
<file path=[Content_Types].xml><?xml version="1.0" encoding="utf-8"?>
<Types xmlns="http://schemas.openxmlformats.org/package/2006/content-types">
  <Default Extension="bin" ContentType="image/unknown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4D87E" w14:textId="77777777" w:rsidR="003010AA" w:rsidRPr="0082590E" w:rsidRDefault="003010AA" w:rsidP="003010AA">
      <w:pPr>
        <w:rPr>
          <w:sz w:val="32"/>
          <w:szCs w:val="32"/>
          <w:lang w:val="en-GB"/>
        </w:rPr>
      </w:pPr>
      <w:r w:rsidRPr="0082590E">
        <w:rPr>
          <w:b/>
          <w:sz w:val="32"/>
          <w:szCs w:val="32"/>
          <w:lang w:val="en-GB"/>
        </w:rPr>
        <w:t>Annexure A</w:t>
      </w:r>
    </w:p>
    <w:p w14:paraId="7674D87F" w14:textId="77777777" w:rsidR="005D3342" w:rsidRDefault="005D3342" w:rsidP="003A1E09">
      <w:r w:rsidRPr="005C4A77">
        <w:rPr>
          <w:rFonts w:ascii="Arial" w:hAnsi="Arial" w:cs="Arial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7674D988" wp14:editId="7674D989">
            <wp:simplePos x="0" y="0"/>
            <wp:positionH relativeFrom="column">
              <wp:posOffset>-5080</wp:posOffset>
            </wp:positionH>
            <wp:positionV relativeFrom="paragraph">
              <wp:posOffset>323850</wp:posOffset>
            </wp:positionV>
            <wp:extent cx="6167120" cy="2066290"/>
            <wp:effectExtent l="0" t="0" r="5080" b="0"/>
            <wp:wrapTight wrapText="bothSides">
              <wp:wrapPolygon edited="0">
                <wp:start x="0" y="0"/>
                <wp:lineTo x="0" y="21308"/>
                <wp:lineTo x="21551" y="21308"/>
                <wp:lineTo x="21551" y="0"/>
                <wp:lineTo x="0" y="0"/>
              </wp:wrapPolygon>
            </wp:wrapTight>
            <wp:docPr id="6" name="Picture 2" descr="cid:image002.png@01D2CF05.3F1C4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2CF05.3F1C489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12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74D880" w14:textId="77777777" w:rsidR="005D3342" w:rsidRDefault="005D3342" w:rsidP="003A1E09"/>
    <w:p w14:paraId="7674D881" w14:textId="77777777" w:rsidR="005D3342" w:rsidRPr="006F0C96" w:rsidRDefault="005D3342" w:rsidP="005D3342">
      <w:pPr>
        <w:pStyle w:val="NoSpacing"/>
        <w:rPr>
          <w:rFonts w:ascii="Arial" w:eastAsiaTheme="majorEastAsia" w:hAnsi="Arial" w:cs="Arial"/>
          <w:sz w:val="24"/>
          <w:szCs w:val="24"/>
        </w:rPr>
      </w:pPr>
    </w:p>
    <w:p w14:paraId="7674D882" w14:textId="77777777" w:rsidR="005D3342" w:rsidRDefault="005D3342" w:rsidP="005D3342">
      <w:pPr>
        <w:jc w:val="center"/>
        <w:rPr>
          <w:rFonts w:ascii="Arial" w:hAnsi="Arial" w:cs="Arial"/>
          <w:sz w:val="24"/>
          <w:szCs w:val="24"/>
        </w:rPr>
      </w:pPr>
    </w:p>
    <w:p w14:paraId="7674D883" w14:textId="77777777" w:rsidR="005D3342" w:rsidRPr="006F0C96" w:rsidRDefault="005D3342" w:rsidP="005D3342">
      <w:pPr>
        <w:jc w:val="center"/>
        <w:rPr>
          <w:rFonts w:ascii="Arial" w:hAnsi="Arial" w:cs="Arial"/>
          <w:sz w:val="24"/>
          <w:szCs w:val="24"/>
        </w:rPr>
      </w:pPr>
    </w:p>
    <w:p w14:paraId="7674D884" w14:textId="77777777" w:rsidR="005D3342" w:rsidRPr="00D736D3" w:rsidRDefault="005D3342" w:rsidP="005D3342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pacing w:val="-4"/>
          <w:sz w:val="40"/>
          <w:szCs w:val="40"/>
        </w:rPr>
      </w:pPr>
      <w:r w:rsidRPr="00D736D3">
        <w:rPr>
          <w:rFonts w:ascii="Arial" w:eastAsia="Times New Roman" w:hAnsi="Arial" w:cs="Arial"/>
          <w:b/>
          <w:spacing w:val="-4"/>
          <w:sz w:val="40"/>
          <w:szCs w:val="40"/>
        </w:rPr>
        <w:t xml:space="preserve">PROJECT SPECIFICATION AND BILL OF QUANTITY </w:t>
      </w:r>
    </w:p>
    <w:p w14:paraId="7674D885" w14:textId="77777777" w:rsidR="005D3342" w:rsidRDefault="005D3342" w:rsidP="005D3342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pacing w:val="-4"/>
          <w:sz w:val="40"/>
          <w:szCs w:val="40"/>
        </w:rPr>
      </w:pPr>
      <w:r w:rsidRPr="00D736D3">
        <w:rPr>
          <w:rFonts w:ascii="Arial" w:eastAsia="Times New Roman" w:hAnsi="Arial" w:cs="Arial"/>
          <w:b/>
          <w:spacing w:val="-4"/>
          <w:sz w:val="40"/>
          <w:szCs w:val="40"/>
        </w:rPr>
        <w:t>FOR:</w:t>
      </w:r>
    </w:p>
    <w:p w14:paraId="7674D886" w14:textId="77777777" w:rsidR="005D3342" w:rsidRPr="00D736D3" w:rsidRDefault="005D3342" w:rsidP="0064624C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pacing w:val="-4"/>
          <w:sz w:val="52"/>
          <w:szCs w:val="52"/>
        </w:rPr>
      </w:pPr>
    </w:p>
    <w:p w14:paraId="7674D887" w14:textId="77777777" w:rsidR="00106AC5" w:rsidRDefault="003E5D4F" w:rsidP="0064624C">
      <w:pPr>
        <w:jc w:val="center"/>
        <w:sectPr w:rsidR="00106AC5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b/>
          <w:spacing w:val="-4"/>
          <w:sz w:val="40"/>
          <w:szCs w:val="40"/>
        </w:rPr>
        <w:t xml:space="preserve">REQUEST FOR QUOTATION FOR </w:t>
      </w:r>
      <w:r w:rsidR="00042605" w:rsidRPr="00042605">
        <w:rPr>
          <w:rFonts w:ascii="Arial" w:eastAsia="Times New Roman" w:hAnsi="Arial" w:cs="Arial"/>
          <w:b/>
          <w:spacing w:val="-4"/>
          <w:sz w:val="40"/>
          <w:szCs w:val="40"/>
        </w:rPr>
        <w:t>PROCUREMENT OF SAFETY HARNESSES AND RESCUE KIT.</w:t>
      </w:r>
      <w:r w:rsidR="00042605">
        <w:rPr>
          <w:rFonts w:ascii="Arial" w:eastAsia="Times New Roman" w:hAnsi="Arial" w:cs="Arial"/>
          <w:b/>
          <w:spacing w:val="-4"/>
          <w:sz w:val="40"/>
          <w:szCs w:val="40"/>
        </w:rPr>
        <w:t xml:space="preserve"> 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ZA" w:eastAsia="en-US"/>
        </w:rPr>
        <w:id w:val="-71758796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674D888" w14:textId="77777777" w:rsidR="00106AC5" w:rsidRDefault="00106AC5">
          <w:pPr>
            <w:pStyle w:val="TOCHeading"/>
          </w:pPr>
          <w:r>
            <w:t>Contents</w:t>
          </w:r>
        </w:p>
        <w:p w14:paraId="7674D889" w14:textId="77777777" w:rsidR="00F41B11" w:rsidRDefault="00106AC5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 w:rsidR="006B79AE">
            <w:rPr>
              <w:noProof/>
            </w:rPr>
            <w:t xml:space="preserve"> </w:t>
          </w:r>
        </w:p>
        <w:p w14:paraId="7674D88B" w14:textId="0EA047D0" w:rsidR="00FF0C65" w:rsidRDefault="00BC5070" w:rsidP="00012873">
          <w:pPr>
            <w:pStyle w:val="TOC2"/>
            <w:tabs>
              <w:tab w:val="left" w:pos="880"/>
              <w:tab w:val="right" w:leader="dot" w:pos="9016"/>
            </w:tabs>
            <w:ind w:left="0"/>
            <w:rPr>
              <w:noProof/>
            </w:rPr>
          </w:pPr>
          <w:hyperlink w:anchor="_Toc496620109" w:history="1">
            <w:r w:rsidR="0023799F">
              <w:rPr>
                <w:rStyle w:val="Hyperlink"/>
                <w:noProof/>
              </w:rPr>
              <w:t>1.</w:t>
            </w:r>
            <w:r w:rsidR="000477A4">
              <w:rPr>
                <w:rFonts w:eastAsiaTheme="minorEastAsia"/>
                <w:noProof/>
                <w:lang w:eastAsia="en-ZA"/>
              </w:rPr>
              <w:t xml:space="preserve">           </w:t>
            </w:r>
            <w:r w:rsidR="00F41B11" w:rsidRPr="003A596A">
              <w:rPr>
                <w:rStyle w:val="Hyperlink"/>
                <w:noProof/>
              </w:rPr>
              <w:t xml:space="preserve">The technical specification </w:t>
            </w:r>
            <w:r w:rsidR="006B79AE">
              <w:rPr>
                <w:rStyle w:val="Hyperlink"/>
                <w:noProof/>
              </w:rPr>
              <w:t>for various tools</w:t>
            </w:r>
            <w:r w:rsidR="000477A4">
              <w:rPr>
                <w:rStyle w:val="Hyperlink"/>
                <w:noProof/>
              </w:rPr>
              <w:t>………………………………………………………</w:t>
            </w:r>
          </w:hyperlink>
          <w:r w:rsidR="00D86CFD">
            <w:rPr>
              <w:noProof/>
            </w:rPr>
            <w:t>1-</w:t>
          </w:r>
          <w:bookmarkStart w:id="0" w:name="_Hlk131070272"/>
          <w:r w:rsidR="00385ED6">
            <w:rPr>
              <w:noProof/>
            </w:rPr>
            <w:t>4</w:t>
          </w:r>
        </w:p>
        <w:bookmarkEnd w:id="0"/>
        <w:p w14:paraId="7674D88C" w14:textId="70BB352A" w:rsidR="00F41B11" w:rsidRDefault="00012873" w:rsidP="00D86CFD">
          <w:r>
            <w:t>2</w:t>
          </w:r>
          <w:r w:rsidR="00403B06" w:rsidRPr="00403B06">
            <w:t>.           Bill of quantities</w:t>
          </w:r>
          <w:r w:rsidR="00FA06FE">
            <w:t>..</w:t>
          </w:r>
          <w:r w:rsidR="00403B06" w:rsidRPr="00403B06">
            <w:t>.…………………………</w:t>
          </w:r>
          <w:r w:rsidR="00FA06FE">
            <w:t>………………………………………………</w:t>
          </w:r>
          <w:r w:rsidR="00927ECB">
            <w:t>……………..…</w:t>
          </w:r>
          <w:r w:rsidR="00D86CFD">
            <w:t>…</w:t>
          </w:r>
          <w:r w:rsidR="00385ED6">
            <w:t>5</w:t>
          </w:r>
        </w:p>
        <w:p w14:paraId="24B267BD" w14:textId="312CC5C7" w:rsidR="00012873" w:rsidRDefault="00012873" w:rsidP="00012873">
          <w:r>
            <w:t>3</w:t>
          </w:r>
          <w:r w:rsidRPr="00FF0C65">
            <w:t>.           Benchmark…………………………………</w:t>
          </w:r>
          <w:r>
            <w:t>…………………………………………………………………..…</w:t>
          </w:r>
          <w:r w:rsidR="00385ED6">
            <w:t>6</w:t>
          </w:r>
        </w:p>
        <w:p w14:paraId="1B33BC68" w14:textId="77777777" w:rsidR="00012873" w:rsidRDefault="00012873" w:rsidP="00D86CFD"/>
        <w:p w14:paraId="62B336F8" w14:textId="77777777" w:rsidR="00BB515E" w:rsidRDefault="00BB515E" w:rsidP="00D86CFD">
          <w:pPr>
            <w:rPr>
              <w:rFonts w:eastAsiaTheme="minorEastAsia"/>
              <w:noProof/>
              <w:lang w:eastAsia="en-ZA"/>
            </w:rPr>
          </w:pPr>
        </w:p>
        <w:p w14:paraId="7674D88D" w14:textId="77777777" w:rsidR="001D347B" w:rsidRDefault="00106AC5" w:rsidP="003A1E09">
          <w:r>
            <w:rPr>
              <w:b/>
              <w:bCs/>
              <w:noProof/>
            </w:rPr>
            <w:fldChar w:fldCharType="end"/>
          </w:r>
        </w:p>
      </w:sdtContent>
    </w:sdt>
    <w:p w14:paraId="7674D88E" w14:textId="77777777" w:rsidR="001D347B" w:rsidRPr="001D347B" w:rsidRDefault="001D347B" w:rsidP="001D347B"/>
    <w:p w14:paraId="7674D88F" w14:textId="77777777" w:rsidR="001D347B" w:rsidRPr="001D347B" w:rsidRDefault="000477A4" w:rsidP="000477A4">
      <w:pPr>
        <w:tabs>
          <w:tab w:val="left" w:pos="7300"/>
        </w:tabs>
      </w:pPr>
      <w:r>
        <w:tab/>
      </w:r>
    </w:p>
    <w:p w14:paraId="7674D890" w14:textId="77777777" w:rsidR="001D347B" w:rsidRDefault="001D347B" w:rsidP="001D347B"/>
    <w:p w14:paraId="7674D891" w14:textId="77777777" w:rsidR="001D347B" w:rsidRDefault="001D347B" w:rsidP="001D347B">
      <w:pPr>
        <w:tabs>
          <w:tab w:val="left" w:pos="1290"/>
        </w:tabs>
      </w:pPr>
      <w:r>
        <w:tab/>
      </w:r>
    </w:p>
    <w:p w14:paraId="7674D892" w14:textId="77777777" w:rsidR="001D347B" w:rsidRDefault="001D347B" w:rsidP="001D347B"/>
    <w:p w14:paraId="7674D893" w14:textId="77777777" w:rsidR="00F41B11" w:rsidRPr="001D347B" w:rsidRDefault="00F41B11" w:rsidP="001D347B">
      <w:pPr>
        <w:sectPr w:rsidR="00F41B11" w:rsidRPr="001D347B" w:rsidSect="00F41B11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pgNumType w:fmt="lowerRoman" w:start="1"/>
          <w:cols w:space="708"/>
          <w:docGrid w:linePitch="360"/>
        </w:sectPr>
      </w:pPr>
    </w:p>
    <w:p w14:paraId="7F279FA3" w14:textId="77777777" w:rsidR="002B0DB5" w:rsidRDefault="002B0DB5" w:rsidP="00B44846">
      <w:pPr>
        <w:rPr>
          <w:b/>
          <w:color w:val="4F81BD"/>
          <w:sz w:val="24"/>
          <w:szCs w:val="24"/>
        </w:rPr>
      </w:pPr>
    </w:p>
    <w:p w14:paraId="3FDBDFE2" w14:textId="09A5CFDE" w:rsidR="002B0DB5" w:rsidRDefault="002B0DB5" w:rsidP="002B0DB5">
      <w:pPr>
        <w:rPr>
          <w:b/>
          <w:color w:val="4F81BD"/>
          <w:sz w:val="24"/>
          <w:szCs w:val="24"/>
        </w:rPr>
      </w:pPr>
      <w:r>
        <w:rPr>
          <w:b/>
          <w:color w:val="4F81BD"/>
          <w:sz w:val="24"/>
          <w:szCs w:val="24"/>
        </w:rPr>
        <w:t>1.</w:t>
      </w:r>
      <w:r w:rsidR="003B1E6E">
        <w:rPr>
          <w:b/>
          <w:color w:val="4F81BD"/>
          <w:sz w:val="24"/>
          <w:szCs w:val="24"/>
        </w:rPr>
        <w:t>1</w:t>
      </w:r>
      <w:r>
        <w:rPr>
          <w:b/>
          <w:color w:val="4F81BD"/>
          <w:sz w:val="24"/>
          <w:szCs w:val="24"/>
        </w:rPr>
        <w:t xml:space="preserve"> Provide special training to 25</w:t>
      </w:r>
      <w:r w:rsidRPr="002E4ABF">
        <w:rPr>
          <w:b/>
          <w:color w:val="4F81BD"/>
          <w:sz w:val="24"/>
          <w:szCs w:val="24"/>
        </w:rPr>
        <w:t xml:space="preserve"> people for Working at heights</w:t>
      </w:r>
      <w:r>
        <w:rPr>
          <w:b/>
          <w:color w:val="4F81BD"/>
          <w:sz w:val="24"/>
          <w:szCs w:val="24"/>
        </w:rPr>
        <w:t>.</w:t>
      </w:r>
    </w:p>
    <w:p w14:paraId="2C5C1055" w14:textId="61DF1328" w:rsidR="00D04449" w:rsidRPr="00CC172A" w:rsidRDefault="00496FA3" w:rsidP="002B0DB5">
      <w:pPr>
        <w:rPr>
          <w:bCs/>
          <w:sz w:val="24"/>
          <w:szCs w:val="24"/>
        </w:rPr>
      </w:pPr>
      <w:r w:rsidRPr="00CC172A">
        <w:rPr>
          <w:bCs/>
          <w:sz w:val="24"/>
          <w:szCs w:val="24"/>
        </w:rPr>
        <w:t>1.1.</w:t>
      </w:r>
      <w:r w:rsidR="000D245C" w:rsidRPr="00CC172A">
        <w:rPr>
          <w:bCs/>
          <w:sz w:val="24"/>
          <w:szCs w:val="24"/>
        </w:rPr>
        <w:t xml:space="preserve">1. </w:t>
      </w:r>
      <w:r w:rsidR="00A504AA" w:rsidRPr="00CC172A">
        <w:rPr>
          <w:bCs/>
          <w:sz w:val="24"/>
          <w:szCs w:val="24"/>
        </w:rPr>
        <w:t>Requirements</w:t>
      </w:r>
    </w:p>
    <w:p w14:paraId="05F17630" w14:textId="77777777" w:rsidR="00D14236" w:rsidRPr="00CC172A" w:rsidRDefault="000D245C" w:rsidP="00116A67">
      <w:pPr>
        <w:pStyle w:val="ListParagraph"/>
        <w:numPr>
          <w:ilvl w:val="0"/>
          <w:numId w:val="47"/>
        </w:numPr>
        <w:rPr>
          <w:bCs/>
          <w:sz w:val="24"/>
          <w:szCs w:val="24"/>
        </w:rPr>
      </w:pPr>
      <w:r w:rsidRPr="00CC172A">
        <w:rPr>
          <w:bCs/>
          <w:sz w:val="24"/>
          <w:szCs w:val="24"/>
        </w:rPr>
        <w:t xml:space="preserve">25 people will be required to </w:t>
      </w:r>
      <w:r w:rsidR="009E2EC2" w:rsidRPr="00CC172A">
        <w:rPr>
          <w:bCs/>
          <w:sz w:val="24"/>
          <w:szCs w:val="24"/>
        </w:rPr>
        <w:t>be grouped into two groups.</w:t>
      </w:r>
    </w:p>
    <w:p w14:paraId="3EBEB584" w14:textId="54047B55" w:rsidR="00C11F30" w:rsidRPr="00CC172A" w:rsidRDefault="009E2EC2" w:rsidP="00116A67">
      <w:pPr>
        <w:pStyle w:val="ListParagraph"/>
        <w:numPr>
          <w:ilvl w:val="0"/>
          <w:numId w:val="47"/>
        </w:numPr>
        <w:rPr>
          <w:bCs/>
          <w:sz w:val="24"/>
          <w:szCs w:val="24"/>
        </w:rPr>
      </w:pPr>
      <w:r w:rsidRPr="00CC172A">
        <w:rPr>
          <w:bCs/>
          <w:sz w:val="24"/>
          <w:szCs w:val="24"/>
        </w:rPr>
        <w:t xml:space="preserve"> </w:t>
      </w:r>
      <w:r w:rsidR="00C01E4D" w:rsidRPr="00CC172A">
        <w:rPr>
          <w:bCs/>
          <w:sz w:val="24"/>
          <w:szCs w:val="24"/>
        </w:rPr>
        <w:t xml:space="preserve">Training to </w:t>
      </w:r>
      <w:r w:rsidR="00906E3C" w:rsidRPr="00CC172A">
        <w:rPr>
          <w:bCs/>
          <w:sz w:val="24"/>
          <w:szCs w:val="24"/>
        </w:rPr>
        <w:t>take</w:t>
      </w:r>
      <w:r w:rsidR="00C01E4D" w:rsidRPr="00CC172A">
        <w:rPr>
          <w:bCs/>
          <w:sz w:val="24"/>
          <w:szCs w:val="24"/>
        </w:rPr>
        <w:t xml:space="preserve"> place </w:t>
      </w:r>
      <w:r w:rsidR="00906E3C" w:rsidRPr="00CC172A">
        <w:rPr>
          <w:bCs/>
          <w:sz w:val="24"/>
          <w:szCs w:val="24"/>
        </w:rPr>
        <w:t>for</w:t>
      </w:r>
      <w:r w:rsidR="00C11F30" w:rsidRPr="00CC172A">
        <w:rPr>
          <w:bCs/>
          <w:sz w:val="24"/>
          <w:szCs w:val="24"/>
        </w:rPr>
        <w:t xml:space="preserve"> maximum of </w:t>
      </w:r>
      <w:r w:rsidR="00906E3C" w:rsidRPr="00CC172A">
        <w:rPr>
          <w:bCs/>
          <w:sz w:val="24"/>
          <w:szCs w:val="24"/>
        </w:rPr>
        <w:t>four</w:t>
      </w:r>
      <w:r w:rsidR="00C01E4D" w:rsidRPr="00CC172A">
        <w:rPr>
          <w:bCs/>
          <w:sz w:val="24"/>
          <w:szCs w:val="24"/>
        </w:rPr>
        <w:t xml:space="preserve"> days</w:t>
      </w:r>
      <w:r w:rsidR="00C11F30" w:rsidRPr="00CC172A">
        <w:rPr>
          <w:bCs/>
          <w:sz w:val="24"/>
          <w:szCs w:val="24"/>
        </w:rPr>
        <w:t>.</w:t>
      </w:r>
    </w:p>
    <w:p w14:paraId="0191BFEF" w14:textId="19000390" w:rsidR="00030F34" w:rsidRPr="00CC172A" w:rsidRDefault="00030F34" w:rsidP="00116A67">
      <w:pPr>
        <w:pStyle w:val="ListParagraph"/>
        <w:numPr>
          <w:ilvl w:val="0"/>
          <w:numId w:val="47"/>
        </w:numPr>
        <w:rPr>
          <w:bCs/>
          <w:sz w:val="24"/>
          <w:szCs w:val="24"/>
        </w:rPr>
      </w:pPr>
      <w:r w:rsidRPr="00CC172A">
        <w:rPr>
          <w:bCs/>
          <w:sz w:val="24"/>
          <w:szCs w:val="24"/>
        </w:rPr>
        <w:t xml:space="preserve">Training to be done </w:t>
      </w:r>
      <w:r w:rsidR="00BE14B9" w:rsidRPr="00CC172A">
        <w:rPr>
          <w:bCs/>
          <w:sz w:val="24"/>
          <w:szCs w:val="24"/>
        </w:rPr>
        <w:t>at</w:t>
      </w:r>
      <w:r w:rsidRPr="00CC172A">
        <w:rPr>
          <w:bCs/>
          <w:sz w:val="24"/>
          <w:szCs w:val="24"/>
        </w:rPr>
        <w:t xml:space="preserve"> Salt River Depot.</w:t>
      </w:r>
    </w:p>
    <w:p w14:paraId="39EDA1CB" w14:textId="758718A9" w:rsidR="0066111D" w:rsidRDefault="00B45DB1" w:rsidP="00116A67">
      <w:pPr>
        <w:pStyle w:val="ListParagraph"/>
        <w:numPr>
          <w:ilvl w:val="0"/>
          <w:numId w:val="47"/>
        </w:numPr>
        <w:rPr>
          <w:bCs/>
          <w:sz w:val="24"/>
          <w:szCs w:val="24"/>
        </w:rPr>
      </w:pPr>
      <w:r w:rsidRPr="00CC172A">
        <w:rPr>
          <w:bCs/>
          <w:sz w:val="24"/>
          <w:szCs w:val="24"/>
        </w:rPr>
        <w:t>Training</w:t>
      </w:r>
      <w:r w:rsidR="00E92E73" w:rsidRPr="00CC172A">
        <w:rPr>
          <w:bCs/>
          <w:sz w:val="24"/>
          <w:szCs w:val="24"/>
        </w:rPr>
        <w:t xml:space="preserve"> dates</w:t>
      </w:r>
      <w:r w:rsidR="00CA502C" w:rsidRPr="00CC172A">
        <w:rPr>
          <w:bCs/>
          <w:sz w:val="24"/>
          <w:szCs w:val="24"/>
        </w:rPr>
        <w:t xml:space="preserve"> to</w:t>
      </w:r>
      <w:r w:rsidRPr="00CC172A">
        <w:rPr>
          <w:bCs/>
          <w:sz w:val="24"/>
          <w:szCs w:val="24"/>
        </w:rPr>
        <w:t xml:space="preserve"> be scheduled with </w:t>
      </w:r>
      <w:r w:rsidR="00E92E73" w:rsidRPr="00CC172A">
        <w:rPr>
          <w:bCs/>
          <w:sz w:val="24"/>
          <w:szCs w:val="24"/>
        </w:rPr>
        <w:t>successful bidder.</w:t>
      </w:r>
      <w:r w:rsidR="00C01E4D" w:rsidRPr="00CC172A">
        <w:rPr>
          <w:bCs/>
          <w:sz w:val="24"/>
          <w:szCs w:val="24"/>
        </w:rPr>
        <w:t xml:space="preserve"> </w:t>
      </w:r>
    </w:p>
    <w:p w14:paraId="2791EAB9" w14:textId="36EDBF0D" w:rsidR="00BC3A72" w:rsidRPr="00CC172A" w:rsidRDefault="00BC3A72" w:rsidP="00116A67">
      <w:pPr>
        <w:pStyle w:val="ListParagraph"/>
        <w:numPr>
          <w:ilvl w:val="0"/>
          <w:numId w:val="4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C</w:t>
      </w:r>
      <w:r w:rsidRPr="00BC3A72">
        <w:rPr>
          <w:bCs/>
          <w:sz w:val="24"/>
          <w:szCs w:val="24"/>
        </w:rPr>
        <w:t>ertificate must be given after training and assessments are done.</w:t>
      </w:r>
    </w:p>
    <w:p w14:paraId="708438F8" w14:textId="03EF04ED" w:rsidR="00BE14B9" w:rsidRDefault="00121D29" w:rsidP="00116A67">
      <w:pPr>
        <w:pStyle w:val="ListParagraph"/>
        <w:numPr>
          <w:ilvl w:val="0"/>
          <w:numId w:val="47"/>
        </w:numPr>
        <w:rPr>
          <w:bCs/>
          <w:sz w:val="24"/>
          <w:szCs w:val="24"/>
        </w:rPr>
      </w:pPr>
      <w:r w:rsidRPr="00CC172A">
        <w:rPr>
          <w:bCs/>
          <w:sz w:val="24"/>
          <w:szCs w:val="24"/>
        </w:rPr>
        <w:t>New equipment that is reques</w:t>
      </w:r>
      <w:r w:rsidR="005F137C" w:rsidRPr="00CC172A">
        <w:rPr>
          <w:bCs/>
          <w:sz w:val="24"/>
          <w:szCs w:val="24"/>
        </w:rPr>
        <w:t>ted on this RFQ can be used for training</w:t>
      </w:r>
      <w:r w:rsidR="003B1E6E" w:rsidRPr="00CC172A">
        <w:rPr>
          <w:bCs/>
          <w:sz w:val="24"/>
          <w:szCs w:val="24"/>
        </w:rPr>
        <w:t>.</w:t>
      </w:r>
    </w:p>
    <w:p w14:paraId="178EAE45" w14:textId="77777777" w:rsidR="00FA03EE" w:rsidRPr="00CC172A" w:rsidRDefault="00FA03EE" w:rsidP="00BC3A72">
      <w:pPr>
        <w:pStyle w:val="ListParagraph"/>
        <w:rPr>
          <w:bCs/>
          <w:sz w:val="24"/>
          <w:szCs w:val="24"/>
        </w:rPr>
      </w:pPr>
    </w:p>
    <w:p w14:paraId="2C2CDB0D" w14:textId="77777777" w:rsidR="003B1E6E" w:rsidRPr="00116A67" w:rsidRDefault="003B1E6E" w:rsidP="003B1E6E">
      <w:pPr>
        <w:pStyle w:val="ListParagraph"/>
        <w:rPr>
          <w:b/>
          <w:color w:val="4F81BD"/>
          <w:sz w:val="24"/>
          <w:szCs w:val="24"/>
        </w:rPr>
      </w:pPr>
    </w:p>
    <w:p w14:paraId="7128B4DE" w14:textId="156BDDE7" w:rsidR="002B0DB5" w:rsidRPr="002E4ABF" w:rsidRDefault="002B0DB5" w:rsidP="002B0DB5">
      <w:pPr>
        <w:contextualSpacing/>
        <w:jc w:val="both"/>
        <w:rPr>
          <w:rFonts w:ascii="Calibri" w:eastAsia="Calibri" w:hAnsi="Calibri" w:cs="Calibri"/>
          <w:lang w:val="en-GB"/>
        </w:rPr>
      </w:pPr>
      <w:r w:rsidRPr="002E4ABF">
        <w:rPr>
          <w:b/>
          <w:color w:val="4F81BD"/>
          <w:sz w:val="24"/>
          <w:szCs w:val="24"/>
        </w:rPr>
        <w:t xml:space="preserve"> </w:t>
      </w:r>
      <w:r>
        <w:rPr>
          <w:rFonts w:ascii="Calibri" w:eastAsia="Calibri" w:hAnsi="Calibri" w:cs="Calibri"/>
          <w:lang w:val="en-GB"/>
        </w:rPr>
        <w:t>1.</w:t>
      </w:r>
      <w:r w:rsidR="00CC172A">
        <w:rPr>
          <w:rFonts w:ascii="Calibri" w:eastAsia="Calibri" w:hAnsi="Calibri" w:cs="Calibri"/>
          <w:lang w:val="en-GB"/>
        </w:rPr>
        <w:t>1</w:t>
      </w:r>
      <w:r>
        <w:rPr>
          <w:rFonts w:ascii="Calibri" w:eastAsia="Calibri" w:hAnsi="Calibri" w:cs="Calibri"/>
          <w:lang w:val="en-GB"/>
        </w:rPr>
        <w:t>.</w:t>
      </w:r>
      <w:r w:rsidR="00CC172A">
        <w:rPr>
          <w:rFonts w:ascii="Calibri" w:eastAsia="Calibri" w:hAnsi="Calibri" w:cs="Calibri"/>
          <w:lang w:val="en-GB"/>
        </w:rPr>
        <w:t>2</w:t>
      </w:r>
      <w:r>
        <w:rPr>
          <w:rFonts w:ascii="Calibri" w:eastAsia="Calibri" w:hAnsi="Calibri" w:cs="Calibri"/>
          <w:lang w:val="en-GB"/>
        </w:rPr>
        <w:t>.</w:t>
      </w:r>
      <w:r w:rsidRPr="002E4ABF">
        <w:rPr>
          <w:rFonts w:ascii="Calibri" w:eastAsia="Calibri" w:hAnsi="Calibri" w:cs="Calibri"/>
          <w:lang w:val="en-GB"/>
        </w:rPr>
        <w:t xml:space="preserve"> Areas to be covered by the training</w:t>
      </w:r>
    </w:p>
    <w:p w14:paraId="41AFABB3" w14:textId="77777777" w:rsidR="002B0DB5" w:rsidRPr="002E4ABF" w:rsidRDefault="002B0DB5" w:rsidP="002B0DB5">
      <w:pPr>
        <w:spacing w:after="0" w:line="240" w:lineRule="auto"/>
        <w:contextualSpacing/>
        <w:jc w:val="both"/>
        <w:rPr>
          <w:rFonts w:ascii="Calibri" w:eastAsia="Calibri" w:hAnsi="Calibri" w:cs="Calibri"/>
          <w:lang w:val="en-GB"/>
        </w:rPr>
      </w:pPr>
    </w:p>
    <w:p w14:paraId="0B5AC008" w14:textId="77777777" w:rsidR="002B0DB5" w:rsidRPr="002E4ABF" w:rsidRDefault="002B0DB5" w:rsidP="002B0DB5">
      <w:pPr>
        <w:widowControl w:val="0"/>
        <w:numPr>
          <w:ilvl w:val="0"/>
          <w:numId w:val="46"/>
        </w:numPr>
        <w:spacing w:after="0" w:line="240" w:lineRule="auto"/>
        <w:contextualSpacing/>
        <w:jc w:val="both"/>
        <w:rPr>
          <w:rFonts w:ascii="Calibri" w:eastAsia="Calibri" w:hAnsi="Calibri" w:cs="Calibri"/>
          <w:lang w:val="en-GB"/>
        </w:rPr>
      </w:pPr>
      <w:r w:rsidRPr="002E4ABF">
        <w:rPr>
          <w:rFonts w:ascii="Calibri" w:eastAsia="Calibri" w:hAnsi="Calibri" w:cs="Calibri"/>
          <w:lang w:val="en-GB"/>
        </w:rPr>
        <w:t>Legal compliance</w:t>
      </w:r>
    </w:p>
    <w:p w14:paraId="3385A9C1" w14:textId="77777777" w:rsidR="002B0DB5" w:rsidRPr="002E4ABF" w:rsidRDefault="002B0DB5" w:rsidP="002B0DB5">
      <w:pPr>
        <w:widowControl w:val="0"/>
        <w:numPr>
          <w:ilvl w:val="0"/>
          <w:numId w:val="46"/>
        </w:numPr>
        <w:spacing w:after="0" w:line="240" w:lineRule="auto"/>
        <w:contextualSpacing/>
        <w:jc w:val="both"/>
        <w:rPr>
          <w:rFonts w:ascii="Calibri" w:eastAsia="Calibri" w:hAnsi="Calibri" w:cs="Calibri"/>
          <w:lang w:val="en-GB"/>
        </w:rPr>
      </w:pPr>
      <w:r w:rsidRPr="002E4ABF">
        <w:rPr>
          <w:rFonts w:ascii="Calibri" w:eastAsia="Calibri" w:hAnsi="Calibri" w:cs="Calibri"/>
          <w:lang w:val="en-GB"/>
        </w:rPr>
        <w:t>How to Conduct Risk Assessments</w:t>
      </w:r>
    </w:p>
    <w:p w14:paraId="29CE2975" w14:textId="77777777" w:rsidR="002B0DB5" w:rsidRPr="002E4ABF" w:rsidRDefault="002B0DB5" w:rsidP="002B0DB5">
      <w:pPr>
        <w:widowControl w:val="0"/>
        <w:numPr>
          <w:ilvl w:val="0"/>
          <w:numId w:val="46"/>
        </w:numPr>
        <w:spacing w:after="0" w:line="240" w:lineRule="auto"/>
        <w:contextualSpacing/>
        <w:jc w:val="both"/>
        <w:rPr>
          <w:rFonts w:ascii="Calibri" w:eastAsia="Calibri" w:hAnsi="Calibri" w:cs="Calibri"/>
          <w:lang w:val="en-GB"/>
        </w:rPr>
      </w:pPr>
      <w:r w:rsidRPr="002E4ABF">
        <w:rPr>
          <w:rFonts w:ascii="Calibri" w:eastAsia="Calibri" w:hAnsi="Calibri" w:cs="Calibri"/>
          <w:lang w:val="en-GB"/>
        </w:rPr>
        <w:t>Fall protection Plans</w:t>
      </w:r>
    </w:p>
    <w:p w14:paraId="651926E6" w14:textId="77777777" w:rsidR="002B0DB5" w:rsidRPr="002E4ABF" w:rsidRDefault="002B0DB5" w:rsidP="002B0DB5">
      <w:pPr>
        <w:widowControl w:val="0"/>
        <w:numPr>
          <w:ilvl w:val="0"/>
          <w:numId w:val="46"/>
        </w:numPr>
        <w:spacing w:after="0" w:line="240" w:lineRule="auto"/>
        <w:contextualSpacing/>
        <w:jc w:val="both"/>
        <w:rPr>
          <w:rFonts w:ascii="Calibri" w:eastAsia="Calibri" w:hAnsi="Calibri" w:cs="Calibri"/>
          <w:lang w:val="en-GB"/>
        </w:rPr>
      </w:pPr>
      <w:r w:rsidRPr="002E4ABF">
        <w:rPr>
          <w:rFonts w:ascii="Calibri" w:eastAsia="Calibri" w:hAnsi="Calibri" w:cs="Calibri"/>
          <w:lang w:val="en-GB"/>
        </w:rPr>
        <w:t>Principles of fall arrest and fall arrest equipment</w:t>
      </w:r>
    </w:p>
    <w:p w14:paraId="10F624A4" w14:textId="77777777" w:rsidR="002B0DB5" w:rsidRPr="002E4ABF" w:rsidRDefault="002B0DB5" w:rsidP="002B0DB5">
      <w:pPr>
        <w:widowControl w:val="0"/>
        <w:numPr>
          <w:ilvl w:val="0"/>
          <w:numId w:val="46"/>
        </w:numPr>
        <w:spacing w:after="0" w:line="240" w:lineRule="auto"/>
        <w:contextualSpacing/>
        <w:jc w:val="both"/>
        <w:rPr>
          <w:rFonts w:ascii="Calibri" w:eastAsia="Calibri" w:hAnsi="Calibri" w:cs="Calibri"/>
          <w:lang w:val="en-GB"/>
        </w:rPr>
      </w:pPr>
      <w:r w:rsidRPr="002E4ABF">
        <w:rPr>
          <w:rFonts w:ascii="Calibri" w:eastAsia="Calibri" w:hAnsi="Calibri" w:cs="Calibri"/>
          <w:lang w:val="en-GB"/>
        </w:rPr>
        <w:t>Inspection and maintenance of fall arrest equipment</w:t>
      </w:r>
    </w:p>
    <w:p w14:paraId="4DE86E4F" w14:textId="77777777" w:rsidR="002B0DB5" w:rsidRDefault="002B0DB5" w:rsidP="002B0DB5">
      <w:pPr>
        <w:widowControl w:val="0"/>
        <w:numPr>
          <w:ilvl w:val="0"/>
          <w:numId w:val="46"/>
        </w:numPr>
        <w:spacing w:after="0" w:line="240" w:lineRule="auto"/>
        <w:contextualSpacing/>
        <w:jc w:val="both"/>
        <w:rPr>
          <w:rFonts w:ascii="Calibri" w:eastAsia="Calibri" w:hAnsi="Calibri" w:cs="Calibri"/>
          <w:lang w:val="en-GB"/>
        </w:rPr>
      </w:pPr>
      <w:proofErr w:type="spellStart"/>
      <w:r w:rsidRPr="002E4ABF">
        <w:rPr>
          <w:rFonts w:ascii="Calibri" w:eastAsia="Calibri" w:hAnsi="Calibri" w:cs="Calibri"/>
          <w:lang w:val="en-GB"/>
        </w:rPr>
        <w:t>Practicals</w:t>
      </w:r>
      <w:proofErr w:type="spellEnd"/>
      <w:r w:rsidRPr="002E4ABF">
        <w:rPr>
          <w:rFonts w:ascii="Calibri" w:eastAsia="Calibri" w:hAnsi="Calibri" w:cs="Calibri"/>
          <w:lang w:val="en-GB"/>
        </w:rPr>
        <w:t xml:space="preserve"> and assessments </w:t>
      </w:r>
    </w:p>
    <w:p w14:paraId="41A4969E" w14:textId="77777777" w:rsidR="00DA50DF" w:rsidRDefault="00DA50DF" w:rsidP="0066111D">
      <w:pPr>
        <w:widowControl w:val="0"/>
        <w:spacing w:after="0" w:line="240" w:lineRule="auto"/>
        <w:contextualSpacing/>
        <w:jc w:val="both"/>
        <w:rPr>
          <w:rFonts w:ascii="Calibri" w:eastAsia="Calibri" w:hAnsi="Calibri" w:cs="Calibri"/>
          <w:lang w:val="en-GB"/>
        </w:rPr>
      </w:pPr>
    </w:p>
    <w:p w14:paraId="4E79B161" w14:textId="3659140D" w:rsidR="00BE4522" w:rsidRDefault="00BE4522" w:rsidP="00BE4522">
      <w:pPr>
        <w:widowControl w:val="0"/>
        <w:spacing w:after="0" w:line="240" w:lineRule="auto"/>
        <w:contextualSpacing/>
        <w:jc w:val="both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>1.</w:t>
      </w:r>
      <w:r w:rsidR="00DA50DF">
        <w:rPr>
          <w:rFonts w:ascii="Calibri" w:eastAsia="Calibri" w:hAnsi="Calibri" w:cs="Calibri"/>
          <w:lang w:val="en-GB"/>
        </w:rPr>
        <w:t xml:space="preserve">1.2. </w:t>
      </w:r>
      <w:r w:rsidR="00CC172A">
        <w:rPr>
          <w:rFonts w:ascii="Calibri" w:eastAsia="Calibri" w:hAnsi="Calibri" w:cs="Calibri"/>
          <w:lang w:val="en-GB"/>
        </w:rPr>
        <w:t>R</w:t>
      </w:r>
      <w:r w:rsidR="00CC172A" w:rsidRPr="00CC172A">
        <w:rPr>
          <w:rFonts w:ascii="Calibri" w:eastAsia="Calibri" w:hAnsi="Calibri" w:cs="Calibri"/>
          <w:lang w:val="en-GB"/>
        </w:rPr>
        <w:t xml:space="preserve">egistered </w:t>
      </w:r>
      <w:r w:rsidR="00CC172A">
        <w:rPr>
          <w:rFonts w:ascii="Calibri" w:eastAsia="Calibri" w:hAnsi="Calibri" w:cs="Calibri"/>
          <w:lang w:val="en-GB"/>
        </w:rPr>
        <w:t>U</w:t>
      </w:r>
      <w:r w:rsidR="00CC172A" w:rsidRPr="00CC172A">
        <w:rPr>
          <w:rFonts w:ascii="Calibri" w:eastAsia="Calibri" w:hAnsi="Calibri" w:cs="Calibri"/>
          <w:lang w:val="en-GB"/>
        </w:rPr>
        <w:t xml:space="preserve">nit </w:t>
      </w:r>
      <w:r w:rsidR="00CC172A">
        <w:rPr>
          <w:rFonts w:ascii="Calibri" w:eastAsia="Calibri" w:hAnsi="Calibri" w:cs="Calibri"/>
          <w:lang w:val="en-GB"/>
        </w:rPr>
        <w:t>S</w:t>
      </w:r>
      <w:r w:rsidR="00CC172A" w:rsidRPr="00CC172A">
        <w:rPr>
          <w:rFonts w:ascii="Calibri" w:eastAsia="Calibri" w:hAnsi="Calibri" w:cs="Calibri"/>
          <w:lang w:val="en-GB"/>
        </w:rPr>
        <w:t>tandard</w:t>
      </w:r>
    </w:p>
    <w:p w14:paraId="17E17D09" w14:textId="77777777" w:rsidR="002B0DB5" w:rsidRPr="005D59CB" w:rsidRDefault="002B0DB5" w:rsidP="002B0DB5">
      <w:pPr>
        <w:spacing w:after="0" w:line="240" w:lineRule="auto"/>
        <w:rPr>
          <w:rFonts w:ascii="Calibri" w:eastAsia="Calibri" w:hAnsi="Calibri" w:cs="Calibri"/>
        </w:rPr>
      </w:pPr>
      <w:r w:rsidRPr="005D59CB">
        <w:rPr>
          <w:rFonts w:ascii="Calibri" w:eastAsia="Calibri" w:hAnsi="Calibri" w:cs="Calibri"/>
          <w:vanish/>
        </w:rPr>
        <w:t> </w:t>
      </w:r>
    </w:p>
    <w:tbl>
      <w:tblPr>
        <w:tblW w:w="4500" w:type="pct"/>
        <w:jc w:val="center"/>
        <w:tblCellSpacing w:w="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3"/>
      </w:tblGrid>
      <w:tr w:rsidR="002B0DB5" w:rsidRPr="005D59CB" w14:paraId="05E09E34" w14:textId="77777777" w:rsidTr="00893E1D">
        <w:trPr>
          <w:tblCellSpacing w:w="22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8693CB" w14:textId="77777777" w:rsidR="002B0DB5" w:rsidRPr="005D59CB" w:rsidRDefault="002B0DB5" w:rsidP="00893E1D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 w:rsidRPr="005D59CB">
              <w:rPr>
                <w:rFonts w:ascii="Tahoma" w:eastAsia="Calibri" w:hAnsi="Tahoma" w:cs="Tahoma"/>
                <w:b/>
                <w:bCs/>
                <w:color w:val="000000"/>
                <w:sz w:val="18"/>
                <w:szCs w:val="18"/>
                <w:lang w:val="en-US"/>
              </w:rPr>
              <w:t xml:space="preserve">Install, </w:t>
            </w:r>
            <w:proofErr w:type="gramStart"/>
            <w:r w:rsidRPr="005D59CB">
              <w:rPr>
                <w:rFonts w:ascii="Tahoma" w:eastAsia="Calibri" w:hAnsi="Tahoma" w:cs="Tahoma"/>
                <w:b/>
                <w:bCs/>
                <w:color w:val="000000"/>
                <w:sz w:val="18"/>
                <w:szCs w:val="18"/>
                <w:lang w:val="en-US"/>
              </w:rPr>
              <w:t>use</w:t>
            </w:r>
            <w:proofErr w:type="gramEnd"/>
            <w:r w:rsidRPr="005D59CB">
              <w:rPr>
                <w:rFonts w:ascii="Tahoma" w:eastAsia="Calibri" w:hAnsi="Tahoma" w:cs="Tahoma"/>
                <w:b/>
                <w:bCs/>
                <w:color w:val="000000"/>
                <w:sz w:val="18"/>
                <w:szCs w:val="18"/>
                <w:lang w:val="en-US"/>
              </w:rPr>
              <w:t xml:space="preserve"> and perform basic rescues from fall arrest systems and implement the fall protection plan</w:t>
            </w:r>
            <w:r w:rsidRPr="005D59CB"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  <w:t> </w:t>
            </w:r>
          </w:p>
        </w:tc>
      </w:tr>
    </w:tbl>
    <w:p w14:paraId="1521E0FF" w14:textId="77777777" w:rsidR="002B0DB5" w:rsidRPr="005D59CB" w:rsidRDefault="002B0DB5" w:rsidP="002B0DB5">
      <w:pPr>
        <w:spacing w:after="0" w:line="240" w:lineRule="auto"/>
        <w:rPr>
          <w:rFonts w:ascii="Calibri" w:eastAsia="Calibri" w:hAnsi="Calibri" w:cs="Calibri"/>
        </w:rPr>
      </w:pPr>
      <w:r w:rsidRPr="005D59CB">
        <w:rPr>
          <w:rFonts w:ascii="Calibri" w:eastAsia="Calibri" w:hAnsi="Calibri" w:cs="Calibri"/>
          <w:vanish/>
        </w:rPr>
        <w:t> </w:t>
      </w:r>
    </w:p>
    <w:tbl>
      <w:tblPr>
        <w:tblW w:w="4647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9"/>
        <w:gridCol w:w="7235"/>
      </w:tblGrid>
      <w:tr w:rsidR="002B0DB5" w:rsidRPr="005D59CB" w14:paraId="47500850" w14:textId="77777777" w:rsidTr="00466509">
        <w:trPr>
          <w:trHeight w:val="57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4FC161A4" w14:textId="77777777" w:rsidR="002B0DB5" w:rsidRPr="005D59CB" w:rsidRDefault="002B0DB5" w:rsidP="00893E1D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5D59CB">
              <w:rPr>
                <w:rFonts w:ascii="Tahoma" w:eastAsia="Calibri" w:hAnsi="Tahoma" w:cs="Tahoma"/>
                <w:b/>
                <w:bCs/>
                <w:color w:val="000000"/>
                <w:sz w:val="18"/>
                <w:szCs w:val="18"/>
                <w:lang w:val="en-US"/>
              </w:rPr>
              <w:t>SAQA US 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48CBA399" w14:textId="77777777" w:rsidR="002B0DB5" w:rsidRPr="005D59CB" w:rsidRDefault="002B0DB5" w:rsidP="00893E1D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5D59CB">
              <w:rPr>
                <w:rFonts w:ascii="Tahoma" w:eastAsia="Calibri" w:hAnsi="Tahoma" w:cs="Tahoma"/>
                <w:b/>
                <w:bCs/>
                <w:color w:val="000000"/>
                <w:sz w:val="18"/>
                <w:szCs w:val="18"/>
                <w:lang w:val="en-US"/>
              </w:rPr>
              <w:t>UNIT STANDARD TITLE</w:t>
            </w:r>
          </w:p>
        </w:tc>
      </w:tr>
      <w:tr w:rsidR="002B0DB5" w:rsidRPr="005D59CB" w14:paraId="2FDEEE7A" w14:textId="77777777" w:rsidTr="00466509">
        <w:trPr>
          <w:trHeight w:val="577"/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645BB5D5" w14:textId="77777777" w:rsidR="002B0DB5" w:rsidRPr="005D59CB" w:rsidRDefault="002B0DB5" w:rsidP="00893E1D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5D59CB"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  <w:t>229995 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2D5BA53D" w14:textId="77777777" w:rsidR="002B0DB5" w:rsidRPr="005D59CB" w:rsidRDefault="002B0DB5" w:rsidP="00893E1D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5D59CB"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  <w:t xml:space="preserve">Install, </w:t>
            </w:r>
            <w:proofErr w:type="gramStart"/>
            <w:r w:rsidRPr="005D59CB"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  <w:t>use</w:t>
            </w:r>
            <w:proofErr w:type="gramEnd"/>
            <w:r w:rsidRPr="005D59CB">
              <w:rPr>
                <w:rFonts w:ascii="Tahoma" w:eastAsia="Calibri" w:hAnsi="Tahoma" w:cs="Tahoma"/>
                <w:color w:val="000000"/>
                <w:sz w:val="18"/>
                <w:szCs w:val="18"/>
                <w:lang w:val="en-US"/>
              </w:rPr>
              <w:t xml:space="preserve"> and perform basic rescues from fall arrest systems and implement the fall protection plan </w:t>
            </w:r>
          </w:p>
        </w:tc>
      </w:tr>
      <w:tr w:rsidR="002B0DB5" w:rsidRPr="005D59CB" w14:paraId="4F644EA3" w14:textId="77777777" w:rsidTr="00466509">
        <w:trPr>
          <w:trHeight w:val="288"/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166F8594" w14:textId="77777777" w:rsidR="002B0DB5" w:rsidRPr="005D59CB" w:rsidRDefault="002B0DB5" w:rsidP="00893E1D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 w:rsidRPr="005D59CB">
              <w:rPr>
                <w:rFonts w:ascii="Tahoma" w:eastAsia="Calibri" w:hAnsi="Tahoma" w:cs="Tahoma"/>
                <w:b/>
                <w:bCs/>
                <w:color w:val="000000"/>
                <w:sz w:val="18"/>
                <w:szCs w:val="18"/>
                <w:lang w:val="en-US"/>
              </w:rPr>
              <w:t>ORIGINATOR</w:t>
            </w:r>
          </w:p>
        </w:tc>
      </w:tr>
      <w:tr w:rsidR="002B0DB5" w:rsidRPr="005D59CB" w14:paraId="19188A1E" w14:textId="77777777" w:rsidTr="00466509">
        <w:trPr>
          <w:trHeight w:hRule="exact" w:val="20"/>
          <w:tblCellSpacing w:w="15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hideMark/>
          </w:tcPr>
          <w:p w14:paraId="5629B52E" w14:textId="77777777" w:rsidR="002B0DB5" w:rsidRPr="005D59CB" w:rsidRDefault="002B0DB5" w:rsidP="00893E1D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14:paraId="1B899BC1" w14:textId="77777777" w:rsidR="002B0DB5" w:rsidRDefault="002B0DB5" w:rsidP="002B0DB5">
      <w:pPr>
        <w:rPr>
          <w:b/>
          <w:color w:val="4F81BD"/>
          <w:sz w:val="24"/>
          <w:szCs w:val="24"/>
        </w:rPr>
      </w:pPr>
    </w:p>
    <w:p w14:paraId="3C9BF39E" w14:textId="77777777" w:rsidR="002B0DB5" w:rsidRDefault="002B0DB5">
      <w:pPr>
        <w:rPr>
          <w:b/>
          <w:color w:val="4F81BD"/>
          <w:sz w:val="24"/>
          <w:szCs w:val="24"/>
        </w:rPr>
      </w:pPr>
      <w:r>
        <w:rPr>
          <w:b/>
          <w:color w:val="4F81BD"/>
          <w:sz w:val="24"/>
          <w:szCs w:val="24"/>
        </w:rPr>
        <w:br w:type="page"/>
      </w:r>
    </w:p>
    <w:p w14:paraId="7674D894" w14:textId="62360CD6" w:rsidR="00B44846" w:rsidRPr="00343B21" w:rsidRDefault="00EB773B" w:rsidP="00B44846">
      <w:pPr>
        <w:rPr>
          <w:b/>
          <w:color w:val="4F81BD"/>
          <w:sz w:val="24"/>
          <w:szCs w:val="24"/>
        </w:rPr>
      </w:pPr>
      <w:r>
        <w:rPr>
          <w:b/>
          <w:color w:val="4F81BD"/>
          <w:sz w:val="24"/>
          <w:szCs w:val="24"/>
        </w:rPr>
        <w:lastRenderedPageBreak/>
        <w:t>1.</w:t>
      </w:r>
      <w:r w:rsidR="000220B3">
        <w:rPr>
          <w:b/>
          <w:color w:val="4F81BD"/>
          <w:sz w:val="24"/>
          <w:szCs w:val="24"/>
        </w:rPr>
        <w:t>2</w:t>
      </w:r>
      <w:r w:rsidR="00B44846" w:rsidRPr="00343B21">
        <w:rPr>
          <w:b/>
          <w:color w:val="4F81BD"/>
          <w:sz w:val="24"/>
          <w:szCs w:val="24"/>
        </w:rPr>
        <w:t xml:space="preserve"> Technical s</w:t>
      </w:r>
      <w:r>
        <w:rPr>
          <w:b/>
          <w:color w:val="4F81BD"/>
          <w:sz w:val="24"/>
          <w:szCs w:val="24"/>
        </w:rPr>
        <w:t xml:space="preserve">pecification for </w:t>
      </w:r>
      <w:r w:rsidRPr="00EB773B">
        <w:rPr>
          <w:b/>
          <w:color w:val="4F81BD"/>
          <w:sz w:val="24"/>
          <w:szCs w:val="24"/>
        </w:rPr>
        <w:t>Powerlines Full Body Safety Harness</w:t>
      </w:r>
      <w:r w:rsidR="00B44846" w:rsidRPr="00343B21">
        <w:rPr>
          <w:b/>
          <w:color w:val="4F81BD"/>
          <w:sz w:val="24"/>
          <w:szCs w:val="24"/>
        </w:rPr>
        <w:t xml:space="preserve">. </w:t>
      </w:r>
    </w:p>
    <w:p w14:paraId="7674D895" w14:textId="77777777" w:rsidR="00E744CA" w:rsidRDefault="00EB773B" w:rsidP="00E744CA">
      <w:pPr>
        <w:pStyle w:val="ListParagraph"/>
        <w:numPr>
          <w:ilvl w:val="0"/>
          <w:numId w:val="8"/>
        </w:numPr>
      </w:pPr>
      <w:r>
        <w:t>Full body harness with Dorsal D-rings, Sternal D-</w:t>
      </w:r>
      <w:proofErr w:type="gramStart"/>
      <w:r>
        <w:t>rings</w:t>
      </w:r>
      <w:proofErr w:type="gramEnd"/>
      <w:r>
        <w:t xml:space="preserve"> and Lateral D-rings.</w:t>
      </w:r>
    </w:p>
    <w:p w14:paraId="7674D896" w14:textId="77777777" w:rsidR="00EB773B" w:rsidRDefault="00EB773B" w:rsidP="00E744CA">
      <w:pPr>
        <w:pStyle w:val="ListParagraph"/>
        <w:numPr>
          <w:ilvl w:val="0"/>
          <w:numId w:val="8"/>
        </w:numPr>
      </w:pPr>
      <w:r>
        <w:t>Padded waist belt for comfort.</w:t>
      </w:r>
    </w:p>
    <w:p w14:paraId="7674D897" w14:textId="77777777" w:rsidR="00067320" w:rsidRDefault="00067320" w:rsidP="00067320">
      <w:pPr>
        <w:pStyle w:val="ListParagraph"/>
        <w:numPr>
          <w:ilvl w:val="0"/>
          <w:numId w:val="8"/>
        </w:numPr>
      </w:pPr>
      <w:r w:rsidRPr="00067320">
        <w:t>2 x Attachment point: 1 x between shoulder blades and 1 x on the chest.</w:t>
      </w:r>
    </w:p>
    <w:p w14:paraId="7674D898" w14:textId="77777777" w:rsidR="00EB773B" w:rsidRDefault="00EB773B" w:rsidP="00E744CA">
      <w:pPr>
        <w:pStyle w:val="ListParagraph"/>
        <w:numPr>
          <w:ilvl w:val="0"/>
          <w:numId w:val="8"/>
        </w:numPr>
      </w:pPr>
      <w:r>
        <w:t xml:space="preserve">Frame Resistant/ </w:t>
      </w:r>
      <w:r w:rsidR="002A1BC3">
        <w:t>Anti-static</w:t>
      </w:r>
      <w:r>
        <w:t xml:space="preserve"> webbing.</w:t>
      </w:r>
    </w:p>
    <w:p w14:paraId="7674D899" w14:textId="77777777" w:rsidR="00EB773B" w:rsidRDefault="002A1BC3" w:rsidP="00E744CA">
      <w:pPr>
        <w:pStyle w:val="ListParagraph"/>
        <w:numPr>
          <w:ilvl w:val="0"/>
          <w:numId w:val="8"/>
        </w:numPr>
      </w:pPr>
      <w:r>
        <w:t>Aluminium</w:t>
      </w:r>
      <w:r w:rsidR="00EB773B">
        <w:t xml:space="preserve"> buckles and D-rings.</w:t>
      </w:r>
    </w:p>
    <w:p w14:paraId="7674D89A" w14:textId="77777777" w:rsidR="00067320" w:rsidRDefault="00EB773B" w:rsidP="00E744CA">
      <w:pPr>
        <w:pStyle w:val="ListParagraph"/>
        <w:numPr>
          <w:ilvl w:val="0"/>
          <w:numId w:val="8"/>
        </w:numPr>
      </w:pPr>
      <w:r>
        <w:t>Adjustable webbing lanyard</w:t>
      </w:r>
      <w:r w:rsidR="002A1BC3">
        <w:t xml:space="preserve"> </w:t>
      </w:r>
      <w:r>
        <w:t>1.75m for work position</w:t>
      </w:r>
      <w:r w:rsidR="002A1BC3">
        <w:t>ing attachment straps.</w:t>
      </w:r>
    </w:p>
    <w:p w14:paraId="7674D89B" w14:textId="77777777" w:rsidR="00067320" w:rsidRDefault="00067320" w:rsidP="00067320">
      <w:pPr>
        <w:pStyle w:val="ListParagraph"/>
        <w:numPr>
          <w:ilvl w:val="0"/>
          <w:numId w:val="8"/>
        </w:numPr>
      </w:pPr>
      <w:r w:rsidRPr="00067320">
        <w:t>Safe Working Load: 100 kg -120 kg.</w:t>
      </w:r>
    </w:p>
    <w:p w14:paraId="7674D89C" w14:textId="77777777" w:rsidR="00067320" w:rsidRDefault="00067320" w:rsidP="00067320">
      <w:pPr>
        <w:pStyle w:val="ListParagraph"/>
        <w:numPr>
          <w:ilvl w:val="0"/>
          <w:numId w:val="8"/>
        </w:numPr>
      </w:pPr>
      <w:r>
        <w:t>SANS 50361/ SANS 50358/ SANS 50355/ SANS 50354</w:t>
      </w:r>
    </w:p>
    <w:p w14:paraId="7674D89D" w14:textId="77777777" w:rsidR="00067320" w:rsidRDefault="00067320" w:rsidP="00067320">
      <w:pPr>
        <w:pStyle w:val="ListParagraph"/>
      </w:pPr>
      <w:r>
        <w:rPr>
          <w:noProof/>
          <w:lang w:val="en-US"/>
        </w:rPr>
        <w:drawing>
          <wp:inline distT="0" distB="0" distL="0" distR="0" wp14:anchorId="7674D98A" wp14:editId="7674D98B">
            <wp:extent cx="2361537" cy="2216843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217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74D89E" w14:textId="06CDAB07" w:rsidR="00067320" w:rsidRDefault="00067320" w:rsidP="00067320">
      <w:pPr>
        <w:rPr>
          <w:b/>
          <w:color w:val="4F81BD"/>
          <w:sz w:val="24"/>
          <w:szCs w:val="24"/>
        </w:rPr>
      </w:pPr>
      <w:r>
        <w:rPr>
          <w:b/>
          <w:color w:val="4F81BD"/>
          <w:sz w:val="24"/>
          <w:szCs w:val="24"/>
        </w:rPr>
        <w:t>1.</w:t>
      </w:r>
      <w:r w:rsidR="00ED580F">
        <w:rPr>
          <w:b/>
          <w:color w:val="4F81BD"/>
          <w:sz w:val="24"/>
          <w:szCs w:val="24"/>
        </w:rPr>
        <w:t>2</w:t>
      </w:r>
      <w:r>
        <w:rPr>
          <w:b/>
          <w:color w:val="4F81BD"/>
          <w:sz w:val="24"/>
          <w:szCs w:val="24"/>
        </w:rPr>
        <w:t>.1 Standard Accessories.</w:t>
      </w:r>
    </w:p>
    <w:p w14:paraId="7674D89F" w14:textId="77777777" w:rsidR="00067320" w:rsidRDefault="00067320" w:rsidP="00067320">
      <w:pPr>
        <w:pStyle w:val="ListParagraph"/>
        <w:numPr>
          <w:ilvl w:val="0"/>
          <w:numId w:val="40"/>
        </w:numPr>
      </w:pPr>
      <w:r w:rsidRPr="004B6885">
        <w:rPr>
          <w:b/>
        </w:rPr>
        <w:t>Double Adjustable lanyard</w:t>
      </w:r>
      <w:r>
        <w:t>: Complete with a shock absorber, aluminium pylon hooks and one tri-lock/ captive eye karabiner.</w:t>
      </w:r>
    </w:p>
    <w:p w14:paraId="7674D8A0" w14:textId="77777777" w:rsidR="00067320" w:rsidRDefault="00067320" w:rsidP="00067320">
      <w:pPr>
        <w:pStyle w:val="ListParagraph"/>
      </w:pPr>
      <w:r>
        <w:rPr>
          <w:noProof/>
          <w:lang w:val="en-US"/>
        </w:rPr>
        <w:drawing>
          <wp:inline distT="0" distB="0" distL="0" distR="0" wp14:anchorId="7674D98C" wp14:editId="7674D98D">
            <wp:extent cx="2790190" cy="1638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74D8A1" w14:textId="77777777" w:rsidR="00067320" w:rsidRDefault="00067320" w:rsidP="00067320">
      <w:pPr>
        <w:pStyle w:val="ListParagraph"/>
        <w:numPr>
          <w:ilvl w:val="0"/>
          <w:numId w:val="40"/>
        </w:numPr>
      </w:pPr>
      <w:r w:rsidRPr="004B6885">
        <w:rPr>
          <w:b/>
        </w:rPr>
        <w:t>Webbing Pole Strap</w:t>
      </w:r>
      <w:r>
        <w:t>: Complete with two aluminium snap hooks.</w:t>
      </w:r>
    </w:p>
    <w:p w14:paraId="7674D8A2" w14:textId="77777777" w:rsidR="009A142D" w:rsidRDefault="009A142D" w:rsidP="00067320">
      <w:pPr>
        <w:pStyle w:val="ListParagraph"/>
        <w:numPr>
          <w:ilvl w:val="0"/>
          <w:numId w:val="40"/>
        </w:numPr>
      </w:pPr>
      <w:r w:rsidRPr="004B6885">
        <w:rPr>
          <w:b/>
        </w:rPr>
        <w:t>Nylon Rope Pole Strap</w:t>
      </w:r>
      <w:r>
        <w:t>: Complete with a rope grab and an aluminium tri-lock captive eye karabiner with a snap hook on one end.</w:t>
      </w:r>
    </w:p>
    <w:p w14:paraId="7674D8A3" w14:textId="77777777" w:rsidR="009A142D" w:rsidRDefault="009A142D" w:rsidP="00067320">
      <w:pPr>
        <w:pStyle w:val="ListParagraph"/>
        <w:numPr>
          <w:ilvl w:val="0"/>
          <w:numId w:val="40"/>
        </w:numPr>
      </w:pPr>
      <w:r w:rsidRPr="004B6885">
        <w:rPr>
          <w:b/>
        </w:rPr>
        <w:t>Attachment Strap</w:t>
      </w:r>
      <w:r>
        <w:t>: 1.5m in size.</w:t>
      </w:r>
    </w:p>
    <w:p w14:paraId="7674D8A4" w14:textId="77777777" w:rsidR="009A142D" w:rsidRDefault="009A142D" w:rsidP="00067320">
      <w:pPr>
        <w:pStyle w:val="ListParagraph"/>
        <w:numPr>
          <w:ilvl w:val="0"/>
          <w:numId w:val="40"/>
        </w:numPr>
      </w:pPr>
      <w:r w:rsidRPr="004B6885">
        <w:rPr>
          <w:b/>
        </w:rPr>
        <w:t>Carry bag</w:t>
      </w:r>
      <w:r w:rsidR="00D76A28">
        <w:t>.</w:t>
      </w:r>
    </w:p>
    <w:p w14:paraId="7674D8A5" w14:textId="77777777" w:rsidR="00263E48" w:rsidRDefault="00263E48" w:rsidP="00263E48"/>
    <w:p w14:paraId="7674D8A6" w14:textId="77777777" w:rsidR="00263E48" w:rsidRDefault="00263E48" w:rsidP="00263E48"/>
    <w:p w14:paraId="7674D8A7" w14:textId="77777777" w:rsidR="00263E48" w:rsidRPr="00067320" w:rsidRDefault="00263E48" w:rsidP="00263E48"/>
    <w:p w14:paraId="7674D8A8" w14:textId="1ABEE697" w:rsidR="00263E48" w:rsidRDefault="00263E48" w:rsidP="00913032">
      <w:pPr>
        <w:rPr>
          <w:b/>
          <w:color w:val="4F81BD"/>
          <w:sz w:val="24"/>
          <w:szCs w:val="24"/>
        </w:rPr>
      </w:pPr>
      <w:r>
        <w:rPr>
          <w:b/>
          <w:color w:val="4F81BD"/>
          <w:sz w:val="24"/>
          <w:szCs w:val="24"/>
        </w:rPr>
        <w:lastRenderedPageBreak/>
        <w:t>1.</w:t>
      </w:r>
      <w:r w:rsidR="00344F47">
        <w:rPr>
          <w:b/>
          <w:color w:val="4F81BD"/>
          <w:sz w:val="24"/>
          <w:szCs w:val="24"/>
        </w:rPr>
        <w:t>3</w:t>
      </w:r>
      <w:r>
        <w:rPr>
          <w:b/>
          <w:color w:val="4F81BD"/>
          <w:sz w:val="24"/>
          <w:szCs w:val="24"/>
        </w:rPr>
        <w:t xml:space="preserve"> </w:t>
      </w:r>
      <w:r w:rsidRPr="00263E48">
        <w:rPr>
          <w:b/>
          <w:color w:val="4F81BD"/>
          <w:sz w:val="24"/>
          <w:szCs w:val="24"/>
        </w:rPr>
        <w:t>Fall Arrest Rescue</w:t>
      </w:r>
      <w:r>
        <w:rPr>
          <w:b/>
          <w:color w:val="4F81BD"/>
          <w:sz w:val="24"/>
          <w:szCs w:val="24"/>
        </w:rPr>
        <w:t xml:space="preserve"> Kit</w:t>
      </w:r>
    </w:p>
    <w:p w14:paraId="7674D8A9" w14:textId="77777777" w:rsidR="00263E48" w:rsidRPr="00263E48" w:rsidRDefault="00263E48" w:rsidP="00263E48">
      <w:pPr>
        <w:autoSpaceDE w:val="0"/>
        <w:autoSpaceDN w:val="0"/>
        <w:adjustRightInd w:val="0"/>
        <w:spacing w:before="40" w:after="100" w:line="181" w:lineRule="atLeast"/>
        <w:jc w:val="both"/>
        <w:rPr>
          <w:rFonts w:ascii="Calibri" w:eastAsia="Times New Roman" w:hAnsi="Calibri" w:cs="Univers LT Std"/>
          <w:color w:val="000000"/>
          <w:lang w:eastAsia="en-ZA"/>
        </w:rPr>
      </w:pPr>
      <w:r w:rsidRPr="00263E48">
        <w:rPr>
          <w:rFonts w:ascii="Calibri" w:eastAsia="Times New Roman" w:hAnsi="Calibri" w:cs="Univers LT Std"/>
          <w:color w:val="000000"/>
          <w:lang w:eastAsia="en-ZA"/>
        </w:rPr>
        <w:t xml:space="preserve">Description: </w:t>
      </w:r>
    </w:p>
    <w:p w14:paraId="7674D8AA" w14:textId="77777777" w:rsidR="00263E48" w:rsidRPr="00895B1E" w:rsidRDefault="00263E48" w:rsidP="00895B1E">
      <w:pPr>
        <w:widowControl w:val="0"/>
        <w:numPr>
          <w:ilvl w:val="0"/>
          <w:numId w:val="44"/>
        </w:numPr>
        <w:autoSpaceDE w:val="0"/>
        <w:autoSpaceDN w:val="0"/>
        <w:adjustRightInd w:val="0"/>
        <w:spacing w:after="40" w:line="181" w:lineRule="atLeast"/>
        <w:jc w:val="both"/>
        <w:rPr>
          <w:rFonts w:ascii="Calibri" w:eastAsia="Times New Roman" w:hAnsi="Calibri" w:cs="Calibri"/>
          <w:color w:val="000000"/>
          <w:lang w:eastAsia="en-ZA"/>
        </w:rPr>
      </w:pPr>
      <w:r w:rsidRPr="00263E48">
        <w:rPr>
          <w:rFonts w:ascii="Calibri" w:eastAsia="Times New Roman" w:hAnsi="Calibri" w:cs="Calibri"/>
          <w:color w:val="000000"/>
          <w:lang w:eastAsia="en-ZA"/>
        </w:rPr>
        <w:t xml:space="preserve">The Rescue Kit is designed for Fall Arrest Rescue situations where small teams can perform their own rescue when a victim is not injured and can assist in the rescuing process. </w:t>
      </w:r>
      <w:r w:rsidRPr="00263E48">
        <w:rPr>
          <w:rFonts w:ascii="Calibri" w:eastAsia="Times New Roman" w:hAnsi="Calibri" w:cs="Calibri"/>
          <w:snapToGrid w:val="0"/>
          <w:color w:val="000000"/>
          <w:lang w:val="en-GB"/>
        </w:rPr>
        <w:t>The system incorporates a Self-Recovery Stirrup line device that is used to transfer the weight off the Shock Absorbing Lanyard onto the Rescue System.</w:t>
      </w:r>
    </w:p>
    <w:p w14:paraId="7674D8AB" w14:textId="77777777" w:rsidR="00895B1E" w:rsidRPr="00895B1E" w:rsidRDefault="00895B1E" w:rsidP="00895B1E">
      <w:pPr>
        <w:widowControl w:val="0"/>
        <w:autoSpaceDE w:val="0"/>
        <w:autoSpaceDN w:val="0"/>
        <w:adjustRightInd w:val="0"/>
        <w:spacing w:after="40" w:line="181" w:lineRule="atLeast"/>
        <w:ind w:left="720"/>
        <w:jc w:val="both"/>
        <w:rPr>
          <w:rFonts w:ascii="Calibri" w:eastAsia="Times New Roman" w:hAnsi="Calibri" w:cs="Calibri"/>
          <w:color w:val="000000"/>
          <w:lang w:eastAsia="en-ZA"/>
        </w:rPr>
      </w:pPr>
    </w:p>
    <w:p w14:paraId="7674D8AC" w14:textId="77777777" w:rsidR="00895B1E" w:rsidRDefault="00895B1E" w:rsidP="00895B1E">
      <w:pPr>
        <w:widowControl w:val="0"/>
        <w:autoSpaceDE w:val="0"/>
        <w:autoSpaceDN w:val="0"/>
        <w:adjustRightInd w:val="0"/>
        <w:spacing w:after="40" w:line="181" w:lineRule="atLeast"/>
        <w:jc w:val="both"/>
        <w:rPr>
          <w:rFonts w:ascii="Calibri" w:eastAsia="Times New Roman" w:hAnsi="Calibri" w:cs="Calibri"/>
          <w:color w:val="000000"/>
          <w:lang w:eastAsia="en-ZA"/>
        </w:rPr>
      </w:pPr>
      <w:r w:rsidRPr="00895B1E">
        <w:rPr>
          <w:rFonts w:ascii="Calibri" w:eastAsia="Times New Roman" w:hAnsi="Calibri" w:cs="Calibri"/>
          <w:color w:val="000000"/>
          <w:lang w:eastAsia="en-ZA"/>
        </w:rPr>
        <w:t>Specifications:</w:t>
      </w:r>
    </w:p>
    <w:p w14:paraId="7674D8AD" w14:textId="77777777" w:rsidR="00895B1E" w:rsidRDefault="00895B1E" w:rsidP="00895B1E">
      <w:pPr>
        <w:pStyle w:val="ListParagraph"/>
        <w:numPr>
          <w:ilvl w:val="0"/>
          <w:numId w:val="45"/>
        </w:numPr>
        <w:rPr>
          <w:rFonts w:ascii="Calibri" w:eastAsia="Times New Roman" w:hAnsi="Calibri" w:cs="Calibri"/>
          <w:color w:val="000000"/>
          <w:lang w:eastAsia="en-ZA"/>
        </w:rPr>
      </w:pPr>
      <w:r>
        <w:rPr>
          <w:rFonts w:ascii="Calibri" w:eastAsia="Times New Roman" w:hAnsi="Calibri" w:cs="Calibri"/>
          <w:color w:val="000000"/>
          <w:lang w:eastAsia="en-ZA"/>
        </w:rPr>
        <w:t>Red protection bag.</w:t>
      </w:r>
    </w:p>
    <w:p w14:paraId="7674D8AE" w14:textId="77777777" w:rsidR="00895B1E" w:rsidRPr="00895B1E" w:rsidRDefault="00895B1E" w:rsidP="00895B1E">
      <w:pPr>
        <w:pStyle w:val="ListParagraph"/>
        <w:numPr>
          <w:ilvl w:val="0"/>
          <w:numId w:val="45"/>
        </w:numPr>
        <w:rPr>
          <w:rFonts w:ascii="Calibri" w:eastAsia="Times New Roman" w:hAnsi="Calibri" w:cs="Calibri"/>
          <w:color w:val="000000"/>
          <w:lang w:eastAsia="en-ZA"/>
        </w:rPr>
      </w:pPr>
      <w:r w:rsidRPr="00895B1E">
        <w:rPr>
          <w:rFonts w:ascii="Calibri" w:eastAsia="Times New Roman" w:hAnsi="Calibri" w:cs="Calibri"/>
          <w:color w:val="000000"/>
          <w:lang w:eastAsia="en-ZA"/>
        </w:rPr>
        <w:t>Rope Compatibility: 20m or 30m X 11mm static rope made of Poly-Amide Material.</w:t>
      </w:r>
    </w:p>
    <w:p w14:paraId="7674D8AF" w14:textId="77777777" w:rsidR="00895B1E" w:rsidRDefault="00895B1E" w:rsidP="00895B1E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after="40" w:line="181" w:lineRule="atLeast"/>
        <w:jc w:val="both"/>
        <w:rPr>
          <w:rFonts w:ascii="Calibri" w:eastAsia="Times New Roman" w:hAnsi="Calibri" w:cs="Calibri"/>
          <w:color w:val="000000"/>
          <w:lang w:eastAsia="en-ZA"/>
        </w:rPr>
      </w:pPr>
      <w:r>
        <w:rPr>
          <w:rFonts w:ascii="Calibri" w:eastAsia="Times New Roman" w:hAnsi="Calibri" w:cs="Calibri"/>
          <w:color w:val="000000"/>
          <w:lang w:eastAsia="en-ZA"/>
        </w:rPr>
        <w:t>Webbing Cutter.</w:t>
      </w:r>
    </w:p>
    <w:p w14:paraId="7674D8B0" w14:textId="77777777" w:rsidR="00895B1E" w:rsidRDefault="00895B1E" w:rsidP="00895B1E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after="40" w:line="181" w:lineRule="atLeast"/>
        <w:jc w:val="both"/>
        <w:rPr>
          <w:rFonts w:ascii="Calibri" w:eastAsia="Times New Roman" w:hAnsi="Calibri" w:cs="Calibri"/>
          <w:color w:val="000000"/>
          <w:lang w:eastAsia="en-ZA"/>
        </w:rPr>
      </w:pPr>
      <w:r>
        <w:rPr>
          <w:rFonts w:ascii="Calibri" w:eastAsia="Times New Roman" w:hAnsi="Calibri" w:cs="Calibri"/>
          <w:color w:val="000000"/>
          <w:lang w:eastAsia="en-ZA"/>
        </w:rPr>
        <w:t>Indy Descending Device.</w:t>
      </w:r>
    </w:p>
    <w:p w14:paraId="7674D8B1" w14:textId="77777777" w:rsidR="00895B1E" w:rsidRDefault="00895B1E" w:rsidP="00895B1E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after="40" w:line="181" w:lineRule="atLeast"/>
        <w:jc w:val="both"/>
        <w:rPr>
          <w:rFonts w:ascii="Calibri" w:eastAsia="Times New Roman" w:hAnsi="Calibri" w:cs="Calibri"/>
          <w:color w:val="000000"/>
          <w:lang w:eastAsia="en-ZA"/>
        </w:rPr>
      </w:pPr>
      <w:r>
        <w:rPr>
          <w:rFonts w:ascii="Calibri" w:eastAsia="Times New Roman" w:hAnsi="Calibri" w:cs="Calibri"/>
          <w:color w:val="000000"/>
          <w:lang w:eastAsia="en-ZA"/>
        </w:rPr>
        <w:t>1.5 m Attachment Strap.</w:t>
      </w:r>
    </w:p>
    <w:p w14:paraId="7674D8B2" w14:textId="77777777" w:rsidR="00895B1E" w:rsidRDefault="00895B1E" w:rsidP="00895B1E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after="40" w:line="181" w:lineRule="atLeast"/>
        <w:jc w:val="both"/>
        <w:rPr>
          <w:rFonts w:ascii="Calibri" w:eastAsia="Times New Roman" w:hAnsi="Calibri" w:cs="Calibri"/>
          <w:color w:val="000000"/>
          <w:lang w:eastAsia="en-ZA"/>
        </w:rPr>
      </w:pPr>
      <w:r>
        <w:rPr>
          <w:rFonts w:ascii="Calibri" w:eastAsia="Times New Roman" w:hAnsi="Calibri" w:cs="Calibri"/>
          <w:color w:val="000000"/>
          <w:lang w:eastAsia="en-ZA"/>
        </w:rPr>
        <w:t>Aluminium Karabiner with captive eye and tri-lock.</w:t>
      </w:r>
    </w:p>
    <w:p w14:paraId="7674D8B3" w14:textId="77777777" w:rsidR="00895B1E" w:rsidRPr="00895B1E" w:rsidRDefault="00895B1E" w:rsidP="00895B1E">
      <w:pPr>
        <w:pStyle w:val="ListParagraph"/>
        <w:numPr>
          <w:ilvl w:val="0"/>
          <w:numId w:val="45"/>
        </w:numPr>
        <w:rPr>
          <w:rFonts w:ascii="Calibri" w:eastAsia="Times New Roman" w:hAnsi="Calibri" w:cs="Calibri"/>
          <w:color w:val="000000"/>
          <w:lang w:eastAsia="en-ZA"/>
        </w:rPr>
      </w:pPr>
      <w:r w:rsidRPr="00895B1E">
        <w:rPr>
          <w:rFonts w:ascii="Calibri" w:eastAsia="Times New Roman" w:hAnsi="Calibri" w:cs="Calibri"/>
          <w:color w:val="000000"/>
          <w:lang w:eastAsia="en-ZA"/>
        </w:rPr>
        <w:t>Safe Working Load: 150 kg.</w:t>
      </w:r>
    </w:p>
    <w:p w14:paraId="7674D8B4" w14:textId="77777777" w:rsidR="00895B1E" w:rsidRPr="00895B1E" w:rsidRDefault="00895B1E" w:rsidP="00895B1E">
      <w:pPr>
        <w:pStyle w:val="ListParagraph"/>
        <w:widowControl w:val="0"/>
        <w:autoSpaceDE w:val="0"/>
        <w:autoSpaceDN w:val="0"/>
        <w:adjustRightInd w:val="0"/>
        <w:spacing w:after="40" w:line="181" w:lineRule="atLeast"/>
        <w:jc w:val="both"/>
        <w:rPr>
          <w:rFonts w:ascii="Calibri" w:eastAsia="Times New Roman" w:hAnsi="Calibri" w:cs="Calibri"/>
          <w:color w:val="000000"/>
          <w:lang w:eastAsia="en-ZA"/>
        </w:rPr>
      </w:pPr>
    </w:p>
    <w:p w14:paraId="7674D8B5" w14:textId="77777777" w:rsidR="00263E48" w:rsidRPr="00263E48" w:rsidRDefault="00263E48" w:rsidP="00263E48">
      <w:pPr>
        <w:spacing w:after="0" w:line="240" w:lineRule="auto"/>
        <w:contextualSpacing/>
        <w:jc w:val="both"/>
        <w:rPr>
          <w:rFonts w:ascii="Calibri" w:eastAsia="Times New Roman" w:hAnsi="Calibri" w:cs="Calibri"/>
          <w:snapToGrid w:val="0"/>
          <w:color w:val="000000"/>
          <w:lang w:val="en-GB"/>
        </w:rPr>
      </w:pPr>
    </w:p>
    <w:p w14:paraId="7674D8B6" w14:textId="77777777" w:rsidR="00263E48" w:rsidRPr="00263E48" w:rsidRDefault="00263E48" w:rsidP="00263E48">
      <w:pPr>
        <w:spacing w:after="0" w:line="240" w:lineRule="auto"/>
        <w:contextualSpacing/>
        <w:jc w:val="both"/>
        <w:rPr>
          <w:rFonts w:ascii="Calibri" w:eastAsia="Times New Roman" w:hAnsi="Calibri" w:cs="Calibri"/>
          <w:snapToGrid w:val="0"/>
          <w:color w:val="000000"/>
          <w:lang w:val="en-GB"/>
        </w:rPr>
      </w:pPr>
      <w:r>
        <w:rPr>
          <w:rFonts w:ascii="Calibri" w:eastAsia="Times New Roman" w:hAnsi="Calibri" w:cs="Calibri"/>
          <w:noProof/>
          <w:color w:val="000000"/>
          <w:lang w:val="en-US"/>
        </w:rPr>
        <w:drawing>
          <wp:inline distT="0" distB="0" distL="0" distR="0" wp14:anchorId="7674D98E" wp14:editId="7674D98F">
            <wp:extent cx="3300095" cy="2814955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095" cy="281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4D8B7" w14:textId="77777777" w:rsidR="00263E48" w:rsidRDefault="00263E48" w:rsidP="00913032">
      <w:pPr>
        <w:rPr>
          <w:b/>
          <w:color w:val="4F81BD"/>
          <w:sz w:val="24"/>
          <w:szCs w:val="24"/>
        </w:rPr>
      </w:pPr>
      <w:r w:rsidRPr="00263E48">
        <w:rPr>
          <w:b/>
          <w:color w:val="4F81BD"/>
          <w:sz w:val="24"/>
          <w:szCs w:val="24"/>
        </w:rPr>
        <w:t xml:space="preserve"> </w:t>
      </w:r>
    </w:p>
    <w:p w14:paraId="57A9CD82" w14:textId="77777777" w:rsidR="001851EB" w:rsidRDefault="001851EB" w:rsidP="00913032">
      <w:pPr>
        <w:rPr>
          <w:b/>
          <w:color w:val="4F81BD"/>
          <w:sz w:val="24"/>
          <w:szCs w:val="24"/>
        </w:rPr>
      </w:pPr>
    </w:p>
    <w:p w14:paraId="65341E10" w14:textId="77777777" w:rsidR="001851EB" w:rsidRDefault="001851EB" w:rsidP="00913032">
      <w:pPr>
        <w:rPr>
          <w:b/>
          <w:color w:val="4F81BD"/>
          <w:sz w:val="24"/>
          <w:szCs w:val="24"/>
        </w:rPr>
      </w:pPr>
    </w:p>
    <w:p w14:paraId="07D5C9EB" w14:textId="77777777" w:rsidR="001851EB" w:rsidRDefault="001851EB" w:rsidP="00913032">
      <w:pPr>
        <w:rPr>
          <w:b/>
          <w:color w:val="4F81BD"/>
          <w:sz w:val="24"/>
          <w:szCs w:val="24"/>
        </w:rPr>
      </w:pPr>
    </w:p>
    <w:p w14:paraId="0AE79123" w14:textId="77777777" w:rsidR="001851EB" w:rsidRDefault="001851EB" w:rsidP="00913032">
      <w:pPr>
        <w:rPr>
          <w:b/>
          <w:color w:val="4F81BD"/>
          <w:sz w:val="24"/>
          <w:szCs w:val="24"/>
        </w:rPr>
      </w:pPr>
    </w:p>
    <w:p w14:paraId="5142F6E0" w14:textId="77777777" w:rsidR="001851EB" w:rsidRDefault="001851EB" w:rsidP="00913032">
      <w:pPr>
        <w:rPr>
          <w:b/>
          <w:color w:val="4F81BD"/>
          <w:sz w:val="24"/>
          <w:szCs w:val="24"/>
        </w:rPr>
      </w:pPr>
    </w:p>
    <w:p w14:paraId="17790656" w14:textId="77777777" w:rsidR="000220B3" w:rsidRDefault="000220B3" w:rsidP="00913032">
      <w:pPr>
        <w:rPr>
          <w:b/>
          <w:color w:val="4F81BD"/>
          <w:sz w:val="24"/>
          <w:szCs w:val="24"/>
        </w:rPr>
      </w:pPr>
      <w:bookmarkStart w:id="1" w:name="_Hlk135293601"/>
    </w:p>
    <w:p w14:paraId="7FEC86DE" w14:textId="77777777" w:rsidR="000220B3" w:rsidRDefault="000220B3" w:rsidP="00913032">
      <w:pPr>
        <w:rPr>
          <w:b/>
          <w:color w:val="4F81BD"/>
          <w:sz w:val="24"/>
          <w:szCs w:val="24"/>
        </w:rPr>
      </w:pPr>
    </w:p>
    <w:bookmarkEnd w:id="1"/>
    <w:p w14:paraId="7674D8C3" w14:textId="40C6D527" w:rsidR="00913032" w:rsidRPr="00913032" w:rsidRDefault="002E4ABF" w:rsidP="00913032">
      <w:pPr>
        <w:rPr>
          <w:b/>
          <w:color w:val="4F81BD"/>
          <w:sz w:val="24"/>
          <w:szCs w:val="24"/>
        </w:rPr>
      </w:pPr>
      <w:r>
        <w:rPr>
          <w:b/>
          <w:color w:val="4F81BD"/>
          <w:sz w:val="24"/>
          <w:szCs w:val="24"/>
        </w:rPr>
        <w:lastRenderedPageBreak/>
        <w:t>1.</w:t>
      </w:r>
      <w:r w:rsidR="00344F47">
        <w:rPr>
          <w:b/>
          <w:color w:val="4F81BD"/>
          <w:sz w:val="24"/>
          <w:szCs w:val="24"/>
        </w:rPr>
        <w:t>4</w:t>
      </w:r>
      <w:r w:rsidR="006F1CFF" w:rsidRPr="00343B21">
        <w:rPr>
          <w:b/>
          <w:color w:val="4F81BD"/>
          <w:sz w:val="24"/>
          <w:szCs w:val="24"/>
        </w:rPr>
        <w:t xml:space="preserve">: </w:t>
      </w:r>
      <w:r w:rsidR="00D76A28" w:rsidRPr="00D76A28">
        <w:rPr>
          <w:b/>
          <w:color w:val="4F81BD"/>
          <w:sz w:val="24"/>
          <w:szCs w:val="24"/>
        </w:rPr>
        <w:t>S</w:t>
      </w:r>
      <w:r w:rsidR="00913032">
        <w:rPr>
          <w:b/>
          <w:color w:val="4F81BD"/>
          <w:sz w:val="24"/>
          <w:szCs w:val="24"/>
        </w:rPr>
        <w:t>ling Polyester webbing 3Ton</w:t>
      </w:r>
      <w:r w:rsidR="006F1CFF" w:rsidRPr="00343B21">
        <w:rPr>
          <w:b/>
          <w:color w:val="4F81BD"/>
          <w:sz w:val="24"/>
          <w:szCs w:val="24"/>
        </w:rPr>
        <w:t xml:space="preserve">. </w:t>
      </w:r>
    </w:p>
    <w:p w14:paraId="7674D8C4" w14:textId="77777777" w:rsidR="00913032" w:rsidRDefault="00913032" w:rsidP="000F0584">
      <w:pPr>
        <w:pStyle w:val="ListParagraph"/>
        <w:numPr>
          <w:ilvl w:val="0"/>
          <w:numId w:val="38"/>
        </w:numPr>
      </w:pPr>
      <w:r>
        <w:t>Endless Round Slings.</w:t>
      </w:r>
    </w:p>
    <w:p w14:paraId="7674D8C5" w14:textId="77777777" w:rsidR="00913032" w:rsidRDefault="00913032" w:rsidP="000F0584">
      <w:pPr>
        <w:pStyle w:val="ListParagraph"/>
        <w:numPr>
          <w:ilvl w:val="0"/>
          <w:numId w:val="38"/>
        </w:numPr>
      </w:pPr>
      <w:r>
        <w:t xml:space="preserve">Durable 100% high –tenacity pes </w:t>
      </w:r>
      <w:r w:rsidR="004B6885">
        <w:t>polyester</w:t>
      </w:r>
      <w:r>
        <w:t>.</w:t>
      </w:r>
    </w:p>
    <w:p w14:paraId="7674D8C6" w14:textId="77777777" w:rsidR="00913032" w:rsidRDefault="00913032" w:rsidP="000F0584">
      <w:pPr>
        <w:pStyle w:val="ListParagraph"/>
        <w:numPr>
          <w:ilvl w:val="0"/>
          <w:numId w:val="38"/>
        </w:numPr>
      </w:pPr>
      <w:r>
        <w:t xml:space="preserve">Seamless, close-woven heavy-duty tubular </w:t>
      </w:r>
      <w:r w:rsidR="004B6885">
        <w:t>polyester</w:t>
      </w:r>
      <w:r>
        <w:t xml:space="preserve"> sleeve.</w:t>
      </w:r>
    </w:p>
    <w:p w14:paraId="7674D8C7" w14:textId="074A75BB" w:rsidR="00913032" w:rsidRDefault="00913032" w:rsidP="000F0584">
      <w:pPr>
        <w:pStyle w:val="ListParagraph"/>
        <w:numPr>
          <w:ilvl w:val="0"/>
          <w:numId w:val="38"/>
        </w:numPr>
      </w:pPr>
      <w:r>
        <w:t xml:space="preserve">Certified and </w:t>
      </w:r>
      <w:r w:rsidR="003C435F">
        <w:t>according</w:t>
      </w:r>
      <w:r>
        <w:t xml:space="preserve"> to BS EN 1492.2.2000+A1:2023</w:t>
      </w:r>
    </w:p>
    <w:p w14:paraId="7674D8C8" w14:textId="77777777" w:rsidR="000F0584" w:rsidRDefault="00913032" w:rsidP="000F0584">
      <w:pPr>
        <w:pStyle w:val="ListParagraph"/>
        <w:numPr>
          <w:ilvl w:val="0"/>
          <w:numId w:val="38"/>
        </w:numPr>
      </w:pPr>
      <w:r>
        <w:t>Sling with a protective layer.</w:t>
      </w:r>
    </w:p>
    <w:p w14:paraId="7674D8C9" w14:textId="77777777" w:rsidR="00913032" w:rsidRPr="000F0584" w:rsidRDefault="00913032" w:rsidP="000F0584">
      <w:pPr>
        <w:pStyle w:val="ListParagraph"/>
        <w:numPr>
          <w:ilvl w:val="0"/>
          <w:numId w:val="38"/>
        </w:numPr>
      </w:pPr>
      <w:r>
        <w:t xml:space="preserve">Reinforced Edges with </w:t>
      </w:r>
      <w:proofErr w:type="spellStart"/>
      <w:r>
        <w:t>anit</w:t>
      </w:r>
      <w:proofErr w:type="spellEnd"/>
      <w:r>
        <w:t>-cut and rubbing cords.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47D5F" w14:paraId="7674D8CB" w14:textId="77777777" w:rsidTr="00147D5F">
        <w:tc>
          <w:tcPr>
            <w:tcW w:w="9242" w:type="dxa"/>
            <w:gridSpan w:val="2"/>
            <w:shd w:val="clear" w:color="auto" w:fill="A6A6A6" w:themeFill="background1" w:themeFillShade="A6"/>
          </w:tcPr>
          <w:p w14:paraId="7674D8CA" w14:textId="77777777" w:rsidR="00147D5F" w:rsidRPr="00F32E25" w:rsidRDefault="00147D5F" w:rsidP="001350D0">
            <w:pPr>
              <w:rPr>
                <w:rFonts w:cs="Arial"/>
                <w:b/>
                <w:lang w:val="en-GB"/>
              </w:rPr>
            </w:pPr>
            <w:bookmarkStart w:id="2" w:name="_Hlk131069222"/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147D5F" w14:paraId="7674D8CE" w14:textId="77777777" w:rsidTr="00147D5F">
        <w:tc>
          <w:tcPr>
            <w:tcW w:w="4621" w:type="dxa"/>
            <w:vAlign w:val="center"/>
          </w:tcPr>
          <w:p w14:paraId="7674D8CC" w14:textId="77777777" w:rsidR="00147D5F" w:rsidRPr="004B6885" w:rsidRDefault="00913032" w:rsidP="001350D0">
            <w:r w:rsidRPr="004B6885">
              <w:t>Colour</w:t>
            </w:r>
          </w:p>
        </w:tc>
        <w:tc>
          <w:tcPr>
            <w:tcW w:w="4621" w:type="dxa"/>
            <w:vAlign w:val="center"/>
          </w:tcPr>
          <w:p w14:paraId="7674D8CD" w14:textId="77777777" w:rsidR="00147D5F" w:rsidRPr="004B6885" w:rsidRDefault="00913032" w:rsidP="001350D0">
            <w:r w:rsidRPr="004B6885">
              <w:t>Yellow</w:t>
            </w:r>
          </w:p>
        </w:tc>
      </w:tr>
      <w:tr w:rsidR="00147D5F" w:rsidRPr="00147D5F" w14:paraId="7674D8D1" w14:textId="77777777" w:rsidTr="00913032">
        <w:trPr>
          <w:trHeight w:val="300"/>
        </w:trPr>
        <w:tc>
          <w:tcPr>
            <w:tcW w:w="0" w:type="auto"/>
          </w:tcPr>
          <w:p w14:paraId="7674D8CF" w14:textId="77777777" w:rsidR="00147D5F" w:rsidRPr="004B6885" w:rsidRDefault="00913032" w:rsidP="00147D5F">
            <w:pPr>
              <w:textAlignment w:val="baseline"/>
              <w:rPr>
                <w:rFonts w:eastAsia="Times New Roman" w:cs="Arial"/>
                <w:color w:val="333333"/>
                <w:lang w:val="en-US"/>
              </w:rPr>
            </w:pPr>
            <w:r w:rsidRPr="004B6885">
              <w:rPr>
                <w:rFonts w:eastAsia="Times New Roman" w:cs="Arial"/>
                <w:color w:val="333333"/>
                <w:lang w:val="en-US"/>
              </w:rPr>
              <w:t>Lifting weight</w:t>
            </w:r>
          </w:p>
        </w:tc>
        <w:tc>
          <w:tcPr>
            <w:tcW w:w="0" w:type="auto"/>
          </w:tcPr>
          <w:p w14:paraId="7674D8D0" w14:textId="77777777" w:rsidR="00147D5F" w:rsidRPr="004B6885" w:rsidRDefault="00913032" w:rsidP="00147D5F">
            <w:pPr>
              <w:textAlignment w:val="baseline"/>
              <w:rPr>
                <w:rFonts w:eastAsia="Times New Roman" w:cs="Arial"/>
                <w:color w:val="333333"/>
                <w:lang w:val="en-US"/>
              </w:rPr>
            </w:pPr>
            <w:r w:rsidRPr="004B6885">
              <w:rPr>
                <w:rFonts w:eastAsia="Times New Roman" w:cs="Arial"/>
                <w:color w:val="333333"/>
                <w:lang w:val="en-US"/>
              </w:rPr>
              <w:t>3 Tons</w:t>
            </w:r>
          </w:p>
        </w:tc>
      </w:tr>
      <w:tr w:rsidR="00147D5F" w:rsidRPr="00147D5F" w14:paraId="7674D8D4" w14:textId="77777777" w:rsidTr="00913032">
        <w:trPr>
          <w:trHeight w:val="300"/>
        </w:trPr>
        <w:tc>
          <w:tcPr>
            <w:tcW w:w="0" w:type="auto"/>
          </w:tcPr>
          <w:p w14:paraId="7674D8D2" w14:textId="77777777" w:rsidR="00147D5F" w:rsidRPr="004B6885" w:rsidRDefault="00913032" w:rsidP="00147D5F">
            <w:pPr>
              <w:textAlignment w:val="baseline"/>
              <w:rPr>
                <w:rFonts w:eastAsia="Times New Roman" w:cs="Arial"/>
                <w:color w:val="333333"/>
                <w:lang w:val="en-US"/>
              </w:rPr>
            </w:pPr>
            <w:r w:rsidRPr="004B6885">
              <w:rPr>
                <w:rFonts w:eastAsia="Times New Roman" w:cs="Arial"/>
                <w:color w:val="333333"/>
                <w:lang w:val="en-US"/>
              </w:rPr>
              <w:t xml:space="preserve">Size </w:t>
            </w:r>
          </w:p>
        </w:tc>
        <w:tc>
          <w:tcPr>
            <w:tcW w:w="0" w:type="auto"/>
          </w:tcPr>
          <w:p w14:paraId="7674D8D3" w14:textId="77777777" w:rsidR="00147D5F" w:rsidRPr="004B6885" w:rsidRDefault="00913032" w:rsidP="00147D5F">
            <w:pPr>
              <w:textAlignment w:val="baseline"/>
              <w:rPr>
                <w:rFonts w:eastAsia="Times New Roman" w:cs="Arial"/>
                <w:color w:val="333333"/>
                <w:lang w:val="en-US"/>
              </w:rPr>
            </w:pPr>
            <w:r w:rsidRPr="004B6885">
              <w:rPr>
                <w:rFonts w:eastAsia="Times New Roman" w:cs="Arial"/>
                <w:color w:val="333333"/>
                <w:lang w:val="en-US"/>
              </w:rPr>
              <w:t>3 m</w:t>
            </w:r>
          </w:p>
        </w:tc>
      </w:tr>
      <w:bookmarkEnd w:id="2"/>
    </w:tbl>
    <w:p w14:paraId="7674D8D5" w14:textId="77777777" w:rsidR="00E71424" w:rsidRDefault="00E71424" w:rsidP="003278C0"/>
    <w:p w14:paraId="7674D8D6" w14:textId="48EA0DAD" w:rsidR="00D86CFD" w:rsidRPr="00F519D5" w:rsidRDefault="006E2BCB" w:rsidP="00820448">
      <w:pPr>
        <w:rPr>
          <w:rFonts w:cstheme="minorHAnsi"/>
          <w:b/>
          <w:iCs/>
          <w:color w:val="4F81BD"/>
          <w:sz w:val="24"/>
          <w:szCs w:val="24"/>
        </w:rPr>
      </w:pPr>
      <w:r w:rsidRPr="00F519D5">
        <w:rPr>
          <w:rFonts w:cstheme="minorHAnsi"/>
          <w:b/>
          <w:iCs/>
          <w:color w:val="4F81BD"/>
          <w:sz w:val="24"/>
          <w:szCs w:val="24"/>
        </w:rPr>
        <w:t>1.</w:t>
      </w:r>
      <w:r w:rsidR="00344F47">
        <w:rPr>
          <w:rFonts w:cstheme="minorHAnsi"/>
          <w:b/>
          <w:iCs/>
          <w:color w:val="4F81BD"/>
          <w:sz w:val="24"/>
          <w:szCs w:val="24"/>
        </w:rPr>
        <w:t>5</w:t>
      </w:r>
      <w:r w:rsidR="00967896" w:rsidRPr="00F519D5">
        <w:rPr>
          <w:rFonts w:cstheme="minorHAnsi"/>
          <w:b/>
          <w:iCs/>
          <w:color w:val="4F81BD"/>
          <w:sz w:val="24"/>
          <w:szCs w:val="24"/>
        </w:rPr>
        <w:t xml:space="preserve">: </w:t>
      </w:r>
      <w:r w:rsidR="00B64D06" w:rsidRPr="00F519D5">
        <w:rPr>
          <w:rFonts w:cstheme="minorHAnsi"/>
          <w:b/>
          <w:iCs/>
          <w:color w:val="4F81BD"/>
          <w:sz w:val="24"/>
          <w:szCs w:val="24"/>
        </w:rPr>
        <w:t xml:space="preserve">Warning </w:t>
      </w:r>
      <w:r w:rsidR="008C4C10" w:rsidRPr="00F519D5">
        <w:rPr>
          <w:rFonts w:cstheme="minorHAnsi"/>
          <w:b/>
          <w:iCs/>
          <w:color w:val="4F81BD"/>
          <w:sz w:val="24"/>
          <w:szCs w:val="24"/>
        </w:rPr>
        <w:t>Device</w:t>
      </w:r>
    </w:p>
    <w:p w14:paraId="0818EE7F" w14:textId="68C1611B" w:rsidR="00785C91" w:rsidRPr="00934B03" w:rsidRDefault="008C7859" w:rsidP="00BA60C1">
      <w:pPr>
        <w:pStyle w:val="ListParagraph"/>
        <w:numPr>
          <w:ilvl w:val="0"/>
          <w:numId w:val="38"/>
        </w:numPr>
        <w:rPr>
          <w:rFonts w:ascii="Arial" w:hAnsi="Arial" w:cs="Arial"/>
          <w:b/>
          <w:iCs/>
          <w:color w:val="4F81BD"/>
        </w:rPr>
      </w:pPr>
      <w:r>
        <w:t>Recharge</w:t>
      </w:r>
      <w:r w:rsidR="003034EE">
        <w:t>a</w:t>
      </w:r>
      <w:r>
        <w:t>ble</w:t>
      </w:r>
      <w:r w:rsidR="003034EE">
        <w:t xml:space="preserve"> with any source of compressor </w:t>
      </w:r>
      <w:r w:rsidR="00D21856">
        <w:t>air.</w:t>
      </w:r>
    </w:p>
    <w:p w14:paraId="748922EA" w14:textId="60EF4236" w:rsidR="00934B03" w:rsidRPr="00BA6D8C" w:rsidRDefault="00934B03" w:rsidP="00BA60C1">
      <w:pPr>
        <w:pStyle w:val="ListParagraph"/>
        <w:numPr>
          <w:ilvl w:val="0"/>
          <w:numId w:val="38"/>
        </w:numPr>
        <w:rPr>
          <w:rFonts w:cstheme="minorHAnsi"/>
          <w:bCs/>
          <w:iCs/>
          <w:color w:val="4F81BD"/>
        </w:rPr>
      </w:pPr>
      <w:r w:rsidRPr="00BA6D8C">
        <w:rPr>
          <w:rFonts w:cstheme="minorHAnsi"/>
          <w:bCs/>
          <w:iCs/>
        </w:rPr>
        <w:t>Pl</w:t>
      </w:r>
      <w:r w:rsidR="00BA6D8C" w:rsidRPr="00BA6D8C">
        <w:rPr>
          <w:rFonts w:cstheme="minorHAnsi"/>
          <w:bCs/>
          <w:iCs/>
        </w:rPr>
        <w:t>astic case</w:t>
      </w:r>
      <w:r w:rsidR="00BA6D8C">
        <w:rPr>
          <w:rFonts w:cstheme="minorHAnsi"/>
          <w:bCs/>
          <w:iCs/>
        </w:rPr>
        <w:t>.</w:t>
      </w:r>
    </w:p>
    <w:p w14:paraId="31997ABB" w14:textId="55CBFC77" w:rsidR="00BA6D8C" w:rsidRPr="001C0103" w:rsidRDefault="00BA6D8C" w:rsidP="00BA60C1">
      <w:pPr>
        <w:pStyle w:val="ListParagraph"/>
        <w:numPr>
          <w:ilvl w:val="0"/>
          <w:numId w:val="38"/>
        </w:numPr>
        <w:rPr>
          <w:rFonts w:cstheme="minorHAnsi"/>
          <w:bCs/>
          <w:iCs/>
          <w:color w:val="4F81BD"/>
        </w:rPr>
      </w:pPr>
      <w:r w:rsidRPr="00BA6D8C">
        <w:rPr>
          <w:rFonts w:cstheme="minorHAnsi"/>
          <w:bCs/>
          <w:iCs/>
        </w:rPr>
        <w:t>Yellow in colour</w:t>
      </w:r>
      <w:r>
        <w:rPr>
          <w:rFonts w:cstheme="minorHAnsi"/>
          <w:bCs/>
          <w:iCs/>
        </w:rPr>
        <w:t>.</w:t>
      </w:r>
    </w:p>
    <w:p w14:paraId="4F8A772F" w14:textId="2A91D4A1" w:rsidR="001C0103" w:rsidRPr="00BA6D8C" w:rsidRDefault="00AE5E48" w:rsidP="00BA60C1">
      <w:pPr>
        <w:pStyle w:val="ListParagraph"/>
        <w:numPr>
          <w:ilvl w:val="0"/>
          <w:numId w:val="38"/>
        </w:numPr>
        <w:rPr>
          <w:rFonts w:cstheme="minorHAnsi"/>
          <w:bCs/>
          <w:iCs/>
          <w:color w:val="4F81BD"/>
        </w:rPr>
      </w:pPr>
      <w:r>
        <w:rPr>
          <w:rFonts w:cstheme="minorHAnsi"/>
          <w:bCs/>
          <w:iCs/>
        </w:rPr>
        <w:t>With pressure gauge.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B64D06" w14:paraId="51E309DA" w14:textId="77777777" w:rsidTr="00F90C83">
        <w:tc>
          <w:tcPr>
            <w:tcW w:w="9242" w:type="dxa"/>
            <w:gridSpan w:val="2"/>
            <w:shd w:val="clear" w:color="auto" w:fill="A6A6A6" w:themeFill="background1" w:themeFillShade="A6"/>
          </w:tcPr>
          <w:p w14:paraId="02DC20CD" w14:textId="77777777" w:rsidR="00B64D06" w:rsidRPr="00F32E25" w:rsidRDefault="00B64D06" w:rsidP="00F90C83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B64D06" w14:paraId="355501F7" w14:textId="77777777" w:rsidTr="00F90C83">
        <w:tc>
          <w:tcPr>
            <w:tcW w:w="4621" w:type="dxa"/>
            <w:vAlign w:val="center"/>
          </w:tcPr>
          <w:p w14:paraId="0DFDBE93" w14:textId="2A8BB43C" w:rsidR="00B64D06" w:rsidRPr="004B6885" w:rsidRDefault="002A0954" w:rsidP="00F90C83">
            <w:r>
              <w:t>Sound Level</w:t>
            </w:r>
            <w:r w:rsidR="00C138A8">
              <w:t>115</w:t>
            </w:r>
            <w:r>
              <w:t xml:space="preserve"> Db A</w:t>
            </w:r>
          </w:p>
        </w:tc>
        <w:tc>
          <w:tcPr>
            <w:tcW w:w="4621" w:type="dxa"/>
            <w:vAlign w:val="center"/>
          </w:tcPr>
          <w:p w14:paraId="5A84D7BB" w14:textId="1958642C" w:rsidR="00B64D06" w:rsidRPr="004B6885" w:rsidRDefault="00C95FFE" w:rsidP="00F90C83">
            <w:r>
              <w:t>115 Db A (</w:t>
            </w:r>
            <w:r w:rsidR="0029570B">
              <w:t>up to</w:t>
            </w:r>
            <w:r>
              <w:t xml:space="preserve"> 300 sounds</w:t>
            </w:r>
            <w:r w:rsidR="0029570B">
              <w:t xml:space="preserve"> per charge</w:t>
            </w:r>
            <w:r>
              <w:t>)</w:t>
            </w:r>
          </w:p>
        </w:tc>
      </w:tr>
      <w:tr w:rsidR="00B64D06" w:rsidRPr="00147D5F" w14:paraId="7A90E4EE" w14:textId="77777777" w:rsidTr="00F90C83">
        <w:trPr>
          <w:trHeight w:val="300"/>
        </w:trPr>
        <w:tc>
          <w:tcPr>
            <w:tcW w:w="0" w:type="auto"/>
          </w:tcPr>
          <w:p w14:paraId="19394330" w14:textId="39252415" w:rsidR="00B64D06" w:rsidRPr="004B6885" w:rsidRDefault="0009218E" w:rsidP="00F90C83">
            <w:pPr>
              <w:textAlignment w:val="baseline"/>
              <w:rPr>
                <w:rFonts w:eastAsia="Times New Roman" w:cs="Arial"/>
                <w:color w:val="333333"/>
                <w:lang w:val="en-US"/>
              </w:rPr>
            </w:pPr>
            <w:r>
              <w:rPr>
                <w:rFonts w:eastAsia="Times New Roman" w:cs="Arial"/>
                <w:color w:val="333333"/>
                <w:lang w:val="en-US"/>
              </w:rPr>
              <w:t>Weight</w:t>
            </w:r>
            <w:r w:rsidR="00090558">
              <w:rPr>
                <w:rFonts w:eastAsia="Times New Roman" w:cs="Arial"/>
                <w:color w:val="333333"/>
                <w:lang w:val="en-US"/>
              </w:rPr>
              <w:t xml:space="preserve"> </w:t>
            </w:r>
          </w:p>
        </w:tc>
        <w:tc>
          <w:tcPr>
            <w:tcW w:w="0" w:type="auto"/>
          </w:tcPr>
          <w:p w14:paraId="44D355D7" w14:textId="2373B60D" w:rsidR="00B64D06" w:rsidRPr="004B6885" w:rsidRDefault="00090558" w:rsidP="00F90C83">
            <w:pPr>
              <w:textAlignment w:val="baseline"/>
              <w:rPr>
                <w:rFonts w:eastAsia="Times New Roman" w:cs="Arial"/>
                <w:color w:val="333333"/>
                <w:lang w:val="en-US"/>
              </w:rPr>
            </w:pPr>
            <w:r>
              <w:rPr>
                <w:rFonts w:eastAsia="Times New Roman" w:cs="Arial"/>
                <w:color w:val="333333"/>
                <w:lang w:val="en-US"/>
              </w:rPr>
              <w:t>1 kg</w:t>
            </w:r>
          </w:p>
        </w:tc>
      </w:tr>
      <w:tr w:rsidR="00B64D06" w:rsidRPr="00147D5F" w14:paraId="25895448" w14:textId="77777777" w:rsidTr="00F90C83">
        <w:trPr>
          <w:trHeight w:val="300"/>
        </w:trPr>
        <w:tc>
          <w:tcPr>
            <w:tcW w:w="0" w:type="auto"/>
          </w:tcPr>
          <w:p w14:paraId="23AB77C6" w14:textId="7D6C1AB8" w:rsidR="00B64D06" w:rsidRPr="004B6885" w:rsidRDefault="00090558" w:rsidP="00F90C83">
            <w:pPr>
              <w:textAlignment w:val="baseline"/>
              <w:rPr>
                <w:rFonts w:eastAsia="Times New Roman" w:cs="Arial"/>
                <w:color w:val="333333"/>
                <w:lang w:val="en-US"/>
              </w:rPr>
            </w:pPr>
            <w:r>
              <w:rPr>
                <w:rFonts w:eastAsia="Times New Roman" w:cs="Arial"/>
                <w:color w:val="333333"/>
                <w:lang w:val="en-US"/>
              </w:rPr>
              <w:t>Part Number</w:t>
            </w:r>
          </w:p>
        </w:tc>
        <w:tc>
          <w:tcPr>
            <w:tcW w:w="0" w:type="auto"/>
          </w:tcPr>
          <w:p w14:paraId="041E9D68" w14:textId="333C6369" w:rsidR="00B64D06" w:rsidRPr="004B6885" w:rsidRDefault="00785C91" w:rsidP="00F90C83">
            <w:pPr>
              <w:textAlignment w:val="baseline"/>
              <w:rPr>
                <w:rFonts w:eastAsia="Times New Roman" w:cs="Arial"/>
                <w:color w:val="333333"/>
                <w:lang w:val="en-US"/>
              </w:rPr>
            </w:pPr>
            <w:r>
              <w:rPr>
                <w:rFonts w:eastAsia="Times New Roman" w:cs="Arial"/>
                <w:color w:val="333333"/>
                <w:lang w:val="en-US"/>
              </w:rPr>
              <w:t>N05153</w:t>
            </w:r>
            <w:r w:rsidR="00934B03">
              <w:rPr>
                <w:rFonts w:eastAsia="Times New Roman" w:cs="Arial"/>
                <w:color w:val="333333"/>
                <w:lang w:val="en-US"/>
              </w:rPr>
              <w:t xml:space="preserve"> or equivalent</w:t>
            </w:r>
          </w:p>
        </w:tc>
      </w:tr>
    </w:tbl>
    <w:p w14:paraId="7674D8D7" w14:textId="77777777" w:rsidR="00D86CFD" w:rsidRDefault="00D86CFD" w:rsidP="00820448">
      <w:pPr>
        <w:rPr>
          <w:rFonts w:ascii="Arial" w:hAnsi="Arial" w:cs="Arial"/>
          <w:b/>
          <w:iCs/>
          <w:color w:val="4F81BD"/>
        </w:rPr>
      </w:pPr>
    </w:p>
    <w:p w14:paraId="7674D8D8" w14:textId="77777777" w:rsidR="00D86CFD" w:rsidRDefault="00D86CFD" w:rsidP="00820448">
      <w:pPr>
        <w:rPr>
          <w:rFonts w:ascii="Arial" w:hAnsi="Arial" w:cs="Arial"/>
          <w:b/>
          <w:iCs/>
          <w:color w:val="4F81BD"/>
        </w:rPr>
      </w:pPr>
    </w:p>
    <w:p w14:paraId="7674D8D9" w14:textId="77777777" w:rsidR="00D86CFD" w:rsidRDefault="00D86CFD" w:rsidP="00820448">
      <w:pPr>
        <w:rPr>
          <w:rFonts w:ascii="Arial" w:hAnsi="Arial" w:cs="Arial"/>
          <w:b/>
          <w:iCs/>
          <w:color w:val="4F81BD"/>
        </w:rPr>
      </w:pPr>
    </w:p>
    <w:p w14:paraId="7674D8DA" w14:textId="77777777" w:rsidR="00D86CFD" w:rsidRDefault="00D86CFD" w:rsidP="00820448">
      <w:pPr>
        <w:rPr>
          <w:rFonts w:ascii="Arial" w:hAnsi="Arial" w:cs="Arial"/>
          <w:b/>
          <w:iCs/>
          <w:color w:val="4F81BD"/>
        </w:rPr>
      </w:pPr>
    </w:p>
    <w:p w14:paraId="66621AE1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1FEADB78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5B49C9F3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6DD5225B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593D298E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595C969E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54DFC3C9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2D8BE4BE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633C2361" w14:textId="77777777" w:rsidR="000D3948" w:rsidRDefault="000D3948" w:rsidP="00820448">
      <w:pPr>
        <w:rPr>
          <w:rFonts w:ascii="Arial" w:hAnsi="Arial" w:cs="Arial"/>
          <w:b/>
          <w:iCs/>
          <w:color w:val="4F81BD"/>
        </w:rPr>
      </w:pPr>
    </w:p>
    <w:p w14:paraId="1FB5B292" w14:textId="35489AB3" w:rsidR="00F572DE" w:rsidRDefault="00F572DE" w:rsidP="00F572DE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  <w:r>
        <w:rPr>
          <w:rFonts w:ascii="Arial" w:hAnsi="Arial" w:cs="Arial"/>
          <w:b/>
          <w:color w:val="4F81BD"/>
        </w:rPr>
        <w:lastRenderedPageBreak/>
        <w:t>2</w:t>
      </w:r>
      <w:r w:rsidRPr="00AB5BED">
        <w:rPr>
          <w:rFonts w:ascii="Arial" w:hAnsi="Arial" w:cs="Arial"/>
          <w:b/>
          <w:color w:val="4F81BD"/>
        </w:rPr>
        <w:t xml:space="preserve">. </w:t>
      </w:r>
      <w:r w:rsidRPr="00D13EFB">
        <w:rPr>
          <w:rFonts w:ascii="Arial" w:hAnsi="Arial" w:cs="Arial"/>
          <w:b/>
          <w:color w:val="4F81BD"/>
        </w:rPr>
        <w:t>Bill of quantities</w:t>
      </w:r>
    </w:p>
    <w:p w14:paraId="18905C7D" w14:textId="77777777" w:rsidR="00F572DE" w:rsidRDefault="00F572DE" w:rsidP="00F572DE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tbl>
      <w:tblPr>
        <w:tblStyle w:val="TableGrid25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850"/>
        <w:gridCol w:w="1134"/>
        <w:gridCol w:w="851"/>
        <w:gridCol w:w="709"/>
        <w:gridCol w:w="1701"/>
      </w:tblGrid>
      <w:tr w:rsidR="00F572DE" w:rsidRPr="0064624C" w14:paraId="162F12D9" w14:textId="77777777" w:rsidTr="00F90C83">
        <w:trPr>
          <w:trHeight w:val="250"/>
        </w:trPr>
        <w:tc>
          <w:tcPr>
            <w:tcW w:w="817" w:type="dxa"/>
          </w:tcPr>
          <w:p w14:paraId="7538EBE4" w14:textId="77777777" w:rsidR="00F572DE" w:rsidRPr="0064624C" w:rsidRDefault="00F572DE" w:rsidP="00F90C83">
            <w:pPr>
              <w:rPr>
                <w:rFonts w:ascii="Arial" w:hAnsi="Arial" w:cs="Arial"/>
                <w:b/>
                <w:lang w:val="en-GB"/>
              </w:rPr>
            </w:pPr>
            <w:r w:rsidRPr="0064624C">
              <w:rPr>
                <w:rFonts w:ascii="Arial" w:hAnsi="Arial" w:cs="Arial"/>
                <w:b/>
                <w:lang w:val="en-GB"/>
              </w:rPr>
              <w:t>ITEM</w:t>
            </w:r>
          </w:p>
        </w:tc>
        <w:tc>
          <w:tcPr>
            <w:tcW w:w="4111" w:type="dxa"/>
          </w:tcPr>
          <w:p w14:paraId="23BE8AC8" w14:textId="77777777" w:rsidR="00F572DE" w:rsidRPr="0064624C" w:rsidRDefault="00F572DE" w:rsidP="00F90C83">
            <w:pPr>
              <w:rPr>
                <w:rFonts w:ascii="Arial" w:hAnsi="Arial" w:cs="Arial"/>
                <w:b/>
                <w:lang w:val="en-GB"/>
              </w:rPr>
            </w:pPr>
            <w:r w:rsidRPr="0064624C">
              <w:rPr>
                <w:rFonts w:ascii="Arial" w:hAnsi="Arial" w:cs="Arial"/>
                <w:b/>
                <w:lang w:val="en-GB"/>
              </w:rPr>
              <w:t>DESCRIPTION AS PER ON TECHNICAL SPECIFICATION ATTACHED</w:t>
            </w:r>
          </w:p>
        </w:tc>
        <w:tc>
          <w:tcPr>
            <w:tcW w:w="850" w:type="dxa"/>
          </w:tcPr>
          <w:p w14:paraId="5FDEE55C" w14:textId="77777777" w:rsidR="00F572DE" w:rsidRPr="0064624C" w:rsidRDefault="00F572DE" w:rsidP="00F90C83">
            <w:pPr>
              <w:rPr>
                <w:rFonts w:ascii="Arial" w:hAnsi="Arial" w:cs="Arial"/>
                <w:b/>
                <w:lang w:val="en-GB"/>
              </w:rPr>
            </w:pPr>
            <w:r w:rsidRPr="0064624C">
              <w:rPr>
                <w:rFonts w:ascii="Arial" w:hAnsi="Arial" w:cs="Arial"/>
                <w:b/>
                <w:lang w:val="en-GB"/>
              </w:rPr>
              <w:t>UNIT</w:t>
            </w:r>
          </w:p>
        </w:tc>
        <w:tc>
          <w:tcPr>
            <w:tcW w:w="1134" w:type="dxa"/>
          </w:tcPr>
          <w:p w14:paraId="0511D7F0" w14:textId="77777777" w:rsidR="00F572DE" w:rsidRPr="0064624C" w:rsidRDefault="00F572DE" w:rsidP="00F90C83">
            <w:pPr>
              <w:rPr>
                <w:rFonts w:ascii="Arial" w:hAnsi="Arial" w:cs="Arial"/>
                <w:b/>
                <w:lang w:val="en-GB"/>
              </w:rPr>
            </w:pPr>
            <w:r w:rsidRPr="0064624C">
              <w:rPr>
                <w:rFonts w:ascii="Arial" w:hAnsi="Arial" w:cs="Arial"/>
                <w:b/>
                <w:lang w:val="en-GB"/>
              </w:rPr>
              <w:t>QUANTITY</w:t>
            </w:r>
          </w:p>
        </w:tc>
        <w:tc>
          <w:tcPr>
            <w:tcW w:w="1560" w:type="dxa"/>
            <w:gridSpan w:val="2"/>
          </w:tcPr>
          <w:p w14:paraId="1895B9AD" w14:textId="77777777" w:rsidR="00F572DE" w:rsidRPr="0064624C" w:rsidRDefault="00F572DE" w:rsidP="00F90C83">
            <w:pPr>
              <w:rPr>
                <w:rFonts w:ascii="Arial" w:hAnsi="Arial" w:cs="Arial"/>
                <w:b/>
                <w:lang w:val="en-GB"/>
              </w:rPr>
            </w:pPr>
            <w:r w:rsidRPr="0064624C">
              <w:rPr>
                <w:rFonts w:ascii="Arial" w:hAnsi="Arial" w:cs="Arial"/>
                <w:b/>
                <w:lang w:val="en-GB"/>
              </w:rPr>
              <w:t>RATE</w:t>
            </w:r>
          </w:p>
        </w:tc>
        <w:tc>
          <w:tcPr>
            <w:tcW w:w="1701" w:type="dxa"/>
          </w:tcPr>
          <w:p w14:paraId="4300F11F" w14:textId="77777777" w:rsidR="00F572DE" w:rsidRPr="0064624C" w:rsidRDefault="00F572DE" w:rsidP="00F90C83">
            <w:pPr>
              <w:rPr>
                <w:rFonts w:ascii="Arial" w:hAnsi="Arial" w:cs="Arial"/>
                <w:b/>
                <w:lang w:val="en-GB"/>
              </w:rPr>
            </w:pPr>
            <w:r w:rsidRPr="0064624C">
              <w:rPr>
                <w:rFonts w:ascii="Arial" w:hAnsi="Arial" w:cs="Arial"/>
                <w:b/>
                <w:lang w:val="en-GB"/>
              </w:rPr>
              <w:t>AMOUNT</w:t>
            </w:r>
          </w:p>
        </w:tc>
      </w:tr>
      <w:tr w:rsidR="006E527A" w:rsidRPr="00743DED" w14:paraId="1A032ECB" w14:textId="77777777" w:rsidTr="00F90C83">
        <w:trPr>
          <w:trHeight w:val="479"/>
        </w:trPr>
        <w:tc>
          <w:tcPr>
            <w:tcW w:w="817" w:type="dxa"/>
          </w:tcPr>
          <w:p w14:paraId="69E966C5" w14:textId="2DD7C3F6" w:rsidR="006E527A" w:rsidRDefault="006E527A" w:rsidP="006E527A">
            <w:pPr>
              <w:rPr>
                <w:rFonts w:ascii="Arial" w:hAnsi="Arial" w:cs="Arial"/>
                <w:lang w:val="en-GB"/>
              </w:rPr>
            </w:pPr>
            <w:bookmarkStart w:id="3" w:name="_Hlk135308497"/>
            <w:r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4111" w:type="dxa"/>
          </w:tcPr>
          <w:p w14:paraId="3A18883B" w14:textId="62994376" w:rsidR="006E527A" w:rsidRPr="004B6885" w:rsidRDefault="006E527A" w:rsidP="006E527A">
            <w:pPr>
              <w:rPr>
                <w:rFonts w:ascii="Arial" w:hAnsi="Arial" w:cs="Arial"/>
                <w:lang w:val="en-GB"/>
              </w:rPr>
            </w:pPr>
            <w:r w:rsidRPr="00B4259B">
              <w:rPr>
                <w:rFonts w:ascii="Arial" w:hAnsi="Arial" w:cs="Arial"/>
              </w:rPr>
              <w:t>Provide special training to 25 people for Working at heights</w:t>
            </w:r>
          </w:p>
        </w:tc>
        <w:tc>
          <w:tcPr>
            <w:tcW w:w="850" w:type="dxa"/>
          </w:tcPr>
          <w:p w14:paraId="5A2F1227" w14:textId="2CBDF297" w:rsidR="006E527A" w:rsidRPr="0064624C" w:rsidRDefault="006E527A" w:rsidP="006E52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Each</w:t>
            </w:r>
          </w:p>
        </w:tc>
        <w:tc>
          <w:tcPr>
            <w:tcW w:w="1134" w:type="dxa"/>
          </w:tcPr>
          <w:p w14:paraId="5AD85063" w14:textId="0E1053D7" w:rsidR="006E527A" w:rsidRDefault="006E527A" w:rsidP="006E52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560" w:type="dxa"/>
            <w:gridSpan w:val="2"/>
          </w:tcPr>
          <w:p w14:paraId="3790C739" w14:textId="236D0F70" w:rsidR="006E527A" w:rsidRDefault="006E527A" w:rsidP="006E527A">
            <w:pPr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color w:val="FF0000"/>
                <w:lang w:val="en-US"/>
              </w:rPr>
              <w:t>R</w:t>
            </w:r>
          </w:p>
        </w:tc>
        <w:tc>
          <w:tcPr>
            <w:tcW w:w="1701" w:type="dxa"/>
          </w:tcPr>
          <w:p w14:paraId="4837A6B4" w14:textId="29F5F53C" w:rsidR="006E527A" w:rsidRDefault="006E527A" w:rsidP="006E527A">
            <w:pPr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color w:val="FF0000"/>
                <w:lang w:val="en-US"/>
              </w:rPr>
              <w:t>R</w:t>
            </w:r>
          </w:p>
        </w:tc>
      </w:tr>
      <w:bookmarkEnd w:id="3"/>
      <w:tr w:rsidR="006E527A" w:rsidRPr="00743DED" w14:paraId="4B0AFC9E" w14:textId="77777777" w:rsidTr="00F90C83">
        <w:trPr>
          <w:trHeight w:val="479"/>
        </w:trPr>
        <w:tc>
          <w:tcPr>
            <w:tcW w:w="817" w:type="dxa"/>
          </w:tcPr>
          <w:p w14:paraId="26F2C77B" w14:textId="21FB4C75" w:rsidR="006E527A" w:rsidRPr="0064624C" w:rsidRDefault="006E527A" w:rsidP="006E527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4111" w:type="dxa"/>
          </w:tcPr>
          <w:p w14:paraId="4ADB7972" w14:textId="77777777" w:rsidR="006E527A" w:rsidRPr="0064624C" w:rsidRDefault="006E527A" w:rsidP="006E527A">
            <w:pPr>
              <w:rPr>
                <w:rFonts w:ascii="Arial" w:hAnsi="Arial" w:cs="Arial"/>
                <w:lang w:val="en-GB"/>
              </w:rPr>
            </w:pPr>
            <w:r w:rsidRPr="004B6885">
              <w:rPr>
                <w:rFonts w:ascii="Arial" w:hAnsi="Arial" w:cs="Arial"/>
                <w:lang w:val="en-GB"/>
              </w:rPr>
              <w:t>Powerlines Full Body Safety Harness</w:t>
            </w:r>
            <w:r>
              <w:rPr>
                <w:rFonts w:ascii="Arial" w:hAnsi="Arial" w:cs="Arial"/>
                <w:lang w:val="en-GB"/>
              </w:rPr>
              <w:t>. Size: Medium</w:t>
            </w:r>
          </w:p>
        </w:tc>
        <w:tc>
          <w:tcPr>
            <w:tcW w:w="850" w:type="dxa"/>
          </w:tcPr>
          <w:p w14:paraId="60CEFA5B" w14:textId="77777777" w:rsidR="006E527A" w:rsidRPr="0064624C" w:rsidRDefault="006E527A" w:rsidP="006E527A">
            <w:pPr>
              <w:rPr>
                <w:rFonts w:ascii="Arial" w:hAnsi="Arial" w:cs="Arial"/>
              </w:rPr>
            </w:pPr>
            <w:r w:rsidRPr="0064624C">
              <w:rPr>
                <w:rFonts w:ascii="Arial" w:hAnsi="Arial" w:cs="Arial"/>
              </w:rPr>
              <w:t>Each</w:t>
            </w:r>
          </w:p>
        </w:tc>
        <w:tc>
          <w:tcPr>
            <w:tcW w:w="1134" w:type="dxa"/>
          </w:tcPr>
          <w:p w14:paraId="7F675D21" w14:textId="77777777" w:rsidR="006E527A" w:rsidRPr="0064624C" w:rsidRDefault="006E527A" w:rsidP="006E52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560" w:type="dxa"/>
            <w:gridSpan w:val="2"/>
          </w:tcPr>
          <w:p w14:paraId="3B6CC6A8" w14:textId="77777777" w:rsidR="006E527A" w:rsidRPr="00743DED" w:rsidRDefault="006E527A" w:rsidP="006E527A">
            <w:pPr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color w:val="FF0000"/>
                <w:lang w:val="en-US"/>
              </w:rPr>
              <w:t>R</w:t>
            </w:r>
          </w:p>
        </w:tc>
        <w:tc>
          <w:tcPr>
            <w:tcW w:w="1701" w:type="dxa"/>
          </w:tcPr>
          <w:p w14:paraId="570DE4AF" w14:textId="77777777" w:rsidR="006E527A" w:rsidRPr="00743DED" w:rsidRDefault="006E527A" w:rsidP="006E527A">
            <w:pPr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color w:val="FF0000"/>
                <w:lang w:val="en-US"/>
              </w:rPr>
              <w:t>R</w:t>
            </w:r>
          </w:p>
        </w:tc>
      </w:tr>
      <w:tr w:rsidR="006E527A" w:rsidRPr="00743DED" w14:paraId="0BDF588C" w14:textId="77777777" w:rsidTr="00F90C83">
        <w:trPr>
          <w:trHeight w:val="428"/>
        </w:trPr>
        <w:tc>
          <w:tcPr>
            <w:tcW w:w="817" w:type="dxa"/>
          </w:tcPr>
          <w:p w14:paraId="7F8A1A94" w14:textId="6B241132" w:rsidR="006E527A" w:rsidRPr="0064624C" w:rsidRDefault="006E527A" w:rsidP="006E527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4111" w:type="dxa"/>
          </w:tcPr>
          <w:p w14:paraId="702A9028" w14:textId="77777777" w:rsidR="006E527A" w:rsidRPr="006F6A2D" w:rsidRDefault="006E527A" w:rsidP="006E527A">
            <w:pPr>
              <w:rPr>
                <w:rFonts w:ascii="Arial" w:hAnsi="Arial" w:cs="Arial"/>
                <w:lang w:val="en-GB"/>
              </w:rPr>
            </w:pPr>
            <w:r w:rsidRPr="004B6885">
              <w:rPr>
                <w:rFonts w:ascii="Arial" w:hAnsi="Arial" w:cs="Arial"/>
                <w:lang w:val="en-GB"/>
              </w:rPr>
              <w:t>Powerlines Full B</w:t>
            </w:r>
            <w:r>
              <w:rPr>
                <w:rFonts w:ascii="Arial" w:hAnsi="Arial" w:cs="Arial"/>
                <w:lang w:val="en-GB"/>
              </w:rPr>
              <w:t>ody Safety Harness. Size: Large</w:t>
            </w:r>
          </w:p>
        </w:tc>
        <w:tc>
          <w:tcPr>
            <w:tcW w:w="850" w:type="dxa"/>
          </w:tcPr>
          <w:p w14:paraId="2BE93A0E" w14:textId="77777777" w:rsidR="006E527A" w:rsidRPr="0064624C" w:rsidRDefault="006E527A" w:rsidP="006E527A">
            <w:pPr>
              <w:rPr>
                <w:rFonts w:ascii="Arial" w:hAnsi="Arial" w:cs="Arial"/>
              </w:rPr>
            </w:pPr>
            <w:r w:rsidRPr="0064624C">
              <w:rPr>
                <w:rFonts w:ascii="Arial" w:hAnsi="Arial" w:cs="Arial"/>
              </w:rPr>
              <w:t>Each</w:t>
            </w:r>
          </w:p>
        </w:tc>
        <w:tc>
          <w:tcPr>
            <w:tcW w:w="1134" w:type="dxa"/>
          </w:tcPr>
          <w:p w14:paraId="2D64F7BD" w14:textId="77777777" w:rsidR="006E527A" w:rsidRPr="0064624C" w:rsidRDefault="006E527A" w:rsidP="006E52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60" w:type="dxa"/>
            <w:gridSpan w:val="2"/>
          </w:tcPr>
          <w:p w14:paraId="1580E089" w14:textId="77777777" w:rsidR="006E527A" w:rsidRPr="00743DED" w:rsidRDefault="006E527A" w:rsidP="006E527A">
            <w:pPr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color w:val="FF0000"/>
                <w:lang w:val="en-US"/>
              </w:rPr>
              <w:t>R</w:t>
            </w:r>
          </w:p>
        </w:tc>
        <w:tc>
          <w:tcPr>
            <w:tcW w:w="1701" w:type="dxa"/>
          </w:tcPr>
          <w:p w14:paraId="0C329734" w14:textId="77777777" w:rsidR="006E527A" w:rsidRPr="00743DED" w:rsidRDefault="006E527A" w:rsidP="006E527A">
            <w:pPr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color w:val="FF0000"/>
                <w:lang w:val="en-US"/>
              </w:rPr>
              <w:t>R</w:t>
            </w:r>
          </w:p>
        </w:tc>
      </w:tr>
      <w:tr w:rsidR="006E527A" w:rsidRPr="00743DED" w14:paraId="432A15F6" w14:textId="77777777" w:rsidTr="00F90C83">
        <w:trPr>
          <w:trHeight w:val="402"/>
        </w:trPr>
        <w:tc>
          <w:tcPr>
            <w:tcW w:w="817" w:type="dxa"/>
          </w:tcPr>
          <w:p w14:paraId="12549E3F" w14:textId="4A7474E0" w:rsidR="006E527A" w:rsidRDefault="00620A1E" w:rsidP="006E527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4111" w:type="dxa"/>
          </w:tcPr>
          <w:p w14:paraId="534790E1" w14:textId="77777777" w:rsidR="006E527A" w:rsidRDefault="006E527A" w:rsidP="006E527A">
            <w:pPr>
              <w:rPr>
                <w:rFonts w:ascii="Arial" w:hAnsi="Arial" w:cs="Arial"/>
              </w:rPr>
            </w:pPr>
            <w:r w:rsidRPr="004B6885">
              <w:rPr>
                <w:rFonts w:ascii="Arial" w:hAnsi="Arial" w:cs="Arial"/>
              </w:rPr>
              <w:t>Powerlines Full B</w:t>
            </w:r>
            <w:r>
              <w:rPr>
                <w:rFonts w:ascii="Arial" w:hAnsi="Arial" w:cs="Arial"/>
              </w:rPr>
              <w:t>ody Safety Harness. Size: Extra Large</w:t>
            </w:r>
          </w:p>
        </w:tc>
        <w:tc>
          <w:tcPr>
            <w:tcW w:w="850" w:type="dxa"/>
          </w:tcPr>
          <w:p w14:paraId="7B8DF834" w14:textId="77777777" w:rsidR="006E527A" w:rsidRDefault="006E527A" w:rsidP="006E527A">
            <w:r w:rsidRPr="00EE2D83">
              <w:rPr>
                <w:rFonts w:ascii="Arial" w:hAnsi="Arial" w:cs="Arial"/>
              </w:rPr>
              <w:t>Each</w:t>
            </w:r>
          </w:p>
        </w:tc>
        <w:tc>
          <w:tcPr>
            <w:tcW w:w="1134" w:type="dxa"/>
          </w:tcPr>
          <w:p w14:paraId="1077D562" w14:textId="77777777" w:rsidR="006E527A" w:rsidRPr="0064624C" w:rsidRDefault="006E527A" w:rsidP="006E52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60" w:type="dxa"/>
            <w:gridSpan w:val="2"/>
          </w:tcPr>
          <w:p w14:paraId="6041D90E" w14:textId="77777777" w:rsidR="006E527A" w:rsidRPr="00743DED" w:rsidRDefault="006E527A" w:rsidP="006E527A">
            <w:pPr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color w:val="FF0000"/>
                <w:lang w:val="en-US"/>
              </w:rPr>
              <w:t>R</w:t>
            </w:r>
          </w:p>
        </w:tc>
        <w:tc>
          <w:tcPr>
            <w:tcW w:w="1701" w:type="dxa"/>
          </w:tcPr>
          <w:p w14:paraId="5930E0BA" w14:textId="77777777" w:rsidR="006E527A" w:rsidRPr="00743DED" w:rsidRDefault="006E527A" w:rsidP="006E527A">
            <w:pPr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color w:val="FF0000"/>
                <w:lang w:val="en-US"/>
              </w:rPr>
              <w:t>R</w:t>
            </w:r>
          </w:p>
        </w:tc>
      </w:tr>
      <w:tr w:rsidR="006E527A" w:rsidRPr="00743DED" w14:paraId="62EA978E" w14:textId="77777777" w:rsidTr="00F90C83">
        <w:trPr>
          <w:trHeight w:val="402"/>
        </w:trPr>
        <w:tc>
          <w:tcPr>
            <w:tcW w:w="817" w:type="dxa"/>
          </w:tcPr>
          <w:p w14:paraId="409968C4" w14:textId="5C56C696" w:rsidR="006E527A" w:rsidRDefault="00620A1E" w:rsidP="006E527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4111" w:type="dxa"/>
          </w:tcPr>
          <w:p w14:paraId="5854FE58" w14:textId="77777777" w:rsidR="006E527A" w:rsidRPr="004B6885" w:rsidRDefault="006E527A" w:rsidP="006E527A">
            <w:pPr>
              <w:rPr>
                <w:rFonts w:ascii="Arial" w:hAnsi="Arial" w:cs="Arial"/>
              </w:rPr>
            </w:pPr>
            <w:r w:rsidRPr="00B4259B">
              <w:rPr>
                <w:rFonts w:ascii="Arial" w:hAnsi="Arial" w:cs="Arial"/>
              </w:rPr>
              <w:t>Fall Arrest Rescue Kit</w:t>
            </w:r>
          </w:p>
        </w:tc>
        <w:tc>
          <w:tcPr>
            <w:tcW w:w="850" w:type="dxa"/>
          </w:tcPr>
          <w:p w14:paraId="4FAE5953" w14:textId="77777777" w:rsidR="006E527A" w:rsidRPr="00EE2D83" w:rsidRDefault="006E527A" w:rsidP="006E52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Each</w:t>
            </w:r>
          </w:p>
        </w:tc>
        <w:tc>
          <w:tcPr>
            <w:tcW w:w="1134" w:type="dxa"/>
          </w:tcPr>
          <w:p w14:paraId="6EA59972" w14:textId="77777777" w:rsidR="006E527A" w:rsidRDefault="006E527A" w:rsidP="006E52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560" w:type="dxa"/>
            <w:gridSpan w:val="2"/>
          </w:tcPr>
          <w:p w14:paraId="61FC9183" w14:textId="77777777" w:rsidR="006E527A" w:rsidRPr="00743DED" w:rsidRDefault="006E527A" w:rsidP="006E527A">
            <w:pPr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color w:val="FF0000"/>
                <w:lang w:val="en-US"/>
              </w:rPr>
              <w:t>R</w:t>
            </w:r>
          </w:p>
        </w:tc>
        <w:tc>
          <w:tcPr>
            <w:tcW w:w="1701" w:type="dxa"/>
          </w:tcPr>
          <w:p w14:paraId="31674C65" w14:textId="77777777" w:rsidR="006E527A" w:rsidRPr="00743DED" w:rsidRDefault="006E527A" w:rsidP="006E527A">
            <w:pPr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color w:val="FF0000"/>
                <w:lang w:val="en-US"/>
              </w:rPr>
              <w:t>R</w:t>
            </w:r>
          </w:p>
        </w:tc>
      </w:tr>
      <w:tr w:rsidR="006E527A" w:rsidRPr="00743DED" w14:paraId="53770D4B" w14:textId="77777777" w:rsidTr="00F90C83">
        <w:trPr>
          <w:trHeight w:val="402"/>
        </w:trPr>
        <w:tc>
          <w:tcPr>
            <w:tcW w:w="817" w:type="dxa"/>
          </w:tcPr>
          <w:p w14:paraId="5D7066FD" w14:textId="77777777" w:rsidR="006E527A" w:rsidRDefault="006E527A" w:rsidP="006E527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4111" w:type="dxa"/>
          </w:tcPr>
          <w:p w14:paraId="3C2BDBA4" w14:textId="77777777" w:rsidR="006E527A" w:rsidRPr="004B6885" w:rsidRDefault="006E527A" w:rsidP="006E527A">
            <w:pPr>
              <w:rPr>
                <w:rFonts w:ascii="Arial" w:hAnsi="Arial" w:cs="Arial"/>
              </w:rPr>
            </w:pPr>
            <w:r w:rsidRPr="004B6885">
              <w:rPr>
                <w:rFonts w:ascii="Arial" w:hAnsi="Arial" w:cs="Arial"/>
              </w:rPr>
              <w:t>Sling Polyester webbing 3Ton</w:t>
            </w:r>
          </w:p>
        </w:tc>
        <w:tc>
          <w:tcPr>
            <w:tcW w:w="850" w:type="dxa"/>
          </w:tcPr>
          <w:p w14:paraId="7995F359" w14:textId="77777777" w:rsidR="006E527A" w:rsidRPr="00EE2D83" w:rsidRDefault="006E527A" w:rsidP="006E52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Each</w:t>
            </w:r>
          </w:p>
        </w:tc>
        <w:tc>
          <w:tcPr>
            <w:tcW w:w="1134" w:type="dxa"/>
          </w:tcPr>
          <w:p w14:paraId="08A59632" w14:textId="77777777" w:rsidR="006E527A" w:rsidRDefault="006E527A" w:rsidP="006E52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60" w:type="dxa"/>
            <w:gridSpan w:val="2"/>
          </w:tcPr>
          <w:p w14:paraId="537FAF30" w14:textId="77777777" w:rsidR="006E527A" w:rsidRPr="00743DED" w:rsidRDefault="006E527A" w:rsidP="006E527A">
            <w:pPr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color w:val="FF0000"/>
                <w:lang w:val="en-US"/>
              </w:rPr>
              <w:t>R</w:t>
            </w:r>
          </w:p>
        </w:tc>
        <w:tc>
          <w:tcPr>
            <w:tcW w:w="1701" w:type="dxa"/>
          </w:tcPr>
          <w:p w14:paraId="6470B906" w14:textId="77777777" w:rsidR="006E527A" w:rsidRPr="00743DED" w:rsidRDefault="006E527A" w:rsidP="006E527A">
            <w:pPr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color w:val="FF0000"/>
                <w:lang w:val="en-US"/>
              </w:rPr>
              <w:t>R</w:t>
            </w:r>
          </w:p>
        </w:tc>
      </w:tr>
      <w:tr w:rsidR="006E527A" w:rsidRPr="00743DED" w14:paraId="37A5ACFA" w14:textId="77777777" w:rsidTr="00F90C83">
        <w:trPr>
          <w:trHeight w:val="402"/>
        </w:trPr>
        <w:tc>
          <w:tcPr>
            <w:tcW w:w="817" w:type="dxa"/>
          </w:tcPr>
          <w:p w14:paraId="1945E897" w14:textId="77777777" w:rsidR="006E527A" w:rsidRDefault="006E527A" w:rsidP="006E527A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</w:t>
            </w:r>
          </w:p>
        </w:tc>
        <w:tc>
          <w:tcPr>
            <w:tcW w:w="4111" w:type="dxa"/>
          </w:tcPr>
          <w:p w14:paraId="29F8A360" w14:textId="77777777" w:rsidR="006E527A" w:rsidRPr="004B6885" w:rsidRDefault="006E527A" w:rsidP="006E527A">
            <w:pPr>
              <w:rPr>
                <w:rFonts w:ascii="Arial" w:hAnsi="Arial" w:cs="Arial"/>
              </w:rPr>
            </w:pPr>
            <w:r w:rsidRPr="002D647B">
              <w:rPr>
                <w:rFonts w:ascii="Arial" w:hAnsi="Arial" w:cs="Arial"/>
              </w:rPr>
              <w:t>Warning Device</w:t>
            </w:r>
            <w:r w:rsidRPr="002D647B">
              <w:rPr>
                <w:rFonts w:ascii="Arial" w:hAnsi="Arial" w:cs="Arial"/>
              </w:rPr>
              <w:tab/>
            </w:r>
          </w:p>
        </w:tc>
        <w:tc>
          <w:tcPr>
            <w:tcW w:w="850" w:type="dxa"/>
          </w:tcPr>
          <w:p w14:paraId="42A06E65" w14:textId="77777777" w:rsidR="006E527A" w:rsidRDefault="006E527A" w:rsidP="006E52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Each</w:t>
            </w:r>
          </w:p>
        </w:tc>
        <w:tc>
          <w:tcPr>
            <w:tcW w:w="1134" w:type="dxa"/>
          </w:tcPr>
          <w:p w14:paraId="1FB7EE56" w14:textId="77777777" w:rsidR="006E527A" w:rsidRDefault="006E527A" w:rsidP="006E52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560" w:type="dxa"/>
            <w:gridSpan w:val="2"/>
          </w:tcPr>
          <w:p w14:paraId="6E3F2451" w14:textId="77777777" w:rsidR="006E527A" w:rsidRDefault="006E527A" w:rsidP="006E527A">
            <w:pPr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color w:val="FF0000"/>
                <w:lang w:val="en-US"/>
              </w:rPr>
              <w:t>R</w:t>
            </w:r>
          </w:p>
        </w:tc>
        <w:tc>
          <w:tcPr>
            <w:tcW w:w="1701" w:type="dxa"/>
          </w:tcPr>
          <w:p w14:paraId="076137C8" w14:textId="77777777" w:rsidR="006E527A" w:rsidRDefault="006E527A" w:rsidP="006E527A">
            <w:pPr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color w:val="FF0000"/>
                <w:lang w:val="en-US"/>
              </w:rPr>
              <w:t>R</w:t>
            </w:r>
          </w:p>
        </w:tc>
      </w:tr>
      <w:tr w:rsidR="006E527A" w:rsidRPr="00743DED" w14:paraId="31427F15" w14:textId="77777777" w:rsidTr="00F90C83">
        <w:trPr>
          <w:trHeight w:val="443"/>
        </w:trPr>
        <w:tc>
          <w:tcPr>
            <w:tcW w:w="7763" w:type="dxa"/>
            <w:gridSpan w:val="5"/>
          </w:tcPr>
          <w:p w14:paraId="69E9CAEF" w14:textId="77777777" w:rsidR="006E527A" w:rsidRPr="0064624C" w:rsidRDefault="006E527A" w:rsidP="006E527A">
            <w:pPr>
              <w:jc w:val="center"/>
              <w:rPr>
                <w:rFonts w:ascii="Arial" w:hAnsi="Arial" w:cs="Arial"/>
                <w:b/>
              </w:rPr>
            </w:pPr>
            <w:r w:rsidRPr="0064624C">
              <w:rPr>
                <w:rFonts w:ascii="Arial" w:eastAsia="Calibri" w:hAnsi="Arial" w:cs="Arial"/>
                <w:b/>
                <w:iCs/>
              </w:rPr>
              <w:t xml:space="preserve">                   Sub - Total (</w:t>
            </w:r>
            <w:proofErr w:type="spellStart"/>
            <w:r w:rsidRPr="0064624C">
              <w:rPr>
                <w:rFonts w:ascii="Arial" w:eastAsia="Calibri" w:hAnsi="Arial" w:cs="Arial"/>
                <w:b/>
                <w:iCs/>
              </w:rPr>
              <w:t>excl</w:t>
            </w:r>
            <w:proofErr w:type="spellEnd"/>
            <w:r w:rsidRPr="0064624C">
              <w:rPr>
                <w:rFonts w:ascii="Arial" w:eastAsia="Calibri" w:hAnsi="Arial" w:cs="Arial"/>
                <w:b/>
                <w:iCs/>
              </w:rPr>
              <w:t xml:space="preserve"> VAT)</w:t>
            </w:r>
          </w:p>
        </w:tc>
        <w:tc>
          <w:tcPr>
            <w:tcW w:w="2410" w:type="dxa"/>
            <w:gridSpan w:val="2"/>
          </w:tcPr>
          <w:p w14:paraId="491B240A" w14:textId="77777777" w:rsidR="006E527A" w:rsidRPr="00743DED" w:rsidRDefault="006E527A" w:rsidP="006E527A">
            <w:pPr>
              <w:rPr>
                <w:rFonts w:ascii="Arial" w:hAnsi="Arial" w:cs="Arial"/>
                <w:b/>
                <w:color w:val="FF0000"/>
                <w:lang w:val="en-GB"/>
              </w:rPr>
            </w:pPr>
            <w:r w:rsidRPr="00D86CFD">
              <w:rPr>
                <w:rFonts w:ascii="Arial" w:hAnsi="Arial" w:cs="Arial"/>
                <w:b/>
                <w:color w:val="FF0000"/>
                <w:lang w:val="en-GB"/>
              </w:rPr>
              <w:t xml:space="preserve">R </w:t>
            </w:r>
          </w:p>
        </w:tc>
      </w:tr>
      <w:tr w:rsidR="006E527A" w:rsidRPr="00743DED" w14:paraId="1FC8869E" w14:textId="77777777" w:rsidTr="00F90C83">
        <w:trPr>
          <w:trHeight w:val="443"/>
        </w:trPr>
        <w:tc>
          <w:tcPr>
            <w:tcW w:w="7763" w:type="dxa"/>
            <w:gridSpan w:val="5"/>
          </w:tcPr>
          <w:p w14:paraId="5F120E3C" w14:textId="77777777" w:rsidR="006E527A" w:rsidRPr="0064624C" w:rsidRDefault="006E527A" w:rsidP="006E527A">
            <w:pPr>
              <w:jc w:val="center"/>
              <w:rPr>
                <w:rFonts w:ascii="Arial" w:hAnsi="Arial" w:cs="Arial"/>
                <w:b/>
              </w:rPr>
            </w:pPr>
            <w:r w:rsidRPr="0064624C">
              <w:rPr>
                <w:rFonts w:ascii="Arial" w:hAnsi="Arial" w:cs="Arial"/>
                <w:b/>
              </w:rPr>
              <w:t>Vat @ 15%</w:t>
            </w:r>
          </w:p>
        </w:tc>
        <w:tc>
          <w:tcPr>
            <w:tcW w:w="2410" w:type="dxa"/>
            <w:gridSpan w:val="2"/>
          </w:tcPr>
          <w:p w14:paraId="52B90A2F" w14:textId="77777777" w:rsidR="006E527A" w:rsidRPr="00743DED" w:rsidRDefault="006E527A" w:rsidP="006E527A">
            <w:pPr>
              <w:rPr>
                <w:rFonts w:ascii="Arial" w:hAnsi="Arial" w:cs="Arial"/>
                <w:b/>
                <w:color w:val="FF0000"/>
                <w:lang w:val="en-GB"/>
              </w:rPr>
            </w:pPr>
            <w:r w:rsidRPr="00D86CFD">
              <w:rPr>
                <w:rFonts w:ascii="Arial" w:hAnsi="Arial" w:cs="Arial"/>
                <w:b/>
                <w:color w:val="FF0000"/>
                <w:lang w:val="en-GB"/>
              </w:rPr>
              <w:t xml:space="preserve">R </w:t>
            </w:r>
          </w:p>
        </w:tc>
      </w:tr>
      <w:tr w:rsidR="006E527A" w:rsidRPr="00743DED" w14:paraId="3C2B6D6F" w14:textId="77777777" w:rsidTr="00F90C83">
        <w:trPr>
          <w:trHeight w:val="443"/>
        </w:trPr>
        <w:tc>
          <w:tcPr>
            <w:tcW w:w="7763" w:type="dxa"/>
            <w:gridSpan w:val="5"/>
          </w:tcPr>
          <w:p w14:paraId="6AE11132" w14:textId="77777777" w:rsidR="006E527A" w:rsidRPr="0064624C" w:rsidRDefault="006E527A" w:rsidP="006E527A">
            <w:pPr>
              <w:jc w:val="center"/>
              <w:rPr>
                <w:rFonts w:ascii="Arial" w:hAnsi="Arial" w:cs="Arial"/>
                <w:b/>
              </w:rPr>
            </w:pPr>
            <w:r w:rsidRPr="0064624C">
              <w:rPr>
                <w:rFonts w:ascii="Arial" w:hAnsi="Arial" w:cs="Arial"/>
                <w:b/>
              </w:rPr>
              <w:t xml:space="preserve">                 Total Cost (</w:t>
            </w:r>
            <w:proofErr w:type="spellStart"/>
            <w:r w:rsidRPr="0064624C">
              <w:rPr>
                <w:rFonts w:ascii="Arial" w:hAnsi="Arial" w:cs="Arial"/>
                <w:b/>
              </w:rPr>
              <w:t>Incl</w:t>
            </w:r>
            <w:proofErr w:type="spellEnd"/>
            <w:r w:rsidRPr="0064624C">
              <w:rPr>
                <w:rFonts w:ascii="Arial" w:hAnsi="Arial" w:cs="Arial"/>
                <w:b/>
              </w:rPr>
              <w:t xml:space="preserve"> VAT)</w:t>
            </w:r>
          </w:p>
        </w:tc>
        <w:tc>
          <w:tcPr>
            <w:tcW w:w="2410" w:type="dxa"/>
            <w:gridSpan w:val="2"/>
          </w:tcPr>
          <w:p w14:paraId="575D9509" w14:textId="77777777" w:rsidR="006E527A" w:rsidRPr="00743DED" w:rsidRDefault="006E527A" w:rsidP="006E527A">
            <w:pPr>
              <w:rPr>
                <w:rFonts w:ascii="Arial" w:hAnsi="Arial" w:cs="Arial"/>
                <w:b/>
                <w:color w:val="FF0000"/>
                <w:lang w:val="en-GB"/>
              </w:rPr>
            </w:pPr>
            <w:r w:rsidRPr="00D86CFD">
              <w:rPr>
                <w:rFonts w:ascii="Arial" w:hAnsi="Arial" w:cs="Arial"/>
                <w:b/>
                <w:color w:val="FF0000"/>
                <w:lang w:val="en-GB"/>
              </w:rPr>
              <w:t xml:space="preserve">R </w:t>
            </w:r>
          </w:p>
        </w:tc>
      </w:tr>
    </w:tbl>
    <w:p w14:paraId="69121C21" w14:textId="77777777" w:rsidR="00F572DE" w:rsidRDefault="00F572DE" w:rsidP="00F572DE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2A905C71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03F4E081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3B8523CC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0BDFFC7E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599665EC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5E65E1D9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6E53BD41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4313A7BB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5040FAD1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0A4238F9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237F81DA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76E0A7CD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3F4F14E4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79A1EECC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0FA0E054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6004DA24" w14:textId="77777777" w:rsidR="00F572DE" w:rsidRDefault="00F572DE" w:rsidP="00820448">
      <w:pPr>
        <w:rPr>
          <w:rFonts w:ascii="Arial" w:hAnsi="Arial" w:cs="Arial"/>
          <w:b/>
          <w:iCs/>
          <w:color w:val="4F81BD"/>
        </w:rPr>
      </w:pPr>
    </w:p>
    <w:p w14:paraId="7674D928" w14:textId="77777777" w:rsidR="009E2C9A" w:rsidRDefault="009E2C9A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29" w14:textId="77777777" w:rsidR="009E2C9A" w:rsidRDefault="009E2C9A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2A" w14:textId="77777777" w:rsidR="009E2C9A" w:rsidRDefault="009E2C9A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2B" w14:textId="77777777" w:rsidR="009E2C9A" w:rsidRDefault="009E2C9A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2C" w14:textId="77777777" w:rsidR="009E2C9A" w:rsidRDefault="009E2C9A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2D" w14:textId="77777777" w:rsidR="009E2C9A" w:rsidRDefault="009E2C9A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2E" w14:textId="77777777" w:rsidR="009E2C9A" w:rsidRDefault="009E2C9A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2F" w14:textId="77777777" w:rsidR="009E2C9A" w:rsidRDefault="009E2C9A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30" w14:textId="77777777" w:rsidR="009E2C9A" w:rsidRDefault="009E2C9A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31" w14:textId="77777777" w:rsidR="009E2C9A" w:rsidRDefault="009E2C9A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32" w14:textId="77777777" w:rsidR="009E2C9A" w:rsidRDefault="009E2C9A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33" w14:textId="77777777" w:rsidR="009E2C9A" w:rsidRDefault="009E2C9A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34" w14:textId="77777777" w:rsidR="009E2C9A" w:rsidRDefault="009E2C9A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35" w14:textId="77777777" w:rsidR="009E2C9A" w:rsidRDefault="009E2C9A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36" w14:textId="77777777" w:rsidR="00042605" w:rsidRDefault="00042605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37" w14:textId="77777777" w:rsidR="00042605" w:rsidRDefault="00042605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38" w14:textId="77777777" w:rsidR="00042605" w:rsidRDefault="00042605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39" w14:textId="77777777" w:rsidR="00042605" w:rsidRDefault="00042605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3A" w14:textId="77777777" w:rsidR="00042605" w:rsidRDefault="00042605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3B" w14:textId="77777777" w:rsidR="00042605" w:rsidRDefault="00042605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3C" w14:textId="77777777" w:rsidR="00042605" w:rsidRDefault="00042605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3D" w14:textId="77777777" w:rsidR="00042605" w:rsidRDefault="00042605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3E" w14:textId="77777777" w:rsidR="00042605" w:rsidRDefault="00042605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3F" w14:textId="77777777" w:rsidR="00042605" w:rsidRDefault="00042605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40" w14:textId="77777777" w:rsidR="009E2C9A" w:rsidRDefault="009E2C9A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41" w14:textId="77777777" w:rsidR="009E2C9A" w:rsidRDefault="009E2C9A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42" w14:textId="77777777" w:rsidR="009E2C9A" w:rsidRDefault="009E2C9A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p w14:paraId="7674D943" w14:textId="77777777" w:rsidR="009E2C9A" w:rsidRDefault="009E2C9A" w:rsidP="00403B06">
      <w:pPr>
        <w:spacing w:after="120" w:line="240" w:lineRule="auto"/>
        <w:contextualSpacing/>
        <w:rPr>
          <w:rFonts w:ascii="Arial" w:hAnsi="Arial" w:cs="Arial"/>
          <w:b/>
          <w:color w:val="4F81BD"/>
        </w:rPr>
      </w:pPr>
    </w:p>
    <w:sectPr w:rsidR="009E2C9A" w:rsidSect="008D603A">
      <w:footerReference w:type="default" r:id="rId16"/>
      <w:pgSz w:w="11906" w:h="16838"/>
      <w:pgMar w:top="1440" w:right="1440" w:bottom="1440" w:left="1440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3AB7E" w14:textId="77777777" w:rsidR="00EC7C89" w:rsidRDefault="00EC7C89" w:rsidP="005D3342">
      <w:pPr>
        <w:spacing w:after="0" w:line="240" w:lineRule="auto"/>
      </w:pPr>
      <w:r>
        <w:separator/>
      </w:r>
    </w:p>
  </w:endnote>
  <w:endnote w:type="continuationSeparator" w:id="0">
    <w:p w14:paraId="60C69A65" w14:textId="77777777" w:rsidR="00EC7C89" w:rsidRDefault="00EC7C89" w:rsidP="005D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4D994" w14:textId="77777777" w:rsidR="00067320" w:rsidRDefault="00067320">
    <w:pPr>
      <w:pStyle w:val="Footer"/>
      <w:jc w:val="right"/>
    </w:pPr>
  </w:p>
  <w:p w14:paraId="7674D995" w14:textId="77777777" w:rsidR="00067320" w:rsidRDefault="000673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8687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74D997" w14:textId="77777777" w:rsidR="00067320" w:rsidRDefault="000673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503A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7674D998" w14:textId="77777777" w:rsidR="00067320" w:rsidRDefault="000673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685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74D999" w14:textId="77777777" w:rsidR="00067320" w:rsidRDefault="000673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503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674D99A" w14:textId="77777777" w:rsidR="00067320" w:rsidRPr="00B85C3A" w:rsidRDefault="00067320" w:rsidP="00B85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815C8" w14:textId="77777777" w:rsidR="00EC7C89" w:rsidRDefault="00EC7C89" w:rsidP="005D3342">
      <w:pPr>
        <w:spacing w:after="0" w:line="240" w:lineRule="auto"/>
      </w:pPr>
      <w:r>
        <w:separator/>
      </w:r>
    </w:p>
  </w:footnote>
  <w:footnote w:type="continuationSeparator" w:id="0">
    <w:p w14:paraId="7665FE25" w14:textId="77777777" w:rsidR="00EC7C89" w:rsidRDefault="00EC7C89" w:rsidP="005D3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4D996" w14:textId="77777777" w:rsidR="00067320" w:rsidRDefault="000673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EE7"/>
    <w:multiLevelType w:val="hybridMultilevel"/>
    <w:tmpl w:val="D11E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33CE7"/>
    <w:multiLevelType w:val="hybridMultilevel"/>
    <w:tmpl w:val="2ED04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8128E"/>
    <w:multiLevelType w:val="hybridMultilevel"/>
    <w:tmpl w:val="0FAE05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55EBF"/>
    <w:multiLevelType w:val="hybridMultilevel"/>
    <w:tmpl w:val="38BAB1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B70FA"/>
    <w:multiLevelType w:val="multilevel"/>
    <w:tmpl w:val="1C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15A66F7"/>
    <w:multiLevelType w:val="hybridMultilevel"/>
    <w:tmpl w:val="1E68FF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64070"/>
    <w:multiLevelType w:val="hybridMultilevel"/>
    <w:tmpl w:val="6FDCD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66560"/>
    <w:multiLevelType w:val="hybridMultilevel"/>
    <w:tmpl w:val="B568F5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36119"/>
    <w:multiLevelType w:val="hybridMultilevel"/>
    <w:tmpl w:val="7C706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56F90"/>
    <w:multiLevelType w:val="hybridMultilevel"/>
    <w:tmpl w:val="4F886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8164C"/>
    <w:multiLevelType w:val="hybridMultilevel"/>
    <w:tmpl w:val="06E608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735DE"/>
    <w:multiLevelType w:val="hybridMultilevel"/>
    <w:tmpl w:val="6DB2A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85520B"/>
    <w:multiLevelType w:val="hybridMultilevel"/>
    <w:tmpl w:val="8B26C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344FC"/>
    <w:multiLevelType w:val="hybridMultilevel"/>
    <w:tmpl w:val="8ABAA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A4C57"/>
    <w:multiLevelType w:val="hybridMultilevel"/>
    <w:tmpl w:val="5D422FF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93B41"/>
    <w:multiLevelType w:val="hybridMultilevel"/>
    <w:tmpl w:val="F15AD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34233"/>
    <w:multiLevelType w:val="hybridMultilevel"/>
    <w:tmpl w:val="A9AA8E3C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7" w15:restartNumberingAfterBreak="0">
    <w:nsid w:val="2E890768"/>
    <w:multiLevelType w:val="multilevel"/>
    <w:tmpl w:val="0BCE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023809"/>
    <w:multiLevelType w:val="hybridMultilevel"/>
    <w:tmpl w:val="C23C0D4A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5232A6"/>
    <w:multiLevelType w:val="hybridMultilevel"/>
    <w:tmpl w:val="E4FC4A5C"/>
    <w:lvl w:ilvl="0" w:tplc="B0C64B7A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049D1"/>
    <w:multiLevelType w:val="hybridMultilevel"/>
    <w:tmpl w:val="C7C2F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22E13"/>
    <w:multiLevelType w:val="hybridMultilevel"/>
    <w:tmpl w:val="87682C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A0644F"/>
    <w:multiLevelType w:val="hybridMultilevel"/>
    <w:tmpl w:val="84D09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5D6AA4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A55A7"/>
    <w:multiLevelType w:val="hybridMultilevel"/>
    <w:tmpl w:val="43021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30686"/>
    <w:multiLevelType w:val="multilevel"/>
    <w:tmpl w:val="000622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8731881"/>
    <w:multiLevelType w:val="hybridMultilevel"/>
    <w:tmpl w:val="A052D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45035"/>
    <w:multiLevelType w:val="hybridMultilevel"/>
    <w:tmpl w:val="38128D3C"/>
    <w:lvl w:ilvl="0" w:tplc="1C090013">
      <w:start w:val="1"/>
      <w:numFmt w:val="upperRoman"/>
      <w:lvlText w:val="%1."/>
      <w:lvlJc w:val="righ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EB5717"/>
    <w:multiLevelType w:val="hybridMultilevel"/>
    <w:tmpl w:val="ABD6B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80285B"/>
    <w:multiLevelType w:val="hybridMultilevel"/>
    <w:tmpl w:val="B2B8B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B543E"/>
    <w:multiLevelType w:val="multilevel"/>
    <w:tmpl w:val="FF1EEB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0" w15:restartNumberingAfterBreak="0">
    <w:nsid w:val="5C0910DB"/>
    <w:multiLevelType w:val="hybridMultilevel"/>
    <w:tmpl w:val="A3022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FA1F47"/>
    <w:multiLevelType w:val="hybridMultilevel"/>
    <w:tmpl w:val="5C3E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C64AE"/>
    <w:multiLevelType w:val="hybridMultilevel"/>
    <w:tmpl w:val="B316C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6130D"/>
    <w:multiLevelType w:val="hybridMultilevel"/>
    <w:tmpl w:val="FACAD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420311"/>
    <w:multiLevelType w:val="hybridMultilevel"/>
    <w:tmpl w:val="9F2CD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E10A2"/>
    <w:multiLevelType w:val="hybridMultilevel"/>
    <w:tmpl w:val="2B9ED9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471BDD"/>
    <w:multiLevelType w:val="multilevel"/>
    <w:tmpl w:val="44E0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4F2043"/>
    <w:multiLevelType w:val="hybridMultilevel"/>
    <w:tmpl w:val="25C8E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916203"/>
    <w:multiLevelType w:val="hybridMultilevel"/>
    <w:tmpl w:val="C85643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0D75DE"/>
    <w:multiLevelType w:val="hybridMultilevel"/>
    <w:tmpl w:val="37D2C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211DB"/>
    <w:multiLevelType w:val="hybridMultilevel"/>
    <w:tmpl w:val="4372F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237069"/>
    <w:multiLevelType w:val="hybridMultilevel"/>
    <w:tmpl w:val="DEB691B2"/>
    <w:lvl w:ilvl="0" w:tplc="EFB23A5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844E55"/>
    <w:multiLevelType w:val="hybridMultilevel"/>
    <w:tmpl w:val="1C787E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1D6AC3"/>
    <w:multiLevelType w:val="hybridMultilevel"/>
    <w:tmpl w:val="B78A9EC0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4C1F40"/>
    <w:multiLevelType w:val="hybridMultilevel"/>
    <w:tmpl w:val="1E68FF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6D4A22"/>
    <w:multiLevelType w:val="hybridMultilevel"/>
    <w:tmpl w:val="7020E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785982">
    <w:abstractNumId w:val="4"/>
  </w:num>
  <w:num w:numId="2" w16cid:durableId="935527244">
    <w:abstractNumId w:val="41"/>
  </w:num>
  <w:num w:numId="3" w16cid:durableId="144590525">
    <w:abstractNumId w:val="24"/>
  </w:num>
  <w:num w:numId="4" w16cid:durableId="1570847683">
    <w:abstractNumId w:val="6"/>
  </w:num>
  <w:num w:numId="5" w16cid:durableId="563101423">
    <w:abstractNumId w:val="32"/>
  </w:num>
  <w:num w:numId="6" w16cid:durableId="1217276252">
    <w:abstractNumId w:val="22"/>
  </w:num>
  <w:num w:numId="7" w16cid:durableId="1656252703">
    <w:abstractNumId w:val="7"/>
  </w:num>
  <w:num w:numId="8" w16cid:durableId="527643909">
    <w:abstractNumId w:val="37"/>
  </w:num>
  <w:num w:numId="9" w16cid:durableId="470365047">
    <w:abstractNumId w:val="27"/>
  </w:num>
  <w:num w:numId="10" w16cid:durableId="935140466">
    <w:abstractNumId w:val="39"/>
  </w:num>
  <w:num w:numId="11" w16cid:durableId="736830523">
    <w:abstractNumId w:val="11"/>
  </w:num>
  <w:num w:numId="12" w16cid:durableId="2001037777">
    <w:abstractNumId w:val="10"/>
  </w:num>
  <w:num w:numId="13" w16cid:durableId="547106903">
    <w:abstractNumId w:val="21"/>
  </w:num>
  <w:num w:numId="14" w16cid:durableId="1987464092">
    <w:abstractNumId w:val="20"/>
  </w:num>
  <w:num w:numId="15" w16cid:durableId="197606214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722818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520457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685689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80301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357903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708964">
    <w:abstractNumId w:val="38"/>
  </w:num>
  <w:num w:numId="22" w16cid:durableId="650720150">
    <w:abstractNumId w:val="5"/>
  </w:num>
  <w:num w:numId="23" w16cid:durableId="1957171882">
    <w:abstractNumId w:val="13"/>
  </w:num>
  <w:num w:numId="24" w16cid:durableId="691227723">
    <w:abstractNumId w:val="45"/>
  </w:num>
  <w:num w:numId="25" w16cid:durableId="1718234340">
    <w:abstractNumId w:val="9"/>
  </w:num>
  <w:num w:numId="26" w16cid:durableId="353775452">
    <w:abstractNumId w:val="34"/>
  </w:num>
  <w:num w:numId="27" w16cid:durableId="1955557838">
    <w:abstractNumId w:val="23"/>
  </w:num>
  <w:num w:numId="28" w16cid:durableId="2004354471">
    <w:abstractNumId w:val="36"/>
  </w:num>
  <w:num w:numId="29" w16cid:durableId="1249775209">
    <w:abstractNumId w:val="30"/>
  </w:num>
  <w:num w:numId="30" w16cid:durableId="1365591908">
    <w:abstractNumId w:val="17"/>
  </w:num>
  <w:num w:numId="31" w16cid:durableId="991180028">
    <w:abstractNumId w:val="3"/>
  </w:num>
  <w:num w:numId="32" w16cid:durableId="736629166">
    <w:abstractNumId w:val="43"/>
  </w:num>
  <w:num w:numId="33" w16cid:durableId="711927453">
    <w:abstractNumId w:val="12"/>
  </w:num>
  <w:num w:numId="34" w16cid:durableId="1354379386">
    <w:abstractNumId w:val="14"/>
  </w:num>
  <w:num w:numId="35" w16cid:durableId="240138734">
    <w:abstractNumId w:val="35"/>
  </w:num>
  <w:num w:numId="36" w16cid:durableId="1608153211">
    <w:abstractNumId w:val="16"/>
  </w:num>
  <w:num w:numId="37" w16cid:durableId="228804739">
    <w:abstractNumId w:val="40"/>
  </w:num>
  <w:num w:numId="38" w16cid:durableId="598831591">
    <w:abstractNumId w:val="15"/>
  </w:num>
  <w:num w:numId="39" w16cid:durableId="1385104494">
    <w:abstractNumId w:val="0"/>
  </w:num>
  <w:num w:numId="40" w16cid:durableId="1821725482">
    <w:abstractNumId w:val="8"/>
  </w:num>
  <w:num w:numId="41" w16cid:durableId="238292193">
    <w:abstractNumId w:val="31"/>
  </w:num>
  <w:num w:numId="42" w16cid:durableId="853112487">
    <w:abstractNumId w:val="25"/>
  </w:num>
  <w:num w:numId="43" w16cid:durableId="253827567">
    <w:abstractNumId w:val="28"/>
  </w:num>
  <w:num w:numId="44" w16cid:durableId="454493687">
    <w:abstractNumId w:val="2"/>
  </w:num>
  <w:num w:numId="45" w16cid:durableId="1986809657">
    <w:abstractNumId w:val="33"/>
  </w:num>
  <w:num w:numId="46" w16cid:durableId="285234947">
    <w:abstractNumId w:val="42"/>
  </w:num>
  <w:num w:numId="47" w16cid:durableId="1741172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42"/>
    <w:rsid w:val="000014B4"/>
    <w:rsid w:val="000017B5"/>
    <w:rsid w:val="000029FB"/>
    <w:rsid w:val="00005DA5"/>
    <w:rsid w:val="00006875"/>
    <w:rsid w:val="00006BE1"/>
    <w:rsid w:val="00012811"/>
    <w:rsid w:val="00012873"/>
    <w:rsid w:val="000174A6"/>
    <w:rsid w:val="000220B3"/>
    <w:rsid w:val="00026826"/>
    <w:rsid w:val="00030F34"/>
    <w:rsid w:val="00031AE0"/>
    <w:rsid w:val="00040CDE"/>
    <w:rsid w:val="00040ED4"/>
    <w:rsid w:val="00042605"/>
    <w:rsid w:val="000477A4"/>
    <w:rsid w:val="00047E22"/>
    <w:rsid w:val="00050361"/>
    <w:rsid w:val="000573F6"/>
    <w:rsid w:val="00067320"/>
    <w:rsid w:val="000713B0"/>
    <w:rsid w:val="0007637C"/>
    <w:rsid w:val="00077A01"/>
    <w:rsid w:val="00080DD3"/>
    <w:rsid w:val="00080F11"/>
    <w:rsid w:val="00090362"/>
    <w:rsid w:val="00090558"/>
    <w:rsid w:val="00091798"/>
    <w:rsid w:val="0009218E"/>
    <w:rsid w:val="0009566C"/>
    <w:rsid w:val="00097C2C"/>
    <w:rsid w:val="000A2ACF"/>
    <w:rsid w:val="000A5880"/>
    <w:rsid w:val="000B3B28"/>
    <w:rsid w:val="000B65FA"/>
    <w:rsid w:val="000C5389"/>
    <w:rsid w:val="000D135D"/>
    <w:rsid w:val="000D245C"/>
    <w:rsid w:val="000D3948"/>
    <w:rsid w:val="000D3990"/>
    <w:rsid w:val="000D408B"/>
    <w:rsid w:val="000D4842"/>
    <w:rsid w:val="000E25E0"/>
    <w:rsid w:val="000E5909"/>
    <w:rsid w:val="000E6466"/>
    <w:rsid w:val="000F0584"/>
    <w:rsid w:val="000F472B"/>
    <w:rsid w:val="000F5CAD"/>
    <w:rsid w:val="00100ABF"/>
    <w:rsid w:val="00106AC5"/>
    <w:rsid w:val="001122BB"/>
    <w:rsid w:val="00116A67"/>
    <w:rsid w:val="00121D29"/>
    <w:rsid w:val="00124A96"/>
    <w:rsid w:val="00130F18"/>
    <w:rsid w:val="001350D0"/>
    <w:rsid w:val="0014080A"/>
    <w:rsid w:val="00143259"/>
    <w:rsid w:val="00146416"/>
    <w:rsid w:val="00147D5F"/>
    <w:rsid w:val="00153B1C"/>
    <w:rsid w:val="0015657F"/>
    <w:rsid w:val="00157A53"/>
    <w:rsid w:val="00157CAE"/>
    <w:rsid w:val="001851EB"/>
    <w:rsid w:val="001A4378"/>
    <w:rsid w:val="001A4C4E"/>
    <w:rsid w:val="001B2E40"/>
    <w:rsid w:val="001B3E3B"/>
    <w:rsid w:val="001B6892"/>
    <w:rsid w:val="001C0103"/>
    <w:rsid w:val="001C4605"/>
    <w:rsid w:val="001C518B"/>
    <w:rsid w:val="001C5A91"/>
    <w:rsid w:val="001D347B"/>
    <w:rsid w:val="001D6137"/>
    <w:rsid w:val="001D7B68"/>
    <w:rsid w:val="001D7BA6"/>
    <w:rsid w:val="001E4325"/>
    <w:rsid w:val="001F58D9"/>
    <w:rsid w:val="002033FF"/>
    <w:rsid w:val="00215EAA"/>
    <w:rsid w:val="00226CBA"/>
    <w:rsid w:val="00233F95"/>
    <w:rsid w:val="0023799F"/>
    <w:rsid w:val="002409FE"/>
    <w:rsid w:val="00240DBB"/>
    <w:rsid w:val="0024372E"/>
    <w:rsid w:val="002449F5"/>
    <w:rsid w:val="002475E9"/>
    <w:rsid w:val="00250639"/>
    <w:rsid w:val="00251AE0"/>
    <w:rsid w:val="00251EF2"/>
    <w:rsid w:val="00252ACC"/>
    <w:rsid w:val="0025671C"/>
    <w:rsid w:val="00263E48"/>
    <w:rsid w:val="002642E6"/>
    <w:rsid w:val="00267392"/>
    <w:rsid w:val="00272193"/>
    <w:rsid w:val="00273EB5"/>
    <w:rsid w:val="0027414C"/>
    <w:rsid w:val="0028570D"/>
    <w:rsid w:val="00285D19"/>
    <w:rsid w:val="0029062E"/>
    <w:rsid w:val="00293993"/>
    <w:rsid w:val="0029570B"/>
    <w:rsid w:val="00297301"/>
    <w:rsid w:val="002A0769"/>
    <w:rsid w:val="002A0954"/>
    <w:rsid w:val="002A1BC3"/>
    <w:rsid w:val="002A43C2"/>
    <w:rsid w:val="002A60BC"/>
    <w:rsid w:val="002A6BAF"/>
    <w:rsid w:val="002A7DB9"/>
    <w:rsid w:val="002B0DB5"/>
    <w:rsid w:val="002B1BDB"/>
    <w:rsid w:val="002B2AB0"/>
    <w:rsid w:val="002B351C"/>
    <w:rsid w:val="002C05E3"/>
    <w:rsid w:val="002C0F1D"/>
    <w:rsid w:val="002C406A"/>
    <w:rsid w:val="002C7CAB"/>
    <w:rsid w:val="002D4B3D"/>
    <w:rsid w:val="002D647B"/>
    <w:rsid w:val="002E4ABF"/>
    <w:rsid w:val="002F61D3"/>
    <w:rsid w:val="002F71EE"/>
    <w:rsid w:val="003010AA"/>
    <w:rsid w:val="003034EE"/>
    <w:rsid w:val="00303CBC"/>
    <w:rsid w:val="00310811"/>
    <w:rsid w:val="0031142F"/>
    <w:rsid w:val="00316FCA"/>
    <w:rsid w:val="00326901"/>
    <w:rsid w:val="00327080"/>
    <w:rsid w:val="003278C0"/>
    <w:rsid w:val="00330A4F"/>
    <w:rsid w:val="00330AEB"/>
    <w:rsid w:val="0033782A"/>
    <w:rsid w:val="00340818"/>
    <w:rsid w:val="00343B21"/>
    <w:rsid w:val="00344F47"/>
    <w:rsid w:val="003639C0"/>
    <w:rsid w:val="003648AD"/>
    <w:rsid w:val="00367C5D"/>
    <w:rsid w:val="00380899"/>
    <w:rsid w:val="003838A7"/>
    <w:rsid w:val="00385ED6"/>
    <w:rsid w:val="00392D42"/>
    <w:rsid w:val="0039408B"/>
    <w:rsid w:val="003972AB"/>
    <w:rsid w:val="003A1E09"/>
    <w:rsid w:val="003A5070"/>
    <w:rsid w:val="003A7AA0"/>
    <w:rsid w:val="003B1E6E"/>
    <w:rsid w:val="003B5160"/>
    <w:rsid w:val="003B7F56"/>
    <w:rsid w:val="003C23DC"/>
    <w:rsid w:val="003C435F"/>
    <w:rsid w:val="003C53E4"/>
    <w:rsid w:val="003D03E6"/>
    <w:rsid w:val="003D4EC1"/>
    <w:rsid w:val="003D58F6"/>
    <w:rsid w:val="003E109E"/>
    <w:rsid w:val="003E1EDC"/>
    <w:rsid w:val="003E4EFB"/>
    <w:rsid w:val="003E5D4F"/>
    <w:rsid w:val="003E7E19"/>
    <w:rsid w:val="003F0998"/>
    <w:rsid w:val="003F3953"/>
    <w:rsid w:val="003F3F79"/>
    <w:rsid w:val="003F526D"/>
    <w:rsid w:val="003F5575"/>
    <w:rsid w:val="004007E7"/>
    <w:rsid w:val="00401D59"/>
    <w:rsid w:val="00403B06"/>
    <w:rsid w:val="0041048B"/>
    <w:rsid w:val="00420C79"/>
    <w:rsid w:val="00420FB0"/>
    <w:rsid w:val="0044534A"/>
    <w:rsid w:val="00446651"/>
    <w:rsid w:val="00446AA8"/>
    <w:rsid w:val="00452504"/>
    <w:rsid w:val="004602F8"/>
    <w:rsid w:val="00462046"/>
    <w:rsid w:val="00466509"/>
    <w:rsid w:val="004737FE"/>
    <w:rsid w:val="00476D81"/>
    <w:rsid w:val="004840E2"/>
    <w:rsid w:val="004843A3"/>
    <w:rsid w:val="004868A5"/>
    <w:rsid w:val="0048768A"/>
    <w:rsid w:val="00487987"/>
    <w:rsid w:val="00492271"/>
    <w:rsid w:val="004950ED"/>
    <w:rsid w:val="004957AB"/>
    <w:rsid w:val="00496FA3"/>
    <w:rsid w:val="004A546F"/>
    <w:rsid w:val="004B4412"/>
    <w:rsid w:val="004B59C3"/>
    <w:rsid w:val="004B6885"/>
    <w:rsid w:val="004C012D"/>
    <w:rsid w:val="004C1742"/>
    <w:rsid w:val="004D21FB"/>
    <w:rsid w:val="004E109C"/>
    <w:rsid w:val="004E185A"/>
    <w:rsid w:val="004E5233"/>
    <w:rsid w:val="004F24BE"/>
    <w:rsid w:val="004F4D29"/>
    <w:rsid w:val="00503EB8"/>
    <w:rsid w:val="00505663"/>
    <w:rsid w:val="005073DA"/>
    <w:rsid w:val="005111D7"/>
    <w:rsid w:val="00520171"/>
    <w:rsid w:val="00520A5B"/>
    <w:rsid w:val="00533FF0"/>
    <w:rsid w:val="00537ED3"/>
    <w:rsid w:val="00540C0A"/>
    <w:rsid w:val="0054521F"/>
    <w:rsid w:val="00551176"/>
    <w:rsid w:val="005559EC"/>
    <w:rsid w:val="00555C65"/>
    <w:rsid w:val="00557727"/>
    <w:rsid w:val="00557C2B"/>
    <w:rsid w:val="00560958"/>
    <w:rsid w:val="00562004"/>
    <w:rsid w:val="005642BE"/>
    <w:rsid w:val="00572A06"/>
    <w:rsid w:val="00580787"/>
    <w:rsid w:val="00587BC3"/>
    <w:rsid w:val="0059399E"/>
    <w:rsid w:val="00595C99"/>
    <w:rsid w:val="005A6A5C"/>
    <w:rsid w:val="005B1FA8"/>
    <w:rsid w:val="005C10C2"/>
    <w:rsid w:val="005C412D"/>
    <w:rsid w:val="005C4A77"/>
    <w:rsid w:val="005D0B6D"/>
    <w:rsid w:val="005D3342"/>
    <w:rsid w:val="005D37ED"/>
    <w:rsid w:val="005D43E1"/>
    <w:rsid w:val="005E6B18"/>
    <w:rsid w:val="005F137C"/>
    <w:rsid w:val="005F412E"/>
    <w:rsid w:val="005F47B8"/>
    <w:rsid w:val="00602073"/>
    <w:rsid w:val="00602F3B"/>
    <w:rsid w:val="00604EEC"/>
    <w:rsid w:val="006162DB"/>
    <w:rsid w:val="00620A1E"/>
    <w:rsid w:val="00636271"/>
    <w:rsid w:val="00641197"/>
    <w:rsid w:val="006427EB"/>
    <w:rsid w:val="006436C8"/>
    <w:rsid w:val="0064377B"/>
    <w:rsid w:val="0064624C"/>
    <w:rsid w:val="00653A39"/>
    <w:rsid w:val="00654BD3"/>
    <w:rsid w:val="00654F66"/>
    <w:rsid w:val="0066111D"/>
    <w:rsid w:val="00667E6A"/>
    <w:rsid w:val="00673070"/>
    <w:rsid w:val="0067336F"/>
    <w:rsid w:val="00675BF1"/>
    <w:rsid w:val="006855C8"/>
    <w:rsid w:val="00686408"/>
    <w:rsid w:val="00686D4C"/>
    <w:rsid w:val="00687F13"/>
    <w:rsid w:val="00690A29"/>
    <w:rsid w:val="00693E64"/>
    <w:rsid w:val="006B0395"/>
    <w:rsid w:val="006B2E86"/>
    <w:rsid w:val="006B3EFC"/>
    <w:rsid w:val="006B615E"/>
    <w:rsid w:val="006B79AE"/>
    <w:rsid w:val="006B7E83"/>
    <w:rsid w:val="006C362C"/>
    <w:rsid w:val="006C3F8F"/>
    <w:rsid w:val="006D3727"/>
    <w:rsid w:val="006E2BCB"/>
    <w:rsid w:val="006E2C7B"/>
    <w:rsid w:val="006E380B"/>
    <w:rsid w:val="006E527A"/>
    <w:rsid w:val="006F0A65"/>
    <w:rsid w:val="006F1CFF"/>
    <w:rsid w:val="006F3F83"/>
    <w:rsid w:val="006F6A2D"/>
    <w:rsid w:val="0070332D"/>
    <w:rsid w:val="00706C34"/>
    <w:rsid w:val="00707F1E"/>
    <w:rsid w:val="00710841"/>
    <w:rsid w:val="007108B5"/>
    <w:rsid w:val="00711B62"/>
    <w:rsid w:val="00711E34"/>
    <w:rsid w:val="00712DA3"/>
    <w:rsid w:val="00714F47"/>
    <w:rsid w:val="00715BDC"/>
    <w:rsid w:val="007273A5"/>
    <w:rsid w:val="00732717"/>
    <w:rsid w:val="00734C0C"/>
    <w:rsid w:val="007366EF"/>
    <w:rsid w:val="00737B6D"/>
    <w:rsid w:val="00743DED"/>
    <w:rsid w:val="0075296F"/>
    <w:rsid w:val="007657E5"/>
    <w:rsid w:val="00767175"/>
    <w:rsid w:val="00773402"/>
    <w:rsid w:val="0077626D"/>
    <w:rsid w:val="0078048C"/>
    <w:rsid w:val="007852A1"/>
    <w:rsid w:val="00785C91"/>
    <w:rsid w:val="00785D1E"/>
    <w:rsid w:val="0079047C"/>
    <w:rsid w:val="007912E2"/>
    <w:rsid w:val="00792614"/>
    <w:rsid w:val="0079388F"/>
    <w:rsid w:val="007970D9"/>
    <w:rsid w:val="007B3F74"/>
    <w:rsid w:val="007C5807"/>
    <w:rsid w:val="007C75C7"/>
    <w:rsid w:val="007D223F"/>
    <w:rsid w:val="007D6D24"/>
    <w:rsid w:val="007E0188"/>
    <w:rsid w:val="007E61E2"/>
    <w:rsid w:val="007F47AC"/>
    <w:rsid w:val="007F5546"/>
    <w:rsid w:val="0080576E"/>
    <w:rsid w:val="008110C2"/>
    <w:rsid w:val="0081484A"/>
    <w:rsid w:val="00820448"/>
    <w:rsid w:val="00823D51"/>
    <w:rsid w:val="008254AF"/>
    <w:rsid w:val="0082590E"/>
    <w:rsid w:val="00827013"/>
    <w:rsid w:val="008372A1"/>
    <w:rsid w:val="0084345D"/>
    <w:rsid w:val="0084493C"/>
    <w:rsid w:val="0084557E"/>
    <w:rsid w:val="00851588"/>
    <w:rsid w:val="00851AEB"/>
    <w:rsid w:val="008545E7"/>
    <w:rsid w:val="00857DC1"/>
    <w:rsid w:val="00860871"/>
    <w:rsid w:val="008611AE"/>
    <w:rsid w:val="008815F3"/>
    <w:rsid w:val="008819AD"/>
    <w:rsid w:val="00882325"/>
    <w:rsid w:val="008834EC"/>
    <w:rsid w:val="0088661C"/>
    <w:rsid w:val="00887B0F"/>
    <w:rsid w:val="00890DBC"/>
    <w:rsid w:val="008935FB"/>
    <w:rsid w:val="00895B1E"/>
    <w:rsid w:val="008967FD"/>
    <w:rsid w:val="00896CC5"/>
    <w:rsid w:val="008A187A"/>
    <w:rsid w:val="008A6684"/>
    <w:rsid w:val="008A69C7"/>
    <w:rsid w:val="008B36FB"/>
    <w:rsid w:val="008C0BB9"/>
    <w:rsid w:val="008C242E"/>
    <w:rsid w:val="008C4C10"/>
    <w:rsid w:val="008C7859"/>
    <w:rsid w:val="008D603A"/>
    <w:rsid w:val="008E1781"/>
    <w:rsid w:val="008E4FB1"/>
    <w:rsid w:val="008F782D"/>
    <w:rsid w:val="00900001"/>
    <w:rsid w:val="00900DB5"/>
    <w:rsid w:val="00903601"/>
    <w:rsid w:val="00904D1A"/>
    <w:rsid w:val="00906E3C"/>
    <w:rsid w:val="00910296"/>
    <w:rsid w:val="009114E3"/>
    <w:rsid w:val="00913032"/>
    <w:rsid w:val="00920B89"/>
    <w:rsid w:val="00920D98"/>
    <w:rsid w:val="00927ECB"/>
    <w:rsid w:val="00932799"/>
    <w:rsid w:val="009337A2"/>
    <w:rsid w:val="00934B03"/>
    <w:rsid w:val="00935232"/>
    <w:rsid w:val="00937970"/>
    <w:rsid w:val="009401D6"/>
    <w:rsid w:val="009469D4"/>
    <w:rsid w:val="00961059"/>
    <w:rsid w:val="009625CA"/>
    <w:rsid w:val="0096333A"/>
    <w:rsid w:val="00964792"/>
    <w:rsid w:val="00967896"/>
    <w:rsid w:val="00970F99"/>
    <w:rsid w:val="0097310D"/>
    <w:rsid w:val="009818E5"/>
    <w:rsid w:val="00982489"/>
    <w:rsid w:val="009826DB"/>
    <w:rsid w:val="009832E8"/>
    <w:rsid w:val="0098542B"/>
    <w:rsid w:val="00985764"/>
    <w:rsid w:val="00991CB6"/>
    <w:rsid w:val="00996435"/>
    <w:rsid w:val="009A142D"/>
    <w:rsid w:val="009B18C3"/>
    <w:rsid w:val="009B3786"/>
    <w:rsid w:val="009B3EE3"/>
    <w:rsid w:val="009B7A9F"/>
    <w:rsid w:val="009D303C"/>
    <w:rsid w:val="009E1B08"/>
    <w:rsid w:val="009E2C9A"/>
    <w:rsid w:val="009E2EC2"/>
    <w:rsid w:val="009E596F"/>
    <w:rsid w:val="009E7255"/>
    <w:rsid w:val="009F02F9"/>
    <w:rsid w:val="009F4969"/>
    <w:rsid w:val="009F7D08"/>
    <w:rsid w:val="00A01B4F"/>
    <w:rsid w:val="00A022E7"/>
    <w:rsid w:val="00A025EE"/>
    <w:rsid w:val="00A047C6"/>
    <w:rsid w:val="00A06CDC"/>
    <w:rsid w:val="00A1086D"/>
    <w:rsid w:val="00A10E42"/>
    <w:rsid w:val="00A1474B"/>
    <w:rsid w:val="00A2277E"/>
    <w:rsid w:val="00A2361F"/>
    <w:rsid w:val="00A25311"/>
    <w:rsid w:val="00A34198"/>
    <w:rsid w:val="00A376D1"/>
    <w:rsid w:val="00A504AA"/>
    <w:rsid w:val="00A516E4"/>
    <w:rsid w:val="00A646DC"/>
    <w:rsid w:val="00A6695D"/>
    <w:rsid w:val="00A70C7C"/>
    <w:rsid w:val="00A83EB1"/>
    <w:rsid w:val="00A90F51"/>
    <w:rsid w:val="00A91F42"/>
    <w:rsid w:val="00AA6921"/>
    <w:rsid w:val="00AB477C"/>
    <w:rsid w:val="00AB5BED"/>
    <w:rsid w:val="00AC19A3"/>
    <w:rsid w:val="00AC3985"/>
    <w:rsid w:val="00AD1F03"/>
    <w:rsid w:val="00AD42E3"/>
    <w:rsid w:val="00AE115D"/>
    <w:rsid w:val="00AE1463"/>
    <w:rsid w:val="00AE36F8"/>
    <w:rsid w:val="00AE5E48"/>
    <w:rsid w:val="00AF1CE8"/>
    <w:rsid w:val="00AF33CA"/>
    <w:rsid w:val="00AF40B7"/>
    <w:rsid w:val="00AF6EFF"/>
    <w:rsid w:val="00AF70D1"/>
    <w:rsid w:val="00B07957"/>
    <w:rsid w:val="00B11639"/>
    <w:rsid w:val="00B13A00"/>
    <w:rsid w:val="00B21E3F"/>
    <w:rsid w:val="00B22F78"/>
    <w:rsid w:val="00B2733B"/>
    <w:rsid w:val="00B33E86"/>
    <w:rsid w:val="00B34474"/>
    <w:rsid w:val="00B365FC"/>
    <w:rsid w:val="00B404FE"/>
    <w:rsid w:val="00B4259B"/>
    <w:rsid w:val="00B43DDE"/>
    <w:rsid w:val="00B44846"/>
    <w:rsid w:val="00B45DB1"/>
    <w:rsid w:val="00B45F5F"/>
    <w:rsid w:val="00B475D4"/>
    <w:rsid w:val="00B50192"/>
    <w:rsid w:val="00B55EE3"/>
    <w:rsid w:val="00B60CF3"/>
    <w:rsid w:val="00B61171"/>
    <w:rsid w:val="00B61AA4"/>
    <w:rsid w:val="00B6248E"/>
    <w:rsid w:val="00B646E3"/>
    <w:rsid w:val="00B64D06"/>
    <w:rsid w:val="00B65A78"/>
    <w:rsid w:val="00B65F2F"/>
    <w:rsid w:val="00B82BB3"/>
    <w:rsid w:val="00B85C3A"/>
    <w:rsid w:val="00B95043"/>
    <w:rsid w:val="00BA6D8C"/>
    <w:rsid w:val="00BB515E"/>
    <w:rsid w:val="00BB594A"/>
    <w:rsid w:val="00BB7626"/>
    <w:rsid w:val="00BC2A96"/>
    <w:rsid w:val="00BC3A72"/>
    <w:rsid w:val="00BC5070"/>
    <w:rsid w:val="00BD2104"/>
    <w:rsid w:val="00BD416F"/>
    <w:rsid w:val="00BD4BAC"/>
    <w:rsid w:val="00BD7C5B"/>
    <w:rsid w:val="00BE14B9"/>
    <w:rsid w:val="00BE18D9"/>
    <w:rsid w:val="00BE4522"/>
    <w:rsid w:val="00BF3392"/>
    <w:rsid w:val="00BF4A6B"/>
    <w:rsid w:val="00C01A70"/>
    <w:rsid w:val="00C01E4D"/>
    <w:rsid w:val="00C03A56"/>
    <w:rsid w:val="00C03B6F"/>
    <w:rsid w:val="00C07DA2"/>
    <w:rsid w:val="00C11F30"/>
    <w:rsid w:val="00C138A8"/>
    <w:rsid w:val="00C23663"/>
    <w:rsid w:val="00C26AAA"/>
    <w:rsid w:val="00C30F9C"/>
    <w:rsid w:val="00C32009"/>
    <w:rsid w:val="00C340AE"/>
    <w:rsid w:val="00C3710F"/>
    <w:rsid w:val="00C42759"/>
    <w:rsid w:val="00C42D7B"/>
    <w:rsid w:val="00C4760D"/>
    <w:rsid w:val="00C617B7"/>
    <w:rsid w:val="00C61E92"/>
    <w:rsid w:val="00C64A38"/>
    <w:rsid w:val="00C66B55"/>
    <w:rsid w:val="00C67080"/>
    <w:rsid w:val="00C679DE"/>
    <w:rsid w:val="00C7109A"/>
    <w:rsid w:val="00C723F3"/>
    <w:rsid w:val="00C733A8"/>
    <w:rsid w:val="00C820B4"/>
    <w:rsid w:val="00C8503A"/>
    <w:rsid w:val="00C85396"/>
    <w:rsid w:val="00C87664"/>
    <w:rsid w:val="00C92FED"/>
    <w:rsid w:val="00C95F4A"/>
    <w:rsid w:val="00C95FFE"/>
    <w:rsid w:val="00CA4C1C"/>
    <w:rsid w:val="00CA502C"/>
    <w:rsid w:val="00CA6C40"/>
    <w:rsid w:val="00CB3916"/>
    <w:rsid w:val="00CC172A"/>
    <w:rsid w:val="00CC303A"/>
    <w:rsid w:val="00CC57F8"/>
    <w:rsid w:val="00CC664B"/>
    <w:rsid w:val="00CC70CC"/>
    <w:rsid w:val="00CD0C73"/>
    <w:rsid w:val="00CD3CBA"/>
    <w:rsid w:val="00CE2089"/>
    <w:rsid w:val="00CE3C30"/>
    <w:rsid w:val="00CE62C5"/>
    <w:rsid w:val="00CF7BF4"/>
    <w:rsid w:val="00D04449"/>
    <w:rsid w:val="00D13EFB"/>
    <w:rsid w:val="00D14236"/>
    <w:rsid w:val="00D17989"/>
    <w:rsid w:val="00D21856"/>
    <w:rsid w:val="00D3397C"/>
    <w:rsid w:val="00D40DB4"/>
    <w:rsid w:val="00D4477C"/>
    <w:rsid w:val="00D44AF1"/>
    <w:rsid w:val="00D5328F"/>
    <w:rsid w:val="00D609DD"/>
    <w:rsid w:val="00D6118B"/>
    <w:rsid w:val="00D6764A"/>
    <w:rsid w:val="00D6775F"/>
    <w:rsid w:val="00D7256B"/>
    <w:rsid w:val="00D75588"/>
    <w:rsid w:val="00D76A28"/>
    <w:rsid w:val="00D77114"/>
    <w:rsid w:val="00D7723B"/>
    <w:rsid w:val="00D86CFD"/>
    <w:rsid w:val="00D879DB"/>
    <w:rsid w:val="00D96CD6"/>
    <w:rsid w:val="00DA1CFA"/>
    <w:rsid w:val="00DA50DF"/>
    <w:rsid w:val="00DC577A"/>
    <w:rsid w:val="00DC659D"/>
    <w:rsid w:val="00DC6D7A"/>
    <w:rsid w:val="00DD692F"/>
    <w:rsid w:val="00DD6A07"/>
    <w:rsid w:val="00DE2DCA"/>
    <w:rsid w:val="00DE54CC"/>
    <w:rsid w:val="00DF45D5"/>
    <w:rsid w:val="00DF6E68"/>
    <w:rsid w:val="00E02E49"/>
    <w:rsid w:val="00E06033"/>
    <w:rsid w:val="00E06723"/>
    <w:rsid w:val="00E2725B"/>
    <w:rsid w:val="00E2725C"/>
    <w:rsid w:val="00E30E84"/>
    <w:rsid w:val="00E369E6"/>
    <w:rsid w:val="00E37AD6"/>
    <w:rsid w:val="00E41E04"/>
    <w:rsid w:val="00E41F7F"/>
    <w:rsid w:val="00E42DB0"/>
    <w:rsid w:val="00E54937"/>
    <w:rsid w:val="00E55F31"/>
    <w:rsid w:val="00E65683"/>
    <w:rsid w:val="00E6727A"/>
    <w:rsid w:val="00E71424"/>
    <w:rsid w:val="00E7313E"/>
    <w:rsid w:val="00E734D0"/>
    <w:rsid w:val="00E744CA"/>
    <w:rsid w:val="00E80F9B"/>
    <w:rsid w:val="00E852D4"/>
    <w:rsid w:val="00E913E3"/>
    <w:rsid w:val="00E92E73"/>
    <w:rsid w:val="00E952F7"/>
    <w:rsid w:val="00EA6355"/>
    <w:rsid w:val="00EA7840"/>
    <w:rsid w:val="00EA7DD2"/>
    <w:rsid w:val="00EB678C"/>
    <w:rsid w:val="00EB6C30"/>
    <w:rsid w:val="00EB773B"/>
    <w:rsid w:val="00EC0D65"/>
    <w:rsid w:val="00EC7C89"/>
    <w:rsid w:val="00ED580F"/>
    <w:rsid w:val="00ED762B"/>
    <w:rsid w:val="00F01C2E"/>
    <w:rsid w:val="00F01CD4"/>
    <w:rsid w:val="00F0429F"/>
    <w:rsid w:val="00F0545E"/>
    <w:rsid w:val="00F20462"/>
    <w:rsid w:val="00F204E3"/>
    <w:rsid w:val="00F270A8"/>
    <w:rsid w:val="00F32E25"/>
    <w:rsid w:val="00F402A9"/>
    <w:rsid w:val="00F41837"/>
    <w:rsid w:val="00F41B11"/>
    <w:rsid w:val="00F469A9"/>
    <w:rsid w:val="00F47747"/>
    <w:rsid w:val="00F47B9D"/>
    <w:rsid w:val="00F519D5"/>
    <w:rsid w:val="00F5323E"/>
    <w:rsid w:val="00F572DE"/>
    <w:rsid w:val="00F7103B"/>
    <w:rsid w:val="00F8014F"/>
    <w:rsid w:val="00F87F9A"/>
    <w:rsid w:val="00F926F1"/>
    <w:rsid w:val="00F9333C"/>
    <w:rsid w:val="00F94AAE"/>
    <w:rsid w:val="00F94D09"/>
    <w:rsid w:val="00F94D90"/>
    <w:rsid w:val="00F97A60"/>
    <w:rsid w:val="00FA03EE"/>
    <w:rsid w:val="00FA06FE"/>
    <w:rsid w:val="00FA2B44"/>
    <w:rsid w:val="00FA2DB2"/>
    <w:rsid w:val="00FA54F7"/>
    <w:rsid w:val="00FA61B5"/>
    <w:rsid w:val="00FB2B4C"/>
    <w:rsid w:val="00FC0346"/>
    <w:rsid w:val="00FC03E4"/>
    <w:rsid w:val="00FC3873"/>
    <w:rsid w:val="00FC5A87"/>
    <w:rsid w:val="00FD059D"/>
    <w:rsid w:val="00FE0957"/>
    <w:rsid w:val="00FE7049"/>
    <w:rsid w:val="00FF0C65"/>
    <w:rsid w:val="00FF3D6C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4D87E"/>
  <w15:docId w15:val="{2D208D2E-A448-47DA-8907-C12DC59D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2DE"/>
  </w:style>
  <w:style w:type="paragraph" w:styleId="Heading1">
    <w:name w:val="heading 1"/>
    <w:basedOn w:val="Normal"/>
    <w:next w:val="Normal"/>
    <w:link w:val="Heading1Char"/>
    <w:uiPriority w:val="9"/>
    <w:qFormat/>
    <w:rsid w:val="000D4842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4842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48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8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8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8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8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8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8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8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D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D484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84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84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84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84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84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8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8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4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32E2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link w:val="NoSpacingChar"/>
    <w:uiPriority w:val="1"/>
    <w:qFormat/>
    <w:rsid w:val="005D334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D3342"/>
    <w:rPr>
      <w:rFonts w:eastAsiaTheme="minorEastAsia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5D3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342"/>
  </w:style>
  <w:style w:type="paragraph" w:styleId="Footer">
    <w:name w:val="footer"/>
    <w:basedOn w:val="Normal"/>
    <w:link w:val="FooterChar"/>
    <w:uiPriority w:val="99"/>
    <w:unhideWhenUsed/>
    <w:rsid w:val="005D3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342"/>
  </w:style>
  <w:style w:type="paragraph" w:styleId="TOCHeading">
    <w:name w:val="TOC Heading"/>
    <w:basedOn w:val="Heading1"/>
    <w:next w:val="Normal"/>
    <w:uiPriority w:val="39"/>
    <w:unhideWhenUsed/>
    <w:qFormat/>
    <w:rsid w:val="00106AC5"/>
    <w:pPr>
      <w:numPr>
        <w:numId w:val="0"/>
      </w:num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06AC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06AC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06AC5"/>
    <w:rPr>
      <w:color w:val="0000FF" w:themeColor="hyperlink"/>
      <w:u w:val="single"/>
    </w:rPr>
  </w:style>
  <w:style w:type="paragraph" w:styleId="ListParagraph">
    <w:name w:val="List Paragraph"/>
    <w:aliases w:val="normal,Figure_name,LIST,BULLETS,Recommendation,List Paragraph1,Table of contents numbered,List Paragraph 1,Grey Bullet List,Grey Bullet Style,Table bullet,Normal for Tables,Bullets,List[1:1],IS-Heading II,Standard Paragraph,footer text"/>
    <w:basedOn w:val="Normal"/>
    <w:link w:val="ListParagraphChar"/>
    <w:uiPriority w:val="34"/>
    <w:qFormat/>
    <w:rsid w:val="005F47B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C5389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602073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057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FF0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40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40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646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C71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53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23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large">
    <w:name w:val="a-size-large"/>
    <w:basedOn w:val="DefaultParagraphFont"/>
    <w:rsid w:val="006855C8"/>
  </w:style>
  <w:style w:type="character" w:customStyle="1" w:styleId="ListParagraphChar">
    <w:name w:val="List Paragraph Char"/>
    <w:aliases w:val="normal Char,Figure_name Char,LIST Char,BULLETS Char,Recommendation Char,List Paragraph1 Char,Table of contents numbered Char,List Paragraph 1 Char,Grey Bullet List Char,Grey Bullet Style Char,Table bullet Char,Normal for Tables Char"/>
    <w:link w:val="ListParagraph"/>
    <w:uiPriority w:val="34"/>
    <w:locked/>
    <w:rsid w:val="00BD7C5B"/>
  </w:style>
  <w:style w:type="character" w:styleId="LineNumber">
    <w:name w:val="line number"/>
    <w:basedOn w:val="DefaultParagraphFont"/>
    <w:uiPriority w:val="99"/>
    <w:semiHidden/>
    <w:unhideWhenUsed/>
    <w:rsid w:val="008D603A"/>
  </w:style>
  <w:style w:type="table" w:customStyle="1" w:styleId="TableGrid27">
    <w:name w:val="Table Grid27"/>
    <w:basedOn w:val="TableNormal"/>
    <w:next w:val="TableGrid"/>
    <w:uiPriority w:val="59"/>
    <w:rsid w:val="00F80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3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940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09732">
      <w:bodyDiv w:val="1"/>
      <w:marLeft w:val="0"/>
      <w:marRight w:val="0"/>
      <w:marTop w:val="15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308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16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87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9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7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5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66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000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75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905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4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8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8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767E86"/>
                                    <w:right w:val="none" w:sz="0" w:space="0" w:color="auto"/>
                                  </w:divBdr>
                                  <w:divsChild>
                                    <w:div w:id="80446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30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2.png@01D2DF9B.A29CB6B0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286D3-FD23-42AE-8283-EB1A23BA6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625</Words>
  <Characters>3565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zola Nqwelo</dc:creator>
  <cp:lastModifiedBy>Bonwell Booi</cp:lastModifiedBy>
  <cp:revision>2</cp:revision>
  <cp:lastPrinted>2022-11-24T12:49:00Z</cp:lastPrinted>
  <dcterms:created xsi:type="dcterms:W3CDTF">2023-06-14T12:24:00Z</dcterms:created>
  <dcterms:modified xsi:type="dcterms:W3CDTF">2023-06-14T12:24:00Z</dcterms:modified>
</cp:coreProperties>
</file>