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430"/>
        <w:gridCol w:w="7346"/>
      </w:tblGrid>
      <w:tr w:rsidR="003E2F2A" w14:paraId="2189A845" w14:textId="77777777" w:rsidTr="00806E62">
        <w:tc>
          <w:tcPr>
            <w:tcW w:w="2430" w:type="dxa"/>
          </w:tcPr>
          <w:p w14:paraId="4E5BF315" w14:textId="77777777" w:rsidR="003E2F2A" w:rsidRDefault="003E2F2A" w:rsidP="005401B4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</w:pPr>
            <w:r>
              <w:rPr>
                <w:noProof/>
                <w:lang w:eastAsia="en-ZA"/>
              </w:rPr>
              <w:drawing>
                <wp:anchor distT="0" distB="0" distL="114300" distR="114300" simplePos="0" relativeHeight="251668480" behindDoc="0" locked="0" layoutInCell="1" allowOverlap="1" wp14:anchorId="19F03090" wp14:editId="2E83C1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79375</wp:posOffset>
                  </wp:positionV>
                  <wp:extent cx="1381125" cy="389164"/>
                  <wp:effectExtent l="0" t="0" r="0" b="0"/>
                  <wp:wrapNone/>
                  <wp:docPr id="7" name="Picture 2" descr="Eskom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Eskom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389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46" w:type="dxa"/>
            <w:shd w:val="clear" w:color="auto" w:fill="auto"/>
          </w:tcPr>
          <w:p w14:paraId="7DE1A0BC" w14:textId="77777777" w:rsidR="00806E62" w:rsidRPr="00806E62" w:rsidRDefault="006F7819" w:rsidP="006F7819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806E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TECHNICAL EVALUATION CRITERIA </w:t>
            </w:r>
          </w:p>
          <w:p w14:paraId="107CDF27" w14:textId="2B771BDC" w:rsidR="003E2F2A" w:rsidRPr="00C451C6" w:rsidRDefault="00407E4C" w:rsidP="006F781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06E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SMART METER ROLLOUT FOR </w:t>
            </w:r>
            <w:r w:rsidR="00806E62" w:rsidRPr="00806E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CCC</w:t>
            </w:r>
            <w:r w:rsidR="00806E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- EC</w:t>
            </w:r>
          </w:p>
        </w:tc>
      </w:tr>
    </w:tbl>
    <w:p w14:paraId="39093562" w14:textId="77777777" w:rsidR="00E06955" w:rsidRPr="006145FB" w:rsidRDefault="00E06955" w:rsidP="00E12BB1">
      <w:pPr>
        <w:pStyle w:val="Heading1"/>
        <w:numPr>
          <w:ilvl w:val="0"/>
          <w:numId w:val="27"/>
        </w:numPr>
        <w:ind w:hanging="720"/>
      </w:pPr>
      <w:r w:rsidRPr="006145FB">
        <w:t>Introduction</w:t>
      </w:r>
    </w:p>
    <w:p w14:paraId="3151D408" w14:textId="6E1D9737" w:rsidR="00E06955" w:rsidRDefault="00E06955" w:rsidP="00E06955">
      <w:pPr>
        <w:jc w:val="both"/>
        <w:rPr>
          <w:rFonts w:ascii="Arial" w:hAnsi="Arial" w:cs="Arial"/>
          <w:sz w:val="20"/>
          <w:szCs w:val="20"/>
          <w:lang w:val="en-US"/>
        </w:rPr>
      </w:pPr>
      <w:r w:rsidRPr="006145FB">
        <w:rPr>
          <w:rFonts w:ascii="Arial" w:hAnsi="Arial" w:cs="Arial"/>
          <w:sz w:val="20"/>
          <w:szCs w:val="20"/>
          <w:lang w:val="en-US"/>
        </w:rPr>
        <w:t xml:space="preserve">This document establishes the standard technical evaluation strategy for the Commercial enquiry to establish a prequalified list of contractors demonstrating the competency and capacity for the execution of </w:t>
      </w:r>
      <w:r w:rsidR="002C3864">
        <w:rPr>
          <w:rFonts w:ascii="Arial" w:hAnsi="Arial" w:cs="Arial"/>
          <w:sz w:val="20"/>
          <w:szCs w:val="20"/>
          <w:lang w:val="en-US"/>
        </w:rPr>
        <w:t>Smart Meter Rollout</w:t>
      </w:r>
      <w:r w:rsidR="0002411C">
        <w:rPr>
          <w:rFonts w:ascii="Arial" w:hAnsi="Arial" w:cs="Arial"/>
          <w:sz w:val="20"/>
          <w:szCs w:val="20"/>
          <w:lang w:val="en-US"/>
        </w:rPr>
        <w:t xml:space="preserve"> </w:t>
      </w:r>
      <w:r w:rsidRPr="006145FB">
        <w:rPr>
          <w:rFonts w:ascii="Arial" w:hAnsi="Arial" w:cs="Arial"/>
          <w:sz w:val="20"/>
          <w:szCs w:val="20"/>
          <w:lang w:val="en-US"/>
        </w:rPr>
        <w:t>projects within the</w:t>
      </w:r>
      <w:r w:rsidR="00377E5E">
        <w:rPr>
          <w:rFonts w:ascii="Arial" w:hAnsi="Arial" w:cs="Arial"/>
          <w:sz w:val="20"/>
          <w:szCs w:val="20"/>
          <w:lang w:val="en-US"/>
        </w:rPr>
        <w:t xml:space="preserve"> Cape Coastal Cluster – </w:t>
      </w:r>
      <w:r w:rsidR="006F7819">
        <w:rPr>
          <w:rFonts w:ascii="Arial" w:hAnsi="Arial" w:cs="Arial"/>
          <w:sz w:val="20"/>
          <w:szCs w:val="20"/>
          <w:lang w:val="en-US"/>
        </w:rPr>
        <w:t>E</w:t>
      </w:r>
      <w:r w:rsidR="00377E5E">
        <w:rPr>
          <w:rFonts w:ascii="Arial" w:hAnsi="Arial" w:cs="Arial"/>
          <w:sz w:val="20"/>
          <w:szCs w:val="20"/>
          <w:lang w:val="en-US"/>
        </w:rPr>
        <w:t xml:space="preserve">astern </w:t>
      </w:r>
      <w:r w:rsidR="006F7819">
        <w:rPr>
          <w:rFonts w:ascii="Arial" w:hAnsi="Arial" w:cs="Arial"/>
          <w:sz w:val="20"/>
          <w:szCs w:val="20"/>
          <w:lang w:val="en-US"/>
        </w:rPr>
        <w:t>C</w:t>
      </w:r>
      <w:r w:rsidR="00377E5E">
        <w:rPr>
          <w:rFonts w:ascii="Arial" w:hAnsi="Arial" w:cs="Arial"/>
          <w:sz w:val="20"/>
          <w:szCs w:val="20"/>
          <w:lang w:val="en-US"/>
        </w:rPr>
        <w:t>ape.</w:t>
      </w:r>
    </w:p>
    <w:p w14:paraId="2B40122C" w14:textId="77777777" w:rsidR="00E12BB1" w:rsidRPr="004B3218" w:rsidRDefault="00E12BB1" w:rsidP="004B3218">
      <w:pPr>
        <w:pStyle w:val="Heading1"/>
        <w:numPr>
          <w:ilvl w:val="0"/>
          <w:numId w:val="27"/>
        </w:numPr>
        <w:ind w:hanging="720"/>
      </w:pPr>
      <w:bookmarkStart w:id="0" w:name="_Toc17206112"/>
      <w:r w:rsidRPr="004B3218">
        <w:t>Revision</w:t>
      </w:r>
      <w:bookmarkEnd w:id="0"/>
      <w:r w:rsidRPr="004B3218">
        <w:t xml:space="preserve"> History</w:t>
      </w:r>
    </w:p>
    <w:tbl>
      <w:tblPr>
        <w:tblW w:w="9640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9"/>
        <w:gridCol w:w="992"/>
        <w:gridCol w:w="1417"/>
        <w:gridCol w:w="5792"/>
      </w:tblGrid>
      <w:tr w:rsidR="00E12BB1" w14:paraId="3460BF70" w14:textId="77777777" w:rsidTr="001A3984">
        <w:trPr>
          <w:cantSplit/>
          <w:tblHeader/>
        </w:trPr>
        <w:tc>
          <w:tcPr>
            <w:tcW w:w="1439" w:type="dxa"/>
            <w:shd w:val="clear" w:color="auto" w:fill="auto"/>
            <w:vAlign w:val="center"/>
          </w:tcPr>
          <w:p w14:paraId="5405DE9A" w14:textId="77777777" w:rsidR="00E12BB1" w:rsidRDefault="00E12BB1" w:rsidP="00942C89">
            <w:pPr>
              <w:pStyle w:val="TableHeadingCentre"/>
            </w:pPr>
            <w:r>
              <w:t>Date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991C4" w14:textId="77777777" w:rsidR="00E12BB1" w:rsidRDefault="00E12BB1" w:rsidP="00942C89">
            <w:pPr>
              <w:pStyle w:val="TableHeadingCentre"/>
            </w:pPr>
            <w:r>
              <w:t>Rev.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99BB2F" w14:textId="77777777" w:rsidR="00E12BB1" w:rsidRDefault="00E12BB1" w:rsidP="00942C89">
            <w:pPr>
              <w:pStyle w:val="TableHeadingCentre"/>
            </w:pPr>
            <w:r>
              <w:t>Compiler</w:t>
            </w:r>
          </w:p>
        </w:tc>
        <w:tc>
          <w:tcPr>
            <w:tcW w:w="5792" w:type="dxa"/>
            <w:shd w:val="clear" w:color="auto" w:fill="auto"/>
            <w:vAlign w:val="center"/>
          </w:tcPr>
          <w:p w14:paraId="13AECFA6" w14:textId="77777777" w:rsidR="00E12BB1" w:rsidRDefault="00E12BB1" w:rsidP="00942C89">
            <w:pPr>
              <w:pStyle w:val="TableHeadingCentre"/>
            </w:pPr>
            <w:r>
              <w:t>Remarks</w:t>
            </w:r>
          </w:p>
        </w:tc>
      </w:tr>
      <w:tr w:rsidR="005A1CDB" w14:paraId="7690275F" w14:textId="77777777" w:rsidTr="001A3984">
        <w:trPr>
          <w:cantSplit/>
        </w:trPr>
        <w:tc>
          <w:tcPr>
            <w:tcW w:w="1439" w:type="dxa"/>
            <w:shd w:val="clear" w:color="auto" w:fill="auto"/>
          </w:tcPr>
          <w:p w14:paraId="5C5F4CC1" w14:textId="5B56BD7D" w:rsidR="005A1CDB" w:rsidRDefault="001A3984" w:rsidP="005A1CDB">
            <w:pPr>
              <w:pStyle w:val="TableBodyLeft"/>
            </w:pPr>
            <w:r>
              <w:rPr>
                <w:color w:val="000000" w:themeColor="text1"/>
              </w:rPr>
              <w:t>January</w:t>
            </w:r>
            <w:r w:rsidR="005A1CDB" w:rsidRPr="001857C9">
              <w:rPr>
                <w:color w:val="000000" w:themeColor="text1"/>
              </w:rPr>
              <w:t xml:space="preserve"> 20</w:t>
            </w:r>
            <w:r>
              <w:rPr>
                <w:color w:val="000000" w:themeColor="text1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14:paraId="4F105CC8" w14:textId="2FB1BA6E" w:rsidR="005A1CDB" w:rsidRDefault="005A1CDB" w:rsidP="005A1CDB">
            <w:pPr>
              <w:pStyle w:val="TableBodyCentre"/>
            </w:pPr>
            <w:r>
              <w:t>1</w:t>
            </w:r>
          </w:p>
        </w:tc>
        <w:tc>
          <w:tcPr>
            <w:tcW w:w="1417" w:type="dxa"/>
            <w:shd w:val="clear" w:color="auto" w:fill="auto"/>
          </w:tcPr>
          <w:p w14:paraId="41C4483C" w14:textId="4431E459" w:rsidR="005A1CDB" w:rsidRDefault="005A1CDB" w:rsidP="005A1CDB">
            <w:pPr>
              <w:pStyle w:val="TableBodyLeft"/>
            </w:pPr>
            <w:r>
              <w:t>H. Jordaan</w:t>
            </w:r>
          </w:p>
        </w:tc>
        <w:tc>
          <w:tcPr>
            <w:tcW w:w="5792" w:type="dxa"/>
            <w:shd w:val="clear" w:color="auto" w:fill="auto"/>
          </w:tcPr>
          <w:p w14:paraId="22140F00" w14:textId="14CC33C8" w:rsidR="005A1CDB" w:rsidRDefault="005A1CDB" w:rsidP="005A1CDB">
            <w:pPr>
              <w:pStyle w:val="TableBodyLeft"/>
            </w:pPr>
            <w:r>
              <w:t>First issue</w:t>
            </w:r>
            <w:r w:rsidR="001857C9">
              <w:t>.</w:t>
            </w:r>
          </w:p>
        </w:tc>
      </w:tr>
    </w:tbl>
    <w:p w14:paraId="76117295" w14:textId="77777777" w:rsidR="00E12BB1" w:rsidRPr="006145FB" w:rsidRDefault="00E12BB1" w:rsidP="00E06955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1665AC80" w14:textId="77777777" w:rsidR="00E06955" w:rsidRPr="006145FB" w:rsidRDefault="00E06955" w:rsidP="00E12BB1">
      <w:pPr>
        <w:pStyle w:val="Heading1"/>
        <w:numPr>
          <w:ilvl w:val="0"/>
          <w:numId w:val="27"/>
        </w:numPr>
        <w:ind w:hanging="720"/>
      </w:pPr>
      <w:r w:rsidRPr="006145FB">
        <w:t>technical scope</w:t>
      </w:r>
    </w:p>
    <w:p w14:paraId="0EAF222C" w14:textId="0B197673" w:rsidR="00C263AB" w:rsidRPr="00C263AB" w:rsidRDefault="00C263AB" w:rsidP="00E06955">
      <w:pPr>
        <w:jc w:val="both"/>
        <w:rPr>
          <w:rFonts w:ascii="Arial" w:hAnsi="Arial" w:cs="Arial"/>
          <w:sz w:val="20"/>
          <w:szCs w:val="20"/>
          <w:lang w:val="en-US"/>
        </w:rPr>
      </w:pPr>
      <w:r w:rsidRPr="00C263AB">
        <w:rPr>
          <w:rFonts w:ascii="Arial" w:hAnsi="Arial" w:cs="Arial"/>
          <w:sz w:val="20"/>
          <w:szCs w:val="20"/>
          <w:lang w:val="en-US"/>
        </w:rPr>
        <w:t>The provision of the following services will be required:</w:t>
      </w:r>
    </w:p>
    <w:p w14:paraId="3B60B3DA" w14:textId="77777777" w:rsidR="00C263AB" w:rsidRDefault="00C263AB" w:rsidP="00C263AB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Conversion of existing PPU and SPU meters to smart meters</w:t>
      </w:r>
    </w:p>
    <w:p w14:paraId="07E08DE9" w14:textId="456D4B68" w:rsidR="00C263AB" w:rsidRDefault="00C263AB" w:rsidP="00C263AB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Meter audits</w:t>
      </w:r>
    </w:p>
    <w:p w14:paraId="4CB0E3B5" w14:textId="55DCB307" w:rsidR="00C263AB" w:rsidRDefault="00C263AB" w:rsidP="00C263AB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Collection of field data</w:t>
      </w:r>
    </w:p>
    <w:p w14:paraId="391C7C35" w14:textId="66C439E2" w:rsidR="00C263AB" w:rsidRDefault="00C263AB" w:rsidP="00C263AB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Testing and maintenance of meters</w:t>
      </w:r>
    </w:p>
    <w:p w14:paraId="14D5D4D9" w14:textId="77777777" w:rsidR="00C263AB" w:rsidRDefault="00C263AB" w:rsidP="00C263AB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PPU and SPU meter moves</w:t>
      </w:r>
    </w:p>
    <w:p w14:paraId="6A534945" w14:textId="034D5F20" w:rsidR="00C263AB" w:rsidRDefault="00C263AB" w:rsidP="00C263AB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Meter change outs</w:t>
      </w:r>
    </w:p>
    <w:p w14:paraId="182EBE00" w14:textId="23367974" w:rsidR="00C263AB" w:rsidRDefault="00C263AB" w:rsidP="00C263AB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00457F">
        <w:rPr>
          <w:rFonts w:ascii="Arial" w:hAnsi="Arial" w:cs="Arial"/>
          <w:sz w:val="20"/>
          <w:szCs w:val="20"/>
        </w:rPr>
        <w:t>nstallation</w:t>
      </w:r>
      <w:r>
        <w:rPr>
          <w:rFonts w:ascii="Arial" w:hAnsi="Arial" w:cs="Arial"/>
          <w:sz w:val="20"/>
          <w:szCs w:val="20"/>
        </w:rPr>
        <w:t xml:space="preserve"> of smart meters</w:t>
      </w:r>
    </w:p>
    <w:p w14:paraId="543BC8FC" w14:textId="15A26384" w:rsidR="00C263AB" w:rsidRDefault="00C263AB" w:rsidP="00C263AB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Maintenance</w:t>
      </w:r>
    </w:p>
    <w:p w14:paraId="149A543A" w14:textId="03F3C0F3" w:rsidR="00C263AB" w:rsidRDefault="00C263AB" w:rsidP="00C263AB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Installation of d</w:t>
      </w:r>
      <w:r w:rsidRPr="0000457F">
        <w:rPr>
          <w:rFonts w:ascii="Arial" w:hAnsi="Arial" w:cs="Arial"/>
          <w:sz w:val="20"/>
          <w:szCs w:val="20"/>
        </w:rPr>
        <w:t xml:space="preserve">ata </w:t>
      </w:r>
      <w:r>
        <w:rPr>
          <w:rFonts w:ascii="Arial" w:hAnsi="Arial" w:cs="Arial"/>
          <w:sz w:val="20"/>
          <w:szCs w:val="20"/>
        </w:rPr>
        <w:t>c</w:t>
      </w:r>
      <w:r w:rsidRPr="0000457F">
        <w:rPr>
          <w:rFonts w:ascii="Arial" w:hAnsi="Arial" w:cs="Arial"/>
          <w:sz w:val="20"/>
          <w:szCs w:val="20"/>
        </w:rPr>
        <w:t>oncentrator</w:t>
      </w:r>
      <w:r>
        <w:rPr>
          <w:rFonts w:ascii="Arial" w:hAnsi="Arial" w:cs="Arial"/>
          <w:sz w:val="20"/>
          <w:szCs w:val="20"/>
        </w:rPr>
        <w:t>s</w:t>
      </w:r>
      <w:r w:rsidRPr="0000457F">
        <w:rPr>
          <w:rFonts w:ascii="Arial" w:hAnsi="Arial" w:cs="Arial"/>
          <w:sz w:val="20"/>
          <w:szCs w:val="20"/>
        </w:rPr>
        <w:t xml:space="preserve"> and kiosk</w:t>
      </w:r>
      <w:r>
        <w:rPr>
          <w:rFonts w:ascii="Arial" w:hAnsi="Arial" w:cs="Arial"/>
          <w:sz w:val="20"/>
          <w:szCs w:val="20"/>
        </w:rPr>
        <w:t>s</w:t>
      </w:r>
    </w:p>
    <w:p w14:paraId="7F9DDF07" w14:textId="105CAA53" w:rsidR="00C263AB" w:rsidRDefault="002C3864" w:rsidP="00C263AB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C263AB">
        <w:rPr>
          <w:rFonts w:ascii="Arial" w:hAnsi="Arial" w:cs="Arial"/>
          <w:sz w:val="20"/>
          <w:szCs w:val="20"/>
        </w:rPr>
        <w:t>nstallation of bulk load limiting devices</w:t>
      </w:r>
    </w:p>
    <w:p w14:paraId="72165918" w14:textId="77777777" w:rsidR="00C263AB" w:rsidRDefault="00C263AB" w:rsidP="00E06955">
      <w:pPr>
        <w:jc w:val="both"/>
        <w:rPr>
          <w:rFonts w:ascii="Arial" w:hAnsi="Arial" w:cs="Arial"/>
          <w:sz w:val="20"/>
          <w:szCs w:val="20"/>
          <w:highlight w:val="yellow"/>
          <w:lang w:val="en-US"/>
        </w:rPr>
      </w:pPr>
    </w:p>
    <w:p w14:paraId="1FDCFB7A" w14:textId="77777777" w:rsidR="009F750E" w:rsidRDefault="009F750E" w:rsidP="00E12BB1">
      <w:pPr>
        <w:pStyle w:val="Heading1"/>
        <w:numPr>
          <w:ilvl w:val="0"/>
          <w:numId w:val="27"/>
        </w:numPr>
        <w:ind w:hanging="720"/>
      </w:pPr>
      <w:r w:rsidRPr="006145FB">
        <w:t>definitions</w:t>
      </w:r>
    </w:p>
    <w:tbl>
      <w:tblPr>
        <w:tblpPr w:leftFromText="180" w:rightFromText="180" w:vertAnchor="text" w:tblpY="1"/>
        <w:tblOverlap w:val="never"/>
        <w:tblW w:w="9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937"/>
      </w:tblGrid>
      <w:tr w:rsidR="00E12BB1" w14:paraId="6C93D5C3" w14:textId="77777777" w:rsidTr="00942C89">
        <w:trPr>
          <w:cantSplit/>
          <w:tblHeader/>
        </w:trPr>
        <w:tc>
          <w:tcPr>
            <w:tcW w:w="1701" w:type="dxa"/>
            <w:shd w:val="clear" w:color="auto" w:fill="auto"/>
            <w:vAlign w:val="center"/>
          </w:tcPr>
          <w:p w14:paraId="7BA8397B" w14:textId="77777777" w:rsidR="00E12BB1" w:rsidRDefault="00E12BB1" w:rsidP="00942C89">
            <w:pPr>
              <w:pStyle w:val="TableHeadingCentre"/>
            </w:pPr>
            <w:r>
              <w:t>Definition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7FB20C6E" w14:textId="77777777" w:rsidR="00E12BB1" w:rsidRDefault="00E12BB1" w:rsidP="00942C89">
            <w:pPr>
              <w:pStyle w:val="TableHeadingCentre"/>
            </w:pPr>
            <w:r w:rsidRPr="00AD5CAE">
              <w:t>Explanation</w:t>
            </w:r>
          </w:p>
        </w:tc>
      </w:tr>
      <w:tr w:rsidR="00E12BB1" w14:paraId="68BB5D24" w14:textId="77777777" w:rsidTr="00942C89">
        <w:trPr>
          <w:cantSplit/>
        </w:trPr>
        <w:tc>
          <w:tcPr>
            <w:tcW w:w="1701" w:type="dxa"/>
            <w:shd w:val="clear" w:color="auto" w:fill="auto"/>
          </w:tcPr>
          <w:p w14:paraId="7E7C9924" w14:textId="77777777" w:rsidR="00E12BB1" w:rsidRDefault="00E12BB1" w:rsidP="00942C89">
            <w:pPr>
              <w:pStyle w:val="TableBodyLeft"/>
            </w:pPr>
            <w:r w:rsidRPr="006145FB">
              <w:rPr>
                <w:b/>
                <w:lang w:val="en-US"/>
              </w:rPr>
              <w:t>Mandatory Criteria:</w:t>
            </w:r>
          </w:p>
        </w:tc>
        <w:tc>
          <w:tcPr>
            <w:tcW w:w="7937" w:type="dxa"/>
            <w:shd w:val="clear" w:color="auto" w:fill="auto"/>
          </w:tcPr>
          <w:p w14:paraId="1D4E87C5" w14:textId="07F66225" w:rsidR="00E12BB1" w:rsidRDefault="00FE542D" w:rsidP="009B7E99">
            <w:pPr>
              <w:jc w:val="both"/>
            </w:pPr>
            <w:r w:rsidRPr="006145FB">
              <w:rPr>
                <w:rFonts w:ascii="Arial" w:hAnsi="Arial" w:cs="Arial"/>
                <w:sz w:val="20"/>
                <w:szCs w:val="20"/>
              </w:rPr>
              <w:t xml:space="preserve">Mandatory criteria (gatekeepers) are ‘must meet’ criteria. These criteria shall not be weighted, or point scored but shall be assessed on a Yes/No basis as to </w:t>
            </w:r>
            <w:proofErr w:type="gramStart"/>
            <w:r w:rsidRPr="006145FB">
              <w:rPr>
                <w:rFonts w:ascii="Arial" w:hAnsi="Arial" w:cs="Arial"/>
                <w:sz w:val="20"/>
                <w:szCs w:val="20"/>
              </w:rPr>
              <w:t>whether or not</w:t>
            </w:r>
            <w:proofErr w:type="gramEnd"/>
            <w:r w:rsidRPr="006145FB">
              <w:rPr>
                <w:rFonts w:ascii="Arial" w:hAnsi="Arial" w:cs="Arial"/>
                <w:sz w:val="20"/>
                <w:szCs w:val="20"/>
              </w:rPr>
              <w:t xml:space="preserve"> the criteria are met. An assessment of ‘No’ against any criterion shall technically disqualify the tenderer and shall not be further evaluated against Functional Criteria.</w:t>
            </w:r>
          </w:p>
        </w:tc>
      </w:tr>
      <w:tr w:rsidR="00FE542D" w14:paraId="34F11D4B" w14:textId="77777777" w:rsidTr="00942C89">
        <w:trPr>
          <w:cantSplit/>
        </w:trPr>
        <w:tc>
          <w:tcPr>
            <w:tcW w:w="1701" w:type="dxa"/>
            <w:shd w:val="clear" w:color="auto" w:fill="auto"/>
          </w:tcPr>
          <w:p w14:paraId="76F12057" w14:textId="77777777" w:rsidR="00FE542D" w:rsidRDefault="00FE542D" w:rsidP="00FE542D">
            <w:pPr>
              <w:pStyle w:val="TableBodyLeft"/>
            </w:pPr>
            <w:r w:rsidRPr="006145FB">
              <w:rPr>
                <w:b/>
                <w:lang w:val="en-US"/>
              </w:rPr>
              <w:t>Functional Criteria:</w:t>
            </w:r>
          </w:p>
        </w:tc>
        <w:tc>
          <w:tcPr>
            <w:tcW w:w="7937" w:type="dxa"/>
            <w:shd w:val="clear" w:color="auto" w:fill="auto"/>
          </w:tcPr>
          <w:p w14:paraId="6A04F2D1" w14:textId="77777777" w:rsidR="00FE542D" w:rsidRDefault="00FE542D" w:rsidP="00E07EE5">
            <w:pPr>
              <w:pStyle w:val="TableBodyLeft"/>
              <w:jc w:val="both"/>
            </w:pPr>
            <w:r>
              <w:t>Bids meeting the Mandatory Evaluation Criteria will be evaluated against the Functional Evaluation Criteria to allocate an evaluation result (score). Only those submissions achieving a score meeting or exceeding the defined threshold will be considered for further processing.</w:t>
            </w:r>
          </w:p>
          <w:p w14:paraId="18EC1BBF" w14:textId="09F3D37C" w:rsidR="009B7E99" w:rsidRDefault="009B7E99" w:rsidP="00FE542D">
            <w:pPr>
              <w:pStyle w:val="TableBodyLeft"/>
            </w:pPr>
          </w:p>
        </w:tc>
      </w:tr>
      <w:tr w:rsidR="00FE542D" w14:paraId="2B9D8D9E" w14:textId="77777777" w:rsidTr="00942C89">
        <w:trPr>
          <w:cantSplit/>
        </w:trPr>
        <w:tc>
          <w:tcPr>
            <w:tcW w:w="1701" w:type="dxa"/>
            <w:shd w:val="clear" w:color="auto" w:fill="auto"/>
          </w:tcPr>
          <w:p w14:paraId="20FD94D9" w14:textId="77777777" w:rsidR="00FE542D" w:rsidRDefault="00FE542D" w:rsidP="00FE542D">
            <w:pPr>
              <w:pStyle w:val="TableBodyLeft"/>
            </w:pPr>
            <w:r w:rsidRPr="006145FB">
              <w:rPr>
                <w:b/>
              </w:rPr>
              <w:t>Enquiry returnable:</w:t>
            </w:r>
          </w:p>
        </w:tc>
        <w:tc>
          <w:tcPr>
            <w:tcW w:w="7937" w:type="dxa"/>
            <w:shd w:val="clear" w:color="auto" w:fill="auto"/>
          </w:tcPr>
          <w:p w14:paraId="7F9EBE45" w14:textId="77777777" w:rsidR="00FE542D" w:rsidRDefault="00FE542D" w:rsidP="00E07EE5">
            <w:pPr>
              <w:pStyle w:val="TableBodyLeft"/>
              <w:jc w:val="both"/>
            </w:pPr>
            <w:r w:rsidRPr="006145FB">
              <w:t>Items stipulated in the Tender Enquiry, defined as mandatory and functional, to be submitted as part of the tender submission. Also known as evidence.</w:t>
            </w:r>
          </w:p>
          <w:p w14:paraId="3D4F708C" w14:textId="5AE433A9" w:rsidR="009B7E99" w:rsidRDefault="009B7E99" w:rsidP="00E07EE5">
            <w:pPr>
              <w:pStyle w:val="TableBodyLeft"/>
              <w:jc w:val="both"/>
            </w:pPr>
          </w:p>
        </w:tc>
      </w:tr>
      <w:tr w:rsidR="00FE542D" w14:paraId="68F5C6BE" w14:textId="77777777" w:rsidTr="00942C89">
        <w:trPr>
          <w:cantSplit/>
        </w:trPr>
        <w:tc>
          <w:tcPr>
            <w:tcW w:w="1701" w:type="dxa"/>
            <w:shd w:val="clear" w:color="auto" w:fill="auto"/>
          </w:tcPr>
          <w:p w14:paraId="564EA94F" w14:textId="18DD3E95" w:rsidR="00FE542D" w:rsidRDefault="00FE542D" w:rsidP="00FE542D">
            <w:pPr>
              <w:pStyle w:val="TableBodyLeft"/>
            </w:pPr>
            <w:r>
              <w:rPr>
                <w:b/>
                <w:lang w:val="en-US"/>
              </w:rPr>
              <w:t>Non-scoring /Informational Evidence</w:t>
            </w:r>
            <w:r w:rsidR="006F7819">
              <w:rPr>
                <w:b/>
                <w:lang w:val="en-US"/>
              </w:rPr>
              <w:t>/Other Evidence</w:t>
            </w:r>
          </w:p>
        </w:tc>
        <w:tc>
          <w:tcPr>
            <w:tcW w:w="7937" w:type="dxa"/>
            <w:shd w:val="clear" w:color="auto" w:fill="auto"/>
          </w:tcPr>
          <w:p w14:paraId="0BEEF33B" w14:textId="6FEEB2F1" w:rsidR="00FE542D" w:rsidRDefault="00FE542D" w:rsidP="00E07EE5">
            <w:pPr>
              <w:pStyle w:val="TableBodyLeft"/>
              <w:jc w:val="both"/>
            </w:pPr>
            <w:r w:rsidRPr="006145FB">
              <w:rPr>
                <w:lang w:val="en-US"/>
              </w:rPr>
              <w:t>Additional evidence required either during tender stage or contract award stage which is not scored and will not affect the final score allocated to the submission.</w:t>
            </w:r>
          </w:p>
        </w:tc>
      </w:tr>
    </w:tbl>
    <w:p w14:paraId="339F7C84" w14:textId="49ADCAB0" w:rsidR="0002407C" w:rsidRDefault="0002407C" w:rsidP="0002407C">
      <w:pPr>
        <w:pStyle w:val="BodyText"/>
      </w:pPr>
    </w:p>
    <w:p w14:paraId="2B45B10F" w14:textId="2BA64E3D" w:rsidR="00C971E2" w:rsidRDefault="00C971E2" w:rsidP="0002407C">
      <w:pPr>
        <w:pStyle w:val="BodyText"/>
      </w:pPr>
    </w:p>
    <w:p w14:paraId="26144012" w14:textId="71EAB812" w:rsidR="00C971E2" w:rsidRDefault="00C971E2" w:rsidP="0002407C">
      <w:pPr>
        <w:pStyle w:val="BodyText"/>
      </w:pPr>
    </w:p>
    <w:p w14:paraId="37D65C96" w14:textId="70B3D6F2" w:rsidR="004B7037" w:rsidRDefault="004B7037" w:rsidP="00E12BB1">
      <w:pPr>
        <w:pStyle w:val="Heading1"/>
        <w:numPr>
          <w:ilvl w:val="0"/>
          <w:numId w:val="27"/>
        </w:numPr>
        <w:ind w:hanging="720"/>
      </w:pPr>
      <w:r w:rsidRPr="006145FB">
        <w:t>Technical Strategy</w:t>
      </w:r>
    </w:p>
    <w:p w14:paraId="365D205F" w14:textId="77777777" w:rsidR="004C1753" w:rsidRPr="004C1753" w:rsidRDefault="004C1753" w:rsidP="004C175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4C1753">
        <w:rPr>
          <w:rFonts w:ascii="Arial" w:hAnsi="Arial" w:cs="Arial"/>
          <w:sz w:val="20"/>
          <w:szCs w:val="20"/>
          <w:lang w:val="en-US"/>
        </w:rPr>
        <w:t xml:space="preserve">The evaluation strategy and supporting criteria described in the following sections will be used to evaluate qualifying bids. </w:t>
      </w:r>
    </w:p>
    <w:p w14:paraId="2DAFBEAB" w14:textId="77777777" w:rsidR="004C1753" w:rsidRPr="004C1753" w:rsidRDefault="004C1753" w:rsidP="004C175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4C1753">
        <w:rPr>
          <w:rFonts w:ascii="Arial" w:hAnsi="Arial" w:cs="Arial"/>
          <w:sz w:val="20"/>
          <w:szCs w:val="20"/>
          <w:lang w:val="en-US"/>
        </w:rPr>
        <w:t>The technical evaluation process will follow a chronological order which will start with Stage 1, namely mandatory requirements. If all Stage 1 requirements have been satisfied then the evaluation will proceed to Stage 2, which is the evaluation of the predefined functional requirements.</w:t>
      </w:r>
    </w:p>
    <w:p w14:paraId="4A327E03" w14:textId="77777777" w:rsidR="004C1753" w:rsidRPr="004C1753" w:rsidRDefault="004C1753" w:rsidP="004C175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4C1753">
        <w:rPr>
          <w:rFonts w:ascii="Arial" w:hAnsi="Arial" w:cs="Arial"/>
          <w:sz w:val="20"/>
          <w:szCs w:val="20"/>
          <w:lang w:val="en-US"/>
        </w:rPr>
        <w:t xml:space="preserve">All functional criteria will be scored, and a threshold will be set for stage 2. If the stage 2 threshold is met, then the qualifying bids will be processed further for selection. </w:t>
      </w:r>
    </w:p>
    <w:p w14:paraId="0E191568" w14:textId="1B1B1A6C" w:rsidR="004C1753" w:rsidRDefault="004C1753" w:rsidP="004C175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4C1753">
        <w:rPr>
          <w:rFonts w:ascii="Arial" w:hAnsi="Arial" w:cs="Arial"/>
          <w:sz w:val="20"/>
          <w:szCs w:val="20"/>
          <w:lang w:val="en-US"/>
        </w:rPr>
        <w:t>Stage 3 will include non-scoring/informational criteria to be assessed at contract award stage.</w:t>
      </w:r>
    </w:p>
    <w:p w14:paraId="30F8464D" w14:textId="1042E0B9" w:rsidR="008179B0" w:rsidRPr="004B3218" w:rsidRDefault="008179B0" w:rsidP="0002407C">
      <w:pPr>
        <w:pStyle w:val="Heading1"/>
        <w:numPr>
          <w:ilvl w:val="1"/>
          <w:numId w:val="27"/>
        </w:numPr>
        <w:ind w:hanging="720"/>
      </w:pPr>
      <w:r w:rsidRPr="004B3218">
        <w:t>P</w:t>
      </w:r>
      <w:r w:rsidR="00B8054E">
        <w:t>ost Tender Award Considerations</w:t>
      </w:r>
    </w:p>
    <w:p w14:paraId="33637670" w14:textId="2B42084A" w:rsidR="004C1753" w:rsidRPr="004C1753" w:rsidRDefault="004C1753" w:rsidP="004C1753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4C1753">
        <w:rPr>
          <w:rFonts w:ascii="Arial" w:hAnsi="Arial" w:cs="Arial"/>
          <w:sz w:val="20"/>
          <w:szCs w:val="20"/>
        </w:rPr>
        <w:t xml:space="preserve">Contractors will be required to obtain </w:t>
      </w:r>
      <w:r w:rsidR="00323FA7">
        <w:rPr>
          <w:rFonts w:ascii="Arial" w:hAnsi="Arial" w:cs="Arial"/>
          <w:sz w:val="20"/>
          <w:szCs w:val="20"/>
        </w:rPr>
        <w:t>EC</w:t>
      </w:r>
      <w:r w:rsidRPr="004C1753">
        <w:rPr>
          <w:rFonts w:ascii="Arial" w:hAnsi="Arial" w:cs="Arial"/>
          <w:sz w:val="20"/>
          <w:szCs w:val="20"/>
        </w:rPr>
        <w:t>OU LV Authori</w:t>
      </w:r>
      <w:r w:rsidR="00711307">
        <w:rPr>
          <w:rFonts w:ascii="Arial" w:hAnsi="Arial" w:cs="Arial"/>
          <w:sz w:val="20"/>
          <w:szCs w:val="20"/>
        </w:rPr>
        <w:t>s</w:t>
      </w:r>
      <w:r w:rsidRPr="004C1753">
        <w:rPr>
          <w:rFonts w:ascii="Arial" w:hAnsi="Arial" w:cs="Arial"/>
          <w:sz w:val="20"/>
          <w:szCs w:val="20"/>
        </w:rPr>
        <w:t xml:space="preserve">ation </w:t>
      </w:r>
      <w:r w:rsidR="00711307">
        <w:rPr>
          <w:rFonts w:ascii="Arial" w:hAnsi="Arial" w:cs="Arial"/>
          <w:sz w:val="20"/>
          <w:szCs w:val="20"/>
        </w:rPr>
        <w:t>prior to contract signing</w:t>
      </w:r>
      <w:r w:rsidRPr="004C1753">
        <w:rPr>
          <w:rFonts w:ascii="Arial" w:hAnsi="Arial" w:cs="Arial"/>
          <w:sz w:val="20"/>
          <w:szCs w:val="20"/>
        </w:rPr>
        <w:t xml:space="preserve"> and to renew such authori</w:t>
      </w:r>
      <w:r w:rsidR="00711307">
        <w:rPr>
          <w:rFonts w:ascii="Arial" w:hAnsi="Arial" w:cs="Arial"/>
          <w:sz w:val="20"/>
          <w:szCs w:val="20"/>
        </w:rPr>
        <w:t>s</w:t>
      </w:r>
      <w:r w:rsidRPr="004C1753">
        <w:rPr>
          <w:rFonts w:ascii="Arial" w:hAnsi="Arial" w:cs="Arial"/>
          <w:sz w:val="20"/>
          <w:szCs w:val="20"/>
        </w:rPr>
        <w:t>ations that expire after contract award</w:t>
      </w:r>
      <w:r w:rsidR="00711307">
        <w:rPr>
          <w:rFonts w:ascii="Arial" w:hAnsi="Arial" w:cs="Arial"/>
          <w:sz w:val="20"/>
          <w:szCs w:val="20"/>
        </w:rPr>
        <w:t>,</w:t>
      </w:r>
      <w:r w:rsidRPr="004C1753">
        <w:rPr>
          <w:rFonts w:ascii="Arial" w:hAnsi="Arial" w:cs="Arial"/>
          <w:sz w:val="20"/>
          <w:szCs w:val="20"/>
        </w:rPr>
        <w:t xml:space="preserve"> prior to the allocation of work. Work will not be allocated to Contractors that do not have the required Authori</w:t>
      </w:r>
      <w:r w:rsidR="00711307">
        <w:rPr>
          <w:rFonts w:ascii="Arial" w:hAnsi="Arial" w:cs="Arial"/>
          <w:sz w:val="20"/>
          <w:szCs w:val="20"/>
        </w:rPr>
        <w:t>s</w:t>
      </w:r>
      <w:r w:rsidRPr="004C1753">
        <w:rPr>
          <w:rFonts w:ascii="Arial" w:hAnsi="Arial" w:cs="Arial"/>
          <w:sz w:val="20"/>
          <w:szCs w:val="20"/>
        </w:rPr>
        <w:t>ations for the task.</w:t>
      </w:r>
    </w:p>
    <w:p w14:paraId="09C3827A" w14:textId="40BD6081" w:rsidR="004C1753" w:rsidRPr="0040275A" w:rsidRDefault="004C1753" w:rsidP="004C1753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40275A">
        <w:rPr>
          <w:rFonts w:ascii="Arial" w:hAnsi="Arial" w:cs="Arial"/>
          <w:sz w:val="20"/>
          <w:szCs w:val="20"/>
        </w:rPr>
        <w:t xml:space="preserve">Contractors will be required to obtain the required prepayment meter training (OTO 06G, OTO 06C, OTO 06A) if not already trained. </w:t>
      </w:r>
      <w:bookmarkStart w:id="1" w:name="_Hlk145336427"/>
      <w:r w:rsidR="006F7819">
        <w:rPr>
          <w:rFonts w:ascii="Arial" w:hAnsi="Arial" w:cs="Arial"/>
          <w:sz w:val="20"/>
          <w:szCs w:val="20"/>
        </w:rPr>
        <w:t>Training from Eskom or accredited external training services providers will be accepted.</w:t>
      </w:r>
      <w:bookmarkEnd w:id="1"/>
    </w:p>
    <w:p w14:paraId="2C71495B" w14:textId="6E1D47CC" w:rsidR="004C1753" w:rsidRDefault="004C1753" w:rsidP="004C1753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40275A">
        <w:rPr>
          <w:rFonts w:ascii="Arial" w:hAnsi="Arial" w:cs="Arial"/>
          <w:sz w:val="20"/>
          <w:szCs w:val="20"/>
        </w:rPr>
        <w:t xml:space="preserve">Contractors will be required to obtain the required </w:t>
      </w:r>
      <w:r w:rsidR="006D414E">
        <w:rPr>
          <w:rFonts w:ascii="Arial" w:hAnsi="Arial" w:cs="Arial"/>
          <w:sz w:val="20"/>
          <w:szCs w:val="20"/>
        </w:rPr>
        <w:t>S</w:t>
      </w:r>
      <w:r w:rsidRPr="0040275A">
        <w:rPr>
          <w:rFonts w:ascii="Arial" w:hAnsi="Arial" w:cs="Arial"/>
          <w:sz w:val="20"/>
          <w:szCs w:val="20"/>
        </w:rPr>
        <w:t xml:space="preserve">mart </w:t>
      </w:r>
      <w:r w:rsidR="006D414E">
        <w:rPr>
          <w:rFonts w:ascii="Arial" w:hAnsi="Arial" w:cs="Arial"/>
          <w:sz w:val="20"/>
          <w:szCs w:val="20"/>
        </w:rPr>
        <w:t>M</w:t>
      </w:r>
      <w:r w:rsidRPr="0040275A">
        <w:rPr>
          <w:rFonts w:ascii="Arial" w:hAnsi="Arial" w:cs="Arial"/>
          <w:sz w:val="20"/>
          <w:szCs w:val="20"/>
        </w:rPr>
        <w:t>eter training if not already trained.</w:t>
      </w:r>
    </w:p>
    <w:p w14:paraId="21522379" w14:textId="74585F68" w:rsidR="002D1D0A" w:rsidRPr="00232F31" w:rsidRDefault="002D1D0A" w:rsidP="004C1753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232F31">
        <w:rPr>
          <w:rFonts w:ascii="Arial" w:hAnsi="Arial" w:cs="Arial"/>
          <w:sz w:val="20"/>
          <w:szCs w:val="20"/>
        </w:rPr>
        <w:t xml:space="preserve">Contractors will be required to obtain the required Data </w:t>
      </w:r>
      <w:r w:rsidR="006D414E" w:rsidRPr="00232F31">
        <w:rPr>
          <w:rFonts w:ascii="Arial" w:hAnsi="Arial" w:cs="Arial"/>
          <w:sz w:val="20"/>
          <w:szCs w:val="20"/>
        </w:rPr>
        <w:t>C</w:t>
      </w:r>
      <w:r w:rsidRPr="00232F31">
        <w:rPr>
          <w:rFonts w:ascii="Arial" w:hAnsi="Arial" w:cs="Arial"/>
          <w:sz w:val="20"/>
          <w:szCs w:val="20"/>
        </w:rPr>
        <w:t>oncentrator training if not already trained</w:t>
      </w:r>
      <w:r w:rsidR="006D414E" w:rsidRPr="00232F31">
        <w:rPr>
          <w:rFonts w:ascii="Arial" w:hAnsi="Arial" w:cs="Arial"/>
          <w:sz w:val="20"/>
          <w:szCs w:val="20"/>
        </w:rPr>
        <w:t>.</w:t>
      </w:r>
    </w:p>
    <w:p w14:paraId="74A4B647" w14:textId="59A71E1B" w:rsidR="00F06688" w:rsidRPr="006145FB" w:rsidRDefault="008179B0" w:rsidP="0002407C">
      <w:pPr>
        <w:pStyle w:val="Heading1"/>
        <w:numPr>
          <w:ilvl w:val="0"/>
          <w:numId w:val="27"/>
        </w:numPr>
        <w:ind w:hanging="720"/>
      </w:pPr>
      <w:r w:rsidRPr="006145FB">
        <w:t>stage 1: MANDATORY CRITERIA AND RETURNABLE</w:t>
      </w:r>
    </w:p>
    <w:p w14:paraId="2325E4AF" w14:textId="77777777" w:rsidR="004C1753" w:rsidRPr="004C1753" w:rsidRDefault="004C1753" w:rsidP="004C1753">
      <w:pPr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4C1753">
        <w:rPr>
          <w:rFonts w:ascii="Arial" w:hAnsi="Arial" w:cs="Arial"/>
          <w:bCs/>
          <w:sz w:val="20"/>
          <w:szCs w:val="20"/>
          <w:lang w:val="en-US"/>
        </w:rPr>
        <w:t>If the Mandatory requirements are not met, then the evaluation will not proceed further.</w:t>
      </w:r>
    </w:p>
    <w:p w14:paraId="7FC2E071" w14:textId="77777777" w:rsidR="004C1753" w:rsidRPr="004C1753" w:rsidRDefault="004C1753" w:rsidP="004C1753">
      <w:pPr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4C1753">
        <w:rPr>
          <w:rFonts w:ascii="Arial" w:hAnsi="Arial" w:cs="Arial"/>
          <w:bCs/>
          <w:sz w:val="20"/>
          <w:szCs w:val="20"/>
          <w:lang w:val="en-US"/>
        </w:rPr>
        <w:t>If the Mandatory requirements are met, then the evidence will be used for scoring in the Functional Evaluation.</w:t>
      </w:r>
    </w:p>
    <w:p w14:paraId="72294B34" w14:textId="5157E7C3" w:rsidR="004C1753" w:rsidRDefault="004C1753" w:rsidP="004C1753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bookmarkStart w:id="2" w:name="_Hlk128403044"/>
      <w:r w:rsidRPr="004C1753">
        <w:rPr>
          <w:rFonts w:ascii="Arial" w:hAnsi="Arial" w:cs="Arial"/>
          <w:b/>
          <w:sz w:val="20"/>
          <w:szCs w:val="20"/>
          <w:lang w:val="en-US"/>
        </w:rPr>
        <w:t xml:space="preserve">Copies of all training certificates and affidavits shall be submitted. The copies </w:t>
      </w:r>
      <w:r w:rsidRPr="004C1753">
        <w:rPr>
          <w:rFonts w:ascii="Arial" w:hAnsi="Arial" w:cs="Arial"/>
          <w:b/>
          <w:color w:val="FF0000"/>
          <w:sz w:val="20"/>
          <w:szCs w:val="20"/>
          <w:u w:val="single"/>
          <w:lang w:val="en-US"/>
        </w:rPr>
        <w:t>shall be certified</w:t>
      </w:r>
      <w:r w:rsidRPr="004C1753">
        <w:rPr>
          <w:rFonts w:ascii="Arial" w:hAnsi="Arial" w:cs="Arial"/>
          <w:b/>
          <w:color w:val="FF0000"/>
          <w:sz w:val="20"/>
          <w:szCs w:val="20"/>
          <w:lang w:val="en-US"/>
        </w:rPr>
        <w:t xml:space="preserve"> </w:t>
      </w:r>
      <w:r w:rsidRPr="004C1753">
        <w:rPr>
          <w:rFonts w:ascii="Arial" w:hAnsi="Arial" w:cs="Arial"/>
          <w:b/>
          <w:sz w:val="20"/>
          <w:szCs w:val="20"/>
          <w:lang w:val="en-US"/>
        </w:rPr>
        <w:t xml:space="preserve">by a Commissioner of Oaths </w:t>
      </w:r>
      <w:r w:rsidRPr="004C1753">
        <w:rPr>
          <w:rFonts w:ascii="Arial" w:hAnsi="Arial" w:cs="Arial"/>
          <w:b/>
          <w:color w:val="FF0000"/>
          <w:sz w:val="20"/>
          <w:szCs w:val="20"/>
          <w:u w:val="single"/>
          <w:lang w:val="en-US"/>
        </w:rPr>
        <w:t>clearly legible and certified not older than three months</w:t>
      </w:r>
      <w:r w:rsidRPr="004C1753">
        <w:rPr>
          <w:rFonts w:ascii="Arial" w:hAnsi="Arial" w:cs="Arial"/>
          <w:b/>
          <w:color w:val="FF0000"/>
          <w:sz w:val="20"/>
          <w:szCs w:val="20"/>
          <w:lang w:val="en-US"/>
        </w:rPr>
        <w:t xml:space="preserve"> </w:t>
      </w:r>
      <w:r w:rsidRPr="004C1753">
        <w:rPr>
          <w:rFonts w:ascii="Arial" w:hAnsi="Arial" w:cs="Arial"/>
          <w:b/>
          <w:sz w:val="20"/>
          <w:szCs w:val="20"/>
          <w:lang w:val="en-US"/>
        </w:rPr>
        <w:t xml:space="preserve">from the date of tender close. The Commissioner’s details, with signature and date </w:t>
      </w:r>
      <w:r w:rsidRPr="004C1753">
        <w:rPr>
          <w:rFonts w:ascii="Arial" w:hAnsi="Arial" w:cs="Arial"/>
          <w:b/>
          <w:color w:val="FF0000"/>
          <w:sz w:val="20"/>
          <w:szCs w:val="20"/>
          <w:u w:val="single"/>
          <w:lang w:val="en-US"/>
        </w:rPr>
        <w:t>must be clearly visible</w:t>
      </w:r>
      <w:r w:rsidRPr="00C95EA3">
        <w:rPr>
          <w:rFonts w:ascii="Arial" w:hAnsi="Arial" w:cs="Arial"/>
          <w:b/>
          <w:color w:val="FF0000"/>
          <w:sz w:val="20"/>
          <w:szCs w:val="20"/>
          <w:lang w:val="en-US"/>
        </w:rPr>
        <w:t>.</w:t>
      </w:r>
    </w:p>
    <w:p w14:paraId="34631176" w14:textId="770EE5E6" w:rsidR="00C63E85" w:rsidRPr="00C95EA3" w:rsidRDefault="00C63E85" w:rsidP="004C1753">
      <w:pPr>
        <w:jc w:val="both"/>
        <w:rPr>
          <w:rFonts w:ascii="Arial" w:hAnsi="Arial" w:cs="Arial"/>
          <w:b/>
          <w:bCs/>
          <w:color w:val="FF0000"/>
          <w:sz w:val="20"/>
          <w:szCs w:val="20"/>
          <w:u w:val="single"/>
          <w:lang w:val="en-US"/>
        </w:rPr>
      </w:pPr>
      <w:bookmarkStart w:id="3" w:name="_Hlk145336560"/>
      <w:r w:rsidRPr="00C95EA3">
        <w:rPr>
          <w:rFonts w:ascii="Arial" w:hAnsi="Arial" w:cs="Arial"/>
          <w:b/>
          <w:bCs/>
          <w:sz w:val="20"/>
          <w:szCs w:val="20"/>
        </w:rPr>
        <w:t xml:space="preserve">The tool list and vehicle register </w:t>
      </w:r>
      <w:r w:rsidRPr="00C95EA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shall be certified</w:t>
      </w:r>
      <w:r w:rsidRPr="00C95EA3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C95EA3">
        <w:rPr>
          <w:rFonts w:ascii="Arial" w:hAnsi="Arial" w:cs="Arial"/>
          <w:b/>
          <w:bCs/>
          <w:sz w:val="20"/>
          <w:szCs w:val="20"/>
        </w:rPr>
        <w:t xml:space="preserve">by a Commissioner of Oaths </w:t>
      </w:r>
      <w:r w:rsidRPr="00C95EA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clearly legible and </w:t>
      </w:r>
      <w:r w:rsidR="00C95EA3" w:rsidRPr="00C95EA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certified </w:t>
      </w:r>
      <w:r w:rsidRPr="00C95EA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not older than three months</w:t>
      </w:r>
      <w:r w:rsidRPr="00C95EA3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C95EA3">
        <w:rPr>
          <w:rFonts w:ascii="Arial" w:hAnsi="Arial" w:cs="Arial"/>
          <w:b/>
          <w:bCs/>
          <w:sz w:val="20"/>
          <w:szCs w:val="20"/>
        </w:rPr>
        <w:t xml:space="preserve">from the date of tender close. The Commissioner’s details, with signature and date </w:t>
      </w:r>
      <w:r w:rsidRPr="00C95EA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must be clearly visible</w:t>
      </w:r>
      <w:r w:rsidRPr="00C95EA3">
        <w:rPr>
          <w:rFonts w:ascii="Arial" w:hAnsi="Arial" w:cs="Arial"/>
          <w:b/>
          <w:bCs/>
          <w:color w:val="FF0000"/>
          <w:sz w:val="20"/>
          <w:szCs w:val="20"/>
        </w:rPr>
        <w:t>.</w:t>
      </w:r>
    </w:p>
    <w:bookmarkEnd w:id="2"/>
    <w:bookmarkEnd w:id="3"/>
    <w:p w14:paraId="5B55174E" w14:textId="77777777" w:rsidR="004C1753" w:rsidRDefault="004C1753" w:rsidP="004C175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CF0090">
        <w:rPr>
          <w:rFonts w:ascii="Arial" w:hAnsi="Arial" w:cs="Arial"/>
          <w:b/>
          <w:bCs/>
          <w:sz w:val="20"/>
          <w:szCs w:val="20"/>
          <w:lang w:val="en-US"/>
        </w:rPr>
        <w:t>Note 1:</w:t>
      </w:r>
      <w:r w:rsidRPr="006145FB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486B7F8F" w14:textId="02B78F74" w:rsidR="004C1753" w:rsidRDefault="004C1753" w:rsidP="004C175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6145FB">
        <w:rPr>
          <w:rFonts w:ascii="Arial" w:hAnsi="Arial" w:cs="Arial"/>
          <w:sz w:val="20"/>
          <w:szCs w:val="20"/>
          <w:lang w:val="en-US"/>
        </w:rPr>
        <w:t xml:space="preserve">The tenderer is required to demonstrate a minimum </w:t>
      </w:r>
      <w:r>
        <w:rPr>
          <w:rFonts w:ascii="Arial" w:hAnsi="Arial" w:cs="Arial"/>
          <w:sz w:val="20"/>
          <w:szCs w:val="20"/>
          <w:lang w:val="en-US"/>
        </w:rPr>
        <w:t xml:space="preserve">1 (one) </w:t>
      </w:r>
      <w:r w:rsidRPr="006145FB">
        <w:rPr>
          <w:rFonts w:ascii="Arial" w:hAnsi="Arial" w:cs="Arial"/>
          <w:sz w:val="20"/>
          <w:szCs w:val="20"/>
          <w:lang w:val="en-US"/>
        </w:rPr>
        <w:t>LV Line Construction trained resource</w:t>
      </w:r>
      <w:r>
        <w:rPr>
          <w:rFonts w:ascii="Arial" w:hAnsi="Arial" w:cs="Arial"/>
          <w:sz w:val="20"/>
          <w:szCs w:val="20"/>
          <w:lang w:val="en-US"/>
        </w:rPr>
        <w:t xml:space="preserve"> at</w:t>
      </w:r>
      <w:r w:rsidRPr="006145FB">
        <w:rPr>
          <w:rFonts w:ascii="Arial" w:hAnsi="Arial" w:cs="Arial"/>
          <w:sz w:val="20"/>
          <w:szCs w:val="20"/>
          <w:lang w:val="en-US"/>
        </w:rPr>
        <w:t xml:space="preserve"> Stage 1</w:t>
      </w:r>
      <w:r w:rsidR="003F1B3D">
        <w:rPr>
          <w:rFonts w:ascii="Arial" w:hAnsi="Arial" w:cs="Arial"/>
          <w:sz w:val="20"/>
          <w:szCs w:val="20"/>
          <w:lang w:val="en-US"/>
        </w:rPr>
        <w:t>,</w:t>
      </w:r>
      <w:r w:rsidRPr="006145FB">
        <w:rPr>
          <w:rFonts w:ascii="Arial" w:hAnsi="Arial" w:cs="Arial"/>
          <w:sz w:val="20"/>
          <w:szCs w:val="20"/>
          <w:lang w:val="en-US"/>
        </w:rPr>
        <w:t xml:space="preserve"> to proceed</w:t>
      </w:r>
      <w:r>
        <w:rPr>
          <w:rFonts w:ascii="Arial" w:hAnsi="Arial" w:cs="Arial"/>
          <w:sz w:val="20"/>
          <w:szCs w:val="20"/>
          <w:lang w:val="en-US"/>
        </w:rPr>
        <w:t xml:space="preserve"> with further evaluation of the submission</w:t>
      </w:r>
      <w:r w:rsidRPr="006145FB">
        <w:rPr>
          <w:rFonts w:ascii="Arial" w:hAnsi="Arial" w:cs="Arial"/>
          <w:sz w:val="20"/>
          <w:szCs w:val="20"/>
          <w:lang w:val="en-US"/>
        </w:rPr>
        <w:t xml:space="preserve">. This is set as only one of the criteria to achieve the Mandatory requirements. Further Mandatory requirements are stated in </w:t>
      </w:r>
      <w:r>
        <w:rPr>
          <w:rFonts w:ascii="Arial" w:hAnsi="Arial" w:cs="Arial"/>
          <w:sz w:val="20"/>
          <w:szCs w:val="20"/>
          <w:lang w:val="en-US"/>
        </w:rPr>
        <w:t>T</w:t>
      </w:r>
      <w:r w:rsidRPr="006145FB">
        <w:rPr>
          <w:rFonts w:ascii="Arial" w:hAnsi="Arial" w:cs="Arial"/>
          <w:sz w:val="20"/>
          <w:szCs w:val="20"/>
          <w:lang w:val="en-US"/>
        </w:rPr>
        <w:t>able</w:t>
      </w:r>
      <w:r>
        <w:rPr>
          <w:rFonts w:ascii="Arial" w:hAnsi="Arial" w:cs="Arial"/>
          <w:sz w:val="20"/>
          <w:szCs w:val="20"/>
          <w:lang w:val="en-US"/>
        </w:rPr>
        <w:t xml:space="preserve"> 1</w:t>
      </w:r>
      <w:r w:rsidRPr="006145FB">
        <w:rPr>
          <w:rFonts w:ascii="Arial" w:hAnsi="Arial" w:cs="Arial"/>
          <w:sz w:val="20"/>
          <w:szCs w:val="20"/>
          <w:lang w:val="en-US"/>
        </w:rPr>
        <w:t xml:space="preserve"> below. Should the evaluation proceed beyond Stage 1</w:t>
      </w:r>
      <w:r w:rsidR="003F1B3D">
        <w:rPr>
          <w:rFonts w:ascii="Arial" w:hAnsi="Arial" w:cs="Arial"/>
          <w:sz w:val="20"/>
          <w:szCs w:val="20"/>
          <w:lang w:val="en-US"/>
        </w:rPr>
        <w:t>,</w:t>
      </w:r>
      <w:r w:rsidRPr="006145FB">
        <w:rPr>
          <w:rFonts w:ascii="Arial" w:hAnsi="Arial" w:cs="Arial"/>
          <w:sz w:val="20"/>
          <w:szCs w:val="20"/>
          <w:lang w:val="en-US"/>
        </w:rPr>
        <w:t xml:space="preserve"> then any/all valid additional LV Line Construction certificates submitted in the returnable</w:t>
      </w:r>
      <w:r w:rsidR="00A63FEF">
        <w:rPr>
          <w:rFonts w:ascii="Arial" w:hAnsi="Arial" w:cs="Arial"/>
          <w:sz w:val="20"/>
          <w:szCs w:val="20"/>
          <w:lang w:val="en-US"/>
        </w:rPr>
        <w:t>,</w:t>
      </w:r>
      <w:r w:rsidRPr="006145FB">
        <w:rPr>
          <w:rFonts w:ascii="Arial" w:hAnsi="Arial" w:cs="Arial"/>
          <w:sz w:val="20"/>
          <w:szCs w:val="20"/>
          <w:lang w:val="en-US"/>
        </w:rPr>
        <w:t xml:space="preserve"> will be used for scoring purposes.</w:t>
      </w:r>
      <w:r>
        <w:rPr>
          <w:rFonts w:ascii="Arial" w:hAnsi="Arial" w:cs="Arial"/>
          <w:sz w:val="20"/>
          <w:szCs w:val="20"/>
          <w:lang w:val="en-US"/>
        </w:rPr>
        <w:t xml:space="preserve"> Additional Line Construction certificates will be required in Stage 2.</w:t>
      </w:r>
    </w:p>
    <w:p w14:paraId="6EFE457D" w14:textId="178D117C" w:rsidR="00434DF3" w:rsidRDefault="009A5095" w:rsidP="004C1753">
      <w:pPr>
        <w:jc w:val="both"/>
        <w:rPr>
          <w:rFonts w:ascii="Arial" w:hAnsi="Arial" w:cs="Arial"/>
          <w:sz w:val="20"/>
          <w:szCs w:val="20"/>
        </w:rPr>
      </w:pPr>
      <w:bookmarkStart w:id="4" w:name="_Hlk145340122"/>
      <w:r w:rsidRPr="00B57AE4">
        <w:rPr>
          <w:rFonts w:ascii="Arial" w:hAnsi="Arial" w:cs="Arial"/>
          <w:sz w:val="20"/>
          <w:szCs w:val="20"/>
        </w:rPr>
        <w:t>Any modification of the templates published on the tender bulletin for this tender will invalidate the specific evidence submitted as part of the enquiry.</w:t>
      </w:r>
    </w:p>
    <w:p w14:paraId="0435DC4D" w14:textId="331D0885" w:rsidR="001174DA" w:rsidRPr="001174DA" w:rsidRDefault="001174DA" w:rsidP="001174DA">
      <w:pPr>
        <w:jc w:val="both"/>
        <w:rPr>
          <w:rFonts w:ascii="Arial" w:hAnsi="Arial" w:cs="Arial"/>
          <w:sz w:val="20"/>
          <w:szCs w:val="20"/>
        </w:rPr>
      </w:pPr>
      <w:r w:rsidRPr="001174DA">
        <w:rPr>
          <w:rFonts w:ascii="Arial" w:hAnsi="Arial" w:cs="Arial"/>
          <w:sz w:val="20"/>
          <w:szCs w:val="20"/>
        </w:rPr>
        <w:lastRenderedPageBreak/>
        <w:t>All skills-based evidence will be verified for authenticity where possible and submissions that contain suspected fraudulent evidence will be referred to the appropriate forensic departments for further investigation.</w:t>
      </w:r>
    </w:p>
    <w:bookmarkEnd w:id="4"/>
    <w:p w14:paraId="19E481E3" w14:textId="77777777" w:rsidR="001174DA" w:rsidRPr="00D30014" w:rsidRDefault="001174DA" w:rsidP="004C1753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56A93E40" w14:textId="45C74E92" w:rsidR="00434DF3" w:rsidRDefault="00434DF3" w:rsidP="00434DF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6145FB">
        <w:rPr>
          <w:rFonts w:ascii="Arial" w:hAnsi="Arial" w:cs="Arial"/>
          <w:sz w:val="20"/>
          <w:szCs w:val="20"/>
          <w:lang w:val="en-US"/>
        </w:rPr>
        <w:t xml:space="preserve">The following evidence must be submitted </w:t>
      </w:r>
      <w:r>
        <w:rPr>
          <w:rFonts w:ascii="Arial" w:hAnsi="Arial" w:cs="Arial"/>
          <w:sz w:val="20"/>
          <w:szCs w:val="20"/>
          <w:lang w:val="en-US"/>
        </w:rPr>
        <w:t xml:space="preserve">by the </w:t>
      </w:r>
      <w:r w:rsidRPr="006145FB">
        <w:rPr>
          <w:rFonts w:ascii="Arial" w:hAnsi="Arial" w:cs="Arial"/>
          <w:sz w:val="20"/>
          <w:szCs w:val="20"/>
          <w:lang w:val="en-US"/>
        </w:rPr>
        <w:t xml:space="preserve">tender </w:t>
      </w:r>
      <w:r>
        <w:rPr>
          <w:rFonts w:ascii="Arial" w:hAnsi="Arial" w:cs="Arial"/>
          <w:sz w:val="20"/>
          <w:szCs w:val="20"/>
          <w:lang w:val="en-US"/>
        </w:rPr>
        <w:t>closing date</w:t>
      </w:r>
      <w:r w:rsidRPr="006145FB">
        <w:rPr>
          <w:rFonts w:ascii="Arial" w:hAnsi="Arial" w:cs="Arial"/>
          <w:sz w:val="20"/>
          <w:szCs w:val="20"/>
          <w:lang w:val="en-US"/>
        </w:rPr>
        <w:t>.</w:t>
      </w:r>
    </w:p>
    <w:p w14:paraId="4FE6A73D" w14:textId="77777777" w:rsidR="008801C8" w:rsidRPr="00942C89" w:rsidRDefault="008801C8" w:rsidP="00942C89">
      <w:pPr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Style w:val="TableGrid"/>
        <w:tblW w:w="100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2692"/>
        <w:gridCol w:w="4253"/>
        <w:gridCol w:w="1417"/>
      </w:tblGrid>
      <w:tr w:rsidR="00D20F2B" w:rsidRPr="006145FB" w14:paraId="56559D53" w14:textId="77777777" w:rsidTr="00AF5C1E">
        <w:trPr>
          <w:trHeight w:val="291"/>
          <w:tblHeader/>
        </w:trPr>
        <w:tc>
          <w:tcPr>
            <w:tcW w:w="10064" w:type="dxa"/>
            <w:gridSpan w:val="4"/>
          </w:tcPr>
          <w:p w14:paraId="5EAAB7AF" w14:textId="77777777" w:rsidR="00D20F2B" w:rsidRPr="006145FB" w:rsidRDefault="00FF0738" w:rsidP="00D20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TABLE 1. </w:t>
            </w:r>
            <w:r w:rsidR="00D20F2B" w:rsidRPr="006145FB">
              <w:rPr>
                <w:rFonts w:ascii="Arial" w:hAnsi="Arial" w:cs="Arial"/>
                <w:b/>
                <w:sz w:val="20"/>
                <w:szCs w:val="20"/>
              </w:rPr>
              <w:t>MANDATORY CRITERIA AND RETURNABLE</w:t>
            </w:r>
            <w:r w:rsidR="00E12BB1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F06688" w:rsidRPr="006145FB" w14:paraId="1CB0A786" w14:textId="77777777" w:rsidTr="005F0905">
        <w:trPr>
          <w:trHeight w:val="261"/>
          <w:tblHeader/>
        </w:trPr>
        <w:tc>
          <w:tcPr>
            <w:tcW w:w="1702" w:type="dxa"/>
            <w:hideMark/>
          </w:tcPr>
          <w:p w14:paraId="2D815072" w14:textId="77777777" w:rsidR="00F06688" w:rsidRPr="006145FB" w:rsidRDefault="00F06688" w:rsidP="005401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5FB">
              <w:rPr>
                <w:rFonts w:ascii="Arial" w:hAnsi="Arial" w:cs="Arial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2692" w:type="dxa"/>
            <w:hideMark/>
          </w:tcPr>
          <w:p w14:paraId="54F7F057" w14:textId="77777777" w:rsidR="00F06688" w:rsidRPr="006145FB" w:rsidRDefault="001517BE" w:rsidP="005401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5FB">
              <w:rPr>
                <w:rFonts w:ascii="Arial" w:hAnsi="Arial" w:cs="Arial"/>
                <w:b/>
                <w:bCs/>
                <w:sz w:val="20"/>
                <w:szCs w:val="20"/>
              </w:rPr>
              <w:t>Returnable</w:t>
            </w:r>
          </w:p>
        </w:tc>
        <w:tc>
          <w:tcPr>
            <w:tcW w:w="4253" w:type="dxa"/>
            <w:hideMark/>
          </w:tcPr>
          <w:p w14:paraId="46CC2C05" w14:textId="77777777" w:rsidR="00F06688" w:rsidRPr="006145FB" w:rsidRDefault="001517BE" w:rsidP="005401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5FB">
              <w:rPr>
                <w:rFonts w:ascii="Arial" w:hAnsi="Arial" w:cs="Arial"/>
                <w:b/>
                <w:bCs/>
                <w:sz w:val="20"/>
                <w:szCs w:val="20"/>
              </w:rPr>
              <w:t>Further Notes</w:t>
            </w:r>
          </w:p>
        </w:tc>
        <w:tc>
          <w:tcPr>
            <w:tcW w:w="1417" w:type="dxa"/>
            <w:hideMark/>
          </w:tcPr>
          <w:p w14:paraId="21C1A3AB" w14:textId="77777777" w:rsidR="00F06688" w:rsidRPr="006145FB" w:rsidRDefault="00F06688" w:rsidP="00F066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5FB">
              <w:rPr>
                <w:rFonts w:ascii="Arial" w:hAnsi="Arial" w:cs="Arial"/>
                <w:b/>
                <w:bCs/>
                <w:sz w:val="20"/>
                <w:szCs w:val="20"/>
              </w:rPr>
              <w:t>Minimum</w:t>
            </w:r>
          </w:p>
        </w:tc>
      </w:tr>
      <w:tr w:rsidR="000748EA" w:rsidRPr="006145FB" w14:paraId="1EF3ED34" w14:textId="77777777" w:rsidTr="00407E4C">
        <w:trPr>
          <w:trHeight w:val="2100"/>
        </w:trPr>
        <w:tc>
          <w:tcPr>
            <w:tcW w:w="1702" w:type="dxa"/>
            <w:hideMark/>
          </w:tcPr>
          <w:p w14:paraId="40176F56" w14:textId="77777777" w:rsidR="000748EA" w:rsidRPr="006B4BAF" w:rsidRDefault="000748EA" w:rsidP="006B4BAF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6B4BAF">
              <w:rPr>
                <w:rFonts w:ascii="Arial" w:hAnsi="Arial" w:cs="Arial"/>
                <w:sz w:val="20"/>
                <w:szCs w:val="20"/>
              </w:rPr>
              <w:t>Employment of LV Line Construction Resources</w:t>
            </w:r>
          </w:p>
        </w:tc>
        <w:tc>
          <w:tcPr>
            <w:tcW w:w="2692" w:type="dxa"/>
            <w:shd w:val="clear" w:color="auto" w:fill="auto"/>
          </w:tcPr>
          <w:p w14:paraId="025A00CD" w14:textId="68C6E3DC" w:rsidR="000748EA" w:rsidRPr="00996A74" w:rsidRDefault="000748EA" w:rsidP="000748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996A74">
              <w:rPr>
                <w:rFonts w:ascii="Arial" w:hAnsi="Arial" w:cs="Arial"/>
                <w:sz w:val="20"/>
                <w:szCs w:val="20"/>
              </w:rPr>
              <w:t xml:space="preserve">V Line Construction </w:t>
            </w:r>
            <w:r w:rsidRPr="00407E4C">
              <w:rPr>
                <w:rFonts w:ascii="Arial" w:hAnsi="Arial" w:cs="Arial"/>
                <w:sz w:val="20"/>
                <w:szCs w:val="20"/>
              </w:rPr>
              <w:t>training certificate</w:t>
            </w:r>
            <w:r w:rsidR="008A1C06" w:rsidRPr="00407E4C">
              <w:rPr>
                <w:rFonts w:ascii="Arial" w:hAnsi="Arial" w:cs="Arial"/>
                <w:sz w:val="20"/>
                <w:szCs w:val="20"/>
              </w:rPr>
              <w:t xml:space="preserve"> (showing completion of ELW011 and ELW012)</w:t>
            </w:r>
            <w:r w:rsidRPr="00407E4C">
              <w:rPr>
                <w:rFonts w:ascii="Arial" w:hAnsi="Arial" w:cs="Arial"/>
                <w:sz w:val="20"/>
                <w:szCs w:val="20"/>
              </w:rPr>
              <w:t xml:space="preserve"> per resource</w:t>
            </w:r>
            <w:r w:rsidRPr="00996A74">
              <w:rPr>
                <w:rFonts w:ascii="Arial" w:hAnsi="Arial" w:cs="Arial"/>
                <w:sz w:val="20"/>
                <w:szCs w:val="20"/>
              </w:rPr>
              <w:t>, issued by an</w:t>
            </w:r>
          </w:p>
          <w:p w14:paraId="352A2A79" w14:textId="116EEBFC" w:rsidR="000748EA" w:rsidRPr="00996A74" w:rsidRDefault="000748EA" w:rsidP="000748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6A74">
              <w:rPr>
                <w:rFonts w:ascii="Arial" w:hAnsi="Arial" w:cs="Arial"/>
                <w:sz w:val="20"/>
                <w:szCs w:val="20"/>
              </w:rPr>
              <w:t>accredited facilitator that is listed on</w:t>
            </w:r>
            <w:r w:rsidR="009F18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Eskom’s</w:t>
            </w:r>
            <w:r w:rsidRPr="00996A74">
              <w:rPr>
                <w:rFonts w:ascii="Arial" w:hAnsi="Arial" w:cs="Arial"/>
                <w:sz w:val="20"/>
                <w:szCs w:val="20"/>
              </w:rPr>
              <w:t xml:space="preserve"> National Facilitators Database</w:t>
            </w:r>
          </w:p>
          <w:p w14:paraId="2DAC29CB" w14:textId="77777777" w:rsidR="000748EA" w:rsidRPr="006145FB" w:rsidRDefault="000748EA" w:rsidP="000748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3612B6" w14:textId="77777777" w:rsidR="000748EA" w:rsidRPr="006145FB" w:rsidRDefault="000748EA" w:rsidP="000748EA">
            <w:pPr>
              <w:rPr>
                <w:rFonts w:ascii="Arial" w:hAnsi="Arial" w:cs="Arial"/>
                <w:sz w:val="20"/>
                <w:szCs w:val="20"/>
              </w:rPr>
            </w:pPr>
            <w:r w:rsidRPr="006145FB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4E78D1D1" w14:textId="77777777" w:rsidR="000748EA" w:rsidRDefault="000748EA" w:rsidP="000748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1C0B25" w14:textId="58B86C6F" w:rsidR="000748EA" w:rsidRDefault="000748EA" w:rsidP="00C971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1E2">
              <w:rPr>
                <w:rFonts w:ascii="Arial" w:hAnsi="Arial" w:cs="Arial"/>
                <w:sz w:val="20"/>
                <w:szCs w:val="20"/>
              </w:rPr>
              <w:t>An affidavit per employee, in the template provided (see Annexure A</w:t>
            </w:r>
            <w:r w:rsidR="00C971E2">
              <w:rPr>
                <w:rFonts w:ascii="Arial" w:hAnsi="Arial" w:cs="Arial"/>
                <w:sz w:val="20"/>
                <w:szCs w:val="20"/>
              </w:rPr>
              <w:t xml:space="preserve"> or Annexure A - 1</w:t>
            </w:r>
            <w:r w:rsidRPr="00C971E2">
              <w:rPr>
                <w:rFonts w:ascii="Arial" w:hAnsi="Arial" w:cs="Arial"/>
                <w:sz w:val="20"/>
                <w:szCs w:val="20"/>
              </w:rPr>
              <w:t>), completed by</w:t>
            </w:r>
            <w:r w:rsidR="00AF2D4B">
              <w:rPr>
                <w:rFonts w:ascii="Arial" w:hAnsi="Arial" w:cs="Arial"/>
                <w:sz w:val="20"/>
                <w:szCs w:val="20"/>
              </w:rPr>
              <w:t>/for</w:t>
            </w:r>
            <w:r w:rsidRPr="00C971E2">
              <w:rPr>
                <w:rFonts w:ascii="Arial" w:hAnsi="Arial" w:cs="Arial"/>
                <w:sz w:val="20"/>
                <w:szCs w:val="20"/>
              </w:rPr>
              <w:t xml:space="preserve"> the resources named on the certificates and certified by a Commissioner of Oaths.</w:t>
            </w:r>
          </w:p>
          <w:p w14:paraId="6C739CCE" w14:textId="16108990" w:rsidR="000748EA" w:rsidRPr="006145FB" w:rsidRDefault="000748EA" w:rsidP="000748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781463F" w14:textId="59D1279C" w:rsidR="000748EA" w:rsidRDefault="000748EA" w:rsidP="009F18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3C2E">
              <w:rPr>
                <w:rFonts w:ascii="Arial" w:hAnsi="Arial" w:cs="Arial"/>
                <w:b/>
                <w:bCs/>
                <w:sz w:val="20"/>
                <w:szCs w:val="20"/>
              </w:rPr>
              <w:t>Certificate:</w:t>
            </w:r>
            <w:r w:rsidRPr="00996A74">
              <w:rPr>
                <w:rFonts w:ascii="Arial" w:hAnsi="Arial" w:cs="Arial"/>
                <w:sz w:val="20"/>
                <w:szCs w:val="20"/>
              </w:rPr>
              <w:t xml:space="preserve"> This evidence is for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A74">
              <w:rPr>
                <w:rFonts w:ascii="Arial" w:hAnsi="Arial" w:cs="Arial"/>
                <w:sz w:val="20"/>
                <w:szCs w:val="20"/>
              </w:rPr>
              <w:t>resource that has done only the</w:t>
            </w:r>
            <w:r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Pr="00996A74">
              <w:rPr>
                <w:rFonts w:ascii="Arial" w:hAnsi="Arial" w:cs="Arial"/>
                <w:sz w:val="20"/>
                <w:szCs w:val="20"/>
              </w:rPr>
              <w:t>V Training OR has completed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A74">
              <w:rPr>
                <w:rFonts w:ascii="Arial" w:hAnsi="Arial" w:cs="Arial"/>
                <w:sz w:val="20"/>
                <w:szCs w:val="20"/>
              </w:rPr>
              <w:t>the combined MV &amp; LV training.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A7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996A74">
              <w:rPr>
                <w:rFonts w:ascii="Arial" w:hAnsi="Arial" w:cs="Arial"/>
                <w:sz w:val="20"/>
                <w:szCs w:val="20"/>
              </w:rPr>
              <w:t>V training will be allocated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A74">
              <w:rPr>
                <w:rFonts w:ascii="Arial" w:hAnsi="Arial" w:cs="Arial"/>
                <w:sz w:val="20"/>
                <w:szCs w:val="20"/>
              </w:rPr>
              <w:t xml:space="preserve">accordingly to the criteria </w:t>
            </w:r>
            <w:r>
              <w:rPr>
                <w:rFonts w:ascii="Arial" w:hAnsi="Arial" w:cs="Arial"/>
                <w:sz w:val="20"/>
                <w:szCs w:val="20"/>
              </w:rPr>
              <w:t>above</w:t>
            </w:r>
            <w:r w:rsidRPr="00996A7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70D4C0" w14:textId="77777777" w:rsidR="000748EA" w:rsidRPr="00996A74" w:rsidRDefault="000748EA" w:rsidP="000748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9E98F3" w14:textId="77777777" w:rsidR="000748EA" w:rsidRPr="00996A74" w:rsidRDefault="000748EA" w:rsidP="000748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3C2E">
              <w:rPr>
                <w:rFonts w:ascii="Arial" w:hAnsi="Arial" w:cs="Arial"/>
                <w:b/>
                <w:bCs/>
                <w:sz w:val="20"/>
                <w:szCs w:val="20"/>
              </w:rPr>
              <w:t>Affidavit:</w:t>
            </w:r>
            <w:r w:rsidRPr="00996A74">
              <w:rPr>
                <w:rFonts w:ascii="Arial" w:hAnsi="Arial" w:cs="Arial"/>
                <w:sz w:val="20"/>
                <w:szCs w:val="20"/>
              </w:rPr>
              <w:t xml:space="preserve"> The affidavit template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A74">
              <w:rPr>
                <w:rFonts w:ascii="Arial" w:hAnsi="Arial" w:cs="Arial"/>
                <w:sz w:val="20"/>
                <w:szCs w:val="20"/>
              </w:rPr>
              <w:t>provided must be used as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A74">
              <w:rPr>
                <w:rFonts w:ascii="Arial" w:hAnsi="Arial" w:cs="Arial"/>
                <w:sz w:val="20"/>
                <w:szCs w:val="20"/>
              </w:rPr>
              <w:t>returnable. This affidavit will be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A74">
              <w:rPr>
                <w:rFonts w:ascii="Arial" w:hAnsi="Arial" w:cs="Arial"/>
                <w:sz w:val="20"/>
                <w:szCs w:val="20"/>
              </w:rPr>
              <w:t>used as confirmation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A74">
              <w:rPr>
                <w:rFonts w:ascii="Arial" w:hAnsi="Arial" w:cs="Arial"/>
                <w:sz w:val="20"/>
                <w:szCs w:val="20"/>
              </w:rPr>
              <w:t>employment of the resources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A74">
              <w:rPr>
                <w:rFonts w:ascii="Arial" w:hAnsi="Arial" w:cs="Arial"/>
                <w:sz w:val="20"/>
                <w:szCs w:val="20"/>
              </w:rPr>
              <w:t>named on the certificates, at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A74">
              <w:rPr>
                <w:rFonts w:ascii="Arial" w:hAnsi="Arial" w:cs="Arial"/>
                <w:sz w:val="20"/>
                <w:szCs w:val="20"/>
              </w:rPr>
              <w:t>tendering company, during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A74">
              <w:rPr>
                <w:rFonts w:ascii="Arial" w:hAnsi="Arial" w:cs="Arial"/>
                <w:sz w:val="20"/>
                <w:szCs w:val="20"/>
              </w:rPr>
              <w:t>tender period. This affidavit will be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A74">
              <w:rPr>
                <w:rFonts w:ascii="Arial" w:hAnsi="Arial" w:cs="Arial"/>
                <w:sz w:val="20"/>
                <w:szCs w:val="20"/>
              </w:rPr>
              <w:t>used for the evidence below,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A74">
              <w:rPr>
                <w:rFonts w:ascii="Arial" w:hAnsi="Arial" w:cs="Arial"/>
                <w:sz w:val="20"/>
                <w:szCs w:val="20"/>
              </w:rPr>
              <w:t>where the resource also holds the</w:t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996A74">
              <w:rPr>
                <w:rFonts w:ascii="Arial" w:hAnsi="Arial" w:cs="Arial"/>
                <w:sz w:val="20"/>
                <w:szCs w:val="20"/>
              </w:rPr>
              <w:t>V training.</w:t>
            </w:r>
          </w:p>
          <w:p w14:paraId="17AE6356" w14:textId="300A4BF4" w:rsidR="000748EA" w:rsidRPr="006145FB" w:rsidRDefault="000748EA" w:rsidP="000748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5E7BE5" w14:textId="37DC19B4" w:rsidR="000748EA" w:rsidRPr="00996A74" w:rsidRDefault="000748EA" w:rsidP="000748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996A74">
              <w:rPr>
                <w:rFonts w:ascii="Arial" w:hAnsi="Arial" w:cs="Arial"/>
                <w:sz w:val="20"/>
                <w:szCs w:val="20"/>
              </w:rPr>
              <w:t>Training</w:t>
            </w:r>
          </w:p>
          <w:p w14:paraId="2AC3BCF6" w14:textId="2FD3007A" w:rsidR="000748EA" w:rsidRPr="00996A74" w:rsidRDefault="000748EA" w:rsidP="000748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6A74">
              <w:rPr>
                <w:rFonts w:ascii="Arial" w:hAnsi="Arial" w:cs="Arial"/>
                <w:sz w:val="20"/>
                <w:szCs w:val="20"/>
              </w:rPr>
              <w:t>Certificate</w:t>
            </w:r>
          </w:p>
          <w:p w14:paraId="14CE971A" w14:textId="77777777" w:rsidR="000748EA" w:rsidRPr="00996A74" w:rsidRDefault="000748EA" w:rsidP="000748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48771E6" w14:textId="77777777" w:rsidR="000748EA" w:rsidRPr="00996A74" w:rsidRDefault="000748EA" w:rsidP="000748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6A74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6B2959E5" w14:textId="77777777" w:rsidR="000748EA" w:rsidRPr="00996A74" w:rsidRDefault="000748EA" w:rsidP="000748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6AA220" w14:textId="121DBB8F" w:rsidR="000748EA" w:rsidRPr="006145FB" w:rsidRDefault="000748EA" w:rsidP="0007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996A74">
              <w:rPr>
                <w:rFonts w:ascii="Arial" w:hAnsi="Arial" w:cs="Arial"/>
                <w:sz w:val="20"/>
                <w:szCs w:val="20"/>
              </w:rPr>
              <w:t xml:space="preserve"> Affidavit</w:t>
            </w:r>
          </w:p>
          <w:p w14:paraId="65523CD0" w14:textId="099EE6D6" w:rsidR="000748EA" w:rsidRPr="006145FB" w:rsidRDefault="000748EA" w:rsidP="000748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6DA" w:rsidRPr="006145FB" w14:paraId="45A07544" w14:textId="77777777" w:rsidTr="001A4B54">
        <w:trPr>
          <w:trHeight w:val="978"/>
        </w:trPr>
        <w:tc>
          <w:tcPr>
            <w:tcW w:w="1702" w:type="dxa"/>
            <w:shd w:val="clear" w:color="auto" w:fill="auto"/>
          </w:tcPr>
          <w:p w14:paraId="2190AF5A" w14:textId="173738E4" w:rsidR="00DC36DA" w:rsidRPr="006B4BAF" w:rsidRDefault="00DC36DA" w:rsidP="006B4BAF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6B4BAF">
              <w:rPr>
                <w:rFonts w:ascii="Arial" w:hAnsi="Arial" w:cs="Arial"/>
                <w:sz w:val="20"/>
                <w:szCs w:val="20"/>
              </w:rPr>
              <w:t>Tool List</w:t>
            </w:r>
          </w:p>
        </w:tc>
        <w:tc>
          <w:tcPr>
            <w:tcW w:w="2692" w:type="dxa"/>
            <w:shd w:val="clear" w:color="auto" w:fill="auto"/>
          </w:tcPr>
          <w:p w14:paraId="091D4BD0" w14:textId="77777777" w:rsidR="008B234A" w:rsidRDefault="008B234A" w:rsidP="000748E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82526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Completed and signed</w:t>
            </w:r>
            <w:r w:rsidRPr="008D7F1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Tool</w:t>
            </w:r>
            <w:r w:rsidRPr="006145F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List in the required template (s</w:t>
            </w:r>
            <w:r w:rsidRPr="006145FB">
              <w:rPr>
                <w:rFonts w:ascii="Arial" w:hAnsi="Arial" w:cs="Arial"/>
                <w:sz w:val="20"/>
                <w:szCs w:val="20"/>
              </w:rPr>
              <w:t xml:space="preserve">ee </w:t>
            </w:r>
            <w:r>
              <w:rPr>
                <w:rFonts w:ascii="Arial" w:hAnsi="Arial" w:cs="Arial"/>
                <w:sz w:val="20"/>
                <w:szCs w:val="20"/>
              </w:rPr>
              <w:t>template</w:t>
            </w:r>
            <w:r w:rsidRPr="006145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544F">
              <w:rPr>
                <w:rFonts w:ascii="Arial" w:hAnsi="Arial" w:cs="Arial"/>
                <w:sz w:val="20"/>
                <w:szCs w:val="20"/>
              </w:rPr>
              <w:t xml:space="preserve">in Annexure </w:t>
            </w:r>
            <w:r w:rsidR="003A38CE">
              <w:rPr>
                <w:rFonts w:ascii="Arial" w:hAnsi="Arial" w:cs="Arial"/>
                <w:sz w:val="20"/>
                <w:szCs w:val="20"/>
              </w:rPr>
              <w:t>C</w:t>
            </w:r>
            <w:r w:rsidRPr="00A4544F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13022">
              <w:rPr>
                <w:rFonts w:ascii="Arial" w:hAnsi="Arial" w:cs="Arial"/>
                <w:color w:val="FF0000"/>
                <w:sz w:val="20"/>
                <w:szCs w:val="20"/>
              </w:rPr>
              <w:t>Only the tool list provided for this tender, to be used.</w:t>
            </w:r>
          </w:p>
          <w:p w14:paraId="46A3DE72" w14:textId="764D28A5" w:rsidR="00613022" w:rsidRPr="001A4B54" w:rsidRDefault="00613022" w:rsidP="000748EA">
            <w:pPr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4253" w:type="dxa"/>
            <w:shd w:val="clear" w:color="auto" w:fill="auto"/>
          </w:tcPr>
          <w:p w14:paraId="2EA17743" w14:textId="49658C57" w:rsidR="008A1C06" w:rsidRPr="001A4B54" w:rsidRDefault="008A1C06" w:rsidP="008A1C06">
            <w:pPr>
              <w:pStyle w:val="BodyText"/>
              <w:keepLines/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  <w:tab w:val="clear" w:pos="10205"/>
                <w:tab w:val="left" w:pos="-567"/>
                <w:tab w:val="left" w:pos="851"/>
                <w:tab w:val="left" w:pos="1191"/>
                <w:tab w:val="left" w:pos="1587"/>
                <w:tab w:val="left" w:pos="1984"/>
                <w:tab w:val="left" w:pos="2381"/>
                <w:tab w:val="left" w:pos="2778"/>
                <w:tab w:val="left" w:pos="3175"/>
                <w:tab w:val="left" w:pos="3572"/>
                <w:tab w:val="left" w:pos="3969"/>
                <w:tab w:val="left" w:pos="4365"/>
                <w:tab w:val="left" w:pos="4762"/>
                <w:tab w:val="left" w:pos="5159"/>
                <w:tab w:val="left" w:pos="5556"/>
                <w:tab w:val="left" w:pos="5953"/>
                <w:tab w:val="left" w:pos="6350"/>
                <w:tab w:val="left" w:pos="6746"/>
                <w:tab w:val="left" w:pos="7143"/>
                <w:tab w:val="left" w:pos="7540"/>
                <w:tab w:val="left" w:pos="7937"/>
                <w:tab w:val="left" w:pos="8334"/>
                <w:tab w:val="left" w:pos="8731"/>
                <w:tab w:val="left" w:pos="9128"/>
                <w:tab w:val="left" w:pos="9524"/>
              </w:tabs>
              <w:spacing w:after="0"/>
              <w:rPr>
                <w:rFonts w:eastAsiaTheme="minorHAnsi"/>
                <w:sz w:val="20"/>
                <w:lang w:val="en-ZA"/>
              </w:rPr>
            </w:pPr>
            <w:r w:rsidRPr="001A4B54">
              <w:rPr>
                <w:rFonts w:eastAsiaTheme="minorHAnsi"/>
                <w:b/>
                <w:bCs/>
                <w:sz w:val="20"/>
                <w:lang w:val="en-ZA"/>
              </w:rPr>
              <w:t>Important note:</w:t>
            </w:r>
            <w:r w:rsidRPr="001A4B54">
              <w:rPr>
                <w:rFonts w:eastAsiaTheme="minorHAnsi"/>
                <w:sz w:val="20"/>
                <w:lang w:val="en-ZA"/>
              </w:rPr>
              <w:t xml:space="preserve"> If the tool list is not signed, it will not be accepted as valid evidence.</w:t>
            </w:r>
          </w:p>
          <w:p w14:paraId="57C5D34A" w14:textId="5745420E" w:rsidR="008A1C06" w:rsidRPr="001A4B54" w:rsidRDefault="008A1C06" w:rsidP="008A1C06">
            <w:pPr>
              <w:pStyle w:val="BodyText"/>
              <w:keepLines/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  <w:tab w:val="clear" w:pos="10205"/>
                <w:tab w:val="left" w:pos="-567"/>
                <w:tab w:val="left" w:pos="851"/>
                <w:tab w:val="left" w:pos="1191"/>
                <w:tab w:val="left" w:pos="1587"/>
                <w:tab w:val="left" w:pos="1984"/>
                <w:tab w:val="left" w:pos="2381"/>
                <w:tab w:val="left" w:pos="2778"/>
                <w:tab w:val="left" w:pos="3175"/>
                <w:tab w:val="left" w:pos="3572"/>
                <w:tab w:val="left" w:pos="3969"/>
                <w:tab w:val="left" w:pos="4365"/>
                <w:tab w:val="left" w:pos="4762"/>
                <w:tab w:val="left" w:pos="5159"/>
                <w:tab w:val="left" w:pos="5556"/>
                <w:tab w:val="left" w:pos="5953"/>
                <w:tab w:val="left" w:pos="6350"/>
                <w:tab w:val="left" w:pos="6746"/>
                <w:tab w:val="left" w:pos="7143"/>
                <w:tab w:val="left" w:pos="7540"/>
                <w:tab w:val="left" w:pos="7937"/>
                <w:tab w:val="left" w:pos="8334"/>
                <w:tab w:val="left" w:pos="8731"/>
                <w:tab w:val="left" w:pos="9128"/>
                <w:tab w:val="left" w:pos="9524"/>
              </w:tabs>
              <w:spacing w:after="0"/>
              <w:rPr>
                <w:rFonts w:eastAsiaTheme="minorHAnsi"/>
                <w:sz w:val="20"/>
                <w:lang w:val="en-ZA"/>
              </w:rPr>
            </w:pPr>
          </w:p>
          <w:p w14:paraId="1704001C" w14:textId="7F3687A1" w:rsidR="008A1C06" w:rsidRPr="001A4B54" w:rsidRDefault="008A1C06" w:rsidP="008A1C06">
            <w:pPr>
              <w:pStyle w:val="BodyText"/>
              <w:keepLines/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  <w:tab w:val="clear" w:pos="10205"/>
                <w:tab w:val="left" w:pos="-567"/>
                <w:tab w:val="left" w:pos="851"/>
                <w:tab w:val="left" w:pos="1191"/>
                <w:tab w:val="left" w:pos="1587"/>
                <w:tab w:val="left" w:pos="1984"/>
                <w:tab w:val="left" w:pos="2381"/>
                <w:tab w:val="left" w:pos="2778"/>
                <w:tab w:val="left" w:pos="3175"/>
                <w:tab w:val="left" w:pos="3572"/>
                <w:tab w:val="left" w:pos="3969"/>
                <w:tab w:val="left" w:pos="4365"/>
                <w:tab w:val="left" w:pos="4762"/>
                <w:tab w:val="left" w:pos="5159"/>
                <w:tab w:val="left" w:pos="5556"/>
                <w:tab w:val="left" w:pos="5953"/>
                <w:tab w:val="left" w:pos="6350"/>
                <w:tab w:val="left" w:pos="6746"/>
                <w:tab w:val="left" w:pos="7143"/>
                <w:tab w:val="left" w:pos="7540"/>
                <w:tab w:val="left" w:pos="7937"/>
                <w:tab w:val="left" w:pos="8334"/>
                <w:tab w:val="left" w:pos="8731"/>
                <w:tab w:val="left" w:pos="9128"/>
                <w:tab w:val="left" w:pos="9524"/>
              </w:tabs>
              <w:spacing w:after="0"/>
              <w:rPr>
                <w:rFonts w:eastAsiaTheme="minorHAnsi"/>
                <w:sz w:val="20"/>
                <w:lang w:val="en-ZA"/>
              </w:rPr>
            </w:pPr>
            <w:r w:rsidRPr="001A4B54">
              <w:rPr>
                <w:sz w:val="20"/>
              </w:rPr>
              <w:t>The same tool list will be used for the Stage 2 scoring evaluation.</w:t>
            </w:r>
          </w:p>
          <w:p w14:paraId="17999196" w14:textId="77777777" w:rsidR="00DC36DA" w:rsidRPr="001A4B54" w:rsidRDefault="00DC36DA" w:rsidP="00AD5DDF">
            <w:pPr>
              <w:pStyle w:val="BodyText"/>
              <w:keepLines/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  <w:tab w:val="clear" w:pos="10205"/>
                <w:tab w:val="left" w:pos="-567"/>
                <w:tab w:val="left" w:pos="851"/>
                <w:tab w:val="left" w:pos="1191"/>
                <w:tab w:val="left" w:pos="1587"/>
                <w:tab w:val="left" w:pos="1984"/>
                <w:tab w:val="left" w:pos="2381"/>
                <w:tab w:val="left" w:pos="2778"/>
                <w:tab w:val="left" w:pos="3175"/>
                <w:tab w:val="left" w:pos="3572"/>
                <w:tab w:val="left" w:pos="3969"/>
                <w:tab w:val="left" w:pos="4365"/>
                <w:tab w:val="left" w:pos="4762"/>
                <w:tab w:val="left" w:pos="5159"/>
                <w:tab w:val="left" w:pos="5556"/>
                <w:tab w:val="left" w:pos="5953"/>
                <w:tab w:val="left" w:pos="6350"/>
                <w:tab w:val="left" w:pos="6746"/>
                <w:tab w:val="left" w:pos="7143"/>
                <w:tab w:val="left" w:pos="7540"/>
                <w:tab w:val="left" w:pos="7937"/>
                <w:tab w:val="left" w:pos="8334"/>
                <w:tab w:val="left" w:pos="8731"/>
                <w:tab w:val="left" w:pos="9128"/>
                <w:tab w:val="left" w:pos="9524"/>
              </w:tabs>
              <w:spacing w:after="0"/>
              <w:rPr>
                <w:rFonts w:eastAsiaTheme="minorHAnsi"/>
                <w:b/>
                <w:bCs/>
                <w:sz w:val="20"/>
                <w:lang w:val="en-ZA"/>
              </w:rPr>
            </w:pPr>
          </w:p>
        </w:tc>
        <w:tc>
          <w:tcPr>
            <w:tcW w:w="1417" w:type="dxa"/>
            <w:shd w:val="clear" w:color="auto" w:fill="auto"/>
          </w:tcPr>
          <w:p w14:paraId="7972D69E" w14:textId="44ED58D7" w:rsidR="00DC36DA" w:rsidRPr="001A4B54" w:rsidRDefault="008A1C06" w:rsidP="000748EA">
            <w:pPr>
              <w:rPr>
                <w:rFonts w:ascii="Arial" w:hAnsi="Arial" w:cs="Arial"/>
                <w:sz w:val="20"/>
                <w:szCs w:val="20"/>
              </w:rPr>
            </w:pPr>
            <w:r w:rsidRPr="001A4B54">
              <w:rPr>
                <w:rFonts w:ascii="Arial" w:hAnsi="Arial" w:cs="Arial"/>
                <w:sz w:val="20"/>
                <w:szCs w:val="20"/>
              </w:rPr>
              <w:t>One tool list.</w:t>
            </w:r>
          </w:p>
        </w:tc>
      </w:tr>
      <w:tr w:rsidR="000748EA" w:rsidRPr="006145FB" w14:paraId="095BA49D" w14:textId="77777777" w:rsidTr="005F0905">
        <w:trPr>
          <w:trHeight w:val="978"/>
        </w:trPr>
        <w:tc>
          <w:tcPr>
            <w:tcW w:w="1702" w:type="dxa"/>
          </w:tcPr>
          <w:p w14:paraId="0EDF9E1D" w14:textId="77777777" w:rsidR="000748EA" w:rsidRPr="006B4BAF" w:rsidRDefault="000748EA" w:rsidP="006B4BAF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6B4BAF">
              <w:rPr>
                <w:rFonts w:ascii="Arial" w:hAnsi="Arial" w:cs="Arial"/>
                <w:sz w:val="20"/>
                <w:szCs w:val="20"/>
              </w:rPr>
              <w:t>Vehicle Register</w:t>
            </w:r>
          </w:p>
        </w:tc>
        <w:tc>
          <w:tcPr>
            <w:tcW w:w="2692" w:type="dxa"/>
          </w:tcPr>
          <w:p w14:paraId="3CA4FBF3" w14:textId="2C64DC4B" w:rsidR="000748EA" w:rsidRPr="00407E4C" w:rsidRDefault="00AD5DDF" w:rsidP="000748EA">
            <w:pPr>
              <w:rPr>
                <w:rFonts w:ascii="Arial" w:hAnsi="Arial" w:cs="Arial"/>
                <w:sz w:val="20"/>
                <w:szCs w:val="20"/>
              </w:rPr>
            </w:pPr>
            <w:r w:rsidRPr="00A02C8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  <w:t>Completed and signed</w:t>
            </w:r>
            <w:r w:rsidRPr="00A02C8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613022" w:rsidRPr="00A02C8E">
              <w:rPr>
                <w:rFonts w:ascii="Arial" w:hAnsi="Arial" w:cs="Arial"/>
                <w:sz w:val="20"/>
                <w:szCs w:val="20"/>
              </w:rPr>
              <w:t xml:space="preserve">Vehicle Register in the required template (see template in Annexure B). </w:t>
            </w:r>
            <w:r w:rsidR="00613022" w:rsidRPr="00A02C8E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="00DA7EAA" w:rsidRPr="00A02C8E">
              <w:rPr>
                <w:rFonts w:ascii="Arial" w:hAnsi="Arial" w:cs="Arial"/>
                <w:color w:val="FF0000"/>
                <w:sz w:val="20"/>
                <w:szCs w:val="20"/>
              </w:rPr>
              <w:t>t least one correctly captured vehicle listed in the vehicle register.  The vehicle can be owned or hired</w:t>
            </w:r>
            <w:r w:rsidR="006335D4" w:rsidRPr="00A02C8E">
              <w:rPr>
                <w:rFonts w:ascii="Arial" w:hAnsi="Arial" w:cs="Arial"/>
                <w:color w:val="FF0000"/>
                <w:sz w:val="20"/>
                <w:szCs w:val="20"/>
              </w:rPr>
              <w:t xml:space="preserve"> and must be either </w:t>
            </w:r>
            <w:r w:rsidR="006335D4" w:rsidRPr="00A02C8E">
              <w:rPr>
                <w:rFonts w:ascii="Arial" w:hAnsi="Arial" w:cs="Arial"/>
                <w:sz w:val="20"/>
                <w:szCs w:val="20"/>
              </w:rPr>
              <w:t xml:space="preserve">a bakkie </w:t>
            </w:r>
            <w:r w:rsidR="006335D4" w:rsidRPr="00973F50">
              <w:rPr>
                <w:rFonts w:ascii="Arial" w:hAnsi="Arial" w:cs="Arial"/>
                <w:sz w:val="20"/>
                <w:szCs w:val="20"/>
              </w:rPr>
              <w:t xml:space="preserve">or a </w:t>
            </w:r>
            <w:r w:rsidR="00973F50" w:rsidRPr="00973F50">
              <w:rPr>
                <w:rFonts w:ascii="Arial" w:hAnsi="Arial" w:cs="Arial"/>
                <w:sz w:val="20"/>
                <w:szCs w:val="20"/>
              </w:rPr>
              <w:t>transport vehicle</w:t>
            </w:r>
            <w:r w:rsidR="006335D4" w:rsidRPr="00973F5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C1772F" w14:textId="4F9FB30E" w:rsidR="00A902AD" w:rsidRPr="006145FB" w:rsidRDefault="00A902AD" w:rsidP="000748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F731031" w14:textId="7DEFFC2B" w:rsidR="00AD5DDF" w:rsidRPr="00AE077A" w:rsidRDefault="00AD5DDF" w:rsidP="00AD5DDF">
            <w:pPr>
              <w:pStyle w:val="BodyText"/>
              <w:keepLines/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  <w:tab w:val="clear" w:pos="10205"/>
                <w:tab w:val="left" w:pos="-567"/>
                <w:tab w:val="left" w:pos="851"/>
                <w:tab w:val="left" w:pos="1191"/>
                <w:tab w:val="left" w:pos="1587"/>
                <w:tab w:val="left" w:pos="1984"/>
                <w:tab w:val="left" w:pos="2381"/>
                <w:tab w:val="left" w:pos="2778"/>
                <w:tab w:val="left" w:pos="3175"/>
                <w:tab w:val="left" w:pos="3572"/>
                <w:tab w:val="left" w:pos="3969"/>
                <w:tab w:val="left" w:pos="4365"/>
                <w:tab w:val="left" w:pos="4762"/>
                <w:tab w:val="left" w:pos="5159"/>
                <w:tab w:val="left" w:pos="5556"/>
                <w:tab w:val="left" w:pos="5953"/>
                <w:tab w:val="left" w:pos="6350"/>
                <w:tab w:val="left" w:pos="6746"/>
                <w:tab w:val="left" w:pos="7143"/>
                <w:tab w:val="left" w:pos="7540"/>
                <w:tab w:val="left" w:pos="7937"/>
                <w:tab w:val="left" w:pos="8334"/>
                <w:tab w:val="left" w:pos="8731"/>
                <w:tab w:val="left" w:pos="9128"/>
                <w:tab w:val="left" w:pos="9524"/>
              </w:tabs>
              <w:spacing w:after="0"/>
              <w:rPr>
                <w:rFonts w:eastAsiaTheme="minorHAnsi"/>
                <w:sz w:val="20"/>
                <w:lang w:val="en-ZA"/>
              </w:rPr>
            </w:pPr>
            <w:r w:rsidRPr="00FB3C2E">
              <w:rPr>
                <w:rFonts w:eastAsiaTheme="minorHAnsi"/>
                <w:b/>
                <w:bCs/>
                <w:sz w:val="20"/>
                <w:lang w:val="en-ZA"/>
              </w:rPr>
              <w:t>Important note:</w:t>
            </w:r>
            <w:r w:rsidRPr="00AE077A">
              <w:rPr>
                <w:rFonts w:eastAsiaTheme="minorHAnsi"/>
                <w:sz w:val="20"/>
                <w:lang w:val="en-ZA"/>
              </w:rPr>
              <w:t xml:space="preserve"> If the vehicle</w:t>
            </w:r>
            <w:r>
              <w:rPr>
                <w:rFonts w:eastAsiaTheme="minorHAnsi"/>
                <w:sz w:val="20"/>
                <w:lang w:val="en-ZA"/>
              </w:rPr>
              <w:t xml:space="preserve"> register</w:t>
            </w:r>
            <w:r w:rsidRPr="00AE077A">
              <w:rPr>
                <w:rFonts w:eastAsiaTheme="minorHAnsi"/>
                <w:sz w:val="20"/>
                <w:lang w:val="en-ZA"/>
              </w:rPr>
              <w:t xml:space="preserve"> is not signed, it will not be accepted as valid evidence</w:t>
            </w:r>
            <w:r w:rsidR="008A1C06">
              <w:rPr>
                <w:rFonts w:eastAsiaTheme="minorHAnsi"/>
                <w:sz w:val="20"/>
                <w:lang w:val="en-ZA"/>
              </w:rPr>
              <w:t>.</w:t>
            </w:r>
          </w:p>
          <w:p w14:paraId="58611226" w14:textId="77777777" w:rsidR="000748EA" w:rsidRDefault="000748EA" w:rsidP="000748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1AD2B0" w14:textId="0737BC75" w:rsidR="00905406" w:rsidRPr="006145FB" w:rsidRDefault="00905406" w:rsidP="0007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same vehicle register will be used for the Stage 2 scoring evaluation. </w:t>
            </w:r>
          </w:p>
        </w:tc>
        <w:tc>
          <w:tcPr>
            <w:tcW w:w="1417" w:type="dxa"/>
          </w:tcPr>
          <w:p w14:paraId="7A116BA5" w14:textId="77777777" w:rsidR="000748EA" w:rsidRPr="006145FB" w:rsidRDefault="000748EA" w:rsidP="0007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 vehicle r</w:t>
            </w:r>
            <w:r w:rsidRPr="006145FB">
              <w:rPr>
                <w:rFonts w:ascii="Arial" w:hAnsi="Arial" w:cs="Arial"/>
                <w:sz w:val="20"/>
                <w:szCs w:val="20"/>
              </w:rPr>
              <w:t>egister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B2A3385" w14:textId="77777777" w:rsidR="00905406" w:rsidRDefault="00905406" w:rsidP="002D7294">
      <w:pPr>
        <w:rPr>
          <w:rFonts w:ascii="Arial" w:hAnsi="Arial" w:cs="Arial"/>
          <w:b/>
          <w:sz w:val="20"/>
          <w:szCs w:val="20"/>
          <w:lang w:val="en-US"/>
        </w:rPr>
      </w:pPr>
    </w:p>
    <w:p w14:paraId="2758E1A7" w14:textId="4AD2FC69" w:rsidR="002D7294" w:rsidRPr="006145FB" w:rsidRDefault="002D7294" w:rsidP="002D7294">
      <w:pPr>
        <w:rPr>
          <w:rFonts w:ascii="Arial" w:hAnsi="Arial" w:cs="Arial"/>
          <w:sz w:val="20"/>
          <w:szCs w:val="20"/>
          <w:lang w:val="en-US"/>
        </w:rPr>
      </w:pPr>
      <w:r w:rsidRPr="009F1887">
        <w:rPr>
          <w:rFonts w:ascii="Arial" w:hAnsi="Arial" w:cs="Arial"/>
          <w:b/>
          <w:sz w:val="20"/>
          <w:szCs w:val="20"/>
          <w:lang w:val="en-US"/>
        </w:rPr>
        <w:t>Note 2:</w:t>
      </w:r>
      <w:r w:rsidRPr="006145FB">
        <w:rPr>
          <w:rFonts w:ascii="Arial" w:hAnsi="Arial" w:cs="Arial"/>
          <w:b/>
          <w:sz w:val="20"/>
          <w:szCs w:val="20"/>
          <w:lang w:val="en-US"/>
        </w:rPr>
        <w:t xml:space="preserve">  </w:t>
      </w:r>
    </w:p>
    <w:p w14:paraId="17D57D84" w14:textId="5893067E" w:rsidR="002D7294" w:rsidRPr="00DB441C" w:rsidRDefault="002D7294" w:rsidP="002D7294">
      <w:pPr>
        <w:pStyle w:val="ListParagraph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 w:rsidRPr="00DB441C">
        <w:rPr>
          <w:rFonts w:ascii="Arial" w:hAnsi="Arial" w:cs="Arial"/>
          <w:sz w:val="20"/>
          <w:szCs w:val="20"/>
          <w:lang w:val="en-US"/>
        </w:rPr>
        <w:t>“Line Construction Resources” refers strictly to resources employed in the tendering company that have achieved the required, accredited training on the subject.</w:t>
      </w:r>
    </w:p>
    <w:p w14:paraId="1B6CF681" w14:textId="77777777" w:rsidR="000429FB" w:rsidRDefault="000429FB" w:rsidP="000429FB">
      <w:pPr>
        <w:pStyle w:val="ListParagraph"/>
        <w:ind w:left="360"/>
        <w:jc w:val="both"/>
        <w:rPr>
          <w:rFonts w:ascii="Arial" w:hAnsi="Arial" w:cs="Arial"/>
          <w:sz w:val="20"/>
          <w:szCs w:val="20"/>
          <w:lang w:val="en-US"/>
        </w:rPr>
      </w:pPr>
    </w:p>
    <w:p w14:paraId="2E906A38" w14:textId="55A4DAEC" w:rsidR="000429FB" w:rsidRPr="000429FB" w:rsidRDefault="000429FB" w:rsidP="00F74A98">
      <w:pPr>
        <w:pStyle w:val="ListParagraph"/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 w:rsidRPr="000429FB">
        <w:rPr>
          <w:rFonts w:ascii="Arial" w:hAnsi="Arial" w:cs="Arial"/>
          <w:sz w:val="20"/>
          <w:szCs w:val="20"/>
          <w:lang w:val="en-US"/>
        </w:rPr>
        <w:t xml:space="preserve">Certificates issued for the attendance of </w:t>
      </w:r>
      <w:r w:rsidR="00F74A98">
        <w:rPr>
          <w:rFonts w:ascii="Arial" w:hAnsi="Arial" w:cs="Arial"/>
          <w:sz w:val="20"/>
          <w:szCs w:val="20"/>
          <w:lang w:val="en-US"/>
        </w:rPr>
        <w:t>Awareness/</w:t>
      </w:r>
      <w:r w:rsidRPr="000429FB">
        <w:rPr>
          <w:rFonts w:ascii="Arial" w:hAnsi="Arial" w:cs="Arial"/>
          <w:sz w:val="20"/>
          <w:szCs w:val="20"/>
          <w:lang w:val="en-US"/>
        </w:rPr>
        <w:t>Coaching</w:t>
      </w:r>
      <w:r w:rsidR="00F74A98">
        <w:rPr>
          <w:rFonts w:ascii="Arial" w:hAnsi="Arial" w:cs="Arial"/>
          <w:sz w:val="20"/>
          <w:szCs w:val="20"/>
          <w:lang w:val="en-US"/>
        </w:rPr>
        <w:t>/Workshop</w:t>
      </w:r>
      <w:r w:rsidRPr="000429FB">
        <w:rPr>
          <w:rFonts w:ascii="Arial" w:hAnsi="Arial" w:cs="Arial"/>
          <w:sz w:val="20"/>
          <w:szCs w:val="20"/>
          <w:lang w:val="en-US"/>
        </w:rPr>
        <w:t xml:space="preserve"> interventions </w:t>
      </w:r>
      <w:r w:rsidR="00F74A98">
        <w:rPr>
          <w:rFonts w:ascii="Arial" w:hAnsi="Arial" w:cs="Arial"/>
          <w:sz w:val="20"/>
          <w:szCs w:val="20"/>
          <w:lang w:val="en-US"/>
        </w:rPr>
        <w:t>for</w:t>
      </w:r>
      <w:r w:rsidRPr="000429FB">
        <w:rPr>
          <w:rFonts w:ascii="Arial" w:hAnsi="Arial" w:cs="Arial"/>
          <w:sz w:val="20"/>
          <w:szCs w:val="20"/>
          <w:lang w:val="en-US"/>
        </w:rPr>
        <w:t xml:space="preserve"> </w:t>
      </w:r>
      <w:r w:rsidR="00FA5C25" w:rsidRPr="000429FB">
        <w:rPr>
          <w:rFonts w:ascii="Arial" w:hAnsi="Arial" w:cs="Arial"/>
          <w:sz w:val="20"/>
          <w:szCs w:val="20"/>
          <w:lang w:val="en-US"/>
        </w:rPr>
        <w:t>MV,</w:t>
      </w:r>
      <w:r w:rsidRPr="000429FB">
        <w:rPr>
          <w:rFonts w:ascii="Arial" w:hAnsi="Arial" w:cs="Arial"/>
          <w:sz w:val="20"/>
          <w:szCs w:val="20"/>
          <w:lang w:val="en-US"/>
        </w:rPr>
        <w:t xml:space="preserve"> and LV Line Construction are not compliant to the training standard and will not be accepted.</w:t>
      </w:r>
    </w:p>
    <w:p w14:paraId="743CED1E" w14:textId="77777777" w:rsidR="002D7294" w:rsidRPr="00F27D40" w:rsidRDefault="002D7294" w:rsidP="002D7294">
      <w:pPr>
        <w:pStyle w:val="ListParagraph"/>
        <w:ind w:left="360"/>
        <w:jc w:val="both"/>
        <w:rPr>
          <w:rFonts w:ascii="Arial" w:hAnsi="Arial" w:cs="Arial"/>
          <w:sz w:val="20"/>
          <w:szCs w:val="20"/>
          <w:lang w:val="en-US"/>
        </w:rPr>
      </w:pPr>
    </w:p>
    <w:p w14:paraId="606192A1" w14:textId="77777777" w:rsidR="002D7294" w:rsidRPr="00F27D40" w:rsidRDefault="002D7294" w:rsidP="002D7294">
      <w:pPr>
        <w:pStyle w:val="ListParagraph"/>
        <w:numPr>
          <w:ilvl w:val="0"/>
          <w:numId w:val="35"/>
        </w:numPr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 w:rsidRPr="00F27D40">
        <w:rPr>
          <w:rFonts w:ascii="Arial" w:hAnsi="Arial" w:cs="Arial"/>
          <w:sz w:val="20"/>
          <w:szCs w:val="20"/>
          <w:lang w:val="en-US"/>
        </w:rPr>
        <w:t>The training curriculum will be evaluated against the following requirements:</w:t>
      </w:r>
    </w:p>
    <w:p w14:paraId="26442AD7" w14:textId="08F56FC7" w:rsidR="009F1887" w:rsidRPr="002334DF" w:rsidRDefault="009F1887" w:rsidP="009F188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gramStart"/>
      <w:r w:rsidRPr="002334DF">
        <w:rPr>
          <w:rFonts w:ascii="Arial" w:hAnsi="Arial" w:cs="Arial"/>
          <w:sz w:val="20"/>
          <w:szCs w:val="20"/>
          <w:lang w:val="en-US"/>
        </w:rPr>
        <w:t>LV</w:t>
      </w:r>
      <w:proofErr w:type="gramEnd"/>
      <w:r w:rsidRPr="002334DF">
        <w:rPr>
          <w:rFonts w:ascii="Arial" w:hAnsi="Arial" w:cs="Arial"/>
          <w:sz w:val="20"/>
          <w:szCs w:val="20"/>
          <w:lang w:val="en-US"/>
        </w:rPr>
        <w:t xml:space="preserve"> Line Construction modules to have been achieved</w:t>
      </w:r>
      <w:r w:rsidR="00AE3F59">
        <w:rPr>
          <w:rFonts w:ascii="Arial" w:hAnsi="Arial" w:cs="Arial"/>
          <w:sz w:val="20"/>
          <w:szCs w:val="20"/>
          <w:lang w:val="en-US"/>
        </w:rPr>
        <w:t>,</w:t>
      </w:r>
      <w:r w:rsidRPr="002334DF">
        <w:rPr>
          <w:rFonts w:ascii="Arial" w:hAnsi="Arial" w:cs="Arial"/>
          <w:sz w:val="20"/>
          <w:szCs w:val="20"/>
          <w:lang w:val="en-US"/>
        </w:rPr>
        <w:t xml:space="preserve"> will be </w:t>
      </w:r>
      <w:r w:rsidRPr="00407E4C">
        <w:rPr>
          <w:rFonts w:ascii="Arial" w:hAnsi="Arial" w:cs="Arial"/>
          <w:sz w:val="20"/>
          <w:szCs w:val="20"/>
          <w:lang w:val="en-US"/>
        </w:rPr>
        <w:t>modules ELW011 and ELW012</w:t>
      </w:r>
      <w:r w:rsidR="00FA5C25">
        <w:rPr>
          <w:rFonts w:ascii="Arial" w:hAnsi="Arial" w:cs="Arial"/>
          <w:sz w:val="20"/>
          <w:szCs w:val="20"/>
          <w:lang w:val="en-US"/>
        </w:rPr>
        <w:t>.</w:t>
      </w:r>
    </w:p>
    <w:p w14:paraId="088EB961" w14:textId="77777777" w:rsidR="009F1887" w:rsidRPr="00DB441C" w:rsidRDefault="002D7294" w:rsidP="009F188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B441C">
        <w:rPr>
          <w:rFonts w:ascii="Arial" w:hAnsi="Arial" w:cs="Arial"/>
          <w:sz w:val="20"/>
          <w:szCs w:val="20"/>
          <w:lang w:val="en-US"/>
        </w:rPr>
        <w:lastRenderedPageBreak/>
        <w:t>Electrical Line Mechanic Qualification achieved under SAQA Qual ID 91781 or QCTO, in full or in part where the part qualification is for MV and LV Power Line Construction Practitioners.</w:t>
      </w:r>
    </w:p>
    <w:p w14:paraId="618C948F" w14:textId="1EEC593F" w:rsidR="00C1499B" w:rsidRPr="0004013D" w:rsidRDefault="00343802" w:rsidP="009F188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Only certificates from accredited training providers (including Eskom), shall be accepted.</w:t>
      </w:r>
    </w:p>
    <w:p w14:paraId="272D77A5" w14:textId="77777777" w:rsidR="002D7294" w:rsidRPr="00F27D40" w:rsidRDefault="002D7294" w:rsidP="002D72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54296A51" w14:textId="2EE6CE10" w:rsidR="008A1C06" w:rsidRPr="0004013D" w:rsidRDefault="008A1C06" w:rsidP="002D7294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 w:rsidRPr="0004013D">
        <w:rPr>
          <w:rFonts w:ascii="Arial" w:hAnsi="Arial" w:cs="Arial"/>
          <w:sz w:val="20"/>
          <w:szCs w:val="20"/>
          <w:lang w:val="en-US"/>
        </w:rPr>
        <w:t xml:space="preserve">If the training certificates only demonstrate the completion of specific modules, and not all requirement modules as per </w:t>
      </w:r>
      <w:r w:rsidRPr="009272BF">
        <w:rPr>
          <w:rFonts w:ascii="Arial" w:hAnsi="Arial" w:cs="Arial"/>
          <w:sz w:val="20"/>
          <w:szCs w:val="20"/>
          <w:lang w:val="en-US"/>
        </w:rPr>
        <w:t>3a</w:t>
      </w:r>
      <w:r w:rsidRPr="0004013D">
        <w:rPr>
          <w:rFonts w:ascii="Arial" w:hAnsi="Arial" w:cs="Arial"/>
          <w:sz w:val="20"/>
          <w:szCs w:val="20"/>
          <w:lang w:val="en-US"/>
        </w:rPr>
        <w:t xml:space="preserve"> and 3b above, then the training will not be accepted as complete and valid Line Construction training. All modules must be demonstrated per resource for the evidence to be accepted.</w:t>
      </w:r>
    </w:p>
    <w:p w14:paraId="2D6DEE88" w14:textId="77777777" w:rsidR="008A1C06" w:rsidRDefault="008A1C06" w:rsidP="008A1C0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</w:p>
    <w:p w14:paraId="1653BD53" w14:textId="4232D8B1" w:rsidR="002D7294" w:rsidRPr="00DB441C" w:rsidRDefault="002D7294" w:rsidP="002D7294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 w:rsidRPr="00DB441C">
        <w:rPr>
          <w:rFonts w:ascii="Arial" w:hAnsi="Arial" w:cs="Arial"/>
          <w:sz w:val="20"/>
          <w:szCs w:val="20"/>
          <w:lang w:val="en-US"/>
        </w:rPr>
        <w:t>The above stated training shall only be achieved through accredited training, offered by an accredited facilitator that is listed on the National Facilitators Database.</w:t>
      </w:r>
    </w:p>
    <w:p w14:paraId="0DBF8644" w14:textId="77777777" w:rsidR="002D7294" w:rsidRPr="00DB441C" w:rsidRDefault="002D7294" w:rsidP="002D7294">
      <w:pPr>
        <w:pStyle w:val="Default"/>
      </w:pPr>
    </w:p>
    <w:p w14:paraId="344A42DD" w14:textId="1BE5E876" w:rsidR="002D7294" w:rsidRPr="00DB441C" w:rsidRDefault="002D7294" w:rsidP="002D7294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DB441C">
        <w:rPr>
          <w:rFonts w:ascii="Arial" w:hAnsi="Arial" w:cs="Arial"/>
          <w:sz w:val="20"/>
          <w:szCs w:val="20"/>
          <w:lang w:val="en-US"/>
        </w:rPr>
        <w:t xml:space="preserve">Certificates that are NOT LEGIBLE will not be accepted as evidence and will not be </w:t>
      </w:r>
      <w:r w:rsidR="003F00EB">
        <w:rPr>
          <w:rFonts w:ascii="Arial" w:hAnsi="Arial" w:cs="Arial"/>
          <w:sz w:val="20"/>
          <w:szCs w:val="20"/>
          <w:lang w:val="en-US"/>
        </w:rPr>
        <w:t>scored</w:t>
      </w:r>
      <w:r w:rsidRPr="00DB441C">
        <w:rPr>
          <w:rFonts w:ascii="Arial" w:hAnsi="Arial" w:cs="Arial"/>
          <w:sz w:val="20"/>
          <w:szCs w:val="20"/>
          <w:lang w:val="en-US"/>
        </w:rPr>
        <w:t>. Tenderers are to ensure that all copies of technical returnable are clear and legible.</w:t>
      </w:r>
    </w:p>
    <w:p w14:paraId="1FF3E6BD" w14:textId="77777777" w:rsidR="002D7294" w:rsidRPr="00DB441C" w:rsidRDefault="002D7294" w:rsidP="002D7294">
      <w:pPr>
        <w:pStyle w:val="ListParagraph"/>
        <w:jc w:val="both"/>
        <w:rPr>
          <w:rFonts w:ascii="Arial" w:hAnsi="Arial" w:cs="Arial"/>
          <w:sz w:val="20"/>
          <w:szCs w:val="20"/>
          <w:lang w:val="en-US"/>
        </w:rPr>
      </w:pPr>
    </w:p>
    <w:p w14:paraId="752689BA" w14:textId="77777777" w:rsidR="00C22B93" w:rsidRPr="003B18AE" w:rsidRDefault="00C22B93" w:rsidP="004C1753">
      <w:pPr>
        <w:pStyle w:val="Heading1"/>
        <w:numPr>
          <w:ilvl w:val="0"/>
          <w:numId w:val="27"/>
        </w:numPr>
        <w:ind w:hanging="720"/>
      </w:pPr>
      <w:r w:rsidRPr="006145FB">
        <w:t>stage 2: functional CRITERIA AND RETURNABLE</w:t>
      </w:r>
    </w:p>
    <w:p w14:paraId="391EDC30" w14:textId="6D18F993" w:rsidR="002D7294" w:rsidRPr="002D7294" w:rsidRDefault="002D7294" w:rsidP="002D7294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D7294">
        <w:rPr>
          <w:rFonts w:ascii="Arial" w:hAnsi="Arial" w:cs="Arial"/>
          <w:sz w:val="20"/>
          <w:szCs w:val="20"/>
          <w:lang w:val="en-US"/>
        </w:rPr>
        <w:t xml:space="preserve">The evidence will be </w:t>
      </w:r>
      <w:r w:rsidR="00DB441C" w:rsidRPr="002D7294">
        <w:rPr>
          <w:rFonts w:ascii="Arial" w:hAnsi="Arial" w:cs="Arial"/>
          <w:sz w:val="20"/>
          <w:szCs w:val="20"/>
          <w:lang w:val="en-US"/>
        </w:rPr>
        <w:t>assessed,</w:t>
      </w:r>
      <w:r w:rsidRPr="002D7294">
        <w:rPr>
          <w:rFonts w:ascii="Arial" w:hAnsi="Arial" w:cs="Arial"/>
          <w:sz w:val="20"/>
          <w:szCs w:val="20"/>
          <w:lang w:val="en-US"/>
        </w:rPr>
        <w:t xml:space="preserve"> and scores will be allocated accordingly. There are no part marks allowed.</w:t>
      </w:r>
    </w:p>
    <w:p w14:paraId="6FF1E631" w14:textId="6D42A3EA" w:rsidR="002D7294" w:rsidRPr="002D7294" w:rsidRDefault="002D7294" w:rsidP="002D7294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D7294">
        <w:rPr>
          <w:rFonts w:ascii="Arial" w:hAnsi="Arial" w:cs="Arial"/>
          <w:sz w:val="20"/>
          <w:szCs w:val="20"/>
          <w:lang w:val="en-US"/>
        </w:rPr>
        <w:t xml:space="preserve">Note that the stipulated criteria do not represent the full extent of training, tools and equipment required for the execution of </w:t>
      </w:r>
      <w:r w:rsidR="00407E4C" w:rsidRPr="008E3C58">
        <w:rPr>
          <w:rFonts w:ascii="Arial" w:hAnsi="Arial" w:cs="Arial"/>
          <w:sz w:val="20"/>
          <w:szCs w:val="20"/>
          <w:lang w:val="en-US"/>
        </w:rPr>
        <w:t>a meter replacement</w:t>
      </w:r>
      <w:r w:rsidR="00407E4C">
        <w:rPr>
          <w:rFonts w:ascii="Arial" w:hAnsi="Arial" w:cs="Arial"/>
          <w:sz w:val="20"/>
          <w:szCs w:val="20"/>
          <w:lang w:val="en-US"/>
        </w:rPr>
        <w:t xml:space="preserve"> </w:t>
      </w:r>
      <w:r w:rsidRPr="002D7294">
        <w:rPr>
          <w:rFonts w:ascii="Arial" w:hAnsi="Arial" w:cs="Arial"/>
          <w:sz w:val="20"/>
          <w:szCs w:val="20"/>
          <w:lang w:val="en-US"/>
        </w:rPr>
        <w:t>project scope. The full requirements must be fulfilled if a task order is awarded. The tools listed represent a sub-set of the standard tools required. Specialized tools (</w:t>
      </w:r>
      <w:r w:rsidR="00F75675" w:rsidRPr="002D7294">
        <w:rPr>
          <w:rFonts w:ascii="Arial" w:hAnsi="Arial" w:cs="Arial"/>
          <w:sz w:val="20"/>
          <w:szCs w:val="20"/>
          <w:lang w:val="en-US"/>
        </w:rPr>
        <w:t>e.g.,</w:t>
      </w:r>
      <w:r w:rsidRPr="002D7294">
        <w:rPr>
          <w:rFonts w:ascii="Arial" w:hAnsi="Arial" w:cs="Arial"/>
          <w:sz w:val="20"/>
          <w:szCs w:val="20"/>
          <w:lang w:val="en-US"/>
        </w:rPr>
        <w:t xml:space="preserve"> 100T press, heavy conductor tools, cable tools, footplates etc.) are not included in the </w:t>
      </w:r>
      <w:r w:rsidR="00237AF8">
        <w:rPr>
          <w:rFonts w:ascii="Arial" w:hAnsi="Arial" w:cs="Arial"/>
          <w:sz w:val="20"/>
          <w:szCs w:val="20"/>
          <w:lang w:val="en-US"/>
        </w:rPr>
        <w:t>scoring</w:t>
      </w:r>
      <w:r w:rsidRPr="002D7294">
        <w:rPr>
          <w:rFonts w:ascii="Arial" w:hAnsi="Arial" w:cs="Arial"/>
          <w:sz w:val="20"/>
          <w:szCs w:val="20"/>
          <w:lang w:val="en-US"/>
        </w:rPr>
        <w:t xml:space="preserve"> returnables.</w:t>
      </w:r>
    </w:p>
    <w:p w14:paraId="2E18CDF4" w14:textId="1257C158" w:rsidR="002D7294" w:rsidRPr="002D7294" w:rsidRDefault="002D7294" w:rsidP="002D7294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D7294">
        <w:rPr>
          <w:rFonts w:ascii="Arial" w:hAnsi="Arial" w:cs="Arial"/>
          <w:sz w:val="20"/>
          <w:szCs w:val="20"/>
          <w:lang w:val="en-US"/>
        </w:rPr>
        <w:t xml:space="preserve">The minimum threshold is set at </w:t>
      </w:r>
      <w:r w:rsidR="00A02C8E">
        <w:rPr>
          <w:rFonts w:ascii="Arial" w:hAnsi="Arial" w:cs="Arial"/>
          <w:b/>
          <w:bCs/>
          <w:sz w:val="20"/>
          <w:szCs w:val="20"/>
          <w:lang w:val="en-US"/>
        </w:rPr>
        <w:t>65</w:t>
      </w:r>
      <w:r w:rsidRPr="006B4BAF">
        <w:rPr>
          <w:rFonts w:ascii="Arial" w:hAnsi="Arial" w:cs="Arial"/>
          <w:b/>
          <w:bCs/>
          <w:sz w:val="20"/>
          <w:szCs w:val="20"/>
          <w:lang w:val="en-US"/>
        </w:rPr>
        <w:t>%.</w:t>
      </w:r>
    </w:p>
    <w:p w14:paraId="7DE060D3" w14:textId="77777777" w:rsidR="00A3761D" w:rsidRDefault="00A3761D" w:rsidP="00A3761D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C1753">
        <w:rPr>
          <w:rFonts w:ascii="Arial" w:hAnsi="Arial" w:cs="Arial"/>
          <w:b/>
          <w:sz w:val="20"/>
          <w:szCs w:val="20"/>
          <w:lang w:val="en-US"/>
        </w:rPr>
        <w:t xml:space="preserve">Copies of all training certificates and affidavits shall be submitted. The copies </w:t>
      </w:r>
      <w:r w:rsidRPr="004C1753">
        <w:rPr>
          <w:rFonts w:ascii="Arial" w:hAnsi="Arial" w:cs="Arial"/>
          <w:b/>
          <w:color w:val="FF0000"/>
          <w:sz w:val="20"/>
          <w:szCs w:val="20"/>
          <w:u w:val="single"/>
          <w:lang w:val="en-US"/>
        </w:rPr>
        <w:t>shall be certified</w:t>
      </w:r>
      <w:r w:rsidRPr="004C1753">
        <w:rPr>
          <w:rFonts w:ascii="Arial" w:hAnsi="Arial" w:cs="Arial"/>
          <w:b/>
          <w:color w:val="FF0000"/>
          <w:sz w:val="20"/>
          <w:szCs w:val="20"/>
          <w:lang w:val="en-US"/>
        </w:rPr>
        <w:t xml:space="preserve"> </w:t>
      </w:r>
      <w:r w:rsidRPr="004C1753">
        <w:rPr>
          <w:rFonts w:ascii="Arial" w:hAnsi="Arial" w:cs="Arial"/>
          <w:b/>
          <w:sz w:val="20"/>
          <w:szCs w:val="20"/>
          <w:lang w:val="en-US"/>
        </w:rPr>
        <w:t xml:space="preserve">by a Commissioner of Oaths </w:t>
      </w:r>
      <w:r w:rsidRPr="004C1753">
        <w:rPr>
          <w:rFonts w:ascii="Arial" w:hAnsi="Arial" w:cs="Arial"/>
          <w:b/>
          <w:color w:val="FF0000"/>
          <w:sz w:val="20"/>
          <w:szCs w:val="20"/>
          <w:u w:val="single"/>
          <w:lang w:val="en-US"/>
        </w:rPr>
        <w:t>clearly legible and certified not older than three months</w:t>
      </w:r>
      <w:r w:rsidRPr="004C1753">
        <w:rPr>
          <w:rFonts w:ascii="Arial" w:hAnsi="Arial" w:cs="Arial"/>
          <w:b/>
          <w:color w:val="FF0000"/>
          <w:sz w:val="20"/>
          <w:szCs w:val="20"/>
          <w:lang w:val="en-US"/>
        </w:rPr>
        <w:t xml:space="preserve"> </w:t>
      </w:r>
      <w:r w:rsidRPr="004C1753">
        <w:rPr>
          <w:rFonts w:ascii="Arial" w:hAnsi="Arial" w:cs="Arial"/>
          <w:b/>
          <w:sz w:val="20"/>
          <w:szCs w:val="20"/>
          <w:lang w:val="en-US"/>
        </w:rPr>
        <w:t xml:space="preserve">from the date of tender close. The Commissioner’s details, with signature and date </w:t>
      </w:r>
      <w:r w:rsidRPr="004C1753">
        <w:rPr>
          <w:rFonts w:ascii="Arial" w:hAnsi="Arial" w:cs="Arial"/>
          <w:b/>
          <w:color w:val="FF0000"/>
          <w:sz w:val="20"/>
          <w:szCs w:val="20"/>
          <w:u w:val="single"/>
          <w:lang w:val="en-US"/>
        </w:rPr>
        <w:t>must be clearly visible</w:t>
      </w:r>
      <w:r w:rsidRPr="00C95EA3">
        <w:rPr>
          <w:rFonts w:ascii="Arial" w:hAnsi="Arial" w:cs="Arial"/>
          <w:b/>
          <w:color w:val="FF0000"/>
          <w:sz w:val="20"/>
          <w:szCs w:val="20"/>
          <w:lang w:val="en-US"/>
        </w:rPr>
        <w:t>.</w:t>
      </w:r>
    </w:p>
    <w:p w14:paraId="23EF71F8" w14:textId="77777777" w:rsidR="00A3761D" w:rsidRPr="00C95EA3" w:rsidRDefault="00A3761D" w:rsidP="00A3761D">
      <w:pPr>
        <w:jc w:val="both"/>
        <w:rPr>
          <w:rFonts w:ascii="Arial" w:hAnsi="Arial" w:cs="Arial"/>
          <w:b/>
          <w:bCs/>
          <w:color w:val="FF0000"/>
          <w:sz w:val="20"/>
          <w:szCs w:val="20"/>
          <w:u w:val="single"/>
          <w:lang w:val="en-US"/>
        </w:rPr>
      </w:pPr>
      <w:bookmarkStart w:id="5" w:name="_Hlk145399665"/>
      <w:r w:rsidRPr="00C95EA3">
        <w:rPr>
          <w:rFonts w:ascii="Arial" w:hAnsi="Arial" w:cs="Arial"/>
          <w:b/>
          <w:bCs/>
          <w:sz w:val="20"/>
          <w:szCs w:val="20"/>
        </w:rPr>
        <w:t xml:space="preserve">The tool list and vehicle register </w:t>
      </w:r>
      <w:r w:rsidRPr="00C95EA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shall be certified</w:t>
      </w:r>
      <w:r w:rsidRPr="00C95EA3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C95EA3">
        <w:rPr>
          <w:rFonts w:ascii="Arial" w:hAnsi="Arial" w:cs="Arial"/>
          <w:b/>
          <w:bCs/>
          <w:sz w:val="20"/>
          <w:szCs w:val="20"/>
        </w:rPr>
        <w:t xml:space="preserve">by a Commissioner of Oaths </w:t>
      </w:r>
      <w:r w:rsidRPr="00C95EA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clearly legible and certified not older than three months</w:t>
      </w:r>
      <w:r w:rsidRPr="00C95EA3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C95EA3">
        <w:rPr>
          <w:rFonts w:ascii="Arial" w:hAnsi="Arial" w:cs="Arial"/>
          <w:b/>
          <w:bCs/>
          <w:sz w:val="20"/>
          <w:szCs w:val="20"/>
        </w:rPr>
        <w:t xml:space="preserve">from the date of tender close. The Commissioner’s details, with signature and date </w:t>
      </w:r>
      <w:r w:rsidRPr="00C95EA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must be clearly visible</w:t>
      </w:r>
      <w:r w:rsidRPr="00C95EA3">
        <w:rPr>
          <w:rFonts w:ascii="Arial" w:hAnsi="Arial" w:cs="Arial"/>
          <w:b/>
          <w:bCs/>
          <w:color w:val="FF0000"/>
          <w:sz w:val="20"/>
          <w:szCs w:val="20"/>
        </w:rPr>
        <w:t>.</w:t>
      </w:r>
    </w:p>
    <w:bookmarkEnd w:id="5"/>
    <w:p w14:paraId="34F97C9E" w14:textId="1724EEAA" w:rsidR="006335D4" w:rsidRDefault="002D7294" w:rsidP="00C605B0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D7294">
        <w:rPr>
          <w:rFonts w:ascii="Arial" w:hAnsi="Arial" w:cs="Arial"/>
          <w:sz w:val="20"/>
          <w:szCs w:val="20"/>
          <w:lang w:val="en-US"/>
        </w:rPr>
        <w:t xml:space="preserve">The functional criteria will consist of 3 main sections and each section will be weighted as per </w:t>
      </w:r>
      <w:r w:rsidR="00DE28A3">
        <w:rPr>
          <w:rFonts w:ascii="Arial" w:hAnsi="Arial" w:cs="Arial"/>
          <w:sz w:val="20"/>
          <w:szCs w:val="20"/>
          <w:lang w:val="en-US"/>
        </w:rPr>
        <w:t>T</w:t>
      </w:r>
      <w:r w:rsidRPr="002D7294">
        <w:rPr>
          <w:rFonts w:ascii="Arial" w:hAnsi="Arial" w:cs="Arial"/>
          <w:sz w:val="20"/>
          <w:szCs w:val="20"/>
          <w:lang w:val="en-US"/>
        </w:rPr>
        <w:t>able 2 below:</w:t>
      </w:r>
    </w:p>
    <w:tbl>
      <w:tblPr>
        <w:tblStyle w:val="TableGrid"/>
        <w:tblpPr w:leftFromText="180" w:rightFromText="180" w:vertAnchor="text" w:horzAnchor="margin" w:tblpY="11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8"/>
        <w:gridCol w:w="4110"/>
        <w:gridCol w:w="1085"/>
      </w:tblGrid>
      <w:tr w:rsidR="0002407C" w:rsidRPr="006145FB" w14:paraId="3ECE04A4" w14:textId="77777777" w:rsidTr="0002407C">
        <w:trPr>
          <w:trHeight w:val="20"/>
          <w:tblHeader/>
        </w:trPr>
        <w:tc>
          <w:tcPr>
            <w:tcW w:w="5753" w:type="dxa"/>
            <w:gridSpan w:val="3"/>
            <w:vAlign w:val="center"/>
          </w:tcPr>
          <w:p w14:paraId="5DD13AEA" w14:textId="77777777" w:rsidR="0002407C" w:rsidRPr="00C605B0" w:rsidRDefault="0002407C" w:rsidP="0002407C">
            <w:pPr>
              <w:pStyle w:val="BodyText"/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t xml:space="preserve">Table 2. </w:t>
            </w:r>
            <w:r w:rsidRPr="00C605B0">
              <w:rPr>
                <w:b/>
                <w:noProof/>
                <w:sz w:val="20"/>
              </w:rPr>
              <w:t>Summary of functional criteria sections and weighting</w:t>
            </w:r>
          </w:p>
        </w:tc>
      </w:tr>
      <w:tr w:rsidR="0002407C" w:rsidRPr="006145FB" w14:paraId="583294B2" w14:textId="77777777" w:rsidTr="0002407C">
        <w:trPr>
          <w:trHeight w:val="20"/>
          <w:tblHeader/>
        </w:trPr>
        <w:tc>
          <w:tcPr>
            <w:tcW w:w="558" w:type="dxa"/>
            <w:vAlign w:val="center"/>
          </w:tcPr>
          <w:p w14:paraId="0094D50F" w14:textId="77777777" w:rsidR="0002407C" w:rsidRPr="006145FB" w:rsidRDefault="0002407C" w:rsidP="0002407C">
            <w:pPr>
              <w:pStyle w:val="BodyText"/>
              <w:spacing w:before="60" w:after="60"/>
              <w:jc w:val="center"/>
              <w:rPr>
                <w:b/>
                <w:sz w:val="20"/>
              </w:rPr>
            </w:pPr>
            <w:r w:rsidRPr="006145FB">
              <w:rPr>
                <w:b/>
                <w:sz w:val="20"/>
              </w:rPr>
              <w:t>No.</w:t>
            </w:r>
          </w:p>
        </w:tc>
        <w:tc>
          <w:tcPr>
            <w:tcW w:w="4110" w:type="dxa"/>
            <w:vAlign w:val="center"/>
          </w:tcPr>
          <w:p w14:paraId="68BE4CE1" w14:textId="77777777" w:rsidR="0002407C" w:rsidRPr="006145FB" w:rsidRDefault="0002407C" w:rsidP="0002407C">
            <w:pPr>
              <w:pStyle w:val="BodyText"/>
              <w:spacing w:before="60" w:after="60"/>
              <w:jc w:val="center"/>
              <w:rPr>
                <w:b/>
                <w:sz w:val="20"/>
              </w:rPr>
            </w:pPr>
            <w:r w:rsidRPr="006145FB">
              <w:rPr>
                <w:b/>
                <w:sz w:val="20"/>
              </w:rPr>
              <w:t>Description</w:t>
            </w:r>
          </w:p>
        </w:tc>
        <w:tc>
          <w:tcPr>
            <w:tcW w:w="1085" w:type="dxa"/>
            <w:vAlign w:val="center"/>
          </w:tcPr>
          <w:p w14:paraId="679848ED" w14:textId="77777777" w:rsidR="0002407C" w:rsidRPr="006145FB" w:rsidRDefault="0002407C" w:rsidP="0002407C">
            <w:pPr>
              <w:pStyle w:val="BodyText"/>
              <w:spacing w:before="60" w:after="60"/>
              <w:jc w:val="center"/>
              <w:rPr>
                <w:b/>
                <w:sz w:val="20"/>
              </w:rPr>
            </w:pPr>
            <w:r w:rsidRPr="006145FB">
              <w:rPr>
                <w:b/>
                <w:sz w:val="20"/>
              </w:rPr>
              <w:t>Weights</w:t>
            </w:r>
          </w:p>
        </w:tc>
      </w:tr>
      <w:tr w:rsidR="0002407C" w:rsidRPr="006145FB" w14:paraId="453CF354" w14:textId="77777777" w:rsidTr="0002407C">
        <w:trPr>
          <w:trHeight w:val="20"/>
        </w:trPr>
        <w:tc>
          <w:tcPr>
            <w:tcW w:w="558" w:type="dxa"/>
          </w:tcPr>
          <w:p w14:paraId="277F6062" w14:textId="77777777" w:rsidR="0002407C" w:rsidRPr="006145FB" w:rsidRDefault="0002407C" w:rsidP="0002407C">
            <w:pPr>
              <w:pStyle w:val="BodyText"/>
              <w:spacing w:before="60" w:after="60"/>
              <w:rPr>
                <w:sz w:val="20"/>
              </w:rPr>
            </w:pPr>
            <w:r w:rsidRPr="006145FB">
              <w:rPr>
                <w:sz w:val="20"/>
              </w:rPr>
              <w:t>1</w:t>
            </w:r>
          </w:p>
        </w:tc>
        <w:tc>
          <w:tcPr>
            <w:tcW w:w="4110" w:type="dxa"/>
          </w:tcPr>
          <w:p w14:paraId="5CA162C5" w14:textId="77777777" w:rsidR="0002407C" w:rsidRPr="006145FB" w:rsidRDefault="0002407C" w:rsidP="0002407C">
            <w:pPr>
              <w:pStyle w:val="BodyText"/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Skills and </w:t>
            </w:r>
            <w:r w:rsidRPr="006145FB">
              <w:rPr>
                <w:sz w:val="20"/>
              </w:rPr>
              <w:t xml:space="preserve">Training </w:t>
            </w:r>
          </w:p>
        </w:tc>
        <w:tc>
          <w:tcPr>
            <w:tcW w:w="1085" w:type="dxa"/>
          </w:tcPr>
          <w:p w14:paraId="3657113C" w14:textId="59B429A0" w:rsidR="0002407C" w:rsidRPr="00B978B8" w:rsidRDefault="0002407C" w:rsidP="0002407C">
            <w:pPr>
              <w:pStyle w:val="BodyText"/>
              <w:spacing w:before="60" w:after="60"/>
              <w:jc w:val="center"/>
              <w:rPr>
                <w:sz w:val="20"/>
              </w:rPr>
            </w:pPr>
            <w:r w:rsidRPr="00B978B8">
              <w:rPr>
                <w:sz w:val="20"/>
              </w:rPr>
              <w:t>5</w:t>
            </w:r>
            <w:r w:rsidR="00B978B8">
              <w:rPr>
                <w:sz w:val="20"/>
              </w:rPr>
              <w:t>3</w:t>
            </w:r>
            <w:r w:rsidRPr="00B978B8">
              <w:rPr>
                <w:sz w:val="20"/>
              </w:rPr>
              <w:t>%</w:t>
            </w:r>
          </w:p>
        </w:tc>
      </w:tr>
      <w:tr w:rsidR="0002407C" w:rsidRPr="006145FB" w14:paraId="66C05688" w14:textId="77777777" w:rsidTr="0002407C">
        <w:trPr>
          <w:trHeight w:val="20"/>
        </w:trPr>
        <w:tc>
          <w:tcPr>
            <w:tcW w:w="558" w:type="dxa"/>
          </w:tcPr>
          <w:p w14:paraId="4E4FB0C3" w14:textId="77777777" w:rsidR="0002407C" w:rsidRPr="006145FB" w:rsidRDefault="0002407C" w:rsidP="0002407C">
            <w:pPr>
              <w:pStyle w:val="BodyText"/>
              <w:spacing w:before="60" w:after="60"/>
              <w:rPr>
                <w:sz w:val="20"/>
              </w:rPr>
            </w:pPr>
            <w:r w:rsidRPr="006145FB">
              <w:rPr>
                <w:sz w:val="20"/>
              </w:rPr>
              <w:t>2</w:t>
            </w:r>
          </w:p>
        </w:tc>
        <w:tc>
          <w:tcPr>
            <w:tcW w:w="4110" w:type="dxa"/>
          </w:tcPr>
          <w:p w14:paraId="623CFB1C" w14:textId="77777777" w:rsidR="0002407C" w:rsidRPr="006145FB" w:rsidRDefault="0002407C" w:rsidP="0002407C">
            <w:pPr>
              <w:pStyle w:val="BodyText"/>
              <w:spacing w:before="60" w:after="60"/>
              <w:rPr>
                <w:sz w:val="20"/>
              </w:rPr>
            </w:pPr>
            <w:r w:rsidRPr="006145FB">
              <w:rPr>
                <w:sz w:val="20"/>
              </w:rPr>
              <w:t>Tools and equipment</w:t>
            </w:r>
          </w:p>
        </w:tc>
        <w:tc>
          <w:tcPr>
            <w:tcW w:w="1085" w:type="dxa"/>
          </w:tcPr>
          <w:p w14:paraId="587A4BF2" w14:textId="293067A0" w:rsidR="0002407C" w:rsidRPr="00B978B8" w:rsidRDefault="00B978B8" w:rsidP="0002407C">
            <w:pPr>
              <w:pStyle w:val="BodyText"/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 w:rsidR="0002407C" w:rsidRPr="00B978B8">
              <w:rPr>
                <w:sz w:val="20"/>
              </w:rPr>
              <w:t>%</w:t>
            </w:r>
          </w:p>
        </w:tc>
      </w:tr>
      <w:tr w:rsidR="0002407C" w:rsidRPr="006145FB" w14:paraId="53319B61" w14:textId="77777777" w:rsidTr="0002407C">
        <w:trPr>
          <w:trHeight w:val="20"/>
        </w:trPr>
        <w:tc>
          <w:tcPr>
            <w:tcW w:w="558" w:type="dxa"/>
          </w:tcPr>
          <w:p w14:paraId="7BC49484" w14:textId="77777777" w:rsidR="0002407C" w:rsidRPr="006145FB" w:rsidRDefault="0002407C" w:rsidP="0002407C">
            <w:pPr>
              <w:pStyle w:val="BodyText"/>
              <w:spacing w:before="60" w:after="60"/>
              <w:rPr>
                <w:sz w:val="20"/>
              </w:rPr>
            </w:pPr>
            <w:r w:rsidRPr="006145FB">
              <w:rPr>
                <w:sz w:val="20"/>
              </w:rPr>
              <w:t>3</w:t>
            </w:r>
          </w:p>
        </w:tc>
        <w:tc>
          <w:tcPr>
            <w:tcW w:w="4110" w:type="dxa"/>
          </w:tcPr>
          <w:p w14:paraId="3F82887C" w14:textId="77777777" w:rsidR="0002407C" w:rsidRPr="006145FB" w:rsidRDefault="0002407C" w:rsidP="0002407C">
            <w:pPr>
              <w:pStyle w:val="BodyText"/>
              <w:spacing w:before="60" w:after="60"/>
              <w:rPr>
                <w:sz w:val="20"/>
              </w:rPr>
            </w:pPr>
            <w:r>
              <w:rPr>
                <w:sz w:val="20"/>
              </w:rPr>
              <w:t>Vehicles</w:t>
            </w:r>
          </w:p>
        </w:tc>
        <w:tc>
          <w:tcPr>
            <w:tcW w:w="1085" w:type="dxa"/>
          </w:tcPr>
          <w:p w14:paraId="0DBAD2B1" w14:textId="77777777" w:rsidR="0002407C" w:rsidRPr="00B978B8" w:rsidRDefault="0002407C" w:rsidP="0002407C">
            <w:pPr>
              <w:pStyle w:val="BodyText"/>
              <w:spacing w:before="60" w:after="60"/>
              <w:jc w:val="center"/>
              <w:rPr>
                <w:sz w:val="20"/>
              </w:rPr>
            </w:pPr>
            <w:r w:rsidRPr="00B978B8">
              <w:rPr>
                <w:sz w:val="20"/>
              </w:rPr>
              <w:t>25%</w:t>
            </w:r>
          </w:p>
        </w:tc>
      </w:tr>
    </w:tbl>
    <w:p w14:paraId="308874B0" w14:textId="7DF13FE0" w:rsidR="006335D4" w:rsidRDefault="006335D4" w:rsidP="00C605B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B2C8091" w14:textId="77777777" w:rsidR="006335D4" w:rsidRPr="006335D4" w:rsidRDefault="006335D4" w:rsidP="00C605B0">
      <w:pPr>
        <w:jc w:val="both"/>
        <w:rPr>
          <w:rFonts w:ascii="Arial" w:hAnsi="Arial" w:cs="Arial"/>
          <w:sz w:val="20"/>
          <w:szCs w:val="20"/>
        </w:rPr>
      </w:pPr>
    </w:p>
    <w:p w14:paraId="55ADAA76" w14:textId="77777777" w:rsidR="00FF0738" w:rsidRDefault="00FF0738" w:rsidP="00C605B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027145B1" w14:textId="77777777" w:rsidR="00FF0738" w:rsidRDefault="00FF0738" w:rsidP="00C605B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4E8B3C17" w14:textId="77777777" w:rsidR="00FF0738" w:rsidRDefault="00FF0738" w:rsidP="00C605B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4E8D1F51" w14:textId="07CE652D" w:rsidR="00FF0738" w:rsidRDefault="00FF0738" w:rsidP="00C605B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140C2DD7" w14:textId="5A0CC649" w:rsidR="009A5095" w:rsidRDefault="009A5095" w:rsidP="00C605B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063695F5" w14:textId="1B71D50A" w:rsidR="009A5095" w:rsidRDefault="009A5095" w:rsidP="009A5095">
      <w:pPr>
        <w:jc w:val="both"/>
        <w:rPr>
          <w:rFonts w:ascii="Arial" w:hAnsi="Arial" w:cs="Arial"/>
          <w:sz w:val="20"/>
          <w:szCs w:val="20"/>
        </w:rPr>
      </w:pPr>
      <w:bookmarkStart w:id="6" w:name="_Hlk145400126"/>
      <w:r w:rsidRPr="00162CB7">
        <w:rPr>
          <w:rFonts w:ascii="Arial" w:hAnsi="Arial" w:cs="Arial"/>
          <w:sz w:val="20"/>
          <w:szCs w:val="20"/>
        </w:rPr>
        <w:t>Any modification of the templates published on the tender bulletin for this tender will invalidate the specific evidence submitted as part of the enquiry.</w:t>
      </w:r>
    </w:p>
    <w:p w14:paraId="1088D883" w14:textId="77777777" w:rsidR="001174DA" w:rsidRPr="001174DA" w:rsidRDefault="001174DA" w:rsidP="001174DA">
      <w:pPr>
        <w:jc w:val="both"/>
        <w:rPr>
          <w:rFonts w:ascii="Arial" w:hAnsi="Arial" w:cs="Arial"/>
          <w:sz w:val="20"/>
          <w:szCs w:val="20"/>
        </w:rPr>
      </w:pPr>
      <w:r w:rsidRPr="001174DA">
        <w:rPr>
          <w:rFonts w:ascii="Arial" w:hAnsi="Arial" w:cs="Arial"/>
          <w:sz w:val="20"/>
          <w:szCs w:val="20"/>
        </w:rPr>
        <w:lastRenderedPageBreak/>
        <w:t>All skills-based evidence will be verified for authenticity where possible and submissions that contain suspected fraudulent evidence will be referred to the appropriate forensic departments for further investigation.</w:t>
      </w:r>
    </w:p>
    <w:bookmarkEnd w:id="6"/>
    <w:p w14:paraId="4B4A69C8" w14:textId="18F7FF32" w:rsidR="00302857" w:rsidRDefault="00302857" w:rsidP="00302857">
      <w:pPr>
        <w:jc w:val="both"/>
        <w:rPr>
          <w:rFonts w:ascii="Arial" w:hAnsi="Arial" w:cs="Arial"/>
          <w:sz w:val="20"/>
          <w:szCs w:val="20"/>
          <w:lang w:val="en-US"/>
        </w:rPr>
      </w:pPr>
      <w:r w:rsidRPr="006145FB">
        <w:rPr>
          <w:rFonts w:ascii="Arial" w:hAnsi="Arial" w:cs="Arial"/>
          <w:sz w:val="20"/>
          <w:szCs w:val="20"/>
          <w:lang w:val="en-US"/>
        </w:rPr>
        <w:t xml:space="preserve">The following evidence must be submitted </w:t>
      </w:r>
      <w:r>
        <w:rPr>
          <w:rFonts w:ascii="Arial" w:hAnsi="Arial" w:cs="Arial"/>
          <w:sz w:val="20"/>
          <w:szCs w:val="20"/>
          <w:lang w:val="en-US"/>
        </w:rPr>
        <w:t xml:space="preserve">by the </w:t>
      </w:r>
      <w:r w:rsidRPr="006145FB">
        <w:rPr>
          <w:rFonts w:ascii="Arial" w:hAnsi="Arial" w:cs="Arial"/>
          <w:sz w:val="20"/>
          <w:szCs w:val="20"/>
          <w:lang w:val="en-US"/>
        </w:rPr>
        <w:t xml:space="preserve">tender </w:t>
      </w:r>
      <w:r>
        <w:rPr>
          <w:rFonts w:ascii="Arial" w:hAnsi="Arial" w:cs="Arial"/>
          <w:sz w:val="20"/>
          <w:szCs w:val="20"/>
          <w:lang w:val="en-US"/>
        </w:rPr>
        <w:t>closing date</w:t>
      </w:r>
      <w:r w:rsidRPr="006145FB">
        <w:rPr>
          <w:rFonts w:ascii="Arial" w:hAnsi="Arial" w:cs="Arial"/>
          <w:sz w:val="20"/>
          <w:szCs w:val="20"/>
          <w:lang w:val="en-US"/>
        </w:rPr>
        <w:t>.</w:t>
      </w:r>
    </w:p>
    <w:p w14:paraId="3FB547D3" w14:textId="203FF053" w:rsidR="00FF0738" w:rsidRPr="00E12BB1" w:rsidRDefault="00162CB7" w:rsidP="004C1753">
      <w:pPr>
        <w:pStyle w:val="Heading1"/>
        <w:numPr>
          <w:ilvl w:val="1"/>
          <w:numId w:val="27"/>
        </w:numPr>
      </w:pPr>
      <w:r>
        <w:t xml:space="preserve"> </w:t>
      </w:r>
      <w:r w:rsidR="00FF0738">
        <w:t>SKILLS and TRAINING</w:t>
      </w:r>
      <w:r w:rsidR="008801C8">
        <w:t xml:space="preserve"> requirements</w:t>
      </w:r>
    </w:p>
    <w:p w14:paraId="28912DB0" w14:textId="42FED85D" w:rsidR="00C605B0" w:rsidRDefault="00FF0738" w:rsidP="00C22B93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Table 3 </w:t>
      </w:r>
      <w:r w:rsidR="00302857">
        <w:rPr>
          <w:rFonts w:ascii="Arial" w:hAnsi="Arial" w:cs="Arial"/>
          <w:sz w:val="20"/>
          <w:szCs w:val="20"/>
          <w:lang w:val="en-US"/>
        </w:rPr>
        <w:t xml:space="preserve">below </w:t>
      </w:r>
      <w:r>
        <w:rPr>
          <w:rFonts w:ascii="Arial" w:hAnsi="Arial" w:cs="Arial"/>
          <w:sz w:val="20"/>
          <w:szCs w:val="20"/>
          <w:lang w:val="en-US"/>
        </w:rPr>
        <w:t>list</w:t>
      </w:r>
      <w:r w:rsidR="00302857">
        <w:rPr>
          <w:rFonts w:ascii="Arial" w:hAnsi="Arial" w:cs="Arial"/>
          <w:sz w:val="20"/>
          <w:szCs w:val="20"/>
          <w:lang w:val="en-US"/>
        </w:rPr>
        <w:t>s</w:t>
      </w:r>
      <w:r>
        <w:rPr>
          <w:rFonts w:ascii="Arial" w:hAnsi="Arial" w:cs="Arial"/>
          <w:sz w:val="20"/>
          <w:szCs w:val="20"/>
          <w:lang w:val="en-US"/>
        </w:rPr>
        <w:t xml:space="preserve"> the details of the skills and training requirements that will be evaluated.</w:t>
      </w:r>
    </w:p>
    <w:p w14:paraId="64929014" w14:textId="33CC88E7" w:rsidR="00FF0738" w:rsidRDefault="00BA3ED8" w:rsidP="00C22B93">
      <w:pPr>
        <w:jc w:val="both"/>
        <w:rPr>
          <w:rFonts w:ascii="Arial" w:hAnsi="Arial" w:cs="Arial"/>
          <w:sz w:val="20"/>
          <w:szCs w:val="20"/>
          <w:lang w:val="en-US"/>
        </w:rPr>
      </w:pPr>
      <w:bookmarkStart w:id="7" w:name="_Hlk145400174"/>
      <w:r w:rsidRPr="008A1C06">
        <w:rPr>
          <w:rFonts w:ascii="Arial" w:hAnsi="Arial" w:cs="Arial"/>
          <w:b/>
          <w:bCs/>
          <w:sz w:val="20"/>
          <w:szCs w:val="20"/>
          <w:lang w:val="en-US"/>
        </w:rPr>
        <w:t>Important!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8129BA">
        <w:rPr>
          <w:rFonts w:ascii="Arial" w:hAnsi="Arial" w:cs="Arial"/>
          <w:color w:val="FF0000"/>
          <w:sz w:val="20"/>
          <w:szCs w:val="20"/>
          <w:lang w:val="en-US"/>
        </w:rPr>
        <w:t>Submissions will be assessed to determine if the</w:t>
      </w:r>
      <w:r w:rsidR="002164EC" w:rsidRPr="008129BA">
        <w:rPr>
          <w:rFonts w:ascii="Arial" w:hAnsi="Arial" w:cs="Arial"/>
          <w:color w:val="FF0000"/>
          <w:sz w:val="20"/>
          <w:szCs w:val="20"/>
          <w:lang w:val="en-US"/>
        </w:rPr>
        <w:t xml:space="preserve"> Linesman and </w:t>
      </w:r>
      <w:r w:rsidR="00164D50">
        <w:rPr>
          <w:rFonts w:ascii="Arial" w:hAnsi="Arial" w:cs="Arial"/>
          <w:color w:val="FF0000"/>
          <w:sz w:val="20"/>
          <w:szCs w:val="20"/>
          <w:lang w:val="en-US"/>
        </w:rPr>
        <w:t>Authorised</w:t>
      </w:r>
      <w:r w:rsidRPr="008129BA">
        <w:rPr>
          <w:rFonts w:ascii="Arial" w:hAnsi="Arial" w:cs="Arial"/>
          <w:color w:val="FF0000"/>
          <w:sz w:val="20"/>
          <w:szCs w:val="20"/>
          <w:lang w:val="en-US"/>
        </w:rPr>
        <w:t xml:space="preserve"> resources offered for scoring appear </w:t>
      </w:r>
      <w:r w:rsidR="005A5E52" w:rsidRPr="008129BA">
        <w:rPr>
          <w:rFonts w:ascii="Arial" w:hAnsi="Arial" w:cs="Arial"/>
          <w:color w:val="FF0000"/>
          <w:sz w:val="20"/>
          <w:szCs w:val="20"/>
          <w:lang w:val="en-US"/>
        </w:rPr>
        <w:t>in more than one</w:t>
      </w:r>
      <w:r w:rsidRPr="008129BA">
        <w:rPr>
          <w:rFonts w:ascii="Arial" w:hAnsi="Arial" w:cs="Arial"/>
          <w:color w:val="FF0000"/>
          <w:sz w:val="20"/>
          <w:szCs w:val="20"/>
          <w:lang w:val="en-US"/>
        </w:rPr>
        <w:t xml:space="preserve"> </w:t>
      </w:r>
      <w:r w:rsidR="005A5E52" w:rsidRPr="008129BA">
        <w:rPr>
          <w:rFonts w:ascii="Arial" w:hAnsi="Arial" w:cs="Arial"/>
          <w:color w:val="FF0000"/>
          <w:sz w:val="20"/>
          <w:szCs w:val="20"/>
          <w:lang w:val="en-US"/>
        </w:rPr>
        <w:t>tender file submitted by different tenderers</w:t>
      </w:r>
      <w:r w:rsidRPr="008129BA">
        <w:rPr>
          <w:rFonts w:ascii="Arial" w:hAnsi="Arial" w:cs="Arial"/>
          <w:color w:val="FF0000"/>
          <w:sz w:val="20"/>
          <w:szCs w:val="20"/>
          <w:lang w:val="en-US"/>
        </w:rPr>
        <w:t>.</w:t>
      </w:r>
      <w:r w:rsidR="005A5E52" w:rsidRPr="008129BA">
        <w:rPr>
          <w:rFonts w:ascii="Arial" w:hAnsi="Arial" w:cs="Arial"/>
          <w:color w:val="FF0000"/>
          <w:sz w:val="20"/>
          <w:szCs w:val="20"/>
          <w:lang w:val="en-US"/>
        </w:rPr>
        <w:t xml:space="preserve"> This will be considered as an irregularity.</w:t>
      </w:r>
      <w:r w:rsidRPr="008129BA">
        <w:rPr>
          <w:rFonts w:ascii="Arial" w:hAnsi="Arial" w:cs="Arial"/>
          <w:color w:val="FF0000"/>
          <w:sz w:val="20"/>
          <w:szCs w:val="20"/>
          <w:lang w:val="en-US"/>
        </w:rPr>
        <w:t xml:space="preserve"> </w:t>
      </w:r>
      <w:r w:rsidR="00A7691B" w:rsidRPr="008129BA">
        <w:rPr>
          <w:rFonts w:ascii="Arial" w:hAnsi="Arial" w:cs="Arial"/>
          <w:color w:val="FF0000"/>
          <w:sz w:val="20"/>
          <w:szCs w:val="20"/>
          <w:lang w:val="en-US"/>
        </w:rPr>
        <w:t>Wh</w:t>
      </w:r>
      <w:r w:rsidR="005A5E52" w:rsidRPr="008129BA">
        <w:rPr>
          <w:rFonts w:ascii="Arial" w:hAnsi="Arial" w:cs="Arial"/>
          <w:color w:val="FF0000"/>
          <w:sz w:val="20"/>
          <w:szCs w:val="20"/>
          <w:lang w:val="en-US"/>
        </w:rPr>
        <w:t>en and where such cases are</w:t>
      </w:r>
      <w:r w:rsidR="00A7691B" w:rsidRPr="008129BA">
        <w:rPr>
          <w:rFonts w:ascii="Arial" w:hAnsi="Arial" w:cs="Arial"/>
          <w:color w:val="FF0000"/>
          <w:sz w:val="20"/>
          <w:szCs w:val="20"/>
          <w:lang w:val="en-US"/>
        </w:rPr>
        <w:t xml:space="preserve"> identified, </w:t>
      </w:r>
      <w:r w:rsidR="00FB6FCE" w:rsidRPr="008129BA">
        <w:rPr>
          <w:rFonts w:ascii="Arial" w:hAnsi="Arial" w:cs="Arial"/>
          <w:color w:val="FF0000"/>
          <w:sz w:val="20"/>
          <w:szCs w:val="20"/>
          <w:lang w:val="en-US"/>
        </w:rPr>
        <w:t xml:space="preserve">investigative </w:t>
      </w:r>
      <w:r w:rsidR="00A7691B" w:rsidRPr="008129BA">
        <w:rPr>
          <w:rFonts w:ascii="Arial" w:hAnsi="Arial" w:cs="Arial"/>
          <w:color w:val="FF0000"/>
          <w:sz w:val="20"/>
          <w:szCs w:val="20"/>
          <w:lang w:val="en-US"/>
        </w:rPr>
        <w:t xml:space="preserve">queries will be raised accordingly. </w:t>
      </w:r>
    </w:p>
    <w:bookmarkEnd w:id="7"/>
    <w:p w14:paraId="65AE329E" w14:textId="77777777" w:rsidR="00FF0738" w:rsidRDefault="00FF0738" w:rsidP="00C22B93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6D8D20E" w14:textId="77777777" w:rsidR="00FF0738" w:rsidRDefault="00FF0738" w:rsidP="00C22B93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6FF4A30" w14:textId="77777777" w:rsidR="00FF0738" w:rsidRDefault="00FF0738" w:rsidP="00C22B93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ACDEAE1" w14:textId="77777777" w:rsidR="00FF0738" w:rsidRDefault="00FF0738" w:rsidP="00C22B93">
      <w:pPr>
        <w:jc w:val="both"/>
        <w:rPr>
          <w:rFonts w:ascii="Arial" w:hAnsi="Arial" w:cs="Arial"/>
          <w:sz w:val="20"/>
          <w:szCs w:val="20"/>
          <w:lang w:val="en-US"/>
        </w:rPr>
        <w:sectPr w:rsidR="00FF0738" w:rsidSect="00A928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09" w:right="1440" w:bottom="1134" w:left="1440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horzAnchor="margin" w:tblpY="420"/>
        <w:tblW w:w="13781" w:type="dxa"/>
        <w:tblLayout w:type="fixed"/>
        <w:tblLook w:val="04A0" w:firstRow="1" w:lastRow="0" w:firstColumn="1" w:lastColumn="0" w:noHBand="0" w:noVBand="1"/>
      </w:tblPr>
      <w:tblGrid>
        <w:gridCol w:w="1980"/>
        <w:gridCol w:w="4028"/>
        <w:gridCol w:w="4659"/>
        <w:gridCol w:w="1697"/>
        <w:gridCol w:w="1417"/>
      </w:tblGrid>
      <w:tr w:rsidR="00783472" w:rsidRPr="006145FB" w14:paraId="1BDD081F" w14:textId="77777777" w:rsidTr="00FF0738">
        <w:trPr>
          <w:trHeight w:val="286"/>
          <w:tblHeader/>
        </w:trPr>
        <w:tc>
          <w:tcPr>
            <w:tcW w:w="13781" w:type="dxa"/>
            <w:gridSpan w:val="5"/>
          </w:tcPr>
          <w:p w14:paraId="38B8929B" w14:textId="77777777" w:rsidR="00783472" w:rsidRDefault="00FF0738" w:rsidP="00FF07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Table 3. </w:t>
            </w:r>
            <w:r w:rsidR="00783472" w:rsidRPr="00783472">
              <w:rPr>
                <w:rFonts w:ascii="Arial" w:hAnsi="Arial" w:cs="Arial"/>
                <w:b/>
                <w:bCs/>
                <w:sz w:val="20"/>
                <w:szCs w:val="20"/>
              </w:rPr>
              <w:t>FUNCTIONAL CRITERIA AND RETURNABLE</w:t>
            </w:r>
            <w:r w:rsidR="00E12BB1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783472" w:rsidRPr="007834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SKILLS AND TRAINING</w:t>
            </w:r>
          </w:p>
        </w:tc>
      </w:tr>
      <w:tr w:rsidR="00783472" w:rsidRPr="006145FB" w14:paraId="24D60C6B" w14:textId="77777777" w:rsidTr="00415E65">
        <w:trPr>
          <w:trHeight w:val="286"/>
          <w:tblHeader/>
        </w:trPr>
        <w:tc>
          <w:tcPr>
            <w:tcW w:w="1980" w:type="dxa"/>
            <w:hideMark/>
          </w:tcPr>
          <w:p w14:paraId="098D4F81" w14:textId="77777777" w:rsidR="00783472" w:rsidRPr="006145FB" w:rsidRDefault="00783472" w:rsidP="00FF07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5FB">
              <w:rPr>
                <w:rFonts w:ascii="Arial" w:hAnsi="Arial" w:cs="Arial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4028" w:type="dxa"/>
            <w:hideMark/>
          </w:tcPr>
          <w:p w14:paraId="0D2FAADC" w14:textId="77777777" w:rsidR="00783472" w:rsidRPr="006145FB" w:rsidRDefault="00783472" w:rsidP="00FF07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5FB">
              <w:rPr>
                <w:rFonts w:ascii="Arial" w:hAnsi="Arial" w:cs="Arial"/>
                <w:b/>
                <w:bCs/>
                <w:sz w:val="20"/>
                <w:szCs w:val="20"/>
              </w:rPr>
              <w:t>Returnable</w:t>
            </w:r>
          </w:p>
        </w:tc>
        <w:tc>
          <w:tcPr>
            <w:tcW w:w="4659" w:type="dxa"/>
            <w:hideMark/>
          </w:tcPr>
          <w:p w14:paraId="78BA66BA" w14:textId="77777777" w:rsidR="00783472" w:rsidRPr="006145FB" w:rsidRDefault="00783472" w:rsidP="00FF07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5FB">
              <w:rPr>
                <w:rFonts w:ascii="Arial" w:hAnsi="Arial" w:cs="Arial"/>
                <w:b/>
                <w:bCs/>
                <w:sz w:val="20"/>
                <w:szCs w:val="20"/>
              </w:rPr>
              <w:t>Evidence Notes</w:t>
            </w:r>
          </w:p>
        </w:tc>
        <w:tc>
          <w:tcPr>
            <w:tcW w:w="1697" w:type="dxa"/>
            <w:hideMark/>
          </w:tcPr>
          <w:p w14:paraId="2203DF3D" w14:textId="77777777" w:rsidR="00783472" w:rsidRPr="006145FB" w:rsidRDefault="00783472" w:rsidP="00FF07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5FB">
              <w:rPr>
                <w:rFonts w:ascii="Arial" w:hAnsi="Arial" w:cs="Arial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1417" w:type="dxa"/>
          </w:tcPr>
          <w:p w14:paraId="0997EFC5" w14:textId="5022660A" w:rsidR="00783472" w:rsidRPr="006145FB" w:rsidRDefault="007054D1" w:rsidP="00FF07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02D">
              <w:rPr>
                <w:rFonts w:ascii="Arial" w:hAnsi="Arial" w:cs="Arial"/>
                <w:b/>
                <w:bCs/>
                <w:sz w:val="20"/>
                <w:szCs w:val="20"/>
              </w:rPr>
              <w:t>Score</w:t>
            </w:r>
          </w:p>
        </w:tc>
      </w:tr>
      <w:tr w:rsidR="00810389" w:rsidRPr="006145FB" w14:paraId="16EB0CE5" w14:textId="77777777" w:rsidTr="00E44FA9">
        <w:trPr>
          <w:trHeight w:val="2100"/>
        </w:trPr>
        <w:tc>
          <w:tcPr>
            <w:tcW w:w="1980" w:type="dxa"/>
            <w:hideMark/>
          </w:tcPr>
          <w:p w14:paraId="42A73305" w14:textId="77777777" w:rsidR="00810389" w:rsidRPr="001F3142" w:rsidRDefault="00810389" w:rsidP="001F3142">
            <w:pPr>
              <w:ind w:left="88"/>
              <w:rPr>
                <w:rFonts w:ascii="Arial" w:hAnsi="Arial" w:cs="Arial"/>
                <w:sz w:val="20"/>
                <w:szCs w:val="20"/>
              </w:rPr>
            </w:pPr>
            <w:r w:rsidRPr="001F3142">
              <w:rPr>
                <w:rFonts w:ascii="Arial" w:hAnsi="Arial" w:cs="Arial"/>
                <w:sz w:val="20"/>
                <w:szCs w:val="20"/>
              </w:rPr>
              <w:t>LV Line Construction Training</w:t>
            </w:r>
          </w:p>
        </w:tc>
        <w:tc>
          <w:tcPr>
            <w:tcW w:w="4028" w:type="dxa"/>
          </w:tcPr>
          <w:p w14:paraId="2967B760" w14:textId="77777777" w:rsidR="008129BA" w:rsidRPr="00996A74" w:rsidRDefault="008129BA" w:rsidP="008129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996A74">
              <w:rPr>
                <w:rFonts w:ascii="Arial" w:hAnsi="Arial" w:cs="Arial"/>
                <w:sz w:val="20"/>
                <w:szCs w:val="20"/>
              </w:rPr>
              <w:t>V Line Construction training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A74">
              <w:rPr>
                <w:rFonts w:ascii="Arial" w:hAnsi="Arial" w:cs="Arial"/>
                <w:sz w:val="20"/>
                <w:szCs w:val="20"/>
              </w:rPr>
              <w:t>certificate</w:t>
            </w:r>
            <w:r>
              <w:rPr>
                <w:rFonts w:ascii="Arial" w:hAnsi="Arial" w:cs="Arial"/>
                <w:sz w:val="20"/>
                <w:szCs w:val="20"/>
              </w:rPr>
              <w:t xml:space="preserve"> (showing completion of ELW011 and ELW012)</w:t>
            </w:r>
            <w:r w:rsidRPr="00996A74">
              <w:rPr>
                <w:rFonts w:ascii="Arial" w:hAnsi="Arial" w:cs="Arial"/>
                <w:sz w:val="20"/>
                <w:szCs w:val="20"/>
              </w:rPr>
              <w:t xml:space="preserve"> per resource, issued by an</w:t>
            </w:r>
          </w:p>
          <w:p w14:paraId="0AF2946D" w14:textId="77777777" w:rsidR="008129BA" w:rsidRPr="00996A74" w:rsidRDefault="008129BA" w:rsidP="008129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6A74">
              <w:rPr>
                <w:rFonts w:ascii="Arial" w:hAnsi="Arial" w:cs="Arial"/>
                <w:sz w:val="20"/>
                <w:szCs w:val="20"/>
              </w:rPr>
              <w:t>accredited facilitator that is listed on</w:t>
            </w:r>
            <w:r>
              <w:rPr>
                <w:rFonts w:ascii="Arial" w:hAnsi="Arial" w:cs="Arial"/>
                <w:sz w:val="20"/>
                <w:szCs w:val="20"/>
              </w:rPr>
              <w:t xml:space="preserve"> Eskom’s</w:t>
            </w:r>
            <w:r w:rsidRPr="00996A74">
              <w:rPr>
                <w:rFonts w:ascii="Arial" w:hAnsi="Arial" w:cs="Arial"/>
                <w:sz w:val="20"/>
                <w:szCs w:val="20"/>
              </w:rPr>
              <w:t xml:space="preserve"> National Facilitators Database</w:t>
            </w:r>
          </w:p>
          <w:p w14:paraId="3DDAF08A" w14:textId="77777777" w:rsidR="00810389" w:rsidRPr="006145FB" w:rsidRDefault="00810389" w:rsidP="008103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0765B6" w14:textId="77777777" w:rsidR="00810389" w:rsidRPr="006145FB" w:rsidRDefault="00810389" w:rsidP="00810389">
            <w:pPr>
              <w:rPr>
                <w:rFonts w:ascii="Arial" w:hAnsi="Arial" w:cs="Arial"/>
                <w:sz w:val="20"/>
                <w:szCs w:val="20"/>
              </w:rPr>
            </w:pPr>
            <w:r w:rsidRPr="006145FB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69D5DD78" w14:textId="77777777" w:rsidR="00810389" w:rsidRDefault="00810389" w:rsidP="008103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CC43D7" w14:textId="77777777" w:rsidR="00810389" w:rsidRDefault="00810389" w:rsidP="00810389">
            <w:pPr>
              <w:rPr>
                <w:rFonts w:ascii="Arial" w:hAnsi="Arial" w:cs="Arial"/>
                <w:sz w:val="20"/>
                <w:szCs w:val="20"/>
              </w:rPr>
            </w:pPr>
            <w:r w:rsidRPr="00996A74">
              <w:rPr>
                <w:rFonts w:ascii="Arial" w:hAnsi="Arial" w:cs="Arial"/>
                <w:sz w:val="20"/>
                <w:szCs w:val="20"/>
              </w:rPr>
              <w:t>An affidavit per employee, in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A74">
              <w:rPr>
                <w:rFonts w:ascii="Arial" w:hAnsi="Arial" w:cs="Arial"/>
                <w:sz w:val="20"/>
                <w:szCs w:val="20"/>
              </w:rPr>
              <w:t xml:space="preserve">template provided (see Annexure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AF2D4B">
              <w:rPr>
                <w:rFonts w:ascii="Arial" w:hAnsi="Arial" w:cs="Arial"/>
                <w:sz w:val="20"/>
                <w:szCs w:val="20"/>
              </w:rPr>
              <w:t xml:space="preserve"> or Annexure A - 1</w:t>
            </w:r>
            <w:r w:rsidR="00AF2D4B" w:rsidRPr="00C971E2">
              <w:rPr>
                <w:rFonts w:ascii="Arial" w:hAnsi="Arial" w:cs="Arial"/>
                <w:sz w:val="20"/>
                <w:szCs w:val="20"/>
              </w:rPr>
              <w:t>), completed by</w:t>
            </w:r>
            <w:r w:rsidR="00AF2D4B">
              <w:rPr>
                <w:rFonts w:ascii="Arial" w:hAnsi="Arial" w:cs="Arial"/>
                <w:sz w:val="20"/>
                <w:szCs w:val="20"/>
              </w:rPr>
              <w:t>/for</w:t>
            </w:r>
            <w:r w:rsidR="00AF2D4B" w:rsidRPr="00C971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A74">
              <w:rPr>
                <w:rFonts w:ascii="Arial" w:hAnsi="Arial" w:cs="Arial"/>
                <w:sz w:val="20"/>
                <w:szCs w:val="20"/>
              </w:rPr>
              <w:t>the resources named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A74">
              <w:rPr>
                <w:rFonts w:ascii="Arial" w:hAnsi="Arial" w:cs="Arial"/>
                <w:sz w:val="20"/>
                <w:szCs w:val="20"/>
              </w:rPr>
              <w:t>on the certificates and certified by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A74">
              <w:rPr>
                <w:rFonts w:ascii="Arial" w:hAnsi="Arial" w:cs="Arial"/>
                <w:sz w:val="20"/>
                <w:szCs w:val="20"/>
              </w:rPr>
              <w:t>Commissioner of Oaths.</w:t>
            </w:r>
          </w:p>
          <w:p w14:paraId="1BA1E619" w14:textId="4A8238DD" w:rsidR="00D5269F" w:rsidRPr="006145FB" w:rsidRDefault="00D5269F" w:rsidP="00810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9" w:type="dxa"/>
          </w:tcPr>
          <w:p w14:paraId="69B491FA" w14:textId="50142C9B" w:rsidR="00810389" w:rsidRPr="00996A74" w:rsidRDefault="00810389" w:rsidP="008103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D86">
              <w:rPr>
                <w:rFonts w:ascii="Arial" w:hAnsi="Arial" w:cs="Arial"/>
                <w:b/>
                <w:bCs/>
                <w:sz w:val="20"/>
                <w:szCs w:val="20"/>
              </w:rPr>
              <w:t>Certificate:</w:t>
            </w:r>
            <w:r w:rsidRPr="00996A74">
              <w:rPr>
                <w:rFonts w:ascii="Arial" w:hAnsi="Arial" w:cs="Arial"/>
                <w:sz w:val="20"/>
                <w:szCs w:val="20"/>
              </w:rPr>
              <w:t xml:space="preserve"> This evidence is for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A74">
              <w:rPr>
                <w:rFonts w:ascii="Arial" w:hAnsi="Arial" w:cs="Arial"/>
                <w:sz w:val="20"/>
                <w:szCs w:val="20"/>
              </w:rPr>
              <w:t>resource that has done only the</w:t>
            </w:r>
            <w:r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Pr="00996A74">
              <w:rPr>
                <w:rFonts w:ascii="Arial" w:hAnsi="Arial" w:cs="Arial"/>
                <w:sz w:val="20"/>
                <w:szCs w:val="20"/>
              </w:rPr>
              <w:t>V Training OR has completed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A74">
              <w:rPr>
                <w:rFonts w:ascii="Arial" w:hAnsi="Arial" w:cs="Arial"/>
                <w:sz w:val="20"/>
                <w:szCs w:val="20"/>
              </w:rPr>
              <w:t>the combined MV &amp; LV training.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A7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996A74">
              <w:rPr>
                <w:rFonts w:ascii="Arial" w:hAnsi="Arial" w:cs="Arial"/>
                <w:sz w:val="20"/>
                <w:szCs w:val="20"/>
              </w:rPr>
              <w:t>V training will be allocated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A74">
              <w:rPr>
                <w:rFonts w:ascii="Arial" w:hAnsi="Arial" w:cs="Arial"/>
                <w:sz w:val="20"/>
                <w:szCs w:val="20"/>
              </w:rPr>
              <w:t xml:space="preserve">accordingly to the criteria </w:t>
            </w:r>
            <w:r>
              <w:rPr>
                <w:rFonts w:ascii="Arial" w:hAnsi="Arial" w:cs="Arial"/>
                <w:sz w:val="20"/>
                <w:szCs w:val="20"/>
              </w:rPr>
              <w:t>below.</w:t>
            </w:r>
          </w:p>
          <w:p w14:paraId="4F510A3F" w14:textId="77777777" w:rsidR="00810389" w:rsidRDefault="00810389" w:rsidP="00810389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19"/>
                <w:szCs w:val="19"/>
              </w:rPr>
            </w:pPr>
          </w:p>
          <w:p w14:paraId="2575479B" w14:textId="514DDA0A" w:rsidR="00810389" w:rsidRPr="006145FB" w:rsidRDefault="00810389" w:rsidP="00810389">
            <w:pPr>
              <w:rPr>
                <w:rFonts w:ascii="Arial" w:hAnsi="Arial" w:cs="Arial"/>
                <w:sz w:val="20"/>
                <w:szCs w:val="20"/>
              </w:rPr>
            </w:pPr>
            <w:r w:rsidRPr="00F10D86">
              <w:rPr>
                <w:rFonts w:ascii="Arial" w:hAnsi="Arial" w:cs="Arial"/>
                <w:b/>
                <w:bCs/>
                <w:sz w:val="20"/>
                <w:szCs w:val="20"/>
              </w:rPr>
              <w:t>Affidavit:</w:t>
            </w:r>
            <w:r w:rsidRPr="00996A74">
              <w:rPr>
                <w:rFonts w:ascii="Arial" w:hAnsi="Arial" w:cs="Arial"/>
                <w:sz w:val="20"/>
                <w:szCs w:val="20"/>
              </w:rPr>
              <w:t xml:space="preserve"> The affidavit template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A74">
              <w:rPr>
                <w:rFonts w:ascii="Arial" w:hAnsi="Arial" w:cs="Arial"/>
                <w:sz w:val="20"/>
                <w:szCs w:val="20"/>
              </w:rPr>
              <w:t>provided must be used as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A74">
              <w:rPr>
                <w:rFonts w:ascii="Arial" w:hAnsi="Arial" w:cs="Arial"/>
                <w:sz w:val="20"/>
                <w:szCs w:val="20"/>
              </w:rPr>
              <w:t>returnable. This affidavit will be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A74">
              <w:rPr>
                <w:rFonts w:ascii="Arial" w:hAnsi="Arial" w:cs="Arial"/>
                <w:sz w:val="20"/>
                <w:szCs w:val="20"/>
              </w:rPr>
              <w:t>used as confirmation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A74">
              <w:rPr>
                <w:rFonts w:ascii="Arial" w:hAnsi="Arial" w:cs="Arial"/>
                <w:sz w:val="20"/>
                <w:szCs w:val="20"/>
              </w:rPr>
              <w:t>employment of the resources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A74">
              <w:rPr>
                <w:rFonts w:ascii="Arial" w:hAnsi="Arial" w:cs="Arial"/>
                <w:sz w:val="20"/>
                <w:szCs w:val="20"/>
              </w:rPr>
              <w:t>named on the certificates, at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A74">
              <w:rPr>
                <w:rFonts w:ascii="Arial" w:hAnsi="Arial" w:cs="Arial"/>
                <w:sz w:val="20"/>
                <w:szCs w:val="20"/>
              </w:rPr>
              <w:t>tendering company, during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A74">
              <w:rPr>
                <w:rFonts w:ascii="Arial" w:hAnsi="Arial" w:cs="Arial"/>
                <w:sz w:val="20"/>
                <w:szCs w:val="20"/>
              </w:rPr>
              <w:t>tender period. This affidavit will be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A74">
              <w:rPr>
                <w:rFonts w:ascii="Arial" w:hAnsi="Arial" w:cs="Arial"/>
                <w:sz w:val="20"/>
                <w:szCs w:val="20"/>
              </w:rPr>
              <w:t>used for the evidence below,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A74">
              <w:rPr>
                <w:rFonts w:ascii="Arial" w:hAnsi="Arial" w:cs="Arial"/>
                <w:sz w:val="20"/>
                <w:szCs w:val="20"/>
              </w:rPr>
              <w:t>where the resource also holds the</w:t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996A74">
              <w:rPr>
                <w:rFonts w:ascii="Arial" w:hAnsi="Arial" w:cs="Arial"/>
                <w:sz w:val="20"/>
                <w:szCs w:val="20"/>
              </w:rPr>
              <w:t>V training.</w:t>
            </w:r>
          </w:p>
        </w:tc>
        <w:tc>
          <w:tcPr>
            <w:tcW w:w="1697" w:type="dxa"/>
            <w:hideMark/>
          </w:tcPr>
          <w:p w14:paraId="1F48DAD7" w14:textId="77777777" w:rsidR="00810389" w:rsidRPr="006145FB" w:rsidRDefault="00810389" w:rsidP="00810389">
            <w:pPr>
              <w:rPr>
                <w:rFonts w:ascii="Arial" w:hAnsi="Arial" w:cs="Arial"/>
                <w:sz w:val="20"/>
                <w:szCs w:val="20"/>
              </w:rPr>
            </w:pPr>
            <w:r w:rsidRPr="006145FB">
              <w:rPr>
                <w:rFonts w:ascii="Arial" w:hAnsi="Arial" w:cs="Arial"/>
                <w:sz w:val="20"/>
                <w:szCs w:val="20"/>
              </w:rPr>
              <w:t xml:space="preserve">Minimum =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9003DEA" w14:textId="77777777" w:rsidR="00810389" w:rsidRPr="006145FB" w:rsidRDefault="00810389" w:rsidP="008103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40700" w14:textId="77777777" w:rsidR="00810389" w:rsidRPr="006145FB" w:rsidRDefault="00810389" w:rsidP="00810389">
            <w:pPr>
              <w:rPr>
                <w:rFonts w:ascii="Arial" w:hAnsi="Arial" w:cs="Arial"/>
                <w:sz w:val="20"/>
                <w:szCs w:val="20"/>
              </w:rPr>
            </w:pPr>
            <w:r w:rsidRPr="006145FB">
              <w:rPr>
                <w:rFonts w:ascii="Arial" w:hAnsi="Arial" w:cs="Arial"/>
                <w:sz w:val="20"/>
                <w:szCs w:val="20"/>
              </w:rPr>
              <w:t xml:space="preserve">Maximum =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79D43A6" w14:textId="77777777" w:rsidR="00810389" w:rsidRPr="006145FB" w:rsidRDefault="00810389" w:rsidP="00810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38F713" w14:textId="7990EF44" w:rsidR="00810389" w:rsidRDefault="00810389" w:rsidP="008103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= 3</w:t>
            </w:r>
            <w:r w:rsidR="00CC1E0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2F6B371F" w14:textId="77777777" w:rsidR="00810389" w:rsidRDefault="00810389" w:rsidP="008103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2E61F9" w14:textId="26B8BB84" w:rsidR="00810389" w:rsidRDefault="00810389" w:rsidP="008103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C1E0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% per resource.</w:t>
            </w:r>
          </w:p>
          <w:p w14:paraId="717172C2" w14:textId="77777777" w:rsidR="00810389" w:rsidRDefault="00810389" w:rsidP="008103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C6C7F" w14:textId="77777777" w:rsidR="00810389" w:rsidRPr="00D11EC7" w:rsidRDefault="00810389" w:rsidP="008103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E65" w:rsidRPr="006145FB" w14:paraId="599C523E" w14:textId="77777777" w:rsidTr="00E44FA9">
        <w:trPr>
          <w:trHeight w:val="900"/>
        </w:trPr>
        <w:tc>
          <w:tcPr>
            <w:tcW w:w="1980" w:type="dxa"/>
          </w:tcPr>
          <w:p w14:paraId="4A636A73" w14:textId="2418A4D3" w:rsidR="00415E65" w:rsidRPr="001F3142" w:rsidRDefault="00622CA3" w:rsidP="001F3142">
            <w:pPr>
              <w:ind w:left="88"/>
              <w:rPr>
                <w:rFonts w:ascii="Arial" w:hAnsi="Arial" w:cs="Arial"/>
                <w:sz w:val="20"/>
                <w:szCs w:val="20"/>
              </w:rPr>
            </w:pPr>
            <w:r w:rsidRPr="001F3142">
              <w:rPr>
                <w:rFonts w:ascii="Arial" w:hAnsi="Arial" w:cs="Arial"/>
                <w:sz w:val="20"/>
              </w:rPr>
              <w:t>LV Authorisations (LV Operator)</w:t>
            </w:r>
            <w:r w:rsidR="001F3142" w:rsidRPr="001F3142">
              <w:rPr>
                <w:rFonts w:ascii="Arial" w:hAnsi="Arial" w:cs="Arial"/>
                <w:sz w:val="20"/>
              </w:rPr>
              <w:t xml:space="preserve"> as well as all the certificates that were required to obtain the authorisation (</w:t>
            </w:r>
            <w:r w:rsidR="00275D65" w:rsidRPr="001F3142">
              <w:rPr>
                <w:rFonts w:ascii="Arial" w:hAnsi="Arial" w:cs="Arial"/>
                <w:sz w:val="20"/>
              </w:rPr>
              <w:t>e.g.,</w:t>
            </w:r>
            <w:r w:rsidR="001F3142" w:rsidRPr="001F3142">
              <w:rPr>
                <w:rFonts w:ascii="Arial" w:hAnsi="Arial" w:cs="Arial"/>
                <w:sz w:val="20"/>
              </w:rPr>
              <w:t xml:space="preserve"> Supervision ELW 001, LVOR 001, LVOP 001, LV Line Construction, Pre-paid Metering, Split Pre-paid Metering, Select, </w:t>
            </w:r>
            <w:r w:rsidR="003727D0" w:rsidRPr="001F3142">
              <w:rPr>
                <w:rFonts w:ascii="Arial" w:hAnsi="Arial" w:cs="Arial"/>
                <w:sz w:val="20"/>
              </w:rPr>
              <w:t>use,</w:t>
            </w:r>
            <w:r w:rsidR="001F3142" w:rsidRPr="001F3142">
              <w:rPr>
                <w:rFonts w:ascii="Arial" w:hAnsi="Arial" w:cs="Arial"/>
                <w:sz w:val="20"/>
              </w:rPr>
              <w:t xml:space="preserve"> and care for electrical measuring instruments) as per portfolio of evidence for authorisation 240-70413681</w:t>
            </w:r>
            <w:r w:rsidR="00275D65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028" w:type="dxa"/>
          </w:tcPr>
          <w:p w14:paraId="1EC0B48D" w14:textId="77777777" w:rsidR="00415E65" w:rsidRPr="00C605B0" w:rsidRDefault="00415E65" w:rsidP="00415E65">
            <w:pPr>
              <w:rPr>
                <w:rFonts w:ascii="Arial" w:hAnsi="Arial" w:cs="Arial"/>
                <w:sz w:val="20"/>
                <w:szCs w:val="20"/>
              </w:rPr>
            </w:pPr>
            <w:r w:rsidRPr="00C605B0">
              <w:rPr>
                <w:rFonts w:ascii="Arial" w:hAnsi="Arial" w:cs="Arial"/>
                <w:sz w:val="20"/>
                <w:szCs w:val="20"/>
              </w:rPr>
              <w:t xml:space="preserve">A copy of the </w:t>
            </w:r>
            <w:r>
              <w:rPr>
                <w:rFonts w:ascii="Arial" w:hAnsi="Arial" w:cs="Arial"/>
                <w:sz w:val="20"/>
                <w:szCs w:val="20"/>
              </w:rPr>
              <w:t xml:space="preserve">LV </w:t>
            </w:r>
            <w:r w:rsidRPr="00C605B0">
              <w:rPr>
                <w:rFonts w:ascii="Arial" w:hAnsi="Arial" w:cs="Arial"/>
                <w:sz w:val="20"/>
                <w:szCs w:val="20"/>
              </w:rPr>
              <w:t>Authorisation certificate issued by Eskom to the relevant resource.</w:t>
            </w:r>
          </w:p>
          <w:p w14:paraId="61DB461C" w14:textId="77777777" w:rsidR="00415E65" w:rsidRDefault="00415E65" w:rsidP="00415E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1D858D" w14:textId="77777777" w:rsidR="00415E65" w:rsidRPr="00DF434C" w:rsidRDefault="00415E65" w:rsidP="00415E6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F434C">
              <w:rPr>
                <w:rFonts w:ascii="Arial" w:hAnsi="Arial" w:cs="Arial"/>
                <w:color w:val="FF0000"/>
                <w:sz w:val="20"/>
                <w:szCs w:val="20"/>
              </w:rPr>
              <w:t xml:space="preserve">Note: Permit cards will not be accepted as valid evidence. </w:t>
            </w:r>
          </w:p>
          <w:p w14:paraId="0395F16C" w14:textId="77777777" w:rsidR="001F3142" w:rsidRDefault="001F3142" w:rsidP="001F31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5B74A8" w14:textId="77777777" w:rsidR="001F3142" w:rsidRDefault="001F3142" w:rsidP="001F31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</w:p>
          <w:p w14:paraId="11972242" w14:textId="77777777" w:rsidR="001F3142" w:rsidRDefault="001F3142" w:rsidP="001F31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09ED8E" w14:textId="77777777" w:rsidR="001F3142" w:rsidRDefault="001F3142" w:rsidP="001F31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Certificates which were required to obtain the authorisation.</w:t>
            </w:r>
          </w:p>
          <w:p w14:paraId="6B9942D8" w14:textId="77777777" w:rsidR="00415E65" w:rsidRDefault="00415E65" w:rsidP="00415E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A64364" w14:textId="77777777" w:rsidR="00415E65" w:rsidRDefault="00415E65" w:rsidP="00415E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127434F6" w14:textId="77777777" w:rsidR="00415E65" w:rsidRDefault="00415E65" w:rsidP="00415E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CAD015" w14:textId="32BF6E55" w:rsidR="00415E65" w:rsidRPr="006145FB" w:rsidRDefault="00415E65" w:rsidP="00415E65">
            <w:pPr>
              <w:rPr>
                <w:rFonts w:ascii="Arial" w:hAnsi="Arial" w:cs="Arial"/>
                <w:sz w:val="20"/>
                <w:szCs w:val="20"/>
              </w:rPr>
            </w:pPr>
            <w:r w:rsidRPr="006145FB">
              <w:rPr>
                <w:rFonts w:ascii="Arial" w:hAnsi="Arial" w:cs="Arial"/>
                <w:sz w:val="20"/>
                <w:szCs w:val="20"/>
              </w:rPr>
              <w:t xml:space="preserve">An affidavit per employee, in the </w:t>
            </w:r>
            <w:r w:rsidRPr="00654772">
              <w:rPr>
                <w:rFonts w:ascii="Arial" w:hAnsi="Arial" w:cs="Arial"/>
                <w:sz w:val="20"/>
                <w:szCs w:val="20"/>
              </w:rPr>
              <w:t>template provided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4772">
              <w:rPr>
                <w:rFonts w:ascii="Arial" w:hAnsi="Arial" w:cs="Arial"/>
                <w:sz w:val="20"/>
                <w:szCs w:val="20"/>
              </w:rPr>
              <w:t>(see Annexure</w:t>
            </w:r>
            <w:r w:rsidR="00D5269F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6547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2D4B">
              <w:rPr>
                <w:rFonts w:ascii="Arial" w:hAnsi="Arial" w:cs="Arial"/>
                <w:sz w:val="20"/>
                <w:szCs w:val="20"/>
              </w:rPr>
              <w:t>or Annexure A - 1</w:t>
            </w:r>
            <w:r w:rsidR="00AF2D4B" w:rsidRPr="00C971E2">
              <w:rPr>
                <w:rFonts w:ascii="Arial" w:hAnsi="Arial" w:cs="Arial"/>
                <w:sz w:val="20"/>
                <w:szCs w:val="20"/>
              </w:rPr>
              <w:t>), completed by</w:t>
            </w:r>
            <w:r w:rsidR="00AF2D4B">
              <w:rPr>
                <w:rFonts w:ascii="Arial" w:hAnsi="Arial" w:cs="Arial"/>
                <w:sz w:val="20"/>
                <w:szCs w:val="20"/>
              </w:rPr>
              <w:t>/for</w:t>
            </w:r>
            <w:r w:rsidR="00AF2D4B" w:rsidRPr="00C971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45FB">
              <w:rPr>
                <w:rFonts w:ascii="Arial" w:hAnsi="Arial" w:cs="Arial"/>
                <w:sz w:val="20"/>
                <w:szCs w:val="20"/>
              </w:rPr>
              <w:t>the resources named on the certificates and certified by a Commissioner of Oaths.</w:t>
            </w:r>
          </w:p>
        </w:tc>
        <w:tc>
          <w:tcPr>
            <w:tcW w:w="4659" w:type="dxa"/>
          </w:tcPr>
          <w:p w14:paraId="7973B46A" w14:textId="78BF14FE" w:rsidR="00415E65" w:rsidRPr="0035236E" w:rsidRDefault="00415E65" w:rsidP="00415E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236E">
              <w:rPr>
                <w:rFonts w:ascii="Arial" w:hAnsi="Arial" w:cs="Arial"/>
                <w:b/>
                <w:sz w:val="20"/>
                <w:szCs w:val="20"/>
              </w:rPr>
              <w:t>LV Authori</w:t>
            </w:r>
            <w:r w:rsidR="00711307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35236E">
              <w:rPr>
                <w:rFonts w:ascii="Arial" w:hAnsi="Arial" w:cs="Arial"/>
                <w:b/>
                <w:sz w:val="20"/>
                <w:szCs w:val="20"/>
              </w:rPr>
              <w:t>ations:</w:t>
            </w:r>
          </w:p>
          <w:p w14:paraId="66DD4A74" w14:textId="391E1C60" w:rsidR="00415E65" w:rsidRDefault="00415E65" w:rsidP="00415E65">
            <w:pPr>
              <w:rPr>
                <w:rFonts w:ascii="Arial" w:hAnsi="Arial" w:cs="Arial"/>
                <w:sz w:val="20"/>
                <w:szCs w:val="20"/>
              </w:rPr>
            </w:pPr>
            <w:r w:rsidRPr="0035236E">
              <w:rPr>
                <w:rFonts w:ascii="Arial" w:hAnsi="Arial" w:cs="Arial"/>
                <w:sz w:val="20"/>
                <w:szCs w:val="20"/>
              </w:rPr>
              <w:t>Authorisation as per ORHVS and relevant Eskom Standards.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236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95EA3">
              <w:rPr>
                <w:rFonts w:ascii="Arial" w:hAnsi="Arial" w:cs="Arial"/>
                <w:sz w:val="20"/>
                <w:szCs w:val="20"/>
              </w:rPr>
              <w:t>Authorisation</w:t>
            </w:r>
            <w:r w:rsidRPr="0035236E">
              <w:rPr>
                <w:rFonts w:ascii="Arial" w:hAnsi="Arial" w:cs="Arial"/>
                <w:sz w:val="20"/>
                <w:szCs w:val="20"/>
              </w:rPr>
              <w:t xml:space="preserve"> must be for Operating Regulations for Low Voltage Systems (LVOR 001)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5236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95EA3">
              <w:rPr>
                <w:rFonts w:ascii="Arial" w:hAnsi="Arial" w:cs="Arial"/>
                <w:sz w:val="20"/>
                <w:szCs w:val="20"/>
              </w:rPr>
              <w:t>Authorisation</w:t>
            </w:r>
            <w:r w:rsidRPr="0035236E">
              <w:rPr>
                <w:rFonts w:ascii="Arial" w:hAnsi="Arial" w:cs="Arial"/>
                <w:sz w:val="20"/>
                <w:szCs w:val="20"/>
              </w:rPr>
              <w:t xml:space="preserve"> must be as per 240-61523882 (Eskom Standard for LV Operation Regulations)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5236E">
              <w:rPr>
                <w:rFonts w:ascii="Arial" w:hAnsi="Arial" w:cs="Arial"/>
                <w:sz w:val="20"/>
                <w:szCs w:val="20"/>
              </w:rPr>
              <w:t xml:space="preserve">The Authorisation must be valid </w:t>
            </w:r>
            <w:r w:rsidR="008129BA" w:rsidRPr="0035236E">
              <w:rPr>
                <w:rFonts w:ascii="Arial" w:hAnsi="Arial" w:cs="Arial"/>
                <w:sz w:val="20"/>
                <w:szCs w:val="20"/>
              </w:rPr>
              <w:t>i.e.,</w:t>
            </w:r>
            <w:r w:rsidRPr="0035236E">
              <w:rPr>
                <w:rFonts w:ascii="Arial" w:hAnsi="Arial" w:cs="Arial"/>
                <w:sz w:val="20"/>
                <w:szCs w:val="20"/>
              </w:rPr>
              <w:t xml:space="preserve"> not expired as at the date of the tender closing</w:t>
            </w:r>
            <w:r w:rsidR="006C285D">
              <w:rPr>
                <w:rFonts w:ascii="Arial" w:hAnsi="Arial" w:cs="Arial"/>
                <w:sz w:val="20"/>
                <w:szCs w:val="20"/>
              </w:rPr>
              <w:t>.</w:t>
            </w:r>
            <w:r w:rsidR="007054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285D">
              <w:rPr>
                <w:rFonts w:ascii="Arial" w:hAnsi="Arial" w:cs="Arial"/>
                <w:sz w:val="20"/>
                <w:szCs w:val="20"/>
              </w:rPr>
              <w:t>T</w:t>
            </w:r>
            <w:r w:rsidR="007054D1" w:rsidRPr="006C285D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00C95EA3" w:rsidRPr="006C285D">
              <w:rPr>
                <w:rFonts w:ascii="Arial" w:hAnsi="Arial" w:cs="Arial"/>
                <w:sz w:val="20"/>
                <w:szCs w:val="20"/>
              </w:rPr>
              <w:t>authorisation</w:t>
            </w:r>
            <w:r w:rsidR="007054D1" w:rsidRPr="006C28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29BA" w:rsidRPr="006C285D">
              <w:rPr>
                <w:rFonts w:ascii="Arial" w:hAnsi="Arial" w:cs="Arial"/>
                <w:sz w:val="20"/>
                <w:szCs w:val="20"/>
              </w:rPr>
              <w:t>must be</w:t>
            </w:r>
            <w:r w:rsidR="007054D1" w:rsidRPr="006C285D">
              <w:rPr>
                <w:rFonts w:ascii="Arial" w:hAnsi="Arial" w:cs="Arial"/>
                <w:sz w:val="20"/>
                <w:szCs w:val="20"/>
              </w:rPr>
              <w:t xml:space="preserve"> fully signed and there </w:t>
            </w:r>
            <w:r w:rsidR="00E53D18" w:rsidRPr="006C285D">
              <w:rPr>
                <w:rFonts w:ascii="Arial" w:hAnsi="Arial" w:cs="Arial"/>
                <w:sz w:val="20"/>
                <w:szCs w:val="20"/>
              </w:rPr>
              <w:t>must be</w:t>
            </w:r>
            <w:r w:rsidR="007054D1" w:rsidRPr="006C285D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836E90" w:rsidRPr="006C285D">
              <w:rPr>
                <w:rFonts w:ascii="Arial" w:hAnsi="Arial" w:cs="Arial"/>
                <w:sz w:val="20"/>
                <w:szCs w:val="20"/>
              </w:rPr>
              <w:t>subsequent</w:t>
            </w:r>
            <w:r w:rsidR="007054D1" w:rsidRPr="006C285D">
              <w:rPr>
                <w:rFonts w:ascii="Arial" w:hAnsi="Arial" w:cs="Arial"/>
                <w:sz w:val="20"/>
                <w:szCs w:val="20"/>
              </w:rPr>
              <w:t xml:space="preserve"> authori</w:t>
            </w:r>
            <w:r w:rsidR="00C95EA3" w:rsidRPr="006C285D">
              <w:rPr>
                <w:rFonts w:ascii="Arial" w:hAnsi="Arial" w:cs="Arial"/>
                <w:sz w:val="20"/>
                <w:szCs w:val="20"/>
              </w:rPr>
              <w:t>s</w:t>
            </w:r>
            <w:r w:rsidR="007054D1" w:rsidRPr="006C285D">
              <w:rPr>
                <w:rFonts w:ascii="Arial" w:hAnsi="Arial" w:cs="Arial"/>
                <w:sz w:val="20"/>
                <w:szCs w:val="20"/>
              </w:rPr>
              <w:t xml:space="preserve">ations identified </w:t>
            </w:r>
            <w:r w:rsidR="00836E90" w:rsidRPr="006C285D">
              <w:rPr>
                <w:rFonts w:ascii="Arial" w:hAnsi="Arial" w:cs="Arial"/>
                <w:sz w:val="20"/>
                <w:szCs w:val="20"/>
              </w:rPr>
              <w:t xml:space="preserve">in other tender returns </w:t>
            </w:r>
            <w:r w:rsidR="007054D1" w:rsidRPr="006C285D">
              <w:rPr>
                <w:rFonts w:ascii="Arial" w:hAnsi="Arial" w:cs="Arial"/>
                <w:sz w:val="20"/>
                <w:szCs w:val="20"/>
              </w:rPr>
              <w:t xml:space="preserve">for the </w:t>
            </w:r>
            <w:r w:rsidR="00836E90" w:rsidRPr="006C285D">
              <w:rPr>
                <w:rFonts w:ascii="Arial" w:hAnsi="Arial" w:cs="Arial"/>
                <w:sz w:val="20"/>
                <w:szCs w:val="20"/>
              </w:rPr>
              <w:t xml:space="preserve">same </w:t>
            </w:r>
            <w:r w:rsidR="007054D1" w:rsidRPr="006C285D">
              <w:rPr>
                <w:rFonts w:ascii="Arial" w:hAnsi="Arial" w:cs="Arial"/>
                <w:sz w:val="20"/>
                <w:szCs w:val="20"/>
              </w:rPr>
              <w:t>resource</w:t>
            </w:r>
            <w:r w:rsidR="00836E90" w:rsidRPr="006C285D">
              <w:rPr>
                <w:rFonts w:ascii="Arial" w:hAnsi="Arial" w:cs="Arial"/>
                <w:sz w:val="20"/>
                <w:szCs w:val="20"/>
              </w:rPr>
              <w:t xml:space="preserve"> on the same enquiry</w:t>
            </w:r>
            <w:r w:rsidRPr="006C285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7E3F66" w14:textId="77777777" w:rsidR="00415E65" w:rsidRPr="0035236E" w:rsidRDefault="00415E65" w:rsidP="00415E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A43347" w14:textId="5BCF74B6" w:rsidR="00415E65" w:rsidRDefault="00415E65" w:rsidP="00415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5FB">
              <w:rPr>
                <w:rFonts w:ascii="Arial" w:hAnsi="Arial" w:cs="Arial"/>
                <w:b/>
                <w:sz w:val="20"/>
                <w:szCs w:val="20"/>
              </w:rPr>
              <w:t>Affidavit:</w:t>
            </w:r>
            <w:r w:rsidRPr="006145FB">
              <w:rPr>
                <w:rFonts w:ascii="Arial" w:hAnsi="Arial" w:cs="Arial"/>
                <w:sz w:val="20"/>
                <w:szCs w:val="20"/>
              </w:rPr>
              <w:t xml:space="preserve"> The affidavit template provided must be used as the returnable. This affidavit will be used as confirmation of employment of the resources, named on the </w:t>
            </w:r>
            <w:r w:rsidR="00C95EA3">
              <w:rPr>
                <w:rFonts w:ascii="Arial" w:hAnsi="Arial" w:cs="Arial"/>
                <w:sz w:val="20"/>
                <w:szCs w:val="20"/>
              </w:rPr>
              <w:t>authorisation</w:t>
            </w:r>
            <w:r w:rsidRPr="006145FB">
              <w:rPr>
                <w:rFonts w:ascii="Arial" w:hAnsi="Arial" w:cs="Arial"/>
                <w:sz w:val="20"/>
                <w:szCs w:val="20"/>
              </w:rPr>
              <w:t>, at the tendering company during the tender period.</w:t>
            </w:r>
          </w:p>
          <w:p w14:paraId="76029E42" w14:textId="77777777" w:rsidR="00836E90" w:rsidRDefault="00836E90" w:rsidP="00415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192E46" w14:textId="37FBAB6B" w:rsidR="00074700" w:rsidRPr="006C285D" w:rsidRDefault="00836E90" w:rsidP="0007470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6C285D">
              <w:rPr>
                <w:rFonts w:ascii="Arial" w:hAnsi="Arial" w:cs="Arial"/>
                <w:sz w:val="20"/>
                <w:szCs w:val="20"/>
              </w:rPr>
              <w:t xml:space="preserve">Note: </w:t>
            </w:r>
            <w:r w:rsidR="00074700" w:rsidRPr="006C2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Authori</w:t>
            </w:r>
            <w:r w:rsidR="00C95EA3" w:rsidRPr="006C2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s</w:t>
            </w:r>
            <w:r w:rsidR="00074700" w:rsidRPr="006C2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 xml:space="preserve">ations that are submitted for resources registered in other company names can be submitted together with the completed Affidavit confirming employment of the resource in the tendering company. However, a verification will be conducted to confirm the resource is currently employed at the tendering company and </w:t>
            </w:r>
            <w:r w:rsidR="00074700" w:rsidRPr="006C2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lastRenderedPageBreak/>
              <w:t xml:space="preserve">a cross check for duplication of the authorised employee will be done against other tendering companies. </w:t>
            </w:r>
          </w:p>
          <w:p w14:paraId="011102B5" w14:textId="77777777" w:rsidR="00074700" w:rsidRPr="006C285D" w:rsidRDefault="00074700" w:rsidP="0007470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</w:p>
          <w:p w14:paraId="04A193FA" w14:textId="139D6537" w:rsidR="00074700" w:rsidRPr="00074700" w:rsidRDefault="00E53D18" w:rsidP="0007470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6C2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EC</w:t>
            </w:r>
            <w:r w:rsidR="00074700" w:rsidRPr="006C2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 xml:space="preserve"> OU or other OU Authori</w:t>
            </w:r>
            <w:r w:rsidR="00C95EA3" w:rsidRPr="006C2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s</w:t>
            </w:r>
            <w:r w:rsidR="00074700" w:rsidRPr="006C285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ations are acceptable.</w:t>
            </w:r>
          </w:p>
          <w:p w14:paraId="6FE570DA" w14:textId="45B69678" w:rsidR="00836E90" w:rsidRPr="006145FB" w:rsidRDefault="00836E90" w:rsidP="00415E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</w:tcPr>
          <w:p w14:paraId="50273F39" w14:textId="77777777" w:rsidR="00415E65" w:rsidRPr="006145FB" w:rsidRDefault="00415E65" w:rsidP="00415E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Maximum = 1</w:t>
            </w:r>
          </w:p>
        </w:tc>
        <w:tc>
          <w:tcPr>
            <w:tcW w:w="1417" w:type="dxa"/>
          </w:tcPr>
          <w:p w14:paraId="0CB15A6E" w14:textId="2CEF7319" w:rsidR="00415E65" w:rsidRDefault="00415E65" w:rsidP="00415E65">
            <w:pPr>
              <w:rPr>
                <w:rFonts w:ascii="Arial" w:hAnsi="Arial" w:cs="Arial"/>
                <w:sz w:val="20"/>
                <w:szCs w:val="20"/>
              </w:rPr>
            </w:pPr>
            <w:r w:rsidRPr="006750B2">
              <w:rPr>
                <w:rFonts w:ascii="Arial" w:hAnsi="Arial" w:cs="Arial"/>
                <w:sz w:val="20"/>
                <w:szCs w:val="20"/>
              </w:rPr>
              <w:t xml:space="preserve">Total = </w:t>
            </w:r>
            <w:r w:rsidR="002F3D34">
              <w:rPr>
                <w:rFonts w:ascii="Arial" w:hAnsi="Arial" w:cs="Arial"/>
                <w:sz w:val="20"/>
                <w:szCs w:val="20"/>
              </w:rPr>
              <w:t>10</w:t>
            </w:r>
            <w:r w:rsidRPr="006750B2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0AE6F6F2" w14:textId="77777777" w:rsidR="00415E65" w:rsidRPr="006145FB" w:rsidRDefault="00415E65" w:rsidP="00415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053" w:rsidRPr="006145FB" w14:paraId="578AABD6" w14:textId="77777777" w:rsidTr="00415E65">
        <w:trPr>
          <w:trHeight w:val="600"/>
        </w:trPr>
        <w:tc>
          <w:tcPr>
            <w:tcW w:w="1980" w:type="dxa"/>
            <w:hideMark/>
          </w:tcPr>
          <w:p w14:paraId="5D0BF46E" w14:textId="77777777" w:rsidR="00CA3053" w:rsidRPr="001F3142" w:rsidRDefault="00CA3053" w:rsidP="001F3142">
            <w:pPr>
              <w:ind w:left="88"/>
              <w:rPr>
                <w:rFonts w:ascii="Arial" w:hAnsi="Arial" w:cs="Arial"/>
                <w:sz w:val="20"/>
                <w:szCs w:val="20"/>
              </w:rPr>
            </w:pPr>
            <w:r w:rsidRPr="001F3142">
              <w:rPr>
                <w:rFonts w:ascii="Arial" w:hAnsi="Arial" w:cs="Arial"/>
                <w:sz w:val="20"/>
                <w:szCs w:val="20"/>
              </w:rPr>
              <w:t>Prepayment Training</w:t>
            </w:r>
          </w:p>
        </w:tc>
        <w:tc>
          <w:tcPr>
            <w:tcW w:w="4028" w:type="dxa"/>
            <w:hideMark/>
          </w:tcPr>
          <w:p w14:paraId="63B184F3" w14:textId="77777777" w:rsidR="00B41FFB" w:rsidRPr="00996A74" w:rsidRDefault="00CA3053" w:rsidP="00B41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5FB">
              <w:rPr>
                <w:rFonts w:ascii="Arial" w:hAnsi="Arial" w:cs="Arial"/>
                <w:sz w:val="20"/>
                <w:szCs w:val="20"/>
              </w:rPr>
              <w:t xml:space="preserve">Training Certificates (OTO 06G, </w:t>
            </w:r>
            <w:r>
              <w:rPr>
                <w:rFonts w:ascii="Arial" w:hAnsi="Arial" w:cs="Arial"/>
                <w:sz w:val="20"/>
                <w:szCs w:val="20"/>
              </w:rPr>
              <w:t xml:space="preserve">OTO </w:t>
            </w:r>
            <w:r w:rsidRPr="006145FB">
              <w:rPr>
                <w:rFonts w:ascii="Arial" w:hAnsi="Arial" w:cs="Arial"/>
                <w:sz w:val="20"/>
                <w:szCs w:val="20"/>
              </w:rPr>
              <w:t>06C</w:t>
            </w:r>
            <w:r>
              <w:rPr>
                <w:rFonts w:ascii="Arial" w:hAnsi="Arial" w:cs="Arial"/>
                <w:sz w:val="20"/>
                <w:szCs w:val="20"/>
              </w:rPr>
              <w:t>, OTO 06A</w:t>
            </w:r>
            <w:r w:rsidRPr="006145FB">
              <w:rPr>
                <w:rFonts w:ascii="Arial" w:hAnsi="Arial" w:cs="Arial"/>
                <w:sz w:val="20"/>
                <w:szCs w:val="20"/>
              </w:rPr>
              <w:t>)</w:t>
            </w:r>
            <w:r w:rsidR="00B41FFB" w:rsidRPr="00996A74">
              <w:rPr>
                <w:rFonts w:ascii="Arial" w:hAnsi="Arial" w:cs="Arial"/>
                <w:sz w:val="20"/>
                <w:szCs w:val="20"/>
              </w:rPr>
              <w:t>, issued by an</w:t>
            </w:r>
          </w:p>
          <w:p w14:paraId="2C46381E" w14:textId="77777777" w:rsidR="00B41FFB" w:rsidRPr="00996A74" w:rsidRDefault="00B41FFB" w:rsidP="00B41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6A74">
              <w:rPr>
                <w:rFonts w:ascii="Arial" w:hAnsi="Arial" w:cs="Arial"/>
                <w:sz w:val="20"/>
                <w:szCs w:val="20"/>
              </w:rPr>
              <w:t>accredited facilitator that is listed on</w:t>
            </w:r>
          </w:p>
          <w:p w14:paraId="1CE3A893" w14:textId="34EF8613" w:rsidR="00B41FFB" w:rsidRDefault="00B41FFB" w:rsidP="00B41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Eskom’s</w:t>
            </w:r>
            <w:r w:rsidRPr="00996A74">
              <w:rPr>
                <w:rFonts w:ascii="Arial" w:hAnsi="Arial" w:cs="Arial"/>
                <w:sz w:val="20"/>
                <w:szCs w:val="20"/>
              </w:rPr>
              <w:t xml:space="preserve"> National Facilitators Database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F76084" w14:textId="77777777" w:rsidR="00C458B7" w:rsidRPr="00996A74" w:rsidRDefault="00C458B7" w:rsidP="00B41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AD0CFC" w14:textId="64C6C26D" w:rsidR="00CA3053" w:rsidRPr="006145FB" w:rsidRDefault="00CA3053" w:rsidP="00CA3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9" w:type="dxa"/>
            <w:hideMark/>
          </w:tcPr>
          <w:p w14:paraId="3FD7DE0A" w14:textId="6DA506D6" w:rsidR="00CA3053" w:rsidRPr="006145FB" w:rsidRDefault="00F21A03" w:rsidP="00CA3053">
            <w:pPr>
              <w:rPr>
                <w:rFonts w:ascii="Arial" w:hAnsi="Arial" w:cs="Arial"/>
                <w:sz w:val="20"/>
                <w:szCs w:val="20"/>
              </w:rPr>
            </w:pPr>
            <w:r w:rsidRPr="00C458B7">
              <w:rPr>
                <w:rFonts w:ascii="Arial" w:hAnsi="Arial" w:cs="Arial"/>
                <w:sz w:val="20"/>
                <w:szCs w:val="20"/>
              </w:rPr>
              <w:t>All modules must be included on the certificates. There will be no part marks awarded if modules are not included.</w:t>
            </w:r>
          </w:p>
        </w:tc>
        <w:tc>
          <w:tcPr>
            <w:tcW w:w="1697" w:type="dxa"/>
            <w:hideMark/>
          </w:tcPr>
          <w:p w14:paraId="576DEBD7" w14:textId="77777777" w:rsidR="00CA3053" w:rsidRPr="006145FB" w:rsidRDefault="00CA3053" w:rsidP="00CA30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Maximum = 1</w:t>
            </w:r>
          </w:p>
        </w:tc>
        <w:tc>
          <w:tcPr>
            <w:tcW w:w="1417" w:type="dxa"/>
          </w:tcPr>
          <w:p w14:paraId="2EFD7883" w14:textId="5241E621" w:rsidR="00CA3053" w:rsidRDefault="00CA3053" w:rsidP="00CA30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= </w:t>
            </w:r>
            <w:r w:rsidR="002F3D34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4D051886" w14:textId="77777777" w:rsidR="00CA3053" w:rsidRPr="006145FB" w:rsidRDefault="00CA3053" w:rsidP="00CA30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B77321" w14:textId="77777777" w:rsidR="00B407CC" w:rsidRPr="006145FB" w:rsidRDefault="00B407CC" w:rsidP="00B407CC">
      <w:pPr>
        <w:rPr>
          <w:rFonts w:ascii="Arial" w:hAnsi="Arial" w:cs="Arial"/>
          <w:b/>
          <w:sz w:val="20"/>
          <w:szCs w:val="20"/>
          <w:lang w:val="en-US"/>
        </w:rPr>
      </w:pPr>
    </w:p>
    <w:p w14:paraId="63E6B6C3" w14:textId="56C85E0D" w:rsidR="0082279F" w:rsidRDefault="00754EE7">
      <w:pPr>
        <w:rPr>
          <w:rFonts w:ascii="Arial" w:hAnsi="Arial" w:cs="Arial"/>
          <w:b/>
          <w:sz w:val="20"/>
          <w:szCs w:val="20"/>
          <w:lang w:val="en-US"/>
        </w:rPr>
      </w:pPr>
      <w:bookmarkStart w:id="8" w:name="_Hlk145401286"/>
      <w:r>
        <w:rPr>
          <w:rFonts w:ascii="Arial" w:hAnsi="Arial" w:cs="Arial"/>
          <w:b/>
          <w:sz w:val="20"/>
          <w:szCs w:val="20"/>
          <w:lang w:val="en-US"/>
        </w:rPr>
        <w:t xml:space="preserve">Note 3: Refer </w:t>
      </w:r>
      <w:r w:rsidR="007E42F1">
        <w:rPr>
          <w:rFonts w:ascii="Arial" w:hAnsi="Arial" w:cs="Arial"/>
          <w:b/>
          <w:sz w:val="20"/>
          <w:szCs w:val="20"/>
          <w:lang w:val="en-US"/>
        </w:rPr>
        <w:t xml:space="preserve">to </w:t>
      </w:r>
      <w:r>
        <w:rPr>
          <w:rFonts w:ascii="Arial" w:hAnsi="Arial" w:cs="Arial"/>
          <w:b/>
          <w:sz w:val="20"/>
          <w:szCs w:val="20"/>
          <w:lang w:val="en-US"/>
        </w:rPr>
        <w:t>Note 2 where applicable.</w:t>
      </w:r>
    </w:p>
    <w:bookmarkEnd w:id="8"/>
    <w:p w14:paraId="051CCBF8" w14:textId="3CC9965A" w:rsidR="00A518A4" w:rsidRDefault="00A518A4">
      <w:pPr>
        <w:rPr>
          <w:rFonts w:ascii="Arial" w:hAnsi="Arial" w:cs="Arial"/>
          <w:b/>
          <w:sz w:val="20"/>
          <w:szCs w:val="20"/>
          <w:lang w:val="en-US"/>
        </w:rPr>
      </w:pPr>
    </w:p>
    <w:p w14:paraId="5B07599F" w14:textId="77777777" w:rsidR="00A518A4" w:rsidRDefault="00A518A4">
      <w:pPr>
        <w:rPr>
          <w:rFonts w:ascii="Arial" w:hAnsi="Arial" w:cs="Arial"/>
          <w:b/>
          <w:sz w:val="20"/>
          <w:szCs w:val="20"/>
          <w:u w:val="single"/>
          <w:lang w:val="en-US"/>
        </w:rPr>
        <w:sectPr w:rsidR="00A518A4" w:rsidSect="008801C8">
          <w:pgSz w:w="16838" w:h="11906" w:orient="landscape"/>
          <w:pgMar w:top="426" w:right="1440" w:bottom="284" w:left="1440" w:header="708" w:footer="708" w:gutter="0"/>
          <w:cols w:space="708"/>
          <w:docGrid w:linePitch="360"/>
        </w:sectPr>
      </w:pPr>
    </w:p>
    <w:p w14:paraId="4A10CD2E" w14:textId="4C0EE7A1" w:rsidR="0082279F" w:rsidRPr="00E12BB1" w:rsidRDefault="0082279F" w:rsidP="0002407C">
      <w:pPr>
        <w:pStyle w:val="Heading1"/>
        <w:numPr>
          <w:ilvl w:val="1"/>
          <w:numId w:val="27"/>
        </w:numPr>
        <w:ind w:hanging="720"/>
      </w:pPr>
      <w:r w:rsidRPr="00E12BB1">
        <w:lastRenderedPageBreak/>
        <w:t>Tools and Equipment requirements</w:t>
      </w:r>
    </w:p>
    <w:p w14:paraId="0AA48D17" w14:textId="5ED7E536" w:rsidR="00A518A4" w:rsidRPr="0082279F" w:rsidRDefault="00A518A4" w:rsidP="00A518A4">
      <w:pPr>
        <w:pStyle w:val="BodyText"/>
        <w:keepLines/>
        <w:numPr>
          <w:ilvl w:val="0"/>
          <w:numId w:val="18"/>
        </w:num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567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ind w:left="360"/>
        <w:rPr>
          <w:sz w:val="20"/>
        </w:rPr>
      </w:pPr>
      <w:r w:rsidRPr="0082279F">
        <w:rPr>
          <w:sz w:val="20"/>
        </w:rPr>
        <w:t>The criteria (</w:t>
      </w:r>
      <w:r w:rsidR="00C64B55" w:rsidRPr="0082279F">
        <w:rPr>
          <w:sz w:val="20"/>
        </w:rPr>
        <w:t>i.e.,</w:t>
      </w:r>
      <w:r w:rsidRPr="0082279F">
        <w:rPr>
          <w:sz w:val="20"/>
        </w:rPr>
        <w:t xml:space="preserve"> the list of tools and equipment requirements) are stated in </w:t>
      </w:r>
      <w:r w:rsidR="00C64B55">
        <w:rPr>
          <w:sz w:val="20"/>
        </w:rPr>
        <w:t>T</w:t>
      </w:r>
      <w:r>
        <w:rPr>
          <w:sz w:val="20"/>
        </w:rPr>
        <w:t>able 4</w:t>
      </w:r>
      <w:r w:rsidRPr="0082279F">
        <w:rPr>
          <w:sz w:val="20"/>
        </w:rPr>
        <w:t xml:space="preserve"> below.</w:t>
      </w:r>
    </w:p>
    <w:p w14:paraId="65C56366" w14:textId="1B813AF6" w:rsidR="00A518A4" w:rsidRPr="0082279F" w:rsidRDefault="00A518A4" w:rsidP="00A518A4">
      <w:pPr>
        <w:pStyle w:val="BodyText"/>
        <w:keepLines/>
        <w:numPr>
          <w:ilvl w:val="0"/>
          <w:numId w:val="18"/>
        </w:num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567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ind w:left="360"/>
        <w:rPr>
          <w:sz w:val="20"/>
        </w:rPr>
      </w:pPr>
      <w:r w:rsidRPr="0082279F">
        <w:rPr>
          <w:sz w:val="20"/>
        </w:rPr>
        <w:t>The requirement is to demonstrate access to the listed tools and equipment either through ownership or hiring.</w:t>
      </w:r>
    </w:p>
    <w:p w14:paraId="60833B29" w14:textId="77777777" w:rsidR="00A518A4" w:rsidRPr="0082279F" w:rsidRDefault="00A518A4" w:rsidP="00A518A4">
      <w:pPr>
        <w:pStyle w:val="BodyText"/>
        <w:keepLines/>
        <w:numPr>
          <w:ilvl w:val="0"/>
          <w:numId w:val="18"/>
        </w:num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567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ind w:left="360"/>
        <w:rPr>
          <w:sz w:val="20"/>
        </w:rPr>
      </w:pPr>
      <w:r w:rsidRPr="0082279F">
        <w:rPr>
          <w:sz w:val="20"/>
        </w:rPr>
        <w:t>The returnable will be as follows:</w:t>
      </w:r>
    </w:p>
    <w:p w14:paraId="25817E72" w14:textId="1EE53DFC" w:rsidR="00A518A4" w:rsidRDefault="00A518A4" w:rsidP="00A518A4">
      <w:pPr>
        <w:pStyle w:val="BodyText"/>
        <w:keepLines/>
        <w:numPr>
          <w:ilvl w:val="0"/>
          <w:numId w:val="36"/>
        </w:num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567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rPr>
          <w:sz w:val="20"/>
        </w:rPr>
      </w:pPr>
      <w:bookmarkStart w:id="9" w:name="_Hlk145401374"/>
      <w:r w:rsidRPr="0082279F">
        <w:rPr>
          <w:sz w:val="20"/>
        </w:rPr>
        <w:t xml:space="preserve">Return a </w:t>
      </w:r>
      <w:r w:rsidRPr="007C6288">
        <w:rPr>
          <w:b/>
          <w:color w:val="FF0000"/>
          <w:sz w:val="20"/>
        </w:rPr>
        <w:t>COMP</w:t>
      </w:r>
      <w:r>
        <w:rPr>
          <w:b/>
          <w:color w:val="FF0000"/>
          <w:sz w:val="20"/>
        </w:rPr>
        <w:t>L</w:t>
      </w:r>
      <w:r w:rsidRPr="007C6288">
        <w:rPr>
          <w:b/>
          <w:color w:val="FF0000"/>
          <w:sz w:val="20"/>
        </w:rPr>
        <w:t>ETED AND SIGNED</w:t>
      </w:r>
      <w:r w:rsidRPr="007C6288">
        <w:rPr>
          <w:color w:val="FF0000"/>
          <w:sz w:val="20"/>
        </w:rPr>
        <w:t xml:space="preserve"> </w:t>
      </w:r>
      <w:r w:rsidRPr="00087A76">
        <w:rPr>
          <w:sz w:val="20"/>
        </w:rPr>
        <w:t xml:space="preserve">Tools and Equipment </w:t>
      </w:r>
      <w:r w:rsidR="00C64B55">
        <w:rPr>
          <w:sz w:val="20"/>
        </w:rPr>
        <w:t>L</w:t>
      </w:r>
      <w:r w:rsidRPr="0082279F">
        <w:rPr>
          <w:sz w:val="20"/>
        </w:rPr>
        <w:t xml:space="preserve">ist </w:t>
      </w:r>
      <w:r w:rsidRPr="00087A76">
        <w:rPr>
          <w:sz w:val="20"/>
        </w:rPr>
        <w:t>(</w:t>
      </w:r>
      <w:r>
        <w:rPr>
          <w:sz w:val="20"/>
        </w:rPr>
        <w:t>see Annexure C)</w:t>
      </w:r>
      <w:r w:rsidRPr="0082279F">
        <w:rPr>
          <w:sz w:val="20"/>
        </w:rPr>
        <w:t xml:space="preserve"> which includes all items stated in </w:t>
      </w:r>
      <w:r>
        <w:rPr>
          <w:sz w:val="20"/>
        </w:rPr>
        <w:t>the table below</w:t>
      </w:r>
      <w:r w:rsidRPr="0082279F">
        <w:rPr>
          <w:sz w:val="20"/>
        </w:rPr>
        <w:t xml:space="preserve">, indicating on the submission if the item is </w:t>
      </w:r>
      <w:r w:rsidRPr="0082279F">
        <w:rPr>
          <w:b/>
          <w:sz w:val="20"/>
          <w:u w:val="single"/>
        </w:rPr>
        <w:t>owned</w:t>
      </w:r>
      <w:r w:rsidRPr="0082279F">
        <w:rPr>
          <w:sz w:val="20"/>
        </w:rPr>
        <w:t xml:space="preserve"> or being </w:t>
      </w:r>
      <w:r w:rsidRPr="0082279F">
        <w:rPr>
          <w:b/>
          <w:sz w:val="20"/>
          <w:u w:val="single"/>
        </w:rPr>
        <w:t>hired</w:t>
      </w:r>
      <w:r>
        <w:rPr>
          <w:sz w:val="20"/>
        </w:rPr>
        <w:t>,</w:t>
      </w:r>
    </w:p>
    <w:p w14:paraId="0E23A3A2" w14:textId="5CB6776F" w:rsidR="00BC1B75" w:rsidRPr="00C64B55" w:rsidRDefault="00BC1B75" w:rsidP="00A518A4">
      <w:pPr>
        <w:pStyle w:val="BodyText"/>
        <w:keepLines/>
        <w:numPr>
          <w:ilvl w:val="0"/>
          <w:numId w:val="36"/>
        </w:num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567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rPr>
          <w:sz w:val="20"/>
        </w:rPr>
      </w:pPr>
      <w:r w:rsidRPr="00C64B55">
        <w:rPr>
          <w:b/>
          <w:bCs/>
          <w:color w:val="FF0000"/>
          <w:sz w:val="20"/>
        </w:rPr>
        <w:t>AND</w:t>
      </w:r>
      <w:r w:rsidRPr="00C64B55">
        <w:rPr>
          <w:sz w:val="20"/>
        </w:rPr>
        <w:t xml:space="preserve"> The register shall be certified by a Commissioner of Oaths clearly legible and not older than three months from the date of tender close. The Commissioner’s details, with signature and date must be clearly visible.</w:t>
      </w:r>
    </w:p>
    <w:p w14:paraId="0DC80C9F" w14:textId="0BF65684" w:rsidR="00490B89" w:rsidRPr="00456B6F" w:rsidRDefault="00A518A4" w:rsidP="00A518A4">
      <w:pPr>
        <w:pStyle w:val="BodyText"/>
        <w:keepLines/>
        <w:numPr>
          <w:ilvl w:val="0"/>
          <w:numId w:val="36"/>
        </w:num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567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rPr>
          <w:b/>
          <w:sz w:val="20"/>
          <w:u w:val="single"/>
          <w:lang w:val="en-US"/>
        </w:rPr>
      </w:pPr>
      <w:r w:rsidRPr="002B6CBA">
        <w:rPr>
          <w:b/>
          <w:color w:val="FF0000"/>
          <w:sz w:val="20"/>
        </w:rPr>
        <w:t xml:space="preserve">AND </w:t>
      </w:r>
      <w:r w:rsidRPr="0082279F">
        <w:rPr>
          <w:sz w:val="20"/>
        </w:rPr>
        <w:t>if the item is being hired</w:t>
      </w:r>
      <w:r w:rsidR="00C64B55">
        <w:rPr>
          <w:sz w:val="20"/>
        </w:rPr>
        <w:t>,</w:t>
      </w:r>
      <w:r w:rsidRPr="0082279F">
        <w:rPr>
          <w:sz w:val="20"/>
        </w:rPr>
        <w:t xml:space="preserve"> then proof of hiring is required. Include a letter from a hiring company</w:t>
      </w:r>
      <w:r w:rsidR="00C64B55">
        <w:rPr>
          <w:sz w:val="20"/>
        </w:rPr>
        <w:t>,</w:t>
      </w:r>
      <w:r w:rsidRPr="0082279F">
        <w:rPr>
          <w:sz w:val="20"/>
        </w:rPr>
        <w:t xml:space="preserve"> </w:t>
      </w:r>
      <w:r w:rsidRPr="0082279F">
        <w:rPr>
          <w:sz w:val="20"/>
          <w:lang w:val="en-US"/>
        </w:rPr>
        <w:t>stating the items that are being hired (i.e.</w:t>
      </w:r>
      <w:r w:rsidR="00C64B55">
        <w:rPr>
          <w:sz w:val="20"/>
          <w:lang w:val="en-US"/>
        </w:rPr>
        <w:t>,</w:t>
      </w:r>
      <w:r w:rsidRPr="0082279F">
        <w:rPr>
          <w:sz w:val="20"/>
          <w:lang w:val="en-US"/>
        </w:rPr>
        <w:t xml:space="preserve"> all items in </w:t>
      </w:r>
      <w:r>
        <w:rPr>
          <w:sz w:val="20"/>
          <w:lang w:val="en-US"/>
        </w:rPr>
        <w:t>the table</w:t>
      </w:r>
      <w:r w:rsidRPr="0082279F">
        <w:rPr>
          <w:sz w:val="20"/>
          <w:lang w:val="en-US"/>
        </w:rPr>
        <w:t xml:space="preserve"> or the specific items that are being hired</w:t>
      </w:r>
      <w:r w:rsidR="00C64B55">
        <w:rPr>
          <w:sz w:val="20"/>
          <w:lang w:val="en-US"/>
        </w:rPr>
        <w:t>)</w:t>
      </w:r>
      <w:r w:rsidR="00730D28">
        <w:rPr>
          <w:sz w:val="20"/>
          <w:lang w:val="en-US"/>
        </w:rPr>
        <w:t xml:space="preserve">, </w:t>
      </w:r>
      <w:r w:rsidR="00730D28" w:rsidRPr="00400314">
        <w:rPr>
          <w:sz w:val="20"/>
          <w:lang w:val="en-US"/>
        </w:rPr>
        <w:t>using the tool names stated on the tool list or the letter may reference the Tender Number instead of stating specific tool</w:t>
      </w:r>
      <w:r w:rsidR="00E53D18" w:rsidRPr="00400314">
        <w:rPr>
          <w:sz w:val="20"/>
          <w:lang w:val="en-US"/>
        </w:rPr>
        <w:t>s</w:t>
      </w:r>
      <w:r w:rsidRPr="00400314">
        <w:rPr>
          <w:sz w:val="20"/>
          <w:lang w:val="en-US"/>
        </w:rPr>
        <w:t xml:space="preserve">). </w:t>
      </w:r>
    </w:p>
    <w:p w14:paraId="6BFBEFE8" w14:textId="771D2831" w:rsidR="00490B89" w:rsidRPr="00456B6F" w:rsidRDefault="00A518A4" w:rsidP="00490B89">
      <w:pPr>
        <w:pStyle w:val="BodyText"/>
        <w:keepLines/>
        <w:numPr>
          <w:ilvl w:val="1"/>
          <w:numId w:val="36"/>
        </w:num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567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rPr>
          <w:b/>
          <w:sz w:val="20"/>
          <w:u w:val="single"/>
          <w:lang w:val="en-US"/>
        </w:rPr>
      </w:pPr>
      <w:r w:rsidRPr="0082279F">
        <w:rPr>
          <w:sz w:val="20"/>
          <w:lang w:val="en-US"/>
        </w:rPr>
        <w:t xml:space="preserve">The </w:t>
      </w:r>
      <w:r w:rsidR="00490B89" w:rsidRPr="0082279F">
        <w:rPr>
          <w:sz w:val="20"/>
          <w:lang w:val="en-US"/>
        </w:rPr>
        <w:t xml:space="preserve">issued </w:t>
      </w:r>
      <w:r w:rsidRPr="0082279F">
        <w:rPr>
          <w:sz w:val="20"/>
          <w:lang w:val="en-US"/>
        </w:rPr>
        <w:t>letter will only be accepted if it is issued from</w:t>
      </w:r>
      <w:r>
        <w:rPr>
          <w:sz w:val="20"/>
          <w:lang w:val="en-US"/>
        </w:rPr>
        <w:t xml:space="preserve"> </w:t>
      </w:r>
      <w:r w:rsidRPr="0082279F">
        <w:rPr>
          <w:sz w:val="20"/>
          <w:lang w:val="en-US"/>
        </w:rPr>
        <w:t>recognized tool hiring companies or suppliers</w:t>
      </w:r>
      <w:r>
        <w:rPr>
          <w:sz w:val="20"/>
          <w:lang w:val="en-US"/>
        </w:rPr>
        <w:t>; letters from Construction Companies will not be accepted</w:t>
      </w:r>
      <w:r w:rsidRPr="0082279F">
        <w:rPr>
          <w:sz w:val="20"/>
          <w:lang w:val="en-US"/>
        </w:rPr>
        <w:t xml:space="preserve">. </w:t>
      </w:r>
    </w:p>
    <w:p w14:paraId="73DC9A20" w14:textId="456C6F70" w:rsidR="00A518A4" w:rsidRPr="0082279F" w:rsidRDefault="00A518A4" w:rsidP="00490B89">
      <w:pPr>
        <w:pStyle w:val="BodyText"/>
        <w:keepLines/>
        <w:numPr>
          <w:ilvl w:val="1"/>
          <w:numId w:val="36"/>
        </w:num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567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rPr>
          <w:b/>
          <w:sz w:val="20"/>
          <w:u w:val="single"/>
          <w:lang w:val="en-US"/>
        </w:rPr>
      </w:pPr>
      <w:r w:rsidRPr="0082279F">
        <w:rPr>
          <w:sz w:val="20"/>
        </w:rPr>
        <w:t xml:space="preserve">The hiring letter </w:t>
      </w:r>
      <w:r w:rsidRPr="00C64B55">
        <w:rPr>
          <w:sz w:val="20"/>
          <w:u w:val="single"/>
        </w:rPr>
        <w:t>shall be signed</w:t>
      </w:r>
      <w:r w:rsidRPr="0082279F">
        <w:rPr>
          <w:sz w:val="20"/>
        </w:rPr>
        <w:t xml:space="preserve"> by the lessor</w:t>
      </w:r>
      <w:r>
        <w:rPr>
          <w:sz w:val="20"/>
        </w:rPr>
        <w:t xml:space="preserve"> (hiring company representative)</w:t>
      </w:r>
      <w:r w:rsidRPr="0082279F">
        <w:rPr>
          <w:sz w:val="20"/>
        </w:rPr>
        <w:t>.</w:t>
      </w:r>
      <w:r w:rsidR="00730D28">
        <w:rPr>
          <w:sz w:val="20"/>
        </w:rPr>
        <w:t xml:space="preserve"> The lessor’s signature must be appended to the letter. </w:t>
      </w:r>
      <w:r w:rsidR="00730D28" w:rsidRPr="00C64B55">
        <w:rPr>
          <w:sz w:val="20"/>
        </w:rPr>
        <w:t>Typed names will not be accepted as a signature.</w:t>
      </w:r>
    </w:p>
    <w:p w14:paraId="7111BF19" w14:textId="76A54BF0" w:rsidR="00A518A4" w:rsidRPr="000B50BF" w:rsidRDefault="00A518A4" w:rsidP="00A518A4">
      <w:pPr>
        <w:pStyle w:val="BodyText"/>
        <w:keepLines/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567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rPr>
          <w:b/>
          <w:sz w:val="20"/>
        </w:rPr>
      </w:pPr>
      <w:r w:rsidRPr="000B50BF">
        <w:rPr>
          <w:b/>
          <w:sz w:val="20"/>
        </w:rPr>
        <w:t>Note</w:t>
      </w:r>
      <w:r>
        <w:rPr>
          <w:b/>
          <w:sz w:val="20"/>
        </w:rPr>
        <w:t xml:space="preserve"> 4</w:t>
      </w:r>
      <w:r w:rsidRPr="000B50BF">
        <w:rPr>
          <w:b/>
          <w:sz w:val="20"/>
        </w:rPr>
        <w:t>:</w:t>
      </w:r>
    </w:p>
    <w:p w14:paraId="50DD1D7D" w14:textId="77777777" w:rsidR="00A518A4" w:rsidRPr="00F10D86" w:rsidRDefault="00A518A4" w:rsidP="00A518A4">
      <w:pPr>
        <w:pStyle w:val="BodyText"/>
        <w:keepLines/>
        <w:numPr>
          <w:ilvl w:val="0"/>
          <w:numId w:val="37"/>
        </w:num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567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rPr>
          <w:bCs/>
          <w:sz w:val="20"/>
        </w:rPr>
      </w:pPr>
      <w:r w:rsidRPr="00F10D86">
        <w:rPr>
          <w:bCs/>
          <w:sz w:val="20"/>
        </w:rPr>
        <w:t xml:space="preserve">If the tool list is </w:t>
      </w:r>
      <w:r w:rsidRPr="0061326A">
        <w:rPr>
          <w:bCs/>
          <w:sz w:val="20"/>
          <w:u w:val="single"/>
        </w:rPr>
        <w:t>not signed</w:t>
      </w:r>
      <w:r w:rsidRPr="00F10D86">
        <w:rPr>
          <w:bCs/>
          <w:sz w:val="20"/>
        </w:rPr>
        <w:t xml:space="preserve">, it will </w:t>
      </w:r>
      <w:r w:rsidRPr="0061326A">
        <w:rPr>
          <w:bCs/>
          <w:sz w:val="20"/>
          <w:u w:val="single"/>
        </w:rPr>
        <w:t>not be accepted</w:t>
      </w:r>
      <w:r w:rsidRPr="00F10D86">
        <w:rPr>
          <w:bCs/>
          <w:sz w:val="20"/>
        </w:rPr>
        <w:t xml:space="preserve"> as valid evidence.</w:t>
      </w:r>
    </w:p>
    <w:p w14:paraId="4DC1248B" w14:textId="47EB6B63" w:rsidR="00A518A4" w:rsidRPr="0061326A" w:rsidRDefault="00A518A4" w:rsidP="00A518A4">
      <w:pPr>
        <w:pStyle w:val="BodyText"/>
        <w:keepLines/>
        <w:numPr>
          <w:ilvl w:val="0"/>
          <w:numId w:val="37"/>
        </w:num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567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rPr>
          <w:bCs/>
          <w:sz w:val="20"/>
        </w:rPr>
      </w:pPr>
      <w:r w:rsidRPr="0061326A">
        <w:rPr>
          <w:bCs/>
          <w:sz w:val="20"/>
        </w:rPr>
        <w:t xml:space="preserve">Company asset registers </w:t>
      </w:r>
      <w:r w:rsidR="00E53D18" w:rsidRPr="0061326A">
        <w:rPr>
          <w:bCs/>
          <w:sz w:val="20"/>
        </w:rPr>
        <w:t>will not be accepted as evidence.</w:t>
      </w:r>
    </w:p>
    <w:p w14:paraId="6A244B63" w14:textId="6207F60A" w:rsidR="00E53D18" w:rsidRPr="0061326A" w:rsidRDefault="00E53D18" w:rsidP="00A518A4">
      <w:pPr>
        <w:pStyle w:val="BodyText"/>
        <w:keepLines/>
        <w:numPr>
          <w:ilvl w:val="0"/>
          <w:numId w:val="37"/>
        </w:num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567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rPr>
          <w:bCs/>
          <w:sz w:val="20"/>
        </w:rPr>
      </w:pPr>
      <w:r w:rsidRPr="0061326A">
        <w:rPr>
          <w:bCs/>
          <w:sz w:val="20"/>
        </w:rPr>
        <w:t>Only the tool list included in this tender pack will be accepted as valid evidence.</w:t>
      </w:r>
    </w:p>
    <w:bookmarkEnd w:id="9"/>
    <w:p w14:paraId="20991C33" w14:textId="77777777" w:rsidR="007C6288" w:rsidRPr="00FB0A81" w:rsidRDefault="007C6288" w:rsidP="007C6288">
      <w:pPr>
        <w:pStyle w:val="BodyText"/>
        <w:keepLines/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567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rPr>
          <w:b/>
          <w:color w:val="FF0000"/>
          <w:sz w:val="20"/>
        </w:rPr>
      </w:pPr>
    </w:p>
    <w:tbl>
      <w:tblPr>
        <w:tblStyle w:val="TableGrid7"/>
        <w:tblW w:w="9628" w:type="dxa"/>
        <w:jc w:val="center"/>
        <w:tblLook w:val="04A0" w:firstRow="1" w:lastRow="0" w:firstColumn="1" w:lastColumn="0" w:noHBand="0" w:noVBand="1"/>
      </w:tblPr>
      <w:tblGrid>
        <w:gridCol w:w="1082"/>
        <w:gridCol w:w="3591"/>
        <w:gridCol w:w="3360"/>
        <w:gridCol w:w="1586"/>
        <w:gridCol w:w="9"/>
      </w:tblGrid>
      <w:tr w:rsidR="0027622D" w:rsidRPr="0027622D" w14:paraId="7EBF90E0" w14:textId="77777777" w:rsidTr="0002407C">
        <w:trPr>
          <w:trHeight w:val="292"/>
          <w:tblHeader/>
          <w:jc w:val="center"/>
        </w:trPr>
        <w:tc>
          <w:tcPr>
            <w:tcW w:w="9628" w:type="dxa"/>
            <w:gridSpan w:val="5"/>
          </w:tcPr>
          <w:p w14:paraId="2CDB93BD" w14:textId="77777777" w:rsidR="0027622D" w:rsidRPr="0027622D" w:rsidRDefault="00FF0738" w:rsidP="002762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FF07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Table 4. </w:t>
            </w:r>
            <w:r w:rsidR="0027622D" w:rsidRPr="00FF0738">
              <w:rPr>
                <w:rFonts w:ascii="Arial" w:hAnsi="Arial" w:cs="Arial"/>
                <w:b/>
                <w:bCs/>
                <w:sz w:val="20"/>
                <w:szCs w:val="20"/>
              </w:rPr>
              <w:t>FUNCTIONAL CRITERIA AND RETURNABLE – TOOLS AND EQUIPMENT</w:t>
            </w:r>
          </w:p>
        </w:tc>
      </w:tr>
      <w:tr w:rsidR="0027622D" w:rsidRPr="0027622D" w14:paraId="435AACFB" w14:textId="77777777" w:rsidTr="0002407C">
        <w:trPr>
          <w:gridAfter w:val="1"/>
          <w:wAfter w:w="9" w:type="dxa"/>
          <w:trHeight w:val="292"/>
          <w:tblHeader/>
          <w:jc w:val="center"/>
        </w:trPr>
        <w:tc>
          <w:tcPr>
            <w:tcW w:w="1082" w:type="dxa"/>
            <w:hideMark/>
          </w:tcPr>
          <w:p w14:paraId="1625CBB3" w14:textId="77777777" w:rsidR="0027622D" w:rsidRPr="0027622D" w:rsidRDefault="0027622D" w:rsidP="005E1F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276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No</w:t>
            </w:r>
          </w:p>
        </w:tc>
        <w:tc>
          <w:tcPr>
            <w:tcW w:w="3591" w:type="dxa"/>
            <w:hideMark/>
          </w:tcPr>
          <w:p w14:paraId="43046247" w14:textId="77777777" w:rsidR="0027622D" w:rsidRPr="0027622D" w:rsidRDefault="0027622D" w:rsidP="005E1F7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276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Criteria</w:t>
            </w:r>
          </w:p>
        </w:tc>
        <w:tc>
          <w:tcPr>
            <w:tcW w:w="3360" w:type="dxa"/>
            <w:hideMark/>
          </w:tcPr>
          <w:p w14:paraId="1A3B05E0" w14:textId="77777777" w:rsidR="0027622D" w:rsidRPr="0027622D" w:rsidRDefault="0027622D" w:rsidP="005E1F7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276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Returnable</w:t>
            </w:r>
          </w:p>
        </w:tc>
        <w:tc>
          <w:tcPr>
            <w:tcW w:w="1586" w:type="dxa"/>
            <w:hideMark/>
          </w:tcPr>
          <w:p w14:paraId="655D322C" w14:textId="3B3FD3D3" w:rsidR="0027622D" w:rsidRPr="0027622D" w:rsidRDefault="009E47CD" w:rsidP="005E1F7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7E42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Score</w:t>
            </w:r>
          </w:p>
        </w:tc>
      </w:tr>
      <w:tr w:rsidR="008773EC" w:rsidRPr="0027622D" w14:paraId="2FFAC21C" w14:textId="77777777" w:rsidTr="0002407C">
        <w:trPr>
          <w:gridAfter w:val="1"/>
          <w:wAfter w:w="9" w:type="dxa"/>
          <w:trHeight w:val="292"/>
          <w:jc w:val="center"/>
        </w:trPr>
        <w:tc>
          <w:tcPr>
            <w:tcW w:w="1082" w:type="dxa"/>
            <w:hideMark/>
          </w:tcPr>
          <w:p w14:paraId="08AB01B6" w14:textId="77777777" w:rsidR="008773EC" w:rsidRPr="00461FB9" w:rsidRDefault="008773EC" w:rsidP="008773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</w:pPr>
            <w:r w:rsidRPr="00461FB9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ZA"/>
              </w:rPr>
              <w:t>1</w:t>
            </w:r>
          </w:p>
        </w:tc>
        <w:tc>
          <w:tcPr>
            <w:tcW w:w="3591" w:type="dxa"/>
            <w:hideMark/>
          </w:tcPr>
          <w:p w14:paraId="236D6581" w14:textId="7E2F68B0" w:rsidR="008773EC" w:rsidRPr="00461FB9" w:rsidRDefault="00AC6337" w:rsidP="008773E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</w:pPr>
            <w:r w:rsidRPr="00461FB9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>Drilling machine</w:t>
            </w:r>
          </w:p>
        </w:tc>
        <w:tc>
          <w:tcPr>
            <w:tcW w:w="3360" w:type="dxa"/>
            <w:vMerge w:val="restart"/>
            <w:hideMark/>
          </w:tcPr>
          <w:p w14:paraId="36DBDD28" w14:textId="2095373E" w:rsidR="008773EC" w:rsidRPr="005E1F70" w:rsidRDefault="008773EC" w:rsidP="008773E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5E1F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Tool List to indicate owned or hired. If</w:t>
            </w:r>
            <w:r w:rsidR="00E25B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 xml:space="preserve"> hired, then</w:t>
            </w:r>
            <w:r w:rsidRPr="005E1F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 xml:space="preserve"> Hire Letter from Bona Fide hiring company to be included.</w:t>
            </w:r>
          </w:p>
        </w:tc>
        <w:tc>
          <w:tcPr>
            <w:tcW w:w="1586" w:type="dxa"/>
            <w:vMerge w:val="restart"/>
            <w:noWrap/>
            <w:hideMark/>
          </w:tcPr>
          <w:p w14:paraId="2BC01276" w14:textId="1056D324" w:rsidR="008773EC" w:rsidRPr="00F616FD" w:rsidRDefault="00F40A4B" w:rsidP="008773E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Total = 2</w:t>
            </w:r>
            <w:r w:rsidR="00CC1E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2</w:t>
            </w:r>
            <w:r w:rsidR="008773EC" w:rsidRPr="00F616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%</w:t>
            </w:r>
          </w:p>
          <w:p w14:paraId="029104EC" w14:textId="77777777" w:rsidR="008773EC" w:rsidRPr="00F616FD" w:rsidRDefault="008773EC" w:rsidP="008773E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</w:p>
          <w:p w14:paraId="1076933A" w14:textId="77777777" w:rsidR="008773EC" w:rsidRPr="005E1F70" w:rsidRDefault="00F40A4B" w:rsidP="008773E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</w:t>
            </w:r>
            <w:r w:rsidR="008773EC" w:rsidRPr="00F616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% per tool/equipment</w:t>
            </w:r>
          </w:p>
        </w:tc>
      </w:tr>
      <w:tr w:rsidR="008773EC" w:rsidRPr="0027622D" w14:paraId="2BBA9C12" w14:textId="77777777" w:rsidTr="0002407C">
        <w:trPr>
          <w:gridAfter w:val="1"/>
          <w:wAfter w:w="9" w:type="dxa"/>
          <w:trHeight w:val="292"/>
          <w:jc w:val="center"/>
        </w:trPr>
        <w:tc>
          <w:tcPr>
            <w:tcW w:w="1082" w:type="dxa"/>
            <w:hideMark/>
          </w:tcPr>
          <w:p w14:paraId="41F572D4" w14:textId="77777777" w:rsidR="008773EC" w:rsidRPr="00580115" w:rsidRDefault="008773EC" w:rsidP="008773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</w:pPr>
            <w:r w:rsidRPr="00580115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ZA"/>
              </w:rPr>
              <w:t>2</w:t>
            </w:r>
          </w:p>
        </w:tc>
        <w:tc>
          <w:tcPr>
            <w:tcW w:w="3591" w:type="dxa"/>
            <w:hideMark/>
          </w:tcPr>
          <w:p w14:paraId="004313E0" w14:textId="08F355E3" w:rsidR="008773EC" w:rsidRPr="00580115" w:rsidRDefault="008773EC" w:rsidP="008773E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</w:pPr>
            <w:r w:rsidRPr="00580115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>Compactor mechanical</w:t>
            </w:r>
            <w:r w:rsidR="00043248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 xml:space="preserve"> </w:t>
            </w:r>
            <w:r w:rsidRPr="00580115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>/</w:t>
            </w:r>
            <w:r w:rsidR="00043248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 xml:space="preserve"> </w:t>
            </w:r>
            <w:r w:rsidRPr="00580115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>hand</w:t>
            </w:r>
          </w:p>
        </w:tc>
        <w:tc>
          <w:tcPr>
            <w:tcW w:w="3360" w:type="dxa"/>
            <w:vMerge/>
            <w:hideMark/>
          </w:tcPr>
          <w:p w14:paraId="285E1839" w14:textId="77777777" w:rsidR="008773EC" w:rsidRPr="0027622D" w:rsidRDefault="008773EC" w:rsidP="005E1F70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86" w:type="dxa"/>
            <w:vMerge/>
            <w:hideMark/>
          </w:tcPr>
          <w:p w14:paraId="3CD3FDC1" w14:textId="77777777" w:rsidR="008773EC" w:rsidRPr="0027622D" w:rsidRDefault="008773EC" w:rsidP="005E1F70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8773EC" w:rsidRPr="0027622D" w14:paraId="0AD9408D" w14:textId="77777777" w:rsidTr="0002407C">
        <w:trPr>
          <w:gridAfter w:val="1"/>
          <w:wAfter w:w="9" w:type="dxa"/>
          <w:trHeight w:val="292"/>
          <w:jc w:val="center"/>
        </w:trPr>
        <w:tc>
          <w:tcPr>
            <w:tcW w:w="1082" w:type="dxa"/>
            <w:hideMark/>
          </w:tcPr>
          <w:p w14:paraId="310238E7" w14:textId="77777777" w:rsidR="008773EC" w:rsidRPr="005C2630" w:rsidRDefault="008773EC" w:rsidP="008773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</w:pPr>
            <w:r w:rsidRPr="005C2630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ZA"/>
              </w:rPr>
              <w:t>3</w:t>
            </w:r>
          </w:p>
        </w:tc>
        <w:tc>
          <w:tcPr>
            <w:tcW w:w="3591" w:type="dxa"/>
            <w:hideMark/>
          </w:tcPr>
          <w:p w14:paraId="3D4DD201" w14:textId="64095D2C" w:rsidR="008773EC" w:rsidRPr="005C2630" w:rsidRDefault="008773EC" w:rsidP="008773E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</w:pPr>
            <w:r w:rsidRPr="005C2630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>Wood augers hand</w:t>
            </w:r>
            <w:r w:rsidR="00043248" w:rsidRPr="005C2630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 xml:space="preserve"> </w:t>
            </w:r>
            <w:r w:rsidRPr="005C2630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>/</w:t>
            </w:r>
            <w:r w:rsidR="00043248" w:rsidRPr="005C2630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 xml:space="preserve"> </w:t>
            </w:r>
            <w:r w:rsidRPr="005C2630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>electrical</w:t>
            </w:r>
            <w:r w:rsidR="00043248" w:rsidRPr="005C2630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 xml:space="preserve"> </w:t>
            </w:r>
            <w:r w:rsidRPr="005C2630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>/</w:t>
            </w:r>
            <w:r w:rsidR="00043248" w:rsidRPr="005C2630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 xml:space="preserve"> </w:t>
            </w:r>
            <w:r w:rsidRPr="005C2630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>petrol</w:t>
            </w:r>
          </w:p>
        </w:tc>
        <w:tc>
          <w:tcPr>
            <w:tcW w:w="3360" w:type="dxa"/>
            <w:vMerge/>
            <w:hideMark/>
          </w:tcPr>
          <w:p w14:paraId="6D7E5344" w14:textId="77777777" w:rsidR="008773EC" w:rsidRPr="0027622D" w:rsidRDefault="008773EC" w:rsidP="005E1F70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86" w:type="dxa"/>
            <w:vMerge/>
            <w:hideMark/>
          </w:tcPr>
          <w:p w14:paraId="224D4EEB" w14:textId="77777777" w:rsidR="008773EC" w:rsidRPr="0027622D" w:rsidRDefault="008773EC" w:rsidP="005E1F70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8773EC" w:rsidRPr="0027622D" w14:paraId="7F014E45" w14:textId="77777777" w:rsidTr="0002407C">
        <w:trPr>
          <w:gridAfter w:val="1"/>
          <w:wAfter w:w="9" w:type="dxa"/>
          <w:trHeight w:val="292"/>
          <w:jc w:val="center"/>
        </w:trPr>
        <w:tc>
          <w:tcPr>
            <w:tcW w:w="1082" w:type="dxa"/>
            <w:hideMark/>
          </w:tcPr>
          <w:p w14:paraId="4B8E1705" w14:textId="77777777" w:rsidR="008773EC" w:rsidRPr="00580115" w:rsidRDefault="008773EC" w:rsidP="008773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</w:pPr>
            <w:r w:rsidRPr="00580115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ZA"/>
              </w:rPr>
              <w:t>4</w:t>
            </w:r>
          </w:p>
        </w:tc>
        <w:tc>
          <w:tcPr>
            <w:tcW w:w="3591" w:type="dxa"/>
            <w:hideMark/>
          </w:tcPr>
          <w:p w14:paraId="251604B1" w14:textId="730D6A12" w:rsidR="008773EC" w:rsidRPr="00580115" w:rsidRDefault="008773EC" w:rsidP="008773E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</w:pPr>
            <w:r w:rsidRPr="00580115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>Conductor LV roll</w:t>
            </w:r>
            <w:r w:rsidR="00043248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>-</w:t>
            </w:r>
            <w:r w:rsidRPr="00580115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 xml:space="preserve">out blocks </w:t>
            </w:r>
          </w:p>
        </w:tc>
        <w:tc>
          <w:tcPr>
            <w:tcW w:w="3360" w:type="dxa"/>
            <w:vMerge/>
            <w:hideMark/>
          </w:tcPr>
          <w:p w14:paraId="58BEC707" w14:textId="77777777" w:rsidR="008773EC" w:rsidRPr="0027622D" w:rsidRDefault="008773EC" w:rsidP="005E1F70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86" w:type="dxa"/>
            <w:vMerge/>
            <w:hideMark/>
          </w:tcPr>
          <w:p w14:paraId="29E63162" w14:textId="77777777" w:rsidR="008773EC" w:rsidRPr="0027622D" w:rsidRDefault="008773EC" w:rsidP="005E1F70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8773EC" w:rsidRPr="0027622D" w14:paraId="7CEA34E8" w14:textId="77777777" w:rsidTr="0002407C">
        <w:trPr>
          <w:gridAfter w:val="1"/>
          <w:wAfter w:w="9" w:type="dxa"/>
          <w:trHeight w:val="292"/>
          <w:jc w:val="center"/>
        </w:trPr>
        <w:tc>
          <w:tcPr>
            <w:tcW w:w="1082" w:type="dxa"/>
            <w:hideMark/>
          </w:tcPr>
          <w:p w14:paraId="7024ACD1" w14:textId="77777777" w:rsidR="008773EC" w:rsidRPr="00580115" w:rsidRDefault="008773EC" w:rsidP="008773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</w:pPr>
            <w:r w:rsidRPr="00580115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ZA"/>
              </w:rPr>
              <w:t>5</w:t>
            </w:r>
          </w:p>
        </w:tc>
        <w:tc>
          <w:tcPr>
            <w:tcW w:w="3591" w:type="dxa"/>
            <w:hideMark/>
          </w:tcPr>
          <w:p w14:paraId="4A06C297" w14:textId="2F5E1BC9" w:rsidR="008773EC" w:rsidRPr="00580115" w:rsidRDefault="008773EC" w:rsidP="008773E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</w:pPr>
            <w:r w:rsidRPr="00580115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>Hand line</w:t>
            </w:r>
            <w:r w:rsidR="00043248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 xml:space="preserve"> </w:t>
            </w:r>
            <w:r w:rsidRPr="00580115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>/</w:t>
            </w:r>
            <w:r w:rsidR="00043248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 xml:space="preserve"> </w:t>
            </w:r>
            <w:r w:rsidRPr="00580115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>rope</w:t>
            </w:r>
          </w:p>
        </w:tc>
        <w:tc>
          <w:tcPr>
            <w:tcW w:w="3360" w:type="dxa"/>
            <w:vMerge/>
            <w:hideMark/>
          </w:tcPr>
          <w:p w14:paraId="0063EDA8" w14:textId="77777777" w:rsidR="008773EC" w:rsidRPr="0027622D" w:rsidRDefault="008773EC" w:rsidP="005E1F70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86" w:type="dxa"/>
            <w:vMerge/>
            <w:hideMark/>
          </w:tcPr>
          <w:p w14:paraId="14A0EE7F" w14:textId="77777777" w:rsidR="008773EC" w:rsidRPr="0027622D" w:rsidRDefault="008773EC" w:rsidP="005E1F70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8773EC" w:rsidRPr="0027622D" w14:paraId="60FD647E" w14:textId="77777777" w:rsidTr="0002407C">
        <w:trPr>
          <w:gridAfter w:val="1"/>
          <w:wAfter w:w="9" w:type="dxa"/>
          <w:trHeight w:val="292"/>
          <w:jc w:val="center"/>
        </w:trPr>
        <w:tc>
          <w:tcPr>
            <w:tcW w:w="1082" w:type="dxa"/>
            <w:hideMark/>
          </w:tcPr>
          <w:p w14:paraId="3FFCAE62" w14:textId="77777777" w:rsidR="008773EC" w:rsidRPr="00580115" w:rsidRDefault="008773EC" w:rsidP="008773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</w:pPr>
            <w:r w:rsidRPr="00580115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ZA"/>
              </w:rPr>
              <w:t>6</w:t>
            </w:r>
          </w:p>
        </w:tc>
        <w:tc>
          <w:tcPr>
            <w:tcW w:w="3591" w:type="dxa"/>
            <w:hideMark/>
          </w:tcPr>
          <w:p w14:paraId="5BBACCA0" w14:textId="77777777" w:rsidR="008773EC" w:rsidRPr="00580115" w:rsidRDefault="008773EC" w:rsidP="008773E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</w:pPr>
            <w:r w:rsidRPr="00580115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 xml:space="preserve">Multi-meter </w:t>
            </w:r>
          </w:p>
        </w:tc>
        <w:tc>
          <w:tcPr>
            <w:tcW w:w="3360" w:type="dxa"/>
            <w:vMerge/>
            <w:hideMark/>
          </w:tcPr>
          <w:p w14:paraId="28490CF7" w14:textId="77777777" w:rsidR="008773EC" w:rsidRPr="0027622D" w:rsidRDefault="008773EC" w:rsidP="005E1F70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86" w:type="dxa"/>
            <w:vMerge/>
            <w:hideMark/>
          </w:tcPr>
          <w:p w14:paraId="1583165B" w14:textId="77777777" w:rsidR="008773EC" w:rsidRPr="0027622D" w:rsidRDefault="008773EC" w:rsidP="005E1F70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8773EC" w:rsidRPr="0027622D" w14:paraId="09B852D8" w14:textId="77777777" w:rsidTr="0002407C">
        <w:trPr>
          <w:gridAfter w:val="1"/>
          <w:wAfter w:w="9" w:type="dxa"/>
          <w:trHeight w:val="292"/>
          <w:jc w:val="center"/>
        </w:trPr>
        <w:tc>
          <w:tcPr>
            <w:tcW w:w="1082" w:type="dxa"/>
            <w:hideMark/>
          </w:tcPr>
          <w:p w14:paraId="740521E4" w14:textId="77777777" w:rsidR="008773EC" w:rsidRPr="005C2630" w:rsidRDefault="008773EC" w:rsidP="008773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highlight w:val="cyan"/>
                <w:lang w:eastAsia="en-ZA"/>
              </w:rPr>
            </w:pPr>
            <w:r w:rsidRPr="00A02C8E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>7</w:t>
            </w:r>
          </w:p>
        </w:tc>
        <w:tc>
          <w:tcPr>
            <w:tcW w:w="3591" w:type="dxa"/>
            <w:hideMark/>
          </w:tcPr>
          <w:p w14:paraId="03F22C28" w14:textId="77777777" w:rsidR="008773EC" w:rsidRPr="005C2630" w:rsidRDefault="008773EC" w:rsidP="008773E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18"/>
                <w:highlight w:val="cyan"/>
                <w:lang w:eastAsia="en-ZA"/>
              </w:rPr>
            </w:pPr>
            <w:r w:rsidRPr="00A02C8E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>Phase Rotation Tester</w:t>
            </w:r>
          </w:p>
        </w:tc>
        <w:tc>
          <w:tcPr>
            <w:tcW w:w="3360" w:type="dxa"/>
            <w:vMerge/>
            <w:hideMark/>
          </w:tcPr>
          <w:p w14:paraId="7C94A59D" w14:textId="77777777" w:rsidR="008773EC" w:rsidRPr="0027622D" w:rsidRDefault="008773EC" w:rsidP="005E1F70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86" w:type="dxa"/>
            <w:vMerge/>
            <w:hideMark/>
          </w:tcPr>
          <w:p w14:paraId="6DA262E1" w14:textId="77777777" w:rsidR="008773EC" w:rsidRPr="0027622D" w:rsidRDefault="008773EC" w:rsidP="005E1F70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8773EC" w:rsidRPr="0027622D" w14:paraId="63F39B4B" w14:textId="77777777" w:rsidTr="0002407C">
        <w:trPr>
          <w:gridAfter w:val="1"/>
          <w:wAfter w:w="9" w:type="dxa"/>
          <w:trHeight w:val="292"/>
          <w:jc w:val="center"/>
        </w:trPr>
        <w:tc>
          <w:tcPr>
            <w:tcW w:w="1082" w:type="dxa"/>
            <w:hideMark/>
          </w:tcPr>
          <w:p w14:paraId="7F4EDABE" w14:textId="77777777" w:rsidR="008773EC" w:rsidRPr="00CC1E0B" w:rsidRDefault="008773EC" w:rsidP="008773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</w:pPr>
            <w:r w:rsidRPr="00CC1E0B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ZA"/>
              </w:rPr>
              <w:t>8</w:t>
            </w:r>
          </w:p>
        </w:tc>
        <w:tc>
          <w:tcPr>
            <w:tcW w:w="3591" w:type="dxa"/>
            <w:hideMark/>
          </w:tcPr>
          <w:p w14:paraId="0F2AA6A9" w14:textId="7ADBD522" w:rsidR="008773EC" w:rsidRPr="00CC1E0B" w:rsidRDefault="00CC1E0B" w:rsidP="008773E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</w:pPr>
            <w:r w:rsidRPr="00CC1E0B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>Earth Leakage Tester</w:t>
            </w:r>
          </w:p>
        </w:tc>
        <w:tc>
          <w:tcPr>
            <w:tcW w:w="3360" w:type="dxa"/>
            <w:vMerge/>
            <w:hideMark/>
          </w:tcPr>
          <w:p w14:paraId="724849C7" w14:textId="77777777" w:rsidR="008773EC" w:rsidRPr="0027622D" w:rsidRDefault="008773EC" w:rsidP="005E1F70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86" w:type="dxa"/>
            <w:vMerge/>
            <w:hideMark/>
          </w:tcPr>
          <w:p w14:paraId="5A4353D3" w14:textId="77777777" w:rsidR="008773EC" w:rsidRPr="0027622D" w:rsidRDefault="008773EC" w:rsidP="005E1F70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8773EC" w:rsidRPr="0027622D" w14:paraId="5E4C98E5" w14:textId="77777777" w:rsidTr="0002407C">
        <w:trPr>
          <w:gridAfter w:val="1"/>
          <w:wAfter w:w="9" w:type="dxa"/>
          <w:trHeight w:val="292"/>
          <w:jc w:val="center"/>
        </w:trPr>
        <w:tc>
          <w:tcPr>
            <w:tcW w:w="1082" w:type="dxa"/>
            <w:hideMark/>
          </w:tcPr>
          <w:p w14:paraId="13997DB1" w14:textId="77777777" w:rsidR="008773EC" w:rsidRPr="00CC1E0B" w:rsidRDefault="008773EC" w:rsidP="008773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</w:pPr>
            <w:r w:rsidRPr="00CC1E0B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ZA"/>
              </w:rPr>
              <w:t>9</w:t>
            </w:r>
          </w:p>
        </w:tc>
        <w:tc>
          <w:tcPr>
            <w:tcW w:w="3591" w:type="dxa"/>
            <w:hideMark/>
          </w:tcPr>
          <w:p w14:paraId="0277A2EE" w14:textId="4A74D941" w:rsidR="008773EC" w:rsidRPr="00CC1E0B" w:rsidRDefault="00CC1E0B" w:rsidP="008773E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</w:pPr>
            <w:r w:rsidRPr="00CC1E0B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 xml:space="preserve">Polarity Tester  </w:t>
            </w:r>
          </w:p>
        </w:tc>
        <w:tc>
          <w:tcPr>
            <w:tcW w:w="3360" w:type="dxa"/>
            <w:vMerge/>
            <w:hideMark/>
          </w:tcPr>
          <w:p w14:paraId="42B23DB5" w14:textId="77777777" w:rsidR="008773EC" w:rsidRPr="0027622D" w:rsidRDefault="008773EC" w:rsidP="005E1F70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86" w:type="dxa"/>
            <w:vMerge/>
            <w:hideMark/>
          </w:tcPr>
          <w:p w14:paraId="4AF619E7" w14:textId="77777777" w:rsidR="008773EC" w:rsidRPr="0027622D" w:rsidRDefault="008773EC" w:rsidP="005E1F70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CC1E0B" w:rsidRPr="0027622D" w14:paraId="2030D331" w14:textId="77777777" w:rsidTr="0002407C">
        <w:trPr>
          <w:gridAfter w:val="1"/>
          <w:wAfter w:w="9" w:type="dxa"/>
          <w:trHeight w:val="292"/>
          <w:jc w:val="center"/>
        </w:trPr>
        <w:tc>
          <w:tcPr>
            <w:tcW w:w="1082" w:type="dxa"/>
            <w:hideMark/>
          </w:tcPr>
          <w:p w14:paraId="3B926B33" w14:textId="77777777" w:rsidR="00CC1E0B" w:rsidRPr="00CC1E0B" w:rsidRDefault="00CC1E0B" w:rsidP="00CC1E0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</w:pPr>
            <w:r w:rsidRPr="00CC1E0B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ZA"/>
              </w:rPr>
              <w:t>10</w:t>
            </w:r>
          </w:p>
        </w:tc>
        <w:tc>
          <w:tcPr>
            <w:tcW w:w="3591" w:type="dxa"/>
            <w:hideMark/>
          </w:tcPr>
          <w:p w14:paraId="7B274D7A" w14:textId="17F24ABD" w:rsidR="00CC1E0B" w:rsidRPr="00CC1E0B" w:rsidRDefault="00CC1E0B" w:rsidP="00CC1E0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</w:pPr>
            <w:r w:rsidRPr="00CC1E0B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 xml:space="preserve">Hex Crimping Tool LV </w:t>
            </w:r>
          </w:p>
        </w:tc>
        <w:tc>
          <w:tcPr>
            <w:tcW w:w="3360" w:type="dxa"/>
            <w:vMerge/>
            <w:hideMark/>
          </w:tcPr>
          <w:p w14:paraId="2DD44C3D" w14:textId="77777777" w:rsidR="00CC1E0B" w:rsidRPr="0027622D" w:rsidRDefault="00CC1E0B" w:rsidP="00CC1E0B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86" w:type="dxa"/>
            <w:vMerge/>
            <w:hideMark/>
          </w:tcPr>
          <w:p w14:paraId="447D9102" w14:textId="77777777" w:rsidR="00CC1E0B" w:rsidRPr="0027622D" w:rsidRDefault="00CC1E0B" w:rsidP="00CC1E0B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CC1E0B" w:rsidRPr="0027622D" w14:paraId="397CFFB6" w14:textId="77777777" w:rsidTr="0002407C">
        <w:trPr>
          <w:gridAfter w:val="1"/>
          <w:wAfter w:w="9" w:type="dxa"/>
          <w:trHeight w:val="292"/>
          <w:jc w:val="center"/>
        </w:trPr>
        <w:tc>
          <w:tcPr>
            <w:tcW w:w="1082" w:type="dxa"/>
            <w:hideMark/>
          </w:tcPr>
          <w:p w14:paraId="0C22D3FF" w14:textId="77777777" w:rsidR="00CC1E0B" w:rsidRPr="00CC1E0B" w:rsidRDefault="00CC1E0B" w:rsidP="00CC1E0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</w:pPr>
            <w:r w:rsidRPr="00CC1E0B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ZA"/>
              </w:rPr>
              <w:t>11</w:t>
            </w:r>
          </w:p>
        </w:tc>
        <w:tc>
          <w:tcPr>
            <w:tcW w:w="3591" w:type="dxa"/>
            <w:hideMark/>
          </w:tcPr>
          <w:p w14:paraId="2F2BA545" w14:textId="452A0402" w:rsidR="00CC1E0B" w:rsidRPr="00CC1E0B" w:rsidRDefault="00CC1E0B" w:rsidP="00CC1E0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</w:pPr>
            <w:r w:rsidRPr="00CC1E0B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>Dynamometer</w:t>
            </w:r>
          </w:p>
        </w:tc>
        <w:tc>
          <w:tcPr>
            <w:tcW w:w="3360" w:type="dxa"/>
            <w:vMerge/>
            <w:hideMark/>
          </w:tcPr>
          <w:p w14:paraId="3870146B" w14:textId="77777777" w:rsidR="00CC1E0B" w:rsidRPr="0027622D" w:rsidRDefault="00CC1E0B" w:rsidP="00CC1E0B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86" w:type="dxa"/>
            <w:vMerge/>
            <w:hideMark/>
          </w:tcPr>
          <w:p w14:paraId="3ECC2A3B" w14:textId="77777777" w:rsidR="00CC1E0B" w:rsidRPr="0027622D" w:rsidRDefault="00CC1E0B" w:rsidP="00CC1E0B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CC1E0B" w:rsidRPr="0027622D" w14:paraId="6A93F747" w14:textId="77777777" w:rsidTr="00CC1E0B">
        <w:trPr>
          <w:gridAfter w:val="1"/>
          <w:wAfter w:w="9" w:type="dxa"/>
          <w:trHeight w:val="292"/>
          <w:jc w:val="center"/>
        </w:trPr>
        <w:tc>
          <w:tcPr>
            <w:tcW w:w="1082" w:type="dxa"/>
            <w:hideMark/>
          </w:tcPr>
          <w:p w14:paraId="0B6AC0A3" w14:textId="77777777" w:rsidR="00CC1E0B" w:rsidRPr="00CC1E0B" w:rsidRDefault="00CC1E0B" w:rsidP="00CC1E0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</w:pPr>
            <w:r w:rsidRPr="00CC1E0B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ZA"/>
              </w:rPr>
              <w:t>12</w:t>
            </w:r>
          </w:p>
        </w:tc>
        <w:tc>
          <w:tcPr>
            <w:tcW w:w="3591" w:type="dxa"/>
          </w:tcPr>
          <w:p w14:paraId="196CE6B0" w14:textId="77E8A846" w:rsidR="00CC1E0B" w:rsidRPr="00CC1E0B" w:rsidRDefault="00CC1E0B" w:rsidP="00CC1E0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</w:pPr>
            <w:r w:rsidRPr="00CC1E0B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>Lever / Rachet hoists</w:t>
            </w:r>
          </w:p>
        </w:tc>
        <w:tc>
          <w:tcPr>
            <w:tcW w:w="3360" w:type="dxa"/>
            <w:vMerge/>
            <w:hideMark/>
          </w:tcPr>
          <w:p w14:paraId="01DAADA1" w14:textId="77777777" w:rsidR="00CC1E0B" w:rsidRPr="0027622D" w:rsidRDefault="00CC1E0B" w:rsidP="00CC1E0B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86" w:type="dxa"/>
            <w:vMerge/>
            <w:hideMark/>
          </w:tcPr>
          <w:p w14:paraId="3D43BC1A" w14:textId="77777777" w:rsidR="00CC1E0B" w:rsidRPr="0027622D" w:rsidRDefault="00CC1E0B" w:rsidP="00CC1E0B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CC1E0B" w:rsidRPr="0027622D" w14:paraId="658C81D9" w14:textId="77777777" w:rsidTr="00CC1E0B">
        <w:trPr>
          <w:gridAfter w:val="1"/>
          <w:wAfter w:w="9" w:type="dxa"/>
          <w:trHeight w:val="292"/>
          <w:jc w:val="center"/>
        </w:trPr>
        <w:tc>
          <w:tcPr>
            <w:tcW w:w="1082" w:type="dxa"/>
            <w:hideMark/>
          </w:tcPr>
          <w:p w14:paraId="49825AB9" w14:textId="77777777" w:rsidR="00CC1E0B" w:rsidRPr="00CC1E0B" w:rsidRDefault="00CC1E0B" w:rsidP="00CC1E0B">
            <w:pPr>
              <w:jc w:val="center"/>
              <w:rPr>
                <w:rFonts w:ascii="Arial" w:eastAsia="Times New Roman" w:hAnsi="Arial" w:cs="Arial"/>
                <w:sz w:val="20"/>
                <w:szCs w:val="18"/>
                <w:lang w:eastAsia="en-ZA"/>
              </w:rPr>
            </w:pPr>
            <w:r w:rsidRPr="00CC1E0B">
              <w:rPr>
                <w:rFonts w:ascii="Arial" w:eastAsia="Times New Roman" w:hAnsi="Arial" w:cs="Arial"/>
                <w:sz w:val="20"/>
                <w:szCs w:val="18"/>
                <w:lang w:val="en-US" w:eastAsia="en-ZA"/>
              </w:rPr>
              <w:t>13</w:t>
            </w:r>
          </w:p>
        </w:tc>
        <w:tc>
          <w:tcPr>
            <w:tcW w:w="3591" w:type="dxa"/>
          </w:tcPr>
          <w:p w14:paraId="28DF55AF" w14:textId="338C86AF" w:rsidR="00CC1E0B" w:rsidRPr="00CC1E0B" w:rsidRDefault="00CC1E0B" w:rsidP="00CC1E0B">
            <w:pPr>
              <w:jc w:val="both"/>
              <w:rPr>
                <w:rFonts w:ascii="Arial" w:eastAsia="Times New Roman" w:hAnsi="Arial" w:cs="Arial"/>
                <w:sz w:val="20"/>
                <w:szCs w:val="18"/>
                <w:lang w:eastAsia="en-ZA"/>
              </w:rPr>
            </w:pPr>
            <w:r w:rsidRPr="00CC1E0B">
              <w:rPr>
                <w:rFonts w:ascii="Arial" w:eastAsia="Times New Roman" w:hAnsi="Arial" w:cs="Arial"/>
                <w:sz w:val="20"/>
                <w:szCs w:val="18"/>
                <w:lang w:eastAsia="en-ZA"/>
              </w:rPr>
              <w:t>Come Along Tools (for stay wire &amp; phase conductor)</w:t>
            </w:r>
          </w:p>
        </w:tc>
        <w:tc>
          <w:tcPr>
            <w:tcW w:w="3360" w:type="dxa"/>
            <w:vMerge/>
            <w:hideMark/>
          </w:tcPr>
          <w:p w14:paraId="1AE6D253" w14:textId="77777777" w:rsidR="00CC1E0B" w:rsidRPr="0027622D" w:rsidRDefault="00CC1E0B" w:rsidP="00CC1E0B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86" w:type="dxa"/>
            <w:vMerge/>
            <w:hideMark/>
          </w:tcPr>
          <w:p w14:paraId="241F7306" w14:textId="77777777" w:rsidR="00CC1E0B" w:rsidRPr="0027622D" w:rsidRDefault="00CC1E0B" w:rsidP="00CC1E0B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CC1E0B" w:rsidRPr="0027622D" w14:paraId="1A7577F6" w14:textId="77777777" w:rsidTr="00CC1E0B">
        <w:trPr>
          <w:gridAfter w:val="1"/>
          <w:wAfter w:w="9" w:type="dxa"/>
          <w:trHeight w:val="197"/>
          <w:jc w:val="center"/>
        </w:trPr>
        <w:tc>
          <w:tcPr>
            <w:tcW w:w="1082" w:type="dxa"/>
            <w:hideMark/>
          </w:tcPr>
          <w:p w14:paraId="5A5E4569" w14:textId="77777777" w:rsidR="00CC1E0B" w:rsidRPr="00CC1E0B" w:rsidRDefault="00CC1E0B" w:rsidP="00CC1E0B">
            <w:pPr>
              <w:jc w:val="center"/>
              <w:rPr>
                <w:rFonts w:ascii="Arial" w:eastAsia="Times New Roman" w:hAnsi="Arial" w:cs="Arial"/>
                <w:sz w:val="20"/>
                <w:szCs w:val="18"/>
                <w:lang w:eastAsia="en-ZA"/>
              </w:rPr>
            </w:pPr>
            <w:r w:rsidRPr="00CC1E0B">
              <w:rPr>
                <w:rFonts w:ascii="Arial" w:eastAsia="Times New Roman" w:hAnsi="Arial" w:cs="Arial"/>
                <w:sz w:val="20"/>
                <w:szCs w:val="18"/>
                <w:lang w:val="en-US" w:eastAsia="en-ZA"/>
              </w:rPr>
              <w:t>14</w:t>
            </w:r>
          </w:p>
        </w:tc>
        <w:tc>
          <w:tcPr>
            <w:tcW w:w="3591" w:type="dxa"/>
          </w:tcPr>
          <w:p w14:paraId="6D99B657" w14:textId="3117A7CA" w:rsidR="00CC1E0B" w:rsidRPr="00CC1E0B" w:rsidRDefault="00CC1E0B" w:rsidP="00CC1E0B">
            <w:pPr>
              <w:jc w:val="both"/>
              <w:rPr>
                <w:rFonts w:ascii="Arial" w:eastAsia="Times New Roman" w:hAnsi="Arial" w:cs="Arial"/>
                <w:sz w:val="20"/>
                <w:szCs w:val="18"/>
                <w:lang w:eastAsia="en-ZA"/>
              </w:rPr>
            </w:pPr>
            <w:r w:rsidRPr="00CC1E0B">
              <w:rPr>
                <w:rFonts w:ascii="Arial" w:eastAsia="Times New Roman" w:hAnsi="Arial" w:cs="Arial"/>
                <w:sz w:val="20"/>
                <w:szCs w:val="18"/>
                <w:lang w:eastAsia="en-ZA"/>
              </w:rPr>
              <w:t>Come Along Tools (for LV ABC)</w:t>
            </w:r>
          </w:p>
        </w:tc>
        <w:tc>
          <w:tcPr>
            <w:tcW w:w="3360" w:type="dxa"/>
            <w:vMerge/>
            <w:hideMark/>
          </w:tcPr>
          <w:p w14:paraId="3CF528B5" w14:textId="77777777" w:rsidR="00CC1E0B" w:rsidRPr="0027622D" w:rsidRDefault="00CC1E0B" w:rsidP="00CC1E0B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86" w:type="dxa"/>
            <w:vMerge/>
            <w:hideMark/>
          </w:tcPr>
          <w:p w14:paraId="24278065" w14:textId="77777777" w:rsidR="00CC1E0B" w:rsidRPr="0027622D" w:rsidRDefault="00CC1E0B" w:rsidP="00CC1E0B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CC1E0B" w:rsidRPr="0027622D" w14:paraId="0FA62D9F" w14:textId="77777777" w:rsidTr="00CC1E0B">
        <w:trPr>
          <w:gridAfter w:val="1"/>
          <w:wAfter w:w="9" w:type="dxa"/>
          <w:trHeight w:val="292"/>
          <w:jc w:val="center"/>
        </w:trPr>
        <w:tc>
          <w:tcPr>
            <w:tcW w:w="1082" w:type="dxa"/>
            <w:hideMark/>
          </w:tcPr>
          <w:p w14:paraId="2787E6F8" w14:textId="77777777" w:rsidR="00CC1E0B" w:rsidRPr="00CC1E0B" w:rsidRDefault="00CC1E0B" w:rsidP="00CC1E0B">
            <w:pPr>
              <w:jc w:val="center"/>
              <w:rPr>
                <w:rFonts w:ascii="Arial" w:eastAsia="Times New Roman" w:hAnsi="Arial" w:cs="Arial"/>
                <w:sz w:val="20"/>
                <w:szCs w:val="18"/>
                <w:lang w:eastAsia="en-ZA"/>
              </w:rPr>
            </w:pPr>
            <w:r w:rsidRPr="00CC1E0B">
              <w:rPr>
                <w:rFonts w:ascii="Arial" w:eastAsia="Times New Roman" w:hAnsi="Arial" w:cs="Arial"/>
                <w:sz w:val="20"/>
                <w:szCs w:val="18"/>
                <w:lang w:val="en-US" w:eastAsia="en-ZA"/>
              </w:rPr>
              <w:t>15</w:t>
            </w:r>
          </w:p>
        </w:tc>
        <w:tc>
          <w:tcPr>
            <w:tcW w:w="3591" w:type="dxa"/>
          </w:tcPr>
          <w:p w14:paraId="23B48054" w14:textId="738CBD68" w:rsidR="00CC1E0B" w:rsidRPr="00CC1E0B" w:rsidRDefault="00CC1E0B" w:rsidP="00CC1E0B">
            <w:pPr>
              <w:jc w:val="both"/>
              <w:rPr>
                <w:rFonts w:ascii="Arial" w:eastAsia="Times New Roman" w:hAnsi="Arial" w:cs="Arial"/>
                <w:sz w:val="20"/>
                <w:szCs w:val="18"/>
                <w:lang w:eastAsia="en-ZA"/>
              </w:rPr>
            </w:pPr>
            <w:r w:rsidRPr="00CC1E0B">
              <w:rPr>
                <w:rFonts w:ascii="Arial" w:eastAsia="Times New Roman" w:hAnsi="Arial" w:cs="Arial"/>
                <w:sz w:val="20"/>
                <w:szCs w:val="18"/>
                <w:lang w:eastAsia="en-ZA"/>
              </w:rPr>
              <w:t>Nylon / Chain slings</w:t>
            </w:r>
          </w:p>
        </w:tc>
        <w:tc>
          <w:tcPr>
            <w:tcW w:w="3360" w:type="dxa"/>
            <w:vMerge/>
            <w:hideMark/>
          </w:tcPr>
          <w:p w14:paraId="5EABCDE3" w14:textId="77777777" w:rsidR="00CC1E0B" w:rsidRPr="0027622D" w:rsidRDefault="00CC1E0B" w:rsidP="00CC1E0B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86" w:type="dxa"/>
            <w:vMerge/>
            <w:hideMark/>
          </w:tcPr>
          <w:p w14:paraId="00066039" w14:textId="77777777" w:rsidR="00CC1E0B" w:rsidRPr="0027622D" w:rsidRDefault="00CC1E0B" w:rsidP="00CC1E0B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CC1E0B" w:rsidRPr="0027622D" w14:paraId="479E7360" w14:textId="77777777" w:rsidTr="00CC1E0B">
        <w:trPr>
          <w:gridAfter w:val="1"/>
          <w:wAfter w:w="9" w:type="dxa"/>
          <w:trHeight w:val="292"/>
          <w:jc w:val="center"/>
        </w:trPr>
        <w:tc>
          <w:tcPr>
            <w:tcW w:w="1082" w:type="dxa"/>
            <w:hideMark/>
          </w:tcPr>
          <w:p w14:paraId="7530E81A" w14:textId="77777777" w:rsidR="00CC1E0B" w:rsidRPr="00CC1E0B" w:rsidRDefault="00CC1E0B" w:rsidP="00CC1E0B">
            <w:pPr>
              <w:jc w:val="center"/>
              <w:rPr>
                <w:rFonts w:ascii="Arial" w:eastAsia="Times New Roman" w:hAnsi="Arial" w:cs="Arial"/>
                <w:sz w:val="20"/>
                <w:szCs w:val="18"/>
                <w:lang w:eastAsia="en-ZA"/>
              </w:rPr>
            </w:pPr>
            <w:r w:rsidRPr="00CC1E0B">
              <w:rPr>
                <w:rFonts w:ascii="Arial" w:eastAsia="Times New Roman" w:hAnsi="Arial" w:cs="Arial"/>
                <w:sz w:val="20"/>
                <w:szCs w:val="18"/>
                <w:lang w:val="en-US" w:eastAsia="en-ZA"/>
              </w:rPr>
              <w:t>16</w:t>
            </w:r>
          </w:p>
        </w:tc>
        <w:tc>
          <w:tcPr>
            <w:tcW w:w="3591" w:type="dxa"/>
          </w:tcPr>
          <w:p w14:paraId="704535E8" w14:textId="794B347E" w:rsidR="00CC1E0B" w:rsidRPr="00CC1E0B" w:rsidRDefault="00CC1E0B" w:rsidP="00CC1E0B">
            <w:pPr>
              <w:jc w:val="both"/>
              <w:rPr>
                <w:rFonts w:ascii="Arial" w:eastAsia="Times New Roman" w:hAnsi="Arial" w:cs="Arial"/>
                <w:sz w:val="20"/>
                <w:szCs w:val="18"/>
                <w:lang w:eastAsia="en-ZA"/>
              </w:rPr>
            </w:pPr>
            <w:r w:rsidRPr="00CC1E0B">
              <w:rPr>
                <w:rFonts w:ascii="Arial" w:eastAsia="Times New Roman" w:hAnsi="Arial" w:cs="Arial"/>
                <w:sz w:val="20"/>
                <w:szCs w:val="18"/>
                <w:lang w:eastAsia="en-ZA"/>
              </w:rPr>
              <w:t>Climbing shoes (pairs)</w:t>
            </w:r>
          </w:p>
        </w:tc>
        <w:tc>
          <w:tcPr>
            <w:tcW w:w="3360" w:type="dxa"/>
            <w:vMerge/>
            <w:hideMark/>
          </w:tcPr>
          <w:p w14:paraId="2A31F4DA" w14:textId="77777777" w:rsidR="00CC1E0B" w:rsidRPr="0027622D" w:rsidRDefault="00CC1E0B" w:rsidP="00CC1E0B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86" w:type="dxa"/>
            <w:vMerge/>
            <w:hideMark/>
          </w:tcPr>
          <w:p w14:paraId="598B1481" w14:textId="77777777" w:rsidR="00CC1E0B" w:rsidRPr="0027622D" w:rsidRDefault="00CC1E0B" w:rsidP="00CC1E0B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CC1E0B" w:rsidRPr="0027622D" w14:paraId="3D38AFCE" w14:textId="77777777" w:rsidTr="00CC1E0B">
        <w:trPr>
          <w:gridAfter w:val="1"/>
          <w:wAfter w:w="9" w:type="dxa"/>
          <w:trHeight w:val="292"/>
          <w:jc w:val="center"/>
        </w:trPr>
        <w:tc>
          <w:tcPr>
            <w:tcW w:w="1082" w:type="dxa"/>
            <w:hideMark/>
          </w:tcPr>
          <w:p w14:paraId="24BD13E7" w14:textId="77777777" w:rsidR="00CC1E0B" w:rsidRPr="00580115" w:rsidRDefault="00CC1E0B" w:rsidP="00CC1E0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</w:pPr>
            <w:r w:rsidRPr="00580115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ZA"/>
              </w:rPr>
              <w:t>17</w:t>
            </w:r>
          </w:p>
        </w:tc>
        <w:tc>
          <w:tcPr>
            <w:tcW w:w="3591" w:type="dxa"/>
          </w:tcPr>
          <w:p w14:paraId="04B13939" w14:textId="5529AD66" w:rsidR="00CC1E0B" w:rsidRPr="00580115" w:rsidRDefault="00CC1E0B" w:rsidP="00CC1E0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</w:pPr>
            <w:r w:rsidRPr="00580115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 xml:space="preserve">DCP </w:t>
            </w: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>T</w:t>
            </w:r>
            <w:r w:rsidRPr="00580115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 xml:space="preserve">ester </w:t>
            </w:r>
          </w:p>
        </w:tc>
        <w:tc>
          <w:tcPr>
            <w:tcW w:w="3360" w:type="dxa"/>
            <w:vMerge/>
            <w:hideMark/>
          </w:tcPr>
          <w:p w14:paraId="1DECEAF1" w14:textId="77777777" w:rsidR="00CC1E0B" w:rsidRPr="0027622D" w:rsidRDefault="00CC1E0B" w:rsidP="00CC1E0B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86" w:type="dxa"/>
            <w:vMerge/>
            <w:hideMark/>
          </w:tcPr>
          <w:p w14:paraId="24FDF1F9" w14:textId="77777777" w:rsidR="00CC1E0B" w:rsidRPr="0027622D" w:rsidRDefault="00CC1E0B" w:rsidP="00CC1E0B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CC1E0B" w:rsidRPr="0027622D" w14:paraId="4B2F53B8" w14:textId="77777777" w:rsidTr="00CC1E0B">
        <w:trPr>
          <w:gridAfter w:val="1"/>
          <w:wAfter w:w="9" w:type="dxa"/>
          <w:trHeight w:val="292"/>
          <w:jc w:val="center"/>
        </w:trPr>
        <w:tc>
          <w:tcPr>
            <w:tcW w:w="1082" w:type="dxa"/>
            <w:hideMark/>
          </w:tcPr>
          <w:p w14:paraId="42BD3D37" w14:textId="77777777" w:rsidR="00CC1E0B" w:rsidRPr="00580115" w:rsidRDefault="00CC1E0B" w:rsidP="00CC1E0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</w:pPr>
            <w:r w:rsidRPr="00580115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ZA"/>
              </w:rPr>
              <w:t>18</w:t>
            </w:r>
          </w:p>
        </w:tc>
        <w:tc>
          <w:tcPr>
            <w:tcW w:w="3591" w:type="dxa"/>
          </w:tcPr>
          <w:p w14:paraId="70E2367A" w14:textId="6E242C6A" w:rsidR="00CC1E0B" w:rsidRPr="00580115" w:rsidRDefault="00CC1E0B" w:rsidP="00CC1E0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</w:pPr>
            <w:r w:rsidRPr="00580115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>Barricading for trenches and excavations</w:t>
            </w:r>
          </w:p>
        </w:tc>
        <w:tc>
          <w:tcPr>
            <w:tcW w:w="3360" w:type="dxa"/>
            <w:vMerge/>
            <w:hideMark/>
          </w:tcPr>
          <w:p w14:paraId="3150DBCF" w14:textId="77777777" w:rsidR="00CC1E0B" w:rsidRPr="0027622D" w:rsidRDefault="00CC1E0B" w:rsidP="00CC1E0B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86" w:type="dxa"/>
            <w:vMerge/>
            <w:hideMark/>
          </w:tcPr>
          <w:p w14:paraId="060D66D9" w14:textId="77777777" w:rsidR="00CC1E0B" w:rsidRPr="0027622D" w:rsidRDefault="00CC1E0B" w:rsidP="00CC1E0B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CC1E0B" w:rsidRPr="0027622D" w14:paraId="27F4D865" w14:textId="77777777" w:rsidTr="00CC1E0B">
        <w:trPr>
          <w:gridAfter w:val="1"/>
          <w:wAfter w:w="9" w:type="dxa"/>
          <w:trHeight w:val="249"/>
          <w:jc w:val="center"/>
        </w:trPr>
        <w:tc>
          <w:tcPr>
            <w:tcW w:w="1082" w:type="dxa"/>
            <w:hideMark/>
          </w:tcPr>
          <w:p w14:paraId="71AB9F38" w14:textId="77777777" w:rsidR="00CC1E0B" w:rsidRPr="00580115" w:rsidRDefault="00CC1E0B" w:rsidP="00CC1E0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ZA"/>
              </w:rPr>
              <w:t>19</w:t>
            </w:r>
          </w:p>
        </w:tc>
        <w:tc>
          <w:tcPr>
            <w:tcW w:w="3591" w:type="dxa"/>
          </w:tcPr>
          <w:p w14:paraId="60081E54" w14:textId="7CC8C95A" w:rsidR="00CC1E0B" w:rsidRPr="00580115" w:rsidRDefault="00CC1E0B" w:rsidP="00CC1E0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</w:pPr>
            <w:r w:rsidRPr="00580115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 xml:space="preserve">Road traffic signage </w:t>
            </w:r>
          </w:p>
        </w:tc>
        <w:tc>
          <w:tcPr>
            <w:tcW w:w="3360" w:type="dxa"/>
            <w:vMerge/>
            <w:hideMark/>
          </w:tcPr>
          <w:p w14:paraId="32806770" w14:textId="77777777" w:rsidR="00CC1E0B" w:rsidRPr="0027622D" w:rsidRDefault="00CC1E0B" w:rsidP="00CC1E0B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86" w:type="dxa"/>
            <w:vMerge/>
            <w:hideMark/>
          </w:tcPr>
          <w:p w14:paraId="030D1540" w14:textId="77777777" w:rsidR="00CC1E0B" w:rsidRPr="0027622D" w:rsidRDefault="00CC1E0B" w:rsidP="00CC1E0B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CC1E0B" w:rsidRPr="0027622D" w14:paraId="04A45C5F" w14:textId="77777777" w:rsidTr="00CC1E0B">
        <w:trPr>
          <w:gridAfter w:val="1"/>
          <w:wAfter w:w="9" w:type="dxa"/>
          <w:trHeight w:val="292"/>
          <w:jc w:val="center"/>
        </w:trPr>
        <w:tc>
          <w:tcPr>
            <w:tcW w:w="1082" w:type="dxa"/>
            <w:hideMark/>
          </w:tcPr>
          <w:p w14:paraId="771E719C" w14:textId="77777777" w:rsidR="00CC1E0B" w:rsidRPr="00580115" w:rsidRDefault="00CC1E0B" w:rsidP="00CC1E0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ZA"/>
              </w:rPr>
              <w:lastRenderedPageBreak/>
              <w:t>20</w:t>
            </w:r>
          </w:p>
        </w:tc>
        <w:tc>
          <w:tcPr>
            <w:tcW w:w="3591" w:type="dxa"/>
          </w:tcPr>
          <w:p w14:paraId="65F9531F" w14:textId="3DE182CC" w:rsidR="00CC1E0B" w:rsidRPr="00580115" w:rsidRDefault="00CC1E0B" w:rsidP="00CC1E0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</w:pPr>
            <w:r w:rsidRPr="00580115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 xml:space="preserve">Hand excavation tools  </w:t>
            </w:r>
          </w:p>
        </w:tc>
        <w:tc>
          <w:tcPr>
            <w:tcW w:w="3360" w:type="dxa"/>
            <w:vMerge/>
            <w:hideMark/>
          </w:tcPr>
          <w:p w14:paraId="28F6CA5E" w14:textId="77777777" w:rsidR="00CC1E0B" w:rsidRPr="0027622D" w:rsidRDefault="00CC1E0B" w:rsidP="00CC1E0B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86" w:type="dxa"/>
            <w:vMerge/>
            <w:hideMark/>
          </w:tcPr>
          <w:p w14:paraId="1EBE4687" w14:textId="77777777" w:rsidR="00CC1E0B" w:rsidRPr="0027622D" w:rsidRDefault="00CC1E0B" w:rsidP="00CC1E0B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CC1E0B" w:rsidRPr="0027622D" w14:paraId="7410C251" w14:textId="77777777" w:rsidTr="00CC1E0B">
        <w:trPr>
          <w:gridAfter w:val="1"/>
          <w:wAfter w:w="9" w:type="dxa"/>
          <w:trHeight w:val="292"/>
          <w:jc w:val="center"/>
        </w:trPr>
        <w:tc>
          <w:tcPr>
            <w:tcW w:w="1082" w:type="dxa"/>
            <w:hideMark/>
          </w:tcPr>
          <w:p w14:paraId="30786C40" w14:textId="77777777" w:rsidR="00CC1E0B" w:rsidRPr="00580115" w:rsidRDefault="00CC1E0B" w:rsidP="00CC1E0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ZA"/>
              </w:rPr>
              <w:t>21</w:t>
            </w:r>
          </w:p>
        </w:tc>
        <w:tc>
          <w:tcPr>
            <w:tcW w:w="3591" w:type="dxa"/>
          </w:tcPr>
          <w:p w14:paraId="16DD8E85" w14:textId="0F63A4C1" w:rsidR="00CC1E0B" w:rsidRPr="00580115" w:rsidRDefault="00CC1E0B" w:rsidP="00CC1E0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>General toolbox</w:t>
            </w:r>
          </w:p>
        </w:tc>
        <w:tc>
          <w:tcPr>
            <w:tcW w:w="3360" w:type="dxa"/>
            <w:vMerge/>
            <w:hideMark/>
          </w:tcPr>
          <w:p w14:paraId="4CB151CB" w14:textId="77777777" w:rsidR="00CC1E0B" w:rsidRPr="0027622D" w:rsidRDefault="00CC1E0B" w:rsidP="00CC1E0B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86" w:type="dxa"/>
            <w:vMerge/>
            <w:hideMark/>
          </w:tcPr>
          <w:p w14:paraId="499BAB8B" w14:textId="77777777" w:rsidR="00CC1E0B" w:rsidRPr="0027622D" w:rsidRDefault="00CC1E0B" w:rsidP="00CC1E0B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CC1E0B" w:rsidRPr="0027622D" w14:paraId="7EC2DA51" w14:textId="77777777" w:rsidTr="00CC1E0B">
        <w:trPr>
          <w:gridAfter w:val="1"/>
          <w:wAfter w:w="9" w:type="dxa"/>
          <w:trHeight w:val="292"/>
          <w:jc w:val="center"/>
        </w:trPr>
        <w:tc>
          <w:tcPr>
            <w:tcW w:w="1082" w:type="dxa"/>
            <w:hideMark/>
          </w:tcPr>
          <w:p w14:paraId="41FBA0ED" w14:textId="77777777" w:rsidR="00CC1E0B" w:rsidRPr="00580115" w:rsidRDefault="00CC1E0B" w:rsidP="00CC1E0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en-ZA"/>
              </w:rPr>
              <w:t>22</w:t>
            </w:r>
          </w:p>
        </w:tc>
        <w:tc>
          <w:tcPr>
            <w:tcW w:w="3591" w:type="dxa"/>
          </w:tcPr>
          <w:p w14:paraId="6D59758B" w14:textId="7CB42F04" w:rsidR="00CC1E0B" w:rsidRPr="00580115" w:rsidRDefault="00CC1E0B" w:rsidP="00CC1E0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</w:pPr>
            <w:r w:rsidRPr="00F616FD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>Trimble for GPS and Data</w:t>
            </w:r>
            <w:r w:rsidRPr="00580115">
              <w:rPr>
                <w:rFonts w:ascii="Arial" w:eastAsia="Times New Roman" w:hAnsi="Arial" w:cs="Arial"/>
                <w:color w:val="000000"/>
                <w:sz w:val="20"/>
                <w:szCs w:val="18"/>
                <w:lang w:eastAsia="en-ZA"/>
              </w:rPr>
              <w:t xml:space="preserve"> </w:t>
            </w:r>
          </w:p>
        </w:tc>
        <w:tc>
          <w:tcPr>
            <w:tcW w:w="3360" w:type="dxa"/>
            <w:vMerge/>
            <w:hideMark/>
          </w:tcPr>
          <w:p w14:paraId="1BFF4059" w14:textId="77777777" w:rsidR="00CC1E0B" w:rsidRPr="0027622D" w:rsidRDefault="00CC1E0B" w:rsidP="00CC1E0B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86" w:type="dxa"/>
            <w:vMerge/>
            <w:hideMark/>
          </w:tcPr>
          <w:p w14:paraId="2A544AB5" w14:textId="77777777" w:rsidR="00CC1E0B" w:rsidRPr="0027622D" w:rsidRDefault="00CC1E0B" w:rsidP="00CC1E0B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</w:tbl>
    <w:p w14:paraId="0A5C5C52" w14:textId="77777777" w:rsidR="0082279F" w:rsidRDefault="0082279F" w:rsidP="0082279F">
      <w:pPr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14:paraId="1D4BFCD8" w14:textId="08C95094" w:rsidR="0027622D" w:rsidRDefault="0027622D">
      <w:pPr>
        <w:rPr>
          <w:rFonts w:ascii="Arial" w:eastAsia="Times New Roman" w:hAnsi="Arial" w:cs="Arial"/>
          <w:sz w:val="20"/>
          <w:szCs w:val="20"/>
          <w:lang w:val="en-GB"/>
        </w:rPr>
      </w:pPr>
    </w:p>
    <w:p w14:paraId="072FBD6B" w14:textId="77777777" w:rsidR="000D5908" w:rsidRPr="00FF0738" w:rsidRDefault="00AB1037" w:rsidP="0002407C">
      <w:pPr>
        <w:pStyle w:val="Heading1"/>
        <w:numPr>
          <w:ilvl w:val="1"/>
          <w:numId w:val="27"/>
        </w:numPr>
        <w:ind w:hanging="720"/>
      </w:pPr>
      <w:r>
        <w:t>Vehicle requirements</w:t>
      </w:r>
    </w:p>
    <w:p w14:paraId="09C0E8B1" w14:textId="276A1444" w:rsidR="00C51660" w:rsidRPr="009B2435" w:rsidRDefault="00C51660" w:rsidP="00C51660">
      <w:pPr>
        <w:pStyle w:val="BodyText"/>
        <w:keepLines/>
        <w:numPr>
          <w:ilvl w:val="0"/>
          <w:numId w:val="38"/>
        </w:num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567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rPr>
          <w:sz w:val="20"/>
        </w:rPr>
      </w:pPr>
      <w:r w:rsidRPr="000D5908">
        <w:rPr>
          <w:sz w:val="20"/>
        </w:rPr>
        <w:t>The criteria (</w:t>
      </w:r>
      <w:r w:rsidR="00CE2C39" w:rsidRPr="000D5908">
        <w:rPr>
          <w:sz w:val="20"/>
        </w:rPr>
        <w:t>i.e.,</w:t>
      </w:r>
      <w:r w:rsidRPr="000D5908">
        <w:rPr>
          <w:sz w:val="20"/>
        </w:rPr>
        <w:t xml:space="preserve"> the list of vehicle requirements) are stated in </w:t>
      </w:r>
      <w:r w:rsidR="00CE2C39">
        <w:rPr>
          <w:sz w:val="20"/>
        </w:rPr>
        <w:t>T</w:t>
      </w:r>
      <w:r>
        <w:rPr>
          <w:sz w:val="20"/>
        </w:rPr>
        <w:t>able</w:t>
      </w:r>
      <w:r w:rsidRPr="000D5908">
        <w:rPr>
          <w:sz w:val="20"/>
        </w:rPr>
        <w:t xml:space="preserve"> </w:t>
      </w:r>
      <w:r>
        <w:rPr>
          <w:sz w:val="20"/>
        </w:rPr>
        <w:t xml:space="preserve">5 </w:t>
      </w:r>
      <w:r w:rsidRPr="000D5908">
        <w:rPr>
          <w:sz w:val="20"/>
        </w:rPr>
        <w:t>below.</w:t>
      </w:r>
    </w:p>
    <w:p w14:paraId="48AB8BF7" w14:textId="77777777" w:rsidR="00C51660" w:rsidRDefault="00C51660" w:rsidP="00C51660">
      <w:pPr>
        <w:pStyle w:val="BodyText"/>
        <w:keepLines/>
        <w:numPr>
          <w:ilvl w:val="0"/>
          <w:numId w:val="38"/>
        </w:num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567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rPr>
          <w:sz w:val="20"/>
        </w:rPr>
      </w:pPr>
      <w:r w:rsidRPr="000D5908">
        <w:rPr>
          <w:sz w:val="20"/>
        </w:rPr>
        <w:t xml:space="preserve">The requirement is to demonstrate access to the listed vehicles either through ownership or hiring. </w:t>
      </w:r>
    </w:p>
    <w:p w14:paraId="78256F60" w14:textId="77777777" w:rsidR="00C51660" w:rsidRPr="009B2435" w:rsidRDefault="00C51660" w:rsidP="00C51660">
      <w:pPr>
        <w:pStyle w:val="BodyText"/>
        <w:keepLines/>
        <w:numPr>
          <w:ilvl w:val="0"/>
          <w:numId w:val="38"/>
        </w:num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567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rPr>
          <w:sz w:val="20"/>
        </w:rPr>
      </w:pPr>
      <w:r w:rsidRPr="009B2435">
        <w:rPr>
          <w:sz w:val="20"/>
        </w:rPr>
        <w:t>The returnable will be as follows:</w:t>
      </w:r>
    </w:p>
    <w:p w14:paraId="4F2E9E40" w14:textId="5D7F0FE6" w:rsidR="00C51660" w:rsidRDefault="00C51660" w:rsidP="00C51660">
      <w:pPr>
        <w:pStyle w:val="BodyText"/>
        <w:keepLines/>
        <w:numPr>
          <w:ilvl w:val="0"/>
          <w:numId w:val="36"/>
        </w:num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567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rPr>
          <w:sz w:val="20"/>
        </w:rPr>
      </w:pPr>
      <w:bookmarkStart w:id="10" w:name="_Hlk145401729"/>
      <w:r>
        <w:rPr>
          <w:sz w:val="20"/>
        </w:rPr>
        <w:t xml:space="preserve"> </w:t>
      </w:r>
      <w:r w:rsidRPr="000D5908">
        <w:rPr>
          <w:sz w:val="20"/>
        </w:rPr>
        <w:t xml:space="preserve">Return a </w:t>
      </w:r>
      <w:r w:rsidR="00576346" w:rsidRPr="00CE2C39">
        <w:rPr>
          <w:b/>
          <w:bCs/>
          <w:sz w:val="20"/>
        </w:rPr>
        <w:t>CORRECTLY</w:t>
      </w:r>
      <w:r w:rsidR="00576346">
        <w:rPr>
          <w:sz w:val="20"/>
        </w:rPr>
        <w:t xml:space="preserve"> </w:t>
      </w:r>
      <w:r w:rsidRPr="003D2130">
        <w:rPr>
          <w:b/>
          <w:color w:val="FF0000"/>
          <w:sz w:val="20"/>
        </w:rPr>
        <w:t>COMPLETED AND SIGNED</w:t>
      </w:r>
      <w:r w:rsidRPr="003D2130">
        <w:rPr>
          <w:color w:val="FF0000"/>
          <w:sz w:val="20"/>
        </w:rPr>
        <w:t xml:space="preserve"> </w:t>
      </w:r>
      <w:r w:rsidRPr="00BD0336">
        <w:rPr>
          <w:sz w:val="20"/>
        </w:rPr>
        <w:t xml:space="preserve">Vehicle </w:t>
      </w:r>
      <w:r w:rsidR="00C63E85">
        <w:rPr>
          <w:sz w:val="20"/>
        </w:rPr>
        <w:t>Register</w:t>
      </w:r>
      <w:r w:rsidR="00C63E85" w:rsidRPr="00BD0336">
        <w:rPr>
          <w:sz w:val="20"/>
        </w:rPr>
        <w:t xml:space="preserve"> </w:t>
      </w:r>
      <w:r w:rsidRPr="00BD0336">
        <w:rPr>
          <w:sz w:val="20"/>
        </w:rPr>
        <w:t>in</w:t>
      </w:r>
      <w:r>
        <w:rPr>
          <w:sz w:val="20"/>
        </w:rPr>
        <w:t xml:space="preserve"> Annexure B </w:t>
      </w:r>
      <w:r w:rsidRPr="000D5908">
        <w:rPr>
          <w:sz w:val="20"/>
        </w:rPr>
        <w:t xml:space="preserve">which includes all items stated in </w:t>
      </w:r>
      <w:r>
        <w:rPr>
          <w:sz w:val="20"/>
        </w:rPr>
        <w:t>the table below</w:t>
      </w:r>
      <w:r w:rsidRPr="000D5908">
        <w:rPr>
          <w:sz w:val="20"/>
        </w:rPr>
        <w:t xml:space="preserve">, </w:t>
      </w:r>
      <w:r>
        <w:rPr>
          <w:sz w:val="20"/>
        </w:rPr>
        <w:t xml:space="preserve">indicating on the submission if </w:t>
      </w:r>
      <w:r w:rsidRPr="000D5908">
        <w:rPr>
          <w:sz w:val="20"/>
        </w:rPr>
        <w:t xml:space="preserve">the vehicle is </w:t>
      </w:r>
      <w:r w:rsidRPr="000D5908">
        <w:rPr>
          <w:b/>
          <w:sz w:val="20"/>
          <w:u w:val="single"/>
        </w:rPr>
        <w:t>owned</w:t>
      </w:r>
      <w:r w:rsidRPr="000D5908">
        <w:rPr>
          <w:sz w:val="20"/>
        </w:rPr>
        <w:t xml:space="preserve"> or being </w:t>
      </w:r>
      <w:r w:rsidRPr="000D5908">
        <w:rPr>
          <w:b/>
          <w:sz w:val="20"/>
          <w:u w:val="single"/>
        </w:rPr>
        <w:t>hired</w:t>
      </w:r>
      <w:r w:rsidR="002D46FA">
        <w:rPr>
          <w:sz w:val="20"/>
        </w:rPr>
        <w:t>,</w:t>
      </w:r>
    </w:p>
    <w:p w14:paraId="4015E4E6" w14:textId="0182A038" w:rsidR="00BC1B75" w:rsidRPr="002D46FA" w:rsidRDefault="00BC1B75" w:rsidP="00BC1B75">
      <w:pPr>
        <w:pStyle w:val="BodyText"/>
        <w:keepLines/>
        <w:numPr>
          <w:ilvl w:val="0"/>
          <w:numId w:val="36"/>
        </w:num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567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rPr>
          <w:sz w:val="20"/>
        </w:rPr>
      </w:pPr>
      <w:r w:rsidRPr="00043248">
        <w:rPr>
          <w:b/>
          <w:bCs/>
          <w:color w:val="FF0000"/>
          <w:sz w:val="20"/>
        </w:rPr>
        <w:t>AND</w:t>
      </w:r>
      <w:r w:rsidRPr="00043248">
        <w:rPr>
          <w:color w:val="FF0000"/>
          <w:sz w:val="20"/>
        </w:rPr>
        <w:t xml:space="preserve"> </w:t>
      </w:r>
      <w:r w:rsidRPr="002D46FA">
        <w:rPr>
          <w:sz w:val="20"/>
        </w:rPr>
        <w:t xml:space="preserve">The </w:t>
      </w:r>
      <w:r w:rsidR="00C63E85" w:rsidRPr="002D46FA">
        <w:rPr>
          <w:sz w:val="20"/>
        </w:rPr>
        <w:t>vehicle register</w:t>
      </w:r>
      <w:r w:rsidRPr="002D46FA">
        <w:rPr>
          <w:sz w:val="20"/>
        </w:rPr>
        <w:t xml:space="preserve"> shall be certified by a Commissioner of Oaths clearly legible and not older than three months from the date of tender close. The Commissioner’s details, with signature and date must be clearly visible.</w:t>
      </w:r>
    </w:p>
    <w:p w14:paraId="4A79D823" w14:textId="6D8935EC" w:rsidR="00C51660" w:rsidRPr="009B2435" w:rsidRDefault="00C51660" w:rsidP="00C51660">
      <w:pPr>
        <w:pStyle w:val="BodyText"/>
        <w:keepLines/>
        <w:numPr>
          <w:ilvl w:val="0"/>
          <w:numId w:val="36"/>
        </w:num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567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rPr>
          <w:sz w:val="20"/>
        </w:rPr>
      </w:pPr>
      <w:r>
        <w:rPr>
          <w:sz w:val="20"/>
        </w:rPr>
        <w:t xml:space="preserve">Vehicles indicated as </w:t>
      </w:r>
      <w:r w:rsidR="002D46FA">
        <w:rPr>
          <w:sz w:val="20"/>
        </w:rPr>
        <w:t>OWNED</w:t>
      </w:r>
      <w:r>
        <w:rPr>
          <w:sz w:val="20"/>
        </w:rPr>
        <w:t xml:space="preserve"> will need to be further substantiated by providing the Vehicle Owner’s information and position in the tendering </w:t>
      </w:r>
      <w:r w:rsidRPr="009B2435">
        <w:rPr>
          <w:sz w:val="20"/>
        </w:rPr>
        <w:t xml:space="preserve">company. If the vehicle owner does not hold a position in the </w:t>
      </w:r>
      <w:r w:rsidR="002D46FA" w:rsidRPr="009B2435">
        <w:rPr>
          <w:sz w:val="20"/>
        </w:rPr>
        <w:t>company,</w:t>
      </w:r>
      <w:r w:rsidRPr="009B2435">
        <w:rPr>
          <w:sz w:val="20"/>
        </w:rPr>
        <w:t xml:space="preserve"> then the vehicle will not be considered “owned” and points will </w:t>
      </w:r>
      <w:r w:rsidR="00457586">
        <w:rPr>
          <w:sz w:val="20"/>
        </w:rPr>
        <w:t>not</w:t>
      </w:r>
      <w:r w:rsidR="005976E0">
        <w:rPr>
          <w:sz w:val="20"/>
        </w:rPr>
        <w:t xml:space="preserve"> </w:t>
      </w:r>
      <w:r w:rsidR="00457586">
        <w:rPr>
          <w:sz w:val="20"/>
        </w:rPr>
        <w:t>be awarded</w:t>
      </w:r>
      <w:r w:rsidR="002D46FA">
        <w:rPr>
          <w:sz w:val="20"/>
        </w:rPr>
        <w:t>,</w:t>
      </w:r>
    </w:p>
    <w:p w14:paraId="2FCE79DA" w14:textId="4852042F" w:rsidR="00576346" w:rsidRDefault="00C51660" w:rsidP="00C51660">
      <w:pPr>
        <w:pStyle w:val="BodyText"/>
        <w:keepLines/>
        <w:numPr>
          <w:ilvl w:val="0"/>
          <w:numId w:val="36"/>
        </w:num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567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rPr>
          <w:sz w:val="20"/>
        </w:rPr>
      </w:pPr>
      <w:r w:rsidRPr="00043248">
        <w:rPr>
          <w:b/>
          <w:bCs/>
          <w:color w:val="FF0000"/>
          <w:sz w:val="20"/>
        </w:rPr>
        <w:t>AND</w:t>
      </w:r>
      <w:r w:rsidRPr="00043248">
        <w:rPr>
          <w:color w:val="FF0000"/>
          <w:sz w:val="20"/>
        </w:rPr>
        <w:t xml:space="preserve"> </w:t>
      </w:r>
      <w:r>
        <w:rPr>
          <w:sz w:val="20"/>
        </w:rPr>
        <w:t>i</w:t>
      </w:r>
      <w:r w:rsidRPr="000D5908">
        <w:rPr>
          <w:sz w:val="20"/>
        </w:rPr>
        <w:t xml:space="preserve">f the vehicle is being </w:t>
      </w:r>
      <w:r w:rsidR="00DE79F3">
        <w:rPr>
          <w:sz w:val="20"/>
        </w:rPr>
        <w:t>HIRED</w:t>
      </w:r>
      <w:r w:rsidRPr="000D5908">
        <w:rPr>
          <w:sz w:val="20"/>
        </w:rPr>
        <w:t xml:space="preserve">, then proof of hiring is required. Include a letter from a hiring company </w:t>
      </w:r>
      <w:r w:rsidRPr="0068394D">
        <w:rPr>
          <w:sz w:val="20"/>
        </w:rPr>
        <w:t>stating the items that are being hired (</w:t>
      </w:r>
      <w:r w:rsidR="00962E61" w:rsidRPr="0068394D">
        <w:rPr>
          <w:sz w:val="20"/>
        </w:rPr>
        <w:t>i.e.,</w:t>
      </w:r>
      <w:r w:rsidRPr="0068394D">
        <w:rPr>
          <w:sz w:val="20"/>
        </w:rPr>
        <w:t xml:space="preserve"> all items in the table or the specific items that are being hired</w:t>
      </w:r>
      <w:r w:rsidR="00576346" w:rsidRPr="00576346">
        <w:rPr>
          <w:sz w:val="20"/>
          <w:lang w:val="en-US"/>
        </w:rPr>
        <w:t xml:space="preserve"> </w:t>
      </w:r>
      <w:r w:rsidR="00576346" w:rsidRPr="00DE79F3">
        <w:rPr>
          <w:sz w:val="20"/>
          <w:lang w:val="en-US"/>
        </w:rPr>
        <w:t xml:space="preserve">using the vehicle names stated on the vehicle </w:t>
      </w:r>
      <w:r w:rsidR="00962E61" w:rsidRPr="00DE79F3">
        <w:rPr>
          <w:sz w:val="20"/>
          <w:lang w:val="en-US"/>
        </w:rPr>
        <w:t xml:space="preserve">register </w:t>
      </w:r>
      <w:r w:rsidR="00576346" w:rsidRPr="00DE79F3">
        <w:rPr>
          <w:sz w:val="20"/>
          <w:lang w:val="en-US"/>
        </w:rPr>
        <w:t>or the letter may reference the Tender Number instead of stating specific vehicle</w:t>
      </w:r>
      <w:r w:rsidRPr="00DE79F3">
        <w:rPr>
          <w:sz w:val="20"/>
        </w:rPr>
        <w:t>).</w:t>
      </w:r>
    </w:p>
    <w:p w14:paraId="6D512110" w14:textId="5B1B16E5" w:rsidR="00576346" w:rsidRDefault="00C51660" w:rsidP="00576346">
      <w:pPr>
        <w:pStyle w:val="BodyText"/>
        <w:keepLines/>
        <w:numPr>
          <w:ilvl w:val="0"/>
          <w:numId w:val="44"/>
        </w:num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567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rPr>
          <w:sz w:val="20"/>
        </w:rPr>
      </w:pPr>
      <w:r w:rsidRPr="0068394D">
        <w:rPr>
          <w:sz w:val="20"/>
        </w:rPr>
        <w:t>The letter issued will only be accepted if it is issued from recognized vehicle hiring companies or suppliers</w:t>
      </w:r>
      <w:r w:rsidR="00E04670">
        <w:rPr>
          <w:sz w:val="20"/>
        </w:rPr>
        <w:t xml:space="preserve"> where the core function of the company is to provide hiring services</w:t>
      </w:r>
      <w:r w:rsidRPr="0068394D">
        <w:rPr>
          <w:sz w:val="20"/>
        </w:rPr>
        <w:t xml:space="preserve">; letters from Construction Companies </w:t>
      </w:r>
      <w:r w:rsidR="00E04670">
        <w:rPr>
          <w:sz w:val="20"/>
        </w:rPr>
        <w:t>(</w:t>
      </w:r>
      <w:r w:rsidR="00962E61">
        <w:rPr>
          <w:sz w:val="20"/>
        </w:rPr>
        <w:t>i.e.,</w:t>
      </w:r>
      <w:r w:rsidR="00E04670">
        <w:rPr>
          <w:sz w:val="20"/>
        </w:rPr>
        <w:t xml:space="preserve"> companies offering construction services or </w:t>
      </w:r>
      <w:r w:rsidR="00B71491">
        <w:rPr>
          <w:sz w:val="20"/>
        </w:rPr>
        <w:t>electrical industry</w:t>
      </w:r>
      <w:r w:rsidR="00E04670">
        <w:rPr>
          <w:sz w:val="20"/>
        </w:rPr>
        <w:t xml:space="preserve"> services) </w:t>
      </w:r>
      <w:r w:rsidRPr="0068394D">
        <w:rPr>
          <w:sz w:val="20"/>
        </w:rPr>
        <w:t>will not be accepted.</w:t>
      </w:r>
    </w:p>
    <w:p w14:paraId="3F659D38" w14:textId="23C7CFC2" w:rsidR="00C51660" w:rsidRPr="00322ECC" w:rsidRDefault="00C51660" w:rsidP="00E04670">
      <w:pPr>
        <w:pStyle w:val="BodyText"/>
        <w:keepLines/>
        <w:numPr>
          <w:ilvl w:val="1"/>
          <w:numId w:val="36"/>
        </w:num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567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rPr>
          <w:b/>
          <w:sz w:val="20"/>
          <w:u w:val="single"/>
          <w:lang w:val="en-US"/>
        </w:rPr>
      </w:pPr>
      <w:r w:rsidRPr="000D5908">
        <w:rPr>
          <w:sz w:val="20"/>
        </w:rPr>
        <w:t>The hiring letter shall be signed by the lessor</w:t>
      </w:r>
      <w:r>
        <w:rPr>
          <w:sz w:val="20"/>
        </w:rPr>
        <w:t xml:space="preserve"> (hiring company representative)</w:t>
      </w:r>
      <w:r w:rsidRPr="0082279F">
        <w:rPr>
          <w:sz w:val="20"/>
        </w:rPr>
        <w:t>.</w:t>
      </w:r>
      <w:r w:rsidR="00576346" w:rsidRPr="00576346">
        <w:rPr>
          <w:sz w:val="20"/>
        </w:rPr>
        <w:t xml:space="preserve"> </w:t>
      </w:r>
      <w:r w:rsidR="00576346">
        <w:rPr>
          <w:sz w:val="20"/>
        </w:rPr>
        <w:t>The lessor’s signature must be appended to the letter. Typed names will not be accepted as a signature.</w:t>
      </w:r>
    </w:p>
    <w:p w14:paraId="4379FD4C" w14:textId="35AF2549" w:rsidR="0050323E" w:rsidRPr="00A4788A" w:rsidRDefault="00A4788A" w:rsidP="00322ECC">
      <w:pPr>
        <w:pStyle w:val="BodyText"/>
        <w:keepLines/>
        <w:numPr>
          <w:ilvl w:val="1"/>
          <w:numId w:val="36"/>
        </w:num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567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rPr>
          <w:b/>
          <w:sz w:val="20"/>
          <w:u w:val="single"/>
          <w:lang w:val="en-US"/>
        </w:rPr>
      </w:pPr>
      <w:r w:rsidRPr="00A4788A">
        <w:rPr>
          <w:sz w:val="20"/>
        </w:rPr>
        <w:t xml:space="preserve">The name of the hiring company </w:t>
      </w:r>
      <w:r w:rsidR="00043248" w:rsidRPr="00A4788A">
        <w:rPr>
          <w:sz w:val="20"/>
        </w:rPr>
        <w:t>must</w:t>
      </w:r>
      <w:r w:rsidRPr="00A4788A">
        <w:rPr>
          <w:sz w:val="20"/>
        </w:rPr>
        <w:t xml:space="preserve"> be completed on the vehicle register</w:t>
      </w:r>
      <w:r>
        <w:rPr>
          <w:sz w:val="20"/>
        </w:rPr>
        <w:t xml:space="preserve"> and must match the name on the hiring letter.</w:t>
      </w:r>
    </w:p>
    <w:p w14:paraId="384D3367" w14:textId="64AA6037" w:rsidR="00C51660" w:rsidRPr="000B50BF" w:rsidRDefault="00C51660" w:rsidP="00E334BC">
      <w:pPr>
        <w:pStyle w:val="BodyText"/>
        <w:keepLines/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567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rPr>
          <w:b/>
          <w:sz w:val="20"/>
        </w:rPr>
      </w:pPr>
      <w:r w:rsidRPr="000B50BF">
        <w:rPr>
          <w:b/>
          <w:sz w:val="20"/>
        </w:rPr>
        <w:t>Note</w:t>
      </w:r>
      <w:r>
        <w:rPr>
          <w:b/>
          <w:sz w:val="20"/>
        </w:rPr>
        <w:t xml:space="preserve"> 5</w:t>
      </w:r>
      <w:r w:rsidRPr="000B50BF">
        <w:rPr>
          <w:b/>
          <w:sz w:val="20"/>
        </w:rPr>
        <w:t>:</w:t>
      </w:r>
    </w:p>
    <w:p w14:paraId="09818AED" w14:textId="394A358B" w:rsidR="0044791F" w:rsidRPr="00AB519F" w:rsidRDefault="00962E61" w:rsidP="00C51660">
      <w:pPr>
        <w:pStyle w:val="BodyText"/>
        <w:keepLines/>
        <w:numPr>
          <w:ilvl w:val="0"/>
          <w:numId w:val="37"/>
        </w:num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567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rPr>
          <w:bCs/>
          <w:sz w:val="20"/>
        </w:rPr>
      </w:pPr>
      <w:r w:rsidRPr="00AB519F">
        <w:rPr>
          <w:bCs/>
          <w:sz w:val="20"/>
        </w:rPr>
        <w:t>CORRECTLY</w:t>
      </w:r>
      <w:r w:rsidR="0044791F" w:rsidRPr="00AB519F">
        <w:rPr>
          <w:bCs/>
          <w:sz w:val="20"/>
        </w:rPr>
        <w:t xml:space="preserve"> means that correct information is contained in the correct column</w:t>
      </w:r>
      <w:r w:rsidR="00E04670" w:rsidRPr="00AB519F">
        <w:rPr>
          <w:bCs/>
          <w:sz w:val="20"/>
        </w:rPr>
        <w:t>s</w:t>
      </w:r>
      <w:r w:rsidR="0044791F" w:rsidRPr="00AB519F">
        <w:rPr>
          <w:bCs/>
          <w:sz w:val="20"/>
        </w:rPr>
        <w:t xml:space="preserve">. If any item is </w:t>
      </w:r>
      <w:r w:rsidR="0044791F" w:rsidRPr="00AB519F">
        <w:rPr>
          <w:b/>
          <w:sz w:val="20"/>
        </w:rPr>
        <w:t>not</w:t>
      </w:r>
      <w:r w:rsidR="0044791F" w:rsidRPr="00AB519F">
        <w:rPr>
          <w:bCs/>
          <w:sz w:val="20"/>
        </w:rPr>
        <w:t xml:space="preserve"> correctly </w:t>
      </w:r>
      <w:r w:rsidR="00E04670" w:rsidRPr="00AB519F">
        <w:rPr>
          <w:bCs/>
          <w:sz w:val="20"/>
        </w:rPr>
        <w:t>completed,</w:t>
      </w:r>
      <w:r w:rsidR="0044791F" w:rsidRPr="00AB519F">
        <w:rPr>
          <w:bCs/>
          <w:sz w:val="20"/>
        </w:rPr>
        <w:t xml:space="preserve"> then it will </w:t>
      </w:r>
      <w:r w:rsidR="0044791F" w:rsidRPr="00AB519F">
        <w:rPr>
          <w:b/>
          <w:sz w:val="20"/>
        </w:rPr>
        <w:t>not</w:t>
      </w:r>
      <w:r w:rsidR="0044791F" w:rsidRPr="00AB519F">
        <w:rPr>
          <w:bCs/>
          <w:sz w:val="20"/>
        </w:rPr>
        <w:t xml:space="preserve"> be accepted as valid evidence.</w:t>
      </w:r>
    </w:p>
    <w:p w14:paraId="04B9C9E4" w14:textId="25BAC76E" w:rsidR="00C51660" w:rsidRPr="00CE5CC0" w:rsidRDefault="00C51660" w:rsidP="00C51660">
      <w:pPr>
        <w:pStyle w:val="BodyText"/>
        <w:keepLines/>
        <w:numPr>
          <w:ilvl w:val="0"/>
          <w:numId w:val="37"/>
        </w:num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567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rPr>
          <w:bCs/>
          <w:sz w:val="20"/>
        </w:rPr>
      </w:pPr>
      <w:r w:rsidRPr="00CE5CC0">
        <w:rPr>
          <w:bCs/>
          <w:sz w:val="20"/>
        </w:rPr>
        <w:t xml:space="preserve">If the vehicle register is </w:t>
      </w:r>
      <w:r w:rsidRPr="00AB519F">
        <w:rPr>
          <w:bCs/>
          <w:sz w:val="20"/>
          <w:u w:val="single"/>
        </w:rPr>
        <w:t>not signed</w:t>
      </w:r>
      <w:r w:rsidRPr="00CE5CC0">
        <w:rPr>
          <w:bCs/>
          <w:sz w:val="20"/>
        </w:rPr>
        <w:t xml:space="preserve">, it will </w:t>
      </w:r>
      <w:r w:rsidRPr="00AB519F">
        <w:rPr>
          <w:bCs/>
          <w:sz w:val="20"/>
          <w:u w:val="single"/>
        </w:rPr>
        <w:t>not be accepted</w:t>
      </w:r>
      <w:r w:rsidRPr="00CE5CC0">
        <w:rPr>
          <w:bCs/>
          <w:sz w:val="20"/>
        </w:rPr>
        <w:t xml:space="preserve"> as valid evidence.</w:t>
      </w:r>
    </w:p>
    <w:p w14:paraId="2B046E35" w14:textId="339BA8AB" w:rsidR="00962E61" w:rsidRPr="006C755D" w:rsidRDefault="00962E61" w:rsidP="00962E61">
      <w:pPr>
        <w:pStyle w:val="BodyText"/>
        <w:keepLines/>
        <w:numPr>
          <w:ilvl w:val="0"/>
          <w:numId w:val="37"/>
        </w:num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567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rPr>
          <w:bCs/>
          <w:sz w:val="20"/>
        </w:rPr>
      </w:pPr>
      <w:r w:rsidRPr="006C755D">
        <w:rPr>
          <w:bCs/>
          <w:sz w:val="20"/>
        </w:rPr>
        <w:t>Company asset registers will not be accepted as evidence.</w:t>
      </w:r>
    </w:p>
    <w:p w14:paraId="6404B7BA" w14:textId="6EF4F3FA" w:rsidR="00962E61" w:rsidRPr="006C755D" w:rsidRDefault="00962E61" w:rsidP="00962E61">
      <w:pPr>
        <w:pStyle w:val="BodyText"/>
        <w:keepLines/>
        <w:numPr>
          <w:ilvl w:val="0"/>
          <w:numId w:val="37"/>
        </w:num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567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rPr>
          <w:bCs/>
          <w:sz w:val="20"/>
        </w:rPr>
      </w:pPr>
      <w:r w:rsidRPr="006C755D">
        <w:rPr>
          <w:bCs/>
          <w:sz w:val="20"/>
        </w:rPr>
        <w:t>Only the vehicle register included in this tender pack will be accepted as valid evidence.</w:t>
      </w:r>
    </w:p>
    <w:p w14:paraId="4856A1FD" w14:textId="7FA1B773" w:rsidR="00C51660" w:rsidRDefault="00C51660" w:rsidP="00C51660">
      <w:pPr>
        <w:pStyle w:val="BodyText"/>
        <w:keepLines/>
        <w:numPr>
          <w:ilvl w:val="0"/>
          <w:numId w:val="37"/>
        </w:num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567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rPr>
          <w:bCs/>
          <w:sz w:val="20"/>
        </w:rPr>
      </w:pPr>
      <w:r w:rsidRPr="00CE5CC0">
        <w:rPr>
          <w:bCs/>
          <w:sz w:val="20"/>
        </w:rPr>
        <w:t>A Double Cab Bakkie may be used to transport employees, but only to the maximum carrying capacity for passengers, and tools &amp; equipment up to its load carrying limit may be carried. In such instances, no major line construction material such as poles or transformers may be carried.</w:t>
      </w:r>
    </w:p>
    <w:bookmarkEnd w:id="10"/>
    <w:p w14:paraId="7A07B27B" w14:textId="77777777" w:rsidR="00322ECC" w:rsidRDefault="00322ECC" w:rsidP="00322ECC">
      <w:pPr>
        <w:pStyle w:val="BodyText"/>
        <w:keepLines/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567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ind w:left="360"/>
        <w:rPr>
          <w:bCs/>
          <w:sz w:val="20"/>
        </w:rPr>
      </w:pPr>
    </w:p>
    <w:p w14:paraId="176DE251" w14:textId="77777777" w:rsidR="00CC1E0B" w:rsidRDefault="00CC1E0B" w:rsidP="00322ECC">
      <w:pPr>
        <w:pStyle w:val="BodyText"/>
        <w:keepLines/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567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ind w:left="360"/>
        <w:rPr>
          <w:bCs/>
          <w:sz w:val="20"/>
        </w:rPr>
      </w:pPr>
    </w:p>
    <w:p w14:paraId="45A984A2" w14:textId="77777777" w:rsidR="00CC1E0B" w:rsidRDefault="00CC1E0B" w:rsidP="00322ECC">
      <w:pPr>
        <w:pStyle w:val="BodyText"/>
        <w:keepLines/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567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ind w:left="360"/>
        <w:rPr>
          <w:bCs/>
          <w:sz w:val="20"/>
        </w:rPr>
      </w:pPr>
    </w:p>
    <w:p w14:paraId="4FF91013" w14:textId="77777777" w:rsidR="00CC1E0B" w:rsidRPr="00CE5CC0" w:rsidRDefault="00CC1E0B" w:rsidP="00322ECC">
      <w:pPr>
        <w:pStyle w:val="BodyText"/>
        <w:keepLines/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567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ind w:left="360"/>
        <w:rPr>
          <w:bCs/>
          <w:sz w:val="20"/>
        </w:rPr>
      </w:pPr>
    </w:p>
    <w:tbl>
      <w:tblPr>
        <w:tblStyle w:val="TableGrid"/>
        <w:tblW w:w="10326" w:type="dxa"/>
        <w:jc w:val="center"/>
        <w:tblLayout w:type="fixed"/>
        <w:tblLook w:val="04A0" w:firstRow="1" w:lastRow="0" w:firstColumn="1" w:lastColumn="0" w:noHBand="0" w:noVBand="1"/>
      </w:tblPr>
      <w:tblGrid>
        <w:gridCol w:w="2437"/>
        <w:gridCol w:w="4908"/>
        <w:gridCol w:w="1559"/>
        <w:gridCol w:w="1422"/>
      </w:tblGrid>
      <w:tr w:rsidR="0027622D" w:rsidRPr="006145FB" w14:paraId="72403BEB" w14:textId="77777777" w:rsidTr="00783316">
        <w:trPr>
          <w:trHeight w:val="274"/>
          <w:jc w:val="center"/>
        </w:trPr>
        <w:tc>
          <w:tcPr>
            <w:tcW w:w="10326" w:type="dxa"/>
            <w:gridSpan w:val="4"/>
          </w:tcPr>
          <w:p w14:paraId="2C59207E" w14:textId="77777777" w:rsidR="0027622D" w:rsidRDefault="00FF0738" w:rsidP="002762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TABLE 5. </w:t>
            </w:r>
            <w:r w:rsidR="0027622D" w:rsidRPr="0027622D">
              <w:rPr>
                <w:rFonts w:ascii="Arial" w:hAnsi="Arial" w:cs="Arial"/>
                <w:b/>
                <w:bCs/>
                <w:sz w:val="20"/>
                <w:szCs w:val="20"/>
              </w:rPr>
              <w:t>FUNCTIONAL CRITERIA AND RETURNABLE – VEHICLES</w:t>
            </w:r>
          </w:p>
        </w:tc>
      </w:tr>
      <w:tr w:rsidR="0027622D" w:rsidRPr="006145FB" w14:paraId="60706A9E" w14:textId="77777777" w:rsidTr="0027622D">
        <w:trPr>
          <w:trHeight w:val="274"/>
          <w:jc w:val="center"/>
        </w:trPr>
        <w:tc>
          <w:tcPr>
            <w:tcW w:w="2437" w:type="dxa"/>
            <w:hideMark/>
          </w:tcPr>
          <w:p w14:paraId="2547956B" w14:textId="77777777" w:rsidR="0027622D" w:rsidRPr="006145FB" w:rsidRDefault="0027622D" w:rsidP="009367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5FB">
              <w:rPr>
                <w:rFonts w:ascii="Arial" w:hAnsi="Arial" w:cs="Arial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4908" w:type="dxa"/>
            <w:hideMark/>
          </w:tcPr>
          <w:p w14:paraId="463BE4D7" w14:textId="77777777" w:rsidR="0027622D" w:rsidRPr="006145FB" w:rsidRDefault="0027622D" w:rsidP="009367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5FB">
              <w:rPr>
                <w:rFonts w:ascii="Arial" w:hAnsi="Arial" w:cs="Arial"/>
                <w:b/>
                <w:bCs/>
                <w:sz w:val="20"/>
                <w:szCs w:val="20"/>
              </w:rPr>
              <w:t>Returnable</w:t>
            </w:r>
          </w:p>
        </w:tc>
        <w:tc>
          <w:tcPr>
            <w:tcW w:w="1559" w:type="dxa"/>
            <w:hideMark/>
          </w:tcPr>
          <w:p w14:paraId="02C6E413" w14:textId="77777777" w:rsidR="0027622D" w:rsidRPr="006145FB" w:rsidRDefault="0027622D" w:rsidP="009367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5FB">
              <w:rPr>
                <w:rFonts w:ascii="Arial" w:hAnsi="Arial" w:cs="Arial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1422" w:type="dxa"/>
          </w:tcPr>
          <w:p w14:paraId="232869D2" w14:textId="77777777" w:rsidR="0027622D" w:rsidRPr="006145FB" w:rsidRDefault="0027622D" w:rsidP="009367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Weight </w:t>
            </w:r>
          </w:p>
        </w:tc>
      </w:tr>
      <w:tr w:rsidR="0027622D" w:rsidRPr="006145FB" w14:paraId="01F4FF56" w14:textId="77777777" w:rsidTr="0027622D">
        <w:trPr>
          <w:trHeight w:val="1369"/>
          <w:jc w:val="center"/>
        </w:trPr>
        <w:tc>
          <w:tcPr>
            <w:tcW w:w="2437" w:type="dxa"/>
          </w:tcPr>
          <w:p w14:paraId="53B70B42" w14:textId="5FCD0598" w:rsidR="0027622D" w:rsidRPr="006145FB" w:rsidRDefault="00FC7ED8" w:rsidP="00936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7E42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622D">
              <w:rPr>
                <w:rFonts w:ascii="Arial" w:hAnsi="Arial" w:cs="Arial"/>
                <w:sz w:val="20"/>
                <w:szCs w:val="20"/>
              </w:rPr>
              <w:t>Bakkie</w:t>
            </w:r>
          </w:p>
        </w:tc>
        <w:tc>
          <w:tcPr>
            <w:tcW w:w="4908" w:type="dxa"/>
          </w:tcPr>
          <w:p w14:paraId="3037D757" w14:textId="77777777" w:rsidR="0027622D" w:rsidRDefault="0027622D" w:rsidP="00564979">
            <w:pPr>
              <w:rPr>
                <w:rFonts w:ascii="Arial" w:hAnsi="Arial" w:cs="Arial"/>
                <w:sz w:val="20"/>
                <w:szCs w:val="20"/>
              </w:rPr>
            </w:pPr>
            <w:r w:rsidRPr="006145FB">
              <w:rPr>
                <w:rFonts w:ascii="Arial" w:hAnsi="Arial" w:cs="Arial"/>
                <w:sz w:val="20"/>
                <w:szCs w:val="20"/>
              </w:rPr>
              <w:t xml:space="preserve">Proof of ownership </w:t>
            </w:r>
            <w:r>
              <w:rPr>
                <w:rFonts w:ascii="Arial" w:hAnsi="Arial" w:cs="Arial"/>
                <w:sz w:val="20"/>
                <w:szCs w:val="20"/>
              </w:rPr>
              <w:t xml:space="preserve">on Vehicle List </w:t>
            </w:r>
          </w:p>
          <w:p w14:paraId="694D01D0" w14:textId="77777777" w:rsidR="0027622D" w:rsidRDefault="0027622D" w:rsidP="005649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4B8744" w14:textId="77777777" w:rsidR="0027622D" w:rsidRPr="006145FB" w:rsidRDefault="0027622D" w:rsidP="00564979">
            <w:pPr>
              <w:rPr>
                <w:rFonts w:ascii="Arial" w:hAnsi="Arial" w:cs="Arial"/>
                <w:sz w:val="20"/>
                <w:szCs w:val="20"/>
              </w:rPr>
            </w:pPr>
            <w:r w:rsidRPr="006145FB">
              <w:rPr>
                <w:rFonts w:ascii="Arial" w:hAnsi="Arial" w:cs="Arial"/>
                <w:sz w:val="20"/>
                <w:szCs w:val="20"/>
              </w:rPr>
              <w:t>Hire Letter from Bona Fide hiring company to be included</w:t>
            </w:r>
            <w:r>
              <w:rPr>
                <w:rFonts w:ascii="Arial" w:hAnsi="Arial" w:cs="Arial"/>
                <w:sz w:val="20"/>
                <w:szCs w:val="20"/>
              </w:rPr>
              <w:t xml:space="preserve"> if hired</w:t>
            </w:r>
            <w:r w:rsidRPr="006145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E911B76" w14:textId="77777777" w:rsidR="0027622D" w:rsidRDefault="0027622D" w:rsidP="00086C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Maximum = 1</w:t>
            </w:r>
          </w:p>
        </w:tc>
        <w:tc>
          <w:tcPr>
            <w:tcW w:w="1422" w:type="dxa"/>
          </w:tcPr>
          <w:p w14:paraId="007C6946" w14:textId="7561ED87" w:rsidR="0027622D" w:rsidRDefault="00D77E9F" w:rsidP="004C4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= 1</w:t>
            </w:r>
            <w:r w:rsidR="008670DB">
              <w:rPr>
                <w:rFonts w:ascii="Arial" w:hAnsi="Arial" w:cs="Arial"/>
                <w:sz w:val="20"/>
                <w:szCs w:val="20"/>
              </w:rPr>
              <w:t>5</w:t>
            </w:r>
            <w:r w:rsidR="0027622D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77AD02E8" w14:textId="77777777" w:rsidR="004C46D6" w:rsidRDefault="004C46D6" w:rsidP="004C46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15C35F" w14:textId="3FDF6185" w:rsidR="004C46D6" w:rsidRDefault="004C46D6" w:rsidP="004C46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22D" w:rsidRPr="006145FB" w14:paraId="406A4135" w14:textId="77777777" w:rsidTr="0027622D">
        <w:trPr>
          <w:trHeight w:val="1200"/>
          <w:jc w:val="center"/>
        </w:trPr>
        <w:tc>
          <w:tcPr>
            <w:tcW w:w="2437" w:type="dxa"/>
            <w:hideMark/>
          </w:tcPr>
          <w:p w14:paraId="52A38FF6" w14:textId="4AFE25F5" w:rsidR="0027622D" w:rsidRPr="00FC7ED8" w:rsidRDefault="008670DB" w:rsidP="00FC7E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C7ED8">
              <w:rPr>
                <w:rFonts w:ascii="Arial" w:hAnsi="Arial" w:cs="Arial"/>
                <w:sz w:val="20"/>
                <w:szCs w:val="20"/>
              </w:rPr>
              <w:t>.</w:t>
            </w:r>
            <w:r w:rsidR="007E42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622D" w:rsidRPr="00FC7ED8">
              <w:rPr>
                <w:rFonts w:ascii="Arial" w:hAnsi="Arial" w:cs="Arial"/>
                <w:sz w:val="20"/>
                <w:szCs w:val="20"/>
              </w:rPr>
              <w:t>Staff transport vehicle</w:t>
            </w:r>
          </w:p>
        </w:tc>
        <w:tc>
          <w:tcPr>
            <w:tcW w:w="4908" w:type="dxa"/>
            <w:hideMark/>
          </w:tcPr>
          <w:p w14:paraId="67D6C255" w14:textId="77777777" w:rsidR="0027622D" w:rsidRDefault="0027622D" w:rsidP="00CE39E0">
            <w:pPr>
              <w:rPr>
                <w:rFonts w:ascii="Arial" w:hAnsi="Arial" w:cs="Arial"/>
                <w:sz w:val="20"/>
                <w:szCs w:val="20"/>
              </w:rPr>
            </w:pPr>
            <w:r w:rsidRPr="006145FB">
              <w:rPr>
                <w:rFonts w:ascii="Arial" w:hAnsi="Arial" w:cs="Arial"/>
                <w:sz w:val="20"/>
                <w:szCs w:val="20"/>
              </w:rPr>
              <w:t xml:space="preserve">Proof of ownership </w:t>
            </w:r>
            <w:r>
              <w:rPr>
                <w:rFonts w:ascii="Arial" w:hAnsi="Arial" w:cs="Arial"/>
                <w:sz w:val="20"/>
                <w:szCs w:val="20"/>
              </w:rPr>
              <w:t xml:space="preserve">on Vehicle List </w:t>
            </w:r>
          </w:p>
          <w:p w14:paraId="34EA1B49" w14:textId="77777777" w:rsidR="0027622D" w:rsidRDefault="0027622D" w:rsidP="00CE39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7F7BC8" w14:textId="07943191" w:rsidR="005310E7" w:rsidRPr="006145FB" w:rsidRDefault="0027622D" w:rsidP="005310E7">
            <w:pPr>
              <w:rPr>
                <w:rFonts w:ascii="Arial" w:hAnsi="Arial" w:cs="Arial"/>
                <w:sz w:val="20"/>
                <w:szCs w:val="20"/>
              </w:rPr>
            </w:pPr>
            <w:r w:rsidRPr="006145FB">
              <w:rPr>
                <w:rFonts w:ascii="Arial" w:hAnsi="Arial" w:cs="Arial"/>
                <w:sz w:val="20"/>
                <w:szCs w:val="20"/>
              </w:rPr>
              <w:t>Hire Letter from Bona Fide hiring company to be included</w:t>
            </w:r>
            <w:r>
              <w:rPr>
                <w:rFonts w:ascii="Arial" w:hAnsi="Arial" w:cs="Arial"/>
                <w:sz w:val="20"/>
                <w:szCs w:val="20"/>
              </w:rPr>
              <w:t xml:space="preserve"> if hired</w:t>
            </w:r>
            <w:r w:rsidRPr="006145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  <w:hideMark/>
          </w:tcPr>
          <w:p w14:paraId="59BC9C05" w14:textId="77777777" w:rsidR="0027622D" w:rsidRPr="006145FB" w:rsidRDefault="0027622D" w:rsidP="00086C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Maximum = 1</w:t>
            </w:r>
          </w:p>
        </w:tc>
        <w:tc>
          <w:tcPr>
            <w:tcW w:w="1422" w:type="dxa"/>
          </w:tcPr>
          <w:p w14:paraId="33BA491A" w14:textId="77777777" w:rsidR="0027622D" w:rsidRDefault="0027622D" w:rsidP="00A00D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= 10%</w:t>
            </w:r>
          </w:p>
          <w:p w14:paraId="0C9349C2" w14:textId="77777777" w:rsidR="0027622D" w:rsidRDefault="0027622D" w:rsidP="00A00D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814CC1" w14:textId="77777777" w:rsidR="0027622D" w:rsidRPr="006145FB" w:rsidRDefault="0027622D" w:rsidP="00A00D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5477D4" w14:textId="77777777" w:rsidR="003A460B" w:rsidRDefault="003A460B" w:rsidP="00272762">
      <w:pPr>
        <w:rPr>
          <w:rFonts w:ascii="Arial" w:hAnsi="Arial" w:cs="Arial"/>
          <w:b/>
          <w:sz w:val="20"/>
          <w:szCs w:val="20"/>
          <w:u w:val="single"/>
          <w:lang w:val="en-US"/>
        </w:rPr>
        <w:sectPr w:rsidR="003A460B" w:rsidSect="00A14635">
          <w:pgSz w:w="11906" w:h="16838"/>
          <w:pgMar w:top="851" w:right="1440" w:bottom="1440" w:left="1440" w:header="709" w:footer="709" w:gutter="0"/>
          <w:cols w:space="708"/>
          <w:docGrid w:linePitch="360"/>
        </w:sectPr>
      </w:pPr>
    </w:p>
    <w:p w14:paraId="021C6972" w14:textId="2AB44354" w:rsidR="00FD107A" w:rsidRDefault="00FD107A" w:rsidP="0002407C">
      <w:pPr>
        <w:pStyle w:val="Heading1"/>
        <w:numPr>
          <w:ilvl w:val="0"/>
          <w:numId w:val="27"/>
        </w:numPr>
        <w:ind w:hanging="720"/>
      </w:pPr>
      <w:r>
        <w:lastRenderedPageBreak/>
        <w:t>Stage 3: EVIDENCE AT CONTRACT AWARD</w:t>
      </w:r>
    </w:p>
    <w:p w14:paraId="1705E61A" w14:textId="3859C2D5" w:rsidR="00FD107A" w:rsidRPr="008A2D63" w:rsidRDefault="00FD107A" w:rsidP="00FD107A">
      <w:pPr>
        <w:pStyle w:val="BodyText"/>
        <w:rPr>
          <w:sz w:val="20"/>
        </w:rPr>
      </w:pPr>
      <w:r>
        <w:rPr>
          <w:sz w:val="20"/>
        </w:rPr>
        <w:t xml:space="preserve">The returnable as per </w:t>
      </w:r>
      <w:r w:rsidR="00DE28A3">
        <w:rPr>
          <w:sz w:val="20"/>
        </w:rPr>
        <w:t>T</w:t>
      </w:r>
      <w:r>
        <w:rPr>
          <w:sz w:val="20"/>
        </w:rPr>
        <w:t>able 7 below must be submitted.</w:t>
      </w:r>
    </w:p>
    <w:p w14:paraId="585922F3" w14:textId="77777777" w:rsidR="00FD107A" w:rsidRDefault="00FD107A" w:rsidP="00FD107A">
      <w:pPr>
        <w:pStyle w:val="BodyText"/>
        <w:spacing w:before="60" w:after="60"/>
        <w:jc w:val="left"/>
        <w:rPr>
          <w:b/>
          <w:sz w:val="20"/>
          <w:szCs w:val="18"/>
        </w:rPr>
      </w:pPr>
    </w:p>
    <w:p w14:paraId="6E9EBB43" w14:textId="5C986390" w:rsidR="00FD107A" w:rsidRPr="00D84CDC" w:rsidRDefault="00FD107A" w:rsidP="00FD107A">
      <w:pPr>
        <w:pStyle w:val="BodyText"/>
        <w:spacing w:before="60" w:after="60"/>
        <w:jc w:val="left"/>
        <w:rPr>
          <w:b/>
          <w:sz w:val="20"/>
          <w:szCs w:val="18"/>
        </w:rPr>
      </w:pPr>
      <w:r w:rsidRPr="00D84CDC">
        <w:rPr>
          <w:b/>
          <w:sz w:val="20"/>
          <w:szCs w:val="18"/>
        </w:rPr>
        <w:t>Table 7</w:t>
      </w:r>
      <w:r>
        <w:rPr>
          <w:b/>
          <w:sz w:val="20"/>
          <w:szCs w:val="18"/>
        </w:rPr>
        <w:t>:</w:t>
      </w:r>
      <w:r w:rsidRPr="00D84CDC">
        <w:rPr>
          <w:b/>
          <w:sz w:val="20"/>
          <w:szCs w:val="18"/>
        </w:rPr>
        <w:t xml:space="preserve"> DOL </w:t>
      </w:r>
      <w:r w:rsidR="00DE28A3">
        <w:rPr>
          <w:b/>
          <w:sz w:val="20"/>
          <w:szCs w:val="18"/>
        </w:rPr>
        <w:t>R</w:t>
      </w:r>
      <w:r w:rsidRPr="00D84CDC">
        <w:rPr>
          <w:b/>
          <w:sz w:val="20"/>
          <w:szCs w:val="18"/>
        </w:rPr>
        <w:t>eturnable</w:t>
      </w:r>
    </w:p>
    <w:tbl>
      <w:tblPr>
        <w:tblStyle w:val="TableGrid"/>
        <w:tblW w:w="9127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70"/>
        <w:gridCol w:w="4957"/>
      </w:tblGrid>
      <w:tr w:rsidR="00FD107A" w:rsidRPr="003A460B" w14:paraId="288080EF" w14:textId="77777777" w:rsidTr="00E334BC">
        <w:trPr>
          <w:trHeight w:val="25"/>
          <w:tblHeader/>
          <w:jc w:val="center"/>
        </w:trPr>
        <w:tc>
          <w:tcPr>
            <w:tcW w:w="4170" w:type="dxa"/>
            <w:vAlign w:val="center"/>
          </w:tcPr>
          <w:p w14:paraId="5A82E443" w14:textId="77777777" w:rsidR="00FD107A" w:rsidRPr="003A460B" w:rsidRDefault="00FD107A" w:rsidP="00E334BC">
            <w:pPr>
              <w:pStyle w:val="BodyText"/>
              <w:spacing w:before="60" w:after="60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Criteria</w:t>
            </w:r>
          </w:p>
        </w:tc>
        <w:tc>
          <w:tcPr>
            <w:tcW w:w="4957" w:type="dxa"/>
            <w:vAlign w:val="center"/>
          </w:tcPr>
          <w:p w14:paraId="6A7BBFF8" w14:textId="77777777" w:rsidR="00FD107A" w:rsidRPr="003A460B" w:rsidRDefault="00FD107A" w:rsidP="00E334BC">
            <w:pPr>
              <w:pStyle w:val="BodyText"/>
              <w:spacing w:before="60" w:after="60"/>
              <w:jc w:val="center"/>
              <w:rPr>
                <w:b/>
                <w:sz w:val="20"/>
                <w:szCs w:val="18"/>
              </w:rPr>
            </w:pPr>
            <w:r w:rsidRPr="003A460B">
              <w:rPr>
                <w:b/>
                <w:sz w:val="20"/>
                <w:szCs w:val="18"/>
              </w:rPr>
              <w:t>Proof documentation</w:t>
            </w:r>
          </w:p>
        </w:tc>
      </w:tr>
      <w:tr w:rsidR="00FD107A" w:rsidRPr="003A460B" w14:paraId="7487ACA0" w14:textId="77777777" w:rsidTr="00E334BC">
        <w:trPr>
          <w:trHeight w:val="1018"/>
          <w:jc w:val="center"/>
        </w:trPr>
        <w:tc>
          <w:tcPr>
            <w:tcW w:w="4170" w:type="dxa"/>
            <w:vAlign w:val="center"/>
          </w:tcPr>
          <w:p w14:paraId="64DF239E" w14:textId="77777777" w:rsidR="00FD107A" w:rsidRPr="003A460B" w:rsidRDefault="00FD107A" w:rsidP="00E334BC">
            <w:pPr>
              <w:pStyle w:val="BodyText"/>
              <w:spacing w:before="60" w:after="60"/>
              <w:rPr>
                <w:sz w:val="20"/>
                <w:szCs w:val="18"/>
              </w:rPr>
            </w:pPr>
            <w:r w:rsidRPr="003A460B">
              <w:rPr>
                <w:sz w:val="20"/>
                <w:szCs w:val="18"/>
              </w:rPr>
              <w:t>Letter of Registration as Electrical Contractor (</w:t>
            </w:r>
            <w:proofErr w:type="spellStart"/>
            <w:r w:rsidRPr="003A460B">
              <w:rPr>
                <w:sz w:val="20"/>
                <w:szCs w:val="18"/>
              </w:rPr>
              <w:t>DoL</w:t>
            </w:r>
            <w:proofErr w:type="spellEnd"/>
            <w:r w:rsidRPr="003A460B">
              <w:rPr>
                <w:sz w:val="20"/>
                <w:szCs w:val="18"/>
              </w:rPr>
              <w:t>)</w:t>
            </w:r>
          </w:p>
        </w:tc>
        <w:tc>
          <w:tcPr>
            <w:tcW w:w="4957" w:type="dxa"/>
            <w:vAlign w:val="center"/>
          </w:tcPr>
          <w:p w14:paraId="5F665996" w14:textId="77777777" w:rsidR="00FD107A" w:rsidRPr="003A460B" w:rsidRDefault="00FD107A" w:rsidP="00E334BC">
            <w:pPr>
              <w:pStyle w:val="BodyText"/>
              <w:spacing w:before="60" w:after="60"/>
              <w:rPr>
                <w:sz w:val="20"/>
                <w:szCs w:val="18"/>
              </w:rPr>
            </w:pPr>
            <w:r w:rsidRPr="003A460B">
              <w:rPr>
                <w:sz w:val="20"/>
                <w:szCs w:val="18"/>
              </w:rPr>
              <w:t>Must be certified by a commissioner of Oaths, with a signature and date not older than three months from the issue date of this tender.</w:t>
            </w:r>
          </w:p>
        </w:tc>
      </w:tr>
    </w:tbl>
    <w:p w14:paraId="13F66DDD" w14:textId="77777777" w:rsidR="00FD107A" w:rsidRDefault="00FD107A" w:rsidP="00FD107A">
      <w:pPr>
        <w:rPr>
          <w:rFonts w:ascii="Arial" w:hAnsi="Arial" w:cs="Arial"/>
          <w:sz w:val="20"/>
          <w:szCs w:val="20"/>
          <w:lang w:val="en-US"/>
        </w:rPr>
      </w:pPr>
    </w:p>
    <w:p w14:paraId="6FE174F3" w14:textId="77777777" w:rsidR="00FD107A" w:rsidRPr="003A460B" w:rsidRDefault="00FD107A" w:rsidP="00FD107A">
      <w:pPr>
        <w:rPr>
          <w:rFonts w:ascii="Arial" w:hAnsi="Arial" w:cs="Arial"/>
          <w:sz w:val="20"/>
          <w:szCs w:val="20"/>
          <w:lang w:val="en-US"/>
        </w:rPr>
      </w:pPr>
      <w:r w:rsidRPr="003A460B">
        <w:rPr>
          <w:rFonts w:ascii="Arial" w:hAnsi="Arial" w:cs="Arial"/>
          <w:b/>
          <w:sz w:val="20"/>
        </w:rPr>
        <w:t xml:space="preserve">The following requirements apply </w:t>
      </w:r>
      <w:bookmarkStart w:id="11" w:name="_Toc7184723"/>
      <w:r w:rsidRPr="003A460B">
        <w:rPr>
          <w:rFonts w:ascii="Arial" w:hAnsi="Arial" w:cs="Arial"/>
          <w:b/>
          <w:sz w:val="20"/>
        </w:rPr>
        <w:t>to the Department of Labour Registration as an Electrical Contractor:</w:t>
      </w:r>
      <w:bookmarkEnd w:id="11"/>
    </w:p>
    <w:p w14:paraId="37507AED" w14:textId="5682EFF7" w:rsidR="00FD107A" w:rsidRPr="003A460B" w:rsidRDefault="00FD107A" w:rsidP="00FD107A">
      <w:pPr>
        <w:pStyle w:val="BodyText"/>
        <w:rPr>
          <w:sz w:val="20"/>
        </w:rPr>
      </w:pPr>
      <w:r w:rsidRPr="003A460B">
        <w:rPr>
          <w:sz w:val="20"/>
        </w:rPr>
        <w:t xml:space="preserve">It is the responsibility of the Electrical Contractor to ensure that their Department of Labour Registration is valid and current </w:t>
      </w:r>
      <w:r w:rsidR="00765C9F" w:rsidRPr="003A460B">
        <w:rPr>
          <w:sz w:val="20"/>
        </w:rPr>
        <w:t>to</w:t>
      </w:r>
      <w:r w:rsidRPr="003A460B">
        <w:rPr>
          <w:sz w:val="20"/>
        </w:rPr>
        <w:t xml:space="preserve"> be considered for this contract.</w:t>
      </w:r>
    </w:p>
    <w:p w14:paraId="25889843" w14:textId="0F93F700" w:rsidR="00FD107A" w:rsidRPr="003A460B" w:rsidRDefault="00FD107A" w:rsidP="00FD107A">
      <w:pPr>
        <w:pStyle w:val="BodyText"/>
        <w:rPr>
          <w:sz w:val="20"/>
        </w:rPr>
      </w:pPr>
      <w:r w:rsidRPr="003A460B">
        <w:rPr>
          <w:sz w:val="20"/>
        </w:rPr>
        <w:t xml:space="preserve">The Electrical Contractor must be registered with the Department of Labour in terms of regulation 6(4) of the Electrical Installation </w:t>
      </w:r>
      <w:r w:rsidR="00765C9F" w:rsidRPr="003A460B">
        <w:rPr>
          <w:sz w:val="20"/>
        </w:rPr>
        <w:t>Regulations.</w:t>
      </w:r>
    </w:p>
    <w:p w14:paraId="044604BB" w14:textId="1462BE26" w:rsidR="00FD107A" w:rsidRPr="003A460B" w:rsidRDefault="00FD107A" w:rsidP="00FD107A">
      <w:pPr>
        <w:pStyle w:val="BodyText"/>
        <w:rPr>
          <w:sz w:val="20"/>
        </w:rPr>
      </w:pPr>
      <w:r w:rsidRPr="003A460B">
        <w:rPr>
          <w:sz w:val="20"/>
        </w:rPr>
        <w:t xml:space="preserve">The evidence required is a certified copy of the Letter of Registration as an Electrical Contractor from the Department of </w:t>
      </w:r>
      <w:r w:rsidR="00765C9F" w:rsidRPr="003A460B">
        <w:rPr>
          <w:sz w:val="20"/>
        </w:rPr>
        <w:t>Labour.</w:t>
      </w:r>
    </w:p>
    <w:p w14:paraId="0D302ADD" w14:textId="77777777" w:rsidR="00FD107A" w:rsidRPr="003A460B" w:rsidRDefault="00FD107A" w:rsidP="00FD107A">
      <w:pPr>
        <w:pStyle w:val="BodyText"/>
        <w:rPr>
          <w:sz w:val="20"/>
        </w:rPr>
      </w:pPr>
      <w:r w:rsidRPr="003A460B">
        <w:rPr>
          <w:sz w:val="20"/>
        </w:rPr>
        <w:t xml:space="preserve">Before the tenderer can sign the contract, their certified copy of the registration letter from the Department of Labour must: </w:t>
      </w:r>
    </w:p>
    <w:p w14:paraId="0BE92B38" w14:textId="77777777" w:rsidR="00FD107A" w:rsidRPr="003A460B" w:rsidRDefault="00FD107A" w:rsidP="00FD107A">
      <w:pPr>
        <w:pStyle w:val="BodyText"/>
        <w:keepLines/>
        <w:numPr>
          <w:ilvl w:val="0"/>
          <w:numId w:val="40"/>
        </w:num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284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rPr>
          <w:sz w:val="20"/>
          <w:lang w:val="en-US"/>
        </w:rPr>
      </w:pPr>
      <w:r w:rsidRPr="003A460B">
        <w:rPr>
          <w:sz w:val="20"/>
          <w:lang w:val="en-US"/>
        </w:rPr>
        <w:t>be valid at the time of contract signing</w:t>
      </w:r>
      <w:r>
        <w:rPr>
          <w:sz w:val="20"/>
          <w:lang w:val="en-US"/>
        </w:rPr>
        <w:t>,</w:t>
      </w:r>
      <w:r w:rsidRPr="003A460B">
        <w:rPr>
          <w:sz w:val="20"/>
          <w:lang w:val="en-US"/>
        </w:rPr>
        <w:t xml:space="preserve"> </w:t>
      </w:r>
    </w:p>
    <w:p w14:paraId="0B2BA909" w14:textId="34C46509" w:rsidR="00FD107A" w:rsidRPr="003A460B" w:rsidRDefault="00FD107A" w:rsidP="00FD107A">
      <w:pPr>
        <w:pStyle w:val="BodyText"/>
        <w:keepLines/>
        <w:numPr>
          <w:ilvl w:val="0"/>
          <w:numId w:val="40"/>
        </w:num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284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rPr>
          <w:sz w:val="20"/>
          <w:lang w:val="en-US"/>
        </w:rPr>
      </w:pPr>
      <w:r w:rsidRPr="003A460B">
        <w:rPr>
          <w:sz w:val="20"/>
          <w:lang w:val="en-US"/>
        </w:rPr>
        <w:t>not be certified older than three months at the time of contract signing</w:t>
      </w:r>
      <w:r w:rsidR="00CA4863">
        <w:rPr>
          <w:sz w:val="20"/>
          <w:lang w:val="en-US"/>
        </w:rPr>
        <w:t>,</w:t>
      </w:r>
    </w:p>
    <w:p w14:paraId="25007FC2" w14:textId="049E5221" w:rsidR="00FD107A" w:rsidRPr="003A460B" w:rsidRDefault="00FD107A" w:rsidP="00FD107A">
      <w:pPr>
        <w:pStyle w:val="BodyText"/>
        <w:keepLines/>
        <w:numPr>
          <w:ilvl w:val="0"/>
          <w:numId w:val="40"/>
        </w:num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284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rPr>
          <w:sz w:val="20"/>
          <w:lang w:val="en-US"/>
        </w:rPr>
      </w:pPr>
      <w:r w:rsidRPr="003A460B">
        <w:rPr>
          <w:sz w:val="20"/>
          <w:lang w:val="en-US"/>
        </w:rPr>
        <w:t xml:space="preserve">be issued in the correct name of the applicable tenderer </w:t>
      </w:r>
      <w:r w:rsidR="00CA4863" w:rsidRPr="003A460B">
        <w:rPr>
          <w:sz w:val="20"/>
          <w:lang w:val="en-US"/>
        </w:rPr>
        <w:t>i.e.,</w:t>
      </w:r>
      <w:r w:rsidRPr="003A460B">
        <w:rPr>
          <w:sz w:val="20"/>
          <w:lang w:val="en-US"/>
        </w:rPr>
        <w:t xml:space="preserve"> Name of Company / Trading Name or Company Owner</w:t>
      </w:r>
      <w:r w:rsidR="00CA4863">
        <w:rPr>
          <w:sz w:val="20"/>
          <w:lang w:val="en-US"/>
        </w:rPr>
        <w:t>.</w:t>
      </w:r>
    </w:p>
    <w:p w14:paraId="1F3205E0" w14:textId="77777777" w:rsidR="00FD107A" w:rsidRPr="003A460B" w:rsidRDefault="00FD107A" w:rsidP="00FD107A">
      <w:pPr>
        <w:pStyle w:val="BodyText"/>
        <w:keepLines/>
        <w:numPr>
          <w:ilvl w:val="0"/>
          <w:numId w:val="40"/>
        </w:num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284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rPr>
          <w:sz w:val="20"/>
        </w:rPr>
      </w:pPr>
      <w:r w:rsidRPr="003A460B">
        <w:rPr>
          <w:sz w:val="20"/>
        </w:rPr>
        <w:t>The Electrical Contractor’s Department of Labour Registration must be reapplied for if:</w:t>
      </w:r>
    </w:p>
    <w:p w14:paraId="5D183864" w14:textId="77777777" w:rsidR="00FD107A" w:rsidRPr="003A460B" w:rsidRDefault="00FD107A" w:rsidP="00FD107A">
      <w:pPr>
        <w:pStyle w:val="BodyText"/>
        <w:keepLines/>
        <w:numPr>
          <w:ilvl w:val="0"/>
          <w:numId w:val="41"/>
        </w:num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284"/>
          <w:tab w:val="left" w:pos="851"/>
          <w:tab w:val="left" w:pos="993"/>
          <w:tab w:val="left" w:pos="1587"/>
          <w:tab w:val="left" w:pos="1984"/>
          <w:tab w:val="left" w:pos="2381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rPr>
          <w:sz w:val="20"/>
          <w:lang w:val="en-US"/>
        </w:rPr>
      </w:pPr>
      <w:r w:rsidRPr="003A460B">
        <w:rPr>
          <w:sz w:val="20"/>
          <w:lang w:val="en-US"/>
        </w:rPr>
        <w:t xml:space="preserve">the registered person departs from the Company; or </w:t>
      </w:r>
    </w:p>
    <w:p w14:paraId="05384240" w14:textId="77777777" w:rsidR="00FD107A" w:rsidRDefault="00FD107A" w:rsidP="00FD107A">
      <w:pPr>
        <w:pStyle w:val="BodyText"/>
        <w:keepLines/>
        <w:numPr>
          <w:ilvl w:val="0"/>
          <w:numId w:val="41"/>
        </w:num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284"/>
          <w:tab w:val="left" w:pos="851"/>
          <w:tab w:val="left" w:pos="993"/>
          <w:tab w:val="left" w:pos="1587"/>
          <w:tab w:val="left" w:pos="1984"/>
          <w:tab w:val="left" w:pos="2381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rPr>
          <w:sz w:val="20"/>
          <w:lang w:val="en-US"/>
        </w:rPr>
      </w:pPr>
      <w:r w:rsidRPr="003A460B">
        <w:rPr>
          <w:sz w:val="20"/>
          <w:lang w:val="en-US"/>
        </w:rPr>
        <w:t>if the letter expires within the duration of the Eskom contract</w:t>
      </w:r>
      <w:r>
        <w:rPr>
          <w:sz w:val="20"/>
          <w:lang w:val="en-US"/>
        </w:rPr>
        <w:t>, t</w:t>
      </w:r>
      <w:r w:rsidRPr="003A460B">
        <w:rPr>
          <w:sz w:val="20"/>
          <w:lang w:val="en-US"/>
        </w:rPr>
        <w:t>his must be checked by Project Management.</w:t>
      </w:r>
    </w:p>
    <w:p w14:paraId="5A5256A2" w14:textId="77777777" w:rsidR="00FD107A" w:rsidRPr="00E16A54" w:rsidRDefault="00FD107A" w:rsidP="00FD107A">
      <w:pPr>
        <w:pStyle w:val="BodyText"/>
        <w:keepLines/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  <w:tab w:val="clear" w:pos="10205"/>
          <w:tab w:val="left" w:pos="-284"/>
          <w:tab w:val="left" w:pos="851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  <w:tab w:val="left" w:pos="8334"/>
          <w:tab w:val="left" w:pos="8731"/>
          <w:tab w:val="left" w:pos="9128"/>
          <w:tab w:val="left" w:pos="9524"/>
        </w:tabs>
        <w:spacing w:before="120"/>
        <w:rPr>
          <w:sz w:val="20"/>
          <w:lang w:val="en-US"/>
        </w:rPr>
      </w:pPr>
      <w:r w:rsidRPr="00E16A54">
        <w:rPr>
          <w:sz w:val="20"/>
        </w:rPr>
        <w:t>The Eskom contract buyer must confirm that the registration is valid at the time of contract signing.</w:t>
      </w:r>
    </w:p>
    <w:p w14:paraId="71AC604E" w14:textId="77777777" w:rsidR="003A3FC3" w:rsidRDefault="003A3FC3" w:rsidP="008801C8">
      <w:pPr>
        <w:rPr>
          <w:rFonts w:ascii="Arial" w:hAnsi="Arial" w:cs="Arial"/>
          <w:b/>
          <w:sz w:val="18"/>
          <w:szCs w:val="20"/>
          <w:lang w:val="en-US"/>
        </w:rPr>
      </w:pPr>
    </w:p>
    <w:p w14:paraId="7CF78FEF" w14:textId="77777777" w:rsidR="003A3FC3" w:rsidRPr="003A3FC3" w:rsidRDefault="003A3FC3" w:rsidP="004C1753">
      <w:pPr>
        <w:pStyle w:val="Heading1"/>
        <w:numPr>
          <w:ilvl w:val="0"/>
          <w:numId w:val="27"/>
        </w:numPr>
        <w:ind w:hanging="720"/>
      </w:pPr>
      <w:r w:rsidRPr="003A3FC3">
        <w:t>Approval of Technical Evaluation Criteria</w:t>
      </w:r>
      <w:r>
        <w:t xml:space="preserve"> and Strategy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4"/>
        <w:gridCol w:w="3226"/>
        <w:gridCol w:w="2272"/>
        <w:gridCol w:w="1294"/>
      </w:tblGrid>
      <w:tr w:rsidR="003A3FC3" w:rsidRPr="006145FB" w14:paraId="6B392D15" w14:textId="77777777" w:rsidTr="00CA5CFD">
        <w:tc>
          <w:tcPr>
            <w:tcW w:w="2224" w:type="dxa"/>
          </w:tcPr>
          <w:p w14:paraId="4059D0EA" w14:textId="77777777" w:rsidR="003A3FC3" w:rsidRPr="006145FB" w:rsidRDefault="003A3FC3" w:rsidP="00942C89">
            <w:pPr>
              <w:spacing w:before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145FB">
              <w:rPr>
                <w:rFonts w:ascii="Arial" w:hAnsi="Arial" w:cs="Arial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3226" w:type="dxa"/>
          </w:tcPr>
          <w:p w14:paraId="50B07C0C" w14:textId="77777777" w:rsidR="003A3FC3" w:rsidRPr="006145FB" w:rsidRDefault="003A3FC3" w:rsidP="00942C89">
            <w:pPr>
              <w:spacing w:before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145FB">
              <w:rPr>
                <w:rFonts w:ascii="Arial" w:hAnsi="Arial" w:cs="Arial"/>
                <w:b/>
                <w:sz w:val="20"/>
                <w:szCs w:val="20"/>
                <w:lang w:val="en-US"/>
              </w:rPr>
              <w:t>Designation and Department</w:t>
            </w:r>
          </w:p>
        </w:tc>
        <w:tc>
          <w:tcPr>
            <w:tcW w:w="2272" w:type="dxa"/>
          </w:tcPr>
          <w:p w14:paraId="1D93A670" w14:textId="77777777" w:rsidR="003A3FC3" w:rsidRPr="006145FB" w:rsidRDefault="003A3FC3" w:rsidP="00942C89">
            <w:pPr>
              <w:spacing w:before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145FB">
              <w:rPr>
                <w:rFonts w:ascii="Arial" w:hAnsi="Arial" w:cs="Arial"/>
                <w:b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1294" w:type="dxa"/>
          </w:tcPr>
          <w:p w14:paraId="4464D481" w14:textId="77777777" w:rsidR="003A3FC3" w:rsidRPr="006145FB" w:rsidRDefault="003A3FC3" w:rsidP="00942C89">
            <w:pPr>
              <w:spacing w:before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145FB">
              <w:rPr>
                <w:rFonts w:ascii="Arial" w:hAnsi="Arial" w:cs="Arial"/>
                <w:b/>
                <w:sz w:val="20"/>
                <w:szCs w:val="20"/>
                <w:lang w:val="en-US"/>
              </w:rPr>
              <w:t>Date</w:t>
            </w:r>
          </w:p>
        </w:tc>
      </w:tr>
      <w:tr w:rsidR="003A3FC3" w:rsidRPr="006145FB" w14:paraId="5CABC79B" w14:textId="77777777" w:rsidTr="00CA5CFD">
        <w:tc>
          <w:tcPr>
            <w:tcW w:w="2224" w:type="dxa"/>
          </w:tcPr>
          <w:p w14:paraId="0B835EC4" w14:textId="379CC706" w:rsidR="003A3FC3" w:rsidRPr="006145FB" w:rsidRDefault="00EC1054" w:rsidP="00942C89">
            <w:pPr>
              <w:spacing w:before="2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Henry Jordaan</w:t>
            </w:r>
          </w:p>
        </w:tc>
        <w:tc>
          <w:tcPr>
            <w:tcW w:w="3226" w:type="dxa"/>
          </w:tcPr>
          <w:p w14:paraId="49D73A7A" w14:textId="3B8F97C5" w:rsidR="00765C9F" w:rsidRPr="006145FB" w:rsidRDefault="00EC1054" w:rsidP="00CF1E47">
            <w:pPr>
              <w:spacing w:before="2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Manager</w:t>
            </w:r>
            <w:r w:rsidR="005A0C0F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Standards Implementation</w:t>
            </w:r>
            <w:r w:rsidR="00CF1E47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</w:tc>
        <w:tc>
          <w:tcPr>
            <w:tcW w:w="2272" w:type="dxa"/>
          </w:tcPr>
          <w:p w14:paraId="3B1470DE" w14:textId="77777777" w:rsidR="003A3FC3" w:rsidRPr="006145FB" w:rsidRDefault="003A3FC3" w:rsidP="00942C89">
            <w:pPr>
              <w:spacing w:before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</w:tcPr>
          <w:p w14:paraId="1A3ACBDE" w14:textId="77777777" w:rsidR="003A3FC3" w:rsidRPr="006145FB" w:rsidRDefault="003A3FC3" w:rsidP="00942C89">
            <w:pPr>
              <w:spacing w:before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CA5CFD" w:rsidRPr="006145FB" w14:paraId="7CD9A366" w14:textId="77777777" w:rsidTr="00CA5CFD">
        <w:tc>
          <w:tcPr>
            <w:tcW w:w="2224" w:type="dxa"/>
          </w:tcPr>
          <w:p w14:paraId="4BF6C6A6" w14:textId="1831AAA6" w:rsidR="00CA5CFD" w:rsidRPr="006145FB" w:rsidRDefault="002D1D0A" w:rsidP="00CA5CFD">
            <w:pPr>
              <w:spacing w:before="2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Elliot Ntaka</w:t>
            </w:r>
          </w:p>
        </w:tc>
        <w:tc>
          <w:tcPr>
            <w:tcW w:w="3226" w:type="dxa"/>
          </w:tcPr>
          <w:p w14:paraId="552FA4D9" w14:textId="31B40663" w:rsidR="00765C9F" w:rsidRPr="006145FB" w:rsidRDefault="00765C9F" w:rsidP="00CF1E47">
            <w:pPr>
              <w:spacing w:before="2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45FB">
              <w:rPr>
                <w:rFonts w:ascii="Arial" w:hAnsi="Arial" w:cs="Arial"/>
                <w:sz w:val="20"/>
                <w:szCs w:val="20"/>
                <w:lang w:val="en-US"/>
              </w:rPr>
              <w:t>Manager, Design Engineering</w:t>
            </w:r>
            <w:r w:rsidR="00CF1E47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</w:tc>
        <w:tc>
          <w:tcPr>
            <w:tcW w:w="2272" w:type="dxa"/>
          </w:tcPr>
          <w:p w14:paraId="1FD3EACE" w14:textId="77777777" w:rsidR="00CA5CFD" w:rsidRPr="006145FB" w:rsidRDefault="00CA5CFD" w:rsidP="00CA5CFD">
            <w:pPr>
              <w:spacing w:before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</w:tcPr>
          <w:p w14:paraId="1FE3AFBD" w14:textId="77777777" w:rsidR="00CA5CFD" w:rsidRPr="006145FB" w:rsidRDefault="00CA5CFD" w:rsidP="00CA5CFD">
            <w:pPr>
              <w:spacing w:before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CA5CFD" w:rsidRPr="006145FB" w14:paraId="26D70C5A" w14:textId="77777777" w:rsidTr="00CA5CFD">
        <w:tc>
          <w:tcPr>
            <w:tcW w:w="2224" w:type="dxa"/>
          </w:tcPr>
          <w:p w14:paraId="45157BD8" w14:textId="2336A081" w:rsidR="00CA5CFD" w:rsidRPr="006145FB" w:rsidRDefault="002D1D0A" w:rsidP="00CA5CFD">
            <w:pPr>
              <w:spacing w:before="2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Njabulo Ngwane</w:t>
            </w:r>
          </w:p>
        </w:tc>
        <w:tc>
          <w:tcPr>
            <w:tcW w:w="3226" w:type="dxa"/>
          </w:tcPr>
          <w:p w14:paraId="643CF4F1" w14:textId="776E4B5A" w:rsidR="00765C9F" w:rsidRPr="006145FB" w:rsidRDefault="00765C9F" w:rsidP="00CF1E47">
            <w:pPr>
              <w:spacing w:before="2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45FB">
              <w:rPr>
                <w:rFonts w:ascii="Arial" w:hAnsi="Arial" w:cs="Arial"/>
                <w:sz w:val="20"/>
                <w:szCs w:val="20"/>
                <w:lang w:val="en-US"/>
              </w:rPr>
              <w:t xml:space="preserve">Manager, Project Execution </w:t>
            </w:r>
            <w:r w:rsidR="002D1D0A" w:rsidRPr="00A02C8E">
              <w:rPr>
                <w:rFonts w:ascii="Arial" w:hAnsi="Arial" w:cs="Arial"/>
                <w:sz w:val="20"/>
                <w:szCs w:val="20"/>
                <w:lang w:val="en-US"/>
              </w:rPr>
              <w:t>New Technology</w:t>
            </w:r>
            <w:r w:rsidR="00CF1E47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</w:tc>
        <w:tc>
          <w:tcPr>
            <w:tcW w:w="2272" w:type="dxa"/>
          </w:tcPr>
          <w:p w14:paraId="056BC501" w14:textId="77777777" w:rsidR="00CA5CFD" w:rsidRPr="006145FB" w:rsidRDefault="00CA5CFD" w:rsidP="00CA5CFD">
            <w:pPr>
              <w:spacing w:before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</w:tcPr>
          <w:p w14:paraId="12717D0D" w14:textId="77777777" w:rsidR="00CA5CFD" w:rsidRPr="006145FB" w:rsidRDefault="00CA5CFD" w:rsidP="00CA5CFD">
            <w:pPr>
              <w:spacing w:before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07717E84" w14:textId="77777777" w:rsidR="003A3FC3" w:rsidRDefault="003A3FC3" w:rsidP="00B34532">
      <w:pPr>
        <w:jc w:val="center"/>
        <w:rPr>
          <w:rFonts w:ascii="Arial" w:hAnsi="Arial" w:cs="Arial"/>
          <w:b/>
          <w:sz w:val="18"/>
          <w:szCs w:val="20"/>
          <w:lang w:val="en-US"/>
        </w:rPr>
      </w:pPr>
    </w:p>
    <w:p w14:paraId="280F3F55" w14:textId="77777777" w:rsidR="003A3FC3" w:rsidRPr="003A460B" w:rsidRDefault="003A3FC3" w:rsidP="00B34532">
      <w:pPr>
        <w:jc w:val="center"/>
        <w:rPr>
          <w:rFonts w:ascii="Arial" w:hAnsi="Arial" w:cs="Arial"/>
          <w:b/>
          <w:sz w:val="18"/>
          <w:szCs w:val="20"/>
          <w:lang w:val="en-US"/>
        </w:rPr>
        <w:sectPr w:rsidR="003A3FC3" w:rsidRPr="003A460B" w:rsidSect="00A518A4">
          <w:pgSz w:w="11906" w:h="16838"/>
          <w:pgMar w:top="993" w:right="1440" w:bottom="1440" w:left="1440" w:header="709" w:footer="709" w:gutter="0"/>
          <w:cols w:space="708"/>
          <w:docGrid w:linePitch="360"/>
        </w:sectPr>
      </w:pPr>
    </w:p>
    <w:p w14:paraId="4A2BF527" w14:textId="77777777" w:rsidR="00B35859" w:rsidRDefault="00D01C3B" w:rsidP="00D01C3B">
      <w:pPr>
        <w:spacing w:after="0"/>
        <w:jc w:val="center"/>
        <w:rPr>
          <w:rFonts w:ascii="Arial" w:hAnsi="Arial" w:cs="Arial"/>
          <w:b/>
          <w:sz w:val="28"/>
          <w:szCs w:val="28"/>
          <w:lang w:val="en-US"/>
        </w:rPr>
      </w:pPr>
      <w:bookmarkStart w:id="12" w:name="_Hlk145403821"/>
      <w:r w:rsidRPr="000A1D8F">
        <w:rPr>
          <w:rFonts w:ascii="Arial" w:hAnsi="Arial" w:cs="Arial"/>
          <w:b/>
          <w:sz w:val="28"/>
          <w:szCs w:val="28"/>
          <w:lang w:val="en-US"/>
        </w:rPr>
        <w:lastRenderedPageBreak/>
        <w:t>Annexure A:  Affidavit Confirming Employment of Resource</w:t>
      </w:r>
    </w:p>
    <w:p w14:paraId="76E579E0" w14:textId="18A3421C" w:rsidR="00D01C3B" w:rsidRPr="000A1D8F" w:rsidRDefault="00A4788A" w:rsidP="00D01C3B">
      <w:pPr>
        <w:spacing w:after="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A4788A">
        <w:rPr>
          <w:rFonts w:ascii="Arial" w:hAnsi="Arial" w:cs="Arial"/>
          <w:b/>
          <w:sz w:val="28"/>
          <w:szCs w:val="28"/>
          <w:highlight w:val="green"/>
          <w:lang w:val="en-US"/>
        </w:rPr>
        <w:t>(</w:t>
      </w:r>
      <w:r w:rsidR="00CB1AD9">
        <w:rPr>
          <w:rFonts w:ascii="Arial" w:hAnsi="Arial" w:cs="Arial"/>
          <w:b/>
          <w:sz w:val="28"/>
          <w:szCs w:val="28"/>
          <w:highlight w:val="green"/>
          <w:lang w:val="en-US"/>
        </w:rPr>
        <w:t xml:space="preserve">Tender No: </w:t>
      </w:r>
      <w:r w:rsidRPr="00A4788A">
        <w:rPr>
          <w:rFonts w:ascii="Arial" w:hAnsi="Arial" w:cs="Arial"/>
          <w:b/>
          <w:sz w:val="28"/>
          <w:szCs w:val="28"/>
          <w:highlight w:val="green"/>
          <w:lang w:val="en-US"/>
        </w:rPr>
        <w:t xml:space="preserve">EC </w:t>
      </w:r>
      <w:r w:rsidR="00A82768">
        <w:rPr>
          <w:rFonts w:ascii="Arial" w:hAnsi="Arial" w:cs="Arial"/>
          <w:b/>
          <w:sz w:val="28"/>
          <w:szCs w:val="28"/>
          <w:highlight w:val="green"/>
          <w:lang w:val="en-US"/>
        </w:rPr>
        <w:t>00XX</w:t>
      </w:r>
      <w:r w:rsidRPr="00A4788A">
        <w:rPr>
          <w:rFonts w:ascii="Arial" w:hAnsi="Arial" w:cs="Arial"/>
          <w:b/>
          <w:sz w:val="28"/>
          <w:szCs w:val="28"/>
          <w:highlight w:val="green"/>
          <w:lang w:val="en-US"/>
        </w:rPr>
        <w:t>)</w:t>
      </w:r>
    </w:p>
    <w:p w14:paraId="5C818D2B" w14:textId="77777777" w:rsidR="00D01C3B" w:rsidRPr="00C67ADB" w:rsidRDefault="00D01C3B" w:rsidP="00D01C3B">
      <w:pPr>
        <w:spacing w:after="0"/>
        <w:rPr>
          <w:rFonts w:ascii="Arial" w:hAnsi="Arial" w:cs="Arial"/>
          <w:sz w:val="20"/>
          <w:szCs w:val="20"/>
        </w:rPr>
      </w:pPr>
    </w:p>
    <w:p w14:paraId="7111A221" w14:textId="77777777" w:rsidR="00D01C3B" w:rsidRPr="00C67ADB" w:rsidRDefault="00D01C3B" w:rsidP="00D01C3B">
      <w:pPr>
        <w:spacing w:after="0"/>
        <w:rPr>
          <w:rFonts w:ascii="Arial" w:hAnsi="Arial" w:cs="Arial"/>
        </w:rPr>
      </w:pPr>
    </w:p>
    <w:p w14:paraId="4C85C153" w14:textId="5F18A6A3" w:rsidR="00D01C3B" w:rsidRPr="00C67ADB" w:rsidRDefault="00CF1E47" w:rsidP="00D01C3B">
      <w:pPr>
        <w:jc w:val="both"/>
        <w:rPr>
          <w:rFonts w:ascii="Arial" w:hAnsi="Arial" w:cs="Arial"/>
          <w:iCs/>
        </w:rPr>
      </w:pPr>
      <w:r w:rsidRPr="00C67ADB">
        <w:rPr>
          <w:rFonts w:ascii="Arial" w:hAnsi="Arial" w:cs="Arial"/>
        </w:rPr>
        <w:t>I, _</w:t>
      </w:r>
      <w:r w:rsidR="00D01C3B" w:rsidRPr="00C67ADB">
        <w:rPr>
          <w:rFonts w:ascii="Arial" w:hAnsi="Arial" w:cs="Arial"/>
        </w:rPr>
        <w:t>________________________________________________</w:t>
      </w:r>
      <w:r w:rsidR="00D01C3B">
        <w:rPr>
          <w:rFonts w:ascii="Arial" w:hAnsi="Arial" w:cs="Arial"/>
        </w:rPr>
        <w:t>__________</w:t>
      </w:r>
      <w:proofErr w:type="gramStart"/>
      <w:r w:rsidR="00D01C3B">
        <w:rPr>
          <w:rFonts w:ascii="Arial" w:hAnsi="Arial" w:cs="Arial"/>
        </w:rPr>
        <w:t xml:space="preserve">_ </w:t>
      </w:r>
      <w:r w:rsidR="00D01C3B" w:rsidRPr="00C67ADB">
        <w:rPr>
          <w:rFonts w:ascii="Arial" w:hAnsi="Arial" w:cs="Arial"/>
        </w:rPr>
        <w:t xml:space="preserve"> </w:t>
      </w:r>
      <w:r w:rsidR="00D01C3B" w:rsidRPr="00C67ADB">
        <w:rPr>
          <w:rFonts w:ascii="Arial" w:hAnsi="Arial" w:cs="Arial"/>
          <w:iCs/>
        </w:rPr>
        <w:t>(</w:t>
      </w:r>
      <w:proofErr w:type="gramEnd"/>
      <w:r w:rsidR="00D01C3B" w:rsidRPr="00C67ADB">
        <w:rPr>
          <w:rFonts w:ascii="Arial" w:hAnsi="Arial" w:cs="Arial"/>
          <w:iCs/>
        </w:rPr>
        <w:t xml:space="preserve">full names), </w:t>
      </w:r>
    </w:p>
    <w:p w14:paraId="42567860" w14:textId="77777777" w:rsidR="00D01C3B" w:rsidRDefault="00D01C3B" w:rsidP="00D01C3B">
      <w:pPr>
        <w:jc w:val="both"/>
        <w:rPr>
          <w:rFonts w:ascii="Arial" w:hAnsi="Arial" w:cs="Arial"/>
          <w:iCs/>
        </w:rPr>
      </w:pPr>
    </w:p>
    <w:p w14:paraId="0A54D1F2" w14:textId="53F52DF6" w:rsidR="00D01C3B" w:rsidRPr="00C67ADB" w:rsidRDefault="00D01C3B" w:rsidP="00D01C3B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ID </w:t>
      </w:r>
      <w:r w:rsidR="00CF1E47" w:rsidRPr="00C67ADB">
        <w:rPr>
          <w:rFonts w:ascii="Arial" w:hAnsi="Arial" w:cs="Arial"/>
          <w:iCs/>
        </w:rPr>
        <w:t>Number</w:t>
      </w:r>
      <w:r w:rsidR="00CF1E47">
        <w:rPr>
          <w:rFonts w:ascii="Arial" w:hAnsi="Arial" w:cs="Arial"/>
          <w:iCs/>
        </w:rPr>
        <w:t>:</w:t>
      </w:r>
      <w:r w:rsidR="00CF1E47" w:rsidRPr="00C67ADB">
        <w:rPr>
          <w:rFonts w:ascii="Arial" w:hAnsi="Arial" w:cs="Arial"/>
          <w:iCs/>
        </w:rPr>
        <w:t xml:space="preserve"> _</w:t>
      </w:r>
      <w:r w:rsidRPr="00C67ADB">
        <w:rPr>
          <w:rFonts w:ascii="Arial" w:hAnsi="Arial" w:cs="Arial"/>
          <w:iCs/>
        </w:rPr>
        <w:t>__________________________________________________________</w:t>
      </w:r>
      <w:r>
        <w:rPr>
          <w:rFonts w:ascii="Arial" w:hAnsi="Arial" w:cs="Arial"/>
          <w:iCs/>
        </w:rPr>
        <w:t>,</w:t>
      </w:r>
    </w:p>
    <w:p w14:paraId="7306E6EF" w14:textId="22E7D7F5" w:rsidR="00D01C3B" w:rsidRPr="00C67ADB" w:rsidRDefault="00D01C3B" w:rsidP="00D01C3B">
      <w:pPr>
        <w:jc w:val="both"/>
        <w:rPr>
          <w:rFonts w:ascii="Arial" w:hAnsi="Arial" w:cs="Arial"/>
        </w:rPr>
      </w:pPr>
      <w:r w:rsidRPr="00C67ADB">
        <w:rPr>
          <w:rFonts w:ascii="Arial" w:hAnsi="Arial" w:cs="Arial"/>
        </w:rPr>
        <w:t>hereby confirm that I am currently employed</w:t>
      </w:r>
      <w:r>
        <w:rPr>
          <w:rFonts w:ascii="Arial" w:hAnsi="Arial" w:cs="Arial"/>
        </w:rPr>
        <w:t xml:space="preserve"> at</w:t>
      </w:r>
      <w:r w:rsidRPr="00C67ADB">
        <w:rPr>
          <w:rFonts w:ascii="Arial" w:hAnsi="Arial" w:cs="Arial"/>
        </w:rPr>
        <w:t>:</w:t>
      </w:r>
    </w:p>
    <w:p w14:paraId="6AD65D9A" w14:textId="754B9DB7" w:rsidR="00D01C3B" w:rsidRDefault="00BD2761" w:rsidP="00D01C3B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D6528CE" wp14:editId="70EE6E43">
                <wp:simplePos x="0" y="0"/>
                <wp:positionH relativeFrom="margin">
                  <wp:align>center</wp:align>
                </wp:positionH>
                <wp:positionV relativeFrom="paragraph">
                  <wp:posOffset>40005</wp:posOffset>
                </wp:positionV>
                <wp:extent cx="5913120" cy="1828800"/>
                <wp:effectExtent l="1764030" t="0" r="168021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72783">
                          <a:off x="0" y="0"/>
                          <a:ext cx="59131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CB6867" w14:textId="0AD8F575" w:rsidR="00BD2761" w:rsidRPr="00BD2761" w:rsidRDefault="00BD2761" w:rsidP="00BD27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FFFFFF" w:themeColor="background1"/>
                                <w:sz w:val="72"/>
                                <w:szCs w:val="72"/>
                                <w:lang w:val="en-US"/>
                                <w14:textOutline w14:w="10160" w14:cap="flat" w14:cmpd="sng" w14:algn="ctr">
                                  <w14:solidFill>
                                    <w14:schemeClr w14:val="bg1">
                                      <w14:lumMod w14:val="8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BD2761">
                              <w:rPr>
                                <w:rFonts w:ascii="Arial" w:hAnsi="Arial" w:cs="Arial"/>
                                <w:b/>
                                <w:outline/>
                                <w:color w:val="FFFFFF" w:themeColor="background1"/>
                                <w:sz w:val="72"/>
                                <w:szCs w:val="72"/>
                                <w:lang w:val="en-US"/>
                                <w14:textOutline w14:w="10160" w14:cap="flat" w14:cmpd="sng" w14:algn="ctr">
                                  <w14:solidFill>
                                    <w14:schemeClr w14:val="bg1">
                                      <w14:lumMod w14:val="8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Tender Number </w:t>
                            </w:r>
                            <w:r w:rsidR="00962E61">
                              <w:rPr>
                                <w:rFonts w:ascii="Arial" w:hAnsi="Arial" w:cs="Arial"/>
                                <w:b/>
                                <w:outline/>
                                <w:color w:val="FFFFFF" w:themeColor="background1"/>
                                <w:sz w:val="72"/>
                                <w:szCs w:val="72"/>
                                <w:lang w:val="en-US"/>
                                <w14:textOutline w14:w="10160" w14:cap="flat" w14:cmpd="sng" w14:algn="ctr">
                                  <w14:solidFill>
                                    <w14:schemeClr w14:val="bg1">
                                      <w14:lumMod w14:val="8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EC</w:t>
                            </w:r>
                            <w:r w:rsidRPr="00BD2761">
                              <w:rPr>
                                <w:rFonts w:ascii="Arial" w:hAnsi="Arial" w:cs="Arial"/>
                                <w:b/>
                                <w:outline/>
                                <w:color w:val="FFFFFF" w:themeColor="background1"/>
                                <w:sz w:val="72"/>
                                <w:szCs w:val="72"/>
                                <w:lang w:val="en-US"/>
                                <w14:textOutline w14:w="10160" w14:cap="flat" w14:cmpd="sng" w14:algn="ctr">
                                  <w14:solidFill>
                                    <w14:schemeClr w14:val="bg1">
                                      <w14:lumMod w14:val="8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00XX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6528C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3.15pt;width:465.6pt;height:2in;rotation:-3197302fd;z-index:-25164595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" filled="f" stroked="f">
                <v:textbox style="mso-fit-shape-to-text:t">
                  <w:txbxContent>
                    <w:p w14:paraId="29CB6867" w14:textId="0AD8F575" w:rsidR="00BD2761" w:rsidRPr="00BD2761" w:rsidRDefault="00BD2761" w:rsidP="00BD2761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color w:val="FFFFFF" w:themeColor="background1"/>
                          <w:sz w:val="72"/>
                          <w:szCs w:val="72"/>
                          <w:lang w:val="en-US"/>
                          <w14:textOutline w14:w="10160" w14:cap="flat" w14:cmpd="sng" w14:algn="ctr">
                            <w14:solidFill>
                              <w14:schemeClr w14:val="bg1">
                                <w14:lumMod w14:val="8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BD2761">
                        <w:rPr>
                          <w:rFonts w:ascii="Arial" w:hAnsi="Arial" w:cs="Arial"/>
                          <w:b/>
                          <w:outline/>
                          <w:color w:val="FFFFFF" w:themeColor="background1"/>
                          <w:sz w:val="72"/>
                          <w:szCs w:val="72"/>
                          <w:lang w:val="en-US"/>
                          <w14:textOutline w14:w="10160" w14:cap="flat" w14:cmpd="sng" w14:algn="ctr">
                            <w14:solidFill>
                              <w14:schemeClr w14:val="bg1">
                                <w14:lumMod w14:val="8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Tender Number </w:t>
                      </w:r>
                      <w:r w:rsidR="00962E61">
                        <w:rPr>
                          <w:rFonts w:ascii="Arial" w:hAnsi="Arial" w:cs="Arial"/>
                          <w:b/>
                          <w:outline/>
                          <w:color w:val="FFFFFF" w:themeColor="background1"/>
                          <w:sz w:val="72"/>
                          <w:szCs w:val="72"/>
                          <w:lang w:val="en-US"/>
                          <w14:textOutline w14:w="10160" w14:cap="flat" w14:cmpd="sng" w14:algn="ctr">
                            <w14:solidFill>
                              <w14:schemeClr w14:val="bg1">
                                <w14:lumMod w14:val="8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EC</w:t>
                      </w:r>
                      <w:r w:rsidRPr="00BD2761">
                        <w:rPr>
                          <w:rFonts w:ascii="Arial" w:hAnsi="Arial" w:cs="Arial"/>
                          <w:b/>
                          <w:outline/>
                          <w:color w:val="FFFFFF" w:themeColor="background1"/>
                          <w:sz w:val="72"/>
                          <w:szCs w:val="72"/>
                          <w:lang w:val="en-US"/>
                          <w14:textOutline w14:w="10160" w14:cap="flat" w14:cmpd="sng" w14:algn="ctr">
                            <w14:solidFill>
                              <w14:schemeClr w14:val="bg1">
                                <w14:lumMod w14:val="8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00XX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D1C3AC" w14:textId="31E235CF" w:rsidR="00D01C3B" w:rsidRPr="00C67ADB" w:rsidRDefault="00D01C3B" w:rsidP="00D01C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 (Tendering Company Name).</w:t>
      </w:r>
    </w:p>
    <w:p w14:paraId="564C7885" w14:textId="77777777" w:rsidR="00D01C3B" w:rsidRDefault="00D01C3B" w:rsidP="00D01C3B">
      <w:pPr>
        <w:jc w:val="both"/>
        <w:rPr>
          <w:rFonts w:ascii="Arial" w:hAnsi="Arial" w:cs="Arial"/>
        </w:rPr>
      </w:pPr>
    </w:p>
    <w:p w14:paraId="4EB87AC1" w14:textId="77777777" w:rsidR="00D01C3B" w:rsidRPr="00C67ADB" w:rsidRDefault="00D01C3B" w:rsidP="00D01C3B">
      <w:pPr>
        <w:jc w:val="both"/>
        <w:rPr>
          <w:rFonts w:ascii="Arial" w:hAnsi="Arial" w:cs="Arial"/>
        </w:rPr>
      </w:pPr>
      <w:r w:rsidRPr="00C67ADB">
        <w:rPr>
          <w:rFonts w:ascii="Arial" w:hAnsi="Arial" w:cs="Arial"/>
        </w:rPr>
        <w:t>I solemnly declare that all the information contained herein is true.</w:t>
      </w:r>
    </w:p>
    <w:p w14:paraId="164A224C" w14:textId="77777777" w:rsidR="00D01C3B" w:rsidRPr="00C67ADB" w:rsidRDefault="00D01C3B" w:rsidP="00D01C3B">
      <w:pPr>
        <w:jc w:val="both"/>
        <w:rPr>
          <w:rFonts w:ascii="Arial" w:hAnsi="Arial" w:cs="Arial"/>
        </w:rPr>
      </w:pPr>
    </w:p>
    <w:p w14:paraId="35126B77" w14:textId="77777777" w:rsidR="00D01C3B" w:rsidRPr="00C67ADB" w:rsidRDefault="00D01C3B" w:rsidP="00D01C3B">
      <w:pPr>
        <w:tabs>
          <w:tab w:val="left" w:pos="5704"/>
        </w:tabs>
        <w:jc w:val="both"/>
        <w:rPr>
          <w:rFonts w:ascii="Arial" w:hAnsi="Arial" w:cs="Arial"/>
        </w:rPr>
      </w:pPr>
      <w:r w:rsidRPr="00C67ADB">
        <w:rPr>
          <w:rFonts w:ascii="Arial" w:hAnsi="Arial" w:cs="Arial"/>
          <w:b/>
        </w:rPr>
        <w:t>Signature of Employee:</w:t>
      </w:r>
      <w:r w:rsidRPr="00C67ADB">
        <w:rPr>
          <w:rFonts w:ascii="Arial" w:hAnsi="Arial" w:cs="Arial"/>
        </w:rPr>
        <w:t xml:space="preserve">  _________________________</w:t>
      </w:r>
      <w:r>
        <w:rPr>
          <w:rFonts w:ascii="Arial" w:hAnsi="Arial" w:cs="Arial"/>
        </w:rPr>
        <w:t>_____________</w:t>
      </w:r>
    </w:p>
    <w:p w14:paraId="1EB1945E" w14:textId="088F1CAC" w:rsidR="00D01C3B" w:rsidRDefault="00D01C3B" w:rsidP="00D01C3B">
      <w:pPr>
        <w:jc w:val="both"/>
        <w:rPr>
          <w:rFonts w:ascii="Arial" w:hAnsi="Arial" w:cs="Arial"/>
        </w:rPr>
      </w:pPr>
    </w:p>
    <w:p w14:paraId="1D958F5A" w14:textId="046B318A" w:rsidR="00D01C3B" w:rsidRPr="00C67ADB" w:rsidRDefault="00D01C3B" w:rsidP="00D01C3B">
      <w:pPr>
        <w:jc w:val="both"/>
        <w:rPr>
          <w:rFonts w:ascii="Arial" w:hAnsi="Arial" w:cs="Arial"/>
        </w:rPr>
      </w:pPr>
      <w:r w:rsidRPr="00C67ADB">
        <w:rPr>
          <w:rFonts w:ascii="Arial" w:hAnsi="Arial" w:cs="Arial"/>
          <w:b/>
        </w:rPr>
        <w:t>Sworn to/Affirmed before me at</w:t>
      </w:r>
      <w:r w:rsidRPr="00C67ADB">
        <w:rPr>
          <w:rFonts w:ascii="Arial" w:hAnsi="Arial" w:cs="Arial"/>
        </w:rPr>
        <w:t xml:space="preserve"> ___________________________</w:t>
      </w:r>
      <w:r>
        <w:rPr>
          <w:rFonts w:ascii="Arial" w:hAnsi="Arial" w:cs="Arial"/>
        </w:rPr>
        <w:t>_____</w:t>
      </w:r>
      <w:r w:rsidR="00456B6F">
        <w:rPr>
          <w:rFonts w:ascii="Arial" w:hAnsi="Arial" w:cs="Arial"/>
        </w:rPr>
        <w:t xml:space="preserve"> (place)</w:t>
      </w:r>
    </w:p>
    <w:p w14:paraId="0DA921D3" w14:textId="77777777" w:rsidR="00D01C3B" w:rsidRDefault="00D01C3B" w:rsidP="00D01C3B">
      <w:pPr>
        <w:jc w:val="both"/>
        <w:rPr>
          <w:rFonts w:ascii="Arial" w:hAnsi="Arial" w:cs="Arial"/>
        </w:rPr>
      </w:pPr>
    </w:p>
    <w:p w14:paraId="2C8362FC" w14:textId="79C67C9E" w:rsidR="00D01C3B" w:rsidRPr="00C67ADB" w:rsidRDefault="00D01C3B" w:rsidP="00D01C3B">
      <w:pPr>
        <w:jc w:val="both"/>
        <w:rPr>
          <w:rFonts w:ascii="Arial" w:hAnsi="Arial" w:cs="Arial"/>
          <w:iCs/>
        </w:rPr>
      </w:pPr>
      <w:r w:rsidRPr="00C67ADB">
        <w:rPr>
          <w:rFonts w:ascii="Arial" w:hAnsi="Arial" w:cs="Arial"/>
        </w:rPr>
        <w:t>on this the ________ day of ____________________</w:t>
      </w:r>
      <w:proofErr w:type="gramStart"/>
      <w:r w:rsidRPr="00C67ADB">
        <w:rPr>
          <w:rFonts w:ascii="Arial" w:hAnsi="Arial" w:cs="Arial"/>
        </w:rPr>
        <w:t>_</w:t>
      </w:r>
      <w:r w:rsidRPr="00C67ADB">
        <w:rPr>
          <w:rFonts w:ascii="Arial" w:hAnsi="Arial" w:cs="Arial"/>
          <w:iCs/>
        </w:rPr>
        <w:t>(</w:t>
      </w:r>
      <w:proofErr w:type="gramEnd"/>
      <w:r w:rsidRPr="00C67ADB">
        <w:rPr>
          <w:rFonts w:ascii="Arial" w:hAnsi="Arial" w:cs="Arial"/>
          <w:iCs/>
        </w:rPr>
        <w:t>month &amp; year).</w:t>
      </w:r>
    </w:p>
    <w:p w14:paraId="47793463" w14:textId="77777777" w:rsidR="00D01C3B" w:rsidRPr="00C67ADB" w:rsidRDefault="00D01C3B" w:rsidP="00D01C3B">
      <w:pPr>
        <w:jc w:val="both"/>
        <w:rPr>
          <w:rFonts w:ascii="Arial" w:hAnsi="Arial" w:cs="Arial"/>
        </w:rPr>
      </w:pPr>
    </w:p>
    <w:p w14:paraId="0FDBA7D0" w14:textId="38084B53" w:rsidR="00D01C3B" w:rsidRDefault="00D01C3B" w:rsidP="00962E61">
      <w:pPr>
        <w:spacing w:after="0"/>
        <w:jc w:val="both"/>
        <w:rPr>
          <w:rFonts w:ascii="Arial" w:hAnsi="Arial" w:cs="Arial"/>
          <w:b/>
        </w:rPr>
      </w:pPr>
      <w:r w:rsidRPr="00962E61">
        <w:rPr>
          <w:rFonts w:ascii="Arial" w:hAnsi="Arial" w:cs="Arial"/>
          <w:b/>
          <w:sz w:val="24"/>
          <w:szCs w:val="24"/>
        </w:rPr>
        <w:t>Commissioner of Oaths/Justice of Peace</w:t>
      </w:r>
      <w:r w:rsidR="00BC03A3" w:rsidRPr="00962E61">
        <w:rPr>
          <w:rFonts w:ascii="Arial" w:hAnsi="Arial" w:cs="Arial"/>
          <w:b/>
          <w:sz w:val="24"/>
          <w:szCs w:val="24"/>
        </w:rPr>
        <w:t xml:space="preserve"> </w:t>
      </w:r>
      <w:r w:rsidR="00BC03A3">
        <w:rPr>
          <w:rFonts w:ascii="Arial" w:hAnsi="Arial" w:cs="Arial"/>
          <w:b/>
        </w:rPr>
        <w:t>(please use the space below)</w:t>
      </w:r>
      <w:r w:rsidRPr="00C67ADB">
        <w:rPr>
          <w:rFonts w:ascii="Arial" w:hAnsi="Arial" w:cs="Arial"/>
          <w:b/>
        </w:rPr>
        <w:t>:</w:t>
      </w:r>
    </w:p>
    <w:p w14:paraId="78C194FA" w14:textId="612B8052" w:rsidR="00D01C3B" w:rsidRDefault="00BD2761" w:rsidP="00D01C3B">
      <w:pPr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D41C21" wp14:editId="43379E0A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26364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3EB89B" w14:textId="52DA65AD" w:rsidR="00BD2761" w:rsidRPr="0007184F" w:rsidRDefault="00BD2761" w:rsidP="00BD27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EEECE1" w:themeColor="background2"/>
                                <w:sz w:val="72"/>
                                <w:szCs w:val="72"/>
                                <w:lang w:val="en-US"/>
                                <w14:textOutline w14:w="10160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7184F">
                              <w:rPr>
                                <w:rFonts w:ascii="Arial" w:hAnsi="Arial" w:cs="Arial"/>
                                <w:b/>
                                <w:outline/>
                                <w:color w:val="EEECE1" w:themeColor="background2"/>
                                <w:sz w:val="72"/>
                                <w:szCs w:val="72"/>
                                <w:lang w:val="en-US"/>
                                <w14:textOutline w14:w="10160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Tender Number </w:t>
                            </w:r>
                            <w:r w:rsidR="00962E61">
                              <w:rPr>
                                <w:rFonts w:ascii="Arial" w:hAnsi="Arial" w:cs="Arial"/>
                                <w:b/>
                                <w:outline/>
                                <w:color w:val="EEECE1" w:themeColor="background2"/>
                                <w:sz w:val="72"/>
                                <w:szCs w:val="72"/>
                                <w:lang w:val="en-US"/>
                                <w14:textOutline w14:w="10160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EC</w:t>
                            </w:r>
                            <w:r w:rsidRPr="0007184F">
                              <w:rPr>
                                <w:rFonts w:ascii="Arial" w:hAnsi="Arial" w:cs="Arial"/>
                                <w:b/>
                                <w:outline/>
                                <w:color w:val="EEECE1" w:themeColor="background2"/>
                                <w:sz w:val="72"/>
                                <w:szCs w:val="72"/>
                                <w:lang w:val="en-US"/>
                                <w14:textOutline w14:w="10160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00XX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D41C21" id="Text Box 2" o:spid="_x0000_s1027" type="#_x0000_t202" style="position:absolute;left:0;text-align:left;margin-left:0;margin-top:.85pt;width:493.2pt;height:2in;z-index:2516725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" filled="f" stroked="f">
                <v:textbox style="mso-fit-shape-to-text:t">
                  <w:txbxContent>
                    <w:p w14:paraId="0E3EB89B" w14:textId="52DA65AD" w:rsidR="00BD2761" w:rsidRPr="0007184F" w:rsidRDefault="00BD2761" w:rsidP="00BD2761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color w:val="EEECE1" w:themeColor="background2"/>
                          <w:sz w:val="72"/>
                          <w:szCs w:val="72"/>
                          <w:lang w:val="en-US"/>
                          <w14:textOutline w14:w="10160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7184F">
                        <w:rPr>
                          <w:rFonts w:ascii="Arial" w:hAnsi="Arial" w:cs="Arial"/>
                          <w:b/>
                          <w:outline/>
                          <w:color w:val="EEECE1" w:themeColor="background2"/>
                          <w:sz w:val="72"/>
                          <w:szCs w:val="72"/>
                          <w:lang w:val="en-US"/>
                          <w14:textOutline w14:w="10160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Tender Number </w:t>
                      </w:r>
                      <w:r w:rsidR="00962E61">
                        <w:rPr>
                          <w:rFonts w:ascii="Arial" w:hAnsi="Arial" w:cs="Arial"/>
                          <w:b/>
                          <w:outline/>
                          <w:color w:val="EEECE1" w:themeColor="background2"/>
                          <w:sz w:val="72"/>
                          <w:szCs w:val="72"/>
                          <w:lang w:val="en-US"/>
                          <w14:textOutline w14:w="10160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EC</w:t>
                      </w:r>
                      <w:r w:rsidRPr="0007184F">
                        <w:rPr>
                          <w:rFonts w:ascii="Arial" w:hAnsi="Arial" w:cs="Arial"/>
                          <w:b/>
                          <w:outline/>
                          <w:color w:val="EEECE1" w:themeColor="background2"/>
                          <w:sz w:val="72"/>
                          <w:szCs w:val="72"/>
                          <w:lang w:val="en-US"/>
                          <w14:textOutline w14:w="10160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00XX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7D206D" w14:textId="77777777" w:rsidR="00D01C3B" w:rsidRDefault="00D01C3B" w:rsidP="00D01C3B">
      <w:pPr>
        <w:jc w:val="both"/>
        <w:rPr>
          <w:rFonts w:ascii="Arial" w:hAnsi="Arial" w:cs="Arial"/>
          <w:b/>
        </w:rPr>
      </w:pPr>
    </w:p>
    <w:p w14:paraId="1C51B4C4" w14:textId="77777777" w:rsidR="00D01C3B" w:rsidRDefault="00D01C3B" w:rsidP="00D01C3B">
      <w:pPr>
        <w:jc w:val="both"/>
        <w:rPr>
          <w:rFonts w:ascii="Arial" w:hAnsi="Arial" w:cs="Arial"/>
          <w:b/>
        </w:rPr>
      </w:pPr>
    </w:p>
    <w:p w14:paraId="05907B67" w14:textId="5088B678" w:rsidR="00D01C3B" w:rsidRDefault="00BD2761" w:rsidP="00D01C3B">
      <w:pPr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CCF635" wp14:editId="7D0E163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6364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99E185" w14:textId="5DCF1070" w:rsidR="00BD2761" w:rsidRPr="0007184F" w:rsidRDefault="00BD2761" w:rsidP="00BD27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EEECE1" w:themeColor="background2"/>
                                <w:sz w:val="72"/>
                                <w:szCs w:val="72"/>
                                <w:lang w:val="en-US"/>
                                <w14:textOutline w14:w="10160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7184F">
                              <w:rPr>
                                <w:rFonts w:ascii="Arial" w:hAnsi="Arial" w:cs="Arial"/>
                                <w:b/>
                                <w:outline/>
                                <w:color w:val="EEECE1" w:themeColor="background2"/>
                                <w:sz w:val="72"/>
                                <w:szCs w:val="72"/>
                                <w:lang w:val="en-US"/>
                                <w14:textOutline w14:w="10160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Tender Number </w:t>
                            </w:r>
                            <w:r w:rsidR="00962E61">
                              <w:rPr>
                                <w:rFonts w:ascii="Arial" w:hAnsi="Arial" w:cs="Arial"/>
                                <w:b/>
                                <w:outline/>
                                <w:color w:val="EEECE1" w:themeColor="background2"/>
                                <w:sz w:val="72"/>
                                <w:szCs w:val="72"/>
                                <w:lang w:val="en-US"/>
                                <w14:textOutline w14:w="10160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EC</w:t>
                            </w:r>
                            <w:r w:rsidRPr="0007184F">
                              <w:rPr>
                                <w:rFonts w:ascii="Arial" w:hAnsi="Arial" w:cs="Arial"/>
                                <w:b/>
                                <w:outline/>
                                <w:color w:val="EEECE1" w:themeColor="background2"/>
                                <w:sz w:val="72"/>
                                <w:szCs w:val="72"/>
                                <w:lang w:val="en-US"/>
                                <w14:textOutline w14:w="10160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00XX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CCF635" id="Text Box 3" o:spid="_x0000_s1028" type="#_x0000_t202" style="position:absolute;left:0;text-align:left;margin-left:0;margin-top:0;width:493.2pt;height:2in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" filled="f" stroked="f">
                <v:textbox style="mso-fit-shape-to-text:t">
                  <w:txbxContent>
                    <w:p w14:paraId="4199E185" w14:textId="5DCF1070" w:rsidR="00BD2761" w:rsidRPr="0007184F" w:rsidRDefault="00BD2761" w:rsidP="00BD2761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color w:val="EEECE1" w:themeColor="background2"/>
                          <w:sz w:val="72"/>
                          <w:szCs w:val="72"/>
                          <w:lang w:val="en-US"/>
                          <w14:textOutline w14:w="10160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7184F">
                        <w:rPr>
                          <w:rFonts w:ascii="Arial" w:hAnsi="Arial" w:cs="Arial"/>
                          <w:b/>
                          <w:outline/>
                          <w:color w:val="EEECE1" w:themeColor="background2"/>
                          <w:sz w:val="72"/>
                          <w:szCs w:val="72"/>
                          <w:lang w:val="en-US"/>
                          <w14:textOutline w14:w="10160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Tender Number </w:t>
                      </w:r>
                      <w:r w:rsidR="00962E61">
                        <w:rPr>
                          <w:rFonts w:ascii="Arial" w:hAnsi="Arial" w:cs="Arial"/>
                          <w:b/>
                          <w:outline/>
                          <w:color w:val="EEECE1" w:themeColor="background2"/>
                          <w:sz w:val="72"/>
                          <w:szCs w:val="72"/>
                          <w:lang w:val="en-US"/>
                          <w14:textOutline w14:w="10160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EC</w:t>
                      </w:r>
                      <w:r w:rsidRPr="0007184F">
                        <w:rPr>
                          <w:rFonts w:ascii="Arial" w:hAnsi="Arial" w:cs="Arial"/>
                          <w:b/>
                          <w:outline/>
                          <w:color w:val="EEECE1" w:themeColor="background2"/>
                          <w:sz w:val="72"/>
                          <w:szCs w:val="72"/>
                          <w:lang w:val="en-US"/>
                          <w14:textOutline w14:w="10160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00XX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DADABD" w14:textId="77777777" w:rsidR="00D01C3B" w:rsidRDefault="00D01C3B" w:rsidP="00D01C3B">
      <w:pPr>
        <w:jc w:val="both"/>
        <w:rPr>
          <w:rFonts w:ascii="Arial" w:hAnsi="Arial" w:cs="Arial"/>
          <w:b/>
        </w:rPr>
      </w:pPr>
    </w:p>
    <w:p w14:paraId="7106409A" w14:textId="77777777" w:rsidR="00D01C3B" w:rsidRDefault="00D01C3B" w:rsidP="00D01C3B">
      <w:pPr>
        <w:jc w:val="both"/>
        <w:rPr>
          <w:rFonts w:ascii="Arial" w:hAnsi="Arial" w:cs="Arial"/>
        </w:rPr>
      </w:pPr>
    </w:p>
    <w:p w14:paraId="17E939C7" w14:textId="51E46435" w:rsidR="00D01C3B" w:rsidRDefault="00BD2761" w:rsidP="00D01C3B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1E51368" wp14:editId="07E48C56">
                <wp:simplePos x="0" y="0"/>
                <wp:positionH relativeFrom="margin">
                  <wp:posOffset>0</wp:posOffset>
                </wp:positionH>
                <wp:positionV relativeFrom="paragraph">
                  <wp:posOffset>-1270</wp:posOffset>
                </wp:positionV>
                <wp:extent cx="626364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3D95B7" w14:textId="5281F181" w:rsidR="00BD2761" w:rsidRPr="0007184F" w:rsidRDefault="00BD2761" w:rsidP="00BD27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EEECE1" w:themeColor="background2"/>
                                <w:sz w:val="72"/>
                                <w:szCs w:val="72"/>
                                <w:lang w:val="en-US"/>
                                <w14:textOutline w14:w="10160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7184F">
                              <w:rPr>
                                <w:rFonts w:ascii="Arial" w:hAnsi="Arial" w:cs="Arial"/>
                                <w:b/>
                                <w:outline/>
                                <w:color w:val="EEECE1" w:themeColor="background2"/>
                                <w:sz w:val="72"/>
                                <w:szCs w:val="72"/>
                                <w:lang w:val="en-US"/>
                                <w14:textOutline w14:w="10160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Tender Number </w:t>
                            </w:r>
                            <w:r w:rsidR="00962E61">
                              <w:rPr>
                                <w:rFonts w:ascii="Arial" w:hAnsi="Arial" w:cs="Arial"/>
                                <w:b/>
                                <w:outline/>
                                <w:color w:val="EEECE1" w:themeColor="background2"/>
                                <w:sz w:val="72"/>
                                <w:szCs w:val="72"/>
                                <w:lang w:val="en-US"/>
                                <w14:textOutline w14:w="10160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EC</w:t>
                            </w:r>
                            <w:r w:rsidRPr="0007184F">
                              <w:rPr>
                                <w:rFonts w:ascii="Arial" w:hAnsi="Arial" w:cs="Arial"/>
                                <w:b/>
                                <w:outline/>
                                <w:color w:val="EEECE1" w:themeColor="background2"/>
                                <w:sz w:val="72"/>
                                <w:szCs w:val="72"/>
                                <w:lang w:val="en-US"/>
                                <w14:textOutline w14:w="10160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00XX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E51368" id="Text Box 4" o:spid="_x0000_s1029" type="#_x0000_t202" style="position:absolute;left:0;text-align:left;margin-left:0;margin-top:-.1pt;width:493.2pt;height:2in;z-index:-2516398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" filled="f" stroked="f">
                <v:textbox style="mso-fit-shape-to-text:t">
                  <w:txbxContent>
                    <w:p w14:paraId="173D95B7" w14:textId="5281F181" w:rsidR="00BD2761" w:rsidRPr="0007184F" w:rsidRDefault="00BD2761" w:rsidP="00BD2761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color w:val="EEECE1" w:themeColor="background2"/>
                          <w:sz w:val="72"/>
                          <w:szCs w:val="72"/>
                          <w:lang w:val="en-US"/>
                          <w14:textOutline w14:w="10160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7184F">
                        <w:rPr>
                          <w:rFonts w:ascii="Arial" w:hAnsi="Arial" w:cs="Arial"/>
                          <w:b/>
                          <w:outline/>
                          <w:color w:val="EEECE1" w:themeColor="background2"/>
                          <w:sz w:val="72"/>
                          <w:szCs w:val="72"/>
                          <w:lang w:val="en-US"/>
                          <w14:textOutline w14:w="10160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Tender Number </w:t>
                      </w:r>
                      <w:r w:rsidR="00962E61">
                        <w:rPr>
                          <w:rFonts w:ascii="Arial" w:hAnsi="Arial" w:cs="Arial"/>
                          <w:b/>
                          <w:outline/>
                          <w:color w:val="EEECE1" w:themeColor="background2"/>
                          <w:sz w:val="72"/>
                          <w:szCs w:val="72"/>
                          <w:lang w:val="en-US"/>
                          <w14:textOutline w14:w="10160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EC</w:t>
                      </w:r>
                      <w:r w:rsidRPr="0007184F">
                        <w:rPr>
                          <w:rFonts w:ascii="Arial" w:hAnsi="Arial" w:cs="Arial"/>
                          <w:b/>
                          <w:outline/>
                          <w:color w:val="EEECE1" w:themeColor="background2"/>
                          <w:sz w:val="72"/>
                          <w:szCs w:val="72"/>
                          <w:lang w:val="en-US"/>
                          <w14:textOutline w14:w="10160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00XX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5A3512" w14:textId="77777777" w:rsidR="00D01C3B" w:rsidRDefault="00D01C3B" w:rsidP="00D01C3B">
      <w:pPr>
        <w:jc w:val="both"/>
        <w:rPr>
          <w:rFonts w:ascii="Arial" w:hAnsi="Arial" w:cs="Arial"/>
        </w:rPr>
      </w:pPr>
    </w:p>
    <w:p w14:paraId="14917A0A" w14:textId="002F9D46" w:rsidR="00401E62" w:rsidRDefault="00D01C3B" w:rsidP="00D01C3B">
      <w:pPr>
        <w:jc w:val="both"/>
        <w:rPr>
          <w:rFonts w:ascii="Arial" w:hAnsi="Arial" w:cs="Arial"/>
          <w:i/>
          <w:sz w:val="20"/>
        </w:rPr>
      </w:pPr>
      <w:r w:rsidRPr="00C67ADB">
        <w:rPr>
          <w:rFonts w:ascii="Arial" w:hAnsi="Arial" w:cs="Arial"/>
          <w:i/>
          <w:sz w:val="20"/>
        </w:rPr>
        <w:t>(</w:t>
      </w:r>
      <w:r>
        <w:rPr>
          <w:rFonts w:ascii="CIDFont+F5" w:hAnsi="CIDFont+F5" w:cs="CIDFont+F5"/>
          <w:sz w:val="21"/>
          <w:szCs w:val="21"/>
        </w:rPr>
        <w:t>Commissioner’s details with signature and date</w:t>
      </w:r>
      <w:r w:rsidR="00BC03A3">
        <w:rPr>
          <w:rFonts w:ascii="CIDFont+F5" w:hAnsi="CIDFont+F5" w:cs="CIDFont+F5"/>
          <w:sz w:val="21"/>
          <w:szCs w:val="21"/>
        </w:rPr>
        <w:t xml:space="preserve"> to be recor</w:t>
      </w:r>
      <w:r w:rsidR="00456B6F">
        <w:rPr>
          <w:rFonts w:ascii="CIDFont+F5" w:hAnsi="CIDFont+F5" w:cs="CIDFont+F5"/>
          <w:sz w:val="21"/>
          <w:szCs w:val="21"/>
        </w:rPr>
        <w:t>d</w:t>
      </w:r>
      <w:r w:rsidR="00BC03A3">
        <w:rPr>
          <w:rFonts w:ascii="CIDFont+F5" w:hAnsi="CIDFont+F5" w:cs="CIDFont+F5"/>
          <w:sz w:val="21"/>
          <w:szCs w:val="21"/>
        </w:rPr>
        <w:t>ed to the space above</w:t>
      </w:r>
      <w:r w:rsidRPr="00C67ADB">
        <w:rPr>
          <w:rFonts w:ascii="Arial" w:hAnsi="Arial" w:cs="Arial"/>
          <w:i/>
          <w:sz w:val="20"/>
        </w:rPr>
        <w:t>)</w:t>
      </w:r>
    </w:p>
    <w:p w14:paraId="286148D5" w14:textId="77777777" w:rsidR="00401E62" w:rsidRDefault="00401E62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br w:type="page"/>
      </w:r>
    </w:p>
    <w:p w14:paraId="680C61C0" w14:textId="322F6AD5" w:rsidR="00401E62" w:rsidRPr="00401E62" w:rsidRDefault="00401E62" w:rsidP="00401E62">
      <w:pPr>
        <w:spacing w:after="0"/>
        <w:jc w:val="center"/>
        <w:rPr>
          <w:rFonts w:ascii="Arial" w:hAnsi="Arial" w:cs="Arial"/>
          <w:b/>
          <w:lang w:val="en-US"/>
        </w:rPr>
      </w:pPr>
      <w:r w:rsidRPr="00401E62">
        <w:rPr>
          <w:rFonts w:ascii="Arial" w:hAnsi="Arial" w:cs="Arial"/>
          <w:b/>
          <w:lang w:val="en-US"/>
        </w:rPr>
        <w:lastRenderedPageBreak/>
        <w:t xml:space="preserve">Annexure A - </w:t>
      </w:r>
      <w:r w:rsidR="00B35859" w:rsidRPr="00401E62">
        <w:rPr>
          <w:rFonts w:ascii="Arial" w:hAnsi="Arial" w:cs="Arial"/>
          <w:b/>
          <w:lang w:val="en-US"/>
        </w:rPr>
        <w:t>1:</w:t>
      </w:r>
      <w:r w:rsidRPr="00401E62">
        <w:rPr>
          <w:rFonts w:ascii="Arial" w:hAnsi="Arial" w:cs="Arial"/>
          <w:b/>
          <w:lang w:val="en-US"/>
        </w:rPr>
        <w:t xml:space="preserve"> Affidavit Confirming Employment of Resource by Company </w:t>
      </w:r>
      <w:r w:rsidRPr="00A82768">
        <w:rPr>
          <w:rFonts w:ascii="Arial" w:hAnsi="Arial" w:cs="Arial"/>
          <w:b/>
          <w:lang w:val="en-US"/>
        </w:rPr>
        <w:t>Director</w:t>
      </w:r>
      <w:r w:rsidR="00A82768" w:rsidRPr="00A82768">
        <w:rPr>
          <w:rFonts w:ascii="Arial" w:hAnsi="Arial" w:cs="Arial"/>
          <w:b/>
          <w:lang w:val="en-US"/>
        </w:rPr>
        <w:t xml:space="preserve"> </w:t>
      </w:r>
      <w:r w:rsidR="00A82768" w:rsidRPr="00A82768">
        <w:rPr>
          <w:rFonts w:ascii="Arial" w:hAnsi="Arial" w:cs="Arial"/>
          <w:b/>
          <w:highlight w:val="green"/>
          <w:lang w:val="en-US"/>
        </w:rPr>
        <w:t>(Tender No: EC 00XX)</w:t>
      </w:r>
    </w:p>
    <w:p w14:paraId="3E0EEC66" w14:textId="57F24D84" w:rsidR="00401E62" w:rsidRDefault="00401E62" w:rsidP="00401E62">
      <w:pPr>
        <w:rPr>
          <w:b/>
          <w:bCs/>
          <w:sz w:val="20"/>
          <w:szCs w:val="20"/>
        </w:rPr>
      </w:pPr>
    </w:p>
    <w:p w14:paraId="11F91CC8" w14:textId="0257F013" w:rsidR="00EE16A4" w:rsidRDefault="00CF1E47" w:rsidP="00EE16A4">
      <w:pPr>
        <w:spacing w:after="0"/>
        <w:rPr>
          <w:rFonts w:ascii="Arial" w:hAnsi="Arial" w:cs="Arial"/>
          <w:iCs/>
        </w:rPr>
      </w:pPr>
      <w:r w:rsidRPr="00C67ADB">
        <w:rPr>
          <w:rFonts w:ascii="Arial" w:hAnsi="Arial" w:cs="Arial"/>
        </w:rPr>
        <w:t>I, _</w:t>
      </w:r>
      <w:r w:rsidR="00962E61" w:rsidRPr="00C67ADB">
        <w:rPr>
          <w:rFonts w:ascii="Arial" w:hAnsi="Arial" w:cs="Arial"/>
        </w:rPr>
        <w:t>__________________________________________</w:t>
      </w:r>
      <w:r w:rsidR="00962E61">
        <w:rPr>
          <w:rFonts w:ascii="Arial" w:hAnsi="Arial" w:cs="Arial"/>
        </w:rPr>
        <w:t>________________</w:t>
      </w:r>
      <w:proofErr w:type="gramStart"/>
      <w:r w:rsidR="00962E61">
        <w:rPr>
          <w:rFonts w:ascii="Arial" w:hAnsi="Arial" w:cs="Arial"/>
        </w:rPr>
        <w:t>_</w:t>
      </w:r>
      <w:r w:rsidR="00962E61" w:rsidRPr="00C67ADB">
        <w:rPr>
          <w:rFonts w:ascii="Arial" w:hAnsi="Arial" w:cs="Arial"/>
          <w:iCs/>
        </w:rPr>
        <w:t>(</w:t>
      </w:r>
      <w:proofErr w:type="gramEnd"/>
      <w:r w:rsidR="00962E61" w:rsidRPr="00C67ADB">
        <w:rPr>
          <w:rFonts w:ascii="Arial" w:hAnsi="Arial" w:cs="Arial"/>
          <w:iCs/>
        </w:rPr>
        <w:t>full names),</w:t>
      </w:r>
    </w:p>
    <w:p w14:paraId="339FB9DB" w14:textId="1F760EF3" w:rsidR="00962E61" w:rsidRPr="00C67ADB" w:rsidRDefault="00962E61" w:rsidP="00EE16A4">
      <w:pPr>
        <w:spacing w:after="0"/>
        <w:rPr>
          <w:rFonts w:ascii="Arial" w:hAnsi="Arial" w:cs="Arial"/>
          <w:iCs/>
        </w:rPr>
      </w:pPr>
    </w:p>
    <w:p w14:paraId="11A9E2F3" w14:textId="336AADF4" w:rsidR="00962E61" w:rsidRDefault="00962E61" w:rsidP="00EE16A4">
      <w:pPr>
        <w:spacing w:after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ID </w:t>
      </w:r>
      <w:r w:rsidR="00CF1E47" w:rsidRPr="00C67ADB">
        <w:rPr>
          <w:rFonts w:ascii="Arial" w:hAnsi="Arial" w:cs="Arial"/>
          <w:iCs/>
        </w:rPr>
        <w:t>Number</w:t>
      </w:r>
      <w:r w:rsidR="00CF1E47">
        <w:rPr>
          <w:rFonts w:ascii="Arial" w:hAnsi="Arial" w:cs="Arial"/>
          <w:iCs/>
        </w:rPr>
        <w:t>:</w:t>
      </w:r>
      <w:r w:rsidR="00CF1E47" w:rsidRPr="00C67ADB">
        <w:rPr>
          <w:rFonts w:ascii="Arial" w:hAnsi="Arial" w:cs="Arial"/>
          <w:iCs/>
        </w:rPr>
        <w:t xml:space="preserve"> _</w:t>
      </w:r>
      <w:r w:rsidRPr="00C67ADB">
        <w:rPr>
          <w:rFonts w:ascii="Arial" w:hAnsi="Arial" w:cs="Arial"/>
          <w:iCs/>
        </w:rPr>
        <w:t>____________________________________________________</w:t>
      </w:r>
      <w:r>
        <w:rPr>
          <w:rFonts w:ascii="Arial" w:hAnsi="Arial" w:cs="Arial"/>
          <w:iCs/>
        </w:rPr>
        <w:t>(Director),</w:t>
      </w:r>
    </w:p>
    <w:p w14:paraId="3D743654" w14:textId="225FAAE7" w:rsidR="00962E61" w:rsidRPr="00C67ADB" w:rsidRDefault="00962E61" w:rsidP="00EE16A4">
      <w:pPr>
        <w:spacing w:after="0"/>
        <w:rPr>
          <w:rFonts w:ascii="Arial" w:hAnsi="Arial" w:cs="Arial"/>
          <w:iCs/>
        </w:rPr>
      </w:pPr>
    </w:p>
    <w:p w14:paraId="2E551B3E" w14:textId="0F284A4F" w:rsidR="00962E61" w:rsidRDefault="0066004D" w:rsidP="00EE16A4">
      <w:pPr>
        <w:spacing w:after="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1D8681E" wp14:editId="17B77DDC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5913120" cy="1828800"/>
                <wp:effectExtent l="0" t="1619250" r="0" b="163449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19510">
                          <a:off x="0" y="0"/>
                          <a:ext cx="59131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D7969B" w14:textId="77777777" w:rsidR="00962E61" w:rsidRPr="00962E61" w:rsidRDefault="00962E61" w:rsidP="00962E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FFFFFF" w:themeColor="background1"/>
                                <w:sz w:val="72"/>
                                <w:szCs w:val="72"/>
                                <w:lang w:val="en-US"/>
                                <w14:textOutline w14:w="10160" w14:cap="flat" w14:cmpd="sng" w14:algn="ctr">
                                  <w14:solidFill>
                                    <w14:schemeClr w14:val="bg1">
                                      <w14:lumMod w14:val="8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62E61">
                              <w:rPr>
                                <w:rFonts w:ascii="Arial" w:hAnsi="Arial" w:cs="Arial"/>
                                <w:b/>
                                <w:outline/>
                                <w:color w:val="FFFFFF" w:themeColor="background1"/>
                                <w:sz w:val="72"/>
                                <w:szCs w:val="72"/>
                                <w:lang w:val="en-US"/>
                                <w14:textOutline w14:w="10160" w14:cap="flat" w14:cmpd="sng" w14:algn="ctr">
                                  <w14:solidFill>
                                    <w14:schemeClr w14:val="bg1">
                                      <w14:lumMod w14:val="8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Tender Number EC 00XX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D8681E" id="Text Box 10" o:spid="_x0000_s1030" type="#_x0000_t202" style="position:absolute;margin-left:0;margin-top:1pt;width:465.6pt;height:2in;rotation:-2381677fd;z-index:-2516377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" filled="f" stroked="f">
                <v:textbox style="mso-fit-shape-to-text:t">
                  <w:txbxContent>
                    <w:p w14:paraId="2DD7969B" w14:textId="77777777" w:rsidR="00962E61" w:rsidRPr="00962E61" w:rsidRDefault="00962E61" w:rsidP="00962E61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color w:val="FFFFFF" w:themeColor="background1"/>
                          <w:sz w:val="72"/>
                          <w:szCs w:val="72"/>
                          <w:lang w:val="en-US"/>
                          <w14:textOutline w14:w="10160" w14:cap="flat" w14:cmpd="sng" w14:algn="ctr">
                            <w14:solidFill>
                              <w14:schemeClr w14:val="bg1">
                                <w14:lumMod w14:val="8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962E61">
                        <w:rPr>
                          <w:rFonts w:ascii="Arial" w:hAnsi="Arial" w:cs="Arial"/>
                          <w:b/>
                          <w:outline/>
                          <w:color w:val="FFFFFF" w:themeColor="background1"/>
                          <w:sz w:val="72"/>
                          <w:szCs w:val="72"/>
                          <w:lang w:val="en-US"/>
                          <w14:textOutline w14:w="10160" w14:cap="flat" w14:cmpd="sng" w14:algn="ctr">
                            <w14:solidFill>
                              <w14:schemeClr w14:val="bg1">
                                <w14:lumMod w14:val="8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Tender Number EC 00XX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2E61" w:rsidRPr="00CF308E">
        <w:rPr>
          <w:rFonts w:ascii="Arial" w:hAnsi="Arial" w:cs="Arial"/>
          <w:b/>
          <w:bCs/>
        </w:rPr>
        <w:t xml:space="preserve">The Director </w:t>
      </w:r>
      <w:r w:rsidR="00CF1E47" w:rsidRPr="00CF308E">
        <w:rPr>
          <w:rFonts w:ascii="Arial" w:hAnsi="Arial" w:cs="Arial"/>
          <w:b/>
          <w:bCs/>
        </w:rPr>
        <w:t>of</w:t>
      </w:r>
      <w:r w:rsidR="00CF1E47">
        <w:rPr>
          <w:rFonts w:ascii="Arial" w:hAnsi="Arial" w:cs="Arial"/>
        </w:rPr>
        <w:t xml:space="preserve"> _</w:t>
      </w:r>
      <w:r w:rsidR="00962E61">
        <w:rPr>
          <w:rFonts w:ascii="Arial" w:hAnsi="Arial" w:cs="Arial"/>
        </w:rPr>
        <w:t>_________________</w:t>
      </w:r>
      <w:r w:rsidR="00EE16A4">
        <w:rPr>
          <w:rFonts w:ascii="Arial" w:hAnsi="Arial" w:cs="Arial"/>
        </w:rPr>
        <w:t>__________</w:t>
      </w:r>
      <w:r w:rsidR="00962E61">
        <w:rPr>
          <w:rFonts w:ascii="Arial" w:hAnsi="Arial" w:cs="Arial"/>
        </w:rPr>
        <w:t>__________</w:t>
      </w:r>
      <w:proofErr w:type="gramStart"/>
      <w:r w:rsidR="00962E61">
        <w:rPr>
          <w:rFonts w:ascii="Arial" w:hAnsi="Arial" w:cs="Arial"/>
        </w:rPr>
        <w:t>_(</w:t>
      </w:r>
      <w:proofErr w:type="gramEnd"/>
      <w:r w:rsidR="00962E61">
        <w:rPr>
          <w:rFonts w:ascii="Arial" w:hAnsi="Arial" w:cs="Arial"/>
        </w:rPr>
        <w:t>full name of company),</w:t>
      </w:r>
    </w:p>
    <w:p w14:paraId="1202F47D" w14:textId="6FD08E67" w:rsidR="00962E61" w:rsidRDefault="00962E61" w:rsidP="00EE16A4">
      <w:pPr>
        <w:spacing w:after="0"/>
        <w:rPr>
          <w:rFonts w:ascii="Arial" w:hAnsi="Arial" w:cs="Arial"/>
        </w:rPr>
      </w:pPr>
    </w:p>
    <w:p w14:paraId="2348E531" w14:textId="13B0EBD6" w:rsidR="00EE16A4" w:rsidRDefault="00962E61" w:rsidP="00EE16A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C67ADB">
        <w:rPr>
          <w:rFonts w:ascii="Arial" w:hAnsi="Arial" w:cs="Arial"/>
        </w:rPr>
        <w:t xml:space="preserve">ereby confirm that </w:t>
      </w:r>
      <w:r>
        <w:rPr>
          <w:rFonts w:ascii="Arial" w:hAnsi="Arial" w:cs="Arial"/>
        </w:rPr>
        <w:t xml:space="preserve">the </w:t>
      </w:r>
      <w:r w:rsidRPr="00CF308E">
        <w:rPr>
          <w:rFonts w:ascii="Arial" w:hAnsi="Arial" w:cs="Arial"/>
          <w:b/>
          <w:bCs/>
        </w:rPr>
        <w:t xml:space="preserve">following </w:t>
      </w:r>
      <w:r w:rsidR="00B35859" w:rsidRPr="00CF308E">
        <w:rPr>
          <w:rFonts w:ascii="Arial" w:hAnsi="Arial" w:cs="Arial"/>
          <w:b/>
          <w:bCs/>
        </w:rPr>
        <w:t>employee</w:t>
      </w:r>
      <w:r>
        <w:rPr>
          <w:rFonts w:ascii="Arial" w:hAnsi="Arial" w:cs="Arial"/>
        </w:rPr>
        <w:t xml:space="preserve">, </w:t>
      </w:r>
    </w:p>
    <w:p w14:paraId="00BECF05" w14:textId="77777777" w:rsidR="00EE16A4" w:rsidRDefault="00EE16A4" w:rsidP="00EE16A4">
      <w:pPr>
        <w:spacing w:after="0"/>
        <w:rPr>
          <w:rFonts w:ascii="Arial" w:hAnsi="Arial" w:cs="Arial"/>
        </w:rPr>
      </w:pPr>
    </w:p>
    <w:p w14:paraId="217C5776" w14:textId="179867AD" w:rsidR="00962E61" w:rsidRDefault="00962E61" w:rsidP="00EE16A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E16A4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________________________________________________</w:t>
      </w:r>
      <w:proofErr w:type="gramStart"/>
      <w:r>
        <w:rPr>
          <w:rFonts w:ascii="Arial" w:hAnsi="Arial" w:cs="Arial"/>
        </w:rPr>
        <w:t>_(</w:t>
      </w:r>
      <w:proofErr w:type="gramEnd"/>
      <w:r>
        <w:rPr>
          <w:rFonts w:ascii="Arial" w:hAnsi="Arial" w:cs="Arial"/>
        </w:rPr>
        <w:t>full names),</w:t>
      </w:r>
    </w:p>
    <w:p w14:paraId="3A340729" w14:textId="77777777" w:rsidR="00962E61" w:rsidRDefault="00962E61" w:rsidP="00EE16A4">
      <w:pPr>
        <w:spacing w:after="0"/>
        <w:rPr>
          <w:rFonts w:ascii="Arial" w:hAnsi="Arial" w:cs="Arial"/>
        </w:rPr>
      </w:pPr>
    </w:p>
    <w:p w14:paraId="1719DAD5" w14:textId="4CF2F9E8" w:rsidR="00962E61" w:rsidRDefault="00962E61" w:rsidP="00EE16A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with ID </w:t>
      </w:r>
      <w:proofErr w:type="spellStart"/>
      <w:proofErr w:type="gramStart"/>
      <w:r w:rsidR="00CF1E47">
        <w:rPr>
          <w:rFonts w:ascii="Arial" w:hAnsi="Arial" w:cs="Arial"/>
        </w:rPr>
        <w:t>Number: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</w:t>
      </w:r>
      <w:r w:rsidR="00EE16A4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______________________is</w:t>
      </w:r>
      <w:proofErr w:type="spellEnd"/>
      <w:r>
        <w:rPr>
          <w:rFonts w:ascii="Arial" w:hAnsi="Arial" w:cs="Arial"/>
        </w:rPr>
        <w:t xml:space="preserve"> currently employed </w:t>
      </w:r>
    </w:p>
    <w:p w14:paraId="55ECE708" w14:textId="1E0DB89C" w:rsidR="00962E61" w:rsidRPr="00C67ADB" w:rsidRDefault="00962E61" w:rsidP="00EE16A4">
      <w:pPr>
        <w:spacing w:after="0"/>
        <w:rPr>
          <w:rFonts w:ascii="Arial" w:hAnsi="Arial" w:cs="Arial"/>
        </w:rPr>
      </w:pPr>
    </w:p>
    <w:p w14:paraId="3EC5A776" w14:textId="4AF469FE" w:rsidR="00962E61" w:rsidRPr="00C67ADB" w:rsidRDefault="00962E61" w:rsidP="00EE16A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at ____________________________</w:t>
      </w:r>
      <w:r w:rsidR="00EE16A4">
        <w:rPr>
          <w:rFonts w:ascii="Arial" w:hAnsi="Arial" w:cs="Arial"/>
        </w:rPr>
        <w:t>_______</w:t>
      </w:r>
      <w:r>
        <w:rPr>
          <w:rFonts w:ascii="Arial" w:hAnsi="Arial" w:cs="Arial"/>
        </w:rPr>
        <w:t>_____________ (Tendering Company Name).</w:t>
      </w:r>
    </w:p>
    <w:p w14:paraId="3FB623F9" w14:textId="77777777" w:rsidR="00962E61" w:rsidRDefault="00962E61" w:rsidP="00EE16A4">
      <w:pPr>
        <w:spacing w:after="0"/>
        <w:rPr>
          <w:rFonts w:ascii="Arial" w:hAnsi="Arial" w:cs="Arial"/>
        </w:rPr>
      </w:pPr>
    </w:p>
    <w:p w14:paraId="498ED395" w14:textId="77777777" w:rsidR="00962E61" w:rsidRPr="00F1538A" w:rsidRDefault="00962E61" w:rsidP="00EE16A4">
      <w:pPr>
        <w:spacing w:after="0"/>
        <w:rPr>
          <w:rFonts w:ascii="Arial" w:hAnsi="Arial" w:cs="Arial"/>
          <w:color w:val="FF0000"/>
        </w:rPr>
      </w:pPr>
      <w:r w:rsidRPr="00F1538A">
        <w:rPr>
          <w:rFonts w:ascii="Arial" w:hAnsi="Arial" w:cs="Arial"/>
          <w:color w:val="FF0000"/>
        </w:rPr>
        <w:t>I can confirm the employee is:</w:t>
      </w:r>
    </w:p>
    <w:p w14:paraId="0757E9F4" w14:textId="77777777" w:rsidR="00962E61" w:rsidRPr="00F1538A" w:rsidRDefault="00962E61" w:rsidP="00EE16A4">
      <w:pPr>
        <w:pStyle w:val="ListParagraph"/>
        <w:numPr>
          <w:ilvl w:val="0"/>
          <w:numId w:val="45"/>
        </w:numPr>
        <w:spacing w:after="0"/>
        <w:rPr>
          <w:rFonts w:ascii="Arial" w:hAnsi="Arial" w:cs="Arial"/>
          <w:color w:val="FF0000"/>
        </w:rPr>
      </w:pPr>
      <w:r w:rsidRPr="00F1538A">
        <w:rPr>
          <w:rFonts w:ascii="Arial" w:hAnsi="Arial" w:cs="Arial"/>
          <w:color w:val="FF0000"/>
        </w:rPr>
        <w:t>Not deceased</w:t>
      </w:r>
      <w:r>
        <w:rPr>
          <w:rFonts w:ascii="Arial" w:hAnsi="Arial" w:cs="Arial"/>
          <w:color w:val="FF0000"/>
        </w:rPr>
        <w:t>.</w:t>
      </w:r>
      <w:r w:rsidRPr="00F1538A">
        <w:rPr>
          <w:rFonts w:ascii="Arial" w:hAnsi="Arial" w:cs="Arial"/>
          <w:color w:val="FF0000"/>
        </w:rPr>
        <w:t xml:space="preserve">     </w:t>
      </w:r>
    </w:p>
    <w:p w14:paraId="52B6DB8E" w14:textId="77777777" w:rsidR="00962E61" w:rsidRPr="00F1538A" w:rsidRDefault="00962E61" w:rsidP="00EE16A4">
      <w:pPr>
        <w:pStyle w:val="ListParagraph"/>
        <w:numPr>
          <w:ilvl w:val="0"/>
          <w:numId w:val="45"/>
        </w:numPr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O</w:t>
      </w:r>
      <w:r w:rsidRPr="00F1538A">
        <w:rPr>
          <w:rFonts w:ascii="Arial" w:hAnsi="Arial" w:cs="Arial"/>
          <w:color w:val="FF0000"/>
        </w:rPr>
        <w:t>n my current payroll</w:t>
      </w:r>
      <w:r>
        <w:rPr>
          <w:rFonts w:ascii="Arial" w:hAnsi="Arial" w:cs="Arial"/>
          <w:color w:val="FF0000"/>
        </w:rPr>
        <w:t>.</w:t>
      </w:r>
    </w:p>
    <w:p w14:paraId="4C11ACFA" w14:textId="77777777" w:rsidR="00962E61" w:rsidRPr="00F1538A" w:rsidRDefault="00962E61" w:rsidP="00EE16A4">
      <w:pPr>
        <w:pStyle w:val="ListParagraph"/>
        <w:numPr>
          <w:ilvl w:val="0"/>
          <w:numId w:val="45"/>
        </w:numPr>
        <w:spacing w:after="0"/>
        <w:rPr>
          <w:rFonts w:ascii="Arial" w:hAnsi="Arial" w:cs="Arial"/>
          <w:color w:val="FF0000"/>
        </w:rPr>
      </w:pPr>
      <w:r w:rsidRPr="00F1538A">
        <w:rPr>
          <w:rFonts w:ascii="Arial" w:hAnsi="Arial" w:cs="Arial"/>
          <w:color w:val="FF0000"/>
        </w:rPr>
        <w:t xml:space="preserve">Unable to provide the </w:t>
      </w:r>
      <w:r>
        <w:rPr>
          <w:rFonts w:ascii="Arial" w:hAnsi="Arial" w:cs="Arial"/>
          <w:color w:val="FF0000"/>
        </w:rPr>
        <w:t>a</w:t>
      </w:r>
      <w:r w:rsidRPr="00F1538A">
        <w:rPr>
          <w:rFonts w:ascii="Arial" w:hAnsi="Arial" w:cs="Arial"/>
          <w:color w:val="FF0000"/>
        </w:rPr>
        <w:t xml:space="preserve">ffidavit himself/herself </w:t>
      </w:r>
      <w:r>
        <w:rPr>
          <w:rFonts w:ascii="Arial" w:hAnsi="Arial" w:cs="Arial"/>
          <w:color w:val="FF0000"/>
        </w:rPr>
        <w:t xml:space="preserve">for this tender </w:t>
      </w:r>
      <w:r w:rsidRPr="00F1538A">
        <w:rPr>
          <w:rFonts w:ascii="Arial" w:hAnsi="Arial" w:cs="Arial"/>
          <w:color w:val="FF0000"/>
        </w:rPr>
        <w:t>but has given me permission to do so on their behalf</w:t>
      </w:r>
      <w:r>
        <w:rPr>
          <w:rFonts w:ascii="Arial" w:hAnsi="Arial" w:cs="Arial"/>
          <w:color w:val="FF0000"/>
        </w:rPr>
        <w:t>.</w:t>
      </w:r>
    </w:p>
    <w:p w14:paraId="5D25DD38" w14:textId="77777777" w:rsidR="00962E61" w:rsidRPr="00F1538A" w:rsidRDefault="00962E61" w:rsidP="00EE16A4">
      <w:pPr>
        <w:spacing w:after="0"/>
        <w:rPr>
          <w:rFonts w:ascii="Arial" w:hAnsi="Arial" w:cs="Arial"/>
          <w:color w:val="FF0000"/>
        </w:rPr>
      </w:pPr>
    </w:p>
    <w:p w14:paraId="10A4847D" w14:textId="77777777" w:rsidR="00962E61" w:rsidRPr="00F1538A" w:rsidRDefault="00962E61" w:rsidP="00EE16A4">
      <w:pPr>
        <w:spacing w:after="0"/>
        <w:rPr>
          <w:rFonts w:ascii="Arial" w:hAnsi="Arial" w:cs="Arial"/>
          <w:color w:val="FF0000"/>
        </w:rPr>
      </w:pPr>
      <w:r w:rsidRPr="00F1538A">
        <w:rPr>
          <w:rFonts w:ascii="Arial" w:hAnsi="Arial" w:cs="Arial"/>
          <w:color w:val="FF0000"/>
        </w:rPr>
        <w:t>I am willing and able to provide proof of current employment should it be requested by Eskom.</w:t>
      </w:r>
    </w:p>
    <w:p w14:paraId="127B6C68" w14:textId="77777777" w:rsidR="00962E61" w:rsidRDefault="00962E61" w:rsidP="00EE16A4">
      <w:pPr>
        <w:spacing w:after="0"/>
        <w:rPr>
          <w:rFonts w:ascii="Arial" w:hAnsi="Arial" w:cs="Arial"/>
        </w:rPr>
      </w:pPr>
    </w:p>
    <w:p w14:paraId="23FA7FB7" w14:textId="77777777" w:rsidR="00962E61" w:rsidRPr="00C67ADB" w:rsidRDefault="00962E61" w:rsidP="00EE16A4">
      <w:pPr>
        <w:spacing w:after="0"/>
        <w:rPr>
          <w:rFonts w:ascii="Arial" w:hAnsi="Arial" w:cs="Arial"/>
        </w:rPr>
      </w:pPr>
      <w:r w:rsidRPr="00C67ADB">
        <w:rPr>
          <w:rFonts w:ascii="Arial" w:hAnsi="Arial" w:cs="Arial"/>
        </w:rPr>
        <w:t>I solemnly declare that all the information contained herein is true.</w:t>
      </w:r>
    </w:p>
    <w:p w14:paraId="5C025038" w14:textId="77777777" w:rsidR="00962E61" w:rsidRPr="00C67ADB" w:rsidRDefault="00962E61" w:rsidP="00EE16A4">
      <w:pPr>
        <w:spacing w:after="0"/>
        <w:rPr>
          <w:rFonts w:ascii="Arial" w:hAnsi="Arial" w:cs="Arial"/>
        </w:rPr>
      </w:pPr>
    </w:p>
    <w:p w14:paraId="5FCC4BC9" w14:textId="0AB66A76" w:rsidR="00962E61" w:rsidRPr="00C67ADB" w:rsidRDefault="00962E61" w:rsidP="00EE16A4">
      <w:pPr>
        <w:tabs>
          <w:tab w:val="left" w:pos="5704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Signature of Employer (Director)</w:t>
      </w:r>
      <w:r w:rsidRPr="00C67ADB">
        <w:rPr>
          <w:rFonts w:ascii="Arial" w:hAnsi="Arial" w:cs="Arial"/>
          <w:b/>
        </w:rPr>
        <w:t>:</w:t>
      </w:r>
      <w:r w:rsidRPr="00C67ADB">
        <w:rPr>
          <w:rFonts w:ascii="Arial" w:hAnsi="Arial" w:cs="Arial"/>
        </w:rPr>
        <w:t xml:space="preserve">  ______________________</w:t>
      </w:r>
      <w:r>
        <w:rPr>
          <w:rFonts w:ascii="Arial" w:hAnsi="Arial" w:cs="Arial"/>
        </w:rPr>
        <w:t>______________________</w:t>
      </w:r>
    </w:p>
    <w:p w14:paraId="3B8436E3" w14:textId="77777777" w:rsidR="00962E61" w:rsidRDefault="00962E61" w:rsidP="00EE16A4">
      <w:pPr>
        <w:spacing w:after="0"/>
        <w:rPr>
          <w:rFonts w:ascii="Arial" w:hAnsi="Arial" w:cs="Arial"/>
        </w:rPr>
      </w:pPr>
    </w:p>
    <w:p w14:paraId="5A3A6646" w14:textId="77777777" w:rsidR="00962E61" w:rsidRPr="00F1538A" w:rsidRDefault="00962E61" w:rsidP="00EE16A4">
      <w:pPr>
        <w:spacing w:after="0"/>
        <w:rPr>
          <w:rFonts w:ascii="Arial" w:hAnsi="Arial" w:cs="Arial"/>
          <w:b/>
          <w:color w:val="FF0000"/>
          <w:u w:val="single"/>
        </w:rPr>
      </w:pPr>
      <w:r w:rsidRPr="00F1538A">
        <w:rPr>
          <w:rFonts w:ascii="Arial" w:hAnsi="Arial" w:cs="Arial"/>
          <w:b/>
          <w:color w:val="FF0000"/>
          <w:u w:val="single"/>
        </w:rPr>
        <w:t>Commissioner of Oaths/Justice of Peace to complete below:</w:t>
      </w:r>
    </w:p>
    <w:p w14:paraId="0D727408" w14:textId="77777777" w:rsidR="00962E61" w:rsidRDefault="00962E61" w:rsidP="00EE16A4">
      <w:pPr>
        <w:spacing w:after="0"/>
        <w:rPr>
          <w:rFonts w:ascii="Arial" w:hAnsi="Arial" w:cs="Arial"/>
          <w:b/>
        </w:rPr>
      </w:pPr>
    </w:p>
    <w:p w14:paraId="7ADA2042" w14:textId="4C020CBD" w:rsidR="00962E61" w:rsidRPr="00C67ADB" w:rsidRDefault="00962E61" w:rsidP="00EE16A4">
      <w:pPr>
        <w:spacing w:after="0"/>
        <w:rPr>
          <w:rFonts w:ascii="Arial" w:hAnsi="Arial" w:cs="Arial"/>
        </w:rPr>
      </w:pPr>
      <w:r w:rsidRPr="00C67ADB">
        <w:rPr>
          <w:rFonts w:ascii="Arial" w:hAnsi="Arial" w:cs="Arial"/>
          <w:b/>
        </w:rPr>
        <w:t>Sworn to/Affirmed before me at</w:t>
      </w:r>
      <w:r w:rsidRPr="00C67ADB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_______________________</w:t>
      </w:r>
      <w:r w:rsidR="000D3824">
        <w:rPr>
          <w:rFonts w:ascii="Arial" w:hAnsi="Arial" w:cs="Arial"/>
        </w:rPr>
        <w:t xml:space="preserve"> (place)</w:t>
      </w:r>
    </w:p>
    <w:p w14:paraId="1D147D83" w14:textId="77777777" w:rsidR="00962E61" w:rsidRDefault="00962E61" w:rsidP="00EE16A4">
      <w:pPr>
        <w:spacing w:after="0"/>
        <w:rPr>
          <w:rFonts w:ascii="Arial" w:hAnsi="Arial" w:cs="Arial"/>
        </w:rPr>
      </w:pPr>
    </w:p>
    <w:p w14:paraId="7E633A76" w14:textId="67B7F09A" w:rsidR="00962E61" w:rsidRDefault="00962E61" w:rsidP="00EE16A4">
      <w:pPr>
        <w:spacing w:after="0"/>
        <w:rPr>
          <w:rFonts w:ascii="Arial" w:hAnsi="Arial" w:cs="Arial"/>
          <w:iCs/>
        </w:rPr>
      </w:pPr>
      <w:r w:rsidRPr="00C67ADB">
        <w:rPr>
          <w:rFonts w:ascii="Arial" w:hAnsi="Arial" w:cs="Arial"/>
        </w:rPr>
        <w:t>on this the ____</w:t>
      </w:r>
      <w:r>
        <w:rPr>
          <w:rFonts w:ascii="Arial" w:hAnsi="Arial" w:cs="Arial"/>
        </w:rPr>
        <w:t>__</w:t>
      </w:r>
      <w:r w:rsidRPr="00C67ADB">
        <w:rPr>
          <w:rFonts w:ascii="Arial" w:hAnsi="Arial" w:cs="Arial"/>
        </w:rPr>
        <w:t>____ day of ____________________</w:t>
      </w:r>
      <w:proofErr w:type="gramStart"/>
      <w:r w:rsidRPr="00C67ADB">
        <w:rPr>
          <w:rFonts w:ascii="Arial" w:hAnsi="Arial" w:cs="Arial"/>
        </w:rPr>
        <w:t>_</w:t>
      </w:r>
      <w:r w:rsidRPr="00C67ADB">
        <w:rPr>
          <w:rFonts w:ascii="Arial" w:hAnsi="Arial" w:cs="Arial"/>
          <w:iCs/>
        </w:rPr>
        <w:t>(</w:t>
      </w:r>
      <w:proofErr w:type="gramEnd"/>
      <w:r w:rsidRPr="00C67ADB">
        <w:rPr>
          <w:rFonts w:ascii="Arial" w:hAnsi="Arial" w:cs="Arial"/>
          <w:iCs/>
        </w:rPr>
        <w:t>month &amp; year).</w:t>
      </w:r>
    </w:p>
    <w:p w14:paraId="3FC6B23C" w14:textId="77777777" w:rsidR="00962E61" w:rsidRDefault="00962E61" w:rsidP="00EE16A4">
      <w:pPr>
        <w:spacing w:after="0"/>
        <w:rPr>
          <w:rFonts w:ascii="Arial" w:hAnsi="Arial" w:cs="Arial"/>
          <w:b/>
        </w:rPr>
      </w:pPr>
    </w:p>
    <w:p w14:paraId="3B02A16D" w14:textId="77777777" w:rsidR="000D3824" w:rsidRDefault="000D3824" w:rsidP="000D3824">
      <w:pPr>
        <w:spacing w:after="0"/>
        <w:jc w:val="both"/>
        <w:rPr>
          <w:rFonts w:ascii="Arial" w:hAnsi="Arial" w:cs="Arial"/>
          <w:b/>
        </w:rPr>
      </w:pPr>
      <w:r w:rsidRPr="00962E61">
        <w:rPr>
          <w:rFonts w:ascii="Arial" w:hAnsi="Arial" w:cs="Arial"/>
          <w:b/>
          <w:sz w:val="24"/>
          <w:szCs w:val="24"/>
        </w:rPr>
        <w:t xml:space="preserve">Commissioner of Oaths/Justice of Peace </w:t>
      </w:r>
      <w:r>
        <w:rPr>
          <w:rFonts w:ascii="Arial" w:hAnsi="Arial" w:cs="Arial"/>
          <w:b/>
        </w:rPr>
        <w:t>(please use the space below)</w:t>
      </w:r>
      <w:r w:rsidRPr="00C67ADB">
        <w:rPr>
          <w:rFonts w:ascii="Arial" w:hAnsi="Arial" w:cs="Arial"/>
          <w:b/>
        </w:rPr>
        <w:t>:</w:t>
      </w:r>
    </w:p>
    <w:p w14:paraId="44B07AE4" w14:textId="5DF7ECC9" w:rsidR="00962E61" w:rsidRDefault="00EE16A4" w:rsidP="00EE16A4">
      <w:pPr>
        <w:spacing w:after="0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EE537A" wp14:editId="69A8F86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63640" cy="18288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F6F81B" w14:textId="77777777" w:rsidR="00EE16A4" w:rsidRPr="00EE16A4" w:rsidRDefault="00EE16A4" w:rsidP="00EE16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EEECE1" w:themeColor="background2"/>
                                <w:sz w:val="72"/>
                                <w:szCs w:val="72"/>
                                <w:lang w:val="en-US"/>
                                <w14:textOutline w14:w="10160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E16A4">
                              <w:rPr>
                                <w:rFonts w:ascii="Arial" w:hAnsi="Arial" w:cs="Arial"/>
                                <w:b/>
                                <w:outline/>
                                <w:color w:val="EEECE1" w:themeColor="background2"/>
                                <w:sz w:val="72"/>
                                <w:szCs w:val="72"/>
                                <w:lang w:val="en-US"/>
                                <w14:textOutline w14:w="10160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Tender Number EC 00XX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EE537A" id="Text Box 11" o:spid="_x0000_s1031" type="#_x0000_t202" style="position:absolute;margin-left:0;margin-top:-.05pt;width:493.2pt;height:2in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" filled="f" stroked="f">
                <v:textbox style="mso-fit-shape-to-text:t">
                  <w:txbxContent>
                    <w:p w14:paraId="48F6F81B" w14:textId="77777777" w:rsidR="00EE16A4" w:rsidRPr="00EE16A4" w:rsidRDefault="00EE16A4" w:rsidP="00EE16A4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color w:val="EEECE1" w:themeColor="background2"/>
                          <w:sz w:val="72"/>
                          <w:szCs w:val="72"/>
                          <w:lang w:val="en-US"/>
                          <w14:textOutline w14:w="10160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EE16A4">
                        <w:rPr>
                          <w:rFonts w:ascii="Arial" w:hAnsi="Arial" w:cs="Arial"/>
                          <w:b/>
                          <w:outline/>
                          <w:color w:val="EEECE1" w:themeColor="background2"/>
                          <w:sz w:val="72"/>
                          <w:szCs w:val="72"/>
                          <w:lang w:val="en-US"/>
                          <w14:textOutline w14:w="10160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Tender Number EC 00XX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676787" w14:textId="77777777" w:rsidR="00962E61" w:rsidRDefault="00962E61" w:rsidP="00EE16A4">
      <w:pPr>
        <w:spacing w:after="0"/>
        <w:rPr>
          <w:rFonts w:ascii="Arial" w:hAnsi="Arial" w:cs="Arial"/>
          <w:b/>
        </w:rPr>
      </w:pPr>
    </w:p>
    <w:p w14:paraId="36FB72B2" w14:textId="3EF712B7" w:rsidR="00962E61" w:rsidRDefault="00962E61" w:rsidP="00EE16A4">
      <w:pPr>
        <w:spacing w:after="0"/>
        <w:rPr>
          <w:rFonts w:ascii="Arial" w:hAnsi="Arial" w:cs="Arial"/>
          <w:b/>
        </w:rPr>
      </w:pPr>
    </w:p>
    <w:p w14:paraId="676BE988" w14:textId="77777777" w:rsidR="00962E61" w:rsidRDefault="00962E61" w:rsidP="00EE16A4">
      <w:pPr>
        <w:spacing w:after="0"/>
        <w:rPr>
          <w:rFonts w:ascii="Arial" w:hAnsi="Arial" w:cs="Arial"/>
          <w:b/>
        </w:rPr>
      </w:pPr>
    </w:p>
    <w:p w14:paraId="31EB0290" w14:textId="0B43B9A8" w:rsidR="00962E61" w:rsidRDefault="00EE16A4" w:rsidP="00EE16A4">
      <w:pPr>
        <w:spacing w:after="0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F02E58" wp14:editId="40362551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6263640" cy="18288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4447FC" w14:textId="77777777" w:rsidR="00EE16A4" w:rsidRPr="00EE16A4" w:rsidRDefault="00EE16A4" w:rsidP="00EE16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EEECE1" w:themeColor="background2"/>
                                <w:sz w:val="72"/>
                                <w:szCs w:val="72"/>
                                <w:lang w:val="en-US"/>
                                <w14:textOutline w14:w="10160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E16A4">
                              <w:rPr>
                                <w:rFonts w:ascii="Arial" w:hAnsi="Arial" w:cs="Arial"/>
                                <w:b/>
                                <w:outline/>
                                <w:color w:val="EEECE1" w:themeColor="background2"/>
                                <w:sz w:val="72"/>
                                <w:szCs w:val="72"/>
                                <w:lang w:val="en-US"/>
                                <w14:textOutline w14:w="10160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Tender Number EC 00XX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F02E58" id="Text Box 12" o:spid="_x0000_s1032" type="#_x0000_t202" style="position:absolute;margin-left:0;margin-top:1.65pt;width:493.2pt;height:2in;z-index:2516828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" filled="f" stroked="f">
                <v:textbox style="mso-fit-shape-to-text:t">
                  <w:txbxContent>
                    <w:p w14:paraId="554447FC" w14:textId="77777777" w:rsidR="00EE16A4" w:rsidRPr="00EE16A4" w:rsidRDefault="00EE16A4" w:rsidP="00EE16A4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color w:val="EEECE1" w:themeColor="background2"/>
                          <w:sz w:val="72"/>
                          <w:szCs w:val="72"/>
                          <w:lang w:val="en-US"/>
                          <w14:textOutline w14:w="10160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EE16A4">
                        <w:rPr>
                          <w:rFonts w:ascii="Arial" w:hAnsi="Arial" w:cs="Arial"/>
                          <w:b/>
                          <w:outline/>
                          <w:color w:val="EEECE1" w:themeColor="background2"/>
                          <w:sz w:val="72"/>
                          <w:szCs w:val="72"/>
                          <w:lang w:val="en-US"/>
                          <w14:textOutline w14:w="10160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Tender Number EC 00XX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CE2754" w14:textId="6B5BA99C" w:rsidR="00962E61" w:rsidRDefault="00962E61" w:rsidP="00EE16A4">
      <w:pPr>
        <w:spacing w:after="0"/>
        <w:rPr>
          <w:rFonts w:ascii="Arial" w:hAnsi="Arial" w:cs="Arial"/>
          <w:b/>
        </w:rPr>
      </w:pPr>
    </w:p>
    <w:p w14:paraId="42C79343" w14:textId="77777777" w:rsidR="00962E61" w:rsidRDefault="00962E61" w:rsidP="00EE16A4">
      <w:pPr>
        <w:spacing w:after="0"/>
        <w:rPr>
          <w:rFonts w:ascii="Arial" w:hAnsi="Arial" w:cs="Arial"/>
          <w:b/>
        </w:rPr>
      </w:pPr>
    </w:p>
    <w:p w14:paraId="7D6951B2" w14:textId="77777777" w:rsidR="00962E61" w:rsidRDefault="00962E61" w:rsidP="00EE16A4">
      <w:pPr>
        <w:spacing w:after="0"/>
        <w:rPr>
          <w:rFonts w:ascii="Arial" w:hAnsi="Arial" w:cs="Arial"/>
          <w:b/>
        </w:rPr>
      </w:pPr>
    </w:p>
    <w:p w14:paraId="4C700A22" w14:textId="77777777" w:rsidR="00962E61" w:rsidRDefault="00962E61" w:rsidP="00EE16A4">
      <w:pPr>
        <w:spacing w:after="0"/>
        <w:rPr>
          <w:rFonts w:ascii="Arial" w:hAnsi="Arial" w:cs="Arial"/>
          <w:b/>
        </w:rPr>
      </w:pPr>
    </w:p>
    <w:p w14:paraId="0141868F" w14:textId="77777777" w:rsidR="00962E61" w:rsidRPr="00011D26" w:rsidRDefault="00962E61" w:rsidP="00EE16A4">
      <w:pPr>
        <w:spacing w:after="0"/>
        <w:rPr>
          <w:rFonts w:ascii="Arial" w:hAnsi="Arial" w:cs="Arial"/>
          <w:b/>
        </w:rPr>
      </w:pPr>
    </w:p>
    <w:p w14:paraId="6E5D3BBA" w14:textId="7E74F5EE" w:rsidR="00962E61" w:rsidRDefault="00962E61" w:rsidP="00D01C3B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C67ADB">
        <w:rPr>
          <w:rFonts w:ascii="Arial" w:hAnsi="Arial" w:cs="Arial"/>
          <w:i/>
          <w:sz w:val="20"/>
        </w:rPr>
        <w:t>(</w:t>
      </w:r>
      <w:r>
        <w:rPr>
          <w:rFonts w:ascii="CIDFont+F5" w:hAnsi="CIDFont+F5" w:cs="CIDFont+F5"/>
          <w:sz w:val="21"/>
          <w:szCs w:val="21"/>
        </w:rPr>
        <w:t>Commissioner’s details with signature and date to be recorded to the space above</w:t>
      </w:r>
      <w:r w:rsidRPr="00C67ADB">
        <w:rPr>
          <w:rFonts w:ascii="Arial" w:hAnsi="Arial" w:cs="Arial"/>
          <w:i/>
          <w:sz w:val="20"/>
        </w:rPr>
        <w:t>)</w:t>
      </w:r>
    </w:p>
    <w:bookmarkEnd w:id="12"/>
    <w:p w14:paraId="3EFAA727" w14:textId="77777777" w:rsidR="001F3449" w:rsidRDefault="001F3449" w:rsidP="00FF2737">
      <w:pPr>
        <w:pStyle w:val="BodyText"/>
        <w:spacing w:line="360" w:lineRule="auto"/>
        <w:jc w:val="center"/>
        <w:rPr>
          <w:b/>
          <w:sz w:val="24"/>
          <w:szCs w:val="24"/>
          <w:lang w:val="en-US"/>
        </w:rPr>
        <w:sectPr w:rsidR="001F3449" w:rsidSect="00B35859">
          <w:pgSz w:w="11906" w:h="16838"/>
          <w:pgMar w:top="1440" w:right="1440" w:bottom="1440" w:left="851" w:header="708" w:footer="708" w:gutter="0"/>
          <w:cols w:space="708"/>
          <w:docGrid w:linePitch="360"/>
        </w:sectPr>
      </w:pPr>
    </w:p>
    <w:p w14:paraId="61671604" w14:textId="7978887F" w:rsidR="00FF2737" w:rsidRDefault="00FF2737" w:rsidP="00FF2737">
      <w:pPr>
        <w:pStyle w:val="BodyText"/>
        <w:spacing w:line="360" w:lineRule="auto"/>
        <w:jc w:val="center"/>
        <w:rPr>
          <w:b/>
          <w:sz w:val="24"/>
          <w:szCs w:val="24"/>
          <w:lang w:val="en-US"/>
        </w:rPr>
      </w:pPr>
      <w:r w:rsidRPr="00CE5CC0">
        <w:rPr>
          <w:b/>
          <w:sz w:val="24"/>
          <w:szCs w:val="24"/>
          <w:lang w:val="en-US"/>
        </w:rPr>
        <w:lastRenderedPageBreak/>
        <w:t>Annexure B</w:t>
      </w:r>
      <w:r w:rsidR="00A82768">
        <w:rPr>
          <w:b/>
          <w:sz w:val="24"/>
          <w:szCs w:val="24"/>
          <w:lang w:val="en-US"/>
        </w:rPr>
        <w:t xml:space="preserve"> </w:t>
      </w:r>
      <w:r w:rsidR="00A82768" w:rsidRPr="00A82768">
        <w:rPr>
          <w:b/>
          <w:sz w:val="24"/>
          <w:szCs w:val="24"/>
          <w:highlight w:val="green"/>
          <w:lang w:val="en-US"/>
        </w:rPr>
        <w:t>(Tender No: EC 00XX)</w:t>
      </w:r>
      <w:r w:rsidRPr="00A82768">
        <w:rPr>
          <w:b/>
          <w:sz w:val="24"/>
          <w:szCs w:val="24"/>
          <w:lang w:val="en-US"/>
        </w:rPr>
        <w:t>:</w:t>
      </w:r>
      <w:r w:rsidRPr="00CE5CC0">
        <w:rPr>
          <w:b/>
          <w:sz w:val="24"/>
          <w:szCs w:val="24"/>
          <w:lang w:val="en-US"/>
        </w:rPr>
        <w:t xml:space="preserve"> Vehicle Register for __________________________________________ </w:t>
      </w:r>
      <w:r w:rsidRPr="00CE5CC0">
        <w:rPr>
          <w:sz w:val="24"/>
          <w:szCs w:val="24"/>
          <w:lang w:val="en-US"/>
        </w:rPr>
        <w:t>(Company Name)</w:t>
      </w:r>
      <w:r w:rsidRPr="00CE5CC0">
        <w:rPr>
          <w:b/>
          <w:sz w:val="24"/>
          <w:szCs w:val="24"/>
          <w:lang w:val="en-US"/>
        </w:rPr>
        <w:t xml:space="preserve"> </w:t>
      </w:r>
    </w:p>
    <w:p w14:paraId="4D41CE76" w14:textId="23FB25C0" w:rsidR="004B592D" w:rsidRPr="00CE5CC0" w:rsidRDefault="004B592D" w:rsidP="00C67C1D">
      <w:pPr>
        <w:pStyle w:val="BodyText"/>
        <w:spacing w:after="0" w:line="360" w:lineRule="auto"/>
        <w:jc w:val="center"/>
        <w:rPr>
          <w:b/>
          <w:sz w:val="24"/>
          <w:szCs w:val="24"/>
          <w:lang w:val="en-US"/>
        </w:rPr>
      </w:pPr>
      <w:r w:rsidRPr="004B592D">
        <w:rPr>
          <w:b/>
          <w:sz w:val="24"/>
          <w:szCs w:val="24"/>
          <w:lang w:val="en-US"/>
        </w:rPr>
        <w:t>If any item is not correctly completed, then it will not be accepted as valid evidence.</w:t>
      </w:r>
    </w:p>
    <w:tbl>
      <w:tblPr>
        <w:tblStyle w:val="TableGrid7"/>
        <w:tblW w:w="15104" w:type="dxa"/>
        <w:tblInd w:w="-459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7"/>
        <w:gridCol w:w="954"/>
        <w:gridCol w:w="954"/>
        <w:gridCol w:w="2409"/>
        <w:gridCol w:w="2630"/>
        <w:gridCol w:w="2631"/>
        <w:gridCol w:w="2631"/>
        <w:gridCol w:w="1088"/>
      </w:tblGrid>
      <w:tr w:rsidR="00456B6F" w:rsidRPr="006145FB" w14:paraId="7AABE9C1" w14:textId="77777777" w:rsidTr="00AB516C">
        <w:trPr>
          <w:trHeight w:val="291"/>
        </w:trPr>
        <w:tc>
          <w:tcPr>
            <w:tcW w:w="3715" w:type="dxa"/>
            <w:gridSpan w:val="3"/>
            <w:shd w:val="pct5" w:color="auto" w:fill="auto"/>
          </w:tcPr>
          <w:p w14:paraId="780B56B1" w14:textId="77777777" w:rsidR="00456B6F" w:rsidRPr="00FA667C" w:rsidRDefault="00456B6F" w:rsidP="00E334BC">
            <w:pPr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2409" w:type="dxa"/>
            <w:shd w:val="clear" w:color="auto" w:fill="BFBFBF" w:themeFill="background1" w:themeFillShade="BF"/>
          </w:tcPr>
          <w:p w14:paraId="4261C55D" w14:textId="77777777" w:rsidR="00456B6F" w:rsidRPr="00FA667C" w:rsidRDefault="00456B6F" w:rsidP="00E334BC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</w:p>
        </w:tc>
        <w:tc>
          <w:tcPr>
            <w:tcW w:w="8980" w:type="dxa"/>
            <w:gridSpan w:val="4"/>
            <w:shd w:val="pct5" w:color="auto" w:fill="auto"/>
          </w:tcPr>
          <w:p w14:paraId="0521BF13" w14:textId="59BE5837" w:rsidR="00456B6F" w:rsidRPr="006145FB" w:rsidRDefault="009A5095" w:rsidP="00E334B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 xml:space="preserve">FOR OWNED VEHICLES ONLY </w:t>
            </w:r>
            <w:r w:rsidR="0021186F">
              <w:rPr>
                <w:rFonts w:ascii="Arial" w:hAnsi="Arial" w:cs="Arial"/>
                <w:b/>
                <w:sz w:val="20"/>
                <w:lang w:val="en-US"/>
              </w:rPr>
              <w:t xml:space="preserve">- </w:t>
            </w:r>
            <w:r w:rsidR="0021186F" w:rsidRPr="00456B6F">
              <w:rPr>
                <w:rFonts w:ascii="Arial" w:hAnsi="Arial" w:cs="Arial"/>
                <w:b/>
                <w:sz w:val="20"/>
                <w:lang w:val="en-US"/>
              </w:rPr>
              <w:t>provide</w:t>
            </w:r>
            <w:r w:rsidR="00456B6F" w:rsidRPr="00456B6F">
              <w:rPr>
                <w:rFonts w:ascii="Arial" w:hAnsi="Arial" w:cs="Arial"/>
                <w:b/>
                <w:sz w:val="20"/>
                <w:lang w:val="en-US"/>
              </w:rPr>
              <w:t xml:space="preserve"> the following required information</w:t>
            </w:r>
            <w:r w:rsidR="00456B6F" w:rsidRPr="00456B6F">
              <w:rPr>
                <w:rFonts w:ascii="Arial" w:hAnsi="Arial" w:cs="Arial"/>
                <w:b/>
                <w:sz w:val="16"/>
                <w:szCs w:val="18"/>
                <w:lang w:val="en-US"/>
              </w:rPr>
              <w:t xml:space="preserve"> </w:t>
            </w:r>
            <w:r w:rsidR="00456B6F" w:rsidRPr="00456B6F">
              <w:rPr>
                <w:rFonts w:ascii="Arial" w:hAnsi="Arial" w:cs="Arial"/>
                <w:b/>
                <w:sz w:val="18"/>
                <w:szCs w:val="20"/>
                <w:lang w:val="en-US"/>
              </w:rPr>
              <w:t>(A, B, C, D)</w:t>
            </w:r>
          </w:p>
        </w:tc>
      </w:tr>
      <w:tr w:rsidR="00456B6F" w:rsidRPr="006145FB" w14:paraId="374B1A45" w14:textId="77777777" w:rsidTr="00AB516C">
        <w:trPr>
          <w:trHeight w:val="291"/>
        </w:trPr>
        <w:tc>
          <w:tcPr>
            <w:tcW w:w="3715" w:type="dxa"/>
            <w:gridSpan w:val="3"/>
            <w:shd w:val="pct5" w:color="auto" w:fill="auto"/>
          </w:tcPr>
          <w:p w14:paraId="4AC48A2B" w14:textId="6FDEA266" w:rsidR="00456B6F" w:rsidRPr="006145FB" w:rsidRDefault="00456B6F" w:rsidP="00E334B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BFBFBF" w:themeFill="background1" w:themeFillShade="BF"/>
          </w:tcPr>
          <w:p w14:paraId="33FC140B" w14:textId="56F98271" w:rsidR="00456B6F" w:rsidRPr="006145FB" w:rsidRDefault="00456B6F" w:rsidP="00E334B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HIRING ONLY</w:t>
            </w:r>
          </w:p>
        </w:tc>
        <w:tc>
          <w:tcPr>
            <w:tcW w:w="2630" w:type="dxa"/>
            <w:shd w:val="pct5" w:color="auto" w:fill="auto"/>
          </w:tcPr>
          <w:p w14:paraId="70F570FB" w14:textId="3BDD4DBD" w:rsidR="00456B6F" w:rsidRPr="006145FB" w:rsidRDefault="00456B6F" w:rsidP="00E334B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145FB">
              <w:rPr>
                <w:rFonts w:ascii="Arial" w:hAnsi="Arial" w:cs="Arial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2631" w:type="dxa"/>
            <w:shd w:val="pct5" w:color="auto" w:fill="auto"/>
          </w:tcPr>
          <w:p w14:paraId="12FC3377" w14:textId="77777777" w:rsidR="00456B6F" w:rsidRPr="006145FB" w:rsidRDefault="00456B6F" w:rsidP="00E334B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145FB">
              <w:rPr>
                <w:rFonts w:ascii="Arial" w:hAnsi="Arial" w:cs="Arial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2631" w:type="dxa"/>
            <w:shd w:val="pct5" w:color="auto" w:fill="auto"/>
          </w:tcPr>
          <w:p w14:paraId="704F0D75" w14:textId="77777777" w:rsidR="00456B6F" w:rsidRPr="006145FB" w:rsidRDefault="00456B6F" w:rsidP="00E334B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145FB">
              <w:rPr>
                <w:rFonts w:ascii="Arial" w:hAnsi="Arial" w:cs="Arial"/>
                <w:b/>
                <w:sz w:val="20"/>
                <w:szCs w:val="20"/>
                <w:lang w:val="en-US"/>
              </w:rPr>
              <w:t>C</w:t>
            </w:r>
          </w:p>
        </w:tc>
        <w:tc>
          <w:tcPr>
            <w:tcW w:w="1088" w:type="dxa"/>
            <w:shd w:val="pct5" w:color="auto" w:fill="auto"/>
          </w:tcPr>
          <w:p w14:paraId="23C4284F" w14:textId="77777777" w:rsidR="00456B6F" w:rsidRPr="006145FB" w:rsidRDefault="00456B6F" w:rsidP="00E334B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145FB">
              <w:rPr>
                <w:rFonts w:ascii="Arial" w:hAnsi="Arial" w:cs="Arial"/>
                <w:b/>
                <w:sz w:val="20"/>
                <w:szCs w:val="20"/>
                <w:lang w:val="en-US"/>
              </w:rPr>
              <w:t>D</w:t>
            </w:r>
          </w:p>
        </w:tc>
      </w:tr>
      <w:tr w:rsidR="00456B6F" w:rsidRPr="00D577EE" w14:paraId="176D33E5" w14:textId="77777777" w:rsidTr="00AB516C">
        <w:trPr>
          <w:trHeight w:val="750"/>
        </w:trPr>
        <w:tc>
          <w:tcPr>
            <w:tcW w:w="1807" w:type="dxa"/>
            <w:shd w:val="pct5" w:color="auto" w:fill="auto"/>
          </w:tcPr>
          <w:p w14:paraId="573B8C0D" w14:textId="77777777" w:rsidR="00456B6F" w:rsidRPr="00D577EE" w:rsidRDefault="00456B6F" w:rsidP="00E334BC">
            <w:pPr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D577EE">
              <w:rPr>
                <w:rFonts w:ascii="Arial" w:hAnsi="Arial" w:cs="Arial"/>
                <w:b/>
                <w:sz w:val="18"/>
                <w:szCs w:val="20"/>
                <w:lang w:val="en-US"/>
              </w:rPr>
              <w:t>Mandatory Vehicle</w:t>
            </w:r>
          </w:p>
        </w:tc>
        <w:tc>
          <w:tcPr>
            <w:tcW w:w="1908" w:type="dxa"/>
            <w:gridSpan w:val="2"/>
            <w:shd w:val="pct5" w:color="auto" w:fill="auto"/>
          </w:tcPr>
          <w:p w14:paraId="2278B766" w14:textId="77777777" w:rsidR="00456B6F" w:rsidRPr="00D577EE" w:rsidRDefault="00456B6F" w:rsidP="00E334BC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D577EE">
              <w:rPr>
                <w:rFonts w:ascii="Arial" w:hAnsi="Arial" w:cs="Arial"/>
                <w:b/>
                <w:sz w:val="18"/>
                <w:szCs w:val="20"/>
                <w:lang w:val="en-US"/>
              </w:rPr>
              <w:t>Owned or Hired</w:t>
            </w:r>
          </w:p>
          <w:p w14:paraId="0C209462" w14:textId="77777777" w:rsidR="00456B6F" w:rsidRPr="00D577EE" w:rsidRDefault="00456B6F" w:rsidP="00E334BC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D577EE">
              <w:rPr>
                <w:rFonts w:ascii="Arial" w:hAnsi="Arial" w:cs="Arial"/>
                <w:b/>
                <w:sz w:val="18"/>
                <w:szCs w:val="20"/>
                <w:lang w:val="en-US"/>
              </w:rPr>
              <w:t>(Y where appropriate)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6AE71DD9" w14:textId="3EE5DC15" w:rsidR="00456B6F" w:rsidRPr="00D577EE" w:rsidRDefault="00456B6F" w:rsidP="00E334BC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Name of Hiring Company</w:t>
            </w:r>
          </w:p>
        </w:tc>
        <w:tc>
          <w:tcPr>
            <w:tcW w:w="2630" w:type="dxa"/>
            <w:shd w:val="pct5" w:color="auto" w:fill="auto"/>
          </w:tcPr>
          <w:p w14:paraId="58E91C49" w14:textId="5F2F3D3E" w:rsidR="00456B6F" w:rsidRPr="00D577EE" w:rsidRDefault="00456B6F" w:rsidP="00E334BC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D577EE"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Vehicle Registration Number as per </w:t>
            </w:r>
            <w:r w:rsidR="00313D7D" w:rsidRPr="00D577EE">
              <w:rPr>
                <w:rFonts w:ascii="Arial" w:hAnsi="Arial" w:cs="Arial"/>
                <w:b/>
                <w:sz w:val="18"/>
                <w:szCs w:val="20"/>
                <w:lang w:val="en-US"/>
              </w:rPr>
              <w:t>Logbook</w:t>
            </w:r>
            <w:r w:rsidRPr="00D577EE">
              <w:rPr>
                <w:rFonts w:ascii="Arial" w:hAnsi="Arial" w:cs="Arial"/>
                <w:b/>
                <w:sz w:val="18"/>
                <w:szCs w:val="20"/>
                <w:lang w:val="en-US"/>
              </w:rPr>
              <w:t>/License Document</w:t>
            </w:r>
          </w:p>
        </w:tc>
        <w:tc>
          <w:tcPr>
            <w:tcW w:w="2631" w:type="dxa"/>
            <w:shd w:val="pct5" w:color="auto" w:fill="auto"/>
          </w:tcPr>
          <w:p w14:paraId="01EF0E91" w14:textId="77777777" w:rsidR="00456B6F" w:rsidRPr="00D577EE" w:rsidRDefault="00456B6F" w:rsidP="00E334BC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D577EE">
              <w:rPr>
                <w:rFonts w:ascii="Arial" w:hAnsi="Arial" w:cs="Arial"/>
                <w:b/>
                <w:sz w:val="18"/>
                <w:szCs w:val="20"/>
                <w:lang w:val="en-US"/>
              </w:rPr>
              <w:t>Name of Vehicle Owner as per License Document</w:t>
            </w:r>
          </w:p>
        </w:tc>
        <w:tc>
          <w:tcPr>
            <w:tcW w:w="2631" w:type="dxa"/>
            <w:shd w:val="pct5" w:color="auto" w:fill="auto"/>
          </w:tcPr>
          <w:p w14:paraId="4B0E6F52" w14:textId="77777777" w:rsidR="00456B6F" w:rsidRPr="00D577EE" w:rsidRDefault="00456B6F" w:rsidP="00E334BC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D577EE"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Vehicle Owner’s Position in the Company </w:t>
            </w:r>
            <w:r w:rsidRPr="00D577EE">
              <w:rPr>
                <w:rFonts w:ascii="Arial" w:hAnsi="Arial" w:cs="Arial"/>
                <w:b/>
                <w:sz w:val="14"/>
                <w:szCs w:val="20"/>
                <w:lang w:val="en-US"/>
              </w:rPr>
              <w:t>(if vehicle is not in the Company’s name)</w:t>
            </w:r>
          </w:p>
        </w:tc>
        <w:tc>
          <w:tcPr>
            <w:tcW w:w="1088" w:type="dxa"/>
            <w:shd w:val="pct5" w:color="auto" w:fill="auto"/>
          </w:tcPr>
          <w:p w14:paraId="03D181CC" w14:textId="77777777" w:rsidR="00456B6F" w:rsidRPr="00D577EE" w:rsidRDefault="00456B6F" w:rsidP="00E334BC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456B6F">
              <w:rPr>
                <w:rFonts w:ascii="Arial" w:hAnsi="Arial" w:cs="Arial"/>
                <w:b/>
                <w:sz w:val="16"/>
                <w:szCs w:val="18"/>
                <w:lang w:val="en-US"/>
              </w:rPr>
              <w:t xml:space="preserve">Is the Bakkie Double Cab? </w:t>
            </w:r>
            <w:r w:rsidRPr="00D577EE">
              <w:rPr>
                <w:rFonts w:ascii="Arial" w:hAnsi="Arial" w:cs="Arial"/>
                <w:b/>
                <w:sz w:val="18"/>
                <w:szCs w:val="20"/>
                <w:lang w:val="en-US"/>
              </w:rPr>
              <w:t>(Y/N)</w:t>
            </w:r>
          </w:p>
        </w:tc>
      </w:tr>
      <w:tr w:rsidR="00456B6F" w:rsidRPr="006145FB" w14:paraId="6AD5700E" w14:textId="77777777" w:rsidTr="00AB516C">
        <w:trPr>
          <w:trHeight w:val="240"/>
        </w:trPr>
        <w:tc>
          <w:tcPr>
            <w:tcW w:w="1807" w:type="dxa"/>
            <w:shd w:val="pct5" w:color="auto" w:fill="auto"/>
          </w:tcPr>
          <w:p w14:paraId="536CA84A" w14:textId="77777777" w:rsidR="00456B6F" w:rsidRPr="006145FB" w:rsidRDefault="00456B6F" w:rsidP="00E334B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54" w:type="dxa"/>
            <w:shd w:val="pct5" w:color="auto" w:fill="auto"/>
          </w:tcPr>
          <w:p w14:paraId="0A80FF65" w14:textId="77777777" w:rsidR="00456B6F" w:rsidRPr="006145FB" w:rsidRDefault="00456B6F" w:rsidP="00E334B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145FB">
              <w:rPr>
                <w:rFonts w:ascii="Arial" w:hAnsi="Arial" w:cs="Arial"/>
                <w:b/>
                <w:sz w:val="20"/>
                <w:szCs w:val="20"/>
                <w:lang w:val="en-US"/>
              </w:rPr>
              <w:t>O</w:t>
            </w:r>
          </w:p>
        </w:tc>
        <w:tc>
          <w:tcPr>
            <w:tcW w:w="954" w:type="dxa"/>
            <w:shd w:val="pct5" w:color="auto" w:fill="auto"/>
          </w:tcPr>
          <w:p w14:paraId="11D2775F" w14:textId="77777777" w:rsidR="00456B6F" w:rsidRPr="006145FB" w:rsidRDefault="00456B6F" w:rsidP="00E334B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145FB">
              <w:rPr>
                <w:rFonts w:ascii="Arial" w:hAnsi="Arial" w:cs="Arial"/>
                <w:b/>
                <w:sz w:val="20"/>
                <w:szCs w:val="20"/>
                <w:lang w:val="en-US"/>
              </w:rPr>
              <w:t>H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6BE1674B" w14:textId="39898FA5" w:rsidR="00456B6F" w:rsidRPr="00456B6F" w:rsidRDefault="00456B6F" w:rsidP="00456B6F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  <w:lang w:val="en-US"/>
              </w:rPr>
            </w:pPr>
            <w:r w:rsidRPr="00456B6F">
              <w:rPr>
                <w:rFonts w:ascii="Arial" w:hAnsi="Arial" w:cs="Arial"/>
                <w:b/>
                <w:i/>
                <w:iCs/>
                <w:sz w:val="16"/>
                <w:szCs w:val="16"/>
                <w:lang w:val="en-US"/>
              </w:rPr>
              <w:t xml:space="preserve">For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  <w:lang w:val="en-US"/>
              </w:rPr>
              <w:t>Hired</w:t>
            </w:r>
            <w:r w:rsidR="00C67C1D">
              <w:rPr>
                <w:rFonts w:ascii="Arial" w:hAnsi="Arial" w:cs="Arial"/>
                <w:b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456B6F">
              <w:rPr>
                <w:rFonts w:ascii="Arial" w:hAnsi="Arial" w:cs="Arial"/>
                <w:b/>
                <w:i/>
                <w:iCs/>
                <w:sz w:val="16"/>
                <w:szCs w:val="16"/>
                <w:lang w:val="en-US"/>
              </w:rPr>
              <w:t>Vehicles</w:t>
            </w:r>
          </w:p>
        </w:tc>
        <w:tc>
          <w:tcPr>
            <w:tcW w:w="2630" w:type="dxa"/>
            <w:shd w:val="pct5" w:color="auto" w:fill="auto"/>
          </w:tcPr>
          <w:p w14:paraId="523A3B65" w14:textId="3F70F7DB" w:rsidR="00456B6F" w:rsidRPr="00456B6F" w:rsidRDefault="00456B6F" w:rsidP="00456B6F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val="en-US"/>
              </w:rPr>
            </w:pPr>
            <w:r w:rsidRPr="00456B6F">
              <w:rPr>
                <w:rFonts w:ascii="Arial" w:hAnsi="Arial" w:cs="Arial"/>
                <w:b/>
                <w:i/>
                <w:iCs/>
                <w:sz w:val="16"/>
                <w:szCs w:val="16"/>
                <w:lang w:val="en-US"/>
              </w:rPr>
              <w:t>For Owned Vehicles</w:t>
            </w:r>
          </w:p>
        </w:tc>
        <w:tc>
          <w:tcPr>
            <w:tcW w:w="2631" w:type="dxa"/>
            <w:shd w:val="pct5" w:color="auto" w:fill="auto"/>
          </w:tcPr>
          <w:p w14:paraId="1F058143" w14:textId="251B397A" w:rsidR="00456B6F" w:rsidRPr="006145FB" w:rsidRDefault="00456B6F" w:rsidP="00456B6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56B6F">
              <w:rPr>
                <w:rFonts w:ascii="Arial" w:hAnsi="Arial" w:cs="Arial"/>
                <w:b/>
                <w:i/>
                <w:iCs/>
                <w:sz w:val="16"/>
                <w:szCs w:val="16"/>
                <w:lang w:val="en-US"/>
              </w:rPr>
              <w:t>For Owned Vehicles</w:t>
            </w:r>
          </w:p>
        </w:tc>
        <w:tc>
          <w:tcPr>
            <w:tcW w:w="2631" w:type="dxa"/>
            <w:shd w:val="pct5" w:color="auto" w:fill="auto"/>
          </w:tcPr>
          <w:p w14:paraId="313CAC93" w14:textId="74606AD8" w:rsidR="00456B6F" w:rsidRPr="006145FB" w:rsidRDefault="00456B6F" w:rsidP="00456B6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56B6F">
              <w:rPr>
                <w:rFonts w:ascii="Arial" w:hAnsi="Arial" w:cs="Arial"/>
                <w:b/>
                <w:i/>
                <w:iCs/>
                <w:sz w:val="16"/>
                <w:szCs w:val="16"/>
                <w:lang w:val="en-US"/>
              </w:rPr>
              <w:t>For Owned Vehicles</w:t>
            </w:r>
          </w:p>
        </w:tc>
        <w:tc>
          <w:tcPr>
            <w:tcW w:w="1088" w:type="dxa"/>
            <w:shd w:val="pct5" w:color="auto" w:fill="auto"/>
          </w:tcPr>
          <w:p w14:paraId="7FB556F2" w14:textId="1FE7E6F8" w:rsidR="00456B6F" w:rsidRPr="006145FB" w:rsidRDefault="00456B6F" w:rsidP="00456B6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56B6F">
              <w:rPr>
                <w:rFonts w:ascii="Arial" w:hAnsi="Arial" w:cs="Arial"/>
                <w:b/>
                <w:i/>
                <w:iCs/>
                <w:sz w:val="12"/>
                <w:szCs w:val="12"/>
                <w:lang w:val="en-US"/>
              </w:rPr>
              <w:t>For Owned Vehicles</w:t>
            </w:r>
          </w:p>
        </w:tc>
      </w:tr>
      <w:tr w:rsidR="00456B6F" w:rsidRPr="006145FB" w14:paraId="4448AE04" w14:textId="77777777" w:rsidTr="00456B6F">
        <w:trPr>
          <w:trHeight w:val="401"/>
        </w:trPr>
        <w:tc>
          <w:tcPr>
            <w:tcW w:w="1807" w:type="dxa"/>
            <w:vAlign w:val="center"/>
          </w:tcPr>
          <w:p w14:paraId="1938C9E4" w14:textId="77777777" w:rsidR="00456B6F" w:rsidRPr="006145FB" w:rsidRDefault="00456B6F" w:rsidP="00E334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45FB">
              <w:rPr>
                <w:rFonts w:ascii="Arial" w:hAnsi="Arial" w:cs="Arial"/>
                <w:sz w:val="20"/>
                <w:szCs w:val="20"/>
                <w:lang w:val="en-US"/>
              </w:rPr>
              <w:t>Bakkie</w:t>
            </w:r>
          </w:p>
        </w:tc>
        <w:tc>
          <w:tcPr>
            <w:tcW w:w="954" w:type="dxa"/>
          </w:tcPr>
          <w:p w14:paraId="32A5EC99" w14:textId="77777777" w:rsidR="00456B6F" w:rsidRPr="006145FB" w:rsidRDefault="00456B6F" w:rsidP="00E334BC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954" w:type="dxa"/>
          </w:tcPr>
          <w:p w14:paraId="227268F9" w14:textId="77777777" w:rsidR="00456B6F" w:rsidRPr="006145FB" w:rsidRDefault="00456B6F" w:rsidP="00E334BC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409" w:type="dxa"/>
          </w:tcPr>
          <w:p w14:paraId="01CE37CD" w14:textId="77777777" w:rsidR="00456B6F" w:rsidRPr="006145FB" w:rsidRDefault="00456B6F" w:rsidP="00E334BC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630" w:type="dxa"/>
          </w:tcPr>
          <w:p w14:paraId="1A31E590" w14:textId="4144A72D" w:rsidR="00456B6F" w:rsidRPr="006145FB" w:rsidRDefault="00456B6F" w:rsidP="00E334BC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631" w:type="dxa"/>
          </w:tcPr>
          <w:p w14:paraId="07407545" w14:textId="77777777" w:rsidR="00456B6F" w:rsidRPr="006145FB" w:rsidRDefault="00456B6F" w:rsidP="00E334BC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631" w:type="dxa"/>
          </w:tcPr>
          <w:p w14:paraId="4EDF9522" w14:textId="77777777" w:rsidR="00456B6F" w:rsidRPr="006145FB" w:rsidRDefault="00456B6F" w:rsidP="00E334BC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088" w:type="dxa"/>
          </w:tcPr>
          <w:p w14:paraId="7269149D" w14:textId="77777777" w:rsidR="00456B6F" w:rsidRPr="006145FB" w:rsidRDefault="00456B6F" w:rsidP="00E334BC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</w:p>
        </w:tc>
      </w:tr>
      <w:tr w:rsidR="00456B6F" w:rsidRPr="006145FB" w14:paraId="0B690316" w14:textId="77777777" w:rsidTr="00456B6F">
        <w:trPr>
          <w:trHeight w:val="449"/>
        </w:trPr>
        <w:tc>
          <w:tcPr>
            <w:tcW w:w="1807" w:type="dxa"/>
            <w:vAlign w:val="center"/>
          </w:tcPr>
          <w:p w14:paraId="5764F7C9" w14:textId="38AE7CA2" w:rsidR="00456B6F" w:rsidRPr="006145FB" w:rsidRDefault="00AB516C" w:rsidP="00E334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45FB">
              <w:rPr>
                <w:rFonts w:ascii="Arial" w:hAnsi="Arial" w:cs="Arial"/>
                <w:sz w:val="20"/>
                <w:szCs w:val="20"/>
              </w:rPr>
              <w:t>Staff transport vehicle</w:t>
            </w:r>
          </w:p>
        </w:tc>
        <w:tc>
          <w:tcPr>
            <w:tcW w:w="954" w:type="dxa"/>
          </w:tcPr>
          <w:p w14:paraId="5782C3AB" w14:textId="77777777" w:rsidR="00456B6F" w:rsidRPr="006145FB" w:rsidRDefault="00456B6F" w:rsidP="00E334BC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954" w:type="dxa"/>
          </w:tcPr>
          <w:p w14:paraId="4E99554E" w14:textId="77777777" w:rsidR="00456B6F" w:rsidRPr="006145FB" w:rsidRDefault="00456B6F" w:rsidP="00E334BC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409" w:type="dxa"/>
          </w:tcPr>
          <w:p w14:paraId="1F62DE2F" w14:textId="77777777" w:rsidR="00456B6F" w:rsidRPr="006145FB" w:rsidRDefault="00456B6F" w:rsidP="00E334BC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630" w:type="dxa"/>
          </w:tcPr>
          <w:p w14:paraId="6B6A7789" w14:textId="5F3F6DC4" w:rsidR="00456B6F" w:rsidRPr="006145FB" w:rsidRDefault="00456B6F" w:rsidP="00E334BC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631" w:type="dxa"/>
          </w:tcPr>
          <w:p w14:paraId="6E78B9AE" w14:textId="77777777" w:rsidR="00456B6F" w:rsidRPr="006145FB" w:rsidRDefault="00456B6F" w:rsidP="00E334BC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631" w:type="dxa"/>
          </w:tcPr>
          <w:p w14:paraId="28782C3E" w14:textId="77777777" w:rsidR="00456B6F" w:rsidRPr="006145FB" w:rsidRDefault="00456B6F" w:rsidP="00E334BC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088" w:type="dxa"/>
          </w:tcPr>
          <w:p w14:paraId="25460CE2" w14:textId="246B45EA" w:rsidR="00456B6F" w:rsidRPr="006145FB" w:rsidRDefault="00456B6F" w:rsidP="00E334BC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</w:p>
        </w:tc>
      </w:tr>
    </w:tbl>
    <w:p w14:paraId="194196B2" w14:textId="77777777" w:rsidR="00FF2737" w:rsidRDefault="00FF2737" w:rsidP="00FF2737">
      <w:pPr>
        <w:pStyle w:val="BodyText"/>
        <w:rPr>
          <w:b/>
          <w:sz w:val="6"/>
          <w:szCs w:val="8"/>
          <w:lang w:val="en-US"/>
        </w:rPr>
      </w:pPr>
    </w:p>
    <w:p w14:paraId="51D269C1" w14:textId="77777777" w:rsidR="00AB516C" w:rsidRDefault="00AB516C" w:rsidP="00FF2737">
      <w:pPr>
        <w:pStyle w:val="BodyText"/>
        <w:rPr>
          <w:b/>
          <w:sz w:val="6"/>
          <w:szCs w:val="8"/>
          <w:lang w:val="en-US"/>
        </w:rPr>
      </w:pPr>
    </w:p>
    <w:p w14:paraId="1C382314" w14:textId="77777777" w:rsidR="00AB516C" w:rsidRPr="00FA47BA" w:rsidRDefault="00AB516C" w:rsidP="00FF2737">
      <w:pPr>
        <w:pStyle w:val="BodyText"/>
        <w:rPr>
          <w:b/>
          <w:sz w:val="6"/>
          <w:szCs w:val="8"/>
          <w:lang w:val="en-US"/>
        </w:rPr>
      </w:pPr>
    </w:p>
    <w:p w14:paraId="043EE5A3" w14:textId="77777777" w:rsidR="00FF2737" w:rsidRDefault="00FF2737" w:rsidP="00FF2737">
      <w:pPr>
        <w:pStyle w:val="BodyText"/>
        <w:rPr>
          <w:sz w:val="18"/>
          <w:lang w:val="en-US"/>
        </w:rPr>
      </w:pPr>
      <w:bookmarkStart w:id="13" w:name="_Hlk145406609"/>
      <w:r w:rsidRPr="00115E20">
        <w:rPr>
          <w:b/>
          <w:sz w:val="18"/>
          <w:lang w:val="en-US"/>
        </w:rPr>
        <w:t>DECLARATION:</w:t>
      </w:r>
      <w:r w:rsidRPr="00115E20">
        <w:rPr>
          <w:sz w:val="18"/>
          <w:lang w:val="en-US"/>
        </w:rPr>
        <w:t xml:space="preserve"> I hereby confirm that the vehicles list above is a true reflection of the </w:t>
      </w:r>
      <w:r>
        <w:rPr>
          <w:sz w:val="18"/>
          <w:lang w:val="en-US"/>
        </w:rPr>
        <w:t>vehicles</w:t>
      </w:r>
      <w:r w:rsidRPr="00115E20">
        <w:rPr>
          <w:sz w:val="18"/>
          <w:lang w:val="en-US"/>
        </w:rPr>
        <w:t xml:space="preserve"> owned or hired by my Company.</w:t>
      </w:r>
      <w:r>
        <w:rPr>
          <w:sz w:val="18"/>
          <w:lang w:val="en-US"/>
        </w:rPr>
        <w:t xml:space="preserve"> </w:t>
      </w:r>
      <w:r w:rsidRPr="00115E20">
        <w:rPr>
          <w:sz w:val="18"/>
          <w:lang w:val="en-US"/>
        </w:rPr>
        <w:t>I</w:t>
      </w:r>
      <w:r>
        <w:rPr>
          <w:sz w:val="18"/>
          <w:lang w:val="en-US"/>
        </w:rPr>
        <w:t xml:space="preserve"> will also ensure that all vehicles</w:t>
      </w:r>
      <w:r w:rsidRPr="00115E20">
        <w:rPr>
          <w:sz w:val="18"/>
          <w:lang w:val="en-US"/>
        </w:rPr>
        <w:t xml:space="preserve"> will be enough to cater for multiple full teams</w:t>
      </w:r>
      <w:r>
        <w:rPr>
          <w:sz w:val="18"/>
          <w:lang w:val="en-US"/>
        </w:rPr>
        <w:t>.</w:t>
      </w:r>
    </w:p>
    <w:p w14:paraId="7BFC4FD0" w14:textId="77777777" w:rsidR="00FF2737" w:rsidRPr="000A1D8F" w:rsidRDefault="00FF2737" w:rsidP="00FF2737">
      <w:pPr>
        <w:spacing w:after="0" w:line="240" w:lineRule="auto"/>
        <w:jc w:val="both"/>
        <w:rPr>
          <w:rFonts w:ascii="Arial" w:hAnsi="Arial" w:cs="Arial"/>
          <w:sz w:val="6"/>
          <w:szCs w:val="6"/>
        </w:rPr>
      </w:pPr>
    </w:p>
    <w:p w14:paraId="146A2406" w14:textId="12CDDB27" w:rsidR="00D43EE3" w:rsidRDefault="00617461" w:rsidP="00D14D27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  <w:bookmarkStart w:id="14" w:name="_Hlk145406782"/>
      <w:proofErr w:type="gramStart"/>
      <w:r w:rsidRPr="006145FB">
        <w:rPr>
          <w:rFonts w:ascii="Arial" w:hAnsi="Arial" w:cs="Arial"/>
          <w:b/>
          <w:sz w:val="20"/>
          <w:szCs w:val="20"/>
          <w:lang w:val="en-US"/>
        </w:rPr>
        <w:t xml:space="preserve">Signed: </w:t>
      </w:r>
      <w:r w:rsidR="00FF2737" w:rsidRPr="006145FB">
        <w:rPr>
          <w:rFonts w:ascii="Arial" w:hAnsi="Arial" w:cs="Arial"/>
          <w:b/>
          <w:sz w:val="20"/>
          <w:szCs w:val="20"/>
          <w:lang w:val="en-US"/>
        </w:rPr>
        <w:t>_</w:t>
      </w:r>
      <w:proofErr w:type="gramEnd"/>
      <w:r w:rsidR="00FF2737" w:rsidRPr="006145FB">
        <w:rPr>
          <w:rFonts w:ascii="Arial" w:hAnsi="Arial" w:cs="Arial"/>
          <w:b/>
          <w:sz w:val="20"/>
          <w:szCs w:val="20"/>
          <w:lang w:val="en-US"/>
        </w:rPr>
        <w:t>_________________________________</w:t>
      </w:r>
      <w:r w:rsidR="00DA7F53" w:rsidRPr="006145FB">
        <w:rPr>
          <w:rFonts w:ascii="Arial" w:hAnsi="Arial" w:cs="Arial"/>
          <w:b/>
          <w:sz w:val="20"/>
          <w:szCs w:val="20"/>
          <w:lang w:val="en-US"/>
        </w:rPr>
        <w:t>_ (</w:t>
      </w:r>
      <w:r w:rsidR="00FF2737" w:rsidRPr="006145FB">
        <w:rPr>
          <w:rFonts w:ascii="Arial" w:hAnsi="Arial" w:cs="Arial"/>
          <w:sz w:val="20"/>
          <w:szCs w:val="20"/>
          <w:lang w:val="en-US"/>
        </w:rPr>
        <w:t xml:space="preserve">Company </w:t>
      </w:r>
      <w:proofErr w:type="gramStart"/>
      <w:r w:rsidR="00FF2737" w:rsidRPr="006145FB">
        <w:rPr>
          <w:rFonts w:ascii="Arial" w:hAnsi="Arial" w:cs="Arial"/>
          <w:sz w:val="20"/>
          <w:szCs w:val="20"/>
          <w:lang w:val="en-US"/>
        </w:rPr>
        <w:t xml:space="preserve">Rep)   </w:t>
      </w:r>
      <w:proofErr w:type="gramEnd"/>
      <w:r w:rsidR="00FF2737" w:rsidRPr="006145FB">
        <w:rPr>
          <w:rFonts w:ascii="Arial" w:hAnsi="Arial" w:cs="Arial"/>
          <w:sz w:val="20"/>
          <w:szCs w:val="20"/>
          <w:lang w:val="en-US"/>
        </w:rPr>
        <w:t xml:space="preserve">       </w:t>
      </w:r>
      <w:r w:rsidR="00D14D27">
        <w:rPr>
          <w:rFonts w:ascii="Arial" w:hAnsi="Arial" w:cs="Arial"/>
          <w:b/>
          <w:sz w:val="20"/>
          <w:szCs w:val="20"/>
          <w:lang w:val="en-US"/>
        </w:rPr>
        <w:t>ID Number</w:t>
      </w:r>
      <w:r w:rsidR="00FF2737" w:rsidRPr="006145FB">
        <w:rPr>
          <w:rFonts w:ascii="Arial" w:hAnsi="Arial" w:cs="Arial"/>
          <w:b/>
          <w:sz w:val="20"/>
          <w:szCs w:val="20"/>
          <w:lang w:val="en-US"/>
        </w:rPr>
        <w:t>:</w:t>
      </w:r>
      <w:r w:rsidR="00FF2737" w:rsidRPr="000A1D8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FF2737" w:rsidRPr="006145FB">
        <w:rPr>
          <w:rFonts w:ascii="Arial" w:hAnsi="Arial" w:cs="Arial"/>
          <w:b/>
          <w:sz w:val="20"/>
          <w:szCs w:val="20"/>
          <w:lang w:val="en-US"/>
        </w:rPr>
        <w:t>___________________</w:t>
      </w:r>
      <w:r w:rsidR="00FF2737">
        <w:rPr>
          <w:rFonts w:ascii="Arial" w:hAnsi="Arial" w:cs="Arial"/>
          <w:b/>
          <w:sz w:val="20"/>
          <w:szCs w:val="20"/>
          <w:lang w:val="en-US"/>
        </w:rPr>
        <w:t>______________________</w:t>
      </w:r>
    </w:p>
    <w:p w14:paraId="49671EA4" w14:textId="2059373E" w:rsidR="00D14D27" w:rsidRDefault="0066004D" w:rsidP="00D14D27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071EBF" wp14:editId="19A90E48">
                <wp:simplePos x="0" y="0"/>
                <wp:positionH relativeFrom="margin">
                  <wp:align>center</wp:align>
                </wp:positionH>
                <wp:positionV relativeFrom="paragraph">
                  <wp:posOffset>162560</wp:posOffset>
                </wp:positionV>
                <wp:extent cx="6263640" cy="1828800"/>
                <wp:effectExtent l="0" t="1466850" r="0" b="1463040"/>
                <wp:wrapNone/>
                <wp:docPr id="1532903675" name="Text Box 1532903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09389">
                          <a:off x="0" y="0"/>
                          <a:ext cx="62636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265E93" w14:textId="77777777" w:rsidR="0066004D" w:rsidRPr="0066004D" w:rsidRDefault="0066004D" w:rsidP="006600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EEECE1" w:themeColor="background2"/>
                                <w:sz w:val="72"/>
                                <w:szCs w:val="72"/>
                                <w:lang w:val="en-US"/>
                                <w14:textOutline w14:w="10160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6004D">
                              <w:rPr>
                                <w:rFonts w:ascii="Arial" w:hAnsi="Arial" w:cs="Arial"/>
                                <w:b/>
                                <w:outline/>
                                <w:color w:val="EEECE1" w:themeColor="background2"/>
                                <w:sz w:val="72"/>
                                <w:szCs w:val="72"/>
                                <w:lang w:val="en-US"/>
                                <w14:textOutline w14:w="10160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Tender Number EC 00XX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071EBF" id="Text Box 1532903675" o:spid="_x0000_s1033" type="#_x0000_t202" style="position:absolute;margin-left:0;margin-top:12.8pt;width:493.2pt;height:2in;rotation:-1955825fd;z-index:2516848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" filled="f" stroked="f">
                <v:textbox style="mso-fit-shape-to-text:t">
                  <w:txbxContent>
                    <w:p w14:paraId="15265E93" w14:textId="77777777" w:rsidR="0066004D" w:rsidRPr="0066004D" w:rsidRDefault="0066004D" w:rsidP="0066004D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color w:val="EEECE1" w:themeColor="background2"/>
                          <w:sz w:val="72"/>
                          <w:szCs w:val="72"/>
                          <w:lang w:val="en-US"/>
                          <w14:textOutline w14:w="10160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66004D">
                        <w:rPr>
                          <w:rFonts w:ascii="Arial" w:hAnsi="Arial" w:cs="Arial"/>
                          <w:b/>
                          <w:outline/>
                          <w:color w:val="EEECE1" w:themeColor="background2"/>
                          <w:sz w:val="72"/>
                          <w:szCs w:val="72"/>
                          <w:lang w:val="en-US"/>
                          <w14:textOutline w14:w="10160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Tender Number EC 00XX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0F4E4D" w14:textId="5FE256A4" w:rsidR="00D14D27" w:rsidRDefault="00FF2737" w:rsidP="00D14D27">
      <w:pPr>
        <w:spacing w:before="240" w:after="0"/>
        <w:rPr>
          <w:rFonts w:ascii="Arial" w:hAnsi="Arial" w:cs="Arial"/>
          <w:b/>
          <w:sz w:val="20"/>
          <w:szCs w:val="20"/>
          <w:lang w:val="en-US"/>
        </w:rPr>
      </w:pPr>
      <w:r w:rsidRPr="006145FB">
        <w:rPr>
          <w:rFonts w:ascii="Arial" w:hAnsi="Arial" w:cs="Arial"/>
          <w:b/>
          <w:sz w:val="20"/>
          <w:szCs w:val="20"/>
          <w:lang w:val="en-US"/>
        </w:rPr>
        <w:t>Rep Name: ____________________________________________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="00D14D27">
        <w:rPr>
          <w:rFonts w:ascii="Arial" w:hAnsi="Arial" w:cs="Arial"/>
          <w:b/>
          <w:sz w:val="20"/>
          <w:szCs w:val="20"/>
          <w:lang w:val="en-US"/>
        </w:rPr>
        <w:tab/>
        <w:t xml:space="preserve">   </w:t>
      </w:r>
      <w:r w:rsidR="00D14D27" w:rsidRPr="006145FB">
        <w:rPr>
          <w:rFonts w:ascii="Arial" w:hAnsi="Arial" w:cs="Arial"/>
          <w:b/>
          <w:sz w:val="20"/>
          <w:szCs w:val="20"/>
          <w:lang w:val="en-US"/>
        </w:rPr>
        <w:t>Date:</w:t>
      </w:r>
      <w:r w:rsidR="00D14D27" w:rsidRPr="000A1D8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D14D27" w:rsidRPr="006145FB">
        <w:rPr>
          <w:rFonts w:ascii="Arial" w:hAnsi="Arial" w:cs="Arial"/>
          <w:b/>
          <w:sz w:val="20"/>
          <w:szCs w:val="20"/>
          <w:lang w:val="en-US"/>
        </w:rPr>
        <w:t>___________________</w:t>
      </w:r>
      <w:r w:rsidR="00D14D27">
        <w:rPr>
          <w:rFonts w:ascii="Arial" w:hAnsi="Arial" w:cs="Arial"/>
          <w:b/>
          <w:sz w:val="20"/>
          <w:szCs w:val="20"/>
          <w:lang w:val="en-US"/>
        </w:rPr>
        <w:t>__________________________</w:t>
      </w:r>
    </w:p>
    <w:p w14:paraId="5B2CCE78" w14:textId="7713E5D2" w:rsidR="00FF2737" w:rsidRDefault="00FF2737" w:rsidP="00D14D27">
      <w:p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03A9770C" w14:textId="716CDE68" w:rsidR="00E6650A" w:rsidRDefault="00D14D27" w:rsidP="00D14D27">
      <w:p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D14D27">
        <w:rPr>
          <w:rFonts w:ascii="Arial" w:hAnsi="Arial" w:cs="Arial"/>
          <w:b/>
          <w:sz w:val="20"/>
          <w:szCs w:val="20"/>
          <w:lang w:val="en-US"/>
        </w:rPr>
        <w:t>Commissioner of Oaths/Justice of Peace</w:t>
      </w:r>
      <w:r w:rsidR="00E6650A">
        <w:rPr>
          <w:rFonts w:ascii="Arial" w:hAnsi="Arial" w:cs="Arial"/>
          <w:b/>
          <w:sz w:val="20"/>
          <w:szCs w:val="20"/>
          <w:lang w:val="en-US"/>
        </w:rPr>
        <w:t xml:space="preserve"> (signed under oath)</w:t>
      </w:r>
      <w:r>
        <w:rPr>
          <w:rFonts w:ascii="Arial" w:hAnsi="Arial" w:cs="Arial"/>
          <w:b/>
          <w:sz w:val="20"/>
          <w:szCs w:val="20"/>
          <w:lang w:val="en-US"/>
        </w:rPr>
        <w:t>:</w:t>
      </w:r>
    </w:p>
    <w:p w14:paraId="5995E517" w14:textId="6BDD16AA" w:rsidR="00D14D27" w:rsidRDefault="00D14D27" w:rsidP="00D14D27">
      <w:p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27154083" w14:textId="7F955E8D" w:rsidR="00D14D27" w:rsidRDefault="00D14D27" w:rsidP="00D14D27">
      <w:p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284FB2D0" w14:textId="4A9F8BBB" w:rsidR="00D14D27" w:rsidRDefault="00D14D27" w:rsidP="00D14D27">
      <w:p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453E7176" w14:textId="77777777" w:rsidR="00D14D27" w:rsidRDefault="00D14D27" w:rsidP="00D14D27">
      <w:p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34043ECF" w14:textId="77777777" w:rsidR="00D14D27" w:rsidRDefault="00D14D27" w:rsidP="00D14D27">
      <w:p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74BD0D32" w14:textId="77777777" w:rsidR="00D14D27" w:rsidRDefault="00D14D27" w:rsidP="00D14D27">
      <w:p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36641E1E" w14:textId="77777777" w:rsidR="00D14D27" w:rsidRDefault="00D14D27" w:rsidP="00D14D27">
      <w:p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51A4A936" w14:textId="77777777" w:rsidR="00D14D27" w:rsidRDefault="00D14D27" w:rsidP="00D14D27">
      <w:pPr>
        <w:jc w:val="both"/>
        <w:rPr>
          <w:rFonts w:ascii="Arial" w:hAnsi="Arial" w:cs="Arial"/>
          <w:i/>
          <w:sz w:val="20"/>
        </w:rPr>
      </w:pPr>
      <w:r w:rsidRPr="00C67ADB">
        <w:rPr>
          <w:rFonts w:ascii="Arial" w:hAnsi="Arial" w:cs="Arial"/>
          <w:i/>
          <w:sz w:val="20"/>
        </w:rPr>
        <w:t>(</w:t>
      </w:r>
      <w:r>
        <w:rPr>
          <w:rFonts w:ascii="CIDFont+F5" w:hAnsi="CIDFont+F5" w:cs="CIDFont+F5"/>
          <w:sz w:val="21"/>
          <w:szCs w:val="21"/>
        </w:rPr>
        <w:t>Commissioner’s details with signature and date to be recorded to the space above</w:t>
      </w:r>
      <w:r w:rsidRPr="00C67ADB">
        <w:rPr>
          <w:rFonts w:ascii="Arial" w:hAnsi="Arial" w:cs="Arial"/>
          <w:i/>
          <w:sz w:val="20"/>
        </w:rPr>
        <w:t>)</w:t>
      </w:r>
    </w:p>
    <w:bookmarkEnd w:id="13"/>
    <w:bookmarkEnd w:id="14"/>
    <w:p w14:paraId="3BF19AA2" w14:textId="52BF5E00" w:rsidR="00D14D27" w:rsidRDefault="00D14D27" w:rsidP="00D14D27">
      <w:p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  <w:sectPr w:rsidR="00D14D27" w:rsidSect="001F3449">
          <w:pgSz w:w="16838" w:h="11906" w:orient="landscape"/>
          <w:pgMar w:top="851" w:right="1440" w:bottom="1440" w:left="1440" w:header="708" w:footer="708" w:gutter="0"/>
          <w:cols w:space="708"/>
          <w:docGrid w:linePitch="360"/>
        </w:sectPr>
      </w:pPr>
    </w:p>
    <w:p w14:paraId="51F90BD4" w14:textId="77777777" w:rsidR="00701622" w:rsidRDefault="00D43EE3" w:rsidP="00D43EE3">
      <w:pPr>
        <w:spacing w:before="240"/>
        <w:jc w:val="center"/>
        <w:rPr>
          <w:rFonts w:ascii="Arial" w:hAnsi="Arial" w:cs="Arial"/>
          <w:b/>
          <w:sz w:val="26"/>
          <w:szCs w:val="26"/>
          <w:lang w:val="en-US"/>
        </w:rPr>
      </w:pPr>
      <w:bookmarkStart w:id="15" w:name="_Hlk145404094"/>
      <w:r w:rsidRPr="000A1D8F">
        <w:rPr>
          <w:rFonts w:ascii="Arial" w:hAnsi="Arial" w:cs="Arial"/>
          <w:b/>
          <w:sz w:val="26"/>
          <w:szCs w:val="26"/>
          <w:lang w:val="en-US"/>
        </w:rPr>
        <w:lastRenderedPageBreak/>
        <w:t xml:space="preserve">Annexure C: Tool and Equipment </w:t>
      </w:r>
      <w:r w:rsidR="00A82768" w:rsidRPr="000A1D8F">
        <w:rPr>
          <w:rFonts w:ascii="Arial" w:hAnsi="Arial" w:cs="Arial"/>
          <w:b/>
          <w:sz w:val="26"/>
          <w:szCs w:val="26"/>
          <w:lang w:val="en-US"/>
        </w:rPr>
        <w:t xml:space="preserve">List </w:t>
      </w:r>
      <w:r w:rsidR="00A82768">
        <w:rPr>
          <w:rFonts w:ascii="Arial" w:hAnsi="Arial" w:cs="Arial"/>
          <w:b/>
          <w:sz w:val="26"/>
          <w:szCs w:val="26"/>
          <w:lang w:val="en-US"/>
        </w:rPr>
        <w:t>(</w:t>
      </w:r>
      <w:r>
        <w:rPr>
          <w:rFonts w:ascii="Arial" w:hAnsi="Arial" w:cs="Arial"/>
          <w:b/>
          <w:sz w:val="26"/>
          <w:szCs w:val="26"/>
          <w:lang w:val="en-US"/>
        </w:rPr>
        <w:t>Page 1 of 2)</w:t>
      </w:r>
    </w:p>
    <w:p w14:paraId="341DA39A" w14:textId="3D787A4F" w:rsidR="00D43EE3" w:rsidRPr="000A1D8F" w:rsidRDefault="00A82768" w:rsidP="00D43EE3">
      <w:pPr>
        <w:spacing w:before="240"/>
        <w:jc w:val="center"/>
        <w:rPr>
          <w:rFonts w:ascii="Arial" w:hAnsi="Arial" w:cs="Arial"/>
          <w:b/>
          <w:sz w:val="26"/>
          <w:szCs w:val="26"/>
          <w:lang w:val="en-US"/>
        </w:rPr>
      </w:pPr>
      <w:r w:rsidRPr="00A82768">
        <w:rPr>
          <w:rFonts w:ascii="Arial" w:hAnsi="Arial" w:cs="Arial"/>
          <w:b/>
          <w:sz w:val="26"/>
          <w:szCs w:val="26"/>
          <w:highlight w:val="green"/>
          <w:lang w:val="en-US"/>
        </w:rPr>
        <w:t>(Tender No: EC 00XX)</w:t>
      </w:r>
    </w:p>
    <w:p w14:paraId="701A09CF" w14:textId="77777777" w:rsidR="00D43EE3" w:rsidRDefault="00D43EE3" w:rsidP="00D43EE3">
      <w:pPr>
        <w:spacing w:before="240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31F73340" w14:textId="77777777" w:rsidR="00D43EE3" w:rsidRPr="00062892" w:rsidRDefault="00D43EE3" w:rsidP="00D43EE3">
      <w:pPr>
        <w:pStyle w:val="BodyText"/>
        <w:rPr>
          <w:lang w:val="en-ZA" w:eastAsia="en-ZA"/>
        </w:rPr>
      </w:pPr>
      <w:r w:rsidRPr="00B879CB">
        <w:rPr>
          <w:rStyle w:val="Bold"/>
        </w:rPr>
        <w:t>Company Name:</w:t>
      </w:r>
      <w:r w:rsidRPr="00062892">
        <w:t xml:space="preserve"> </w:t>
      </w:r>
      <w:r w:rsidRPr="00062892">
        <w:rPr>
          <w:lang w:val="en-ZA" w:eastAsia="en-ZA"/>
        </w:rPr>
        <w:t>__________________________________</w:t>
      </w:r>
      <w:r>
        <w:rPr>
          <w:lang w:val="en-ZA" w:eastAsia="en-ZA"/>
        </w:rPr>
        <w:t>________________________</w:t>
      </w:r>
    </w:p>
    <w:p w14:paraId="7375EB33" w14:textId="77777777" w:rsidR="00D43EE3" w:rsidRPr="00FA47BA" w:rsidRDefault="00D43EE3" w:rsidP="00D43EE3">
      <w:pPr>
        <w:spacing w:before="240"/>
        <w:jc w:val="center"/>
        <w:rPr>
          <w:rFonts w:ascii="Arial" w:hAnsi="Arial" w:cs="Arial"/>
          <w:b/>
          <w:sz w:val="2"/>
          <w:szCs w:val="2"/>
          <w:lang w:val="en-US"/>
        </w:rPr>
      </w:pP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940"/>
        <w:gridCol w:w="4120"/>
        <w:gridCol w:w="1980"/>
        <w:gridCol w:w="2020"/>
      </w:tblGrid>
      <w:tr w:rsidR="00D43EE3" w:rsidRPr="00F8729F" w14:paraId="79513AC9" w14:textId="77777777" w:rsidTr="00E334BC">
        <w:trPr>
          <w:trHeight w:val="300"/>
          <w:tblHeader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CCF246" w14:textId="77777777" w:rsidR="00D43EE3" w:rsidRPr="00F8729F" w:rsidRDefault="00D43EE3" w:rsidP="00E33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F87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No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772CE4" w14:textId="77777777" w:rsidR="00D43EE3" w:rsidRPr="00F8729F" w:rsidRDefault="00D43EE3" w:rsidP="00E33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F87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Criteria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901E8EB" w14:textId="77777777" w:rsidR="00D43EE3" w:rsidRPr="00F8729F" w:rsidRDefault="00D43EE3" w:rsidP="00E33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8F6F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Tick A</w:t>
            </w:r>
            <w:r w:rsidRPr="00F87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ppropriate Box</w:t>
            </w:r>
          </w:p>
        </w:tc>
      </w:tr>
      <w:tr w:rsidR="00D43EE3" w:rsidRPr="008F6F01" w14:paraId="71B517FB" w14:textId="77777777" w:rsidTr="00E334BC">
        <w:trPr>
          <w:trHeight w:val="405"/>
          <w:tblHeader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32CC" w14:textId="77777777" w:rsidR="00D43EE3" w:rsidRPr="008F6F01" w:rsidRDefault="00D43EE3" w:rsidP="00E33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ZA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86A9" w14:textId="77777777" w:rsidR="00D43EE3" w:rsidRPr="008F6F01" w:rsidRDefault="00D43EE3" w:rsidP="00E33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Z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F0F756" w14:textId="77777777" w:rsidR="00D43EE3" w:rsidRPr="008F6F01" w:rsidRDefault="00D43EE3" w:rsidP="00E33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n-ZA"/>
              </w:rPr>
            </w:pPr>
            <w:r w:rsidRPr="008F6F01">
              <w:rPr>
                <w:rFonts w:ascii="Arial" w:eastAsia="Times New Roman" w:hAnsi="Arial" w:cs="Arial"/>
                <w:b/>
                <w:color w:val="000000"/>
                <w:lang w:eastAsia="en-ZA"/>
              </w:rPr>
              <w:t>OWNED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4D4DF9" w14:textId="77777777" w:rsidR="00D43EE3" w:rsidRPr="008F6F01" w:rsidRDefault="00D43EE3" w:rsidP="00E33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n-ZA"/>
              </w:rPr>
            </w:pPr>
            <w:r w:rsidRPr="008F6F01">
              <w:rPr>
                <w:rFonts w:ascii="Arial" w:eastAsia="Times New Roman" w:hAnsi="Arial" w:cs="Arial"/>
                <w:b/>
                <w:color w:val="000000"/>
                <w:lang w:eastAsia="en-ZA"/>
              </w:rPr>
              <w:t>HIRED</w:t>
            </w:r>
          </w:p>
        </w:tc>
      </w:tr>
      <w:tr w:rsidR="00774A37" w:rsidRPr="00F8729F" w14:paraId="409C4BB2" w14:textId="77777777" w:rsidTr="00EE16A4">
        <w:trPr>
          <w:trHeight w:val="45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DFCF" w14:textId="77777777" w:rsidR="00774A37" w:rsidRPr="00617461" w:rsidRDefault="00774A37" w:rsidP="00774A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61746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ZA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EA22" w14:textId="68E72028" w:rsidR="00774A37" w:rsidRPr="00617461" w:rsidRDefault="00774A37" w:rsidP="00774A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</w:pPr>
            <w:r w:rsidRPr="00617461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>Drilling machine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DDD56" w14:textId="77777777" w:rsidR="00774A37" w:rsidRPr="00F8729F" w:rsidRDefault="00774A37" w:rsidP="00774A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114EC" w14:textId="77777777" w:rsidR="00774A37" w:rsidRPr="00F8729F" w:rsidRDefault="00774A37" w:rsidP="00774A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</w:tr>
      <w:tr w:rsidR="00774A37" w:rsidRPr="00F8729F" w14:paraId="32A34EE1" w14:textId="77777777" w:rsidTr="00EE16A4">
        <w:trPr>
          <w:trHeight w:val="45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BAB7" w14:textId="77777777" w:rsidR="00774A37" w:rsidRPr="00F8729F" w:rsidRDefault="00774A37" w:rsidP="00774A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ZA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CA28" w14:textId="1F54CC94" w:rsidR="00774A37" w:rsidRPr="00031D09" w:rsidRDefault="00774A37" w:rsidP="00774A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</w:pPr>
            <w:r w:rsidRPr="00031D09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>Compactor mechanical</w:t>
            </w:r>
            <w:r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 xml:space="preserve"> </w:t>
            </w:r>
            <w:r w:rsidRPr="00031D09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>/</w:t>
            </w:r>
            <w:r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 xml:space="preserve"> </w:t>
            </w:r>
            <w:r w:rsidRPr="00031D09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>hand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34BE7" w14:textId="77777777" w:rsidR="00774A37" w:rsidRPr="00F8729F" w:rsidRDefault="00774A37" w:rsidP="00774A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3C1EC" w14:textId="77777777" w:rsidR="00774A37" w:rsidRPr="00F8729F" w:rsidRDefault="00774A37" w:rsidP="00774A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</w:tr>
      <w:tr w:rsidR="00774A37" w:rsidRPr="00F8729F" w14:paraId="013B5836" w14:textId="77777777" w:rsidTr="00EE16A4">
        <w:trPr>
          <w:trHeight w:val="45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E6E7" w14:textId="77777777" w:rsidR="00774A37" w:rsidRPr="00F8729F" w:rsidRDefault="00774A37" w:rsidP="00774A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ZA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0B99" w14:textId="1079D59B" w:rsidR="00774A37" w:rsidRPr="00031D09" w:rsidRDefault="00774A37" w:rsidP="00774A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</w:pPr>
            <w:r w:rsidRPr="00031D09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>Wood augers hand</w:t>
            </w:r>
            <w:r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 xml:space="preserve"> </w:t>
            </w:r>
            <w:r w:rsidRPr="00031D09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>/</w:t>
            </w:r>
            <w:r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 xml:space="preserve"> </w:t>
            </w:r>
            <w:r w:rsidRPr="00031D09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>electrical</w:t>
            </w:r>
            <w:r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 xml:space="preserve"> </w:t>
            </w:r>
            <w:r w:rsidRPr="00031D09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>/</w:t>
            </w:r>
            <w:r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 xml:space="preserve"> </w:t>
            </w:r>
            <w:r w:rsidRPr="00031D09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>petrol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1EB11" w14:textId="77777777" w:rsidR="00774A37" w:rsidRPr="00F8729F" w:rsidRDefault="00774A37" w:rsidP="00774A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38FAA" w14:textId="77777777" w:rsidR="00774A37" w:rsidRPr="00F8729F" w:rsidRDefault="00774A37" w:rsidP="00774A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</w:tr>
      <w:tr w:rsidR="00774A37" w:rsidRPr="00F8729F" w14:paraId="3C0760EF" w14:textId="77777777" w:rsidTr="00EE16A4">
        <w:trPr>
          <w:trHeight w:val="45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AEDC" w14:textId="77777777" w:rsidR="00774A37" w:rsidRPr="00F8729F" w:rsidRDefault="00774A37" w:rsidP="00774A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ZA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244F" w14:textId="1DEF6DD0" w:rsidR="00774A37" w:rsidRPr="00031D09" w:rsidRDefault="00774A37" w:rsidP="00774A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</w:pPr>
            <w:r w:rsidRPr="00031D09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>Conductor LV roll</w:t>
            </w:r>
            <w:r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>-</w:t>
            </w:r>
            <w:r w:rsidRPr="00031D09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 xml:space="preserve">out blocks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5CFB5" w14:textId="77777777" w:rsidR="00774A37" w:rsidRPr="00F8729F" w:rsidRDefault="00774A37" w:rsidP="00774A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E008A" w14:textId="77777777" w:rsidR="00774A37" w:rsidRPr="00F8729F" w:rsidRDefault="00774A37" w:rsidP="00774A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</w:tr>
      <w:tr w:rsidR="00774A37" w:rsidRPr="00F8729F" w14:paraId="47C200A4" w14:textId="77777777" w:rsidTr="00EE16A4">
        <w:trPr>
          <w:trHeight w:val="45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9083" w14:textId="77777777" w:rsidR="00774A37" w:rsidRPr="00F8729F" w:rsidRDefault="00774A37" w:rsidP="00774A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ZA"/>
              </w:rPr>
              <w:t>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A357" w14:textId="743C1CF8" w:rsidR="00774A37" w:rsidRPr="00031D09" w:rsidRDefault="00774A37" w:rsidP="00774A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</w:pPr>
            <w:r w:rsidRPr="00031D09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>Hand line</w:t>
            </w:r>
            <w:r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 xml:space="preserve"> </w:t>
            </w:r>
            <w:r w:rsidRPr="00031D09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>/</w:t>
            </w:r>
            <w:r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 xml:space="preserve"> </w:t>
            </w:r>
            <w:r w:rsidRPr="00031D09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>rope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931D2" w14:textId="77777777" w:rsidR="00774A37" w:rsidRPr="00F8729F" w:rsidRDefault="00774A37" w:rsidP="00774A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947BE" w14:textId="348424B1" w:rsidR="00774A37" w:rsidRPr="00F8729F" w:rsidRDefault="0066004D" w:rsidP="00774A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CB4768D" wp14:editId="6CDA6492">
                      <wp:simplePos x="0" y="0"/>
                      <wp:positionH relativeFrom="page">
                        <wp:posOffset>-4535806</wp:posOffset>
                      </wp:positionH>
                      <wp:positionV relativeFrom="paragraph">
                        <wp:posOffset>1934208</wp:posOffset>
                      </wp:positionV>
                      <wp:extent cx="6263640" cy="1828800"/>
                      <wp:effectExtent l="0" t="1981200" r="0" b="1977390"/>
                      <wp:wrapNone/>
                      <wp:docPr id="1084068973" name="Text Box 10840689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003271">
                                <a:off x="0" y="0"/>
                                <a:ext cx="626364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A16175F" w14:textId="77777777" w:rsidR="0066004D" w:rsidRPr="0066004D" w:rsidRDefault="0066004D" w:rsidP="006600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outline/>
                                      <w:color w:val="EEECE1" w:themeColor="background2"/>
                                      <w:sz w:val="72"/>
                                      <w:szCs w:val="72"/>
                                      <w:lang w:val="en-US"/>
                                      <w14:textOutline w14:w="10160" w14:cap="flat" w14:cmpd="sng" w14:algn="ctr">
                                        <w14:solidFill>
                                          <w14:schemeClr w14:val="bg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66004D">
                                    <w:rPr>
                                      <w:rFonts w:ascii="Arial" w:hAnsi="Arial" w:cs="Arial"/>
                                      <w:b/>
                                      <w:outline/>
                                      <w:color w:val="EEECE1" w:themeColor="background2"/>
                                      <w:sz w:val="72"/>
                                      <w:szCs w:val="72"/>
                                      <w:lang w:val="en-US"/>
                                      <w14:textOutline w14:w="10160" w14:cap="flat" w14:cmpd="sng" w14:algn="ctr">
                                        <w14:solidFill>
                                          <w14:schemeClr w14:val="bg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Tender Number EC 00XX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CB4768D" id="Text Box 1084068973" o:spid="_x0000_s1034" type="#_x0000_t202" style="position:absolute;margin-left:-357.15pt;margin-top:152.3pt;width:493.2pt;height:2in;rotation:-2836321fd;z-index:2516889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" filled="f" stroked="f">
                      <v:textbox style="mso-fit-shape-to-text:t">
                        <w:txbxContent>
                          <w:p w14:paraId="3A16175F" w14:textId="77777777" w:rsidR="0066004D" w:rsidRPr="0066004D" w:rsidRDefault="0066004D" w:rsidP="006600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EEECE1" w:themeColor="background2"/>
                                <w:sz w:val="72"/>
                                <w:szCs w:val="72"/>
                                <w:lang w:val="en-US"/>
                                <w14:textOutline w14:w="10160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6004D">
                              <w:rPr>
                                <w:rFonts w:ascii="Arial" w:hAnsi="Arial" w:cs="Arial"/>
                                <w:b/>
                                <w:outline/>
                                <w:color w:val="EEECE1" w:themeColor="background2"/>
                                <w:sz w:val="72"/>
                                <w:szCs w:val="72"/>
                                <w:lang w:val="en-US"/>
                                <w14:textOutline w14:w="10160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Tender Number EC 00XX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774A37"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</w:tr>
      <w:tr w:rsidR="00774A37" w:rsidRPr="00F8729F" w14:paraId="7007E81C" w14:textId="77777777" w:rsidTr="00EE16A4">
        <w:trPr>
          <w:trHeight w:val="45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6B64" w14:textId="77777777" w:rsidR="00774A37" w:rsidRPr="00F8729F" w:rsidRDefault="00774A37" w:rsidP="00774A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ZA"/>
              </w:rPr>
              <w:t>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E280" w14:textId="774BA944" w:rsidR="00774A37" w:rsidRPr="00031D09" w:rsidRDefault="00774A37" w:rsidP="00774A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</w:pPr>
            <w:r w:rsidRPr="00031D09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 xml:space="preserve">Multi-meter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9160D" w14:textId="77777777" w:rsidR="00774A37" w:rsidRPr="00F8729F" w:rsidRDefault="00774A37" w:rsidP="00774A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FCA7E" w14:textId="5A748CF8" w:rsidR="00774A37" w:rsidRPr="00F8729F" w:rsidRDefault="00774A37" w:rsidP="00774A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</w:tr>
      <w:tr w:rsidR="00774A37" w:rsidRPr="00F8729F" w14:paraId="054CB946" w14:textId="77777777" w:rsidTr="00EE16A4">
        <w:trPr>
          <w:trHeight w:val="45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7E0B" w14:textId="77777777" w:rsidR="00774A37" w:rsidRPr="00617461" w:rsidRDefault="00774A37" w:rsidP="00774A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6174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6BBF" w14:textId="7FB524CA" w:rsidR="00774A37" w:rsidRPr="00617461" w:rsidRDefault="00774A37" w:rsidP="00774A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</w:pPr>
            <w:r w:rsidRPr="00617461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>Phase Rotation Tester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2730C" w14:textId="30CF75AC" w:rsidR="00774A37" w:rsidRPr="00F8729F" w:rsidRDefault="00774A37" w:rsidP="00774A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48C71" w14:textId="77777777" w:rsidR="00774A37" w:rsidRPr="00F8729F" w:rsidRDefault="00774A37" w:rsidP="00774A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</w:tr>
      <w:tr w:rsidR="00774A37" w:rsidRPr="00F8729F" w14:paraId="5534CDC9" w14:textId="77777777" w:rsidTr="00EE16A4">
        <w:trPr>
          <w:trHeight w:val="45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6D65" w14:textId="77777777" w:rsidR="00774A37" w:rsidRPr="00617461" w:rsidRDefault="00774A37" w:rsidP="00774A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61746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ZA"/>
              </w:rPr>
              <w:t>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BA05" w14:textId="3AE004CE" w:rsidR="00774A37" w:rsidRPr="00617461" w:rsidRDefault="00617461" w:rsidP="00774A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</w:pPr>
            <w:r w:rsidRPr="00031D09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 xml:space="preserve">Earth </w:t>
            </w:r>
            <w:r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>L</w:t>
            </w:r>
            <w:r w:rsidRPr="00031D09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>eakage</w:t>
            </w:r>
            <w:r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 xml:space="preserve"> Tester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6353F" w14:textId="5061B1C8" w:rsidR="00774A37" w:rsidRPr="00F8729F" w:rsidRDefault="00774A37" w:rsidP="00774A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58D26" w14:textId="77777777" w:rsidR="00774A37" w:rsidRPr="00F8729F" w:rsidRDefault="00774A37" w:rsidP="00774A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</w:tr>
      <w:tr w:rsidR="00774A37" w:rsidRPr="00F8729F" w14:paraId="0D811059" w14:textId="77777777" w:rsidTr="00EE16A4">
        <w:trPr>
          <w:trHeight w:val="45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6FD5" w14:textId="77777777" w:rsidR="00774A37" w:rsidRPr="00F8729F" w:rsidRDefault="00774A37" w:rsidP="00774A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ZA"/>
              </w:rPr>
              <w:t>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3A16" w14:textId="14F3D0F2" w:rsidR="00774A37" w:rsidRPr="00031D09" w:rsidRDefault="00617461" w:rsidP="00774A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</w:pPr>
            <w:r w:rsidRPr="00031D09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 xml:space="preserve">Polarity </w:t>
            </w:r>
            <w:r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>T</w:t>
            </w:r>
            <w:r w:rsidRPr="00031D09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>ester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33390" w14:textId="139AFC04" w:rsidR="00774A37" w:rsidRPr="00F8729F" w:rsidRDefault="00774A37" w:rsidP="00774A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DDF6B" w14:textId="77777777" w:rsidR="00774A37" w:rsidRPr="00F8729F" w:rsidRDefault="00774A37" w:rsidP="00774A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</w:tr>
      <w:tr w:rsidR="00617461" w:rsidRPr="00F8729F" w14:paraId="4960FC43" w14:textId="77777777" w:rsidTr="00EE16A4">
        <w:trPr>
          <w:trHeight w:val="45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DF34" w14:textId="77777777" w:rsidR="00617461" w:rsidRPr="00F8729F" w:rsidRDefault="00617461" w:rsidP="00617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ZA"/>
              </w:rPr>
              <w:t>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A290" w14:textId="29E381E2" w:rsidR="00617461" w:rsidRPr="00031D09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</w:pPr>
            <w:r w:rsidRPr="00031D09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 xml:space="preserve">Hex Crimping Tool LV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82B87" w14:textId="3F05AB24" w:rsidR="00617461" w:rsidRPr="00F8729F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AC33E" w14:textId="77777777" w:rsidR="00617461" w:rsidRPr="00F8729F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</w:tr>
      <w:tr w:rsidR="00617461" w:rsidRPr="00F8729F" w14:paraId="5FBE18FA" w14:textId="77777777" w:rsidTr="00EE16A4">
        <w:trPr>
          <w:trHeight w:val="45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6EE8" w14:textId="77777777" w:rsidR="00617461" w:rsidRPr="002D1D0A" w:rsidRDefault="00617461" w:rsidP="00617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cyan"/>
                <w:lang w:eastAsia="en-ZA"/>
              </w:rPr>
            </w:pPr>
            <w:r w:rsidRPr="0061746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ZA"/>
              </w:rPr>
              <w:t>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8896" w14:textId="17FA74F3" w:rsidR="00617461" w:rsidRPr="002D1D0A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highlight w:val="cyan"/>
                <w:lang w:val="en-US" w:eastAsia="en-ZA"/>
              </w:rPr>
            </w:pPr>
            <w:r w:rsidRPr="00617461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 xml:space="preserve">Dynamometer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D8EDA" w14:textId="77777777" w:rsidR="00617461" w:rsidRPr="00F8729F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E090E" w14:textId="768D6A55" w:rsidR="00617461" w:rsidRPr="00F8729F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</w:tr>
      <w:tr w:rsidR="00617461" w:rsidRPr="00F8729F" w14:paraId="14A3D70F" w14:textId="77777777" w:rsidTr="00617461">
        <w:trPr>
          <w:trHeight w:val="45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262F" w14:textId="77777777" w:rsidR="00617461" w:rsidRPr="00F8729F" w:rsidRDefault="00617461" w:rsidP="00617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ZA"/>
              </w:rPr>
              <w:t>12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9A1C" w14:textId="7E654A71" w:rsidR="00617461" w:rsidRPr="00031D09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</w:pPr>
            <w:r w:rsidRPr="00031D09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>Lever /</w:t>
            </w:r>
            <w:r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 xml:space="preserve"> </w:t>
            </w:r>
            <w:r w:rsidRPr="00031D09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>Rachet hoists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F177D" w14:textId="77777777" w:rsidR="00617461" w:rsidRPr="00F8729F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4DECA" w14:textId="2C7A9BF7" w:rsidR="00617461" w:rsidRPr="00F8729F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</w:tr>
      <w:tr w:rsidR="00617461" w:rsidRPr="00F8729F" w14:paraId="00E6048D" w14:textId="77777777" w:rsidTr="00617461">
        <w:trPr>
          <w:trHeight w:val="45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0E99" w14:textId="77777777" w:rsidR="00617461" w:rsidRPr="00617461" w:rsidRDefault="00617461" w:rsidP="00617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61746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ZA"/>
              </w:rPr>
              <w:t>13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2ED9B" w14:textId="0EE5CBC9" w:rsidR="00617461" w:rsidRPr="00617461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</w:pPr>
            <w:r w:rsidRPr="00031D09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 xml:space="preserve">Come </w:t>
            </w:r>
            <w:r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>A</w:t>
            </w:r>
            <w:r w:rsidRPr="00031D09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>long</w:t>
            </w:r>
            <w:r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 xml:space="preserve"> Tool</w:t>
            </w:r>
            <w:r w:rsidRPr="00031D09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>s (for stay wire &amp; phase conductor)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22E0B" w14:textId="77777777" w:rsidR="00617461" w:rsidRPr="00F8729F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D5AED" w14:textId="271CCC28" w:rsidR="00617461" w:rsidRPr="00F8729F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</w:tr>
      <w:tr w:rsidR="00617461" w:rsidRPr="00F8729F" w14:paraId="0DAF2A92" w14:textId="77777777" w:rsidTr="00617461">
        <w:trPr>
          <w:trHeight w:val="45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4F85" w14:textId="77777777" w:rsidR="00617461" w:rsidRPr="00F8729F" w:rsidRDefault="00617461" w:rsidP="00617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ZA"/>
              </w:rPr>
              <w:t>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C60EE" w14:textId="20C7A5E1" w:rsidR="00617461" w:rsidRPr="00031D09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</w:pPr>
            <w:r w:rsidRPr="00031D09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 xml:space="preserve">Come </w:t>
            </w:r>
            <w:r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>A</w:t>
            </w:r>
            <w:r w:rsidRPr="00031D09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>long</w:t>
            </w:r>
            <w:r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 xml:space="preserve"> Tool</w:t>
            </w:r>
            <w:r w:rsidRPr="00031D09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>s (for LV ABC)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F77F9" w14:textId="77777777" w:rsidR="00617461" w:rsidRPr="00F8729F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A3DBB" w14:textId="256358BA" w:rsidR="00617461" w:rsidRPr="00F8729F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</w:tr>
      <w:tr w:rsidR="00617461" w:rsidRPr="00F8729F" w14:paraId="68D8E9B8" w14:textId="77777777" w:rsidTr="00617461">
        <w:trPr>
          <w:trHeight w:val="454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CB6E" w14:textId="77777777" w:rsidR="00617461" w:rsidRPr="00F8729F" w:rsidRDefault="00617461" w:rsidP="00617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ZA"/>
              </w:rPr>
              <w:t>15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EAC3" w14:textId="263363A2" w:rsidR="00617461" w:rsidRPr="00031D09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</w:pPr>
            <w:r w:rsidRPr="00031D09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>Nylon</w:t>
            </w:r>
            <w:r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 xml:space="preserve"> </w:t>
            </w:r>
            <w:r w:rsidRPr="00031D09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>/</w:t>
            </w:r>
            <w:r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 xml:space="preserve"> </w:t>
            </w:r>
            <w:r w:rsidRPr="00031D09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>Chain slings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336B3" w14:textId="77777777" w:rsidR="00617461" w:rsidRPr="00F8729F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62E3E" w14:textId="78D465F5" w:rsidR="00617461" w:rsidRPr="00F8729F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</w:tr>
      <w:tr w:rsidR="00617461" w:rsidRPr="00F8729F" w14:paraId="2943D3C7" w14:textId="77777777" w:rsidTr="00EE16A4">
        <w:trPr>
          <w:trHeight w:val="454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5E22D" w14:textId="4AD1832D" w:rsidR="00617461" w:rsidRPr="00F8729F" w:rsidRDefault="00617461" w:rsidP="00617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ZA"/>
              </w:rPr>
              <w:t>16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B123" w14:textId="1C820EDA" w:rsidR="00617461" w:rsidRPr="00031D09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</w:pPr>
            <w:r w:rsidRPr="00031D09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>Climbing shoes (pairs)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6EEB" w14:textId="05CD7586" w:rsidR="00617461" w:rsidRPr="00F8729F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61A18" w14:textId="36224602" w:rsidR="00617461" w:rsidRPr="00F8729F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</w:tr>
      <w:tr w:rsidR="00617461" w:rsidRPr="00F8729F" w14:paraId="60309DCA" w14:textId="77777777" w:rsidTr="00BC1B75">
        <w:trPr>
          <w:trHeight w:val="45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6A74" w14:textId="5BE49AA2" w:rsidR="00617461" w:rsidRPr="00F8729F" w:rsidRDefault="00617461" w:rsidP="00617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ZA"/>
              </w:rPr>
              <w:t>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8E53E" w14:textId="4480823C" w:rsidR="00617461" w:rsidRPr="00031D09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</w:pPr>
            <w:r w:rsidRPr="00031D09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 xml:space="preserve">DCP </w:t>
            </w:r>
            <w:r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>T</w:t>
            </w:r>
            <w:r w:rsidRPr="00031D09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 xml:space="preserve">ester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F5429" w14:textId="4F72C0DD" w:rsidR="00617461" w:rsidRPr="00F8729F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CA487" w14:textId="005DCB03" w:rsidR="00617461" w:rsidRPr="00F8729F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</w:tr>
      <w:tr w:rsidR="00617461" w:rsidRPr="00F8729F" w14:paraId="54791A52" w14:textId="77777777" w:rsidTr="00BC1B75">
        <w:trPr>
          <w:trHeight w:val="45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24A5" w14:textId="2941D4B5" w:rsidR="00617461" w:rsidRPr="00F8729F" w:rsidRDefault="00617461" w:rsidP="00617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ZA"/>
              </w:rPr>
              <w:t>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A816" w14:textId="62003526" w:rsidR="00617461" w:rsidRPr="00031D09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</w:pPr>
            <w:r w:rsidRPr="00031D09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>Barricading for trenches and excavations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FF4D0" w14:textId="1159D5B6" w:rsidR="00617461" w:rsidRPr="00F8729F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F9877" w14:textId="3E6868FB" w:rsidR="00617461" w:rsidRPr="00F8729F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</w:tr>
      <w:tr w:rsidR="00617461" w:rsidRPr="00F8729F" w14:paraId="5E5D7C3B" w14:textId="77777777" w:rsidTr="00BC1B75">
        <w:trPr>
          <w:trHeight w:val="45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F243" w14:textId="4690320F" w:rsidR="00617461" w:rsidRPr="00F8729F" w:rsidRDefault="00617461" w:rsidP="00617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ZA"/>
              </w:rPr>
              <w:t>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BBF9" w14:textId="3D03DC87" w:rsidR="00617461" w:rsidRPr="00031D09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</w:pPr>
            <w:r w:rsidRPr="00031D09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 xml:space="preserve">Road traffic signage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F1A32" w14:textId="5981E780" w:rsidR="00617461" w:rsidRPr="00F8729F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CC8BA" w14:textId="679AF3A3" w:rsidR="00617461" w:rsidRPr="00F8729F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</w:tr>
    </w:tbl>
    <w:p w14:paraId="648B38F1" w14:textId="77777777" w:rsidR="00D43EE3" w:rsidRDefault="00D43EE3" w:rsidP="00D43EE3">
      <w:pPr>
        <w:pStyle w:val="BodyText"/>
        <w:rPr>
          <w:lang w:val="en-US"/>
        </w:rPr>
      </w:pPr>
    </w:p>
    <w:p w14:paraId="06C4E721" w14:textId="1E977C31" w:rsidR="00EE16A4" w:rsidRDefault="00EE16A4" w:rsidP="00D43EE3">
      <w:pPr>
        <w:spacing w:before="240"/>
        <w:jc w:val="center"/>
        <w:rPr>
          <w:rFonts w:ascii="Arial" w:hAnsi="Arial" w:cs="Arial"/>
          <w:b/>
          <w:sz w:val="26"/>
          <w:szCs w:val="26"/>
          <w:lang w:val="en-US"/>
        </w:rPr>
      </w:pPr>
    </w:p>
    <w:p w14:paraId="598535E3" w14:textId="77777777" w:rsidR="00EE16A4" w:rsidRDefault="00EE16A4" w:rsidP="00D43EE3">
      <w:pPr>
        <w:spacing w:before="240"/>
        <w:jc w:val="center"/>
        <w:rPr>
          <w:rFonts w:ascii="Arial" w:hAnsi="Arial" w:cs="Arial"/>
          <w:b/>
          <w:sz w:val="26"/>
          <w:szCs w:val="26"/>
          <w:lang w:val="en-US"/>
        </w:rPr>
      </w:pPr>
    </w:p>
    <w:p w14:paraId="4E112569" w14:textId="77777777" w:rsidR="00EE16A4" w:rsidRDefault="00EE16A4" w:rsidP="00D43EE3">
      <w:pPr>
        <w:spacing w:before="240"/>
        <w:jc w:val="center"/>
        <w:rPr>
          <w:rFonts w:ascii="Arial" w:hAnsi="Arial" w:cs="Arial"/>
          <w:b/>
          <w:sz w:val="26"/>
          <w:szCs w:val="26"/>
          <w:lang w:val="en-US"/>
        </w:rPr>
      </w:pPr>
    </w:p>
    <w:p w14:paraId="22BAF171" w14:textId="77777777" w:rsidR="00701622" w:rsidRDefault="00D43EE3" w:rsidP="00D43EE3">
      <w:pPr>
        <w:spacing w:before="240"/>
        <w:jc w:val="center"/>
        <w:rPr>
          <w:rFonts w:ascii="Arial" w:hAnsi="Arial" w:cs="Arial"/>
          <w:b/>
          <w:sz w:val="28"/>
          <w:szCs w:val="28"/>
          <w:highlight w:val="green"/>
          <w:lang w:val="en-US"/>
        </w:rPr>
      </w:pPr>
      <w:r w:rsidRPr="000A1D8F">
        <w:rPr>
          <w:rFonts w:ascii="Arial" w:hAnsi="Arial" w:cs="Arial"/>
          <w:b/>
          <w:sz w:val="26"/>
          <w:szCs w:val="26"/>
          <w:lang w:val="en-US"/>
        </w:rPr>
        <w:t xml:space="preserve">Annexure C: Tool and Equipment </w:t>
      </w:r>
      <w:r w:rsidR="00A82768" w:rsidRPr="000A1D8F">
        <w:rPr>
          <w:rFonts w:ascii="Arial" w:hAnsi="Arial" w:cs="Arial"/>
          <w:b/>
          <w:sz w:val="26"/>
          <w:szCs w:val="26"/>
          <w:lang w:val="en-US"/>
        </w:rPr>
        <w:t xml:space="preserve">List </w:t>
      </w:r>
      <w:r w:rsidR="00A82768">
        <w:rPr>
          <w:rFonts w:ascii="Arial" w:hAnsi="Arial" w:cs="Arial"/>
          <w:b/>
          <w:sz w:val="26"/>
          <w:szCs w:val="26"/>
          <w:lang w:val="en-US"/>
        </w:rPr>
        <w:t>(</w:t>
      </w:r>
      <w:r>
        <w:rPr>
          <w:rFonts w:ascii="Arial" w:hAnsi="Arial" w:cs="Arial"/>
          <w:b/>
          <w:sz w:val="26"/>
          <w:szCs w:val="26"/>
          <w:lang w:val="en-US"/>
        </w:rPr>
        <w:t>Page 2 of 2)</w:t>
      </w:r>
    </w:p>
    <w:p w14:paraId="4C14747B" w14:textId="0A48B7AC" w:rsidR="00D43EE3" w:rsidRDefault="00A82768" w:rsidP="00D43EE3">
      <w:pPr>
        <w:spacing w:before="240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A82768">
        <w:rPr>
          <w:rFonts w:ascii="Arial" w:hAnsi="Arial" w:cs="Arial"/>
          <w:b/>
          <w:sz w:val="26"/>
          <w:szCs w:val="26"/>
          <w:highlight w:val="green"/>
          <w:lang w:val="en-US"/>
        </w:rPr>
        <w:t>(Tender No: EC 00XX)</w:t>
      </w:r>
    </w:p>
    <w:p w14:paraId="7A267644" w14:textId="77777777" w:rsidR="00D43EE3" w:rsidRDefault="00D43EE3" w:rsidP="00D43EE3">
      <w:pPr>
        <w:pStyle w:val="BodyText"/>
        <w:rPr>
          <w:lang w:val="en-US"/>
        </w:rPr>
      </w:pP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940"/>
        <w:gridCol w:w="4120"/>
        <w:gridCol w:w="1980"/>
        <w:gridCol w:w="2020"/>
      </w:tblGrid>
      <w:tr w:rsidR="00D43EE3" w:rsidRPr="00F8729F" w14:paraId="74A9FF5B" w14:textId="77777777" w:rsidTr="00E334BC">
        <w:trPr>
          <w:trHeight w:val="300"/>
          <w:tblHeader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93FCED" w14:textId="77777777" w:rsidR="00D43EE3" w:rsidRPr="00F8729F" w:rsidRDefault="00D43EE3" w:rsidP="00E33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F87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No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5ACB11" w14:textId="77777777" w:rsidR="00D43EE3" w:rsidRPr="00F8729F" w:rsidRDefault="00D43EE3" w:rsidP="00E33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F87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Criteria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E2D2325" w14:textId="77777777" w:rsidR="00D43EE3" w:rsidRPr="00F8729F" w:rsidRDefault="00D43EE3" w:rsidP="00E33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8F6F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Tick A</w:t>
            </w:r>
            <w:r w:rsidRPr="00F87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ppropriate Box</w:t>
            </w:r>
          </w:p>
        </w:tc>
      </w:tr>
      <w:tr w:rsidR="00D43EE3" w:rsidRPr="008F6F01" w14:paraId="225C21C7" w14:textId="77777777" w:rsidTr="00E334BC">
        <w:trPr>
          <w:trHeight w:val="405"/>
          <w:tblHeader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39C0" w14:textId="77777777" w:rsidR="00D43EE3" w:rsidRPr="008F6F01" w:rsidRDefault="00D43EE3" w:rsidP="00E33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ZA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3F9C" w14:textId="77777777" w:rsidR="00D43EE3" w:rsidRPr="008F6F01" w:rsidRDefault="00D43EE3" w:rsidP="00E33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Z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DF1ABD" w14:textId="77777777" w:rsidR="00D43EE3" w:rsidRPr="008F6F01" w:rsidRDefault="00D43EE3" w:rsidP="00E33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n-ZA"/>
              </w:rPr>
            </w:pPr>
            <w:r w:rsidRPr="008F6F01">
              <w:rPr>
                <w:rFonts w:ascii="Arial" w:eastAsia="Times New Roman" w:hAnsi="Arial" w:cs="Arial"/>
                <w:b/>
                <w:color w:val="000000"/>
                <w:lang w:eastAsia="en-ZA"/>
              </w:rPr>
              <w:t>OWNED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11A10C" w14:textId="77777777" w:rsidR="00D43EE3" w:rsidRPr="008F6F01" w:rsidRDefault="00D43EE3" w:rsidP="00E33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n-ZA"/>
              </w:rPr>
            </w:pPr>
            <w:r w:rsidRPr="008F6F01">
              <w:rPr>
                <w:rFonts w:ascii="Arial" w:eastAsia="Times New Roman" w:hAnsi="Arial" w:cs="Arial"/>
                <w:b/>
                <w:color w:val="000000"/>
                <w:lang w:eastAsia="en-ZA"/>
              </w:rPr>
              <w:t>HIRED</w:t>
            </w:r>
          </w:p>
        </w:tc>
      </w:tr>
      <w:tr w:rsidR="00617461" w:rsidRPr="00F8729F" w14:paraId="277CC392" w14:textId="77777777" w:rsidTr="00617461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A053" w14:textId="77777777" w:rsidR="00617461" w:rsidRPr="00F8729F" w:rsidRDefault="00617461" w:rsidP="00617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ZA"/>
              </w:rPr>
              <w:t>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5AD0" w14:textId="200DE4C3" w:rsidR="00617461" w:rsidRPr="00031D09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</w:pPr>
            <w:r w:rsidRPr="00031D09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 xml:space="preserve">Hand excavation tools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3C320" w14:textId="77777777" w:rsidR="00617461" w:rsidRPr="00F8729F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197E2" w14:textId="77777777" w:rsidR="00617461" w:rsidRPr="00F8729F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</w:tr>
      <w:tr w:rsidR="00617461" w:rsidRPr="00F8729F" w14:paraId="60336C2D" w14:textId="77777777" w:rsidTr="00617461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8549" w14:textId="77777777" w:rsidR="00617461" w:rsidRPr="00F8729F" w:rsidRDefault="00617461" w:rsidP="00617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ZA"/>
              </w:rPr>
              <w:t>21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4C23" w14:textId="500DD838" w:rsidR="00617461" w:rsidRPr="00031D09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>General toolbox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2B60E" w14:textId="77777777" w:rsidR="00617461" w:rsidRPr="00F8729F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EFAAC" w14:textId="4A61DC5D" w:rsidR="00617461" w:rsidRPr="00F8729F" w:rsidRDefault="0066004D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3EEFAEA" wp14:editId="4AD96B07">
                      <wp:simplePos x="0" y="0"/>
                      <wp:positionH relativeFrom="page">
                        <wp:posOffset>-4243705</wp:posOffset>
                      </wp:positionH>
                      <wp:positionV relativeFrom="paragraph">
                        <wp:posOffset>1889760</wp:posOffset>
                      </wp:positionV>
                      <wp:extent cx="6263640" cy="1828800"/>
                      <wp:effectExtent l="0" t="1828800" r="0" b="1844040"/>
                      <wp:wrapNone/>
                      <wp:docPr id="765235277" name="Text Box 765235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243179">
                                <a:off x="0" y="0"/>
                                <a:ext cx="626364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D08F43F" w14:textId="77777777" w:rsidR="0066004D" w:rsidRPr="0066004D" w:rsidRDefault="0066004D" w:rsidP="006600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outline/>
                                      <w:color w:val="EEECE1" w:themeColor="background2"/>
                                      <w:sz w:val="72"/>
                                      <w:szCs w:val="72"/>
                                      <w:lang w:val="en-US"/>
                                      <w14:textOutline w14:w="10160" w14:cap="flat" w14:cmpd="sng" w14:algn="ctr">
                                        <w14:solidFill>
                                          <w14:schemeClr w14:val="bg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66004D">
                                    <w:rPr>
                                      <w:rFonts w:ascii="Arial" w:hAnsi="Arial" w:cs="Arial"/>
                                      <w:b/>
                                      <w:outline/>
                                      <w:color w:val="EEECE1" w:themeColor="background2"/>
                                      <w:sz w:val="72"/>
                                      <w:szCs w:val="72"/>
                                      <w:lang w:val="en-US"/>
                                      <w14:textOutline w14:w="10160" w14:cap="flat" w14:cmpd="sng" w14:algn="ctr">
                                        <w14:solidFill>
                                          <w14:schemeClr w14:val="bg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Tender Number EC 00XX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3EEFAEA" id="Text Box 765235277" o:spid="_x0000_s1035" type="#_x0000_t202" style="position:absolute;margin-left:-334.15pt;margin-top:148.8pt;width:493.2pt;height:2in;rotation:-2574277fd;z-index:2516869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" filled="f" stroked="f">
                      <v:textbox style="mso-fit-shape-to-text:t">
                        <w:txbxContent>
                          <w:p w14:paraId="3D08F43F" w14:textId="77777777" w:rsidR="0066004D" w:rsidRPr="0066004D" w:rsidRDefault="0066004D" w:rsidP="006600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EEECE1" w:themeColor="background2"/>
                                <w:sz w:val="72"/>
                                <w:szCs w:val="72"/>
                                <w:lang w:val="en-US"/>
                                <w14:textOutline w14:w="10160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6004D">
                              <w:rPr>
                                <w:rFonts w:ascii="Arial" w:hAnsi="Arial" w:cs="Arial"/>
                                <w:b/>
                                <w:outline/>
                                <w:color w:val="EEECE1" w:themeColor="background2"/>
                                <w:sz w:val="72"/>
                                <w:szCs w:val="72"/>
                                <w:lang w:val="en-US"/>
                                <w14:textOutline w14:w="10160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Tender Number EC 00XX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617461"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</w:tr>
      <w:tr w:rsidR="00617461" w:rsidRPr="00F8729F" w14:paraId="4BA01155" w14:textId="77777777" w:rsidTr="00617461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F66E" w14:textId="77777777" w:rsidR="00617461" w:rsidRPr="00F8729F" w:rsidRDefault="00617461" w:rsidP="00617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ZA"/>
              </w:rPr>
              <w:t>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AC01" w14:textId="3E2CABD8" w:rsidR="00617461" w:rsidRPr="00031D09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</w:pPr>
            <w:r w:rsidRPr="00031D09">
              <w:rPr>
                <w:rFonts w:ascii="Arial" w:eastAsia="Times New Roman" w:hAnsi="Arial" w:cs="Arial"/>
                <w:color w:val="000000"/>
                <w:szCs w:val="20"/>
                <w:lang w:val="en-US" w:eastAsia="en-ZA"/>
              </w:rPr>
              <w:t>Trimble for GPS and Data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69E97" w14:textId="77777777" w:rsidR="00617461" w:rsidRPr="00F8729F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F0D59" w14:textId="5934F2AB" w:rsidR="00617461" w:rsidRPr="00F8729F" w:rsidRDefault="00617461" w:rsidP="00617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F8729F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</w:tr>
    </w:tbl>
    <w:p w14:paraId="007399CE" w14:textId="77777777" w:rsidR="00BC1B75" w:rsidRDefault="00BC1B75" w:rsidP="00D43EE3">
      <w:pPr>
        <w:pStyle w:val="BodyText"/>
        <w:rPr>
          <w:b/>
          <w:lang w:val="en-US"/>
        </w:rPr>
      </w:pPr>
    </w:p>
    <w:p w14:paraId="76666D0B" w14:textId="77B89D33" w:rsidR="00D43EE3" w:rsidRPr="00062892" w:rsidRDefault="00D43EE3" w:rsidP="00D43EE3">
      <w:pPr>
        <w:pStyle w:val="BodyText"/>
        <w:rPr>
          <w:lang w:val="en-US"/>
        </w:rPr>
      </w:pPr>
      <w:r w:rsidRPr="00D577EE">
        <w:rPr>
          <w:b/>
          <w:lang w:val="en-US"/>
        </w:rPr>
        <w:t>DECLARATION:</w:t>
      </w:r>
      <w:r>
        <w:rPr>
          <w:lang w:val="en-US"/>
        </w:rPr>
        <w:t xml:space="preserve"> </w:t>
      </w:r>
      <w:r w:rsidRPr="00062892">
        <w:rPr>
          <w:lang w:val="en-US"/>
        </w:rPr>
        <w:t xml:space="preserve">I hereby confirm that the tools list above is a true reflection of the tools owned or hired by my Company.  </w:t>
      </w:r>
    </w:p>
    <w:p w14:paraId="5272383B" w14:textId="6677C4D4" w:rsidR="00D43EE3" w:rsidRDefault="00D43EE3" w:rsidP="00D43EE3">
      <w:pPr>
        <w:pStyle w:val="BodyText"/>
        <w:rPr>
          <w:lang w:val="en-US"/>
        </w:rPr>
      </w:pPr>
      <w:r w:rsidRPr="00062892">
        <w:rPr>
          <w:lang w:val="en-US"/>
        </w:rPr>
        <w:t xml:space="preserve">I will also ensure that all tools will be enough to cater for </w:t>
      </w:r>
      <w:r>
        <w:rPr>
          <w:lang w:val="en-US"/>
        </w:rPr>
        <w:t>multiple</w:t>
      </w:r>
      <w:r w:rsidRPr="00062892">
        <w:rPr>
          <w:lang w:val="en-US"/>
        </w:rPr>
        <w:t xml:space="preserve"> full teams and </w:t>
      </w:r>
      <w:r>
        <w:rPr>
          <w:lang w:val="en-US"/>
        </w:rPr>
        <w:t>tools that</w:t>
      </w:r>
      <w:r w:rsidRPr="00062892">
        <w:rPr>
          <w:lang w:val="en-US"/>
        </w:rPr>
        <w:t xml:space="preserve"> require calibration </w:t>
      </w:r>
      <w:r>
        <w:rPr>
          <w:lang w:val="en-US"/>
        </w:rPr>
        <w:t xml:space="preserve">will have valid calibration </w:t>
      </w:r>
      <w:r w:rsidRPr="00062892">
        <w:rPr>
          <w:lang w:val="en-US"/>
        </w:rPr>
        <w:t>certificates before the execution of work.</w:t>
      </w:r>
    </w:p>
    <w:p w14:paraId="1BC6E8D0" w14:textId="77777777" w:rsidR="00183927" w:rsidRDefault="00183927" w:rsidP="00D43EE3">
      <w:pPr>
        <w:pStyle w:val="BodyText"/>
        <w:rPr>
          <w:lang w:val="en-US"/>
        </w:rPr>
      </w:pPr>
    </w:p>
    <w:p w14:paraId="58A50085" w14:textId="0F8C35DE" w:rsidR="00D43EE3" w:rsidRDefault="00D43EE3" w:rsidP="00D43EE3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6145FB">
        <w:rPr>
          <w:rFonts w:ascii="Arial" w:hAnsi="Arial" w:cs="Arial"/>
          <w:b/>
          <w:sz w:val="20"/>
          <w:szCs w:val="20"/>
          <w:lang w:val="en-US"/>
        </w:rPr>
        <w:t xml:space="preserve">Signed: ____________________________________________ </w:t>
      </w:r>
      <w:proofErr w:type="gramStart"/>
      <w:r w:rsidRPr="006145FB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617461" w:rsidRPr="006145FB">
        <w:rPr>
          <w:rFonts w:ascii="Arial" w:hAnsi="Arial" w:cs="Arial"/>
          <w:b/>
          <w:sz w:val="20"/>
          <w:szCs w:val="20"/>
          <w:lang w:val="en-US"/>
        </w:rPr>
        <w:t xml:space="preserve">  (</w:t>
      </w:r>
      <w:proofErr w:type="gramEnd"/>
      <w:r w:rsidRPr="006145FB">
        <w:rPr>
          <w:rFonts w:ascii="Arial" w:hAnsi="Arial" w:cs="Arial"/>
          <w:sz w:val="20"/>
          <w:szCs w:val="20"/>
          <w:lang w:val="en-US"/>
        </w:rPr>
        <w:t>Company Rep)</w:t>
      </w:r>
    </w:p>
    <w:p w14:paraId="4D11E66C" w14:textId="3D2B54F2" w:rsidR="00D43EE3" w:rsidRDefault="00BC1B75" w:rsidP="00D43EE3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6145FB">
        <w:rPr>
          <w:rFonts w:ascii="Arial" w:hAnsi="Arial" w:cs="Arial"/>
          <w:b/>
          <w:sz w:val="20"/>
          <w:szCs w:val="20"/>
          <w:lang w:val="en-US"/>
        </w:rPr>
        <w:t xml:space="preserve">Rep Name: </w:t>
      </w:r>
      <w:r w:rsidR="00D43EE3" w:rsidRPr="006145FB">
        <w:rPr>
          <w:rFonts w:ascii="Arial" w:hAnsi="Arial" w:cs="Arial"/>
          <w:b/>
          <w:sz w:val="20"/>
          <w:szCs w:val="20"/>
          <w:lang w:val="en-US"/>
        </w:rPr>
        <w:t>___________________________________________</w:t>
      </w:r>
      <w:r w:rsidR="00D43EE3">
        <w:rPr>
          <w:rFonts w:ascii="Arial" w:hAnsi="Arial" w:cs="Arial"/>
          <w:b/>
          <w:sz w:val="20"/>
          <w:szCs w:val="20"/>
          <w:lang w:val="en-US"/>
        </w:rPr>
        <w:t>________________</w:t>
      </w:r>
    </w:p>
    <w:p w14:paraId="42C18A7C" w14:textId="50301FCC" w:rsidR="00D43EE3" w:rsidRDefault="00BC1B75" w:rsidP="00D43EE3">
      <w:pPr>
        <w:spacing w:before="240" w:line="480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Date: </w:t>
      </w:r>
      <w:r w:rsidR="00D43EE3" w:rsidRPr="006145FB">
        <w:rPr>
          <w:rFonts w:ascii="Arial" w:hAnsi="Arial" w:cs="Arial"/>
          <w:b/>
          <w:sz w:val="20"/>
          <w:szCs w:val="20"/>
          <w:lang w:val="en-US"/>
        </w:rPr>
        <w:t>_____________________________</w:t>
      </w:r>
      <w:r w:rsidR="00D43EE3">
        <w:rPr>
          <w:rFonts w:ascii="Arial" w:hAnsi="Arial" w:cs="Arial"/>
          <w:b/>
          <w:sz w:val="20"/>
          <w:szCs w:val="20"/>
          <w:lang w:val="en-US"/>
        </w:rPr>
        <w:t>___________________________</w:t>
      </w:r>
    </w:p>
    <w:p w14:paraId="7BD0F266" w14:textId="7F4F97C9" w:rsidR="00C33BCC" w:rsidRDefault="00BC1B75" w:rsidP="00D43EE3">
      <w:pPr>
        <w:spacing w:before="240" w:line="480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ID Number</w:t>
      </w:r>
      <w:r w:rsidR="00D43EE3" w:rsidRPr="006145FB">
        <w:rPr>
          <w:rFonts w:ascii="Arial" w:hAnsi="Arial" w:cs="Arial"/>
          <w:b/>
          <w:sz w:val="20"/>
          <w:szCs w:val="20"/>
          <w:lang w:val="en-US"/>
        </w:rPr>
        <w:t>: __________________________</w:t>
      </w:r>
      <w:r w:rsidR="00D43EE3">
        <w:rPr>
          <w:rFonts w:ascii="Arial" w:hAnsi="Arial" w:cs="Arial"/>
          <w:b/>
          <w:sz w:val="20"/>
          <w:szCs w:val="20"/>
          <w:lang w:val="en-US"/>
        </w:rPr>
        <w:t>____________________</w:t>
      </w:r>
    </w:p>
    <w:p w14:paraId="155BDB3E" w14:textId="08594D27" w:rsidR="00BC1B75" w:rsidRDefault="00BC1B75" w:rsidP="00BC1B75">
      <w:p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D14D27">
        <w:rPr>
          <w:rFonts w:ascii="Arial" w:hAnsi="Arial" w:cs="Arial"/>
          <w:b/>
          <w:sz w:val="20"/>
          <w:szCs w:val="20"/>
          <w:lang w:val="en-US"/>
        </w:rPr>
        <w:t>Commissioner of Oaths/Justice of Peace</w:t>
      </w:r>
      <w:r>
        <w:rPr>
          <w:rFonts w:ascii="Arial" w:hAnsi="Arial" w:cs="Arial"/>
          <w:b/>
          <w:sz w:val="20"/>
          <w:szCs w:val="20"/>
          <w:lang w:val="en-US"/>
        </w:rPr>
        <w:t xml:space="preserve"> (signed under oath):</w:t>
      </w:r>
    </w:p>
    <w:p w14:paraId="7FF69769" w14:textId="246A4030" w:rsidR="00BC1B75" w:rsidRDefault="00BC1B75" w:rsidP="00BC1B75">
      <w:p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321B98B2" w14:textId="77777777" w:rsidR="00BC1B75" w:rsidRDefault="00BC1B75" w:rsidP="00BC1B75">
      <w:p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67BDC0C0" w14:textId="15827F7F" w:rsidR="00BC1B75" w:rsidRDefault="00BC1B75" w:rsidP="00BC1B75">
      <w:p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759868A7" w14:textId="1AEC9C43" w:rsidR="00BC1B75" w:rsidRDefault="00BC1B75" w:rsidP="00BC1B75">
      <w:p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72F3C5E0" w14:textId="6401EADE" w:rsidR="00BC1B75" w:rsidRDefault="00BC1B75" w:rsidP="00BC1B75">
      <w:p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389C31B9" w14:textId="118E1E4B" w:rsidR="00BC1B75" w:rsidRDefault="00BC1B75" w:rsidP="00BC1B75">
      <w:p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142CDDC5" w14:textId="77777777" w:rsidR="00BC1B75" w:rsidRDefault="00BC1B75" w:rsidP="00BC1B75">
      <w:p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0CFB2248" w14:textId="77777777" w:rsidR="00BC1B75" w:rsidRDefault="00BC1B75" w:rsidP="00BC1B75">
      <w:p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195EDA08" w14:textId="77777777" w:rsidR="00BC1B75" w:rsidRDefault="00BC1B75" w:rsidP="00BC1B75">
      <w:p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574E9AD2" w14:textId="78CD391D" w:rsidR="00183927" w:rsidRDefault="00BC1B75" w:rsidP="00701622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C67ADB">
        <w:rPr>
          <w:rFonts w:ascii="Arial" w:hAnsi="Arial" w:cs="Arial"/>
          <w:i/>
          <w:sz w:val="20"/>
        </w:rPr>
        <w:t>(</w:t>
      </w:r>
      <w:r>
        <w:rPr>
          <w:rFonts w:ascii="CIDFont+F5" w:hAnsi="CIDFont+F5" w:cs="CIDFont+F5"/>
          <w:sz w:val="21"/>
          <w:szCs w:val="21"/>
        </w:rPr>
        <w:t>Commissioner’s details with signature and date to be recorded to the space above</w:t>
      </w:r>
      <w:r w:rsidRPr="00C67ADB">
        <w:rPr>
          <w:rFonts w:ascii="Arial" w:hAnsi="Arial" w:cs="Arial"/>
          <w:i/>
          <w:sz w:val="20"/>
        </w:rPr>
        <w:t>)</w:t>
      </w:r>
      <w:bookmarkEnd w:id="15"/>
    </w:p>
    <w:sectPr w:rsidR="00183927" w:rsidSect="00E03E8D">
      <w:pgSz w:w="11906" w:h="16838"/>
      <w:pgMar w:top="1440" w:right="1440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47231" w14:textId="77777777" w:rsidR="0004320A" w:rsidRDefault="0004320A" w:rsidP="00BC03A3">
      <w:pPr>
        <w:spacing w:after="0" w:line="240" w:lineRule="auto"/>
      </w:pPr>
      <w:r>
        <w:separator/>
      </w:r>
    </w:p>
  </w:endnote>
  <w:endnote w:type="continuationSeparator" w:id="0">
    <w:p w14:paraId="50F04026" w14:textId="77777777" w:rsidR="0004320A" w:rsidRDefault="0004320A" w:rsidP="00BC0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750597" w:usb1="BFE00000" w:usb2="005B01CC" w:usb3="000990C0" w:csb0="00000001" w:csb1="0000C08C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9966" w14:textId="77777777" w:rsidR="00BC03A3" w:rsidRDefault="00BC0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75E86" w14:textId="77777777" w:rsidR="00BC03A3" w:rsidRDefault="00BC03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6B2CB" w14:textId="77777777" w:rsidR="00BC03A3" w:rsidRDefault="00BC03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A41B4" w14:textId="77777777" w:rsidR="0004320A" w:rsidRDefault="0004320A" w:rsidP="00BC03A3">
      <w:pPr>
        <w:spacing w:after="0" w:line="240" w:lineRule="auto"/>
      </w:pPr>
      <w:r>
        <w:separator/>
      </w:r>
    </w:p>
  </w:footnote>
  <w:footnote w:type="continuationSeparator" w:id="0">
    <w:p w14:paraId="43F051EB" w14:textId="77777777" w:rsidR="0004320A" w:rsidRDefault="0004320A" w:rsidP="00BC0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64D0" w14:textId="0645342D" w:rsidR="00BC03A3" w:rsidRDefault="00BC0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3CEFF" w14:textId="27EF4DE2" w:rsidR="00BC03A3" w:rsidRDefault="00BC03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F15B1" w14:textId="7CF2B636" w:rsidR="00BC03A3" w:rsidRDefault="00BC03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1031"/>
    <w:multiLevelType w:val="multilevel"/>
    <w:tmpl w:val="C6AC3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6CB5642"/>
    <w:multiLevelType w:val="hybridMultilevel"/>
    <w:tmpl w:val="C71E7A3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130434"/>
    <w:multiLevelType w:val="hybridMultilevel"/>
    <w:tmpl w:val="C28E44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32563"/>
    <w:multiLevelType w:val="multilevel"/>
    <w:tmpl w:val="6C32113E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8C582D"/>
    <w:multiLevelType w:val="hybridMultilevel"/>
    <w:tmpl w:val="E3F267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E2870"/>
    <w:multiLevelType w:val="hybridMultilevel"/>
    <w:tmpl w:val="3B1E49B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EE4442">
      <w:start w:val="1"/>
      <w:numFmt w:val="lowerRoman"/>
      <w:lvlText w:val="%2)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1535F"/>
    <w:multiLevelType w:val="hybridMultilevel"/>
    <w:tmpl w:val="4B686DCA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47CB3"/>
    <w:multiLevelType w:val="hybridMultilevel"/>
    <w:tmpl w:val="0AD8864E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563AF"/>
    <w:multiLevelType w:val="hybridMultilevel"/>
    <w:tmpl w:val="00D2BD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91D5B"/>
    <w:multiLevelType w:val="hybridMultilevel"/>
    <w:tmpl w:val="4A8427D6"/>
    <w:lvl w:ilvl="0" w:tplc="8AE645E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B5F4CD68">
      <w:start w:val="1"/>
      <w:numFmt w:val="lowerLetter"/>
      <w:lvlText w:val="%2)"/>
      <w:lvlJc w:val="left"/>
      <w:pPr>
        <w:ind w:left="1800" w:hanging="360"/>
      </w:pPr>
      <w:rPr>
        <w:rFonts w:ascii="Arial" w:eastAsiaTheme="minorHAnsi" w:hAnsi="Arial" w:cs="Arial"/>
      </w:r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3A5AF2"/>
    <w:multiLevelType w:val="multilevel"/>
    <w:tmpl w:val="5D0621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56" w:hanging="1800"/>
      </w:pPr>
      <w:rPr>
        <w:rFonts w:hint="default"/>
      </w:rPr>
    </w:lvl>
  </w:abstractNum>
  <w:abstractNum w:abstractNumId="11" w15:restartNumberingAfterBreak="0">
    <w:nsid w:val="1B8E41BD"/>
    <w:multiLevelType w:val="hybridMultilevel"/>
    <w:tmpl w:val="87E83356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CAF6BFB6">
      <w:numFmt w:val="bullet"/>
      <w:lvlText w:val=""/>
      <w:lvlJc w:val="left"/>
      <w:pPr>
        <w:ind w:left="2292" w:hanging="492"/>
      </w:pPr>
      <w:rPr>
        <w:rFonts w:ascii="Symbol" w:eastAsia="Times New Roman" w:hAnsi="Symbol" w:cs="Arial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021C7"/>
    <w:multiLevelType w:val="hybridMultilevel"/>
    <w:tmpl w:val="2814D39A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BE0B77"/>
    <w:multiLevelType w:val="hybridMultilevel"/>
    <w:tmpl w:val="695C4EEE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C5ADE"/>
    <w:multiLevelType w:val="hybridMultilevel"/>
    <w:tmpl w:val="666EEF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77235"/>
    <w:multiLevelType w:val="hybridMultilevel"/>
    <w:tmpl w:val="213EADB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A6C34"/>
    <w:multiLevelType w:val="hybridMultilevel"/>
    <w:tmpl w:val="22D46AEA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F3F1A"/>
    <w:multiLevelType w:val="multilevel"/>
    <w:tmpl w:val="6090F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2BF1913"/>
    <w:multiLevelType w:val="hybridMultilevel"/>
    <w:tmpl w:val="5F1055C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E82268"/>
    <w:multiLevelType w:val="hybridMultilevel"/>
    <w:tmpl w:val="9DD6A0A8"/>
    <w:lvl w:ilvl="0" w:tplc="C6D8032A">
      <w:start w:val="1"/>
      <w:numFmt w:val="lowerRoman"/>
      <w:lvlText w:val="%1.)"/>
      <w:lvlJc w:val="righ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271A9504">
      <w:start w:val="2"/>
      <w:numFmt w:val="lowerRoman"/>
      <w:lvlText w:val="%5)"/>
      <w:lvlJc w:val="left"/>
      <w:pPr>
        <w:ind w:left="3960" w:hanging="720"/>
      </w:pPr>
      <w:rPr>
        <w:rFonts w:hint="default"/>
        <w:b w:val="0"/>
        <w:u w:val="none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54EE5"/>
    <w:multiLevelType w:val="hybridMultilevel"/>
    <w:tmpl w:val="4EEE6758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26F2E"/>
    <w:multiLevelType w:val="hybridMultilevel"/>
    <w:tmpl w:val="F852EB9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2005C8"/>
    <w:multiLevelType w:val="hybridMultilevel"/>
    <w:tmpl w:val="2EC6C0A4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2A2F77"/>
    <w:multiLevelType w:val="hybridMultilevel"/>
    <w:tmpl w:val="2EC6C0A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410A0"/>
    <w:multiLevelType w:val="multilevel"/>
    <w:tmpl w:val="85907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27073DA"/>
    <w:multiLevelType w:val="hybridMultilevel"/>
    <w:tmpl w:val="6D164C9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F56938"/>
    <w:multiLevelType w:val="hybridMultilevel"/>
    <w:tmpl w:val="EF204756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3460922">
      <w:start w:val="1"/>
      <w:numFmt w:val="lowerRoman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6AE392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43036"/>
    <w:multiLevelType w:val="hybridMultilevel"/>
    <w:tmpl w:val="91480C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4F627D"/>
    <w:multiLevelType w:val="hybridMultilevel"/>
    <w:tmpl w:val="AB8C88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05E5A"/>
    <w:multiLevelType w:val="hybridMultilevel"/>
    <w:tmpl w:val="C5F4DC1A"/>
    <w:lvl w:ilvl="0" w:tplc="8E7A458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211B4"/>
    <w:multiLevelType w:val="hybridMultilevel"/>
    <w:tmpl w:val="19AA005C"/>
    <w:lvl w:ilvl="0" w:tplc="188C3C9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4A544F"/>
    <w:multiLevelType w:val="hybridMultilevel"/>
    <w:tmpl w:val="E3E091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053847"/>
    <w:multiLevelType w:val="hybridMultilevel"/>
    <w:tmpl w:val="8242A9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56927"/>
    <w:multiLevelType w:val="hybridMultilevel"/>
    <w:tmpl w:val="BA96BEFE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B26053"/>
    <w:multiLevelType w:val="hybridMultilevel"/>
    <w:tmpl w:val="32347872"/>
    <w:lvl w:ilvl="0" w:tplc="F704D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395FE9"/>
    <w:multiLevelType w:val="hybridMultilevel"/>
    <w:tmpl w:val="7B4C7D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AB694F"/>
    <w:multiLevelType w:val="hybridMultilevel"/>
    <w:tmpl w:val="34B2FEFC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BA1B21"/>
    <w:multiLevelType w:val="hybridMultilevel"/>
    <w:tmpl w:val="CD1669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F474A"/>
    <w:multiLevelType w:val="hybridMultilevel"/>
    <w:tmpl w:val="400EB4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6B0C06"/>
    <w:multiLevelType w:val="hybridMultilevel"/>
    <w:tmpl w:val="5790804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87352E2"/>
    <w:multiLevelType w:val="multilevel"/>
    <w:tmpl w:val="6D54C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71C262E7"/>
    <w:multiLevelType w:val="multilevel"/>
    <w:tmpl w:val="6090F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1E47C6E"/>
    <w:multiLevelType w:val="hybridMultilevel"/>
    <w:tmpl w:val="A882FB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5C45E1"/>
    <w:multiLevelType w:val="hybridMultilevel"/>
    <w:tmpl w:val="36BC3190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9807D8D"/>
    <w:multiLevelType w:val="hybridMultilevel"/>
    <w:tmpl w:val="4A8427D6"/>
    <w:lvl w:ilvl="0" w:tplc="8AE645E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B5F4CD68">
      <w:start w:val="1"/>
      <w:numFmt w:val="lowerLetter"/>
      <w:lvlText w:val="%2)"/>
      <w:lvlJc w:val="left"/>
      <w:pPr>
        <w:ind w:left="1800" w:hanging="360"/>
      </w:pPr>
      <w:rPr>
        <w:rFonts w:ascii="Arial" w:eastAsiaTheme="minorHAnsi" w:hAnsi="Arial" w:cs="Arial"/>
      </w:r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934FE5"/>
    <w:multiLevelType w:val="hybridMultilevel"/>
    <w:tmpl w:val="8BE4339C"/>
    <w:lvl w:ilvl="0" w:tplc="DB6447B2">
      <w:start w:val="7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304D8"/>
    <w:multiLevelType w:val="multilevel"/>
    <w:tmpl w:val="6090F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AF30DC6"/>
    <w:multiLevelType w:val="hybridMultilevel"/>
    <w:tmpl w:val="251AB15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555135">
    <w:abstractNumId w:val="35"/>
  </w:num>
  <w:num w:numId="2" w16cid:durableId="942877771">
    <w:abstractNumId w:val="42"/>
  </w:num>
  <w:num w:numId="3" w16cid:durableId="146290673">
    <w:abstractNumId w:val="4"/>
  </w:num>
  <w:num w:numId="4" w16cid:durableId="62263124">
    <w:abstractNumId w:val="1"/>
  </w:num>
  <w:num w:numId="5" w16cid:durableId="273369901">
    <w:abstractNumId w:val="21"/>
  </w:num>
  <w:num w:numId="6" w16cid:durableId="416945004">
    <w:abstractNumId w:val="25"/>
  </w:num>
  <w:num w:numId="7" w16cid:durableId="578174623">
    <w:abstractNumId w:val="14"/>
  </w:num>
  <w:num w:numId="8" w16cid:durableId="1791195541">
    <w:abstractNumId w:val="27"/>
  </w:num>
  <w:num w:numId="9" w16cid:durableId="1966502644">
    <w:abstractNumId w:val="38"/>
  </w:num>
  <w:num w:numId="10" w16cid:durableId="2109691985">
    <w:abstractNumId w:val="15"/>
  </w:num>
  <w:num w:numId="11" w16cid:durableId="1155297704">
    <w:abstractNumId w:val="28"/>
  </w:num>
  <w:num w:numId="12" w16cid:durableId="1543859022">
    <w:abstractNumId w:val="29"/>
  </w:num>
  <w:num w:numId="13" w16cid:durableId="950942383">
    <w:abstractNumId w:val="3"/>
  </w:num>
  <w:num w:numId="14" w16cid:durableId="175581057">
    <w:abstractNumId w:val="32"/>
  </w:num>
  <w:num w:numId="15" w16cid:durableId="1121192313">
    <w:abstractNumId w:val="9"/>
  </w:num>
  <w:num w:numId="16" w16cid:durableId="296886214">
    <w:abstractNumId w:val="39"/>
  </w:num>
  <w:num w:numId="17" w16cid:durableId="300502659">
    <w:abstractNumId w:val="18"/>
  </w:num>
  <w:num w:numId="18" w16cid:durableId="1546747315">
    <w:abstractNumId w:val="5"/>
  </w:num>
  <w:num w:numId="19" w16cid:durableId="1257253742">
    <w:abstractNumId w:val="26"/>
  </w:num>
  <w:num w:numId="20" w16cid:durableId="384108015">
    <w:abstractNumId w:val="23"/>
  </w:num>
  <w:num w:numId="21" w16cid:durableId="1256397998">
    <w:abstractNumId w:val="41"/>
  </w:num>
  <w:num w:numId="22" w16cid:durableId="1340355931">
    <w:abstractNumId w:val="34"/>
  </w:num>
  <w:num w:numId="23" w16cid:durableId="776677544">
    <w:abstractNumId w:val="36"/>
  </w:num>
  <w:num w:numId="24" w16cid:durableId="1102383505">
    <w:abstractNumId w:val="37"/>
  </w:num>
  <w:num w:numId="25" w16cid:durableId="624848683">
    <w:abstractNumId w:val="46"/>
  </w:num>
  <w:num w:numId="26" w16cid:durableId="19480073">
    <w:abstractNumId w:val="17"/>
  </w:num>
  <w:num w:numId="27" w16cid:durableId="1078865401">
    <w:abstractNumId w:val="24"/>
  </w:num>
  <w:num w:numId="28" w16cid:durableId="814184827">
    <w:abstractNumId w:val="31"/>
  </w:num>
  <w:num w:numId="29" w16cid:durableId="1293711065">
    <w:abstractNumId w:val="44"/>
  </w:num>
  <w:num w:numId="30" w16cid:durableId="1553074331">
    <w:abstractNumId w:val="7"/>
  </w:num>
  <w:num w:numId="31" w16cid:durableId="1739984224">
    <w:abstractNumId w:val="20"/>
  </w:num>
  <w:num w:numId="32" w16cid:durableId="1010838605">
    <w:abstractNumId w:val="47"/>
  </w:num>
  <w:num w:numId="33" w16cid:durableId="1113478429">
    <w:abstractNumId w:val="16"/>
  </w:num>
  <w:num w:numId="34" w16cid:durableId="1600523809">
    <w:abstractNumId w:val="6"/>
  </w:num>
  <w:num w:numId="35" w16cid:durableId="915434575">
    <w:abstractNumId w:val="0"/>
  </w:num>
  <w:num w:numId="36" w16cid:durableId="120729836">
    <w:abstractNumId w:val="11"/>
  </w:num>
  <w:num w:numId="37" w16cid:durableId="1049691017">
    <w:abstractNumId w:val="33"/>
  </w:num>
  <w:num w:numId="38" w16cid:durableId="1426417208">
    <w:abstractNumId w:val="43"/>
  </w:num>
  <w:num w:numId="39" w16cid:durableId="55595854">
    <w:abstractNumId w:val="40"/>
  </w:num>
  <w:num w:numId="40" w16cid:durableId="627736253">
    <w:abstractNumId w:val="22"/>
  </w:num>
  <w:num w:numId="41" w16cid:durableId="26372591">
    <w:abstractNumId w:val="19"/>
  </w:num>
  <w:num w:numId="42" w16cid:durableId="762338453">
    <w:abstractNumId w:val="30"/>
  </w:num>
  <w:num w:numId="43" w16cid:durableId="1422137679">
    <w:abstractNumId w:val="13"/>
  </w:num>
  <w:num w:numId="44" w16cid:durableId="1002856818">
    <w:abstractNumId w:val="12"/>
  </w:num>
  <w:num w:numId="45" w16cid:durableId="1885556712">
    <w:abstractNumId w:val="2"/>
  </w:num>
  <w:num w:numId="46" w16cid:durableId="1697845175">
    <w:abstractNumId w:val="10"/>
  </w:num>
  <w:num w:numId="47" w16cid:durableId="459303114">
    <w:abstractNumId w:val="45"/>
  </w:num>
  <w:num w:numId="48" w16cid:durableId="19718581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00E"/>
    <w:rsid w:val="00001CE9"/>
    <w:rsid w:val="00005851"/>
    <w:rsid w:val="00017DD0"/>
    <w:rsid w:val="0002407C"/>
    <w:rsid w:val="0002411C"/>
    <w:rsid w:val="00025849"/>
    <w:rsid w:val="0002757E"/>
    <w:rsid w:val="000306A5"/>
    <w:rsid w:val="000310AD"/>
    <w:rsid w:val="00033D54"/>
    <w:rsid w:val="0004013D"/>
    <w:rsid w:val="0004141D"/>
    <w:rsid w:val="000429FB"/>
    <w:rsid w:val="0004320A"/>
    <w:rsid w:val="00043248"/>
    <w:rsid w:val="000504ED"/>
    <w:rsid w:val="00055FFF"/>
    <w:rsid w:val="00056E93"/>
    <w:rsid w:val="00057B31"/>
    <w:rsid w:val="00060981"/>
    <w:rsid w:val="000652F3"/>
    <w:rsid w:val="00070C25"/>
    <w:rsid w:val="0007184F"/>
    <w:rsid w:val="00074700"/>
    <w:rsid w:val="000748EA"/>
    <w:rsid w:val="00086354"/>
    <w:rsid w:val="00086C8D"/>
    <w:rsid w:val="00087A76"/>
    <w:rsid w:val="000966DF"/>
    <w:rsid w:val="00097C64"/>
    <w:rsid w:val="000A000E"/>
    <w:rsid w:val="000A0409"/>
    <w:rsid w:val="000B199A"/>
    <w:rsid w:val="000B1C8E"/>
    <w:rsid w:val="000B2742"/>
    <w:rsid w:val="000B44A1"/>
    <w:rsid w:val="000C08DF"/>
    <w:rsid w:val="000D04D4"/>
    <w:rsid w:val="000D0D33"/>
    <w:rsid w:val="000D1FE0"/>
    <w:rsid w:val="000D2D96"/>
    <w:rsid w:val="000D3824"/>
    <w:rsid w:val="000D42A5"/>
    <w:rsid w:val="000D5908"/>
    <w:rsid w:val="000E4ADC"/>
    <w:rsid w:val="000E76AD"/>
    <w:rsid w:val="000F0669"/>
    <w:rsid w:val="000F7B78"/>
    <w:rsid w:val="00103AFD"/>
    <w:rsid w:val="00110042"/>
    <w:rsid w:val="00112D9E"/>
    <w:rsid w:val="0011314B"/>
    <w:rsid w:val="00114E94"/>
    <w:rsid w:val="001174DA"/>
    <w:rsid w:val="00120652"/>
    <w:rsid w:val="00123D1F"/>
    <w:rsid w:val="00135FC6"/>
    <w:rsid w:val="00143F81"/>
    <w:rsid w:val="0014552C"/>
    <w:rsid w:val="00145648"/>
    <w:rsid w:val="0014799F"/>
    <w:rsid w:val="001517BE"/>
    <w:rsid w:val="00160DBA"/>
    <w:rsid w:val="00162CB7"/>
    <w:rsid w:val="00164D50"/>
    <w:rsid w:val="001665E5"/>
    <w:rsid w:val="00166E80"/>
    <w:rsid w:val="001712FB"/>
    <w:rsid w:val="001718E3"/>
    <w:rsid w:val="0017359B"/>
    <w:rsid w:val="00174BD7"/>
    <w:rsid w:val="00183198"/>
    <w:rsid w:val="00183668"/>
    <w:rsid w:val="00183927"/>
    <w:rsid w:val="001857C9"/>
    <w:rsid w:val="00192FE8"/>
    <w:rsid w:val="001A338F"/>
    <w:rsid w:val="001A3984"/>
    <w:rsid w:val="001A4B54"/>
    <w:rsid w:val="001A7B3B"/>
    <w:rsid w:val="001A7CBD"/>
    <w:rsid w:val="001B7962"/>
    <w:rsid w:val="001C3F85"/>
    <w:rsid w:val="001C56D4"/>
    <w:rsid w:val="001D5FAF"/>
    <w:rsid w:val="001E48B6"/>
    <w:rsid w:val="001F0294"/>
    <w:rsid w:val="001F1F22"/>
    <w:rsid w:val="001F3142"/>
    <w:rsid w:val="001F3449"/>
    <w:rsid w:val="0020613B"/>
    <w:rsid w:val="00206276"/>
    <w:rsid w:val="00210003"/>
    <w:rsid w:val="0021186F"/>
    <w:rsid w:val="0021518D"/>
    <w:rsid w:val="00216387"/>
    <w:rsid w:val="002164EC"/>
    <w:rsid w:val="00222B43"/>
    <w:rsid w:val="00232F31"/>
    <w:rsid w:val="002334DF"/>
    <w:rsid w:val="00237235"/>
    <w:rsid w:val="00237AF8"/>
    <w:rsid w:val="002700AF"/>
    <w:rsid w:val="00272762"/>
    <w:rsid w:val="00275D65"/>
    <w:rsid w:val="0027622D"/>
    <w:rsid w:val="00276EA1"/>
    <w:rsid w:val="00281977"/>
    <w:rsid w:val="002949D0"/>
    <w:rsid w:val="00295DA6"/>
    <w:rsid w:val="002A6017"/>
    <w:rsid w:val="002A7FAD"/>
    <w:rsid w:val="002B0E6F"/>
    <w:rsid w:val="002B5E09"/>
    <w:rsid w:val="002B6CBA"/>
    <w:rsid w:val="002B7BC0"/>
    <w:rsid w:val="002C1481"/>
    <w:rsid w:val="002C3864"/>
    <w:rsid w:val="002D1D0A"/>
    <w:rsid w:val="002D46FA"/>
    <w:rsid w:val="002D4C18"/>
    <w:rsid w:val="002D6DFA"/>
    <w:rsid w:val="002D7294"/>
    <w:rsid w:val="002F3D34"/>
    <w:rsid w:val="002F7061"/>
    <w:rsid w:val="00302261"/>
    <w:rsid w:val="00302480"/>
    <w:rsid w:val="00302857"/>
    <w:rsid w:val="00313D7D"/>
    <w:rsid w:val="00315E56"/>
    <w:rsid w:val="00322ECC"/>
    <w:rsid w:val="00323F6C"/>
    <w:rsid w:val="00323FA7"/>
    <w:rsid w:val="00330844"/>
    <w:rsid w:val="0033431E"/>
    <w:rsid w:val="00334682"/>
    <w:rsid w:val="00343781"/>
    <w:rsid w:val="00343802"/>
    <w:rsid w:val="0035236E"/>
    <w:rsid w:val="00354021"/>
    <w:rsid w:val="003601CB"/>
    <w:rsid w:val="003616F5"/>
    <w:rsid w:val="00364D3F"/>
    <w:rsid w:val="00364E9D"/>
    <w:rsid w:val="003727D0"/>
    <w:rsid w:val="00377E5E"/>
    <w:rsid w:val="00380DC3"/>
    <w:rsid w:val="00386C05"/>
    <w:rsid w:val="00387C9B"/>
    <w:rsid w:val="00392BA0"/>
    <w:rsid w:val="003A38CE"/>
    <w:rsid w:val="003A3FC3"/>
    <w:rsid w:val="003A460B"/>
    <w:rsid w:val="003A6D15"/>
    <w:rsid w:val="003B18AE"/>
    <w:rsid w:val="003B1AA7"/>
    <w:rsid w:val="003C0F79"/>
    <w:rsid w:val="003C4766"/>
    <w:rsid w:val="003C73E0"/>
    <w:rsid w:val="003D598D"/>
    <w:rsid w:val="003D6C0C"/>
    <w:rsid w:val="003E2F2A"/>
    <w:rsid w:val="003E5C64"/>
    <w:rsid w:val="003E7657"/>
    <w:rsid w:val="003F00EB"/>
    <w:rsid w:val="003F03FE"/>
    <w:rsid w:val="003F1B3D"/>
    <w:rsid w:val="003F4898"/>
    <w:rsid w:val="00400314"/>
    <w:rsid w:val="0040197C"/>
    <w:rsid w:val="00401E62"/>
    <w:rsid w:val="0040275A"/>
    <w:rsid w:val="00404C31"/>
    <w:rsid w:val="00407E4C"/>
    <w:rsid w:val="00411274"/>
    <w:rsid w:val="00415E65"/>
    <w:rsid w:val="0042540E"/>
    <w:rsid w:val="00427A03"/>
    <w:rsid w:val="00433166"/>
    <w:rsid w:val="00434DF3"/>
    <w:rsid w:val="00437B00"/>
    <w:rsid w:val="00444B96"/>
    <w:rsid w:val="0044791F"/>
    <w:rsid w:val="00451EA6"/>
    <w:rsid w:val="00456B6F"/>
    <w:rsid w:val="00457586"/>
    <w:rsid w:val="00460B63"/>
    <w:rsid w:val="00461FB9"/>
    <w:rsid w:val="00464BC0"/>
    <w:rsid w:val="00465D9D"/>
    <w:rsid w:val="0047050A"/>
    <w:rsid w:val="00472183"/>
    <w:rsid w:val="00483B67"/>
    <w:rsid w:val="00490B89"/>
    <w:rsid w:val="004913C6"/>
    <w:rsid w:val="00491425"/>
    <w:rsid w:val="00491AD3"/>
    <w:rsid w:val="00494D6B"/>
    <w:rsid w:val="00497055"/>
    <w:rsid w:val="004B3218"/>
    <w:rsid w:val="004B592D"/>
    <w:rsid w:val="004B7037"/>
    <w:rsid w:val="004C1753"/>
    <w:rsid w:val="004C46D6"/>
    <w:rsid w:val="004F39E9"/>
    <w:rsid w:val="004F4469"/>
    <w:rsid w:val="004F6E77"/>
    <w:rsid w:val="004F7D8B"/>
    <w:rsid w:val="00502312"/>
    <w:rsid w:val="0050323E"/>
    <w:rsid w:val="005174C6"/>
    <w:rsid w:val="00523DE6"/>
    <w:rsid w:val="00525045"/>
    <w:rsid w:val="00527A62"/>
    <w:rsid w:val="005310E7"/>
    <w:rsid w:val="005401B4"/>
    <w:rsid w:val="00544CDA"/>
    <w:rsid w:val="0055628D"/>
    <w:rsid w:val="00560235"/>
    <w:rsid w:val="00562B35"/>
    <w:rsid w:val="0056425F"/>
    <w:rsid w:val="00564979"/>
    <w:rsid w:val="00565915"/>
    <w:rsid w:val="00571C2F"/>
    <w:rsid w:val="005726FB"/>
    <w:rsid w:val="00576346"/>
    <w:rsid w:val="00582379"/>
    <w:rsid w:val="00587733"/>
    <w:rsid w:val="00596424"/>
    <w:rsid w:val="005976E0"/>
    <w:rsid w:val="005A0C0F"/>
    <w:rsid w:val="005A1CDB"/>
    <w:rsid w:val="005A3911"/>
    <w:rsid w:val="005A5E52"/>
    <w:rsid w:val="005B1793"/>
    <w:rsid w:val="005B1EFF"/>
    <w:rsid w:val="005B7F82"/>
    <w:rsid w:val="005C2630"/>
    <w:rsid w:val="005C756B"/>
    <w:rsid w:val="005E0D9A"/>
    <w:rsid w:val="005E1F70"/>
    <w:rsid w:val="005E6C8E"/>
    <w:rsid w:val="005E7BE9"/>
    <w:rsid w:val="005F0905"/>
    <w:rsid w:val="005F216A"/>
    <w:rsid w:val="00601B84"/>
    <w:rsid w:val="006034F4"/>
    <w:rsid w:val="00603D5C"/>
    <w:rsid w:val="00604CC8"/>
    <w:rsid w:val="00605DEB"/>
    <w:rsid w:val="00606B4C"/>
    <w:rsid w:val="00606F31"/>
    <w:rsid w:val="00611F96"/>
    <w:rsid w:val="00613022"/>
    <w:rsid w:val="0061326A"/>
    <w:rsid w:val="006145FB"/>
    <w:rsid w:val="00617461"/>
    <w:rsid w:val="0062273B"/>
    <w:rsid w:val="00622CA3"/>
    <w:rsid w:val="00630BF7"/>
    <w:rsid w:val="00631DEC"/>
    <w:rsid w:val="00631F14"/>
    <w:rsid w:val="006335D4"/>
    <w:rsid w:val="00634B69"/>
    <w:rsid w:val="00642FF2"/>
    <w:rsid w:val="006435A9"/>
    <w:rsid w:val="0065431D"/>
    <w:rsid w:val="00654772"/>
    <w:rsid w:val="0066004D"/>
    <w:rsid w:val="0066019E"/>
    <w:rsid w:val="00662D70"/>
    <w:rsid w:val="0067195A"/>
    <w:rsid w:val="00671AFC"/>
    <w:rsid w:val="00671DF6"/>
    <w:rsid w:val="006750B2"/>
    <w:rsid w:val="0067788F"/>
    <w:rsid w:val="00680AD7"/>
    <w:rsid w:val="00695CCB"/>
    <w:rsid w:val="00696B6A"/>
    <w:rsid w:val="00696FB9"/>
    <w:rsid w:val="006B4BAF"/>
    <w:rsid w:val="006C285D"/>
    <w:rsid w:val="006C3591"/>
    <w:rsid w:val="006C755D"/>
    <w:rsid w:val="006D0B0C"/>
    <w:rsid w:val="006D1451"/>
    <w:rsid w:val="006D414E"/>
    <w:rsid w:val="006D443D"/>
    <w:rsid w:val="006D6D0B"/>
    <w:rsid w:val="006D72E8"/>
    <w:rsid w:val="006F0156"/>
    <w:rsid w:val="006F7819"/>
    <w:rsid w:val="00700D03"/>
    <w:rsid w:val="00701622"/>
    <w:rsid w:val="007054D1"/>
    <w:rsid w:val="00710C10"/>
    <w:rsid w:val="00711307"/>
    <w:rsid w:val="007122F0"/>
    <w:rsid w:val="00715523"/>
    <w:rsid w:val="007166CC"/>
    <w:rsid w:val="00727BF0"/>
    <w:rsid w:val="00730D28"/>
    <w:rsid w:val="00734B5A"/>
    <w:rsid w:val="007425A3"/>
    <w:rsid w:val="007504E8"/>
    <w:rsid w:val="00750851"/>
    <w:rsid w:val="00754EE7"/>
    <w:rsid w:val="00762A29"/>
    <w:rsid w:val="00762E25"/>
    <w:rsid w:val="00764D45"/>
    <w:rsid w:val="00765C9F"/>
    <w:rsid w:val="00767620"/>
    <w:rsid w:val="00770C11"/>
    <w:rsid w:val="00772339"/>
    <w:rsid w:val="0077384A"/>
    <w:rsid w:val="00774A37"/>
    <w:rsid w:val="0077675D"/>
    <w:rsid w:val="00783316"/>
    <w:rsid w:val="00783472"/>
    <w:rsid w:val="00784CB5"/>
    <w:rsid w:val="00785F4E"/>
    <w:rsid w:val="007877B0"/>
    <w:rsid w:val="00787CA4"/>
    <w:rsid w:val="00790CE8"/>
    <w:rsid w:val="007952B5"/>
    <w:rsid w:val="00795FF0"/>
    <w:rsid w:val="007A4153"/>
    <w:rsid w:val="007A431A"/>
    <w:rsid w:val="007B1911"/>
    <w:rsid w:val="007C1AA5"/>
    <w:rsid w:val="007C6288"/>
    <w:rsid w:val="007D1723"/>
    <w:rsid w:val="007D5266"/>
    <w:rsid w:val="007D5A08"/>
    <w:rsid w:val="007D79AA"/>
    <w:rsid w:val="007E42F1"/>
    <w:rsid w:val="007E6CA1"/>
    <w:rsid w:val="007F01BF"/>
    <w:rsid w:val="007F61B2"/>
    <w:rsid w:val="00801147"/>
    <w:rsid w:val="00806E62"/>
    <w:rsid w:val="00806F58"/>
    <w:rsid w:val="00806F62"/>
    <w:rsid w:val="00810389"/>
    <w:rsid w:val="008129BA"/>
    <w:rsid w:val="00814C33"/>
    <w:rsid w:val="008179B0"/>
    <w:rsid w:val="0082279F"/>
    <w:rsid w:val="00823219"/>
    <w:rsid w:val="008240E1"/>
    <w:rsid w:val="00825797"/>
    <w:rsid w:val="00825E45"/>
    <w:rsid w:val="00836198"/>
    <w:rsid w:val="00836E90"/>
    <w:rsid w:val="008426B2"/>
    <w:rsid w:val="00845E0F"/>
    <w:rsid w:val="008604A4"/>
    <w:rsid w:val="0086191C"/>
    <w:rsid w:val="00863CCD"/>
    <w:rsid w:val="008670DB"/>
    <w:rsid w:val="00871163"/>
    <w:rsid w:val="00873CE1"/>
    <w:rsid w:val="008773EC"/>
    <w:rsid w:val="008801C8"/>
    <w:rsid w:val="0088430B"/>
    <w:rsid w:val="00886EC2"/>
    <w:rsid w:val="00896443"/>
    <w:rsid w:val="00897915"/>
    <w:rsid w:val="00897D7F"/>
    <w:rsid w:val="008A1C06"/>
    <w:rsid w:val="008A52DF"/>
    <w:rsid w:val="008A7748"/>
    <w:rsid w:val="008B234A"/>
    <w:rsid w:val="008B3FC5"/>
    <w:rsid w:val="008B704C"/>
    <w:rsid w:val="008C69CB"/>
    <w:rsid w:val="008D2AEC"/>
    <w:rsid w:val="008D34C6"/>
    <w:rsid w:val="008D66E6"/>
    <w:rsid w:val="008D70BB"/>
    <w:rsid w:val="008E3C58"/>
    <w:rsid w:val="008E55A1"/>
    <w:rsid w:val="008F0C80"/>
    <w:rsid w:val="008F6F01"/>
    <w:rsid w:val="008F72A4"/>
    <w:rsid w:val="009006FA"/>
    <w:rsid w:val="009041B1"/>
    <w:rsid w:val="00905406"/>
    <w:rsid w:val="009073AB"/>
    <w:rsid w:val="00916BFA"/>
    <w:rsid w:val="009203AB"/>
    <w:rsid w:val="00922721"/>
    <w:rsid w:val="00924DEC"/>
    <w:rsid w:val="009272BF"/>
    <w:rsid w:val="00931DC3"/>
    <w:rsid w:val="00936331"/>
    <w:rsid w:val="0093675E"/>
    <w:rsid w:val="00940289"/>
    <w:rsid w:val="0094083B"/>
    <w:rsid w:val="00940A41"/>
    <w:rsid w:val="0094280C"/>
    <w:rsid w:val="00942C89"/>
    <w:rsid w:val="00944927"/>
    <w:rsid w:val="00950750"/>
    <w:rsid w:val="009529DE"/>
    <w:rsid w:val="00953989"/>
    <w:rsid w:val="00956465"/>
    <w:rsid w:val="00956C59"/>
    <w:rsid w:val="00960810"/>
    <w:rsid w:val="00962E61"/>
    <w:rsid w:val="009638F7"/>
    <w:rsid w:val="00965BD5"/>
    <w:rsid w:val="00973F50"/>
    <w:rsid w:val="00977E71"/>
    <w:rsid w:val="00984A0D"/>
    <w:rsid w:val="00992671"/>
    <w:rsid w:val="009970D8"/>
    <w:rsid w:val="009973A9"/>
    <w:rsid w:val="009A5095"/>
    <w:rsid w:val="009A635D"/>
    <w:rsid w:val="009A6682"/>
    <w:rsid w:val="009B0508"/>
    <w:rsid w:val="009B6CB4"/>
    <w:rsid w:val="009B7B2D"/>
    <w:rsid w:val="009B7E99"/>
    <w:rsid w:val="009C04A3"/>
    <w:rsid w:val="009C3F2D"/>
    <w:rsid w:val="009C4210"/>
    <w:rsid w:val="009D0537"/>
    <w:rsid w:val="009E47CD"/>
    <w:rsid w:val="009F1887"/>
    <w:rsid w:val="009F1F0C"/>
    <w:rsid w:val="009F4EBF"/>
    <w:rsid w:val="009F56F0"/>
    <w:rsid w:val="009F57FE"/>
    <w:rsid w:val="009F5DD4"/>
    <w:rsid w:val="009F750E"/>
    <w:rsid w:val="00A00B4F"/>
    <w:rsid w:val="00A00D07"/>
    <w:rsid w:val="00A0158E"/>
    <w:rsid w:val="00A02C8E"/>
    <w:rsid w:val="00A11214"/>
    <w:rsid w:val="00A12AB4"/>
    <w:rsid w:val="00A14635"/>
    <w:rsid w:val="00A16C59"/>
    <w:rsid w:val="00A23B7F"/>
    <w:rsid w:val="00A31834"/>
    <w:rsid w:val="00A3194B"/>
    <w:rsid w:val="00A3761D"/>
    <w:rsid w:val="00A40FC1"/>
    <w:rsid w:val="00A417D8"/>
    <w:rsid w:val="00A46C0C"/>
    <w:rsid w:val="00A4788A"/>
    <w:rsid w:val="00A50183"/>
    <w:rsid w:val="00A518A4"/>
    <w:rsid w:val="00A6037F"/>
    <w:rsid w:val="00A63FEF"/>
    <w:rsid w:val="00A7691B"/>
    <w:rsid w:val="00A8218A"/>
    <w:rsid w:val="00A82768"/>
    <w:rsid w:val="00A84497"/>
    <w:rsid w:val="00A856DB"/>
    <w:rsid w:val="00A8576F"/>
    <w:rsid w:val="00A902AD"/>
    <w:rsid w:val="00A928ED"/>
    <w:rsid w:val="00A97411"/>
    <w:rsid w:val="00AA1764"/>
    <w:rsid w:val="00AA3A12"/>
    <w:rsid w:val="00AA4F4A"/>
    <w:rsid w:val="00AA7FAD"/>
    <w:rsid w:val="00AB1037"/>
    <w:rsid w:val="00AB2F48"/>
    <w:rsid w:val="00AB3304"/>
    <w:rsid w:val="00AB3F57"/>
    <w:rsid w:val="00AB4B43"/>
    <w:rsid w:val="00AB516C"/>
    <w:rsid w:val="00AB519F"/>
    <w:rsid w:val="00AB59B0"/>
    <w:rsid w:val="00AC6337"/>
    <w:rsid w:val="00AD5DDF"/>
    <w:rsid w:val="00AD5EF4"/>
    <w:rsid w:val="00AD6075"/>
    <w:rsid w:val="00AE3411"/>
    <w:rsid w:val="00AE3F59"/>
    <w:rsid w:val="00AF1076"/>
    <w:rsid w:val="00AF2D4B"/>
    <w:rsid w:val="00AF5C1E"/>
    <w:rsid w:val="00AF6930"/>
    <w:rsid w:val="00B0217B"/>
    <w:rsid w:val="00B022C4"/>
    <w:rsid w:val="00B056B9"/>
    <w:rsid w:val="00B07FF7"/>
    <w:rsid w:val="00B10852"/>
    <w:rsid w:val="00B23E09"/>
    <w:rsid w:val="00B26923"/>
    <w:rsid w:val="00B34532"/>
    <w:rsid w:val="00B34F15"/>
    <w:rsid w:val="00B35859"/>
    <w:rsid w:val="00B36EC6"/>
    <w:rsid w:val="00B407CC"/>
    <w:rsid w:val="00B41FFB"/>
    <w:rsid w:val="00B43D0C"/>
    <w:rsid w:val="00B44A78"/>
    <w:rsid w:val="00B44B50"/>
    <w:rsid w:val="00B57AE4"/>
    <w:rsid w:val="00B71491"/>
    <w:rsid w:val="00B71548"/>
    <w:rsid w:val="00B72075"/>
    <w:rsid w:val="00B73FB4"/>
    <w:rsid w:val="00B80212"/>
    <w:rsid w:val="00B8054E"/>
    <w:rsid w:val="00B94F6D"/>
    <w:rsid w:val="00B9526D"/>
    <w:rsid w:val="00B963C4"/>
    <w:rsid w:val="00B978B8"/>
    <w:rsid w:val="00BA3ED8"/>
    <w:rsid w:val="00BA4945"/>
    <w:rsid w:val="00BA5460"/>
    <w:rsid w:val="00BB56D3"/>
    <w:rsid w:val="00BC03A3"/>
    <w:rsid w:val="00BC16A9"/>
    <w:rsid w:val="00BC1A7A"/>
    <w:rsid w:val="00BC1B75"/>
    <w:rsid w:val="00BC6823"/>
    <w:rsid w:val="00BC7647"/>
    <w:rsid w:val="00BD0336"/>
    <w:rsid w:val="00BD11CE"/>
    <w:rsid w:val="00BD2761"/>
    <w:rsid w:val="00BD7BE6"/>
    <w:rsid w:val="00BE12D2"/>
    <w:rsid w:val="00BE623A"/>
    <w:rsid w:val="00BE74F7"/>
    <w:rsid w:val="00BF21A2"/>
    <w:rsid w:val="00BF2B7B"/>
    <w:rsid w:val="00BF4E75"/>
    <w:rsid w:val="00C0174D"/>
    <w:rsid w:val="00C064D9"/>
    <w:rsid w:val="00C07F5B"/>
    <w:rsid w:val="00C1499B"/>
    <w:rsid w:val="00C207CA"/>
    <w:rsid w:val="00C22B93"/>
    <w:rsid w:val="00C2358C"/>
    <w:rsid w:val="00C247AE"/>
    <w:rsid w:val="00C25ED9"/>
    <w:rsid w:val="00C263AB"/>
    <w:rsid w:val="00C263B9"/>
    <w:rsid w:val="00C3200E"/>
    <w:rsid w:val="00C33BCC"/>
    <w:rsid w:val="00C347D9"/>
    <w:rsid w:val="00C356ED"/>
    <w:rsid w:val="00C40431"/>
    <w:rsid w:val="00C416CC"/>
    <w:rsid w:val="00C458B7"/>
    <w:rsid w:val="00C468AC"/>
    <w:rsid w:val="00C507D5"/>
    <w:rsid w:val="00C51660"/>
    <w:rsid w:val="00C5200A"/>
    <w:rsid w:val="00C535BA"/>
    <w:rsid w:val="00C605B0"/>
    <w:rsid w:val="00C63E85"/>
    <w:rsid w:val="00C64B55"/>
    <w:rsid w:val="00C67869"/>
    <w:rsid w:val="00C67ADB"/>
    <w:rsid w:val="00C67C1D"/>
    <w:rsid w:val="00C85304"/>
    <w:rsid w:val="00C90240"/>
    <w:rsid w:val="00C90890"/>
    <w:rsid w:val="00C919FD"/>
    <w:rsid w:val="00C95EA3"/>
    <w:rsid w:val="00C971E2"/>
    <w:rsid w:val="00CA3053"/>
    <w:rsid w:val="00CA4863"/>
    <w:rsid w:val="00CA5CFD"/>
    <w:rsid w:val="00CB1AD9"/>
    <w:rsid w:val="00CB50F8"/>
    <w:rsid w:val="00CC138C"/>
    <w:rsid w:val="00CC1E0B"/>
    <w:rsid w:val="00CC4D6A"/>
    <w:rsid w:val="00CC5EF4"/>
    <w:rsid w:val="00CD0467"/>
    <w:rsid w:val="00CD583C"/>
    <w:rsid w:val="00CE163A"/>
    <w:rsid w:val="00CE2C39"/>
    <w:rsid w:val="00CE39E0"/>
    <w:rsid w:val="00CE4082"/>
    <w:rsid w:val="00CE76DE"/>
    <w:rsid w:val="00CF0511"/>
    <w:rsid w:val="00CF0A5B"/>
    <w:rsid w:val="00CF1E47"/>
    <w:rsid w:val="00CF1EDE"/>
    <w:rsid w:val="00CF254A"/>
    <w:rsid w:val="00CF5E07"/>
    <w:rsid w:val="00D00003"/>
    <w:rsid w:val="00D01C3B"/>
    <w:rsid w:val="00D033BF"/>
    <w:rsid w:val="00D0441A"/>
    <w:rsid w:val="00D04E01"/>
    <w:rsid w:val="00D06B1F"/>
    <w:rsid w:val="00D11EC7"/>
    <w:rsid w:val="00D1403B"/>
    <w:rsid w:val="00D14D27"/>
    <w:rsid w:val="00D20F2B"/>
    <w:rsid w:val="00D30014"/>
    <w:rsid w:val="00D31CEA"/>
    <w:rsid w:val="00D429AF"/>
    <w:rsid w:val="00D4302D"/>
    <w:rsid w:val="00D43EE3"/>
    <w:rsid w:val="00D462F0"/>
    <w:rsid w:val="00D46E42"/>
    <w:rsid w:val="00D51CD2"/>
    <w:rsid w:val="00D5269F"/>
    <w:rsid w:val="00D55211"/>
    <w:rsid w:val="00D77E9F"/>
    <w:rsid w:val="00D83C43"/>
    <w:rsid w:val="00D844BC"/>
    <w:rsid w:val="00D86FA7"/>
    <w:rsid w:val="00D9126C"/>
    <w:rsid w:val="00D93642"/>
    <w:rsid w:val="00DA083A"/>
    <w:rsid w:val="00DA7EAA"/>
    <w:rsid w:val="00DA7F53"/>
    <w:rsid w:val="00DB3054"/>
    <w:rsid w:val="00DB441C"/>
    <w:rsid w:val="00DB46C8"/>
    <w:rsid w:val="00DC284B"/>
    <w:rsid w:val="00DC36DA"/>
    <w:rsid w:val="00DD021A"/>
    <w:rsid w:val="00DD2416"/>
    <w:rsid w:val="00DD2F6F"/>
    <w:rsid w:val="00DE28A3"/>
    <w:rsid w:val="00DE432A"/>
    <w:rsid w:val="00DE79F3"/>
    <w:rsid w:val="00DF02E2"/>
    <w:rsid w:val="00DF7030"/>
    <w:rsid w:val="00DF7573"/>
    <w:rsid w:val="00E03E8D"/>
    <w:rsid w:val="00E04670"/>
    <w:rsid w:val="00E06955"/>
    <w:rsid w:val="00E07EE5"/>
    <w:rsid w:val="00E12BB1"/>
    <w:rsid w:val="00E17DFF"/>
    <w:rsid w:val="00E220AD"/>
    <w:rsid w:val="00E25B5A"/>
    <w:rsid w:val="00E27FBF"/>
    <w:rsid w:val="00E44FA9"/>
    <w:rsid w:val="00E47639"/>
    <w:rsid w:val="00E50E0A"/>
    <w:rsid w:val="00E53D18"/>
    <w:rsid w:val="00E6650A"/>
    <w:rsid w:val="00E71BF2"/>
    <w:rsid w:val="00E725F9"/>
    <w:rsid w:val="00E7322F"/>
    <w:rsid w:val="00E754DF"/>
    <w:rsid w:val="00E774C2"/>
    <w:rsid w:val="00E774D1"/>
    <w:rsid w:val="00E77F4A"/>
    <w:rsid w:val="00E83091"/>
    <w:rsid w:val="00E83DEB"/>
    <w:rsid w:val="00EA27AC"/>
    <w:rsid w:val="00EA6EB6"/>
    <w:rsid w:val="00EB13EA"/>
    <w:rsid w:val="00EB3AD7"/>
    <w:rsid w:val="00EB660D"/>
    <w:rsid w:val="00EC1054"/>
    <w:rsid w:val="00EC71A6"/>
    <w:rsid w:val="00EE16A4"/>
    <w:rsid w:val="00EE1A12"/>
    <w:rsid w:val="00EE5F27"/>
    <w:rsid w:val="00EF4240"/>
    <w:rsid w:val="00EF54B5"/>
    <w:rsid w:val="00F0063A"/>
    <w:rsid w:val="00F06688"/>
    <w:rsid w:val="00F143AC"/>
    <w:rsid w:val="00F16E33"/>
    <w:rsid w:val="00F20E1B"/>
    <w:rsid w:val="00F21A03"/>
    <w:rsid w:val="00F235AE"/>
    <w:rsid w:val="00F235BD"/>
    <w:rsid w:val="00F24676"/>
    <w:rsid w:val="00F25A28"/>
    <w:rsid w:val="00F2751F"/>
    <w:rsid w:val="00F36CED"/>
    <w:rsid w:val="00F370DA"/>
    <w:rsid w:val="00F4091D"/>
    <w:rsid w:val="00F40A4B"/>
    <w:rsid w:val="00F42AAC"/>
    <w:rsid w:val="00F55941"/>
    <w:rsid w:val="00F61D69"/>
    <w:rsid w:val="00F65E78"/>
    <w:rsid w:val="00F70B4F"/>
    <w:rsid w:val="00F73666"/>
    <w:rsid w:val="00F74166"/>
    <w:rsid w:val="00F74A98"/>
    <w:rsid w:val="00F75159"/>
    <w:rsid w:val="00F75675"/>
    <w:rsid w:val="00F77CEA"/>
    <w:rsid w:val="00F800BA"/>
    <w:rsid w:val="00F80510"/>
    <w:rsid w:val="00F8193A"/>
    <w:rsid w:val="00F82284"/>
    <w:rsid w:val="00F8729F"/>
    <w:rsid w:val="00F94213"/>
    <w:rsid w:val="00F97F46"/>
    <w:rsid w:val="00FA473A"/>
    <w:rsid w:val="00FA5C25"/>
    <w:rsid w:val="00FA6BD6"/>
    <w:rsid w:val="00FB0A81"/>
    <w:rsid w:val="00FB233E"/>
    <w:rsid w:val="00FB68D1"/>
    <w:rsid w:val="00FB6C5E"/>
    <w:rsid w:val="00FB6FCE"/>
    <w:rsid w:val="00FC1283"/>
    <w:rsid w:val="00FC7282"/>
    <w:rsid w:val="00FC7ED8"/>
    <w:rsid w:val="00FD107A"/>
    <w:rsid w:val="00FD42BB"/>
    <w:rsid w:val="00FE542D"/>
    <w:rsid w:val="00FE7CB2"/>
    <w:rsid w:val="00FF0738"/>
    <w:rsid w:val="00F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62EBE"/>
  <w15:docId w15:val="{B4A404AE-9DBE-4902-8CF9-E9848D62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BodyText"/>
    <w:next w:val="BodyText"/>
    <w:link w:val="Heading1Char"/>
    <w:qFormat/>
    <w:rsid w:val="00174BD7"/>
    <w:pPr>
      <w:keepNext/>
      <w:keepLines/>
      <w:spacing w:before="360" w:after="200"/>
      <w:jc w:val="left"/>
      <w:outlineLvl w:val="0"/>
    </w:pPr>
    <w:rPr>
      <w:rFonts w:ascii="Arial Bold" w:hAnsi="Arial Bold"/>
      <w:b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 Normal,Paragraph,Table of contents numbered,Standard Paragraph,List Paragraph 1,List Paragraph1,Normal for Tables,LIST,BULLETS,EOH bullet,Use Case List Paragraph,EOH paragraph,Figure_name,Table (List)"/>
    <w:basedOn w:val="Normal"/>
    <w:link w:val="ListParagraphChar"/>
    <w:uiPriority w:val="34"/>
    <w:qFormat/>
    <w:rsid w:val="00D06B1F"/>
    <w:pPr>
      <w:ind w:left="720"/>
      <w:contextualSpacing/>
    </w:pPr>
  </w:style>
  <w:style w:type="table" w:styleId="TableGrid">
    <w:name w:val="Table Grid"/>
    <w:basedOn w:val="TableNormal"/>
    <w:uiPriority w:val="59"/>
    <w:rsid w:val="00295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0C08D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C08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08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8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8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8D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A52D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174BD7"/>
    <w:rPr>
      <w:rFonts w:ascii="Arial Bold" w:eastAsia="Times New Roman" w:hAnsi="Arial Bold" w:cs="Arial"/>
      <w:b/>
      <w:caps/>
      <w:sz w:val="24"/>
      <w:szCs w:val="20"/>
      <w:lang w:val="en-GB"/>
    </w:rPr>
  </w:style>
  <w:style w:type="paragraph" w:styleId="BodyText">
    <w:name w:val="Body Text"/>
    <w:link w:val="BodyTextChar"/>
    <w:uiPriority w:val="99"/>
    <w:qFormat/>
    <w:rsid w:val="00174BD7"/>
    <w:pPr>
      <w:tabs>
        <w:tab w:val="left" w:pos="397"/>
        <w:tab w:val="left" w:pos="907"/>
        <w:tab w:val="left" w:pos="1304"/>
        <w:tab w:val="left" w:pos="1701"/>
        <w:tab w:val="left" w:pos="2098"/>
        <w:tab w:val="left" w:pos="2494"/>
        <w:tab w:val="left" w:pos="2891"/>
        <w:tab w:val="left" w:pos="3288"/>
        <w:tab w:val="left" w:pos="3685"/>
        <w:tab w:val="left" w:pos="4082"/>
        <w:tab w:val="left" w:pos="4479"/>
        <w:tab w:val="right" w:pos="10205"/>
      </w:tabs>
      <w:spacing w:after="120" w:line="240" w:lineRule="auto"/>
      <w:jc w:val="both"/>
    </w:pPr>
    <w:rPr>
      <w:rFonts w:ascii="Arial" w:eastAsia="Times New Roman" w:hAnsi="Arial" w:cs="Arial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174BD7"/>
    <w:rPr>
      <w:rFonts w:ascii="Arial" w:eastAsia="Times New Roman" w:hAnsi="Arial" w:cs="Arial"/>
      <w:szCs w:val="20"/>
      <w:lang w:val="en-GB"/>
    </w:rPr>
  </w:style>
  <w:style w:type="paragraph" w:styleId="BlockText">
    <w:name w:val="Block Text"/>
    <w:basedOn w:val="BodyText"/>
    <w:rsid w:val="00174BD7"/>
  </w:style>
  <w:style w:type="table" w:customStyle="1" w:styleId="TableGrid7">
    <w:name w:val="Table Grid7"/>
    <w:basedOn w:val="TableNormal"/>
    <w:next w:val="TableGrid"/>
    <w:uiPriority w:val="59"/>
    <w:rsid w:val="0046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Table">
    <w:name w:val="Caption Table"/>
    <w:basedOn w:val="Caption"/>
    <w:next w:val="BodyText"/>
    <w:rsid w:val="006145FB"/>
    <w:pPr>
      <w:keepNext/>
      <w:keepLines/>
      <w:tabs>
        <w:tab w:val="left" w:pos="397"/>
        <w:tab w:val="left" w:pos="794"/>
        <w:tab w:val="left" w:pos="1191"/>
        <w:tab w:val="left" w:pos="1587"/>
        <w:tab w:val="left" w:pos="1984"/>
        <w:tab w:val="left" w:pos="2381"/>
        <w:tab w:val="left" w:pos="2778"/>
        <w:tab w:val="left" w:pos="3175"/>
        <w:tab w:val="left" w:pos="3572"/>
        <w:tab w:val="left" w:pos="3969"/>
        <w:tab w:val="left" w:pos="4365"/>
        <w:tab w:val="left" w:pos="4762"/>
        <w:tab w:val="left" w:pos="5159"/>
        <w:tab w:val="left" w:pos="5556"/>
        <w:tab w:val="left" w:pos="5953"/>
        <w:tab w:val="left" w:pos="6350"/>
        <w:tab w:val="left" w:pos="6746"/>
        <w:tab w:val="left" w:pos="7143"/>
        <w:tab w:val="left" w:pos="7540"/>
        <w:tab w:val="left" w:pos="7937"/>
        <w:tab w:val="left" w:pos="8334"/>
        <w:tab w:val="left" w:pos="8731"/>
        <w:tab w:val="left" w:pos="9128"/>
        <w:tab w:val="left" w:pos="9524"/>
      </w:tabs>
      <w:spacing w:before="240" w:after="120"/>
      <w:jc w:val="center"/>
    </w:pPr>
    <w:rPr>
      <w:rFonts w:ascii="Arial" w:eastAsia="Times New Roman" w:hAnsi="Arial" w:cs="Arial"/>
      <w:bCs w:val="0"/>
      <w:color w:val="auto"/>
      <w:sz w:val="20"/>
      <w:szCs w:val="20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45F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Bold">
    <w:name w:val="Bold"/>
    <w:basedOn w:val="DefaultParagraphFont"/>
    <w:qFormat/>
    <w:rsid w:val="008F6F01"/>
    <w:rPr>
      <w:b/>
    </w:rPr>
  </w:style>
  <w:style w:type="paragraph" w:customStyle="1" w:styleId="TableBodyCentre">
    <w:name w:val="Table Body Centre"/>
    <w:basedOn w:val="TableBodyLeft"/>
    <w:rsid w:val="00E12BB1"/>
    <w:pPr>
      <w:jc w:val="center"/>
    </w:pPr>
  </w:style>
  <w:style w:type="paragraph" w:customStyle="1" w:styleId="TableBodyLeft">
    <w:name w:val="Table Body Left"/>
    <w:basedOn w:val="BodyText"/>
    <w:rsid w:val="00E12BB1"/>
    <w:pPr>
      <w:keepLines/>
      <w:tabs>
        <w:tab w:val="clear" w:pos="397"/>
        <w:tab w:val="clear" w:pos="907"/>
        <w:tab w:val="clear" w:pos="1304"/>
        <w:tab w:val="clear" w:pos="2098"/>
        <w:tab w:val="clear" w:pos="2494"/>
        <w:tab w:val="clear" w:pos="2891"/>
        <w:tab w:val="clear" w:pos="3288"/>
        <w:tab w:val="clear" w:pos="3685"/>
        <w:tab w:val="clear" w:pos="4082"/>
        <w:tab w:val="clear" w:pos="4479"/>
        <w:tab w:val="clear" w:pos="10205"/>
        <w:tab w:val="left" w:pos="340"/>
        <w:tab w:val="left" w:pos="680"/>
        <w:tab w:val="left" w:pos="1020"/>
        <w:tab w:val="left" w:pos="1361"/>
        <w:tab w:val="left" w:pos="2041"/>
        <w:tab w:val="left" w:pos="2381"/>
        <w:tab w:val="left" w:pos="2721"/>
        <w:tab w:val="left" w:pos="3061"/>
        <w:tab w:val="left" w:pos="3402"/>
      </w:tabs>
      <w:spacing w:before="40" w:after="20"/>
      <w:jc w:val="left"/>
    </w:pPr>
    <w:rPr>
      <w:sz w:val="20"/>
    </w:rPr>
  </w:style>
  <w:style w:type="paragraph" w:customStyle="1" w:styleId="TableHeadingCentre">
    <w:name w:val="Table Heading Centre"/>
    <w:basedOn w:val="TableBodyLeft"/>
    <w:rsid w:val="00E12BB1"/>
    <w:pPr>
      <w:keepNext/>
      <w:jc w:val="center"/>
    </w:pPr>
    <w:rPr>
      <w:b/>
    </w:rPr>
  </w:style>
  <w:style w:type="character" w:styleId="Hyperlink">
    <w:name w:val="Hyperlink"/>
    <w:basedOn w:val="DefaultParagraphFont"/>
    <w:uiPriority w:val="99"/>
    <w:unhideWhenUsed/>
    <w:rsid w:val="002D7294"/>
    <w:rPr>
      <w:color w:val="0000FF" w:themeColor="hyperlink"/>
      <w:u w:val="single"/>
    </w:rPr>
  </w:style>
  <w:style w:type="paragraph" w:customStyle="1" w:styleId="Default">
    <w:name w:val="Default"/>
    <w:rsid w:val="002D72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3A3"/>
  </w:style>
  <w:style w:type="paragraph" w:styleId="Footer">
    <w:name w:val="footer"/>
    <w:basedOn w:val="Normal"/>
    <w:link w:val="FooterChar"/>
    <w:uiPriority w:val="99"/>
    <w:unhideWhenUsed/>
    <w:rsid w:val="00BC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3A3"/>
  </w:style>
  <w:style w:type="character" w:customStyle="1" w:styleId="ListParagraphChar">
    <w:name w:val="List Paragraph Char"/>
    <w:aliases w:val="Indent Normal Char,Paragraph Char,Table of contents numbered Char,Standard Paragraph Char,List Paragraph 1 Char,List Paragraph1 Char,Normal for Tables Char,LIST Char,BULLETS Char,EOH bullet Char,Use Case List Paragraph Char"/>
    <w:link w:val="ListParagraph"/>
    <w:uiPriority w:val="34"/>
    <w:rsid w:val="00C26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3329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245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3303F62-6E70-444B-9422-B0E0F973305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aedbdc-cc67-4652-aa12-d250a876ae79}" enabled="0" method="" siteId="{93aedbdc-cc67-4652-aa12-d250a876ae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4034</Words>
  <Characters>22996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26977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Shabnum Behari</dc:creator>
  <cp:lastModifiedBy>Lerato Noko</cp:lastModifiedBy>
  <cp:revision>2</cp:revision>
  <dcterms:created xsi:type="dcterms:W3CDTF">2025-02-28T10:40:00Z</dcterms:created>
  <dcterms:modified xsi:type="dcterms:W3CDTF">2025-02-28T10:40:00Z</dcterms:modified>
</cp:coreProperties>
</file>