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0F" w:rsidRDefault="002E3E0F"/>
    <w:p w:rsidR="00497697" w:rsidRDefault="002E3E0F" w:rsidP="002E3E0F">
      <w:pPr>
        <w:rPr>
          <w:rFonts w:ascii="Arial" w:hAnsi="Arial" w:cs="Arial"/>
          <w:lang w:val="en-US"/>
        </w:rPr>
      </w:pPr>
      <w:r w:rsidRPr="002C58D0">
        <w:rPr>
          <w:rFonts w:ascii="Arial" w:hAnsi="Arial" w:cs="Arial"/>
          <w:lang w:val="en-US"/>
        </w:rPr>
        <w:t>6 place analytical balance</w:t>
      </w:r>
      <w:r>
        <w:rPr>
          <w:rFonts w:ascii="Arial" w:hAnsi="Arial" w:cs="Arial"/>
          <w:lang w:val="en-US"/>
        </w:rPr>
        <w:t xml:space="preserve"> specification</w:t>
      </w:r>
    </w:p>
    <w:p w:rsidR="002E3E0F" w:rsidRDefault="002E3E0F" w:rsidP="002E3E0F">
      <w:pPr>
        <w:rPr>
          <w:rFonts w:ascii="Arial" w:hAnsi="Arial" w:cs="Arial"/>
          <w:lang w:val="en-US"/>
        </w:rPr>
      </w:pPr>
    </w:p>
    <w:p w:rsidR="002E3E0F" w:rsidRPr="002C58D0" w:rsidRDefault="002E3E0F" w:rsidP="002E3E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C58D0">
        <w:rPr>
          <w:rFonts w:ascii="Arial" w:hAnsi="Arial" w:cs="Arial"/>
          <w:lang w:val="en-US"/>
        </w:rPr>
        <w:t>Analytical balance (micro balance)</w:t>
      </w:r>
    </w:p>
    <w:p w:rsidR="002E3E0F" w:rsidRPr="002C58D0" w:rsidRDefault="002E3E0F" w:rsidP="002E3E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C58D0">
        <w:rPr>
          <w:rFonts w:ascii="Arial" w:hAnsi="Arial" w:cs="Arial"/>
          <w:lang w:val="en-US"/>
        </w:rPr>
        <w:t xml:space="preserve">Six decimal places, 0.000001 g to approx. </w:t>
      </w:r>
    </w:p>
    <w:p w:rsidR="002E3E0F" w:rsidRPr="002E3E0F" w:rsidRDefault="002E3E0F" w:rsidP="002E3E0F">
      <w:r>
        <w:rPr>
          <w:rFonts w:ascii="Arial" w:hAnsi="Arial" w:cs="Arial"/>
          <w:lang w:val="en-US"/>
        </w:rPr>
        <w:t>-</w:t>
      </w:r>
      <w:bookmarkStart w:id="0" w:name="_GoBack"/>
      <w:bookmarkEnd w:id="0"/>
      <w:r w:rsidRPr="002C58D0">
        <w:rPr>
          <w:rFonts w:ascii="Arial" w:hAnsi="Arial" w:cs="Arial"/>
          <w:lang w:val="en-US"/>
        </w:rPr>
        <w:t>10 g, capacity, 0.000001 g readability</w:t>
      </w:r>
    </w:p>
    <w:sectPr w:rsidR="002E3E0F" w:rsidRPr="002E3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063D4"/>
    <w:multiLevelType w:val="hybridMultilevel"/>
    <w:tmpl w:val="11D8DB5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0F"/>
    <w:rsid w:val="002E3E0F"/>
    <w:rsid w:val="0040780C"/>
    <w:rsid w:val="005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7271"/>
  <w15:chartTrackingRefBased/>
  <w15:docId w15:val="{38B618AC-8AF0-4C0E-9EF2-60EF7642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2023-10-19T10:01:00Z</dcterms:created>
  <dcterms:modified xsi:type="dcterms:W3CDTF">2023-10-19T10:06:00Z</dcterms:modified>
</cp:coreProperties>
</file>