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FA6B41" w14:textId="77777777" w:rsidR="00861F4A" w:rsidRPr="00F74449" w:rsidRDefault="00861F4A" w:rsidP="00356ADF">
      <w:pPr>
        <w:spacing w:line="276" w:lineRule="auto"/>
        <w:jc w:val="both"/>
        <w:rPr>
          <w:rFonts w:ascii="Arial" w:hAnsi="Arial" w:cs="Arial"/>
          <w:sz w:val="22"/>
          <w:szCs w:val="22"/>
        </w:rPr>
      </w:pPr>
    </w:p>
    <w:p w14:paraId="10F17615" w14:textId="77777777" w:rsidR="00861F4A" w:rsidRPr="00F74449" w:rsidRDefault="00861F4A" w:rsidP="00356ADF">
      <w:pPr>
        <w:spacing w:line="276" w:lineRule="auto"/>
        <w:jc w:val="both"/>
        <w:rPr>
          <w:rFonts w:ascii="Arial" w:hAnsi="Arial" w:cs="Arial"/>
          <w:b/>
          <w:sz w:val="22"/>
          <w:szCs w:val="22"/>
        </w:rPr>
      </w:pPr>
    </w:p>
    <w:p w14:paraId="1A4BB276" w14:textId="77777777" w:rsidR="00861F4A" w:rsidRPr="00F74449" w:rsidRDefault="00861F4A" w:rsidP="00356ADF">
      <w:pPr>
        <w:spacing w:line="276" w:lineRule="auto"/>
        <w:jc w:val="both"/>
        <w:rPr>
          <w:rFonts w:ascii="Arial" w:hAnsi="Arial" w:cs="Arial"/>
          <w:b/>
          <w:sz w:val="22"/>
          <w:szCs w:val="22"/>
        </w:rPr>
      </w:pPr>
    </w:p>
    <w:p w14:paraId="650A207F" w14:textId="77777777" w:rsidR="00861F4A" w:rsidRPr="00F74449" w:rsidRDefault="00861F4A" w:rsidP="00356ADF">
      <w:pPr>
        <w:spacing w:line="276" w:lineRule="auto"/>
        <w:jc w:val="both"/>
        <w:rPr>
          <w:rFonts w:ascii="Arial" w:hAnsi="Arial" w:cs="Arial"/>
          <w:b/>
          <w:sz w:val="22"/>
          <w:szCs w:val="22"/>
        </w:rPr>
      </w:pPr>
    </w:p>
    <w:p w14:paraId="508D9ADA" w14:textId="77777777" w:rsidR="00861F4A" w:rsidRPr="00F74449" w:rsidRDefault="00861F4A" w:rsidP="00356ADF">
      <w:pPr>
        <w:spacing w:line="276" w:lineRule="auto"/>
        <w:jc w:val="both"/>
        <w:rPr>
          <w:rFonts w:ascii="Arial" w:hAnsi="Arial" w:cs="Arial"/>
          <w:b/>
          <w:sz w:val="22"/>
          <w:szCs w:val="22"/>
        </w:rPr>
      </w:pPr>
    </w:p>
    <w:p w14:paraId="637A7A8E" w14:textId="77777777" w:rsidR="00861F4A" w:rsidRPr="00F74449" w:rsidRDefault="00861F4A" w:rsidP="00356ADF">
      <w:pPr>
        <w:spacing w:line="276" w:lineRule="auto"/>
        <w:jc w:val="both"/>
        <w:rPr>
          <w:rFonts w:ascii="Arial" w:hAnsi="Arial" w:cs="Arial"/>
          <w:b/>
          <w:sz w:val="22"/>
          <w:szCs w:val="22"/>
        </w:rPr>
      </w:pPr>
    </w:p>
    <w:p w14:paraId="6CBC7FDC" w14:textId="77777777" w:rsidR="00861F4A" w:rsidRPr="00F74449" w:rsidRDefault="00861F4A" w:rsidP="00356ADF">
      <w:pPr>
        <w:spacing w:line="276" w:lineRule="auto"/>
        <w:jc w:val="both"/>
        <w:rPr>
          <w:rFonts w:ascii="Arial" w:hAnsi="Arial" w:cs="Arial"/>
          <w:b/>
          <w:sz w:val="22"/>
          <w:szCs w:val="22"/>
        </w:rPr>
      </w:pPr>
    </w:p>
    <w:p w14:paraId="168218CE" w14:textId="3E7A7CA9" w:rsidR="00861F4A" w:rsidRPr="00F74449" w:rsidRDefault="00861F4A" w:rsidP="00356ADF">
      <w:pPr>
        <w:spacing w:line="276" w:lineRule="auto"/>
        <w:jc w:val="both"/>
        <w:rPr>
          <w:rFonts w:ascii="Arial" w:hAnsi="Arial" w:cs="Arial"/>
          <w:b/>
          <w:sz w:val="22"/>
          <w:szCs w:val="22"/>
        </w:rPr>
      </w:pPr>
    </w:p>
    <w:p w14:paraId="17FE504F" w14:textId="62900D0B" w:rsidR="002D18C9" w:rsidRPr="002D18C9" w:rsidRDefault="00F73A61" w:rsidP="00356ADF">
      <w:pPr>
        <w:spacing w:line="276" w:lineRule="auto"/>
        <w:rPr>
          <w:rFonts w:ascii="Arial Narrow" w:eastAsia="Times New Roman" w:hAnsi="Arial Narrow" w:cs="Arial"/>
          <w:lang w:val="en-US"/>
        </w:rPr>
      </w:pPr>
      <w:r>
        <w:rPr>
          <w:noProof/>
        </w:rPr>
        <mc:AlternateContent>
          <mc:Choice Requires="wps">
            <w:drawing>
              <wp:anchor distT="0" distB="0" distL="114300" distR="114300" simplePos="0" relativeHeight="251659264" behindDoc="0" locked="0" layoutInCell="1" allowOverlap="1" wp14:anchorId="7446D13C" wp14:editId="43CB8139">
                <wp:simplePos x="0" y="0"/>
                <wp:positionH relativeFrom="margin">
                  <wp:posOffset>3956964</wp:posOffset>
                </wp:positionH>
                <wp:positionV relativeFrom="paragraph">
                  <wp:posOffset>36093</wp:posOffset>
                </wp:positionV>
                <wp:extent cx="2009775" cy="256032"/>
                <wp:effectExtent l="0" t="0" r="0" b="0"/>
                <wp:wrapNone/>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09775" cy="256032"/>
                        </a:xfrm>
                        <a:prstGeom prst="rect">
                          <a:avLst/>
                        </a:prstGeom>
                        <a:noFill/>
                        <a:ln>
                          <a:noFill/>
                        </a:ln>
                        <a:effectLst/>
                      </wps:spPr>
                      <wps:txbx>
                        <w:txbxContent>
                          <w:p w14:paraId="26845CF7" w14:textId="5774CD8A" w:rsidR="007963BC" w:rsidRPr="00004538" w:rsidRDefault="00D62B29" w:rsidP="007963BC">
                            <w:pPr>
                              <w:rPr>
                                <w:rFonts w:ascii="Arial" w:eastAsia="Times New Roman" w:hAnsi="Arial" w:cs="Arial"/>
                                <w:color w:val="000000" w:themeColor="text1"/>
                                <w:sz w:val="22"/>
                                <w:szCs w:val="22"/>
                                <w:lang w:val="en-US"/>
                              </w:rPr>
                            </w:pPr>
                            <w:r>
                              <w:rPr>
                                <w:rFonts w:ascii="Arial" w:eastAsia="Times New Roman" w:hAnsi="Arial" w:cs="Arial"/>
                                <w:color w:val="000000" w:themeColor="text1"/>
                                <w:sz w:val="22"/>
                                <w:szCs w:val="22"/>
                                <w:lang w:val="en-US"/>
                              </w:rPr>
                              <w:t>31</w:t>
                            </w:r>
                            <w:r w:rsidR="005927B9">
                              <w:rPr>
                                <w:rFonts w:ascii="Arial" w:eastAsia="Times New Roman" w:hAnsi="Arial" w:cs="Arial"/>
                                <w:color w:val="000000" w:themeColor="text1"/>
                                <w:sz w:val="22"/>
                                <w:szCs w:val="22"/>
                                <w:lang w:val="en-US"/>
                              </w:rPr>
                              <w:t xml:space="preserve"> October</w:t>
                            </w:r>
                            <w:r w:rsidR="00F73A61" w:rsidRPr="00F73A61">
                              <w:rPr>
                                <w:rFonts w:ascii="Arial" w:eastAsia="Times New Roman" w:hAnsi="Arial" w:cs="Arial"/>
                                <w:color w:val="000000" w:themeColor="text1"/>
                                <w:sz w:val="22"/>
                                <w:szCs w:val="22"/>
                                <w:lang w:val="en-US"/>
                              </w:rPr>
                              <w:t xml:space="preserve"> 202</w:t>
                            </w:r>
                            <w:r w:rsidR="000D0498">
                              <w:rPr>
                                <w:rFonts w:ascii="Arial" w:eastAsia="Times New Roman" w:hAnsi="Arial" w:cs="Arial"/>
                                <w:color w:val="000000" w:themeColor="text1"/>
                                <w:sz w:val="22"/>
                                <w:szCs w:val="22"/>
                                <w:lang w:val="en-US"/>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46D13C" id="_x0000_t202" coordsize="21600,21600" o:spt="202" path="m,l,21600r21600,l21600,xe">
                <v:stroke joinstyle="miter"/>
                <v:path gradientshapeok="t" o:connecttype="rect"/>
              </v:shapetype>
              <v:shape id="Text Box 38" o:spid="_x0000_s1026" type="#_x0000_t202" style="position:absolute;margin-left:311.55pt;margin-top:2.85pt;width:158.25pt;height:20.1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" filled="f" stroked="f">
                <v:textbox>
                  <w:txbxContent>
                    <w:p w14:paraId="26845CF7" w14:textId="5774CD8A" w:rsidR="007963BC" w:rsidRPr="00004538" w:rsidRDefault="00D62B29" w:rsidP="007963BC">
                      <w:pPr>
                        <w:rPr>
                          <w:rFonts w:ascii="Arial" w:eastAsia="Times New Roman" w:hAnsi="Arial" w:cs="Arial"/>
                          <w:color w:val="000000" w:themeColor="text1"/>
                          <w:sz w:val="22"/>
                          <w:szCs w:val="22"/>
                          <w:lang w:val="en-US"/>
                        </w:rPr>
                      </w:pPr>
                      <w:r>
                        <w:rPr>
                          <w:rFonts w:ascii="Arial" w:eastAsia="Times New Roman" w:hAnsi="Arial" w:cs="Arial"/>
                          <w:color w:val="000000" w:themeColor="text1"/>
                          <w:sz w:val="22"/>
                          <w:szCs w:val="22"/>
                          <w:lang w:val="en-US"/>
                        </w:rPr>
                        <w:t>31</w:t>
                      </w:r>
                      <w:r w:rsidR="005927B9">
                        <w:rPr>
                          <w:rFonts w:ascii="Arial" w:eastAsia="Times New Roman" w:hAnsi="Arial" w:cs="Arial"/>
                          <w:color w:val="000000" w:themeColor="text1"/>
                          <w:sz w:val="22"/>
                          <w:szCs w:val="22"/>
                          <w:lang w:val="en-US"/>
                        </w:rPr>
                        <w:t xml:space="preserve"> October</w:t>
                      </w:r>
                      <w:r w:rsidR="00F73A61" w:rsidRPr="00F73A61">
                        <w:rPr>
                          <w:rFonts w:ascii="Arial" w:eastAsia="Times New Roman" w:hAnsi="Arial" w:cs="Arial"/>
                          <w:color w:val="000000" w:themeColor="text1"/>
                          <w:sz w:val="22"/>
                          <w:szCs w:val="22"/>
                          <w:lang w:val="en-US"/>
                        </w:rPr>
                        <w:t xml:space="preserve"> 202</w:t>
                      </w:r>
                      <w:r w:rsidR="000D0498">
                        <w:rPr>
                          <w:rFonts w:ascii="Arial" w:eastAsia="Times New Roman" w:hAnsi="Arial" w:cs="Arial"/>
                          <w:color w:val="000000" w:themeColor="text1"/>
                          <w:sz w:val="22"/>
                          <w:szCs w:val="22"/>
                          <w:lang w:val="en-US"/>
                        </w:rPr>
                        <w:t>2</w:t>
                      </w:r>
                    </w:p>
                  </w:txbxContent>
                </v:textbox>
                <w10:wrap anchorx="margin"/>
              </v:shape>
            </w:pict>
          </mc:Fallback>
        </mc:AlternateContent>
      </w:r>
      <w:r w:rsidR="002D18C9" w:rsidRPr="002D18C9">
        <w:rPr>
          <w:rFonts w:ascii="Arial" w:eastAsia="Times New Roman" w:hAnsi="Arial" w:cs="Arial"/>
          <w:lang w:val="en-US"/>
        </w:rPr>
        <w:tab/>
      </w:r>
      <w:r w:rsidR="002D18C9" w:rsidRPr="002D18C9">
        <w:rPr>
          <w:rFonts w:ascii="Arial" w:eastAsia="Times New Roman" w:hAnsi="Arial" w:cs="Arial"/>
          <w:lang w:val="en-US"/>
        </w:rPr>
        <w:tab/>
      </w:r>
      <w:r w:rsidR="002D18C9" w:rsidRPr="002D18C9">
        <w:rPr>
          <w:rFonts w:ascii="Arial" w:eastAsia="Times New Roman" w:hAnsi="Arial" w:cs="Arial"/>
          <w:lang w:val="en-US"/>
        </w:rPr>
        <w:tab/>
      </w:r>
      <w:r w:rsidR="002D18C9" w:rsidRPr="002D18C9">
        <w:rPr>
          <w:rFonts w:ascii="Arial" w:eastAsia="Times New Roman" w:hAnsi="Arial" w:cs="Arial"/>
          <w:lang w:val="en-US"/>
        </w:rPr>
        <w:tab/>
      </w:r>
      <w:r w:rsidR="002D18C9" w:rsidRPr="002D18C9">
        <w:rPr>
          <w:rFonts w:ascii="Arial" w:eastAsia="Times New Roman" w:hAnsi="Arial" w:cs="Arial"/>
          <w:lang w:val="en-US"/>
        </w:rPr>
        <w:tab/>
      </w:r>
      <w:r w:rsidR="002D18C9" w:rsidRPr="002D18C9">
        <w:rPr>
          <w:rFonts w:ascii="Arial" w:eastAsia="Times New Roman" w:hAnsi="Arial" w:cs="Arial"/>
          <w:lang w:val="en-US"/>
        </w:rPr>
        <w:tab/>
      </w:r>
    </w:p>
    <w:p w14:paraId="125BA664" w14:textId="7F0449CC" w:rsidR="002D18C9" w:rsidRPr="002D18C9" w:rsidRDefault="002D18C9" w:rsidP="00356ADF">
      <w:pPr>
        <w:spacing w:line="276" w:lineRule="auto"/>
        <w:rPr>
          <w:rFonts w:ascii="Arial" w:eastAsia="Times New Roman" w:hAnsi="Arial" w:cs="Arial"/>
          <w:lang w:val="en-US"/>
        </w:rPr>
      </w:pPr>
      <w:r w:rsidRPr="002D18C9">
        <w:rPr>
          <w:rFonts w:ascii="Arial" w:eastAsia="Times New Roman" w:hAnsi="Arial" w:cs="Arial"/>
          <w:lang w:val="en-US"/>
        </w:rPr>
        <w:tab/>
      </w:r>
      <w:r w:rsidRPr="002D18C9">
        <w:rPr>
          <w:rFonts w:ascii="Arial" w:eastAsia="Times New Roman" w:hAnsi="Arial" w:cs="Arial"/>
          <w:lang w:val="en-US"/>
        </w:rPr>
        <w:tab/>
      </w:r>
      <w:r w:rsidRPr="002D18C9">
        <w:rPr>
          <w:rFonts w:ascii="Arial" w:eastAsia="Times New Roman" w:hAnsi="Arial" w:cs="Arial"/>
          <w:lang w:val="en-US"/>
        </w:rPr>
        <w:tab/>
      </w:r>
      <w:r w:rsidRPr="002D18C9">
        <w:rPr>
          <w:rFonts w:ascii="Arial" w:eastAsia="Times New Roman" w:hAnsi="Arial" w:cs="Arial"/>
          <w:lang w:val="en-US"/>
        </w:rPr>
        <w:tab/>
      </w:r>
      <w:r w:rsidRPr="002D18C9">
        <w:rPr>
          <w:rFonts w:ascii="Arial" w:eastAsia="Times New Roman" w:hAnsi="Arial" w:cs="Arial"/>
          <w:lang w:val="en-US"/>
        </w:rPr>
        <w:tab/>
      </w:r>
      <w:r w:rsidRPr="002D18C9">
        <w:rPr>
          <w:rFonts w:ascii="Arial" w:eastAsia="Times New Roman" w:hAnsi="Arial" w:cs="Arial"/>
          <w:lang w:val="en-US"/>
        </w:rPr>
        <w:tab/>
      </w:r>
      <w:r w:rsidRPr="002D18C9">
        <w:rPr>
          <w:rFonts w:ascii="Arial" w:eastAsia="Times New Roman" w:hAnsi="Arial" w:cs="Arial"/>
          <w:lang w:val="en-US"/>
        </w:rPr>
        <w:tab/>
      </w:r>
      <w:r w:rsidRPr="002D18C9">
        <w:rPr>
          <w:rFonts w:ascii="Arial" w:eastAsia="Times New Roman" w:hAnsi="Arial" w:cs="Arial"/>
          <w:lang w:val="en-US"/>
        </w:rPr>
        <w:tab/>
      </w:r>
      <w:r w:rsidRPr="002D18C9">
        <w:rPr>
          <w:rFonts w:ascii="Arial" w:eastAsia="Times New Roman" w:hAnsi="Arial" w:cs="Arial"/>
          <w:lang w:val="en-US"/>
        </w:rPr>
        <w:tab/>
      </w:r>
    </w:p>
    <w:p w14:paraId="64790D99" w14:textId="703038B9" w:rsidR="00BC1F74" w:rsidRPr="00C34AF2" w:rsidRDefault="00E33A27" w:rsidP="000166BB">
      <w:pPr>
        <w:pBdr>
          <w:bottom w:val="single" w:sz="12" w:space="1" w:color="auto"/>
        </w:pBdr>
        <w:spacing w:line="276" w:lineRule="auto"/>
        <w:contextualSpacing/>
        <w:jc w:val="center"/>
        <w:rPr>
          <w:rFonts w:ascii="Arial" w:eastAsia="Times New Roman" w:hAnsi="Arial" w:cs="Arial"/>
          <w:b/>
          <w:sz w:val="22"/>
          <w:szCs w:val="22"/>
        </w:rPr>
      </w:pPr>
      <w:r w:rsidRPr="00C34AF2">
        <w:rPr>
          <w:rFonts w:ascii="Arial" w:eastAsia="Times New Roman" w:hAnsi="Arial" w:cs="Arial"/>
          <w:b/>
          <w:sz w:val="22"/>
          <w:szCs w:val="22"/>
        </w:rPr>
        <w:t>REQUEST FOR QUOTATIONS</w:t>
      </w:r>
      <w:r w:rsidR="00542080">
        <w:rPr>
          <w:rFonts w:ascii="Arial" w:eastAsia="Times New Roman" w:hAnsi="Arial" w:cs="Arial"/>
          <w:b/>
          <w:sz w:val="22"/>
          <w:szCs w:val="22"/>
        </w:rPr>
        <w:t>(RFQ</w:t>
      </w:r>
      <w:r w:rsidR="00D62B29">
        <w:rPr>
          <w:rFonts w:ascii="Arial" w:eastAsia="Times New Roman" w:hAnsi="Arial" w:cs="Arial"/>
          <w:b/>
          <w:sz w:val="22"/>
          <w:szCs w:val="22"/>
        </w:rPr>
        <w:t>): RFP</w:t>
      </w:r>
      <w:r w:rsidR="00983B1E">
        <w:rPr>
          <w:rFonts w:ascii="Arial" w:eastAsia="Times New Roman" w:hAnsi="Arial" w:cs="Arial"/>
          <w:b/>
          <w:sz w:val="22"/>
          <w:szCs w:val="22"/>
        </w:rPr>
        <w:t>/2022/10/</w:t>
      </w:r>
      <w:r w:rsidR="003A58E3">
        <w:rPr>
          <w:rFonts w:ascii="Arial" w:eastAsia="Times New Roman" w:hAnsi="Arial" w:cs="Arial"/>
          <w:b/>
          <w:sz w:val="22"/>
          <w:szCs w:val="22"/>
        </w:rPr>
        <w:t>31</w:t>
      </w:r>
    </w:p>
    <w:p w14:paraId="7AFDBA41" w14:textId="2FDD85D0" w:rsidR="00E33A27" w:rsidRPr="000B6074" w:rsidRDefault="00E33A27" w:rsidP="009A1371">
      <w:pPr>
        <w:spacing w:line="360" w:lineRule="auto"/>
        <w:contextualSpacing/>
        <w:jc w:val="center"/>
        <w:rPr>
          <w:rFonts w:ascii="Arial" w:eastAsia="Times New Roman" w:hAnsi="Arial" w:cs="Arial"/>
          <w:b/>
          <w:color w:val="000000"/>
          <w:sz w:val="22"/>
          <w:szCs w:val="22"/>
        </w:rPr>
      </w:pPr>
      <w:r w:rsidRPr="00E727F4">
        <w:rPr>
          <w:rFonts w:ascii="Arial" w:eastAsia="Times New Roman" w:hAnsi="Arial" w:cs="Arial"/>
          <w:b/>
          <w:color w:val="000000"/>
          <w:sz w:val="22"/>
          <w:szCs w:val="22"/>
        </w:rPr>
        <w:t>THE APPOINTMENT OF</w:t>
      </w:r>
      <w:r w:rsidR="00EA3D79" w:rsidRPr="00E727F4">
        <w:rPr>
          <w:rFonts w:ascii="Arial" w:eastAsia="Times New Roman" w:hAnsi="Arial" w:cs="Arial"/>
          <w:b/>
          <w:color w:val="000000"/>
          <w:sz w:val="22"/>
          <w:szCs w:val="22"/>
        </w:rPr>
        <w:t xml:space="preserve"> </w:t>
      </w:r>
      <w:r w:rsidR="009B32C0" w:rsidRPr="00E727F4">
        <w:rPr>
          <w:rFonts w:ascii="Arial" w:eastAsia="Times New Roman" w:hAnsi="Arial" w:cs="Arial"/>
          <w:b/>
          <w:color w:val="000000"/>
          <w:sz w:val="22"/>
          <w:szCs w:val="22"/>
        </w:rPr>
        <w:t xml:space="preserve">A </w:t>
      </w:r>
      <w:r w:rsidR="006D20C9">
        <w:rPr>
          <w:rFonts w:ascii="Arial" w:eastAsia="Times New Roman" w:hAnsi="Arial" w:cs="Arial"/>
          <w:b/>
          <w:color w:val="000000"/>
          <w:sz w:val="22"/>
          <w:szCs w:val="22"/>
        </w:rPr>
        <w:t>SERVI</w:t>
      </w:r>
      <w:r w:rsidR="00EA3D79" w:rsidRPr="00E727F4">
        <w:rPr>
          <w:rFonts w:ascii="Arial" w:eastAsia="Times New Roman" w:hAnsi="Arial" w:cs="Arial"/>
          <w:b/>
          <w:color w:val="000000"/>
          <w:sz w:val="22"/>
          <w:szCs w:val="22"/>
        </w:rPr>
        <w:t>C</w:t>
      </w:r>
      <w:r w:rsidR="006D20C9">
        <w:rPr>
          <w:rFonts w:ascii="Arial" w:eastAsia="Times New Roman" w:hAnsi="Arial" w:cs="Arial"/>
          <w:b/>
          <w:color w:val="000000"/>
          <w:sz w:val="22"/>
          <w:szCs w:val="22"/>
        </w:rPr>
        <w:t>E PROVIDE</w:t>
      </w:r>
      <w:r w:rsidR="00EA3D79" w:rsidRPr="00E727F4">
        <w:rPr>
          <w:rFonts w:ascii="Arial" w:eastAsia="Times New Roman" w:hAnsi="Arial" w:cs="Arial"/>
          <w:b/>
          <w:color w:val="000000"/>
          <w:sz w:val="22"/>
          <w:szCs w:val="22"/>
        </w:rPr>
        <w:t>R</w:t>
      </w:r>
      <w:r w:rsidR="009B32C0" w:rsidRPr="00E727F4">
        <w:rPr>
          <w:rFonts w:ascii="Arial" w:eastAsia="Times New Roman" w:hAnsi="Arial" w:cs="Arial"/>
          <w:b/>
          <w:color w:val="000000"/>
          <w:sz w:val="22"/>
          <w:szCs w:val="22"/>
        </w:rPr>
        <w:t xml:space="preserve"> </w:t>
      </w:r>
      <w:r w:rsidR="006D20C9">
        <w:rPr>
          <w:rFonts w:ascii="Arial" w:eastAsia="Times New Roman" w:hAnsi="Arial" w:cs="Arial"/>
          <w:b/>
          <w:color w:val="000000"/>
          <w:sz w:val="22"/>
          <w:szCs w:val="22"/>
        </w:rPr>
        <w:t>T</w:t>
      </w:r>
      <w:r w:rsidR="009B32C0" w:rsidRPr="00E727F4">
        <w:rPr>
          <w:rFonts w:ascii="Arial" w:eastAsia="Times New Roman" w:hAnsi="Arial" w:cs="Arial"/>
          <w:b/>
          <w:color w:val="000000"/>
          <w:sz w:val="22"/>
          <w:szCs w:val="22"/>
        </w:rPr>
        <w:t>O</w:t>
      </w:r>
      <w:r w:rsidR="005927B9">
        <w:rPr>
          <w:rFonts w:ascii="Arial" w:eastAsia="Times New Roman" w:hAnsi="Arial" w:cs="Arial"/>
          <w:b/>
          <w:color w:val="000000"/>
          <w:sz w:val="22"/>
          <w:szCs w:val="22"/>
        </w:rPr>
        <w:t xml:space="preserve"> SUPPLY AND DELIVER</w:t>
      </w:r>
      <w:r w:rsidR="003A58E3">
        <w:rPr>
          <w:rFonts w:ascii="Arial" w:eastAsia="Times New Roman" w:hAnsi="Arial" w:cs="Arial"/>
          <w:b/>
          <w:color w:val="000000"/>
          <w:sz w:val="22"/>
          <w:szCs w:val="22"/>
        </w:rPr>
        <w:t>Y OF STATIONERY</w:t>
      </w:r>
      <w:r w:rsidR="005927B9">
        <w:rPr>
          <w:rFonts w:ascii="Arial" w:eastAsia="Times New Roman" w:hAnsi="Arial" w:cs="Arial"/>
          <w:b/>
          <w:color w:val="000000"/>
          <w:sz w:val="22"/>
          <w:szCs w:val="22"/>
        </w:rPr>
        <w:t xml:space="preserve"> TO FOODBEV SETA</w:t>
      </w:r>
    </w:p>
    <w:p w14:paraId="72DF3B95" w14:textId="2DF38725" w:rsidR="00E33A27" w:rsidRPr="000B6074" w:rsidRDefault="00E33A27" w:rsidP="00356ADF">
      <w:pPr>
        <w:spacing w:line="276" w:lineRule="auto"/>
        <w:contextualSpacing/>
        <w:jc w:val="both"/>
        <w:rPr>
          <w:rFonts w:ascii="Arial" w:eastAsia="Times New Roman" w:hAnsi="Arial" w:cs="Arial"/>
          <w:sz w:val="22"/>
          <w:szCs w:val="22"/>
        </w:rPr>
      </w:pPr>
    </w:p>
    <w:p w14:paraId="78FDB996" w14:textId="46C3422A" w:rsidR="00E33A27" w:rsidRPr="000B6074" w:rsidRDefault="00E33A27" w:rsidP="00D1796A">
      <w:pPr>
        <w:spacing w:line="360" w:lineRule="auto"/>
        <w:contextualSpacing/>
        <w:jc w:val="both"/>
        <w:rPr>
          <w:rFonts w:ascii="Arial" w:eastAsia="Times New Roman" w:hAnsi="Arial" w:cs="Arial"/>
          <w:sz w:val="22"/>
          <w:szCs w:val="22"/>
        </w:rPr>
      </w:pPr>
      <w:r w:rsidRPr="000B6074">
        <w:rPr>
          <w:rFonts w:ascii="Arial" w:eastAsia="Times New Roman" w:hAnsi="Arial" w:cs="Arial"/>
          <w:sz w:val="22"/>
          <w:szCs w:val="22"/>
        </w:rPr>
        <w:t xml:space="preserve">The Food &amp; Beverages Manufacturing Sector Education and Training Authority's (FoodBev SETA) hereby invites </w:t>
      </w:r>
      <w:r w:rsidR="002A04B9">
        <w:rPr>
          <w:rFonts w:ascii="Arial" w:eastAsia="Times New Roman" w:hAnsi="Arial" w:cs="Arial"/>
          <w:sz w:val="22"/>
          <w:szCs w:val="22"/>
        </w:rPr>
        <w:t>service providers</w:t>
      </w:r>
      <w:r w:rsidRPr="000B6074">
        <w:rPr>
          <w:rFonts w:ascii="Arial" w:eastAsia="Times New Roman" w:hAnsi="Arial" w:cs="Arial"/>
          <w:sz w:val="22"/>
          <w:szCs w:val="22"/>
        </w:rPr>
        <w:t xml:space="preserve"> to submit quotations </w:t>
      </w:r>
      <w:r w:rsidR="005927B9">
        <w:rPr>
          <w:rFonts w:ascii="Arial" w:eastAsia="Times New Roman" w:hAnsi="Arial" w:cs="Arial"/>
          <w:sz w:val="22"/>
          <w:szCs w:val="22"/>
        </w:rPr>
        <w:t>for the supply and deliver</w:t>
      </w:r>
      <w:r w:rsidR="00AC06A8">
        <w:rPr>
          <w:rFonts w:ascii="Arial" w:eastAsia="Times New Roman" w:hAnsi="Arial" w:cs="Arial"/>
          <w:sz w:val="22"/>
          <w:szCs w:val="22"/>
        </w:rPr>
        <w:t>y</w:t>
      </w:r>
      <w:r w:rsidR="005927B9">
        <w:rPr>
          <w:rFonts w:ascii="Arial" w:eastAsia="Times New Roman" w:hAnsi="Arial" w:cs="Arial"/>
          <w:sz w:val="22"/>
          <w:szCs w:val="22"/>
        </w:rPr>
        <w:t xml:space="preserve"> of </w:t>
      </w:r>
      <w:r w:rsidR="003A58E3">
        <w:rPr>
          <w:rFonts w:ascii="Arial" w:eastAsia="Times New Roman" w:hAnsi="Arial" w:cs="Arial"/>
          <w:sz w:val="22"/>
          <w:szCs w:val="22"/>
        </w:rPr>
        <w:t>stationery</w:t>
      </w:r>
      <w:r w:rsidR="005927B9">
        <w:rPr>
          <w:rFonts w:ascii="Arial" w:eastAsia="Times New Roman" w:hAnsi="Arial" w:cs="Arial"/>
          <w:sz w:val="22"/>
          <w:szCs w:val="22"/>
        </w:rPr>
        <w:t xml:space="preserve"> to FoodBev SETA</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51"/>
        <w:gridCol w:w="4293"/>
      </w:tblGrid>
      <w:tr w:rsidR="00E33A27" w:rsidRPr="000B6074" w14:paraId="221D5638" w14:textId="77777777" w:rsidTr="009A1371">
        <w:tc>
          <w:tcPr>
            <w:tcW w:w="4751" w:type="dxa"/>
            <w:shd w:val="clear" w:color="auto" w:fill="D9D9D9" w:themeFill="background1" w:themeFillShade="D9"/>
          </w:tcPr>
          <w:p w14:paraId="13F4C5C6" w14:textId="77777777" w:rsidR="00E33A27" w:rsidRPr="000B6074" w:rsidRDefault="00E33A27" w:rsidP="00D1796A">
            <w:pPr>
              <w:spacing w:line="360" w:lineRule="auto"/>
              <w:contextualSpacing/>
              <w:rPr>
                <w:rFonts w:ascii="Arial" w:eastAsia="Times New Roman" w:hAnsi="Arial" w:cs="Arial"/>
                <w:b/>
                <w:bCs/>
                <w:sz w:val="22"/>
                <w:szCs w:val="22"/>
              </w:rPr>
            </w:pPr>
            <w:r w:rsidRPr="000B6074">
              <w:rPr>
                <w:rFonts w:ascii="Arial" w:eastAsia="Times New Roman" w:hAnsi="Arial" w:cs="Arial"/>
                <w:b/>
                <w:bCs/>
                <w:sz w:val="22"/>
                <w:szCs w:val="22"/>
              </w:rPr>
              <w:t>Closing date of submission</w:t>
            </w:r>
          </w:p>
        </w:tc>
        <w:tc>
          <w:tcPr>
            <w:tcW w:w="4293" w:type="dxa"/>
            <w:shd w:val="clear" w:color="auto" w:fill="auto"/>
          </w:tcPr>
          <w:p w14:paraId="305403AA" w14:textId="5CA6E779" w:rsidR="00E33A27" w:rsidRPr="00356ADF" w:rsidRDefault="003A58E3" w:rsidP="00D1796A">
            <w:pPr>
              <w:spacing w:line="360" w:lineRule="auto"/>
              <w:contextualSpacing/>
              <w:rPr>
                <w:rFonts w:ascii="Arial" w:eastAsia="Times New Roman" w:hAnsi="Arial" w:cs="Arial"/>
                <w:sz w:val="22"/>
                <w:szCs w:val="22"/>
              </w:rPr>
            </w:pPr>
            <w:r>
              <w:rPr>
                <w:rFonts w:ascii="Arial" w:eastAsia="Times New Roman" w:hAnsi="Arial" w:cs="Arial"/>
                <w:sz w:val="22"/>
                <w:szCs w:val="22"/>
              </w:rPr>
              <w:t>0</w:t>
            </w:r>
            <w:r w:rsidR="00B27578">
              <w:rPr>
                <w:rFonts w:ascii="Arial" w:eastAsia="Times New Roman" w:hAnsi="Arial" w:cs="Arial"/>
                <w:sz w:val="22"/>
                <w:szCs w:val="22"/>
              </w:rPr>
              <w:t>3</w:t>
            </w:r>
            <w:r>
              <w:rPr>
                <w:rFonts w:ascii="Arial" w:eastAsia="Times New Roman" w:hAnsi="Arial" w:cs="Arial"/>
                <w:sz w:val="22"/>
                <w:szCs w:val="22"/>
              </w:rPr>
              <w:t xml:space="preserve"> November 2022</w:t>
            </w:r>
          </w:p>
        </w:tc>
      </w:tr>
      <w:tr w:rsidR="00E33A27" w:rsidRPr="000B6074" w14:paraId="030DA171" w14:textId="77777777" w:rsidTr="009A1371">
        <w:tc>
          <w:tcPr>
            <w:tcW w:w="4751" w:type="dxa"/>
            <w:shd w:val="clear" w:color="auto" w:fill="D9D9D9" w:themeFill="background1" w:themeFillShade="D9"/>
          </w:tcPr>
          <w:p w14:paraId="5A81646E" w14:textId="77777777" w:rsidR="00E33A27" w:rsidRPr="000B6074" w:rsidRDefault="00E33A27" w:rsidP="00D1796A">
            <w:pPr>
              <w:spacing w:line="360" w:lineRule="auto"/>
              <w:contextualSpacing/>
              <w:rPr>
                <w:rFonts w:ascii="Arial" w:eastAsia="Times New Roman" w:hAnsi="Arial" w:cs="Arial"/>
                <w:b/>
                <w:bCs/>
                <w:sz w:val="22"/>
                <w:szCs w:val="22"/>
              </w:rPr>
            </w:pPr>
            <w:r w:rsidRPr="000B6074">
              <w:rPr>
                <w:rFonts w:ascii="Arial" w:eastAsia="Times New Roman" w:hAnsi="Arial" w:cs="Arial"/>
                <w:b/>
                <w:bCs/>
                <w:sz w:val="22"/>
                <w:szCs w:val="22"/>
              </w:rPr>
              <w:t>Closing time of submission</w:t>
            </w:r>
          </w:p>
        </w:tc>
        <w:tc>
          <w:tcPr>
            <w:tcW w:w="4293" w:type="dxa"/>
            <w:shd w:val="clear" w:color="auto" w:fill="auto"/>
          </w:tcPr>
          <w:p w14:paraId="30F6B1BE" w14:textId="61DFD3C7" w:rsidR="00E33A27" w:rsidRPr="000B6074" w:rsidRDefault="00E33A27" w:rsidP="00D1796A">
            <w:pPr>
              <w:spacing w:line="360" w:lineRule="auto"/>
              <w:contextualSpacing/>
              <w:rPr>
                <w:rFonts w:ascii="Arial" w:eastAsia="Times New Roman" w:hAnsi="Arial" w:cs="Arial"/>
                <w:sz w:val="22"/>
                <w:szCs w:val="22"/>
              </w:rPr>
            </w:pPr>
            <w:r w:rsidRPr="000B6074">
              <w:rPr>
                <w:rFonts w:ascii="Arial" w:eastAsia="Times New Roman" w:hAnsi="Arial" w:cs="Arial"/>
                <w:sz w:val="22"/>
                <w:szCs w:val="22"/>
              </w:rPr>
              <w:t>1</w:t>
            </w:r>
            <w:r w:rsidR="00B27578">
              <w:rPr>
                <w:rFonts w:ascii="Arial" w:eastAsia="Times New Roman" w:hAnsi="Arial" w:cs="Arial"/>
                <w:sz w:val="22"/>
                <w:szCs w:val="22"/>
              </w:rPr>
              <w:t>2</w:t>
            </w:r>
            <w:r w:rsidR="003A58E3">
              <w:rPr>
                <w:rFonts w:ascii="Arial" w:eastAsia="Times New Roman" w:hAnsi="Arial" w:cs="Arial"/>
                <w:sz w:val="22"/>
                <w:szCs w:val="22"/>
              </w:rPr>
              <w:t>:</w:t>
            </w:r>
            <w:r w:rsidRPr="000B6074">
              <w:rPr>
                <w:rFonts w:ascii="Arial" w:eastAsia="Times New Roman" w:hAnsi="Arial" w:cs="Arial"/>
                <w:sz w:val="22"/>
                <w:szCs w:val="22"/>
              </w:rPr>
              <w:t xml:space="preserve">00 </w:t>
            </w:r>
            <w:r w:rsidR="003A58E3">
              <w:rPr>
                <w:rFonts w:ascii="Arial" w:eastAsia="Times New Roman" w:hAnsi="Arial" w:cs="Arial"/>
                <w:sz w:val="22"/>
                <w:szCs w:val="22"/>
              </w:rPr>
              <w:t>p</w:t>
            </w:r>
            <w:r w:rsidRPr="000B6074">
              <w:rPr>
                <w:rFonts w:ascii="Arial" w:eastAsia="Times New Roman" w:hAnsi="Arial" w:cs="Arial"/>
                <w:sz w:val="22"/>
                <w:szCs w:val="22"/>
              </w:rPr>
              <w:t xml:space="preserve">.m. </w:t>
            </w:r>
          </w:p>
        </w:tc>
      </w:tr>
      <w:tr w:rsidR="00E33A27" w:rsidRPr="000B6074" w14:paraId="6EBFAE2D" w14:textId="77777777" w:rsidTr="009A1371">
        <w:tc>
          <w:tcPr>
            <w:tcW w:w="4751" w:type="dxa"/>
            <w:shd w:val="clear" w:color="auto" w:fill="D9D9D9" w:themeFill="background1" w:themeFillShade="D9"/>
          </w:tcPr>
          <w:p w14:paraId="3CF7103E" w14:textId="77777777" w:rsidR="00E33A27" w:rsidRPr="000B6074" w:rsidRDefault="00E33A27" w:rsidP="00D1796A">
            <w:pPr>
              <w:spacing w:line="360" w:lineRule="auto"/>
              <w:contextualSpacing/>
              <w:rPr>
                <w:rFonts w:ascii="Arial" w:eastAsia="Times New Roman" w:hAnsi="Arial" w:cs="Arial"/>
                <w:b/>
                <w:bCs/>
                <w:sz w:val="22"/>
                <w:szCs w:val="22"/>
              </w:rPr>
            </w:pPr>
            <w:r w:rsidRPr="000B6074">
              <w:rPr>
                <w:rFonts w:ascii="Arial" w:eastAsia="Times New Roman" w:hAnsi="Arial" w:cs="Arial"/>
                <w:b/>
                <w:bCs/>
                <w:sz w:val="22"/>
                <w:szCs w:val="22"/>
              </w:rPr>
              <w:t>Quotes to be e-mailed to</w:t>
            </w:r>
          </w:p>
        </w:tc>
        <w:tc>
          <w:tcPr>
            <w:tcW w:w="4293" w:type="dxa"/>
            <w:shd w:val="clear" w:color="auto" w:fill="auto"/>
          </w:tcPr>
          <w:p w14:paraId="6D36EA19" w14:textId="56F60709" w:rsidR="00E33A27" w:rsidRPr="000B6074" w:rsidRDefault="00280174" w:rsidP="00D1796A">
            <w:pPr>
              <w:spacing w:line="360" w:lineRule="auto"/>
              <w:contextualSpacing/>
              <w:rPr>
                <w:rFonts w:ascii="Arial" w:eastAsia="Times New Roman" w:hAnsi="Arial" w:cs="Arial"/>
                <w:sz w:val="22"/>
                <w:szCs w:val="22"/>
              </w:rPr>
            </w:pPr>
            <w:hyperlink r:id="rId11" w:history="1">
              <w:r w:rsidR="00E33A27" w:rsidRPr="000B6074">
                <w:rPr>
                  <w:rFonts w:ascii="Arial" w:eastAsia="Times New Roman" w:hAnsi="Arial" w:cs="Arial"/>
                  <w:color w:val="0563C1" w:themeColor="hyperlink"/>
                  <w:sz w:val="22"/>
                  <w:szCs w:val="22"/>
                  <w:u w:val="single"/>
                </w:rPr>
                <w:t>scm@foodbev.co.za</w:t>
              </w:r>
            </w:hyperlink>
            <w:r w:rsidR="00F73A61">
              <w:rPr>
                <w:rFonts w:ascii="Arial" w:eastAsia="Times New Roman" w:hAnsi="Arial" w:cs="Arial"/>
                <w:color w:val="0563C1" w:themeColor="hyperlink"/>
                <w:sz w:val="22"/>
                <w:szCs w:val="22"/>
                <w:u w:val="single"/>
              </w:rPr>
              <w:t xml:space="preserve"> </w:t>
            </w:r>
            <w:r w:rsidR="00E33A27" w:rsidRPr="000B6074">
              <w:rPr>
                <w:rFonts w:ascii="Arial" w:eastAsia="Times New Roman" w:hAnsi="Arial" w:cs="Arial"/>
                <w:sz w:val="22"/>
                <w:szCs w:val="22"/>
              </w:rPr>
              <w:t xml:space="preserve"> </w:t>
            </w:r>
            <w:r w:rsidR="009A1371">
              <w:rPr>
                <w:rFonts w:ascii="Arial" w:eastAsia="Times New Roman" w:hAnsi="Arial" w:cs="Arial"/>
                <w:sz w:val="22"/>
                <w:szCs w:val="22"/>
              </w:rPr>
              <w:t>- only email submission will be considered.</w:t>
            </w:r>
          </w:p>
        </w:tc>
      </w:tr>
      <w:tr w:rsidR="00E33A27" w:rsidRPr="000B6074" w14:paraId="41170631" w14:textId="77777777" w:rsidTr="009A1371">
        <w:tc>
          <w:tcPr>
            <w:tcW w:w="4751" w:type="dxa"/>
            <w:shd w:val="clear" w:color="auto" w:fill="D9D9D9" w:themeFill="background1" w:themeFillShade="D9"/>
          </w:tcPr>
          <w:p w14:paraId="4A89E02B" w14:textId="77777777" w:rsidR="00E33A27" w:rsidRPr="000B6074" w:rsidRDefault="00E33A27" w:rsidP="00D1796A">
            <w:pPr>
              <w:spacing w:line="360" w:lineRule="auto"/>
              <w:contextualSpacing/>
              <w:rPr>
                <w:rFonts w:ascii="Arial" w:eastAsia="Times New Roman" w:hAnsi="Arial" w:cs="Arial"/>
                <w:b/>
                <w:bCs/>
                <w:sz w:val="22"/>
                <w:szCs w:val="22"/>
              </w:rPr>
            </w:pPr>
            <w:r w:rsidRPr="000B6074">
              <w:rPr>
                <w:rFonts w:ascii="Arial" w:eastAsia="Times New Roman" w:hAnsi="Arial" w:cs="Arial"/>
                <w:b/>
                <w:bCs/>
                <w:sz w:val="22"/>
                <w:szCs w:val="22"/>
              </w:rPr>
              <w:t>All quotes must be valid for at least</w:t>
            </w:r>
          </w:p>
        </w:tc>
        <w:tc>
          <w:tcPr>
            <w:tcW w:w="4293" w:type="dxa"/>
            <w:shd w:val="clear" w:color="auto" w:fill="auto"/>
          </w:tcPr>
          <w:p w14:paraId="2669BA26" w14:textId="77777777" w:rsidR="00E33A27" w:rsidRPr="000B6074" w:rsidRDefault="00E33A27" w:rsidP="00D1796A">
            <w:pPr>
              <w:spacing w:line="360" w:lineRule="auto"/>
              <w:contextualSpacing/>
              <w:rPr>
                <w:rFonts w:ascii="Arial" w:eastAsia="Times New Roman" w:hAnsi="Arial" w:cs="Arial"/>
                <w:sz w:val="22"/>
                <w:szCs w:val="22"/>
              </w:rPr>
            </w:pPr>
            <w:r w:rsidRPr="000B6074">
              <w:rPr>
                <w:rFonts w:ascii="Arial" w:eastAsia="Times New Roman" w:hAnsi="Arial" w:cs="Arial"/>
                <w:sz w:val="22"/>
                <w:szCs w:val="22"/>
              </w:rPr>
              <w:t>30 days</w:t>
            </w:r>
          </w:p>
        </w:tc>
      </w:tr>
      <w:tr w:rsidR="00E33A27" w:rsidRPr="000B6074" w14:paraId="4D7AA85B" w14:textId="77777777" w:rsidTr="009A1371">
        <w:tc>
          <w:tcPr>
            <w:tcW w:w="4751" w:type="dxa"/>
            <w:shd w:val="clear" w:color="auto" w:fill="D9D9D9" w:themeFill="background1" w:themeFillShade="D9"/>
          </w:tcPr>
          <w:p w14:paraId="2B555D18" w14:textId="1119B5A6" w:rsidR="00E33A27" w:rsidRPr="000B6074" w:rsidRDefault="00E33A27" w:rsidP="00D1796A">
            <w:pPr>
              <w:spacing w:line="360" w:lineRule="auto"/>
              <w:contextualSpacing/>
              <w:rPr>
                <w:rFonts w:ascii="Arial" w:eastAsia="Times New Roman" w:hAnsi="Arial" w:cs="Arial"/>
                <w:b/>
                <w:bCs/>
                <w:sz w:val="22"/>
                <w:szCs w:val="22"/>
              </w:rPr>
            </w:pPr>
            <w:r w:rsidRPr="000B6074">
              <w:rPr>
                <w:rFonts w:ascii="Arial" w:eastAsia="Times New Roman" w:hAnsi="Arial" w:cs="Arial"/>
                <w:b/>
                <w:bCs/>
                <w:sz w:val="22"/>
                <w:szCs w:val="22"/>
              </w:rPr>
              <w:t xml:space="preserve">Delivery address for the </w:t>
            </w:r>
            <w:r w:rsidR="00F73A61">
              <w:rPr>
                <w:rFonts w:ascii="Arial" w:eastAsia="Times New Roman" w:hAnsi="Arial" w:cs="Arial"/>
                <w:b/>
                <w:bCs/>
                <w:sz w:val="22"/>
                <w:szCs w:val="22"/>
              </w:rPr>
              <w:t>services</w:t>
            </w:r>
            <w:r w:rsidRPr="000B6074">
              <w:rPr>
                <w:rFonts w:ascii="Arial" w:eastAsia="Times New Roman" w:hAnsi="Arial" w:cs="Arial"/>
                <w:b/>
                <w:bCs/>
                <w:sz w:val="22"/>
                <w:szCs w:val="22"/>
              </w:rPr>
              <w:t xml:space="preserve"> </w:t>
            </w:r>
          </w:p>
        </w:tc>
        <w:tc>
          <w:tcPr>
            <w:tcW w:w="4293" w:type="dxa"/>
            <w:shd w:val="clear" w:color="auto" w:fill="auto"/>
          </w:tcPr>
          <w:p w14:paraId="04E12CA7" w14:textId="75342ED6" w:rsidR="00E33A27" w:rsidRPr="000B6074" w:rsidRDefault="00C65A90" w:rsidP="00D1796A">
            <w:pPr>
              <w:spacing w:line="360" w:lineRule="auto"/>
              <w:contextualSpacing/>
              <w:rPr>
                <w:rFonts w:ascii="Arial" w:eastAsia="Times New Roman" w:hAnsi="Arial" w:cs="Arial"/>
                <w:sz w:val="22"/>
                <w:szCs w:val="22"/>
              </w:rPr>
            </w:pPr>
            <w:r>
              <w:rPr>
                <w:rFonts w:ascii="Arial" w:eastAsia="Times New Roman" w:hAnsi="Arial" w:cs="Arial"/>
                <w:sz w:val="22"/>
                <w:szCs w:val="22"/>
              </w:rPr>
              <w:t xml:space="preserve">7 Wessels </w:t>
            </w:r>
            <w:r w:rsidR="00AC06A8">
              <w:rPr>
                <w:rFonts w:ascii="Arial" w:eastAsia="Times New Roman" w:hAnsi="Arial" w:cs="Arial"/>
                <w:sz w:val="22"/>
                <w:szCs w:val="22"/>
              </w:rPr>
              <w:t>Road, Rivonia</w:t>
            </w:r>
            <w:r>
              <w:rPr>
                <w:rFonts w:ascii="Arial" w:eastAsia="Times New Roman" w:hAnsi="Arial" w:cs="Arial"/>
                <w:sz w:val="22"/>
                <w:szCs w:val="22"/>
              </w:rPr>
              <w:t xml:space="preserve"> Sandton</w:t>
            </w:r>
          </w:p>
        </w:tc>
      </w:tr>
    </w:tbl>
    <w:p w14:paraId="759992E8" w14:textId="77777777" w:rsidR="00E33A27" w:rsidRPr="000B6074" w:rsidRDefault="00E33A27" w:rsidP="00D1796A">
      <w:pPr>
        <w:spacing w:line="360" w:lineRule="auto"/>
        <w:contextualSpacing/>
        <w:jc w:val="both"/>
        <w:rPr>
          <w:rFonts w:ascii="Arial" w:hAnsi="Arial" w:cs="Arial"/>
          <w:sz w:val="22"/>
          <w:szCs w:val="22"/>
        </w:rPr>
      </w:pPr>
    </w:p>
    <w:p w14:paraId="1FA5C50B" w14:textId="2000D0B2" w:rsidR="00E33A27" w:rsidRDefault="00E33A27" w:rsidP="00D1796A">
      <w:pPr>
        <w:spacing w:line="360" w:lineRule="auto"/>
        <w:contextualSpacing/>
        <w:jc w:val="both"/>
        <w:rPr>
          <w:rFonts w:ascii="Arial" w:hAnsi="Arial" w:cs="Arial"/>
          <w:sz w:val="22"/>
          <w:szCs w:val="22"/>
        </w:rPr>
      </w:pPr>
      <w:r w:rsidRPr="000B6074">
        <w:rPr>
          <w:rFonts w:ascii="Arial" w:hAnsi="Arial" w:cs="Arial"/>
          <w:sz w:val="22"/>
          <w:szCs w:val="22"/>
        </w:rPr>
        <w:t>All queries/ clarifications can be sent in writing, citing the bid reference above to the under-mentioned person before the closing date for the quote:</w:t>
      </w:r>
    </w:p>
    <w:p w14:paraId="0504FD7C" w14:textId="2CFABB1E" w:rsidR="00B32D37" w:rsidRPr="000B6074" w:rsidRDefault="00C65A90" w:rsidP="00D1796A">
      <w:pPr>
        <w:spacing w:line="360" w:lineRule="auto"/>
        <w:contextualSpacing/>
        <w:jc w:val="both"/>
        <w:rPr>
          <w:rFonts w:ascii="Arial" w:hAnsi="Arial" w:cs="Arial"/>
          <w:sz w:val="22"/>
          <w:szCs w:val="22"/>
        </w:rPr>
      </w:pPr>
      <w:r>
        <w:rPr>
          <w:rFonts w:ascii="Arial" w:hAnsi="Arial" w:cs="Arial"/>
          <w:sz w:val="22"/>
          <w:szCs w:val="22"/>
        </w:rPr>
        <w:t>Q</w:t>
      </w:r>
      <w:r w:rsidR="0051656F">
        <w:rPr>
          <w:rFonts w:ascii="Arial" w:hAnsi="Arial" w:cs="Arial"/>
          <w:sz w:val="22"/>
          <w:szCs w:val="22"/>
        </w:rPr>
        <w:t xml:space="preserve">ueries may be addressed </w:t>
      </w:r>
      <w:r w:rsidR="00DA7D73">
        <w:rPr>
          <w:rFonts w:ascii="Arial" w:hAnsi="Arial" w:cs="Arial"/>
          <w:sz w:val="22"/>
          <w:szCs w:val="22"/>
        </w:rPr>
        <w:t>to:</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32"/>
        <w:gridCol w:w="4312"/>
      </w:tblGrid>
      <w:tr w:rsidR="00E33A27" w:rsidRPr="000B6074" w14:paraId="4564A1CD" w14:textId="77777777" w:rsidTr="00C65A90">
        <w:tc>
          <w:tcPr>
            <w:tcW w:w="4732" w:type="dxa"/>
            <w:shd w:val="clear" w:color="auto" w:fill="D9D9D9" w:themeFill="background1" w:themeFillShade="D9"/>
          </w:tcPr>
          <w:p w14:paraId="4CA6145D" w14:textId="7F06217B" w:rsidR="00E33A27" w:rsidRPr="000B6074" w:rsidRDefault="00E33A27" w:rsidP="00D1796A">
            <w:pPr>
              <w:spacing w:line="360" w:lineRule="auto"/>
              <w:contextualSpacing/>
              <w:rPr>
                <w:rFonts w:ascii="Arial" w:eastAsia="Times New Roman" w:hAnsi="Arial" w:cs="Arial"/>
                <w:b/>
                <w:bCs/>
                <w:sz w:val="22"/>
                <w:szCs w:val="22"/>
              </w:rPr>
            </w:pPr>
            <w:bookmarkStart w:id="0" w:name="_Hlk113607671"/>
            <w:r w:rsidRPr="000B6074">
              <w:rPr>
                <w:rFonts w:ascii="Arial" w:eastAsia="Times New Roman" w:hAnsi="Arial" w:cs="Arial"/>
                <w:b/>
                <w:bCs/>
                <w:sz w:val="22"/>
                <w:szCs w:val="22"/>
              </w:rPr>
              <w:t xml:space="preserve">Queries address to </w:t>
            </w:r>
          </w:p>
        </w:tc>
        <w:tc>
          <w:tcPr>
            <w:tcW w:w="4312" w:type="dxa"/>
            <w:shd w:val="clear" w:color="auto" w:fill="auto"/>
          </w:tcPr>
          <w:p w14:paraId="261316F6" w14:textId="2456A2A6" w:rsidR="00E33A27" w:rsidRPr="000B6074" w:rsidRDefault="00DA7D73" w:rsidP="00D1796A">
            <w:pPr>
              <w:spacing w:line="360" w:lineRule="auto"/>
              <w:contextualSpacing/>
              <w:rPr>
                <w:rFonts w:ascii="Arial" w:eastAsia="Times New Roman" w:hAnsi="Arial" w:cs="Arial"/>
                <w:sz w:val="22"/>
                <w:szCs w:val="22"/>
              </w:rPr>
            </w:pPr>
            <w:r>
              <w:rPr>
                <w:rFonts w:ascii="Arial" w:eastAsia="Times New Roman" w:hAnsi="Arial" w:cs="Arial"/>
                <w:sz w:val="22"/>
                <w:szCs w:val="22"/>
              </w:rPr>
              <w:t>M</w:t>
            </w:r>
            <w:r w:rsidR="00C65A90">
              <w:rPr>
                <w:rFonts w:ascii="Arial" w:eastAsia="Times New Roman" w:hAnsi="Arial" w:cs="Arial"/>
                <w:sz w:val="22"/>
                <w:szCs w:val="22"/>
              </w:rPr>
              <w:t>s Ziyanda Mnisi</w:t>
            </w:r>
          </w:p>
        </w:tc>
      </w:tr>
      <w:tr w:rsidR="00F427E5" w:rsidRPr="000B6074" w14:paraId="0AAC86DF" w14:textId="77777777" w:rsidTr="00C65A90">
        <w:tc>
          <w:tcPr>
            <w:tcW w:w="4732" w:type="dxa"/>
            <w:shd w:val="clear" w:color="auto" w:fill="D9D9D9" w:themeFill="background1" w:themeFillShade="D9"/>
          </w:tcPr>
          <w:p w14:paraId="2A39C5F2" w14:textId="77015282" w:rsidR="00F427E5" w:rsidRPr="000B6074" w:rsidRDefault="00F427E5" w:rsidP="00D1796A">
            <w:pPr>
              <w:spacing w:line="360" w:lineRule="auto"/>
              <w:contextualSpacing/>
              <w:rPr>
                <w:rFonts w:ascii="Arial" w:eastAsia="Times New Roman" w:hAnsi="Arial" w:cs="Arial"/>
                <w:b/>
                <w:bCs/>
                <w:sz w:val="22"/>
                <w:szCs w:val="22"/>
              </w:rPr>
            </w:pPr>
            <w:r w:rsidRPr="000B6074">
              <w:rPr>
                <w:rFonts w:ascii="Arial" w:eastAsia="Times New Roman" w:hAnsi="Arial" w:cs="Arial"/>
                <w:b/>
                <w:bCs/>
                <w:sz w:val="22"/>
                <w:szCs w:val="22"/>
              </w:rPr>
              <w:t>Telephone Number: Landline</w:t>
            </w:r>
          </w:p>
        </w:tc>
        <w:tc>
          <w:tcPr>
            <w:tcW w:w="4312" w:type="dxa"/>
            <w:shd w:val="clear" w:color="auto" w:fill="auto"/>
          </w:tcPr>
          <w:p w14:paraId="056B9129" w14:textId="6016CCB8" w:rsidR="00F427E5" w:rsidRDefault="00F427E5" w:rsidP="00D1796A">
            <w:pPr>
              <w:spacing w:line="360" w:lineRule="auto"/>
              <w:contextualSpacing/>
              <w:rPr>
                <w:rFonts w:ascii="Arial" w:eastAsia="Times New Roman" w:hAnsi="Arial" w:cs="Arial"/>
                <w:sz w:val="22"/>
                <w:szCs w:val="22"/>
              </w:rPr>
            </w:pPr>
            <w:r w:rsidRPr="000B6074">
              <w:rPr>
                <w:rFonts w:ascii="Arial" w:eastAsia="Times New Roman" w:hAnsi="Arial" w:cs="Arial"/>
                <w:sz w:val="22"/>
                <w:szCs w:val="22"/>
              </w:rPr>
              <w:t>011 253 7300</w:t>
            </w:r>
          </w:p>
        </w:tc>
      </w:tr>
      <w:tr w:rsidR="00E33A27" w:rsidRPr="000B6074" w14:paraId="5F30091E" w14:textId="77777777" w:rsidTr="00C65A90">
        <w:tc>
          <w:tcPr>
            <w:tcW w:w="4732" w:type="dxa"/>
            <w:shd w:val="clear" w:color="auto" w:fill="D9D9D9" w:themeFill="background1" w:themeFillShade="D9"/>
          </w:tcPr>
          <w:p w14:paraId="40A0056C" w14:textId="77777777" w:rsidR="00E33A27" w:rsidRPr="000B6074" w:rsidRDefault="00E33A27" w:rsidP="00D1796A">
            <w:pPr>
              <w:spacing w:line="360" w:lineRule="auto"/>
              <w:contextualSpacing/>
              <w:rPr>
                <w:rFonts w:ascii="Arial" w:eastAsia="Times New Roman" w:hAnsi="Arial" w:cs="Arial"/>
                <w:b/>
                <w:bCs/>
                <w:sz w:val="22"/>
                <w:szCs w:val="22"/>
              </w:rPr>
            </w:pPr>
            <w:r w:rsidRPr="000B6074">
              <w:rPr>
                <w:rFonts w:ascii="Arial" w:eastAsia="Times New Roman" w:hAnsi="Arial" w:cs="Arial"/>
                <w:b/>
                <w:bCs/>
                <w:sz w:val="22"/>
                <w:szCs w:val="22"/>
              </w:rPr>
              <w:t xml:space="preserve">e-mail address to send queries </w:t>
            </w:r>
          </w:p>
        </w:tc>
        <w:tc>
          <w:tcPr>
            <w:tcW w:w="4312" w:type="dxa"/>
            <w:shd w:val="clear" w:color="auto" w:fill="auto"/>
          </w:tcPr>
          <w:p w14:paraId="55FCD2CE" w14:textId="73FBA23D" w:rsidR="00C65A90" w:rsidRPr="00356ADF" w:rsidRDefault="00280174" w:rsidP="00D1796A">
            <w:pPr>
              <w:spacing w:line="360" w:lineRule="auto"/>
              <w:contextualSpacing/>
              <w:rPr>
                <w:rFonts w:ascii="Arial" w:eastAsia="Times New Roman" w:hAnsi="Arial" w:cs="Arial"/>
                <w:sz w:val="22"/>
                <w:szCs w:val="22"/>
              </w:rPr>
            </w:pPr>
            <w:hyperlink r:id="rId12" w:history="1">
              <w:r w:rsidR="00C65A90" w:rsidRPr="00BD116E">
                <w:rPr>
                  <w:rStyle w:val="Hyperlink"/>
                  <w:rFonts w:ascii="Arial" w:eastAsia="Times New Roman" w:hAnsi="Arial" w:cs="Arial"/>
                  <w:sz w:val="22"/>
                  <w:szCs w:val="22"/>
                </w:rPr>
                <w:t>ZiyandaM@Foodbev.co.za</w:t>
              </w:r>
            </w:hyperlink>
          </w:p>
        </w:tc>
      </w:tr>
    </w:tbl>
    <w:bookmarkEnd w:id="0"/>
    <w:p w14:paraId="703AF24D" w14:textId="0CFC9C23" w:rsidR="00E33A27" w:rsidRPr="00B869FD" w:rsidRDefault="00E33A27" w:rsidP="00D1796A">
      <w:pPr>
        <w:pStyle w:val="Heading1"/>
        <w:numPr>
          <w:ilvl w:val="0"/>
          <w:numId w:val="10"/>
        </w:numPr>
        <w:shd w:val="clear" w:color="auto" w:fill="D9E2F3" w:themeFill="accent1" w:themeFillTint="33"/>
        <w:spacing w:line="360" w:lineRule="auto"/>
        <w:contextualSpacing/>
        <w:rPr>
          <w:rFonts w:eastAsia="Calibri" w:cs="Arial"/>
          <w:szCs w:val="22"/>
        </w:rPr>
      </w:pPr>
      <w:r w:rsidRPr="00B869FD">
        <w:rPr>
          <w:rFonts w:eastAsia="Times" w:cs="Arial"/>
          <w:szCs w:val="22"/>
          <w:lang w:eastAsia="ar-SA"/>
        </w:rPr>
        <w:t>BACKGROUND</w:t>
      </w:r>
    </w:p>
    <w:p w14:paraId="206E626B" w14:textId="77777777" w:rsidR="00E33A27" w:rsidRPr="000B6074" w:rsidRDefault="00E33A27" w:rsidP="00D1796A">
      <w:pPr>
        <w:spacing w:line="360" w:lineRule="auto"/>
        <w:ind w:left="540"/>
        <w:contextualSpacing/>
        <w:rPr>
          <w:rFonts w:ascii="Arial" w:eastAsia="Calibri" w:hAnsi="Arial" w:cs="Arial"/>
          <w:b/>
          <w:color w:val="000000"/>
          <w:sz w:val="22"/>
          <w:szCs w:val="22"/>
        </w:rPr>
      </w:pPr>
    </w:p>
    <w:p w14:paraId="0B042CF4" w14:textId="27702E10" w:rsidR="0027337D" w:rsidRDefault="00E33A27" w:rsidP="005C5C66">
      <w:pPr>
        <w:pStyle w:val="ListParagraph"/>
        <w:spacing w:line="360" w:lineRule="auto"/>
        <w:ind w:left="0" w:right="-130"/>
        <w:jc w:val="both"/>
        <w:rPr>
          <w:rFonts w:cs="Arial"/>
          <w:color w:val="000000"/>
          <w:szCs w:val="22"/>
        </w:rPr>
      </w:pPr>
      <w:r w:rsidRPr="00592028">
        <w:rPr>
          <w:rFonts w:cs="Arial"/>
          <w:color w:val="000000"/>
          <w:szCs w:val="22"/>
        </w:rPr>
        <w:t xml:space="preserve">Food and Beverages Manufacturing SETA (“FoodBev SETA”) is a Schedule 3A Public Entity established in terms of the Skills Development Act 97 of 1998. FoodBev SETA is currently operating in Johannesburg at </w:t>
      </w:r>
      <w:r w:rsidR="00B44083" w:rsidRPr="00592028">
        <w:rPr>
          <w:rFonts w:cs="Arial"/>
          <w:color w:val="000000"/>
          <w:szCs w:val="22"/>
        </w:rPr>
        <w:t>n</w:t>
      </w:r>
      <w:r w:rsidRPr="00592028">
        <w:rPr>
          <w:rFonts w:cs="Arial"/>
          <w:color w:val="000000"/>
          <w:szCs w:val="22"/>
        </w:rPr>
        <w:t xml:space="preserve">umber </w:t>
      </w:r>
      <w:r w:rsidR="00B44083" w:rsidRPr="00592028">
        <w:rPr>
          <w:rFonts w:cs="Arial"/>
          <w:color w:val="000000"/>
          <w:szCs w:val="22"/>
        </w:rPr>
        <w:t>7 Wessel</w:t>
      </w:r>
      <w:r w:rsidRPr="00592028">
        <w:rPr>
          <w:rFonts w:cs="Arial"/>
          <w:color w:val="000000"/>
          <w:szCs w:val="22"/>
        </w:rPr>
        <w:t xml:space="preserve"> Street, Rivonia Sandton. FoodBev SETA’s function is to promote, facilitate and incentivi</w:t>
      </w:r>
      <w:r w:rsidR="009B32C0" w:rsidRPr="00592028">
        <w:rPr>
          <w:rFonts w:cs="Arial"/>
          <w:color w:val="000000"/>
          <w:szCs w:val="22"/>
        </w:rPr>
        <w:t>s</w:t>
      </w:r>
      <w:r w:rsidRPr="00592028">
        <w:rPr>
          <w:rFonts w:cs="Arial"/>
          <w:color w:val="000000"/>
          <w:szCs w:val="22"/>
        </w:rPr>
        <w:t xml:space="preserve">e skills development in the food and beverages manufacturing sector. FoodBev SETA is one of the 21 Sector Education and Training Authorities (SETAs) across the economy mandated to deliver on the National Skills Development Plan (NSDP) outcomes. </w:t>
      </w:r>
      <w:r w:rsidR="00320EED" w:rsidRPr="00592028">
        <w:rPr>
          <w:rFonts w:cs="Arial"/>
          <w:color w:val="000000"/>
          <w:szCs w:val="22"/>
        </w:rPr>
        <w:t xml:space="preserve"> </w:t>
      </w:r>
    </w:p>
    <w:p w14:paraId="58E0C5D5" w14:textId="6F75C11C" w:rsidR="007E671A" w:rsidRPr="0027337D" w:rsidRDefault="00243761" w:rsidP="00D1796A">
      <w:pPr>
        <w:pStyle w:val="Heading1"/>
        <w:numPr>
          <w:ilvl w:val="0"/>
          <w:numId w:val="10"/>
        </w:numPr>
        <w:shd w:val="clear" w:color="auto" w:fill="D9E2F3" w:themeFill="accent1" w:themeFillTint="33"/>
        <w:spacing w:line="360" w:lineRule="auto"/>
        <w:contextualSpacing/>
        <w:jc w:val="both"/>
        <w:rPr>
          <w:rStyle w:val="Heading1Char"/>
          <w:b/>
          <w:bCs/>
        </w:rPr>
      </w:pPr>
      <w:r w:rsidRPr="0027337D">
        <w:rPr>
          <w:rFonts w:eastAsia="Calibri" w:cs="Arial"/>
          <w:bCs/>
          <w:color w:val="000000"/>
          <w:szCs w:val="22"/>
        </w:rPr>
        <w:lastRenderedPageBreak/>
        <w:t xml:space="preserve"> </w:t>
      </w:r>
      <w:r w:rsidR="00F51152" w:rsidRPr="0027337D">
        <w:rPr>
          <w:rStyle w:val="Heading1Char"/>
          <w:b/>
          <w:bCs/>
        </w:rPr>
        <w:t>SCOPE OF WORK AND DELIVERABLES</w:t>
      </w:r>
    </w:p>
    <w:p w14:paraId="1883F93A" w14:textId="79427EF8" w:rsidR="00E33A27" w:rsidRPr="004172C6" w:rsidRDefault="00E33A27" w:rsidP="004172C6">
      <w:pPr>
        <w:pStyle w:val="ListParagraph"/>
        <w:numPr>
          <w:ilvl w:val="1"/>
          <w:numId w:val="10"/>
        </w:numPr>
        <w:spacing w:line="360" w:lineRule="auto"/>
        <w:ind w:left="720"/>
        <w:jc w:val="both"/>
        <w:rPr>
          <w:rFonts w:cs="Arial"/>
          <w:color w:val="000000"/>
          <w:szCs w:val="22"/>
        </w:rPr>
      </w:pPr>
      <w:r w:rsidRPr="004172C6">
        <w:rPr>
          <w:rFonts w:cs="Arial"/>
          <w:color w:val="000000"/>
          <w:szCs w:val="22"/>
        </w:rPr>
        <w:t xml:space="preserve">The successful service provider </w:t>
      </w:r>
      <w:r w:rsidR="00D87D93" w:rsidRPr="004172C6">
        <w:rPr>
          <w:rFonts w:cs="Arial"/>
          <w:color w:val="000000"/>
          <w:szCs w:val="22"/>
        </w:rPr>
        <w:t>will be expected t</w:t>
      </w:r>
      <w:r w:rsidR="003C77F0" w:rsidRPr="004172C6">
        <w:rPr>
          <w:rFonts w:cs="Arial"/>
          <w:color w:val="000000"/>
          <w:szCs w:val="22"/>
        </w:rPr>
        <w:t xml:space="preserve">o </w:t>
      </w:r>
      <w:r w:rsidR="00D1796A" w:rsidRPr="004172C6">
        <w:rPr>
          <w:rFonts w:cs="Arial"/>
          <w:color w:val="000000"/>
          <w:szCs w:val="22"/>
        </w:rPr>
        <w:t xml:space="preserve">supply and </w:t>
      </w:r>
      <w:r w:rsidR="003C77F0" w:rsidRPr="004172C6">
        <w:rPr>
          <w:rFonts w:cs="Arial"/>
          <w:color w:val="000000"/>
          <w:szCs w:val="22"/>
        </w:rPr>
        <w:t xml:space="preserve">deliver the following </w:t>
      </w:r>
      <w:r w:rsidR="00D1796A" w:rsidRPr="004172C6">
        <w:rPr>
          <w:rFonts w:cs="Arial"/>
          <w:color w:val="000000"/>
          <w:szCs w:val="22"/>
        </w:rPr>
        <w:t xml:space="preserve">office consumable </w:t>
      </w:r>
      <w:r w:rsidR="003C77F0" w:rsidRPr="004172C6">
        <w:rPr>
          <w:rFonts w:cs="Arial"/>
          <w:color w:val="000000"/>
          <w:szCs w:val="22"/>
        </w:rPr>
        <w:t>items</w:t>
      </w:r>
      <w:r w:rsidR="00D1796A" w:rsidRPr="004172C6">
        <w:rPr>
          <w:rFonts w:cs="Arial"/>
          <w:color w:val="000000"/>
          <w:szCs w:val="22"/>
        </w:rPr>
        <w:t xml:space="preserve"> (</w:t>
      </w:r>
      <w:r w:rsidR="003A58E3">
        <w:rPr>
          <w:rFonts w:cs="Arial"/>
          <w:color w:val="000000"/>
          <w:szCs w:val="22"/>
        </w:rPr>
        <w:t>stationery</w:t>
      </w:r>
      <w:r w:rsidR="00D1796A" w:rsidRPr="004172C6">
        <w:rPr>
          <w:rFonts w:cs="Arial"/>
          <w:color w:val="000000"/>
          <w:szCs w:val="22"/>
        </w:rPr>
        <w:t>)</w:t>
      </w:r>
      <w:r w:rsidR="003C77F0" w:rsidRPr="004172C6">
        <w:rPr>
          <w:rFonts w:cs="Arial"/>
          <w:color w:val="000000"/>
          <w:szCs w:val="22"/>
        </w:rPr>
        <w:t xml:space="preserve"> to FoodBev SETA</w:t>
      </w:r>
      <w:r w:rsidR="00D1796A" w:rsidRPr="004172C6">
        <w:rPr>
          <w:rFonts w:cs="Arial"/>
          <w:color w:val="000000"/>
          <w:szCs w:val="22"/>
        </w:rPr>
        <w:t>:</w:t>
      </w:r>
    </w:p>
    <w:tbl>
      <w:tblPr>
        <w:tblW w:w="8731" w:type="dxa"/>
        <w:tblInd w:w="279" w:type="dxa"/>
        <w:tblLook w:val="04A0" w:firstRow="1" w:lastRow="0" w:firstColumn="1" w:lastColumn="0" w:noHBand="0" w:noVBand="1"/>
      </w:tblPr>
      <w:tblGrid>
        <w:gridCol w:w="1409"/>
        <w:gridCol w:w="3107"/>
        <w:gridCol w:w="2891"/>
        <w:gridCol w:w="1324"/>
      </w:tblGrid>
      <w:tr w:rsidR="004172C6" w:rsidRPr="00C85762" w14:paraId="66E01407" w14:textId="77777777" w:rsidTr="00280174">
        <w:trPr>
          <w:trHeight w:val="290"/>
          <w:tblHeader/>
        </w:trPr>
        <w:tc>
          <w:tcPr>
            <w:tcW w:w="1409" w:type="dxa"/>
            <w:tcBorders>
              <w:top w:val="single" w:sz="4" w:space="0" w:color="auto"/>
              <w:left w:val="single" w:sz="4" w:space="0" w:color="auto"/>
              <w:bottom w:val="single" w:sz="4" w:space="0" w:color="auto"/>
              <w:right w:val="single" w:sz="4" w:space="0" w:color="auto"/>
            </w:tcBorders>
            <w:shd w:val="clear" w:color="000000" w:fill="D9E1F2"/>
            <w:noWrap/>
            <w:vAlign w:val="center"/>
            <w:hideMark/>
          </w:tcPr>
          <w:p w14:paraId="5026DB59" w14:textId="77777777" w:rsidR="00C85762" w:rsidRPr="00C85762" w:rsidRDefault="00C85762" w:rsidP="00B45896">
            <w:pPr>
              <w:jc w:val="center"/>
              <w:rPr>
                <w:rFonts w:ascii="Arial" w:eastAsia="Times New Roman" w:hAnsi="Arial" w:cs="Arial"/>
                <w:b/>
                <w:bCs/>
                <w:color w:val="000000"/>
                <w:sz w:val="22"/>
                <w:szCs w:val="22"/>
                <w:lang w:eastAsia="en-ZA"/>
              </w:rPr>
            </w:pPr>
            <w:r w:rsidRPr="00C85762">
              <w:rPr>
                <w:rFonts w:ascii="Arial" w:eastAsia="Times New Roman" w:hAnsi="Arial" w:cs="Arial"/>
                <w:b/>
                <w:bCs/>
                <w:color w:val="000000"/>
                <w:sz w:val="22"/>
                <w:szCs w:val="22"/>
                <w:lang w:eastAsia="en-ZA"/>
              </w:rPr>
              <w:t>Item Reference</w:t>
            </w:r>
          </w:p>
        </w:tc>
        <w:tc>
          <w:tcPr>
            <w:tcW w:w="3107" w:type="dxa"/>
            <w:tcBorders>
              <w:top w:val="single" w:sz="4" w:space="0" w:color="auto"/>
              <w:left w:val="nil"/>
              <w:bottom w:val="single" w:sz="4" w:space="0" w:color="auto"/>
              <w:right w:val="single" w:sz="4" w:space="0" w:color="auto"/>
            </w:tcBorders>
            <w:shd w:val="clear" w:color="000000" w:fill="D9E1F2"/>
            <w:noWrap/>
            <w:vAlign w:val="center"/>
            <w:hideMark/>
          </w:tcPr>
          <w:p w14:paraId="7DB9D5A5" w14:textId="08486DF4" w:rsidR="00C85762" w:rsidRPr="00C85762" w:rsidRDefault="00C85762" w:rsidP="00B45896">
            <w:pPr>
              <w:jc w:val="center"/>
              <w:rPr>
                <w:rFonts w:ascii="Arial" w:eastAsia="Times New Roman" w:hAnsi="Arial" w:cs="Arial"/>
                <w:b/>
                <w:bCs/>
                <w:color w:val="000000"/>
                <w:sz w:val="22"/>
                <w:szCs w:val="22"/>
                <w:lang w:eastAsia="en-ZA"/>
              </w:rPr>
            </w:pPr>
            <w:r w:rsidRPr="00C85762">
              <w:rPr>
                <w:rFonts w:ascii="Arial" w:eastAsia="Times New Roman" w:hAnsi="Arial" w:cs="Arial"/>
                <w:b/>
                <w:bCs/>
                <w:color w:val="000000"/>
                <w:sz w:val="22"/>
                <w:szCs w:val="22"/>
                <w:lang w:eastAsia="en-ZA"/>
              </w:rPr>
              <w:t>Item</w:t>
            </w:r>
          </w:p>
        </w:tc>
        <w:tc>
          <w:tcPr>
            <w:tcW w:w="2891" w:type="dxa"/>
            <w:tcBorders>
              <w:top w:val="single" w:sz="4" w:space="0" w:color="auto"/>
              <w:left w:val="nil"/>
              <w:bottom w:val="single" w:sz="4" w:space="0" w:color="auto"/>
              <w:right w:val="single" w:sz="4" w:space="0" w:color="auto"/>
            </w:tcBorders>
            <w:shd w:val="clear" w:color="000000" w:fill="D9E1F2"/>
            <w:noWrap/>
            <w:vAlign w:val="center"/>
            <w:hideMark/>
          </w:tcPr>
          <w:p w14:paraId="5D4625DB" w14:textId="0FE93970" w:rsidR="00C85762" w:rsidRPr="00C85762" w:rsidRDefault="00280174" w:rsidP="00B45896">
            <w:pPr>
              <w:jc w:val="center"/>
              <w:rPr>
                <w:rFonts w:ascii="Arial" w:eastAsia="Times New Roman" w:hAnsi="Arial" w:cs="Arial"/>
                <w:b/>
                <w:bCs/>
                <w:color w:val="000000"/>
                <w:sz w:val="22"/>
                <w:szCs w:val="22"/>
                <w:lang w:eastAsia="en-ZA"/>
              </w:rPr>
            </w:pPr>
            <w:r>
              <w:rPr>
                <w:rFonts w:ascii="Arial" w:eastAsia="Times New Roman" w:hAnsi="Arial" w:cs="Arial"/>
                <w:b/>
                <w:bCs/>
                <w:color w:val="000000"/>
                <w:sz w:val="22"/>
                <w:szCs w:val="22"/>
                <w:lang w:eastAsia="en-ZA"/>
              </w:rPr>
              <w:t>Description</w:t>
            </w:r>
          </w:p>
        </w:tc>
        <w:tc>
          <w:tcPr>
            <w:tcW w:w="1324" w:type="dxa"/>
            <w:tcBorders>
              <w:top w:val="single" w:sz="4" w:space="0" w:color="auto"/>
              <w:left w:val="nil"/>
              <w:bottom w:val="single" w:sz="4" w:space="0" w:color="auto"/>
              <w:right w:val="single" w:sz="4" w:space="0" w:color="auto"/>
            </w:tcBorders>
            <w:shd w:val="clear" w:color="000000" w:fill="D9E1F2"/>
            <w:noWrap/>
            <w:vAlign w:val="center"/>
            <w:hideMark/>
          </w:tcPr>
          <w:p w14:paraId="672739C4" w14:textId="77777777" w:rsidR="00C85762" w:rsidRPr="00C85762" w:rsidRDefault="00C85762" w:rsidP="00B45896">
            <w:pPr>
              <w:jc w:val="center"/>
              <w:rPr>
                <w:rFonts w:ascii="Arial" w:eastAsia="Times New Roman" w:hAnsi="Arial" w:cs="Arial"/>
                <w:b/>
                <w:bCs/>
                <w:color w:val="000000"/>
                <w:sz w:val="22"/>
                <w:szCs w:val="22"/>
                <w:lang w:eastAsia="en-ZA"/>
              </w:rPr>
            </w:pPr>
            <w:r w:rsidRPr="00C85762">
              <w:rPr>
                <w:rFonts w:ascii="Arial" w:eastAsia="Times New Roman" w:hAnsi="Arial" w:cs="Arial"/>
                <w:b/>
                <w:bCs/>
                <w:color w:val="000000"/>
                <w:sz w:val="22"/>
                <w:szCs w:val="22"/>
                <w:lang w:eastAsia="en-ZA"/>
              </w:rPr>
              <w:t>Quantities</w:t>
            </w:r>
          </w:p>
        </w:tc>
      </w:tr>
      <w:tr w:rsidR="00280174" w:rsidRPr="00C85762" w14:paraId="067BEAC2" w14:textId="77777777" w:rsidTr="00280174">
        <w:trPr>
          <w:trHeight w:val="290"/>
        </w:trPr>
        <w:tc>
          <w:tcPr>
            <w:tcW w:w="1409" w:type="dxa"/>
            <w:vMerge w:val="restart"/>
            <w:tcBorders>
              <w:top w:val="nil"/>
              <w:left w:val="single" w:sz="4" w:space="0" w:color="auto"/>
              <w:right w:val="single" w:sz="4" w:space="0" w:color="auto"/>
            </w:tcBorders>
            <w:shd w:val="clear" w:color="auto" w:fill="auto"/>
            <w:noWrap/>
            <w:vAlign w:val="bottom"/>
            <w:hideMark/>
          </w:tcPr>
          <w:p w14:paraId="3D6D4C1A" w14:textId="77777777" w:rsidR="00280174" w:rsidRPr="00C85762" w:rsidRDefault="00280174" w:rsidP="006C2170">
            <w:pPr>
              <w:jc w:val="center"/>
              <w:rPr>
                <w:rFonts w:ascii="Arial" w:eastAsia="Times New Roman" w:hAnsi="Arial" w:cs="Arial"/>
                <w:b/>
                <w:bCs/>
                <w:color w:val="000000"/>
                <w:sz w:val="22"/>
                <w:szCs w:val="22"/>
                <w:lang w:eastAsia="en-ZA"/>
              </w:rPr>
            </w:pPr>
            <w:r w:rsidRPr="00C85762">
              <w:rPr>
                <w:rFonts w:ascii="Arial" w:eastAsia="Times New Roman" w:hAnsi="Arial" w:cs="Arial"/>
                <w:b/>
                <w:bCs/>
                <w:color w:val="000000"/>
                <w:sz w:val="22"/>
                <w:szCs w:val="22"/>
                <w:lang w:eastAsia="en-ZA"/>
              </w:rPr>
              <w:t>1</w:t>
            </w:r>
          </w:p>
        </w:tc>
        <w:tc>
          <w:tcPr>
            <w:tcW w:w="3107" w:type="dxa"/>
            <w:tcBorders>
              <w:top w:val="nil"/>
              <w:left w:val="nil"/>
              <w:bottom w:val="single" w:sz="4" w:space="0" w:color="auto"/>
              <w:right w:val="single" w:sz="4" w:space="0" w:color="auto"/>
            </w:tcBorders>
            <w:shd w:val="clear" w:color="auto" w:fill="auto"/>
            <w:noWrap/>
            <w:vAlign w:val="bottom"/>
          </w:tcPr>
          <w:p w14:paraId="250D4914" w14:textId="35CF0B65" w:rsidR="00280174" w:rsidRPr="00C85762" w:rsidRDefault="00280174" w:rsidP="006C2170">
            <w:pPr>
              <w:rPr>
                <w:rFonts w:ascii="Arial" w:eastAsia="Times New Roman" w:hAnsi="Arial" w:cs="Arial"/>
                <w:color w:val="000000"/>
                <w:sz w:val="22"/>
                <w:szCs w:val="22"/>
                <w:lang w:eastAsia="en-ZA"/>
              </w:rPr>
            </w:pPr>
            <w:r>
              <w:rPr>
                <w:rFonts w:ascii="Calibri" w:hAnsi="Calibri" w:cs="Calibri"/>
                <w:color w:val="000000"/>
                <w:sz w:val="22"/>
                <w:szCs w:val="22"/>
              </w:rPr>
              <w:t xml:space="preserve">Staples </w:t>
            </w:r>
          </w:p>
        </w:tc>
        <w:tc>
          <w:tcPr>
            <w:tcW w:w="2891" w:type="dxa"/>
            <w:tcBorders>
              <w:top w:val="nil"/>
              <w:left w:val="nil"/>
              <w:bottom w:val="single" w:sz="4" w:space="0" w:color="auto"/>
              <w:right w:val="single" w:sz="4" w:space="0" w:color="auto"/>
            </w:tcBorders>
            <w:shd w:val="clear" w:color="auto" w:fill="auto"/>
            <w:noWrap/>
            <w:vAlign w:val="bottom"/>
          </w:tcPr>
          <w:p w14:paraId="09B9509F" w14:textId="25B58A1C" w:rsidR="00280174" w:rsidRPr="00C85762" w:rsidRDefault="00280174" w:rsidP="006C2170">
            <w:pPr>
              <w:rPr>
                <w:rFonts w:ascii="Arial" w:eastAsia="Times New Roman" w:hAnsi="Arial" w:cs="Arial"/>
                <w:color w:val="000000"/>
                <w:sz w:val="22"/>
                <w:szCs w:val="22"/>
                <w:lang w:eastAsia="en-ZA"/>
              </w:rPr>
            </w:pPr>
            <w:r>
              <w:rPr>
                <w:rFonts w:ascii="Calibri" w:hAnsi="Calibri" w:cs="Calibri"/>
                <w:color w:val="000000"/>
                <w:sz w:val="22"/>
                <w:szCs w:val="22"/>
              </w:rPr>
              <w:t>24/6 (5000pc)</w:t>
            </w:r>
          </w:p>
        </w:tc>
        <w:tc>
          <w:tcPr>
            <w:tcW w:w="1324" w:type="dxa"/>
            <w:tcBorders>
              <w:top w:val="nil"/>
              <w:left w:val="nil"/>
              <w:bottom w:val="single" w:sz="4" w:space="0" w:color="auto"/>
              <w:right w:val="single" w:sz="4" w:space="0" w:color="auto"/>
            </w:tcBorders>
            <w:shd w:val="clear" w:color="auto" w:fill="auto"/>
            <w:noWrap/>
            <w:vAlign w:val="bottom"/>
          </w:tcPr>
          <w:p w14:paraId="25569AC3" w14:textId="119E83D9" w:rsidR="00280174" w:rsidRPr="00C85762" w:rsidRDefault="00280174" w:rsidP="006C2170">
            <w:pPr>
              <w:jc w:val="center"/>
              <w:rPr>
                <w:rFonts w:ascii="Arial" w:eastAsia="Times New Roman" w:hAnsi="Arial" w:cs="Arial"/>
                <w:color w:val="000000"/>
                <w:sz w:val="22"/>
                <w:szCs w:val="22"/>
                <w:lang w:eastAsia="en-ZA"/>
              </w:rPr>
            </w:pPr>
            <w:r>
              <w:rPr>
                <w:rFonts w:ascii="Calibri" w:hAnsi="Calibri" w:cs="Calibri"/>
                <w:color w:val="000000"/>
                <w:sz w:val="22"/>
                <w:szCs w:val="22"/>
              </w:rPr>
              <w:t>15 boxes</w:t>
            </w:r>
          </w:p>
        </w:tc>
      </w:tr>
      <w:tr w:rsidR="00280174" w:rsidRPr="00C85762" w14:paraId="771FE055" w14:textId="77777777" w:rsidTr="00280174">
        <w:trPr>
          <w:trHeight w:val="290"/>
        </w:trPr>
        <w:tc>
          <w:tcPr>
            <w:tcW w:w="1409" w:type="dxa"/>
            <w:vMerge/>
            <w:tcBorders>
              <w:left w:val="single" w:sz="4" w:space="0" w:color="auto"/>
              <w:bottom w:val="single" w:sz="4" w:space="0" w:color="auto"/>
              <w:right w:val="single" w:sz="4" w:space="0" w:color="auto"/>
            </w:tcBorders>
            <w:shd w:val="clear" w:color="auto" w:fill="auto"/>
            <w:noWrap/>
            <w:vAlign w:val="bottom"/>
          </w:tcPr>
          <w:p w14:paraId="6609DC7A" w14:textId="77777777" w:rsidR="00280174" w:rsidRPr="00C85762" w:rsidRDefault="00280174" w:rsidP="006C2170">
            <w:pPr>
              <w:jc w:val="center"/>
              <w:rPr>
                <w:rFonts w:ascii="Arial" w:eastAsia="Times New Roman" w:hAnsi="Arial" w:cs="Arial"/>
                <w:b/>
                <w:bCs/>
                <w:color w:val="000000"/>
                <w:sz w:val="22"/>
                <w:szCs w:val="22"/>
                <w:lang w:eastAsia="en-ZA"/>
              </w:rPr>
            </w:pPr>
          </w:p>
        </w:tc>
        <w:tc>
          <w:tcPr>
            <w:tcW w:w="3107" w:type="dxa"/>
            <w:tcBorders>
              <w:top w:val="nil"/>
              <w:left w:val="nil"/>
              <w:bottom w:val="single" w:sz="4" w:space="0" w:color="auto"/>
              <w:right w:val="single" w:sz="4" w:space="0" w:color="auto"/>
            </w:tcBorders>
            <w:shd w:val="clear" w:color="auto" w:fill="auto"/>
            <w:noWrap/>
            <w:vAlign w:val="bottom"/>
          </w:tcPr>
          <w:p w14:paraId="235C2218" w14:textId="03D556B3" w:rsidR="00280174" w:rsidRDefault="00280174" w:rsidP="006C2170">
            <w:pPr>
              <w:rPr>
                <w:rFonts w:ascii="Calibri" w:hAnsi="Calibri" w:cs="Calibri"/>
                <w:color w:val="000000"/>
                <w:sz w:val="22"/>
                <w:szCs w:val="22"/>
              </w:rPr>
            </w:pPr>
            <w:r>
              <w:rPr>
                <w:rFonts w:ascii="Calibri" w:hAnsi="Calibri" w:cs="Calibri"/>
                <w:color w:val="000000"/>
                <w:sz w:val="22"/>
                <w:szCs w:val="22"/>
              </w:rPr>
              <w:t>Staples</w:t>
            </w:r>
          </w:p>
        </w:tc>
        <w:tc>
          <w:tcPr>
            <w:tcW w:w="2891" w:type="dxa"/>
            <w:tcBorders>
              <w:top w:val="nil"/>
              <w:left w:val="nil"/>
              <w:bottom w:val="single" w:sz="4" w:space="0" w:color="auto"/>
              <w:right w:val="single" w:sz="4" w:space="0" w:color="auto"/>
            </w:tcBorders>
            <w:shd w:val="clear" w:color="auto" w:fill="auto"/>
            <w:noWrap/>
            <w:vAlign w:val="bottom"/>
          </w:tcPr>
          <w:p w14:paraId="2094AA2B" w14:textId="21D03A8B" w:rsidR="00280174" w:rsidRDefault="00280174" w:rsidP="006C2170">
            <w:pPr>
              <w:rPr>
                <w:rFonts w:ascii="Calibri" w:hAnsi="Calibri" w:cs="Calibri"/>
                <w:color w:val="000000"/>
                <w:sz w:val="22"/>
                <w:szCs w:val="22"/>
              </w:rPr>
            </w:pPr>
            <w:r>
              <w:rPr>
                <w:rFonts w:ascii="Calibri" w:hAnsi="Calibri" w:cs="Calibri"/>
                <w:color w:val="000000"/>
                <w:sz w:val="22"/>
                <w:szCs w:val="22"/>
              </w:rPr>
              <w:t>26/6(5000pc)</w:t>
            </w:r>
          </w:p>
        </w:tc>
        <w:tc>
          <w:tcPr>
            <w:tcW w:w="1324" w:type="dxa"/>
            <w:tcBorders>
              <w:top w:val="nil"/>
              <w:left w:val="nil"/>
              <w:bottom w:val="single" w:sz="4" w:space="0" w:color="auto"/>
              <w:right w:val="single" w:sz="4" w:space="0" w:color="auto"/>
            </w:tcBorders>
            <w:shd w:val="clear" w:color="auto" w:fill="auto"/>
            <w:noWrap/>
            <w:vAlign w:val="bottom"/>
          </w:tcPr>
          <w:p w14:paraId="0250F6FC" w14:textId="5E07BF45" w:rsidR="00280174" w:rsidRDefault="00280174" w:rsidP="006C2170">
            <w:pPr>
              <w:jc w:val="center"/>
              <w:rPr>
                <w:rFonts w:ascii="Calibri" w:hAnsi="Calibri" w:cs="Calibri"/>
                <w:color w:val="000000"/>
                <w:sz w:val="22"/>
                <w:szCs w:val="22"/>
              </w:rPr>
            </w:pPr>
            <w:r>
              <w:rPr>
                <w:rFonts w:ascii="Calibri" w:hAnsi="Calibri" w:cs="Calibri"/>
                <w:color w:val="000000"/>
                <w:sz w:val="22"/>
                <w:szCs w:val="22"/>
              </w:rPr>
              <w:t>15 boxes</w:t>
            </w:r>
          </w:p>
        </w:tc>
      </w:tr>
      <w:tr w:rsidR="006C2170" w:rsidRPr="00C85762" w14:paraId="73A9A476" w14:textId="77777777" w:rsidTr="00280174">
        <w:trPr>
          <w:trHeight w:val="290"/>
        </w:trPr>
        <w:tc>
          <w:tcPr>
            <w:tcW w:w="1409" w:type="dxa"/>
            <w:tcBorders>
              <w:top w:val="nil"/>
              <w:left w:val="single" w:sz="4" w:space="0" w:color="auto"/>
              <w:bottom w:val="single" w:sz="4" w:space="0" w:color="auto"/>
              <w:right w:val="single" w:sz="4" w:space="0" w:color="auto"/>
            </w:tcBorders>
            <w:shd w:val="clear" w:color="auto" w:fill="auto"/>
            <w:noWrap/>
            <w:vAlign w:val="bottom"/>
            <w:hideMark/>
          </w:tcPr>
          <w:p w14:paraId="5AE9C5A1" w14:textId="77777777" w:rsidR="006C2170" w:rsidRPr="00C85762" w:rsidRDefault="006C2170" w:rsidP="006C2170">
            <w:pPr>
              <w:jc w:val="center"/>
              <w:rPr>
                <w:rFonts w:ascii="Arial" w:eastAsia="Times New Roman" w:hAnsi="Arial" w:cs="Arial"/>
                <w:b/>
                <w:bCs/>
                <w:color w:val="000000"/>
                <w:sz w:val="22"/>
                <w:szCs w:val="22"/>
                <w:lang w:eastAsia="en-ZA"/>
              </w:rPr>
            </w:pPr>
            <w:r w:rsidRPr="00C85762">
              <w:rPr>
                <w:rFonts w:ascii="Arial" w:eastAsia="Times New Roman" w:hAnsi="Arial" w:cs="Arial"/>
                <w:b/>
                <w:bCs/>
                <w:color w:val="000000"/>
                <w:sz w:val="22"/>
                <w:szCs w:val="22"/>
                <w:lang w:eastAsia="en-ZA"/>
              </w:rPr>
              <w:t>2</w:t>
            </w:r>
          </w:p>
        </w:tc>
        <w:tc>
          <w:tcPr>
            <w:tcW w:w="3107" w:type="dxa"/>
            <w:tcBorders>
              <w:top w:val="nil"/>
              <w:left w:val="nil"/>
              <w:bottom w:val="single" w:sz="4" w:space="0" w:color="auto"/>
              <w:right w:val="single" w:sz="4" w:space="0" w:color="auto"/>
            </w:tcBorders>
            <w:shd w:val="clear" w:color="auto" w:fill="auto"/>
            <w:noWrap/>
            <w:vAlign w:val="center"/>
          </w:tcPr>
          <w:p w14:paraId="554F9152" w14:textId="62F5002D" w:rsidR="006C2170" w:rsidRPr="00C85762" w:rsidRDefault="006C2170" w:rsidP="006C2170">
            <w:pPr>
              <w:rPr>
                <w:rFonts w:ascii="Arial" w:eastAsia="Times New Roman" w:hAnsi="Arial" w:cs="Arial"/>
                <w:color w:val="000000"/>
                <w:sz w:val="22"/>
                <w:szCs w:val="22"/>
                <w:lang w:eastAsia="en-ZA"/>
              </w:rPr>
            </w:pPr>
            <w:r>
              <w:rPr>
                <w:rFonts w:ascii="Calibri" w:hAnsi="Calibri" w:cs="Calibri"/>
                <w:color w:val="000000"/>
                <w:sz w:val="22"/>
                <w:szCs w:val="22"/>
              </w:rPr>
              <w:t>Envelopes</w:t>
            </w:r>
          </w:p>
        </w:tc>
        <w:tc>
          <w:tcPr>
            <w:tcW w:w="2891" w:type="dxa"/>
            <w:tcBorders>
              <w:top w:val="nil"/>
              <w:left w:val="nil"/>
              <w:bottom w:val="single" w:sz="4" w:space="0" w:color="auto"/>
              <w:right w:val="single" w:sz="4" w:space="0" w:color="auto"/>
            </w:tcBorders>
            <w:shd w:val="clear" w:color="auto" w:fill="auto"/>
            <w:noWrap/>
            <w:vAlign w:val="bottom"/>
          </w:tcPr>
          <w:p w14:paraId="6886DCD7" w14:textId="4FEC7E64" w:rsidR="006C2170" w:rsidRPr="00C85762" w:rsidRDefault="006C2170" w:rsidP="006C2170">
            <w:pPr>
              <w:rPr>
                <w:rFonts w:ascii="Arial" w:eastAsia="Times New Roman" w:hAnsi="Arial" w:cs="Arial"/>
                <w:color w:val="000000"/>
                <w:sz w:val="22"/>
                <w:szCs w:val="22"/>
                <w:lang w:eastAsia="en-ZA"/>
              </w:rPr>
            </w:pPr>
            <w:r>
              <w:rPr>
                <w:rFonts w:ascii="Calibri" w:hAnsi="Calibri" w:cs="Calibri"/>
                <w:color w:val="000000"/>
                <w:sz w:val="22"/>
                <w:szCs w:val="22"/>
              </w:rPr>
              <w:t xml:space="preserve">90 x 152mm Manilla Gummed Envelopes </w:t>
            </w:r>
          </w:p>
        </w:tc>
        <w:tc>
          <w:tcPr>
            <w:tcW w:w="1324" w:type="dxa"/>
            <w:tcBorders>
              <w:top w:val="nil"/>
              <w:left w:val="nil"/>
              <w:bottom w:val="single" w:sz="4" w:space="0" w:color="auto"/>
              <w:right w:val="single" w:sz="4" w:space="0" w:color="auto"/>
            </w:tcBorders>
            <w:shd w:val="clear" w:color="auto" w:fill="auto"/>
            <w:noWrap/>
            <w:vAlign w:val="bottom"/>
          </w:tcPr>
          <w:p w14:paraId="18D30D15" w14:textId="2CF8F71B" w:rsidR="006C2170" w:rsidRPr="00C85762" w:rsidRDefault="006C2170" w:rsidP="006C2170">
            <w:pPr>
              <w:jc w:val="center"/>
              <w:rPr>
                <w:rFonts w:ascii="Arial" w:eastAsia="Times New Roman" w:hAnsi="Arial" w:cs="Arial"/>
                <w:color w:val="000000"/>
                <w:sz w:val="22"/>
                <w:szCs w:val="22"/>
                <w:lang w:eastAsia="en-ZA"/>
              </w:rPr>
            </w:pPr>
            <w:r>
              <w:rPr>
                <w:rFonts w:ascii="Calibri" w:hAnsi="Calibri" w:cs="Calibri"/>
                <w:color w:val="000000"/>
                <w:sz w:val="22"/>
                <w:szCs w:val="22"/>
              </w:rPr>
              <w:t>1 box of 500</w:t>
            </w:r>
          </w:p>
        </w:tc>
      </w:tr>
      <w:tr w:rsidR="006C2170" w:rsidRPr="00C85762" w14:paraId="6F28645B" w14:textId="77777777" w:rsidTr="00280174">
        <w:trPr>
          <w:trHeight w:val="290"/>
        </w:trPr>
        <w:tc>
          <w:tcPr>
            <w:tcW w:w="1409" w:type="dxa"/>
            <w:tcBorders>
              <w:top w:val="nil"/>
              <w:left w:val="single" w:sz="4" w:space="0" w:color="auto"/>
              <w:bottom w:val="single" w:sz="4" w:space="0" w:color="auto"/>
              <w:right w:val="single" w:sz="4" w:space="0" w:color="auto"/>
            </w:tcBorders>
            <w:shd w:val="clear" w:color="auto" w:fill="auto"/>
            <w:noWrap/>
            <w:vAlign w:val="bottom"/>
            <w:hideMark/>
          </w:tcPr>
          <w:p w14:paraId="4E1727CC" w14:textId="77777777" w:rsidR="006C2170" w:rsidRPr="00C85762" w:rsidRDefault="006C2170" w:rsidP="006C2170">
            <w:pPr>
              <w:jc w:val="center"/>
              <w:rPr>
                <w:rFonts w:ascii="Arial" w:eastAsia="Times New Roman" w:hAnsi="Arial" w:cs="Arial"/>
                <w:b/>
                <w:bCs/>
                <w:color w:val="000000"/>
                <w:sz w:val="22"/>
                <w:szCs w:val="22"/>
                <w:lang w:eastAsia="en-ZA"/>
              </w:rPr>
            </w:pPr>
            <w:r w:rsidRPr="00C85762">
              <w:rPr>
                <w:rFonts w:ascii="Arial" w:eastAsia="Times New Roman" w:hAnsi="Arial" w:cs="Arial"/>
                <w:b/>
                <w:bCs/>
                <w:color w:val="000000"/>
                <w:sz w:val="22"/>
                <w:szCs w:val="22"/>
                <w:lang w:eastAsia="en-ZA"/>
              </w:rPr>
              <w:t>3</w:t>
            </w:r>
          </w:p>
        </w:tc>
        <w:tc>
          <w:tcPr>
            <w:tcW w:w="3107" w:type="dxa"/>
            <w:tcBorders>
              <w:top w:val="nil"/>
              <w:left w:val="nil"/>
              <w:bottom w:val="single" w:sz="4" w:space="0" w:color="auto"/>
              <w:right w:val="single" w:sz="4" w:space="0" w:color="auto"/>
            </w:tcBorders>
            <w:shd w:val="clear" w:color="auto" w:fill="auto"/>
            <w:noWrap/>
            <w:vAlign w:val="bottom"/>
          </w:tcPr>
          <w:p w14:paraId="695E8A5C" w14:textId="56D450DC" w:rsidR="006C2170" w:rsidRPr="00C85762" w:rsidRDefault="006C2170" w:rsidP="006C2170">
            <w:pPr>
              <w:rPr>
                <w:rFonts w:ascii="Arial" w:eastAsia="Times New Roman" w:hAnsi="Arial" w:cs="Arial"/>
                <w:color w:val="000000"/>
                <w:sz w:val="22"/>
                <w:szCs w:val="22"/>
                <w:lang w:eastAsia="en-ZA"/>
              </w:rPr>
            </w:pPr>
            <w:r>
              <w:rPr>
                <w:rFonts w:ascii="Calibri" w:hAnsi="Calibri" w:cs="Calibri"/>
                <w:color w:val="000000"/>
                <w:sz w:val="22"/>
                <w:szCs w:val="22"/>
              </w:rPr>
              <w:t>CROXLEY A4 Mini L/A No Index  Spine Each - ALF1074 - JD1074</w:t>
            </w:r>
          </w:p>
        </w:tc>
        <w:tc>
          <w:tcPr>
            <w:tcW w:w="2891" w:type="dxa"/>
            <w:tcBorders>
              <w:top w:val="nil"/>
              <w:left w:val="nil"/>
              <w:bottom w:val="single" w:sz="4" w:space="0" w:color="auto"/>
              <w:right w:val="single" w:sz="4" w:space="0" w:color="auto"/>
            </w:tcBorders>
            <w:shd w:val="clear" w:color="auto" w:fill="auto"/>
            <w:noWrap/>
            <w:vAlign w:val="bottom"/>
          </w:tcPr>
          <w:p w14:paraId="6AEECFAC" w14:textId="674E5CC0" w:rsidR="006C2170" w:rsidRPr="00C85762" w:rsidRDefault="006C2170" w:rsidP="006C2170">
            <w:pPr>
              <w:rPr>
                <w:rFonts w:ascii="Arial" w:eastAsia="Times New Roman" w:hAnsi="Arial" w:cs="Arial"/>
                <w:color w:val="000000"/>
                <w:sz w:val="22"/>
                <w:szCs w:val="22"/>
                <w:lang w:eastAsia="en-ZA"/>
              </w:rPr>
            </w:pPr>
            <w:r>
              <w:rPr>
                <w:rFonts w:ascii="Calibri" w:hAnsi="Calibri" w:cs="Calibri"/>
                <w:color w:val="000000"/>
                <w:sz w:val="22"/>
                <w:szCs w:val="22"/>
              </w:rPr>
              <w:t>58mm</w:t>
            </w:r>
          </w:p>
        </w:tc>
        <w:tc>
          <w:tcPr>
            <w:tcW w:w="1324" w:type="dxa"/>
            <w:tcBorders>
              <w:top w:val="nil"/>
              <w:left w:val="nil"/>
              <w:bottom w:val="single" w:sz="4" w:space="0" w:color="auto"/>
              <w:right w:val="single" w:sz="4" w:space="0" w:color="auto"/>
            </w:tcBorders>
            <w:shd w:val="clear" w:color="auto" w:fill="auto"/>
            <w:noWrap/>
            <w:vAlign w:val="bottom"/>
          </w:tcPr>
          <w:p w14:paraId="66A1FB09" w14:textId="34BC89C8" w:rsidR="006C2170" w:rsidRPr="00C85762" w:rsidRDefault="006C2170" w:rsidP="006C2170">
            <w:pPr>
              <w:jc w:val="center"/>
              <w:rPr>
                <w:rFonts w:ascii="Arial" w:eastAsia="Times New Roman" w:hAnsi="Arial" w:cs="Arial"/>
                <w:color w:val="000000"/>
                <w:sz w:val="22"/>
                <w:szCs w:val="22"/>
                <w:lang w:eastAsia="en-ZA"/>
              </w:rPr>
            </w:pPr>
            <w:r>
              <w:rPr>
                <w:rFonts w:ascii="Calibri" w:hAnsi="Calibri" w:cs="Calibri"/>
                <w:color w:val="000000"/>
                <w:sz w:val="22"/>
                <w:szCs w:val="22"/>
              </w:rPr>
              <w:t>30</w:t>
            </w:r>
          </w:p>
        </w:tc>
      </w:tr>
      <w:tr w:rsidR="006C2170" w:rsidRPr="00C85762" w14:paraId="23159A03" w14:textId="77777777" w:rsidTr="00280174">
        <w:trPr>
          <w:trHeight w:val="290"/>
        </w:trPr>
        <w:tc>
          <w:tcPr>
            <w:tcW w:w="1409" w:type="dxa"/>
            <w:tcBorders>
              <w:top w:val="nil"/>
              <w:left w:val="single" w:sz="4" w:space="0" w:color="auto"/>
              <w:bottom w:val="single" w:sz="4" w:space="0" w:color="auto"/>
              <w:right w:val="single" w:sz="4" w:space="0" w:color="auto"/>
            </w:tcBorders>
            <w:shd w:val="clear" w:color="auto" w:fill="auto"/>
            <w:noWrap/>
            <w:vAlign w:val="bottom"/>
            <w:hideMark/>
          </w:tcPr>
          <w:p w14:paraId="7B9ED9F6" w14:textId="77777777" w:rsidR="006C2170" w:rsidRPr="00C85762" w:rsidRDefault="006C2170" w:rsidP="006C2170">
            <w:pPr>
              <w:jc w:val="center"/>
              <w:rPr>
                <w:rFonts w:ascii="Arial" w:eastAsia="Times New Roman" w:hAnsi="Arial" w:cs="Arial"/>
                <w:b/>
                <w:bCs/>
                <w:color w:val="000000"/>
                <w:sz w:val="22"/>
                <w:szCs w:val="22"/>
                <w:lang w:eastAsia="en-ZA"/>
              </w:rPr>
            </w:pPr>
            <w:r w:rsidRPr="00C85762">
              <w:rPr>
                <w:rFonts w:ascii="Arial" w:eastAsia="Times New Roman" w:hAnsi="Arial" w:cs="Arial"/>
                <w:b/>
                <w:bCs/>
                <w:color w:val="000000"/>
                <w:sz w:val="22"/>
                <w:szCs w:val="22"/>
                <w:lang w:eastAsia="en-ZA"/>
              </w:rPr>
              <w:t>4</w:t>
            </w:r>
          </w:p>
        </w:tc>
        <w:tc>
          <w:tcPr>
            <w:tcW w:w="3107" w:type="dxa"/>
            <w:tcBorders>
              <w:top w:val="nil"/>
              <w:left w:val="nil"/>
              <w:bottom w:val="single" w:sz="4" w:space="0" w:color="auto"/>
              <w:right w:val="single" w:sz="4" w:space="0" w:color="auto"/>
            </w:tcBorders>
            <w:shd w:val="clear" w:color="auto" w:fill="auto"/>
            <w:noWrap/>
            <w:vAlign w:val="bottom"/>
          </w:tcPr>
          <w:p w14:paraId="181CA995" w14:textId="3666A4D7" w:rsidR="006C2170" w:rsidRPr="00C85762" w:rsidRDefault="006C2170" w:rsidP="006C2170">
            <w:pPr>
              <w:rPr>
                <w:rFonts w:ascii="Arial" w:eastAsia="Times New Roman" w:hAnsi="Arial" w:cs="Arial"/>
                <w:color w:val="000000"/>
                <w:sz w:val="22"/>
                <w:szCs w:val="22"/>
                <w:lang w:eastAsia="en-ZA"/>
              </w:rPr>
            </w:pPr>
            <w:r>
              <w:rPr>
                <w:rFonts w:ascii="Calibri" w:hAnsi="Calibri" w:cs="Calibri"/>
                <w:color w:val="000000"/>
                <w:sz w:val="22"/>
                <w:szCs w:val="22"/>
              </w:rPr>
              <w:t xml:space="preserve">CROXLEY JD1029 Polypropylene Lever Arch Rado File – A4 – </w:t>
            </w:r>
            <w:r>
              <w:rPr>
                <w:rFonts w:ascii="Calibri" w:hAnsi="Calibri" w:cs="Calibri"/>
                <w:b/>
                <w:bCs/>
                <w:color w:val="000000"/>
                <w:sz w:val="22"/>
                <w:szCs w:val="22"/>
              </w:rPr>
              <w:t xml:space="preserve">(Blue, Red, </w:t>
            </w:r>
            <w:r w:rsidR="002B3161">
              <w:rPr>
                <w:rFonts w:ascii="Calibri" w:hAnsi="Calibri" w:cs="Calibri"/>
                <w:b/>
                <w:bCs/>
                <w:color w:val="000000"/>
                <w:sz w:val="22"/>
                <w:szCs w:val="22"/>
              </w:rPr>
              <w:t>Pink, Black</w:t>
            </w:r>
            <w:r>
              <w:rPr>
                <w:rFonts w:ascii="Calibri" w:hAnsi="Calibri" w:cs="Calibri"/>
                <w:b/>
                <w:bCs/>
                <w:color w:val="000000"/>
                <w:sz w:val="22"/>
                <w:szCs w:val="22"/>
              </w:rPr>
              <w:t xml:space="preserve"> and Green</w:t>
            </w:r>
            <w:r>
              <w:rPr>
                <w:rFonts w:ascii="Calibri" w:hAnsi="Calibri" w:cs="Calibri"/>
                <w:color w:val="000000"/>
                <w:sz w:val="22"/>
                <w:szCs w:val="22"/>
              </w:rPr>
              <w:t>)</w:t>
            </w:r>
          </w:p>
        </w:tc>
        <w:tc>
          <w:tcPr>
            <w:tcW w:w="2891" w:type="dxa"/>
            <w:tcBorders>
              <w:top w:val="nil"/>
              <w:left w:val="nil"/>
              <w:bottom w:val="single" w:sz="4" w:space="0" w:color="auto"/>
              <w:right w:val="single" w:sz="4" w:space="0" w:color="auto"/>
            </w:tcBorders>
            <w:shd w:val="clear" w:color="auto" w:fill="auto"/>
            <w:noWrap/>
            <w:vAlign w:val="bottom"/>
          </w:tcPr>
          <w:p w14:paraId="1EA26C4F" w14:textId="44492E48" w:rsidR="006C2170" w:rsidRPr="00C85762" w:rsidRDefault="006C2170" w:rsidP="006C2170">
            <w:pPr>
              <w:rPr>
                <w:rFonts w:ascii="Arial" w:eastAsia="Times New Roman" w:hAnsi="Arial" w:cs="Arial"/>
                <w:color w:val="000000"/>
                <w:sz w:val="22"/>
                <w:szCs w:val="22"/>
                <w:lang w:eastAsia="en-ZA"/>
              </w:rPr>
            </w:pPr>
            <w:r>
              <w:rPr>
                <w:rFonts w:ascii="Calibri" w:hAnsi="Calibri" w:cs="Calibri"/>
                <w:color w:val="000000"/>
                <w:sz w:val="22"/>
                <w:szCs w:val="22"/>
              </w:rPr>
              <w:t>65m</w:t>
            </w:r>
          </w:p>
        </w:tc>
        <w:tc>
          <w:tcPr>
            <w:tcW w:w="1324" w:type="dxa"/>
            <w:tcBorders>
              <w:top w:val="nil"/>
              <w:left w:val="nil"/>
              <w:bottom w:val="single" w:sz="4" w:space="0" w:color="auto"/>
              <w:right w:val="single" w:sz="4" w:space="0" w:color="auto"/>
            </w:tcBorders>
            <w:shd w:val="clear" w:color="auto" w:fill="auto"/>
            <w:noWrap/>
            <w:vAlign w:val="bottom"/>
          </w:tcPr>
          <w:p w14:paraId="5821C87F" w14:textId="1759FCDB" w:rsidR="006C2170" w:rsidRPr="00C85762" w:rsidRDefault="006C2170" w:rsidP="006C2170">
            <w:pPr>
              <w:jc w:val="center"/>
              <w:rPr>
                <w:rFonts w:ascii="Arial" w:eastAsia="Times New Roman" w:hAnsi="Arial" w:cs="Arial"/>
                <w:color w:val="000000"/>
                <w:sz w:val="22"/>
                <w:szCs w:val="22"/>
                <w:lang w:eastAsia="en-ZA"/>
              </w:rPr>
            </w:pPr>
            <w:r>
              <w:rPr>
                <w:rFonts w:ascii="Calibri" w:hAnsi="Calibri" w:cs="Calibri"/>
                <w:color w:val="000000"/>
                <w:sz w:val="22"/>
                <w:szCs w:val="22"/>
              </w:rPr>
              <w:t xml:space="preserve">5 of each </w:t>
            </w:r>
            <w:r w:rsidR="00B27578">
              <w:rPr>
                <w:rFonts w:ascii="Calibri" w:hAnsi="Calibri" w:cs="Calibri"/>
                <w:color w:val="000000"/>
                <w:sz w:val="22"/>
                <w:szCs w:val="22"/>
              </w:rPr>
              <w:t>colour</w:t>
            </w:r>
          </w:p>
        </w:tc>
      </w:tr>
      <w:tr w:rsidR="006C2170" w:rsidRPr="00C85762" w14:paraId="7108376D" w14:textId="77777777" w:rsidTr="00280174">
        <w:trPr>
          <w:trHeight w:val="290"/>
        </w:trPr>
        <w:tc>
          <w:tcPr>
            <w:tcW w:w="1409" w:type="dxa"/>
            <w:tcBorders>
              <w:top w:val="nil"/>
              <w:left w:val="single" w:sz="4" w:space="0" w:color="auto"/>
              <w:bottom w:val="single" w:sz="4" w:space="0" w:color="auto"/>
              <w:right w:val="single" w:sz="4" w:space="0" w:color="auto"/>
            </w:tcBorders>
            <w:shd w:val="clear" w:color="auto" w:fill="auto"/>
            <w:noWrap/>
            <w:vAlign w:val="bottom"/>
            <w:hideMark/>
          </w:tcPr>
          <w:p w14:paraId="0EC231D2" w14:textId="77777777" w:rsidR="006C2170" w:rsidRPr="00C85762" w:rsidRDefault="006C2170" w:rsidP="006C2170">
            <w:pPr>
              <w:jc w:val="center"/>
              <w:rPr>
                <w:rFonts w:ascii="Arial" w:eastAsia="Times New Roman" w:hAnsi="Arial" w:cs="Arial"/>
                <w:b/>
                <w:bCs/>
                <w:color w:val="000000"/>
                <w:sz w:val="22"/>
                <w:szCs w:val="22"/>
                <w:lang w:eastAsia="en-ZA"/>
              </w:rPr>
            </w:pPr>
            <w:r w:rsidRPr="00C85762">
              <w:rPr>
                <w:rFonts w:ascii="Arial" w:eastAsia="Times New Roman" w:hAnsi="Arial" w:cs="Arial"/>
                <w:b/>
                <w:bCs/>
                <w:color w:val="000000"/>
                <w:sz w:val="22"/>
                <w:szCs w:val="22"/>
                <w:lang w:eastAsia="en-ZA"/>
              </w:rPr>
              <w:t>5</w:t>
            </w:r>
          </w:p>
        </w:tc>
        <w:tc>
          <w:tcPr>
            <w:tcW w:w="3107" w:type="dxa"/>
            <w:tcBorders>
              <w:top w:val="nil"/>
              <w:left w:val="nil"/>
              <w:bottom w:val="single" w:sz="4" w:space="0" w:color="auto"/>
              <w:right w:val="single" w:sz="4" w:space="0" w:color="auto"/>
            </w:tcBorders>
            <w:shd w:val="clear" w:color="auto" w:fill="auto"/>
            <w:noWrap/>
            <w:vAlign w:val="bottom"/>
          </w:tcPr>
          <w:p w14:paraId="4AFDF8C4" w14:textId="65EDAC9C" w:rsidR="006C2170" w:rsidRPr="003A58E3" w:rsidRDefault="006C2170" w:rsidP="006C2170">
            <w:pPr>
              <w:rPr>
                <w:rFonts w:cs="Arial"/>
                <w:color w:val="000000"/>
                <w:szCs w:val="22"/>
                <w:lang w:eastAsia="en-ZA"/>
              </w:rPr>
            </w:pPr>
            <w:r w:rsidRPr="003A58E3">
              <w:rPr>
                <w:rFonts w:ascii="Calibri" w:hAnsi="Calibri" w:cs="Calibri"/>
                <w:color w:val="000000"/>
                <w:szCs w:val="22"/>
              </w:rPr>
              <w:t>Croxley JD1601 Box File</w:t>
            </w:r>
          </w:p>
        </w:tc>
        <w:tc>
          <w:tcPr>
            <w:tcW w:w="2891" w:type="dxa"/>
            <w:tcBorders>
              <w:top w:val="nil"/>
              <w:left w:val="nil"/>
              <w:bottom w:val="single" w:sz="4" w:space="0" w:color="auto"/>
              <w:right w:val="single" w:sz="4" w:space="0" w:color="auto"/>
            </w:tcBorders>
            <w:shd w:val="clear" w:color="auto" w:fill="auto"/>
            <w:noWrap/>
            <w:vAlign w:val="bottom"/>
          </w:tcPr>
          <w:p w14:paraId="0C3D48E1" w14:textId="468155A6" w:rsidR="006C2170" w:rsidRPr="00C85762" w:rsidRDefault="006C2170" w:rsidP="006C2170">
            <w:pPr>
              <w:rPr>
                <w:rFonts w:ascii="Arial" w:eastAsia="Times New Roman" w:hAnsi="Arial" w:cs="Arial"/>
                <w:color w:val="000000"/>
                <w:sz w:val="22"/>
                <w:szCs w:val="22"/>
                <w:lang w:eastAsia="en-ZA"/>
              </w:rPr>
            </w:pPr>
            <w:r>
              <w:rPr>
                <w:rFonts w:ascii="Calibri" w:hAnsi="Calibri" w:cs="Calibri"/>
                <w:color w:val="000000"/>
                <w:sz w:val="22"/>
                <w:szCs w:val="22"/>
              </w:rPr>
              <w:t>A4</w:t>
            </w:r>
          </w:p>
        </w:tc>
        <w:tc>
          <w:tcPr>
            <w:tcW w:w="1324" w:type="dxa"/>
            <w:tcBorders>
              <w:top w:val="nil"/>
              <w:left w:val="nil"/>
              <w:bottom w:val="single" w:sz="4" w:space="0" w:color="auto"/>
              <w:right w:val="single" w:sz="4" w:space="0" w:color="auto"/>
            </w:tcBorders>
            <w:shd w:val="clear" w:color="auto" w:fill="auto"/>
            <w:noWrap/>
            <w:vAlign w:val="bottom"/>
          </w:tcPr>
          <w:p w14:paraId="262192C4" w14:textId="23B0A433" w:rsidR="006C2170" w:rsidRPr="00C85762" w:rsidRDefault="006C2170" w:rsidP="006C2170">
            <w:pPr>
              <w:jc w:val="center"/>
              <w:rPr>
                <w:rFonts w:ascii="Arial" w:eastAsia="Times New Roman" w:hAnsi="Arial" w:cs="Arial"/>
                <w:color w:val="000000"/>
                <w:sz w:val="22"/>
                <w:szCs w:val="22"/>
                <w:lang w:eastAsia="en-ZA"/>
              </w:rPr>
            </w:pPr>
            <w:r>
              <w:rPr>
                <w:rFonts w:ascii="Calibri" w:hAnsi="Calibri" w:cs="Calibri"/>
                <w:color w:val="000000"/>
                <w:sz w:val="22"/>
                <w:szCs w:val="22"/>
              </w:rPr>
              <w:t>5 each boxes/Items</w:t>
            </w:r>
          </w:p>
        </w:tc>
      </w:tr>
      <w:tr w:rsidR="006C2170" w:rsidRPr="00C85762" w14:paraId="1D19E7E5" w14:textId="77777777" w:rsidTr="00280174">
        <w:trPr>
          <w:trHeight w:val="290"/>
        </w:trPr>
        <w:tc>
          <w:tcPr>
            <w:tcW w:w="1409" w:type="dxa"/>
            <w:tcBorders>
              <w:top w:val="nil"/>
              <w:left w:val="single" w:sz="4" w:space="0" w:color="auto"/>
              <w:bottom w:val="single" w:sz="4" w:space="0" w:color="auto"/>
              <w:right w:val="single" w:sz="4" w:space="0" w:color="auto"/>
            </w:tcBorders>
            <w:shd w:val="clear" w:color="auto" w:fill="auto"/>
            <w:noWrap/>
            <w:vAlign w:val="bottom"/>
            <w:hideMark/>
          </w:tcPr>
          <w:p w14:paraId="634342B6" w14:textId="77777777" w:rsidR="006C2170" w:rsidRPr="00C85762" w:rsidRDefault="006C2170" w:rsidP="006C2170">
            <w:pPr>
              <w:jc w:val="center"/>
              <w:rPr>
                <w:rFonts w:ascii="Arial" w:eastAsia="Times New Roman" w:hAnsi="Arial" w:cs="Arial"/>
                <w:b/>
                <w:bCs/>
                <w:color w:val="000000"/>
                <w:sz w:val="22"/>
                <w:szCs w:val="22"/>
                <w:lang w:eastAsia="en-ZA"/>
              </w:rPr>
            </w:pPr>
            <w:r w:rsidRPr="00C85762">
              <w:rPr>
                <w:rFonts w:ascii="Arial" w:eastAsia="Times New Roman" w:hAnsi="Arial" w:cs="Arial"/>
                <w:b/>
                <w:bCs/>
                <w:color w:val="000000"/>
                <w:sz w:val="22"/>
                <w:szCs w:val="22"/>
                <w:lang w:eastAsia="en-ZA"/>
              </w:rPr>
              <w:t>6</w:t>
            </w:r>
          </w:p>
        </w:tc>
        <w:tc>
          <w:tcPr>
            <w:tcW w:w="3107" w:type="dxa"/>
            <w:tcBorders>
              <w:top w:val="nil"/>
              <w:left w:val="nil"/>
              <w:bottom w:val="single" w:sz="4" w:space="0" w:color="auto"/>
              <w:right w:val="single" w:sz="4" w:space="0" w:color="auto"/>
            </w:tcBorders>
            <w:shd w:val="clear" w:color="auto" w:fill="auto"/>
            <w:noWrap/>
            <w:vAlign w:val="bottom"/>
          </w:tcPr>
          <w:p w14:paraId="26633289" w14:textId="6A03CF3C" w:rsidR="006C2170" w:rsidRPr="003A58E3" w:rsidRDefault="006C2170" w:rsidP="006C2170">
            <w:pPr>
              <w:rPr>
                <w:rFonts w:cs="Arial"/>
                <w:color w:val="000000"/>
                <w:szCs w:val="22"/>
                <w:lang w:eastAsia="en-ZA"/>
              </w:rPr>
            </w:pPr>
            <w:r w:rsidRPr="003A58E3">
              <w:rPr>
                <w:rFonts w:ascii="Calibri" w:hAnsi="Calibri" w:cs="Calibri"/>
                <w:color w:val="000000"/>
                <w:szCs w:val="22"/>
              </w:rPr>
              <w:t xml:space="preserve">BIC </w:t>
            </w:r>
            <w:proofErr w:type="spellStart"/>
            <w:r w:rsidRPr="003A58E3">
              <w:rPr>
                <w:rFonts w:ascii="Calibri" w:hAnsi="Calibri" w:cs="Calibri"/>
                <w:color w:val="000000"/>
                <w:szCs w:val="22"/>
              </w:rPr>
              <w:t>Clic</w:t>
            </w:r>
            <w:proofErr w:type="spellEnd"/>
            <w:r w:rsidRPr="003A58E3">
              <w:rPr>
                <w:rFonts w:ascii="Calibri" w:hAnsi="Calibri" w:cs="Calibri"/>
                <w:color w:val="000000"/>
                <w:szCs w:val="22"/>
              </w:rPr>
              <w:t xml:space="preserve"> Medium Ballpoint Pens - Red </w:t>
            </w:r>
          </w:p>
        </w:tc>
        <w:tc>
          <w:tcPr>
            <w:tcW w:w="2891" w:type="dxa"/>
            <w:tcBorders>
              <w:top w:val="nil"/>
              <w:left w:val="nil"/>
              <w:bottom w:val="single" w:sz="4" w:space="0" w:color="auto"/>
              <w:right w:val="single" w:sz="4" w:space="0" w:color="auto"/>
            </w:tcBorders>
            <w:shd w:val="clear" w:color="auto" w:fill="auto"/>
            <w:noWrap/>
            <w:vAlign w:val="bottom"/>
          </w:tcPr>
          <w:p w14:paraId="46967342" w14:textId="6ABFA4CF" w:rsidR="006C2170" w:rsidRPr="00C85762" w:rsidRDefault="006C2170" w:rsidP="006C2170">
            <w:pPr>
              <w:rPr>
                <w:rFonts w:ascii="Arial" w:eastAsia="Times New Roman" w:hAnsi="Arial" w:cs="Arial"/>
                <w:color w:val="000000"/>
                <w:sz w:val="22"/>
                <w:szCs w:val="22"/>
                <w:lang w:eastAsia="en-ZA"/>
              </w:rPr>
            </w:pPr>
            <w:r>
              <w:rPr>
                <w:rFonts w:ascii="Calibri" w:hAnsi="Calibri" w:cs="Calibri"/>
                <w:color w:val="000000"/>
                <w:sz w:val="22"/>
                <w:szCs w:val="22"/>
              </w:rPr>
              <w:t>Box Of 60</w:t>
            </w:r>
          </w:p>
        </w:tc>
        <w:tc>
          <w:tcPr>
            <w:tcW w:w="1324" w:type="dxa"/>
            <w:tcBorders>
              <w:top w:val="nil"/>
              <w:left w:val="nil"/>
              <w:bottom w:val="single" w:sz="4" w:space="0" w:color="auto"/>
              <w:right w:val="single" w:sz="4" w:space="0" w:color="auto"/>
            </w:tcBorders>
            <w:shd w:val="clear" w:color="auto" w:fill="auto"/>
            <w:noWrap/>
            <w:vAlign w:val="bottom"/>
          </w:tcPr>
          <w:p w14:paraId="14D07B61" w14:textId="4A980999" w:rsidR="006C2170" w:rsidRPr="00C85762" w:rsidRDefault="006C2170" w:rsidP="006C2170">
            <w:pPr>
              <w:jc w:val="center"/>
              <w:rPr>
                <w:rFonts w:ascii="Arial" w:eastAsia="Times New Roman" w:hAnsi="Arial" w:cs="Arial"/>
                <w:color w:val="000000"/>
                <w:sz w:val="22"/>
                <w:szCs w:val="22"/>
                <w:lang w:eastAsia="en-ZA"/>
              </w:rPr>
            </w:pPr>
            <w:r>
              <w:rPr>
                <w:rFonts w:ascii="Calibri" w:hAnsi="Calibri" w:cs="Calibri"/>
                <w:color w:val="000000"/>
                <w:sz w:val="22"/>
                <w:szCs w:val="22"/>
              </w:rPr>
              <w:t>2 boxes</w:t>
            </w:r>
          </w:p>
        </w:tc>
      </w:tr>
      <w:tr w:rsidR="006C2170" w:rsidRPr="00C85762" w14:paraId="18783D32" w14:textId="77777777" w:rsidTr="00280174">
        <w:trPr>
          <w:trHeight w:val="290"/>
        </w:trPr>
        <w:tc>
          <w:tcPr>
            <w:tcW w:w="1409" w:type="dxa"/>
            <w:tcBorders>
              <w:top w:val="nil"/>
              <w:left w:val="single" w:sz="4" w:space="0" w:color="auto"/>
              <w:bottom w:val="single" w:sz="4" w:space="0" w:color="auto"/>
              <w:right w:val="single" w:sz="4" w:space="0" w:color="auto"/>
            </w:tcBorders>
            <w:shd w:val="clear" w:color="auto" w:fill="auto"/>
            <w:noWrap/>
            <w:vAlign w:val="bottom"/>
            <w:hideMark/>
          </w:tcPr>
          <w:p w14:paraId="05E203C0" w14:textId="77777777" w:rsidR="006C2170" w:rsidRPr="00C85762" w:rsidRDefault="006C2170" w:rsidP="006C2170">
            <w:pPr>
              <w:jc w:val="center"/>
              <w:rPr>
                <w:rFonts w:ascii="Arial" w:eastAsia="Times New Roman" w:hAnsi="Arial" w:cs="Arial"/>
                <w:b/>
                <w:bCs/>
                <w:color w:val="000000"/>
                <w:sz w:val="22"/>
                <w:szCs w:val="22"/>
                <w:lang w:eastAsia="en-ZA"/>
              </w:rPr>
            </w:pPr>
            <w:r w:rsidRPr="00C85762">
              <w:rPr>
                <w:rFonts w:ascii="Arial" w:eastAsia="Times New Roman" w:hAnsi="Arial" w:cs="Arial"/>
                <w:b/>
                <w:bCs/>
                <w:color w:val="000000"/>
                <w:sz w:val="22"/>
                <w:szCs w:val="22"/>
                <w:lang w:eastAsia="en-ZA"/>
              </w:rPr>
              <w:t>7</w:t>
            </w:r>
          </w:p>
        </w:tc>
        <w:tc>
          <w:tcPr>
            <w:tcW w:w="3107" w:type="dxa"/>
            <w:tcBorders>
              <w:top w:val="nil"/>
              <w:left w:val="nil"/>
              <w:bottom w:val="single" w:sz="4" w:space="0" w:color="auto"/>
              <w:right w:val="single" w:sz="4" w:space="0" w:color="auto"/>
            </w:tcBorders>
            <w:shd w:val="clear" w:color="auto" w:fill="auto"/>
            <w:noWrap/>
            <w:vAlign w:val="bottom"/>
          </w:tcPr>
          <w:p w14:paraId="4AB6A222" w14:textId="2F322696" w:rsidR="006C2170" w:rsidRPr="003A58E3" w:rsidRDefault="006C2170" w:rsidP="006C2170">
            <w:pPr>
              <w:rPr>
                <w:rFonts w:cs="Arial"/>
                <w:color w:val="000000"/>
                <w:szCs w:val="22"/>
                <w:lang w:eastAsia="en-ZA"/>
              </w:rPr>
            </w:pPr>
            <w:r w:rsidRPr="003A58E3">
              <w:rPr>
                <w:rFonts w:ascii="Calibri" w:hAnsi="Calibri" w:cs="Calibri"/>
                <w:color w:val="000000"/>
                <w:szCs w:val="22"/>
              </w:rPr>
              <w:t xml:space="preserve">BIC </w:t>
            </w:r>
            <w:proofErr w:type="spellStart"/>
            <w:r w:rsidRPr="003A58E3">
              <w:rPr>
                <w:rFonts w:ascii="Calibri" w:hAnsi="Calibri" w:cs="Calibri"/>
                <w:color w:val="000000"/>
                <w:szCs w:val="22"/>
              </w:rPr>
              <w:t>Clic</w:t>
            </w:r>
            <w:proofErr w:type="spellEnd"/>
            <w:r w:rsidRPr="003A58E3">
              <w:rPr>
                <w:rFonts w:ascii="Calibri" w:hAnsi="Calibri" w:cs="Calibri"/>
                <w:color w:val="000000"/>
                <w:szCs w:val="22"/>
              </w:rPr>
              <w:t xml:space="preserve"> Medium Ballpoint Pens - Blue</w:t>
            </w:r>
          </w:p>
        </w:tc>
        <w:tc>
          <w:tcPr>
            <w:tcW w:w="2891" w:type="dxa"/>
            <w:tcBorders>
              <w:top w:val="nil"/>
              <w:left w:val="nil"/>
              <w:bottom w:val="single" w:sz="4" w:space="0" w:color="auto"/>
              <w:right w:val="single" w:sz="4" w:space="0" w:color="auto"/>
            </w:tcBorders>
            <w:shd w:val="clear" w:color="auto" w:fill="auto"/>
            <w:noWrap/>
            <w:vAlign w:val="bottom"/>
          </w:tcPr>
          <w:p w14:paraId="5B76D3D5" w14:textId="55227B6E" w:rsidR="006C2170" w:rsidRPr="00C85762" w:rsidRDefault="006C2170" w:rsidP="006C2170">
            <w:pPr>
              <w:rPr>
                <w:rFonts w:ascii="Arial" w:eastAsia="Times New Roman" w:hAnsi="Arial" w:cs="Arial"/>
                <w:color w:val="000000"/>
                <w:sz w:val="22"/>
                <w:szCs w:val="22"/>
                <w:lang w:eastAsia="en-ZA"/>
              </w:rPr>
            </w:pPr>
            <w:r>
              <w:rPr>
                <w:rFonts w:ascii="Calibri" w:hAnsi="Calibri" w:cs="Calibri"/>
                <w:color w:val="000000"/>
                <w:sz w:val="22"/>
                <w:szCs w:val="22"/>
              </w:rPr>
              <w:t>Box Of 60</w:t>
            </w:r>
          </w:p>
        </w:tc>
        <w:tc>
          <w:tcPr>
            <w:tcW w:w="1324" w:type="dxa"/>
            <w:tcBorders>
              <w:top w:val="nil"/>
              <w:left w:val="nil"/>
              <w:bottom w:val="single" w:sz="4" w:space="0" w:color="auto"/>
              <w:right w:val="single" w:sz="4" w:space="0" w:color="auto"/>
            </w:tcBorders>
            <w:shd w:val="clear" w:color="auto" w:fill="auto"/>
            <w:noWrap/>
            <w:vAlign w:val="bottom"/>
          </w:tcPr>
          <w:p w14:paraId="78A97847" w14:textId="45B520F4" w:rsidR="006C2170" w:rsidRPr="00C85762" w:rsidRDefault="006C2170" w:rsidP="006C2170">
            <w:pPr>
              <w:jc w:val="center"/>
              <w:rPr>
                <w:rFonts w:ascii="Arial" w:eastAsia="Times New Roman" w:hAnsi="Arial" w:cs="Arial"/>
                <w:color w:val="000000"/>
                <w:sz w:val="22"/>
                <w:szCs w:val="22"/>
                <w:lang w:eastAsia="en-ZA"/>
              </w:rPr>
            </w:pPr>
            <w:r>
              <w:rPr>
                <w:rFonts w:ascii="Calibri" w:hAnsi="Calibri" w:cs="Calibri"/>
                <w:color w:val="000000"/>
                <w:sz w:val="22"/>
                <w:szCs w:val="22"/>
              </w:rPr>
              <w:t>2 boxes</w:t>
            </w:r>
          </w:p>
        </w:tc>
      </w:tr>
      <w:tr w:rsidR="006C2170" w:rsidRPr="00C85762" w14:paraId="6414A9D2" w14:textId="77777777" w:rsidTr="00280174">
        <w:trPr>
          <w:trHeight w:val="290"/>
        </w:trPr>
        <w:tc>
          <w:tcPr>
            <w:tcW w:w="1409" w:type="dxa"/>
            <w:tcBorders>
              <w:top w:val="nil"/>
              <w:left w:val="single" w:sz="4" w:space="0" w:color="auto"/>
              <w:bottom w:val="single" w:sz="4" w:space="0" w:color="auto"/>
              <w:right w:val="single" w:sz="4" w:space="0" w:color="auto"/>
            </w:tcBorders>
            <w:shd w:val="clear" w:color="auto" w:fill="auto"/>
            <w:noWrap/>
            <w:vAlign w:val="bottom"/>
            <w:hideMark/>
          </w:tcPr>
          <w:p w14:paraId="57D07550" w14:textId="77777777" w:rsidR="006C2170" w:rsidRPr="00C85762" w:rsidRDefault="006C2170" w:rsidP="006C2170">
            <w:pPr>
              <w:jc w:val="center"/>
              <w:rPr>
                <w:rFonts w:ascii="Arial" w:eastAsia="Times New Roman" w:hAnsi="Arial" w:cs="Arial"/>
                <w:b/>
                <w:bCs/>
                <w:color w:val="000000"/>
                <w:sz w:val="22"/>
                <w:szCs w:val="22"/>
                <w:lang w:eastAsia="en-ZA"/>
              </w:rPr>
            </w:pPr>
            <w:r w:rsidRPr="00C85762">
              <w:rPr>
                <w:rFonts w:ascii="Arial" w:eastAsia="Times New Roman" w:hAnsi="Arial" w:cs="Arial"/>
                <w:b/>
                <w:bCs/>
                <w:color w:val="000000"/>
                <w:sz w:val="22"/>
                <w:szCs w:val="22"/>
                <w:lang w:eastAsia="en-ZA"/>
              </w:rPr>
              <w:t>8</w:t>
            </w:r>
          </w:p>
        </w:tc>
        <w:tc>
          <w:tcPr>
            <w:tcW w:w="3107" w:type="dxa"/>
            <w:tcBorders>
              <w:top w:val="nil"/>
              <w:left w:val="nil"/>
              <w:bottom w:val="single" w:sz="4" w:space="0" w:color="auto"/>
              <w:right w:val="single" w:sz="4" w:space="0" w:color="auto"/>
            </w:tcBorders>
            <w:shd w:val="clear" w:color="auto" w:fill="auto"/>
            <w:noWrap/>
            <w:vAlign w:val="bottom"/>
          </w:tcPr>
          <w:p w14:paraId="73316935" w14:textId="31FF10A6" w:rsidR="006C2170" w:rsidRPr="00C85762" w:rsidRDefault="006C2170" w:rsidP="006C2170">
            <w:pPr>
              <w:rPr>
                <w:rFonts w:ascii="Arial" w:eastAsia="Times New Roman" w:hAnsi="Arial" w:cs="Arial"/>
                <w:color w:val="000000"/>
                <w:sz w:val="22"/>
                <w:szCs w:val="22"/>
                <w:lang w:eastAsia="en-ZA"/>
              </w:rPr>
            </w:pPr>
            <w:r>
              <w:rPr>
                <w:rFonts w:ascii="Calibri" w:hAnsi="Calibri" w:cs="Calibri"/>
                <w:color w:val="000000"/>
                <w:sz w:val="22"/>
                <w:szCs w:val="22"/>
              </w:rPr>
              <w:t>Uni Click-Gel Super Ink Roller Ball Pen</w:t>
            </w:r>
          </w:p>
        </w:tc>
        <w:tc>
          <w:tcPr>
            <w:tcW w:w="2891" w:type="dxa"/>
            <w:tcBorders>
              <w:top w:val="nil"/>
              <w:left w:val="nil"/>
              <w:bottom w:val="single" w:sz="4" w:space="0" w:color="auto"/>
              <w:right w:val="single" w:sz="4" w:space="0" w:color="auto"/>
            </w:tcBorders>
            <w:shd w:val="clear" w:color="auto" w:fill="auto"/>
            <w:noWrap/>
            <w:vAlign w:val="bottom"/>
          </w:tcPr>
          <w:p w14:paraId="499E0CB7" w14:textId="26E609D2" w:rsidR="006C2170" w:rsidRPr="00C85762" w:rsidRDefault="006C2170" w:rsidP="006C2170">
            <w:pPr>
              <w:rPr>
                <w:rFonts w:ascii="Arial" w:eastAsia="Times New Roman" w:hAnsi="Arial" w:cs="Arial"/>
                <w:color w:val="000000"/>
                <w:sz w:val="22"/>
                <w:szCs w:val="22"/>
                <w:lang w:eastAsia="en-ZA"/>
              </w:rPr>
            </w:pPr>
            <w:r>
              <w:rPr>
                <w:rFonts w:ascii="Calibri" w:hAnsi="Calibri" w:cs="Calibri"/>
                <w:color w:val="000000"/>
                <w:sz w:val="22"/>
                <w:szCs w:val="22"/>
              </w:rPr>
              <w:t xml:space="preserve">1 </w:t>
            </w:r>
            <w:proofErr w:type="gramStart"/>
            <w:r>
              <w:rPr>
                <w:rFonts w:ascii="Calibri" w:hAnsi="Calibri" w:cs="Calibri"/>
                <w:color w:val="000000"/>
                <w:sz w:val="22"/>
                <w:szCs w:val="22"/>
              </w:rPr>
              <w:t>Dozen</w:t>
            </w:r>
            <w:proofErr w:type="gramEnd"/>
            <w:r>
              <w:rPr>
                <w:rFonts w:ascii="Calibri" w:hAnsi="Calibri" w:cs="Calibri"/>
                <w:color w:val="000000"/>
                <w:sz w:val="22"/>
                <w:szCs w:val="22"/>
              </w:rPr>
              <w:t xml:space="preserve"> </w:t>
            </w:r>
          </w:p>
        </w:tc>
        <w:tc>
          <w:tcPr>
            <w:tcW w:w="1324" w:type="dxa"/>
            <w:tcBorders>
              <w:top w:val="nil"/>
              <w:left w:val="nil"/>
              <w:bottom w:val="single" w:sz="4" w:space="0" w:color="auto"/>
              <w:right w:val="single" w:sz="4" w:space="0" w:color="auto"/>
            </w:tcBorders>
            <w:shd w:val="clear" w:color="auto" w:fill="auto"/>
            <w:noWrap/>
            <w:vAlign w:val="bottom"/>
          </w:tcPr>
          <w:p w14:paraId="4F5AA910" w14:textId="50BDF978" w:rsidR="006C2170" w:rsidRPr="00C85762" w:rsidRDefault="006C2170" w:rsidP="006C2170">
            <w:pPr>
              <w:jc w:val="center"/>
              <w:rPr>
                <w:rFonts w:ascii="Arial" w:eastAsia="Times New Roman" w:hAnsi="Arial" w:cs="Arial"/>
                <w:color w:val="000000"/>
                <w:sz w:val="22"/>
                <w:szCs w:val="22"/>
                <w:lang w:eastAsia="en-ZA"/>
              </w:rPr>
            </w:pPr>
            <w:r>
              <w:rPr>
                <w:rFonts w:ascii="Calibri" w:hAnsi="Calibri" w:cs="Calibri"/>
                <w:color w:val="000000"/>
                <w:sz w:val="22"/>
                <w:szCs w:val="22"/>
              </w:rPr>
              <w:t>2 boxes</w:t>
            </w:r>
          </w:p>
        </w:tc>
      </w:tr>
      <w:tr w:rsidR="006C2170" w:rsidRPr="00C85762" w14:paraId="0177F008" w14:textId="77777777" w:rsidTr="00280174">
        <w:trPr>
          <w:trHeight w:val="290"/>
        </w:trPr>
        <w:tc>
          <w:tcPr>
            <w:tcW w:w="1409" w:type="dxa"/>
            <w:tcBorders>
              <w:top w:val="nil"/>
              <w:left w:val="single" w:sz="4" w:space="0" w:color="auto"/>
              <w:bottom w:val="single" w:sz="4" w:space="0" w:color="auto"/>
              <w:right w:val="single" w:sz="4" w:space="0" w:color="auto"/>
            </w:tcBorders>
            <w:shd w:val="clear" w:color="auto" w:fill="auto"/>
            <w:noWrap/>
            <w:vAlign w:val="bottom"/>
            <w:hideMark/>
          </w:tcPr>
          <w:p w14:paraId="07C3C36C" w14:textId="77777777" w:rsidR="006C2170" w:rsidRPr="00C85762" w:rsidRDefault="006C2170" w:rsidP="006C2170">
            <w:pPr>
              <w:jc w:val="center"/>
              <w:rPr>
                <w:rFonts w:ascii="Arial" w:eastAsia="Times New Roman" w:hAnsi="Arial" w:cs="Arial"/>
                <w:b/>
                <w:bCs/>
                <w:color w:val="000000"/>
                <w:sz w:val="22"/>
                <w:szCs w:val="22"/>
                <w:lang w:eastAsia="en-ZA"/>
              </w:rPr>
            </w:pPr>
            <w:r w:rsidRPr="00C85762">
              <w:rPr>
                <w:rFonts w:ascii="Arial" w:eastAsia="Times New Roman" w:hAnsi="Arial" w:cs="Arial"/>
                <w:b/>
                <w:bCs/>
                <w:color w:val="000000"/>
                <w:sz w:val="22"/>
                <w:szCs w:val="22"/>
                <w:lang w:eastAsia="en-ZA"/>
              </w:rPr>
              <w:t>9</w:t>
            </w:r>
          </w:p>
        </w:tc>
        <w:tc>
          <w:tcPr>
            <w:tcW w:w="3107" w:type="dxa"/>
            <w:tcBorders>
              <w:top w:val="nil"/>
              <w:left w:val="nil"/>
              <w:bottom w:val="single" w:sz="4" w:space="0" w:color="auto"/>
              <w:right w:val="single" w:sz="4" w:space="0" w:color="auto"/>
            </w:tcBorders>
            <w:shd w:val="clear" w:color="auto" w:fill="auto"/>
            <w:noWrap/>
            <w:vAlign w:val="bottom"/>
          </w:tcPr>
          <w:p w14:paraId="7C2CA973" w14:textId="05337601" w:rsidR="006C2170" w:rsidRPr="003A58E3" w:rsidRDefault="006C2170" w:rsidP="006C2170">
            <w:pPr>
              <w:rPr>
                <w:rFonts w:cs="Arial"/>
                <w:color w:val="000000"/>
                <w:szCs w:val="22"/>
                <w:lang w:eastAsia="en-ZA"/>
              </w:rPr>
            </w:pPr>
            <w:r w:rsidRPr="003A58E3">
              <w:rPr>
                <w:rFonts w:ascii="Calibri" w:hAnsi="Calibri" w:cs="Calibri"/>
                <w:color w:val="000000"/>
                <w:szCs w:val="22"/>
              </w:rPr>
              <w:t xml:space="preserve">CROXLEY </w:t>
            </w:r>
            <w:r w:rsidR="00B27578" w:rsidRPr="003A58E3">
              <w:rPr>
                <w:rFonts w:ascii="Calibri" w:hAnsi="Calibri" w:cs="Calibri"/>
                <w:color w:val="000000"/>
                <w:szCs w:val="22"/>
              </w:rPr>
              <w:t>Everyday</w:t>
            </w:r>
            <w:r w:rsidRPr="003A58E3">
              <w:rPr>
                <w:rFonts w:ascii="Calibri" w:hAnsi="Calibri" w:cs="Calibri"/>
                <w:color w:val="000000"/>
                <w:szCs w:val="22"/>
              </w:rPr>
              <w:t xml:space="preserve"> File A4 Lever Arch </w:t>
            </w:r>
          </w:p>
        </w:tc>
        <w:tc>
          <w:tcPr>
            <w:tcW w:w="2891" w:type="dxa"/>
            <w:tcBorders>
              <w:top w:val="nil"/>
              <w:left w:val="nil"/>
              <w:bottom w:val="single" w:sz="4" w:space="0" w:color="auto"/>
              <w:right w:val="single" w:sz="4" w:space="0" w:color="auto"/>
            </w:tcBorders>
            <w:shd w:val="clear" w:color="auto" w:fill="auto"/>
            <w:noWrap/>
            <w:vAlign w:val="bottom"/>
          </w:tcPr>
          <w:p w14:paraId="586D88DA" w14:textId="6213957A" w:rsidR="006C2170" w:rsidRPr="00C85762" w:rsidRDefault="006C2170" w:rsidP="006C2170">
            <w:pPr>
              <w:rPr>
                <w:rFonts w:ascii="Arial" w:eastAsia="Times New Roman" w:hAnsi="Arial" w:cs="Arial"/>
                <w:color w:val="000000"/>
                <w:sz w:val="22"/>
                <w:szCs w:val="22"/>
                <w:lang w:eastAsia="en-ZA"/>
              </w:rPr>
            </w:pPr>
            <w:r>
              <w:rPr>
                <w:rFonts w:ascii="Calibri" w:hAnsi="Calibri" w:cs="Calibri"/>
                <w:color w:val="000000"/>
                <w:sz w:val="22"/>
                <w:szCs w:val="22"/>
              </w:rPr>
              <w:t>80mm</w:t>
            </w:r>
          </w:p>
        </w:tc>
        <w:tc>
          <w:tcPr>
            <w:tcW w:w="1324" w:type="dxa"/>
            <w:tcBorders>
              <w:top w:val="nil"/>
              <w:left w:val="nil"/>
              <w:bottom w:val="single" w:sz="4" w:space="0" w:color="auto"/>
              <w:right w:val="single" w:sz="4" w:space="0" w:color="auto"/>
            </w:tcBorders>
            <w:shd w:val="clear" w:color="auto" w:fill="auto"/>
            <w:noWrap/>
            <w:vAlign w:val="bottom"/>
          </w:tcPr>
          <w:p w14:paraId="7D27F892" w14:textId="23185FB7" w:rsidR="006C2170" w:rsidRPr="00C85762" w:rsidRDefault="006C2170" w:rsidP="006C2170">
            <w:pPr>
              <w:jc w:val="center"/>
              <w:rPr>
                <w:rFonts w:ascii="Arial" w:eastAsia="Times New Roman" w:hAnsi="Arial" w:cs="Arial"/>
                <w:color w:val="000000"/>
                <w:sz w:val="22"/>
                <w:szCs w:val="22"/>
                <w:lang w:eastAsia="en-ZA"/>
              </w:rPr>
            </w:pPr>
            <w:r>
              <w:rPr>
                <w:rFonts w:ascii="Calibri" w:hAnsi="Calibri" w:cs="Calibri"/>
                <w:color w:val="000000"/>
                <w:sz w:val="22"/>
                <w:szCs w:val="22"/>
              </w:rPr>
              <w:t>30</w:t>
            </w:r>
          </w:p>
        </w:tc>
      </w:tr>
      <w:tr w:rsidR="006C2170" w:rsidRPr="00C85762" w14:paraId="07D4C914" w14:textId="77777777" w:rsidTr="00280174">
        <w:trPr>
          <w:trHeight w:val="290"/>
        </w:trPr>
        <w:tc>
          <w:tcPr>
            <w:tcW w:w="1409" w:type="dxa"/>
            <w:tcBorders>
              <w:top w:val="nil"/>
              <w:left w:val="single" w:sz="4" w:space="0" w:color="auto"/>
              <w:bottom w:val="single" w:sz="4" w:space="0" w:color="auto"/>
              <w:right w:val="single" w:sz="4" w:space="0" w:color="auto"/>
            </w:tcBorders>
            <w:shd w:val="clear" w:color="auto" w:fill="auto"/>
            <w:noWrap/>
            <w:vAlign w:val="bottom"/>
            <w:hideMark/>
          </w:tcPr>
          <w:p w14:paraId="7140011A" w14:textId="77777777" w:rsidR="006C2170" w:rsidRPr="00C85762" w:rsidRDefault="006C2170" w:rsidP="006C2170">
            <w:pPr>
              <w:jc w:val="center"/>
              <w:rPr>
                <w:rFonts w:ascii="Arial" w:eastAsia="Times New Roman" w:hAnsi="Arial" w:cs="Arial"/>
                <w:b/>
                <w:bCs/>
                <w:color w:val="000000"/>
                <w:sz w:val="22"/>
                <w:szCs w:val="22"/>
                <w:lang w:eastAsia="en-ZA"/>
              </w:rPr>
            </w:pPr>
            <w:r w:rsidRPr="00C85762">
              <w:rPr>
                <w:rFonts w:ascii="Arial" w:eastAsia="Times New Roman" w:hAnsi="Arial" w:cs="Arial"/>
                <w:b/>
                <w:bCs/>
                <w:color w:val="000000"/>
                <w:sz w:val="22"/>
                <w:szCs w:val="22"/>
                <w:lang w:eastAsia="en-ZA"/>
              </w:rPr>
              <w:t>10</w:t>
            </w:r>
          </w:p>
        </w:tc>
        <w:tc>
          <w:tcPr>
            <w:tcW w:w="3107" w:type="dxa"/>
            <w:tcBorders>
              <w:top w:val="nil"/>
              <w:left w:val="nil"/>
              <w:bottom w:val="single" w:sz="4" w:space="0" w:color="auto"/>
              <w:right w:val="single" w:sz="4" w:space="0" w:color="auto"/>
            </w:tcBorders>
            <w:shd w:val="clear" w:color="auto" w:fill="auto"/>
            <w:noWrap/>
            <w:vAlign w:val="bottom"/>
          </w:tcPr>
          <w:p w14:paraId="3F772401" w14:textId="68BA7CEB" w:rsidR="006C2170" w:rsidRPr="003A58E3" w:rsidRDefault="006C2170" w:rsidP="006C2170">
            <w:pPr>
              <w:rPr>
                <w:rFonts w:cs="Arial"/>
                <w:color w:val="000000"/>
                <w:szCs w:val="22"/>
                <w:lang w:eastAsia="en-ZA"/>
              </w:rPr>
            </w:pPr>
            <w:r w:rsidRPr="003A58E3">
              <w:rPr>
                <w:rFonts w:ascii="Calibri" w:hAnsi="Calibri" w:cs="Calibri"/>
                <w:color w:val="000000"/>
                <w:szCs w:val="22"/>
              </w:rPr>
              <w:t>A5 1-Quire Counter Book Feint &amp; Margin 192-Page</w:t>
            </w:r>
          </w:p>
        </w:tc>
        <w:tc>
          <w:tcPr>
            <w:tcW w:w="2891" w:type="dxa"/>
            <w:tcBorders>
              <w:top w:val="nil"/>
              <w:left w:val="nil"/>
              <w:bottom w:val="single" w:sz="4" w:space="0" w:color="auto"/>
              <w:right w:val="single" w:sz="4" w:space="0" w:color="auto"/>
            </w:tcBorders>
            <w:shd w:val="clear" w:color="auto" w:fill="auto"/>
            <w:noWrap/>
            <w:vAlign w:val="bottom"/>
          </w:tcPr>
          <w:p w14:paraId="58AD0C69" w14:textId="08E1765B" w:rsidR="006C2170" w:rsidRPr="00C85762" w:rsidRDefault="006C2170" w:rsidP="006C2170">
            <w:pPr>
              <w:rPr>
                <w:rFonts w:ascii="Arial" w:eastAsia="Times New Roman" w:hAnsi="Arial" w:cs="Arial"/>
                <w:color w:val="000000"/>
                <w:sz w:val="22"/>
                <w:szCs w:val="22"/>
                <w:lang w:eastAsia="en-ZA"/>
              </w:rPr>
            </w:pPr>
          </w:p>
        </w:tc>
        <w:tc>
          <w:tcPr>
            <w:tcW w:w="1324" w:type="dxa"/>
            <w:tcBorders>
              <w:top w:val="nil"/>
              <w:left w:val="nil"/>
              <w:bottom w:val="single" w:sz="4" w:space="0" w:color="auto"/>
              <w:right w:val="single" w:sz="4" w:space="0" w:color="auto"/>
            </w:tcBorders>
            <w:shd w:val="clear" w:color="auto" w:fill="auto"/>
            <w:noWrap/>
            <w:vAlign w:val="bottom"/>
          </w:tcPr>
          <w:p w14:paraId="01C1EE04" w14:textId="7EA68D7A" w:rsidR="006C2170" w:rsidRPr="00C85762" w:rsidRDefault="006C2170" w:rsidP="006C2170">
            <w:pPr>
              <w:jc w:val="center"/>
              <w:rPr>
                <w:rFonts w:ascii="Arial" w:eastAsia="Times New Roman" w:hAnsi="Arial" w:cs="Arial"/>
                <w:color w:val="000000"/>
                <w:sz w:val="22"/>
                <w:szCs w:val="22"/>
                <w:lang w:eastAsia="en-ZA"/>
              </w:rPr>
            </w:pPr>
            <w:r>
              <w:rPr>
                <w:rFonts w:ascii="Calibri" w:hAnsi="Calibri" w:cs="Calibri"/>
                <w:color w:val="000000"/>
                <w:sz w:val="22"/>
                <w:szCs w:val="22"/>
              </w:rPr>
              <w:t>30</w:t>
            </w:r>
          </w:p>
        </w:tc>
      </w:tr>
      <w:tr w:rsidR="006C2170" w:rsidRPr="00C85762" w14:paraId="1D1BA1E1" w14:textId="77777777" w:rsidTr="00280174">
        <w:trPr>
          <w:trHeight w:val="290"/>
        </w:trPr>
        <w:tc>
          <w:tcPr>
            <w:tcW w:w="1409" w:type="dxa"/>
            <w:tcBorders>
              <w:top w:val="nil"/>
              <w:left w:val="single" w:sz="4" w:space="0" w:color="auto"/>
              <w:bottom w:val="single" w:sz="4" w:space="0" w:color="auto"/>
              <w:right w:val="single" w:sz="4" w:space="0" w:color="auto"/>
            </w:tcBorders>
            <w:shd w:val="clear" w:color="auto" w:fill="auto"/>
            <w:noWrap/>
            <w:vAlign w:val="bottom"/>
            <w:hideMark/>
          </w:tcPr>
          <w:p w14:paraId="0932AB89" w14:textId="77777777" w:rsidR="006C2170" w:rsidRPr="00C85762" w:rsidRDefault="006C2170" w:rsidP="006C2170">
            <w:pPr>
              <w:jc w:val="center"/>
              <w:rPr>
                <w:rFonts w:ascii="Arial" w:eastAsia="Times New Roman" w:hAnsi="Arial" w:cs="Arial"/>
                <w:b/>
                <w:bCs/>
                <w:color w:val="000000"/>
                <w:sz w:val="22"/>
                <w:szCs w:val="22"/>
                <w:lang w:eastAsia="en-ZA"/>
              </w:rPr>
            </w:pPr>
            <w:r w:rsidRPr="00C85762">
              <w:rPr>
                <w:rFonts w:ascii="Arial" w:eastAsia="Times New Roman" w:hAnsi="Arial" w:cs="Arial"/>
                <w:b/>
                <w:bCs/>
                <w:color w:val="000000"/>
                <w:sz w:val="22"/>
                <w:szCs w:val="22"/>
                <w:lang w:eastAsia="en-ZA"/>
              </w:rPr>
              <w:t>11</w:t>
            </w:r>
          </w:p>
        </w:tc>
        <w:tc>
          <w:tcPr>
            <w:tcW w:w="3107" w:type="dxa"/>
            <w:tcBorders>
              <w:top w:val="nil"/>
              <w:left w:val="nil"/>
              <w:bottom w:val="single" w:sz="4" w:space="0" w:color="auto"/>
              <w:right w:val="single" w:sz="4" w:space="0" w:color="auto"/>
            </w:tcBorders>
            <w:shd w:val="clear" w:color="auto" w:fill="auto"/>
            <w:noWrap/>
            <w:vAlign w:val="bottom"/>
          </w:tcPr>
          <w:p w14:paraId="77EB51C4" w14:textId="555727C6" w:rsidR="006C2170" w:rsidRPr="003A58E3" w:rsidRDefault="006C2170" w:rsidP="006C2170">
            <w:pPr>
              <w:rPr>
                <w:rFonts w:cs="Arial"/>
                <w:color w:val="000000"/>
                <w:szCs w:val="22"/>
                <w:lang w:eastAsia="en-ZA"/>
              </w:rPr>
            </w:pPr>
            <w:r w:rsidRPr="003A58E3">
              <w:rPr>
                <w:rFonts w:ascii="Calibri" w:hAnsi="Calibri" w:cs="Calibri"/>
                <w:color w:val="000000"/>
                <w:szCs w:val="22"/>
              </w:rPr>
              <w:t>A4 1-Quire Counter Book Feint &amp; Margin 192-Page</w:t>
            </w:r>
          </w:p>
        </w:tc>
        <w:tc>
          <w:tcPr>
            <w:tcW w:w="2891" w:type="dxa"/>
            <w:tcBorders>
              <w:top w:val="nil"/>
              <w:left w:val="nil"/>
              <w:bottom w:val="single" w:sz="4" w:space="0" w:color="auto"/>
              <w:right w:val="single" w:sz="4" w:space="0" w:color="auto"/>
            </w:tcBorders>
            <w:shd w:val="clear" w:color="auto" w:fill="auto"/>
            <w:noWrap/>
            <w:vAlign w:val="bottom"/>
          </w:tcPr>
          <w:p w14:paraId="19ACC731" w14:textId="15EA4084" w:rsidR="006C2170" w:rsidRPr="00C85762" w:rsidRDefault="006C2170" w:rsidP="006C2170">
            <w:pPr>
              <w:rPr>
                <w:rFonts w:ascii="Arial" w:eastAsia="Times New Roman" w:hAnsi="Arial" w:cs="Arial"/>
                <w:color w:val="000000"/>
                <w:sz w:val="22"/>
                <w:szCs w:val="22"/>
                <w:lang w:eastAsia="en-ZA"/>
              </w:rPr>
            </w:pPr>
          </w:p>
        </w:tc>
        <w:tc>
          <w:tcPr>
            <w:tcW w:w="1324" w:type="dxa"/>
            <w:tcBorders>
              <w:top w:val="nil"/>
              <w:left w:val="nil"/>
              <w:bottom w:val="single" w:sz="4" w:space="0" w:color="auto"/>
              <w:right w:val="single" w:sz="4" w:space="0" w:color="auto"/>
            </w:tcBorders>
            <w:shd w:val="clear" w:color="auto" w:fill="auto"/>
            <w:noWrap/>
            <w:vAlign w:val="bottom"/>
          </w:tcPr>
          <w:p w14:paraId="14626078" w14:textId="568E6C9E" w:rsidR="006C2170" w:rsidRPr="00C85762" w:rsidRDefault="006C2170" w:rsidP="006C2170">
            <w:pPr>
              <w:jc w:val="center"/>
              <w:rPr>
                <w:rFonts w:ascii="Arial" w:eastAsia="Times New Roman" w:hAnsi="Arial" w:cs="Arial"/>
                <w:color w:val="000000"/>
                <w:sz w:val="22"/>
                <w:szCs w:val="22"/>
                <w:lang w:eastAsia="en-ZA"/>
              </w:rPr>
            </w:pPr>
            <w:r>
              <w:rPr>
                <w:rFonts w:ascii="Calibri" w:hAnsi="Calibri" w:cs="Calibri"/>
                <w:color w:val="000000"/>
                <w:sz w:val="22"/>
                <w:szCs w:val="22"/>
              </w:rPr>
              <w:t>30</w:t>
            </w:r>
          </w:p>
        </w:tc>
      </w:tr>
      <w:tr w:rsidR="006C2170" w:rsidRPr="00C85762" w14:paraId="59703A55" w14:textId="77777777" w:rsidTr="00280174">
        <w:trPr>
          <w:trHeight w:val="290"/>
        </w:trPr>
        <w:tc>
          <w:tcPr>
            <w:tcW w:w="1409" w:type="dxa"/>
            <w:tcBorders>
              <w:top w:val="nil"/>
              <w:left w:val="single" w:sz="4" w:space="0" w:color="auto"/>
              <w:bottom w:val="single" w:sz="4" w:space="0" w:color="auto"/>
              <w:right w:val="single" w:sz="4" w:space="0" w:color="auto"/>
            </w:tcBorders>
            <w:shd w:val="clear" w:color="auto" w:fill="auto"/>
            <w:noWrap/>
            <w:vAlign w:val="bottom"/>
            <w:hideMark/>
          </w:tcPr>
          <w:p w14:paraId="481DF6C0" w14:textId="77777777" w:rsidR="006C2170" w:rsidRPr="00C85762" w:rsidRDefault="006C2170" w:rsidP="006C2170">
            <w:pPr>
              <w:jc w:val="center"/>
              <w:rPr>
                <w:rFonts w:ascii="Arial" w:eastAsia="Times New Roman" w:hAnsi="Arial" w:cs="Arial"/>
                <w:b/>
                <w:bCs/>
                <w:color w:val="000000"/>
                <w:sz w:val="22"/>
                <w:szCs w:val="22"/>
                <w:lang w:eastAsia="en-ZA"/>
              </w:rPr>
            </w:pPr>
            <w:r w:rsidRPr="00C85762">
              <w:rPr>
                <w:rFonts w:ascii="Arial" w:eastAsia="Times New Roman" w:hAnsi="Arial" w:cs="Arial"/>
                <w:b/>
                <w:bCs/>
                <w:color w:val="000000"/>
                <w:sz w:val="22"/>
                <w:szCs w:val="22"/>
                <w:lang w:eastAsia="en-ZA"/>
              </w:rPr>
              <w:t>12</w:t>
            </w:r>
          </w:p>
        </w:tc>
        <w:tc>
          <w:tcPr>
            <w:tcW w:w="3107" w:type="dxa"/>
            <w:tcBorders>
              <w:top w:val="nil"/>
              <w:left w:val="nil"/>
              <w:bottom w:val="single" w:sz="4" w:space="0" w:color="auto"/>
              <w:right w:val="single" w:sz="4" w:space="0" w:color="auto"/>
            </w:tcBorders>
            <w:shd w:val="clear" w:color="auto" w:fill="auto"/>
            <w:noWrap/>
            <w:vAlign w:val="bottom"/>
          </w:tcPr>
          <w:p w14:paraId="408FFE90" w14:textId="0B9DC00F" w:rsidR="006C2170" w:rsidRPr="003A58E3" w:rsidRDefault="006C2170" w:rsidP="006C2170">
            <w:pPr>
              <w:rPr>
                <w:rFonts w:cs="Arial"/>
                <w:color w:val="000000"/>
                <w:szCs w:val="22"/>
                <w:lang w:eastAsia="en-ZA"/>
              </w:rPr>
            </w:pPr>
            <w:r w:rsidRPr="003A58E3">
              <w:rPr>
                <w:rFonts w:ascii="Calibri" w:hAnsi="Calibri" w:cs="Calibri"/>
                <w:color w:val="000000"/>
                <w:szCs w:val="22"/>
              </w:rPr>
              <w:t>Wire Mesh Letter Tray 3 Tier Silver</w:t>
            </w:r>
          </w:p>
        </w:tc>
        <w:tc>
          <w:tcPr>
            <w:tcW w:w="2891" w:type="dxa"/>
            <w:tcBorders>
              <w:top w:val="nil"/>
              <w:left w:val="nil"/>
              <w:bottom w:val="single" w:sz="4" w:space="0" w:color="auto"/>
              <w:right w:val="single" w:sz="4" w:space="0" w:color="auto"/>
            </w:tcBorders>
            <w:shd w:val="clear" w:color="auto" w:fill="auto"/>
            <w:noWrap/>
            <w:vAlign w:val="bottom"/>
          </w:tcPr>
          <w:p w14:paraId="6F25B9D8" w14:textId="3D60CA81" w:rsidR="006C2170" w:rsidRPr="00C85762" w:rsidRDefault="006C2170" w:rsidP="006C2170">
            <w:pPr>
              <w:rPr>
                <w:rFonts w:ascii="Arial" w:eastAsia="Times New Roman" w:hAnsi="Arial" w:cs="Arial"/>
                <w:color w:val="000000"/>
                <w:sz w:val="22"/>
                <w:szCs w:val="22"/>
                <w:lang w:eastAsia="en-ZA"/>
              </w:rPr>
            </w:pPr>
          </w:p>
        </w:tc>
        <w:tc>
          <w:tcPr>
            <w:tcW w:w="1324" w:type="dxa"/>
            <w:tcBorders>
              <w:top w:val="nil"/>
              <w:left w:val="nil"/>
              <w:bottom w:val="single" w:sz="4" w:space="0" w:color="auto"/>
              <w:right w:val="single" w:sz="4" w:space="0" w:color="auto"/>
            </w:tcBorders>
            <w:shd w:val="clear" w:color="auto" w:fill="auto"/>
            <w:noWrap/>
            <w:vAlign w:val="bottom"/>
          </w:tcPr>
          <w:p w14:paraId="15578404" w14:textId="30E9C76F" w:rsidR="006C2170" w:rsidRPr="00C85762" w:rsidRDefault="006C2170" w:rsidP="006C2170">
            <w:pPr>
              <w:jc w:val="center"/>
              <w:rPr>
                <w:rFonts w:ascii="Arial" w:eastAsia="Times New Roman" w:hAnsi="Arial" w:cs="Arial"/>
                <w:color w:val="000000"/>
                <w:sz w:val="22"/>
                <w:szCs w:val="22"/>
                <w:lang w:eastAsia="en-ZA"/>
              </w:rPr>
            </w:pPr>
            <w:r>
              <w:rPr>
                <w:rFonts w:ascii="Calibri" w:hAnsi="Calibri" w:cs="Calibri"/>
                <w:color w:val="000000"/>
                <w:sz w:val="22"/>
                <w:szCs w:val="22"/>
              </w:rPr>
              <w:t>5</w:t>
            </w:r>
          </w:p>
        </w:tc>
      </w:tr>
      <w:tr w:rsidR="006C2170" w:rsidRPr="00C85762" w14:paraId="4693D993" w14:textId="77777777" w:rsidTr="00280174">
        <w:trPr>
          <w:trHeight w:val="321"/>
        </w:trPr>
        <w:tc>
          <w:tcPr>
            <w:tcW w:w="1409" w:type="dxa"/>
            <w:tcBorders>
              <w:top w:val="nil"/>
              <w:left w:val="single" w:sz="4" w:space="0" w:color="auto"/>
              <w:bottom w:val="single" w:sz="4" w:space="0" w:color="auto"/>
              <w:right w:val="single" w:sz="4" w:space="0" w:color="auto"/>
            </w:tcBorders>
            <w:shd w:val="clear" w:color="auto" w:fill="auto"/>
            <w:noWrap/>
            <w:vAlign w:val="bottom"/>
            <w:hideMark/>
          </w:tcPr>
          <w:p w14:paraId="417AC784" w14:textId="77777777" w:rsidR="006C2170" w:rsidRPr="00C85762" w:rsidRDefault="006C2170" w:rsidP="006C2170">
            <w:pPr>
              <w:jc w:val="center"/>
              <w:rPr>
                <w:rFonts w:ascii="Arial" w:eastAsia="Times New Roman" w:hAnsi="Arial" w:cs="Arial"/>
                <w:b/>
                <w:bCs/>
                <w:color w:val="000000"/>
                <w:sz w:val="22"/>
                <w:szCs w:val="22"/>
                <w:lang w:eastAsia="en-ZA"/>
              </w:rPr>
            </w:pPr>
            <w:r w:rsidRPr="00C85762">
              <w:rPr>
                <w:rFonts w:ascii="Arial" w:eastAsia="Times New Roman" w:hAnsi="Arial" w:cs="Arial"/>
                <w:b/>
                <w:bCs/>
                <w:color w:val="000000"/>
                <w:sz w:val="22"/>
                <w:szCs w:val="22"/>
                <w:lang w:eastAsia="en-ZA"/>
              </w:rPr>
              <w:t>13</w:t>
            </w:r>
          </w:p>
        </w:tc>
        <w:tc>
          <w:tcPr>
            <w:tcW w:w="3107" w:type="dxa"/>
            <w:tcBorders>
              <w:top w:val="nil"/>
              <w:left w:val="nil"/>
              <w:bottom w:val="single" w:sz="4" w:space="0" w:color="auto"/>
              <w:right w:val="single" w:sz="4" w:space="0" w:color="auto"/>
            </w:tcBorders>
            <w:shd w:val="clear" w:color="auto" w:fill="FFFFFF" w:themeFill="background1"/>
            <w:noWrap/>
            <w:vAlign w:val="bottom"/>
          </w:tcPr>
          <w:p w14:paraId="1E44D75D" w14:textId="52AC9B53" w:rsidR="006C2170" w:rsidRPr="003A58E3" w:rsidRDefault="006C2170" w:rsidP="006C2170">
            <w:pPr>
              <w:rPr>
                <w:rFonts w:cs="Arial"/>
                <w:color w:val="000000"/>
                <w:szCs w:val="22"/>
                <w:lang w:eastAsia="en-ZA"/>
              </w:rPr>
            </w:pPr>
            <w:r w:rsidRPr="003A58E3">
              <w:rPr>
                <w:rFonts w:ascii="Calibri" w:hAnsi="Calibri" w:cs="Calibri"/>
                <w:b/>
                <w:bCs/>
                <w:color w:val="000000"/>
                <w:szCs w:val="22"/>
              </w:rPr>
              <w:t>Foldback Clips 19mm</w:t>
            </w:r>
          </w:p>
        </w:tc>
        <w:tc>
          <w:tcPr>
            <w:tcW w:w="2891" w:type="dxa"/>
            <w:tcBorders>
              <w:top w:val="nil"/>
              <w:left w:val="nil"/>
              <w:bottom w:val="single" w:sz="4" w:space="0" w:color="auto"/>
              <w:right w:val="single" w:sz="4" w:space="0" w:color="auto"/>
            </w:tcBorders>
            <w:shd w:val="clear" w:color="auto" w:fill="FFFFFF" w:themeFill="background1"/>
            <w:noWrap/>
            <w:vAlign w:val="bottom"/>
          </w:tcPr>
          <w:p w14:paraId="5206DE68" w14:textId="49A25828" w:rsidR="006C2170" w:rsidRPr="00280174" w:rsidRDefault="00280174" w:rsidP="006C2170">
            <w:pPr>
              <w:rPr>
                <w:rFonts w:ascii="Calibri" w:hAnsi="Calibri" w:cs="Calibri"/>
                <w:color w:val="000000"/>
                <w:sz w:val="22"/>
                <w:szCs w:val="22"/>
              </w:rPr>
            </w:pPr>
            <w:r w:rsidRPr="00280174">
              <w:rPr>
                <w:rFonts w:ascii="Calibri" w:hAnsi="Calibri" w:cs="Calibri"/>
                <w:color w:val="000000"/>
                <w:sz w:val="22"/>
                <w:szCs w:val="22"/>
              </w:rPr>
              <w:t>Box of 12</w:t>
            </w:r>
          </w:p>
        </w:tc>
        <w:tc>
          <w:tcPr>
            <w:tcW w:w="1324" w:type="dxa"/>
            <w:tcBorders>
              <w:top w:val="nil"/>
              <w:left w:val="nil"/>
              <w:bottom w:val="single" w:sz="4" w:space="0" w:color="auto"/>
              <w:right w:val="single" w:sz="4" w:space="0" w:color="auto"/>
            </w:tcBorders>
            <w:shd w:val="clear" w:color="auto" w:fill="FFFFFF" w:themeFill="background1"/>
            <w:noWrap/>
            <w:vAlign w:val="bottom"/>
          </w:tcPr>
          <w:p w14:paraId="6C8F0A87" w14:textId="794C6D55" w:rsidR="006C2170" w:rsidRPr="00C85762" w:rsidRDefault="006C2170" w:rsidP="006C2170">
            <w:pPr>
              <w:jc w:val="center"/>
              <w:rPr>
                <w:rFonts w:ascii="Arial" w:eastAsia="Times New Roman" w:hAnsi="Arial" w:cs="Arial"/>
                <w:color w:val="000000"/>
                <w:sz w:val="22"/>
                <w:szCs w:val="22"/>
                <w:lang w:eastAsia="en-ZA"/>
              </w:rPr>
            </w:pPr>
            <w:r>
              <w:rPr>
                <w:rFonts w:ascii="Calibri" w:hAnsi="Calibri" w:cs="Calibri"/>
                <w:color w:val="000000"/>
                <w:sz w:val="22"/>
                <w:szCs w:val="22"/>
              </w:rPr>
              <w:t>10 boxes</w:t>
            </w:r>
          </w:p>
        </w:tc>
      </w:tr>
      <w:tr w:rsidR="00280174" w:rsidRPr="00C85762" w14:paraId="5C3AECA6" w14:textId="77777777" w:rsidTr="00280174">
        <w:trPr>
          <w:trHeight w:val="290"/>
        </w:trPr>
        <w:tc>
          <w:tcPr>
            <w:tcW w:w="1409" w:type="dxa"/>
            <w:tcBorders>
              <w:top w:val="nil"/>
              <w:left w:val="single" w:sz="4" w:space="0" w:color="auto"/>
              <w:bottom w:val="single" w:sz="4" w:space="0" w:color="auto"/>
              <w:right w:val="single" w:sz="4" w:space="0" w:color="auto"/>
            </w:tcBorders>
            <w:shd w:val="clear" w:color="auto" w:fill="auto"/>
            <w:noWrap/>
            <w:vAlign w:val="bottom"/>
            <w:hideMark/>
          </w:tcPr>
          <w:p w14:paraId="310EB20C" w14:textId="77777777" w:rsidR="00280174" w:rsidRPr="00C85762" w:rsidRDefault="00280174" w:rsidP="00280174">
            <w:pPr>
              <w:jc w:val="center"/>
              <w:rPr>
                <w:rFonts w:ascii="Arial" w:eastAsia="Times New Roman" w:hAnsi="Arial" w:cs="Arial"/>
                <w:b/>
                <w:bCs/>
                <w:color w:val="000000"/>
                <w:sz w:val="22"/>
                <w:szCs w:val="22"/>
                <w:lang w:eastAsia="en-ZA"/>
              </w:rPr>
            </w:pPr>
            <w:r w:rsidRPr="00C85762">
              <w:rPr>
                <w:rFonts w:ascii="Arial" w:eastAsia="Times New Roman" w:hAnsi="Arial" w:cs="Arial"/>
                <w:b/>
                <w:bCs/>
                <w:color w:val="000000"/>
                <w:sz w:val="22"/>
                <w:szCs w:val="22"/>
                <w:lang w:eastAsia="en-ZA"/>
              </w:rPr>
              <w:t>14</w:t>
            </w:r>
          </w:p>
        </w:tc>
        <w:tc>
          <w:tcPr>
            <w:tcW w:w="3107" w:type="dxa"/>
            <w:tcBorders>
              <w:top w:val="nil"/>
              <w:left w:val="nil"/>
              <w:bottom w:val="single" w:sz="4" w:space="0" w:color="auto"/>
              <w:right w:val="single" w:sz="4" w:space="0" w:color="auto"/>
            </w:tcBorders>
            <w:shd w:val="clear" w:color="auto" w:fill="auto"/>
            <w:noWrap/>
            <w:vAlign w:val="bottom"/>
          </w:tcPr>
          <w:p w14:paraId="1BD14171" w14:textId="42CFAE1F" w:rsidR="00280174" w:rsidRPr="003A58E3" w:rsidRDefault="00280174" w:rsidP="00280174">
            <w:pPr>
              <w:rPr>
                <w:rFonts w:cs="Arial"/>
                <w:color w:val="000000"/>
                <w:szCs w:val="22"/>
                <w:lang w:eastAsia="en-ZA"/>
              </w:rPr>
            </w:pPr>
            <w:r w:rsidRPr="003A58E3">
              <w:rPr>
                <w:rFonts w:ascii="Calibri" w:hAnsi="Calibri" w:cs="Calibri"/>
                <w:color w:val="000000"/>
                <w:szCs w:val="22"/>
              </w:rPr>
              <w:t>32mm Box Of 12</w:t>
            </w:r>
          </w:p>
        </w:tc>
        <w:tc>
          <w:tcPr>
            <w:tcW w:w="2891" w:type="dxa"/>
            <w:tcBorders>
              <w:top w:val="nil"/>
              <w:left w:val="nil"/>
              <w:bottom w:val="single" w:sz="4" w:space="0" w:color="auto"/>
              <w:right w:val="single" w:sz="4" w:space="0" w:color="auto"/>
            </w:tcBorders>
            <w:shd w:val="clear" w:color="auto" w:fill="auto"/>
            <w:noWrap/>
            <w:vAlign w:val="bottom"/>
          </w:tcPr>
          <w:p w14:paraId="45C83FAD" w14:textId="68827AFC" w:rsidR="00280174" w:rsidRPr="00280174" w:rsidRDefault="00280174" w:rsidP="00280174">
            <w:pPr>
              <w:rPr>
                <w:rFonts w:ascii="Calibri" w:hAnsi="Calibri" w:cs="Calibri"/>
                <w:color w:val="000000"/>
                <w:sz w:val="22"/>
                <w:szCs w:val="22"/>
              </w:rPr>
            </w:pPr>
            <w:r w:rsidRPr="00280174">
              <w:rPr>
                <w:rFonts w:ascii="Calibri" w:hAnsi="Calibri" w:cs="Calibri"/>
                <w:color w:val="000000"/>
                <w:sz w:val="22"/>
                <w:szCs w:val="22"/>
              </w:rPr>
              <w:t>Box of 12</w:t>
            </w:r>
          </w:p>
        </w:tc>
        <w:tc>
          <w:tcPr>
            <w:tcW w:w="1324" w:type="dxa"/>
            <w:tcBorders>
              <w:top w:val="nil"/>
              <w:left w:val="nil"/>
              <w:bottom w:val="single" w:sz="4" w:space="0" w:color="auto"/>
              <w:right w:val="single" w:sz="4" w:space="0" w:color="auto"/>
            </w:tcBorders>
            <w:shd w:val="clear" w:color="auto" w:fill="auto"/>
            <w:noWrap/>
            <w:vAlign w:val="bottom"/>
          </w:tcPr>
          <w:p w14:paraId="2E3FAF75" w14:textId="040B5CD4" w:rsidR="00280174" w:rsidRPr="00C85762" w:rsidRDefault="00280174" w:rsidP="00280174">
            <w:pPr>
              <w:jc w:val="center"/>
              <w:rPr>
                <w:rFonts w:ascii="Arial" w:eastAsia="Times New Roman" w:hAnsi="Arial" w:cs="Arial"/>
                <w:color w:val="000000"/>
                <w:sz w:val="22"/>
                <w:szCs w:val="22"/>
                <w:lang w:eastAsia="en-ZA"/>
              </w:rPr>
            </w:pPr>
            <w:r>
              <w:rPr>
                <w:rFonts w:ascii="Calibri" w:hAnsi="Calibri" w:cs="Calibri"/>
                <w:color w:val="000000"/>
                <w:sz w:val="22"/>
                <w:szCs w:val="22"/>
              </w:rPr>
              <w:t>10 boxes</w:t>
            </w:r>
          </w:p>
        </w:tc>
      </w:tr>
      <w:tr w:rsidR="00280174" w:rsidRPr="00C85762" w14:paraId="57976653" w14:textId="77777777" w:rsidTr="00280174">
        <w:trPr>
          <w:trHeight w:val="290"/>
        </w:trPr>
        <w:tc>
          <w:tcPr>
            <w:tcW w:w="1409" w:type="dxa"/>
            <w:tcBorders>
              <w:top w:val="nil"/>
              <w:left w:val="single" w:sz="4" w:space="0" w:color="auto"/>
              <w:bottom w:val="single" w:sz="4" w:space="0" w:color="auto"/>
              <w:right w:val="single" w:sz="4" w:space="0" w:color="auto"/>
            </w:tcBorders>
            <w:shd w:val="clear" w:color="auto" w:fill="auto"/>
            <w:noWrap/>
            <w:vAlign w:val="bottom"/>
            <w:hideMark/>
          </w:tcPr>
          <w:p w14:paraId="5B9591A4" w14:textId="77777777" w:rsidR="00280174" w:rsidRPr="00C85762" w:rsidRDefault="00280174" w:rsidP="00280174">
            <w:pPr>
              <w:jc w:val="center"/>
              <w:rPr>
                <w:rFonts w:ascii="Arial" w:eastAsia="Times New Roman" w:hAnsi="Arial" w:cs="Arial"/>
                <w:b/>
                <w:bCs/>
                <w:color w:val="000000"/>
                <w:sz w:val="22"/>
                <w:szCs w:val="22"/>
                <w:lang w:eastAsia="en-ZA"/>
              </w:rPr>
            </w:pPr>
            <w:r w:rsidRPr="00C85762">
              <w:rPr>
                <w:rFonts w:ascii="Arial" w:eastAsia="Times New Roman" w:hAnsi="Arial" w:cs="Arial"/>
                <w:b/>
                <w:bCs/>
                <w:color w:val="000000"/>
                <w:sz w:val="22"/>
                <w:szCs w:val="22"/>
                <w:lang w:eastAsia="en-ZA"/>
              </w:rPr>
              <w:t>15</w:t>
            </w:r>
          </w:p>
        </w:tc>
        <w:tc>
          <w:tcPr>
            <w:tcW w:w="3107" w:type="dxa"/>
            <w:tcBorders>
              <w:top w:val="nil"/>
              <w:left w:val="nil"/>
              <w:bottom w:val="single" w:sz="4" w:space="0" w:color="auto"/>
              <w:right w:val="single" w:sz="4" w:space="0" w:color="auto"/>
            </w:tcBorders>
            <w:shd w:val="clear" w:color="auto" w:fill="auto"/>
            <w:noWrap/>
            <w:vAlign w:val="bottom"/>
          </w:tcPr>
          <w:p w14:paraId="14012BA7" w14:textId="3457B57A" w:rsidR="00280174" w:rsidRPr="00C85762" w:rsidRDefault="00280174" w:rsidP="00280174">
            <w:pPr>
              <w:rPr>
                <w:rFonts w:ascii="Arial" w:eastAsia="Times New Roman" w:hAnsi="Arial" w:cs="Arial"/>
                <w:color w:val="000000"/>
                <w:sz w:val="22"/>
                <w:szCs w:val="22"/>
                <w:lang w:eastAsia="en-ZA"/>
              </w:rPr>
            </w:pPr>
            <w:r>
              <w:rPr>
                <w:rFonts w:ascii="Calibri" w:hAnsi="Calibri" w:cs="Calibri"/>
                <w:color w:val="000000"/>
                <w:sz w:val="22"/>
                <w:szCs w:val="22"/>
              </w:rPr>
              <w:t>Foldback Clips 41mm</w:t>
            </w:r>
          </w:p>
        </w:tc>
        <w:tc>
          <w:tcPr>
            <w:tcW w:w="2891" w:type="dxa"/>
            <w:tcBorders>
              <w:top w:val="nil"/>
              <w:left w:val="nil"/>
              <w:bottom w:val="single" w:sz="4" w:space="0" w:color="auto"/>
              <w:right w:val="single" w:sz="4" w:space="0" w:color="auto"/>
            </w:tcBorders>
            <w:shd w:val="clear" w:color="auto" w:fill="auto"/>
            <w:noWrap/>
            <w:vAlign w:val="bottom"/>
          </w:tcPr>
          <w:p w14:paraId="0BF46ECD" w14:textId="70B50350" w:rsidR="00280174" w:rsidRPr="00280174" w:rsidRDefault="00280174" w:rsidP="00280174">
            <w:pPr>
              <w:rPr>
                <w:rFonts w:ascii="Calibri" w:hAnsi="Calibri" w:cs="Calibri"/>
                <w:color w:val="000000"/>
                <w:sz w:val="22"/>
                <w:szCs w:val="22"/>
              </w:rPr>
            </w:pPr>
            <w:r w:rsidRPr="00280174">
              <w:rPr>
                <w:rFonts w:ascii="Calibri" w:hAnsi="Calibri" w:cs="Calibri"/>
                <w:color w:val="000000"/>
                <w:sz w:val="22"/>
                <w:szCs w:val="22"/>
              </w:rPr>
              <w:t>Box of 12</w:t>
            </w:r>
          </w:p>
        </w:tc>
        <w:tc>
          <w:tcPr>
            <w:tcW w:w="1324" w:type="dxa"/>
            <w:tcBorders>
              <w:top w:val="nil"/>
              <w:left w:val="nil"/>
              <w:bottom w:val="single" w:sz="4" w:space="0" w:color="auto"/>
              <w:right w:val="single" w:sz="4" w:space="0" w:color="auto"/>
            </w:tcBorders>
            <w:shd w:val="clear" w:color="auto" w:fill="auto"/>
            <w:noWrap/>
            <w:vAlign w:val="bottom"/>
          </w:tcPr>
          <w:p w14:paraId="3B4B6CBD" w14:textId="42F4E9BD" w:rsidR="00280174" w:rsidRPr="00C85762" w:rsidRDefault="00280174" w:rsidP="00280174">
            <w:pPr>
              <w:jc w:val="center"/>
              <w:rPr>
                <w:rFonts w:ascii="Arial" w:eastAsia="Times New Roman" w:hAnsi="Arial" w:cs="Arial"/>
                <w:color w:val="000000"/>
                <w:sz w:val="22"/>
                <w:szCs w:val="22"/>
                <w:lang w:eastAsia="en-ZA"/>
              </w:rPr>
            </w:pPr>
            <w:r>
              <w:rPr>
                <w:rFonts w:ascii="Calibri" w:hAnsi="Calibri" w:cs="Calibri"/>
                <w:color w:val="000000"/>
                <w:sz w:val="22"/>
                <w:szCs w:val="22"/>
              </w:rPr>
              <w:t>10 boxes</w:t>
            </w:r>
          </w:p>
        </w:tc>
      </w:tr>
      <w:tr w:rsidR="00280174" w:rsidRPr="00C85762" w14:paraId="78B01F37" w14:textId="77777777" w:rsidTr="00280174">
        <w:trPr>
          <w:trHeight w:val="290"/>
        </w:trPr>
        <w:tc>
          <w:tcPr>
            <w:tcW w:w="1409" w:type="dxa"/>
            <w:tcBorders>
              <w:top w:val="nil"/>
              <w:left w:val="single" w:sz="4" w:space="0" w:color="auto"/>
              <w:bottom w:val="single" w:sz="4" w:space="0" w:color="auto"/>
              <w:right w:val="single" w:sz="4" w:space="0" w:color="auto"/>
            </w:tcBorders>
            <w:shd w:val="clear" w:color="auto" w:fill="auto"/>
            <w:noWrap/>
            <w:vAlign w:val="bottom"/>
            <w:hideMark/>
          </w:tcPr>
          <w:p w14:paraId="663D6BEC" w14:textId="77777777" w:rsidR="00280174" w:rsidRPr="00C85762" w:rsidRDefault="00280174" w:rsidP="00280174">
            <w:pPr>
              <w:jc w:val="center"/>
              <w:rPr>
                <w:rFonts w:ascii="Arial" w:eastAsia="Times New Roman" w:hAnsi="Arial" w:cs="Arial"/>
                <w:b/>
                <w:bCs/>
                <w:color w:val="000000"/>
                <w:sz w:val="22"/>
                <w:szCs w:val="22"/>
                <w:lang w:eastAsia="en-ZA"/>
              </w:rPr>
            </w:pPr>
            <w:r w:rsidRPr="00C85762">
              <w:rPr>
                <w:rFonts w:ascii="Arial" w:eastAsia="Times New Roman" w:hAnsi="Arial" w:cs="Arial"/>
                <w:b/>
                <w:bCs/>
                <w:color w:val="000000"/>
                <w:sz w:val="22"/>
                <w:szCs w:val="22"/>
                <w:lang w:eastAsia="en-ZA"/>
              </w:rPr>
              <w:t>16</w:t>
            </w:r>
          </w:p>
        </w:tc>
        <w:tc>
          <w:tcPr>
            <w:tcW w:w="3107" w:type="dxa"/>
            <w:tcBorders>
              <w:top w:val="nil"/>
              <w:left w:val="nil"/>
              <w:bottom w:val="single" w:sz="4" w:space="0" w:color="auto"/>
              <w:right w:val="single" w:sz="4" w:space="0" w:color="auto"/>
            </w:tcBorders>
            <w:shd w:val="clear" w:color="auto" w:fill="auto"/>
            <w:noWrap/>
            <w:vAlign w:val="bottom"/>
          </w:tcPr>
          <w:p w14:paraId="5D621A8B" w14:textId="23D9D779" w:rsidR="00280174" w:rsidRPr="00C85762" w:rsidRDefault="00280174" w:rsidP="00280174">
            <w:pPr>
              <w:rPr>
                <w:rFonts w:ascii="Arial" w:eastAsia="Times New Roman" w:hAnsi="Arial" w:cs="Arial"/>
                <w:color w:val="000000"/>
                <w:sz w:val="22"/>
                <w:szCs w:val="22"/>
                <w:lang w:eastAsia="en-ZA"/>
              </w:rPr>
            </w:pPr>
            <w:r>
              <w:rPr>
                <w:rFonts w:ascii="Calibri" w:hAnsi="Calibri" w:cs="Calibri"/>
                <w:color w:val="000000"/>
                <w:sz w:val="22"/>
                <w:szCs w:val="22"/>
              </w:rPr>
              <w:t>Foldback Clips 50mm</w:t>
            </w:r>
          </w:p>
        </w:tc>
        <w:tc>
          <w:tcPr>
            <w:tcW w:w="2891" w:type="dxa"/>
            <w:tcBorders>
              <w:top w:val="nil"/>
              <w:left w:val="nil"/>
              <w:bottom w:val="single" w:sz="4" w:space="0" w:color="auto"/>
              <w:right w:val="single" w:sz="4" w:space="0" w:color="auto"/>
            </w:tcBorders>
            <w:shd w:val="clear" w:color="auto" w:fill="auto"/>
            <w:noWrap/>
            <w:vAlign w:val="bottom"/>
          </w:tcPr>
          <w:p w14:paraId="17A13039" w14:textId="6B4D183C" w:rsidR="00280174" w:rsidRPr="00280174" w:rsidRDefault="00280174" w:rsidP="00280174">
            <w:pPr>
              <w:rPr>
                <w:rFonts w:ascii="Calibri" w:hAnsi="Calibri" w:cs="Calibri"/>
                <w:color w:val="000000"/>
                <w:sz w:val="22"/>
                <w:szCs w:val="22"/>
              </w:rPr>
            </w:pPr>
            <w:r w:rsidRPr="00280174">
              <w:rPr>
                <w:rFonts w:ascii="Calibri" w:hAnsi="Calibri" w:cs="Calibri"/>
                <w:color w:val="000000"/>
                <w:sz w:val="22"/>
                <w:szCs w:val="22"/>
              </w:rPr>
              <w:t>Box of 12</w:t>
            </w:r>
          </w:p>
        </w:tc>
        <w:tc>
          <w:tcPr>
            <w:tcW w:w="1324" w:type="dxa"/>
            <w:tcBorders>
              <w:top w:val="nil"/>
              <w:left w:val="nil"/>
              <w:bottom w:val="single" w:sz="4" w:space="0" w:color="auto"/>
              <w:right w:val="single" w:sz="4" w:space="0" w:color="auto"/>
            </w:tcBorders>
            <w:shd w:val="clear" w:color="auto" w:fill="auto"/>
            <w:noWrap/>
            <w:vAlign w:val="bottom"/>
          </w:tcPr>
          <w:p w14:paraId="1DC3B980" w14:textId="48B7BE64" w:rsidR="00280174" w:rsidRPr="00C85762" w:rsidRDefault="00280174" w:rsidP="00280174">
            <w:pPr>
              <w:jc w:val="center"/>
              <w:rPr>
                <w:rFonts w:ascii="Arial" w:eastAsia="Times New Roman" w:hAnsi="Arial" w:cs="Arial"/>
                <w:color w:val="000000"/>
                <w:sz w:val="22"/>
                <w:szCs w:val="22"/>
                <w:lang w:eastAsia="en-ZA"/>
              </w:rPr>
            </w:pPr>
            <w:r>
              <w:rPr>
                <w:rFonts w:ascii="Calibri" w:hAnsi="Calibri" w:cs="Calibri"/>
                <w:color w:val="000000"/>
                <w:sz w:val="22"/>
                <w:szCs w:val="22"/>
              </w:rPr>
              <w:t>10 boxes</w:t>
            </w:r>
          </w:p>
        </w:tc>
      </w:tr>
      <w:tr w:rsidR="00280174" w:rsidRPr="00C85762" w14:paraId="1D1DA92A" w14:textId="77777777" w:rsidTr="00280174">
        <w:trPr>
          <w:trHeight w:val="290"/>
        </w:trPr>
        <w:tc>
          <w:tcPr>
            <w:tcW w:w="1409" w:type="dxa"/>
            <w:tcBorders>
              <w:top w:val="nil"/>
              <w:left w:val="single" w:sz="4" w:space="0" w:color="auto"/>
              <w:bottom w:val="single" w:sz="4" w:space="0" w:color="auto"/>
              <w:right w:val="single" w:sz="4" w:space="0" w:color="auto"/>
            </w:tcBorders>
            <w:shd w:val="clear" w:color="auto" w:fill="D0CECE" w:themeFill="background2" w:themeFillShade="E6"/>
            <w:noWrap/>
            <w:vAlign w:val="bottom"/>
            <w:hideMark/>
          </w:tcPr>
          <w:p w14:paraId="17AA7845" w14:textId="1D2A020D" w:rsidR="00280174" w:rsidRPr="00C85762" w:rsidRDefault="00280174" w:rsidP="00280174">
            <w:pPr>
              <w:jc w:val="center"/>
              <w:rPr>
                <w:rFonts w:ascii="Arial" w:eastAsia="Times New Roman" w:hAnsi="Arial" w:cs="Arial"/>
                <w:b/>
                <w:bCs/>
                <w:color w:val="000000"/>
                <w:sz w:val="22"/>
                <w:szCs w:val="22"/>
                <w:lang w:eastAsia="en-ZA"/>
              </w:rPr>
            </w:pPr>
          </w:p>
        </w:tc>
        <w:tc>
          <w:tcPr>
            <w:tcW w:w="3107" w:type="dxa"/>
            <w:tcBorders>
              <w:top w:val="nil"/>
              <w:left w:val="nil"/>
              <w:bottom w:val="single" w:sz="4" w:space="0" w:color="auto"/>
              <w:right w:val="single" w:sz="4" w:space="0" w:color="auto"/>
            </w:tcBorders>
            <w:shd w:val="clear" w:color="auto" w:fill="D0CECE" w:themeFill="background2" w:themeFillShade="E6"/>
            <w:noWrap/>
            <w:vAlign w:val="bottom"/>
          </w:tcPr>
          <w:p w14:paraId="01D4A924" w14:textId="02BD53F1" w:rsidR="00280174" w:rsidRPr="00C85762" w:rsidRDefault="00280174" w:rsidP="00280174">
            <w:pPr>
              <w:rPr>
                <w:rFonts w:ascii="Arial" w:eastAsia="Times New Roman" w:hAnsi="Arial" w:cs="Arial"/>
                <w:color w:val="000000"/>
                <w:sz w:val="22"/>
                <w:szCs w:val="22"/>
                <w:lang w:eastAsia="en-ZA"/>
              </w:rPr>
            </w:pPr>
            <w:r>
              <w:rPr>
                <w:rFonts w:ascii="Calibri" w:hAnsi="Calibri" w:cs="Calibri"/>
                <w:b/>
                <w:bCs/>
                <w:color w:val="000000"/>
                <w:sz w:val="22"/>
                <w:szCs w:val="22"/>
              </w:rPr>
              <w:t>Coloured paper clips/</w:t>
            </w:r>
            <w:proofErr w:type="spellStart"/>
            <w:r>
              <w:rPr>
                <w:rFonts w:ascii="Calibri" w:hAnsi="Calibri" w:cs="Calibri"/>
                <w:b/>
                <w:bCs/>
                <w:color w:val="000000"/>
                <w:sz w:val="22"/>
                <w:szCs w:val="22"/>
              </w:rPr>
              <w:t>gemclips</w:t>
            </w:r>
            <w:proofErr w:type="spellEnd"/>
            <w:r>
              <w:rPr>
                <w:rFonts w:ascii="Calibri" w:hAnsi="Calibri" w:cs="Calibri"/>
                <w:b/>
                <w:bCs/>
                <w:color w:val="000000"/>
                <w:sz w:val="22"/>
                <w:szCs w:val="22"/>
              </w:rPr>
              <w:t xml:space="preserve"> 77mm</w:t>
            </w:r>
          </w:p>
        </w:tc>
        <w:tc>
          <w:tcPr>
            <w:tcW w:w="2891" w:type="dxa"/>
            <w:tcBorders>
              <w:top w:val="nil"/>
              <w:left w:val="nil"/>
              <w:bottom w:val="single" w:sz="4" w:space="0" w:color="auto"/>
              <w:right w:val="single" w:sz="4" w:space="0" w:color="auto"/>
            </w:tcBorders>
            <w:shd w:val="clear" w:color="auto" w:fill="D0CECE" w:themeFill="background2" w:themeFillShade="E6"/>
            <w:noWrap/>
            <w:vAlign w:val="bottom"/>
          </w:tcPr>
          <w:p w14:paraId="566974C9" w14:textId="0BFECC8E" w:rsidR="00280174" w:rsidRPr="00280174" w:rsidRDefault="00280174" w:rsidP="00280174">
            <w:pPr>
              <w:rPr>
                <w:rFonts w:ascii="Calibri" w:hAnsi="Calibri" w:cs="Calibri"/>
                <w:color w:val="000000"/>
                <w:sz w:val="22"/>
                <w:szCs w:val="22"/>
              </w:rPr>
            </w:pPr>
          </w:p>
        </w:tc>
        <w:tc>
          <w:tcPr>
            <w:tcW w:w="1324" w:type="dxa"/>
            <w:tcBorders>
              <w:top w:val="nil"/>
              <w:left w:val="nil"/>
              <w:bottom w:val="single" w:sz="4" w:space="0" w:color="auto"/>
              <w:right w:val="single" w:sz="4" w:space="0" w:color="auto"/>
            </w:tcBorders>
            <w:shd w:val="clear" w:color="auto" w:fill="D0CECE" w:themeFill="background2" w:themeFillShade="E6"/>
            <w:noWrap/>
            <w:vAlign w:val="bottom"/>
          </w:tcPr>
          <w:p w14:paraId="26B23165" w14:textId="44AE4D1A" w:rsidR="00280174" w:rsidRPr="00C85762" w:rsidRDefault="00280174" w:rsidP="00280174">
            <w:pPr>
              <w:jc w:val="center"/>
              <w:rPr>
                <w:rFonts w:ascii="Arial" w:eastAsia="Times New Roman" w:hAnsi="Arial" w:cs="Arial"/>
                <w:color w:val="000000"/>
                <w:sz w:val="22"/>
                <w:szCs w:val="22"/>
                <w:lang w:eastAsia="en-ZA"/>
              </w:rPr>
            </w:pPr>
          </w:p>
        </w:tc>
      </w:tr>
      <w:tr w:rsidR="00280174" w:rsidRPr="00C85762" w14:paraId="07CE8055" w14:textId="77777777" w:rsidTr="00280174">
        <w:trPr>
          <w:trHeight w:val="290"/>
        </w:trPr>
        <w:tc>
          <w:tcPr>
            <w:tcW w:w="1409" w:type="dxa"/>
            <w:tcBorders>
              <w:top w:val="nil"/>
              <w:left w:val="single" w:sz="4" w:space="0" w:color="auto"/>
              <w:bottom w:val="single" w:sz="4" w:space="0" w:color="auto"/>
              <w:right w:val="single" w:sz="4" w:space="0" w:color="auto"/>
            </w:tcBorders>
            <w:shd w:val="clear" w:color="auto" w:fill="auto"/>
            <w:noWrap/>
            <w:vAlign w:val="bottom"/>
            <w:hideMark/>
          </w:tcPr>
          <w:p w14:paraId="15EF6FF3" w14:textId="07CA64CD" w:rsidR="00280174" w:rsidRPr="00C85762" w:rsidRDefault="00280174" w:rsidP="00280174">
            <w:pPr>
              <w:jc w:val="center"/>
              <w:rPr>
                <w:rFonts w:ascii="Arial" w:eastAsia="Times New Roman" w:hAnsi="Arial" w:cs="Arial"/>
                <w:b/>
                <w:bCs/>
                <w:color w:val="000000"/>
                <w:sz w:val="22"/>
                <w:szCs w:val="22"/>
                <w:lang w:eastAsia="en-ZA"/>
              </w:rPr>
            </w:pPr>
            <w:r w:rsidRPr="00C85762">
              <w:rPr>
                <w:rFonts w:ascii="Arial" w:eastAsia="Times New Roman" w:hAnsi="Arial" w:cs="Arial"/>
                <w:b/>
                <w:bCs/>
                <w:color w:val="000000"/>
                <w:sz w:val="22"/>
                <w:szCs w:val="22"/>
                <w:lang w:eastAsia="en-ZA"/>
              </w:rPr>
              <w:t>1</w:t>
            </w:r>
            <w:r>
              <w:rPr>
                <w:rFonts w:ascii="Arial" w:eastAsia="Times New Roman" w:hAnsi="Arial" w:cs="Arial"/>
                <w:b/>
                <w:bCs/>
                <w:color w:val="000000"/>
                <w:sz w:val="22"/>
                <w:szCs w:val="22"/>
                <w:lang w:eastAsia="en-ZA"/>
              </w:rPr>
              <w:t>7</w:t>
            </w:r>
          </w:p>
        </w:tc>
        <w:tc>
          <w:tcPr>
            <w:tcW w:w="3107" w:type="dxa"/>
            <w:tcBorders>
              <w:top w:val="nil"/>
              <w:left w:val="nil"/>
              <w:bottom w:val="single" w:sz="4" w:space="0" w:color="auto"/>
              <w:right w:val="single" w:sz="4" w:space="0" w:color="auto"/>
            </w:tcBorders>
            <w:shd w:val="clear" w:color="auto" w:fill="auto"/>
            <w:noWrap/>
            <w:vAlign w:val="bottom"/>
          </w:tcPr>
          <w:p w14:paraId="1DA67FE4" w14:textId="6BB5DE78" w:rsidR="00280174" w:rsidRPr="00C85762" w:rsidRDefault="00280174" w:rsidP="00280174">
            <w:pPr>
              <w:rPr>
                <w:rFonts w:ascii="Arial" w:eastAsia="Times New Roman" w:hAnsi="Arial" w:cs="Arial"/>
                <w:color w:val="000000"/>
                <w:sz w:val="22"/>
                <w:szCs w:val="22"/>
                <w:lang w:eastAsia="en-ZA"/>
              </w:rPr>
            </w:pPr>
            <w:r>
              <w:rPr>
                <w:rFonts w:ascii="Calibri" w:hAnsi="Calibri" w:cs="Calibri"/>
                <w:color w:val="000000"/>
                <w:sz w:val="22"/>
                <w:szCs w:val="22"/>
              </w:rPr>
              <w:t>Pieces Coloured Paperclips, Small 28mm</w:t>
            </w:r>
          </w:p>
        </w:tc>
        <w:tc>
          <w:tcPr>
            <w:tcW w:w="2891" w:type="dxa"/>
            <w:tcBorders>
              <w:top w:val="nil"/>
              <w:left w:val="nil"/>
              <w:bottom w:val="single" w:sz="4" w:space="0" w:color="auto"/>
              <w:right w:val="single" w:sz="4" w:space="0" w:color="auto"/>
            </w:tcBorders>
            <w:shd w:val="clear" w:color="auto" w:fill="auto"/>
            <w:noWrap/>
            <w:vAlign w:val="bottom"/>
          </w:tcPr>
          <w:p w14:paraId="178513AA" w14:textId="449F968B" w:rsidR="00280174" w:rsidRPr="00280174" w:rsidRDefault="00280174" w:rsidP="00280174">
            <w:pPr>
              <w:rPr>
                <w:rFonts w:ascii="Calibri" w:hAnsi="Calibri" w:cs="Calibri"/>
                <w:color w:val="000000"/>
                <w:sz w:val="22"/>
                <w:szCs w:val="22"/>
              </w:rPr>
            </w:pPr>
            <w:r w:rsidRPr="00280174">
              <w:rPr>
                <w:rFonts w:ascii="Calibri" w:hAnsi="Calibri" w:cs="Calibri"/>
                <w:color w:val="000000"/>
                <w:sz w:val="22"/>
                <w:szCs w:val="22"/>
              </w:rPr>
              <w:t>Box of 12</w:t>
            </w:r>
          </w:p>
        </w:tc>
        <w:tc>
          <w:tcPr>
            <w:tcW w:w="1324" w:type="dxa"/>
            <w:tcBorders>
              <w:top w:val="nil"/>
              <w:left w:val="nil"/>
              <w:bottom w:val="single" w:sz="4" w:space="0" w:color="auto"/>
              <w:right w:val="single" w:sz="4" w:space="0" w:color="auto"/>
            </w:tcBorders>
            <w:shd w:val="clear" w:color="auto" w:fill="auto"/>
            <w:noWrap/>
            <w:vAlign w:val="bottom"/>
          </w:tcPr>
          <w:p w14:paraId="67501F52" w14:textId="22C31EB5" w:rsidR="00280174" w:rsidRPr="00C85762" w:rsidRDefault="00280174" w:rsidP="00280174">
            <w:pPr>
              <w:jc w:val="center"/>
              <w:rPr>
                <w:rFonts w:ascii="Arial" w:eastAsia="Times New Roman" w:hAnsi="Arial" w:cs="Arial"/>
                <w:color w:val="000000"/>
                <w:sz w:val="22"/>
                <w:szCs w:val="22"/>
                <w:lang w:eastAsia="en-ZA"/>
              </w:rPr>
            </w:pPr>
            <w:r>
              <w:rPr>
                <w:rFonts w:ascii="Calibri" w:hAnsi="Calibri" w:cs="Calibri"/>
                <w:color w:val="000000"/>
                <w:sz w:val="22"/>
                <w:szCs w:val="22"/>
              </w:rPr>
              <w:t>10 boxes</w:t>
            </w:r>
          </w:p>
        </w:tc>
      </w:tr>
      <w:tr w:rsidR="00280174" w:rsidRPr="00C85762" w14:paraId="4E40D8F7" w14:textId="77777777" w:rsidTr="00280174">
        <w:trPr>
          <w:trHeight w:val="290"/>
        </w:trPr>
        <w:tc>
          <w:tcPr>
            <w:tcW w:w="1409" w:type="dxa"/>
            <w:tcBorders>
              <w:top w:val="nil"/>
              <w:left w:val="single" w:sz="4" w:space="0" w:color="auto"/>
              <w:bottom w:val="single" w:sz="4" w:space="0" w:color="auto"/>
              <w:right w:val="single" w:sz="4" w:space="0" w:color="auto"/>
            </w:tcBorders>
            <w:shd w:val="clear" w:color="auto" w:fill="auto"/>
            <w:noWrap/>
            <w:vAlign w:val="bottom"/>
            <w:hideMark/>
          </w:tcPr>
          <w:p w14:paraId="181DF3CE" w14:textId="22FB0E39" w:rsidR="00280174" w:rsidRPr="00C85762" w:rsidRDefault="00280174" w:rsidP="00280174">
            <w:pPr>
              <w:jc w:val="center"/>
              <w:rPr>
                <w:rFonts w:ascii="Arial" w:eastAsia="Times New Roman" w:hAnsi="Arial" w:cs="Arial"/>
                <w:b/>
                <w:bCs/>
                <w:color w:val="000000"/>
                <w:sz w:val="22"/>
                <w:szCs w:val="22"/>
                <w:lang w:eastAsia="en-ZA"/>
              </w:rPr>
            </w:pPr>
            <w:r w:rsidRPr="00C85762">
              <w:rPr>
                <w:rFonts w:ascii="Arial" w:eastAsia="Times New Roman" w:hAnsi="Arial" w:cs="Arial"/>
                <w:b/>
                <w:bCs/>
                <w:color w:val="000000"/>
                <w:sz w:val="22"/>
                <w:szCs w:val="22"/>
                <w:lang w:eastAsia="en-ZA"/>
              </w:rPr>
              <w:t>1</w:t>
            </w:r>
            <w:r>
              <w:rPr>
                <w:rFonts w:ascii="Arial" w:eastAsia="Times New Roman" w:hAnsi="Arial" w:cs="Arial"/>
                <w:b/>
                <w:bCs/>
                <w:color w:val="000000"/>
                <w:sz w:val="22"/>
                <w:szCs w:val="22"/>
                <w:lang w:eastAsia="en-ZA"/>
              </w:rPr>
              <w:t>8</w:t>
            </w:r>
          </w:p>
        </w:tc>
        <w:tc>
          <w:tcPr>
            <w:tcW w:w="3107" w:type="dxa"/>
            <w:tcBorders>
              <w:top w:val="nil"/>
              <w:left w:val="nil"/>
              <w:bottom w:val="single" w:sz="4" w:space="0" w:color="auto"/>
              <w:right w:val="single" w:sz="4" w:space="0" w:color="auto"/>
            </w:tcBorders>
            <w:shd w:val="clear" w:color="auto" w:fill="auto"/>
            <w:noWrap/>
            <w:vAlign w:val="bottom"/>
          </w:tcPr>
          <w:p w14:paraId="501EDEC8" w14:textId="15A8832E" w:rsidR="00280174" w:rsidRPr="004910F2" w:rsidRDefault="00280174" w:rsidP="00280174">
            <w:pPr>
              <w:rPr>
                <w:rFonts w:cs="Arial"/>
                <w:color w:val="000000"/>
                <w:szCs w:val="22"/>
                <w:lang w:eastAsia="en-ZA"/>
              </w:rPr>
            </w:pPr>
            <w:r w:rsidRPr="004910F2">
              <w:rPr>
                <w:rFonts w:ascii="Calibri" w:hAnsi="Calibri" w:cs="Calibri"/>
                <w:color w:val="000000"/>
                <w:szCs w:val="22"/>
              </w:rPr>
              <w:t>Pieces Colored Paperclips, Medium 33mm</w:t>
            </w:r>
          </w:p>
        </w:tc>
        <w:tc>
          <w:tcPr>
            <w:tcW w:w="2891" w:type="dxa"/>
            <w:tcBorders>
              <w:top w:val="nil"/>
              <w:left w:val="nil"/>
              <w:bottom w:val="single" w:sz="4" w:space="0" w:color="auto"/>
              <w:right w:val="single" w:sz="4" w:space="0" w:color="auto"/>
            </w:tcBorders>
            <w:shd w:val="clear" w:color="auto" w:fill="auto"/>
            <w:noWrap/>
            <w:vAlign w:val="bottom"/>
          </w:tcPr>
          <w:p w14:paraId="4B557A4B" w14:textId="395F3B8C" w:rsidR="00280174" w:rsidRPr="00280174" w:rsidRDefault="00280174" w:rsidP="00280174">
            <w:pPr>
              <w:rPr>
                <w:rFonts w:ascii="Calibri" w:hAnsi="Calibri" w:cs="Calibri"/>
                <w:color w:val="000000"/>
                <w:sz w:val="22"/>
                <w:szCs w:val="22"/>
              </w:rPr>
            </w:pPr>
            <w:r w:rsidRPr="00280174">
              <w:rPr>
                <w:rFonts w:ascii="Calibri" w:hAnsi="Calibri" w:cs="Calibri"/>
                <w:color w:val="000000"/>
                <w:sz w:val="22"/>
                <w:szCs w:val="22"/>
              </w:rPr>
              <w:t>Box of 12</w:t>
            </w:r>
          </w:p>
        </w:tc>
        <w:tc>
          <w:tcPr>
            <w:tcW w:w="1324" w:type="dxa"/>
            <w:tcBorders>
              <w:top w:val="nil"/>
              <w:left w:val="nil"/>
              <w:bottom w:val="single" w:sz="4" w:space="0" w:color="auto"/>
              <w:right w:val="single" w:sz="4" w:space="0" w:color="auto"/>
            </w:tcBorders>
            <w:shd w:val="clear" w:color="auto" w:fill="auto"/>
            <w:noWrap/>
            <w:vAlign w:val="bottom"/>
          </w:tcPr>
          <w:p w14:paraId="29416EB5" w14:textId="327DDC26" w:rsidR="00280174" w:rsidRPr="00C85762" w:rsidRDefault="00280174" w:rsidP="00280174">
            <w:pPr>
              <w:jc w:val="center"/>
              <w:rPr>
                <w:rFonts w:ascii="Arial" w:eastAsia="Times New Roman" w:hAnsi="Arial" w:cs="Arial"/>
                <w:color w:val="000000"/>
                <w:sz w:val="22"/>
                <w:szCs w:val="22"/>
                <w:lang w:eastAsia="en-ZA"/>
              </w:rPr>
            </w:pPr>
            <w:r>
              <w:rPr>
                <w:rFonts w:ascii="Calibri" w:hAnsi="Calibri" w:cs="Calibri"/>
                <w:color w:val="000000"/>
                <w:sz w:val="22"/>
                <w:szCs w:val="22"/>
              </w:rPr>
              <w:t>10 boxes</w:t>
            </w:r>
          </w:p>
        </w:tc>
      </w:tr>
      <w:tr w:rsidR="00280174" w:rsidRPr="00C85762" w14:paraId="081A76FB" w14:textId="77777777" w:rsidTr="00280174">
        <w:trPr>
          <w:trHeight w:val="290"/>
        </w:trPr>
        <w:tc>
          <w:tcPr>
            <w:tcW w:w="1409" w:type="dxa"/>
            <w:tcBorders>
              <w:top w:val="nil"/>
              <w:left w:val="single" w:sz="4" w:space="0" w:color="auto"/>
              <w:bottom w:val="single" w:sz="4" w:space="0" w:color="auto"/>
              <w:right w:val="single" w:sz="4" w:space="0" w:color="auto"/>
            </w:tcBorders>
            <w:shd w:val="clear" w:color="auto" w:fill="auto"/>
            <w:noWrap/>
            <w:vAlign w:val="bottom"/>
            <w:hideMark/>
          </w:tcPr>
          <w:p w14:paraId="28D052F3" w14:textId="554D38FF" w:rsidR="00280174" w:rsidRPr="00C85762" w:rsidRDefault="00280174" w:rsidP="00280174">
            <w:pPr>
              <w:jc w:val="center"/>
              <w:rPr>
                <w:rFonts w:ascii="Arial" w:eastAsia="Times New Roman" w:hAnsi="Arial" w:cs="Arial"/>
                <w:b/>
                <w:bCs/>
                <w:color w:val="000000"/>
                <w:sz w:val="22"/>
                <w:szCs w:val="22"/>
                <w:lang w:eastAsia="en-ZA"/>
              </w:rPr>
            </w:pPr>
            <w:r>
              <w:rPr>
                <w:rFonts w:ascii="Arial" w:eastAsia="Times New Roman" w:hAnsi="Arial" w:cs="Arial"/>
                <w:b/>
                <w:bCs/>
                <w:color w:val="000000"/>
                <w:sz w:val="22"/>
                <w:szCs w:val="22"/>
                <w:lang w:eastAsia="en-ZA"/>
              </w:rPr>
              <w:t>19</w:t>
            </w:r>
          </w:p>
        </w:tc>
        <w:tc>
          <w:tcPr>
            <w:tcW w:w="3107" w:type="dxa"/>
            <w:tcBorders>
              <w:top w:val="nil"/>
              <w:left w:val="nil"/>
              <w:bottom w:val="single" w:sz="4" w:space="0" w:color="auto"/>
              <w:right w:val="single" w:sz="4" w:space="0" w:color="auto"/>
            </w:tcBorders>
            <w:shd w:val="clear" w:color="auto" w:fill="auto"/>
            <w:noWrap/>
            <w:vAlign w:val="bottom"/>
          </w:tcPr>
          <w:p w14:paraId="5B0AF83C" w14:textId="6B0C08A8" w:rsidR="00280174" w:rsidRPr="00C85762" w:rsidRDefault="00280174" w:rsidP="00280174">
            <w:pPr>
              <w:rPr>
                <w:rFonts w:ascii="Arial" w:eastAsia="Times New Roman" w:hAnsi="Arial" w:cs="Arial"/>
                <w:color w:val="000000"/>
                <w:sz w:val="22"/>
                <w:szCs w:val="22"/>
                <w:lang w:eastAsia="en-ZA"/>
              </w:rPr>
            </w:pPr>
            <w:r>
              <w:rPr>
                <w:rFonts w:ascii="Calibri" w:hAnsi="Calibri" w:cs="Calibri"/>
                <w:color w:val="000000"/>
                <w:sz w:val="22"/>
                <w:szCs w:val="22"/>
              </w:rPr>
              <w:t>Pieces Coloured Paperclips, Large 77mm</w:t>
            </w:r>
          </w:p>
        </w:tc>
        <w:tc>
          <w:tcPr>
            <w:tcW w:w="2891" w:type="dxa"/>
            <w:tcBorders>
              <w:top w:val="nil"/>
              <w:left w:val="nil"/>
              <w:bottom w:val="single" w:sz="4" w:space="0" w:color="auto"/>
              <w:right w:val="single" w:sz="4" w:space="0" w:color="auto"/>
            </w:tcBorders>
            <w:shd w:val="clear" w:color="auto" w:fill="auto"/>
            <w:noWrap/>
            <w:vAlign w:val="bottom"/>
          </w:tcPr>
          <w:p w14:paraId="4EE20C55" w14:textId="157C36AA" w:rsidR="00280174" w:rsidRPr="00280174" w:rsidRDefault="00280174" w:rsidP="00280174">
            <w:pPr>
              <w:rPr>
                <w:rFonts w:ascii="Calibri" w:hAnsi="Calibri" w:cs="Calibri"/>
                <w:color w:val="000000"/>
                <w:sz w:val="22"/>
                <w:szCs w:val="22"/>
              </w:rPr>
            </w:pPr>
            <w:r w:rsidRPr="00280174">
              <w:rPr>
                <w:rFonts w:ascii="Calibri" w:hAnsi="Calibri" w:cs="Calibri"/>
                <w:color w:val="000000"/>
                <w:sz w:val="22"/>
                <w:szCs w:val="22"/>
              </w:rPr>
              <w:t>Box of 12</w:t>
            </w:r>
          </w:p>
        </w:tc>
        <w:tc>
          <w:tcPr>
            <w:tcW w:w="1324" w:type="dxa"/>
            <w:tcBorders>
              <w:top w:val="nil"/>
              <w:left w:val="nil"/>
              <w:bottom w:val="single" w:sz="4" w:space="0" w:color="auto"/>
              <w:right w:val="single" w:sz="4" w:space="0" w:color="auto"/>
            </w:tcBorders>
            <w:shd w:val="clear" w:color="auto" w:fill="auto"/>
            <w:noWrap/>
            <w:vAlign w:val="bottom"/>
          </w:tcPr>
          <w:p w14:paraId="5100005B" w14:textId="217361D7" w:rsidR="00280174" w:rsidRPr="00C85762" w:rsidRDefault="00280174" w:rsidP="00280174">
            <w:pPr>
              <w:jc w:val="center"/>
              <w:rPr>
                <w:rFonts w:ascii="Arial" w:eastAsia="Times New Roman" w:hAnsi="Arial" w:cs="Arial"/>
                <w:color w:val="000000"/>
                <w:sz w:val="22"/>
                <w:szCs w:val="22"/>
                <w:lang w:eastAsia="en-ZA"/>
              </w:rPr>
            </w:pPr>
            <w:r>
              <w:rPr>
                <w:rFonts w:ascii="Calibri" w:hAnsi="Calibri" w:cs="Calibri"/>
                <w:color w:val="000000"/>
                <w:sz w:val="22"/>
                <w:szCs w:val="22"/>
              </w:rPr>
              <w:t>10 boxes</w:t>
            </w:r>
          </w:p>
        </w:tc>
      </w:tr>
      <w:tr w:rsidR="00280174" w:rsidRPr="00C85762" w14:paraId="20ECAC1C" w14:textId="77777777" w:rsidTr="00280174">
        <w:trPr>
          <w:trHeight w:val="290"/>
        </w:trPr>
        <w:tc>
          <w:tcPr>
            <w:tcW w:w="1409" w:type="dxa"/>
            <w:tcBorders>
              <w:top w:val="nil"/>
              <w:left w:val="single" w:sz="4" w:space="0" w:color="auto"/>
              <w:bottom w:val="single" w:sz="4" w:space="0" w:color="auto"/>
              <w:right w:val="single" w:sz="4" w:space="0" w:color="auto"/>
            </w:tcBorders>
            <w:shd w:val="clear" w:color="auto" w:fill="auto"/>
            <w:noWrap/>
            <w:vAlign w:val="bottom"/>
            <w:hideMark/>
          </w:tcPr>
          <w:p w14:paraId="7A533F71" w14:textId="57944481" w:rsidR="00280174" w:rsidRPr="00C85762" w:rsidRDefault="00280174" w:rsidP="00280174">
            <w:pPr>
              <w:jc w:val="center"/>
              <w:rPr>
                <w:rFonts w:ascii="Arial" w:eastAsia="Times New Roman" w:hAnsi="Arial" w:cs="Arial"/>
                <w:b/>
                <w:bCs/>
                <w:color w:val="000000"/>
                <w:sz w:val="22"/>
                <w:szCs w:val="22"/>
                <w:lang w:eastAsia="en-ZA"/>
              </w:rPr>
            </w:pPr>
            <w:r w:rsidRPr="00C85762">
              <w:rPr>
                <w:rFonts w:ascii="Arial" w:eastAsia="Times New Roman" w:hAnsi="Arial" w:cs="Arial"/>
                <w:b/>
                <w:bCs/>
                <w:color w:val="000000"/>
                <w:sz w:val="22"/>
                <w:szCs w:val="22"/>
                <w:lang w:eastAsia="en-ZA"/>
              </w:rPr>
              <w:t>2</w:t>
            </w:r>
            <w:r>
              <w:rPr>
                <w:rFonts w:ascii="Arial" w:eastAsia="Times New Roman" w:hAnsi="Arial" w:cs="Arial"/>
                <w:b/>
                <w:bCs/>
                <w:color w:val="000000"/>
                <w:sz w:val="22"/>
                <w:szCs w:val="22"/>
                <w:lang w:eastAsia="en-ZA"/>
              </w:rPr>
              <w:t>0</w:t>
            </w:r>
          </w:p>
        </w:tc>
        <w:tc>
          <w:tcPr>
            <w:tcW w:w="3107" w:type="dxa"/>
            <w:tcBorders>
              <w:top w:val="nil"/>
              <w:left w:val="nil"/>
              <w:bottom w:val="single" w:sz="4" w:space="0" w:color="auto"/>
              <w:right w:val="single" w:sz="4" w:space="0" w:color="auto"/>
            </w:tcBorders>
            <w:shd w:val="clear" w:color="auto" w:fill="auto"/>
            <w:noWrap/>
            <w:vAlign w:val="bottom"/>
          </w:tcPr>
          <w:p w14:paraId="66B5BE18" w14:textId="075FEEFE" w:rsidR="00280174" w:rsidRPr="00C85762" w:rsidRDefault="00280174" w:rsidP="00280174">
            <w:pPr>
              <w:rPr>
                <w:rFonts w:ascii="Arial" w:eastAsia="Times New Roman" w:hAnsi="Arial" w:cs="Arial"/>
                <w:color w:val="000000"/>
                <w:sz w:val="22"/>
                <w:szCs w:val="22"/>
                <w:lang w:eastAsia="en-ZA"/>
              </w:rPr>
            </w:pPr>
            <w:r>
              <w:rPr>
                <w:rFonts w:ascii="Calibri" w:hAnsi="Calibri" w:cs="Calibri"/>
                <w:color w:val="000000"/>
                <w:sz w:val="22"/>
                <w:szCs w:val="22"/>
              </w:rPr>
              <w:t>Bulldog Clips 20mm</w:t>
            </w:r>
          </w:p>
        </w:tc>
        <w:tc>
          <w:tcPr>
            <w:tcW w:w="2891" w:type="dxa"/>
            <w:tcBorders>
              <w:top w:val="nil"/>
              <w:left w:val="nil"/>
              <w:bottom w:val="single" w:sz="4" w:space="0" w:color="auto"/>
              <w:right w:val="single" w:sz="4" w:space="0" w:color="auto"/>
            </w:tcBorders>
            <w:shd w:val="clear" w:color="auto" w:fill="auto"/>
            <w:noWrap/>
            <w:vAlign w:val="bottom"/>
          </w:tcPr>
          <w:p w14:paraId="654A9C39" w14:textId="5949D233" w:rsidR="00280174" w:rsidRPr="00280174" w:rsidRDefault="00280174" w:rsidP="00280174">
            <w:pPr>
              <w:rPr>
                <w:rFonts w:ascii="Calibri" w:hAnsi="Calibri" w:cs="Calibri"/>
                <w:color w:val="000000"/>
                <w:sz w:val="22"/>
                <w:szCs w:val="22"/>
              </w:rPr>
            </w:pPr>
            <w:r w:rsidRPr="00280174">
              <w:rPr>
                <w:rFonts w:ascii="Calibri" w:hAnsi="Calibri" w:cs="Calibri"/>
                <w:color w:val="000000"/>
                <w:sz w:val="22"/>
                <w:szCs w:val="22"/>
              </w:rPr>
              <w:t>Box of 12</w:t>
            </w:r>
          </w:p>
        </w:tc>
        <w:tc>
          <w:tcPr>
            <w:tcW w:w="1324" w:type="dxa"/>
            <w:tcBorders>
              <w:top w:val="nil"/>
              <w:left w:val="nil"/>
              <w:bottom w:val="single" w:sz="4" w:space="0" w:color="auto"/>
              <w:right w:val="single" w:sz="4" w:space="0" w:color="auto"/>
            </w:tcBorders>
            <w:shd w:val="clear" w:color="auto" w:fill="auto"/>
            <w:noWrap/>
            <w:vAlign w:val="bottom"/>
          </w:tcPr>
          <w:p w14:paraId="7A581A0F" w14:textId="345D49B0" w:rsidR="00280174" w:rsidRPr="00C85762" w:rsidRDefault="00280174" w:rsidP="00280174">
            <w:pPr>
              <w:jc w:val="center"/>
              <w:rPr>
                <w:rFonts w:ascii="Arial" w:eastAsia="Times New Roman" w:hAnsi="Arial" w:cs="Arial"/>
                <w:color w:val="000000"/>
                <w:sz w:val="22"/>
                <w:szCs w:val="22"/>
                <w:lang w:eastAsia="en-ZA"/>
              </w:rPr>
            </w:pPr>
            <w:r>
              <w:rPr>
                <w:rFonts w:ascii="Calibri" w:hAnsi="Calibri" w:cs="Calibri"/>
                <w:color w:val="000000"/>
                <w:sz w:val="22"/>
                <w:szCs w:val="22"/>
              </w:rPr>
              <w:t>10 boxes</w:t>
            </w:r>
          </w:p>
        </w:tc>
      </w:tr>
      <w:tr w:rsidR="00280174" w:rsidRPr="00C85762" w14:paraId="6A8690E6" w14:textId="77777777" w:rsidTr="00280174">
        <w:trPr>
          <w:trHeight w:val="290"/>
        </w:trPr>
        <w:tc>
          <w:tcPr>
            <w:tcW w:w="1409" w:type="dxa"/>
            <w:tcBorders>
              <w:top w:val="nil"/>
              <w:left w:val="single" w:sz="4" w:space="0" w:color="auto"/>
              <w:bottom w:val="single" w:sz="4" w:space="0" w:color="auto"/>
              <w:right w:val="single" w:sz="4" w:space="0" w:color="auto"/>
            </w:tcBorders>
            <w:shd w:val="clear" w:color="auto" w:fill="auto"/>
            <w:noWrap/>
            <w:vAlign w:val="bottom"/>
            <w:hideMark/>
          </w:tcPr>
          <w:p w14:paraId="32936EFC" w14:textId="35240437" w:rsidR="00280174" w:rsidRPr="00C85762" w:rsidRDefault="00280174" w:rsidP="00280174">
            <w:pPr>
              <w:jc w:val="center"/>
              <w:rPr>
                <w:rFonts w:ascii="Arial" w:eastAsia="Times New Roman" w:hAnsi="Arial" w:cs="Arial"/>
                <w:b/>
                <w:bCs/>
                <w:color w:val="000000"/>
                <w:sz w:val="22"/>
                <w:szCs w:val="22"/>
                <w:lang w:eastAsia="en-ZA"/>
              </w:rPr>
            </w:pPr>
            <w:r w:rsidRPr="00C85762">
              <w:rPr>
                <w:rFonts w:ascii="Arial" w:eastAsia="Times New Roman" w:hAnsi="Arial" w:cs="Arial"/>
                <w:b/>
                <w:bCs/>
                <w:color w:val="000000"/>
                <w:sz w:val="22"/>
                <w:szCs w:val="22"/>
                <w:lang w:eastAsia="en-ZA"/>
              </w:rPr>
              <w:t>2</w:t>
            </w:r>
            <w:r>
              <w:rPr>
                <w:rFonts w:ascii="Arial" w:eastAsia="Times New Roman" w:hAnsi="Arial" w:cs="Arial"/>
                <w:b/>
                <w:bCs/>
                <w:color w:val="000000"/>
                <w:sz w:val="22"/>
                <w:szCs w:val="22"/>
                <w:lang w:eastAsia="en-ZA"/>
              </w:rPr>
              <w:t>1</w:t>
            </w:r>
          </w:p>
        </w:tc>
        <w:tc>
          <w:tcPr>
            <w:tcW w:w="3107" w:type="dxa"/>
            <w:tcBorders>
              <w:top w:val="nil"/>
              <w:left w:val="nil"/>
              <w:bottom w:val="single" w:sz="4" w:space="0" w:color="auto"/>
              <w:right w:val="single" w:sz="4" w:space="0" w:color="auto"/>
            </w:tcBorders>
            <w:shd w:val="clear" w:color="auto" w:fill="auto"/>
            <w:noWrap/>
            <w:vAlign w:val="bottom"/>
          </w:tcPr>
          <w:p w14:paraId="5D1597F4" w14:textId="0660437E" w:rsidR="00280174" w:rsidRPr="00C85762" w:rsidRDefault="00280174" w:rsidP="00280174">
            <w:pPr>
              <w:rPr>
                <w:rFonts w:ascii="Arial" w:eastAsia="Times New Roman" w:hAnsi="Arial" w:cs="Arial"/>
                <w:color w:val="000000"/>
                <w:sz w:val="22"/>
                <w:szCs w:val="22"/>
                <w:lang w:eastAsia="en-ZA"/>
              </w:rPr>
            </w:pPr>
            <w:r>
              <w:rPr>
                <w:rFonts w:ascii="Calibri" w:hAnsi="Calibri" w:cs="Calibri"/>
                <w:color w:val="000000"/>
                <w:sz w:val="22"/>
                <w:szCs w:val="22"/>
              </w:rPr>
              <w:t>Bulldog Clips 38mm</w:t>
            </w:r>
          </w:p>
        </w:tc>
        <w:tc>
          <w:tcPr>
            <w:tcW w:w="2891" w:type="dxa"/>
            <w:tcBorders>
              <w:top w:val="nil"/>
              <w:left w:val="nil"/>
              <w:bottom w:val="single" w:sz="4" w:space="0" w:color="auto"/>
              <w:right w:val="single" w:sz="4" w:space="0" w:color="auto"/>
            </w:tcBorders>
            <w:shd w:val="clear" w:color="auto" w:fill="auto"/>
            <w:noWrap/>
            <w:vAlign w:val="bottom"/>
          </w:tcPr>
          <w:p w14:paraId="207366C0" w14:textId="0011E272" w:rsidR="00280174" w:rsidRPr="00280174" w:rsidRDefault="00280174" w:rsidP="00280174">
            <w:pPr>
              <w:rPr>
                <w:rFonts w:ascii="Calibri" w:hAnsi="Calibri" w:cs="Calibri"/>
                <w:color w:val="000000"/>
                <w:sz w:val="22"/>
                <w:szCs w:val="22"/>
              </w:rPr>
            </w:pPr>
            <w:r w:rsidRPr="00280174">
              <w:rPr>
                <w:rFonts w:ascii="Calibri" w:hAnsi="Calibri" w:cs="Calibri"/>
                <w:color w:val="000000"/>
                <w:sz w:val="22"/>
                <w:szCs w:val="22"/>
              </w:rPr>
              <w:t>Box of 12</w:t>
            </w:r>
          </w:p>
        </w:tc>
        <w:tc>
          <w:tcPr>
            <w:tcW w:w="1324" w:type="dxa"/>
            <w:tcBorders>
              <w:top w:val="nil"/>
              <w:left w:val="nil"/>
              <w:bottom w:val="single" w:sz="4" w:space="0" w:color="auto"/>
              <w:right w:val="single" w:sz="4" w:space="0" w:color="auto"/>
            </w:tcBorders>
            <w:shd w:val="clear" w:color="auto" w:fill="auto"/>
            <w:noWrap/>
            <w:vAlign w:val="bottom"/>
          </w:tcPr>
          <w:p w14:paraId="063997F0" w14:textId="79E0C3A5" w:rsidR="00280174" w:rsidRPr="00C85762" w:rsidRDefault="00280174" w:rsidP="00280174">
            <w:pPr>
              <w:jc w:val="center"/>
              <w:rPr>
                <w:rFonts w:ascii="Arial" w:eastAsia="Times New Roman" w:hAnsi="Arial" w:cs="Arial"/>
                <w:color w:val="000000"/>
                <w:sz w:val="22"/>
                <w:szCs w:val="22"/>
                <w:lang w:eastAsia="en-ZA"/>
              </w:rPr>
            </w:pPr>
            <w:r>
              <w:rPr>
                <w:rFonts w:ascii="Calibri" w:hAnsi="Calibri" w:cs="Calibri"/>
                <w:color w:val="000000"/>
                <w:sz w:val="22"/>
                <w:szCs w:val="22"/>
              </w:rPr>
              <w:t>10 boxes</w:t>
            </w:r>
          </w:p>
        </w:tc>
      </w:tr>
      <w:tr w:rsidR="00280174" w:rsidRPr="00C85762" w14:paraId="358B7F19" w14:textId="77777777" w:rsidTr="00280174">
        <w:trPr>
          <w:trHeight w:val="290"/>
        </w:trPr>
        <w:tc>
          <w:tcPr>
            <w:tcW w:w="1409" w:type="dxa"/>
            <w:tcBorders>
              <w:top w:val="nil"/>
              <w:left w:val="single" w:sz="4" w:space="0" w:color="auto"/>
              <w:bottom w:val="single" w:sz="4" w:space="0" w:color="auto"/>
              <w:right w:val="single" w:sz="4" w:space="0" w:color="auto"/>
            </w:tcBorders>
            <w:shd w:val="clear" w:color="auto" w:fill="auto"/>
            <w:noWrap/>
            <w:vAlign w:val="bottom"/>
            <w:hideMark/>
          </w:tcPr>
          <w:p w14:paraId="4771C908" w14:textId="5DC5DC9E" w:rsidR="00280174" w:rsidRPr="00C85762" w:rsidRDefault="00280174" w:rsidP="00280174">
            <w:pPr>
              <w:jc w:val="center"/>
              <w:rPr>
                <w:rFonts w:ascii="Arial" w:eastAsia="Times New Roman" w:hAnsi="Arial" w:cs="Arial"/>
                <w:b/>
                <w:bCs/>
                <w:color w:val="000000"/>
                <w:sz w:val="22"/>
                <w:szCs w:val="22"/>
                <w:lang w:eastAsia="en-ZA"/>
              </w:rPr>
            </w:pPr>
            <w:r w:rsidRPr="00C85762">
              <w:rPr>
                <w:rFonts w:ascii="Arial" w:eastAsia="Times New Roman" w:hAnsi="Arial" w:cs="Arial"/>
                <w:b/>
                <w:bCs/>
                <w:color w:val="000000"/>
                <w:sz w:val="22"/>
                <w:szCs w:val="22"/>
                <w:lang w:eastAsia="en-ZA"/>
              </w:rPr>
              <w:t>2</w:t>
            </w:r>
            <w:r>
              <w:rPr>
                <w:rFonts w:ascii="Arial" w:eastAsia="Times New Roman" w:hAnsi="Arial" w:cs="Arial"/>
                <w:b/>
                <w:bCs/>
                <w:color w:val="000000"/>
                <w:sz w:val="22"/>
                <w:szCs w:val="22"/>
                <w:lang w:eastAsia="en-ZA"/>
              </w:rPr>
              <w:t>2</w:t>
            </w:r>
          </w:p>
        </w:tc>
        <w:tc>
          <w:tcPr>
            <w:tcW w:w="3107" w:type="dxa"/>
            <w:tcBorders>
              <w:top w:val="nil"/>
              <w:left w:val="nil"/>
              <w:bottom w:val="single" w:sz="4" w:space="0" w:color="auto"/>
              <w:right w:val="single" w:sz="4" w:space="0" w:color="auto"/>
            </w:tcBorders>
            <w:shd w:val="clear" w:color="auto" w:fill="auto"/>
            <w:noWrap/>
            <w:vAlign w:val="bottom"/>
          </w:tcPr>
          <w:p w14:paraId="733A0CF2" w14:textId="3609FB9C" w:rsidR="00280174" w:rsidRPr="00C85762" w:rsidRDefault="00280174" w:rsidP="00280174">
            <w:pPr>
              <w:rPr>
                <w:rFonts w:ascii="Arial" w:eastAsia="Times New Roman" w:hAnsi="Arial" w:cs="Arial"/>
                <w:color w:val="000000"/>
                <w:sz w:val="22"/>
                <w:szCs w:val="22"/>
                <w:lang w:eastAsia="en-ZA"/>
              </w:rPr>
            </w:pPr>
            <w:r>
              <w:rPr>
                <w:rFonts w:ascii="Calibri" w:hAnsi="Calibri" w:cs="Calibri"/>
                <w:color w:val="000000"/>
                <w:sz w:val="22"/>
                <w:szCs w:val="22"/>
              </w:rPr>
              <w:t>Bulldog Clips 64mm</w:t>
            </w:r>
          </w:p>
        </w:tc>
        <w:tc>
          <w:tcPr>
            <w:tcW w:w="2891" w:type="dxa"/>
            <w:tcBorders>
              <w:top w:val="nil"/>
              <w:left w:val="nil"/>
              <w:bottom w:val="single" w:sz="4" w:space="0" w:color="auto"/>
              <w:right w:val="single" w:sz="4" w:space="0" w:color="auto"/>
            </w:tcBorders>
            <w:shd w:val="clear" w:color="auto" w:fill="auto"/>
            <w:noWrap/>
            <w:vAlign w:val="bottom"/>
          </w:tcPr>
          <w:p w14:paraId="150FA657" w14:textId="4928E2D1" w:rsidR="00280174" w:rsidRPr="00280174" w:rsidRDefault="00280174" w:rsidP="00280174">
            <w:pPr>
              <w:rPr>
                <w:rFonts w:ascii="Calibri" w:hAnsi="Calibri" w:cs="Calibri"/>
                <w:color w:val="000000"/>
                <w:sz w:val="22"/>
                <w:szCs w:val="22"/>
              </w:rPr>
            </w:pPr>
            <w:r w:rsidRPr="00280174">
              <w:rPr>
                <w:rFonts w:ascii="Calibri" w:hAnsi="Calibri" w:cs="Calibri"/>
                <w:color w:val="000000"/>
                <w:sz w:val="22"/>
                <w:szCs w:val="22"/>
              </w:rPr>
              <w:t>Box of 12</w:t>
            </w:r>
          </w:p>
        </w:tc>
        <w:tc>
          <w:tcPr>
            <w:tcW w:w="1324" w:type="dxa"/>
            <w:tcBorders>
              <w:top w:val="nil"/>
              <w:left w:val="nil"/>
              <w:bottom w:val="single" w:sz="4" w:space="0" w:color="auto"/>
              <w:right w:val="single" w:sz="4" w:space="0" w:color="auto"/>
            </w:tcBorders>
            <w:shd w:val="clear" w:color="auto" w:fill="auto"/>
            <w:noWrap/>
            <w:vAlign w:val="bottom"/>
          </w:tcPr>
          <w:p w14:paraId="146D05FD" w14:textId="3EBE818F" w:rsidR="00280174" w:rsidRPr="00C85762" w:rsidRDefault="00280174" w:rsidP="00280174">
            <w:pPr>
              <w:jc w:val="center"/>
              <w:rPr>
                <w:rFonts w:ascii="Arial" w:eastAsia="Times New Roman" w:hAnsi="Arial" w:cs="Arial"/>
                <w:color w:val="000000"/>
                <w:sz w:val="22"/>
                <w:szCs w:val="22"/>
                <w:lang w:eastAsia="en-ZA"/>
              </w:rPr>
            </w:pPr>
            <w:r>
              <w:rPr>
                <w:rFonts w:ascii="Calibri" w:hAnsi="Calibri" w:cs="Calibri"/>
                <w:color w:val="000000"/>
                <w:sz w:val="22"/>
                <w:szCs w:val="22"/>
              </w:rPr>
              <w:t>10 boxes</w:t>
            </w:r>
          </w:p>
        </w:tc>
      </w:tr>
      <w:tr w:rsidR="00280174" w:rsidRPr="00C85762" w14:paraId="0FE022CC" w14:textId="77777777" w:rsidTr="00280174">
        <w:trPr>
          <w:trHeight w:val="290"/>
        </w:trPr>
        <w:tc>
          <w:tcPr>
            <w:tcW w:w="1409" w:type="dxa"/>
            <w:tcBorders>
              <w:top w:val="nil"/>
              <w:left w:val="single" w:sz="4" w:space="0" w:color="auto"/>
              <w:bottom w:val="single" w:sz="4" w:space="0" w:color="auto"/>
              <w:right w:val="single" w:sz="4" w:space="0" w:color="auto"/>
            </w:tcBorders>
            <w:shd w:val="clear" w:color="auto" w:fill="auto"/>
            <w:noWrap/>
            <w:vAlign w:val="bottom"/>
            <w:hideMark/>
          </w:tcPr>
          <w:p w14:paraId="4397A0CC" w14:textId="3CFC67E2" w:rsidR="00280174" w:rsidRPr="00C85762" w:rsidRDefault="00280174" w:rsidP="00280174">
            <w:pPr>
              <w:jc w:val="center"/>
              <w:rPr>
                <w:rFonts w:ascii="Arial" w:eastAsia="Times New Roman" w:hAnsi="Arial" w:cs="Arial"/>
                <w:b/>
                <w:bCs/>
                <w:color w:val="000000"/>
                <w:sz w:val="22"/>
                <w:szCs w:val="22"/>
                <w:lang w:eastAsia="en-ZA"/>
              </w:rPr>
            </w:pPr>
            <w:r w:rsidRPr="00C85762">
              <w:rPr>
                <w:rFonts w:ascii="Arial" w:eastAsia="Times New Roman" w:hAnsi="Arial" w:cs="Arial"/>
                <w:b/>
                <w:bCs/>
                <w:color w:val="000000"/>
                <w:sz w:val="22"/>
                <w:szCs w:val="22"/>
                <w:lang w:eastAsia="en-ZA"/>
              </w:rPr>
              <w:t>2</w:t>
            </w:r>
            <w:r>
              <w:rPr>
                <w:rFonts w:ascii="Arial" w:eastAsia="Times New Roman" w:hAnsi="Arial" w:cs="Arial"/>
                <w:b/>
                <w:bCs/>
                <w:color w:val="000000"/>
                <w:sz w:val="22"/>
                <w:szCs w:val="22"/>
                <w:lang w:eastAsia="en-ZA"/>
              </w:rPr>
              <w:t>3</w:t>
            </w:r>
          </w:p>
        </w:tc>
        <w:tc>
          <w:tcPr>
            <w:tcW w:w="3107" w:type="dxa"/>
            <w:tcBorders>
              <w:top w:val="nil"/>
              <w:left w:val="nil"/>
              <w:bottom w:val="single" w:sz="4" w:space="0" w:color="auto"/>
              <w:right w:val="single" w:sz="4" w:space="0" w:color="auto"/>
            </w:tcBorders>
            <w:shd w:val="clear" w:color="auto" w:fill="auto"/>
            <w:noWrap/>
            <w:vAlign w:val="bottom"/>
          </w:tcPr>
          <w:p w14:paraId="2B008D39" w14:textId="38066A69" w:rsidR="00280174" w:rsidRPr="00C85762" w:rsidRDefault="00280174" w:rsidP="00280174">
            <w:pPr>
              <w:rPr>
                <w:rFonts w:ascii="Arial" w:eastAsia="Times New Roman" w:hAnsi="Arial" w:cs="Arial"/>
                <w:color w:val="000000"/>
                <w:sz w:val="22"/>
                <w:szCs w:val="22"/>
                <w:lang w:eastAsia="en-ZA"/>
              </w:rPr>
            </w:pPr>
            <w:r>
              <w:rPr>
                <w:rFonts w:ascii="Calibri" w:hAnsi="Calibri" w:cs="Calibri"/>
                <w:color w:val="000000"/>
                <w:sz w:val="22"/>
                <w:szCs w:val="22"/>
              </w:rPr>
              <w:t>Bulldog Clips 75mm</w:t>
            </w:r>
          </w:p>
        </w:tc>
        <w:tc>
          <w:tcPr>
            <w:tcW w:w="2891" w:type="dxa"/>
            <w:tcBorders>
              <w:top w:val="nil"/>
              <w:left w:val="nil"/>
              <w:bottom w:val="single" w:sz="4" w:space="0" w:color="auto"/>
              <w:right w:val="single" w:sz="4" w:space="0" w:color="auto"/>
            </w:tcBorders>
            <w:shd w:val="clear" w:color="auto" w:fill="auto"/>
            <w:noWrap/>
            <w:vAlign w:val="bottom"/>
          </w:tcPr>
          <w:p w14:paraId="4F3698C0" w14:textId="409236A2" w:rsidR="00280174" w:rsidRPr="00280174" w:rsidRDefault="00280174" w:rsidP="00280174">
            <w:pPr>
              <w:rPr>
                <w:rFonts w:ascii="Calibri" w:hAnsi="Calibri" w:cs="Calibri"/>
                <w:color w:val="000000"/>
                <w:sz w:val="22"/>
                <w:szCs w:val="22"/>
              </w:rPr>
            </w:pPr>
            <w:r w:rsidRPr="00280174">
              <w:rPr>
                <w:rFonts w:ascii="Calibri" w:hAnsi="Calibri" w:cs="Calibri"/>
                <w:color w:val="000000"/>
                <w:sz w:val="22"/>
                <w:szCs w:val="22"/>
              </w:rPr>
              <w:t>Box of 12</w:t>
            </w:r>
          </w:p>
        </w:tc>
        <w:tc>
          <w:tcPr>
            <w:tcW w:w="1324" w:type="dxa"/>
            <w:tcBorders>
              <w:top w:val="nil"/>
              <w:left w:val="nil"/>
              <w:bottom w:val="single" w:sz="4" w:space="0" w:color="auto"/>
              <w:right w:val="single" w:sz="4" w:space="0" w:color="auto"/>
            </w:tcBorders>
            <w:shd w:val="clear" w:color="auto" w:fill="auto"/>
            <w:noWrap/>
            <w:vAlign w:val="bottom"/>
          </w:tcPr>
          <w:p w14:paraId="7C8EDDCE" w14:textId="2D7D2517" w:rsidR="00280174" w:rsidRPr="00C85762" w:rsidRDefault="00280174" w:rsidP="00280174">
            <w:pPr>
              <w:jc w:val="center"/>
              <w:rPr>
                <w:rFonts w:ascii="Arial" w:eastAsia="Times New Roman" w:hAnsi="Arial" w:cs="Arial"/>
                <w:color w:val="000000"/>
                <w:sz w:val="22"/>
                <w:szCs w:val="22"/>
                <w:lang w:eastAsia="en-ZA"/>
              </w:rPr>
            </w:pPr>
            <w:r>
              <w:rPr>
                <w:rFonts w:ascii="Calibri" w:hAnsi="Calibri" w:cs="Calibri"/>
                <w:color w:val="000000"/>
                <w:sz w:val="22"/>
                <w:szCs w:val="22"/>
              </w:rPr>
              <w:t>10 boxes</w:t>
            </w:r>
          </w:p>
        </w:tc>
      </w:tr>
      <w:tr w:rsidR="004910F2" w:rsidRPr="00C85762" w14:paraId="28BEEA2F" w14:textId="77777777" w:rsidTr="00280174">
        <w:trPr>
          <w:trHeight w:val="290"/>
        </w:trPr>
        <w:tc>
          <w:tcPr>
            <w:tcW w:w="1409" w:type="dxa"/>
            <w:tcBorders>
              <w:top w:val="nil"/>
              <w:left w:val="single" w:sz="4" w:space="0" w:color="auto"/>
              <w:bottom w:val="single" w:sz="4" w:space="0" w:color="auto"/>
              <w:right w:val="single" w:sz="4" w:space="0" w:color="auto"/>
            </w:tcBorders>
            <w:shd w:val="clear" w:color="auto" w:fill="auto"/>
            <w:noWrap/>
            <w:vAlign w:val="bottom"/>
            <w:hideMark/>
          </w:tcPr>
          <w:p w14:paraId="24A3A26F" w14:textId="7B29E4A3" w:rsidR="004910F2" w:rsidRPr="00C85762" w:rsidRDefault="004910F2" w:rsidP="004910F2">
            <w:pPr>
              <w:jc w:val="center"/>
              <w:rPr>
                <w:rFonts w:ascii="Arial" w:eastAsia="Times New Roman" w:hAnsi="Arial" w:cs="Arial"/>
                <w:b/>
                <w:bCs/>
                <w:color w:val="000000"/>
                <w:sz w:val="22"/>
                <w:szCs w:val="22"/>
                <w:lang w:eastAsia="en-ZA"/>
              </w:rPr>
            </w:pPr>
            <w:r w:rsidRPr="00C85762">
              <w:rPr>
                <w:rFonts w:ascii="Arial" w:eastAsia="Times New Roman" w:hAnsi="Arial" w:cs="Arial"/>
                <w:b/>
                <w:bCs/>
                <w:color w:val="000000"/>
                <w:sz w:val="22"/>
                <w:szCs w:val="22"/>
                <w:lang w:eastAsia="en-ZA"/>
              </w:rPr>
              <w:t>2</w:t>
            </w:r>
            <w:r w:rsidR="008142B4">
              <w:rPr>
                <w:rFonts w:ascii="Arial" w:eastAsia="Times New Roman" w:hAnsi="Arial" w:cs="Arial"/>
                <w:b/>
                <w:bCs/>
                <w:color w:val="000000"/>
                <w:sz w:val="22"/>
                <w:szCs w:val="22"/>
                <w:lang w:eastAsia="en-ZA"/>
              </w:rPr>
              <w:t>4</w:t>
            </w:r>
          </w:p>
        </w:tc>
        <w:tc>
          <w:tcPr>
            <w:tcW w:w="3107" w:type="dxa"/>
            <w:tcBorders>
              <w:top w:val="nil"/>
              <w:left w:val="nil"/>
              <w:bottom w:val="single" w:sz="4" w:space="0" w:color="auto"/>
              <w:right w:val="single" w:sz="4" w:space="0" w:color="auto"/>
            </w:tcBorders>
            <w:shd w:val="clear" w:color="auto" w:fill="auto"/>
            <w:noWrap/>
            <w:vAlign w:val="bottom"/>
          </w:tcPr>
          <w:p w14:paraId="349B4A40" w14:textId="4B7E6CDD" w:rsidR="004910F2" w:rsidRPr="004910F2" w:rsidRDefault="004910F2" w:rsidP="004910F2">
            <w:pPr>
              <w:rPr>
                <w:rFonts w:cs="Arial"/>
                <w:color w:val="000000"/>
                <w:szCs w:val="22"/>
                <w:lang w:eastAsia="en-ZA"/>
              </w:rPr>
            </w:pPr>
            <w:proofErr w:type="spellStart"/>
            <w:r w:rsidRPr="004910F2">
              <w:rPr>
                <w:rFonts w:ascii="Calibri" w:hAnsi="Calibri" w:cs="Calibri"/>
                <w:color w:val="000000"/>
                <w:szCs w:val="22"/>
              </w:rPr>
              <w:t>Biger</w:t>
            </w:r>
            <w:proofErr w:type="spellEnd"/>
            <w:r w:rsidRPr="004910F2">
              <w:rPr>
                <w:rFonts w:ascii="Calibri" w:hAnsi="Calibri" w:cs="Calibri"/>
                <w:color w:val="000000"/>
                <w:szCs w:val="22"/>
              </w:rPr>
              <w:t xml:space="preserve"> stapler remover</w:t>
            </w:r>
          </w:p>
        </w:tc>
        <w:tc>
          <w:tcPr>
            <w:tcW w:w="2891" w:type="dxa"/>
            <w:tcBorders>
              <w:top w:val="nil"/>
              <w:left w:val="nil"/>
              <w:bottom w:val="single" w:sz="4" w:space="0" w:color="auto"/>
              <w:right w:val="single" w:sz="4" w:space="0" w:color="auto"/>
            </w:tcBorders>
            <w:shd w:val="clear" w:color="auto" w:fill="auto"/>
            <w:noWrap/>
            <w:vAlign w:val="bottom"/>
          </w:tcPr>
          <w:p w14:paraId="447C4F7E" w14:textId="3F3B88BD" w:rsidR="004910F2" w:rsidRPr="00C85762" w:rsidRDefault="004910F2" w:rsidP="004910F2">
            <w:pPr>
              <w:rPr>
                <w:rFonts w:ascii="Arial" w:eastAsia="Times New Roman" w:hAnsi="Arial" w:cs="Arial"/>
                <w:color w:val="000000"/>
                <w:sz w:val="22"/>
                <w:szCs w:val="22"/>
                <w:lang w:eastAsia="en-ZA"/>
              </w:rPr>
            </w:pPr>
          </w:p>
        </w:tc>
        <w:tc>
          <w:tcPr>
            <w:tcW w:w="1324" w:type="dxa"/>
            <w:tcBorders>
              <w:top w:val="nil"/>
              <w:left w:val="nil"/>
              <w:bottom w:val="single" w:sz="4" w:space="0" w:color="auto"/>
              <w:right w:val="single" w:sz="4" w:space="0" w:color="auto"/>
            </w:tcBorders>
            <w:shd w:val="clear" w:color="auto" w:fill="auto"/>
            <w:noWrap/>
            <w:vAlign w:val="bottom"/>
          </w:tcPr>
          <w:p w14:paraId="7002713B" w14:textId="4B78622B" w:rsidR="004910F2" w:rsidRPr="00C85762" w:rsidRDefault="004910F2" w:rsidP="004910F2">
            <w:pPr>
              <w:jc w:val="center"/>
              <w:rPr>
                <w:rFonts w:ascii="Arial" w:eastAsia="Times New Roman" w:hAnsi="Arial" w:cs="Arial"/>
                <w:color w:val="000000"/>
                <w:sz w:val="22"/>
                <w:szCs w:val="22"/>
                <w:lang w:eastAsia="en-ZA"/>
              </w:rPr>
            </w:pPr>
            <w:r>
              <w:rPr>
                <w:rFonts w:ascii="Calibri" w:hAnsi="Calibri" w:cs="Calibri"/>
                <w:color w:val="000000"/>
                <w:sz w:val="22"/>
                <w:szCs w:val="22"/>
              </w:rPr>
              <w:t>5</w:t>
            </w:r>
          </w:p>
        </w:tc>
      </w:tr>
      <w:tr w:rsidR="004910F2" w:rsidRPr="00C85762" w14:paraId="03F7825B" w14:textId="77777777" w:rsidTr="00280174">
        <w:trPr>
          <w:trHeight w:val="290"/>
        </w:trPr>
        <w:tc>
          <w:tcPr>
            <w:tcW w:w="1409" w:type="dxa"/>
            <w:tcBorders>
              <w:top w:val="nil"/>
              <w:left w:val="single" w:sz="4" w:space="0" w:color="auto"/>
              <w:bottom w:val="single" w:sz="4" w:space="0" w:color="auto"/>
              <w:right w:val="single" w:sz="4" w:space="0" w:color="auto"/>
            </w:tcBorders>
            <w:shd w:val="clear" w:color="auto" w:fill="auto"/>
            <w:noWrap/>
            <w:vAlign w:val="bottom"/>
            <w:hideMark/>
          </w:tcPr>
          <w:p w14:paraId="3F2AC964" w14:textId="41BCC765" w:rsidR="004910F2" w:rsidRPr="00C85762" w:rsidRDefault="004910F2" w:rsidP="004910F2">
            <w:pPr>
              <w:jc w:val="center"/>
              <w:rPr>
                <w:rFonts w:ascii="Arial" w:eastAsia="Times New Roman" w:hAnsi="Arial" w:cs="Arial"/>
                <w:b/>
                <w:bCs/>
                <w:color w:val="000000"/>
                <w:sz w:val="22"/>
                <w:szCs w:val="22"/>
                <w:lang w:eastAsia="en-ZA"/>
              </w:rPr>
            </w:pPr>
            <w:r w:rsidRPr="00C85762">
              <w:rPr>
                <w:rFonts w:ascii="Arial" w:eastAsia="Times New Roman" w:hAnsi="Arial" w:cs="Arial"/>
                <w:b/>
                <w:bCs/>
                <w:color w:val="000000"/>
                <w:sz w:val="22"/>
                <w:szCs w:val="22"/>
                <w:lang w:eastAsia="en-ZA"/>
              </w:rPr>
              <w:t>2</w:t>
            </w:r>
            <w:r w:rsidR="008142B4">
              <w:rPr>
                <w:rFonts w:ascii="Arial" w:eastAsia="Times New Roman" w:hAnsi="Arial" w:cs="Arial"/>
                <w:b/>
                <w:bCs/>
                <w:color w:val="000000"/>
                <w:sz w:val="22"/>
                <w:szCs w:val="22"/>
                <w:lang w:eastAsia="en-ZA"/>
              </w:rPr>
              <w:t>5</w:t>
            </w:r>
          </w:p>
        </w:tc>
        <w:tc>
          <w:tcPr>
            <w:tcW w:w="3107" w:type="dxa"/>
            <w:tcBorders>
              <w:top w:val="nil"/>
              <w:left w:val="nil"/>
              <w:bottom w:val="single" w:sz="4" w:space="0" w:color="auto"/>
              <w:right w:val="single" w:sz="4" w:space="0" w:color="auto"/>
            </w:tcBorders>
            <w:shd w:val="clear" w:color="auto" w:fill="auto"/>
            <w:noWrap/>
            <w:vAlign w:val="bottom"/>
          </w:tcPr>
          <w:p w14:paraId="677CE3A2" w14:textId="4C232570" w:rsidR="004910F2" w:rsidRPr="004910F2" w:rsidRDefault="004910F2" w:rsidP="004910F2">
            <w:pPr>
              <w:rPr>
                <w:rFonts w:cs="Arial"/>
                <w:color w:val="000000"/>
                <w:szCs w:val="22"/>
                <w:lang w:eastAsia="en-ZA"/>
              </w:rPr>
            </w:pPr>
            <w:proofErr w:type="spellStart"/>
            <w:r w:rsidRPr="004910F2">
              <w:rPr>
                <w:rFonts w:ascii="Calibri" w:hAnsi="Calibri" w:cs="Calibri"/>
                <w:color w:val="000000"/>
                <w:szCs w:val="22"/>
              </w:rPr>
              <w:t>Stabilo</w:t>
            </w:r>
            <w:proofErr w:type="spellEnd"/>
            <w:r w:rsidRPr="004910F2">
              <w:rPr>
                <w:rFonts w:ascii="Calibri" w:hAnsi="Calibri" w:cs="Calibri"/>
                <w:color w:val="000000"/>
                <w:szCs w:val="22"/>
              </w:rPr>
              <w:t xml:space="preserve"> Boss Jumbo Highlighters Set of 6 7006</w:t>
            </w:r>
          </w:p>
        </w:tc>
        <w:tc>
          <w:tcPr>
            <w:tcW w:w="2891" w:type="dxa"/>
            <w:tcBorders>
              <w:top w:val="nil"/>
              <w:left w:val="nil"/>
              <w:bottom w:val="single" w:sz="4" w:space="0" w:color="auto"/>
              <w:right w:val="single" w:sz="4" w:space="0" w:color="auto"/>
            </w:tcBorders>
            <w:shd w:val="clear" w:color="auto" w:fill="auto"/>
            <w:noWrap/>
            <w:vAlign w:val="bottom"/>
          </w:tcPr>
          <w:p w14:paraId="3D35A3AE" w14:textId="7FB69C1D" w:rsidR="004910F2" w:rsidRPr="00C85762" w:rsidRDefault="004910F2" w:rsidP="004910F2">
            <w:pPr>
              <w:rPr>
                <w:rFonts w:ascii="Arial" w:eastAsia="Times New Roman" w:hAnsi="Arial" w:cs="Arial"/>
                <w:color w:val="000000"/>
                <w:sz w:val="22"/>
                <w:szCs w:val="22"/>
                <w:lang w:eastAsia="en-ZA"/>
              </w:rPr>
            </w:pPr>
          </w:p>
        </w:tc>
        <w:tc>
          <w:tcPr>
            <w:tcW w:w="1324" w:type="dxa"/>
            <w:tcBorders>
              <w:top w:val="nil"/>
              <w:left w:val="nil"/>
              <w:bottom w:val="single" w:sz="4" w:space="0" w:color="auto"/>
              <w:right w:val="single" w:sz="4" w:space="0" w:color="auto"/>
            </w:tcBorders>
            <w:shd w:val="clear" w:color="auto" w:fill="auto"/>
            <w:noWrap/>
            <w:vAlign w:val="bottom"/>
          </w:tcPr>
          <w:p w14:paraId="4DD51E48" w14:textId="645AE4EF" w:rsidR="004910F2" w:rsidRPr="00C85762" w:rsidRDefault="004910F2" w:rsidP="004910F2">
            <w:pPr>
              <w:jc w:val="center"/>
              <w:rPr>
                <w:rFonts w:ascii="Arial" w:eastAsia="Times New Roman" w:hAnsi="Arial" w:cs="Arial"/>
                <w:color w:val="000000"/>
                <w:sz w:val="22"/>
                <w:szCs w:val="22"/>
                <w:lang w:eastAsia="en-ZA"/>
              </w:rPr>
            </w:pPr>
            <w:r>
              <w:rPr>
                <w:rFonts w:ascii="Calibri" w:hAnsi="Calibri" w:cs="Calibri"/>
                <w:color w:val="000000"/>
                <w:sz w:val="22"/>
                <w:szCs w:val="22"/>
              </w:rPr>
              <w:t>5 packs</w:t>
            </w:r>
          </w:p>
        </w:tc>
      </w:tr>
      <w:tr w:rsidR="004910F2" w:rsidRPr="00C85762" w14:paraId="047151A0" w14:textId="77777777" w:rsidTr="00280174">
        <w:trPr>
          <w:trHeight w:val="290"/>
        </w:trPr>
        <w:tc>
          <w:tcPr>
            <w:tcW w:w="1409" w:type="dxa"/>
            <w:tcBorders>
              <w:top w:val="nil"/>
              <w:left w:val="single" w:sz="4" w:space="0" w:color="auto"/>
              <w:bottom w:val="single" w:sz="4" w:space="0" w:color="auto"/>
              <w:right w:val="single" w:sz="4" w:space="0" w:color="auto"/>
            </w:tcBorders>
            <w:shd w:val="clear" w:color="auto" w:fill="auto"/>
            <w:noWrap/>
            <w:vAlign w:val="bottom"/>
            <w:hideMark/>
          </w:tcPr>
          <w:p w14:paraId="49509A80" w14:textId="7F0BE426" w:rsidR="004910F2" w:rsidRPr="00C85762" w:rsidRDefault="004910F2" w:rsidP="004910F2">
            <w:pPr>
              <w:jc w:val="center"/>
              <w:rPr>
                <w:rFonts w:ascii="Arial" w:eastAsia="Times New Roman" w:hAnsi="Arial" w:cs="Arial"/>
                <w:b/>
                <w:bCs/>
                <w:color w:val="000000"/>
                <w:sz w:val="22"/>
                <w:szCs w:val="22"/>
                <w:lang w:eastAsia="en-ZA"/>
              </w:rPr>
            </w:pPr>
            <w:r w:rsidRPr="00C85762">
              <w:rPr>
                <w:rFonts w:ascii="Arial" w:eastAsia="Times New Roman" w:hAnsi="Arial" w:cs="Arial"/>
                <w:b/>
                <w:bCs/>
                <w:color w:val="000000"/>
                <w:sz w:val="22"/>
                <w:szCs w:val="22"/>
                <w:lang w:eastAsia="en-ZA"/>
              </w:rPr>
              <w:lastRenderedPageBreak/>
              <w:t>2</w:t>
            </w:r>
            <w:r w:rsidR="008142B4">
              <w:rPr>
                <w:rFonts w:ascii="Arial" w:eastAsia="Times New Roman" w:hAnsi="Arial" w:cs="Arial"/>
                <w:b/>
                <w:bCs/>
                <w:color w:val="000000"/>
                <w:sz w:val="22"/>
                <w:szCs w:val="22"/>
                <w:lang w:eastAsia="en-ZA"/>
              </w:rPr>
              <w:t>8</w:t>
            </w:r>
          </w:p>
        </w:tc>
        <w:tc>
          <w:tcPr>
            <w:tcW w:w="3107" w:type="dxa"/>
            <w:tcBorders>
              <w:top w:val="nil"/>
              <w:left w:val="nil"/>
              <w:bottom w:val="single" w:sz="4" w:space="0" w:color="auto"/>
              <w:right w:val="single" w:sz="4" w:space="0" w:color="auto"/>
            </w:tcBorders>
            <w:shd w:val="clear" w:color="auto" w:fill="auto"/>
            <w:noWrap/>
            <w:vAlign w:val="bottom"/>
          </w:tcPr>
          <w:p w14:paraId="3443F83E" w14:textId="7B601AA4" w:rsidR="004910F2" w:rsidRPr="004910F2" w:rsidRDefault="004910F2" w:rsidP="004910F2">
            <w:pPr>
              <w:rPr>
                <w:rFonts w:cs="Arial"/>
                <w:color w:val="000000"/>
                <w:szCs w:val="22"/>
                <w:lang w:eastAsia="en-ZA"/>
              </w:rPr>
            </w:pPr>
            <w:r w:rsidRPr="004910F2">
              <w:rPr>
                <w:rFonts w:ascii="Calibri" w:hAnsi="Calibri" w:cs="Calibri"/>
                <w:color w:val="000000"/>
                <w:szCs w:val="22"/>
              </w:rPr>
              <w:t>Transparent Document Folder</w:t>
            </w:r>
          </w:p>
        </w:tc>
        <w:tc>
          <w:tcPr>
            <w:tcW w:w="2891" w:type="dxa"/>
            <w:tcBorders>
              <w:top w:val="nil"/>
              <w:left w:val="nil"/>
              <w:bottom w:val="single" w:sz="4" w:space="0" w:color="auto"/>
              <w:right w:val="single" w:sz="4" w:space="0" w:color="auto"/>
            </w:tcBorders>
            <w:shd w:val="clear" w:color="auto" w:fill="auto"/>
            <w:noWrap/>
            <w:vAlign w:val="bottom"/>
          </w:tcPr>
          <w:p w14:paraId="2F7EF5A9" w14:textId="77777777" w:rsidR="004910F2" w:rsidRDefault="004910F2" w:rsidP="004910F2">
            <w:pPr>
              <w:rPr>
                <w:rFonts w:ascii="Calibri" w:hAnsi="Calibri" w:cs="Calibri"/>
                <w:color w:val="000000"/>
                <w:sz w:val="22"/>
                <w:szCs w:val="22"/>
              </w:rPr>
            </w:pPr>
            <w:r>
              <w:rPr>
                <w:rFonts w:ascii="Calibri" w:hAnsi="Calibri" w:cs="Calibri"/>
                <w:color w:val="000000"/>
                <w:sz w:val="22"/>
                <w:szCs w:val="22"/>
              </w:rPr>
              <w:t>A4 Size</w:t>
            </w:r>
          </w:p>
          <w:p w14:paraId="2E9730E6" w14:textId="5E6212F7" w:rsidR="004910F2" w:rsidRPr="00C85762" w:rsidRDefault="004910F2" w:rsidP="004910F2">
            <w:pPr>
              <w:rPr>
                <w:rFonts w:ascii="Arial" w:eastAsia="Times New Roman" w:hAnsi="Arial" w:cs="Arial"/>
                <w:color w:val="000000"/>
                <w:sz w:val="22"/>
                <w:szCs w:val="22"/>
                <w:lang w:eastAsia="en-ZA"/>
              </w:rPr>
            </w:pPr>
          </w:p>
        </w:tc>
        <w:tc>
          <w:tcPr>
            <w:tcW w:w="1324" w:type="dxa"/>
            <w:tcBorders>
              <w:top w:val="nil"/>
              <w:left w:val="nil"/>
              <w:bottom w:val="single" w:sz="4" w:space="0" w:color="auto"/>
              <w:right w:val="single" w:sz="4" w:space="0" w:color="auto"/>
            </w:tcBorders>
            <w:shd w:val="clear" w:color="auto" w:fill="auto"/>
            <w:noWrap/>
            <w:vAlign w:val="bottom"/>
          </w:tcPr>
          <w:p w14:paraId="793BC13E" w14:textId="0E0D9273" w:rsidR="004910F2" w:rsidRPr="00C85762" w:rsidRDefault="004910F2" w:rsidP="004910F2">
            <w:pPr>
              <w:jc w:val="center"/>
              <w:rPr>
                <w:rFonts w:ascii="Arial" w:eastAsia="Times New Roman" w:hAnsi="Arial" w:cs="Arial"/>
                <w:color w:val="000000"/>
                <w:sz w:val="22"/>
                <w:szCs w:val="22"/>
                <w:lang w:eastAsia="en-ZA"/>
              </w:rPr>
            </w:pPr>
            <w:r>
              <w:rPr>
                <w:rFonts w:ascii="Calibri" w:hAnsi="Calibri" w:cs="Calibri"/>
                <w:color w:val="000000"/>
                <w:sz w:val="22"/>
                <w:szCs w:val="22"/>
              </w:rPr>
              <w:t>5 packs</w:t>
            </w:r>
          </w:p>
        </w:tc>
      </w:tr>
      <w:tr w:rsidR="004910F2" w:rsidRPr="00C85762" w14:paraId="0F1D5AC0" w14:textId="77777777" w:rsidTr="00280174">
        <w:trPr>
          <w:trHeight w:val="290"/>
        </w:trPr>
        <w:tc>
          <w:tcPr>
            <w:tcW w:w="1409" w:type="dxa"/>
            <w:tcBorders>
              <w:top w:val="nil"/>
              <w:left w:val="single" w:sz="4" w:space="0" w:color="auto"/>
              <w:bottom w:val="single" w:sz="4" w:space="0" w:color="auto"/>
              <w:right w:val="single" w:sz="4" w:space="0" w:color="auto"/>
            </w:tcBorders>
            <w:shd w:val="clear" w:color="auto" w:fill="auto"/>
            <w:noWrap/>
            <w:vAlign w:val="bottom"/>
            <w:hideMark/>
          </w:tcPr>
          <w:p w14:paraId="0A552266" w14:textId="5B4F8813" w:rsidR="004910F2" w:rsidRPr="00C85762" w:rsidRDefault="004910F2" w:rsidP="004910F2">
            <w:pPr>
              <w:jc w:val="center"/>
              <w:rPr>
                <w:rFonts w:ascii="Arial" w:eastAsia="Times New Roman" w:hAnsi="Arial" w:cs="Arial"/>
                <w:b/>
                <w:bCs/>
                <w:color w:val="000000"/>
                <w:sz w:val="22"/>
                <w:szCs w:val="22"/>
                <w:lang w:eastAsia="en-ZA"/>
              </w:rPr>
            </w:pPr>
            <w:r w:rsidRPr="00C85762">
              <w:rPr>
                <w:rFonts w:ascii="Arial" w:eastAsia="Times New Roman" w:hAnsi="Arial" w:cs="Arial"/>
                <w:b/>
                <w:bCs/>
                <w:color w:val="000000"/>
                <w:sz w:val="22"/>
                <w:szCs w:val="22"/>
                <w:lang w:eastAsia="en-ZA"/>
              </w:rPr>
              <w:t>2</w:t>
            </w:r>
            <w:r w:rsidR="008142B4">
              <w:rPr>
                <w:rFonts w:ascii="Arial" w:eastAsia="Times New Roman" w:hAnsi="Arial" w:cs="Arial"/>
                <w:b/>
                <w:bCs/>
                <w:color w:val="000000"/>
                <w:sz w:val="22"/>
                <w:szCs w:val="22"/>
                <w:lang w:eastAsia="en-ZA"/>
              </w:rPr>
              <w:t>9</w:t>
            </w:r>
          </w:p>
        </w:tc>
        <w:tc>
          <w:tcPr>
            <w:tcW w:w="3107" w:type="dxa"/>
            <w:tcBorders>
              <w:top w:val="nil"/>
              <w:left w:val="nil"/>
              <w:bottom w:val="single" w:sz="4" w:space="0" w:color="auto"/>
              <w:right w:val="single" w:sz="4" w:space="0" w:color="auto"/>
            </w:tcBorders>
            <w:shd w:val="clear" w:color="auto" w:fill="auto"/>
            <w:noWrap/>
            <w:vAlign w:val="bottom"/>
          </w:tcPr>
          <w:p w14:paraId="7F154A2A" w14:textId="30EB076E" w:rsidR="004910F2" w:rsidRPr="00C85762" w:rsidRDefault="004910F2" w:rsidP="004910F2">
            <w:pPr>
              <w:rPr>
                <w:rFonts w:ascii="Arial" w:eastAsia="Times New Roman" w:hAnsi="Arial" w:cs="Arial"/>
                <w:color w:val="000000"/>
                <w:sz w:val="22"/>
                <w:szCs w:val="22"/>
                <w:lang w:eastAsia="en-ZA"/>
              </w:rPr>
            </w:pPr>
            <w:r>
              <w:rPr>
                <w:rFonts w:ascii="Calibri" w:hAnsi="Calibri" w:cs="Calibri"/>
                <w:color w:val="000000"/>
                <w:sz w:val="22"/>
                <w:szCs w:val="22"/>
              </w:rPr>
              <w:t>Rexel Heavy Duty Staple Remover Silver</w:t>
            </w:r>
          </w:p>
        </w:tc>
        <w:tc>
          <w:tcPr>
            <w:tcW w:w="2891" w:type="dxa"/>
            <w:tcBorders>
              <w:top w:val="nil"/>
              <w:left w:val="nil"/>
              <w:bottom w:val="single" w:sz="4" w:space="0" w:color="auto"/>
              <w:right w:val="single" w:sz="4" w:space="0" w:color="auto"/>
            </w:tcBorders>
            <w:shd w:val="clear" w:color="auto" w:fill="auto"/>
            <w:noWrap/>
            <w:vAlign w:val="bottom"/>
          </w:tcPr>
          <w:p w14:paraId="6ECB266A" w14:textId="5ADF46E8" w:rsidR="004910F2" w:rsidRPr="00C85762" w:rsidRDefault="004910F2" w:rsidP="004910F2">
            <w:pPr>
              <w:rPr>
                <w:rFonts w:ascii="Arial" w:eastAsia="Times New Roman" w:hAnsi="Arial" w:cs="Arial"/>
                <w:color w:val="000000"/>
                <w:sz w:val="22"/>
                <w:szCs w:val="22"/>
                <w:lang w:eastAsia="en-ZA"/>
              </w:rPr>
            </w:pPr>
          </w:p>
        </w:tc>
        <w:tc>
          <w:tcPr>
            <w:tcW w:w="1324" w:type="dxa"/>
            <w:tcBorders>
              <w:top w:val="nil"/>
              <w:left w:val="nil"/>
              <w:bottom w:val="single" w:sz="4" w:space="0" w:color="auto"/>
              <w:right w:val="single" w:sz="4" w:space="0" w:color="auto"/>
            </w:tcBorders>
            <w:shd w:val="clear" w:color="auto" w:fill="auto"/>
            <w:noWrap/>
            <w:vAlign w:val="bottom"/>
          </w:tcPr>
          <w:p w14:paraId="028DA5C6" w14:textId="39B7EF4A" w:rsidR="004910F2" w:rsidRPr="00C85762" w:rsidRDefault="004910F2" w:rsidP="004910F2">
            <w:pPr>
              <w:jc w:val="center"/>
              <w:rPr>
                <w:rFonts w:ascii="Arial" w:eastAsia="Times New Roman" w:hAnsi="Arial" w:cs="Arial"/>
                <w:color w:val="000000"/>
                <w:sz w:val="22"/>
                <w:szCs w:val="22"/>
                <w:lang w:eastAsia="en-ZA"/>
              </w:rPr>
            </w:pPr>
            <w:r>
              <w:rPr>
                <w:rFonts w:ascii="Calibri" w:hAnsi="Calibri" w:cs="Calibri"/>
                <w:color w:val="000000"/>
                <w:sz w:val="22"/>
                <w:szCs w:val="22"/>
              </w:rPr>
              <w:t>5 Items</w:t>
            </w:r>
          </w:p>
        </w:tc>
      </w:tr>
      <w:tr w:rsidR="004910F2" w:rsidRPr="00C85762" w14:paraId="496CD88E" w14:textId="77777777" w:rsidTr="00280174">
        <w:trPr>
          <w:trHeight w:val="290"/>
        </w:trPr>
        <w:tc>
          <w:tcPr>
            <w:tcW w:w="1409" w:type="dxa"/>
            <w:tcBorders>
              <w:top w:val="nil"/>
              <w:left w:val="single" w:sz="4" w:space="0" w:color="auto"/>
              <w:bottom w:val="single" w:sz="4" w:space="0" w:color="auto"/>
              <w:right w:val="single" w:sz="4" w:space="0" w:color="auto"/>
            </w:tcBorders>
            <w:shd w:val="clear" w:color="auto" w:fill="auto"/>
            <w:noWrap/>
            <w:vAlign w:val="bottom"/>
            <w:hideMark/>
          </w:tcPr>
          <w:p w14:paraId="742F259B" w14:textId="515F370B" w:rsidR="004910F2" w:rsidRPr="00C85762" w:rsidRDefault="008142B4" w:rsidP="004910F2">
            <w:pPr>
              <w:jc w:val="center"/>
              <w:rPr>
                <w:rFonts w:ascii="Arial" w:eastAsia="Times New Roman" w:hAnsi="Arial" w:cs="Arial"/>
                <w:b/>
                <w:bCs/>
                <w:color w:val="000000"/>
                <w:sz w:val="22"/>
                <w:szCs w:val="22"/>
                <w:lang w:eastAsia="en-ZA"/>
              </w:rPr>
            </w:pPr>
            <w:r>
              <w:rPr>
                <w:rFonts w:ascii="Arial" w:eastAsia="Times New Roman" w:hAnsi="Arial" w:cs="Arial"/>
                <w:b/>
                <w:bCs/>
                <w:color w:val="000000"/>
                <w:sz w:val="22"/>
                <w:szCs w:val="22"/>
                <w:lang w:eastAsia="en-ZA"/>
              </w:rPr>
              <w:t>30</w:t>
            </w:r>
          </w:p>
        </w:tc>
        <w:tc>
          <w:tcPr>
            <w:tcW w:w="3107" w:type="dxa"/>
            <w:tcBorders>
              <w:top w:val="nil"/>
              <w:left w:val="nil"/>
              <w:bottom w:val="single" w:sz="4" w:space="0" w:color="auto"/>
              <w:right w:val="single" w:sz="4" w:space="0" w:color="auto"/>
            </w:tcBorders>
            <w:shd w:val="clear" w:color="auto" w:fill="auto"/>
            <w:noWrap/>
            <w:vAlign w:val="bottom"/>
          </w:tcPr>
          <w:p w14:paraId="4FC2A272" w14:textId="4388D88F" w:rsidR="004910F2" w:rsidRPr="00C85762" w:rsidRDefault="004910F2" w:rsidP="004910F2">
            <w:pPr>
              <w:rPr>
                <w:rFonts w:ascii="Arial" w:eastAsia="Times New Roman" w:hAnsi="Arial" w:cs="Arial"/>
                <w:color w:val="000000"/>
                <w:sz w:val="22"/>
                <w:szCs w:val="22"/>
                <w:lang w:eastAsia="en-ZA"/>
              </w:rPr>
            </w:pPr>
            <w:r>
              <w:rPr>
                <w:rFonts w:ascii="Calibri" w:hAnsi="Calibri" w:cs="Calibri"/>
                <w:color w:val="000000"/>
                <w:sz w:val="22"/>
                <w:szCs w:val="22"/>
              </w:rPr>
              <w:t>Rexel: Extract-It Staple Remover - Blue</w:t>
            </w:r>
          </w:p>
        </w:tc>
        <w:tc>
          <w:tcPr>
            <w:tcW w:w="2891" w:type="dxa"/>
            <w:tcBorders>
              <w:top w:val="nil"/>
              <w:left w:val="nil"/>
              <w:bottom w:val="single" w:sz="4" w:space="0" w:color="auto"/>
              <w:right w:val="single" w:sz="4" w:space="0" w:color="auto"/>
            </w:tcBorders>
            <w:shd w:val="clear" w:color="auto" w:fill="auto"/>
            <w:noWrap/>
            <w:vAlign w:val="bottom"/>
          </w:tcPr>
          <w:p w14:paraId="78DEC20F" w14:textId="21A9DE14" w:rsidR="004910F2" w:rsidRPr="00C85762" w:rsidRDefault="004910F2" w:rsidP="004910F2">
            <w:pPr>
              <w:rPr>
                <w:rFonts w:ascii="Arial" w:eastAsia="Times New Roman" w:hAnsi="Arial" w:cs="Arial"/>
                <w:color w:val="000000"/>
                <w:sz w:val="22"/>
                <w:szCs w:val="22"/>
                <w:lang w:eastAsia="en-ZA"/>
              </w:rPr>
            </w:pPr>
          </w:p>
        </w:tc>
        <w:tc>
          <w:tcPr>
            <w:tcW w:w="1324" w:type="dxa"/>
            <w:tcBorders>
              <w:top w:val="nil"/>
              <w:left w:val="nil"/>
              <w:bottom w:val="single" w:sz="4" w:space="0" w:color="auto"/>
              <w:right w:val="single" w:sz="4" w:space="0" w:color="auto"/>
            </w:tcBorders>
            <w:shd w:val="clear" w:color="auto" w:fill="auto"/>
            <w:noWrap/>
            <w:vAlign w:val="bottom"/>
          </w:tcPr>
          <w:p w14:paraId="14C7A0B4" w14:textId="6063B57C" w:rsidR="004910F2" w:rsidRPr="00C85762" w:rsidRDefault="004910F2" w:rsidP="004910F2">
            <w:pPr>
              <w:jc w:val="center"/>
              <w:rPr>
                <w:rFonts w:ascii="Arial" w:eastAsia="Times New Roman" w:hAnsi="Arial" w:cs="Arial"/>
                <w:color w:val="000000"/>
                <w:sz w:val="22"/>
                <w:szCs w:val="22"/>
                <w:lang w:eastAsia="en-ZA"/>
              </w:rPr>
            </w:pPr>
            <w:r>
              <w:rPr>
                <w:rFonts w:ascii="Calibri" w:hAnsi="Calibri" w:cs="Calibri"/>
                <w:color w:val="000000"/>
                <w:sz w:val="22"/>
                <w:szCs w:val="22"/>
              </w:rPr>
              <w:t>5 items</w:t>
            </w:r>
          </w:p>
        </w:tc>
      </w:tr>
      <w:tr w:rsidR="006C2170" w:rsidRPr="00C85762" w14:paraId="6703D5D2" w14:textId="77777777" w:rsidTr="00280174">
        <w:trPr>
          <w:trHeight w:val="290"/>
        </w:trPr>
        <w:tc>
          <w:tcPr>
            <w:tcW w:w="14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BC9E25" w14:textId="3A61019D" w:rsidR="004910F2" w:rsidRPr="00C85762" w:rsidRDefault="004910F2" w:rsidP="004910F2">
            <w:pPr>
              <w:jc w:val="center"/>
              <w:rPr>
                <w:rFonts w:ascii="Arial" w:eastAsia="Times New Roman" w:hAnsi="Arial" w:cs="Arial"/>
                <w:b/>
                <w:bCs/>
                <w:color w:val="000000"/>
                <w:sz w:val="22"/>
                <w:szCs w:val="22"/>
                <w:lang w:eastAsia="en-ZA"/>
              </w:rPr>
            </w:pPr>
            <w:r w:rsidRPr="00C85762">
              <w:rPr>
                <w:rFonts w:ascii="Arial" w:eastAsia="Times New Roman" w:hAnsi="Arial" w:cs="Arial"/>
                <w:b/>
                <w:bCs/>
                <w:color w:val="000000"/>
                <w:sz w:val="22"/>
                <w:szCs w:val="22"/>
                <w:lang w:eastAsia="en-ZA"/>
              </w:rPr>
              <w:t>3</w:t>
            </w:r>
            <w:r w:rsidR="008142B4">
              <w:rPr>
                <w:rFonts w:ascii="Arial" w:eastAsia="Times New Roman" w:hAnsi="Arial" w:cs="Arial"/>
                <w:b/>
                <w:bCs/>
                <w:color w:val="000000"/>
                <w:sz w:val="22"/>
                <w:szCs w:val="22"/>
                <w:lang w:eastAsia="en-ZA"/>
              </w:rPr>
              <w:t>1</w:t>
            </w:r>
          </w:p>
        </w:tc>
        <w:tc>
          <w:tcPr>
            <w:tcW w:w="3107" w:type="dxa"/>
            <w:tcBorders>
              <w:top w:val="single" w:sz="4" w:space="0" w:color="auto"/>
              <w:left w:val="nil"/>
              <w:bottom w:val="single" w:sz="4" w:space="0" w:color="auto"/>
              <w:right w:val="single" w:sz="4" w:space="0" w:color="auto"/>
            </w:tcBorders>
            <w:shd w:val="clear" w:color="auto" w:fill="auto"/>
            <w:noWrap/>
            <w:vAlign w:val="bottom"/>
          </w:tcPr>
          <w:p w14:paraId="320BD420" w14:textId="73E8B85E" w:rsidR="004910F2" w:rsidRPr="00C85762" w:rsidRDefault="004910F2" w:rsidP="004910F2">
            <w:pPr>
              <w:rPr>
                <w:rFonts w:ascii="Arial" w:eastAsia="Times New Roman" w:hAnsi="Arial" w:cs="Arial"/>
                <w:color w:val="000000"/>
                <w:sz w:val="22"/>
                <w:szCs w:val="22"/>
                <w:lang w:eastAsia="en-ZA"/>
              </w:rPr>
            </w:pPr>
            <w:r>
              <w:rPr>
                <w:rFonts w:ascii="Calibri" w:hAnsi="Calibri" w:cs="Calibri"/>
                <w:color w:val="000000"/>
                <w:sz w:val="22"/>
                <w:szCs w:val="22"/>
              </w:rPr>
              <w:t>Custom Text Dater Stamp</w:t>
            </w:r>
          </w:p>
        </w:tc>
        <w:tc>
          <w:tcPr>
            <w:tcW w:w="2891" w:type="dxa"/>
            <w:tcBorders>
              <w:top w:val="single" w:sz="4" w:space="0" w:color="auto"/>
              <w:left w:val="nil"/>
              <w:bottom w:val="single" w:sz="4" w:space="0" w:color="auto"/>
              <w:right w:val="single" w:sz="4" w:space="0" w:color="auto"/>
            </w:tcBorders>
            <w:shd w:val="clear" w:color="auto" w:fill="auto"/>
            <w:noWrap/>
            <w:vAlign w:val="bottom"/>
          </w:tcPr>
          <w:p w14:paraId="0AD58BA5" w14:textId="63A6F451" w:rsidR="004910F2" w:rsidRPr="00C85762" w:rsidRDefault="004910F2" w:rsidP="004910F2">
            <w:pPr>
              <w:rPr>
                <w:rFonts w:ascii="Arial" w:eastAsia="Times New Roman" w:hAnsi="Arial" w:cs="Arial"/>
                <w:color w:val="000000"/>
                <w:sz w:val="22"/>
                <w:szCs w:val="22"/>
                <w:lang w:eastAsia="en-ZA"/>
              </w:rPr>
            </w:pPr>
          </w:p>
        </w:tc>
        <w:tc>
          <w:tcPr>
            <w:tcW w:w="1324" w:type="dxa"/>
            <w:tcBorders>
              <w:top w:val="single" w:sz="4" w:space="0" w:color="auto"/>
              <w:left w:val="nil"/>
              <w:bottom w:val="single" w:sz="4" w:space="0" w:color="auto"/>
              <w:right w:val="single" w:sz="4" w:space="0" w:color="auto"/>
            </w:tcBorders>
            <w:shd w:val="clear" w:color="auto" w:fill="auto"/>
            <w:noWrap/>
            <w:vAlign w:val="bottom"/>
          </w:tcPr>
          <w:p w14:paraId="3D5AFF60" w14:textId="6C363A73" w:rsidR="004910F2" w:rsidRPr="00C85762" w:rsidRDefault="004910F2" w:rsidP="004910F2">
            <w:pPr>
              <w:jc w:val="center"/>
              <w:rPr>
                <w:rFonts w:ascii="Arial" w:eastAsia="Times New Roman" w:hAnsi="Arial" w:cs="Arial"/>
                <w:color w:val="000000"/>
                <w:sz w:val="22"/>
                <w:szCs w:val="22"/>
                <w:lang w:eastAsia="en-ZA"/>
              </w:rPr>
            </w:pPr>
            <w:r>
              <w:rPr>
                <w:rFonts w:ascii="Calibri" w:hAnsi="Calibri" w:cs="Calibri"/>
                <w:color w:val="000000"/>
                <w:sz w:val="22"/>
                <w:szCs w:val="22"/>
              </w:rPr>
              <w:t>5 Items</w:t>
            </w:r>
          </w:p>
        </w:tc>
      </w:tr>
      <w:tr w:rsidR="004910F2" w:rsidRPr="00C85762" w14:paraId="56903C4D" w14:textId="77777777" w:rsidTr="00280174">
        <w:trPr>
          <w:trHeight w:val="290"/>
        </w:trPr>
        <w:tc>
          <w:tcPr>
            <w:tcW w:w="14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0368DC0" w14:textId="11D0DD70" w:rsidR="004910F2" w:rsidRPr="00C85762" w:rsidRDefault="004910F2" w:rsidP="004910F2">
            <w:pPr>
              <w:jc w:val="center"/>
              <w:rPr>
                <w:rFonts w:ascii="Arial" w:eastAsia="Times New Roman" w:hAnsi="Arial" w:cs="Arial"/>
                <w:b/>
                <w:bCs/>
                <w:color w:val="000000"/>
                <w:sz w:val="22"/>
                <w:szCs w:val="22"/>
                <w:lang w:eastAsia="en-ZA"/>
              </w:rPr>
            </w:pPr>
            <w:r>
              <w:rPr>
                <w:rFonts w:ascii="Arial" w:eastAsia="Times New Roman" w:hAnsi="Arial" w:cs="Arial"/>
                <w:b/>
                <w:bCs/>
                <w:color w:val="000000"/>
                <w:sz w:val="22"/>
                <w:szCs w:val="22"/>
                <w:lang w:eastAsia="en-ZA"/>
              </w:rPr>
              <w:t>3</w:t>
            </w:r>
            <w:r w:rsidR="008142B4">
              <w:rPr>
                <w:rFonts w:ascii="Arial" w:eastAsia="Times New Roman" w:hAnsi="Arial" w:cs="Arial"/>
                <w:b/>
                <w:bCs/>
                <w:color w:val="000000"/>
                <w:sz w:val="22"/>
                <w:szCs w:val="22"/>
                <w:lang w:eastAsia="en-ZA"/>
              </w:rPr>
              <w:t>2</w:t>
            </w:r>
          </w:p>
        </w:tc>
        <w:tc>
          <w:tcPr>
            <w:tcW w:w="3107" w:type="dxa"/>
            <w:tcBorders>
              <w:top w:val="single" w:sz="4" w:space="0" w:color="auto"/>
              <w:left w:val="nil"/>
              <w:bottom w:val="single" w:sz="4" w:space="0" w:color="auto"/>
              <w:right w:val="single" w:sz="4" w:space="0" w:color="auto"/>
            </w:tcBorders>
            <w:shd w:val="clear" w:color="auto" w:fill="auto"/>
            <w:noWrap/>
            <w:vAlign w:val="bottom"/>
          </w:tcPr>
          <w:p w14:paraId="07E8D1D9" w14:textId="41F5E6DC" w:rsidR="004910F2" w:rsidRPr="00C85762" w:rsidRDefault="004910F2" w:rsidP="004910F2">
            <w:pPr>
              <w:rPr>
                <w:rFonts w:ascii="Arial" w:eastAsia="Times New Roman" w:hAnsi="Arial" w:cs="Arial"/>
                <w:color w:val="000000"/>
                <w:sz w:val="22"/>
                <w:szCs w:val="22"/>
                <w:lang w:eastAsia="en-ZA"/>
              </w:rPr>
            </w:pPr>
            <w:r>
              <w:rPr>
                <w:rFonts w:ascii="Calibri" w:hAnsi="Calibri" w:cs="Calibri"/>
                <w:color w:val="000000"/>
                <w:sz w:val="22"/>
                <w:szCs w:val="22"/>
              </w:rPr>
              <w:t xml:space="preserve">Croxley </w:t>
            </w:r>
            <w:proofErr w:type="spellStart"/>
            <w:r>
              <w:rPr>
                <w:rFonts w:ascii="Calibri" w:hAnsi="Calibri" w:cs="Calibri"/>
                <w:color w:val="000000"/>
                <w:sz w:val="22"/>
                <w:szCs w:val="22"/>
              </w:rPr>
              <w:t>Fingerettes</w:t>
            </w:r>
            <w:proofErr w:type="spellEnd"/>
            <w:r>
              <w:rPr>
                <w:rFonts w:ascii="Calibri" w:hAnsi="Calibri" w:cs="Calibri"/>
                <w:color w:val="000000"/>
                <w:sz w:val="22"/>
                <w:szCs w:val="22"/>
              </w:rPr>
              <w:t xml:space="preserve"> </w:t>
            </w:r>
          </w:p>
        </w:tc>
        <w:tc>
          <w:tcPr>
            <w:tcW w:w="2891" w:type="dxa"/>
            <w:tcBorders>
              <w:top w:val="single" w:sz="4" w:space="0" w:color="auto"/>
              <w:left w:val="nil"/>
              <w:bottom w:val="single" w:sz="4" w:space="0" w:color="auto"/>
              <w:right w:val="single" w:sz="4" w:space="0" w:color="auto"/>
            </w:tcBorders>
            <w:shd w:val="clear" w:color="auto" w:fill="auto"/>
            <w:noWrap/>
            <w:vAlign w:val="bottom"/>
          </w:tcPr>
          <w:p w14:paraId="2A640842" w14:textId="7D4CE990" w:rsidR="004910F2" w:rsidRDefault="004910F2" w:rsidP="004910F2">
            <w:pPr>
              <w:rPr>
                <w:rFonts w:ascii="Calibri" w:hAnsi="Calibri" w:cs="Calibri"/>
                <w:color w:val="000000"/>
                <w:sz w:val="22"/>
                <w:szCs w:val="22"/>
              </w:rPr>
            </w:pPr>
            <w:r>
              <w:rPr>
                <w:rFonts w:ascii="Calibri" w:hAnsi="Calibri" w:cs="Calibri"/>
                <w:color w:val="000000"/>
                <w:sz w:val="22"/>
                <w:szCs w:val="22"/>
              </w:rPr>
              <w:t xml:space="preserve">Multiple </w:t>
            </w:r>
            <w:r w:rsidR="00B27578">
              <w:rPr>
                <w:rFonts w:ascii="Calibri" w:hAnsi="Calibri" w:cs="Calibri"/>
                <w:color w:val="000000"/>
                <w:sz w:val="22"/>
                <w:szCs w:val="22"/>
              </w:rPr>
              <w:t>colours</w:t>
            </w:r>
          </w:p>
          <w:p w14:paraId="09C7362C" w14:textId="77777777" w:rsidR="004910F2" w:rsidRPr="00C85762" w:rsidRDefault="004910F2" w:rsidP="004910F2">
            <w:pPr>
              <w:rPr>
                <w:rFonts w:ascii="Arial" w:eastAsia="Times New Roman" w:hAnsi="Arial" w:cs="Arial"/>
                <w:color w:val="000000"/>
                <w:sz w:val="22"/>
                <w:szCs w:val="22"/>
                <w:lang w:eastAsia="en-ZA"/>
              </w:rPr>
            </w:pPr>
          </w:p>
        </w:tc>
        <w:tc>
          <w:tcPr>
            <w:tcW w:w="1324" w:type="dxa"/>
            <w:tcBorders>
              <w:top w:val="single" w:sz="4" w:space="0" w:color="auto"/>
              <w:left w:val="nil"/>
              <w:bottom w:val="single" w:sz="4" w:space="0" w:color="auto"/>
              <w:right w:val="single" w:sz="4" w:space="0" w:color="auto"/>
            </w:tcBorders>
            <w:shd w:val="clear" w:color="auto" w:fill="auto"/>
            <w:noWrap/>
            <w:vAlign w:val="bottom"/>
          </w:tcPr>
          <w:p w14:paraId="3A75DC46" w14:textId="776D36E6" w:rsidR="004910F2" w:rsidRPr="00C85762" w:rsidRDefault="004910F2" w:rsidP="004910F2">
            <w:pPr>
              <w:jc w:val="center"/>
              <w:rPr>
                <w:rFonts w:ascii="Arial" w:eastAsia="Times New Roman" w:hAnsi="Arial" w:cs="Arial"/>
                <w:color w:val="000000"/>
                <w:sz w:val="22"/>
                <w:szCs w:val="22"/>
                <w:lang w:eastAsia="en-ZA"/>
              </w:rPr>
            </w:pPr>
            <w:r>
              <w:rPr>
                <w:rFonts w:ascii="Calibri" w:hAnsi="Calibri" w:cs="Calibri"/>
                <w:color w:val="000000"/>
                <w:sz w:val="22"/>
                <w:szCs w:val="22"/>
              </w:rPr>
              <w:t>3 packets</w:t>
            </w:r>
          </w:p>
        </w:tc>
      </w:tr>
      <w:tr w:rsidR="004910F2" w:rsidRPr="00C85762" w14:paraId="2432E5F9" w14:textId="77777777" w:rsidTr="00280174">
        <w:trPr>
          <w:trHeight w:val="290"/>
        </w:trPr>
        <w:tc>
          <w:tcPr>
            <w:tcW w:w="14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78DD507" w14:textId="677A57E3" w:rsidR="004910F2" w:rsidRPr="00C85762" w:rsidRDefault="004910F2" w:rsidP="004910F2">
            <w:pPr>
              <w:jc w:val="center"/>
              <w:rPr>
                <w:rFonts w:ascii="Arial" w:eastAsia="Times New Roman" w:hAnsi="Arial" w:cs="Arial"/>
                <w:b/>
                <w:bCs/>
                <w:color w:val="000000"/>
                <w:sz w:val="22"/>
                <w:szCs w:val="22"/>
                <w:lang w:eastAsia="en-ZA"/>
              </w:rPr>
            </w:pPr>
            <w:r>
              <w:rPr>
                <w:rFonts w:ascii="Arial" w:eastAsia="Times New Roman" w:hAnsi="Arial" w:cs="Arial"/>
                <w:b/>
                <w:bCs/>
                <w:color w:val="000000"/>
                <w:sz w:val="22"/>
                <w:szCs w:val="22"/>
                <w:lang w:eastAsia="en-ZA"/>
              </w:rPr>
              <w:t>3</w:t>
            </w:r>
            <w:r w:rsidR="008142B4">
              <w:rPr>
                <w:rFonts w:ascii="Arial" w:eastAsia="Times New Roman" w:hAnsi="Arial" w:cs="Arial"/>
                <w:b/>
                <w:bCs/>
                <w:color w:val="000000"/>
                <w:sz w:val="22"/>
                <w:szCs w:val="22"/>
                <w:lang w:eastAsia="en-ZA"/>
              </w:rPr>
              <w:t>3</w:t>
            </w:r>
          </w:p>
        </w:tc>
        <w:tc>
          <w:tcPr>
            <w:tcW w:w="3107" w:type="dxa"/>
            <w:tcBorders>
              <w:top w:val="single" w:sz="4" w:space="0" w:color="auto"/>
              <w:left w:val="nil"/>
              <w:bottom w:val="single" w:sz="4" w:space="0" w:color="auto"/>
              <w:right w:val="single" w:sz="4" w:space="0" w:color="auto"/>
            </w:tcBorders>
            <w:shd w:val="clear" w:color="auto" w:fill="auto"/>
            <w:noWrap/>
            <w:vAlign w:val="bottom"/>
          </w:tcPr>
          <w:p w14:paraId="2732437D" w14:textId="11A65161" w:rsidR="004910F2" w:rsidRPr="00C85762" w:rsidRDefault="004910F2" w:rsidP="004910F2">
            <w:pPr>
              <w:rPr>
                <w:rFonts w:ascii="Arial" w:eastAsia="Times New Roman" w:hAnsi="Arial" w:cs="Arial"/>
                <w:color w:val="000000"/>
                <w:sz w:val="22"/>
                <w:szCs w:val="22"/>
                <w:lang w:eastAsia="en-ZA"/>
              </w:rPr>
            </w:pPr>
            <w:r>
              <w:rPr>
                <w:rFonts w:ascii="Calibri" w:hAnsi="Calibri" w:cs="Calibri"/>
                <w:color w:val="000000"/>
                <w:sz w:val="22"/>
                <w:szCs w:val="22"/>
              </w:rPr>
              <w:t>Staedtler Tradition Eraser</w:t>
            </w:r>
          </w:p>
        </w:tc>
        <w:tc>
          <w:tcPr>
            <w:tcW w:w="2891" w:type="dxa"/>
            <w:tcBorders>
              <w:top w:val="single" w:sz="4" w:space="0" w:color="auto"/>
              <w:left w:val="nil"/>
              <w:bottom w:val="single" w:sz="4" w:space="0" w:color="auto"/>
              <w:right w:val="single" w:sz="4" w:space="0" w:color="auto"/>
            </w:tcBorders>
            <w:shd w:val="clear" w:color="auto" w:fill="auto"/>
            <w:noWrap/>
            <w:vAlign w:val="bottom"/>
          </w:tcPr>
          <w:p w14:paraId="4E53D2FF" w14:textId="77777777" w:rsidR="004910F2" w:rsidRPr="00C85762" w:rsidRDefault="004910F2" w:rsidP="004910F2">
            <w:pPr>
              <w:rPr>
                <w:rFonts w:ascii="Arial" w:eastAsia="Times New Roman" w:hAnsi="Arial" w:cs="Arial"/>
                <w:color w:val="000000"/>
                <w:sz w:val="22"/>
                <w:szCs w:val="22"/>
                <w:lang w:eastAsia="en-ZA"/>
              </w:rPr>
            </w:pPr>
          </w:p>
        </w:tc>
        <w:tc>
          <w:tcPr>
            <w:tcW w:w="1324" w:type="dxa"/>
            <w:tcBorders>
              <w:top w:val="single" w:sz="4" w:space="0" w:color="auto"/>
              <w:left w:val="nil"/>
              <w:bottom w:val="single" w:sz="4" w:space="0" w:color="auto"/>
              <w:right w:val="single" w:sz="4" w:space="0" w:color="auto"/>
            </w:tcBorders>
            <w:shd w:val="clear" w:color="auto" w:fill="auto"/>
            <w:noWrap/>
            <w:vAlign w:val="bottom"/>
          </w:tcPr>
          <w:p w14:paraId="00D27082" w14:textId="33E00FC4" w:rsidR="004910F2" w:rsidRPr="00C85762" w:rsidRDefault="004910F2" w:rsidP="004910F2">
            <w:pPr>
              <w:jc w:val="center"/>
              <w:rPr>
                <w:rFonts w:ascii="Arial" w:eastAsia="Times New Roman" w:hAnsi="Arial" w:cs="Arial"/>
                <w:color w:val="000000"/>
                <w:sz w:val="22"/>
                <w:szCs w:val="22"/>
                <w:lang w:eastAsia="en-ZA"/>
              </w:rPr>
            </w:pPr>
            <w:r>
              <w:rPr>
                <w:rFonts w:ascii="Calibri" w:hAnsi="Calibri" w:cs="Calibri"/>
                <w:color w:val="000000"/>
                <w:sz w:val="22"/>
                <w:szCs w:val="22"/>
              </w:rPr>
              <w:t>5 items</w:t>
            </w:r>
          </w:p>
        </w:tc>
      </w:tr>
      <w:tr w:rsidR="006C2170" w:rsidRPr="00C85762" w14:paraId="28E17026" w14:textId="77777777" w:rsidTr="00280174">
        <w:trPr>
          <w:trHeight w:val="290"/>
        </w:trPr>
        <w:tc>
          <w:tcPr>
            <w:tcW w:w="1409" w:type="dxa"/>
            <w:tcBorders>
              <w:top w:val="single" w:sz="4" w:space="0" w:color="auto"/>
              <w:left w:val="single" w:sz="4" w:space="0" w:color="auto"/>
              <w:bottom w:val="single" w:sz="4" w:space="0" w:color="auto"/>
              <w:right w:val="single" w:sz="4" w:space="0" w:color="auto"/>
            </w:tcBorders>
            <w:shd w:val="clear" w:color="auto" w:fill="D0CECE" w:themeFill="background2" w:themeFillShade="E6"/>
            <w:noWrap/>
            <w:vAlign w:val="bottom"/>
          </w:tcPr>
          <w:p w14:paraId="3C1C5555" w14:textId="6BDAC5CE" w:rsidR="004910F2" w:rsidRPr="00C85762" w:rsidRDefault="004910F2" w:rsidP="004910F2">
            <w:pPr>
              <w:jc w:val="center"/>
              <w:rPr>
                <w:rFonts w:ascii="Arial" w:eastAsia="Times New Roman" w:hAnsi="Arial" w:cs="Arial"/>
                <w:b/>
                <w:bCs/>
                <w:color w:val="000000"/>
                <w:sz w:val="22"/>
                <w:szCs w:val="22"/>
                <w:lang w:eastAsia="en-ZA"/>
              </w:rPr>
            </w:pPr>
          </w:p>
        </w:tc>
        <w:tc>
          <w:tcPr>
            <w:tcW w:w="3107" w:type="dxa"/>
            <w:tcBorders>
              <w:top w:val="single" w:sz="4" w:space="0" w:color="auto"/>
              <w:left w:val="nil"/>
              <w:bottom w:val="single" w:sz="4" w:space="0" w:color="auto"/>
              <w:right w:val="single" w:sz="4" w:space="0" w:color="auto"/>
            </w:tcBorders>
            <w:shd w:val="clear" w:color="auto" w:fill="D0CECE" w:themeFill="background2" w:themeFillShade="E6"/>
            <w:noWrap/>
            <w:vAlign w:val="bottom"/>
          </w:tcPr>
          <w:p w14:paraId="2602710D" w14:textId="746218A9" w:rsidR="004910F2" w:rsidRPr="00C85762" w:rsidRDefault="004910F2" w:rsidP="004910F2">
            <w:pPr>
              <w:rPr>
                <w:rFonts w:ascii="Arial" w:eastAsia="Times New Roman" w:hAnsi="Arial" w:cs="Arial"/>
                <w:color w:val="000000"/>
                <w:sz w:val="22"/>
                <w:szCs w:val="22"/>
                <w:lang w:eastAsia="en-ZA"/>
              </w:rPr>
            </w:pPr>
            <w:r>
              <w:rPr>
                <w:rFonts w:ascii="Calibri" w:hAnsi="Calibri" w:cs="Calibri"/>
                <w:b/>
                <w:bCs/>
                <w:color w:val="000000"/>
                <w:sz w:val="22"/>
                <w:szCs w:val="22"/>
              </w:rPr>
              <w:t>Filing</w:t>
            </w:r>
          </w:p>
        </w:tc>
        <w:tc>
          <w:tcPr>
            <w:tcW w:w="2891" w:type="dxa"/>
            <w:tcBorders>
              <w:top w:val="single" w:sz="4" w:space="0" w:color="auto"/>
              <w:left w:val="nil"/>
              <w:bottom w:val="single" w:sz="4" w:space="0" w:color="auto"/>
              <w:right w:val="single" w:sz="4" w:space="0" w:color="auto"/>
            </w:tcBorders>
            <w:shd w:val="clear" w:color="auto" w:fill="D0CECE" w:themeFill="background2" w:themeFillShade="E6"/>
            <w:noWrap/>
            <w:vAlign w:val="bottom"/>
          </w:tcPr>
          <w:p w14:paraId="46B7CB07" w14:textId="77777777" w:rsidR="004910F2" w:rsidRPr="00C85762" w:rsidRDefault="004910F2" w:rsidP="004910F2">
            <w:pPr>
              <w:rPr>
                <w:rFonts w:ascii="Arial" w:eastAsia="Times New Roman" w:hAnsi="Arial" w:cs="Arial"/>
                <w:color w:val="000000"/>
                <w:sz w:val="22"/>
                <w:szCs w:val="22"/>
                <w:lang w:eastAsia="en-ZA"/>
              </w:rPr>
            </w:pPr>
          </w:p>
        </w:tc>
        <w:tc>
          <w:tcPr>
            <w:tcW w:w="1324" w:type="dxa"/>
            <w:tcBorders>
              <w:top w:val="single" w:sz="4" w:space="0" w:color="auto"/>
              <w:left w:val="nil"/>
              <w:bottom w:val="single" w:sz="4" w:space="0" w:color="auto"/>
              <w:right w:val="single" w:sz="4" w:space="0" w:color="auto"/>
            </w:tcBorders>
            <w:shd w:val="clear" w:color="auto" w:fill="D0CECE" w:themeFill="background2" w:themeFillShade="E6"/>
            <w:noWrap/>
            <w:vAlign w:val="bottom"/>
          </w:tcPr>
          <w:p w14:paraId="13F49414" w14:textId="77777777" w:rsidR="004910F2" w:rsidRPr="00C85762" w:rsidRDefault="004910F2" w:rsidP="004910F2">
            <w:pPr>
              <w:jc w:val="center"/>
              <w:rPr>
                <w:rFonts w:ascii="Arial" w:eastAsia="Times New Roman" w:hAnsi="Arial" w:cs="Arial"/>
                <w:color w:val="000000"/>
                <w:sz w:val="22"/>
                <w:szCs w:val="22"/>
                <w:lang w:eastAsia="en-ZA"/>
              </w:rPr>
            </w:pPr>
          </w:p>
        </w:tc>
      </w:tr>
      <w:tr w:rsidR="006C2170" w:rsidRPr="00C85762" w14:paraId="56B547A9" w14:textId="77777777" w:rsidTr="00280174">
        <w:trPr>
          <w:trHeight w:val="290"/>
        </w:trPr>
        <w:tc>
          <w:tcPr>
            <w:tcW w:w="1409" w:type="dxa"/>
            <w:tcBorders>
              <w:top w:val="single" w:sz="4" w:space="0" w:color="auto"/>
              <w:left w:val="single" w:sz="4" w:space="0" w:color="auto"/>
              <w:bottom w:val="single" w:sz="4" w:space="0" w:color="auto"/>
              <w:right w:val="single" w:sz="4" w:space="0" w:color="auto"/>
            </w:tcBorders>
            <w:shd w:val="clear" w:color="auto" w:fill="D0CECE" w:themeFill="background2" w:themeFillShade="E6"/>
            <w:noWrap/>
            <w:vAlign w:val="bottom"/>
          </w:tcPr>
          <w:p w14:paraId="6DE79F78" w14:textId="2896353E" w:rsidR="004910F2" w:rsidRPr="00C85762" w:rsidRDefault="004910F2" w:rsidP="004910F2">
            <w:pPr>
              <w:jc w:val="center"/>
              <w:rPr>
                <w:rFonts w:ascii="Arial" w:eastAsia="Times New Roman" w:hAnsi="Arial" w:cs="Arial"/>
                <w:b/>
                <w:bCs/>
                <w:color w:val="000000"/>
                <w:sz w:val="22"/>
                <w:szCs w:val="22"/>
                <w:lang w:eastAsia="en-ZA"/>
              </w:rPr>
            </w:pPr>
          </w:p>
        </w:tc>
        <w:tc>
          <w:tcPr>
            <w:tcW w:w="3107" w:type="dxa"/>
            <w:tcBorders>
              <w:top w:val="single" w:sz="4" w:space="0" w:color="auto"/>
              <w:left w:val="nil"/>
              <w:bottom w:val="single" w:sz="4" w:space="0" w:color="auto"/>
              <w:right w:val="single" w:sz="4" w:space="0" w:color="auto"/>
            </w:tcBorders>
            <w:shd w:val="clear" w:color="auto" w:fill="D0CECE" w:themeFill="background2" w:themeFillShade="E6"/>
            <w:noWrap/>
            <w:vAlign w:val="bottom"/>
          </w:tcPr>
          <w:p w14:paraId="69DDAA1D" w14:textId="7258F6B0" w:rsidR="004910F2" w:rsidRPr="00C85762" w:rsidRDefault="004910F2" w:rsidP="004910F2">
            <w:pPr>
              <w:rPr>
                <w:rFonts w:ascii="Arial" w:eastAsia="Times New Roman" w:hAnsi="Arial" w:cs="Arial"/>
                <w:color w:val="000000"/>
                <w:sz w:val="22"/>
                <w:szCs w:val="22"/>
                <w:lang w:eastAsia="en-ZA"/>
              </w:rPr>
            </w:pPr>
            <w:r>
              <w:rPr>
                <w:rFonts w:ascii="Calibri" w:hAnsi="Calibri" w:cs="Calibri"/>
                <w:b/>
                <w:bCs/>
                <w:color w:val="000000"/>
                <w:sz w:val="22"/>
                <w:szCs w:val="22"/>
              </w:rPr>
              <w:t>EXECUTIVE: Coloured Medium Weight Files</w:t>
            </w:r>
          </w:p>
        </w:tc>
        <w:tc>
          <w:tcPr>
            <w:tcW w:w="2891" w:type="dxa"/>
            <w:tcBorders>
              <w:top w:val="single" w:sz="4" w:space="0" w:color="auto"/>
              <w:left w:val="nil"/>
              <w:bottom w:val="single" w:sz="4" w:space="0" w:color="auto"/>
              <w:right w:val="single" w:sz="4" w:space="0" w:color="auto"/>
            </w:tcBorders>
            <w:shd w:val="clear" w:color="auto" w:fill="D0CECE" w:themeFill="background2" w:themeFillShade="E6"/>
            <w:noWrap/>
            <w:vAlign w:val="bottom"/>
          </w:tcPr>
          <w:p w14:paraId="77D40D8C" w14:textId="77777777" w:rsidR="004910F2" w:rsidRPr="00C85762" w:rsidRDefault="004910F2" w:rsidP="004910F2">
            <w:pPr>
              <w:rPr>
                <w:rFonts w:ascii="Arial" w:eastAsia="Times New Roman" w:hAnsi="Arial" w:cs="Arial"/>
                <w:color w:val="000000"/>
                <w:sz w:val="22"/>
                <w:szCs w:val="22"/>
                <w:lang w:eastAsia="en-ZA"/>
              </w:rPr>
            </w:pPr>
          </w:p>
        </w:tc>
        <w:tc>
          <w:tcPr>
            <w:tcW w:w="1324" w:type="dxa"/>
            <w:tcBorders>
              <w:top w:val="single" w:sz="4" w:space="0" w:color="auto"/>
              <w:left w:val="nil"/>
              <w:bottom w:val="single" w:sz="4" w:space="0" w:color="auto"/>
              <w:right w:val="single" w:sz="4" w:space="0" w:color="auto"/>
            </w:tcBorders>
            <w:shd w:val="clear" w:color="auto" w:fill="D0CECE" w:themeFill="background2" w:themeFillShade="E6"/>
            <w:noWrap/>
            <w:vAlign w:val="bottom"/>
          </w:tcPr>
          <w:p w14:paraId="1D18AD19" w14:textId="77777777" w:rsidR="004910F2" w:rsidRPr="00C85762" w:rsidRDefault="004910F2" w:rsidP="004910F2">
            <w:pPr>
              <w:jc w:val="center"/>
              <w:rPr>
                <w:rFonts w:ascii="Arial" w:eastAsia="Times New Roman" w:hAnsi="Arial" w:cs="Arial"/>
                <w:color w:val="000000"/>
                <w:sz w:val="22"/>
                <w:szCs w:val="22"/>
                <w:lang w:eastAsia="en-ZA"/>
              </w:rPr>
            </w:pPr>
          </w:p>
        </w:tc>
      </w:tr>
      <w:tr w:rsidR="004910F2" w:rsidRPr="00C85762" w14:paraId="4F160FB2" w14:textId="77777777" w:rsidTr="00280174">
        <w:trPr>
          <w:trHeight w:val="290"/>
        </w:trPr>
        <w:tc>
          <w:tcPr>
            <w:tcW w:w="14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4CED068" w14:textId="66855F0E" w:rsidR="004910F2" w:rsidRPr="00C85762" w:rsidRDefault="008142B4" w:rsidP="004910F2">
            <w:pPr>
              <w:jc w:val="center"/>
              <w:rPr>
                <w:rFonts w:ascii="Arial" w:eastAsia="Times New Roman" w:hAnsi="Arial" w:cs="Arial"/>
                <w:b/>
                <w:bCs/>
                <w:color w:val="000000"/>
                <w:sz w:val="22"/>
                <w:szCs w:val="22"/>
                <w:lang w:eastAsia="en-ZA"/>
              </w:rPr>
            </w:pPr>
            <w:r>
              <w:rPr>
                <w:rFonts w:ascii="Arial" w:eastAsia="Times New Roman" w:hAnsi="Arial" w:cs="Arial"/>
                <w:b/>
                <w:bCs/>
                <w:color w:val="000000"/>
                <w:sz w:val="22"/>
                <w:szCs w:val="22"/>
                <w:lang w:eastAsia="en-ZA"/>
              </w:rPr>
              <w:t>34</w:t>
            </w:r>
          </w:p>
        </w:tc>
        <w:tc>
          <w:tcPr>
            <w:tcW w:w="3107" w:type="dxa"/>
            <w:tcBorders>
              <w:top w:val="single" w:sz="4" w:space="0" w:color="auto"/>
              <w:left w:val="nil"/>
              <w:bottom w:val="single" w:sz="4" w:space="0" w:color="auto"/>
              <w:right w:val="single" w:sz="4" w:space="0" w:color="auto"/>
            </w:tcBorders>
            <w:shd w:val="clear" w:color="auto" w:fill="auto"/>
            <w:noWrap/>
            <w:vAlign w:val="bottom"/>
          </w:tcPr>
          <w:p w14:paraId="4D1E04CA" w14:textId="59FCC256" w:rsidR="004910F2" w:rsidRPr="00C85762" w:rsidRDefault="004910F2" w:rsidP="004910F2">
            <w:pPr>
              <w:rPr>
                <w:rFonts w:ascii="Arial" w:eastAsia="Times New Roman" w:hAnsi="Arial" w:cs="Arial"/>
                <w:color w:val="000000"/>
                <w:sz w:val="22"/>
                <w:szCs w:val="22"/>
                <w:lang w:eastAsia="en-ZA"/>
              </w:rPr>
            </w:pPr>
            <w:r>
              <w:rPr>
                <w:rFonts w:ascii="Calibri" w:hAnsi="Calibri" w:cs="Calibri"/>
                <w:color w:val="000000"/>
                <w:sz w:val="22"/>
                <w:szCs w:val="22"/>
              </w:rPr>
              <w:t>74001</w:t>
            </w:r>
          </w:p>
        </w:tc>
        <w:tc>
          <w:tcPr>
            <w:tcW w:w="2891" w:type="dxa"/>
            <w:tcBorders>
              <w:top w:val="single" w:sz="4" w:space="0" w:color="auto"/>
              <w:left w:val="nil"/>
              <w:bottom w:val="single" w:sz="4" w:space="0" w:color="auto"/>
              <w:right w:val="single" w:sz="4" w:space="0" w:color="auto"/>
            </w:tcBorders>
            <w:shd w:val="clear" w:color="auto" w:fill="auto"/>
            <w:noWrap/>
            <w:vAlign w:val="bottom"/>
          </w:tcPr>
          <w:p w14:paraId="13AA9F83" w14:textId="3244B729" w:rsidR="004910F2" w:rsidRPr="00C85762" w:rsidRDefault="004910F2" w:rsidP="004910F2">
            <w:pPr>
              <w:rPr>
                <w:rFonts w:ascii="Arial" w:eastAsia="Times New Roman" w:hAnsi="Arial" w:cs="Arial"/>
                <w:color w:val="000000"/>
                <w:sz w:val="22"/>
                <w:szCs w:val="22"/>
                <w:lang w:eastAsia="en-ZA"/>
              </w:rPr>
            </w:pPr>
            <w:r>
              <w:rPr>
                <w:rFonts w:ascii="Calibri" w:hAnsi="Calibri" w:cs="Calibri"/>
                <w:color w:val="000000"/>
                <w:sz w:val="22"/>
                <w:szCs w:val="22"/>
              </w:rPr>
              <w:t>Cream</w:t>
            </w:r>
          </w:p>
        </w:tc>
        <w:tc>
          <w:tcPr>
            <w:tcW w:w="1324" w:type="dxa"/>
            <w:tcBorders>
              <w:top w:val="single" w:sz="4" w:space="0" w:color="auto"/>
              <w:left w:val="nil"/>
              <w:bottom w:val="single" w:sz="4" w:space="0" w:color="auto"/>
              <w:right w:val="single" w:sz="4" w:space="0" w:color="auto"/>
            </w:tcBorders>
            <w:shd w:val="clear" w:color="auto" w:fill="auto"/>
            <w:noWrap/>
            <w:vAlign w:val="bottom"/>
          </w:tcPr>
          <w:p w14:paraId="13B62E2C" w14:textId="182A98A6" w:rsidR="004910F2" w:rsidRPr="00C85762" w:rsidRDefault="004910F2" w:rsidP="004910F2">
            <w:pPr>
              <w:jc w:val="center"/>
              <w:rPr>
                <w:rFonts w:ascii="Arial" w:eastAsia="Times New Roman" w:hAnsi="Arial" w:cs="Arial"/>
                <w:color w:val="000000"/>
                <w:sz w:val="22"/>
                <w:szCs w:val="22"/>
                <w:lang w:eastAsia="en-ZA"/>
              </w:rPr>
            </w:pPr>
            <w:r>
              <w:rPr>
                <w:rFonts w:ascii="Calibri" w:hAnsi="Calibri" w:cs="Calibri"/>
                <w:color w:val="000000"/>
                <w:sz w:val="22"/>
                <w:szCs w:val="22"/>
              </w:rPr>
              <w:t>25 per pack</w:t>
            </w:r>
          </w:p>
        </w:tc>
      </w:tr>
      <w:tr w:rsidR="004910F2" w:rsidRPr="00C85762" w14:paraId="09731C99" w14:textId="77777777" w:rsidTr="00280174">
        <w:trPr>
          <w:trHeight w:val="290"/>
        </w:trPr>
        <w:tc>
          <w:tcPr>
            <w:tcW w:w="14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FCDB42C" w14:textId="034CFE42" w:rsidR="004910F2" w:rsidRPr="00C85762" w:rsidRDefault="004910F2" w:rsidP="004910F2">
            <w:pPr>
              <w:jc w:val="center"/>
              <w:rPr>
                <w:rFonts w:ascii="Arial" w:eastAsia="Times New Roman" w:hAnsi="Arial" w:cs="Arial"/>
                <w:b/>
                <w:bCs/>
                <w:color w:val="000000"/>
                <w:sz w:val="22"/>
                <w:szCs w:val="22"/>
                <w:lang w:eastAsia="en-ZA"/>
              </w:rPr>
            </w:pPr>
            <w:r>
              <w:rPr>
                <w:rFonts w:ascii="Arial" w:eastAsia="Times New Roman" w:hAnsi="Arial" w:cs="Arial"/>
                <w:b/>
                <w:bCs/>
                <w:color w:val="000000"/>
                <w:sz w:val="22"/>
                <w:szCs w:val="22"/>
                <w:lang w:eastAsia="en-ZA"/>
              </w:rPr>
              <w:t>3</w:t>
            </w:r>
            <w:r w:rsidR="008142B4">
              <w:rPr>
                <w:rFonts w:ascii="Arial" w:eastAsia="Times New Roman" w:hAnsi="Arial" w:cs="Arial"/>
                <w:b/>
                <w:bCs/>
                <w:color w:val="000000"/>
                <w:sz w:val="22"/>
                <w:szCs w:val="22"/>
                <w:lang w:eastAsia="en-ZA"/>
              </w:rPr>
              <w:t>5</w:t>
            </w:r>
          </w:p>
        </w:tc>
        <w:tc>
          <w:tcPr>
            <w:tcW w:w="3107" w:type="dxa"/>
            <w:tcBorders>
              <w:top w:val="single" w:sz="4" w:space="0" w:color="auto"/>
              <w:left w:val="nil"/>
              <w:bottom w:val="single" w:sz="4" w:space="0" w:color="auto"/>
              <w:right w:val="single" w:sz="4" w:space="0" w:color="auto"/>
            </w:tcBorders>
            <w:shd w:val="clear" w:color="auto" w:fill="auto"/>
            <w:noWrap/>
            <w:vAlign w:val="bottom"/>
          </w:tcPr>
          <w:p w14:paraId="7185E615" w14:textId="50B83595" w:rsidR="004910F2" w:rsidRPr="00C85762" w:rsidRDefault="004910F2" w:rsidP="004910F2">
            <w:pPr>
              <w:rPr>
                <w:rFonts w:ascii="Arial" w:eastAsia="Times New Roman" w:hAnsi="Arial" w:cs="Arial"/>
                <w:color w:val="000000"/>
                <w:sz w:val="22"/>
                <w:szCs w:val="22"/>
                <w:lang w:eastAsia="en-ZA"/>
              </w:rPr>
            </w:pPr>
            <w:r>
              <w:rPr>
                <w:rFonts w:ascii="Calibri" w:hAnsi="Calibri" w:cs="Calibri"/>
                <w:color w:val="000000"/>
                <w:sz w:val="22"/>
                <w:szCs w:val="22"/>
              </w:rPr>
              <w:t>074023B</w:t>
            </w:r>
          </w:p>
        </w:tc>
        <w:tc>
          <w:tcPr>
            <w:tcW w:w="2891" w:type="dxa"/>
            <w:tcBorders>
              <w:top w:val="single" w:sz="4" w:space="0" w:color="auto"/>
              <w:left w:val="nil"/>
              <w:bottom w:val="single" w:sz="4" w:space="0" w:color="auto"/>
              <w:right w:val="single" w:sz="4" w:space="0" w:color="auto"/>
            </w:tcBorders>
            <w:shd w:val="clear" w:color="auto" w:fill="auto"/>
            <w:noWrap/>
            <w:vAlign w:val="bottom"/>
          </w:tcPr>
          <w:p w14:paraId="38D89543" w14:textId="11336641" w:rsidR="004910F2" w:rsidRPr="00C85762" w:rsidRDefault="004910F2" w:rsidP="004910F2">
            <w:pPr>
              <w:rPr>
                <w:rFonts w:ascii="Arial" w:eastAsia="Times New Roman" w:hAnsi="Arial" w:cs="Arial"/>
                <w:color w:val="000000"/>
                <w:sz w:val="22"/>
                <w:szCs w:val="22"/>
                <w:lang w:eastAsia="en-ZA"/>
              </w:rPr>
            </w:pPr>
            <w:r>
              <w:rPr>
                <w:rFonts w:ascii="Calibri" w:hAnsi="Calibri" w:cs="Calibri"/>
                <w:color w:val="000000"/>
                <w:sz w:val="22"/>
                <w:szCs w:val="22"/>
              </w:rPr>
              <w:t>Blue</w:t>
            </w:r>
          </w:p>
        </w:tc>
        <w:tc>
          <w:tcPr>
            <w:tcW w:w="1324" w:type="dxa"/>
            <w:tcBorders>
              <w:top w:val="single" w:sz="4" w:space="0" w:color="auto"/>
              <w:left w:val="nil"/>
              <w:bottom w:val="single" w:sz="4" w:space="0" w:color="auto"/>
              <w:right w:val="single" w:sz="4" w:space="0" w:color="auto"/>
            </w:tcBorders>
            <w:shd w:val="clear" w:color="auto" w:fill="auto"/>
            <w:noWrap/>
            <w:vAlign w:val="bottom"/>
          </w:tcPr>
          <w:p w14:paraId="67E2F8E3" w14:textId="352ECA0F" w:rsidR="004910F2" w:rsidRPr="00C85762" w:rsidRDefault="004910F2" w:rsidP="004910F2">
            <w:pPr>
              <w:jc w:val="center"/>
              <w:rPr>
                <w:rFonts w:ascii="Arial" w:eastAsia="Times New Roman" w:hAnsi="Arial" w:cs="Arial"/>
                <w:color w:val="000000"/>
                <w:sz w:val="22"/>
                <w:szCs w:val="22"/>
                <w:lang w:eastAsia="en-ZA"/>
              </w:rPr>
            </w:pPr>
            <w:r>
              <w:rPr>
                <w:rFonts w:ascii="Calibri" w:hAnsi="Calibri" w:cs="Calibri"/>
                <w:color w:val="000000"/>
                <w:sz w:val="22"/>
                <w:szCs w:val="22"/>
              </w:rPr>
              <w:t>25 per pack</w:t>
            </w:r>
          </w:p>
        </w:tc>
      </w:tr>
      <w:tr w:rsidR="004910F2" w:rsidRPr="00C85762" w14:paraId="70B1FDD9" w14:textId="77777777" w:rsidTr="00280174">
        <w:trPr>
          <w:trHeight w:val="290"/>
        </w:trPr>
        <w:tc>
          <w:tcPr>
            <w:tcW w:w="14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6EA8128" w14:textId="3BC2DF2D" w:rsidR="004910F2" w:rsidRPr="00C85762" w:rsidRDefault="004910F2" w:rsidP="004910F2">
            <w:pPr>
              <w:jc w:val="center"/>
              <w:rPr>
                <w:rFonts w:ascii="Arial" w:eastAsia="Times New Roman" w:hAnsi="Arial" w:cs="Arial"/>
                <w:b/>
                <w:bCs/>
                <w:color w:val="000000"/>
                <w:sz w:val="22"/>
                <w:szCs w:val="22"/>
                <w:lang w:eastAsia="en-ZA"/>
              </w:rPr>
            </w:pPr>
            <w:r>
              <w:rPr>
                <w:rFonts w:ascii="Arial" w:eastAsia="Times New Roman" w:hAnsi="Arial" w:cs="Arial"/>
                <w:b/>
                <w:bCs/>
                <w:color w:val="000000"/>
                <w:sz w:val="22"/>
                <w:szCs w:val="22"/>
                <w:lang w:eastAsia="en-ZA"/>
              </w:rPr>
              <w:t>3</w:t>
            </w:r>
            <w:r w:rsidR="008142B4">
              <w:rPr>
                <w:rFonts w:ascii="Arial" w:eastAsia="Times New Roman" w:hAnsi="Arial" w:cs="Arial"/>
                <w:b/>
                <w:bCs/>
                <w:color w:val="000000"/>
                <w:sz w:val="22"/>
                <w:szCs w:val="22"/>
                <w:lang w:eastAsia="en-ZA"/>
              </w:rPr>
              <w:t>6</w:t>
            </w:r>
          </w:p>
        </w:tc>
        <w:tc>
          <w:tcPr>
            <w:tcW w:w="3107" w:type="dxa"/>
            <w:tcBorders>
              <w:top w:val="single" w:sz="4" w:space="0" w:color="auto"/>
              <w:left w:val="nil"/>
              <w:bottom w:val="single" w:sz="4" w:space="0" w:color="auto"/>
              <w:right w:val="single" w:sz="4" w:space="0" w:color="auto"/>
            </w:tcBorders>
            <w:shd w:val="clear" w:color="auto" w:fill="auto"/>
            <w:noWrap/>
            <w:vAlign w:val="bottom"/>
          </w:tcPr>
          <w:p w14:paraId="1D69C6D5" w14:textId="45EC74E3" w:rsidR="004910F2" w:rsidRPr="00C85762" w:rsidRDefault="004910F2" w:rsidP="004910F2">
            <w:pPr>
              <w:rPr>
                <w:rFonts w:ascii="Arial" w:eastAsia="Times New Roman" w:hAnsi="Arial" w:cs="Arial"/>
                <w:color w:val="000000"/>
                <w:sz w:val="22"/>
                <w:szCs w:val="22"/>
                <w:lang w:eastAsia="en-ZA"/>
              </w:rPr>
            </w:pPr>
            <w:r>
              <w:rPr>
                <w:rFonts w:ascii="Calibri" w:hAnsi="Calibri" w:cs="Calibri"/>
                <w:color w:val="000000"/>
                <w:sz w:val="22"/>
                <w:szCs w:val="22"/>
              </w:rPr>
              <w:t>074023G</w:t>
            </w:r>
          </w:p>
        </w:tc>
        <w:tc>
          <w:tcPr>
            <w:tcW w:w="2891" w:type="dxa"/>
            <w:tcBorders>
              <w:top w:val="single" w:sz="4" w:space="0" w:color="auto"/>
              <w:left w:val="nil"/>
              <w:bottom w:val="single" w:sz="4" w:space="0" w:color="auto"/>
              <w:right w:val="single" w:sz="4" w:space="0" w:color="auto"/>
            </w:tcBorders>
            <w:shd w:val="clear" w:color="auto" w:fill="auto"/>
            <w:noWrap/>
            <w:vAlign w:val="bottom"/>
          </w:tcPr>
          <w:p w14:paraId="7DFD910C" w14:textId="7BE69497" w:rsidR="004910F2" w:rsidRPr="00C85762" w:rsidRDefault="004910F2" w:rsidP="004910F2">
            <w:pPr>
              <w:rPr>
                <w:rFonts w:ascii="Arial" w:eastAsia="Times New Roman" w:hAnsi="Arial" w:cs="Arial"/>
                <w:color w:val="000000"/>
                <w:sz w:val="22"/>
                <w:szCs w:val="22"/>
                <w:lang w:eastAsia="en-ZA"/>
              </w:rPr>
            </w:pPr>
            <w:r>
              <w:rPr>
                <w:rFonts w:ascii="Calibri" w:hAnsi="Calibri" w:cs="Calibri"/>
                <w:color w:val="000000"/>
                <w:sz w:val="22"/>
                <w:szCs w:val="22"/>
              </w:rPr>
              <w:t>Green</w:t>
            </w:r>
          </w:p>
        </w:tc>
        <w:tc>
          <w:tcPr>
            <w:tcW w:w="1324" w:type="dxa"/>
            <w:tcBorders>
              <w:top w:val="single" w:sz="4" w:space="0" w:color="auto"/>
              <w:left w:val="nil"/>
              <w:bottom w:val="single" w:sz="4" w:space="0" w:color="auto"/>
              <w:right w:val="single" w:sz="4" w:space="0" w:color="auto"/>
            </w:tcBorders>
            <w:shd w:val="clear" w:color="auto" w:fill="auto"/>
            <w:noWrap/>
            <w:vAlign w:val="bottom"/>
          </w:tcPr>
          <w:p w14:paraId="03B277FE" w14:textId="5F0A6C4D" w:rsidR="004910F2" w:rsidRPr="00C85762" w:rsidRDefault="004910F2" w:rsidP="004910F2">
            <w:pPr>
              <w:jc w:val="center"/>
              <w:rPr>
                <w:rFonts w:ascii="Arial" w:eastAsia="Times New Roman" w:hAnsi="Arial" w:cs="Arial"/>
                <w:color w:val="000000"/>
                <w:sz w:val="22"/>
                <w:szCs w:val="22"/>
                <w:lang w:eastAsia="en-ZA"/>
              </w:rPr>
            </w:pPr>
            <w:r>
              <w:rPr>
                <w:rFonts w:ascii="Calibri" w:hAnsi="Calibri" w:cs="Calibri"/>
                <w:color w:val="000000"/>
                <w:sz w:val="22"/>
                <w:szCs w:val="22"/>
              </w:rPr>
              <w:t>25 per pack</w:t>
            </w:r>
          </w:p>
        </w:tc>
      </w:tr>
      <w:tr w:rsidR="004910F2" w:rsidRPr="00C85762" w14:paraId="57FAF0F8" w14:textId="77777777" w:rsidTr="00280174">
        <w:trPr>
          <w:trHeight w:val="290"/>
        </w:trPr>
        <w:tc>
          <w:tcPr>
            <w:tcW w:w="1409" w:type="dxa"/>
            <w:tcBorders>
              <w:top w:val="nil"/>
              <w:left w:val="single" w:sz="4" w:space="0" w:color="auto"/>
              <w:bottom w:val="single" w:sz="4" w:space="0" w:color="auto"/>
              <w:right w:val="single" w:sz="4" w:space="0" w:color="auto"/>
            </w:tcBorders>
            <w:shd w:val="clear" w:color="auto" w:fill="auto"/>
            <w:noWrap/>
            <w:vAlign w:val="bottom"/>
          </w:tcPr>
          <w:p w14:paraId="5DC749E1" w14:textId="0532AB72" w:rsidR="004910F2" w:rsidRPr="00C85762" w:rsidRDefault="004910F2" w:rsidP="004910F2">
            <w:pPr>
              <w:jc w:val="center"/>
              <w:rPr>
                <w:rFonts w:ascii="Arial" w:eastAsia="Times New Roman" w:hAnsi="Arial" w:cs="Arial"/>
                <w:b/>
                <w:bCs/>
                <w:color w:val="000000"/>
                <w:sz w:val="22"/>
                <w:szCs w:val="22"/>
                <w:lang w:eastAsia="en-ZA"/>
              </w:rPr>
            </w:pPr>
            <w:r>
              <w:rPr>
                <w:rFonts w:ascii="Arial" w:eastAsia="Times New Roman" w:hAnsi="Arial" w:cs="Arial"/>
                <w:b/>
                <w:bCs/>
                <w:color w:val="000000"/>
                <w:sz w:val="22"/>
                <w:szCs w:val="22"/>
                <w:lang w:eastAsia="en-ZA"/>
              </w:rPr>
              <w:t>3</w:t>
            </w:r>
            <w:r w:rsidR="008142B4">
              <w:rPr>
                <w:rFonts w:ascii="Arial" w:eastAsia="Times New Roman" w:hAnsi="Arial" w:cs="Arial"/>
                <w:b/>
                <w:bCs/>
                <w:color w:val="000000"/>
                <w:sz w:val="22"/>
                <w:szCs w:val="22"/>
                <w:lang w:eastAsia="en-ZA"/>
              </w:rPr>
              <w:t>7</w:t>
            </w:r>
          </w:p>
        </w:tc>
        <w:tc>
          <w:tcPr>
            <w:tcW w:w="3107" w:type="dxa"/>
            <w:tcBorders>
              <w:top w:val="nil"/>
              <w:left w:val="nil"/>
              <w:bottom w:val="single" w:sz="4" w:space="0" w:color="auto"/>
              <w:right w:val="single" w:sz="4" w:space="0" w:color="auto"/>
            </w:tcBorders>
            <w:shd w:val="clear" w:color="auto" w:fill="auto"/>
            <w:noWrap/>
            <w:vAlign w:val="bottom"/>
          </w:tcPr>
          <w:p w14:paraId="416A1E25" w14:textId="1B4D078D" w:rsidR="004910F2" w:rsidRPr="00C85762" w:rsidRDefault="004910F2" w:rsidP="004910F2">
            <w:pPr>
              <w:rPr>
                <w:rFonts w:ascii="Arial" w:eastAsia="Times New Roman" w:hAnsi="Arial" w:cs="Arial"/>
                <w:color w:val="000000"/>
                <w:sz w:val="22"/>
                <w:szCs w:val="22"/>
                <w:lang w:eastAsia="en-ZA"/>
              </w:rPr>
            </w:pPr>
            <w:r>
              <w:rPr>
                <w:rFonts w:ascii="Calibri" w:hAnsi="Calibri" w:cs="Calibri"/>
                <w:color w:val="000000"/>
                <w:sz w:val="22"/>
                <w:szCs w:val="22"/>
              </w:rPr>
              <w:t> 074023P</w:t>
            </w:r>
          </w:p>
        </w:tc>
        <w:tc>
          <w:tcPr>
            <w:tcW w:w="2891" w:type="dxa"/>
            <w:tcBorders>
              <w:top w:val="nil"/>
              <w:left w:val="nil"/>
              <w:bottom w:val="single" w:sz="4" w:space="0" w:color="auto"/>
              <w:right w:val="single" w:sz="4" w:space="0" w:color="auto"/>
            </w:tcBorders>
            <w:shd w:val="clear" w:color="auto" w:fill="auto"/>
            <w:noWrap/>
            <w:vAlign w:val="bottom"/>
          </w:tcPr>
          <w:p w14:paraId="1F135061" w14:textId="57DF61E9" w:rsidR="004910F2" w:rsidRPr="00C85762" w:rsidRDefault="004910F2" w:rsidP="004910F2">
            <w:pPr>
              <w:rPr>
                <w:rFonts w:ascii="Arial" w:eastAsia="Times New Roman" w:hAnsi="Arial" w:cs="Arial"/>
                <w:color w:val="000000"/>
                <w:sz w:val="22"/>
                <w:szCs w:val="22"/>
                <w:lang w:eastAsia="en-ZA"/>
              </w:rPr>
            </w:pPr>
            <w:r>
              <w:rPr>
                <w:rFonts w:ascii="Calibri" w:hAnsi="Calibri" w:cs="Calibri"/>
                <w:color w:val="000000"/>
                <w:sz w:val="22"/>
                <w:szCs w:val="22"/>
              </w:rPr>
              <w:t>Pink</w:t>
            </w:r>
          </w:p>
        </w:tc>
        <w:tc>
          <w:tcPr>
            <w:tcW w:w="1324" w:type="dxa"/>
            <w:tcBorders>
              <w:top w:val="nil"/>
              <w:left w:val="nil"/>
              <w:bottom w:val="single" w:sz="4" w:space="0" w:color="auto"/>
              <w:right w:val="single" w:sz="4" w:space="0" w:color="auto"/>
            </w:tcBorders>
            <w:shd w:val="clear" w:color="auto" w:fill="auto"/>
            <w:noWrap/>
            <w:vAlign w:val="bottom"/>
          </w:tcPr>
          <w:p w14:paraId="42FF5209" w14:textId="2DE9B16C" w:rsidR="004910F2" w:rsidRPr="00C85762" w:rsidRDefault="004910F2" w:rsidP="004910F2">
            <w:pPr>
              <w:jc w:val="center"/>
              <w:rPr>
                <w:rFonts w:ascii="Arial" w:eastAsia="Times New Roman" w:hAnsi="Arial" w:cs="Arial"/>
                <w:color w:val="000000"/>
                <w:sz w:val="22"/>
                <w:szCs w:val="22"/>
                <w:lang w:eastAsia="en-ZA"/>
              </w:rPr>
            </w:pPr>
            <w:r>
              <w:rPr>
                <w:rFonts w:ascii="Calibri" w:hAnsi="Calibri" w:cs="Calibri"/>
                <w:color w:val="000000"/>
                <w:sz w:val="22"/>
                <w:szCs w:val="22"/>
              </w:rPr>
              <w:t>25 per pack</w:t>
            </w:r>
          </w:p>
        </w:tc>
      </w:tr>
      <w:tr w:rsidR="004910F2" w:rsidRPr="00C85762" w14:paraId="3A2A15E3" w14:textId="77777777" w:rsidTr="00280174">
        <w:trPr>
          <w:trHeight w:val="290"/>
        </w:trPr>
        <w:tc>
          <w:tcPr>
            <w:tcW w:w="14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749BD5D" w14:textId="70E91C52" w:rsidR="004910F2" w:rsidRPr="00C85762" w:rsidRDefault="004910F2" w:rsidP="004910F2">
            <w:pPr>
              <w:jc w:val="center"/>
              <w:rPr>
                <w:rFonts w:ascii="Arial" w:eastAsia="Times New Roman" w:hAnsi="Arial" w:cs="Arial"/>
                <w:b/>
                <w:bCs/>
                <w:color w:val="000000"/>
                <w:sz w:val="22"/>
                <w:szCs w:val="22"/>
                <w:lang w:eastAsia="en-ZA"/>
              </w:rPr>
            </w:pPr>
            <w:r>
              <w:rPr>
                <w:rFonts w:ascii="Arial" w:eastAsia="Times New Roman" w:hAnsi="Arial" w:cs="Arial"/>
                <w:b/>
                <w:bCs/>
                <w:color w:val="000000"/>
                <w:sz w:val="22"/>
                <w:szCs w:val="22"/>
                <w:lang w:eastAsia="en-ZA"/>
              </w:rPr>
              <w:t>3</w:t>
            </w:r>
            <w:r w:rsidR="008142B4">
              <w:rPr>
                <w:rFonts w:ascii="Arial" w:eastAsia="Times New Roman" w:hAnsi="Arial" w:cs="Arial"/>
                <w:b/>
                <w:bCs/>
                <w:color w:val="000000"/>
                <w:sz w:val="22"/>
                <w:szCs w:val="22"/>
                <w:lang w:eastAsia="en-ZA"/>
              </w:rPr>
              <w:t>8</w:t>
            </w:r>
          </w:p>
        </w:tc>
        <w:tc>
          <w:tcPr>
            <w:tcW w:w="3107" w:type="dxa"/>
            <w:tcBorders>
              <w:top w:val="single" w:sz="4" w:space="0" w:color="auto"/>
              <w:left w:val="nil"/>
              <w:bottom w:val="single" w:sz="4" w:space="0" w:color="auto"/>
              <w:right w:val="single" w:sz="4" w:space="0" w:color="auto"/>
            </w:tcBorders>
            <w:shd w:val="clear" w:color="auto" w:fill="auto"/>
            <w:noWrap/>
            <w:vAlign w:val="bottom"/>
          </w:tcPr>
          <w:p w14:paraId="22F27194" w14:textId="752772F4" w:rsidR="004910F2" w:rsidRPr="00C85762" w:rsidRDefault="004910F2" w:rsidP="004910F2">
            <w:pPr>
              <w:rPr>
                <w:rFonts w:ascii="Arial" w:eastAsia="Times New Roman" w:hAnsi="Arial" w:cs="Arial"/>
                <w:color w:val="000000"/>
                <w:sz w:val="22"/>
                <w:szCs w:val="22"/>
                <w:lang w:eastAsia="en-ZA"/>
              </w:rPr>
            </w:pPr>
            <w:r>
              <w:rPr>
                <w:rFonts w:ascii="Calibri" w:hAnsi="Calibri" w:cs="Calibri"/>
                <w:color w:val="000000"/>
                <w:sz w:val="22"/>
                <w:szCs w:val="22"/>
              </w:rPr>
              <w:t> 074023Y</w:t>
            </w:r>
          </w:p>
        </w:tc>
        <w:tc>
          <w:tcPr>
            <w:tcW w:w="2891" w:type="dxa"/>
            <w:tcBorders>
              <w:top w:val="single" w:sz="4" w:space="0" w:color="auto"/>
              <w:left w:val="nil"/>
              <w:bottom w:val="single" w:sz="4" w:space="0" w:color="auto"/>
              <w:right w:val="single" w:sz="4" w:space="0" w:color="auto"/>
            </w:tcBorders>
            <w:shd w:val="clear" w:color="auto" w:fill="auto"/>
            <w:noWrap/>
            <w:vAlign w:val="bottom"/>
          </w:tcPr>
          <w:p w14:paraId="49FBF79B" w14:textId="2FBC07A1" w:rsidR="004910F2" w:rsidRPr="00C85762" w:rsidRDefault="004910F2" w:rsidP="004910F2">
            <w:pPr>
              <w:rPr>
                <w:rFonts w:ascii="Arial" w:eastAsia="Times New Roman" w:hAnsi="Arial" w:cs="Arial"/>
                <w:color w:val="000000"/>
                <w:sz w:val="22"/>
                <w:szCs w:val="22"/>
                <w:lang w:eastAsia="en-ZA"/>
              </w:rPr>
            </w:pPr>
            <w:r>
              <w:rPr>
                <w:rFonts w:ascii="Calibri" w:hAnsi="Calibri" w:cs="Calibri"/>
                <w:color w:val="000000"/>
                <w:sz w:val="22"/>
                <w:szCs w:val="22"/>
              </w:rPr>
              <w:t>Yellow</w:t>
            </w:r>
          </w:p>
        </w:tc>
        <w:tc>
          <w:tcPr>
            <w:tcW w:w="1324" w:type="dxa"/>
            <w:tcBorders>
              <w:top w:val="single" w:sz="4" w:space="0" w:color="auto"/>
              <w:left w:val="nil"/>
              <w:bottom w:val="single" w:sz="4" w:space="0" w:color="auto"/>
              <w:right w:val="single" w:sz="4" w:space="0" w:color="auto"/>
            </w:tcBorders>
            <w:shd w:val="clear" w:color="auto" w:fill="auto"/>
            <w:noWrap/>
            <w:vAlign w:val="bottom"/>
          </w:tcPr>
          <w:p w14:paraId="6256E207" w14:textId="794841D7" w:rsidR="004910F2" w:rsidRPr="00C85762" w:rsidRDefault="004910F2" w:rsidP="004910F2">
            <w:pPr>
              <w:jc w:val="center"/>
              <w:rPr>
                <w:rFonts w:ascii="Arial" w:eastAsia="Times New Roman" w:hAnsi="Arial" w:cs="Arial"/>
                <w:color w:val="000000"/>
                <w:sz w:val="22"/>
                <w:szCs w:val="22"/>
                <w:lang w:eastAsia="en-ZA"/>
              </w:rPr>
            </w:pPr>
            <w:r>
              <w:rPr>
                <w:rFonts w:ascii="Calibri" w:hAnsi="Calibri" w:cs="Calibri"/>
                <w:color w:val="000000"/>
                <w:sz w:val="22"/>
                <w:szCs w:val="22"/>
              </w:rPr>
              <w:t>25 per pack</w:t>
            </w:r>
          </w:p>
        </w:tc>
      </w:tr>
      <w:tr w:rsidR="004910F2" w:rsidRPr="00C85762" w14:paraId="1DEFAF2A" w14:textId="77777777" w:rsidTr="00280174">
        <w:trPr>
          <w:trHeight w:val="290"/>
        </w:trPr>
        <w:tc>
          <w:tcPr>
            <w:tcW w:w="14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30A461F" w14:textId="4200FF25" w:rsidR="004910F2" w:rsidRDefault="008142B4" w:rsidP="004910F2">
            <w:pPr>
              <w:jc w:val="center"/>
              <w:rPr>
                <w:rFonts w:ascii="Arial" w:eastAsia="Times New Roman" w:hAnsi="Arial" w:cs="Arial"/>
                <w:b/>
                <w:bCs/>
                <w:color w:val="000000"/>
                <w:sz w:val="22"/>
                <w:szCs w:val="22"/>
                <w:lang w:eastAsia="en-ZA"/>
              </w:rPr>
            </w:pPr>
            <w:r>
              <w:rPr>
                <w:rFonts w:ascii="Arial" w:eastAsia="Times New Roman" w:hAnsi="Arial" w:cs="Arial"/>
                <w:b/>
                <w:bCs/>
                <w:color w:val="000000"/>
                <w:sz w:val="22"/>
                <w:szCs w:val="22"/>
                <w:lang w:eastAsia="en-ZA"/>
              </w:rPr>
              <w:t>39</w:t>
            </w:r>
          </w:p>
        </w:tc>
        <w:tc>
          <w:tcPr>
            <w:tcW w:w="3107" w:type="dxa"/>
            <w:tcBorders>
              <w:top w:val="single" w:sz="4" w:space="0" w:color="auto"/>
              <w:left w:val="nil"/>
              <w:bottom w:val="single" w:sz="4" w:space="0" w:color="auto"/>
              <w:right w:val="single" w:sz="4" w:space="0" w:color="auto"/>
            </w:tcBorders>
            <w:shd w:val="clear" w:color="auto" w:fill="auto"/>
            <w:noWrap/>
            <w:vAlign w:val="bottom"/>
          </w:tcPr>
          <w:p w14:paraId="2C30DD72" w14:textId="0571E677" w:rsidR="004910F2" w:rsidRPr="00C85762" w:rsidRDefault="004910F2" w:rsidP="004910F2">
            <w:pPr>
              <w:rPr>
                <w:rFonts w:ascii="Arial" w:eastAsia="Times New Roman" w:hAnsi="Arial" w:cs="Arial"/>
                <w:color w:val="000000"/>
                <w:sz w:val="22"/>
                <w:szCs w:val="22"/>
                <w:lang w:eastAsia="en-ZA"/>
              </w:rPr>
            </w:pPr>
            <w:r>
              <w:rPr>
                <w:rFonts w:ascii="Calibri" w:hAnsi="Calibri" w:cs="Calibri"/>
                <w:color w:val="000000"/>
                <w:sz w:val="22"/>
                <w:szCs w:val="22"/>
              </w:rPr>
              <w:t>TIDY FILES ALPHABETICAL Labels </w:t>
            </w:r>
          </w:p>
        </w:tc>
        <w:tc>
          <w:tcPr>
            <w:tcW w:w="2891" w:type="dxa"/>
            <w:tcBorders>
              <w:top w:val="single" w:sz="4" w:space="0" w:color="auto"/>
              <w:left w:val="nil"/>
              <w:bottom w:val="single" w:sz="4" w:space="0" w:color="auto"/>
              <w:right w:val="single" w:sz="4" w:space="0" w:color="auto"/>
            </w:tcBorders>
            <w:shd w:val="clear" w:color="auto" w:fill="auto"/>
            <w:noWrap/>
            <w:vAlign w:val="bottom"/>
          </w:tcPr>
          <w:p w14:paraId="69AC2226" w14:textId="5B7D791D" w:rsidR="004910F2" w:rsidRPr="00C85762" w:rsidRDefault="004910F2" w:rsidP="004910F2">
            <w:pPr>
              <w:rPr>
                <w:rFonts w:ascii="Arial" w:eastAsia="Times New Roman" w:hAnsi="Arial" w:cs="Arial"/>
                <w:color w:val="000000"/>
                <w:sz w:val="22"/>
                <w:szCs w:val="22"/>
                <w:lang w:eastAsia="en-ZA"/>
              </w:rPr>
            </w:pPr>
            <w:r>
              <w:rPr>
                <w:rFonts w:ascii="Calibri" w:hAnsi="Calibri" w:cs="Calibri"/>
                <w:color w:val="000000"/>
                <w:sz w:val="22"/>
                <w:szCs w:val="22"/>
              </w:rPr>
              <w:t>Blue, Yellow, Green, Red</w:t>
            </w:r>
          </w:p>
        </w:tc>
        <w:tc>
          <w:tcPr>
            <w:tcW w:w="1324" w:type="dxa"/>
            <w:tcBorders>
              <w:top w:val="single" w:sz="4" w:space="0" w:color="auto"/>
              <w:left w:val="nil"/>
              <w:bottom w:val="single" w:sz="4" w:space="0" w:color="auto"/>
              <w:right w:val="single" w:sz="4" w:space="0" w:color="auto"/>
            </w:tcBorders>
            <w:shd w:val="clear" w:color="auto" w:fill="auto"/>
            <w:noWrap/>
            <w:vAlign w:val="bottom"/>
          </w:tcPr>
          <w:p w14:paraId="0BA6ED71" w14:textId="6412CB7E" w:rsidR="004910F2" w:rsidRPr="00C85762" w:rsidRDefault="004910F2" w:rsidP="004910F2">
            <w:pPr>
              <w:jc w:val="center"/>
              <w:rPr>
                <w:rFonts w:ascii="Arial" w:eastAsia="Times New Roman" w:hAnsi="Arial" w:cs="Arial"/>
                <w:color w:val="000000"/>
                <w:sz w:val="22"/>
                <w:szCs w:val="22"/>
                <w:lang w:eastAsia="en-ZA"/>
              </w:rPr>
            </w:pPr>
            <w:r>
              <w:rPr>
                <w:rFonts w:ascii="Calibri" w:hAnsi="Calibri" w:cs="Calibri"/>
                <w:color w:val="000000"/>
                <w:sz w:val="22"/>
                <w:szCs w:val="22"/>
              </w:rPr>
              <w:t>1 pack each</w:t>
            </w:r>
          </w:p>
        </w:tc>
      </w:tr>
      <w:tr w:rsidR="006C2170" w:rsidRPr="00C85762" w14:paraId="075B3E7E" w14:textId="77777777" w:rsidTr="00280174">
        <w:trPr>
          <w:trHeight w:val="329"/>
        </w:trPr>
        <w:tc>
          <w:tcPr>
            <w:tcW w:w="1409" w:type="dxa"/>
            <w:tcBorders>
              <w:top w:val="nil"/>
              <w:left w:val="single" w:sz="4" w:space="0" w:color="auto"/>
              <w:bottom w:val="single" w:sz="4" w:space="0" w:color="auto"/>
              <w:right w:val="single" w:sz="4" w:space="0" w:color="auto"/>
            </w:tcBorders>
            <w:shd w:val="clear" w:color="auto" w:fill="D0CECE" w:themeFill="background2" w:themeFillShade="E6"/>
            <w:noWrap/>
            <w:vAlign w:val="bottom"/>
          </w:tcPr>
          <w:p w14:paraId="6F1E3410" w14:textId="7DA9CE7C" w:rsidR="004910F2" w:rsidRDefault="004910F2" w:rsidP="004910F2">
            <w:pPr>
              <w:jc w:val="center"/>
              <w:rPr>
                <w:rFonts w:ascii="Arial" w:eastAsia="Times New Roman" w:hAnsi="Arial" w:cs="Arial"/>
                <w:b/>
                <w:bCs/>
                <w:color w:val="000000"/>
                <w:sz w:val="22"/>
                <w:szCs w:val="22"/>
                <w:lang w:eastAsia="en-ZA"/>
              </w:rPr>
            </w:pPr>
          </w:p>
        </w:tc>
        <w:tc>
          <w:tcPr>
            <w:tcW w:w="3107" w:type="dxa"/>
            <w:tcBorders>
              <w:top w:val="nil"/>
              <w:left w:val="nil"/>
              <w:bottom w:val="single" w:sz="4" w:space="0" w:color="auto"/>
              <w:right w:val="single" w:sz="4" w:space="0" w:color="auto"/>
            </w:tcBorders>
            <w:shd w:val="clear" w:color="auto" w:fill="D0CECE" w:themeFill="background2" w:themeFillShade="E6"/>
            <w:noWrap/>
            <w:vAlign w:val="bottom"/>
          </w:tcPr>
          <w:p w14:paraId="74C032B6" w14:textId="7DA32564" w:rsidR="004910F2" w:rsidRPr="00C85762" w:rsidRDefault="004910F2" w:rsidP="004910F2">
            <w:pPr>
              <w:rPr>
                <w:rFonts w:ascii="Arial" w:eastAsia="Times New Roman" w:hAnsi="Arial" w:cs="Arial"/>
                <w:color w:val="000000"/>
                <w:sz w:val="22"/>
                <w:szCs w:val="22"/>
                <w:lang w:eastAsia="en-ZA"/>
              </w:rPr>
            </w:pPr>
            <w:r>
              <w:rPr>
                <w:rFonts w:ascii="Calibri" w:hAnsi="Calibri" w:cs="Calibri"/>
                <w:b/>
                <w:bCs/>
                <w:color w:val="000000"/>
                <w:sz w:val="22"/>
                <w:szCs w:val="22"/>
              </w:rPr>
              <w:t>ECONOMY: Medium Weight Files</w:t>
            </w:r>
          </w:p>
        </w:tc>
        <w:tc>
          <w:tcPr>
            <w:tcW w:w="2891" w:type="dxa"/>
            <w:tcBorders>
              <w:top w:val="nil"/>
              <w:left w:val="nil"/>
              <w:bottom w:val="single" w:sz="4" w:space="0" w:color="auto"/>
              <w:right w:val="single" w:sz="4" w:space="0" w:color="auto"/>
            </w:tcBorders>
            <w:shd w:val="clear" w:color="auto" w:fill="D0CECE" w:themeFill="background2" w:themeFillShade="E6"/>
            <w:noWrap/>
            <w:vAlign w:val="bottom"/>
          </w:tcPr>
          <w:p w14:paraId="0C665559" w14:textId="77777777" w:rsidR="004910F2" w:rsidRPr="00C85762" w:rsidRDefault="004910F2" w:rsidP="004910F2">
            <w:pPr>
              <w:rPr>
                <w:rFonts w:ascii="Arial" w:eastAsia="Times New Roman" w:hAnsi="Arial" w:cs="Arial"/>
                <w:color w:val="000000"/>
                <w:sz w:val="22"/>
                <w:szCs w:val="22"/>
                <w:lang w:eastAsia="en-ZA"/>
              </w:rPr>
            </w:pPr>
          </w:p>
        </w:tc>
        <w:tc>
          <w:tcPr>
            <w:tcW w:w="1324" w:type="dxa"/>
            <w:tcBorders>
              <w:top w:val="nil"/>
              <w:left w:val="nil"/>
              <w:bottom w:val="single" w:sz="4" w:space="0" w:color="auto"/>
              <w:right w:val="single" w:sz="4" w:space="0" w:color="auto"/>
            </w:tcBorders>
            <w:shd w:val="clear" w:color="auto" w:fill="D0CECE" w:themeFill="background2" w:themeFillShade="E6"/>
            <w:noWrap/>
            <w:vAlign w:val="bottom"/>
          </w:tcPr>
          <w:p w14:paraId="4CE4FA18" w14:textId="77777777" w:rsidR="004910F2" w:rsidRPr="00C85762" w:rsidRDefault="004910F2" w:rsidP="004910F2">
            <w:pPr>
              <w:jc w:val="center"/>
              <w:rPr>
                <w:rFonts w:ascii="Arial" w:eastAsia="Times New Roman" w:hAnsi="Arial" w:cs="Arial"/>
                <w:color w:val="000000"/>
                <w:sz w:val="22"/>
                <w:szCs w:val="22"/>
                <w:lang w:eastAsia="en-ZA"/>
              </w:rPr>
            </w:pPr>
          </w:p>
        </w:tc>
      </w:tr>
      <w:tr w:rsidR="004910F2" w:rsidRPr="00C85762" w14:paraId="53FCAA72" w14:textId="77777777" w:rsidTr="00280174">
        <w:trPr>
          <w:trHeight w:val="290"/>
        </w:trPr>
        <w:tc>
          <w:tcPr>
            <w:tcW w:w="1409" w:type="dxa"/>
            <w:tcBorders>
              <w:top w:val="nil"/>
              <w:left w:val="single" w:sz="4" w:space="0" w:color="auto"/>
              <w:bottom w:val="single" w:sz="4" w:space="0" w:color="auto"/>
              <w:right w:val="single" w:sz="4" w:space="0" w:color="auto"/>
            </w:tcBorders>
            <w:shd w:val="clear" w:color="auto" w:fill="auto"/>
            <w:noWrap/>
            <w:vAlign w:val="bottom"/>
          </w:tcPr>
          <w:p w14:paraId="7BE85ADB" w14:textId="609A569C" w:rsidR="004910F2" w:rsidRDefault="004910F2" w:rsidP="004910F2">
            <w:pPr>
              <w:jc w:val="center"/>
              <w:rPr>
                <w:rFonts w:ascii="Arial" w:eastAsia="Times New Roman" w:hAnsi="Arial" w:cs="Arial"/>
                <w:b/>
                <w:bCs/>
                <w:color w:val="000000"/>
                <w:sz w:val="22"/>
                <w:szCs w:val="22"/>
                <w:lang w:eastAsia="en-ZA"/>
              </w:rPr>
            </w:pPr>
            <w:r>
              <w:rPr>
                <w:rFonts w:ascii="Arial" w:eastAsia="Times New Roman" w:hAnsi="Arial" w:cs="Arial"/>
                <w:b/>
                <w:bCs/>
                <w:color w:val="000000"/>
                <w:sz w:val="22"/>
                <w:szCs w:val="22"/>
                <w:lang w:eastAsia="en-ZA"/>
              </w:rPr>
              <w:t>4</w:t>
            </w:r>
            <w:r w:rsidR="008142B4">
              <w:rPr>
                <w:rFonts w:ascii="Arial" w:eastAsia="Times New Roman" w:hAnsi="Arial" w:cs="Arial"/>
                <w:b/>
                <w:bCs/>
                <w:color w:val="000000"/>
                <w:sz w:val="22"/>
                <w:szCs w:val="22"/>
                <w:lang w:eastAsia="en-ZA"/>
              </w:rPr>
              <w:t>0</w:t>
            </w:r>
          </w:p>
        </w:tc>
        <w:tc>
          <w:tcPr>
            <w:tcW w:w="3107" w:type="dxa"/>
            <w:tcBorders>
              <w:top w:val="nil"/>
              <w:left w:val="nil"/>
              <w:bottom w:val="single" w:sz="4" w:space="0" w:color="auto"/>
              <w:right w:val="single" w:sz="4" w:space="0" w:color="auto"/>
            </w:tcBorders>
            <w:shd w:val="clear" w:color="auto" w:fill="auto"/>
            <w:noWrap/>
            <w:vAlign w:val="bottom"/>
          </w:tcPr>
          <w:p w14:paraId="1BF27F58" w14:textId="76DE5613" w:rsidR="004910F2" w:rsidRPr="00C85762" w:rsidRDefault="004910F2" w:rsidP="004910F2">
            <w:pPr>
              <w:rPr>
                <w:rFonts w:ascii="Arial" w:eastAsia="Times New Roman" w:hAnsi="Arial" w:cs="Arial"/>
                <w:color w:val="000000"/>
                <w:sz w:val="22"/>
                <w:szCs w:val="22"/>
                <w:lang w:eastAsia="en-ZA"/>
              </w:rPr>
            </w:pPr>
            <w:r>
              <w:rPr>
                <w:rFonts w:ascii="Calibri" w:hAnsi="Calibri" w:cs="Calibri"/>
                <w:color w:val="000000"/>
                <w:sz w:val="22"/>
                <w:szCs w:val="22"/>
              </w:rPr>
              <w:t>44250</w:t>
            </w:r>
          </w:p>
        </w:tc>
        <w:tc>
          <w:tcPr>
            <w:tcW w:w="2891" w:type="dxa"/>
            <w:tcBorders>
              <w:top w:val="nil"/>
              <w:left w:val="nil"/>
              <w:bottom w:val="single" w:sz="4" w:space="0" w:color="auto"/>
              <w:right w:val="single" w:sz="4" w:space="0" w:color="auto"/>
            </w:tcBorders>
            <w:shd w:val="clear" w:color="auto" w:fill="auto"/>
            <w:noWrap/>
            <w:vAlign w:val="bottom"/>
          </w:tcPr>
          <w:p w14:paraId="410C0924" w14:textId="77777777" w:rsidR="004910F2" w:rsidRPr="00C85762" w:rsidRDefault="004910F2" w:rsidP="004910F2">
            <w:pPr>
              <w:rPr>
                <w:rFonts w:ascii="Arial" w:eastAsia="Times New Roman" w:hAnsi="Arial" w:cs="Arial"/>
                <w:color w:val="000000"/>
                <w:sz w:val="22"/>
                <w:szCs w:val="22"/>
                <w:lang w:eastAsia="en-ZA"/>
              </w:rPr>
            </w:pPr>
          </w:p>
        </w:tc>
        <w:tc>
          <w:tcPr>
            <w:tcW w:w="1324" w:type="dxa"/>
            <w:tcBorders>
              <w:top w:val="nil"/>
              <w:left w:val="nil"/>
              <w:bottom w:val="single" w:sz="4" w:space="0" w:color="auto"/>
              <w:right w:val="single" w:sz="4" w:space="0" w:color="auto"/>
            </w:tcBorders>
            <w:shd w:val="clear" w:color="auto" w:fill="auto"/>
            <w:noWrap/>
            <w:vAlign w:val="bottom"/>
          </w:tcPr>
          <w:p w14:paraId="05C7906F" w14:textId="266F9698" w:rsidR="004910F2" w:rsidRPr="00C85762" w:rsidRDefault="004910F2" w:rsidP="004910F2">
            <w:pPr>
              <w:jc w:val="center"/>
              <w:rPr>
                <w:rFonts w:ascii="Arial" w:eastAsia="Times New Roman" w:hAnsi="Arial" w:cs="Arial"/>
                <w:color w:val="000000"/>
                <w:sz w:val="22"/>
                <w:szCs w:val="22"/>
                <w:lang w:eastAsia="en-ZA"/>
              </w:rPr>
            </w:pPr>
            <w:r>
              <w:rPr>
                <w:rFonts w:ascii="Calibri" w:hAnsi="Calibri" w:cs="Calibri"/>
                <w:color w:val="000000"/>
                <w:sz w:val="22"/>
                <w:szCs w:val="22"/>
              </w:rPr>
              <w:t xml:space="preserve">25 per pack </w:t>
            </w:r>
          </w:p>
        </w:tc>
      </w:tr>
      <w:tr w:rsidR="004910F2" w:rsidRPr="00C85762" w14:paraId="4807E9FA" w14:textId="77777777" w:rsidTr="00280174">
        <w:trPr>
          <w:trHeight w:val="290"/>
        </w:trPr>
        <w:tc>
          <w:tcPr>
            <w:tcW w:w="14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BB27DC2" w14:textId="517652E0" w:rsidR="004910F2" w:rsidRDefault="004910F2" w:rsidP="004910F2">
            <w:pPr>
              <w:jc w:val="center"/>
              <w:rPr>
                <w:rFonts w:ascii="Arial" w:eastAsia="Times New Roman" w:hAnsi="Arial" w:cs="Arial"/>
                <w:b/>
                <w:bCs/>
                <w:color w:val="000000"/>
                <w:sz w:val="22"/>
                <w:szCs w:val="22"/>
                <w:lang w:eastAsia="en-ZA"/>
              </w:rPr>
            </w:pPr>
            <w:r>
              <w:rPr>
                <w:rFonts w:ascii="Arial" w:eastAsia="Times New Roman" w:hAnsi="Arial" w:cs="Arial"/>
                <w:b/>
                <w:bCs/>
                <w:color w:val="000000"/>
                <w:sz w:val="22"/>
                <w:szCs w:val="22"/>
                <w:lang w:eastAsia="en-ZA"/>
              </w:rPr>
              <w:t>4</w:t>
            </w:r>
            <w:r w:rsidR="008142B4">
              <w:rPr>
                <w:rFonts w:ascii="Arial" w:eastAsia="Times New Roman" w:hAnsi="Arial" w:cs="Arial"/>
                <w:b/>
                <w:bCs/>
                <w:color w:val="000000"/>
                <w:sz w:val="22"/>
                <w:szCs w:val="22"/>
                <w:lang w:eastAsia="en-ZA"/>
              </w:rPr>
              <w:t>1</w:t>
            </w:r>
          </w:p>
        </w:tc>
        <w:tc>
          <w:tcPr>
            <w:tcW w:w="3107" w:type="dxa"/>
            <w:tcBorders>
              <w:top w:val="single" w:sz="4" w:space="0" w:color="auto"/>
              <w:left w:val="nil"/>
              <w:bottom w:val="single" w:sz="4" w:space="0" w:color="auto"/>
              <w:right w:val="single" w:sz="4" w:space="0" w:color="auto"/>
            </w:tcBorders>
            <w:shd w:val="clear" w:color="auto" w:fill="auto"/>
            <w:noWrap/>
            <w:vAlign w:val="bottom"/>
          </w:tcPr>
          <w:p w14:paraId="598F2476" w14:textId="4A9914B5" w:rsidR="004910F2" w:rsidRPr="00C85762" w:rsidRDefault="004910F2" w:rsidP="004910F2">
            <w:pPr>
              <w:rPr>
                <w:rFonts w:ascii="Arial" w:eastAsia="Times New Roman" w:hAnsi="Arial" w:cs="Arial"/>
                <w:color w:val="000000"/>
                <w:sz w:val="22"/>
                <w:szCs w:val="22"/>
                <w:lang w:eastAsia="en-ZA"/>
              </w:rPr>
            </w:pPr>
            <w:r>
              <w:rPr>
                <w:rFonts w:ascii="Calibri" w:hAnsi="Calibri" w:cs="Calibri"/>
                <w:color w:val="000000"/>
                <w:sz w:val="22"/>
                <w:szCs w:val="22"/>
              </w:rPr>
              <w:t>44250TC - Tri-Clip</w:t>
            </w:r>
          </w:p>
        </w:tc>
        <w:tc>
          <w:tcPr>
            <w:tcW w:w="2891" w:type="dxa"/>
            <w:tcBorders>
              <w:top w:val="single" w:sz="4" w:space="0" w:color="auto"/>
              <w:left w:val="nil"/>
              <w:bottom w:val="single" w:sz="4" w:space="0" w:color="auto"/>
              <w:right w:val="single" w:sz="4" w:space="0" w:color="auto"/>
            </w:tcBorders>
            <w:shd w:val="clear" w:color="auto" w:fill="auto"/>
            <w:noWrap/>
            <w:vAlign w:val="bottom"/>
          </w:tcPr>
          <w:p w14:paraId="6376AA6B" w14:textId="77777777" w:rsidR="004910F2" w:rsidRPr="00C85762" w:rsidRDefault="004910F2" w:rsidP="004910F2">
            <w:pPr>
              <w:rPr>
                <w:rFonts w:ascii="Arial" w:eastAsia="Times New Roman" w:hAnsi="Arial" w:cs="Arial"/>
                <w:color w:val="000000"/>
                <w:sz w:val="22"/>
                <w:szCs w:val="22"/>
                <w:lang w:eastAsia="en-ZA"/>
              </w:rPr>
            </w:pPr>
          </w:p>
        </w:tc>
        <w:tc>
          <w:tcPr>
            <w:tcW w:w="1324" w:type="dxa"/>
            <w:tcBorders>
              <w:top w:val="single" w:sz="4" w:space="0" w:color="auto"/>
              <w:left w:val="nil"/>
              <w:bottom w:val="single" w:sz="4" w:space="0" w:color="auto"/>
              <w:right w:val="single" w:sz="4" w:space="0" w:color="auto"/>
            </w:tcBorders>
            <w:shd w:val="clear" w:color="auto" w:fill="auto"/>
            <w:noWrap/>
            <w:vAlign w:val="bottom"/>
          </w:tcPr>
          <w:p w14:paraId="5A74A5C2" w14:textId="21F101EA" w:rsidR="004910F2" w:rsidRPr="00C85762" w:rsidRDefault="004910F2" w:rsidP="004910F2">
            <w:pPr>
              <w:jc w:val="center"/>
              <w:rPr>
                <w:rFonts w:ascii="Arial" w:eastAsia="Times New Roman" w:hAnsi="Arial" w:cs="Arial"/>
                <w:color w:val="000000"/>
                <w:sz w:val="22"/>
                <w:szCs w:val="22"/>
                <w:lang w:eastAsia="en-ZA"/>
              </w:rPr>
            </w:pPr>
            <w:r>
              <w:rPr>
                <w:rFonts w:ascii="Calibri" w:hAnsi="Calibri" w:cs="Calibri"/>
                <w:color w:val="000000"/>
                <w:sz w:val="22"/>
                <w:szCs w:val="22"/>
              </w:rPr>
              <w:t xml:space="preserve">25 per pack </w:t>
            </w:r>
          </w:p>
        </w:tc>
      </w:tr>
      <w:tr w:rsidR="004910F2" w:rsidRPr="00C85762" w14:paraId="6CDD7A57" w14:textId="77777777" w:rsidTr="00280174">
        <w:trPr>
          <w:trHeight w:val="290"/>
        </w:trPr>
        <w:tc>
          <w:tcPr>
            <w:tcW w:w="14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97ADD09" w14:textId="5E248690" w:rsidR="004910F2" w:rsidRDefault="004910F2" w:rsidP="004910F2">
            <w:pPr>
              <w:jc w:val="center"/>
              <w:rPr>
                <w:rFonts w:ascii="Arial" w:eastAsia="Times New Roman" w:hAnsi="Arial" w:cs="Arial"/>
                <w:b/>
                <w:bCs/>
                <w:color w:val="000000"/>
                <w:sz w:val="22"/>
                <w:szCs w:val="22"/>
                <w:lang w:eastAsia="en-ZA"/>
              </w:rPr>
            </w:pPr>
            <w:r>
              <w:rPr>
                <w:rFonts w:ascii="Arial" w:eastAsia="Times New Roman" w:hAnsi="Arial" w:cs="Arial"/>
                <w:b/>
                <w:bCs/>
                <w:color w:val="000000"/>
                <w:sz w:val="22"/>
                <w:szCs w:val="22"/>
                <w:lang w:eastAsia="en-ZA"/>
              </w:rPr>
              <w:t>4</w:t>
            </w:r>
            <w:r w:rsidR="008142B4">
              <w:rPr>
                <w:rFonts w:ascii="Arial" w:eastAsia="Times New Roman" w:hAnsi="Arial" w:cs="Arial"/>
                <w:b/>
                <w:bCs/>
                <w:color w:val="000000"/>
                <w:sz w:val="22"/>
                <w:szCs w:val="22"/>
                <w:lang w:eastAsia="en-ZA"/>
              </w:rPr>
              <w:t>2</w:t>
            </w:r>
          </w:p>
        </w:tc>
        <w:tc>
          <w:tcPr>
            <w:tcW w:w="3107" w:type="dxa"/>
            <w:tcBorders>
              <w:top w:val="single" w:sz="4" w:space="0" w:color="auto"/>
              <w:left w:val="nil"/>
              <w:bottom w:val="single" w:sz="4" w:space="0" w:color="auto"/>
              <w:right w:val="single" w:sz="4" w:space="0" w:color="auto"/>
            </w:tcBorders>
            <w:shd w:val="clear" w:color="auto" w:fill="auto"/>
            <w:noWrap/>
            <w:vAlign w:val="bottom"/>
          </w:tcPr>
          <w:p w14:paraId="697E7118" w14:textId="6DBC3CB1" w:rsidR="004910F2" w:rsidRPr="00C85762" w:rsidRDefault="004910F2" w:rsidP="004910F2">
            <w:pPr>
              <w:rPr>
                <w:rFonts w:ascii="Arial" w:eastAsia="Times New Roman" w:hAnsi="Arial" w:cs="Arial"/>
                <w:color w:val="000000"/>
                <w:sz w:val="22"/>
                <w:szCs w:val="22"/>
                <w:lang w:eastAsia="en-ZA"/>
              </w:rPr>
            </w:pPr>
            <w:r>
              <w:rPr>
                <w:rFonts w:ascii="Calibri" w:hAnsi="Calibri" w:cs="Calibri"/>
                <w:color w:val="000000"/>
                <w:sz w:val="22"/>
                <w:szCs w:val="22"/>
              </w:rPr>
              <w:t>Tidy Files Top Retrieval A4 Solid Plastic Container</w:t>
            </w:r>
          </w:p>
        </w:tc>
        <w:tc>
          <w:tcPr>
            <w:tcW w:w="2891" w:type="dxa"/>
            <w:tcBorders>
              <w:top w:val="single" w:sz="4" w:space="0" w:color="auto"/>
              <w:left w:val="nil"/>
              <w:bottom w:val="single" w:sz="4" w:space="0" w:color="auto"/>
              <w:right w:val="single" w:sz="4" w:space="0" w:color="auto"/>
            </w:tcBorders>
            <w:shd w:val="clear" w:color="auto" w:fill="auto"/>
            <w:noWrap/>
            <w:vAlign w:val="bottom"/>
          </w:tcPr>
          <w:p w14:paraId="32C582DB" w14:textId="77777777" w:rsidR="004910F2" w:rsidRPr="00C85762" w:rsidRDefault="004910F2" w:rsidP="004910F2">
            <w:pPr>
              <w:rPr>
                <w:rFonts w:ascii="Arial" w:eastAsia="Times New Roman" w:hAnsi="Arial" w:cs="Arial"/>
                <w:color w:val="000000"/>
                <w:sz w:val="22"/>
                <w:szCs w:val="22"/>
                <w:lang w:eastAsia="en-ZA"/>
              </w:rPr>
            </w:pPr>
          </w:p>
        </w:tc>
        <w:tc>
          <w:tcPr>
            <w:tcW w:w="1324" w:type="dxa"/>
            <w:tcBorders>
              <w:top w:val="single" w:sz="4" w:space="0" w:color="auto"/>
              <w:left w:val="nil"/>
              <w:bottom w:val="single" w:sz="4" w:space="0" w:color="auto"/>
              <w:right w:val="single" w:sz="4" w:space="0" w:color="auto"/>
            </w:tcBorders>
            <w:shd w:val="clear" w:color="auto" w:fill="auto"/>
            <w:noWrap/>
            <w:vAlign w:val="bottom"/>
          </w:tcPr>
          <w:p w14:paraId="5E39DCEE" w14:textId="35E3266E" w:rsidR="004910F2" w:rsidRPr="00C85762" w:rsidRDefault="004910F2" w:rsidP="004910F2">
            <w:pPr>
              <w:jc w:val="center"/>
              <w:rPr>
                <w:rFonts w:ascii="Arial" w:eastAsia="Times New Roman" w:hAnsi="Arial" w:cs="Arial"/>
                <w:color w:val="000000"/>
                <w:sz w:val="22"/>
                <w:szCs w:val="22"/>
                <w:lang w:eastAsia="en-ZA"/>
              </w:rPr>
            </w:pPr>
            <w:r>
              <w:rPr>
                <w:rFonts w:ascii="Calibri" w:hAnsi="Calibri" w:cs="Calibri"/>
                <w:color w:val="000000"/>
                <w:sz w:val="22"/>
                <w:szCs w:val="22"/>
              </w:rPr>
              <w:t>20 containers</w:t>
            </w:r>
          </w:p>
        </w:tc>
      </w:tr>
      <w:tr w:rsidR="004910F2" w:rsidRPr="00C85762" w14:paraId="3BBB0A94" w14:textId="77777777" w:rsidTr="00280174">
        <w:trPr>
          <w:trHeight w:val="290"/>
        </w:trPr>
        <w:tc>
          <w:tcPr>
            <w:tcW w:w="1409" w:type="dxa"/>
            <w:tcBorders>
              <w:top w:val="single" w:sz="4" w:space="0" w:color="auto"/>
              <w:left w:val="single" w:sz="4" w:space="0" w:color="auto"/>
              <w:bottom w:val="single" w:sz="4" w:space="0" w:color="auto"/>
              <w:right w:val="single" w:sz="4" w:space="0" w:color="auto"/>
            </w:tcBorders>
            <w:shd w:val="clear" w:color="auto" w:fill="D0CECE" w:themeFill="background2" w:themeFillShade="E6"/>
            <w:noWrap/>
            <w:vAlign w:val="bottom"/>
          </w:tcPr>
          <w:p w14:paraId="1F815CB9" w14:textId="7204AD7D" w:rsidR="004910F2" w:rsidRDefault="004910F2" w:rsidP="004910F2">
            <w:pPr>
              <w:jc w:val="center"/>
              <w:rPr>
                <w:rFonts w:ascii="Arial" w:eastAsia="Times New Roman" w:hAnsi="Arial" w:cs="Arial"/>
                <w:b/>
                <w:bCs/>
                <w:color w:val="000000"/>
                <w:sz w:val="22"/>
                <w:szCs w:val="22"/>
                <w:lang w:eastAsia="en-ZA"/>
              </w:rPr>
            </w:pPr>
          </w:p>
        </w:tc>
        <w:tc>
          <w:tcPr>
            <w:tcW w:w="3107" w:type="dxa"/>
            <w:tcBorders>
              <w:top w:val="single" w:sz="4" w:space="0" w:color="auto"/>
              <w:left w:val="nil"/>
              <w:bottom w:val="single" w:sz="4" w:space="0" w:color="auto"/>
              <w:right w:val="single" w:sz="4" w:space="0" w:color="auto"/>
            </w:tcBorders>
            <w:shd w:val="clear" w:color="auto" w:fill="D0CECE" w:themeFill="background2" w:themeFillShade="E6"/>
            <w:noWrap/>
            <w:vAlign w:val="bottom"/>
          </w:tcPr>
          <w:p w14:paraId="40CEDCF4" w14:textId="5D90A3E6" w:rsidR="004910F2" w:rsidRPr="00C85762" w:rsidRDefault="004910F2" w:rsidP="004910F2">
            <w:pPr>
              <w:rPr>
                <w:rFonts w:ascii="Arial" w:eastAsia="Times New Roman" w:hAnsi="Arial" w:cs="Arial"/>
                <w:color w:val="000000"/>
                <w:sz w:val="22"/>
                <w:szCs w:val="22"/>
                <w:lang w:eastAsia="en-ZA"/>
              </w:rPr>
            </w:pPr>
            <w:r>
              <w:rPr>
                <w:rFonts w:ascii="Calibri" w:hAnsi="Calibri" w:cs="Calibri"/>
                <w:b/>
                <w:bCs/>
                <w:color w:val="000000"/>
                <w:sz w:val="22"/>
                <w:szCs w:val="22"/>
              </w:rPr>
              <w:t>Binding Documents</w:t>
            </w:r>
          </w:p>
        </w:tc>
        <w:tc>
          <w:tcPr>
            <w:tcW w:w="2891" w:type="dxa"/>
            <w:tcBorders>
              <w:top w:val="single" w:sz="4" w:space="0" w:color="auto"/>
              <w:left w:val="nil"/>
              <w:bottom w:val="single" w:sz="4" w:space="0" w:color="auto"/>
              <w:right w:val="single" w:sz="4" w:space="0" w:color="auto"/>
            </w:tcBorders>
            <w:shd w:val="clear" w:color="auto" w:fill="D0CECE" w:themeFill="background2" w:themeFillShade="E6"/>
            <w:noWrap/>
            <w:vAlign w:val="bottom"/>
          </w:tcPr>
          <w:p w14:paraId="5AFF5BE0" w14:textId="77777777" w:rsidR="004910F2" w:rsidRPr="00C85762" w:rsidRDefault="004910F2" w:rsidP="004910F2">
            <w:pPr>
              <w:rPr>
                <w:rFonts w:ascii="Arial" w:eastAsia="Times New Roman" w:hAnsi="Arial" w:cs="Arial"/>
                <w:color w:val="000000"/>
                <w:sz w:val="22"/>
                <w:szCs w:val="22"/>
                <w:lang w:eastAsia="en-ZA"/>
              </w:rPr>
            </w:pPr>
          </w:p>
        </w:tc>
        <w:tc>
          <w:tcPr>
            <w:tcW w:w="1324" w:type="dxa"/>
            <w:tcBorders>
              <w:top w:val="single" w:sz="4" w:space="0" w:color="auto"/>
              <w:left w:val="nil"/>
              <w:bottom w:val="single" w:sz="4" w:space="0" w:color="auto"/>
              <w:right w:val="single" w:sz="4" w:space="0" w:color="auto"/>
            </w:tcBorders>
            <w:shd w:val="clear" w:color="auto" w:fill="D0CECE" w:themeFill="background2" w:themeFillShade="E6"/>
            <w:noWrap/>
            <w:vAlign w:val="bottom"/>
          </w:tcPr>
          <w:p w14:paraId="1174750C" w14:textId="77777777" w:rsidR="004910F2" w:rsidRPr="00C85762" w:rsidRDefault="004910F2" w:rsidP="004910F2">
            <w:pPr>
              <w:jc w:val="center"/>
              <w:rPr>
                <w:rFonts w:ascii="Arial" w:eastAsia="Times New Roman" w:hAnsi="Arial" w:cs="Arial"/>
                <w:color w:val="000000"/>
                <w:sz w:val="22"/>
                <w:szCs w:val="22"/>
                <w:lang w:eastAsia="en-ZA"/>
              </w:rPr>
            </w:pPr>
          </w:p>
        </w:tc>
      </w:tr>
      <w:tr w:rsidR="004910F2" w:rsidRPr="00C85762" w14:paraId="5B40A222" w14:textId="77777777" w:rsidTr="00280174">
        <w:trPr>
          <w:trHeight w:val="290"/>
        </w:trPr>
        <w:tc>
          <w:tcPr>
            <w:tcW w:w="14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18B08C5" w14:textId="34C9FFB3" w:rsidR="004910F2" w:rsidRDefault="004910F2" w:rsidP="004910F2">
            <w:pPr>
              <w:jc w:val="center"/>
              <w:rPr>
                <w:rFonts w:ascii="Arial" w:eastAsia="Times New Roman" w:hAnsi="Arial" w:cs="Arial"/>
                <w:b/>
                <w:bCs/>
                <w:color w:val="000000"/>
                <w:sz w:val="22"/>
                <w:szCs w:val="22"/>
                <w:lang w:eastAsia="en-ZA"/>
              </w:rPr>
            </w:pPr>
            <w:r>
              <w:rPr>
                <w:rFonts w:ascii="Arial" w:eastAsia="Times New Roman" w:hAnsi="Arial" w:cs="Arial"/>
                <w:b/>
                <w:bCs/>
                <w:color w:val="000000"/>
                <w:sz w:val="22"/>
                <w:szCs w:val="22"/>
                <w:lang w:eastAsia="en-ZA"/>
              </w:rPr>
              <w:t>4</w:t>
            </w:r>
            <w:r w:rsidR="008142B4">
              <w:rPr>
                <w:rFonts w:ascii="Arial" w:eastAsia="Times New Roman" w:hAnsi="Arial" w:cs="Arial"/>
                <w:b/>
                <w:bCs/>
                <w:color w:val="000000"/>
                <w:sz w:val="22"/>
                <w:szCs w:val="22"/>
                <w:lang w:eastAsia="en-ZA"/>
              </w:rPr>
              <w:t>3</w:t>
            </w:r>
          </w:p>
        </w:tc>
        <w:tc>
          <w:tcPr>
            <w:tcW w:w="3107" w:type="dxa"/>
            <w:tcBorders>
              <w:top w:val="single" w:sz="4" w:space="0" w:color="auto"/>
              <w:left w:val="nil"/>
              <w:bottom w:val="single" w:sz="4" w:space="0" w:color="auto"/>
              <w:right w:val="single" w:sz="4" w:space="0" w:color="auto"/>
            </w:tcBorders>
            <w:shd w:val="clear" w:color="auto" w:fill="auto"/>
            <w:noWrap/>
            <w:vAlign w:val="bottom"/>
          </w:tcPr>
          <w:p w14:paraId="4DDC0E3C" w14:textId="10EC8447" w:rsidR="004910F2" w:rsidRPr="00C85762" w:rsidRDefault="004910F2" w:rsidP="004910F2">
            <w:pPr>
              <w:rPr>
                <w:rFonts w:ascii="Arial" w:eastAsia="Times New Roman" w:hAnsi="Arial" w:cs="Arial"/>
                <w:color w:val="000000"/>
                <w:sz w:val="22"/>
                <w:szCs w:val="22"/>
                <w:lang w:eastAsia="en-ZA"/>
              </w:rPr>
            </w:pPr>
            <w:r>
              <w:rPr>
                <w:rFonts w:ascii="Calibri" w:hAnsi="Calibri" w:cs="Calibri"/>
                <w:color w:val="000000"/>
                <w:sz w:val="22"/>
                <w:szCs w:val="22"/>
              </w:rPr>
              <w:t>Divider A4 10 Tab Board Deep Tint Coloured</w:t>
            </w:r>
          </w:p>
        </w:tc>
        <w:tc>
          <w:tcPr>
            <w:tcW w:w="2891" w:type="dxa"/>
            <w:tcBorders>
              <w:top w:val="single" w:sz="4" w:space="0" w:color="auto"/>
              <w:left w:val="nil"/>
              <w:bottom w:val="single" w:sz="4" w:space="0" w:color="auto"/>
              <w:right w:val="single" w:sz="4" w:space="0" w:color="auto"/>
            </w:tcBorders>
            <w:shd w:val="clear" w:color="auto" w:fill="auto"/>
            <w:noWrap/>
            <w:vAlign w:val="bottom"/>
          </w:tcPr>
          <w:p w14:paraId="0E1AF522" w14:textId="2E0D8CBB" w:rsidR="004910F2" w:rsidRPr="00C85762" w:rsidRDefault="004910F2" w:rsidP="004910F2">
            <w:pPr>
              <w:jc w:val="center"/>
              <w:rPr>
                <w:rFonts w:ascii="Arial" w:eastAsia="Times New Roman" w:hAnsi="Arial" w:cs="Arial"/>
                <w:color w:val="000000"/>
                <w:sz w:val="22"/>
                <w:szCs w:val="22"/>
                <w:lang w:eastAsia="en-ZA"/>
              </w:rPr>
            </w:pPr>
            <w:r>
              <w:rPr>
                <w:rFonts w:ascii="Calibri" w:hAnsi="Calibri" w:cs="Calibri"/>
                <w:color w:val="000000"/>
                <w:sz w:val="22"/>
                <w:szCs w:val="22"/>
              </w:rPr>
              <w:t>160gm</w:t>
            </w:r>
          </w:p>
        </w:tc>
        <w:tc>
          <w:tcPr>
            <w:tcW w:w="1324" w:type="dxa"/>
            <w:tcBorders>
              <w:top w:val="single" w:sz="4" w:space="0" w:color="auto"/>
              <w:left w:val="nil"/>
              <w:bottom w:val="single" w:sz="4" w:space="0" w:color="auto"/>
              <w:right w:val="single" w:sz="4" w:space="0" w:color="auto"/>
            </w:tcBorders>
            <w:shd w:val="clear" w:color="auto" w:fill="auto"/>
            <w:noWrap/>
            <w:vAlign w:val="bottom"/>
          </w:tcPr>
          <w:p w14:paraId="3B3AD66B" w14:textId="12709757" w:rsidR="004910F2" w:rsidRPr="00C85762" w:rsidRDefault="004910F2" w:rsidP="004910F2">
            <w:pPr>
              <w:jc w:val="center"/>
              <w:rPr>
                <w:rFonts w:ascii="Arial" w:eastAsia="Times New Roman" w:hAnsi="Arial" w:cs="Arial"/>
                <w:color w:val="000000"/>
                <w:sz w:val="22"/>
                <w:szCs w:val="22"/>
                <w:lang w:eastAsia="en-ZA"/>
              </w:rPr>
            </w:pPr>
            <w:r>
              <w:rPr>
                <w:rFonts w:ascii="Calibri" w:hAnsi="Calibri" w:cs="Calibri"/>
                <w:color w:val="000000"/>
                <w:sz w:val="22"/>
                <w:szCs w:val="22"/>
              </w:rPr>
              <w:t>10 packs</w:t>
            </w:r>
          </w:p>
        </w:tc>
      </w:tr>
      <w:tr w:rsidR="004910F2" w:rsidRPr="00C85762" w14:paraId="66E14B67" w14:textId="77777777" w:rsidTr="00280174">
        <w:trPr>
          <w:trHeight w:val="290"/>
        </w:trPr>
        <w:tc>
          <w:tcPr>
            <w:tcW w:w="14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2F05D1D" w14:textId="31FB9DD0" w:rsidR="004910F2" w:rsidRDefault="004910F2" w:rsidP="004910F2">
            <w:pPr>
              <w:jc w:val="center"/>
              <w:rPr>
                <w:rFonts w:ascii="Arial" w:eastAsia="Times New Roman" w:hAnsi="Arial" w:cs="Arial"/>
                <w:b/>
                <w:bCs/>
                <w:color w:val="000000"/>
                <w:sz w:val="22"/>
                <w:szCs w:val="22"/>
                <w:lang w:eastAsia="en-ZA"/>
              </w:rPr>
            </w:pPr>
            <w:r>
              <w:rPr>
                <w:rFonts w:ascii="Arial" w:eastAsia="Times New Roman" w:hAnsi="Arial" w:cs="Arial"/>
                <w:b/>
                <w:bCs/>
                <w:color w:val="000000"/>
                <w:sz w:val="22"/>
                <w:szCs w:val="22"/>
                <w:lang w:eastAsia="en-ZA"/>
              </w:rPr>
              <w:t>4</w:t>
            </w:r>
            <w:r w:rsidR="008142B4">
              <w:rPr>
                <w:rFonts w:ascii="Arial" w:eastAsia="Times New Roman" w:hAnsi="Arial" w:cs="Arial"/>
                <w:b/>
                <w:bCs/>
                <w:color w:val="000000"/>
                <w:sz w:val="22"/>
                <w:szCs w:val="22"/>
                <w:lang w:eastAsia="en-ZA"/>
              </w:rPr>
              <w:t>4</w:t>
            </w:r>
          </w:p>
        </w:tc>
        <w:tc>
          <w:tcPr>
            <w:tcW w:w="3107" w:type="dxa"/>
            <w:tcBorders>
              <w:top w:val="single" w:sz="4" w:space="0" w:color="auto"/>
              <w:left w:val="nil"/>
              <w:bottom w:val="single" w:sz="4" w:space="0" w:color="auto"/>
              <w:right w:val="single" w:sz="4" w:space="0" w:color="auto"/>
            </w:tcBorders>
            <w:shd w:val="clear" w:color="auto" w:fill="auto"/>
            <w:noWrap/>
            <w:vAlign w:val="bottom"/>
          </w:tcPr>
          <w:p w14:paraId="3A3109C3" w14:textId="5C9B437A" w:rsidR="004910F2" w:rsidRPr="00C85762" w:rsidRDefault="004910F2" w:rsidP="004910F2">
            <w:pPr>
              <w:rPr>
                <w:rFonts w:ascii="Arial" w:eastAsia="Times New Roman" w:hAnsi="Arial" w:cs="Arial"/>
                <w:color w:val="000000"/>
                <w:sz w:val="22"/>
                <w:szCs w:val="22"/>
                <w:lang w:eastAsia="en-ZA"/>
              </w:rPr>
            </w:pPr>
            <w:r>
              <w:rPr>
                <w:rFonts w:ascii="Calibri" w:hAnsi="Calibri" w:cs="Calibri"/>
                <w:color w:val="000000"/>
                <w:sz w:val="22"/>
                <w:szCs w:val="22"/>
              </w:rPr>
              <w:t>Treeline Dividers Jan to Dec Printed Deep Tint Board Assorted - A4</w:t>
            </w:r>
          </w:p>
        </w:tc>
        <w:tc>
          <w:tcPr>
            <w:tcW w:w="2891" w:type="dxa"/>
            <w:tcBorders>
              <w:top w:val="single" w:sz="4" w:space="0" w:color="auto"/>
              <w:left w:val="nil"/>
              <w:bottom w:val="single" w:sz="4" w:space="0" w:color="auto"/>
              <w:right w:val="single" w:sz="4" w:space="0" w:color="auto"/>
            </w:tcBorders>
            <w:shd w:val="clear" w:color="auto" w:fill="auto"/>
            <w:noWrap/>
            <w:vAlign w:val="bottom"/>
          </w:tcPr>
          <w:p w14:paraId="06504AB8" w14:textId="58DCBB66" w:rsidR="004910F2" w:rsidRPr="00C85762" w:rsidRDefault="004910F2" w:rsidP="004910F2">
            <w:pPr>
              <w:jc w:val="center"/>
              <w:rPr>
                <w:rFonts w:ascii="Arial" w:eastAsia="Times New Roman" w:hAnsi="Arial" w:cs="Arial"/>
                <w:color w:val="000000"/>
                <w:sz w:val="22"/>
                <w:szCs w:val="22"/>
                <w:lang w:eastAsia="en-ZA"/>
              </w:rPr>
            </w:pPr>
            <w:r>
              <w:rPr>
                <w:rFonts w:ascii="Calibri" w:hAnsi="Calibri" w:cs="Calibri"/>
                <w:color w:val="000000"/>
                <w:sz w:val="22"/>
                <w:szCs w:val="22"/>
              </w:rPr>
              <w:t>160gm</w:t>
            </w:r>
          </w:p>
        </w:tc>
        <w:tc>
          <w:tcPr>
            <w:tcW w:w="1324" w:type="dxa"/>
            <w:tcBorders>
              <w:top w:val="single" w:sz="4" w:space="0" w:color="auto"/>
              <w:left w:val="nil"/>
              <w:bottom w:val="single" w:sz="4" w:space="0" w:color="auto"/>
              <w:right w:val="single" w:sz="4" w:space="0" w:color="auto"/>
            </w:tcBorders>
            <w:shd w:val="clear" w:color="auto" w:fill="auto"/>
            <w:noWrap/>
            <w:vAlign w:val="bottom"/>
          </w:tcPr>
          <w:p w14:paraId="514F3641" w14:textId="046A8FB1" w:rsidR="004910F2" w:rsidRPr="00C85762" w:rsidRDefault="004910F2" w:rsidP="004910F2">
            <w:pPr>
              <w:jc w:val="center"/>
              <w:rPr>
                <w:rFonts w:ascii="Arial" w:eastAsia="Times New Roman" w:hAnsi="Arial" w:cs="Arial"/>
                <w:color w:val="000000"/>
                <w:sz w:val="22"/>
                <w:szCs w:val="22"/>
                <w:lang w:eastAsia="en-ZA"/>
              </w:rPr>
            </w:pPr>
            <w:r>
              <w:rPr>
                <w:rFonts w:ascii="Calibri" w:hAnsi="Calibri" w:cs="Calibri"/>
                <w:color w:val="000000"/>
                <w:sz w:val="22"/>
                <w:szCs w:val="22"/>
              </w:rPr>
              <w:t xml:space="preserve">10 packs </w:t>
            </w:r>
          </w:p>
        </w:tc>
      </w:tr>
      <w:tr w:rsidR="004910F2" w:rsidRPr="00C85762" w14:paraId="601B4D20" w14:textId="77777777" w:rsidTr="00280174">
        <w:trPr>
          <w:trHeight w:val="290"/>
        </w:trPr>
        <w:tc>
          <w:tcPr>
            <w:tcW w:w="14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014CDA4" w14:textId="24051CFC" w:rsidR="004910F2" w:rsidRDefault="004910F2" w:rsidP="004910F2">
            <w:pPr>
              <w:jc w:val="center"/>
              <w:rPr>
                <w:rFonts w:ascii="Arial" w:eastAsia="Times New Roman" w:hAnsi="Arial" w:cs="Arial"/>
                <w:b/>
                <w:bCs/>
                <w:color w:val="000000"/>
                <w:sz w:val="22"/>
                <w:szCs w:val="22"/>
                <w:lang w:eastAsia="en-ZA"/>
              </w:rPr>
            </w:pPr>
            <w:r>
              <w:rPr>
                <w:rFonts w:ascii="Arial" w:eastAsia="Times New Roman" w:hAnsi="Arial" w:cs="Arial"/>
                <w:b/>
                <w:bCs/>
                <w:color w:val="000000"/>
                <w:sz w:val="22"/>
                <w:szCs w:val="22"/>
                <w:lang w:eastAsia="en-ZA"/>
              </w:rPr>
              <w:t>4</w:t>
            </w:r>
            <w:r w:rsidR="008142B4">
              <w:rPr>
                <w:rFonts w:ascii="Arial" w:eastAsia="Times New Roman" w:hAnsi="Arial" w:cs="Arial"/>
                <w:b/>
                <w:bCs/>
                <w:color w:val="000000"/>
                <w:sz w:val="22"/>
                <w:szCs w:val="22"/>
                <w:lang w:eastAsia="en-ZA"/>
              </w:rPr>
              <w:t>5</w:t>
            </w:r>
          </w:p>
        </w:tc>
        <w:tc>
          <w:tcPr>
            <w:tcW w:w="3107" w:type="dxa"/>
            <w:tcBorders>
              <w:top w:val="single" w:sz="4" w:space="0" w:color="auto"/>
              <w:left w:val="nil"/>
              <w:bottom w:val="single" w:sz="4" w:space="0" w:color="auto"/>
              <w:right w:val="single" w:sz="4" w:space="0" w:color="auto"/>
            </w:tcBorders>
            <w:shd w:val="clear" w:color="auto" w:fill="auto"/>
            <w:noWrap/>
            <w:vAlign w:val="bottom"/>
          </w:tcPr>
          <w:p w14:paraId="0921B4AB" w14:textId="4B787530" w:rsidR="004910F2" w:rsidRPr="00C85762" w:rsidRDefault="004910F2" w:rsidP="004910F2">
            <w:pPr>
              <w:rPr>
                <w:rFonts w:ascii="Arial" w:eastAsia="Times New Roman" w:hAnsi="Arial" w:cs="Arial"/>
                <w:color w:val="000000"/>
                <w:sz w:val="22"/>
                <w:szCs w:val="22"/>
                <w:lang w:eastAsia="en-ZA"/>
              </w:rPr>
            </w:pPr>
            <w:r>
              <w:rPr>
                <w:rFonts w:ascii="Calibri" w:hAnsi="Calibri" w:cs="Calibri"/>
                <w:color w:val="000000"/>
                <w:sz w:val="22"/>
                <w:szCs w:val="22"/>
              </w:rPr>
              <w:t>Treeline Dividers Numbers 1 to 31 Printed Deep Tint Board Assorted - A4</w:t>
            </w:r>
          </w:p>
        </w:tc>
        <w:tc>
          <w:tcPr>
            <w:tcW w:w="2891" w:type="dxa"/>
            <w:tcBorders>
              <w:top w:val="single" w:sz="4" w:space="0" w:color="auto"/>
              <w:left w:val="nil"/>
              <w:bottom w:val="single" w:sz="4" w:space="0" w:color="auto"/>
              <w:right w:val="single" w:sz="4" w:space="0" w:color="auto"/>
            </w:tcBorders>
            <w:shd w:val="clear" w:color="auto" w:fill="auto"/>
            <w:noWrap/>
            <w:vAlign w:val="bottom"/>
          </w:tcPr>
          <w:p w14:paraId="6D1CBE6A" w14:textId="270E0D40" w:rsidR="004910F2" w:rsidRPr="00C85762" w:rsidRDefault="004910F2" w:rsidP="004910F2">
            <w:pPr>
              <w:jc w:val="center"/>
              <w:rPr>
                <w:rFonts w:ascii="Arial" w:eastAsia="Times New Roman" w:hAnsi="Arial" w:cs="Arial"/>
                <w:color w:val="000000"/>
                <w:sz w:val="22"/>
                <w:szCs w:val="22"/>
                <w:lang w:eastAsia="en-ZA"/>
              </w:rPr>
            </w:pPr>
            <w:r>
              <w:rPr>
                <w:rFonts w:ascii="Calibri" w:hAnsi="Calibri" w:cs="Calibri"/>
                <w:color w:val="000000"/>
                <w:sz w:val="22"/>
                <w:szCs w:val="22"/>
              </w:rPr>
              <w:t>160gm</w:t>
            </w:r>
          </w:p>
        </w:tc>
        <w:tc>
          <w:tcPr>
            <w:tcW w:w="1324" w:type="dxa"/>
            <w:tcBorders>
              <w:top w:val="single" w:sz="4" w:space="0" w:color="auto"/>
              <w:left w:val="nil"/>
              <w:bottom w:val="single" w:sz="4" w:space="0" w:color="auto"/>
              <w:right w:val="single" w:sz="4" w:space="0" w:color="auto"/>
            </w:tcBorders>
            <w:shd w:val="clear" w:color="auto" w:fill="auto"/>
            <w:noWrap/>
            <w:vAlign w:val="bottom"/>
          </w:tcPr>
          <w:p w14:paraId="02C1CE7D" w14:textId="07173DCA" w:rsidR="004910F2" w:rsidRPr="00C85762" w:rsidRDefault="004910F2" w:rsidP="004910F2">
            <w:pPr>
              <w:jc w:val="center"/>
              <w:rPr>
                <w:rFonts w:ascii="Arial" w:eastAsia="Times New Roman" w:hAnsi="Arial" w:cs="Arial"/>
                <w:color w:val="000000"/>
                <w:sz w:val="22"/>
                <w:szCs w:val="22"/>
                <w:lang w:eastAsia="en-ZA"/>
              </w:rPr>
            </w:pPr>
            <w:r>
              <w:rPr>
                <w:rFonts w:ascii="Calibri" w:hAnsi="Calibri" w:cs="Calibri"/>
                <w:color w:val="000000"/>
                <w:sz w:val="22"/>
                <w:szCs w:val="22"/>
              </w:rPr>
              <w:t xml:space="preserve">10 packs </w:t>
            </w:r>
          </w:p>
        </w:tc>
      </w:tr>
      <w:tr w:rsidR="004910F2" w:rsidRPr="00C85762" w14:paraId="605EF17B" w14:textId="77777777" w:rsidTr="00280174">
        <w:trPr>
          <w:trHeight w:val="290"/>
        </w:trPr>
        <w:tc>
          <w:tcPr>
            <w:tcW w:w="14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4DB375E" w14:textId="6E653033" w:rsidR="004910F2" w:rsidRDefault="004910F2" w:rsidP="004910F2">
            <w:pPr>
              <w:jc w:val="center"/>
              <w:rPr>
                <w:rFonts w:ascii="Arial" w:eastAsia="Times New Roman" w:hAnsi="Arial" w:cs="Arial"/>
                <w:b/>
                <w:bCs/>
                <w:color w:val="000000"/>
                <w:sz w:val="22"/>
                <w:szCs w:val="22"/>
                <w:lang w:eastAsia="en-ZA"/>
              </w:rPr>
            </w:pPr>
            <w:r>
              <w:rPr>
                <w:rFonts w:ascii="Arial" w:eastAsia="Times New Roman" w:hAnsi="Arial" w:cs="Arial"/>
                <w:b/>
                <w:bCs/>
                <w:color w:val="000000"/>
                <w:sz w:val="22"/>
                <w:szCs w:val="22"/>
                <w:lang w:eastAsia="en-ZA"/>
              </w:rPr>
              <w:t>4</w:t>
            </w:r>
            <w:r w:rsidR="008142B4">
              <w:rPr>
                <w:rFonts w:ascii="Arial" w:eastAsia="Times New Roman" w:hAnsi="Arial" w:cs="Arial"/>
                <w:b/>
                <w:bCs/>
                <w:color w:val="000000"/>
                <w:sz w:val="22"/>
                <w:szCs w:val="22"/>
                <w:lang w:eastAsia="en-ZA"/>
              </w:rPr>
              <w:t>6</w:t>
            </w:r>
          </w:p>
        </w:tc>
        <w:tc>
          <w:tcPr>
            <w:tcW w:w="3107" w:type="dxa"/>
            <w:tcBorders>
              <w:top w:val="single" w:sz="4" w:space="0" w:color="auto"/>
              <w:left w:val="nil"/>
              <w:bottom w:val="single" w:sz="4" w:space="0" w:color="auto"/>
              <w:right w:val="single" w:sz="4" w:space="0" w:color="auto"/>
            </w:tcBorders>
            <w:shd w:val="clear" w:color="auto" w:fill="auto"/>
            <w:noWrap/>
            <w:vAlign w:val="bottom"/>
          </w:tcPr>
          <w:p w14:paraId="18E80777" w14:textId="6734926B" w:rsidR="004910F2" w:rsidRPr="00C85762" w:rsidRDefault="004910F2" w:rsidP="004910F2">
            <w:pPr>
              <w:jc w:val="center"/>
              <w:rPr>
                <w:rFonts w:ascii="Arial" w:eastAsia="Times New Roman" w:hAnsi="Arial" w:cs="Arial"/>
                <w:color w:val="000000"/>
                <w:sz w:val="22"/>
                <w:szCs w:val="22"/>
                <w:lang w:eastAsia="en-ZA"/>
              </w:rPr>
            </w:pPr>
            <w:r>
              <w:rPr>
                <w:rFonts w:ascii="Calibri" w:hAnsi="Calibri" w:cs="Calibri"/>
                <w:color w:val="000000"/>
                <w:sz w:val="22"/>
                <w:szCs w:val="22"/>
              </w:rPr>
              <w:t>Polypropylene Binding Covers | Poly Binding Covers</w:t>
            </w:r>
          </w:p>
        </w:tc>
        <w:tc>
          <w:tcPr>
            <w:tcW w:w="2891" w:type="dxa"/>
            <w:tcBorders>
              <w:top w:val="single" w:sz="4" w:space="0" w:color="auto"/>
              <w:left w:val="nil"/>
              <w:bottom w:val="single" w:sz="4" w:space="0" w:color="auto"/>
              <w:right w:val="single" w:sz="4" w:space="0" w:color="auto"/>
            </w:tcBorders>
            <w:shd w:val="clear" w:color="auto" w:fill="auto"/>
            <w:noWrap/>
            <w:vAlign w:val="bottom"/>
          </w:tcPr>
          <w:p w14:paraId="18730C84" w14:textId="611F17E1" w:rsidR="004910F2" w:rsidRPr="00C85762" w:rsidRDefault="004910F2" w:rsidP="004910F2">
            <w:pPr>
              <w:jc w:val="center"/>
              <w:rPr>
                <w:rFonts w:ascii="Arial" w:eastAsia="Times New Roman" w:hAnsi="Arial" w:cs="Arial"/>
                <w:color w:val="000000"/>
                <w:sz w:val="22"/>
                <w:szCs w:val="22"/>
                <w:lang w:eastAsia="en-ZA"/>
              </w:rPr>
            </w:pPr>
            <w:r>
              <w:rPr>
                <w:rFonts w:ascii="Calibri" w:hAnsi="Calibri" w:cs="Calibri"/>
                <w:color w:val="000000"/>
                <w:sz w:val="22"/>
                <w:szCs w:val="22"/>
              </w:rPr>
              <w:t xml:space="preserve">Black, </w:t>
            </w:r>
            <w:proofErr w:type="gramStart"/>
            <w:r>
              <w:rPr>
                <w:rFonts w:ascii="Calibri" w:hAnsi="Calibri" w:cs="Calibri"/>
                <w:color w:val="000000"/>
                <w:sz w:val="22"/>
                <w:szCs w:val="22"/>
              </w:rPr>
              <w:t>Blue</w:t>
            </w:r>
            <w:proofErr w:type="gramEnd"/>
            <w:r>
              <w:rPr>
                <w:rFonts w:ascii="Calibri" w:hAnsi="Calibri" w:cs="Calibri"/>
                <w:color w:val="000000"/>
                <w:sz w:val="22"/>
                <w:szCs w:val="22"/>
              </w:rPr>
              <w:t xml:space="preserve"> and White</w:t>
            </w:r>
          </w:p>
        </w:tc>
        <w:tc>
          <w:tcPr>
            <w:tcW w:w="1324" w:type="dxa"/>
            <w:tcBorders>
              <w:top w:val="single" w:sz="4" w:space="0" w:color="auto"/>
              <w:left w:val="nil"/>
              <w:bottom w:val="single" w:sz="4" w:space="0" w:color="auto"/>
              <w:right w:val="single" w:sz="4" w:space="0" w:color="auto"/>
            </w:tcBorders>
            <w:shd w:val="clear" w:color="auto" w:fill="auto"/>
            <w:noWrap/>
            <w:vAlign w:val="bottom"/>
          </w:tcPr>
          <w:p w14:paraId="10B3E4D8" w14:textId="21AA229C" w:rsidR="004910F2" w:rsidRPr="00C85762" w:rsidRDefault="004910F2" w:rsidP="004910F2">
            <w:pPr>
              <w:jc w:val="center"/>
              <w:rPr>
                <w:rFonts w:ascii="Arial" w:eastAsia="Times New Roman" w:hAnsi="Arial" w:cs="Arial"/>
                <w:color w:val="000000"/>
                <w:sz w:val="22"/>
                <w:szCs w:val="22"/>
                <w:lang w:eastAsia="en-ZA"/>
              </w:rPr>
            </w:pPr>
            <w:r>
              <w:rPr>
                <w:rFonts w:ascii="Calibri" w:hAnsi="Calibri" w:cs="Calibri"/>
                <w:color w:val="000000"/>
                <w:sz w:val="22"/>
                <w:szCs w:val="22"/>
              </w:rPr>
              <w:t xml:space="preserve">10packs </w:t>
            </w:r>
          </w:p>
        </w:tc>
      </w:tr>
      <w:tr w:rsidR="004910F2" w:rsidRPr="00C85762" w14:paraId="0AFE83B1" w14:textId="77777777" w:rsidTr="00280174">
        <w:trPr>
          <w:trHeight w:val="290"/>
        </w:trPr>
        <w:tc>
          <w:tcPr>
            <w:tcW w:w="14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F8DA27F" w14:textId="360EF47B" w:rsidR="004910F2" w:rsidRDefault="008142B4" w:rsidP="004910F2">
            <w:pPr>
              <w:jc w:val="center"/>
              <w:rPr>
                <w:rFonts w:ascii="Arial" w:eastAsia="Times New Roman" w:hAnsi="Arial" w:cs="Arial"/>
                <w:b/>
                <w:bCs/>
                <w:color w:val="000000"/>
                <w:sz w:val="22"/>
                <w:szCs w:val="22"/>
                <w:lang w:eastAsia="en-ZA"/>
              </w:rPr>
            </w:pPr>
            <w:r>
              <w:rPr>
                <w:rFonts w:ascii="Arial" w:eastAsia="Times New Roman" w:hAnsi="Arial" w:cs="Arial"/>
                <w:b/>
                <w:bCs/>
                <w:color w:val="000000"/>
                <w:sz w:val="22"/>
                <w:szCs w:val="22"/>
                <w:lang w:eastAsia="en-ZA"/>
              </w:rPr>
              <w:t>47</w:t>
            </w:r>
          </w:p>
        </w:tc>
        <w:tc>
          <w:tcPr>
            <w:tcW w:w="3107" w:type="dxa"/>
            <w:tcBorders>
              <w:top w:val="single" w:sz="4" w:space="0" w:color="auto"/>
              <w:left w:val="nil"/>
              <w:bottom w:val="single" w:sz="4" w:space="0" w:color="auto"/>
              <w:right w:val="single" w:sz="4" w:space="0" w:color="auto"/>
            </w:tcBorders>
            <w:shd w:val="clear" w:color="auto" w:fill="auto"/>
            <w:noWrap/>
            <w:vAlign w:val="bottom"/>
          </w:tcPr>
          <w:p w14:paraId="679FB4A1" w14:textId="66E206DC" w:rsidR="004910F2" w:rsidRPr="00C85762" w:rsidRDefault="004910F2" w:rsidP="004910F2">
            <w:pPr>
              <w:jc w:val="center"/>
              <w:rPr>
                <w:rFonts w:ascii="Arial" w:eastAsia="Times New Roman" w:hAnsi="Arial" w:cs="Arial"/>
                <w:color w:val="000000"/>
                <w:sz w:val="22"/>
                <w:szCs w:val="22"/>
                <w:lang w:eastAsia="en-ZA"/>
              </w:rPr>
            </w:pPr>
            <w:r>
              <w:rPr>
                <w:rFonts w:ascii="Calibri" w:hAnsi="Calibri" w:cs="Calibri"/>
                <w:color w:val="000000"/>
                <w:sz w:val="22"/>
                <w:szCs w:val="22"/>
              </w:rPr>
              <w:t>A4 Slide Binder/Grips - Pack of 5</w:t>
            </w:r>
          </w:p>
        </w:tc>
        <w:tc>
          <w:tcPr>
            <w:tcW w:w="2891" w:type="dxa"/>
            <w:tcBorders>
              <w:top w:val="single" w:sz="4" w:space="0" w:color="auto"/>
              <w:left w:val="nil"/>
              <w:bottom w:val="single" w:sz="4" w:space="0" w:color="auto"/>
              <w:right w:val="single" w:sz="4" w:space="0" w:color="auto"/>
            </w:tcBorders>
            <w:shd w:val="clear" w:color="auto" w:fill="auto"/>
            <w:noWrap/>
            <w:vAlign w:val="bottom"/>
          </w:tcPr>
          <w:p w14:paraId="74E1842A" w14:textId="00E40575" w:rsidR="004910F2" w:rsidRPr="00C85762" w:rsidRDefault="004910F2" w:rsidP="004910F2">
            <w:pPr>
              <w:jc w:val="center"/>
              <w:rPr>
                <w:rFonts w:ascii="Arial" w:eastAsia="Times New Roman" w:hAnsi="Arial" w:cs="Arial"/>
                <w:color w:val="000000"/>
                <w:sz w:val="22"/>
                <w:szCs w:val="22"/>
                <w:lang w:eastAsia="en-ZA"/>
              </w:rPr>
            </w:pPr>
            <w:r>
              <w:rPr>
                <w:rFonts w:ascii="Calibri" w:hAnsi="Calibri" w:cs="Calibri"/>
                <w:color w:val="000000"/>
                <w:sz w:val="22"/>
                <w:szCs w:val="22"/>
              </w:rPr>
              <w:t xml:space="preserve">Black, Red, </w:t>
            </w:r>
            <w:proofErr w:type="gramStart"/>
            <w:r>
              <w:rPr>
                <w:rFonts w:ascii="Calibri" w:hAnsi="Calibri" w:cs="Calibri"/>
                <w:color w:val="000000"/>
                <w:sz w:val="22"/>
                <w:szCs w:val="22"/>
              </w:rPr>
              <w:t>Blue</w:t>
            </w:r>
            <w:proofErr w:type="gramEnd"/>
            <w:r>
              <w:rPr>
                <w:rFonts w:ascii="Calibri" w:hAnsi="Calibri" w:cs="Calibri"/>
                <w:color w:val="000000"/>
                <w:sz w:val="22"/>
                <w:szCs w:val="22"/>
              </w:rPr>
              <w:t xml:space="preserve"> and Yellow</w:t>
            </w:r>
          </w:p>
        </w:tc>
        <w:tc>
          <w:tcPr>
            <w:tcW w:w="1324" w:type="dxa"/>
            <w:tcBorders>
              <w:top w:val="single" w:sz="4" w:space="0" w:color="auto"/>
              <w:left w:val="nil"/>
              <w:bottom w:val="single" w:sz="4" w:space="0" w:color="auto"/>
              <w:right w:val="single" w:sz="4" w:space="0" w:color="auto"/>
            </w:tcBorders>
            <w:shd w:val="clear" w:color="auto" w:fill="auto"/>
            <w:noWrap/>
            <w:vAlign w:val="bottom"/>
          </w:tcPr>
          <w:p w14:paraId="0A982CE2" w14:textId="4D5872C1" w:rsidR="004910F2" w:rsidRPr="00C85762" w:rsidRDefault="004910F2" w:rsidP="004910F2">
            <w:pPr>
              <w:jc w:val="center"/>
              <w:rPr>
                <w:rFonts w:ascii="Arial" w:eastAsia="Times New Roman" w:hAnsi="Arial" w:cs="Arial"/>
                <w:color w:val="000000"/>
                <w:sz w:val="22"/>
                <w:szCs w:val="22"/>
                <w:lang w:eastAsia="en-ZA"/>
              </w:rPr>
            </w:pPr>
            <w:r>
              <w:rPr>
                <w:rFonts w:ascii="Calibri" w:hAnsi="Calibri" w:cs="Calibri"/>
                <w:color w:val="000000"/>
                <w:sz w:val="22"/>
                <w:szCs w:val="22"/>
              </w:rPr>
              <w:t xml:space="preserve">14 packs, 2 of each </w:t>
            </w:r>
            <w:r w:rsidR="00B27578">
              <w:rPr>
                <w:rFonts w:ascii="Calibri" w:hAnsi="Calibri" w:cs="Calibri"/>
                <w:color w:val="000000"/>
                <w:sz w:val="22"/>
                <w:szCs w:val="22"/>
              </w:rPr>
              <w:t>colour</w:t>
            </w:r>
          </w:p>
        </w:tc>
      </w:tr>
    </w:tbl>
    <w:p w14:paraId="1A1AF86D" w14:textId="5C1305F0" w:rsidR="004172C6" w:rsidRPr="002B3161" w:rsidRDefault="004172C6" w:rsidP="002B3161">
      <w:pPr>
        <w:pStyle w:val="ListParagraph"/>
        <w:numPr>
          <w:ilvl w:val="1"/>
          <w:numId w:val="10"/>
        </w:numPr>
        <w:spacing w:line="360" w:lineRule="auto"/>
        <w:ind w:left="720"/>
        <w:jc w:val="both"/>
        <w:rPr>
          <w:rFonts w:cs="Arial"/>
          <w:color w:val="000000"/>
          <w:szCs w:val="22"/>
        </w:rPr>
      </w:pPr>
      <w:r>
        <w:rPr>
          <w:rFonts w:cs="Arial"/>
          <w:color w:val="000000"/>
          <w:szCs w:val="22"/>
        </w:rPr>
        <w:t xml:space="preserve">All bidders must price in accordance with the sequence </w:t>
      </w:r>
      <w:r w:rsidR="00564201">
        <w:rPr>
          <w:rFonts w:cs="Arial"/>
          <w:color w:val="000000"/>
          <w:szCs w:val="22"/>
        </w:rPr>
        <w:t>of items indicated in table above (in section 2.1.)</w:t>
      </w:r>
    </w:p>
    <w:p w14:paraId="3E41D48C" w14:textId="60D7BFB2" w:rsidR="001E0296" w:rsidRDefault="001E0296" w:rsidP="004172C6">
      <w:pPr>
        <w:pStyle w:val="ListParagraph"/>
        <w:numPr>
          <w:ilvl w:val="1"/>
          <w:numId w:val="10"/>
        </w:numPr>
        <w:spacing w:line="360" w:lineRule="auto"/>
        <w:ind w:left="720"/>
        <w:jc w:val="both"/>
        <w:rPr>
          <w:rFonts w:cs="Arial"/>
          <w:color w:val="000000"/>
          <w:szCs w:val="22"/>
        </w:rPr>
      </w:pPr>
      <w:r>
        <w:rPr>
          <w:rFonts w:cs="Arial"/>
          <w:color w:val="000000"/>
          <w:szCs w:val="22"/>
        </w:rPr>
        <w:t xml:space="preserve">Failure to comply with the above will result in your quotation </w:t>
      </w:r>
      <w:r w:rsidR="00B75DDF">
        <w:rPr>
          <w:rFonts w:cs="Arial"/>
          <w:color w:val="000000"/>
          <w:szCs w:val="22"/>
        </w:rPr>
        <w:t>not being considered for award.</w:t>
      </w:r>
    </w:p>
    <w:p w14:paraId="4FE20500" w14:textId="2CE6BC13" w:rsidR="002B3161" w:rsidRDefault="002B3161" w:rsidP="002B3161">
      <w:pPr>
        <w:pStyle w:val="ListParagraph"/>
        <w:spacing w:line="360" w:lineRule="auto"/>
        <w:jc w:val="both"/>
        <w:rPr>
          <w:rFonts w:cs="Arial"/>
          <w:color w:val="000000"/>
          <w:szCs w:val="22"/>
        </w:rPr>
      </w:pPr>
    </w:p>
    <w:p w14:paraId="2AC9EE09" w14:textId="1FBD8D8A" w:rsidR="002B3161" w:rsidRDefault="002B3161" w:rsidP="002B3161">
      <w:pPr>
        <w:pStyle w:val="ListParagraph"/>
        <w:spacing w:line="360" w:lineRule="auto"/>
        <w:jc w:val="both"/>
        <w:rPr>
          <w:rFonts w:cs="Arial"/>
          <w:color w:val="000000"/>
          <w:szCs w:val="22"/>
        </w:rPr>
      </w:pPr>
    </w:p>
    <w:p w14:paraId="45EB9870" w14:textId="77777777" w:rsidR="002B3161" w:rsidRPr="004172C6" w:rsidRDefault="002B3161" w:rsidP="002B3161">
      <w:pPr>
        <w:pStyle w:val="ListParagraph"/>
        <w:spacing w:line="360" w:lineRule="auto"/>
        <w:jc w:val="both"/>
        <w:rPr>
          <w:rFonts w:cs="Arial"/>
          <w:color w:val="000000"/>
          <w:szCs w:val="22"/>
        </w:rPr>
      </w:pPr>
    </w:p>
    <w:p w14:paraId="56D6ADAA" w14:textId="2FC5C80A" w:rsidR="00FE65A9" w:rsidRDefault="00BE0C0A" w:rsidP="00451586">
      <w:pPr>
        <w:pStyle w:val="Heading1"/>
        <w:shd w:val="clear" w:color="auto" w:fill="BDD6EE" w:themeFill="accent5" w:themeFillTint="66"/>
        <w:spacing w:line="360" w:lineRule="auto"/>
        <w:contextualSpacing/>
        <w:rPr>
          <w:rFonts w:eastAsia="Calibri"/>
        </w:rPr>
      </w:pPr>
      <w:r>
        <w:rPr>
          <w:rFonts w:eastAsia="Calibri"/>
          <w:shd w:val="clear" w:color="auto" w:fill="B4C6E7" w:themeFill="accent1" w:themeFillTint="66"/>
        </w:rPr>
        <w:lastRenderedPageBreak/>
        <w:t>3</w:t>
      </w:r>
      <w:r w:rsidR="000B3FDB">
        <w:rPr>
          <w:rFonts w:eastAsia="Calibri"/>
          <w:shd w:val="clear" w:color="auto" w:fill="B4C6E7" w:themeFill="accent1" w:themeFillTint="66"/>
        </w:rPr>
        <w:t>.</w:t>
      </w:r>
      <w:r w:rsidR="00E33A27" w:rsidRPr="00B067D8">
        <w:rPr>
          <w:rFonts w:eastAsia="Calibri"/>
          <w:shd w:val="clear" w:color="auto" w:fill="B4C6E7" w:themeFill="accent1" w:themeFillTint="66"/>
        </w:rPr>
        <w:t xml:space="preserve">  </w:t>
      </w:r>
      <w:r w:rsidR="00FE65A9" w:rsidRPr="00B067D8">
        <w:rPr>
          <w:rFonts w:eastAsia="Calibri"/>
          <w:shd w:val="clear" w:color="auto" w:fill="B4C6E7" w:themeFill="accent1" w:themeFillTint="66"/>
        </w:rPr>
        <w:t xml:space="preserve">THE RFQ </w:t>
      </w:r>
      <w:r w:rsidR="00E33A27" w:rsidRPr="00B067D8">
        <w:rPr>
          <w:rFonts w:eastAsia="Calibri"/>
          <w:shd w:val="clear" w:color="auto" w:fill="B4C6E7" w:themeFill="accent1" w:themeFillTint="66"/>
        </w:rPr>
        <w:t xml:space="preserve">EVALUATION </w:t>
      </w:r>
      <w:r w:rsidR="00FE65A9" w:rsidRPr="00B067D8">
        <w:rPr>
          <w:rFonts w:eastAsia="Calibri"/>
          <w:shd w:val="clear" w:color="auto" w:fill="B4C6E7" w:themeFill="accent1" w:themeFillTint="66"/>
        </w:rPr>
        <w:t xml:space="preserve">PROCESS </w:t>
      </w:r>
    </w:p>
    <w:p w14:paraId="4E19CAA6" w14:textId="53993060" w:rsidR="00E33A27" w:rsidRPr="000D0498" w:rsidRDefault="00E33A27" w:rsidP="00451586">
      <w:pPr>
        <w:tabs>
          <w:tab w:val="center" w:pos="4902"/>
        </w:tabs>
        <w:spacing w:line="360" w:lineRule="auto"/>
        <w:ind w:left="709" w:hanging="709"/>
        <w:contextualSpacing/>
        <w:rPr>
          <w:rFonts w:ascii="Arial" w:eastAsia="Times New Roman" w:hAnsi="Arial" w:cs="Arial"/>
          <w:b/>
          <w:color w:val="000000"/>
          <w:sz w:val="22"/>
          <w:szCs w:val="22"/>
        </w:rPr>
      </w:pPr>
      <w:r w:rsidRPr="000D0498">
        <w:rPr>
          <w:rFonts w:ascii="Arial" w:eastAsia="Times New Roman" w:hAnsi="Arial" w:cs="Arial"/>
          <w:b/>
          <w:color w:val="000000"/>
          <w:sz w:val="22"/>
          <w:szCs w:val="22"/>
        </w:rPr>
        <w:t>The following criteria will be adhered to:</w:t>
      </w:r>
      <w:r w:rsidRPr="000D0498">
        <w:rPr>
          <w:rFonts w:ascii="Arial" w:eastAsia="Times New Roman" w:hAnsi="Arial" w:cs="Arial"/>
          <w:b/>
          <w:color w:val="000000"/>
          <w:sz w:val="22"/>
          <w:szCs w:val="22"/>
        </w:rPr>
        <w:tab/>
      </w:r>
    </w:p>
    <w:p w14:paraId="25D29173" w14:textId="469D8455" w:rsidR="00E33A27" w:rsidRPr="00BE0C0A" w:rsidRDefault="00E33A27" w:rsidP="00451586">
      <w:pPr>
        <w:pStyle w:val="ListParagraph"/>
        <w:numPr>
          <w:ilvl w:val="1"/>
          <w:numId w:val="38"/>
        </w:numPr>
        <w:spacing w:line="360" w:lineRule="auto"/>
        <w:ind w:left="709" w:hanging="709"/>
        <w:jc w:val="both"/>
        <w:rPr>
          <w:rFonts w:eastAsia="Calibri" w:cs="Arial"/>
          <w:bCs/>
          <w:color w:val="000000"/>
          <w:szCs w:val="22"/>
        </w:rPr>
      </w:pPr>
      <w:r w:rsidRPr="000D0498">
        <w:rPr>
          <w:rFonts w:eastAsia="Calibri" w:cs="Arial"/>
          <w:b/>
          <w:color w:val="000000"/>
          <w:szCs w:val="22"/>
        </w:rPr>
        <w:t>Criteria 1:</w:t>
      </w:r>
      <w:r w:rsidRPr="00192EE1">
        <w:rPr>
          <w:rFonts w:eastAsia="Calibri" w:cs="Arial"/>
          <w:bCs/>
          <w:color w:val="000000"/>
          <w:szCs w:val="22"/>
        </w:rPr>
        <w:t xml:space="preserve"> </w:t>
      </w:r>
      <w:r w:rsidRPr="00FE65A9">
        <w:rPr>
          <w:rFonts w:eastAsia="Calibri" w:cs="Arial"/>
          <w:b/>
          <w:color w:val="000000"/>
          <w:szCs w:val="22"/>
        </w:rPr>
        <w:t xml:space="preserve">Compliance </w:t>
      </w:r>
      <w:r w:rsidR="00FE65A9" w:rsidRPr="00FE65A9">
        <w:rPr>
          <w:rFonts w:eastAsia="Calibri" w:cs="Arial"/>
          <w:b/>
          <w:color w:val="000000"/>
          <w:szCs w:val="22"/>
        </w:rPr>
        <w:t>Evaluation</w:t>
      </w:r>
      <w:r w:rsidR="00FE65A9" w:rsidRPr="00192EE1">
        <w:rPr>
          <w:rFonts w:eastAsia="Calibri" w:cs="Arial"/>
          <w:bCs/>
          <w:color w:val="000000"/>
          <w:szCs w:val="22"/>
        </w:rPr>
        <w:t xml:space="preserve"> </w:t>
      </w:r>
      <w:r w:rsidRPr="00192EE1">
        <w:rPr>
          <w:rFonts w:eastAsia="Calibri" w:cs="Arial"/>
          <w:bCs/>
          <w:color w:val="000000"/>
          <w:szCs w:val="22"/>
        </w:rPr>
        <w:t xml:space="preserve">– bidders will first be evaluated in terms of compliance </w:t>
      </w:r>
      <w:r w:rsidR="00D034B8">
        <w:rPr>
          <w:rFonts w:eastAsia="Calibri" w:cs="Arial"/>
          <w:bCs/>
          <w:color w:val="000000"/>
          <w:szCs w:val="22"/>
        </w:rPr>
        <w:t>with</w:t>
      </w:r>
      <w:r w:rsidRPr="00192EE1">
        <w:rPr>
          <w:rFonts w:eastAsia="Calibri" w:cs="Arial"/>
          <w:bCs/>
          <w:color w:val="000000"/>
          <w:szCs w:val="22"/>
        </w:rPr>
        <w:t xml:space="preserve"> minimum </w:t>
      </w:r>
      <w:r w:rsidR="00D034B8">
        <w:rPr>
          <w:rFonts w:eastAsia="Calibri" w:cs="Arial"/>
          <w:bCs/>
          <w:color w:val="000000"/>
          <w:szCs w:val="22"/>
        </w:rPr>
        <w:t xml:space="preserve">administrative </w:t>
      </w:r>
      <w:r w:rsidRPr="00192EE1">
        <w:rPr>
          <w:rFonts w:eastAsia="Calibri" w:cs="Arial"/>
          <w:bCs/>
          <w:color w:val="000000"/>
          <w:szCs w:val="22"/>
        </w:rPr>
        <w:t xml:space="preserve">requirements.  Bidders who do not submit required documents will be disqualified and </w:t>
      </w:r>
      <w:r w:rsidR="00D034B8">
        <w:rPr>
          <w:rFonts w:eastAsia="Calibri" w:cs="Arial"/>
          <w:bCs/>
          <w:color w:val="000000"/>
          <w:szCs w:val="22"/>
        </w:rPr>
        <w:t xml:space="preserve">will not </w:t>
      </w:r>
      <w:r w:rsidR="00306C4B">
        <w:rPr>
          <w:rFonts w:eastAsia="Calibri" w:cs="Arial"/>
          <w:bCs/>
          <w:color w:val="000000"/>
          <w:szCs w:val="22"/>
        </w:rPr>
        <w:t>be considered in</w:t>
      </w:r>
      <w:r w:rsidRPr="00192EE1">
        <w:rPr>
          <w:rFonts w:eastAsia="Calibri" w:cs="Arial"/>
          <w:bCs/>
          <w:color w:val="000000"/>
          <w:szCs w:val="22"/>
        </w:rPr>
        <w:t xml:space="preserve"> the next stage of evaluations.</w:t>
      </w:r>
    </w:p>
    <w:p w14:paraId="1163162D" w14:textId="7668BA1F" w:rsidR="00716636" w:rsidRDefault="00E33A27" w:rsidP="00451586">
      <w:pPr>
        <w:pStyle w:val="ListParagraph"/>
        <w:numPr>
          <w:ilvl w:val="1"/>
          <w:numId w:val="38"/>
        </w:numPr>
        <w:spacing w:line="360" w:lineRule="auto"/>
        <w:ind w:left="680" w:hanging="680"/>
        <w:jc w:val="both"/>
        <w:rPr>
          <w:rFonts w:eastAsia="Calibri" w:cs="Arial"/>
          <w:bCs/>
          <w:color w:val="000000"/>
          <w:szCs w:val="22"/>
          <w:lang w:val="en-ZA"/>
        </w:rPr>
      </w:pPr>
      <w:r w:rsidRPr="000D0498">
        <w:rPr>
          <w:rFonts w:eastAsia="Calibri" w:cs="Arial"/>
          <w:b/>
          <w:color w:val="000000"/>
          <w:szCs w:val="22"/>
        </w:rPr>
        <w:t xml:space="preserve">Criteria </w:t>
      </w:r>
      <w:r w:rsidR="00BE0C0A">
        <w:rPr>
          <w:rFonts w:eastAsia="Calibri" w:cs="Arial"/>
          <w:b/>
          <w:color w:val="000000"/>
          <w:szCs w:val="22"/>
        </w:rPr>
        <w:t>2</w:t>
      </w:r>
      <w:r w:rsidRPr="000D0498">
        <w:rPr>
          <w:rFonts w:eastAsia="Calibri" w:cs="Arial"/>
          <w:b/>
          <w:color w:val="000000"/>
          <w:szCs w:val="22"/>
        </w:rPr>
        <w:t>:</w:t>
      </w:r>
      <w:r w:rsidRPr="00FE65A9">
        <w:rPr>
          <w:rFonts w:eastAsia="Calibri" w:cs="Arial"/>
          <w:bCs/>
          <w:color w:val="000000"/>
          <w:szCs w:val="22"/>
          <w:lang w:val="en-ZA"/>
        </w:rPr>
        <w:t xml:space="preserve"> </w:t>
      </w:r>
      <w:r w:rsidRPr="00FE65A9">
        <w:rPr>
          <w:rFonts w:eastAsia="Calibri" w:cs="Arial"/>
          <w:b/>
          <w:color w:val="000000"/>
          <w:szCs w:val="22"/>
          <w:lang w:val="en-ZA"/>
        </w:rPr>
        <w:t>Price and B</w:t>
      </w:r>
      <w:r w:rsidR="00FE65A9">
        <w:rPr>
          <w:rFonts w:eastAsia="Calibri" w:cs="Arial"/>
          <w:b/>
          <w:color w:val="000000"/>
          <w:szCs w:val="22"/>
          <w:lang w:val="en-ZA"/>
        </w:rPr>
        <w:t>-</w:t>
      </w:r>
      <w:r w:rsidRPr="00FE65A9">
        <w:rPr>
          <w:rFonts w:eastAsia="Calibri" w:cs="Arial"/>
          <w:b/>
          <w:color w:val="000000"/>
          <w:szCs w:val="22"/>
          <w:lang w:val="en-ZA"/>
        </w:rPr>
        <w:t>BBEE</w:t>
      </w:r>
      <w:r w:rsidRPr="00FE65A9">
        <w:rPr>
          <w:rFonts w:eastAsia="Calibri" w:cs="Arial"/>
          <w:bCs/>
          <w:color w:val="000000"/>
          <w:szCs w:val="22"/>
          <w:lang w:val="en-ZA"/>
        </w:rPr>
        <w:t xml:space="preserve"> status level of contributor and this will be evaluated on an 80/20 preferential procurement principle</w:t>
      </w:r>
      <w:r w:rsidR="005D4235" w:rsidRPr="00FE65A9">
        <w:rPr>
          <w:rFonts w:eastAsia="Calibri" w:cs="Arial"/>
          <w:bCs/>
          <w:color w:val="000000"/>
          <w:szCs w:val="22"/>
          <w:lang w:val="en-ZA"/>
        </w:rPr>
        <w:t>.</w:t>
      </w:r>
    </w:p>
    <w:p w14:paraId="04423421" w14:textId="52089EBA" w:rsidR="00E33A27" w:rsidRPr="004D2797" w:rsidRDefault="00E33A27" w:rsidP="000B6359">
      <w:pPr>
        <w:pStyle w:val="Heading1"/>
        <w:numPr>
          <w:ilvl w:val="0"/>
          <w:numId w:val="38"/>
        </w:numPr>
        <w:shd w:val="clear" w:color="auto" w:fill="B4C6E7" w:themeFill="accent1" w:themeFillTint="66"/>
        <w:spacing w:line="360" w:lineRule="auto"/>
        <w:contextualSpacing/>
      </w:pPr>
      <w:r w:rsidRPr="004D2797">
        <w:t>CRITERIA 1 - COMPLIANCE EVALUATION</w:t>
      </w:r>
    </w:p>
    <w:p w14:paraId="589854E0" w14:textId="0C43C774" w:rsidR="00E33A27" w:rsidRPr="000D0498" w:rsidRDefault="00E33A27" w:rsidP="000B6359">
      <w:pPr>
        <w:spacing w:line="360" w:lineRule="auto"/>
        <w:ind w:right="-413"/>
        <w:contextualSpacing/>
        <w:jc w:val="both"/>
        <w:rPr>
          <w:rFonts w:ascii="Arial" w:eastAsia="Calibri" w:hAnsi="Arial" w:cs="Arial"/>
          <w:b/>
          <w:bCs/>
          <w:color w:val="000000"/>
          <w:sz w:val="22"/>
          <w:szCs w:val="22"/>
        </w:rPr>
      </w:pPr>
      <w:r w:rsidRPr="000D0498">
        <w:rPr>
          <w:rFonts w:ascii="Arial" w:eastAsia="Calibri" w:hAnsi="Arial" w:cs="Arial"/>
          <w:b/>
          <w:bCs/>
          <w:color w:val="000000"/>
          <w:sz w:val="22"/>
          <w:szCs w:val="22"/>
        </w:rPr>
        <w:t>The Bidders must submit:</w:t>
      </w:r>
    </w:p>
    <w:p w14:paraId="143D76F1" w14:textId="77777777" w:rsidR="00E33A27" w:rsidRPr="00022788" w:rsidRDefault="00E33A27" w:rsidP="000B6359">
      <w:pPr>
        <w:pStyle w:val="ListParagraph"/>
        <w:numPr>
          <w:ilvl w:val="1"/>
          <w:numId w:val="37"/>
        </w:numPr>
        <w:spacing w:line="360" w:lineRule="auto"/>
        <w:ind w:left="680" w:hanging="680"/>
        <w:jc w:val="both"/>
        <w:rPr>
          <w:rFonts w:eastAsia="Calibri" w:cs="Arial"/>
          <w:bCs/>
          <w:color w:val="000000"/>
          <w:szCs w:val="22"/>
          <w:lang w:val="en-ZA"/>
        </w:rPr>
      </w:pPr>
      <w:r w:rsidRPr="00022788">
        <w:rPr>
          <w:rFonts w:eastAsia="Calibri" w:cs="Arial"/>
          <w:bCs/>
          <w:color w:val="000000"/>
          <w:szCs w:val="22"/>
          <w:lang w:val="en-ZA"/>
        </w:rPr>
        <w:t>Must be registered on the National Treasury CSD (Central Supplier database): A full report must be submitted.</w:t>
      </w:r>
    </w:p>
    <w:p w14:paraId="1508C91B" w14:textId="1014766F" w:rsidR="00E33A27" w:rsidRPr="00022788" w:rsidRDefault="00F16896" w:rsidP="000B6359">
      <w:pPr>
        <w:pStyle w:val="ListParagraph"/>
        <w:numPr>
          <w:ilvl w:val="1"/>
          <w:numId w:val="37"/>
        </w:numPr>
        <w:spacing w:line="360" w:lineRule="auto"/>
        <w:ind w:left="680" w:hanging="680"/>
        <w:jc w:val="both"/>
        <w:rPr>
          <w:rFonts w:eastAsia="Calibri" w:cs="Arial"/>
          <w:bCs/>
          <w:color w:val="000000"/>
          <w:szCs w:val="22"/>
          <w:lang w:val="en-ZA"/>
        </w:rPr>
      </w:pPr>
      <w:r w:rsidRPr="00F16896">
        <w:rPr>
          <w:rFonts w:eastAsia="Calibri" w:cs="Arial"/>
          <w:bCs/>
          <w:color w:val="000000"/>
          <w:szCs w:val="22"/>
          <w:lang w:val="en-ZA"/>
        </w:rPr>
        <w:t xml:space="preserve">Completed and signed </w:t>
      </w:r>
      <w:r w:rsidR="00E33A27" w:rsidRPr="00022788">
        <w:rPr>
          <w:rFonts w:eastAsia="Calibri" w:cs="Arial"/>
          <w:bCs/>
          <w:color w:val="000000"/>
          <w:szCs w:val="22"/>
          <w:lang w:val="en-ZA"/>
        </w:rPr>
        <w:t>Standard Bidding Documents (SBD) forms</w:t>
      </w:r>
      <w:r w:rsidR="005C33AD">
        <w:rPr>
          <w:rFonts w:eastAsia="Calibri" w:cs="Arial"/>
          <w:bCs/>
          <w:color w:val="000000"/>
          <w:szCs w:val="22"/>
          <w:lang w:val="en-ZA"/>
        </w:rPr>
        <w:t xml:space="preserve"> attached to the bid</w:t>
      </w:r>
      <w:r w:rsidR="00221A56">
        <w:rPr>
          <w:rFonts w:eastAsia="Calibri" w:cs="Arial"/>
          <w:bCs/>
          <w:color w:val="000000"/>
          <w:szCs w:val="22"/>
          <w:lang w:val="en-ZA"/>
        </w:rPr>
        <w:t>.</w:t>
      </w:r>
    </w:p>
    <w:p w14:paraId="0D17C436" w14:textId="77777777" w:rsidR="00E33A27" w:rsidRPr="00022788" w:rsidRDefault="00E33A27" w:rsidP="000B6359">
      <w:pPr>
        <w:pStyle w:val="ListParagraph"/>
        <w:numPr>
          <w:ilvl w:val="1"/>
          <w:numId w:val="37"/>
        </w:numPr>
        <w:spacing w:line="360" w:lineRule="auto"/>
        <w:ind w:left="680" w:hanging="680"/>
        <w:jc w:val="both"/>
        <w:rPr>
          <w:rFonts w:eastAsia="Calibri" w:cs="Arial"/>
          <w:bCs/>
          <w:color w:val="000000"/>
          <w:szCs w:val="22"/>
          <w:lang w:val="en-ZA"/>
        </w:rPr>
      </w:pPr>
      <w:r w:rsidRPr="00022788">
        <w:rPr>
          <w:rFonts w:eastAsia="Calibri" w:cs="Arial"/>
          <w:bCs/>
          <w:color w:val="000000"/>
          <w:szCs w:val="22"/>
          <w:lang w:val="en-ZA"/>
        </w:rPr>
        <w:t>Tax clearance certificate and Pin.</w:t>
      </w:r>
    </w:p>
    <w:p w14:paraId="5FB415ED" w14:textId="246EF94B" w:rsidR="00E33A27" w:rsidRPr="00765649" w:rsidRDefault="00E33A27" w:rsidP="000B6359">
      <w:pPr>
        <w:pStyle w:val="ListParagraph"/>
        <w:spacing w:line="360" w:lineRule="auto"/>
        <w:ind w:left="680"/>
        <w:jc w:val="both"/>
        <w:rPr>
          <w:rFonts w:eastAsia="Calibri" w:cs="Arial"/>
          <w:bCs/>
          <w:color w:val="000000"/>
          <w:szCs w:val="22"/>
          <w:lang w:val="en-ZA"/>
        </w:rPr>
      </w:pPr>
      <w:r w:rsidRPr="00022788">
        <w:rPr>
          <w:rFonts w:eastAsia="Calibri" w:cs="Arial"/>
          <w:bCs/>
          <w:color w:val="000000"/>
          <w:szCs w:val="22"/>
          <w:lang w:val="en-ZA"/>
        </w:rPr>
        <w:t xml:space="preserve">Failure to submit the above documents will result in the bidder being disqualified. </w:t>
      </w:r>
    </w:p>
    <w:p w14:paraId="32A75043" w14:textId="1B1A902F" w:rsidR="00E33A27" w:rsidRPr="00B43B09" w:rsidRDefault="00FE65A9" w:rsidP="00D55F2F">
      <w:pPr>
        <w:pStyle w:val="Heading1"/>
        <w:numPr>
          <w:ilvl w:val="0"/>
          <w:numId w:val="37"/>
        </w:numPr>
        <w:shd w:val="clear" w:color="auto" w:fill="B4C6E7" w:themeFill="accent1" w:themeFillTint="66"/>
        <w:spacing w:line="276" w:lineRule="auto"/>
        <w:contextualSpacing/>
      </w:pPr>
      <w:r>
        <w:t xml:space="preserve">CRITERIA </w:t>
      </w:r>
      <w:r w:rsidR="00CD0C85">
        <w:t>2</w:t>
      </w:r>
      <w:r>
        <w:t xml:space="preserve">: </w:t>
      </w:r>
      <w:r w:rsidR="00E33A27" w:rsidRPr="000B6074">
        <w:t>PREFERENCE POINTS ALLOCATION</w:t>
      </w:r>
    </w:p>
    <w:p w14:paraId="57BEF6CD" w14:textId="77777777" w:rsidR="00E33A27" w:rsidRPr="000B6074" w:rsidRDefault="00E33A27" w:rsidP="00356ADF">
      <w:pPr>
        <w:pStyle w:val="ListParagraph"/>
        <w:spacing w:line="276" w:lineRule="auto"/>
        <w:ind w:left="360"/>
        <w:jc w:val="both"/>
        <w:rPr>
          <w:rFonts w:cs="Arial"/>
          <w:b/>
          <w:color w:val="000000"/>
          <w:szCs w:val="22"/>
          <w:lang w:val="en-ZA"/>
        </w:rPr>
      </w:pPr>
    </w:p>
    <w:p w14:paraId="0B26FD86" w14:textId="77777777" w:rsidR="00FB3066" w:rsidRPr="00FB3066" w:rsidRDefault="00E33A27" w:rsidP="00FB3066">
      <w:pPr>
        <w:pStyle w:val="ListParagraph"/>
        <w:numPr>
          <w:ilvl w:val="1"/>
          <w:numId w:val="37"/>
        </w:numPr>
        <w:spacing w:line="360" w:lineRule="auto"/>
        <w:ind w:left="680" w:hanging="680"/>
        <w:jc w:val="both"/>
        <w:rPr>
          <w:rFonts w:eastAsia="Calibri" w:cs="Arial"/>
          <w:bCs/>
          <w:color w:val="000000"/>
          <w:szCs w:val="22"/>
          <w:lang w:val="en-ZA"/>
        </w:rPr>
      </w:pPr>
      <w:r w:rsidRPr="00FB3066">
        <w:rPr>
          <w:rFonts w:eastAsia="Calibri" w:cs="Arial"/>
          <w:bCs/>
          <w:color w:val="000000"/>
          <w:szCs w:val="22"/>
          <w:lang w:val="en-ZA"/>
        </w:rPr>
        <w:t xml:space="preserve">Bid will be evaluated </w:t>
      </w:r>
      <w:r w:rsidR="00A95BC6" w:rsidRPr="00FB3066">
        <w:rPr>
          <w:rFonts w:eastAsia="Calibri" w:cs="Arial"/>
          <w:bCs/>
          <w:color w:val="000000"/>
          <w:szCs w:val="22"/>
          <w:lang w:val="en-ZA"/>
        </w:rPr>
        <w:t>based on</w:t>
      </w:r>
      <w:r w:rsidRPr="00FB3066">
        <w:rPr>
          <w:rFonts w:eastAsia="Calibri" w:cs="Arial"/>
          <w:bCs/>
          <w:color w:val="000000"/>
          <w:szCs w:val="22"/>
          <w:lang w:val="en-ZA"/>
        </w:rPr>
        <w:t xml:space="preserve"> the PPPFA 80/20-point system as </w:t>
      </w:r>
      <w:r w:rsidR="000B6359" w:rsidRPr="00FB3066">
        <w:rPr>
          <w:rFonts w:eastAsia="Calibri" w:cs="Arial"/>
          <w:bCs/>
          <w:color w:val="000000"/>
          <w:szCs w:val="22"/>
          <w:lang w:val="en-ZA"/>
        </w:rPr>
        <w:t xml:space="preserve">prescribed </w:t>
      </w:r>
      <w:r w:rsidRPr="00FB3066">
        <w:rPr>
          <w:rFonts w:eastAsia="Calibri" w:cs="Arial"/>
          <w:bCs/>
          <w:color w:val="000000"/>
          <w:szCs w:val="22"/>
          <w:lang w:val="en-ZA"/>
        </w:rPr>
        <w:t>in the</w:t>
      </w:r>
      <w:r w:rsidR="000B6359" w:rsidRPr="00FB3066">
        <w:rPr>
          <w:rFonts w:eastAsia="Calibri" w:cs="Arial"/>
          <w:bCs/>
          <w:color w:val="000000"/>
          <w:szCs w:val="22"/>
          <w:lang w:val="en-ZA"/>
        </w:rPr>
        <w:t xml:space="preserve"> </w:t>
      </w:r>
      <w:r w:rsidRPr="00FB3066">
        <w:rPr>
          <w:rFonts w:eastAsia="Calibri" w:cs="Arial"/>
          <w:bCs/>
          <w:color w:val="000000"/>
          <w:szCs w:val="22"/>
          <w:lang w:val="en-ZA"/>
        </w:rPr>
        <w:t xml:space="preserve">Preferential Procurement Regulations 2017, </w:t>
      </w:r>
    </w:p>
    <w:p w14:paraId="0BE921B3" w14:textId="77777777" w:rsidR="00A274C6" w:rsidRDefault="00895F1F" w:rsidP="00FB3066">
      <w:pPr>
        <w:pStyle w:val="ListParagraph"/>
        <w:numPr>
          <w:ilvl w:val="1"/>
          <w:numId w:val="37"/>
        </w:numPr>
        <w:spacing w:line="360" w:lineRule="auto"/>
        <w:ind w:left="680" w:hanging="680"/>
        <w:jc w:val="both"/>
        <w:rPr>
          <w:rFonts w:eastAsia="Calibri" w:cs="Arial"/>
          <w:bCs/>
          <w:color w:val="000000"/>
          <w:szCs w:val="22"/>
          <w:lang w:val="en-ZA"/>
        </w:rPr>
      </w:pPr>
      <w:r>
        <w:rPr>
          <w:rFonts w:eastAsia="Calibri" w:cs="Arial"/>
          <w:bCs/>
          <w:color w:val="000000"/>
          <w:szCs w:val="22"/>
          <w:lang w:val="en-ZA"/>
        </w:rPr>
        <w:t xml:space="preserve">Bidders must submit </w:t>
      </w:r>
      <w:r w:rsidR="00BE0C0A" w:rsidRPr="00FB3066">
        <w:rPr>
          <w:rFonts w:eastAsia="Calibri" w:cs="Arial"/>
          <w:bCs/>
          <w:color w:val="000000"/>
          <w:szCs w:val="22"/>
          <w:lang w:val="en-ZA"/>
        </w:rPr>
        <w:t>a B</w:t>
      </w:r>
      <w:r w:rsidR="00CD0C85" w:rsidRPr="00FB3066">
        <w:rPr>
          <w:rFonts w:eastAsia="Calibri" w:cs="Arial"/>
          <w:bCs/>
          <w:color w:val="000000"/>
          <w:szCs w:val="22"/>
          <w:lang w:val="en-ZA"/>
        </w:rPr>
        <w:t>-BBEE Certificate/</w:t>
      </w:r>
      <w:proofErr w:type="gramStart"/>
      <w:r w:rsidR="00CD0C85" w:rsidRPr="00FB3066">
        <w:rPr>
          <w:rFonts w:eastAsia="Calibri" w:cs="Arial"/>
          <w:bCs/>
          <w:color w:val="000000"/>
          <w:szCs w:val="22"/>
          <w:lang w:val="en-ZA"/>
        </w:rPr>
        <w:t>Sworn Affidavit</w:t>
      </w:r>
      <w:proofErr w:type="gramEnd"/>
      <w:r w:rsidR="00CD0C85" w:rsidRPr="00FB3066">
        <w:rPr>
          <w:rFonts w:eastAsia="Calibri" w:cs="Arial"/>
          <w:bCs/>
          <w:color w:val="000000"/>
          <w:szCs w:val="22"/>
          <w:lang w:val="en-ZA"/>
        </w:rPr>
        <w:t xml:space="preserve"> </w:t>
      </w:r>
      <w:r w:rsidR="00E33A27" w:rsidRPr="00FB3066">
        <w:rPr>
          <w:rFonts w:eastAsia="Calibri" w:cs="Arial"/>
          <w:bCs/>
          <w:color w:val="000000"/>
          <w:szCs w:val="22"/>
          <w:lang w:val="en-ZA"/>
        </w:rPr>
        <w:t xml:space="preserve">together with your </w:t>
      </w:r>
      <w:r w:rsidR="00A274C6">
        <w:rPr>
          <w:rFonts w:eastAsia="Calibri" w:cs="Arial"/>
          <w:bCs/>
          <w:color w:val="000000"/>
          <w:szCs w:val="22"/>
          <w:lang w:val="en-ZA"/>
        </w:rPr>
        <w:t xml:space="preserve">formal price </w:t>
      </w:r>
      <w:r w:rsidR="00E33A27" w:rsidRPr="00FB3066">
        <w:rPr>
          <w:rFonts w:eastAsia="Calibri" w:cs="Arial"/>
          <w:bCs/>
          <w:color w:val="000000"/>
          <w:szCs w:val="22"/>
          <w:lang w:val="en-ZA"/>
        </w:rPr>
        <w:t xml:space="preserve">quotation. </w:t>
      </w:r>
    </w:p>
    <w:p w14:paraId="401FD83E" w14:textId="37DBF23F" w:rsidR="006D0CF9" w:rsidRPr="00FB3066" w:rsidRDefault="00E33A27" w:rsidP="00FB3066">
      <w:pPr>
        <w:pStyle w:val="ListParagraph"/>
        <w:numPr>
          <w:ilvl w:val="1"/>
          <w:numId w:val="37"/>
        </w:numPr>
        <w:spacing w:line="360" w:lineRule="auto"/>
        <w:ind w:left="680" w:hanging="680"/>
        <w:jc w:val="both"/>
        <w:rPr>
          <w:rFonts w:eastAsia="Calibri" w:cs="Arial"/>
          <w:bCs/>
          <w:color w:val="000000"/>
          <w:szCs w:val="22"/>
          <w:lang w:val="en-ZA"/>
        </w:rPr>
      </w:pPr>
      <w:r w:rsidRPr="00FB3066">
        <w:rPr>
          <w:rFonts w:eastAsia="Calibri" w:cs="Arial"/>
          <w:bCs/>
          <w:color w:val="000000"/>
          <w:szCs w:val="22"/>
          <w:lang w:val="en-ZA"/>
        </w:rPr>
        <w:t>The 80/</w:t>
      </w:r>
      <w:r w:rsidR="002D0FA1" w:rsidRPr="00FB3066">
        <w:rPr>
          <w:rFonts w:eastAsia="Calibri" w:cs="Arial"/>
          <w:bCs/>
          <w:color w:val="000000"/>
          <w:szCs w:val="22"/>
          <w:lang w:val="en-ZA"/>
        </w:rPr>
        <w:t>20</w:t>
      </w:r>
      <w:r w:rsidRPr="00FB3066">
        <w:rPr>
          <w:rFonts w:eastAsia="Calibri" w:cs="Arial"/>
          <w:bCs/>
          <w:color w:val="000000"/>
          <w:szCs w:val="22"/>
          <w:lang w:val="en-ZA"/>
        </w:rPr>
        <w:t>-point system will be as follows:</w:t>
      </w:r>
    </w:p>
    <w:tbl>
      <w:tblPr>
        <w:tblStyle w:val="TableGrid0"/>
        <w:tblW w:w="8939" w:type="dxa"/>
        <w:tblInd w:w="562" w:type="dxa"/>
        <w:tblCellMar>
          <w:top w:w="11" w:type="dxa"/>
          <w:left w:w="108" w:type="dxa"/>
          <w:right w:w="115" w:type="dxa"/>
        </w:tblCellMar>
        <w:tblLook w:val="04A0" w:firstRow="1" w:lastRow="0" w:firstColumn="1" w:lastColumn="0" w:noHBand="0" w:noVBand="1"/>
      </w:tblPr>
      <w:tblGrid>
        <w:gridCol w:w="4004"/>
        <w:gridCol w:w="3303"/>
        <w:gridCol w:w="1632"/>
      </w:tblGrid>
      <w:tr w:rsidR="006D0CF9" w:rsidRPr="006D0CF9" w14:paraId="188D9A86" w14:textId="77777777" w:rsidTr="00A274C6">
        <w:trPr>
          <w:trHeight w:val="389"/>
        </w:trPr>
        <w:tc>
          <w:tcPr>
            <w:tcW w:w="400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4F853B9" w14:textId="77777777" w:rsidR="006D0CF9" w:rsidRPr="006D0CF9" w:rsidRDefault="006D0CF9" w:rsidP="006D0CF9">
            <w:pPr>
              <w:spacing w:line="259" w:lineRule="auto"/>
              <w:rPr>
                <w:rFonts w:ascii="Arial" w:eastAsia="Arial" w:hAnsi="Arial" w:cs="Arial"/>
                <w:color w:val="000000"/>
              </w:rPr>
            </w:pPr>
            <w:r w:rsidRPr="006D0CF9">
              <w:rPr>
                <w:rFonts w:ascii="Arial" w:eastAsia="Arial" w:hAnsi="Arial" w:cs="Arial"/>
                <w:b/>
                <w:color w:val="000000"/>
              </w:rPr>
              <w:t xml:space="preserve">CRITERIA </w:t>
            </w:r>
          </w:p>
        </w:tc>
        <w:tc>
          <w:tcPr>
            <w:tcW w:w="330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5B0C37E" w14:textId="77777777" w:rsidR="006D0CF9" w:rsidRPr="006D0CF9" w:rsidRDefault="006D0CF9" w:rsidP="006D0CF9">
            <w:pPr>
              <w:spacing w:line="259" w:lineRule="auto"/>
              <w:rPr>
                <w:rFonts w:ascii="Arial" w:eastAsia="Arial" w:hAnsi="Arial" w:cs="Arial"/>
                <w:color w:val="000000"/>
              </w:rPr>
            </w:pPr>
            <w:r w:rsidRPr="006D0CF9">
              <w:rPr>
                <w:rFonts w:ascii="Arial" w:eastAsia="Arial" w:hAnsi="Arial" w:cs="Arial"/>
                <w:b/>
                <w:color w:val="000000"/>
              </w:rPr>
              <w:t xml:space="preserve">SUB-CRITERIA </w:t>
            </w:r>
          </w:p>
        </w:tc>
        <w:tc>
          <w:tcPr>
            <w:tcW w:w="163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9485FBC" w14:textId="77777777" w:rsidR="006D0CF9" w:rsidRPr="006D0CF9" w:rsidRDefault="006D0CF9" w:rsidP="006D0CF9">
            <w:pPr>
              <w:spacing w:line="259" w:lineRule="auto"/>
              <w:rPr>
                <w:rFonts w:ascii="Arial" w:eastAsia="Arial" w:hAnsi="Arial" w:cs="Arial"/>
                <w:color w:val="000000"/>
              </w:rPr>
            </w:pPr>
            <w:r w:rsidRPr="006D0CF9">
              <w:rPr>
                <w:rFonts w:ascii="Arial" w:eastAsia="Arial" w:hAnsi="Arial" w:cs="Arial"/>
                <w:b/>
                <w:color w:val="000000"/>
              </w:rPr>
              <w:t xml:space="preserve">POINTS </w:t>
            </w:r>
          </w:p>
        </w:tc>
      </w:tr>
      <w:tr w:rsidR="006D0CF9" w:rsidRPr="006D0CF9" w14:paraId="1DB186E2" w14:textId="77777777" w:rsidTr="00A274C6">
        <w:trPr>
          <w:trHeight w:val="389"/>
        </w:trPr>
        <w:tc>
          <w:tcPr>
            <w:tcW w:w="4004" w:type="dxa"/>
            <w:tcBorders>
              <w:top w:val="single" w:sz="4" w:space="0" w:color="000000"/>
              <w:left w:val="single" w:sz="4" w:space="0" w:color="000000"/>
              <w:bottom w:val="single" w:sz="4" w:space="0" w:color="000000"/>
              <w:right w:val="single" w:sz="4" w:space="0" w:color="000000"/>
            </w:tcBorders>
          </w:tcPr>
          <w:p w14:paraId="0B6DB763" w14:textId="77777777" w:rsidR="006D0CF9" w:rsidRPr="006D0CF9" w:rsidRDefault="006D0CF9" w:rsidP="006D0CF9">
            <w:pPr>
              <w:spacing w:line="259" w:lineRule="auto"/>
              <w:rPr>
                <w:rFonts w:ascii="Arial" w:eastAsia="Arial" w:hAnsi="Arial" w:cs="Arial"/>
                <w:color w:val="000000"/>
              </w:rPr>
            </w:pPr>
            <w:r w:rsidRPr="006D0CF9">
              <w:rPr>
                <w:rFonts w:ascii="Arial" w:eastAsia="Arial" w:hAnsi="Arial" w:cs="Arial"/>
                <w:color w:val="000000"/>
              </w:rPr>
              <w:t xml:space="preserve">Price </w:t>
            </w:r>
          </w:p>
        </w:tc>
        <w:tc>
          <w:tcPr>
            <w:tcW w:w="3303" w:type="dxa"/>
            <w:tcBorders>
              <w:top w:val="single" w:sz="4" w:space="0" w:color="000000"/>
              <w:left w:val="single" w:sz="4" w:space="0" w:color="000000"/>
              <w:bottom w:val="single" w:sz="4" w:space="0" w:color="000000"/>
              <w:right w:val="single" w:sz="4" w:space="0" w:color="000000"/>
            </w:tcBorders>
          </w:tcPr>
          <w:p w14:paraId="0B2106FE" w14:textId="77777777" w:rsidR="006D0CF9" w:rsidRPr="006D0CF9" w:rsidRDefault="006D0CF9" w:rsidP="006D0CF9">
            <w:pPr>
              <w:spacing w:line="259" w:lineRule="auto"/>
              <w:rPr>
                <w:rFonts w:ascii="Arial" w:eastAsia="Arial" w:hAnsi="Arial" w:cs="Arial"/>
                <w:color w:val="000000"/>
              </w:rPr>
            </w:pPr>
            <w:r w:rsidRPr="006D0CF9">
              <w:rPr>
                <w:rFonts w:ascii="Arial" w:eastAsia="Arial" w:hAnsi="Arial" w:cs="Arial"/>
                <w:color w:val="000000"/>
              </w:rPr>
              <w:t xml:space="preserve">Detailed budget breakdown </w:t>
            </w:r>
          </w:p>
        </w:tc>
        <w:tc>
          <w:tcPr>
            <w:tcW w:w="1632" w:type="dxa"/>
            <w:tcBorders>
              <w:top w:val="single" w:sz="4" w:space="0" w:color="000000"/>
              <w:left w:val="single" w:sz="4" w:space="0" w:color="000000"/>
              <w:bottom w:val="single" w:sz="4" w:space="0" w:color="000000"/>
              <w:right w:val="single" w:sz="4" w:space="0" w:color="000000"/>
            </w:tcBorders>
          </w:tcPr>
          <w:p w14:paraId="0D15F054" w14:textId="04B7E241" w:rsidR="006D0CF9" w:rsidRPr="00A274C6" w:rsidRDefault="006D0CF9" w:rsidP="00A274C6">
            <w:pPr>
              <w:spacing w:line="259" w:lineRule="auto"/>
              <w:jc w:val="center"/>
              <w:rPr>
                <w:rFonts w:ascii="Arial" w:eastAsia="Arial" w:hAnsi="Arial" w:cs="Arial"/>
                <w:b/>
                <w:bCs/>
                <w:color w:val="000000"/>
              </w:rPr>
            </w:pPr>
            <w:r w:rsidRPr="00A274C6">
              <w:rPr>
                <w:rFonts w:ascii="Arial" w:eastAsia="Arial" w:hAnsi="Arial" w:cs="Arial"/>
                <w:b/>
                <w:bCs/>
                <w:color w:val="000000"/>
              </w:rPr>
              <w:t>80</w:t>
            </w:r>
          </w:p>
        </w:tc>
      </w:tr>
      <w:tr w:rsidR="006D0CF9" w:rsidRPr="006D0CF9" w14:paraId="491ECC88" w14:textId="77777777" w:rsidTr="00A274C6">
        <w:trPr>
          <w:trHeight w:val="770"/>
        </w:trPr>
        <w:tc>
          <w:tcPr>
            <w:tcW w:w="4004" w:type="dxa"/>
            <w:tcBorders>
              <w:top w:val="single" w:sz="4" w:space="0" w:color="000000"/>
              <w:left w:val="single" w:sz="4" w:space="0" w:color="000000"/>
              <w:bottom w:val="single" w:sz="4" w:space="0" w:color="000000"/>
              <w:right w:val="single" w:sz="4" w:space="0" w:color="000000"/>
            </w:tcBorders>
          </w:tcPr>
          <w:p w14:paraId="3E9040B4" w14:textId="77777777" w:rsidR="006D0CF9" w:rsidRPr="006D0CF9" w:rsidRDefault="006D0CF9" w:rsidP="006D0CF9">
            <w:pPr>
              <w:spacing w:line="259" w:lineRule="auto"/>
              <w:rPr>
                <w:rFonts w:ascii="Arial" w:eastAsia="Arial" w:hAnsi="Arial" w:cs="Arial"/>
                <w:color w:val="000000"/>
              </w:rPr>
            </w:pPr>
            <w:r w:rsidRPr="006D0CF9">
              <w:rPr>
                <w:rFonts w:ascii="Arial" w:eastAsia="Arial" w:hAnsi="Arial" w:cs="Arial"/>
                <w:color w:val="000000"/>
              </w:rPr>
              <w:t xml:space="preserve">BBBEE Status Level Verification certificate from accredited verification agencies </w:t>
            </w:r>
          </w:p>
        </w:tc>
        <w:tc>
          <w:tcPr>
            <w:tcW w:w="3303" w:type="dxa"/>
            <w:tcBorders>
              <w:top w:val="single" w:sz="4" w:space="0" w:color="000000"/>
              <w:left w:val="single" w:sz="4" w:space="0" w:color="000000"/>
              <w:bottom w:val="single" w:sz="4" w:space="0" w:color="000000"/>
              <w:right w:val="single" w:sz="4" w:space="0" w:color="000000"/>
            </w:tcBorders>
          </w:tcPr>
          <w:p w14:paraId="3F0F007F" w14:textId="77777777" w:rsidR="006D0CF9" w:rsidRPr="006D0CF9" w:rsidRDefault="006D0CF9" w:rsidP="006D0CF9">
            <w:pPr>
              <w:spacing w:line="259" w:lineRule="auto"/>
              <w:rPr>
                <w:rFonts w:ascii="Arial" w:eastAsia="Arial" w:hAnsi="Arial" w:cs="Arial"/>
                <w:color w:val="000000"/>
              </w:rPr>
            </w:pPr>
            <w:r w:rsidRPr="006D0CF9">
              <w:rPr>
                <w:rFonts w:ascii="Arial" w:eastAsia="Arial" w:hAnsi="Arial" w:cs="Arial"/>
                <w:color w:val="000000"/>
              </w:rPr>
              <w:t xml:space="preserve">BBBEE Level Contributor </w:t>
            </w:r>
          </w:p>
        </w:tc>
        <w:tc>
          <w:tcPr>
            <w:tcW w:w="1632" w:type="dxa"/>
            <w:tcBorders>
              <w:top w:val="single" w:sz="4" w:space="0" w:color="000000"/>
              <w:left w:val="single" w:sz="4" w:space="0" w:color="000000"/>
              <w:bottom w:val="single" w:sz="4" w:space="0" w:color="000000"/>
              <w:right w:val="single" w:sz="4" w:space="0" w:color="000000"/>
            </w:tcBorders>
          </w:tcPr>
          <w:p w14:paraId="3D92F070" w14:textId="1D6F91C3" w:rsidR="006D0CF9" w:rsidRPr="00A274C6" w:rsidRDefault="006D0CF9" w:rsidP="00A274C6">
            <w:pPr>
              <w:spacing w:line="259" w:lineRule="auto"/>
              <w:jc w:val="center"/>
              <w:rPr>
                <w:rFonts w:ascii="Arial" w:eastAsia="Arial" w:hAnsi="Arial" w:cs="Arial"/>
                <w:b/>
                <w:bCs/>
                <w:color w:val="000000"/>
              </w:rPr>
            </w:pPr>
            <w:r w:rsidRPr="00A274C6">
              <w:rPr>
                <w:rFonts w:ascii="Arial" w:eastAsia="Arial" w:hAnsi="Arial" w:cs="Arial"/>
                <w:b/>
                <w:bCs/>
                <w:color w:val="000000"/>
              </w:rPr>
              <w:t>20</w:t>
            </w:r>
          </w:p>
        </w:tc>
      </w:tr>
      <w:tr w:rsidR="006D0CF9" w:rsidRPr="006D0CF9" w14:paraId="634F3264" w14:textId="77777777" w:rsidTr="00A274C6">
        <w:trPr>
          <w:trHeight w:val="389"/>
        </w:trPr>
        <w:tc>
          <w:tcPr>
            <w:tcW w:w="4004" w:type="dxa"/>
            <w:tcBorders>
              <w:top w:val="single" w:sz="4" w:space="0" w:color="000000"/>
              <w:left w:val="single" w:sz="4" w:space="0" w:color="000000"/>
              <w:bottom w:val="single" w:sz="4" w:space="0" w:color="000000"/>
              <w:right w:val="nil"/>
            </w:tcBorders>
          </w:tcPr>
          <w:p w14:paraId="3D996110" w14:textId="77777777" w:rsidR="006D0CF9" w:rsidRPr="006D0CF9" w:rsidRDefault="006D0CF9" w:rsidP="006D0CF9">
            <w:pPr>
              <w:spacing w:line="259" w:lineRule="auto"/>
              <w:rPr>
                <w:rFonts w:ascii="Arial" w:eastAsia="Arial" w:hAnsi="Arial" w:cs="Arial"/>
                <w:b/>
                <w:bCs/>
                <w:color w:val="000000"/>
              </w:rPr>
            </w:pPr>
            <w:r w:rsidRPr="006D0CF9">
              <w:rPr>
                <w:rFonts w:ascii="Arial" w:eastAsia="Arial" w:hAnsi="Arial" w:cs="Arial"/>
                <w:b/>
                <w:bCs/>
                <w:color w:val="000000"/>
              </w:rPr>
              <w:t xml:space="preserve">Total Points  </w:t>
            </w:r>
          </w:p>
        </w:tc>
        <w:tc>
          <w:tcPr>
            <w:tcW w:w="3303" w:type="dxa"/>
            <w:tcBorders>
              <w:top w:val="single" w:sz="4" w:space="0" w:color="000000"/>
              <w:left w:val="nil"/>
              <w:bottom w:val="single" w:sz="4" w:space="0" w:color="000000"/>
              <w:right w:val="single" w:sz="4" w:space="0" w:color="000000"/>
            </w:tcBorders>
          </w:tcPr>
          <w:p w14:paraId="402D6C9E" w14:textId="77777777" w:rsidR="006D0CF9" w:rsidRPr="006D0CF9" w:rsidRDefault="006D0CF9" w:rsidP="006D0CF9">
            <w:pPr>
              <w:spacing w:after="160" w:line="259" w:lineRule="auto"/>
              <w:rPr>
                <w:rFonts w:ascii="Arial" w:eastAsia="Arial" w:hAnsi="Arial" w:cs="Arial"/>
                <w:color w:val="000000"/>
              </w:rPr>
            </w:pPr>
          </w:p>
        </w:tc>
        <w:tc>
          <w:tcPr>
            <w:tcW w:w="1632" w:type="dxa"/>
            <w:tcBorders>
              <w:top w:val="single" w:sz="4" w:space="0" w:color="000000"/>
              <w:left w:val="single" w:sz="4" w:space="0" w:color="000000"/>
              <w:bottom w:val="single" w:sz="4" w:space="0" w:color="000000"/>
              <w:right w:val="single" w:sz="4" w:space="0" w:color="000000"/>
            </w:tcBorders>
          </w:tcPr>
          <w:p w14:paraId="29ACC004" w14:textId="13F3DFF9" w:rsidR="006D0CF9" w:rsidRPr="00A274C6" w:rsidRDefault="006D0CF9" w:rsidP="00A274C6">
            <w:pPr>
              <w:spacing w:line="259" w:lineRule="auto"/>
              <w:jc w:val="center"/>
              <w:rPr>
                <w:rFonts w:ascii="Arial" w:eastAsia="Arial" w:hAnsi="Arial" w:cs="Arial"/>
                <w:b/>
                <w:bCs/>
                <w:color w:val="000000"/>
              </w:rPr>
            </w:pPr>
            <w:r w:rsidRPr="00A274C6">
              <w:rPr>
                <w:rFonts w:ascii="Arial" w:eastAsia="Arial" w:hAnsi="Arial" w:cs="Arial"/>
                <w:b/>
                <w:bCs/>
                <w:color w:val="000000"/>
              </w:rPr>
              <w:t>100</w:t>
            </w:r>
          </w:p>
        </w:tc>
      </w:tr>
    </w:tbl>
    <w:p w14:paraId="5BB88A1D" w14:textId="191DF3CA" w:rsidR="00E33A27" w:rsidRDefault="00E33A27" w:rsidP="00356ADF">
      <w:pPr>
        <w:spacing w:line="276" w:lineRule="auto"/>
        <w:contextualSpacing/>
        <w:jc w:val="both"/>
        <w:rPr>
          <w:rFonts w:ascii="Arial" w:hAnsi="Arial" w:cs="Arial"/>
          <w:sz w:val="20"/>
        </w:rPr>
      </w:pPr>
    </w:p>
    <w:p w14:paraId="2D1E4D6D" w14:textId="7E8D0C2F" w:rsidR="00A274C6" w:rsidRDefault="00A274C6" w:rsidP="00356ADF">
      <w:pPr>
        <w:spacing w:line="276" w:lineRule="auto"/>
        <w:contextualSpacing/>
        <w:jc w:val="both"/>
        <w:rPr>
          <w:rFonts w:ascii="Arial" w:hAnsi="Arial" w:cs="Arial"/>
          <w:sz w:val="20"/>
        </w:rPr>
      </w:pPr>
    </w:p>
    <w:p w14:paraId="0419731F" w14:textId="7A43C817" w:rsidR="00A274C6" w:rsidRDefault="00A274C6" w:rsidP="00356ADF">
      <w:pPr>
        <w:spacing w:line="276" w:lineRule="auto"/>
        <w:contextualSpacing/>
        <w:jc w:val="both"/>
        <w:rPr>
          <w:rFonts w:ascii="Arial" w:hAnsi="Arial" w:cs="Arial"/>
          <w:sz w:val="20"/>
        </w:rPr>
      </w:pPr>
    </w:p>
    <w:p w14:paraId="15601E88" w14:textId="23800AC5" w:rsidR="002B3161" w:rsidRDefault="002B3161" w:rsidP="00356ADF">
      <w:pPr>
        <w:spacing w:line="276" w:lineRule="auto"/>
        <w:contextualSpacing/>
        <w:jc w:val="both"/>
        <w:rPr>
          <w:rFonts w:ascii="Arial" w:hAnsi="Arial" w:cs="Arial"/>
          <w:sz w:val="20"/>
        </w:rPr>
      </w:pPr>
    </w:p>
    <w:p w14:paraId="0229E65C" w14:textId="1C771324" w:rsidR="002B3161" w:rsidRDefault="002B3161" w:rsidP="00356ADF">
      <w:pPr>
        <w:spacing w:line="276" w:lineRule="auto"/>
        <w:contextualSpacing/>
        <w:jc w:val="both"/>
        <w:rPr>
          <w:rFonts w:ascii="Arial" w:hAnsi="Arial" w:cs="Arial"/>
          <w:sz w:val="20"/>
        </w:rPr>
      </w:pPr>
    </w:p>
    <w:p w14:paraId="1F261D01" w14:textId="14338070" w:rsidR="002B3161" w:rsidRDefault="002B3161" w:rsidP="00356ADF">
      <w:pPr>
        <w:spacing w:line="276" w:lineRule="auto"/>
        <w:contextualSpacing/>
        <w:jc w:val="both"/>
        <w:rPr>
          <w:rFonts w:ascii="Arial" w:hAnsi="Arial" w:cs="Arial"/>
          <w:sz w:val="20"/>
        </w:rPr>
      </w:pPr>
    </w:p>
    <w:p w14:paraId="16D310B2" w14:textId="3A34457F" w:rsidR="002B3161" w:rsidRDefault="002B3161" w:rsidP="00356ADF">
      <w:pPr>
        <w:spacing w:line="276" w:lineRule="auto"/>
        <w:contextualSpacing/>
        <w:jc w:val="both"/>
        <w:rPr>
          <w:rFonts w:ascii="Arial" w:hAnsi="Arial" w:cs="Arial"/>
          <w:sz w:val="20"/>
        </w:rPr>
      </w:pPr>
    </w:p>
    <w:p w14:paraId="025AE1E5" w14:textId="7398CFFA" w:rsidR="002B3161" w:rsidRDefault="002B3161" w:rsidP="00356ADF">
      <w:pPr>
        <w:spacing w:line="276" w:lineRule="auto"/>
        <w:contextualSpacing/>
        <w:jc w:val="both"/>
        <w:rPr>
          <w:rFonts w:ascii="Arial" w:hAnsi="Arial" w:cs="Arial"/>
          <w:sz w:val="20"/>
        </w:rPr>
      </w:pPr>
    </w:p>
    <w:p w14:paraId="486F9618" w14:textId="7BDDF340" w:rsidR="002B3161" w:rsidRDefault="002B3161" w:rsidP="00356ADF">
      <w:pPr>
        <w:spacing w:line="276" w:lineRule="auto"/>
        <w:contextualSpacing/>
        <w:jc w:val="both"/>
        <w:rPr>
          <w:rFonts w:ascii="Arial" w:hAnsi="Arial" w:cs="Arial"/>
          <w:sz w:val="20"/>
        </w:rPr>
      </w:pPr>
    </w:p>
    <w:p w14:paraId="0CC9EAF8" w14:textId="3947E45E" w:rsidR="002B3161" w:rsidRDefault="002B3161" w:rsidP="00356ADF">
      <w:pPr>
        <w:spacing w:line="276" w:lineRule="auto"/>
        <w:contextualSpacing/>
        <w:jc w:val="both"/>
        <w:rPr>
          <w:rFonts w:ascii="Arial" w:hAnsi="Arial" w:cs="Arial"/>
          <w:sz w:val="20"/>
        </w:rPr>
      </w:pPr>
    </w:p>
    <w:p w14:paraId="1610AD70" w14:textId="77777777" w:rsidR="002B3161" w:rsidRDefault="002B3161" w:rsidP="00356ADF">
      <w:pPr>
        <w:spacing w:line="276" w:lineRule="auto"/>
        <w:contextualSpacing/>
        <w:jc w:val="both"/>
        <w:rPr>
          <w:rFonts w:ascii="Arial" w:hAnsi="Arial" w:cs="Arial"/>
          <w:sz w:val="20"/>
        </w:rPr>
      </w:pPr>
    </w:p>
    <w:p w14:paraId="4F774937" w14:textId="77777777" w:rsidR="00A274C6" w:rsidRPr="00621AEF" w:rsidRDefault="00A274C6" w:rsidP="00356ADF">
      <w:pPr>
        <w:spacing w:line="276" w:lineRule="auto"/>
        <w:contextualSpacing/>
        <w:jc w:val="both"/>
        <w:rPr>
          <w:rFonts w:ascii="Arial" w:hAnsi="Arial" w:cs="Arial"/>
          <w:sz w:val="20"/>
        </w:rPr>
      </w:pPr>
    </w:p>
    <w:p w14:paraId="69006FE7" w14:textId="144D22D8" w:rsidR="00E33A27" w:rsidRPr="000B6074" w:rsidRDefault="00E33A27" w:rsidP="00A274C6">
      <w:pPr>
        <w:pStyle w:val="Heading1"/>
        <w:numPr>
          <w:ilvl w:val="0"/>
          <w:numId w:val="37"/>
        </w:numPr>
        <w:shd w:val="clear" w:color="auto" w:fill="B4C6E7" w:themeFill="accent1" w:themeFillTint="66"/>
        <w:spacing w:line="360" w:lineRule="auto"/>
        <w:contextualSpacing/>
      </w:pPr>
      <w:r w:rsidRPr="000B6074">
        <w:lastRenderedPageBreak/>
        <w:t xml:space="preserve">CONDITIONS OF CONTRACT </w:t>
      </w:r>
    </w:p>
    <w:p w14:paraId="216C8051" w14:textId="77777777" w:rsidR="00E33A27" w:rsidRPr="000B6074" w:rsidRDefault="00E33A27" w:rsidP="00A274C6">
      <w:pPr>
        <w:tabs>
          <w:tab w:val="left" w:pos="540"/>
        </w:tabs>
        <w:spacing w:line="360" w:lineRule="auto"/>
        <w:ind w:left="142"/>
        <w:contextualSpacing/>
        <w:rPr>
          <w:rFonts w:ascii="Arial" w:eastAsia="Times New Roman" w:hAnsi="Arial" w:cs="Arial"/>
          <w:b/>
          <w:color w:val="000000"/>
          <w:sz w:val="22"/>
          <w:szCs w:val="22"/>
        </w:rPr>
      </w:pPr>
      <w:r w:rsidRPr="000B6074">
        <w:rPr>
          <w:rFonts w:ascii="Arial" w:eastAsia="Times New Roman" w:hAnsi="Arial" w:cs="Arial"/>
          <w:b/>
          <w:color w:val="000000"/>
          <w:sz w:val="22"/>
          <w:szCs w:val="22"/>
        </w:rPr>
        <w:t>The successful service provider undertakes:</w:t>
      </w:r>
    </w:p>
    <w:p w14:paraId="7B8CEEE1" w14:textId="5C77B98F" w:rsidR="00E33A27" w:rsidRPr="00022788" w:rsidRDefault="00E33A27" w:rsidP="00A274C6">
      <w:pPr>
        <w:pStyle w:val="ListParagraph"/>
        <w:numPr>
          <w:ilvl w:val="1"/>
          <w:numId w:val="37"/>
        </w:numPr>
        <w:spacing w:line="360" w:lineRule="auto"/>
        <w:ind w:left="680" w:hanging="680"/>
        <w:jc w:val="both"/>
        <w:rPr>
          <w:rFonts w:eastAsia="Calibri" w:cs="Arial"/>
          <w:bCs/>
          <w:color w:val="000000"/>
          <w:szCs w:val="22"/>
          <w:lang w:val="en-ZA"/>
        </w:rPr>
      </w:pPr>
      <w:r w:rsidRPr="00022788">
        <w:rPr>
          <w:rFonts w:eastAsia="Calibri" w:cs="Arial"/>
          <w:bCs/>
          <w:color w:val="000000"/>
          <w:szCs w:val="22"/>
          <w:lang w:val="en-ZA"/>
        </w:rPr>
        <w:t xml:space="preserve">To treat all relevant and available data and/or information provided by the FoodBev SETA and its employees strictly </w:t>
      </w:r>
      <w:r w:rsidR="00B75DDF" w:rsidRPr="00022788">
        <w:rPr>
          <w:rFonts w:eastAsia="Calibri" w:cs="Arial"/>
          <w:bCs/>
          <w:color w:val="000000"/>
          <w:szCs w:val="22"/>
          <w:lang w:val="en-ZA"/>
        </w:rPr>
        <w:t>confidential.</w:t>
      </w:r>
    </w:p>
    <w:p w14:paraId="68B53056" w14:textId="6D05836E" w:rsidR="00E33A27" w:rsidRPr="00022788" w:rsidRDefault="00E33A27" w:rsidP="00A274C6">
      <w:pPr>
        <w:pStyle w:val="ListParagraph"/>
        <w:numPr>
          <w:ilvl w:val="1"/>
          <w:numId w:val="37"/>
        </w:numPr>
        <w:spacing w:line="360" w:lineRule="auto"/>
        <w:ind w:left="680" w:hanging="680"/>
        <w:jc w:val="both"/>
        <w:rPr>
          <w:rFonts w:eastAsia="Calibri" w:cs="Arial"/>
          <w:bCs/>
          <w:color w:val="000000"/>
          <w:szCs w:val="22"/>
          <w:lang w:val="en-ZA"/>
        </w:rPr>
      </w:pPr>
      <w:r w:rsidRPr="00022788">
        <w:rPr>
          <w:rFonts w:eastAsia="Calibri" w:cs="Arial"/>
          <w:bCs/>
          <w:color w:val="000000"/>
          <w:szCs w:val="22"/>
          <w:lang w:val="en-ZA"/>
        </w:rPr>
        <w:t>Not to discuss or make any information available to any member of the public, press or other service provider/consultant or any other unauthorized person(s) except as authori</w:t>
      </w:r>
      <w:r w:rsidR="00150250">
        <w:rPr>
          <w:rFonts w:eastAsia="Calibri" w:cs="Arial"/>
          <w:bCs/>
          <w:color w:val="000000"/>
          <w:szCs w:val="22"/>
          <w:lang w:val="en-ZA"/>
        </w:rPr>
        <w:t>s</w:t>
      </w:r>
      <w:r w:rsidRPr="00022788">
        <w:rPr>
          <w:rFonts w:eastAsia="Calibri" w:cs="Arial"/>
          <w:bCs/>
          <w:color w:val="000000"/>
          <w:szCs w:val="22"/>
          <w:lang w:val="en-ZA"/>
        </w:rPr>
        <w:t>ed by the FoodBev SETA;</w:t>
      </w:r>
    </w:p>
    <w:p w14:paraId="0A0C442A" w14:textId="77777777" w:rsidR="00E33A27" w:rsidRPr="00022788" w:rsidRDefault="00E33A27" w:rsidP="00A274C6">
      <w:pPr>
        <w:pStyle w:val="ListParagraph"/>
        <w:numPr>
          <w:ilvl w:val="1"/>
          <w:numId w:val="37"/>
        </w:numPr>
        <w:spacing w:line="360" w:lineRule="auto"/>
        <w:ind w:left="680" w:hanging="680"/>
        <w:jc w:val="both"/>
        <w:rPr>
          <w:rFonts w:eastAsia="Calibri" w:cs="Arial"/>
          <w:bCs/>
          <w:color w:val="000000"/>
          <w:szCs w:val="22"/>
          <w:lang w:val="en-ZA"/>
        </w:rPr>
      </w:pPr>
      <w:r w:rsidRPr="00022788">
        <w:rPr>
          <w:rFonts w:eastAsia="Calibri" w:cs="Arial"/>
          <w:bCs/>
          <w:color w:val="000000"/>
          <w:szCs w:val="22"/>
          <w:lang w:val="en-ZA"/>
        </w:rPr>
        <w:t xml:space="preserve">Not to copy or duplicate any software or documentation for private use; </w:t>
      </w:r>
    </w:p>
    <w:p w14:paraId="139FA879" w14:textId="77777777" w:rsidR="00E33A27" w:rsidRPr="00022788" w:rsidRDefault="00E33A27" w:rsidP="00A274C6">
      <w:pPr>
        <w:pStyle w:val="ListParagraph"/>
        <w:numPr>
          <w:ilvl w:val="1"/>
          <w:numId w:val="37"/>
        </w:numPr>
        <w:spacing w:line="360" w:lineRule="auto"/>
        <w:ind w:left="680" w:hanging="680"/>
        <w:jc w:val="both"/>
        <w:rPr>
          <w:rFonts w:eastAsia="Calibri" w:cs="Arial"/>
          <w:bCs/>
          <w:color w:val="000000"/>
          <w:szCs w:val="22"/>
          <w:lang w:val="en-ZA"/>
        </w:rPr>
      </w:pPr>
      <w:r w:rsidRPr="00022788">
        <w:rPr>
          <w:rFonts w:eastAsia="Calibri" w:cs="Arial"/>
          <w:bCs/>
          <w:color w:val="000000"/>
          <w:szCs w:val="22"/>
          <w:lang w:val="en-ZA"/>
        </w:rPr>
        <w:t>To give back to the FoodBev SETA all documentation, reports, programmes etc. upon completion of the project;</w:t>
      </w:r>
    </w:p>
    <w:p w14:paraId="6F0ED9AF" w14:textId="77777777" w:rsidR="00E33A27" w:rsidRPr="00022788" w:rsidRDefault="00E33A27" w:rsidP="00A274C6">
      <w:pPr>
        <w:pStyle w:val="ListParagraph"/>
        <w:numPr>
          <w:ilvl w:val="1"/>
          <w:numId w:val="37"/>
        </w:numPr>
        <w:spacing w:line="360" w:lineRule="auto"/>
        <w:ind w:left="680" w:hanging="680"/>
        <w:jc w:val="both"/>
        <w:rPr>
          <w:rFonts w:eastAsia="Calibri" w:cs="Arial"/>
          <w:bCs/>
          <w:color w:val="000000"/>
          <w:szCs w:val="22"/>
          <w:lang w:val="en-ZA"/>
        </w:rPr>
      </w:pPr>
      <w:r w:rsidRPr="00022788">
        <w:rPr>
          <w:rFonts w:eastAsia="Calibri" w:cs="Arial"/>
          <w:bCs/>
          <w:color w:val="000000"/>
          <w:szCs w:val="22"/>
          <w:lang w:val="en-ZA"/>
        </w:rPr>
        <w:t>General conditions of tender, contracts and orders will be applicable in the execution of the contract;</w:t>
      </w:r>
    </w:p>
    <w:p w14:paraId="27C20377" w14:textId="77777777" w:rsidR="00E33A27" w:rsidRPr="00022788" w:rsidRDefault="00E33A27" w:rsidP="00A274C6">
      <w:pPr>
        <w:pStyle w:val="ListParagraph"/>
        <w:numPr>
          <w:ilvl w:val="1"/>
          <w:numId w:val="37"/>
        </w:numPr>
        <w:spacing w:line="360" w:lineRule="auto"/>
        <w:ind w:left="680" w:hanging="680"/>
        <w:jc w:val="both"/>
        <w:rPr>
          <w:rFonts w:eastAsia="Calibri" w:cs="Arial"/>
          <w:bCs/>
          <w:color w:val="000000"/>
          <w:szCs w:val="22"/>
          <w:lang w:val="en-ZA"/>
        </w:rPr>
      </w:pPr>
      <w:r w:rsidRPr="00022788">
        <w:rPr>
          <w:rFonts w:eastAsia="Calibri" w:cs="Arial"/>
          <w:bCs/>
          <w:color w:val="000000"/>
          <w:szCs w:val="22"/>
          <w:lang w:val="en-ZA"/>
        </w:rPr>
        <w:t xml:space="preserve">Parking and travel between the prospective service provider’s home/office and the FoodBev SETA will be borne by the Service Provider; </w:t>
      </w:r>
    </w:p>
    <w:p w14:paraId="590BAD7E" w14:textId="77777777" w:rsidR="00E33A27" w:rsidRPr="003454ED" w:rsidRDefault="00E33A27" w:rsidP="00A274C6">
      <w:pPr>
        <w:pStyle w:val="ListParagraph"/>
        <w:numPr>
          <w:ilvl w:val="1"/>
          <w:numId w:val="37"/>
        </w:numPr>
        <w:spacing w:line="360" w:lineRule="auto"/>
        <w:ind w:left="680" w:hanging="680"/>
        <w:jc w:val="both"/>
        <w:rPr>
          <w:rFonts w:eastAsia="Calibri" w:cs="Arial"/>
          <w:bCs/>
          <w:color w:val="000000"/>
          <w:szCs w:val="22"/>
          <w:lang w:val="en-ZA"/>
        </w:rPr>
      </w:pPr>
      <w:r w:rsidRPr="00022788">
        <w:rPr>
          <w:rFonts w:eastAsia="Calibri" w:cs="Arial"/>
          <w:bCs/>
          <w:color w:val="000000"/>
          <w:szCs w:val="22"/>
          <w:lang w:val="en-ZA"/>
        </w:rPr>
        <w:t xml:space="preserve">Failure to adhere to </w:t>
      </w:r>
      <w:r w:rsidRPr="003454ED">
        <w:rPr>
          <w:rFonts w:eastAsia="Calibri" w:cs="Arial"/>
          <w:bCs/>
          <w:color w:val="000000"/>
          <w:szCs w:val="22"/>
          <w:lang w:val="en-ZA"/>
        </w:rPr>
        <w:t>the above conditions will lead to the invalidation of the quotation;</w:t>
      </w:r>
    </w:p>
    <w:p w14:paraId="300B9CA2" w14:textId="1B64EBFE" w:rsidR="00E33A27" w:rsidRPr="00022788" w:rsidRDefault="00E33A27" w:rsidP="00A274C6">
      <w:pPr>
        <w:pStyle w:val="ListParagraph"/>
        <w:numPr>
          <w:ilvl w:val="1"/>
          <w:numId w:val="37"/>
        </w:numPr>
        <w:spacing w:line="360" w:lineRule="auto"/>
        <w:ind w:left="680" w:hanging="680"/>
        <w:jc w:val="both"/>
        <w:rPr>
          <w:rFonts w:eastAsia="Calibri" w:cs="Arial"/>
          <w:bCs/>
          <w:color w:val="000000"/>
          <w:szCs w:val="22"/>
          <w:lang w:val="en-ZA"/>
        </w:rPr>
      </w:pPr>
      <w:r w:rsidRPr="003454ED">
        <w:rPr>
          <w:rFonts w:eastAsia="Calibri" w:cs="Arial"/>
          <w:bCs/>
          <w:color w:val="000000"/>
          <w:szCs w:val="22"/>
          <w:lang w:val="en-ZA"/>
        </w:rPr>
        <w:t xml:space="preserve">FoodBev SETA reserves the right to discontinue work </w:t>
      </w:r>
      <w:r w:rsidR="00DF0356" w:rsidRPr="003454ED">
        <w:rPr>
          <w:rFonts w:eastAsia="Calibri" w:cs="Arial"/>
          <w:bCs/>
          <w:color w:val="000000"/>
          <w:szCs w:val="22"/>
          <w:lang w:val="en-ZA"/>
        </w:rPr>
        <w:t xml:space="preserve">at </w:t>
      </w:r>
      <w:r w:rsidR="00060EC0" w:rsidRPr="003454ED">
        <w:rPr>
          <w:rFonts w:eastAsia="Calibri" w:cs="Arial"/>
          <w:bCs/>
          <w:color w:val="000000"/>
          <w:szCs w:val="22"/>
          <w:lang w:val="en-ZA"/>
        </w:rPr>
        <w:t>any time</w:t>
      </w:r>
      <w:r w:rsidR="00DF0356" w:rsidRPr="003454ED">
        <w:rPr>
          <w:rFonts w:eastAsia="Calibri" w:cs="Arial"/>
          <w:bCs/>
          <w:color w:val="000000"/>
          <w:szCs w:val="22"/>
          <w:lang w:val="en-ZA"/>
        </w:rPr>
        <w:t xml:space="preserve"> </w:t>
      </w:r>
      <w:r w:rsidRPr="003454ED">
        <w:rPr>
          <w:rFonts w:eastAsia="Calibri" w:cs="Arial"/>
          <w:bCs/>
          <w:color w:val="000000"/>
          <w:szCs w:val="22"/>
          <w:lang w:val="en-ZA"/>
        </w:rPr>
        <w:t>of the quotation</w:t>
      </w:r>
      <w:r w:rsidR="00DF0356" w:rsidRPr="003454ED">
        <w:rPr>
          <w:rFonts w:eastAsia="Calibri" w:cs="Arial"/>
          <w:bCs/>
          <w:color w:val="000000"/>
          <w:szCs w:val="22"/>
          <w:lang w:val="en-ZA"/>
        </w:rPr>
        <w:t xml:space="preserve">/project after </w:t>
      </w:r>
      <w:r w:rsidRPr="003454ED">
        <w:rPr>
          <w:rFonts w:eastAsia="Calibri" w:cs="Arial"/>
          <w:bCs/>
          <w:color w:val="000000"/>
          <w:szCs w:val="22"/>
          <w:lang w:val="en-ZA"/>
        </w:rPr>
        <w:t xml:space="preserve">consultation with the Senior Manager: </w:t>
      </w:r>
      <w:r w:rsidR="00DF0356" w:rsidRPr="003454ED">
        <w:rPr>
          <w:rFonts w:eastAsia="Calibri" w:cs="Arial"/>
          <w:bCs/>
          <w:color w:val="000000"/>
          <w:szCs w:val="22"/>
          <w:lang w:val="en-ZA"/>
        </w:rPr>
        <w:t>Research,</w:t>
      </w:r>
      <w:r w:rsidR="00AF5F3B" w:rsidRPr="003454ED">
        <w:rPr>
          <w:rFonts w:eastAsia="Calibri" w:cs="Arial"/>
          <w:bCs/>
          <w:color w:val="000000"/>
          <w:szCs w:val="22"/>
          <w:lang w:val="en-ZA"/>
        </w:rPr>
        <w:t xml:space="preserve"> </w:t>
      </w:r>
      <w:r w:rsidR="00DF0356" w:rsidRPr="003454ED">
        <w:rPr>
          <w:rFonts w:eastAsia="Calibri" w:cs="Arial"/>
          <w:bCs/>
          <w:color w:val="000000"/>
          <w:szCs w:val="22"/>
          <w:lang w:val="en-ZA"/>
        </w:rPr>
        <w:t>Planning,</w:t>
      </w:r>
      <w:r w:rsidR="00AF5F3B" w:rsidRPr="003454ED">
        <w:rPr>
          <w:rFonts w:eastAsia="Calibri" w:cs="Arial"/>
          <w:bCs/>
          <w:color w:val="000000"/>
          <w:szCs w:val="22"/>
          <w:lang w:val="en-ZA"/>
        </w:rPr>
        <w:t xml:space="preserve"> Monitoring and Evaluation</w:t>
      </w:r>
      <w:r w:rsidR="00AF5F3B">
        <w:rPr>
          <w:rFonts w:eastAsia="Calibri" w:cs="Arial"/>
          <w:bCs/>
          <w:color w:val="000000"/>
          <w:szCs w:val="22"/>
          <w:lang w:val="en-ZA"/>
        </w:rPr>
        <w:t xml:space="preserve"> </w:t>
      </w:r>
      <w:r w:rsidRPr="00022788">
        <w:rPr>
          <w:rFonts w:eastAsia="Calibri" w:cs="Arial"/>
          <w:bCs/>
          <w:color w:val="000000"/>
          <w:szCs w:val="22"/>
          <w:lang w:val="en-ZA"/>
        </w:rPr>
        <w:t>of the FoodBev SETA, for example the quality of work delivered is poor or the service provider is unduly delaying delivery of service;</w:t>
      </w:r>
    </w:p>
    <w:p w14:paraId="4884AEDE" w14:textId="3BA27B46" w:rsidR="00E33A27" w:rsidRPr="00022788" w:rsidRDefault="00E33A27" w:rsidP="00A274C6">
      <w:pPr>
        <w:pStyle w:val="ListParagraph"/>
        <w:numPr>
          <w:ilvl w:val="1"/>
          <w:numId w:val="37"/>
        </w:numPr>
        <w:spacing w:line="360" w:lineRule="auto"/>
        <w:ind w:left="680" w:hanging="680"/>
        <w:jc w:val="both"/>
        <w:rPr>
          <w:rFonts w:eastAsia="Calibri" w:cs="Arial"/>
          <w:bCs/>
          <w:color w:val="000000"/>
          <w:szCs w:val="22"/>
          <w:lang w:val="en-ZA"/>
        </w:rPr>
      </w:pPr>
      <w:r w:rsidRPr="00022788">
        <w:rPr>
          <w:rFonts w:eastAsia="Calibri" w:cs="Arial"/>
          <w:bCs/>
          <w:color w:val="000000"/>
          <w:szCs w:val="22"/>
          <w:lang w:val="en-ZA"/>
        </w:rPr>
        <w:t>Enter into a Service Level Agreement with FoodBev SETA before the final acceptance of the tender proposal.</w:t>
      </w:r>
    </w:p>
    <w:p w14:paraId="2127376D" w14:textId="085823E4" w:rsidR="00E33A27" w:rsidRDefault="00E33A27" w:rsidP="00A274C6">
      <w:pPr>
        <w:pStyle w:val="ListParagraph"/>
        <w:numPr>
          <w:ilvl w:val="1"/>
          <w:numId w:val="37"/>
        </w:numPr>
        <w:spacing w:line="360" w:lineRule="auto"/>
        <w:ind w:left="680" w:hanging="680"/>
        <w:jc w:val="both"/>
        <w:rPr>
          <w:rFonts w:eastAsia="Calibri" w:cs="Arial"/>
          <w:bCs/>
          <w:color w:val="000000"/>
          <w:szCs w:val="22"/>
          <w:lang w:val="en-ZA"/>
        </w:rPr>
      </w:pPr>
      <w:r w:rsidRPr="00022788">
        <w:rPr>
          <w:rFonts w:eastAsia="Calibri" w:cs="Arial"/>
          <w:bCs/>
          <w:color w:val="000000"/>
          <w:szCs w:val="22"/>
          <w:lang w:val="en-ZA"/>
        </w:rPr>
        <w:t>The Contract/SLA may be finali</w:t>
      </w:r>
      <w:r w:rsidR="00150250">
        <w:rPr>
          <w:rFonts w:eastAsia="Calibri" w:cs="Arial"/>
          <w:bCs/>
          <w:color w:val="000000"/>
          <w:szCs w:val="22"/>
          <w:lang w:val="en-ZA"/>
        </w:rPr>
        <w:t>s</w:t>
      </w:r>
      <w:r w:rsidRPr="00022788">
        <w:rPr>
          <w:rFonts w:eastAsia="Calibri" w:cs="Arial"/>
          <w:bCs/>
          <w:color w:val="000000"/>
          <w:szCs w:val="22"/>
          <w:lang w:val="en-ZA"/>
        </w:rPr>
        <w:t>ed within a period of maximum of five (5) working days for signature before commencement of the work.  Bidders must note that FoodBev SETA contracts are vetted by outsourced lawyers therefore it is important to note that it is the responsibility of the bidder to also vet their contract before signing it off</w:t>
      </w:r>
    </w:p>
    <w:p w14:paraId="721E5F83" w14:textId="77777777" w:rsidR="00983B1E" w:rsidRPr="00983B1E" w:rsidRDefault="00983B1E" w:rsidP="00983B1E">
      <w:pPr>
        <w:spacing w:line="276" w:lineRule="auto"/>
        <w:jc w:val="both"/>
        <w:rPr>
          <w:rFonts w:eastAsia="Calibri" w:cs="Arial"/>
          <w:bCs/>
          <w:color w:val="000000"/>
          <w:szCs w:val="22"/>
        </w:rPr>
      </w:pPr>
    </w:p>
    <w:p w14:paraId="5AADBD77" w14:textId="3F5D55BC" w:rsidR="0013780E" w:rsidRPr="00F87D49" w:rsidRDefault="00E33A27" w:rsidP="00F87D49">
      <w:pPr>
        <w:numPr>
          <w:ilvl w:val="0"/>
          <w:numId w:val="37"/>
        </w:numPr>
        <w:shd w:val="clear" w:color="auto" w:fill="B4C6E7" w:themeFill="accent1" w:themeFillTint="66"/>
        <w:spacing w:line="276" w:lineRule="auto"/>
        <w:ind w:left="567" w:hanging="567"/>
        <w:contextualSpacing/>
        <w:jc w:val="both"/>
        <w:rPr>
          <w:rFonts w:ascii="Arial" w:eastAsia="Times New Roman" w:hAnsi="Arial" w:cs="Arial"/>
          <w:b/>
          <w:color w:val="000000"/>
          <w:sz w:val="22"/>
          <w:szCs w:val="22"/>
        </w:rPr>
      </w:pPr>
      <w:r w:rsidRPr="00F87D49">
        <w:rPr>
          <w:rFonts w:ascii="Arial" w:eastAsia="Times New Roman" w:hAnsi="Arial" w:cs="Arial"/>
          <w:b/>
          <w:bCs/>
          <w:color w:val="000000"/>
          <w:sz w:val="22"/>
          <w:szCs w:val="22"/>
        </w:rPr>
        <w:t>PROCEDUR</w:t>
      </w:r>
      <w:r w:rsidRPr="00F87D49">
        <w:rPr>
          <w:rFonts w:ascii="Arial" w:eastAsia="Times" w:hAnsi="Arial" w:cs="Arial"/>
          <w:b/>
          <w:bCs/>
          <w:color w:val="000000"/>
          <w:sz w:val="22"/>
          <w:szCs w:val="22"/>
          <w:lang w:eastAsia="ar-SA"/>
        </w:rPr>
        <w:t>E</w:t>
      </w:r>
      <w:r w:rsidRPr="00F87D49">
        <w:rPr>
          <w:rFonts w:ascii="Arial" w:eastAsia="Times New Roman" w:hAnsi="Arial" w:cs="Arial"/>
          <w:b/>
          <w:bCs/>
          <w:color w:val="000000"/>
          <w:sz w:val="22"/>
          <w:szCs w:val="22"/>
        </w:rPr>
        <w:t>S</w:t>
      </w:r>
      <w:r w:rsidRPr="00F87D49">
        <w:rPr>
          <w:rFonts w:ascii="Arial" w:eastAsia="Times New Roman" w:hAnsi="Arial" w:cs="Arial"/>
          <w:b/>
          <w:color w:val="000000"/>
          <w:sz w:val="22"/>
          <w:szCs w:val="22"/>
        </w:rPr>
        <w:t xml:space="preserve"> FOR SUBMITTING QU</w:t>
      </w:r>
      <w:r w:rsidR="00D1321E" w:rsidRPr="00F87D49">
        <w:rPr>
          <w:rFonts w:ascii="Arial" w:eastAsia="Times New Roman" w:hAnsi="Arial" w:cs="Arial"/>
          <w:b/>
          <w:color w:val="000000"/>
          <w:sz w:val="22"/>
          <w:szCs w:val="22"/>
        </w:rPr>
        <w:t>O</w:t>
      </w:r>
      <w:r w:rsidRPr="00F87D49">
        <w:rPr>
          <w:rFonts w:ascii="Arial" w:eastAsia="Times New Roman" w:hAnsi="Arial" w:cs="Arial"/>
          <w:b/>
          <w:color w:val="000000"/>
          <w:sz w:val="22"/>
          <w:szCs w:val="22"/>
        </w:rPr>
        <w:t>TATIONS</w:t>
      </w:r>
    </w:p>
    <w:p w14:paraId="26816D7D" w14:textId="30F6486E" w:rsidR="001877F1" w:rsidRPr="000B6074" w:rsidRDefault="001877F1" w:rsidP="00F87D49">
      <w:pPr>
        <w:tabs>
          <w:tab w:val="left" w:pos="540"/>
        </w:tabs>
        <w:spacing w:line="276" w:lineRule="auto"/>
        <w:contextualSpacing/>
        <w:jc w:val="both"/>
        <w:rPr>
          <w:rFonts w:ascii="Arial" w:eastAsia="Times New Roman" w:hAnsi="Arial" w:cs="Arial"/>
          <w:b/>
          <w:color w:val="000000"/>
          <w:sz w:val="22"/>
          <w:szCs w:val="22"/>
        </w:rPr>
      </w:pPr>
    </w:p>
    <w:p w14:paraId="4C564A1E" w14:textId="693E3ED6" w:rsidR="001E0DD5" w:rsidRPr="00936DD4" w:rsidRDefault="007F502B" w:rsidP="00831C49">
      <w:pPr>
        <w:pStyle w:val="ListParagraph"/>
        <w:keepNext/>
        <w:keepLines/>
        <w:numPr>
          <w:ilvl w:val="1"/>
          <w:numId w:val="37"/>
        </w:numPr>
        <w:spacing w:line="360" w:lineRule="auto"/>
        <w:ind w:left="357" w:hanging="357"/>
        <w:jc w:val="both"/>
        <w:outlineLvl w:val="0"/>
        <w:rPr>
          <w:rFonts w:cs="Arial"/>
          <w:b/>
          <w:bCs/>
          <w:color w:val="000000"/>
          <w:szCs w:val="22"/>
          <w:lang w:val="en-ZA"/>
        </w:rPr>
      </w:pPr>
      <w:r w:rsidRPr="001E0DD5">
        <w:rPr>
          <w:rFonts w:cs="Arial"/>
          <w:color w:val="000000"/>
          <w:szCs w:val="22"/>
          <w:lang w:val="en-ZA"/>
        </w:rPr>
        <w:t xml:space="preserve">Proposals must be submitted </w:t>
      </w:r>
      <w:r w:rsidR="001E0DD5" w:rsidRPr="001E0DD5">
        <w:rPr>
          <w:rFonts w:cs="Arial"/>
          <w:color w:val="000000"/>
          <w:szCs w:val="22"/>
          <w:lang w:val="en-ZA"/>
        </w:rPr>
        <w:t>to</w:t>
      </w:r>
      <w:r w:rsidR="001E0DD5">
        <w:rPr>
          <w:rFonts w:cs="Arial"/>
          <w:b/>
          <w:bCs/>
          <w:color w:val="000000"/>
          <w:szCs w:val="22"/>
          <w:lang w:val="en-ZA"/>
        </w:rPr>
        <w:t xml:space="preserve">: </w:t>
      </w:r>
      <w:hyperlink r:id="rId13" w:history="1">
        <w:r w:rsidR="00936DD4" w:rsidRPr="006F5D5F">
          <w:rPr>
            <w:rStyle w:val="Hyperlink"/>
            <w:rFonts w:cs="Arial"/>
            <w:szCs w:val="22"/>
            <w:lang w:val="en-ZA"/>
          </w:rPr>
          <w:t>scm@foodbev.co.za</w:t>
        </w:r>
      </w:hyperlink>
      <w:r w:rsidR="00C2691A">
        <w:rPr>
          <w:rFonts w:cs="Arial"/>
          <w:color w:val="000000"/>
          <w:szCs w:val="22"/>
          <w:lang w:val="en-ZA"/>
        </w:rPr>
        <w:t xml:space="preserve"> </w:t>
      </w:r>
    </w:p>
    <w:p w14:paraId="6243F91D" w14:textId="1A4F3622" w:rsidR="00C2691A" w:rsidRPr="00936DD4" w:rsidRDefault="00BA3362" w:rsidP="00831C49">
      <w:pPr>
        <w:pStyle w:val="ListParagraph"/>
        <w:keepNext/>
        <w:keepLines/>
        <w:numPr>
          <w:ilvl w:val="1"/>
          <w:numId w:val="37"/>
        </w:numPr>
        <w:spacing w:line="360" w:lineRule="auto"/>
        <w:ind w:left="357" w:hanging="357"/>
        <w:jc w:val="both"/>
        <w:outlineLvl w:val="0"/>
        <w:rPr>
          <w:rFonts w:cs="Arial"/>
          <w:b/>
          <w:bCs/>
          <w:color w:val="000000"/>
          <w:szCs w:val="22"/>
          <w:lang w:val="en-ZA"/>
        </w:rPr>
      </w:pPr>
      <w:r>
        <w:rPr>
          <w:rFonts w:cs="Arial"/>
          <w:color w:val="000000"/>
          <w:szCs w:val="22"/>
          <w:lang w:val="en-ZA"/>
        </w:rPr>
        <w:t>Late an</w:t>
      </w:r>
      <w:r w:rsidR="00341852">
        <w:rPr>
          <w:rFonts w:cs="Arial"/>
          <w:color w:val="000000"/>
          <w:szCs w:val="22"/>
          <w:lang w:val="en-ZA"/>
        </w:rPr>
        <w:t>d Phy</w:t>
      </w:r>
      <w:r w:rsidR="005F170F">
        <w:rPr>
          <w:rFonts w:cs="Arial"/>
          <w:color w:val="000000"/>
          <w:szCs w:val="22"/>
          <w:lang w:val="en-ZA"/>
        </w:rPr>
        <w:t>sical submissions will not be accepte</w:t>
      </w:r>
      <w:r w:rsidR="00936DD4">
        <w:rPr>
          <w:rFonts w:cs="Arial"/>
          <w:color w:val="000000"/>
          <w:szCs w:val="22"/>
          <w:lang w:val="en-ZA"/>
        </w:rPr>
        <w:t>d.</w:t>
      </w:r>
    </w:p>
    <w:p w14:paraId="4129A101" w14:textId="0D972A99" w:rsidR="00E33A27" w:rsidRPr="00AD5170" w:rsidRDefault="00E33A27" w:rsidP="00831C49">
      <w:pPr>
        <w:pStyle w:val="ListParagraph"/>
        <w:keepNext/>
        <w:keepLines/>
        <w:numPr>
          <w:ilvl w:val="1"/>
          <w:numId w:val="37"/>
        </w:numPr>
        <w:spacing w:line="360" w:lineRule="auto"/>
        <w:ind w:left="357" w:hanging="357"/>
        <w:jc w:val="both"/>
        <w:outlineLvl w:val="0"/>
        <w:rPr>
          <w:rFonts w:cs="Arial"/>
          <w:b/>
          <w:bCs/>
          <w:color w:val="000000"/>
          <w:szCs w:val="22"/>
          <w:lang w:val="en-ZA"/>
        </w:rPr>
      </w:pPr>
      <w:r w:rsidRPr="001E0DD5">
        <w:rPr>
          <w:rFonts w:cs="Arial"/>
          <w:color w:val="000000"/>
          <w:szCs w:val="22"/>
          <w:lang w:val="en-ZA"/>
        </w:rPr>
        <w:t xml:space="preserve">The </w:t>
      </w:r>
      <w:r w:rsidRPr="00936DD4">
        <w:rPr>
          <w:rFonts w:cs="Arial"/>
          <w:color w:val="000000"/>
          <w:szCs w:val="22"/>
          <w:lang w:val="en-ZA"/>
        </w:rPr>
        <w:t>closing date</w:t>
      </w:r>
      <w:r w:rsidRPr="001E0DD5">
        <w:rPr>
          <w:rFonts w:cs="Arial"/>
          <w:color w:val="000000"/>
          <w:szCs w:val="22"/>
          <w:lang w:val="en-ZA"/>
        </w:rPr>
        <w:t xml:space="preserve"> for proposals </w:t>
      </w:r>
      <w:r w:rsidR="00983B1E" w:rsidRPr="001E0DD5">
        <w:rPr>
          <w:rFonts w:cs="Arial"/>
          <w:color w:val="000000"/>
          <w:szCs w:val="22"/>
          <w:lang w:val="en-ZA"/>
        </w:rPr>
        <w:t>is</w:t>
      </w:r>
      <w:r w:rsidR="001E0DD5">
        <w:rPr>
          <w:rFonts w:cs="Arial"/>
          <w:b/>
          <w:bCs/>
          <w:color w:val="000000"/>
          <w:szCs w:val="22"/>
          <w:lang w:val="en-ZA"/>
        </w:rPr>
        <w:t xml:space="preserve"> </w:t>
      </w:r>
      <w:r w:rsidR="00B27578">
        <w:rPr>
          <w:rFonts w:cs="Arial"/>
          <w:b/>
          <w:bCs/>
          <w:color w:val="000000"/>
          <w:szCs w:val="22"/>
          <w:lang w:val="en-ZA"/>
        </w:rPr>
        <w:t>03 November</w:t>
      </w:r>
      <w:r w:rsidR="00041D4E">
        <w:rPr>
          <w:rFonts w:cs="Arial"/>
          <w:b/>
          <w:bCs/>
          <w:color w:val="000000"/>
          <w:szCs w:val="22"/>
          <w:lang w:val="en-ZA"/>
        </w:rPr>
        <w:t xml:space="preserve"> 2022</w:t>
      </w:r>
      <w:r w:rsidR="00E55511">
        <w:rPr>
          <w:rFonts w:cs="Arial"/>
          <w:b/>
          <w:bCs/>
          <w:color w:val="000000"/>
          <w:szCs w:val="22"/>
          <w:lang w:val="en-ZA"/>
        </w:rPr>
        <w:t xml:space="preserve"> at 1</w:t>
      </w:r>
      <w:r w:rsidR="00B27578">
        <w:rPr>
          <w:rFonts w:cs="Arial"/>
          <w:b/>
          <w:bCs/>
          <w:color w:val="000000"/>
          <w:szCs w:val="22"/>
          <w:lang w:val="en-ZA"/>
        </w:rPr>
        <w:t>2</w:t>
      </w:r>
      <w:r w:rsidR="00E55511">
        <w:rPr>
          <w:rFonts w:cs="Arial"/>
          <w:b/>
          <w:bCs/>
          <w:color w:val="000000"/>
          <w:szCs w:val="22"/>
          <w:lang w:val="en-ZA"/>
        </w:rPr>
        <w:t xml:space="preserve">:00 </w:t>
      </w:r>
      <w:r w:rsidR="00831C49">
        <w:rPr>
          <w:rFonts w:cs="Arial"/>
          <w:b/>
          <w:bCs/>
          <w:color w:val="000000"/>
          <w:szCs w:val="22"/>
          <w:lang w:val="en-ZA"/>
        </w:rPr>
        <w:t>(</w:t>
      </w:r>
      <w:r w:rsidR="00001C9B">
        <w:rPr>
          <w:rFonts w:cs="Arial"/>
          <w:b/>
          <w:bCs/>
          <w:color w:val="000000"/>
          <w:szCs w:val="22"/>
          <w:lang w:val="en-ZA"/>
        </w:rPr>
        <w:t>p.m.</w:t>
      </w:r>
      <w:r w:rsidR="00831C49">
        <w:rPr>
          <w:rFonts w:cs="Arial"/>
          <w:b/>
          <w:bCs/>
          <w:color w:val="000000"/>
          <w:szCs w:val="22"/>
          <w:lang w:val="en-ZA"/>
        </w:rPr>
        <w:t>)</w:t>
      </w:r>
    </w:p>
    <w:p w14:paraId="08B26CBC" w14:textId="416D04EF" w:rsidR="0013780E" w:rsidRPr="00936DD4" w:rsidRDefault="0013780E" w:rsidP="00936DD4">
      <w:pPr>
        <w:spacing w:line="276" w:lineRule="auto"/>
        <w:ind w:left="709" w:right="-413"/>
        <w:contextualSpacing/>
        <w:jc w:val="both"/>
        <w:rPr>
          <w:rFonts w:ascii="Arial" w:eastAsia="Calibri" w:hAnsi="Arial" w:cs="Arial"/>
          <w:bCs/>
          <w:color w:val="000000"/>
          <w:sz w:val="22"/>
          <w:szCs w:val="22"/>
        </w:rPr>
      </w:pPr>
    </w:p>
    <w:p w14:paraId="7E73425D" w14:textId="56FEC429" w:rsidR="00AD5170" w:rsidRDefault="00AD5170" w:rsidP="00356ADF">
      <w:pPr>
        <w:spacing w:line="276" w:lineRule="auto"/>
        <w:ind w:left="1134" w:right="-413"/>
        <w:contextualSpacing/>
        <w:jc w:val="both"/>
        <w:rPr>
          <w:rFonts w:ascii="Arial" w:eastAsia="Calibri" w:hAnsi="Arial" w:cs="Arial"/>
          <w:bCs/>
          <w:color w:val="000000"/>
          <w:sz w:val="22"/>
          <w:szCs w:val="22"/>
        </w:rPr>
      </w:pPr>
    </w:p>
    <w:sectPr w:rsidR="00AD5170" w:rsidSect="00DB52BA">
      <w:headerReference w:type="default" r:id="rId14"/>
      <w:headerReference w:type="first" r:id="rId15"/>
      <w:pgSz w:w="11900" w:h="16840"/>
      <w:pgMar w:top="1440" w:right="1440" w:bottom="709"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50A8C4" w14:textId="77777777" w:rsidR="002067F8" w:rsidRDefault="002067F8" w:rsidP="00823583">
      <w:r>
        <w:separator/>
      </w:r>
    </w:p>
  </w:endnote>
  <w:endnote w:type="continuationSeparator" w:id="0">
    <w:p w14:paraId="57492D71" w14:textId="77777777" w:rsidR="002067F8" w:rsidRDefault="002067F8" w:rsidP="008235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auto"/>
    <w:pitch w:val="variable"/>
    <w:sig w:usb0="E00002FF" w:usb1="5000205A"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7EF8F9" w14:textId="77777777" w:rsidR="002067F8" w:rsidRDefault="002067F8" w:rsidP="00823583">
      <w:r>
        <w:separator/>
      </w:r>
    </w:p>
  </w:footnote>
  <w:footnote w:type="continuationSeparator" w:id="0">
    <w:p w14:paraId="0C166F9A" w14:textId="77777777" w:rsidR="002067F8" w:rsidRDefault="002067F8" w:rsidP="0082358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AED176" w14:textId="77777777" w:rsidR="000A4573" w:rsidRDefault="000A4573">
    <w:pPr>
      <w:pStyle w:val="Header"/>
    </w:pPr>
    <w:r>
      <w:rPr>
        <w:noProof/>
        <w:lang w:val="en-US"/>
      </w:rPr>
      <w:drawing>
        <wp:anchor distT="0" distB="0" distL="114300" distR="114300" simplePos="0" relativeHeight="251656704" behindDoc="1" locked="0" layoutInCell="1" allowOverlap="1" wp14:anchorId="1DC61D44" wp14:editId="545D84A1">
          <wp:simplePos x="0" y="0"/>
          <wp:positionH relativeFrom="column">
            <wp:posOffset>-914400</wp:posOffset>
          </wp:positionH>
          <wp:positionV relativeFrom="paragraph">
            <wp:posOffset>2407920</wp:posOffset>
          </wp:positionV>
          <wp:extent cx="7553325" cy="7837763"/>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ETTERHEAD-01.png"/>
                  <pic:cNvPicPr/>
                </pic:nvPicPr>
                <pic:blipFill rotWithShape="1">
                  <a:blip r:embed="rId1">
                    <a:extLst>
                      <a:ext uri="{28A0092B-C50C-407E-A947-70E740481C1C}">
                        <a14:useLocalDpi xmlns:a14="http://schemas.microsoft.com/office/drawing/2010/main" val="0"/>
                      </a:ext>
                    </a:extLst>
                  </a:blip>
                  <a:srcRect t="26587"/>
                  <a:stretch/>
                </pic:blipFill>
                <pic:spPr bwMode="auto">
                  <a:xfrm>
                    <a:off x="0" y="0"/>
                    <a:ext cx="7553857" cy="78383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217367" w14:textId="77777777" w:rsidR="000A4573" w:rsidRDefault="000A4573">
    <w:pPr>
      <w:pStyle w:val="Header"/>
    </w:pPr>
    <w:r>
      <w:rPr>
        <w:noProof/>
        <w:lang w:val="en-US"/>
      </w:rPr>
      <w:drawing>
        <wp:anchor distT="0" distB="0" distL="114300" distR="114300" simplePos="0" relativeHeight="251657728" behindDoc="1" locked="0" layoutInCell="1" allowOverlap="1" wp14:anchorId="22B606E8" wp14:editId="3C33B3C5">
          <wp:simplePos x="0" y="0"/>
          <wp:positionH relativeFrom="page">
            <wp:align>right</wp:align>
          </wp:positionH>
          <wp:positionV relativeFrom="paragraph">
            <wp:posOffset>-448310</wp:posOffset>
          </wp:positionV>
          <wp:extent cx="7544886" cy="10676965"/>
          <wp:effectExtent l="0" t="0" r="0" b="381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
                    <a:extLst>
                      <a:ext uri="{28A0092B-C50C-407E-A947-70E740481C1C}">
                        <a14:useLocalDpi xmlns:a14="http://schemas.microsoft.com/office/drawing/2010/main" val="0"/>
                      </a:ext>
                    </a:extLst>
                  </a:blip>
                  <a:stretch>
                    <a:fillRect/>
                  </a:stretch>
                </pic:blipFill>
                <pic:spPr>
                  <a:xfrm>
                    <a:off x="0" y="0"/>
                    <a:ext cx="7544886" cy="1067696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50191"/>
    <w:multiLevelType w:val="multilevel"/>
    <w:tmpl w:val="FECA5912"/>
    <w:lvl w:ilvl="0">
      <w:start w:val="3"/>
      <w:numFmt w:val="decimal"/>
      <w:lvlText w:val="%1."/>
      <w:lvlJc w:val="left"/>
      <w:pPr>
        <w:ind w:left="360" w:hanging="360"/>
      </w:pPr>
      <w:rPr>
        <w:rFonts w:hint="default"/>
      </w:rPr>
    </w:lvl>
    <w:lvl w:ilvl="1">
      <w:start w:val="4"/>
      <w:numFmt w:val="decimal"/>
      <w:lvlText w:val="%1.%2."/>
      <w:lvlJc w:val="left"/>
      <w:pPr>
        <w:ind w:left="1287" w:hanging="720"/>
      </w:pPr>
      <w:rPr>
        <w:rFonts w:hint="default"/>
        <w:b/>
        <w:bCs/>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 w15:restartNumberingAfterBreak="0">
    <w:nsid w:val="068960F9"/>
    <w:multiLevelType w:val="multilevel"/>
    <w:tmpl w:val="02D02ACC"/>
    <w:lvl w:ilvl="0">
      <w:start w:val="1"/>
      <w:numFmt w:val="bullet"/>
      <w:lvlText w:val=""/>
      <w:lvlJc w:val="left"/>
      <w:pPr>
        <w:ind w:left="927" w:hanging="360"/>
      </w:pPr>
      <w:rPr>
        <w:rFonts w:ascii="Symbol" w:hAnsi="Symbol" w:hint="default"/>
      </w:rPr>
    </w:lvl>
    <w:lvl w:ilvl="1">
      <w:start w:val="4"/>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 w15:restartNumberingAfterBreak="0">
    <w:nsid w:val="08A431AE"/>
    <w:multiLevelType w:val="multilevel"/>
    <w:tmpl w:val="3B2C69EC"/>
    <w:lvl w:ilvl="0">
      <w:start w:val="5"/>
      <w:numFmt w:val="decimal"/>
      <w:lvlText w:val="%1."/>
      <w:lvlJc w:val="left"/>
      <w:pPr>
        <w:ind w:left="502" w:hanging="360"/>
      </w:pPr>
      <w:rPr>
        <w:rFonts w:hint="default"/>
      </w:rPr>
    </w:lvl>
    <w:lvl w:ilvl="1">
      <w:start w:val="1"/>
      <w:numFmt w:val="decimal"/>
      <w:lvlText w:val="%1.%2."/>
      <w:lvlJc w:val="left"/>
      <w:pPr>
        <w:ind w:left="360" w:hanging="360"/>
      </w:pPr>
      <w:rPr>
        <w:rFonts w:hint="default"/>
        <w:b/>
        <w:bCs/>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 w15:restartNumberingAfterBreak="0">
    <w:nsid w:val="08AF51C2"/>
    <w:multiLevelType w:val="multilevel"/>
    <w:tmpl w:val="8CB6C22E"/>
    <w:lvl w:ilvl="0">
      <w:start w:val="9"/>
      <w:numFmt w:val="decimal"/>
      <w:lvlText w:val="%1."/>
      <w:lvlJc w:val="left"/>
      <w:pPr>
        <w:ind w:left="360" w:hanging="360"/>
      </w:pPr>
      <w:rPr>
        <w:rFonts w:hint="default"/>
      </w:rPr>
    </w:lvl>
    <w:lvl w:ilvl="1">
      <w:start w:val="4"/>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4" w15:restartNumberingAfterBreak="0">
    <w:nsid w:val="096F1FE3"/>
    <w:multiLevelType w:val="multilevel"/>
    <w:tmpl w:val="D96CB9C0"/>
    <w:lvl w:ilvl="0">
      <w:start w:val="5"/>
      <w:numFmt w:val="decimal"/>
      <w:lvlText w:val="%1."/>
      <w:lvlJc w:val="left"/>
      <w:pPr>
        <w:ind w:left="360" w:hanging="360"/>
      </w:pPr>
      <w:rPr>
        <w:rFonts w:hint="default"/>
      </w:rPr>
    </w:lvl>
    <w:lvl w:ilvl="1">
      <w:start w:val="1"/>
      <w:numFmt w:val="decimal"/>
      <w:isLgl/>
      <w:lvlText w:val="%1.%2."/>
      <w:lvlJc w:val="left"/>
      <w:pPr>
        <w:ind w:left="1080" w:hanging="720"/>
      </w:pPr>
      <w:rPr>
        <w:rFonts w:hint="default"/>
        <w:b/>
        <w:bCs/>
      </w:rPr>
    </w:lvl>
    <w:lvl w:ilvl="2">
      <w:start w:val="1"/>
      <w:numFmt w:val="decimal"/>
      <w:isLgl/>
      <w:lvlText w:val="%1.%2.%3."/>
      <w:lvlJc w:val="left"/>
      <w:pPr>
        <w:ind w:left="144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4680" w:hanging="1800"/>
      </w:pPr>
      <w:rPr>
        <w:rFonts w:hint="default"/>
      </w:rPr>
    </w:lvl>
  </w:abstractNum>
  <w:abstractNum w:abstractNumId="5" w15:restartNumberingAfterBreak="0">
    <w:nsid w:val="0D24502B"/>
    <w:multiLevelType w:val="multilevel"/>
    <w:tmpl w:val="5FEAFBF6"/>
    <w:lvl w:ilvl="0">
      <w:start w:val="9"/>
      <w:numFmt w:val="decimal"/>
      <w:lvlText w:val="%1."/>
      <w:lvlJc w:val="left"/>
      <w:pPr>
        <w:ind w:left="360" w:hanging="360"/>
      </w:pPr>
      <w:rPr>
        <w:rFonts w:hint="default"/>
      </w:rPr>
    </w:lvl>
    <w:lvl w:ilvl="1">
      <w:start w:val="1"/>
      <w:numFmt w:val="decimal"/>
      <w:isLgl/>
      <w:lvlText w:val="%1.%2."/>
      <w:lvlJc w:val="left"/>
      <w:pPr>
        <w:ind w:left="360" w:hanging="360"/>
      </w:pPr>
      <w:rPr>
        <w:rFonts w:hint="default"/>
        <w:b/>
      </w:rPr>
    </w:lvl>
    <w:lvl w:ilvl="2">
      <w:start w:val="1"/>
      <w:numFmt w:val="decimal"/>
      <w:isLgl/>
      <w:lvlText w:val="%1.%2.%3."/>
      <w:lvlJc w:val="left"/>
      <w:pPr>
        <w:ind w:left="720" w:hanging="720"/>
      </w:pPr>
      <w:rPr>
        <w:rFonts w:hint="default"/>
        <w:b/>
      </w:rPr>
    </w:lvl>
    <w:lvl w:ilvl="3">
      <w:start w:val="1"/>
      <w:numFmt w:val="decimal"/>
      <w:isLgl/>
      <w:lvlText w:val="%1.%2.%3.%4."/>
      <w:lvlJc w:val="left"/>
      <w:pPr>
        <w:ind w:left="720" w:hanging="720"/>
      </w:pPr>
      <w:rPr>
        <w:rFonts w:hint="default"/>
        <w:b/>
      </w:rPr>
    </w:lvl>
    <w:lvl w:ilvl="4">
      <w:start w:val="1"/>
      <w:numFmt w:val="decimal"/>
      <w:isLgl/>
      <w:lvlText w:val="%1.%2.%3.%4.%5."/>
      <w:lvlJc w:val="left"/>
      <w:pPr>
        <w:ind w:left="1080" w:hanging="1080"/>
      </w:pPr>
      <w:rPr>
        <w:rFonts w:hint="default"/>
        <w:b/>
      </w:rPr>
    </w:lvl>
    <w:lvl w:ilvl="5">
      <w:start w:val="1"/>
      <w:numFmt w:val="decimal"/>
      <w:isLgl/>
      <w:lvlText w:val="%1.%2.%3.%4.%5.%6."/>
      <w:lvlJc w:val="left"/>
      <w:pPr>
        <w:ind w:left="1080" w:hanging="1080"/>
      </w:pPr>
      <w:rPr>
        <w:rFonts w:hint="default"/>
        <w:b/>
      </w:rPr>
    </w:lvl>
    <w:lvl w:ilvl="6">
      <w:start w:val="1"/>
      <w:numFmt w:val="decimal"/>
      <w:isLgl/>
      <w:lvlText w:val="%1.%2.%3.%4.%5.%6.%7."/>
      <w:lvlJc w:val="left"/>
      <w:pPr>
        <w:ind w:left="1440" w:hanging="1440"/>
      </w:pPr>
      <w:rPr>
        <w:rFonts w:hint="default"/>
        <w:b/>
      </w:rPr>
    </w:lvl>
    <w:lvl w:ilvl="7">
      <w:start w:val="1"/>
      <w:numFmt w:val="decimal"/>
      <w:isLgl/>
      <w:lvlText w:val="%1.%2.%3.%4.%5.%6.%7.%8."/>
      <w:lvlJc w:val="left"/>
      <w:pPr>
        <w:ind w:left="1440" w:hanging="1440"/>
      </w:pPr>
      <w:rPr>
        <w:rFonts w:hint="default"/>
        <w:b/>
      </w:rPr>
    </w:lvl>
    <w:lvl w:ilvl="8">
      <w:start w:val="1"/>
      <w:numFmt w:val="decimal"/>
      <w:isLgl/>
      <w:lvlText w:val="%1.%2.%3.%4.%5.%6.%7.%8.%9."/>
      <w:lvlJc w:val="left"/>
      <w:pPr>
        <w:ind w:left="1800" w:hanging="1800"/>
      </w:pPr>
      <w:rPr>
        <w:rFonts w:hint="default"/>
        <w:b/>
      </w:rPr>
    </w:lvl>
  </w:abstractNum>
  <w:abstractNum w:abstractNumId="6" w15:restartNumberingAfterBreak="0">
    <w:nsid w:val="144E1740"/>
    <w:multiLevelType w:val="multilevel"/>
    <w:tmpl w:val="6714C33C"/>
    <w:lvl w:ilvl="0">
      <w:start w:val="3"/>
      <w:numFmt w:val="decimal"/>
      <w:lvlText w:val="%1."/>
      <w:lvlJc w:val="left"/>
      <w:pPr>
        <w:ind w:left="360" w:hanging="360"/>
      </w:pPr>
      <w:rPr>
        <w:rFonts w:ascii="Arial" w:hAnsi="Arial" w:hint="default"/>
        <w:b/>
        <w:bCs/>
        <w:sz w:val="22"/>
      </w:rPr>
    </w:lvl>
    <w:lvl w:ilvl="1">
      <w:start w:val="1"/>
      <w:numFmt w:val="decimal"/>
      <w:lvlText w:val="%1.%2."/>
      <w:lvlJc w:val="left"/>
      <w:pPr>
        <w:ind w:left="644" w:hanging="360"/>
      </w:pPr>
      <w:rPr>
        <w:rFonts w:ascii="Arial" w:hAnsi="Arial" w:hint="default"/>
        <w:b/>
        <w:bCs/>
        <w:sz w:val="22"/>
      </w:rPr>
    </w:lvl>
    <w:lvl w:ilvl="2">
      <w:start w:val="1"/>
      <w:numFmt w:val="decimal"/>
      <w:lvlText w:val="%1.%2.%3."/>
      <w:lvlJc w:val="left"/>
      <w:pPr>
        <w:ind w:left="720" w:hanging="720"/>
      </w:pPr>
      <w:rPr>
        <w:rFonts w:ascii="Arial" w:hAnsi="Arial" w:hint="default"/>
        <w:sz w:val="22"/>
      </w:rPr>
    </w:lvl>
    <w:lvl w:ilvl="3">
      <w:start w:val="1"/>
      <w:numFmt w:val="decimal"/>
      <w:lvlText w:val="%1.%2.%3.%4."/>
      <w:lvlJc w:val="left"/>
      <w:pPr>
        <w:ind w:left="720" w:hanging="720"/>
      </w:pPr>
      <w:rPr>
        <w:rFonts w:ascii="Arial" w:hAnsi="Arial" w:hint="default"/>
        <w:sz w:val="22"/>
      </w:rPr>
    </w:lvl>
    <w:lvl w:ilvl="4">
      <w:start w:val="1"/>
      <w:numFmt w:val="decimal"/>
      <w:lvlText w:val="%1.%2.%3.%4.%5."/>
      <w:lvlJc w:val="left"/>
      <w:pPr>
        <w:ind w:left="1080" w:hanging="1080"/>
      </w:pPr>
      <w:rPr>
        <w:rFonts w:ascii="Arial" w:hAnsi="Arial" w:hint="default"/>
        <w:sz w:val="22"/>
      </w:rPr>
    </w:lvl>
    <w:lvl w:ilvl="5">
      <w:start w:val="1"/>
      <w:numFmt w:val="decimal"/>
      <w:lvlText w:val="%1.%2.%3.%4.%5.%6."/>
      <w:lvlJc w:val="left"/>
      <w:pPr>
        <w:ind w:left="1080" w:hanging="1080"/>
      </w:pPr>
      <w:rPr>
        <w:rFonts w:ascii="Arial" w:hAnsi="Arial" w:hint="default"/>
        <w:sz w:val="22"/>
      </w:rPr>
    </w:lvl>
    <w:lvl w:ilvl="6">
      <w:start w:val="1"/>
      <w:numFmt w:val="decimal"/>
      <w:lvlText w:val="%1.%2.%3.%4.%5.%6.%7."/>
      <w:lvlJc w:val="left"/>
      <w:pPr>
        <w:ind w:left="1440" w:hanging="1440"/>
      </w:pPr>
      <w:rPr>
        <w:rFonts w:ascii="Arial" w:hAnsi="Arial" w:hint="default"/>
        <w:sz w:val="22"/>
      </w:rPr>
    </w:lvl>
    <w:lvl w:ilvl="7">
      <w:start w:val="1"/>
      <w:numFmt w:val="decimal"/>
      <w:lvlText w:val="%1.%2.%3.%4.%5.%6.%7.%8."/>
      <w:lvlJc w:val="left"/>
      <w:pPr>
        <w:ind w:left="1440" w:hanging="1440"/>
      </w:pPr>
      <w:rPr>
        <w:rFonts w:ascii="Arial" w:hAnsi="Arial" w:hint="default"/>
        <w:sz w:val="22"/>
      </w:rPr>
    </w:lvl>
    <w:lvl w:ilvl="8">
      <w:start w:val="1"/>
      <w:numFmt w:val="decimal"/>
      <w:lvlText w:val="%1.%2.%3.%4.%5.%6.%7.%8.%9."/>
      <w:lvlJc w:val="left"/>
      <w:pPr>
        <w:ind w:left="1800" w:hanging="1800"/>
      </w:pPr>
      <w:rPr>
        <w:rFonts w:ascii="Arial" w:hAnsi="Arial" w:hint="default"/>
        <w:sz w:val="22"/>
      </w:rPr>
    </w:lvl>
  </w:abstractNum>
  <w:abstractNum w:abstractNumId="7" w15:restartNumberingAfterBreak="0">
    <w:nsid w:val="17887644"/>
    <w:multiLevelType w:val="hybridMultilevel"/>
    <w:tmpl w:val="AA3436FE"/>
    <w:lvl w:ilvl="0" w:tplc="F594F66A">
      <w:start w:val="1"/>
      <w:numFmt w:val="lowerRoman"/>
      <w:lvlText w:val="%1)"/>
      <w:lvlJc w:val="left"/>
      <w:pPr>
        <w:ind w:left="720" w:hanging="720"/>
      </w:pPr>
      <w:rPr>
        <w:rFonts w:hint="default"/>
        <w:b/>
        <w:bCs/>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8" w15:restartNumberingAfterBreak="0">
    <w:nsid w:val="195744C0"/>
    <w:multiLevelType w:val="hybridMultilevel"/>
    <w:tmpl w:val="95066CD0"/>
    <w:lvl w:ilvl="0" w:tplc="1C09000F">
      <w:start w:val="1"/>
      <w:numFmt w:val="decimal"/>
      <w:lvlText w:val="%1."/>
      <w:lvlJc w:val="left"/>
      <w:pPr>
        <w:ind w:left="1854" w:hanging="360"/>
      </w:pPr>
    </w:lvl>
    <w:lvl w:ilvl="1" w:tplc="1C090019" w:tentative="1">
      <w:start w:val="1"/>
      <w:numFmt w:val="lowerLetter"/>
      <w:lvlText w:val="%2."/>
      <w:lvlJc w:val="left"/>
      <w:pPr>
        <w:ind w:left="2574" w:hanging="360"/>
      </w:pPr>
    </w:lvl>
    <w:lvl w:ilvl="2" w:tplc="1C09001B" w:tentative="1">
      <w:start w:val="1"/>
      <w:numFmt w:val="lowerRoman"/>
      <w:lvlText w:val="%3."/>
      <w:lvlJc w:val="right"/>
      <w:pPr>
        <w:ind w:left="3294" w:hanging="180"/>
      </w:pPr>
    </w:lvl>
    <w:lvl w:ilvl="3" w:tplc="1C09000F" w:tentative="1">
      <w:start w:val="1"/>
      <w:numFmt w:val="decimal"/>
      <w:lvlText w:val="%4."/>
      <w:lvlJc w:val="left"/>
      <w:pPr>
        <w:ind w:left="4014" w:hanging="360"/>
      </w:pPr>
    </w:lvl>
    <w:lvl w:ilvl="4" w:tplc="1C090019" w:tentative="1">
      <w:start w:val="1"/>
      <w:numFmt w:val="lowerLetter"/>
      <w:lvlText w:val="%5."/>
      <w:lvlJc w:val="left"/>
      <w:pPr>
        <w:ind w:left="4734" w:hanging="360"/>
      </w:pPr>
    </w:lvl>
    <w:lvl w:ilvl="5" w:tplc="1C09001B" w:tentative="1">
      <w:start w:val="1"/>
      <w:numFmt w:val="lowerRoman"/>
      <w:lvlText w:val="%6."/>
      <w:lvlJc w:val="right"/>
      <w:pPr>
        <w:ind w:left="5454" w:hanging="180"/>
      </w:pPr>
    </w:lvl>
    <w:lvl w:ilvl="6" w:tplc="1C09000F" w:tentative="1">
      <w:start w:val="1"/>
      <w:numFmt w:val="decimal"/>
      <w:lvlText w:val="%7."/>
      <w:lvlJc w:val="left"/>
      <w:pPr>
        <w:ind w:left="6174" w:hanging="360"/>
      </w:pPr>
    </w:lvl>
    <w:lvl w:ilvl="7" w:tplc="1C090019" w:tentative="1">
      <w:start w:val="1"/>
      <w:numFmt w:val="lowerLetter"/>
      <w:lvlText w:val="%8."/>
      <w:lvlJc w:val="left"/>
      <w:pPr>
        <w:ind w:left="6894" w:hanging="360"/>
      </w:pPr>
    </w:lvl>
    <w:lvl w:ilvl="8" w:tplc="1C09001B" w:tentative="1">
      <w:start w:val="1"/>
      <w:numFmt w:val="lowerRoman"/>
      <w:lvlText w:val="%9."/>
      <w:lvlJc w:val="right"/>
      <w:pPr>
        <w:ind w:left="7614" w:hanging="180"/>
      </w:pPr>
    </w:lvl>
  </w:abstractNum>
  <w:abstractNum w:abstractNumId="9" w15:restartNumberingAfterBreak="0">
    <w:nsid w:val="1C837A95"/>
    <w:multiLevelType w:val="hybridMultilevel"/>
    <w:tmpl w:val="C2DCFF10"/>
    <w:lvl w:ilvl="0" w:tplc="8E6E9F26">
      <w:start w:val="1"/>
      <w:numFmt w:val="lowerRoman"/>
      <w:lvlText w:val="%1)"/>
      <w:lvlJc w:val="left"/>
      <w:pPr>
        <w:ind w:left="720" w:hanging="720"/>
      </w:pPr>
      <w:rPr>
        <w:rFonts w:hint="default"/>
        <w:b/>
        <w:bCs/>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10" w15:restartNumberingAfterBreak="0">
    <w:nsid w:val="21F61B48"/>
    <w:multiLevelType w:val="multilevel"/>
    <w:tmpl w:val="940284EE"/>
    <w:lvl w:ilvl="0">
      <w:start w:val="3"/>
      <w:numFmt w:val="decimal"/>
      <w:lvlText w:val="%1"/>
      <w:lvlJc w:val="left"/>
      <w:pPr>
        <w:ind w:left="360" w:hanging="360"/>
      </w:pPr>
      <w:rPr>
        <w:rFonts w:hint="default"/>
      </w:rPr>
    </w:lvl>
    <w:lvl w:ilvl="1">
      <w:start w:val="2"/>
      <w:numFmt w:val="decimal"/>
      <w:lvlText w:val="%1.%2"/>
      <w:lvlJc w:val="left"/>
      <w:pPr>
        <w:ind w:left="644"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1" w15:restartNumberingAfterBreak="0">
    <w:nsid w:val="22401A81"/>
    <w:multiLevelType w:val="hybridMultilevel"/>
    <w:tmpl w:val="6EE6DFC8"/>
    <w:lvl w:ilvl="0" w:tplc="69B0EF92">
      <w:start w:val="30"/>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7854A2C"/>
    <w:multiLevelType w:val="hybridMultilevel"/>
    <w:tmpl w:val="95E4C962"/>
    <w:lvl w:ilvl="0" w:tplc="1C09000F">
      <w:start w:val="1"/>
      <w:numFmt w:val="decimal"/>
      <w:lvlText w:val="%1."/>
      <w:lvlJc w:val="left"/>
      <w:pPr>
        <w:ind w:left="720" w:hanging="360"/>
      </w:pPr>
    </w:lvl>
    <w:lvl w:ilvl="1" w:tplc="1C090019">
      <w:start w:val="1"/>
      <w:numFmt w:val="lowerLetter"/>
      <w:lvlText w:val="%2."/>
      <w:lvlJc w:val="left"/>
      <w:pPr>
        <w:ind w:left="1440" w:hanging="360"/>
      </w:pPr>
    </w:lvl>
    <w:lvl w:ilvl="2" w:tplc="1C09001B">
      <w:start w:val="1"/>
      <w:numFmt w:val="lowerRoman"/>
      <w:lvlText w:val="%3."/>
      <w:lvlJc w:val="right"/>
      <w:pPr>
        <w:ind w:left="2160" w:hanging="180"/>
      </w:pPr>
    </w:lvl>
    <w:lvl w:ilvl="3" w:tplc="1C09000F">
      <w:start w:val="1"/>
      <w:numFmt w:val="decimal"/>
      <w:lvlText w:val="%4."/>
      <w:lvlJc w:val="left"/>
      <w:pPr>
        <w:ind w:left="2880" w:hanging="360"/>
      </w:pPr>
    </w:lvl>
    <w:lvl w:ilvl="4" w:tplc="1C090019">
      <w:start w:val="1"/>
      <w:numFmt w:val="lowerLetter"/>
      <w:lvlText w:val="%5."/>
      <w:lvlJc w:val="left"/>
      <w:pPr>
        <w:ind w:left="3600" w:hanging="360"/>
      </w:pPr>
    </w:lvl>
    <w:lvl w:ilvl="5" w:tplc="1C09001B">
      <w:start w:val="1"/>
      <w:numFmt w:val="lowerRoman"/>
      <w:lvlText w:val="%6."/>
      <w:lvlJc w:val="right"/>
      <w:pPr>
        <w:ind w:left="4320" w:hanging="180"/>
      </w:pPr>
    </w:lvl>
    <w:lvl w:ilvl="6" w:tplc="1C09000F">
      <w:start w:val="1"/>
      <w:numFmt w:val="decimal"/>
      <w:lvlText w:val="%7."/>
      <w:lvlJc w:val="left"/>
      <w:pPr>
        <w:ind w:left="5040" w:hanging="360"/>
      </w:pPr>
    </w:lvl>
    <w:lvl w:ilvl="7" w:tplc="1C090019">
      <w:start w:val="1"/>
      <w:numFmt w:val="lowerLetter"/>
      <w:lvlText w:val="%8."/>
      <w:lvlJc w:val="left"/>
      <w:pPr>
        <w:ind w:left="5760" w:hanging="360"/>
      </w:pPr>
    </w:lvl>
    <w:lvl w:ilvl="8" w:tplc="1C09001B">
      <w:start w:val="1"/>
      <w:numFmt w:val="lowerRoman"/>
      <w:lvlText w:val="%9."/>
      <w:lvlJc w:val="right"/>
      <w:pPr>
        <w:ind w:left="6480" w:hanging="180"/>
      </w:pPr>
    </w:lvl>
  </w:abstractNum>
  <w:abstractNum w:abstractNumId="13" w15:restartNumberingAfterBreak="0">
    <w:nsid w:val="300C0894"/>
    <w:multiLevelType w:val="hybridMultilevel"/>
    <w:tmpl w:val="A21460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4002558"/>
    <w:multiLevelType w:val="hybridMultilevel"/>
    <w:tmpl w:val="CE9CDE8E"/>
    <w:lvl w:ilvl="0" w:tplc="1C090005">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5" w15:restartNumberingAfterBreak="0">
    <w:nsid w:val="357462C8"/>
    <w:multiLevelType w:val="hybridMultilevel"/>
    <w:tmpl w:val="D018C3A6"/>
    <w:lvl w:ilvl="0" w:tplc="6CF2FCD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9C878DE"/>
    <w:multiLevelType w:val="hybridMultilevel"/>
    <w:tmpl w:val="63BEDB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B1974A6"/>
    <w:multiLevelType w:val="hybridMultilevel"/>
    <w:tmpl w:val="63DEAFC4"/>
    <w:lvl w:ilvl="0" w:tplc="73482542">
      <w:start w:val="1"/>
      <w:numFmt w:val="lowerRoman"/>
      <w:lvlText w:val="%1)"/>
      <w:lvlJc w:val="left"/>
      <w:pPr>
        <w:ind w:left="720" w:hanging="720"/>
      </w:pPr>
      <w:rPr>
        <w:rFonts w:hint="default"/>
        <w:b/>
        <w:bCs/>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18" w15:restartNumberingAfterBreak="0">
    <w:nsid w:val="43B662FC"/>
    <w:multiLevelType w:val="multilevel"/>
    <w:tmpl w:val="5B1A6B6E"/>
    <w:lvl w:ilvl="0">
      <w:start w:val="1"/>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9" w15:restartNumberingAfterBreak="0">
    <w:nsid w:val="45936549"/>
    <w:multiLevelType w:val="multilevel"/>
    <w:tmpl w:val="9B5243A2"/>
    <w:lvl w:ilvl="0">
      <w:start w:val="3"/>
      <w:numFmt w:val="decimal"/>
      <w:lvlText w:val="%1."/>
      <w:lvlJc w:val="left"/>
      <w:pPr>
        <w:ind w:left="360" w:hanging="360"/>
      </w:pPr>
      <w:rPr>
        <w:rFonts w:hint="default"/>
      </w:rPr>
    </w:lvl>
    <w:lvl w:ilvl="1">
      <w:start w:val="1"/>
      <w:numFmt w:val="decimal"/>
      <w:lvlText w:val="%1.%2."/>
      <w:lvlJc w:val="left"/>
      <w:pPr>
        <w:ind w:left="927" w:hanging="360"/>
      </w:pPr>
      <w:rPr>
        <w:rFonts w:hint="default"/>
        <w:b/>
        <w:bCs w:val="0"/>
      </w:rPr>
    </w:lvl>
    <w:lvl w:ilvl="2">
      <w:start w:val="1"/>
      <w:numFmt w:val="decimal"/>
      <w:lvlText w:val="%1.%2.%3."/>
      <w:lvlJc w:val="left"/>
      <w:pPr>
        <w:ind w:left="1287" w:hanging="720"/>
      </w:pPr>
      <w:rPr>
        <w:rFonts w:hint="default"/>
        <w:b/>
        <w:bCs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48663D49"/>
    <w:multiLevelType w:val="multilevel"/>
    <w:tmpl w:val="C60A1FC8"/>
    <w:lvl w:ilvl="0">
      <w:start w:val="9"/>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21" w15:restartNumberingAfterBreak="0">
    <w:nsid w:val="50650934"/>
    <w:multiLevelType w:val="hybridMultilevel"/>
    <w:tmpl w:val="9B5A6C90"/>
    <w:lvl w:ilvl="0" w:tplc="BD14244A">
      <w:start w:val="6"/>
      <w:numFmt w:val="bullet"/>
      <w:lvlText w:val="-"/>
      <w:lvlJc w:val="left"/>
      <w:pPr>
        <w:ind w:left="720" w:hanging="360"/>
      </w:pPr>
      <w:rPr>
        <w:rFonts w:ascii="Arial" w:eastAsia="Times New Roman" w:hAnsi="Arial" w:cs="Aria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2" w15:restartNumberingAfterBreak="0">
    <w:nsid w:val="52C81A11"/>
    <w:multiLevelType w:val="hybridMultilevel"/>
    <w:tmpl w:val="482AE3AC"/>
    <w:lvl w:ilvl="0" w:tplc="C0561906">
      <w:start w:val="1"/>
      <w:numFmt w:val="lowerLetter"/>
      <w:lvlText w:val="%1)"/>
      <w:lvlJc w:val="left"/>
      <w:pPr>
        <w:ind w:left="1494" w:hanging="360"/>
      </w:pPr>
      <w:rPr>
        <w:rFonts w:hint="default"/>
      </w:rPr>
    </w:lvl>
    <w:lvl w:ilvl="1" w:tplc="1C090019" w:tentative="1">
      <w:start w:val="1"/>
      <w:numFmt w:val="lowerLetter"/>
      <w:lvlText w:val="%2."/>
      <w:lvlJc w:val="left"/>
      <w:pPr>
        <w:ind w:left="2214" w:hanging="360"/>
      </w:pPr>
    </w:lvl>
    <w:lvl w:ilvl="2" w:tplc="1C09001B" w:tentative="1">
      <w:start w:val="1"/>
      <w:numFmt w:val="lowerRoman"/>
      <w:lvlText w:val="%3."/>
      <w:lvlJc w:val="right"/>
      <w:pPr>
        <w:ind w:left="2934" w:hanging="180"/>
      </w:pPr>
    </w:lvl>
    <w:lvl w:ilvl="3" w:tplc="1C09000F" w:tentative="1">
      <w:start w:val="1"/>
      <w:numFmt w:val="decimal"/>
      <w:lvlText w:val="%4."/>
      <w:lvlJc w:val="left"/>
      <w:pPr>
        <w:ind w:left="3654" w:hanging="360"/>
      </w:pPr>
    </w:lvl>
    <w:lvl w:ilvl="4" w:tplc="1C090019" w:tentative="1">
      <w:start w:val="1"/>
      <w:numFmt w:val="lowerLetter"/>
      <w:lvlText w:val="%5."/>
      <w:lvlJc w:val="left"/>
      <w:pPr>
        <w:ind w:left="4374" w:hanging="360"/>
      </w:pPr>
    </w:lvl>
    <w:lvl w:ilvl="5" w:tplc="1C09001B" w:tentative="1">
      <w:start w:val="1"/>
      <w:numFmt w:val="lowerRoman"/>
      <w:lvlText w:val="%6."/>
      <w:lvlJc w:val="right"/>
      <w:pPr>
        <w:ind w:left="5094" w:hanging="180"/>
      </w:pPr>
    </w:lvl>
    <w:lvl w:ilvl="6" w:tplc="1C09000F" w:tentative="1">
      <w:start w:val="1"/>
      <w:numFmt w:val="decimal"/>
      <w:lvlText w:val="%7."/>
      <w:lvlJc w:val="left"/>
      <w:pPr>
        <w:ind w:left="5814" w:hanging="360"/>
      </w:pPr>
    </w:lvl>
    <w:lvl w:ilvl="7" w:tplc="1C090019" w:tentative="1">
      <w:start w:val="1"/>
      <w:numFmt w:val="lowerLetter"/>
      <w:lvlText w:val="%8."/>
      <w:lvlJc w:val="left"/>
      <w:pPr>
        <w:ind w:left="6534" w:hanging="360"/>
      </w:pPr>
    </w:lvl>
    <w:lvl w:ilvl="8" w:tplc="1C09001B" w:tentative="1">
      <w:start w:val="1"/>
      <w:numFmt w:val="lowerRoman"/>
      <w:lvlText w:val="%9."/>
      <w:lvlJc w:val="right"/>
      <w:pPr>
        <w:ind w:left="7254" w:hanging="180"/>
      </w:pPr>
    </w:lvl>
  </w:abstractNum>
  <w:abstractNum w:abstractNumId="23" w15:restartNumberingAfterBreak="0">
    <w:nsid w:val="58185A8C"/>
    <w:multiLevelType w:val="hybridMultilevel"/>
    <w:tmpl w:val="53A67692"/>
    <w:lvl w:ilvl="0" w:tplc="6456CD84">
      <w:start w:val="1"/>
      <w:numFmt w:val="decimal"/>
      <w:lvlText w:val="%1."/>
      <w:lvlJc w:val="left"/>
      <w:pPr>
        <w:ind w:left="720" w:hanging="360"/>
      </w:pPr>
      <w:rPr>
        <w:rFonts w:ascii="Arial" w:hAnsi="Arial" w:cs="Arial" w:hint="default"/>
        <w:b/>
      </w:rPr>
    </w:lvl>
    <w:lvl w:ilvl="1" w:tplc="F918BF34">
      <w:numFmt w:val="bullet"/>
      <w:lvlText w:val="-"/>
      <w:lvlJc w:val="left"/>
      <w:pPr>
        <w:ind w:left="1440" w:hanging="360"/>
      </w:pPr>
      <w:rPr>
        <w:rFonts w:ascii="Arial Narrow" w:eastAsia="Times New Roman" w:hAnsi="Arial Narrow" w:cs="Aria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8A736EA"/>
    <w:multiLevelType w:val="hybridMultilevel"/>
    <w:tmpl w:val="5C72FAB6"/>
    <w:lvl w:ilvl="0" w:tplc="50FC657A">
      <w:start w:val="29"/>
      <w:numFmt w:val="bullet"/>
      <w:lvlText w:val=""/>
      <w:lvlJc w:val="left"/>
      <w:pPr>
        <w:ind w:left="720" w:hanging="360"/>
      </w:pPr>
      <w:rPr>
        <w:rFonts w:ascii="Symbol" w:eastAsiaTheme="minorHAnsi" w:hAnsi="Symbol" w:cstheme="minorBidi"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5" w15:restartNumberingAfterBreak="0">
    <w:nsid w:val="5F25697B"/>
    <w:multiLevelType w:val="hybridMultilevel"/>
    <w:tmpl w:val="AB1A97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28F52F9"/>
    <w:multiLevelType w:val="hybridMultilevel"/>
    <w:tmpl w:val="AB8209A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7" w15:restartNumberingAfterBreak="0">
    <w:nsid w:val="63452704"/>
    <w:multiLevelType w:val="hybridMultilevel"/>
    <w:tmpl w:val="0CFC97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4501D1B"/>
    <w:multiLevelType w:val="multilevel"/>
    <w:tmpl w:val="B59CC978"/>
    <w:lvl w:ilvl="0">
      <w:start w:val="1"/>
      <w:numFmt w:val="bullet"/>
      <w:lvlText w:val=""/>
      <w:lvlJc w:val="left"/>
      <w:pPr>
        <w:ind w:left="360" w:hanging="360"/>
      </w:pPr>
      <w:rPr>
        <w:rFonts w:ascii="Wingdings" w:hAnsi="Wingdings" w:hint="default"/>
        <w:sz w:val="22"/>
      </w:rPr>
    </w:lvl>
    <w:lvl w:ilvl="1">
      <w:start w:val="3"/>
      <w:numFmt w:val="decimal"/>
      <w:lvlText w:val="%1.%2."/>
      <w:lvlJc w:val="left"/>
      <w:pPr>
        <w:ind w:left="720" w:hanging="360"/>
      </w:pPr>
      <w:rPr>
        <w:rFonts w:ascii="Arial" w:hAnsi="Arial" w:hint="default"/>
        <w:sz w:val="22"/>
      </w:rPr>
    </w:lvl>
    <w:lvl w:ilvl="2">
      <w:start w:val="1"/>
      <w:numFmt w:val="decimal"/>
      <w:lvlText w:val="%1.%2.%3."/>
      <w:lvlJc w:val="left"/>
      <w:pPr>
        <w:ind w:left="1440" w:hanging="720"/>
      </w:pPr>
      <w:rPr>
        <w:rFonts w:ascii="Arial" w:hAnsi="Arial" w:hint="default"/>
        <w:sz w:val="22"/>
      </w:rPr>
    </w:lvl>
    <w:lvl w:ilvl="3">
      <w:start w:val="1"/>
      <w:numFmt w:val="decimal"/>
      <w:lvlText w:val="%1.%2.%3.%4."/>
      <w:lvlJc w:val="left"/>
      <w:pPr>
        <w:ind w:left="1800" w:hanging="720"/>
      </w:pPr>
      <w:rPr>
        <w:rFonts w:ascii="Arial" w:hAnsi="Arial" w:hint="default"/>
        <w:sz w:val="22"/>
      </w:rPr>
    </w:lvl>
    <w:lvl w:ilvl="4">
      <w:start w:val="1"/>
      <w:numFmt w:val="decimal"/>
      <w:lvlText w:val="%1.%2.%3.%4.%5."/>
      <w:lvlJc w:val="left"/>
      <w:pPr>
        <w:ind w:left="2520" w:hanging="1080"/>
      </w:pPr>
      <w:rPr>
        <w:rFonts w:ascii="Arial" w:hAnsi="Arial" w:hint="default"/>
        <w:sz w:val="22"/>
      </w:rPr>
    </w:lvl>
    <w:lvl w:ilvl="5">
      <w:start w:val="1"/>
      <w:numFmt w:val="decimal"/>
      <w:lvlText w:val="%1.%2.%3.%4.%5.%6."/>
      <w:lvlJc w:val="left"/>
      <w:pPr>
        <w:ind w:left="2880" w:hanging="1080"/>
      </w:pPr>
      <w:rPr>
        <w:rFonts w:ascii="Arial" w:hAnsi="Arial" w:hint="default"/>
        <w:sz w:val="22"/>
      </w:rPr>
    </w:lvl>
    <w:lvl w:ilvl="6">
      <w:start w:val="1"/>
      <w:numFmt w:val="decimal"/>
      <w:lvlText w:val="%1.%2.%3.%4.%5.%6.%7."/>
      <w:lvlJc w:val="left"/>
      <w:pPr>
        <w:ind w:left="3600" w:hanging="1440"/>
      </w:pPr>
      <w:rPr>
        <w:rFonts w:ascii="Arial" w:hAnsi="Arial" w:hint="default"/>
        <w:sz w:val="22"/>
      </w:rPr>
    </w:lvl>
    <w:lvl w:ilvl="7">
      <w:start w:val="1"/>
      <w:numFmt w:val="decimal"/>
      <w:lvlText w:val="%1.%2.%3.%4.%5.%6.%7.%8."/>
      <w:lvlJc w:val="left"/>
      <w:pPr>
        <w:ind w:left="3960" w:hanging="1440"/>
      </w:pPr>
      <w:rPr>
        <w:rFonts w:ascii="Arial" w:hAnsi="Arial" w:hint="default"/>
        <w:sz w:val="22"/>
      </w:rPr>
    </w:lvl>
    <w:lvl w:ilvl="8">
      <w:start w:val="1"/>
      <w:numFmt w:val="decimal"/>
      <w:lvlText w:val="%1.%2.%3.%4.%5.%6.%7.%8.%9."/>
      <w:lvlJc w:val="left"/>
      <w:pPr>
        <w:ind w:left="4680" w:hanging="1800"/>
      </w:pPr>
      <w:rPr>
        <w:rFonts w:ascii="Arial" w:hAnsi="Arial" w:hint="default"/>
        <w:sz w:val="22"/>
      </w:rPr>
    </w:lvl>
  </w:abstractNum>
  <w:abstractNum w:abstractNumId="29" w15:restartNumberingAfterBreak="0">
    <w:nsid w:val="65900E08"/>
    <w:multiLevelType w:val="hybridMultilevel"/>
    <w:tmpl w:val="EB1E70CC"/>
    <w:lvl w:ilvl="0" w:tplc="1C090001">
      <w:start w:val="1"/>
      <w:numFmt w:val="bullet"/>
      <w:lvlText w:val=""/>
      <w:lvlJc w:val="left"/>
      <w:pPr>
        <w:ind w:left="1440" w:hanging="360"/>
      </w:pPr>
      <w:rPr>
        <w:rFonts w:ascii="Symbol" w:hAnsi="Symbol"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30" w15:restartNumberingAfterBreak="0">
    <w:nsid w:val="683D39DA"/>
    <w:multiLevelType w:val="multilevel"/>
    <w:tmpl w:val="DF44B5CE"/>
    <w:lvl w:ilvl="0">
      <w:start w:val="1"/>
      <w:numFmt w:val="decimal"/>
      <w:lvlText w:val="%1."/>
      <w:lvlJc w:val="left"/>
      <w:pPr>
        <w:ind w:left="36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1" w15:restartNumberingAfterBreak="0">
    <w:nsid w:val="68B122ED"/>
    <w:multiLevelType w:val="multilevel"/>
    <w:tmpl w:val="43E28E4C"/>
    <w:lvl w:ilvl="0">
      <w:start w:val="1"/>
      <w:numFmt w:val="bullet"/>
      <w:lvlText w:val=""/>
      <w:lvlJc w:val="left"/>
      <w:pPr>
        <w:ind w:left="927" w:hanging="360"/>
      </w:pPr>
      <w:rPr>
        <w:rFonts w:ascii="Symbol" w:hAnsi="Symbol" w:hint="default"/>
      </w:rPr>
    </w:lvl>
    <w:lvl w:ilvl="1">
      <w:start w:val="4"/>
      <w:numFmt w:val="decimal"/>
      <w:lvlText w:val="%1.%2."/>
      <w:lvlJc w:val="left"/>
      <w:pPr>
        <w:ind w:left="1789" w:hanging="720"/>
      </w:pPr>
      <w:rPr>
        <w:rFonts w:hint="default"/>
      </w:rPr>
    </w:lvl>
    <w:lvl w:ilvl="2">
      <w:start w:val="1"/>
      <w:numFmt w:val="decimal"/>
      <w:lvlText w:val="%1.%2.%3."/>
      <w:lvlJc w:val="left"/>
      <w:pPr>
        <w:ind w:left="2149" w:hanging="720"/>
      </w:pPr>
      <w:rPr>
        <w:rFonts w:hint="default"/>
      </w:rPr>
    </w:lvl>
    <w:lvl w:ilvl="3">
      <w:start w:val="1"/>
      <w:numFmt w:val="decimal"/>
      <w:lvlText w:val="%1.%2.%3.%4."/>
      <w:lvlJc w:val="left"/>
      <w:pPr>
        <w:ind w:left="2869" w:hanging="1080"/>
      </w:pPr>
      <w:rPr>
        <w:rFonts w:hint="default"/>
      </w:rPr>
    </w:lvl>
    <w:lvl w:ilvl="4">
      <w:start w:val="1"/>
      <w:numFmt w:val="decimal"/>
      <w:lvlText w:val="%1.%2.%3.%4.%5."/>
      <w:lvlJc w:val="left"/>
      <w:pPr>
        <w:ind w:left="3229" w:hanging="1080"/>
      </w:pPr>
      <w:rPr>
        <w:rFonts w:hint="default"/>
      </w:rPr>
    </w:lvl>
    <w:lvl w:ilvl="5">
      <w:start w:val="1"/>
      <w:numFmt w:val="decimal"/>
      <w:lvlText w:val="%1.%2.%3.%4.%5.%6."/>
      <w:lvlJc w:val="left"/>
      <w:pPr>
        <w:ind w:left="3949" w:hanging="1440"/>
      </w:pPr>
      <w:rPr>
        <w:rFonts w:hint="default"/>
      </w:rPr>
    </w:lvl>
    <w:lvl w:ilvl="6">
      <w:start w:val="1"/>
      <w:numFmt w:val="decimal"/>
      <w:lvlText w:val="%1.%2.%3.%4.%5.%6.%7."/>
      <w:lvlJc w:val="left"/>
      <w:pPr>
        <w:ind w:left="4309" w:hanging="1440"/>
      </w:pPr>
      <w:rPr>
        <w:rFonts w:hint="default"/>
      </w:rPr>
    </w:lvl>
    <w:lvl w:ilvl="7">
      <w:start w:val="1"/>
      <w:numFmt w:val="decimal"/>
      <w:lvlText w:val="%1.%2.%3.%4.%5.%6.%7.%8."/>
      <w:lvlJc w:val="left"/>
      <w:pPr>
        <w:ind w:left="5029" w:hanging="1800"/>
      </w:pPr>
      <w:rPr>
        <w:rFonts w:hint="default"/>
      </w:rPr>
    </w:lvl>
    <w:lvl w:ilvl="8">
      <w:start w:val="1"/>
      <w:numFmt w:val="decimal"/>
      <w:lvlText w:val="%1.%2.%3.%4.%5.%6.%7.%8.%9."/>
      <w:lvlJc w:val="left"/>
      <w:pPr>
        <w:ind w:left="5389" w:hanging="1800"/>
      </w:pPr>
      <w:rPr>
        <w:rFonts w:hint="default"/>
      </w:rPr>
    </w:lvl>
  </w:abstractNum>
  <w:abstractNum w:abstractNumId="32" w15:restartNumberingAfterBreak="0">
    <w:nsid w:val="6B237442"/>
    <w:multiLevelType w:val="multilevel"/>
    <w:tmpl w:val="CF600CA6"/>
    <w:lvl w:ilvl="0">
      <w:start w:val="1"/>
      <w:numFmt w:val="decimal"/>
      <w:lvlText w:val="%1."/>
      <w:lvlJc w:val="left"/>
      <w:pPr>
        <w:ind w:left="360" w:hanging="360"/>
      </w:pPr>
      <w:rPr>
        <w:rFonts w:hint="default"/>
        <w:b/>
        <w:bCs/>
      </w:rPr>
    </w:lvl>
    <w:lvl w:ilvl="1">
      <w:start w:val="1"/>
      <w:numFmt w:val="decimal"/>
      <w:lvlText w:val="%1.%2."/>
      <w:lvlJc w:val="left"/>
      <w:pPr>
        <w:ind w:left="436" w:hanging="720"/>
      </w:pPr>
      <w:rPr>
        <w:rFonts w:hint="default"/>
        <w:b/>
        <w:bCs/>
      </w:rPr>
    </w:lvl>
    <w:lvl w:ilvl="2">
      <w:start w:val="1"/>
      <w:numFmt w:val="decimal"/>
      <w:lvlText w:val="%1.%2.%3."/>
      <w:lvlJc w:val="left"/>
      <w:pPr>
        <w:ind w:left="1003" w:hanging="720"/>
      </w:pPr>
      <w:rPr>
        <w:rFonts w:hint="default"/>
        <w:b/>
        <w:bCs/>
      </w:rPr>
    </w:lvl>
    <w:lvl w:ilvl="3">
      <w:start w:val="1"/>
      <w:numFmt w:val="decimal"/>
      <w:lvlText w:val="%1.%2.%3.%4."/>
      <w:lvlJc w:val="left"/>
      <w:pPr>
        <w:ind w:left="796" w:hanging="1080"/>
      </w:pPr>
      <w:rPr>
        <w:rFonts w:hint="default"/>
      </w:rPr>
    </w:lvl>
    <w:lvl w:ilvl="4">
      <w:start w:val="1"/>
      <w:numFmt w:val="decimal"/>
      <w:lvlText w:val="%1.%2.%3.%4.%5."/>
      <w:lvlJc w:val="left"/>
      <w:pPr>
        <w:ind w:left="796" w:hanging="1080"/>
      </w:pPr>
      <w:rPr>
        <w:rFonts w:hint="default"/>
      </w:rPr>
    </w:lvl>
    <w:lvl w:ilvl="5">
      <w:start w:val="1"/>
      <w:numFmt w:val="decimal"/>
      <w:lvlText w:val="%1.%2.%3.%4.%5.%6."/>
      <w:lvlJc w:val="left"/>
      <w:pPr>
        <w:ind w:left="1156" w:hanging="1440"/>
      </w:pPr>
      <w:rPr>
        <w:rFonts w:hint="default"/>
      </w:rPr>
    </w:lvl>
    <w:lvl w:ilvl="6">
      <w:start w:val="1"/>
      <w:numFmt w:val="decimal"/>
      <w:lvlText w:val="%1.%2.%3.%4.%5.%6.%7."/>
      <w:lvlJc w:val="left"/>
      <w:pPr>
        <w:ind w:left="1156" w:hanging="1440"/>
      </w:pPr>
      <w:rPr>
        <w:rFonts w:hint="default"/>
      </w:rPr>
    </w:lvl>
    <w:lvl w:ilvl="7">
      <w:start w:val="1"/>
      <w:numFmt w:val="decimal"/>
      <w:lvlText w:val="%1.%2.%3.%4.%5.%6.%7.%8."/>
      <w:lvlJc w:val="left"/>
      <w:pPr>
        <w:ind w:left="1516" w:hanging="1800"/>
      </w:pPr>
      <w:rPr>
        <w:rFonts w:hint="default"/>
      </w:rPr>
    </w:lvl>
    <w:lvl w:ilvl="8">
      <w:start w:val="1"/>
      <w:numFmt w:val="decimal"/>
      <w:lvlText w:val="%1.%2.%3.%4.%5.%6.%7.%8.%9."/>
      <w:lvlJc w:val="left"/>
      <w:pPr>
        <w:ind w:left="1516" w:hanging="1800"/>
      </w:pPr>
      <w:rPr>
        <w:rFonts w:hint="default"/>
      </w:rPr>
    </w:lvl>
  </w:abstractNum>
  <w:abstractNum w:abstractNumId="33" w15:restartNumberingAfterBreak="0">
    <w:nsid w:val="6BA14F4D"/>
    <w:multiLevelType w:val="hybridMultilevel"/>
    <w:tmpl w:val="27B0F320"/>
    <w:lvl w:ilvl="0" w:tplc="1C090017">
      <w:start w:val="1"/>
      <w:numFmt w:val="lowerLetter"/>
      <w:lvlText w:val="%1)"/>
      <w:lvlJc w:val="left"/>
      <w:pPr>
        <w:ind w:left="1004" w:hanging="360"/>
      </w:pPr>
    </w:lvl>
    <w:lvl w:ilvl="1" w:tplc="1C090019" w:tentative="1">
      <w:start w:val="1"/>
      <w:numFmt w:val="lowerLetter"/>
      <w:lvlText w:val="%2."/>
      <w:lvlJc w:val="left"/>
      <w:pPr>
        <w:ind w:left="1724" w:hanging="360"/>
      </w:pPr>
    </w:lvl>
    <w:lvl w:ilvl="2" w:tplc="1C09001B" w:tentative="1">
      <w:start w:val="1"/>
      <w:numFmt w:val="lowerRoman"/>
      <w:lvlText w:val="%3."/>
      <w:lvlJc w:val="right"/>
      <w:pPr>
        <w:ind w:left="2444" w:hanging="180"/>
      </w:pPr>
    </w:lvl>
    <w:lvl w:ilvl="3" w:tplc="1C09000F" w:tentative="1">
      <w:start w:val="1"/>
      <w:numFmt w:val="decimal"/>
      <w:lvlText w:val="%4."/>
      <w:lvlJc w:val="left"/>
      <w:pPr>
        <w:ind w:left="3164" w:hanging="360"/>
      </w:pPr>
    </w:lvl>
    <w:lvl w:ilvl="4" w:tplc="1C090019" w:tentative="1">
      <w:start w:val="1"/>
      <w:numFmt w:val="lowerLetter"/>
      <w:lvlText w:val="%5."/>
      <w:lvlJc w:val="left"/>
      <w:pPr>
        <w:ind w:left="3884" w:hanging="360"/>
      </w:pPr>
    </w:lvl>
    <w:lvl w:ilvl="5" w:tplc="1C09001B" w:tentative="1">
      <w:start w:val="1"/>
      <w:numFmt w:val="lowerRoman"/>
      <w:lvlText w:val="%6."/>
      <w:lvlJc w:val="right"/>
      <w:pPr>
        <w:ind w:left="4604" w:hanging="180"/>
      </w:pPr>
    </w:lvl>
    <w:lvl w:ilvl="6" w:tplc="1C09000F" w:tentative="1">
      <w:start w:val="1"/>
      <w:numFmt w:val="decimal"/>
      <w:lvlText w:val="%7."/>
      <w:lvlJc w:val="left"/>
      <w:pPr>
        <w:ind w:left="5324" w:hanging="360"/>
      </w:pPr>
    </w:lvl>
    <w:lvl w:ilvl="7" w:tplc="1C090019" w:tentative="1">
      <w:start w:val="1"/>
      <w:numFmt w:val="lowerLetter"/>
      <w:lvlText w:val="%8."/>
      <w:lvlJc w:val="left"/>
      <w:pPr>
        <w:ind w:left="6044" w:hanging="360"/>
      </w:pPr>
    </w:lvl>
    <w:lvl w:ilvl="8" w:tplc="1C09001B" w:tentative="1">
      <w:start w:val="1"/>
      <w:numFmt w:val="lowerRoman"/>
      <w:lvlText w:val="%9."/>
      <w:lvlJc w:val="right"/>
      <w:pPr>
        <w:ind w:left="6764" w:hanging="180"/>
      </w:pPr>
    </w:lvl>
  </w:abstractNum>
  <w:abstractNum w:abstractNumId="34" w15:restartNumberingAfterBreak="0">
    <w:nsid w:val="6C321017"/>
    <w:multiLevelType w:val="hybridMultilevel"/>
    <w:tmpl w:val="9ED0FE44"/>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5" w15:restartNumberingAfterBreak="0">
    <w:nsid w:val="6D6E5D7C"/>
    <w:multiLevelType w:val="multilevel"/>
    <w:tmpl w:val="660C3C34"/>
    <w:lvl w:ilvl="0">
      <w:start w:val="2"/>
      <w:numFmt w:val="decimal"/>
      <w:lvlText w:val="%1"/>
      <w:lvlJc w:val="left"/>
      <w:pPr>
        <w:ind w:left="360" w:hanging="360"/>
      </w:pPr>
      <w:rPr>
        <w:rFonts w:eastAsia="Calibri" w:cs="Arial" w:hint="default"/>
        <w:color w:val="000000"/>
      </w:rPr>
    </w:lvl>
    <w:lvl w:ilvl="1">
      <w:start w:val="1"/>
      <w:numFmt w:val="decimal"/>
      <w:lvlText w:val="%1.%2"/>
      <w:lvlJc w:val="left"/>
      <w:pPr>
        <w:ind w:left="720" w:hanging="360"/>
      </w:pPr>
      <w:rPr>
        <w:rFonts w:eastAsia="Calibri" w:cs="Arial" w:hint="default"/>
        <w:color w:val="000000"/>
      </w:rPr>
    </w:lvl>
    <w:lvl w:ilvl="2">
      <w:start w:val="1"/>
      <w:numFmt w:val="decimal"/>
      <w:lvlText w:val="%1.%2.%3"/>
      <w:lvlJc w:val="left"/>
      <w:pPr>
        <w:ind w:left="1440" w:hanging="720"/>
      </w:pPr>
      <w:rPr>
        <w:rFonts w:eastAsia="Calibri" w:cs="Arial" w:hint="default"/>
        <w:color w:val="000000"/>
      </w:rPr>
    </w:lvl>
    <w:lvl w:ilvl="3">
      <w:start w:val="1"/>
      <w:numFmt w:val="decimal"/>
      <w:lvlText w:val="%1.%2.%3.%4"/>
      <w:lvlJc w:val="left"/>
      <w:pPr>
        <w:ind w:left="1800" w:hanging="720"/>
      </w:pPr>
      <w:rPr>
        <w:rFonts w:eastAsia="Calibri" w:cs="Arial" w:hint="default"/>
        <w:color w:val="000000"/>
      </w:rPr>
    </w:lvl>
    <w:lvl w:ilvl="4">
      <w:start w:val="1"/>
      <w:numFmt w:val="decimal"/>
      <w:lvlText w:val="%1.%2.%3.%4.%5"/>
      <w:lvlJc w:val="left"/>
      <w:pPr>
        <w:ind w:left="2520" w:hanging="1080"/>
      </w:pPr>
      <w:rPr>
        <w:rFonts w:eastAsia="Calibri" w:cs="Arial" w:hint="default"/>
        <w:color w:val="000000"/>
      </w:rPr>
    </w:lvl>
    <w:lvl w:ilvl="5">
      <w:start w:val="1"/>
      <w:numFmt w:val="decimal"/>
      <w:lvlText w:val="%1.%2.%3.%4.%5.%6"/>
      <w:lvlJc w:val="left"/>
      <w:pPr>
        <w:ind w:left="2880" w:hanging="1080"/>
      </w:pPr>
      <w:rPr>
        <w:rFonts w:eastAsia="Calibri" w:cs="Arial" w:hint="default"/>
        <w:color w:val="000000"/>
      </w:rPr>
    </w:lvl>
    <w:lvl w:ilvl="6">
      <w:start w:val="1"/>
      <w:numFmt w:val="decimal"/>
      <w:lvlText w:val="%1.%2.%3.%4.%5.%6.%7"/>
      <w:lvlJc w:val="left"/>
      <w:pPr>
        <w:ind w:left="3600" w:hanging="1440"/>
      </w:pPr>
      <w:rPr>
        <w:rFonts w:eastAsia="Calibri" w:cs="Arial" w:hint="default"/>
        <w:color w:val="000000"/>
      </w:rPr>
    </w:lvl>
    <w:lvl w:ilvl="7">
      <w:start w:val="1"/>
      <w:numFmt w:val="decimal"/>
      <w:lvlText w:val="%1.%2.%3.%4.%5.%6.%7.%8"/>
      <w:lvlJc w:val="left"/>
      <w:pPr>
        <w:ind w:left="3960" w:hanging="1440"/>
      </w:pPr>
      <w:rPr>
        <w:rFonts w:eastAsia="Calibri" w:cs="Arial" w:hint="default"/>
        <w:color w:val="000000"/>
      </w:rPr>
    </w:lvl>
    <w:lvl w:ilvl="8">
      <w:start w:val="1"/>
      <w:numFmt w:val="decimal"/>
      <w:lvlText w:val="%1.%2.%3.%4.%5.%6.%7.%8.%9"/>
      <w:lvlJc w:val="left"/>
      <w:pPr>
        <w:ind w:left="4680" w:hanging="1800"/>
      </w:pPr>
      <w:rPr>
        <w:rFonts w:eastAsia="Calibri" w:cs="Arial" w:hint="default"/>
        <w:color w:val="000000"/>
      </w:rPr>
    </w:lvl>
  </w:abstractNum>
  <w:abstractNum w:abstractNumId="36" w15:restartNumberingAfterBreak="0">
    <w:nsid w:val="6E1577C8"/>
    <w:multiLevelType w:val="hybridMultilevel"/>
    <w:tmpl w:val="E7D0997E"/>
    <w:lvl w:ilvl="0" w:tplc="1C090005">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7" w15:restartNumberingAfterBreak="0">
    <w:nsid w:val="7031629F"/>
    <w:multiLevelType w:val="hybridMultilevel"/>
    <w:tmpl w:val="57DE352A"/>
    <w:lvl w:ilvl="0" w:tplc="1C090017">
      <w:start w:val="1"/>
      <w:numFmt w:val="lowerLetter"/>
      <w:lvlText w:val="%1)"/>
      <w:lvlJc w:val="left"/>
      <w:pPr>
        <w:ind w:left="1080" w:hanging="360"/>
      </w:p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38" w15:restartNumberingAfterBreak="0">
    <w:nsid w:val="73013A73"/>
    <w:multiLevelType w:val="hybridMultilevel"/>
    <w:tmpl w:val="3C00545A"/>
    <w:lvl w:ilvl="0" w:tplc="1C09000F">
      <w:start w:val="1"/>
      <w:numFmt w:val="decimal"/>
      <w:lvlText w:val="%1."/>
      <w:lvlJc w:val="left"/>
      <w:pPr>
        <w:ind w:left="1800" w:hanging="360"/>
      </w:pPr>
      <w:rPr>
        <w:rFonts w:hint="default"/>
      </w:rPr>
    </w:lvl>
    <w:lvl w:ilvl="1" w:tplc="1C090003" w:tentative="1">
      <w:start w:val="1"/>
      <w:numFmt w:val="bullet"/>
      <w:lvlText w:val="o"/>
      <w:lvlJc w:val="left"/>
      <w:pPr>
        <w:ind w:left="2520" w:hanging="360"/>
      </w:pPr>
      <w:rPr>
        <w:rFonts w:ascii="Courier New" w:hAnsi="Courier New" w:cs="Courier New" w:hint="default"/>
      </w:rPr>
    </w:lvl>
    <w:lvl w:ilvl="2" w:tplc="1C090005" w:tentative="1">
      <w:start w:val="1"/>
      <w:numFmt w:val="bullet"/>
      <w:lvlText w:val=""/>
      <w:lvlJc w:val="left"/>
      <w:pPr>
        <w:ind w:left="3240" w:hanging="360"/>
      </w:pPr>
      <w:rPr>
        <w:rFonts w:ascii="Wingdings" w:hAnsi="Wingdings" w:hint="default"/>
      </w:rPr>
    </w:lvl>
    <w:lvl w:ilvl="3" w:tplc="1C090001" w:tentative="1">
      <w:start w:val="1"/>
      <w:numFmt w:val="bullet"/>
      <w:lvlText w:val=""/>
      <w:lvlJc w:val="left"/>
      <w:pPr>
        <w:ind w:left="3960" w:hanging="360"/>
      </w:pPr>
      <w:rPr>
        <w:rFonts w:ascii="Symbol" w:hAnsi="Symbol" w:hint="default"/>
      </w:rPr>
    </w:lvl>
    <w:lvl w:ilvl="4" w:tplc="1C090003" w:tentative="1">
      <w:start w:val="1"/>
      <w:numFmt w:val="bullet"/>
      <w:lvlText w:val="o"/>
      <w:lvlJc w:val="left"/>
      <w:pPr>
        <w:ind w:left="4680" w:hanging="360"/>
      </w:pPr>
      <w:rPr>
        <w:rFonts w:ascii="Courier New" w:hAnsi="Courier New" w:cs="Courier New" w:hint="default"/>
      </w:rPr>
    </w:lvl>
    <w:lvl w:ilvl="5" w:tplc="1C090005" w:tentative="1">
      <w:start w:val="1"/>
      <w:numFmt w:val="bullet"/>
      <w:lvlText w:val=""/>
      <w:lvlJc w:val="left"/>
      <w:pPr>
        <w:ind w:left="5400" w:hanging="360"/>
      </w:pPr>
      <w:rPr>
        <w:rFonts w:ascii="Wingdings" w:hAnsi="Wingdings" w:hint="default"/>
      </w:rPr>
    </w:lvl>
    <w:lvl w:ilvl="6" w:tplc="1C090001" w:tentative="1">
      <w:start w:val="1"/>
      <w:numFmt w:val="bullet"/>
      <w:lvlText w:val=""/>
      <w:lvlJc w:val="left"/>
      <w:pPr>
        <w:ind w:left="6120" w:hanging="360"/>
      </w:pPr>
      <w:rPr>
        <w:rFonts w:ascii="Symbol" w:hAnsi="Symbol" w:hint="default"/>
      </w:rPr>
    </w:lvl>
    <w:lvl w:ilvl="7" w:tplc="1C090003" w:tentative="1">
      <w:start w:val="1"/>
      <w:numFmt w:val="bullet"/>
      <w:lvlText w:val="o"/>
      <w:lvlJc w:val="left"/>
      <w:pPr>
        <w:ind w:left="6840" w:hanging="360"/>
      </w:pPr>
      <w:rPr>
        <w:rFonts w:ascii="Courier New" w:hAnsi="Courier New" w:cs="Courier New" w:hint="default"/>
      </w:rPr>
    </w:lvl>
    <w:lvl w:ilvl="8" w:tplc="1C090005" w:tentative="1">
      <w:start w:val="1"/>
      <w:numFmt w:val="bullet"/>
      <w:lvlText w:val=""/>
      <w:lvlJc w:val="left"/>
      <w:pPr>
        <w:ind w:left="7560" w:hanging="360"/>
      </w:pPr>
      <w:rPr>
        <w:rFonts w:ascii="Wingdings" w:hAnsi="Wingdings" w:hint="default"/>
      </w:rPr>
    </w:lvl>
  </w:abstractNum>
  <w:abstractNum w:abstractNumId="39" w15:restartNumberingAfterBreak="0">
    <w:nsid w:val="73857A3B"/>
    <w:multiLevelType w:val="multilevel"/>
    <w:tmpl w:val="DE7260A2"/>
    <w:lvl w:ilvl="0">
      <w:start w:val="2"/>
      <w:numFmt w:val="decimal"/>
      <w:lvlText w:val="%1."/>
      <w:lvlJc w:val="left"/>
      <w:pPr>
        <w:ind w:left="360" w:hanging="360"/>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120" w:hanging="1800"/>
      </w:pPr>
      <w:rPr>
        <w:rFonts w:hint="default"/>
      </w:rPr>
    </w:lvl>
  </w:abstractNum>
  <w:abstractNum w:abstractNumId="40" w15:restartNumberingAfterBreak="0">
    <w:nsid w:val="73914A93"/>
    <w:multiLevelType w:val="multilevel"/>
    <w:tmpl w:val="7C44DD1A"/>
    <w:lvl w:ilvl="0">
      <w:start w:val="3"/>
      <w:numFmt w:val="decimal"/>
      <w:lvlText w:val="%1"/>
      <w:lvlJc w:val="left"/>
      <w:pPr>
        <w:ind w:left="360" w:hanging="360"/>
      </w:pPr>
      <w:rPr>
        <w:rFonts w:hint="default"/>
      </w:rPr>
    </w:lvl>
    <w:lvl w:ilvl="1">
      <w:start w:val="1"/>
      <w:numFmt w:val="decimal"/>
      <w:lvlText w:val="%1.%2"/>
      <w:lvlJc w:val="left"/>
      <w:pPr>
        <w:ind w:left="1647" w:hanging="360"/>
      </w:pPr>
      <w:rPr>
        <w:rFonts w:hint="default"/>
      </w:rPr>
    </w:lvl>
    <w:lvl w:ilvl="2">
      <w:start w:val="1"/>
      <w:numFmt w:val="decimal"/>
      <w:lvlText w:val="%1.%2.%3"/>
      <w:lvlJc w:val="left"/>
      <w:pPr>
        <w:ind w:left="3294" w:hanging="720"/>
      </w:pPr>
      <w:rPr>
        <w:rFonts w:hint="default"/>
      </w:rPr>
    </w:lvl>
    <w:lvl w:ilvl="3">
      <w:start w:val="1"/>
      <w:numFmt w:val="decimal"/>
      <w:lvlText w:val="%1.%2.%3.%4"/>
      <w:lvlJc w:val="left"/>
      <w:pPr>
        <w:ind w:left="4581" w:hanging="720"/>
      </w:pPr>
      <w:rPr>
        <w:rFonts w:hint="default"/>
      </w:rPr>
    </w:lvl>
    <w:lvl w:ilvl="4">
      <w:start w:val="1"/>
      <w:numFmt w:val="decimal"/>
      <w:lvlText w:val="%1.%2.%3.%4.%5"/>
      <w:lvlJc w:val="left"/>
      <w:pPr>
        <w:ind w:left="6228" w:hanging="1080"/>
      </w:pPr>
      <w:rPr>
        <w:rFonts w:hint="default"/>
      </w:rPr>
    </w:lvl>
    <w:lvl w:ilvl="5">
      <w:start w:val="1"/>
      <w:numFmt w:val="decimal"/>
      <w:lvlText w:val="%1.%2.%3.%4.%5.%6"/>
      <w:lvlJc w:val="left"/>
      <w:pPr>
        <w:ind w:left="7515" w:hanging="1080"/>
      </w:pPr>
      <w:rPr>
        <w:rFonts w:hint="default"/>
      </w:rPr>
    </w:lvl>
    <w:lvl w:ilvl="6">
      <w:start w:val="1"/>
      <w:numFmt w:val="decimal"/>
      <w:lvlText w:val="%1.%2.%3.%4.%5.%6.%7"/>
      <w:lvlJc w:val="left"/>
      <w:pPr>
        <w:ind w:left="9162" w:hanging="1440"/>
      </w:pPr>
      <w:rPr>
        <w:rFonts w:hint="default"/>
      </w:rPr>
    </w:lvl>
    <w:lvl w:ilvl="7">
      <w:start w:val="1"/>
      <w:numFmt w:val="decimal"/>
      <w:lvlText w:val="%1.%2.%3.%4.%5.%6.%7.%8"/>
      <w:lvlJc w:val="left"/>
      <w:pPr>
        <w:ind w:left="10449" w:hanging="1440"/>
      </w:pPr>
      <w:rPr>
        <w:rFonts w:hint="default"/>
      </w:rPr>
    </w:lvl>
    <w:lvl w:ilvl="8">
      <w:start w:val="1"/>
      <w:numFmt w:val="decimal"/>
      <w:lvlText w:val="%1.%2.%3.%4.%5.%6.%7.%8.%9"/>
      <w:lvlJc w:val="left"/>
      <w:pPr>
        <w:ind w:left="12096" w:hanging="1800"/>
      </w:pPr>
      <w:rPr>
        <w:rFonts w:hint="default"/>
      </w:rPr>
    </w:lvl>
  </w:abstractNum>
  <w:abstractNum w:abstractNumId="41" w15:restartNumberingAfterBreak="0">
    <w:nsid w:val="757B36B3"/>
    <w:multiLevelType w:val="multilevel"/>
    <w:tmpl w:val="7D9A133A"/>
    <w:lvl w:ilvl="0">
      <w:start w:val="5"/>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42" w15:restartNumberingAfterBreak="0">
    <w:nsid w:val="798B0F47"/>
    <w:multiLevelType w:val="multilevel"/>
    <w:tmpl w:val="B59CC978"/>
    <w:lvl w:ilvl="0">
      <w:start w:val="1"/>
      <w:numFmt w:val="bullet"/>
      <w:lvlText w:val=""/>
      <w:lvlJc w:val="left"/>
      <w:pPr>
        <w:ind w:left="360" w:hanging="360"/>
      </w:pPr>
      <w:rPr>
        <w:rFonts w:ascii="Wingdings" w:hAnsi="Wingdings" w:hint="default"/>
        <w:sz w:val="22"/>
      </w:rPr>
    </w:lvl>
    <w:lvl w:ilvl="1">
      <w:start w:val="3"/>
      <w:numFmt w:val="decimal"/>
      <w:lvlText w:val="%1.%2."/>
      <w:lvlJc w:val="left"/>
      <w:pPr>
        <w:ind w:left="720" w:hanging="360"/>
      </w:pPr>
      <w:rPr>
        <w:rFonts w:ascii="Arial" w:hAnsi="Arial" w:hint="default"/>
        <w:sz w:val="22"/>
      </w:rPr>
    </w:lvl>
    <w:lvl w:ilvl="2">
      <w:start w:val="1"/>
      <w:numFmt w:val="decimal"/>
      <w:lvlText w:val="%1.%2.%3."/>
      <w:lvlJc w:val="left"/>
      <w:pPr>
        <w:ind w:left="1440" w:hanging="720"/>
      </w:pPr>
      <w:rPr>
        <w:rFonts w:ascii="Arial" w:hAnsi="Arial" w:hint="default"/>
        <w:sz w:val="22"/>
      </w:rPr>
    </w:lvl>
    <w:lvl w:ilvl="3">
      <w:start w:val="1"/>
      <w:numFmt w:val="decimal"/>
      <w:lvlText w:val="%1.%2.%3.%4."/>
      <w:lvlJc w:val="left"/>
      <w:pPr>
        <w:ind w:left="1800" w:hanging="720"/>
      </w:pPr>
      <w:rPr>
        <w:rFonts w:ascii="Arial" w:hAnsi="Arial" w:hint="default"/>
        <w:sz w:val="22"/>
      </w:rPr>
    </w:lvl>
    <w:lvl w:ilvl="4">
      <w:start w:val="1"/>
      <w:numFmt w:val="decimal"/>
      <w:lvlText w:val="%1.%2.%3.%4.%5."/>
      <w:lvlJc w:val="left"/>
      <w:pPr>
        <w:ind w:left="2520" w:hanging="1080"/>
      </w:pPr>
      <w:rPr>
        <w:rFonts w:ascii="Arial" w:hAnsi="Arial" w:hint="default"/>
        <w:sz w:val="22"/>
      </w:rPr>
    </w:lvl>
    <w:lvl w:ilvl="5">
      <w:start w:val="1"/>
      <w:numFmt w:val="decimal"/>
      <w:lvlText w:val="%1.%2.%3.%4.%5.%6."/>
      <w:lvlJc w:val="left"/>
      <w:pPr>
        <w:ind w:left="2880" w:hanging="1080"/>
      </w:pPr>
      <w:rPr>
        <w:rFonts w:ascii="Arial" w:hAnsi="Arial" w:hint="default"/>
        <w:sz w:val="22"/>
      </w:rPr>
    </w:lvl>
    <w:lvl w:ilvl="6">
      <w:start w:val="1"/>
      <w:numFmt w:val="decimal"/>
      <w:lvlText w:val="%1.%2.%3.%4.%5.%6.%7."/>
      <w:lvlJc w:val="left"/>
      <w:pPr>
        <w:ind w:left="3600" w:hanging="1440"/>
      </w:pPr>
      <w:rPr>
        <w:rFonts w:ascii="Arial" w:hAnsi="Arial" w:hint="default"/>
        <w:sz w:val="22"/>
      </w:rPr>
    </w:lvl>
    <w:lvl w:ilvl="7">
      <w:start w:val="1"/>
      <w:numFmt w:val="decimal"/>
      <w:lvlText w:val="%1.%2.%3.%4.%5.%6.%7.%8."/>
      <w:lvlJc w:val="left"/>
      <w:pPr>
        <w:ind w:left="3960" w:hanging="1440"/>
      </w:pPr>
      <w:rPr>
        <w:rFonts w:ascii="Arial" w:hAnsi="Arial" w:hint="default"/>
        <w:sz w:val="22"/>
      </w:rPr>
    </w:lvl>
    <w:lvl w:ilvl="8">
      <w:start w:val="1"/>
      <w:numFmt w:val="decimal"/>
      <w:lvlText w:val="%1.%2.%3.%4.%5.%6.%7.%8.%9."/>
      <w:lvlJc w:val="left"/>
      <w:pPr>
        <w:ind w:left="4680" w:hanging="1800"/>
      </w:pPr>
      <w:rPr>
        <w:rFonts w:ascii="Arial" w:hAnsi="Arial" w:hint="default"/>
        <w:sz w:val="22"/>
      </w:rPr>
    </w:lvl>
  </w:abstractNum>
  <w:abstractNum w:abstractNumId="43" w15:restartNumberingAfterBreak="0">
    <w:nsid w:val="7B1A5AEF"/>
    <w:multiLevelType w:val="hybridMultilevel"/>
    <w:tmpl w:val="24BA5FB0"/>
    <w:lvl w:ilvl="0" w:tplc="1C09000F">
      <w:start w:val="6"/>
      <w:numFmt w:val="decimal"/>
      <w:lvlText w:val="%1."/>
      <w:lvlJc w:val="left"/>
      <w:pPr>
        <w:ind w:left="360" w:hanging="360"/>
      </w:pPr>
      <w:rPr>
        <w:rFonts w:hint="default"/>
      </w:rPr>
    </w:lvl>
    <w:lvl w:ilvl="1" w:tplc="1C090019">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44" w15:restartNumberingAfterBreak="0">
    <w:nsid w:val="7C896F69"/>
    <w:multiLevelType w:val="hybridMultilevel"/>
    <w:tmpl w:val="A6BAE1BA"/>
    <w:lvl w:ilvl="0" w:tplc="1C09000F">
      <w:start w:val="1"/>
      <w:numFmt w:val="decimal"/>
      <w:lvlText w:val="%1."/>
      <w:lvlJc w:val="left"/>
      <w:pPr>
        <w:ind w:left="780" w:hanging="360"/>
      </w:pPr>
    </w:lvl>
    <w:lvl w:ilvl="1" w:tplc="1C090019" w:tentative="1">
      <w:start w:val="1"/>
      <w:numFmt w:val="lowerLetter"/>
      <w:lvlText w:val="%2."/>
      <w:lvlJc w:val="left"/>
      <w:pPr>
        <w:ind w:left="1500" w:hanging="360"/>
      </w:pPr>
    </w:lvl>
    <w:lvl w:ilvl="2" w:tplc="1C09001B" w:tentative="1">
      <w:start w:val="1"/>
      <w:numFmt w:val="lowerRoman"/>
      <w:lvlText w:val="%3."/>
      <w:lvlJc w:val="right"/>
      <w:pPr>
        <w:ind w:left="2220" w:hanging="180"/>
      </w:pPr>
    </w:lvl>
    <w:lvl w:ilvl="3" w:tplc="1C09000F" w:tentative="1">
      <w:start w:val="1"/>
      <w:numFmt w:val="decimal"/>
      <w:lvlText w:val="%4."/>
      <w:lvlJc w:val="left"/>
      <w:pPr>
        <w:ind w:left="2940" w:hanging="360"/>
      </w:pPr>
    </w:lvl>
    <w:lvl w:ilvl="4" w:tplc="1C090019" w:tentative="1">
      <w:start w:val="1"/>
      <w:numFmt w:val="lowerLetter"/>
      <w:lvlText w:val="%5."/>
      <w:lvlJc w:val="left"/>
      <w:pPr>
        <w:ind w:left="3660" w:hanging="360"/>
      </w:pPr>
    </w:lvl>
    <w:lvl w:ilvl="5" w:tplc="1C09001B" w:tentative="1">
      <w:start w:val="1"/>
      <w:numFmt w:val="lowerRoman"/>
      <w:lvlText w:val="%6."/>
      <w:lvlJc w:val="right"/>
      <w:pPr>
        <w:ind w:left="4380" w:hanging="180"/>
      </w:pPr>
    </w:lvl>
    <w:lvl w:ilvl="6" w:tplc="1C09000F" w:tentative="1">
      <w:start w:val="1"/>
      <w:numFmt w:val="decimal"/>
      <w:lvlText w:val="%7."/>
      <w:lvlJc w:val="left"/>
      <w:pPr>
        <w:ind w:left="5100" w:hanging="360"/>
      </w:pPr>
    </w:lvl>
    <w:lvl w:ilvl="7" w:tplc="1C090019" w:tentative="1">
      <w:start w:val="1"/>
      <w:numFmt w:val="lowerLetter"/>
      <w:lvlText w:val="%8."/>
      <w:lvlJc w:val="left"/>
      <w:pPr>
        <w:ind w:left="5820" w:hanging="360"/>
      </w:pPr>
    </w:lvl>
    <w:lvl w:ilvl="8" w:tplc="1C09001B" w:tentative="1">
      <w:start w:val="1"/>
      <w:numFmt w:val="lowerRoman"/>
      <w:lvlText w:val="%9."/>
      <w:lvlJc w:val="right"/>
      <w:pPr>
        <w:ind w:left="6540" w:hanging="180"/>
      </w:pPr>
    </w:lvl>
  </w:abstractNum>
  <w:abstractNum w:abstractNumId="45" w15:restartNumberingAfterBreak="0">
    <w:nsid w:val="7CCC752C"/>
    <w:multiLevelType w:val="multilevel"/>
    <w:tmpl w:val="CDFCBDCE"/>
    <w:lvl w:ilvl="0">
      <w:start w:val="4"/>
      <w:numFmt w:val="decimal"/>
      <w:lvlText w:val="%1"/>
      <w:lvlJc w:val="left"/>
      <w:pPr>
        <w:ind w:left="360" w:hanging="360"/>
      </w:pPr>
      <w:rPr>
        <w:rFonts w:hint="default"/>
      </w:rPr>
    </w:lvl>
    <w:lvl w:ilvl="1">
      <w:start w:val="1"/>
      <w:numFmt w:val="decimal"/>
      <w:lvlText w:val="%1.%2"/>
      <w:lvlJc w:val="left"/>
      <w:pPr>
        <w:ind w:left="1647" w:hanging="360"/>
      </w:pPr>
      <w:rPr>
        <w:rFonts w:hint="default"/>
      </w:rPr>
    </w:lvl>
    <w:lvl w:ilvl="2">
      <w:start w:val="1"/>
      <w:numFmt w:val="decimal"/>
      <w:lvlText w:val="%1.%2.%3"/>
      <w:lvlJc w:val="left"/>
      <w:pPr>
        <w:ind w:left="3294" w:hanging="720"/>
      </w:pPr>
      <w:rPr>
        <w:rFonts w:hint="default"/>
      </w:rPr>
    </w:lvl>
    <w:lvl w:ilvl="3">
      <w:start w:val="1"/>
      <w:numFmt w:val="decimal"/>
      <w:lvlText w:val="%1.%2.%3.%4"/>
      <w:lvlJc w:val="left"/>
      <w:pPr>
        <w:ind w:left="4581" w:hanging="720"/>
      </w:pPr>
      <w:rPr>
        <w:rFonts w:hint="default"/>
      </w:rPr>
    </w:lvl>
    <w:lvl w:ilvl="4">
      <w:start w:val="1"/>
      <w:numFmt w:val="decimal"/>
      <w:lvlText w:val="%1.%2.%3.%4.%5"/>
      <w:lvlJc w:val="left"/>
      <w:pPr>
        <w:ind w:left="6228" w:hanging="1080"/>
      </w:pPr>
      <w:rPr>
        <w:rFonts w:hint="default"/>
      </w:rPr>
    </w:lvl>
    <w:lvl w:ilvl="5">
      <w:start w:val="1"/>
      <w:numFmt w:val="decimal"/>
      <w:lvlText w:val="%1.%2.%3.%4.%5.%6"/>
      <w:lvlJc w:val="left"/>
      <w:pPr>
        <w:ind w:left="7515" w:hanging="1080"/>
      </w:pPr>
      <w:rPr>
        <w:rFonts w:hint="default"/>
      </w:rPr>
    </w:lvl>
    <w:lvl w:ilvl="6">
      <w:start w:val="1"/>
      <w:numFmt w:val="decimal"/>
      <w:lvlText w:val="%1.%2.%3.%4.%5.%6.%7"/>
      <w:lvlJc w:val="left"/>
      <w:pPr>
        <w:ind w:left="9162" w:hanging="1440"/>
      </w:pPr>
      <w:rPr>
        <w:rFonts w:hint="default"/>
      </w:rPr>
    </w:lvl>
    <w:lvl w:ilvl="7">
      <w:start w:val="1"/>
      <w:numFmt w:val="decimal"/>
      <w:lvlText w:val="%1.%2.%3.%4.%5.%6.%7.%8"/>
      <w:lvlJc w:val="left"/>
      <w:pPr>
        <w:ind w:left="10449" w:hanging="1440"/>
      </w:pPr>
      <w:rPr>
        <w:rFonts w:hint="default"/>
      </w:rPr>
    </w:lvl>
    <w:lvl w:ilvl="8">
      <w:start w:val="1"/>
      <w:numFmt w:val="decimal"/>
      <w:lvlText w:val="%1.%2.%3.%4.%5.%6.%7.%8.%9"/>
      <w:lvlJc w:val="left"/>
      <w:pPr>
        <w:ind w:left="12096" w:hanging="1800"/>
      </w:pPr>
      <w:rPr>
        <w:rFonts w:hint="default"/>
      </w:rPr>
    </w:lvl>
  </w:abstractNum>
  <w:abstractNum w:abstractNumId="46" w15:restartNumberingAfterBreak="0">
    <w:nsid w:val="7D127F30"/>
    <w:multiLevelType w:val="hybridMultilevel"/>
    <w:tmpl w:val="67DA7F02"/>
    <w:lvl w:ilvl="0" w:tplc="1C090001">
      <w:start w:val="1"/>
      <w:numFmt w:val="bullet"/>
      <w:lvlText w:val=""/>
      <w:lvlJc w:val="left"/>
      <w:pPr>
        <w:ind w:left="1502" w:hanging="360"/>
      </w:pPr>
      <w:rPr>
        <w:rFonts w:ascii="Symbol" w:hAnsi="Symbol" w:hint="default"/>
      </w:rPr>
    </w:lvl>
    <w:lvl w:ilvl="1" w:tplc="1C090003" w:tentative="1">
      <w:start w:val="1"/>
      <w:numFmt w:val="bullet"/>
      <w:lvlText w:val="o"/>
      <w:lvlJc w:val="left"/>
      <w:pPr>
        <w:ind w:left="2222" w:hanging="360"/>
      </w:pPr>
      <w:rPr>
        <w:rFonts w:ascii="Courier New" w:hAnsi="Courier New" w:cs="Courier New" w:hint="default"/>
      </w:rPr>
    </w:lvl>
    <w:lvl w:ilvl="2" w:tplc="1C090005" w:tentative="1">
      <w:start w:val="1"/>
      <w:numFmt w:val="bullet"/>
      <w:lvlText w:val=""/>
      <w:lvlJc w:val="left"/>
      <w:pPr>
        <w:ind w:left="2942" w:hanging="360"/>
      </w:pPr>
      <w:rPr>
        <w:rFonts w:ascii="Wingdings" w:hAnsi="Wingdings" w:hint="default"/>
      </w:rPr>
    </w:lvl>
    <w:lvl w:ilvl="3" w:tplc="1C090001" w:tentative="1">
      <w:start w:val="1"/>
      <w:numFmt w:val="bullet"/>
      <w:lvlText w:val=""/>
      <w:lvlJc w:val="left"/>
      <w:pPr>
        <w:ind w:left="3662" w:hanging="360"/>
      </w:pPr>
      <w:rPr>
        <w:rFonts w:ascii="Symbol" w:hAnsi="Symbol" w:hint="default"/>
      </w:rPr>
    </w:lvl>
    <w:lvl w:ilvl="4" w:tplc="1C090003" w:tentative="1">
      <w:start w:val="1"/>
      <w:numFmt w:val="bullet"/>
      <w:lvlText w:val="o"/>
      <w:lvlJc w:val="left"/>
      <w:pPr>
        <w:ind w:left="4382" w:hanging="360"/>
      </w:pPr>
      <w:rPr>
        <w:rFonts w:ascii="Courier New" w:hAnsi="Courier New" w:cs="Courier New" w:hint="default"/>
      </w:rPr>
    </w:lvl>
    <w:lvl w:ilvl="5" w:tplc="1C090005" w:tentative="1">
      <w:start w:val="1"/>
      <w:numFmt w:val="bullet"/>
      <w:lvlText w:val=""/>
      <w:lvlJc w:val="left"/>
      <w:pPr>
        <w:ind w:left="5102" w:hanging="360"/>
      </w:pPr>
      <w:rPr>
        <w:rFonts w:ascii="Wingdings" w:hAnsi="Wingdings" w:hint="default"/>
      </w:rPr>
    </w:lvl>
    <w:lvl w:ilvl="6" w:tplc="1C090001" w:tentative="1">
      <w:start w:val="1"/>
      <w:numFmt w:val="bullet"/>
      <w:lvlText w:val=""/>
      <w:lvlJc w:val="left"/>
      <w:pPr>
        <w:ind w:left="5822" w:hanging="360"/>
      </w:pPr>
      <w:rPr>
        <w:rFonts w:ascii="Symbol" w:hAnsi="Symbol" w:hint="default"/>
      </w:rPr>
    </w:lvl>
    <w:lvl w:ilvl="7" w:tplc="1C090003" w:tentative="1">
      <w:start w:val="1"/>
      <w:numFmt w:val="bullet"/>
      <w:lvlText w:val="o"/>
      <w:lvlJc w:val="left"/>
      <w:pPr>
        <w:ind w:left="6542" w:hanging="360"/>
      </w:pPr>
      <w:rPr>
        <w:rFonts w:ascii="Courier New" w:hAnsi="Courier New" w:cs="Courier New" w:hint="default"/>
      </w:rPr>
    </w:lvl>
    <w:lvl w:ilvl="8" w:tplc="1C090005" w:tentative="1">
      <w:start w:val="1"/>
      <w:numFmt w:val="bullet"/>
      <w:lvlText w:val=""/>
      <w:lvlJc w:val="left"/>
      <w:pPr>
        <w:ind w:left="7262" w:hanging="360"/>
      </w:pPr>
      <w:rPr>
        <w:rFonts w:ascii="Wingdings" w:hAnsi="Wingdings" w:hint="default"/>
      </w:rPr>
    </w:lvl>
  </w:abstractNum>
  <w:num w:numId="1" w16cid:durableId="1804619934">
    <w:abstractNumId w:val="30"/>
  </w:num>
  <w:num w:numId="2" w16cid:durableId="2136171337">
    <w:abstractNumId w:val="23"/>
  </w:num>
  <w:num w:numId="3" w16cid:durableId="994070348">
    <w:abstractNumId w:val="14"/>
  </w:num>
  <w:num w:numId="4" w16cid:durableId="950480046">
    <w:abstractNumId w:val="42"/>
  </w:num>
  <w:num w:numId="5" w16cid:durableId="1566839999">
    <w:abstractNumId w:val="28"/>
  </w:num>
  <w:num w:numId="6" w16cid:durableId="250965969">
    <w:abstractNumId w:val="22"/>
  </w:num>
  <w:num w:numId="7" w16cid:durableId="1833636497">
    <w:abstractNumId w:val="4"/>
  </w:num>
  <w:num w:numId="8" w16cid:durableId="534998597">
    <w:abstractNumId w:val="5"/>
  </w:num>
  <w:num w:numId="9" w16cid:durableId="2042898947">
    <w:abstractNumId w:val="39"/>
  </w:num>
  <w:num w:numId="10" w16cid:durableId="1365860300">
    <w:abstractNumId w:val="32"/>
  </w:num>
  <w:num w:numId="11" w16cid:durableId="1566645529">
    <w:abstractNumId w:val="19"/>
  </w:num>
  <w:num w:numId="12" w16cid:durableId="2036340793">
    <w:abstractNumId w:val="15"/>
  </w:num>
  <w:num w:numId="13" w16cid:durableId="1128933411">
    <w:abstractNumId w:val="37"/>
  </w:num>
  <w:num w:numId="14" w16cid:durableId="769472305">
    <w:abstractNumId w:val="33"/>
  </w:num>
  <w:num w:numId="15" w16cid:durableId="1128815565">
    <w:abstractNumId w:val="18"/>
  </w:num>
  <w:num w:numId="16" w16cid:durableId="1110778803">
    <w:abstractNumId w:val="43"/>
  </w:num>
  <w:num w:numId="17" w16cid:durableId="495149418">
    <w:abstractNumId w:val="20"/>
  </w:num>
  <w:num w:numId="18" w16cid:durableId="1640450356">
    <w:abstractNumId w:val="41"/>
  </w:num>
  <w:num w:numId="19" w16cid:durableId="208648851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515123312">
    <w:abstractNumId w:val="12"/>
  </w:num>
  <w:num w:numId="21" w16cid:durableId="1580402662">
    <w:abstractNumId w:val="46"/>
  </w:num>
  <w:num w:numId="22" w16cid:durableId="1049232455">
    <w:abstractNumId w:val="38"/>
  </w:num>
  <w:num w:numId="23" w16cid:durableId="928656235">
    <w:abstractNumId w:val="40"/>
  </w:num>
  <w:num w:numId="24" w16cid:durableId="943615236">
    <w:abstractNumId w:val="45"/>
  </w:num>
  <w:num w:numId="25" w16cid:durableId="1071388887">
    <w:abstractNumId w:val="44"/>
  </w:num>
  <w:num w:numId="26" w16cid:durableId="1748261157">
    <w:abstractNumId w:val="26"/>
  </w:num>
  <w:num w:numId="27" w16cid:durableId="981009442">
    <w:abstractNumId w:val="24"/>
  </w:num>
  <w:num w:numId="28" w16cid:durableId="1731538337">
    <w:abstractNumId w:val="10"/>
  </w:num>
  <w:num w:numId="29" w16cid:durableId="2004091132">
    <w:abstractNumId w:val="0"/>
  </w:num>
  <w:num w:numId="30" w16cid:durableId="388267688">
    <w:abstractNumId w:val="31"/>
  </w:num>
  <w:num w:numId="31" w16cid:durableId="649014989">
    <w:abstractNumId w:val="1"/>
  </w:num>
  <w:num w:numId="32" w16cid:durableId="470442436">
    <w:abstractNumId w:val="29"/>
  </w:num>
  <w:num w:numId="33" w16cid:durableId="871695729">
    <w:abstractNumId w:val="25"/>
  </w:num>
  <w:num w:numId="34" w16cid:durableId="506483935">
    <w:abstractNumId w:val="13"/>
  </w:num>
  <w:num w:numId="35" w16cid:durableId="425464139">
    <w:abstractNumId w:val="27"/>
  </w:num>
  <w:num w:numId="36" w16cid:durableId="226963694">
    <w:abstractNumId w:val="16"/>
  </w:num>
  <w:num w:numId="37" w16cid:durableId="613756181">
    <w:abstractNumId w:val="2"/>
  </w:num>
  <w:num w:numId="38" w16cid:durableId="1341544421">
    <w:abstractNumId w:val="6"/>
  </w:num>
  <w:num w:numId="39" w16cid:durableId="364912208">
    <w:abstractNumId w:val="34"/>
  </w:num>
  <w:num w:numId="40" w16cid:durableId="1809469680">
    <w:abstractNumId w:val="3"/>
  </w:num>
  <w:num w:numId="41" w16cid:durableId="1691951580">
    <w:abstractNumId w:val="35"/>
  </w:num>
  <w:num w:numId="42" w16cid:durableId="1268465743">
    <w:abstractNumId w:val="11"/>
  </w:num>
  <w:num w:numId="43" w16cid:durableId="1537769457">
    <w:abstractNumId w:val="9"/>
  </w:num>
  <w:num w:numId="44" w16cid:durableId="1055273365">
    <w:abstractNumId w:val="36"/>
  </w:num>
  <w:num w:numId="45" w16cid:durableId="1361471489">
    <w:abstractNumId w:val="7"/>
  </w:num>
  <w:num w:numId="46" w16cid:durableId="1928347437">
    <w:abstractNumId w:val="17"/>
  </w:num>
  <w:num w:numId="47" w16cid:durableId="794250872">
    <w:abstractNumId w:val="8"/>
  </w:num>
  <w:num w:numId="48" w16cid:durableId="317729072">
    <w:abstractNumId w:val="21"/>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revisionView w:inkAnnotation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45F1"/>
    <w:rsid w:val="00001C9B"/>
    <w:rsid w:val="00001DC6"/>
    <w:rsid w:val="00003080"/>
    <w:rsid w:val="00003A47"/>
    <w:rsid w:val="00004538"/>
    <w:rsid w:val="00006638"/>
    <w:rsid w:val="00007C4C"/>
    <w:rsid w:val="000166BB"/>
    <w:rsid w:val="00022788"/>
    <w:rsid w:val="00024FA3"/>
    <w:rsid w:val="00025DAB"/>
    <w:rsid w:val="00025DBD"/>
    <w:rsid w:val="00031D61"/>
    <w:rsid w:val="00032E39"/>
    <w:rsid w:val="00037CAF"/>
    <w:rsid w:val="00041D4E"/>
    <w:rsid w:val="00041F2B"/>
    <w:rsid w:val="00041FA6"/>
    <w:rsid w:val="000423DD"/>
    <w:rsid w:val="00042CDD"/>
    <w:rsid w:val="000500B7"/>
    <w:rsid w:val="00060418"/>
    <w:rsid w:val="00060EC0"/>
    <w:rsid w:val="00061C5B"/>
    <w:rsid w:val="00071270"/>
    <w:rsid w:val="00074CC2"/>
    <w:rsid w:val="00077E74"/>
    <w:rsid w:val="00086157"/>
    <w:rsid w:val="00091022"/>
    <w:rsid w:val="00095EB2"/>
    <w:rsid w:val="00096911"/>
    <w:rsid w:val="000A15AB"/>
    <w:rsid w:val="000A38FC"/>
    <w:rsid w:val="000A4573"/>
    <w:rsid w:val="000A4B31"/>
    <w:rsid w:val="000A5348"/>
    <w:rsid w:val="000B1C70"/>
    <w:rsid w:val="000B299C"/>
    <w:rsid w:val="000B3554"/>
    <w:rsid w:val="000B3FDB"/>
    <w:rsid w:val="000B432F"/>
    <w:rsid w:val="000B4E22"/>
    <w:rsid w:val="000B6074"/>
    <w:rsid w:val="000B6359"/>
    <w:rsid w:val="000C2108"/>
    <w:rsid w:val="000C3C4C"/>
    <w:rsid w:val="000D0498"/>
    <w:rsid w:val="000D1C62"/>
    <w:rsid w:val="000D21D4"/>
    <w:rsid w:val="000D46F9"/>
    <w:rsid w:val="000D5DD4"/>
    <w:rsid w:val="000D5EF8"/>
    <w:rsid w:val="000D678B"/>
    <w:rsid w:val="000E0603"/>
    <w:rsid w:val="000E075B"/>
    <w:rsid w:val="000F1247"/>
    <w:rsid w:val="000F2203"/>
    <w:rsid w:val="000F3FA9"/>
    <w:rsid w:val="000F4AC2"/>
    <w:rsid w:val="000F6721"/>
    <w:rsid w:val="00100E59"/>
    <w:rsid w:val="001039B9"/>
    <w:rsid w:val="00103B11"/>
    <w:rsid w:val="001050F2"/>
    <w:rsid w:val="00105FC4"/>
    <w:rsid w:val="00110E69"/>
    <w:rsid w:val="00113F89"/>
    <w:rsid w:val="00114FCA"/>
    <w:rsid w:val="0012465B"/>
    <w:rsid w:val="001307A6"/>
    <w:rsid w:val="00134D89"/>
    <w:rsid w:val="001354F4"/>
    <w:rsid w:val="0013780E"/>
    <w:rsid w:val="00141861"/>
    <w:rsid w:val="00141A50"/>
    <w:rsid w:val="001452F6"/>
    <w:rsid w:val="00146066"/>
    <w:rsid w:val="00150250"/>
    <w:rsid w:val="0015616B"/>
    <w:rsid w:val="0016003B"/>
    <w:rsid w:val="00164263"/>
    <w:rsid w:val="00164FF9"/>
    <w:rsid w:val="001653BE"/>
    <w:rsid w:val="00166B40"/>
    <w:rsid w:val="00174213"/>
    <w:rsid w:val="00174C4D"/>
    <w:rsid w:val="00175E79"/>
    <w:rsid w:val="00181190"/>
    <w:rsid w:val="00183136"/>
    <w:rsid w:val="001877F1"/>
    <w:rsid w:val="00192EE1"/>
    <w:rsid w:val="0019713D"/>
    <w:rsid w:val="001A1ED2"/>
    <w:rsid w:val="001A4D9B"/>
    <w:rsid w:val="001B6E07"/>
    <w:rsid w:val="001B796B"/>
    <w:rsid w:val="001C2E3D"/>
    <w:rsid w:val="001C7FFE"/>
    <w:rsid w:val="001D428E"/>
    <w:rsid w:val="001E0296"/>
    <w:rsid w:val="001E0994"/>
    <w:rsid w:val="001E0DD5"/>
    <w:rsid w:val="001E1DFC"/>
    <w:rsid w:val="001F310C"/>
    <w:rsid w:val="001F567F"/>
    <w:rsid w:val="00200BBF"/>
    <w:rsid w:val="00205355"/>
    <w:rsid w:val="002067F8"/>
    <w:rsid w:val="002077C8"/>
    <w:rsid w:val="002117AD"/>
    <w:rsid w:val="00214558"/>
    <w:rsid w:val="002211D9"/>
    <w:rsid w:val="00221A56"/>
    <w:rsid w:val="00221AD2"/>
    <w:rsid w:val="00224DAD"/>
    <w:rsid w:val="00232DC1"/>
    <w:rsid w:val="00233ED1"/>
    <w:rsid w:val="00233F53"/>
    <w:rsid w:val="00234D8F"/>
    <w:rsid w:val="0023691B"/>
    <w:rsid w:val="002369E0"/>
    <w:rsid w:val="00237EED"/>
    <w:rsid w:val="00241ABD"/>
    <w:rsid w:val="00241D1E"/>
    <w:rsid w:val="00243761"/>
    <w:rsid w:val="00245C3B"/>
    <w:rsid w:val="002503B7"/>
    <w:rsid w:val="00250FB5"/>
    <w:rsid w:val="00256DB2"/>
    <w:rsid w:val="00272106"/>
    <w:rsid w:val="0027337D"/>
    <w:rsid w:val="00280174"/>
    <w:rsid w:val="002822D7"/>
    <w:rsid w:val="00284212"/>
    <w:rsid w:val="00284E62"/>
    <w:rsid w:val="002854C9"/>
    <w:rsid w:val="002869CD"/>
    <w:rsid w:val="00293F8F"/>
    <w:rsid w:val="00295C89"/>
    <w:rsid w:val="002A04B9"/>
    <w:rsid w:val="002A27F2"/>
    <w:rsid w:val="002A5AB7"/>
    <w:rsid w:val="002A6A4E"/>
    <w:rsid w:val="002B3161"/>
    <w:rsid w:val="002C1435"/>
    <w:rsid w:val="002C3D2A"/>
    <w:rsid w:val="002C4BC6"/>
    <w:rsid w:val="002C5971"/>
    <w:rsid w:val="002D0FA1"/>
    <w:rsid w:val="002D18C9"/>
    <w:rsid w:val="002D1D11"/>
    <w:rsid w:val="002D4686"/>
    <w:rsid w:val="002F74CF"/>
    <w:rsid w:val="002F79CC"/>
    <w:rsid w:val="0030082A"/>
    <w:rsid w:val="003061C2"/>
    <w:rsid w:val="00306C4B"/>
    <w:rsid w:val="00310DAC"/>
    <w:rsid w:val="00310F47"/>
    <w:rsid w:val="00317D6B"/>
    <w:rsid w:val="00320EED"/>
    <w:rsid w:val="00322C80"/>
    <w:rsid w:val="00324AF2"/>
    <w:rsid w:val="00326CD3"/>
    <w:rsid w:val="00327226"/>
    <w:rsid w:val="0032751F"/>
    <w:rsid w:val="00332468"/>
    <w:rsid w:val="00332B8A"/>
    <w:rsid w:val="0033401F"/>
    <w:rsid w:val="00335A37"/>
    <w:rsid w:val="00341852"/>
    <w:rsid w:val="00344140"/>
    <w:rsid w:val="003454ED"/>
    <w:rsid w:val="00347400"/>
    <w:rsid w:val="00351C4E"/>
    <w:rsid w:val="00356ADF"/>
    <w:rsid w:val="00361984"/>
    <w:rsid w:val="003622EF"/>
    <w:rsid w:val="00364874"/>
    <w:rsid w:val="003679D9"/>
    <w:rsid w:val="00370CD4"/>
    <w:rsid w:val="00371F4D"/>
    <w:rsid w:val="00372DA4"/>
    <w:rsid w:val="00385605"/>
    <w:rsid w:val="00391B14"/>
    <w:rsid w:val="003A58E3"/>
    <w:rsid w:val="003A69DF"/>
    <w:rsid w:val="003C08B8"/>
    <w:rsid w:val="003C77F0"/>
    <w:rsid w:val="003D2F5D"/>
    <w:rsid w:val="003D51BA"/>
    <w:rsid w:val="003E061C"/>
    <w:rsid w:val="003E0D71"/>
    <w:rsid w:val="003E4ABE"/>
    <w:rsid w:val="003E5E20"/>
    <w:rsid w:val="003F0E31"/>
    <w:rsid w:val="004114B5"/>
    <w:rsid w:val="004172C6"/>
    <w:rsid w:val="00423A61"/>
    <w:rsid w:val="00426632"/>
    <w:rsid w:val="004269C7"/>
    <w:rsid w:val="004410BA"/>
    <w:rsid w:val="00441B33"/>
    <w:rsid w:val="00442AAF"/>
    <w:rsid w:val="004479BD"/>
    <w:rsid w:val="00447B01"/>
    <w:rsid w:val="00451586"/>
    <w:rsid w:val="0045459E"/>
    <w:rsid w:val="004552C5"/>
    <w:rsid w:val="004564F8"/>
    <w:rsid w:val="004602AF"/>
    <w:rsid w:val="0046501A"/>
    <w:rsid w:val="00467F17"/>
    <w:rsid w:val="00471F71"/>
    <w:rsid w:val="00481901"/>
    <w:rsid w:val="0048460B"/>
    <w:rsid w:val="00486C70"/>
    <w:rsid w:val="004910F2"/>
    <w:rsid w:val="00491ABB"/>
    <w:rsid w:val="004926B0"/>
    <w:rsid w:val="0049272F"/>
    <w:rsid w:val="00492E33"/>
    <w:rsid w:val="004A0A8D"/>
    <w:rsid w:val="004A2314"/>
    <w:rsid w:val="004A2B8D"/>
    <w:rsid w:val="004A30EA"/>
    <w:rsid w:val="004A3613"/>
    <w:rsid w:val="004A5C51"/>
    <w:rsid w:val="004A5EDA"/>
    <w:rsid w:val="004A6BDF"/>
    <w:rsid w:val="004B10AB"/>
    <w:rsid w:val="004B1447"/>
    <w:rsid w:val="004C2941"/>
    <w:rsid w:val="004C510F"/>
    <w:rsid w:val="004D2797"/>
    <w:rsid w:val="004D7AEA"/>
    <w:rsid w:val="004E04E5"/>
    <w:rsid w:val="004E2B6B"/>
    <w:rsid w:val="004E3559"/>
    <w:rsid w:val="004E3875"/>
    <w:rsid w:val="004F4197"/>
    <w:rsid w:val="004F43A7"/>
    <w:rsid w:val="004F65D0"/>
    <w:rsid w:val="005022F3"/>
    <w:rsid w:val="005068C8"/>
    <w:rsid w:val="00510804"/>
    <w:rsid w:val="0051656F"/>
    <w:rsid w:val="00520668"/>
    <w:rsid w:val="0052363E"/>
    <w:rsid w:val="00524F8B"/>
    <w:rsid w:val="005259A4"/>
    <w:rsid w:val="00526D36"/>
    <w:rsid w:val="00533C7D"/>
    <w:rsid w:val="0054132C"/>
    <w:rsid w:val="00542080"/>
    <w:rsid w:val="005429E7"/>
    <w:rsid w:val="00550EAF"/>
    <w:rsid w:val="00557149"/>
    <w:rsid w:val="00564201"/>
    <w:rsid w:val="00574909"/>
    <w:rsid w:val="00574C7C"/>
    <w:rsid w:val="0057526B"/>
    <w:rsid w:val="00575682"/>
    <w:rsid w:val="00581BD0"/>
    <w:rsid w:val="005851DC"/>
    <w:rsid w:val="00586E2D"/>
    <w:rsid w:val="00592028"/>
    <w:rsid w:val="00592240"/>
    <w:rsid w:val="005927B9"/>
    <w:rsid w:val="00593D07"/>
    <w:rsid w:val="00595424"/>
    <w:rsid w:val="005A1D09"/>
    <w:rsid w:val="005A46F7"/>
    <w:rsid w:val="005A7705"/>
    <w:rsid w:val="005A7EA1"/>
    <w:rsid w:val="005B10B5"/>
    <w:rsid w:val="005B1904"/>
    <w:rsid w:val="005B20DD"/>
    <w:rsid w:val="005B5831"/>
    <w:rsid w:val="005C08F8"/>
    <w:rsid w:val="005C2F55"/>
    <w:rsid w:val="005C33AD"/>
    <w:rsid w:val="005C457A"/>
    <w:rsid w:val="005C5C66"/>
    <w:rsid w:val="005C6249"/>
    <w:rsid w:val="005D4235"/>
    <w:rsid w:val="005D49F0"/>
    <w:rsid w:val="005E1FCB"/>
    <w:rsid w:val="005F170F"/>
    <w:rsid w:val="005F29F8"/>
    <w:rsid w:val="005F3875"/>
    <w:rsid w:val="005F5A84"/>
    <w:rsid w:val="0060270E"/>
    <w:rsid w:val="0061401E"/>
    <w:rsid w:val="00617228"/>
    <w:rsid w:val="00621AEF"/>
    <w:rsid w:val="00623247"/>
    <w:rsid w:val="0062534D"/>
    <w:rsid w:val="0062682F"/>
    <w:rsid w:val="00627FAB"/>
    <w:rsid w:val="006363C3"/>
    <w:rsid w:val="00646BD1"/>
    <w:rsid w:val="0064769B"/>
    <w:rsid w:val="00655534"/>
    <w:rsid w:val="00655539"/>
    <w:rsid w:val="0065624B"/>
    <w:rsid w:val="0065712F"/>
    <w:rsid w:val="00665904"/>
    <w:rsid w:val="00665AEB"/>
    <w:rsid w:val="00665C4E"/>
    <w:rsid w:val="0066610D"/>
    <w:rsid w:val="00667F4E"/>
    <w:rsid w:val="006774FA"/>
    <w:rsid w:val="00683709"/>
    <w:rsid w:val="00684A62"/>
    <w:rsid w:val="006949DE"/>
    <w:rsid w:val="006A4325"/>
    <w:rsid w:val="006A7B6D"/>
    <w:rsid w:val="006B008D"/>
    <w:rsid w:val="006B4F78"/>
    <w:rsid w:val="006C04F9"/>
    <w:rsid w:val="006C1869"/>
    <w:rsid w:val="006C2170"/>
    <w:rsid w:val="006C24AF"/>
    <w:rsid w:val="006C24FE"/>
    <w:rsid w:val="006C2F08"/>
    <w:rsid w:val="006C4B7A"/>
    <w:rsid w:val="006C7C2C"/>
    <w:rsid w:val="006D0CF9"/>
    <w:rsid w:val="006D1918"/>
    <w:rsid w:val="006D20C9"/>
    <w:rsid w:val="006D2AED"/>
    <w:rsid w:val="006D4A3D"/>
    <w:rsid w:val="006D79E5"/>
    <w:rsid w:val="006E0A98"/>
    <w:rsid w:val="006E4B54"/>
    <w:rsid w:val="006F0941"/>
    <w:rsid w:val="006F1C57"/>
    <w:rsid w:val="006F70B6"/>
    <w:rsid w:val="00703797"/>
    <w:rsid w:val="0071106A"/>
    <w:rsid w:val="00716636"/>
    <w:rsid w:val="00717573"/>
    <w:rsid w:val="00720842"/>
    <w:rsid w:val="00720B9B"/>
    <w:rsid w:val="0072756D"/>
    <w:rsid w:val="00732D07"/>
    <w:rsid w:val="007363C4"/>
    <w:rsid w:val="00740212"/>
    <w:rsid w:val="00744E31"/>
    <w:rsid w:val="00746644"/>
    <w:rsid w:val="00746CDC"/>
    <w:rsid w:val="007518ED"/>
    <w:rsid w:val="00752739"/>
    <w:rsid w:val="00755463"/>
    <w:rsid w:val="007617D8"/>
    <w:rsid w:val="007636E0"/>
    <w:rsid w:val="00764B5E"/>
    <w:rsid w:val="00764DFB"/>
    <w:rsid w:val="00765649"/>
    <w:rsid w:val="00767EFA"/>
    <w:rsid w:val="00790559"/>
    <w:rsid w:val="007916B5"/>
    <w:rsid w:val="00791E40"/>
    <w:rsid w:val="00794BAC"/>
    <w:rsid w:val="007955CC"/>
    <w:rsid w:val="007963BC"/>
    <w:rsid w:val="00796BEE"/>
    <w:rsid w:val="007A1EE3"/>
    <w:rsid w:val="007A30C4"/>
    <w:rsid w:val="007A319A"/>
    <w:rsid w:val="007A3AFF"/>
    <w:rsid w:val="007A4A27"/>
    <w:rsid w:val="007A6F9C"/>
    <w:rsid w:val="007B0CB7"/>
    <w:rsid w:val="007C78B2"/>
    <w:rsid w:val="007D4691"/>
    <w:rsid w:val="007D7B6D"/>
    <w:rsid w:val="007E0FFD"/>
    <w:rsid w:val="007E14A8"/>
    <w:rsid w:val="007E671A"/>
    <w:rsid w:val="007F502B"/>
    <w:rsid w:val="007F66D9"/>
    <w:rsid w:val="008009DA"/>
    <w:rsid w:val="008045F1"/>
    <w:rsid w:val="008117D6"/>
    <w:rsid w:val="00813DE0"/>
    <w:rsid w:val="008142B4"/>
    <w:rsid w:val="0081574D"/>
    <w:rsid w:val="0082283E"/>
    <w:rsid w:val="00823583"/>
    <w:rsid w:val="00824CB4"/>
    <w:rsid w:val="00831C49"/>
    <w:rsid w:val="00833F22"/>
    <w:rsid w:val="008350C0"/>
    <w:rsid w:val="00836305"/>
    <w:rsid w:val="008408C4"/>
    <w:rsid w:val="008425EC"/>
    <w:rsid w:val="00844AB3"/>
    <w:rsid w:val="008450A2"/>
    <w:rsid w:val="0084785D"/>
    <w:rsid w:val="00851549"/>
    <w:rsid w:val="008516C7"/>
    <w:rsid w:val="00851763"/>
    <w:rsid w:val="00852AA4"/>
    <w:rsid w:val="0085354E"/>
    <w:rsid w:val="00860D02"/>
    <w:rsid w:val="00861F4A"/>
    <w:rsid w:val="00862657"/>
    <w:rsid w:val="00863298"/>
    <w:rsid w:val="00866735"/>
    <w:rsid w:val="00872953"/>
    <w:rsid w:val="00875BD2"/>
    <w:rsid w:val="0088095E"/>
    <w:rsid w:val="00886337"/>
    <w:rsid w:val="00893556"/>
    <w:rsid w:val="00895F1F"/>
    <w:rsid w:val="008C0058"/>
    <w:rsid w:val="008C58AB"/>
    <w:rsid w:val="008D06B8"/>
    <w:rsid w:val="008E04C2"/>
    <w:rsid w:val="008E23FD"/>
    <w:rsid w:val="008E4AAA"/>
    <w:rsid w:val="008E5C19"/>
    <w:rsid w:val="008E71F3"/>
    <w:rsid w:val="008F1628"/>
    <w:rsid w:val="008F1CD0"/>
    <w:rsid w:val="009065A8"/>
    <w:rsid w:val="00906784"/>
    <w:rsid w:val="009115CF"/>
    <w:rsid w:val="00911628"/>
    <w:rsid w:val="0091799B"/>
    <w:rsid w:val="00934BE8"/>
    <w:rsid w:val="00934F0D"/>
    <w:rsid w:val="00936CE2"/>
    <w:rsid w:val="00936DD4"/>
    <w:rsid w:val="009421E6"/>
    <w:rsid w:val="00944592"/>
    <w:rsid w:val="00944C82"/>
    <w:rsid w:val="009547D6"/>
    <w:rsid w:val="00955299"/>
    <w:rsid w:val="00956BB3"/>
    <w:rsid w:val="00961ECA"/>
    <w:rsid w:val="00967D17"/>
    <w:rsid w:val="00977F48"/>
    <w:rsid w:val="00983B1E"/>
    <w:rsid w:val="009876BB"/>
    <w:rsid w:val="009923CD"/>
    <w:rsid w:val="009974EB"/>
    <w:rsid w:val="009A1371"/>
    <w:rsid w:val="009B1910"/>
    <w:rsid w:val="009B2CD9"/>
    <w:rsid w:val="009B32C0"/>
    <w:rsid w:val="009C106D"/>
    <w:rsid w:val="009C216E"/>
    <w:rsid w:val="009C256C"/>
    <w:rsid w:val="009D5D6D"/>
    <w:rsid w:val="009E221B"/>
    <w:rsid w:val="009E2ADB"/>
    <w:rsid w:val="009E3069"/>
    <w:rsid w:val="009E58F1"/>
    <w:rsid w:val="009E6B45"/>
    <w:rsid w:val="009F1115"/>
    <w:rsid w:val="009F7D36"/>
    <w:rsid w:val="00A018D5"/>
    <w:rsid w:val="00A07788"/>
    <w:rsid w:val="00A14CFE"/>
    <w:rsid w:val="00A16C44"/>
    <w:rsid w:val="00A17AED"/>
    <w:rsid w:val="00A216AA"/>
    <w:rsid w:val="00A22E0D"/>
    <w:rsid w:val="00A233A3"/>
    <w:rsid w:val="00A274C6"/>
    <w:rsid w:val="00A27D9D"/>
    <w:rsid w:val="00A30115"/>
    <w:rsid w:val="00A4284F"/>
    <w:rsid w:val="00A43B1D"/>
    <w:rsid w:val="00A448F5"/>
    <w:rsid w:val="00A556E7"/>
    <w:rsid w:val="00A561B5"/>
    <w:rsid w:val="00A5686B"/>
    <w:rsid w:val="00A56FDD"/>
    <w:rsid w:val="00A6146C"/>
    <w:rsid w:val="00A619CD"/>
    <w:rsid w:val="00A622F6"/>
    <w:rsid w:val="00A63885"/>
    <w:rsid w:val="00A6492C"/>
    <w:rsid w:val="00A71273"/>
    <w:rsid w:val="00A73F83"/>
    <w:rsid w:val="00A82CEE"/>
    <w:rsid w:val="00A8588E"/>
    <w:rsid w:val="00A8637D"/>
    <w:rsid w:val="00A87DAE"/>
    <w:rsid w:val="00A91684"/>
    <w:rsid w:val="00A945F7"/>
    <w:rsid w:val="00A9489B"/>
    <w:rsid w:val="00A95BC6"/>
    <w:rsid w:val="00AA39B5"/>
    <w:rsid w:val="00AA6FBD"/>
    <w:rsid w:val="00AB2CB5"/>
    <w:rsid w:val="00AB3470"/>
    <w:rsid w:val="00AB6285"/>
    <w:rsid w:val="00AC01D6"/>
    <w:rsid w:val="00AC06A8"/>
    <w:rsid w:val="00AC5614"/>
    <w:rsid w:val="00AC73E4"/>
    <w:rsid w:val="00AD0290"/>
    <w:rsid w:val="00AD16EF"/>
    <w:rsid w:val="00AD5170"/>
    <w:rsid w:val="00AD6660"/>
    <w:rsid w:val="00AE3663"/>
    <w:rsid w:val="00AE4A8C"/>
    <w:rsid w:val="00AF0090"/>
    <w:rsid w:val="00AF43FB"/>
    <w:rsid w:val="00AF5F3B"/>
    <w:rsid w:val="00AF6821"/>
    <w:rsid w:val="00AF6EF8"/>
    <w:rsid w:val="00AF71C5"/>
    <w:rsid w:val="00B00C6E"/>
    <w:rsid w:val="00B011C3"/>
    <w:rsid w:val="00B0590C"/>
    <w:rsid w:val="00B067D8"/>
    <w:rsid w:val="00B11ED0"/>
    <w:rsid w:val="00B14D4D"/>
    <w:rsid w:val="00B20476"/>
    <w:rsid w:val="00B21C23"/>
    <w:rsid w:val="00B223D9"/>
    <w:rsid w:val="00B22966"/>
    <w:rsid w:val="00B27578"/>
    <w:rsid w:val="00B32353"/>
    <w:rsid w:val="00B32D37"/>
    <w:rsid w:val="00B34DE5"/>
    <w:rsid w:val="00B40B51"/>
    <w:rsid w:val="00B43B09"/>
    <w:rsid w:val="00B44083"/>
    <w:rsid w:val="00B45896"/>
    <w:rsid w:val="00B52711"/>
    <w:rsid w:val="00B63C8D"/>
    <w:rsid w:val="00B6489A"/>
    <w:rsid w:val="00B67DAD"/>
    <w:rsid w:val="00B72196"/>
    <w:rsid w:val="00B75DDF"/>
    <w:rsid w:val="00B76B99"/>
    <w:rsid w:val="00B83A59"/>
    <w:rsid w:val="00B847E1"/>
    <w:rsid w:val="00B869FD"/>
    <w:rsid w:val="00B90097"/>
    <w:rsid w:val="00B9054F"/>
    <w:rsid w:val="00B9686D"/>
    <w:rsid w:val="00BA2E75"/>
    <w:rsid w:val="00BA3362"/>
    <w:rsid w:val="00BA412F"/>
    <w:rsid w:val="00BA5624"/>
    <w:rsid w:val="00BA66A6"/>
    <w:rsid w:val="00BB12F4"/>
    <w:rsid w:val="00BB18C5"/>
    <w:rsid w:val="00BB4CD0"/>
    <w:rsid w:val="00BB5F2D"/>
    <w:rsid w:val="00BC13F9"/>
    <w:rsid w:val="00BC1F74"/>
    <w:rsid w:val="00BC2F6C"/>
    <w:rsid w:val="00BC5307"/>
    <w:rsid w:val="00BC5976"/>
    <w:rsid w:val="00BE031A"/>
    <w:rsid w:val="00BE06A1"/>
    <w:rsid w:val="00BE0C0A"/>
    <w:rsid w:val="00BE2489"/>
    <w:rsid w:val="00BE696D"/>
    <w:rsid w:val="00BF094C"/>
    <w:rsid w:val="00BF4106"/>
    <w:rsid w:val="00BF4C53"/>
    <w:rsid w:val="00BF5BB5"/>
    <w:rsid w:val="00BF7DFB"/>
    <w:rsid w:val="00C052FD"/>
    <w:rsid w:val="00C1013A"/>
    <w:rsid w:val="00C14BE8"/>
    <w:rsid w:val="00C17717"/>
    <w:rsid w:val="00C2691A"/>
    <w:rsid w:val="00C30BBD"/>
    <w:rsid w:val="00C320E5"/>
    <w:rsid w:val="00C32950"/>
    <w:rsid w:val="00C34AF2"/>
    <w:rsid w:val="00C37A38"/>
    <w:rsid w:val="00C427CB"/>
    <w:rsid w:val="00C43C4B"/>
    <w:rsid w:val="00C46FBE"/>
    <w:rsid w:val="00C51CE7"/>
    <w:rsid w:val="00C52881"/>
    <w:rsid w:val="00C65A90"/>
    <w:rsid w:val="00C66257"/>
    <w:rsid w:val="00C7176A"/>
    <w:rsid w:val="00C7326F"/>
    <w:rsid w:val="00C75076"/>
    <w:rsid w:val="00C76EA6"/>
    <w:rsid w:val="00C85762"/>
    <w:rsid w:val="00C8711C"/>
    <w:rsid w:val="00C87EEE"/>
    <w:rsid w:val="00C90C9A"/>
    <w:rsid w:val="00C93BBD"/>
    <w:rsid w:val="00C95AA2"/>
    <w:rsid w:val="00CA08BF"/>
    <w:rsid w:val="00CA1D6F"/>
    <w:rsid w:val="00CA2E59"/>
    <w:rsid w:val="00CA2FE0"/>
    <w:rsid w:val="00CA30BB"/>
    <w:rsid w:val="00CA57A0"/>
    <w:rsid w:val="00CB0550"/>
    <w:rsid w:val="00CB0F1A"/>
    <w:rsid w:val="00CB190C"/>
    <w:rsid w:val="00CB1A2C"/>
    <w:rsid w:val="00CB5465"/>
    <w:rsid w:val="00CC7871"/>
    <w:rsid w:val="00CD0C85"/>
    <w:rsid w:val="00CD3FFC"/>
    <w:rsid w:val="00CD59F8"/>
    <w:rsid w:val="00CE36EF"/>
    <w:rsid w:val="00CE4B96"/>
    <w:rsid w:val="00CE551E"/>
    <w:rsid w:val="00CE5A60"/>
    <w:rsid w:val="00D0016C"/>
    <w:rsid w:val="00D00F50"/>
    <w:rsid w:val="00D013A4"/>
    <w:rsid w:val="00D019E8"/>
    <w:rsid w:val="00D034B8"/>
    <w:rsid w:val="00D03BB1"/>
    <w:rsid w:val="00D04C9C"/>
    <w:rsid w:val="00D111CC"/>
    <w:rsid w:val="00D1321E"/>
    <w:rsid w:val="00D152A8"/>
    <w:rsid w:val="00D15D75"/>
    <w:rsid w:val="00D1796A"/>
    <w:rsid w:val="00D22245"/>
    <w:rsid w:val="00D24B0B"/>
    <w:rsid w:val="00D25113"/>
    <w:rsid w:val="00D36024"/>
    <w:rsid w:val="00D42F26"/>
    <w:rsid w:val="00D441A9"/>
    <w:rsid w:val="00D4537A"/>
    <w:rsid w:val="00D530D6"/>
    <w:rsid w:val="00D55F2F"/>
    <w:rsid w:val="00D56929"/>
    <w:rsid w:val="00D62040"/>
    <w:rsid w:val="00D62B29"/>
    <w:rsid w:val="00D64197"/>
    <w:rsid w:val="00D6709D"/>
    <w:rsid w:val="00D73283"/>
    <w:rsid w:val="00D820A2"/>
    <w:rsid w:val="00D87CAD"/>
    <w:rsid w:val="00D87D93"/>
    <w:rsid w:val="00D91536"/>
    <w:rsid w:val="00D91683"/>
    <w:rsid w:val="00D93793"/>
    <w:rsid w:val="00D95053"/>
    <w:rsid w:val="00DA1443"/>
    <w:rsid w:val="00DA2202"/>
    <w:rsid w:val="00DA2B70"/>
    <w:rsid w:val="00DA6991"/>
    <w:rsid w:val="00DA7D73"/>
    <w:rsid w:val="00DB2BD1"/>
    <w:rsid w:val="00DB52BA"/>
    <w:rsid w:val="00DB65AD"/>
    <w:rsid w:val="00DB770E"/>
    <w:rsid w:val="00DC22B7"/>
    <w:rsid w:val="00DC3DB8"/>
    <w:rsid w:val="00DC4978"/>
    <w:rsid w:val="00DD0E02"/>
    <w:rsid w:val="00DD1FA0"/>
    <w:rsid w:val="00DD34FC"/>
    <w:rsid w:val="00DD39F4"/>
    <w:rsid w:val="00DE06A2"/>
    <w:rsid w:val="00DE64F2"/>
    <w:rsid w:val="00DF0356"/>
    <w:rsid w:val="00DF03C4"/>
    <w:rsid w:val="00DF085E"/>
    <w:rsid w:val="00DF2E50"/>
    <w:rsid w:val="00E01E13"/>
    <w:rsid w:val="00E1236A"/>
    <w:rsid w:val="00E12975"/>
    <w:rsid w:val="00E1607A"/>
    <w:rsid w:val="00E16538"/>
    <w:rsid w:val="00E17923"/>
    <w:rsid w:val="00E24362"/>
    <w:rsid w:val="00E27ECD"/>
    <w:rsid w:val="00E33A27"/>
    <w:rsid w:val="00E403CB"/>
    <w:rsid w:val="00E40728"/>
    <w:rsid w:val="00E43F77"/>
    <w:rsid w:val="00E45AE2"/>
    <w:rsid w:val="00E51F8E"/>
    <w:rsid w:val="00E5485F"/>
    <w:rsid w:val="00E55511"/>
    <w:rsid w:val="00E55A2E"/>
    <w:rsid w:val="00E60E80"/>
    <w:rsid w:val="00E61B68"/>
    <w:rsid w:val="00E65A45"/>
    <w:rsid w:val="00E661BC"/>
    <w:rsid w:val="00E66EAE"/>
    <w:rsid w:val="00E67493"/>
    <w:rsid w:val="00E720F8"/>
    <w:rsid w:val="00E727F4"/>
    <w:rsid w:val="00E72C58"/>
    <w:rsid w:val="00E74467"/>
    <w:rsid w:val="00E748F9"/>
    <w:rsid w:val="00E76943"/>
    <w:rsid w:val="00E80897"/>
    <w:rsid w:val="00E82450"/>
    <w:rsid w:val="00E8322C"/>
    <w:rsid w:val="00E8678D"/>
    <w:rsid w:val="00E870E4"/>
    <w:rsid w:val="00E940F5"/>
    <w:rsid w:val="00E95300"/>
    <w:rsid w:val="00EA3B16"/>
    <w:rsid w:val="00EA3D79"/>
    <w:rsid w:val="00EB16E3"/>
    <w:rsid w:val="00EB4555"/>
    <w:rsid w:val="00EC03C4"/>
    <w:rsid w:val="00ED158A"/>
    <w:rsid w:val="00ED41DF"/>
    <w:rsid w:val="00ED4D71"/>
    <w:rsid w:val="00EE3076"/>
    <w:rsid w:val="00EE49F8"/>
    <w:rsid w:val="00EE691C"/>
    <w:rsid w:val="00EF6C1A"/>
    <w:rsid w:val="00EF7CF8"/>
    <w:rsid w:val="00F0297A"/>
    <w:rsid w:val="00F038FC"/>
    <w:rsid w:val="00F03F23"/>
    <w:rsid w:val="00F15BB4"/>
    <w:rsid w:val="00F160F1"/>
    <w:rsid w:val="00F16896"/>
    <w:rsid w:val="00F17692"/>
    <w:rsid w:val="00F26890"/>
    <w:rsid w:val="00F26F0F"/>
    <w:rsid w:val="00F31BA4"/>
    <w:rsid w:val="00F34158"/>
    <w:rsid w:val="00F4117D"/>
    <w:rsid w:val="00F4158C"/>
    <w:rsid w:val="00F427E5"/>
    <w:rsid w:val="00F42A67"/>
    <w:rsid w:val="00F44B0A"/>
    <w:rsid w:val="00F51152"/>
    <w:rsid w:val="00F55057"/>
    <w:rsid w:val="00F65EFE"/>
    <w:rsid w:val="00F706FC"/>
    <w:rsid w:val="00F71CE9"/>
    <w:rsid w:val="00F73A61"/>
    <w:rsid w:val="00F74449"/>
    <w:rsid w:val="00F74A91"/>
    <w:rsid w:val="00F75CBE"/>
    <w:rsid w:val="00F76307"/>
    <w:rsid w:val="00F85A29"/>
    <w:rsid w:val="00F8688C"/>
    <w:rsid w:val="00F86BBF"/>
    <w:rsid w:val="00F87D49"/>
    <w:rsid w:val="00F96763"/>
    <w:rsid w:val="00FA1A37"/>
    <w:rsid w:val="00FA2867"/>
    <w:rsid w:val="00FA7B31"/>
    <w:rsid w:val="00FB3066"/>
    <w:rsid w:val="00FB3C9A"/>
    <w:rsid w:val="00FB77E9"/>
    <w:rsid w:val="00FC1223"/>
    <w:rsid w:val="00FC1E0A"/>
    <w:rsid w:val="00FC6B38"/>
    <w:rsid w:val="00FC766A"/>
    <w:rsid w:val="00FD1623"/>
    <w:rsid w:val="00FD5FEA"/>
    <w:rsid w:val="00FD6665"/>
    <w:rsid w:val="00FE3F9C"/>
    <w:rsid w:val="00FE65A9"/>
    <w:rsid w:val="00FE6772"/>
    <w:rsid w:val="00FF07FD"/>
    <w:rsid w:val="00FF1F9A"/>
    <w:rsid w:val="00FF51F5"/>
    <w:rsid w:val="500FDAE3"/>
    <w:rsid w:val="52E9E97F"/>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75C142"/>
  <w15:docId w15:val="{9BD7ED48-2F56-4C73-B3E6-23F1D56B07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Z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32D37"/>
  </w:style>
  <w:style w:type="paragraph" w:styleId="Heading1">
    <w:name w:val="heading 1"/>
    <w:basedOn w:val="Normal"/>
    <w:next w:val="Normal"/>
    <w:link w:val="Heading1Char"/>
    <w:uiPriority w:val="9"/>
    <w:qFormat/>
    <w:rsid w:val="004D2797"/>
    <w:pPr>
      <w:keepNext/>
      <w:keepLines/>
      <w:spacing w:before="240"/>
      <w:outlineLvl w:val="0"/>
    </w:pPr>
    <w:rPr>
      <w:rFonts w:ascii="Arial" w:eastAsiaTheme="majorEastAsia" w:hAnsi="Arial" w:cstheme="majorBidi"/>
      <w:b/>
      <w:sz w:val="22"/>
      <w:szCs w:val="32"/>
    </w:rPr>
  </w:style>
  <w:style w:type="paragraph" w:styleId="Heading2">
    <w:name w:val="heading 2"/>
    <w:basedOn w:val="Normal"/>
    <w:next w:val="Normal"/>
    <w:link w:val="Heading2Char"/>
    <w:uiPriority w:val="9"/>
    <w:semiHidden/>
    <w:unhideWhenUsed/>
    <w:qFormat/>
    <w:rsid w:val="0060270E"/>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23583"/>
    <w:pPr>
      <w:tabs>
        <w:tab w:val="center" w:pos="4513"/>
        <w:tab w:val="right" w:pos="9026"/>
      </w:tabs>
    </w:pPr>
  </w:style>
  <w:style w:type="character" w:customStyle="1" w:styleId="HeaderChar">
    <w:name w:val="Header Char"/>
    <w:basedOn w:val="DefaultParagraphFont"/>
    <w:link w:val="Header"/>
    <w:uiPriority w:val="99"/>
    <w:rsid w:val="00823583"/>
  </w:style>
  <w:style w:type="paragraph" w:styleId="Footer">
    <w:name w:val="footer"/>
    <w:basedOn w:val="Normal"/>
    <w:link w:val="FooterChar"/>
    <w:uiPriority w:val="99"/>
    <w:unhideWhenUsed/>
    <w:rsid w:val="00823583"/>
    <w:pPr>
      <w:tabs>
        <w:tab w:val="center" w:pos="4513"/>
        <w:tab w:val="right" w:pos="9026"/>
      </w:tabs>
    </w:pPr>
  </w:style>
  <w:style w:type="character" w:customStyle="1" w:styleId="FooterChar">
    <w:name w:val="Footer Char"/>
    <w:basedOn w:val="DefaultParagraphFont"/>
    <w:link w:val="Footer"/>
    <w:uiPriority w:val="99"/>
    <w:rsid w:val="00823583"/>
  </w:style>
  <w:style w:type="paragraph" w:styleId="NoSpacing">
    <w:name w:val="No Spacing"/>
    <w:link w:val="NoSpacingChar"/>
    <w:uiPriority w:val="1"/>
    <w:qFormat/>
    <w:rsid w:val="000F6721"/>
    <w:rPr>
      <w:rFonts w:eastAsiaTheme="minorEastAsia"/>
      <w:sz w:val="22"/>
      <w:szCs w:val="22"/>
      <w:lang w:val="en-US" w:eastAsia="zh-CN"/>
    </w:rPr>
  </w:style>
  <w:style w:type="character" w:customStyle="1" w:styleId="NoSpacingChar">
    <w:name w:val="No Spacing Char"/>
    <w:basedOn w:val="DefaultParagraphFont"/>
    <w:link w:val="NoSpacing"/>
    <w:uiPriority w:val="1"/>
    <w:rsid w:val="000F6721"/>
    <w:rPr>
      <w:rFonts w:eastAsiaTheme="minorEastAsia"/>
      <w:sz w:val="22"/>
      <w:szCs w:val="22"/>
      <w:lang w:val="en-US" w:eastAsia="zh-CN"/>
    </w:rPr>
  </w:style>
  <w:style w:type="character" w:styleId="CommentReference">
    <w:name w:val="annotation reference"/>
    <w:basedOn w:val="DefaultParagraphFont"/>
    <w:semiHidden/>
    <w:unhideWhenUsed/>
    <w:rsid w:val="009E3069"/>
    <w:rPr>
      <w:sz w:val="16"/>
      <w:szCs w:val="16"/>
    </w:rPr>
  </w:style>
  <w:style w:type="paragraph" w:styleId="CommentText">
    <w:name w:val="annotation text"/>
    <w:basedOn w:val="Normal"/>
    <w:link w:val="CommentTextChar"/>
    <w:uiPriority w:val="99"/>
    <w:unhideWhenUsed/>
    <w:rsid w:val="009E3069"/>
    <w:rPr>
      <w:sz w:val="20"/>
      <w:szCs w:val="20"/>
    </w:rPr>
  </w:style>
  <w:style w:type="character" w:customStyle="1" w:styleId="CommentTextChar">
    <w:name w:val="Comment Text Char"/>
    <w:basedOn w:val="DefaultParagraphFont"/>
    <w:link w:val="CommentText"/>
    <w:uiPriority w:val="99"/>
    <w:rsid w:val="009E3069"/>
    <w:rPr>
      <w:sz w:val="20"/>
      <w:szCs w:val="20"/>
    </w:rPr>
  </w:style>
  <w:style w:type="paragraph" w:styleId="CommentSubject">
    <w:name w:val="annotation subject"/>
    <w:basedOn w:val="CommentText"/>
    <w:next w:val="CommentText"/>
    <w:link w:val="CommentSubjectChar"/>
    <w:uiPriority w:val="99"/>
    <w:semiHidden/>
    <w:unhideWhenUsed/>
    <w:rsid w:val="009E3069"/>
    <w:rPr>
      <w:b/>
      <w:bCs/>
    </w:rPr>
  </w:style>
  <w:style w:type="character" w:customStyle="1" w:styleId="CommentSubjectChar">
    <w:name w:val="Comment Subject Char"/>
    <w:basedOn w:val="CommentTextChar"/>
    <w:link w:val="CommentSubject"/>
    <w:uiPriority w:val="99"/>
    <w:semiHidden/>
    <w:rsid w:val="009E3069"/>
    <w:rPr>
      <w:b/>
      <w:bCs/>
      <w:sz w:val="20"/>
      <w:szCs w:val="20"/>
    </w:rPr>
  </w:style>
  <w:style w:type="paragraph" w:styleId="BalloonText">
    <w:name w:val="Balloon Text"/>
    <w:basedOn w:val="Normal"/>
    <w:link w:val="BalloonTextChar"/>
    <w:uiPriority w:val="99"/>
    <w:semiHidden/>
    <w:unhideWhenUsed/>
    <w:rsid w:val="009E306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E3069"/>
    <w:rPr>
      <w:rFonts w:ascii="Segoe UI" w:hAnsi="Segoe UI" w:cs="Segoe UI"/>
      <w:sz w:val="18"/>
      <w:szCs w:val="18"/>
    </w:rPr>
  </w:style>
  <w:style w:type="character" w:styleId="Hyperlink">
    <w:name w:val="Hyperlink"/>
    <w:basedOn w:val="DefaultParagraphFont"/>
    <w:uiPriority w:val="99"/>
    <w:unhideWhenUsed/>
    <w:rsid w:val="00CA30BB"/>
    <w:rPr>
      <w:color w:val="0563C1" w:themeColor="hyperlink"/>
      <w:u w:val="single"/>
    </w:rPr>
  </w:style>
  <w:style w:type="character" w:customStyle="1" w:styleId="UnresolvedMention1">
    <w:name w:val="Unresolved Mention1"/>
    <w:basedOn w:val="DefaultParagraphFont"/>
    <w:uiPriority w:val="99"/>
    <w:semiHidden/>
    <w:unhideWhenUsed/>
    <w:rsid w:val="00CA30BB"/>
    <w:rPr>
      <w:color w:val="605E5C"/>
      <w:shd w:val="clear" w:color="auto" w:fill="E1DFDD"/>
    </w:rPr>
  </w:style>
  <w:style w:type="paragraph" w:styleId="ListParagraph">
    <w:name w:val="List Paragraph"/>
    <w:basedOn w:val="Normal"/>
    <w:link w:val="ListParagraphChar"/>
    <w:uiPriority w:val="34"/>
    <w:qFormat/>
    <w:rsid w:val="00861F4A"/>
    <w:pPr>
      <w:ind w:left="720"/>
      <w:contextualSpacing/>
    </w:pPr>
    <w:rPr>
      <w:rFonts w:ascii="Arial" w:eastAsia="Times New Roman" w:hAnsi="Arial" w:cs="Times New Roman"/>
      <w:sz w:val="22"/>
      <w:szCs w:val="20"/>
      <w:lang w:val="en-US"/>
    </w:rPr>
  </w:style>
  <w:style w:type="character" w:customStyle="1" w:styleId="ListParagraphChar">
    <w:name w:val="List Paragraph Char"/>
    <w:link w:val="ListParagraph"/>
    <w:uiPriority w:val="34"/>
    <w:locked/>
    <w:rsid w:val="00861F4A"/>
    <w:rPr>
      <w:rFonts w:ascii="Arial" w:eastAsia="Times New Roman" w:hAnsi="Arial" w:cs="Times New Roman"/>
      <w:sz w:val="22"/>
      <w:szCs w:val="20"/>
      <w:lang w:val="en-US"/>
    </w:rPr>
  </w:style>
  <w:style w:type="paragraph" w:customStyle="1" w:styleId="Default">
    <w:name w:val="Default"/>
    <w:rsid w:val="000500B7"/>
    <w:pPr>
      <w:autoSpaceDE w:val="0"/>
      <w:autoSpaceDN w:val="0"/>
      <w:adjustRightInd w:val="0"/>
    </w:pPr>
    <w:rPr>
      <w:rFonts w:ascii="Arial" w:hAnsi="Arial" w:cs="Arial"/>
      <w:color w:val="000000"/>
    </w:rPr>
  </w:style>
  <w:style w:type="table" w:styleId="TableGrid">
    <w:name w:val="Table Grid"/>
    <w:basedOn w:val="TableNormal"/>
    <w:uiPriority w:val="59"/>
    <w:rsid w:val="00C93BBD"/>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rsid w:val="0091799B"/>
    <w:rPr>
      <w:rFonts w:ascii="Times New Roman" w:eastAsia="Times New Roman" w:hAnsi="Times New Roman"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
    <w:name w:val="Table Grid2"/>
    <w:basedOn w:val="TableNormal"/>
    <w:next w:val="TableGrid"/>
    <w:rsid w:val="004F4197"/>
    <w:rPr>
      <w:rFonts w:ascii="Times New Roman" w:eastAsia="Times New Roman" w:hAnsi="Times New Roman"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TableNormal"/>
    <w:next w:val="TableGrid"/>
    <w:rsid w:val="004F4197"/>
    <w:rPr>
      <w:rFonts w:ascii="Times New Roman" w:eastAsia="Times New Roman" w:hAnsi="Times New Roman"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1Char">
    <w:name w:val="Heading 1 Char"/>
    <w:basedOn w:val="DefaultParagraphFont"/>
    <w:link w:val="Heading1"/>
    <w:uiPriority w:val="9"/>
    <w:rsid w:val="004D2797"/>
    <w:rPr>
      <w:rFonts w:ascii="Arial" w:eastAsiaTheme="majorEastAsia" w:hAnsi="Arial" w:cstheme="majorBidi"/>
      <w:b/>
      <w:sz w:val="22"/>
      <w:szCs w:val="32"/>
    </w:rPr>
  </w:style>
  <w:style w:type="character" w:customStyle="1" w:styleId="Heading2Char">
    <w:name w:val="Heading 2 Char"/>
    <w:basedOn w:val="DefaultParagraphFont"/>
    <w:link w:val="Heading2"/>
    <w:uiPriority w:val="9"/>
    <w:semiHidden/>
    <w:rsid w:val="0060270E"/>
    <w:rPr>
      <w:rFonts w:asciiTheme="majorHAnsi" w:eastAsiaTheme="majorEastAsia" w:hAnsiTheme="majorHAnsi" w:cstheme="majorBidi"/>
      <w:color w:val="2F5496" w:themeColor="accent1" w:themeShade="BF"/>
      <w:sz w:val="26"/>
      <w:szCs w:val="26"/>
    </w:rPr>
  </w:style>
  <w:style w:type="character" w:styleId="Strong">
    <w:name w:val="Strong"/>
    <w:basedOn w:val="DefaultParagraphFont"/>
    <w:uiPriority w:val="22"/>
    <w:qFormat/>
    <w:rsid w:val="0060270E"/>
    <w:rPr>
      <w:b/>
      <w:bCs/>
    </w:rPr>
  </w:style>
  <w:style w:type="table" w:customStyle="1" w:styleId="TableGrid4">
    <w:name w:val="Table Grid4"/>
    <w:basedOn w:val="TableNormal"/>
    <w:next w:val="TableGrid"/>
    <w:uiPriority w:val="39"/>
    <w:rsid w:val="00FE65A9"/>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CD3FFC"/>
  </w:style>
  <w:style w:type="table" w:customStyle="1" w:styleId="TableGrid0">
    <w:name w:val="TableGrid"/>
    <w:rsid w:val="006D0CF9"/>
    <w:rPr>
      <w:rFonts w:eastAsiaTheme="minorEastAsia"/>
      <w:sz w:val="22"/>
      <w:szCs w:val="22"/>
      <w:lang w:eastAsia="en-ZA"/>
    </w:rPr>
    <w:tblPr>
      <w:tblCellMar>
        <w:top w:w="0" w:type="dxa"/>
        <w:left w:w="0" w:type="dxa"/>
        <w:bottom w:w="0" w:type="dxa"/>
        <w:right w:w="0" w:type="dxa"/>
      </w:tblCellMar>
    </w:tblPr>
  </w:style>
  <w:style w:type="character" w:styleId="UnresolvedMention">
    <w:name w:val="Unresolved Mention"/>
    <w:basedOn w:val="DefaultParagraphFont"/>
    <w:uiPriority w:val="99"/>
    <w:semiHidden/>
    <w:unhideWhenUsed/>
    <w:rsid w:val="00E5551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1190324">
      <w:bodyDiv w:val="1"/>
      <w:marLeft w:val="0"/>
      <w:marRight w:val="0"/>
      <w:marTop w:val="0"/>
      <w:marBottom w:val="0"/>
      <w:divBdr>
        <w:top w:val="none" w:sz="0" w:space="0" w:color="auto"/>
        <w:left w:val="none" w:sz="0" w:space="0" w:color="auto"/>
        <w:bottom w:val="none" w:sz="0" w:space="0" w:color="auto"/>
        <w:right w:val="none" w:sz="0" w:space="0" w:color="auto"/>
      </w:divBdr>
    </w:div>
    <w:div w:id="996762542">
      <w:bodyDiv w:val="1"/>
      <w:marLeft w:val="0"/>
      <w:marRight w:val="0"/>
      <w:marTop w:val="0"/>
      <w:marBottom w:val="0"/>
      <w:divBdr>
        <w:top w:val="none" w:sz="0" w:space="0" w:color="auto"/>
        <w:left w:val="none" w:sz="0" w:space="0" w:color="auto"/>
        <w:bottom w:val="none" w:sz="0" w:space="0" w:color="auto"/>
        <w:right w:val="none" w:sz="0" w:space="0" w:color="auto"/>
      </w:divBdr>
    </w:div>
    <w:div w:id="1016616399">
      <w:bodyDiv w:val="1"/>
      <w:marLeft w:val="0"/>
      <w:marRight w:val="0"/>
      <w:marTop w:val="0"/>
      <w:marBottom w:val="0"/>
      <w:divBdr>
        <w:top w:val="none" w:sz="0" w:space="0" w:color="auto"/>
        <w:left w:val="none" w:sz="0" w:space="0" w:color="auto"/>
        <w:bottom w:val="none" w:sz="0" w:space="0" w:color="auto"/>
        <w:right w:val="none" w:sz="0" w:space="0" w:color="auto"/>
      </w:divBdr>
    </w:div>
    <w:div w:id="1162356300">
      <w:bodyDiv w:val="1"/>
      <w:marLeft w:val="0"/>
      <w:marRight w:val="0"/>
      <w:marTop w:val="0"/>
      <w:marBottom w:val="0"/>
      <w:divBdr>
        <w:top w:val="none" w:sz="0" w:space="0" w:color="auto"/>
        <w:left w:val="none" w:sz="0" w:space="0" w:color="auto"/>
        <w:bottom w:val="none" w:sz="0" w:space="0" w:color="auto"/>
        <w:right w:val="none" w:sz="0" w:space="0" w:color="auto"/>
      </w:divBdr>
    </w:div>
    <w:div w:id="1681858539">
      <w:bodyDiv w:val="1"/>
      <w:marLeft w:val="0"/>
      <w:marRight w:val="0"/>
      <w:marTop w:val="0"/>
      <w:marBottom w:val="0"/>
      <w:divBdr>
        <w:top w:val="none" w:sz="0" w:space="0" w:color="auto"/>
        <w:left w:val="none" w:sz="0" w:space="0" w:color="auto"/>
        <w:bottom w:val="none" w:sz="0" w:space="0" w:color="auto"/>
        <w:right w:val="none" w:sz="0" w:space="0" w:color="auto"/>
      </w:divBdr>
    </w:div>
    <w:div w:id="189754436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scm@foodbev.co.za"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ZiyandaM@Foodbev.co.za"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scm@foodbev.co.za" TargetMode="Externa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134DDCE5395D454FBBF3A14E7AF9DB59" ma:contentTypeVersion="14" ma:contentTypeDescription="Create a new document." ma:contentTypeScope="" ma:versionID="3687396398a45bcd88e6a501dc3c1a4c">
  <xsd:schema xmlns:xsd="http://www.w3.org/2001/XMLSchema" xmlns:xs="http://www.w3.org/2001/XMLSchema" xmlns:p="http://schemas.microsoft.com/office/2006/metadata/properties" xmlns:ns3="8c6dfec8-4f3f-436f-b8a8-a9920ce02a6c" xmlns:ns4="a6c11a91-8717-4641-a5e0-26fcfa00c556" targetNamespace="http://schemas.microsoft.com/office/2006/metadata/properties" ma:root="true" ma:fieldsID="065b6bc2c15d064f7bb6d46ec44385c2" ns3:_="" ns4:_="">
    <xsd:import namespace="8c6dfec8-4f3f-436f-b8a8-a9920ce02a6c"/>
    <xsd:import namespace="a6c11a91-8717-4641-a5e0-26fcfa00c556"/>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Location" minOccurs="0"/>
                <xsd:element ref="ns4:SharedWithUsers" minOccurs="0"/>
                <xsd:element ref="ns4:SharedWithDetails" minOccurs="0"/>
                <xsd:element ref="ns4:SharingHintHash" minOccurs="0"/>
                <xsd:element ref="ns3:MediaLengthInSeconds"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c6dfec8-4f3f-436f-b8a8-a9920ce02a6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6c11a91-8717-4641-a5e0-26fcfa00c55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867A0F7-50ED-405C-8342-6844F173BFB3}">
  <ds:schemaRefs>
    <ds:schemaRef ds:uri="http://schemas.microsoft.com/sharepoint/v3/contenttype/forms"/>
  </ds:schemaRefs>
</ds:datastoreItem>
</file>

<file path=customXml/itemProps2.xml><?xml version="1.0" encoding="utf-8"?>
<ds:datastoreItem xmlns:ds="http://schemas.openxmlformats.org/officeDocument/2006/customXml" ds:itemID="{8CE6D409-7297-0C4E-A52A-ECE35FEC6D31}">
  <ds:schemaRefs>
    <ds:schemaRef ds:uri="http://schemas.openxmlformats.org/officeDocument/2006/bibliography"/>
  </ds:schemaRefs>
</ds:datastoreItem>
</file>

<file path=customXml/itemProps3.xml><?xml version="1.0" encoding="utf-8"?>
<ds:datastoreItem xmlns:ds="http://schemas.openxmlformats.org/officeDocument/2006/customXml" ds:itemID="{734D456F-B7DC-4139-B211-3EAEE12586DF}">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CB91D3AC-B574-4639-9AF8-22F8D5B5C04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c6dfec8-4f3f-436f-b8a8-a9920ce02a6c"/>
    <ds:schemaRef ds:uri="a6c11a91-8717-4641-a5e0-26fcfa00c55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5</Pages>
  <Words>1178</Words>
  <Characters>6717</Characters>
  <Application>Microsoft Office Word</Application>
  <DocSecurity>4</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Israel Kabongo</dc:creator>
  <cp:keywords/>
  <dc:description/>
  <cp:lastModifiedBy>Ziyanda Mnisi</cp:lastModifiedBy>
  <cp:revision>2</cp:revision>
  <cp:lastPrinted>2021-08-02T09:26:00Z</cp:lastPrinted>
  <dcterms:created xsi:type="dcterms:W3CDTF">2022-10-31T10:25:00Z</dcterms:created>
  <dcterms:modified xsi:type="dcterms:W3CDTF">2022-10-31T10:25:00Z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0x010100134DDCE5395D454FBBF3A14E7AF9DB59</vt:lpwstr>
  </property>
</Properties>
</file>