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697" w:rsidRDefault="00DC1217">
      <w:r>
        <w:rPr>
          <w:rFonts w:ascii="Arial" w:hAnsi="Arial" w:cs="Arial"/>
          <w:sz w:val="24"/>
          <w:szCs w:val="24"/>
          <w:lang w:val="en-US"/>
        </w:rPr>
        <w:t>Mini-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rhizotron</w:t>
      </w:r>
      <w:proofErr w:type="spellEnd"/>
      <w:r>
        <w:rPr>
          <w:rFonts w:ascii="Arial" w:hAnsi="Arial" w:cs="Arial"/>
          <w:sz w:val="24"/>
          <w:szCs w:val="24"/>
          <w:lang w:val="en-US"/>
        </w:rPr>
        <w:t>(</w:t>
      </w:r>
      <w:r w:rsidRPr="008C30D5">
        <w:rPr>
          <w:rFonts w:ascii="Arial" w:hAnsi="Arial" w:cs="Arial"/>
          <w:sz w:val="24"/>
          <w:szCs w:val="24"/>
          <w:lang w:val="en-US"/>
        </w:rPr>
        <w:t>Root imager</w:t>
      </w:r>
      <w:r>
        <w:rPr>
          <w:rFonts w:ascii="Arial" w:hAnsi="Arial" w:cs="Arial"/>
          <w:sz w:val="24"/>
          <w:szCs w:val="24"/>
          <w:lang w:val="en-US"/>
        </w:rPr>
        <w:t>)</w:t>
      </w:r>
      <w:r>
        <w:rPr>
          <w:rFonts w:ascii="Arial" w:hAnsi="Arial" w:cs="Arial"/>
          <w:sz w:val="24"/>
          <w:szCs w:val="24"/>
          <w:lang w:val="en-US"/>
        </w:rPr>
        <w:t xml:space="preserve"> specification</w:t>
      </w:r>
      <w:bookmarkStart w:id="0" w:name="_GoBack"/>
      <w:bookmarkEnd w:id="0"/>
    </w:p>
    <w:p w:rsidR="00DC1217" w:rsidRDefault="00DC1217"/>
    <w:p w:rsidR="00DC1217" w:rsidRPr="00824CDB" w:rsidRDefault="00DC1217" w:rsidP="00DC1217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824CDB">
        <w:rPr>
          <w:rFonts w:ascii="Arial" w:hAnsi="Arial" w:cs="Arial"/>
          <w:color w:val="222223"/>
          <w:sz w:val="24"/>
          <w:szCs w:val="24"/>
          <w:shd w:val="clear" w:color="auto" w:fill="FFFFFF"/>
        </w:rPr>
        <w:t>Quotes are required for both the CI-600 and CI-602 root imager, although only 1 will be acquired. Comparable apparatus from other manufacturers will be considered if their specifications match the CID instruments.</w:t>
      </w:r>
    </w:p>
    <w:p w:rsidR="00DC1217" w:rsidRPr="00824CDB" w:rsidRDefault="00DC1217" w:rsidP="00DC1217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824CDB">
        <w:rPr>
          <w:rFonts w:ascii="Arial" w:hAnsi="Arial" w:cs="Arial"/>
          <w:color w:val="222223"/>
          <w:sz w:val="24"/>
          <w:szCs w:val="24"/>
          <w:shd w:val="clear" w:color="auto" w:fill="FFFFFF"/>
        </w:rPr>
        <w:t>Full system required, including:</w:t>
      </w:r>
    </w:p>
    <w:p w:rsidR="00DC1217" w:rsidRDefault="00DC1217" w:rsidP="00DC1217">
      <w:pPr>
        <w:pStyle w:val="ListParagraph"/>
        <w:numPr>
          <w:ilvl w:val="0"/>
          <w:numId w:val="2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824CDB">
        <w:rPr>
          <w:rFonts w:ascii="Arial" w:hAnsi="Arial" w:cs="Arial"/>
          <w:color w:val="222223"/>
          <w:sz w:val="24"/>
          <w:szCs w:val="24"/>
          <w:shd w:val="clear" w:color="auto" w:fill="FFFFFF"/>
        </w:rPr>
        <w:t>Root scanner</w:t>
      </w:r>
    </w:p>
    <w:p w:rsidR="00DC1217" w:rsidRDefault="00DC1217" w:rsidP="00DC1217">
      <w:pPr>
        <w:pStyle w:val="ListParagraph"/>
        <w:numPr>
          <w:ilvl w:val="0"/>
          <w:numId w:val="2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824CDB">
        <w:rPr>
          <w:rFonts w:ascii="Arial" w:hAnsi="Arial" w:cs="Arial"/>
          <w:color w:val="222223"/>
          <w:sz w:val="24"/>
          <w:szCs w:val="24"/>
          <w:shd w:val="clear" w:color="auto" w:fill="FFFFFF"/>
        </w:rPr>
        <w:t>Root tubes</w:t>
      </w:r>
    </w:p>
    <w:p w:rsidR="00DC1217" w:rsidRDefault="00DC1217" w:rsidP="00DC1217">
      <w:pPr>
        <w:pStyle w:val="ListParagraph"/>
        <w:numPr>
          <w:ilvl w:val="0"/>
          <w:numId w:val="2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824CDB">
        <w:rPr>
          <w:rFonts w:ascii="Arial" w:hAnsi="Arial" w:cs="Arial"/>
          <w:color w:val="222223"/>
          <w:sz w:val="24"/>
          <w:szCs w:val="24"/>
          <w:shd w:val="clear" w:color="auto" w:fill="FFFFFF"/>
        </w:rPr>
        <w:t>Tablet for data collection and analysis</w:t>
      </w:r>
    </w:p>
    <w:p w:rsidR="00DC1217" w:rsidRDefault="00DC1217" w:rsidP="00DC1217">
      <w:pPr>
        <w:pStyle w:val="ListParagraph"/>
        <w:numPr>
          <w:ilvl w:val="0"/>
          <w:numId w:val="2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824CDB">
        <w:rPr>
          <w:rFonts w:ascii="Arial" w:hAnsi="Arial" w:cs="Arial"/>
          <w:color w:val="222223"/>
          <w:sz w:val="24"/>
          <w:szCs w:val="24"/>
          <w:shd w:val="clear" w:color="auto" w:fill="FFFFFF"/>
        </w:rPr>
        <w:t>Software for analysis</w:t>
      </w:r>
    </w:p>
    <w:p w:rsidR="00DC1217" w:rsidRPr="00824CDB" w:rsidRDefault="00DC1217" w:rsidP="00DC1217">
      <w:pPr>
        <w:pStyle w:val="ListParagraph"/>
        <w:numPr>
          <w:ilvl w:val="0"/>
          <w:numId w:val="2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824CDB">
        <w:rPr>
          <w:rFonts w:ascii="Arial" w:hAnsi="Arial" w:cs="Arial"/>
          <w:color w:val="222223"/>
          <w:sz w:val="24"/>
          <w:szCs w:val="24"/>
          <w:shd w:val="clear" w:color="auto" w:fill="FFFFFF"/>
        </w:rPr>
        <w:t>Storage case</w:t>
      </w:r>
    </w:p>
    <w:p w:rsidR="00DC1217" w:rsidRPr="00824CDB" w:rsidRDefault="00DC1217" w:rsidP="00DC1217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824CDB">
        <w:rPr>
          <w:rFonts w:ascii="Arial" w:hAnsi="Arial" w:cs="Arial"/>
          <w:color w:val="222223"/>
          <w:sz w:val="24"/>
          <w:szCs w:val="24"/>
          <w:shd w:val="clear" w:color="auto" w:fill="FFFFFF"/>
        </w:rPr>
        <w:t>Quotes for the instrument to be accompanied by a quote for unit price for spare root tubes. These may be locally manufactured rather than OEM supplied if compatible with the scanner size.</w:t>
      </w:r>
    </w:p>
    <w:p w:rsidR="00DC1217" w:rsidRDefault="00DC1217" w:rsidP="00DC1217">
      <w:r w:rsidRPr="00824CDB">
        <w:rPr>
          <w:rFonts w:ascii="Arial" w:hAnsi="Arial" w:cs="Arial"/>
          <w:color w:val="222223"/>
          <w:sz w:val="24"/>
          <w:szCs w:val="24"/>
          <w:shd w:val="clear" w:color="auto" w:fill="FFFFFF"/>
        </w:rPr>
        <w:t>All quotes to be accompanied by a brochure with full specifications of the make and model quoted on.</w:t>
      </w:r>
    </w:p>
    <w:sectPr w:rsidR="00DC12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749E"/>
    <w:multiLevelType w:val="hybridMultilevel"/>
    <w:tmpl w:val="F9C210E0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4728D8"/>
    <w:multiLevelType w:val="hybridMultilevel"/>
    <w:tmpl w:val="55DAE0FC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217"/>
    <w:rsid w:val="0040780C"/>
    <w:rsid w:val="005423AD"/>
    <w:rsid w:val="00DC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11428"/>
  <w15:chartTrackingRefBased/>
  <w15:docId w15:val="{A6BBCC83-30E3-4599-B3D1-F64038AE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2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12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1</cp:revision>
  <dcterms:created xsi:type="dcterms:W3CDTF">2023-11-03T13:29:00Z</dcterms:created>
  <dcterms:modified xsi:type="dcterms:W3CDTF">2023-11-03T13:30:00Z</dcterms:modified>
</cp:coreProperties>
</file>