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5880" w14:textId="34D759DB" w:rsidR="00F3494D" w:rsidRDefault="00F3494D" w:rsidP="00F3494D">
      <w:r>
        <w:t xml:space="preserve">CLARIFICATION SESSION  </w:t>
      </w:r>
    </w:p>
    <w:p w14:paraId="449EFB61" w14:textId="77777777" w:rsidR="004147DB" w:rsidRDefault="004147DB" w:rsidP="00F3494D"/>
    <w:p w14:paraId="4E00E747" w14:textId="0D1190BE" w:rsidR="004147DB" w:rsidRDefault="0011381D" w:rsidP="004147D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Hlk142658798"/>
      <w:r w:rsidRPr="0011381D">
        <w:rPr>
          <w:rFonts w:ascii="Arial" w:hAnsi="Arial" w:cs="Arial"/>
          <w:b/>
          <w:bCs/>
          <w:sz w:val="24"/>
          <w:szCs w:val="24"/>
          <w:lang w:val="en-US"/>
        </w:rPr>
        <w:t xml:space="preserve">The procurement of the required services of a Transactional Advisor for the assessment and packaging projects for Private Public Participation or Private Sector </w:t>
      </w:r>
      <w:proofErr w:type="gramStart"/>
      <w:r w:rsidRPr="0011381D">
        <w:rPr>
          <w:rFonts w:ascii="Arial" w:hAnsi="Arial" w:cs="Arial"/>
          <w:b/>
          <w:bCs/>
          <w:sz w:val="24"/>
          <w:szCs w:val="24"/>
          <w:lang w:val="en-US"/>
        </w:rPr>
        <w:t>Participation  for</w:t>
      </w:r>
      <w:proofErr w:type="gramEnd"/>
      <w:r w:rsidRPr="0011381D">
        <w:rPr>
          <w:rFonts w:ascii="Arial" w:hAnsi="Arial" w:cs="Arial"/>
          <w:b/>
          <w:bCs/>
          <w:sz w:val="24"/>
          <w:szCs w:val="24"/>
          <w:lang w:val="en-US"/>
        </w:rPr>
        <w:t xml:space="preserve"> the Majuba, Arnot, </w:t>
      </w:r>
      <w:proofErr w:type="spellStart"/>
      <w:r w:rsidRPr="0011381D">
        <w:rPr>
          <w:rFonts w:ascii="Arial" w:hAnsi="Arial" w:cs="Arial"/>
          <w:b/>
          <w:bCs/>
          <w:sz w:val="24"/>
          <w:szCs w:val="24"/>
          <w:lang w:val="en-US"/>
        </w:rPr>
        <w:t>Duvha</w:t>
      </w:r>
      <w:proofErr w:type="spellEnd"/>
      <w:r w:rsidRPr="0011381D">
        <w:rPr>
          <w:rFonts w:ascii="Arial" w:hAnsi="Arial" w:cs="Arial"/>
          <w:b/>
          <w:bCs/>
          <w:sz w:val="24"/>
          <w:szCs w:val="24"/>
          <w:lang w:val="en-US"/>
        </w:rPr>
        <w:t xml:space="preserve">, and </w:t>
      </w:r>
      <w:proofErr w:type="spellStart"/>
      <w:r w:rsidRPr="0011381D">
        <w:rPr>
          <w:rFonts w:ascii="Arial" w:hAnsi="Arial" w:cs="Arial"/>
          <w:b/>
          <w:bCs/>
          <w:sz w:val="24"/>
          <w:szCs w:val="24"/>
          <w:lang w:val="en-US"/>
        </w:rPr>
        <w:t>Tutuka</w:t>
      </w:r>
      <w:proofErr w:type="spellEnd"/>
      <w:r w:rsidRPr="0011381D">
        <w:rPr>
          <w:rFonts w:ascii="Arial" w:hAnsi="Arial" w:cs="Arial"/>
          <w:b/>
          <w:bCs/>
          <w:sz w:val="24"/>
          <w:szCs w:val="24"/>
          <w:lang w:val="en-US"/>
        </w:rPr>
        <w:t xml:space="preserve"> PV Projects, as well as </w:t>
      </w:r>
      <w:proofErr w:type="spellStart"/>
      <w:r w:rsidRPr="0011381D">
        <w:rPr>
          <w:rFonts w:ascii="Arial" w:hAnsi="Arial" w:cs="Arial"/>
          <w:b/>
          <w:bCs/>
          <w:sz w:val="24"/>
          <w:szCs w:val="24"/>
          <w:lang w:val="en-US"/>
        </w:rPr>
        <w:t>Kleinzee</w:t>
      </w:r>
      <w:proofErr w:type="spellEnd"/>
      <w:r w:rsidRPr="0011381D">
        <w:rPr>
          <w:rFonts w:ascii="Arial" w:hAnsi="Arial" w:cs="Arial"/>
          <w:b/>
          <w:bCs/>
          <w:sz w:val="24"/>
          <w:szCs w:val="24"/>
          <w:lang w:val="en-US"/>
        </w:rPr>
        <w:t xml:space="preserve"> and Aberdeen Wind Projects for a period of 2 years.</w:t>
      </w:r>
    </w:p>
    <w:bookmarkEnd w:id="0"/>
    <w:p w14:paraId="13B57F0A" w14:textId="1861A6DC" w:rsidR="004147DB" w:rsidRDefault="0011381D" w:rsidP="004147D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11381D">
        <w:rPr>
          <w:rFonts w:ascii="Arial" w:hAnsi="Arial" w:cs="Arial"/>
          <w:b/>
          <w:bCs/>
          <w:sz w:val="24"/>
          <w:szCs w:val="24"/>
          <w:lang w:val="en-US"/>
        </w:rPr>
        <w:t>MWP2265CX</w:t>
      </w:r>
    </w:p>
    <w:p w14:paraId="3DE2E0FF" w14:textId="43DE62B0" w:rsidR="00F3494D" w:rsidRDefault="00F3494D" w:rsidP="00F3494D"/>
    <w:p w14:paraId="457CE1CA" w14:textId="62EED2C7" w:rsidR="00F3494D" w:rsidRDefault="00F3494D" w:rsidP="00F3494D"/>
    <w:p w14:paraId="7F1918AC" w14:textId="605DACA0" w:rsidR="00F3494D" w:rsidRDefault="00F3494D" w:rsidP="00F3494D">
      <w:proofErr w:type="gramStart"/>
      <w:r>
        <w:t>Teams</w:t>
      </w:r>
      <w:proofErr w:type="gramEnd"/>
      <w:r>
        <w:t xml:space="preserve"> login details:</w:t>
      </w:r>
    </w:p>
    <w:p w14:paraId="04B4506B" w14:textId="221E8365" w:rsidR="00F3494D" w:rsidRDefault="00F3494D" w:rsidP="00F3494D"/>
    <w:p w14:paraId="509E50EF" w14:textId="77777777" w:rsidR="0011381D" w:rsidRDefault="0011381D" w:rsidP="0011381D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6493BEEF" w14:textId="77777777" w:rsidR="0011381D" w:rsidRDefault="0011381D" w:rsidP="0011381D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device</w:t>
      </w:r>
      <w:proofErr w:type="gramEnd"/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1310B610" w14:textId="77777777" w:rsidR="0011381D" w:rsidRDefault="0011381D" w:rsidP="0011381D">
      <w:pPr>
        <w:rPr>
          <w:rFonts w:ascii="Segoe UI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0325321F" w14:textId="77777777" w:rsidR="0011381D" w:rsidRDefault="0011381D" w:rsidP="0011381D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>384 150 986 451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5FNtbG </w:t>
      </w:r>
    </w:p>
    <w:p w14:paraId="45008C7A" w14:textId="77777777" w:rsidR="0011381D" w:rsidRDefault="0011381D" w:rsidP="0011381D">
      <w:pPr>
        <w:rPr>
          <w:rFonts w:ascii="Segoe UI" w:hAnsi="Segoe UI" w:cs="Segoe UI"/>
          <w:color w:val="252424"/>
          <w:sz w:val="21"/>
          <w:szCs w:val="21"/>
          <w:lang w:val="en-US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411A0D86" w14:textId="77777777" w:rsidR="0011381D" w:rsidRDefault="0011381D" w:rsidP="0011381D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1F85990F" w14:textId="77777777" w:rsidR="0011381D" w:rsidRDefault="0011381D" w:rsidP="0011381D">
      <w:pPr>
        <w:rPr>
          <w:rFonts w:ascii="Segoe UI" w:hAnsi="Segoe UI" w:cs="Segoe UI"/>
          <w:color w:val="252424"/>
          <w:lang w:val="en-US"/>
        </w:rPr>
      </w:pPr>
      <w:hyperlink r:id="rId7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901847132#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634DA3F2" w14:textId="77777777" w:rsidR="0011381D" w:rsidRDefault="0011381D" w:rsidP="0011381D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901 847 132# </w:t>
      </w:r>
    </w:p>
    <w:p w14:paraId="34977067" w14:textId="77777777" w:rsidR="0011381D" w:rsidRDefault="0011381D" w:rsidP="0011381D">
      <w:pPr>
        <w:rPr>
          <w:rFonts w:ascii="Segoe UI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30BFF211" w14:textId="77777777" w:rsidR="0011381D" w:rsidRDefault="0011381D" w:rsidP="0011381D">
      <w:pPr>
        <w:rPr>
          <w:rFonts w:ascii="Segoe UI" w:hAnsi="Segoe UI" w:cs="Segoe UI"/>
          <w:color w:val="252424"/>
          <w:lang w:val="en-US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42D3EB43" w14:textId="77777777" w:rsidR="004147DB" w:rsidRDefault="004147DB" w:rsidP="004147DB"/>
    <w:p w14:paraId="07A3744A" w14:textId="77777777" w:rsidR="004147DB" w:rsidRDefault="004147DB" w:rsidP="00F3494D"/>
    <w:sectPr w:rsidR="00414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4D"/>
    <w:rsid w:val="0011381D"/>
    <w:rsid w:val="00120F30"/>
    <w:rsid w:val="004147DB"/>
    <w:rsid w:val="00447C8C"/>
    <w:rsid w:val="005A5835"/>
    <w:rsid w:val="00DE01F6"/>
    <w:rsid w:val="00ED3823"/>
    <w:rsid w:val="00F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B941C"/>
  <w15:chartTrackingRefBased/>
  <w15:docId w15:val="{AEFED0C4-2E79-485E-834C-BD381542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494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D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90184713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90184713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698f77ba-2814-497a-9051-82f5cc2e9cd3&amp;tenantId=93aedbdc-cc67-4652-aa12-d250a876ae79&amp;threadId=19_meeting_MTkwZWI1ZjQtZTVjYi00OTViLThlZjQtYWQxZjgyOGFmNGJk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MTkwZWI1ZjQtZTVjYi00OTViLThlZjQtYWQxZjgyOGFmNGJk%40thread.v2/0?context=%7b%22Tid%22%3a%2293aedbdc-cc67-4652-aa12-d250a876ae79%22%2c%22Oid%22%3a%22698f77ba-2814-497a-9051-82f5cc2e9cd3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1494</Characters>
  <Application>Microsoft Office Word</Application>
  <DocSecurity>0</DocSecurity>
  <Lines>12</Lines>
  <Paragraphs>3</Paragraphs>
  <ScaleCrop>false</ScaleCrop>
  <Company>Eskom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Nndwammbi</dc:creator>
  <cp:keywords/>
  <dc:description/>
  <cp:lastModifiedBy>Martin Nndwammbi</cp:lastModifiedBy>
  <cp:revision>6</cp:revision>
  <dcterms:created xsi:type="dcterms:W3CDTF">2022-09-30T10:59:00Z</dcterms:created>
  <dcterms:modified xsi:type="dcterms:W3CDTF">2023-11-03T12:44:00Z</dcterms:modified>
</cp:coreProperties>
</file>