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FBD-SCM-20</w:t>
            </w:r>
            <w:r w:rsidR="00D64348">
              <w:rPr>
                <w:rFonts w:ascii="Arial Narrow" w:hAnsi="Arial Narrow"/>
                <w:sz w:val="20"/>
                <w:lang w:val="en-GB"/>
              </w:rPr>
              <w:t>22</w:t>
            </w:r>
            <w:r>
              <w:rPr>
                <w:rFonts w:ascii="Arial Narrow" w:hAnsi="Arial Narrow"/>
                <w:sz w:val="20"/>
                <w:lang w:val="en-GB"/>
              </w:rPr>
              <w:t>-TEN-00</w:t>
            </w:r>
            <w:r w:rsidR="00044B89">
              <w:rPr>
                <w:rFonts w:ascii="Arial Narrow" w:hAnsi="Arial Narrow"/>
                <w:sz w:val="20"/>
                <w:lang w:val="en-GB"/>
              </w:rPr>
              <w:t>24</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044B89"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13 September</w:t>
            </w:r>
            <w:r w:rsidR="009266E9" w:rsidRPr="003522FB">
              <w:rPr>
                <w:rFonts w:ascii="Arial Narrow" w:hAnsi="Arial Narrow"/>
                <w:sz w:val="20"/>
                <w:lang w:val="en-GB"/>
              </w:rPr>
              <w:t xml:space="preserve"> 202</w:t>
            </w:r>
            <w:r w:rsidR="00D64348">
              <w:rPr>
                <w:rFonts w:ascii="Arial Narrow" w:hAnsi="Arial Narrow"/>
                <w:sz w:val="20"/>
                <w:lang w:val="en-GB"/>
              </w:rPr>
              <w:t>2</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EB13B1" w:rsidRPr="00627C33" w:rsidTr="008044FE">
        <w:trPr>
          <w:trHeight w:val="228"/>
          <w:jc w:val="center"/>
        </w:trPr>
        <w:tc>
          <w:tcPr>
            <w:tcW w:w="1366" w:type="dxa"/>
            <w:tcBorders>
              <w:bottom w:val="single" w:sz="4" w:space="0" w:color="auto"/>
            </w:tcBorders>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EB13B1" w:rsidRPr="006B693A" w:rsidRDefault="00353104" w:rsidP="00EB13B1">
            <w:pPr>
              <w:rPr>
                <w:rFonts w:ascii="Arial Narrow" w:hAnsi="Arial Narrow"/>
                <w:sz w:val="20"/>
                <w:lang w:val="en-GB"/>
              </w:rPr>
            </w:pPr>
            <w:r w:rsidRPr="00353104">
              <w:rPr>
                <w:rFonts w:ascii="Arial Narrow" w:hAnsi="Arial Narrow"/>
                <w:sz w:val="20"/>
                <w:lang w:val="en-GB"/>
              </w:rPr>
              <w:t xml:space="preserve">Bid to supply, delivery, medium voltage cable required for the replacement of the faulty cables on </w:t>
            </w:r>
            <w:proofErr w:type="spellStart"/>
            <w:r w:rsidRPr="00353104">
              <w:rPr>
                <w:rFonts w:ascii="Arial Narrow" w:hAnsi="Arial Narrow"/>
                <w:sz w:val="20"/>
                <w:lang w:val="en-GB"/>
              </w:rPr>
              <w:t>Necsa</w:t>
            </w:r>
            <w:proofErr w:type="spellEnd"/>
            <w:r w:rsidRPr="00353104">
              <w:rPr>
                <w:rFonts w:ascii="Arial Narrow" w:hAnsi="Arial Narrow"/>
                <w:sz w:val="20"/>
                <w:lang w:val="en-GB"/>
              </w:rPr>
              <w:t xml:space="preserve"> site.</w:t>
            </w:r>
          </w:p>
        </w:tc>
      </w:tr>
      <w:tr w:rsidR="00EB13B1" w:rsidRPr="00627C33" w:rsidTr="006A315F">
        <w:trPr>
          <w:trHeight w:val="228"/>
          <w:jc w:val="center"/>
        </w:trPr>
        <w:tc>
          <w:tcPr>
            <w:tcW w:w="10989" w:type="dxa"/>
            <w:gridSpan w:val="13"/>
            <w:tcBorders>
              <w:bottom w:val="single" w:sz="4" w:space="0" w:color="auto"/>
            </w:tcBorders>
            <w:shd w:val="clear" w:color="auto" w:fill="DDD9C3"/>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EB13B1" w:rsidRPr="00627C33" w:rsidTr="00EB13B1">
        <w:trPr>
          <w:trHeight w:val="274"/>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sidR="000001EB">
              <w:rPr>
                <w:rFonts w:ascii="Arial Narrow" w:hAnsi="Arial Narrow"/>
                <w:sz w:val="20"/>
                <w:lang w:val="en-GB"/>
              </w:rPr>
              <w:t xml:space="preserve"> ,</w:t>
            </w:r>
            <w:proofErr w:type="gramEnd"/>
            <w:r w:rsidR="000001EB">
              <w:rPr>
                <w:rFonts w:ascii="Arial Narrow" w:hAnsi="Arial Narrow"/>
                <w:sz w:val="20"/>
                <w:lang w:val="en-GB"/>
              </w:rPr>
              <w:t xml:space="preserve"> </w:t>
            </w:r>
            <w:r w:rsidR="000001EB" w:rsidRPr="00EB13B1">
              <w:rPr>
                <w:rFonts w:ascii="Arial Narrow" w:hAnsi="Arial Narrow"/>
                <w:sz w:val="20"/>
                <w:lang w:val="en-GB"/>
              </w:rPr>
              <w:t>0240</w:t>
            </w:r>
          </w:p>
        </w:tc>
      </w:tr>
      <w:tr w:rsidR="00EB13B1" w:rsidRPr="00627C33" w:rsidTr="008044FE">
        <w:trPr>
          <w:trHeight w:val="413"/>
          <w:jc w:val="center"/>
        </w:trPr>
        <w:tc>
          <w:tcPr>
            <w:tcW w:w="10989" w:type="dxa"/>
            <w:gridSpan w:val="13"/>
            <w:tcBorders>
              <w:top w:val="single" w:sz="4" w:space="0" w:color="auto"/>
            </w:tcBorders>
            <w:shd w:val="clear" w:color="auto" w:fill="DDD9C3"/>
            <w:vAlign w:val="bottom"/>
          </w:tcPr>
          <w:p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rsidTr="00EB13B1">
        <w:trPr>
          <w:trHeight w:val="352"/>
          <w:jc w:val="center"/>
        </w:trPr>
        <w:tc>
          <w:tcPr>
            <w:tcW w:w="2022" w:type="dxa"/>
            <w:gridSpan w:val="3"/>
            <w:tcBorders>
              <w:top w:val="single" w:sz="4" w:space="0" w:color="auto"/>
            </w:tcBorders>
            <w:shd w:val="clear" w:color="auto" w:fill="auto"/>
            <w:vAlign w:val="bottom"/>
          </w:tcPr>
          <w:p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EB13B1" w:rsidRPr="00EB13B1" w:rsidRDefault="00C72ACF" w:rsidP="00EB13B1">
            <w:pPr>
              <w:spacing w:before="40" w:after="40"/>
              <w:rPr>
                <w:rFonts w:ascii="Arial Narrow" w:hAnsi="Arial Narrow"/>
                <w:sz w:val="20"/>
                <w:lang w:val="en-GB"/>
              </w:rPr>
            </w:pPr>
            <w:r>
              <w:rPr>
                <w:rFonts w:ascii="Arial Narrow" w:hAnsi="Arial Narrow"/>
                <w:sz w:val="20"/>
                <w:lang w:val="en-GB"/>
              </w:rPr>
              <w:t xml:space="preserve">Mr. </w:t>
            </w:r>
            <w:r w:rsidRPr="00C72ACF">
              <w:rPr>
                <w:rFonts w:ascii="Arial Narrow" w:hAnsi="Arial Narrow"/>
                <w:sz w:val="20"/>
                <w:lang w:val="en-GB"/>
              </w:rPr>
              <w:t>Buyani Nsibande</w:t>
            </w:r>
          </w:p>
        </w:tc>
      </w:tr>
      <w:tr w:rsidR="00971002" w:rsidRPr="00627C33" w:rsidTr="00971002">
        <w:trPr>
          <w:trHeight w:val="302"/>
          <w:jc w:val="center"/>
        </w:trPr>
        <w:tc>
          <w:tcPr>
            <w:tcW w:w="2022" w:type="dxa"/>
            <w:gridSpan w:val="3"/>
            <w:tcBorders>
              <w:top w:val="single" w:sz="4" w:space="0" w:color="auto"/>
            </w:tcBorders>
            <w:shd w:val="clear" w:color="auto" w:fill="auto"/>
            <w:vAlign w:val="bottom"/>
          </w:tcPr>
          <w:p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rsidTr="00777835">
        <w:trPr>
          <w:trHeight w:val="228"/>
          <w:jc w:val="center"/>
        </w:trPr>
        <w:tc>
          <w:tcPr>
            <w:tcW w:w="10989" w:type="dxa"/>
            <w:gridSpan w:val="13"/>
            <w:shd w:val="clear" w:color="auto" w:fill="DDD9C3"/>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299"/>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971002">
        <w:trPr>
          <w:trHeight w:val="57"/>
          <w:jc w:val="center"/>
        </w:trPr>
        <w:tc>
          <w:tcPr>
            <w:tcW w:w="2007" w:type="dxa"/>
            <w:gridSpan w:val="2"/>
            <w:shd w:val="clear" w:color="auto" w:fill="auto"/>
          </w:tcPr>
          <w:p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rsidTr="00971002">
        <w:trPr>
          <w:trHeight w:hRule="exact" w:val="924"/>
          <w:jc w:val="center"/>
        </w:trPr>
        <w:tc>
          <w:tcPr>
            <w:tcW w:w="2007" w:type="dxa"/>
            <w:gridSpan w:val="2"/>
            <w:shd w:val="clear" w:color="auto" w:fill="auto"/>
          </w:tcPr>
          <w:p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rsidTr="00777835">
        <w:trPr>
          <w:trHeight w:val="454"/>
          <w:jc w:val="center"/>
        </w:trPr>
        <w:tc>
          <w:tcPr>
            <w:tcW w:w="10989" w:type="dxa"/>
            <w:gridSpan w:val="13"/>
            <w:shd w:val="clear" w:color="auto" w:fill="DDD9C3"/>
            <w:vAlign w:val="bottom"/>
          </w:tcPr>
          <w:p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rsidTr="006A315F">
        <w:trPr>
          <w:trHeight w:val="864"/>
          <w:jc w:val="center"/>
        </w:trPr>
        <w:tc>
          <w:tcPr>
            <w:tcW w:w="2007" w:type="dxa"/>
            <w:gridSpan w:val="2"/>
            <w:shd w:val="clear" w:color="auto" w:fill="auto"/>
            <w:vAlign w:val="center"/>
          </w:tcPr>
          <w:p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No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rsidTr="00777835">
        <w:trPr>
          <w:trHeight w:val="340"/>
          <w:jc w:val="center"/>
        </w:trPr>
        <w:tc>
          <w:tcPr>
            <w:tcW w:w="10989" w:type="dxa"/>
            <w:gridSpan w:val="13"/>
            <w:shd w:val="clear" w:color="auto" w:fill="DDD9C3"/>
            <w:vAlign w:val="center"/>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rsidTr="000001EB">
        <w:trPr>
          <w:trHeight w:val="58"/>
          <w:jc w:val="center"/>
        </w:trPr>
        <w:tc>
          <w:tcPr>
            <w:tcW w:w="10989" w:type="dxa"/>
            <w:gridSpan w:val="13"/>
            <w:shd w:val="clear" w:color="auto" w:fill="auto"/>
            <w:vAlign w:val="center"/>
          </w:tcPr>
          <w:p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 </w:t>
            </w:r>
          </w:p>
          <w:p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w:t>
              </w:r>
              <w:r w:rsidR="007D4563" w:rsidRPr="008B080B">
                <w:rPr>
                  <w:rFonts w:ascii="Arial Narrow" w:hAnsi="Arial Narrow"/>
                  <w:sz w:val="20"/>
                </w:rPr>
                <w:t>.</w:t>
              </w:r>
              <w:r w:rsidR="007D4563" w:rsidRPr="008B080B">
                <w:rPr>
                  <w:rFonts w:ascii="Arial Narrow" w:hAnsi="Arial Narrow"/>
                  <w:sz w:val="20"/>
                </w:rPr>
                <w:t>SARS.GOV.ZA</w:t>
              </w:r>
            </w:hyperlink>
            <w:r w:rsidR="007D4563" w:rsidRPr="008B080B">
              <w:rPr>
                <w:rFonts w:ascii="Arial Narrow" w:hAnsi="Arial Narrow"/>
                <w:sz w:val="20"/>
              </w:rPr>
              <w:t>.</w:t>
            </w:r>
          </w:p>
          <w:p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3.1</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blPrEx>
          <w:tblCellMar>
            <w:top w:w="0" w:type="dxa"/>
            <w:bottom w:w="0" w:type="dxa"/>
          </w:tblCellMar>
        </w:tblPrEx>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6B693A" w:rsidRDefault="006B693A" w:rsidP="006B693A">
      <w:pPr>
        <w:pStyle w:val="1Paragrap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727"/>
        <w:gridCol w:w="1781"/>
        <w:gridCol w:w="1782"/>
        <w:gridCol w:w="1782"/>
      </w:tblGrid>
      <w:tr w:rsidR="00044B89" w:rsidTr="00DF641E">
        <w:tc>
          <w:tcPr>
            <w:tcW w:w="835" w:type="dxa"/>
            <w:shd w:val="clear" w:color="auto" w:fill="auto"/>
          </w:tcPr>
          <w:p w:rsidR="00044B89" w:rsidRPr="00245146" w:rsidRDefault="00044B89" w:rsidP="00DF641E">
            <w:pPr>
              <w:widowControl/>
              <w:spacing w:after="200"/>
            </w:pPr>
            <w:r w:rsidRPr="00245146">
              <w:t>No</w:t>
            </w:r>
          </w:p>
        </w:tc>
        <w:tc>
          <w:tcPr>
            <w:tcW w:w="2727" w:type="dxa"/>
            <w:shd w:val="clear" w:color="auto" w:fill="auto"/>
          </w:tcPr>
          <w:p w:rsidR="00044B89" w:rsidRPr="00245146" w:rsidRDefault="00044B89" w:rsidP="00DF641E">
            <w:pPr>
              <w:widowControl/>
              <w:spacing w:after="200"/>
            </w:pPr>
            <w:r w:rsidRPr="00245146">
              <w:t xml:space="preserve">Description </w:t>
            </w:r>
          </w:p>
        </w:tc>
        <w:tc>
          <w:tcPr>
            <w:tcW w:w="1781" w:type="dxa"/>
            <w:shd w:val="clear" w:color="auto" w:fill="auto"/>
          </w:tcPr>
          <w:p w:rsidR="00044B89" w:rsidRPr="00DF641E" w:rsidRDefault="00044B89" w:rsidP="00DF641E">
            <w:pPr>
              <w:widowControl/>
              <w:spacing w:after="200"/>
              <w:rPr>
                <w:b/>
              </w:rPr>
            </w:pPr>
            <w:r w:rsidRPr="00DF641E">
              <w:rPr>
                <w:b/>
              </w:rPr>
              <w:t>Quantity</w:t>
            </w:r>
          </w:p>
        </w:tc>
        <w:tc>
          <w:tcPr>
            <w:tcW w:w="1782" w:type="dxa"/>
            <w:shd w:val="clear" w:color="auto" w:fill="auto"/>
          </w:tcPr>
          <w:p w:rsidR="00044B89" w:rsidRPr="00DF641E" w:rsidRDefault="00044B89" w:rsidP="00DF641E">
            <w:pPr>
              <w:widowControl/>
              <w:spacing w:after="200"/>
              <w:rPr>
                <w:b/>
              </w:rPr>
            </w:pPr>
            <w:r>
              <w:t xml:space="preserve">Price Per unit  </w:t>
            </w:r>
          </w:p>
        </w:tc>
        <w:tc>
          <w:tcPr>
            <w:tcW w:w="1782" w:type="dxa"/>
            <w:shd w:val="clear" w:color="auto" w:fill="auto"/>
          </w:tcPr>
          <w:p w:rsidR="00044B89" w:rsidRPr="00DF641E" w:rsidRDefault="00044B89" w:rsidP="00DF641E">
            <w:pPr>
              <w:widowControl/>
              <w:spacing w:after="200"/>
              <w:rPr>
                <w:b/>
              </w:rPr>
            </w:pPr>
            <w:r>
              <w:t>Sub Total (</w:t>
            </w:r>
            <w:proofErr w:type="spellStart"/>
            <w:r>
              <w:t>Excl.VAT</w:t>
            </w:r>
            <w:proofErr w:type="spellEnd"/>
            <w:r>
              <w:t xml:space="preserve">) </w:t>
            </w:r>
          </w:p>
        </w:tc>
      </w:tr>
      <w:tr w:rsidR="00044B89" w:rsidTr="00DF641E">
        <w:tc>
          <w:tcPr>
            <w:tcW w:w="835" w:type="dxa"/>
            <w:shd w:val="clear" w:color="auto" w:fill="auto"/>
          </w:tcPr>
          <w:p w:rsidR="00044B89" w:rsidRPr="00DF641E" w:rsidRDefault="00044B89" w:rsidP="00DF641E">
            <w:pPr>
              <w:widowControl/>
              <w:spacing w:after="200"/>
              <w:rPr>
                <w:b/>
              </w:rPr>
            </w:pPr>
            <w:r w:rsidRPr="00DF641E">
              <w:rPr>
                <w:b/>
              </w:rPr>
              <w:t>1</w:t>
            </w:r>
          </w:p>
        </w:tc>
        <w:tc>
          <w:tcPr>
            <w:tcW w:w="2727" w:type="dxa"/>
            <w:shd w:val="clear" w:color="auto" w:fill="auto"/>
          </w:tcPr>
          <w:p w:rsidR="00044B89" w:rsidRPr="00DF641E" w:rsidRDefault="00044B89" w:rsidP="00DF641E">
            <w:pPr>
              <w:widowControl/>
              <w:spacing w:after="200"/>
              <w:rPr>
                <w:b/>
              </w:rPr>
            </w:pPr>
            <w:r>
              <w:t xml:space="preserve">Table 17 – 6.35 / 11 kV 3 Core General Purpose Belted Cables Fully impregnated </w:t>
            </w:r>
            <w:proofErr w:type="spellStart"/>
            <w:r>
              <w:t>armoured</w:t>
            </w:r>
            <w:proofErr w:type="spellEnd"/>
            <w:r>
              <w:t xml:space="preserve"> and served to SANS 97</w:t>
            </w:r>
          </w:p>
        </w:tc>
        <w:tc>
          <w:tcPr>
            <w:tcW w:w="1781" w:type="dxa"/>
            <w:shd w:val="clear" w:color="auto" w:fill="auto"/>
          </w:tcPr>
          <w:p w:rsidR="00044B89" w:rsidRPr="00DF641E" w:rsidRDefault="00044B89" w:rsidP="00DF641E">
            <w:pPr>
              <w:widowControl/>
              <w:spacing w:after="200"/>
              <w:rPr>
                <w:b/>
              </w:rPr>
            </w:pPr>
            <w:r w:rsidRPr="00DF641E">
              <w:rPr>
                <w:b/>
              </w:rPr>
              <w:t xml:space="preserve">2400 </w:t>
            </w:r>
            <w:proofErr w:type="spellStart"/>
            <w:r w:rsidRPr="00DF641E">
              <w:rPr>
                <w:b/>
              </w:rPr>
              <w:t>metres</w:t>
            </w:r>
            <w:proofErr w:type="spellEnd"/>
          </w:p>
        </w:tc>
        <w:tc>
          <w:tcPr>
            <w:tcW w:w="1782" w:type="dxa"/>
            <w:shd w:val="clear" w:color="auto" w:fill="auto"/>
          </w:tcPr>
          <w:p w:rsidR="00044B89" w:rsidRPr="00DF641E" w:rsidRDefault="00044B89" w:rsidP="00DF641E">
            <w:pPr>
              <w:widowControl/>
              <w:spacing w:after="200"/>
              <w:rPr>
                <w:b/>
              </w:rPr>
            </w:pPr>
          </w:p>
        </w:tc>
        <w:tc>
          <w:tcPr>
            <w:tcW w:w="1782" w:type="dxa"/>
            <w:shd w:val="clear" w:color="auto" w:fill="auto"/>
          </w:tcPr>
          <w:p w:rsidR="00044B89" w:rsidRPr="00DF641E" w:rsidRDefault="00044B89" w:rsidP="00DF641E">
            <w:pPr>
              <w:widowControl/>
              <w:spacing w:after="200"/>
              <w:rPr>
                <w:b/>
              </w:rPr>
            </w:pPr>
          </w:p>
        </w:tc>
      </w:tr>
      <w:tr w:rsidR="00044B89" w:rsidTr="00DF641E">
        <w:tc>
          <w:tcPr>
            <w:tcW w:w="7125" w:type="dxa"/>
            <w:gridSpan w:val="4"/>
            <w:shd w:val="clear" w:color="auto" w:fill="auto"/>
          </w:tcPr>
          <w:p w:rsidR="00044B89" w:rsidRPr="00DF641E" w:rsidRDefault="00044B89" w:rsidP="00DF641E">
            <w:pPr>
              <w:widowControl/>
              <w:spacing w:after="200"/>
              <w:jc w:val="center"/>
              <w:rPr>
                <w:b/>
              </w:rPr>
            </w:pPr>
            <w:r w:rsidRPr="00DF641E">
              <w:rPr>
                <w:b/>
              </w:rPr>
              <w:t>Total Excluding VAT</w:t>
            </w:r>
          </w:p>
        </w:tc>
        <w:tc>
          <w:tcPr>
            <w:tcW w:w="1782" w:type="dxa"/>
            <w:shd w:val="clear" w:color="auto" w:fill="auto"/>
          </w:tcPr>
          <w:p w:rsidR="00044B89" w:rsidRPr="00DF641E" w:rsidRDefault="00044B89" w:rsidP="00DF641E">
            <w:pPr>
              <w:widowControl/>
              <w:spacing w:after="200"/>
              <w:rPr>
                <w:b/>
              </w:rPr>
            </w:pPr>
          </w:p>
        </w:tc>
      </w:tr>
      <w:tr w:rsidR="00044B89" w:rsidTr="00DF641E">
        <w:tc>
          <w:tcPr>
            <w:tcW w:w="7125" w:type="dxa"/>
            <w:gridSpan w:val="4"/>
            <w:shd w:val="clear" w:color="auto" w:fill="auto"/>
          </w:tcPr>
          <w:p w:rsidR="00044B89" w:rsidRPr="00DF641E" w:rsidRDefault="00044B89" w:rsidP="00DF641E">
            <w:pPr>
              <w:widowControl/>
              <w:spacing w:after="200"/>
              <w:jc w:val="center"/>
              <w:rPr>
                <w:b/>
              </w:rPr>
            </w:pPr>
            <w:r w:rsidRPr="00DF641E">
              <w:rPr>
                <w:b/>
              </w:rPr>
              <w:t>Total Including VAT</w:t>
            </w:r>
          </w:p>
        </w:tc>
        <w:tc>
          <w:tcPr>
            <w:tcW w:w="1782" w:type="dxa"/>
            <w:shd w:val="clear" w:color="auto" w:fill="auto"/>
          </w:tcPr>
          <w:p w:rsidR="00044B89" w:rsidRPr="00DF641E" w:rsidRDefault="00044B89" w:rsidP="00DF641E">
            <w:pPr>
              <w:widowControl/>
              <w:spacing w:after="200"/>
              <w:rPr>
                <w:b/>
              </w:rPr>
            </w:pPr>
          </w:p>
        </w:tc>
      </w:tr>
    </w:tbl>
    <w:p w:rsidR="00213D38" w:rsidRDefault="00213D38" w:rsidP="00213D38">
      <w:pPr>
        <w:pStyle w:val="1Paragraph"/>
        <w:ind w:left="1571"/>
      </w:pPr>
    </w:p>
    <w:p w:rsidR="00213D38" w:rsidRDefault="00213D38" w:rsidP="006B693A">
      <w:pPr>
        <w:pStyle w:val="1Paragraph"/>
      </w:pPr>
    </w:p>
    <w:p w:rsidR="006B693A" w:rsidRPr="002525D7" w:rsidRDefault="006B693A" w:rsidP="006B693A">
      <w:pPr>
        <w:pStyle w:val="1Paragraph"/>
      </w:pPr>
    </w:p>
    <w:p w:rsidR="006F5BAE" w:rsidRDefault="006F5BAE"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Pr="006F5BAE"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D64348" w:rsidRPr="00D64348" w:rsidRDefault="00D64348" w:rsidP="00D64348">
      <w:pPr>
        <w:widowControl/>
        <w:pBdr>
          <w:bottom w:val="single" w:sz="12" w:space="1" w:color="auto"/>
        </w:pBdr>
        <w:tabs>
          <w:tab w:val="left" w:pos="8966"/>
        </w:tabs>
        <w:jc w:val="both"/>
        <w:rPr>
          <w:rFonts w:ascii="Arial" w:hAnsi="Arial"/>
          <w:snapToGrid/>
          <w:sz w:val="20"/>
          <w:lang w:val="en-AU"/>
        </w:rPr>
      </w:pPr>
      <w:r w:rsidRPr="00D64348">
        <w:rPr>
          <w:rFonts w:ascii="Arial" w:hAnsi="Arial"/>
          <w:snapToGrid/>
          <w:sz w:val="20"/>
          <w:lang w:val="en-AU"/>
        </w:rPr>
        <w:tab/>
        <w:t>SBD 4</w:t>
      </w:r>
    </w:p>
    <w:p w:rsidR="00D64348" w:rsidRPr="00D64348" w:rsidRDefault="00D64348" w:rsidP="00D64348">
      <w:pPr>
        <w:autoSpaceDE w:val="0"/>
        <w:autoSpaceDN w:val="0"/>
        <w:adjustRightInd w:val="0"/>
        <w:rPr>
          <w:rFonts w:ascii="Arial Narrow" w:hAnsi="Arial Narrow"/>
          <w:lang w:val="en-GB"/>
        </w:rPr>
      </w:pPr>
    </w:p>
    <w:p w:rsidR="00D64348" w:rsidRPr="00D64348" w:rsidRDefault="00D64348" w:rsidP="00D64348">
      <w:pPr>
        <w:autoSpaceDE w:val="0"/>
        <w:autoSpaceDN w:val="0"/>
        <w:adjustRightInd w:val="0"/>
        <w:rPr>
          <w:rFonts w:ascii="Arial Narrow" w:hAnsi="Arial Narrow"/>
          <w:lang w:val="en-GB"/>
        </w:rPr>
      </w:pPr>
      <w:r w:rsidRPr="00D64348">
        <w:rPr>
          <w:rFonts w:ascii="Arial Narrow" w:hAnsi="Arial Narrow"/>
          <w:b/>
          <w:lang w:val="en-GB"/>
        </w:rPr>
        <w:tab/>
      </w:r>
    </w:p>
    <w:p w:rsidR="00D64348" w:rsidRPr="00D64348" w:rsidRDefault="00D64348" w:rsidP="00D64348">
      <w:pPr>
        <w:tabs>
          <w:tab w:val="left" w:pos="7363"/>
          <w:tab w:val="center" w:pos="10530"/>
        </w:tabs>
        <w:jc w:val="center"/>
        <w:rPr>
          <w:rFonts w:ascii="Arial" w:hAnsi="Arial" w:cs="Arial"/>
          <w:b/>
          <w:sz w:val="28"/>
          <w:lang w:val="en-GB"/>
        </w:rPr>
      </w:pPr>
      <w:r w:rsidRPr="00D64348">
        <w:rPr>
          <w:rFonts w:ascii="Arial" w:hAnsi="Arial" w:cs="Arial"/>
          <w:b/>
          <w:sz w:val="28"/>
          <w:lang w:val="en-GB"/>
        </w:rPr>
        <w:t>BIDDER’S DISCLOSURE</w:t>
      </w:r>
    </w:p>
    <w:p w:rsidR="00D64348" w:rsidRPr="00D64348" w:rsidRDefault="00D64348" w:rsidP="00D64348">
      <w:pPr>
        <w:tabs>
          <w:tab w:val="left" w:pos="7363"/>
          <w:tab w:val="center" w:pos="10530"/>
        </w:tabs>
        <w:jc w:val="both"/>
        <w:rPr>
          <w:rFonts w:ascii="Arial" w:hAnsi="Arial" w:cs="Arial"/>
          <w:lang w:val="en-GB"/>
        </w:rPr>
      </w:pPr>
    </w:p>
    <w:p w:rsidR="00D64348" w:rsidRPr="00D64348" w:rsidRDefault="00D64348" w:rsidP="00D64348">
      <w:pPr>
        <w:numPr>
          <w:ilvl w:val="0"/>
          <w:numId w:val="47"/>
        </w:numPr>
        <w:jc w:val="both"/>
        <w:rPr>
          <w:rFonts w:ascii="Arial" w:hAnsi="Arial" w:cs="Arial"/>
          <w:b/>
          <w:lang w:val="en-GB"/>
        </w:rPr>
      </w:pPr>
      <w:r w:rsidRPr="00D64348">
        <w:rPr>
          <w:rFonts w:ascii="Arial" w:hAnsi="Arial" w:cs="Arial"/>
          <w:b/>
          <w:lang w:val="en-GB"/>
        </w:rPr>
        <w:t>PURPOSE OF THE FORM</w:t>
      </w:r>
    </w:p>
    <w:p w:rsidR="00D64348" w:rsidRPr="00D64348" w:rsidRDefault="00D64348" w:rsidP="00D64348">
      <w:pPr>
        <w:ind w:left="709"/>
        <w:jc w:val="both"/>
        <w:rPr>
          <w:rFonts w:ascii="Arial" w:hAnsi="Arial" w:cs="Arial"/>
          <w:lang w:val="en-GB"/>
        </w:rPr>
      </w:pPr>
      <w:r w:rsidRPr="00D64348">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D64348" w:rsidRPr="00D64348" w:rsidRDefault="00D64348" w:rsidP="00D64348">
      <w:pPr>
        <w:ind w:left="709"/>
        <w:jc w:val="both"/>
        <w:rPr>
          <w:rFonts w:ascii="Arial" w:hAnsi="Arial" w:cs="Arial"/>
          <w:lang w:val="en-GB"/>
        </w:rPr>
      </w:pPr>
    </w:p>
    <w:p w:rsidR="00D64348" w:rsidRPr="00D64348" w:rsidRDefault="00D64348" w:rsidP="00D64348">
      <w:pPr>
        <w:ind w:left="709"/>
        <w:jc w:val="both"/>
        <w:rPr>
          <w:rFonts w:ascii="Arial" w:hAnsi="Arial" w:cs="Arial"/>
          <w:lang w:val="en-GB"/>
        </w:rPr>
      </w:pPr>
      <w:r w:rsidRPr="00D64348">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D64348" w:rsidRPr="00D64348" w:rsidRDefault="00D64348" w:rsidP="00D64348">
      <w:pPr>
        <w:tabs>
          <w:tab w:val="left" w:pos="7363"/>
          <w:tab w:val="center" w:pos="10530"/>
        </w:tabs>
        <w:jc w:val="both"/>
        <w:rPr>
          <w:rFonts w:ascii="Arial" w:hAnsi="Arial" w:cs="Arial"/>
          <w:lang w:val="en-GB"/>
        </w:rPr>
      </w:pPr>
    </w:p>
    <w:p w:rsidR="00D64348" w:rsidRPr="00D64348" w:rsidRDefault="00D64348" w:rsidP="00D64348">
      <w:pPr>
        <w:tabs>
          <w:tab w:val="left" w:pos="-1440"/>
          <w:tab w:val="left" w:pos="-720"/>
          <w:tab w:val="left" w:pos="1123"/>
          <w:tab w:val="left" w:pos="2246"/>
          <w:tab w:val="left" w:pos="7363"/>
        </w:tabs>
        <w:jc w:val="both"/>
        <w:rPr>
          <w:rFonts w:ascii="Arial" w:hAnsi="Arial" w:cs="Arial"/>
          <w:lang w:val="en-GB"/>
        </w:rPr>
      </w:pPr>
    </w:p>
    <w:p w:rsidR="00D64348" w:rsidRPr="00D64348" w:rsidRDefault="00D64348" w:rsidP="00D64348">
      <w:pPr>
        <w:numPr>
          <w:ilvl w:val="0"/>
          <w:numId w:val="47"/>
        </w:numPr>
        <w:tabs>
          <w:tab w:val="left" w:pos="-963"/>
          <w:tab w:val="left" w:pos="-720"/>
        </w:tabs>
        <w:jc w:val="both"/>
        <w:rPr>
          <w:rFonts w:ascii="Arial" w:hAnsi="Arial" w:cs="Arial"/>
          <w:b/>
          <w:sz w:val="28"/>
          <w:szCs w:val="28"/>
          <w:lang w:val="en-GB"/>
        </w:rPr>
      </w:pPr>
      <w:r w:rsidRPr="00D64348">
        <w:rPr>
          <w:rFonts w:ascii="Arial" w:hAnsi="Arial" w:cs="Arial"/>
          <w:b/>
          <w:sz w:val="28"/>
          <w:szCs w:val="28"/>
          <w:lang w:val="en-GB"/>
        </w:rPr>
        <w:t>Bidder’s declaration</w:t>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 xml:space="preserve">2.1 </w:t>
      </w:r>
      <w:r w:rsidRPr="00D64348">
        <w:rPr>
          <w:rFonts w:ascii="Arial" w:hAnsi="Arial" w:cs="Arial"/>
          <w:lang w:val="en-GB"/>
        </w:rPr>
        <w:tab/>
        <w:t>Is the bidder, or any of its directors / trustees / shareholders / members / partners or any person having a controlling interest</w:t>
      </w:r>
      <w:r w:rsidRPr="00D64348">
        <w:rPr>
          <w:rFonts w:ascii="Arial" w:hAnsi="Arial" w:cs="Arial"/>
          <w:lang w:val="en-GB"/>
        </w:rPr>
        <w:footnoteReference w:id="1"/>
      </w:r>
      <w:r w:rsidRPr="00D64348">
        <w:rPr>
          <w:rFonts w:ascii="Arial" w:hAnsi="Arial" w:cs="Arial"/>
          <w:lang w:val="en-GB"/>
        </w:rPr>
        <w:t xml:space="preserve"> in the enterprise, </w:t>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ab/>
        <w:t>employed by the state?</w:t>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b/>
          <w:lang w:val="en-GB"/>
        </w:rPr>
        <w:t>YES/NO</w:t>
      </w:r>
      <w:r w:rsidRPr="00D64348">
        <w:rPr>
          <w:rFonts w:ascii="Arial" w:hAnsi="Arial" w:cs="Arial"/>
          <w:lang w:val="en-GB"/>
        </w:rPr>
        <w:tab/>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2.1.1</w:t>
      </w:r>
      <w:r w:rsidRPr="00D64348">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D64348" w:rsidRPr="00D64348" w:rsidTr="005230B5">
        <w:trPr>
          <w:trHeight w:val="1341"/>
        </w:trPr>
        <w:tc>
          <w:tcPr>
            <w:tcW w:w="2378" w:type="dxa"/>
            <w:shd w:val="clear" w:color="auto" w:fill="auto"/>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Full Name</w:t>
            </w:r>
          </w:p>
        </w:tc>
        <w:tc>
          <w:tcPr>
            <w:tcW w:w="2410" w:type="dxa"/>
            <w:shd w:val="clear" w:color="auto" w:fill="auto"/>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Identity Number</w:t>
            </w:r>
          </w:p>
        </w:tc>
        <w:tc>
          <w:tcPr>
            <w:tcW w:w="2610" w:type="dxa"/>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Name of State institution</w:t>
            </w: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bl>
    <w:p w:rsidR="00D64348" w:rsidRPr="00D64348" w:rsidRDefault="00D64348" w:rsidP="00D64348">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D64348">
        <w:rPr>
          <w:rFonts w:ascii="Arial" w:hAnsi="Arial" w:cs="Arial"/>
          <w:sz w:val="20"/>
          <w:lang w:val="en-GB"/>
        </w:rPr>
        <w:tab/>
      </w: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s>
        <w:ind w:left="720" w:hanging="720"/>
        <w:jc w:val="both"/>
        <w:rPr>
          <w:rFonts w:ascii="Arial" w:hAnsi="Arial" w:cs="Arial"/>
          <w:b/>
          <w:lang w:val="en-GB"/>
        </w:rPr>
      </w:pPr>
      <w:r w:rsidRPr="00D64348">
        <w:rPr>
          <w:rFonts w:ascii="Arial" w:hAnsi="Arial" w:cs="Arial"/>
          <w:lang w:val="en-GB"/>
        </w:rPr>
        <w:t>2.2</w:t>
      </w:r>
      <w:r w:rsidRPr="00D64348">
        <w:rPr>
          <w:rFonts w:ascii="Arial" w:hAnsi="Arial" w:cs="Arial"/>
          <w:lang w:val="en-GB"/>
        </w:rPr>
        <w:tab/>
        <w:t>Do you, or any person connected with the bidder, have a relationship with any person who is employed by the procuring institution?</w:t>
      </w:r>
      <w:r w:rsidRPr="00D64348">
        <w:rPr>
          <w:rFonts w:ascii="Arial" w:hAnsi="Arial" w:cs="Arial"/>
          <w:b/>
          <w:lang w:val="en-GB"/>
        </w:rPr>
        <w:t xml:space="preserve"> YES/NO</w:t>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b/>
          <w:lang w:val="en-GB"/>
        </w:rPr>
        <w:t xml:space="preserve">                                          </w:t>
      </w:r>
    </w:p>
    <w:p w:rsidR="00D64348" w:rsidRPr="00D64348" w:rsidRDefault="00D64348" w:rsidP="00D64348">
      <w:pPr>
        <w:tabs>
          <w:tab w:val="left" w:pos="-963"/>
          <w:tab w:val="left" w:pos="-720"/>
          <w:tab w:val="left" w:pos="990"/>
          <w:tab w:val="left" w:pos="1215"/>
          <w:tab w:val="left" w:pos="2250"/>
          <w:tab w:val="left" w:pos="7363"/>
        </w:tabs>
        <w:ind w:left="900" w:hanging="900"/>
        <w:jc w:val="both"/>
        <w:rPr>
          <w:rFonts w:ascii="Arial" w:hAnsi="Arial" w:cs="Arial"/>
          <w:lang w:val="en-GB"/>
        </w:rPr>
      </w:pPr>
      <w:r w:rsidRPr="00D64348">
        <w:rPr>
          <w:rFonts w:ascii="Arial" w:hAnsi="Arial" w:cs="Arial"/>
          <w:lang w:val="en-GB"/>
        </w:rPr>
        <w:t>2.2.1     If so, furnish particulars:</w:t>
      </w:r>
    </w:p>
    <w:p w:rsidR="00D64348" w:rsidRPr="00D64348" w:rsidRDefault="00D64348" w:rsidP="00D64348">
      <w:pPr>
        <w:ind w:left="1800" w:hanging="1080"/>
        <w:jc w:val="both"/>
        <w:rPr>
          <w:rFonts w:ascii="Arial" w:hAnsi="Arial" w:cs="Arial"/>
          <w:lang w:val="en-GB"/>
        </w:rPr>
      </w:pPr>
      <w:r w:rsidRPr="00D64348">
        <w:rPr>
          <w:rFonts w:ascii="Arial" w:hAnsi="Arial" w:cs="Arial"/>
          <w:lang w:val="en-GB"/>
        </w:rPr>
        <w:t>……………………………………………………………………………………</w:t>
      </w:r>
    </w:p>
    <w:p w:rsidR="00D64348" w:rsidRPr="00D64348" w:rsidRDefault="00D64348" w:rsidP="00D64348">
      <w:pPr>
        <w:ind w:left="1800" w:hanging="1080"/>
        <w:jc w:val="both"/>
        <w:rPr>
          <w:rFonts w:ascii="Arial" w:hAnsi="Arial" w:cs="Arial"/>
          <w:lang w:val="en-GB"/>
        </w:rPr>
      </w:pPr>
      <w:r w:rsidRPr="00D64348">
        <w:rPr>
          <w:rFonts w:ascii="Arial" w:hAnsi="Arial" w:cs="Arial"/>
          <w:lang w:val="en-GB"/>
        </w:rPr>
        <w:t>……………………………………………………………………………………</w:t>
      </w:r>
    </w:p>
    <w:p w:rsidR="00D64348" w:rsidRPr="00D64348" w:rsidRDefault="00D64348" w:rsidP="00D64348">
      <w:pPr>
        <w:ind w:left="810"/>
        <w:jc w:val="both"/>
        <w:rPr>
          <w:rFonts w:ascii="Arial" w:hAnsi="Arial" w:cs="Arial"/>
        </w:rPr>
      </w:pPr>
    </w:p>
    <w:p w:rsidR="00D64348" w:rsidRPr="00D64348" w:rsidRDefault="00D64348" w:rsidP="00D64348">
      <w:pPr>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2.3 </w:t>
      </w:r>
      <w:r w:rsidRPr="00D64348">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D64348">
        <w:rPr>
          <w:rFonts w:ascii="Arial" w:hAnsi="Arial" w:cs="Arial"/>
        </w:rPr>
        <w:tab/>
      </w:r>
      <w:r w:rsidRPr="00D64348">
        <w:rPr>
          <w:rFonts w:ascii="Arial" w:hAnsi="Arial" w:cs="Arial"/>
        </w:rPr>
        <w:tab/>
      </w:r>
      <w:r w:rsidRPr="00D64348">
        <w:rPr>
          <w:rFonts w:ascii="Arial" w:hAnsi="Arial" w:cs="Arial"/>
        </w:rPr>
        <w:tab/>
      </w:r>
      <w:r w:rsidRPr="00D64348">
        <w:rPr>
          <w:rFonts w:ascii="Arial" w:hAnsi="Arial" w:cs="Arial"/>
        </w:rPr>
        <w:tab/>
      </w:r>
      <w:r w:rsidRPr="00D64348">
        <w:rPr>
          <w:rFonts w:ascii="Arial" w:hAnsi="Arial" w:cs="Arial"/>
          <w:b/>
          <w:lang w:val="en-GB"/>
        </w:rPr>
        <w:t>YES/NO</w:t>
      </w:r>
    </w:p>
    <w:p w:rsidR="00D64348" w:rsidRPr="00D64348" w:rsidRDefault="00D64348" w:rsidP="00D64348">
      <w:pPr>
        <w:jc w:val="both"/>
        <w:rPr>
          <w:rFonts w:ascii="Arial" w:hAnsi="Arial" w:cs="Arial"/>
        </w:rPr>
      </w:pPr>
    </w:p>
    <w:p w:rsidR="00D64348" w:rsidRPr="00D64348" w:rsidRDefault="00D64348" w:rsidP="00D64348">
      <w:pPr>
        <w:numPr>
          <w:ilvl w:val="2"/>
          <w:numId w:val="48"/>
        </w:numPr>
        <w:jc w:val="both"/>
        <w:rPr>
          <w:rFonts w:ascii="Arial" w:hAnsi="Arial" w:cs="Arial"/>
        </w:rPr>
      </w:pPr>
      <w:r w:rsidRPr="00D64348">
        <w:rPr>
          <w:rFonts w:ascii="Arial" w:hAnsi="Arial" w:cs="Arial"/>
        </w:rPr>
        <w:t>If so, furnish particulars:</w:t>
      </w:r>
    </w:p>
    <w:p w:rsidR="00D64348" w:rsidRPr="00D64348" w:rsidRDefault="00D64348" w:rsidP="00D64348">
      <w:pPr>
        <w:ind w:left="720"/>
        <w:jc w:val="both"/>
        <w:rPr>
          <w:rFonts w:ascii="Arial" w:hAnsi="Arial" w:cs="Arial"/>
        </w:rPr>
      </w:pPr>
      <w:r w:rsidRPr="00D64348">
        <w:rPr>
          <w:rFonts w:ascii="Arial" w:hAnsi="Arial" w:cs="Arial"/>
        </w:rPr>
        <w:t>…………………………………………………………………………….</w:t>
      </w:r>
    </w:p>
    <w:p w:rsidR="00D64348" w:rsidRPr="00D64348" w:rsidRDefault="00D64348" w:rsidP="00D64348">
      <w:pPr>
        <w:ind w:left="720"/>
        <w:jc w:val="both"/>
        <w:rPr>
          <w:rFonts w:ascii="Arial" w:hAnsi="Arial" w:cs="Arial"/>
        </w:rPr>
      </w:pPr>
      <w:r w:rsidRPr="00D64348">
        <w:rPr>
          <w:rFonts w:ascii="Arial" w:hAnsi="Arial" w:cs="Arial"/>
        </w:rPr>
        <w:t>…………………………………………………………………………….</w:t>
      </w:r>
    </w:p>
    <w:p w:rsidR="00D64348" w:rsidRPr="00D64348" w:rsidRDefault="00D64348" w:rsidP="00D64348">
      <w:pPr>
        <w:jc w:val="both"/>
        <w:rPr>
          <w:rFonts w:ascii="Arial" w:hAnsi="Arial" w:cs="Arial"/>
        </w:rPr>
      </w:pPr>
    </w:p>
    <w:p w:rsidR="00D64348" w:rsidRPr="00D64348" w:rsidRDefault="00D64348" w:rsidP="00D64348">
      <w:pPr>
        <w:numPr>
          <w:ilvl w:val="0"/>
          <w:numId w:val="48"/>
        </w:numPr>
        <w:jc w:val="both"/>
        <w:rPr>
          <w:rFonts w:ascii="Arial" w:hAnsi="Arial" w:cs="Arial"/>
          <w:b/>
        </w:rPr>
      </w:pPr>
      <w:r w:rsidRPr="00D64348">
        <w:rPr>
          <w:rFonts w:ascii="Arial" w:hAnsi="Arial" w:cs="Arial"/>
          <w:b/>
        </w:rPr>
        <w:t>DECLARATION</w:t>
      </w:r>
    </w:p>
    <w:p w:rsidR="00D64348" w:rsidRPr="00D64348" w:rsidRDefault="00D64348" w:rsidP="00D64348">
      <w:pPr>
        <w:ind w:left="360"/>
        <w:jc w:val="both"/>
        <w:rPr>
          <w:rFonts w:ascii="Arial" w:hAnsi="Arial" w:cs="Arial"/>
          <w:b/>
        </w:rPr>
      </w:pPr>
    </w:p>
    <w:p w:rsidR="00D64348" w:rsidRPr="00D64348" w:rsidRDefault="00D64348" w:rsidP="00D64348">
      <w:pPr>
        <w:ind w:left="720"/>
        <w:jc w:val="both"/>
        <w:rPr>
          <w:rFonts w:ascii="Arial" w:hAnsi="Arial" w:cs="Arial"/>
        </w:rPr>
      </w:pPr>
      <w:r w:rsidRPr="00D64348">
        <w:rPr>
          <w:rFonts w:ascii="Arial" w:hAnsi="Arial" w:cs="Arial"/>
        </w:rPr>
        <w:t>I, the undersigned, (name)……………………………………………………………………. in submitting the accompanying bid, do hereby make the following statements that I certify to be true and complete in every respect:</w:t>
      </w:r>
    </w:p>
    <w:p w:rsidR="00D64348" w:rsidRPr="00D64348" w:rsidRDefault="00D64348" w:rsidP="00D64348">
      <w:pPr>
        <w:ind w:left="720"/>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3.1 </w:t>
      </w:r>
      <w:r w:rsidRPr="00D64348">
        <w:rPr>
          <w:rFonts w:ascii="Arial" w:hAnsi="Arial" w:cs="Arial"/>
        </w:rPr>
        <w:tab/>
        <w:t>I have read and I understand the contents of this disclosure;</w:t>
      </w:r>
    </w:p>
    <w:p w:rsidR="00D64348" w:rsidRPr="00D64348" w:rsidRDefault="00D64348" w:rsidP="00D64348">
      <w:pPr>
        <w:ind w:left="720" w:hanging="720"/>
        <w:jc w:val="both"/>
        <w:rPr>
          <w:rFonts w:ascii="Arial" w:hAnsi="Arial" w:cs="Arial"/>
        </w:rPr>
      </w:pPr>
      <w:r w:rsidRPr="00D64348">
        <w:rPr>
          <w:rFonts w:ascii="Arial" w:hAnsi="Arial" w:cs="Arial"/>
        </w:rPr>
        <w:t>3.2</w:t>
      </w:r>
      <w:r w:rsidRPr="00D64348">
        <w:rPr>
          <w:rFonts w:ascii="Arial" w:hAnsi="Arial" w:cs="Arial"/>
        </w:rPr>
        <w:tab/>
        <w:t>I understand that the accompanying bid will be disqualified if this disclosure is found not to be true and complete in every respect;</w:t>
      </w:r>
    </w:p>
    <w:p w:rsidR="00D64348" w:rsidRPr="00D64348" w:rsidRDefault="00D64348" w:rsidP="00D64348">
      <w:pPr>
        <w:ind w:left="720" w:hanging="720"/>
        <w:jc w:val="both"/>
        <w:rPr>
          <w:rFonts w:ascii="Arial" w:hAnsi="Arial" w:cs="Arial"/>
        </w:rPr>
      </w:pPr>
      <w:r w:rsidRPr="00D64348">
        <w:rPr>
          <w:rFonts w:ascii="Arial" w:hAnsi="Arial" w:cs="Arial"/>
        </w:rPr>
        <w:t xml:space="preserve">3.3 </w:t>
      </w:r>
      <w:r w:rsidRPr="00D64348">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D64348">
        <w:rPr>
          <w:rFonts w:ascii="Arial" w:hAnsi="Arial" w:cs="Arial"/>
        </w:rPr>
        <w:footnoteReference w:id="2"/>
      </w:r>
      <w:r w:rsidRPr="00D64348">
        <w:rPr>
          <w:rFonts w:ascii="Arial" w:hAnsi="Arial" w:cs="Arial"/>
        </w:rPr>
        <w:t xml:space="preserve"> will not be construed as collusive bidding.</w:t>
      </w:r>
    </w:p>
    <w:p w:rsidR="00D64348" w:rsidRPr="00D64348" w:rsidRDefault="00D64348" w:rsidP="00D64348">
      <w:pPr>
        <w:ind w:left="720" w:hanging="720"/>
        <w:jc w:val="both"/>
        <w:rPr>
          <w:rFonts w:ascii="Arial" w:hAnsi="Arial" w:cs="Arial"/>
          <w:b/>
        </w:rPr>
      </w:pPr>
      <w:r w:rsidRPr="00D64348">
        <w:rPr>
          <w:rFonts w:ascii="Arial" w:hAnsi="Arial" w:cs="Arial"/>
        </w:rPr>
        <w:t>3.4</w:t>
      </w:r>
      <w:r w:rsidRPr="00D64348">
        <w:rPr>
          <w:rFonts w:ascii="Arial" w:hAnsi="Arial" w:cs="Arial"/>
          <w:b/>
        </w:rPr>
        <w:t xml:space="preserve"> </w:t>
      </w:r>
      <w:r w:rsidRPr="00D64348">
        <w:rPr>
          <w:rFonts w:ascii="Arial" w:hAnsi="Arial" w:cs="Arial"/>
          <w:b/>
        </w:rPr>
        <w:tab/>
      </w:r>
      <w:r w:rsidRPr="00D64348">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D64348" w:rsidRPr="00D64348" w:rsidRDefault="00D64348" w:rsidP="00D64348">
      <w:pPr>
        <w:ind w:left="720" w:hanging="720"/>
        <w:jc w:val="both"/>
        <w:rPr>
          <w:rFonts w:ascii="Arial" w:hAnsi="Arial" w:cs="Arial"/>
        </w:rPr>
      </w:pPr>
      <w:r w:rsidRPr="00D64348">
        <w:rPr>
          <w:rFonts w:ascii="Arial" w:hAnsi="Arial" w:cs="Arial"/>
        </w:rPr>
        <w:t>3.4</w:t>
      </w:r>
      <w:r w:rsidRPr="00D64348">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D64348" w:rsidRPr="00D64348" w:rsidRDefault="00D64348" w:rsidP="00D64348">
      <w:pPr>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3.5 </w:t>
      </w:r>
      <w:r w:rsidRPr="00D64348">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64348" w:rsidRPr="00D64348" w:rsidRDefault="00D64348" w:rsidP="00D64348">
      <w:pPr>
        <w:ind w:left="720" w:hanging="720"/>
        <w:jc w:val="both"/>
        <w:rPr>
          <w:rFonts w:ascii="Arial" w:hAnsi="Arial" w:cs="Arial"/>
        </w:rPr>
      </w:pPr>
    </w:p>
    <w:p w:rsidR="00D64348" w:rsidRPr="00D64348" w:rsidRDefault="00D64348" w:rsidP="00D64348">
      <w:pPr>
        <w:numPr>
          <w:ilvl w:val="1"/>
          <w:numId w:val="49"/>
        </w:numPr>
        <w:ind w:left="709" w:hanging="709"/>
        <w:jc w:val="both"/>
        <w:rPr>
          <w:rFonts w:ascii="Arial" w:hAnsi="Arial" w:cs="Arial"/>
        </w:rPr>
      </w:pPr>
      <w:r w:rsidRPr="00D64348">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64348" w:rsidRPr="00D64348" w:rsidRDefault="00D64348" w:rsidP="00D64348">
      <w:pPr>
        <w:tabs>
          <w:tab w:val="left" w:pos="1418"/>
          <w:tab w:val="right" w:pos="9752"/>
        </w:tabs>
        <w:jc w:val="both"/>
        <w:rPr>
          <w:rFonts w:ascii="Arial" w:hAnsi="Arial" w:cs="Arial"/>
          <w:lang w:val="en-GB"/>
        </w:rPr>
      </w:pPr>
    </w:p>
    <w:p w:rsidR="00D64348" w:rsidRPr="00D64348" w:rsidRDefault="00D64348" w:rsidP="00D64348">
      <w:pPr>
        <w:tabs>
          <w:tab w:val="left" w:pos="1418"/>
          <w:tab w:val="right" w:pos="9752"/>
        </w:tabs>
        <w:ind w:left="720"/>
        <w:jc w:val="both"/>
        <w:rPr>
          <w:rFonts w:ascii="Arial" w:hAnsi="Arial" w:cs="Arial"/>
          <w:lang w:val="en-GB"/>
        </w:rPr>
      </w:pPr>
      <w:r w:rsidRPr="00D64348">
        <w:rPr>
          <w:rFonts w:ascii="Arial" w:hAnsi="Arial" w:cs="Arial"/>
          <w:lang w:val="en-GB"/>
        </w:rPr>
        <w:t xml:space="preserve">I CERTIFY THAT THE INFORMATION FURNISHED IN PARAGRAPHS 1, 2 and 3 ABOVE </w:t>
      </w:r>
      <w:r w:rsidRPr="00D64348">
        <w:rPr>
          <w:rFonts w:ascii="Arial" w:hAnsi="Arial" w:cs="Arial"/>
          <w:lang w:val="en-GB"/>
        </w:rPr>
        <w:lastRenderedPageBreak/>
        <w:t xml:space="preserve">IS CORRECT. </w:t>
      </w:r>
    </w:p>
    <w:p w:rsidR="00D64348" w:rsidRPr="00D64348" w:rsidRDefault="00D64348" w:rsidP="00D64348">
      <w:pPr>
        <w:spacing w:after="120" w:line="480" w:lineRule="auto"/>
        <w:ind w:left="720"/>
        <w:rPr>
          <w:rFonts w:ascii="Arial" w:hAnsi="Arial" w:cs="Arial"/>
        </w:rPr>
      </w:pPr>
      <w:r w:rsidRPr="00D64348">
        <w:rPr>
          <w:rFonts w:ascii="Arial" w:hAnsi="Arial" w:cs="Arial"/>
        </w:rPr>
        <w:t xml:space="preserve">I ACCEPT THAT THE STATE MAY REJECT THE BID OR ACT AGAINST ME IN TERMS OF PARAGRAPH 6 OF PFMA SCM INSTRUCTION 03 OF 2021/22 ON </w:t>
      </w:r>
      <w:r w:rsidRPr="00D64348">
        <w:rPr>
          <w:rFonts w:ascii="Arial" w:hAnsi="Arial" w:cs="Arial"/>
          <w:bCs/>
        </w:rPr>
        <w:t>PREVENTING AND COMBATING ABUSE IN THE SUPPLY CHAIN MANAGEMENT SYSTEM</w:t>
      </w:r>
      <w:r w:rsidRPr="00D64348">
        <w:rPr>
          <w:rFonts w:ascii="Arial" w:hAnsi="Arial" w:cs="Arial"/>
        </w:rPr>
        <w:t xml:space="preserve"> SHOULD THIS DECLARATION PROVE TO BE FALSE.  </w:t>
      </w:r>
    </w:p>
    <w:p w:rsidR="00D64348" w:rsidRPr="00D64348" w:rsidRDefault="00D64348" w:rsidP="00D64348">
      <w:pPr>
        <w:tabs>
          <w:tab w:val="left" w:pos="900"/>
          <w:tab w:val="left" w:pos="2250"/>
          <w:tab w:val="right" w:pos="9752"/>
        </w:tabs>
        <w:ind w:firstLine="540"/>
        <w:jc w:val="both"/>
        <w:rPr>
          <w:rFonts w:ascii="Arial" w:hAnsi="Arial" w:cs="Arial"/>
          <w:lang w:val="en-GB"/>
        </w:rPr>
      </w:pPr>
    </w:p>
    <w:p w:rsidR="00D64348" w:rsidRPr="00D64348" w:rsidRDefault="00D64348" w:rsidP="00D64348">
      <w:pPr>
        <w:tabs>
          <w:tab w:val="left" w:pos="900"/>
          <w:tab w:val="left" w:pos="2250"/>
          <w:tab w:val="right" w:pos="9752"/>
        </w:tabs>
        <w:ind w:firstLine="540"/>
        <w:jc w:val="both"/>
        <w:rPr>
          <w:rFonts w:ascii="Arial" w:hAnsi="Arial" w:cs="Arial"/>
          <w:lang w:val="en-GB"/>
        </w:rPr>
      </w:pPr>
    </w:p>
    <w:p w:rsidR="00D64348" w:rsidRPr="00D64348" w:rsidRDefault="00D64348" w:rsidP="00D64348">
      <w:pPr>
        <w:tabs>
          <w:tab w:val="left" w:pos="3960"/>
          <w:tab w:val="left" w:pos="7020"/>
          <w:tab w:val="right" w:pos="9752"/>
        </w:tabs>
        <w:ind w:left="720"/>
        <w:jc w:val="both"/>
        <w:rPr>
          <w:rFonts w:ascii="Arial" w:hAnsi="Arial" w:cs="Arial"/>
          <w:lang w:val="en-GB"/>
        </w:rPr>
      </w:pPr>
      <w:r w:rsidRPr="00D64348">
        <w:rPr>
          <w:rFonts w:ascii="Arial" w:hAnsi="Arial" w:cs="Arial"/>
          <w:lang w:val="en-GB"/>
        </w:rPr>
        <w:t>………………………………</w:t>
      </w:r>
      <w:r w:rsidRPr="00D64348">
        <w:rPr>
          <w:rFonts w:ascii="Arial" w:hAnsi="Arial" w:cs="Arial"/>
          <w:lang w:val="en-GB"/>
        </w:rPr>
        <w:tab/>
        <w:t xml:space="preserve"> ..…………………………………………… </w:t>
      </w:r>
      <w:r w:rsidRPr="00D64348">
        <w:rPr>
          <w:rFonts w:ascii="Arial" w:hAnsi="Arial" w:cs="Arial"/>
          <w:lang w:val="en-GB"/>
        </w:rPr>
        <w:tab/>
      </w:r>
    </w:p>
    <w:p w:rsidR="00D64348" w:rsidRPr="00D64348" w:rsidRDefault="00D64348" w:rsidP="00D64348">
      <w:pPr>
        <w:tabs>
          <w:tab w:val="left" w:pos="1080"/>
          <w:tab w:val="left" w:pos="4320"/>
          <w:tab w:val="left" w:pos="7920"/>
          <w:tab w:val="right" w:pos="9752"/>
        </w:tabs>
        <w:ind w:left="540"/>
        <w:jc w:val="both"/>
        <w:rPr>
          <w:rFonts w:ascii="Arial" w:hAnsi="Arial" w:cs="Arial"/>
          <w:lang w:val="en-GB"/>
        </w:rPr>
      </w:pPr>
      <w:r w:rsidRPr="00D64348">
        <w:rPr>
          <w:rFonts w:ascii="Arial" w:hAnsi="Arial" w:cs="Arial"/>
          <w:lang w:val="en-GB"/>
        </w:rPr>
        <w:tab/>
        <w:t>Signature</w:t>
      </w:r>
      <w:r w:rsidRPr="00D64348">
        <w:rPr>
          <w:rFonts w:ascii="Arial" w:hAnsi="Arial" w:cs="Arial"/>
          <w:lang w:val="en-GB"/>
        </w:rPr>
        <w:tab/>
        <w:t xml:space="preserve">                          Date</w:t>
      </w:r>
    </w:p>
    <w:p w:rsidR="00D64348" w:rsidRPr="00D64348" w:rsidRDefault="00D64348" w:rsidP="00D64348">
      <w:pPr>
        <w:tabs>
          <w:tab w:val="left" w:pos="3960"/>
          <w:tab w:val="left" w:pos="7020"/>
          <w:tab w:val="right" w:pos="9752"/>
        </w:tabs>
        <w:ind w:left="540"/>
        <w:jc w:val="both"/>
        <w:rPr>
          <w:rFonts w:ascii="Arial" w:hAnsi="Arial" w:cs="Arial"/>
          <w:lang w:val="en-GB"/>
        </w:rPr>
      </w:pPr>
    </w:p>
    <w:p w:rsidR="00D64348" w:rsidRPr="00D64348" w:rsidRDefault="00D64348" w:rsidP="00D64348">
      <w:pPr>
        <w:tabs>
          <w:tab w:val="left" w:pos="3960"/>
          <w:tab w:val="left" w:pos="7020"/>
          <w:tab w:val="right" w:pos="9752"/>
        </w:tabs>
        <w:ind w:left="720"/>
        <w:jc w:val="both"/>
        <w:rPr>
          <w:rFonts w:ascii="Arial" w:hAnsi="Arial" w:cs="Arial"/>
          <w:lang w:val="en-GB"/>
        </w:rPr>
      </w:pPr>
      <w:r w:rsidRPr="00D64348">
        <w:rPr>
          <w:rFonts w:ascii="Arial" w:hAnsi="Arial" w:cs="Arial"/>
          <w:lang w:val="en-GB"/>
        </w:rPr>
        <w:t>………………………………</w:t>
      </w:r>
      <w:r w:rsidRPr="00D64348">
        <w:rPr>
          <w:rFonts w:ascii="Arial" w:hAnsi="Arial" w:cs="Arial"/>
          <w:lang w:val="en-GB"/>
        </w:rPr>
        <w:tab/>
        <w:t>………………………………………………</w:t>
      </w:r>
    </w:p>
    <w:p w:rsidR="00D64348" w:rsidRPr="00D64348" w:rsidRDefault="00D64348" w:rsidP="00D64348">
      <w:pPr>
        <w:tabs>
          <w:tab w:val="left" w:pos="1080"/>
          <w:tab w:val="left" w:pos="5760"/>
          <w:tab w:val="left" w:pos="7020"/>
          <w:tab w:val="right" w:pos="9752"/>
        </w:tabs>
        <w:ind w:left="540"/>
        <w:jc w:val="both"/>
        <w:rPr>
          <w:rFonts w:ascii="Arial" w:hAnsi="Arial" w:cs="Arial"/>
          <w:lang w:val="en-GB"/>
        </w:rPr>
      </w:pPr>
      <w:r w:rsidRPr="00D64348">
        <w:rPr>
          <w:rFonts w:ascii="Arial" w:hAnsi="Arial" w:cs="Arial"/>
          <w:lang w:val="en-GB"/>
        </w:rPr>
        <w:tab/>
        <w:t xml:space="preserve">Position </w:t>
      </w:r>
      <w:r w:rsidRPr="00D64348">
        <w:rPr>
          <w:rFonts w:ascii="Arial" w:hAnsi="Arial" w:cs="Arial"/>
          <w:lang w:val="en-GB"/>
        </w:rPr>
        <w:tab/>
        <w:t>Name of bidder</w:t>
      </w:r>
    </w:p>
    <w:p w:rsidR="00D64348" w:rsidRPr="00D64348" w:rsidRDefault="00D64348" w:rsidP="00D64348">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lang w:val="en-GB"/>
        </w:rPr>
        <w:lastRenderedPageBreak/>
        <w:tab/>
      </w: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sidRPr="00C7078E">
        <w:rPr>
          <w:rFonts w:ascii="Arial Narrow" w:hAnsi="Arial Narrow"/>
          <w:b/>
          <w:lang w:val="en-GB"/>
        </w:rPr>
        <w:t>SBD 6.1</w:t>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PREFERENCE POINTS CLAIM FORM IN TERMS OF THE PREFERENTIAL PROCUREMENT REGULATIONS 2017</w:t>
      </w:r>
    </w:p>
    <w:p w:rsidR="00C7078E" w:rsidRPr="00C7078E" w:rsidRDefault="00C7078E" w:rsidP="00C7078E">
      <w:pPr>
        <w:autoSpaceDE w:val="0"/>
        <w:autoSpaceDN w:val="0"/>
        <w:adjustRightInd w:val="0"/>
        <w:ind w:left="720" w:hanging="720"/>
        <w:rPr>
          <w:rFonts w:ascii="Arial Narrow" w:hAnsi="Arial Narrow"/>
          <w:b/>
          <w:u w:val="single"/>
          <w:lang w:val="en-GB"/>
        </w:rPr>
      </w:pPr>
    </w:p>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 xml:space="preserve">This preference form must form part of all bids invited.  It contains general information and serves as a claim form for preference points for Broad-Based Black Economic Empowerment (B-BBEE) Status Level of Contribution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NB:</w:t>
      </w:r>
      <w:r w:rsidRPr="00C7078E">
        <w:rPr>
          <w:rFonts w:ascii="Arial Narrow" w:hAnsi="Arial Narrow"/>
          <w:b/>
          <w:lang w:val="en-GB"/>
        </w:rPr>
        <w:tab/>
        <w:t xml:space="preserve">BEFORE COMPLETING THIS FORM, BIDDERS MUST STUDY THE GENERAL CONDITIONS, DEFINITIONS AND DIRECTIVES APPLICABLE IN RESPECT OF B-BBEE, AS PRESCRIBED IN THE PREFERENTIAL PROCUREMENT REGULATIONS, 2017.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GENERAL CONDITIONS</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following preference point systems are applicable to all bids:</w:t>
      </w:r>
    </w:p>
    <w:p w:rsidR="00C7078E" w:rsidRPr="00C7078E" w:rsidRDefault="00C7078E" w:rsidP="00C7078E">
      <w:pPr>
        <w:numPr>
          <w:ilvl w:val="0"/>
          <w:numId w:val="16"/>
        </w:numPr>
        <w:autoSpaceDE w:val="0"/>
        <w:autoSpaceDN w:val="0"/>
        <w:adjustRightInd w:val="0"/>
        <w:rPr>
          <w:rFonts w:ascii="Arial Narrow" w:hAnsi="Arial Narrow"/>
          <w:lang w:val="en-GB"/>
        </w:rPr>
      </w:pPr>
      <w:r w:rsidRPr="00C7078E">
        <w:rPr>
          <w:rFonts w:ascii="Arial Narrow" w:hAnsi="Arial Narrow"/>
          <w:lang w:val="en-GB"/>
        </w:rPr>
        <w:t xml:space="preserve">the 80/20 system for requirements with a Rand value of up to R50 000 000 (all applicable taxes included); and </w:t>
      </w:r>
    </w:p>
    <w:p w:rsidR="00C7078E" w:rsidRPr="00C7078E" w:rsidRDefault="00C7078E" w:rsidP="00C7078E">
      <w:pPr>
        <w:numPr>
          <w:ilvl w:val="0"/>
          <w:numId w:val="16"/>
        </w:numPr>
        <w:autoSpaceDE w:val="0"/>
        <w:autoSpaceDN w:val="0"/>
        <w:adjustRightInd w:val="0"/>
        <w:rPr>
          <w:rFonts w:ascii="Arial Narrow" w:hAnsi="Arial Narrow"/>
          <w:lang w:val="en-GB"/>
        </w:rPr>
      </w:pPr>
      <w:r w:rsidRPr="00C7078E">
        <w:rPr>
          <w:rFonts w:ascii="Arial Narrow" w:hAnsi="Arial Narrow"/>
          <w:lang w:val="en-GB"/>
        </w:rPr>
        <w:t>the 90/10 system for requirements with a Rand value above R50 000 000 (all applicable taxes included).</w:t>
      </w:r>
    </w:p>
    <w:p w:rsidR="00C7078E" w:rsidRPr="00C7078E" w:rsidRDefault="00C7078E" w:rsidP="00C7078E">
      <w:pPr>
        <w:numPr>
          <w:ilvl w:val="1"/>
          <w:numId w:val="15"/>
        </w:numPr>
        <w:autoSpaceDE w:val="0"/>
        <w:autoSpaceDN w:val="0"/>
        <w:adjustRightInd w:val="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 xml:space="preserve">a) The value of this bid is estimated that it may not exceed </w:t>
      </w:r>
      <w:r w:rsidRPr="00C7078E">
        <w:rPr>
          <w:rFonts w:ascii="Arial Narrow" w:hAnsi="Arial Narrow"/>
        </w:rPr>
        <w:t>R50 000 000 (all applicable taxes included)</w:t>
      </w:r>
      <w:r w:rsidRPr="00C7078E">
        <w:rPr>
          <w:rFonts w:ascii="Arial Narrow" w:hAnsi="Arial Narrow"/>
          <w:lang w:val="en-GB"/>
        </w:rPr>
        <w:t xml:space="preserve"> and </w:t>
      </w:r>
      <w:r w:rsidRPr="00C7078E">
        <w:rPr>
          <w:rFonts w:ascii="Arial Narrow" w:hAnsi="Arial Narrow"/>
        </w:rPr>
        <w:t>therefore the 80/20 preference</w:t>
      </w:r>
      <w:r w:rsidRPr="00C7078E">
        <w:rPr>
          <w:rFonts w:ascii="Arial Narrow" w:hAnsi="Arial Narrow"/>
          <w:lang w:val="en-GB"/>
        </w:rPr>
        <w:t xml:space="preserve"> point system may be applicable; or </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b) The 80/20 preference point system will be applicable to this tender</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 xml:space="preserve">Points for this bid shall be awarded for: </w:t>
      </w:r>
    </w:p>
    <w:p w:rsidR="00C7078E" w:rsidRPr="00C7078E" w:rsidRDefault="00C7078E" w:rsidP="00C7078E">
      <w:pPr>
        <w:numPr>
          <w:ilvl w:val="0"/>
          <w:numId w:val="17"/>
        </w:numPr>
        <w:tabs>
          <w:tab w:val="num" w:pos="1080"/>
        </w:tabs>
        <w:autoSpaceDE w:val="0"/>
        <w:autoSpaceDN w:val="0"/>
        <w:adjustRightInd w:val="0"/>
        <w:rPr>
          <w:rFonts w:ascii="Arial Narrow" w:hAnsi="Arial Narrow"/>
          <w:lang w:val="en-GB"/>
        </w:rPr>
      </w:pPr>
      <w:r w:rsidRPr="00C7078E">
        <w:rPr>
          <w:rFonts w:ascii="Arial Narrow" w:hAnsi="Arial Narrow"/>
          <w:lang w:val="en-GB"/>
        </w:rPr>
        <w:t>Price; and</w:t>
      </w:r>
    </w:p>
    <w:p w:rsidR="00C7078E" w:rsidRPr="00C7078E" w:rsidRDefault="00C7078E" w:rsidP="00C7078E">
      <w:pPr>
        <w:numPr>
          <w:ilvl w:val="0"/>
          <w:numId w:val="17"/>
        </w:numPr>
        <w:tabs>
          <w:tab w:val="num" w:pos="1080"/>
        </w:tabs>
        <w:autoSpaceDE w:val="0"/>
        <w:autoSpaceDN w:val="0"/>
        <w:adjustRightInd w:val="0"/>
        <w:rPr>
          <w:rFonts w:ascii="Arial Narrow" w:hAnsi="Arial Narrow"/>
          <w:lang w:val="en-GB"/>
        </w:rPr>
      </w:pPr>
      <w:r w:rsidRPr="00C7078E">
        <w:rPr>
          <w:rFonts w:ascii="Arial Narrow" w:hAnsi="Arial Narrow"/>
          <w:lang w:val="en-GB"/>
        </w:rPr>
        <w:t>B-BBEE Status Level of Contributor.</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7078E" w:rsidRPr="00C7078E" w:rsidTr="00C7078E">
        <w:tc>
          <w:tcPr>
            <w:tcW w:w="5130" w:type="dxa"/>
            <w:shd w:val="clear" w:color="auto" w:fill="C00000"/>
            <w:vAlign w:val="bottom"/>
          </w:tcPr>
          <w:p w:rsidR="00C7078E" w:rsidRPr="00C7078E" w:rsidRDefault="00C7078E" w:rsidP="00C7078E">
            <w:pPr>
              <w:autoSpaceDE w:val="0"/>
              <w:autoSpaceDN w:val="0"/>
              <w:adjustRightInd w:val="0"/>
              <w:ind w:left="720" w:hanging="720"/>
              <w:rPr>
                <w:rFonts w:ascii="Arial Narrow" w:hAnsi="Arial Narrow"/>
                <w:b/>
                <w:lang w:val="en-GB"/>
              </w:rPr>
            </w:pPr>
          </w:p>
        </w:tc>
        <w:tc>
          <w:tcPr>
            <w:tcW w:w="1800" w:type="dxa"/>
            <w:shd w:val="clear" w:color="auto" w:fill="C00000"/>
            <w:vAlign w:val="bottom"/>
          </w:tcPr>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POINTS</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PRICE</w:t>
            </w:r>
          </w:p>
        </w:tc>
        <w:tc>
          <w:tcPr>
            <w:tcW w:w="1800" w:type="dxa"/>
            <w:shd w:val="clear" w:color="auto" w:fill="FFFF00"/>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80</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B-BBEE STATUS LEVEL OF CONTRIBUTOR</w:t>
            </w:r>
          </w:p>
        </w:tc>
        <w:tc>
          <w:tcPr>
            <w:tcW w:w="1800" w:type="dxa"/>
            <w:shd w:val="clear" w:color="auto" w:fill="FFFF00"/>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20</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Total points for Price and B-BBEE must not exceed</w:t>
            </w:r>
          </w:p>
        </w:tc>
        <w:tc>
          <w:tcPr>
            <w:tcW w:w="1800" w:type="dxa"/>
            <w:shd w:val="clear" w:color="auto" w:fill="C00000"/>
          </w:tcPr>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100</w:t>
            </w:r>
          </w:p>
        </w:tc>
      </w:tr>
    </w:tbl>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Failure on the part of a bidder to submit proof of B-BBEE Status level of contributor together with the bid, will be interpreted to mean that preference points for B-BBEE status level of contribution are not claimed.</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purchaser reserves the right to require of a bidder, either before a bid is adjudicated or at any time subsequently, to substantiate any claim in regard to preferences, in any manner required by the purchaser.</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DEFINITIONS</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“B-BBEE”</w:t>
      </w:r>
      <w:r w:rsidRPr="00C7078E">
        <w:rPr>
          <w:rFonts w:ascii="Arial Narrow" w:hAnsi="Arial Narrow"/>
        </w:rPr>
        <w:t xml:space="preserve"> means broad-based black economic empowerment as defined in section 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rPr>
        <w:t>“</w:t>
      </w:r>
      <w:r w:rsidRPr="00C7078E">
        <w:rPr>
          <w:rFonts w:ascii="Arial Narrow" w:hAnsi="Arial Narrow"/>
          <w:b/>
        </w:rPr>
        <w:t xml:space="preserve">B-BBEE status level of contributor” </w:t>
      </w:r>
      <w:r w:rsidRPr="00C7078E">
        <w:rPr>
          <w:rFonts w:ascii="Arial Narrow" w:hAnsi="Arial Narrow"/>
        </w:rPr>
        <w:t>means the B-BBEE status of an entity in terms of a code of good practice on black economic empowerment, issued in terms of section 9(1)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“bid”</w:t>
      </w:r>
      <w:r w:rsidRPr="00C7078E">
        <w:rPr>
          <w:rFonts w:ascii="Arial Narrow" w:hAnsi="Arial Narrow"/>
        </w:rPr>
        <w:t xml:space="preserve"> means a written offer in a prescribed or stipulated form in response to an invitation by an organ of state for the provision of goods or services, through price quotations, advertised competitive bidding processes or proposals; </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“Broad-Based Black Economic Empowerment Act”</w:t>
      </w:r>
      <w:r w:rsidRPr="00C7078E">
        <w:rPr>
          <w:rFonts w:ascii="Arial Narrow" w:hAnsi="Arial Narrow"/>
        </w:rPr>
        <w:t xml:space="preserve"> means the Broad-Based Black Economic Empowerment Act, 2003 (Act No. 53 of 2003);</w:t>
      </w:r>
    </w:p>
    <w:p w:rsidR="00C7078E" w:rsidRPr="00C7078E" w:rsidRDefault="00C7078E" w:rsidP="00C7078E">
      <w:pPr>
        <w:numPr>
          <w:ilvl w:val="0"/>
          <w:numId w:val="22"/>
        </w:numPr>
        <w:tabs>
          <w:tab w:val="num" w:pos="1080"/>
        </w:tabs>
        <w:autoSpaceDE w:val="0"/>
        <w:autoSpaceDN w:val="0"/>
        <w:adjustRightInd w:val="0"/>
        <w:rPr>
          <w:rFonts w:ascii="Arial Narrow" w:hAnsi="Arial Narrow"/>
          <w:b/>
        </w:rPr>
      </w:pPr>
      <w:r w:rsidRPr="00C7078E">
        <w:rPr>
          <w:rFonts w:ascii="Arial Narrow" w:hAnsi="Arial Narrow"/>
          <w:b/>
        </w:rPr>
        <w:t xml:space="preserve"> “EME” </w:t>
      </w:r>
      <w:r w:rsidRPr="00C7078E">
        <w:rPr>
          <w:rFonts w:ascii="Arial Narrow" w:hAnsi="Arial Narrow"/>
        </w:rPr>
        <w:t xml:space="preserve">means an Exempted Micro Enterprise in terms of a code of good </w:t>
      </w:r>
      <w:proofErr w:type="gramStart"/>
      <w:r w:rsidRPr="00C7078E">
        <w:rPr>
          <w:rFonts w:ascii="Arial Narrow" w:hAnsi="Arial Narrow"/>
        </w:rPr>
        <w:t>practice  on</w:t>
      </w:r>
      <w:proofErr w:type="gramEnd"/>
      <w:r w:rsidRPr="00C7078E">
        <w:rPr>
          <w:rFonts w:ascii="Arial Narrow" w:hAnsi="Arial Narrow"/>
        </w:rPr>
        <w:t xml:space="preserve"> black economic empowerment issued in terms of section 9 (1)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lastRenderedPageBreak/>
        <w:t xml:space="preserve"> “functionality” </w:t>
      </w:r>
      <w:r w:rsidRPr="00C7078E">
        <w:rPr>
          <w:rFonts w:ascii="Arial Narrow" w:hAnsi="Arial Narrow"/>
        </w:rPr>
        <w:t>means the ability of a tenderer to provide goods or services in accordance with specifications as set out in the tender documents.</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 xml:space="preserve"> “prices” </w:t>
      </w:r>
      <w:r w:rsidRPr="00C7078E">
        <w:rPr>
          <w:rFonts w:ascii="Arial Narrow" w:hAnsi="Arial Narrow"/>
        </w:rPr>
        <w:t xml:space="preserve">includes all applicable taxes less all unconditional discounts;  </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 xml:space="preserve">“proof of B-BBEE status level of contributor” </w:t>
      </w:r>
      <w:r w:rsidRPr="00C7078E">
        <w:rPr>
          <w:rFonts w:ascii="Arial Narrow" w:hAnsi="Arial Narrow"/>
        </w:rPr>
        <w:t>means:</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B-BBEE Status level certificate issued by an authorized body or person;</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A sworn affidavit as prescribed by the B-BBEE Codes of Good Practice;</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Any other requirement prescribed in terms of the B-BBEE Act;</w:t>
      </w:r>
    </w:p>
    <w:p w:rsidR="00C7078E" w:rsidRPr="00C7078E" w:rsidRDefault="00C7078E" w:rsidP="00C7078E">
      <w:pPr>
        <w:numPr>
          <w:ilvl w:val="0"/>
          <w:numId w:val="22"/>
        </w:numPr>
        <w:tabs>
          <w:tab w:val="num" w:pos="1134"/>
        </w:tabs>
        <w:autoSpaceDE w:val="0"/>
        <w:autoSpaceDN w:val="0"/>
        <w:adjustRightInd w:val="0"/>
        <w:rPr>
          <w:rFonts w:ascii="Arial Narrow" w:hAnsi="Arial Narrow"/>
        </w:rPr>
      </w:pPr>
      <w:r w:rsidRPr="00C7078E">
        <w:rPr>
          <w:rFonts w:ascii="Arial Narrow" w:hAnsi="Arial Narrow"/>
          <w:b/>
        </w:rPr>
        <w:t>“QSE”</w:t>
      </w:r>
      <w:r w:rsidRPr="00C7078E">
        <w:rPr>
          <w:rFonts w:ascii="Arial Narrow" w:hAnsi="Arial Narrow"/>
        </w:rPr>
        <w:t xml:space="preserve"> means a qualifying small business enterprise in terms of a code of good </w:t>
      </w:r>
      <w:proofErr w:type="gramStart"/>
      <w:r w:rsidRPr="00C7078E">
        <w:rPr>
          <w:rFonts w:ascii="Arial Narrow" w:hAnsi="Arial Narrow"/>
        </w:rPr>
        <w:t>practice  on</w:t>
      </w:r>
      <w:proofErr w:type="gramEnd"/>
      <w:r w:rsidRPr="00C7078E">
        <w:rPr>
          <w:rFonts w:ascii="Arial Narrow" w:hAnsi="Arial Narrow"/>
        </w:rPr>
        <w:t xml:space="preserve"> black economic empowerment issued in terms of section 9 (1) of the Broad-Based Black Economic Empowerment Act;</w:t>
      </w:r>
    </w:p>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0"/>
          <w:numId w:val="22"/>
        </w:numPr>
        <w:tabs>
          <w:tab w:val="num" w:pos="1080"/>
        </w:tabs>
        <w:autoSpaceDE w:val="0"/>
        <w:autoSpaceDN w:val="0"/>
        <w:adjustRightInd w:val="0"/>
        <w:rPr>
          <w:rFonts w:ascii="Arial Narrow" w:hAnsi="Arial Narrow"/>
          <w:i/>
        </w:rPr>
      </w:pPr>
      <w:r w:rsidRPr="00C7078E">
        <w:rPr>
          <w:rFonts w:ascii="Arial Narrow" w:hAnsi="Arial Narrow"/>
          <w:b/>
        </w:rPr>
        <w:t>“rand value”</w:t>
      </w:r>
      <w:r w:rsidRPr="00C7078E">
        <w:rPr>
          <w:rFonts w:ascii="Arial Narrow" w:hAnsi="Arial Narrow"/>
        </w:rPr>
        <w:t xml:space="preserve"> means the total estimated value of a contract in Rand, calculated at the time of bid invitation, and includes all applicable taxes; </w:t>
      </w:r>
    </w:p>
    <w:p w:rsidR="00C7078E" w:rsidRPr="00C7078E" w:rsidRDefault="00C7078E" w:rsidP="00C7078E">
      <w:pPr>
        <w:autoSpaceDE w:val="0"/>
        <w:autoSpaceDN w:val="0"/>
        <w:adjustRightInd w:val="0"/>
        <w:ind w:left="720" w:hanging="720"/>
        <w:rPr>
          <w:rFonts w:ascii="Arial Narrow" w:hAnsi="Arial Narrow"/>
          <w:i/>
        </w:rPr>
      </w:pPr>
    </w:p>
    <w:p w:rsidR="00C7078E" w:rsidRPr="00C7078E" w:rsidRDefault="00C7078E" w:rsidP="00C7078E">
      <w:pPr>
        <w:numPr>
          <w:ilvl w:val="0"/>
          <w:numId w:val="15"/>
        </w:numPr>
        <w:autoSpaceDE w:val="0"/>
        <w:autoSpaceDN w:val="0"/>
        <w:adjustRightInd w:val="0"/>
        <w:rPr>
          <w:rFonts w:ascii="Arial Narrow" w:hAnsi="Arial Narrow"/>
          <w:b/>
          <w:lang w:val="en-GB"/>
        </w:rPr>
      </w:pPr>
      <w:r w:rsidRPr="00C7078E">
        <w:rPr>
          <w:rFonts w:ascii="Arial Narrow" w:hAnsi="Arial Narrow"/>
          <w:b/>
          <w:lang w:val="en-GB"/>
        </w:rPr>
        <w:t>POINTS AWARDED FOR PRICE</w:t>
      </w:r>
    </w:p>
    <w:p w:rsidR="00C7078E" w:rsidRPr="00C7078E" w:rsidRDefault="00C7078E" w:rsidP="00C7078E">
      <w:pPr>
        <w:numPr>
          <w:ilvl w:val="1"/>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 xml:space="preserve">THE 80/20 OR 90/10 PREFERENCE POINT SYSTEMS </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ab/>
      </w:r>
      <w:r w:rsidRPr="00C7078E">
        <w:rPr>
          <w:rFonts w:ascii="Arial Narrow" w:hAnsi="Arial Narrow"/>
          <w:lang w:val="en-GB"/>
        </w:rPr>
        <w:t>A maximum of 80 or 90 points is allocated for price on the following basis:</w:t>
      </w: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ab/>
      </w:r>
      <w:r w:rsidRPr="00C7078E">
        <w:rPr>
          <w:rFonts w:ascii="Arial Narrow" w:hAnsi="Arial Narrow"/>
          <w:b/>
          <w:lang w:val="en-GB"/>
        </w:rPr>
        <w:tab/>
        <w:t>80/20</w:t>
      </w:r>
      <w:r w:rsidRPr="00C7078E">
        <w:rPr>
          <w:rFonts w:ascii="Arial Narrow" w:hAnsi="Arial Narrow"/>
          <w:b/>
          <w:lang w:val="en-GB"/>
        </w:rPr>
        <w:tab/>
        <w:t>or</w:t>
      </w:r>
      <w:r w:rsidRPr="00C7078E">
        <w:rPr>
          <w:rFonts w:ascii="Arial Narrow" w:hAnsi="Arial Narrow"/>
          <w:b/>
          <w:lang w:val="en-GB"/>
        </w:rPr>
        <w:tab/>
        <w:t>90/10</w:t>
      </w:r>
      <w:r w:rsidRPr="00C7078E">
        <w:rPr>
          <w:rFonts w:ascii="Arial Narrow" w:hAnsi="Arial Narrow"/>
          <w:b/>
          <w:lang w:val="en-GB"/>
        </w:rPr>
        <w:tab/>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ab/>
      </w:r>
      <w:r w:rsidRPr="00C7078E">
        <w:rPr>
          <w:rFonts w:ascii="Arial Narrow" w:hAnsi="Arial Narrow"/>
          <w:b/>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2pt;height:33.8pt" o:ole="" fillcolor="window">
            <v:imagedata r:id="rId14" o:title=""/>
          </v:shape>
          <o:OLEObject Type="Embed" ProgID="Equation.3" ShapeID="_x0000_i1026" DrawAspect="Content" ObjectID="_1723021279" r:id="rId15"/>
        </w:object>
      </w:r>
      <w:r w:rsidRPr="00C7078E">
        <w:rPr>
          <w:rFonts w:ascii="Arial Narrow" w:hAnsi="Arial Narrow"/>
          <w:b/>
          <w:lang w:val="en-GB"/>
        </w:rPr>
        <w:tab/>
      </w:r>
      <w:r w:rsidRPr="00C7078E">
        <w:rPr>
          <w:rFonts w:ascii="Arial Narrow" w:hAnsi="Arial Narrow"/>
          <w:lang w:val="en-GB"/>
        </w:rPr>
        <w:t>or</w:t>
      </w:r>
      <w:r w:rsidRPr="00C7078E">
        <w:rPr>
          <w:rFonts w:ascii="Arial Narrow" w:hAnsi="Arial Narrow"/>
          <w:lang w:val="en-GB"/>
        </w:rPr>
        <w:tab/>
      </w:r>
      <w:r w:rsidRPr="00C7078E">
        <w:rPr>
          <w:rFonts w:ascii="Arial Narrow" w:hAnsi="Arial Narrow"/>
          <w:b/>
          <w:lang w:val="en-GB"/>
        </w:rPr>
        <w:object w:dxaOrig="2439" w:dyaOrig="680">
          <v:shape id="_x0000_i1027" type="#_x0000_t75" style="width:122.1pt;height:33.8pt" o:ole="" fillcolor="window">
            <v:imagedata r:id="rId16" o:title=""/>
          </v:shape>
          <o:OLEObject Type="Embed" ProgID="Equation.3" ShapeID="_x0000_i1027" DrawAspect="Content" ObjectID="_1723021280" r:id="rId17"/>
        </w:objec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Where</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Ps</w:t>
      </w:r>
      <w:r w:rsidRPr="00C7078E">
        <w:rPr>
          <w:rFonts w:ascii="Arial Narrow" w:hAnsi="Arial Narrow"/>
          <w:lang w:val="en-GB"/>
        </w:rPr>
        <w:tab/>
        <w:t>=</w:t>
      </w:r>
      <w:r w:rsidRPr="00C7078E">
        <w:rPr>
          <w:rFonts w:ascii="Arial Narrow" w:hAnsi="Arial Narrow"/>
          <w:lang w:val="en-GB"/>
        </w:rPr>
        <w:tab/>
        <w:t>Points scored for price of bid under consideration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Pt</w:t>
      </w:r>
      <w:r w:rsidRPr="00C7078E">
        <w:rPr>
          <w:rFonts w:ascii="Arial Narrow" w:hAnsi="Arial Narrow"/>
          <w:lang w:val="en-GB"/>
        </w:rPr>
        <w:tab/>
        <w:t>=</w:t>
      </w:r>
      <w:r w:rsidRPr="00C7078E">
        <w:rPr>
          <w:rFonts w:ascii="Arial Narrow" w:hAnsi="Arial Narrow"/>
          <w:lang w:val="en-GB"/>
        </w:rPr>
        <w:tab/>
        <w:t>Price of bid under consideration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r>
      <w:proofErr w:type="spellStart"/>
      <w:r w:rsidRPr="00C7078E">
        <w:rPr>
          <w:rFonts w:ascii="Arial Narrow" w:hAnsi="Arial Narrow"/>
          <w:lang w:val="en-GB"/>
        </w:rPr>
        <w:t>Pmin</w:t>
      </w:r>
      <w:proofErr w:type="spellEnd"/>
      <w:r w:rsidRPr="00C7078E">
        <w:rPr>
          <w:rFonts w:ascii="Arial Narrow" w:hAnsi="Arial Narrow"/>
          <w:lang w:val="en-GB"/>
        </w:rPr>
        <w:tab/>
        <w:t>=</w:t>
      </w:r>
      <w:r w:rsidRPr="00C7078E">
        <w:rPr>
          <w:rFonts w:ascii="Arial Narrow" w:hAnsi="Arial Narrow"/>
          <w:lang w:val="en-GB"/>
        </w:rPr>
        <w:tab/>
        <w:t>Price of lowest acceptable bid</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POINTS AWARDED FOR B-BBEE STATUS LEVEL OF CONTRIBUTOR</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In terms of Regulation 6 (2) and 7 (2) of the Preferential Procurement Regulations, preference points</w:t>
      </w:r>
      <w:r w:rsidRPr="00C7078E">
        <w:rPr>
          <w:rFonts w:ascii="Arial Narrow" w:hAnsi="Arial Narrow"/>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C7078E" w:rsidRPr="00C7078E" w:rsidTr="00C7078E">
        <w:trPr>
          <w:trHeight w:val="863"/>
        </w:trPr>
        <w:tc>
          <w:tcPr>
            <w:tcW w:w="270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B-BBEE Status Level of Contributor</w:t>
            </w:r>
          </w:p>
        </w:tc>
        <w:tc>
          <w:tcPr>
            <w:tcW w:w="270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Number of points</w:t>
            </w:r>
          </w:p>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(90/10 system)</w:t>
            </w:r>
          </w:p>
        </w:tc>
        <w:tc>
          <w:tcPr>
            <w:tcW w:w="252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Number of points</w:t>
            </w:r>
          </w:p>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(80/20 system)</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10</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20</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9</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18</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3</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14</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ab/>
            </w:r>
            <w:r w:rsidRPr="00C7078E">
              <w:rPr>
                <w:rFonts w:ascii="Arial Narrow" w:hAnsi="Arial Narrow"/>
              </w:rPr>
              <w:tab/>
              <w:t>5</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12</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5</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8</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3</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7</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8</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Non-compliant contributor</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0</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0</w:t>
            </w:r>
          </w:p>
        </w:tc>
      </w:tr>
    </w:tbl>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BID DECLARATION</w:t>
      </w:r>
    </w:p>
    <w:p w:rsidR="00C7078E" w:rsidRPr="00C7078E" w:rsidRDefault="00C7078E" w:rsidP="00C7078E">
      <w:pPr>
        <w:numPr>
          <w:ilvl w:val="1"/>
          <w:numId w:val="15"/>
        </w:numPr>
        <w:autoSpaceDE w:val="0"/>
        <w:autoSpaceDN w:val="0"/>
        <w:adjustRightInd w:val="0"/>
        <w:rPr>
          <w:rFonts w:ascii="Arial Narrow" w:hAnsi="Arial Narrow"/>
          <w:lang w:val="en-GB"/>
        </w:rPr>
      </w:pPr>
      <w:r w:rsidRPr="00C7078E">
        <w:rPr>
          <w:rFonts w:ascii="Arial Narrow" w:hAnsi="Arial Narrow"/>
          <w:lang w:val="en-GB"/>
        </w:rPr>
        <w:t>Bidders who claim points in respect of B-BBEE Status Level of Contribution must complete the following:</w:t>
      </w: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 xml:space="preserve">B-BBEE STATUS LEVEL OF CONTRIBUTOR CLAIMED IN TERMS OF PARAGRAPHS 1.4 AND 4.1 </w:t>
      </w:r>
    </w:p>
    <w:p w:rsidR="00C7078E" w:rsidRPr="00C7078E" w:rsidRDefault="00C7078E" w:rsidP="00C7078E">
      <w:pPr>
        <w:numPr>
          <w:ilvl w:val="1"/>
          <w:numId w:val="15"/>
        </w:numPr>
        <w:autoSpaceDE w:val="0"/>
        <w:autoSpaceDN w:val="0"/>
        <w:adjustRightInd w:val="0"/>
        <w:rPr>
          <w:rFonts w:ascii="Arial Narrow" w:hAnsi="Arial Narrow"/>
          <w:lang w:val="en-GB"/>
        </w:rPr>
      </w:pPr>
      <w:r w:rsidRPr="00C7078E">
        <w:rPr>
          <w:rFonts w:ascii="Arial Narrow" w:hAnsi="Arial Narrow"/>
          <w:lang w:val="en-GB"/>
        </w:rPr>
        <w:t>B-BBEE Status Level of Contributor:</w:t>
      </w:r>
      <w:r w:rsidRPr="00C7078E">
        <w:rPr>
          <w:rFonts w:ascii="Arial Narrow" w:hAnsi="Arial Narrow"/>
          <w:lang w:val="en-GB"/>
        </w:rPr>
        <w:tab/>
        <w:t>.      =     ……</w:t>
      </w:r>
      <w:proofErr w:type="gramStart"/>
      <w:r w:rsidRPr="00C7078E">
        <w:rPr>
          <w:rFonts w:ascii="Arial Narrow" w:hAnsi="Arial Narrow"/>
          <w:lang w:val="en-GB"/>
        </w:rPr>
        <w:t>…(</w:t>
      </w:r>
      <w:proofErr w:type="gramEnd"/>
      <w:r w:rsidRPr="00C7078E">
        <w:rPr>
          <w:rFonts w:ascii="Arial Narrow" w:hAnsi="Arial Narrow"/>
          <w:lang w:val="en-GB"/>
        </w:rPr>
        <w:t>maximum of 10 or 20 points)</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 xml:space="preserve">(Points claimed in respect of paragraph 7.1 must be in accordance with the table reflected in </w:t>
      </w:r>
      <w:proofErr w:type="gramStart"/>
      <w:r w:rsidRPr="00C7078E">
        <w:rPr>
          <w:rFonts w:ascii="Arial Narrow" w:hAnsi="Arial Narrow"/>
        </w:rPr>
        <w:t>paragraph  4.1</w:t>
      </w:r>
      <w:proofErr w:type="gramEnd"/>
      <w:r w:rsidRPr="00C7078E">
        <w:rPr>
          <w:rFonts w:ascii="Arial Narrow" w:hAnsi="Arial Narrow"/>
        </w:rPr>
        <w:t xml:space="preserve"> and must be substantiated by relevant proof of B-BBEE status level of contributor.</w:t>
      </w: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lastRenderedPageBreak/>
        <w:t>SUB-CONTRACTING</w:t>
      </w:r>
    </w:p>
    <w:p w:rsidR="00C7078E" w:rsidRPr="00C7078E" w:rsidRDefault="00C7078E" w:rsidP="00C7078E">
      <w:pPr>
        <w:numPr>
          <w:ilvl w:val="1"/>
          <w:numId w:val="15"/>
        </w:numPr>
        <w:autoSpaceDE w:val="0"/>
        <w:autoSpaceDN w:val="0"/>
        <w:adjustRightInd w:val="0"/>
        <w:rPr>
          <w:rFonts w:ascii="Arial Narrow" w:hAnsi="Arial Narrow"/>
        </w:rPr>
      </w:pPr>
      <w:r w:rsidRPr="00C7078E">
        <w:rPr>
          <w:rFonts w:ascii="Arial Narrow" w:hAnsi="Arial Narrow"/>
          <w:lang w:val="en-GB"/>
        </w:rPr>
        <w:t xml:space="preserve">Will any portion of the contract be sub-contracted?  </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w:t>
      </w:r>
      <w:r w:rsidRPr="00C7078E">
        <w:rPr>
          <w:rFonts w:ascii="Arial Narrow" w:hAnsi="Arial Narrow"/>
          <w:b/>
          <w:i/>
        </w:rPr>
        <w:t>Tick applicable box</w:t>
      </w:r>
      <w:r w:rsidRPr="00C7078E">
        <w:rPr>
          <w:rFonts w:ascii="Arial Narrow" w:hAnsi="Arial Narrow"/>
        </w:rPr>
        <w:t>)</w:t>
      </w:r>
    </w:p>
    <w:p w:rsidR="00C7078E" w:rsidRPr="00C7078E" w:rsidRDefault="00C7078E" w:rsidP="00C7078E">
      <w:pPr>
        <w:autoSpaceDE w:val="0"/>
        <w:autoSpaceDN w:val="0"/>
        <w:adjustRightInd w:val="0"/>
        <w:ind w:left="720" w:hanging="720"/>
        <w:rPr>
          <w:rFonts w:ascii="Arial Narrow" w:hAnsi="Arial Narrow"/>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495"/>
        <w:gridCol w:w="720"/>
        <w:gridCol w:w="540"/>
      </w:tblGrid>
      <w:tr w:rsidR="00C7078E" w:rsidRPr="00C7078E" w:rsidTr="00C7078E">
        <w:tc>
          <w:tcPr>
            <w:tcW w:w="437"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YES</w:t>
            </w:r>
          </w:p>
        </w:tc>
        <w:tc>
          <w:tcPr>
            <w:tcW w:w="495"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c>
          <w:tcPr>
            <w:tcW w:w="720"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NO</w:t>
            </w:r>
          </w:p>
        </w:tc>
        <w:tc>
          <w:tcPr>
            <w:tcW w:w="540"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r>
    </w:tbl>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2"/>
          <w:numId w:val="15"/>
        </w:numPr>
        <w:autoSpaceDE w:val="0"/>
        <w:autoSpaceDN w:val="0"/>
        <w:adjustRightInd w:val="0"/>
        <w:rPr>
          <w:rFonts w:ascii="Arial Narrow" w:hAnsi="Arial Narrow"/>
        </w:rPr>
      </w:pPr>
      <w:r w:rsidRPr="00C7078E">
        <w:rPr>
          <w:rFonts w:ascii="Arial Narrow" w:hAnsi="Arial Narrow"/>
        </w:rPr>
        <w:t>If yes, indicate:</w:t>
      </w:r>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What percentage of the contract will be subcontracted............…………….…………%</w:t>
      </w:r>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The name of the sub-contractor………………………………………………………</w:t>
      </w:r>
      <w:proofErr w:type="gramStart"/>
      <w:r w:rsidRPr="00C7078E">
        <w:rPr>
          <w:rFonts w:ascii="Arial Narrow" w:hAnsi="Arial Narrow"/>
        </w:rPr>
        <w:t>…..</w:t>
      </w:r>
      <w:proofErr w:type="gramEnd"/>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The B-BBEE status level of the sub-contractor......................................…………</w:t>
      </w:r>
      <w:proofErr w:type="gramStart"/>
      <w:r w:rsidRPr="00C7078E">
        <w:rPr>
          <w:rFonts w:ascii="Arial Narrow" w:hAnsi="Arial Narrow"/>
        </w:rPr>
        <w:t>…..</w:t>
      </w:r>
      <w:proofErr w:type="gramEnd"/>
    </w:p>
    <w:p w:rsidR="00C7078E" w:rsidRPr="00C7078E" w:rsidRDefault="00C7078E" w:rsidP="00C7078E">
      <w:pPr>
        <w:numPr>
          <w:ilvl w:val="0"/>
          <w:numId w:val="18"/>
        </w:numPr>
        <w:autoSpaceDE w:val="0"/>
        <w:autoSpaceDN w:val="0"/>
        <w:adjustRightInd w:val="0"/>
        <w:rPr>
          <w:rFonts w:ascii="Arial Narrow" w:hAnsi="Arial Narrow"/>
          <w:b/>
          <w:lang w:val="en-GB"/>
        </w:rPr>
      </w:pPr>
      <w:r w:rsidRPr="00C7078E">
        <w:rPr>
          <w:rFonts w:ascii="Arial Narrow" w:hAnsi="Arial Narrow"/>
        </w:rPr>
        <w:t>Whether the sub-contractor is an EME or QSE</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b/>
          <w:i/>
        </w:rPr>
        <w:t>(Tick applicable box</w:t>
      </w:r>
      <w:r w:rsidRPr="00C7078E">
        <w:rPr>
          <w:rFonts w:ascii="Arial Narrow" w:hAnsi="Arial Narrow"/>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495"/>
        <w:gridCol w:w="720"/>
        <w:gridCol w:w="540"/>
      </w:tblGrid>
      <w:tr w:rsidR="00C7078E" w:rsidRPr="00C7078E" w:rsidTr="00C7078E">
        <w:tc>
          <w:tcPr>
            <w:tcW w:w="537"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YES</w:t>
            </w:r>
          </w:p>
        </w:tc>
        <w:tc>
          <w:tcPr>
            <w:tcW w:w="495"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c>
          <w:tcPr>
            <w:tcW w:w="720"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NO</w:t>
            </w:r>
          </w:p>
        </w:tc>
        <w:tc>
          <w:tcPr>
            <w:tcW w:w="540"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r>
    </w:tbl>
    <w:p w:rsidR="00C7078E" w:rsidRPr="00C7078E" w:rsidRDefault="00C7078E" w:rsidP="00C7078E">
      <w:pPr>
        <w:numPr>
          <w:ilvl w:val="0"/>
          <w:numId w:val="18"/>
        </w:numPr>
        <w:autoSpaceDE w:val="0"/>
        <w:autoSpaceDN w:val="0"/>
        <w:adjustRightInd w:val="0"/>
        <w:rPr>
          <w:rFonts w:ascii="Arial Narrow" w:hAnsi="Arial Narrow"/>
          <w:lang w:val="en-GB"/>
        </w:rPr>
      </w:pPr>
      <w:r w:rsidRPr="00C7078E">
        <w:rPr>
          <w:rFonts w:ascii="Arial Narrow" w:hAnsi="Arial Narrow"/>
          <w:lang w:val="en-GB"/>
        </w:rPr>
        <w:t>Specify, by ticking the appropriate box, if subcontracting with an enterprise in terms of Preferential Procurement Regulations,2017:</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r>
      <w:r w:rsidRPr="00C7078E">
        <w:rPr>
          <w:rFonts w:ascii="Arial Narrow" w:hAnsi="Arial Narrow"/>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Designated Group: An EME or QSE which is at last 51% owned by:</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EME</w:t>
            </w:r>
          </w:p>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QSE</w:t>
            </w:r>
          </w:p>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w:t>
            </w: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youth</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women</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with disabilities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living in rural or underdeveloped areas or townships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Cooperative owned by black people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military veterans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9322" w:type="dxa"/>
            <w:gridSpan w:val="3"/>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OR</w:t>
            </w: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 xml:space="preserve">Any EME </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Any QSE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bl>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rPr>
      </w:pPr>
      <w:r w:rsidRPr="00C7078E">
        <w:rPr>
          <w:rFonts w:ascii="Arial Narrow" w:hAnsi="Arial Narrow"/>
          <w:b/>
        </w:rPr>
        <w:t>DECLARATION WITH REGARD TO COMPANY/FIRM</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Name of company/</w:t>
      </w:r>
      <w:proofErr w:type="gramStart"/>
      <w:r w:rsidRPr="00C7078E">
        <w:rPr>
          <w:rFonts w:ascii="Arial Narrow" w:hAnsi="Arial Narrow"/>
          <w:lang w:val="en-GB"/>
        </w:rPr>
        <w:t>firm:…</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VAT registration </w:t>
      </w:r>
      <w:proofErr w:type="gramStart"/>
      <w:r w:rsidRPr="00C7078E">
        <w:rPr>
          <w:rFonts w:ascii="Arial Narrow" w:hAnsi="Arial Narrow"/>
          <w:lang w:val="en-GB"/>
        </w:rPr>
        <w:t>number:…</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Company registration </w:t>
      </w:r>
      <w:proofErr w:type="gramStart"/>
      <w:r w:rsidRPr="00C7078E">
        <w:rPr>
          <w:rFonts w:ascii="Arial Narrow" w:hAnsi="Arial Narrow"/>
          <w:lang w:val="en-GB"/>
        </w:rPr>
        <w:t>number:…</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TYPE OF COMPANY/ FIRM</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Partnership/Joint Venture / Consortium</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r>
      <w:proofErr w:type="gramStart"/>
      <w:r w:rsidRPr="00C7078E">
        <w:rPr>
          <w:rFonts w:ascii="Arial Narrow" w:hAnsi="Arial Narrow"/>
          <w:lang w:val="en-GB"/>
        </w:rPr>
        <w:t>One person</w:t>
      </w:r>
      <w:proofErr w:type="gramEnd"/>
      <w:r w:rsidRPr="00C7078E">
        <w:rPr>
          <w:rFonts w:ascii="Arial Narrow" w:hAnsi="Arial Narrow"/>
          <w:lang w:val="en-GB"/>
        </w:rPr>
        <w:t xml:space="preserve"> business/sole propriety</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Close corporation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Company</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(Pty) Limited</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[Tick applicable box]</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DESCRIBE PRINCIPAL BUSINESS ACTIVITIES</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COMPANY CLASSIFICATION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Manufacturer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Supplier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lastRenderedPageBreak/>
        <w:sym w:font="Symbol" w:char="F07F"/>
      </w:r>
      <w:r w:rsidRPr="00C7078E">
        <w:rPr>
          <w:rFonts w:ascii="Arial Narrow" w:hAnsi="Arial Narrow"/>
          <w:lang w:val="en-GB"/>
        </w:rPr>
        <w:tab/>
        <w:t>Professional service provider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Other service providers, e.g. transporter, etc.</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w:t>
      </w:r>
      <w:r w:rsidRPr="00C7078E">
        <w:rPr>
          <w:rFonts w:ascii="Arial Narrow" w:hAnsi="Arial Narrow"/>
          <w:i/>
          <w:lang w:val="en-GB"/>
        </w:rPr>
        <w:t>Tick applicable box</w:t>
      </w:r>
      <w:r w:rsidRPr="00C7078E">
        <w:rPr>
          <w:rFonts w:ascii="Arial Narrow" w:hAnsi="Arial Narrow"/>
          <w:lang w:val="en-GB"/>
        </w:rPr>
        <w:t>]</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Total number of years the company/firm has been in </w:t>
      </w:r>
      <w:proofErr w:type="gramStart"/>
      <w:r w:rsidRPr="00C7078E">
        <w:rPr>
          <w:rFonts w:ascii="Arial Narrow" w:hAnsi="Arial Narrow"/>
          <w:lang w:val="en-GB"/>
        </w:rPr>
        <w:t>business:…</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C7078E">
        <w:rPr>
          <w:rFonts w:ascii="Arial Narrow" w:hAnsi="Arial Narrow"/>
          <w:lang w:val="en-GB"/>
        </w:rPr>
        <w:t>certificate</w:t>
      </w:r>
      <w:proofErr w:type="gramEnd"/>
      <w:r w:rsidRPr="00C7078E">
        <w:rPr>
          <w:rFonts w:ascii="Arial Narrow" w:hAnsi="Arial Narrow"/>
          <w:lang w:val="en-GB"/>
        </w:rPr>
        <w:t>, qualifies the company/ firm for the preference(s) shown and I / we acknowledge that:</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The information furnished is true and correct;</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The preference points claimed are in accordance with the General Conditions as indicated in paragraph 1 of this form;</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If the B-BBEE status level of contributor has been claimed or obtained on a fraudulent basis or any of the conditions of contract have not been fulfilled, the purchaser may, in addition to any other remedy it may have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disqualify the person from the bidding process;</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recover costs, losses or damages it has incurred or suffered as a result of that person’s conduct;</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cancel the contract and claim any damages which it has suffered as a result of having to make less favourable arrangements due to such cancellation;</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C7078E">
        <w:rPr>
          <w:rFonts w:ascii="Arial Narrow" w:hAnsi="Arial Narrow"/>
          <w:i/>
          <w:lang w:val="en-GB"/>
        </w:rPr>
        <w:t>audi</w:t>
      </w:r>
      <w:proofErr w:type="spellEnd"/>
      <w:r w:rsidRPr="00C7078E">
        <w:rPr>
          <w:rFonts w:ascii="Arial Narrow" w:hAnsi="Arial Narrow"/>
          <w:i/>
          <w:lang w:val="en-GB"/>
        </w:rPr>
        <w:t xml:space="preserve"> alteram partem</w:t>
      </w:r>
      <w:r w:rsidRPr="00C7078E">
        <w:rPr>
          <w:rFonts w:ascii="Arial Narrow" w:hAnsi="Arial Narrow"/>
          <w:lang w:val="en-GB"/>
        </w:rPr>
        <w:t xml:space="preserve"> (hear the other side) rule has been applied; and</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forward the matter for criminal prosecution.</w:t>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353104" w:rsidP="00C7078E">
      <w:pPr>
        <w:autoSpaceDE w:val="0"/>
        <w:autoSpaceDN w:val="0"/>
        <w:adjustRightInd w:val="0"/>
        <w:ind w:left="720" w:hanging="720"/>
        <w:rPr>
          <w:rFonts w:ascii="Arial Narrow" w:hAnsi="Arial Narrow"/>
          <w:lang w:val="en-GB"/>
        </w:rPr>
      </w:pPr>
      <w:r w:rsidRPr="00C7078E">
        <w:rPr>
          <w:rFonts w:ascii="Arial Narrow" w:hAnsi="Arial Narrow"/>
          <w:noProof/>
        </w:rPr>
        <mc:AlternateContent>
          <mc:Choice Requires="wps">
            <w:drawing>
              <wp:anchor distT="0" distB="0" distL="114300" distR="114300" simplePos="0" relativeHeight="251655680" behindDoc="0" locked="0" layoutInCell="1" allowOverlap="1">
                <wp:simplePos x="0" y="0"/>
                <wp:positionH relativeFrom="column">
                  <wp:posOffset>3252470</wp:posOffset>
                </wp:positionH>
                <wp:positionV relativeFrom="paragraph">
                  <wp:posOffset>67945</wp:posOffset>
                </wp:positionV>
                <wp:extent cx="3017520" cy="1689735"/>
                <wp:effectExtent l="0" t="0" r="0" b="571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7078E" w:rsidRDefault="00C7078E" w:rsidP="00C7078E"/>
                          <w:p w:rsidR="00C7078E" w:rsidRDefault="00C7078E" w:rsidP="00C7078E"/>
                          <w:p w:rsidR="00C7078E" w:rsidRPr="00585866" w:rsidRDefault="00C7078E" w:rsidP="00C7078E">
                            <w:pPr>
                              <w:jc w:val="center"/>
                              <w:rPr>
                                <w:rFonts w:ascii="Arial" w:hAnsi="Arial" w:cs="Arial"/>
                                <w:sz w:val="18"/>
                                <w:szCs w:val="18"/>
                              </w:rPr>
                            </w:pPr>
                            <w:r w:rsidRPr="00585866">
                              <w:rPr>
                                <w:rFonts w:ascii="Arial" w:hAnsi="Arial" w:cs="Arial"/>
                                <w:sz w:val="18"/>
                                <w:szCs w:val="18"/>
                              </w:rPr>
                              <w:t>……………………………………….</w:t>
                            </w:r>
                          </w:p>
                          <w:p w:rsidR="00C7078E" w:rsidRPr="00585866" w:rsidRDefault="00C7078E" w:rsidP="00C7078E">
                            <w:pPr>
                              <w:jc w:val="center"/>
                              <w:rPr>
                                <w:rFonts w:ascii="Arial" w:hAnsi="Arial" w:cs="Arial"/>
                                <w:sz w:val="18"/>
                                <w:szCs w:val="18"/>
                              </w:rPr>
                            </w:pPr>
                            <w:r w:rsidRPr="00585866">
                              <w:rPr>
                                <w:rFonts w:ascii="Arial" w:hAnsi="Arial" w:cs="Arial"/>
                                <w:sz w:val="18"/>
                                <w:szCs w:val="18"/>
                              </w:rPr>
                              <w:t>SIGNATURE(S) OF BIDDERS(S)</w:t>
                            </w:r>
                          </w:p>
                          <w:p w:rsidR="00C7078E" w:rsidRPr="00585866" w:rsidRDefault="00C7078E" w:rsidP="00C7078E">
                            <w:pPr>
                              <w:rPr>
                                <w:rFonts w:ascii="Arial" w:hAnsi="Arial" w:cs="Arial"/>
                                <w:sz w:val="18"/>
                                <w:szCs w:val="18"/>
                              </w:rPr>
                            </w:pPr>
                          </w:p>
                          <w:p w:rsidR="00C7078E" w:rsidRPr="00585866" w:rsidRDefault="00C7078E" w:rsidP="00C7078E">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rsidR="00C7078E" w:rsidRPr="00585866" w:rsidRDefault="00C7078E" w:rsidP="00C7078E">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rsidR="00C7078E" w:rsidRPr="00585866" w:rsidRDefault="00C7078E" w:rsidP="00C707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Default="00C7078E" w:rsidP="00C707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56.1pt;margin-top:5.35pt;width:237.6pt;height:13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KY3DSigCAABIBAAADgAAAAAAAAAAAAAAAAAuAgAAZHJzL2Uy&#10;b0RvYy54bWxQSwECLQAUAAYACAAAACEA752iCN8AAAAKAQAADwAAAAAAAAAAAAAAAACCBAAAZHJz&#10;L2Rvd25yZXYueG1sUEsFBgAAAAAEAAQA8wAAAI4FAAAAAA==&#10;">
                <v:textbox>
                  <w:txbxContent>
                    <w:p w:rsidR="00C7078E" w:rsidRDefault="00C7078E" w:rsidP="00C7078E"/>
                    <w:p w:rsidR="00C7078E" w:rsidRDefault="00C7078E" w:rsidP="00C7078E"/>
                    <w:p w:rsidR="00C7078E" w:rsidRPr="00585866" w:rsidRDefault="00C7078E" w:rsidP="00C7078E">
                      <w:pPr>
                        <w:jc w:val="center"/>
                        <w:rPr>
                          <w:rFonts w:ascii="Arial" w:hAnsi="Arial" w:cs="Arial"/>
                          <w:sz w:val="18"/>
                          <w:szCs w:val="18"/>
                        </w:rPr>
                      </w:pPr>
                      <w:r w:rsidRPr="00585866">
                        <w:rPr>
                          <w:rFonts w:ascii="Arial" w:hAnsi="Arial" w:cs="Arial"/>
                          <w:sz w:val="18"/>
                          <w:szCs w:val="18"/>
                        </w:rPr>
                        <w:t>……………………………………….</w:t>
                      </w:r>
                    </w:p>
                    <w:p w:rsidR="00C7078E" w:rsidRPr="00585866" w:rsidRDefault="00C7078E" w:rsidP="00C7078E">
                      <w:pPr>
                        <w:jc w:val="center"/>
                        <w:rPr>
                          <w:rFonts w:ascii="Arial" w:hAnsi="Arial" w:cs="Arial"/>
                          <w:sz w:val="18"/>
                          <w:szCs w:val="18"/>
                        </w:rPr>
                      </w:pPr>
                      <w:r w:rsidRPr="00585866">
                        <w:rPr>
                          <w:rFonts w:ascii="Arial" w:hAnsi="Arial" w:cs="Arial"/>
                          <w:sz w:val="18"/>
                          <w:szCs w:val="18"/>
                        </w:rPr>
                        <w:t>SIGNATURE(S) OF BIDDERS(S)</w:t>
                      </w:r>
                    </w:p>
                    <w:p w:rsidR="00C7078E" w:rsidRPr="00585866" w:rsidRDefault="00C7078E" w:rsidP="00C7078E">
                      <w:pPr>
                        <w:rPr>
                          <w:rFonts w:ascii="Arial" w:hAnsi="Arial" w:cs="Arial"/>
                          <w:sz w:val="18"/>
                          <w:szCs w:val="18"/>
                        </w:rPr>
                      </w:pPr>
                    </w:p>
                    <w:p w:rsidR="00C7078E" w:rsidRPr="00585866" w:rsidRDefault="00C7078E" w:rsidP="00C7078E">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rsidR="00C7078E" w:rsidRPr="00585866" w:rsidRDefault="00C7078E" w:rsidP="00C7078E">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rsidR="00C7078E" w:rsidRPr="00585866" w:rsidRDefault="00C7078E" w:rsidP="00C707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Default="00C7078E" w:rsidP="00C7078E">
                      <w:pPr>
                        <w:jc w:val="center"/>
                      </w:pPr>
                    </w:p>
                  </w:txbxContent>
                </v:textbox>
              </v:rect>
            </w:pict>
          </mc:Fallback>
        </mc:AlternateContent>
      </w:r>
      <w:r w:rsidRPr="00C7078E">
        <w:rPr>
          <w:rFonts w:ascii="Arial Narrow" w:hAnsi="Arial Narrow"/>
          <w:noProof/>
        </w:rPr>
        <mc:AlternateContent>
          <mc:Choice Requires="wps">
            <w:drawing>
              <wp:anchor distT="0" distB="0" distL="114300" distR="114300" simplePos="0" relativeHeight="251656704" behindDoc="0" locked="0" layoutInCell="1" allowOverlap="1">
                <wp:simplePos x="0" y="0"/>
                <wp:positionH relativeFrom="column">
                  <wp:posOffset>120650</wp:posOffset>
                </wp:positionH>
                <wp:positionV relativeFrom="paragraph">
                  <wp:posOffset>67945</wp:posOffset>
                </wp:positionV>
                <wp:extent cx="3017520" cy="1689735"/>
                <wp:effectExtent l="0" t="0" r="0"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7078E" w:rsidRDefault="00C7078E" w:rsidP="00C7078E"/>
                          <w:p w:rsidR="00C7078E" w:rsidRPr="00585866" w:rsidRDefault="00C7078E" w:rsidP="00C7078E">
                            <w:pPr>
                              <w:rPr>
                                <w:rFonts w:ascii="Arial" w:hAnsi="Arial" w:cs="Arial"/>
                                <w:sz w:val="18"/>
                                <w:szCs w:val="18"/>
                              </w:rPr>
                            </w:pPr>
                            <w:r w:rsidRPr="00585866">
                              <w:rPr>
                                <w:rFonts w:ascii="Arial" w:hAnsi="Arial" w:cs="Arial"/>
                                <w:sz w:val="18"/>
                                <w:szCs w:val="18"/>
                              </w:rPr>
                              <w:t>WITNESSES</w:t>
                            </w:r>
                          </w:p>
                          <w:p w:rsidR="00C7078E" w:rsidRPr="00585866" w:rsidRDefault="00C7078E" w:rsidP="00C7078E">
                            <w:pPr>
                              <w:rPr>
                                <w:rFonts w:ascii="Arial" w:hAnsi="Arial" w:cs="Arial"/>
                                <w:sz w:val="18"/>
                                <w:szCs w:val="18"/>
                              </w:rPr>
                            </w:pPr>
                          </w:p>
                          <w:p w:rsidR="00C7078E" w:rsidRPr="00585866" w:rsidRDefault="00C7078E" w:rsidP="00C7078E">
                            <w:pPr>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rsidR="00C7078E" w:rsidRPr="00585866" w:rsidRDefault="00C7078E" w:rsidP="00C7078E">
                            <w:pPr>
                              <w:numPr>
                                <w:ilvl w:val="0"/>
                                <w:numId w:val="21"/>
                              </w:numPr>
                              <w:tabs>
                                <w:tab w:val="left" w:pos="360"/>
                              </w:tabs>
                              <w:ind w:left="360"/>
                              <w:rPr>
                                <w:rFonts w:ascii="Arial" w:hAnsi="Arial" w:cs="Arial"/>
                                <w:sz w:val="18"/>
                                <w:szCs w:val="18"/>
                              </w:rPr>
                            </w:pPr>
                            <w:r w:rsidRPr="00585866">
                              <w:rPr>
                                <w:rFonts w:ascii="Arial" w:hAnsi="Arial" w:cs="Arial"/>
                                <w:sz w:val="18"/>
                                <w:szCs w:val="18"/>
                              </w:rPr>
                              <w:t>…………………………………….</w:t>
                            </w:r>
                          </w:p>
                          <w:p w:rsidR="00C7078E" w:rsidRDefault="00C7078E" w:rsidP="00C707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9.5pt;margin-top:5.35pt;width:237.6pt;height:13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C6KwIAAE8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wGVC6KwIAAE8EAAAOAAAAAAAAAAAAAAAAAC4CAABkcnMv&#10;ZTJvRG9jLnhtbFBLAQItABQABgAIAAAAIQAYfc9O3gAAAAkBAAAPAAAAAAAAAAAAAAAAAIUEAABk&#10;cnMvZG93bnJldi54bWxQSwUGAAAAAAQABADzAAAAkAUAAAAA&#10;">
                <v:textbox>
                  <w:txbxContent>
                    <w:p w:rsidR="00C7078E" w:rsidRDefault="00C7078E" w:rsidP="00C7078E"/>
                    <w:p w:rsidR="00C7078E" w:rsidRPr="00585866" w:rsidRDefault="00C7078E" w:rsidP="00C7078E">
                      <w:pPr>
                        <w:rPr>
                          <w:rFonts w:ascii="Arial" w:hAnsi="Arial" w:cs="Arial"/>
                          <w:sz w:val="18"/>
                          <w:szCs w:val="18"/>
                        </w:rPr>
                      </w:pPr>
                      <w:r w:rsidRPr="00585866">
                        <w:rPr>
                          <w:rFonts w:ascii="Arial" w:hAnsi="Arial" w:cs="Arial"/>
                          <w:sz w:val="18"/>
                          <w:szCs w:val="18"/>
                        </w:rPr>
                        <w:t>WITNESSES</w:t>
                      </w:r>
                    </w:p>
                    <w:p w:rsidR="00C7078E" w:rsidRPr="00585866" w:rsidRDefault="00C7078E" w:rsidP="00C7078E">
                      <w:pPr>
                        <w:rPr>
                          <w:rFonts w:ascii="Arial" w:hAnsi="Arial" w:cs="Arial"/>
                          <w:sz w:val="18"/>
                          <w:szCs w:val="18"/>
                        </w:rPr>
                      </w:pPr>
                    </w:p>
                    <w:p w:rsidR="00C7078E" w:rsidRPr="00585866" w:rsidRDefault="00C7078E" w:rsidP="00C7078E">
                      <w:pPr>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rsidR="00C7078E" w:rsidRPr="00585866" w:rsidRDefault="00C7078E" w:rsidP="00C7078E">
                      <w:pPr>
                        <w:numPr>
                          <w:ilvl w:val="0"/>
                          <w:numId w:val="21"/>
                        </w:numPr>
                        <w:tabs>
                          <w:tab w:val="left" w:pos="360"/>
                        </w:tabs>
                        <w:ind w:left="360"/>
                        <w:rPr>
                          <w:rFonts w:ascii="Arial" w:hAnsi="Arial" w:cs="Arial"/>
                          <w:sz w:val="18"/>
                          <w:szCs w:val="18"/>
                        </w:rPr>
                      </w:pPr>
                      <w:r w:rsidRPr="00585866">
                        <w:rPr>
                          <w:rFonts w:ascii="Arial" w:hAnsi="Arial" w:cs="Arial"/>
                          <w:sz w:val="18"/>
                          <w:szCs w:val="18"/>
                        </w:rPr>
                        <w:t>…………………………………….</w:t>
                      </w:r>
                    </w:p>
                    <w:p w:rsidR="00C7078E" w:rsidRDefault="00C7078E" w:rsidP="00C7078E">
                      <w:pPr>
                        <w:jc w:val="center"/>
                      </w:pPr>
                    </w:p>
                  </w:txbxContent>
                </v:textbox>
              </v:rect>
            </w:pict>
          </mc:Fallback>
        </mc:AlternateContent>
      </w:r>
    </w:p>
    <w:p w:rsidR="00C7078E" w:rsidRDefault="00C7078E" w:rsidP="00C7078E">
      <w:pPr>
        <w:autoSpaceDE w:val="0"/>
        <w:autoSpaceDN w:val="0"/>
        <w:adjustRightInd w:val="0"/>
        <w:ind w:left="720" w:hanging="720"/>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Default="00C7078E"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Pr="00C7078E" w:rsidRDefault="00C23AF7" w:rsidP="00C7078E">
      <w:pPr>
        <w:rPr>
          <w:rFonts w:ascii="Arial Narrow" w:hAnsi="Arial Narrow"/>
          <w:sz w:val="20"/>
          <w:lang w:val="en-GB"/>
        </w:rPr>
      </w:pPr>
      <w:bookmarkStart w:id="0" w:name="_GoBack"/>
      <w:bookmarkEnd w:id="0"/>
    </w:p>
    <w:p w:rsidR="00C7078E" w:rsidRPr="00C7078E" w:rsidRDefault="00C7078E" w:rsidP="00C7078E">
      <w:pPr>
        <w:rPr>
          <w:rFonts w:ascii="Arial Narrow" w:hAnsi="Arial Narrow"/>
          <w:sz w:val="20"/>
          <w:lang w:val="en-GB"/>
        </w:rPr>
      </w:pPr>
    </w:p>
    <w:p w:rsidR="00F41BB8" w:rsidRDefault="00F41BB8" w:rsidP="00F41BB8">
      <w:pPr>
        <w:tabs>
          <w:tab w:val="left" w:pos="600"/>
        </w:tabs>
        <w:rPr>
          <w:rFonts w:ascii="Arial Narrow" w:hAnsi="Arial Narrow"/>
          <w:sz w:val="20"/>
          <w:lang w:val="en-GB"/>
        </w:rPr>
      </w:pPr>
    </w:p>
    <w:p w:rsidR="000001EB" w:rsidRDefault="00803DD4" w:rsidP="00F41BB8">
      <w:pPr>
        <w:tabs>
          <w:tab w:val="left" w:pos="600"/>
        </w:tabs>
        <w:rPr>
          <w:rFonts w:ascii="Arial Narrow" w:hAnsi="Arial Narrow"/>
          <w:sz w:val="20"/>
          <w:lang w:val="en-GB"/>
        </w:rPr>
      </w:pPr>
      <w:r>
        <w:rPr>
          <w:rFonts w:ascii="Arial Narrow" w:hAnsi="Arial Narrow"/>
          <w:sz w:val="20"/>
          <w:lang w:val="en-GB"/>
        </w:rPr>
        <w:lastRenderedPageBreak/>
        <w:tab/>
      </w:r>
      <w:r w:rsidRPr="00803DD4">
        <w:rPr>
          <w:rFonts w:ascii="Arial" w:hAnsi="Arial" w:cs="Arial"/>
          <w:b/>
          <w:sz w:val="22"/>
          <w:szCs w:val="22"/>
        </w:rPr>
        <w:t>6.</w:t>
      </w:r>
      <w:r>
        <w:rPr>
          <w:rFonts w:ascii="Arial" w:hAnsi="Arial" w:cs="Arial"/>
          <w:b/>
          <w:sz w:val="22"/>
          <w:szCs w:val="22"/>
        </w:rPr>
        <w:t>2</w:t>
      </w:r>
    </w:p>
    <w:p w:rsidR="000001EB" w:rsidRPr="00B83167" w:rsidRDefault="000001EB" w:rsidP="000001EB">
      <w:pPr>
        <w:rPr>
          <w:rFonts w:ascii="Arial" w:hAnsi="Arial" w:cs="Arial"/>
          <w:sz w:val="22"/>
          <w:szCs w:val="22"/>
        </w:rPr>
      </w:pPr>
    </w:p>
    <w:p w:rsidR="000001EB" w:rsidRPr="00B83167" w:rsidRDefault="000001EB" w:rsidP="000001EB">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rsidR="000001EB" w:rsidRPr="00B83167" w:rsidRDefault="000001EB" w:rsidP="000001EB">
      <w:pPr>
        <w:jc w:val="center"/>
        <w:rPr>
          <w:rFonts w:ascii="Arial" w:hAnsi="Arial" w:cs="Arial"/>
          <w:sz w:val="22"/>
          <w:szCs w:val="22"/>
        </w:rPr>
      </w:pPr>
    </w:p>
    <w:p w:rsidR="000001EB" w:rsidRPr="00B83167" w:rsidRDefault="000001EB" w:rsidP="000001EB">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rsidR="000001EB" w:rsidRPr="00B83167" w:rsidRDefault="000001EB" w:rsidP="000001EB">
      <w:pPr>
        <w:ind w:left="360"/>
        <w:jc w:val="both"/>
        <w:rPr>
          <w:rFonts w:ascii="Arial" w:hAnsi="Arial" w:cs="Arial"/>
          <w:sz w:val="22"/>
          <w:szCs w:val="22"/>
        </w:rPr>
      </w:pPr>
    </w:p>
    <w:p w:rsidR="000001EB" w:rsidRDefault="000001EB" w:rsidP="000001EB">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2011</w:t>
      </w:r>
      <w:r>
        <w:rPr>
          <w:rFonts w:ascii="Arial" w:hAnsi="Arial" w:cs="Arial"/>
          <w:sz w:val="22"/>
          <w:szCs w:val="22"/>
        </w:rPr>
        <w:t>,</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0001EB" w:rsidRDefault="000001EB" w:rsidP="000001EB">
      <w:pPr>
        <w:ind w:left="360"/>
        <w:jc w:val="both"/>
        <w:rPr>
          <w:rFonts w:ascii="Arial" w:hAnsi="Arial" w:cs="Arial"/>
          <w:sz w:val="22"/>
          <w:szCs w:val="22"/>
        </w:rPr>
      </w:pPr>
    </w:p>
    <w:p w:rsidR="000001EB" w:rsidRPr="00A74334" w:rsidRDefault="000001EB" w:rsidP="000001EB">
      <w:pPr>
        <w:widowControl/>
        <w:numPr>
          <w:ilvl w:val="0"/>
          <w:numId w:val="43"/>
        </w:numPr>
        <w:jc w:val="both"/>
        <w:rPr>
          <w:rFonts w:ascii="Arial" w:hAnsi="Arial" w:cs="Arial"/>
          <w:b/>
          <w:sz w:val="22"/>
          <w:szCs w:val="22"/>
        </w:rPr>
      </w:pPr>
      <w:r w:rsidRPr="00A74334">
        <w:rPr>
          <w:rFonts w:ascii="Arial" w:hAnsi="Arial" w:cs="Arial"/>
          <w:b/>
          <w:sz w:val="22"/>
          <w:szCs w:val="22"/>
        </w:rPr>
        <w:t>General Conditions</w:t>
      </w:r>
    </w:p>
    <w:p w:rsidR="000001EB" w:rsidRPr="00B83167" w:rsidRDefault="000001EB" w:rsidP="000001EB">
      <w:pPr>
        <w:ind w:left="360"/>
        <w:jc w:val="both"/>
        <w:rPr>
          <w:rFonts w:ascii="Arial" w:hAnsi="Arial" w:cs="Arial"/>
          <w:sz w:val="22"/>
          <w:szCs w:val="22"/>
        </w:rPr>
      </w:pPr>
    </w:p>
    <w:p w:rsidR="000001EB" w:rsidRPr="00B83167" w:rsidRDefault="000001EB" w:rsidP="000001EB">
      <w:pPr>
        <w:widowControl/>
        <w:numPr>
          <w:ilvl w:val="1"/>
          <w:numId w:val="43"/>
        </w:numPr>
        <w:jc w:val="both"/>
        <w:rPr>
          <w:rFonts w:ascii="Arial" w:hAnsi="Arial" w:cs="Arial"/>
          <w:sz w:val="22"/>
          <w:szCs w:val="22"/>
        </w:rPr>
      </w:pPr>
      <w:r w:rsidRPr="00B83167">
        <w:rPr>
          <w:rFonts w:ascii="Arial" w:hAnsi="Arial" w:cs="Arial"/>
          <w:sz w:val="22"/>
          <w:szCs w:val="22"/>
        </w:rPr>
        <w:t>Preferential Procurement Regulations, 2011 (Regulation 9</w:t>
      </w:r>
      <w:r>
        <w:rPr>
          <w:rFonts w:ascii="Arial" w:hAnsi="Arial" w:cs="Arial"/>
          <w:sz w:val="22"/>
          <w:szCs w:val="22"/>
        </w:rPr>
        <w:t>)</w:t>
      </w:r>
      <w:r w:rsidRPr="00B83167">
        <w:rPr>
          <w:rFonts w:ascii="Arial" w:hAnsi="Arial" w:cs="Arial"/>
          <w:sz w:val="22"/>
          <w:szCs w:val="22"/>
        </w:rPr>
        <w:t xml:space="preserve"> make</w:t>
      </w:r>
      <w:r>
        <w:rPr>
          <w:rFonts w:ascii="Arial" w:hAnsi="Arial" w:cs="Arial"/>
          <w:sz w:val="22"/>
          <w:szCs w:val="22"/>
        </w:rPr>
        <w:t>s</w:t>
      </w:r>
      <w:r w:rsidRPr="00B83167">
        <w:rPr>
          <w:rFonts w:ascii="Arial" w:hAnsi="Arial" w:cs="Arial"/>
          <w:sz w:val="22"/>
          <w:szCs w:val="22"/>
        </w:rPr>
        <w:t xml:space="preserve"> provision for the promotion of local production and content.</w:t>
      </w:r>
    </w:p>
    <w:p w:rsidR="000001EB" w:rsidRPr="00B83167" w:rsidRDefault="000001EB" w:rsidP="000001EB">
      <w:pPr>
        <w:ind w:left="360"/>
        <w:jc w:val="both"/>
        <w:rPr>
          <w:rFonts w:ascii="Arial" w:hAnsi="Arial" w:cs="Arial"/>
          <w:sz w:val="22"/>
          <w:szCs w:val="22"/>
        </w:rPr>
      </w:pPr>
    </w:p>
    <w:p w:rsidR="000001EB" w:rsidRPr="00B83167" w:rsidRDefault="000001EB" w:rsidP="000001EB">
      <w:pPr>
        <w:widowControl/>
        <w:numPr>
          <w:ilvl w:val="1"/>
          <w:numId w:val="43"/>
        </w:numPr>
        <w:jc w:val="both"/>
        <w:rPr>
          <w:rFonts w:ascii="Arial" w:hAnsi="Arial" w:cs="Arial"/>
          <w:sz w:val="22"/>
          <w:szCs w:val="22"/>
        </w:rPr>
      </w:pPr>
      <w:r w:rsidRPr="00B83167">
        <w:rPr>
          <w:rFonts w:ascii="Arial" w:hAnsi="Arial" w:cs="Arial"/>
          <w:sz w:val="22"/>
          <w:szCs w:val="22"/>
        </w:rPr>
        <w:t xml:space="preserve">Regulation </w:t>
      </w:r>
      <w:proofErr w:type="gramStart"/>
      <w:r w:rsidRPr="00B83167">
        <w:rPr>
          <w:rFonts w:ascii="Arial" w:hAnsi="Arial" w:cs="Arial"/>
          <w:sz w:val="22"/>
          <w:szCs w:val="22"/>
        </w:rPr>
        <w:t>9.(</w:t>
      </w:r>
      <w:proofErr w:type="gramEnd"/>
      <w:r w:rsidRPr="00B83167">
        <w:rPr>
          <w:rFonts w:ascii="Arial" w:hAnsi="Arial" w:cs="Arial"/>
          <w:sz w:val="22"/>
          <w:szCs w:val="22"/>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0001EB" w:rsidRPr="00B83167" w:rsidRDefault="000001EB" w:rsidP="000001EB">
      <w:pPr>
        <w:jc w:val="both"/>
        <w:rPr>
          <w:rFonts w:ascii="Arial" w:hAnsi="Arial" w:cs="Arial"/>
          <w:sz w:val="22"/>
          <w:szCs w:val="22"/>
        </w:rPr>
      </w:pPr>
    </w:p>
    <w:p w:rsidR="000001EB" w:rsidRPr="00B83167" w:rsidRDefault="000001EB" w:rsidP="000001EB">
      <w:pPr>
        <w:widowControl/>
        <w:numPr>
          <w:ilvl w:val="1"/>
          <w:numId w:val="43"/>
        </w:numPr>
        <w:jc w:val="both"/>
        <w:rPr>
          <w:rFonts w:ascii="Arial" w:hAnsi="Arial" w:cs="Arial"/>
          <w:sz w:val="22"/>
          <w:szCs w:val="22"/>
        </w:rPr>
      </w:pPr>
      <w:r w:rsidRPr="00B83167">
        <w:rPr>
          <w:rFonts w:ascii="Arial" w:hAnsi="Arial" w:cs="Arial"/>
          <w:sz w:val="22"/>
          <w:szCs w:val="22"/>
        </w:rPr>
        <w:t xml:space="preserve">Where necessary, for bids referred to in paragraph 1.2 above, a </w:t>
      </w:r>
      <w:proofErr w:type="gramStart"/>
      <w:r w:rsidRPr="00B83167">
        <w:rPr>
          <w:rFonts w:ascii="Arial" w:hAnsi="Arial" w:cs="Arial"/>
          <w:sz w:val="22"/>
          <w:szCs w:val="22"/>
        </w:rPr>
        <w:t>two stage</w:t>
      </w:r>
      <w:proofErr w:type="gramEnd"/>
      <w:r w:rsidRPr="00B83167">
        <w:rPr>
          <w:rFonts w:ascii="Arial" w:hAnsi="Arial" w:cs="Arial"/>
          <w:sz w:val="22"/>
          <w:szCs w:val="22"/>
        </w:rPr>
        <w:t xml:space="preserve"> bidding process may be followed, where the first stage involves a minimum threshold for local production and content and the second stage price and B-BBEE.</w:t>
      </w:r>
    </w:p>
    <w:p w:rsidR="000001EB" w:rsidRPr="00B83167" w:rsidRDefault="000001EB" w:rsidP="000001EB">
      <w:pPr>
        <w:jc w:val="both"/>
        <w:rPr>
          <w:rFonts w:ascii="Arial" w:hAnsi="Arial" w:cs="Arial"/>
          <w:sz w:val="22"/>
          <w:szCs w:val="22"/>
        </w:rPr>
      </w:pPr>
    </w:p>
    <w:p w:rsidR="000001EB" w:rsidRPr="00B83167" w:rsidRDefault="000001EB" w:rsidP="000001EB">
      <w:pPr>
        <w:widowControl/>
        <w:numPr>
          <w:ilvl w:val="1"/>
          <w:numId w:val="43"/>
        </w:numPr>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rsidR="000001EB" w:rsidRPr="00B83167" w:rsidRDefault="000001EB" w:rsidP="000001EB">
      <w:pPr>
        <w:jc w:val="both"/>
        <w:rPr>
          <w:rFonts w:ascii="Arial" w:hAnsi="Arial" w:cs="Arial"/>
          <w:sz w:val="22"/>
          <w:szCs w:val="22"/>
        </w:rPr>
      </w:pPr>
    </w:p>
    <w:p w:rsidR="000001EB" w:rsidRPr="00B83167" w:rsidRDefault="000001EB" w:rsidP="000001EB">
      <w:pPr>
        <w:widowControl/>
        <w:numPr>
          <w:ilvl w:val="1"/>
          <w:numId w:val="43"/>
        </w:numPr>
        <w:jc w:val="both"/>
        <w:rPr>
          <w:rFonts w:ascii="Arial" w:hAnsi="Arial" w:cs="Arial"/>
          <w:sz w:val="22"/>
          <w:szCs w:val="22"/>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0001EB" w:rsidRPr="00B83167" w:rsidRDefault="000001EB" w:rsidP="000001EB">
      <w:pPr>
        <w:ind w:left="720" w:hanging="720"/>
        <w:jc w:val="both"/>
        <w:rPr>
          <w:rFonts w:ascii="Arial" w:hAnsi="Arial" w:cs="Arial"/>
          <w:bCs/>
          <w:sz w:val="22"/>
          <w:szCs w:val="22"/>
        </w:rPr>
      </w:pPr>
    </w:p>
    <w:p w:rsidR="000001EB" w:rsidRPr="00B83167" w:rsidRDefault="000001EB" w:rsidP="000001EB">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353104" w:rsidRPr="000001EB">
        <w:rPr>
          <w:rFonts w:ascii="Arial" w:hAnsi="Arial" w:cs="Arial"/>
          <w:noProof/>
          <w:snapToGrid/>
          <w:sz w:val="22"/>
          <w:szCs w:val="22"/>
          <w:lang w:val="en-ZA" w:eastAsia="en-ZA"/>
        </w:rPr>
        <w:drawing>
          <wp:inline distT="0" distB="0" distL="0" distR="0">
            <wp:extent cx="238125" cy="1428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0001EB" w:rsidRPr="00B83167" w:rsidRDefault="000001EB" w:rsidP="000001EB">
      <w:pPr>
        <w:ind w:left="720"/>
        <w:jc w:val="both"/>
        <w:rPr>
          <w:rFonts w:ascii="Arial" w:hAnsi="Arial" w:cs="Arial"/>
          <w:bCs/>
          <w:sz w:val="22"/>
          <w:szCs w:val="22"/>
        </w:rPr>
      </w:pPr>
    </w:p>
    <w:p w:rsidR="000001EB" w:rsidRPr="00B83167" w:rsidRDefault="000001EB" w:rsidP="000001EB">
      <w:pPr>
        <w:ind w:left="720"/>
        <w:jc w:val="both"/>
        <w:rPr>
          <w:rFonts w:ascii="Arial" w:hAnsi="Arial" w:cs="Arial"/>
          <w:bCs/>
          <w:sz w:val="22"/>
          <w:szCs w:val="22"/>
        </w:rPr>
      </w:pPr>
      <w:r w:rsidRPr="00B83167">
        <w:rPr>
          <w:rFonts w:ascii="Arial" w:hAnsi="Arial" w:cs="Arial"/>
          <w:bCs/>
          <w:sz w:val="22"/>
          <w:szCs w:val="22"/>
        </w:rPr>
        <w:t>Where</w:t>
      </w:r>
    </w:p>
    <w:p w:rsidR="000001EB" w:rsidRPr="00B83167" w:rsidRDefault="000001EB" w:rsidP="000001EB">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rsidR="000001EB" w:rsidRPr="00B83167" w:rsidRDefault="000001EB" w:rsidP="000001EB">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rsidR="000001EB" w:rsidRPr="00B83167" w:rsidRDefault="000001EB" w:rsidP="000001EB">
      <w:pPr>
        <w:ind w:left="720" w:hanging="720"/>
        <w:jc w:val="both"/>
        <w:rPr>
          <w:rFonts w:ascii="Arial" w:hAnsi="Arial" w:cs="Arial"/>
          <w:bCs/>
          <w:sz w:val="22"/>
          <w:szCs w:val="22"/>
        </w:rPr>
      </w:pPr>
    </w:p>
    <w:p w:rsidR="000001EB" w:rsidRDefault="000001EB" w:rsidP="000001EB">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rsidR="000001EB" w:rsidRDefault="000001EB" w:rsidP="000001EB">
      <w:pPr>
        <w:ind w:left="720"/>
        <w:jc w:val="both"/>
        <w:rPr>
          <w:rFonts w:ascii="Arial" w:hAnsi="Arial" w:cs="Arial"/>
          <w:bCs/>
          <w:sz w:val="22"/>
          <w:szCs w:val="22"/>
        </w:rPr>
      </w:pPr>
    </w:p>
    <w:p w:rsidR="000001EB" w:rsidRPr="00B044BD" w:rsidRDefault="000001EB" w:rsidP="000001EB">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rsidR="000001EB" w:rsidRDefault="000001EB" w:rsidP="000001EB">
      <w:pPr>
        <w:ind w:left="720"/>
        <w:jc w:val="both"/>
        <w:rPr>
          <w:rFonts w:ascii="Arial" w:hAnsi="Arial" w:cs="Arial"/>
          <w:bCs/>
          <w:sz w:val="22"/>
          <w:szCs w:val="22"/>
        </w:rPr>
      </w:pPr>
    </w:p>
    <w:p w:rsidR="000001EB" w:rsidRDefault="000001EB" w:rsidP="000001EB">
      <w:pPr>
        <w:ind w:left="720"/>
        <w:jc w:val="both"/>
        <w:rPr>
          <w:rFonts w:ascii="Arial" w:hAnsi="Arial" w:cs="Arial"/>
          <w:bCs/>
          <w:sz w:val="22"/>
          <w:szCs w:val="22"/>
        </w:rPr>
      </w:pPr>
    </w:p>
    <w:p w:rsidR="000001EB" w:rsidRDefault="000001EB" w:rsidP="000001EB">
      <w:pPr>
        <w:ind w:left="720"/>
        <w:jc w:val="both"/>
        <w:rPr>
          <w:rFonts w:ascii="Arial" w:hAnsi="Arial" w:cs="Arial"/>
          <w:bCs/>
          <w:sz w:val="22"/>
          <w:szCs w:val="22"/>
        </w:rPr>
      </w:pPr>
    </w:p>
    <w:p w:rsidR="000001EB" w:rsidRPr="00B83167" w:rsidRDefault="000001EB" w:rsidP="000001EB">
      <w:pPr>
        <w:ind w:left="720"/>
        <w:jc w:val="both"/>
        <w:rPr>
          <w:rFonts w:ascii="Arial" w:hAnsi="Arial" w:cs="Arial"/>
          <w:bCs/>
          <w:sz w:val="22"/>
          <w:szCs w:val="22"/>
        </w:rPr>
      </w:pPr>
    </w:p>
    <w:p w:rsidR="000001EB" w:rsidRPr="001A3322" w:rsidRDefault="000001EB" w:rsidP="000001EB">
      <w:pPr>
        <w:widowControl/>
        <w:numPr>
          <w:ilvl w:val="1"/>
          <w:numId w:val="43"/>
        </w:numPr>
        <w:jc w:val="both"/>
        <w:rPr>
          <w:rFonts w:ascii="Arial" w:hAnsi="Arial" w:cs="Arial"/>
          <w:sz w:val="22"/>
          <w:szCs w:val="22"/>
        </w:rPr>
      </w:pPr>
      <w:r w:rsidRPr="001A3322">
        <w:rPr>
          <w:rFonts w:ascii="Arial" w:hAnsi="Arial" w:cs="Arial"/>
          <w:bCs/>
          <w:sz w:val="22"/>
          <w:szCs w:val="22"/>
        </w:rPr>
        <w:t>A bid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rsidR="000001EB" w:rsidRPr="00F628F1" w:rsidRDefault="000001EB" w:rsidP="000001EB">
      <w:pPr>
        <w:ind w:left="1140"/>
        <w:jc w:val="both"/>
        <w:rPr>
          <w:rFonts w:ascii="Arial" w:hAnsi="Arial" w:cs="Arial"/>
          <w:sz w:val="22"/>
          <w:szCs w:val="22"/>
        </w:rPr>
      </w:pPr>
    </w:p>
    <w:p w:rsidR="000001EB" w:rsidRPr="00B83167" w:rsidRDefault="000001EB" w:rsidP="000001EB">
      <w:pPr>
        <w:jc w:val="both"/>
        <w:rPr>
          <w:rFonts w:ascii="Arial" w:hAnsi="Arial" w:cs="Arial"/>
          <w:bCs/>
          <w:sz w:val="22"/>
          <w:szCs w:val="22"/>
        </w:rPr>
      </w:pPr>
    </w:p>
    <w:p w:rsidR="000001EB" w:rsidRPr="00A74334" w:rsidRDefault="000001EB" w:rsidP="000001EB">
      <w:pPr>
        <w:widowControl/>
        <w:numPr>
          <w:ilvl w:val="0"/>
          <w:numId w:val="43"/>
        </w:numPr>
        <w:jc w:val="both"/>
        <w:rPr>
          <w:rFonts w:ascii="Arial" w:hAnsi="Arial" w:cs="Arial"/>
          <w:b/>
          <w:sz w:val="22"/>
          <w:szCs w:val="22"/>
        </w:rPr>
      </w:pPr>
      <w:r w:rsidRPr="00A74334">
        <w:rPr>
          <w:rFonts w:ascii="Arial" w:hAnsi="Arial" w:cs="Arial"/>
          <w:b/>
          <w:sz w:val="22"/>
          <w:szCs w:val="22"/>
        </w:rPr>
        <w:t>Definitions</w:t>
      </w:r>
    </w:p>
    <w:p w:rsidR="000001EB" w:rsidRPr="00B83167" w:rsidRDefault="000001EB" w:rsidP="000001EB">
      <w:pPr>
        <w:ind w:left="360"/>
        <w:jc w:val="both"/>
        <w:rPr>
          <w:rFonts w:ascii="Arial" w:hAnsi="Arial" w:cs="Arial"/>
          <w:sz w:val="22"/>
          <w:szCs w:val="22"/>
        </w:rPr>
      </w:pPr>
    </w:p>
    <w:p w:rsidR="000001EB" w:rsidRPr="00B83167" w:rsidRDefault="000001EB" w:rsidP="000001EB">
      <w:pPr>
        <w:widowControl/>
        <w:numPr>
          <w:ilvl w:val="1"/>
          <w:numId w:val="43"/>
        </w:numPr>
        <w:jc w:val="both"/>
        <w:rPr>
          <w:rFonts w:ascii="Arial" w:hAnsi="Arial" w:cs="Arial"/>
          <w:sz w:val="22"/>
          <w:szCs w:val="22"/>
        </w:rPr>
      </w:pPr>
      <w:r w:rsidRPr="00B83167">
        <w:rPr>
          <w:rFonts w:ascii="Arial" w:hAnsi="Arial" w:cs="Arial"/>
          <w:b/>
          <w:sz w:val="22"/>
          <w:szCs w:val="22"/>
        </w:rPr>
        <w:t>“bid”</w:t>
      </w:r>
      <w:r w:rsidRPr="00B83167">
        <w:rPr>
          <w:rFonts w:ascii="Arial" w:hAnsi="Arial" w:cs="Arial"/>
          <w:sz w:val="22"/>
          <w:szCs w:val="22"/>
        </w:rPr>
        <w:t xml:space="preserve"> includes</w:t>
      </w:r>
      <w:r>
        <w:rPr>
          <w:rFonts w:ascii="Arial" w:hAnsi="Arial" w:cs="Arial"/>
          <w:sz w:val="22"/>
          <w:szCs w:val="22"/>
        </w:rPr>
        <w:t xml:space="preserve"> </w:t>
      </w:r>
      <w:r w:rsidRPr="00B83167">
        <w:rPr>
          <w:rFonts w:ascii="Arial" w:hAnsi="Arial" w:cs="Arial"/>
          <w:sz w:val="22"/>
          <w:szCs w:val="22"/>
        </w:rPr>
        <w:t>written price quotations</w:t>
      </w:r>
      <w:r>
        <w:rPr>
          <w:rFonts w:ascii="Arial" w:hAnsi="Arial" w:cs="Arial"/>
          <w:sz w:val="22"/>
          <w:szCs w:val="22"/>
        </w:rPr>
        <w:t>,</w:t>
      </w:r>
      <w:r w:rsidRPr="00B83167">
        <w:rPr>
          <w:rFonts w:ascii="Arial" w:hAnsi="Arial" w:cs="Arial"/>
          <w:sz w:val="22"/>
          <w:szCs w:val="22"/>
        </w:rPr>
        <w:t xml:space="preserve"> advertised competitive bids or proposals;</w:t>
      </w:r>
    </w:p>
    <w:p w:rsidR="000001EB" w:rsidRPr="00B83167" w:rsidRDefault="000001EB" w:rsidP="000001EB">
      <w:pPr>
        <w:ind w:left="360"/>
        <w:jc w:val="both"/>
        <w:rPr>
          <w:rFonts w:ascii="Arial" w:hAnsi="Arial" w:cs="Arial"/>
          <w:sz w:val="22"/>
          <w:szCs w:val="22"/>
        </w:rPr>
      </w:pPr>
    </w:p>
    <w:p w:rsidR="000001EB" w:rsidRPr="00B83167" w:rsidRDefault="000001EB" w:rsidP="000001EB">
      <w:pPr>
        <w:widowControl/>
        <w:numPr>
          <w:ilvl w:val="1"/>
          <w:numId w:val="43"/>
        </w:numPr>
        <w:jc w:val="both"/>
        <w:rPr>
          <w:rFonts w:ascii="Arial" w:hAnsi="Arial" w:cs="Arial"/>
          <w:sz w:val="22"/>
          <w:szCs w:val="22"/>
        </w:rPr>
      </w:pPr>
      <w:r w:rsidRPr="00B83167">
        <w:rPr>
          <w:rFonts w:ascii="Arial" w:hAnsi="Arial" w:cs="Arial"/>
          <w:b/>
          <w:sz w:val="22"/>
          <w:szCs w:val="22"/>
        </w:rPr>
        <w:t>“bid price”</w:t>
      </w:r>
      <w:r w:rsidRPr="00B83167">
        <w:rPr>
          <w:rFonts w:ascii="Arial" w:hAnsi="Arial" w:cs="Arial"/>
          <w:sz w:val="22"/>
          <w:szCs w:val="22"/>
        </w:rPr>
        <w:t xml:space="preserve"> price offered by the bidder, excluding value added tax (VAT);</w:t>
      </w:r>
    </w:p>
    <w:p w:rsidR="000001EB" w:rsidRPr="00B83167" w:rsidRDefault="000001EB" w:rsidP="000001EB">
      <w:pPr>
        <w:ind w:left="360"/>
        <w:jc w:val="both"/>
        <w:rPr>
          <w:rFonts w:ascii="Arial" w:hAnsi="Arial" w:cs="Arial"/>
          <w:sz w:val="22"/>
          <w:szCs w:val="22"/>
        </w:rPr>
      </w:pPr>
    </w:p>
    <w:p w:rsidR="000001EB" w:rsidRPr="00B83167" w:rsidRDefault="000001EB" w:rsidP="000001EB">
      <w:pPr>
        <w:widowControl/>
        <w:numPr>
          <w:ilvl w:val="1"/>
          <w:numId w:val="43"/>
        </w:numPr>
        <w:jc w:val="both"/>
        <w:rPr>
          <w:rFonts w:ascii="Arial" w:hAnsi="Arial" w:cs="Arial"/>
          <w:sz w:val="22"/>
          <w:szCs w:val="22"/>
        </w:rPr>
      </w:pPr>
      <w:r w:rsidRPr="00B83167">
        <w:rPr>
          <w:rFonts w:ascii="Arial" w:hAnsi="Arial" w:cs="Arial"/>
          <w:b/>
          <w:sz w:val="22"/>
          <w:szCs w:val="22"/>
        </w:rPr>
        <w:t>“contract”</w:t>
      </w:r>
      <w:r w:rsidRPr="00B83167">
        <w:rPr>
          <w:rFonts w:ascii="Arial" w:hAnsi="Arial" w:cs="Arial"/>
          <w:sz w:val="22"/>
          <w:szCs w:val="22"/>
        </w:rPr>
        <w:t xml:space="preserve"> means the agreement that results from the acceptance of a bid by an organ of state;</w:t>
      </w:r>
    </w:p>
    <w:p w:rsidR="000001EB" w:rsidRPr="00B83167" w:rsidRDefault="000001EB" w:rsidP="000001EB">
      <w:pPr>
        <w:ind w:left="360"/>
        <w:jc w:val="both"/>
        <w:rPr>
          <w:rFonts w:ascii="Arial" w:hAnsi="Arial" w:cs="Arial"/>
          <w:sz w:val="22"/>
          <w:szCs w:val="22"/>
        </w:rPr>
      </w:pPr>
    </w:p>
    <w:p w:rsidR="000001EB" w:rsidRPr="00B83167" w:rsidRDefault="000001EB" w:rsidP="000001EB">
      <w:pPr>
        <w:widowControl/>
        <w:numPr>
          <w:ilvl w:val="1"/>
          <w:numId w:val="43"/>
        </w:numPr>
        <w:jc w:val="both"/>
        <w:rPr>
          <w:rFonts w:ascii="Arial" w:hAnsi="Arial" w:cs="Arial"/>
          <w:sz w:val="22"/>
          <w:szCs w:val="22"/>
        </w:rPr>
      </w:pPr>
      <w:r w:rsidRPr="00B83167">
        <w:rPr>
          <w:rFonts w:ascii="Arial" w:hAnsi="Arial" w:cs="Arial"/>
          <w:b/>
          <w:sz w:val="22"/>
          <w:szCs w:val="22"/>
        </w:rPr>
        <w:t>“designated sector”</w:t>
      </w:r>
      <w:r w:rsidRPr="00B83167">
        <w:rPr>
          <w:rFonts w:ascii="Arial" w:hAnsi="Arial" w:cs="Arial"/>
          <w:sz w:val="22"/>
          <w:szCs w:val="22"/>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0001EB" w:rsidRPr="00B83167" w:rsidRDefault="000001EB" w:rsidP="000001EB">
      <w:pPr>
        <w:jc w:val="both"/>
        <w:rPr>
          <w:rFonts w:ascii="Arial" w:hAnsi="Arial" w:cs="Arial"/>
          <w:sz w:val="22"/>
          <w:szCs w:val="22"/>
        </w:rPr>
      </w:pPr>
    </w:p>
    <w:p w:rsidR="000001EB" w:rsidRPr="00B83167" w:rsidRDefault="000001EB" w:rsidP="000001EB">
      <w:pPr>
        <w:widowControl/>
        <w:numPr>
          <w:ilvl w:val="1"/>
          <w:numId w:val="43"/>
        </w:numPr>
        <w:jc w:val="both"/>
        <w:rPr>
          <w:rFonts w:ascii="Arial" w:hAnsi="Arial" w:cs="Arial"/>
          <w:sz w:val="22"/>
          <w:szCs w:val="22"/>
        </w:rPr>
      </w:pPr>
      <w:r w:rsidRPr="00B83167">
        <w:rPr>
          <w:rFonts w:ascii="Arial" w:hAnsi="Arial" w:cs="Arial"/>
          <w:b/>
          <w:sz w:val="22"/>
          <w:szCs w:val="22"/>
        </w:rPr>
        <w:t>“duly sign”</w:t>
      </w:r>
      <w:r w:rsidRPr="00B83167">
        <w:rPr>
          <w:rFonts w:ascii="Arial" w:hAnsi="Arial" w:cs="Arial"/>
          <w:sz w:val="22"/>
          <w:szCs w:val="22"/>
        </w:rPr>
        <w:t xml:space="preserve"> means a Declaration Certificate for Local Content that has been signed by the Chief Financial Officer or other legally responsible person nominated in writing by the Chief Executive, or senior member / person with management </w:t>
      </w:r>
      <w:proofErr w:type="gramStart"/>
      <w:r w:rsidRPr="00B83167">
        <w:rPr>
          <w:rFonts w:ascii="Arial" w:hAnsi="Arial" w:cs="Arial"/>
          <w:sz w:val="22"/>
          <w:szCs w:val="22"/>
        </w:rPr>
        <w:t>responsibility(</w:t>
      </w:r>
      <w:proofErr w:type="gramEnd"/>
      <w:r w:rsidRPr="00B83167">
        <w:rPr>
          <w:rFonts w:ascii="Arial" w:hAnsi="Arial" w:cs="Arial"/>
          <w:sz w:val="22"/>
          <w:szCs w:val="22"/>
        </w:rPr>
        <w:t>close corporation, partnership or individual).</w:t>
      </w:r>
    </w:p>
    <w:p w:rsidR="000001EB" w:rsidRPr="00B83167" w:rsidRDefault="000001EB" w:rsidP="000001EB">
      <w:pPr>
        <w:ind w:left="360"/>
        <w:jc w:val="both"/>
        <w:rPr>
          <w:rFonts w:ascii="Arial" w:hAnsi="Arial" w:cs="Arial"/>
          <w:sz w:val="22"/>
          <w:szCs w:val="22"/>
        </w:rPr>
      </w:pPr>
    </w:p>
    <w:p w:rsidR="000001EB" w:rsidRPr="00B83167" w:rsidRDefault="000001EB" w:rsidP="000001EB">
      <w:pPr>
        <w:widowControl/>
        <w:numPr>
          <w:ilvl w:val="1"/>
          <w:numId w:val="43"/>
        </w:numPr>
        <w:jc w:val="both"/>
        <w:rPr>
          <w:rFonts w:ascii="Arial" w:hAnsi="Arial" w:cs="Arial"/>
          <w:sz w:val="22"/>
          <w:szCs w:val="22"/>
        </w:rPr>
      </w:pPr>
      <w:r w:rsidRPr="00B83167">
        <w:rPr>
          <w:rFonts w:ascii="Arial" w:hAnsi="Arial" w:cs="Arial"/>
          <w:b/>
          <w:sz w:val="22"/>
          <w:szCs w:val="22"/>
        </w:rPr>
        <w:t>“imported content”</w:t>
      </w:r>
      <w:r w:rsidRPr="00B83167">
        <w:rPr>
          <w:rFonts w:ascii="Arial" w:hAnsi="Arial" w:cs="Arial"/>
          <w:sz w:val="22"/>
          <w:szCs w:val="22"/>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sz w:val="22"/>
          <w:szCs w:val="22"/>
        </w:rPr>
        <w:t xml:space="preserve"> (this includes </w:t>
      </w:r>
      <w:proofErr w:type="spellStart"/>
      <w:r>
        <w:rPr>
          <w:rFonts w:ascii="Arial" w:hAnsi="Arial" w:cs="Arial"/>
          <w:sz w:val="22"/>
          <w:szCs w:val="22"/>
        </w:rPr>
        <w:t>labour</w:t>
      </w:r>
      <w:proofErr w:type="spellEnd"/>
      <w:r>
        <w:rPr>
          <w:rFonts w:ascii="Arial" w:hAnsi="Arial" w:cs="Arial"/>
          <w:sz w:val="22"/>
          <w:szCs w:val="22"/>
        </w:rPr>
        <w:t xml:space="preserve"> or intellectual property costs)</w:t>
      </w:r>
      <w:r w:rsidRPr="00B83167">
        <w:rPr>
          <w:rFonts w:ascii="Arial" w:hAnsi="Arial" w:cs="Arial"/>
          <w:sz w:val="22"/>
          <w:szCs w:val="22"/>
        </w:rPr>
        <w:t>, plus freight and other direct importation costs, such as landing costs, dock duties, import duty, sales duty or other similar tax or duty at the South African port of entry;</w:t>
      </w:r>
    </w:p>
    <w:p w:rsidR="000001EB" w:rsidRPr="00B83167" w:rsidRDefault="000001EB" w:rsidP="000001EB">
      <w:pPr>
        <w:ind w:left="360"/>
        <w:jc w:val="both"/>
        <w:rPr>
          <w:rFonts w:ascii="Arial" w:hAnsi="Arial" w:cs="Arial"/>
          <w:sz w:val="22"/>
          <w:szCs w:val="22"/>
        </w:rPr>
      </w:pPr>
    </w:p>
    <w:p w:rsidR="000001EB" w:rsidRPr="00B83167" w:rsidRDefault="000001EB" w:rsidP="000001EB">
      <w:pPr>
        <w:widowControl/>
        <w:numPr>
          <w:ilvl w:val="1"/>
          <w:numId w:val="43"/>
        </w:numPr>
        <w:jc w:val="both"/>
        <w:rPr>
          <w:rFonts w:ascii="Arial" w:hAnsi="Arial" w:cs="Arial"/>
          <w:sz w:val="22"/>
          <w:szCs w:val="22"/>
        </w:rPr>
      </w:pPr>
      <w:r w:rsidRPr="00B83167">
        <w:rPr>
          <w:rFonts w:ascii="Arial" w:hAnsi="Arial" w:cs="Arial"/>
          <w:b/>
          <w:sz w:val="22"/>
          <w:szCs w:val="22"/>
        </w:rPr>
        <w:t>“local content”</w:t>
      </w:r>
      <w:r w:rsidRPr="00B83167">
        <w:rPr>
          <w:rFonts w:ascii="Arial" w:hAnsi="Arial" w:cs="Arial"/>
          <w:sz w:val="22"/>
          <w:szCs w:val="22"/>
        </w:rPr>
        <w:t xml:space="preserve"> means that portion of the bid price which is not included in the imported content, provided that local manufacture does take place;</w:t>
      </w:r>
    </w:p>
    <w:p w:rsidR="000001EB" w:rsidRPr="00B83167" w:rsidRDefault="000001EB" w:rsidP="000001EB">
      <w:pPr>
        <w:jc w:val="both"/>
        <w:rPr>
          <w:rFonts w:ascii="Arial" w:hAnsi="Arial" w:cs="Arial"/>
          <w:sz w:val="22"/>
          <w:szCs w:val="22"/>
        </w:rPr>
      </w:pPr>
    </w:p>
    <w:p w:rsidR="000001EB" w:rsidRPr="00B83167" w:rsidRDefault="000001EB" w:rsidP="000001EB">
      <w:pPr>
        <w:widowControl/>
        <w:numPr>
          <w:ilvl w:val="1"/>
          <w:numId w:val="43"/>
        </w:numPr>
        <w:jc w:val="both"/>
        <w:rPr>
          <w:rFonts w:ascii="Arial" w:hAnsi="Arial" w:cs="Arial"/>
          <w:sz w:val="22"/>
          <w:szCs w:val="22"/>
        </w:rPr>
      </w:pPr>
      <w:r w:rsidRPr="00B83167">
        <w:rPr>
          <w:rFonts w:ascii="Arial" w:hAnsi="Arial" w:cs="Arial"/>
          <w:b/>
          <w:sz w:val="22"/>
          <w:szCs w:val="22"/>
        </w:rPr>
        <w:t>“stipulated minimum threshold”</w:t>
      </w:r>
      <w:r w:rsidRPr="00B83167">
        <w:rPr>
          <w:rFonts w:ascii="Arial" w:hAnsi="Arial" w:cs="Arial"/>
          <w:sz w:val="22"/>
          <w:szCs w:val="22"/>
        </w:rPr>
        <w:t xml:space="preserve"> means that portion of local production and content as determined by the Department of Trade and Industry; and</w:t>
      </w:r>
    </w:p>
    <w:p w:rsidR="000001EB" w:rsidRPr="00B83167" w:rsidRDefault="000001EB" w:rsidP="000001EB">
      <w:pPr>
        <w:ind w:left="360"/>
        <w:jc w:val="both"/>
        <w:rPr>
          <w:rFonts w:ascii="Arial" w:hAnsi="Arial" w:cs="Arial"/>
          <w:sz w:val="22"/>
          <w:szCs w:val="22"/>
        </w:rPr>
      </w:pPr>
    </w:p>
    <w:p w:rsidR="000001EB" w:rsidRDefault="000001EB" w:rsidP="000001EB">
      <w:pPr>
        <w:widowControl/>
        <w:numPr>
          <w:ilvl w:val="1"/>
          <w:numId w:val="43"/>
        </w:numPr>
        <w:jc w:val="both"/>
        <w:rPr>
          <w:rFonts w:ascii="Arial" w:hAnsi="Arial" w:cs="Arial"/>
          <w:sz w:val="22"/>
          <w:szCs w:val="22"/>
        </w:rPr>
      </w:pPr>
      <w:r w:rsidRPr="00B83167">
        <w:rPr>
          <w:rFonts w:ascii="Arial" w:hAnsi="Arial" w:cs="Arial"/>
          <w:b/>
          <w:sz w:val="22"/>
          <w:szCs w:val="22"/>
        </w:rPr>
        <w:t>“sub-contract”</w:t>
      </w:r>
      <w:r w:rsidRPr="00B83167">
        <w:rPr>
          <w:rFonts w:ascii="Arial" w:hAnsi="Arial" w:cs="Arial"/>
          <w:sz w:val="22"/>
          <w:szCs w:val="22"/>
        </w:rPr>
        <w:t xml:space="preserve"> means the primary contractor’s assigning, leasing, making out work to, or employing another person to support such primary contractor in the execution of part of a project in terms of the contract.</w:t>
      </w:r>
    </w:p>
    <w:p w:rsidR="000001EB" w:rsidRPr="00B83167" w:rsidRDefault="000001EB" w:rsidP="000001EB">
      <w:pPr>
        <w:ind w:left="780"/>
        <w:jc w:val="both"/>
        <w:rPr>
          <w:rFonts w:ascii="Arial" w:hAnsi="Arial" w:cs="Arial"/>
          <w:sz w:val="22"/>
          <w:szCs w:val="22"/>
        </w:rPr>
      </w:pPr>
    </w:p>
    <w:p w:rsidR="000001EB" w:rsidRDefault="000001EB" w:rsidP="000001EB">
      <w:pPr>
        <w:widowControl/>
        <w:numPr>
          <w:ilvl w:val="0"/>
          <w:numId w:val="43"/>
        </w:numPr>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rsidR="000001EB" w:rsidRDefault="000001EB" w:rsidP="000001EB">
      <w:pPr>
        <w:ind w:left="502"/>
        <w:jc w:val="both"/>
        <w:rPr>
          <w:rFonts w:ascii="Arial" w:hAnsi="Arial" w:cs="Arial"/>
          <w:b/>
          <w:sz w:val="22"/>
          <w:szCs w:val="22"/>
        </w:rPr>
      </w:pPr>
    </w:p>
    <w:p w:rsidR="000001EB" w:rsidRDefault="000001EB" w:rsidP="000001EB">
      <w:pPr>
        <w:ind w:left="502"/>
        <w:jc w:val="both"/>
        <w:rPr>
          <w:rFonts w:ascii="Arial" w:hAnsi="Arial" w:cs="Arial"/>
          <w:sz w:val="22"/>
          <w:szCs w:val="22"/>
          <w:u w:val="single"/>
        </w:rPr>
      </w:pPr>
      <w:r w:rsidRPr="00B83167">
        <w:rPr>
          <w:rFonts w:ascii="Arial" w:hAnsi="Arial" w:cs="Arial"/>
          <w:sz w:val="22"/>
          <w:szCs w:val="22"/>
          <w:u w:val="single"/>
        </w:rPr>
        <w:t>Description of services, works or goods</w:t>
      </w:r>
      <w:r w:rsidRPr="00B83167">
        <w:rPr>
          <w:rFonts w:ascii="Arial" w:hAnsi="Arial" w:cs="Arial"/>
          <w:sz w:val="22"/>
          <w:szCs w:val="22"/>
        </w:rPr>
        <w:t xml:space="preserve"> </w:t>
      </w:r>
      <w:r w:rsidRPr="00B83167">
        <w:rPr>
          <w:rFonts w:ascii="Arial" w:hAnsi="Arial" w:cs="Arial"/>
          <w:sz w:val="22"/>
          <w:szCs w:val="22"/>
        </w:rPr>
        <w:tab/>
        <w:t xml:space="preserve">    </w:t>
      </w:r>
      <w:r w:rsidRPr="00B83167">
        <w:rPr>
          <w:rFonts w:ascii="Arial" w:hAnsi="Arial" w:cs="Arial"/>
          <w:sz w:val="22"/>
          <w:szCs w:val="22"/>
          <w:u w:val="single"/>
        </w:rPr>
        <w:t>Stipulated minimum threshold</w:t>
      </w:r>
    </w:p>
    <w:p w:rsidR="000001EB" w:rsidRDefault="000001EB" w:rsidP="000001EB">
      <w:pPr>
        <w:rPr>
          <w:rFonts w:ascii="Arial" w:hAnsi="Arial" w:cs="Arial"/>
          <w:sz w:val="22"/>
          <w:szCs w:val="22"/>
        </w:rPr>
      </w:pPr>
    </w:p>
    <w:p w:rsidR="000001EB" w:rsidRPr="00B83167" w:rsidRDefault="000001EB" w:rsidP="000001EB">
      <w:pPr>
        <w:ind w:firstLine="502"/>
        <w:rPr>
          <w:rFonts w:ascii="Arial" w:hAnsi="Arial" w:cs="Arial"/>
          <w:sz w:val="22"/>
          <w:szCs w:val="22"/>
        </w:rPr>
      </w:pPr>
      <w:r w:rsidRPr="00B83167">
        <w:rPr>
          <w:rFonts w:ascii="Arial" w:hAnsi="Arial" w:cs="Arial"/>
          <w:sz w:val="22"/>
          <w:szCs w:val="22"/>
        </w:rPr>
        <w:t>_______________________________</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t xml:space="preserve">     </w:t>
      </w:r>
      <w:r w:rsidRPr="00B83167">
        <w:rPr>
          <w:rFonts w:ascii="Arial" w:hAnsi="Arial" w:cs="Arial"/>
          <w:sz w:val="22"/>
          <w:szCs w:val="22"/>
        </w:rPr>
        <w:tab/>
        <w:t>_______%</w:t>
      </w:r>
    </w:p>
    <w:p w:rsidR="000001EB" w:rsidRPr="00B83167" w:rsidRDefault="000001EB" w:rsidP="000001EB">
      <w:pPr>
        <w:rPr>
          <w:rFonts w:ascii="Arial" w:hAnsi="Arial" w:cs="Arial"/>
          <w:sz w:val="22"/>
          <w:szCs w:val="22"/>
        </w:rPr>
      </w:pPr>
      <w:r w:rsidRPr="00B83167">
        <w:rPr>
          <w:rFonts w:ascii="Arial" w:hAnsi="Arial" w:cs="Arial"/>
          <w:sz w:val="22"/>
          <w:szCs w:val="22"/>
        </w:rPr>
        <w:tab/>
      </w:r>
    </w:p>
    <w:p w:rsidR="000001EB" w:rsidRDefault="000001EB" w:rsidP="000001EB">
      <w:pPr>
        <w:ind w:firstLine="502"/>
        <w:rPr>
          <w:rFonts w:ascii="Arial" w:hAnsi="Arial" w:cs="Arial"/>
          <w:sz w:val="22"/>
          <w:szCs w:val="22"/>
        </w:rPr>
      </w:pPr>
      <w:r w:rsidRPr="00B83167">
        <w:rPr>
          <w:rFonts w:ascii="Arial" w:hAnsi="Arial" w:cs="Arial"/>
          <w:sz w:val="22"/>
          <w:szCs w:val="22"/>
        </w:rPr>
        <w:t>_______________________________</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t>_______%</w:t>
      </w:r>
    </w:p>
    <w:p w:rsidR="000001EB" w:rsidRPr="00B83167" w:rsidRDefault="000001EB" w:rsidP="000001EB">
      <w:pPr>
        <w:ind w:firstLine="502"/>
        <w:rPr>
          <w:rFonts w:ascii="Arial" w:hAnsi="Arial" w:cs="Arial"/>
          <w:sz w:val="22"/>
          <w:szCs w:val="22"/>
        </w:rPr>
      </w:pPr>
    </w:p>
    <w:p w:rsidR="000001EB" w:rsidRPr="00B83167" w:rsidRDefault="000001EB" w:rsidP="000001EB">
      <w:pPr>
        <w:ind w:firstLine="502"/>
        <w:rPr>
          <w:rFonts w:ascii="Arial" w:hAnsi="Arial" w:cs="Arial"/>
          <w:sz w:val="22"/>
          <w:szCs w:val="22"/>
        </w:rPr>
      </w:pPr>
      <w:r w:rsidRPr="00B83167">
        <w:rPr>
          <w:rFonts w:ascii="Arial" w:hAnsi="Arial" w:cs="Arial"/>
          <w:sz w:val="22"/>
          <w:szCs w:val="22"/>
        </w:rPr>
        <w:t>_______________________________</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t>_______%</w:t>
      </w:r>
    </w:p>
    <w:p w:rsidR="000001EB" w:rsidRDefault="000001EB" w:rsidP="000001EB">
      <w:pPr>
        <w:rPr>
          <w:rFonts w:ascii="Arial" w:hAnsi="Arial" w:cs="Arial"/>
          <w:sz w:val="22"/>
          <w:szCs w:val="22"/>
        </w:rPr>
      </w:pPr>
      <w:r>
        <w:rPr>
          <w:rFonts w:ascii="Arial" w:hAnsi="Arial" w:cs="Arial"/>
          <w:sz w:val="22"/>
          <w:szCs w:val="22"/>
        </w:rPr>
        <w:br w:type="page"/>
      </w:r>
    </w:p>
    <w:p w:rsidR="000001EB" w:rsidRPr="00B83167" w:rsidRDefault="000001EB" w:rsidP="000001EB">
      <w:pPr>
        <w:rPr>
          <w:rFonts w:ascii="Arial" w:hAnsi="Arial" w:cs="Arial"/>
          <w:sz w:val="22"/>
          <w:szCs w:val="22"/>
        </w:rPr>
      </w:pPr>
      <w:r>
        <w:rPr>
          <w:rFonts w:ascii="Arial" w:hAnsi="Arial" w:cs="Arial"/>
          <w:sz w:val="22"/>
          <w:szCs w:val="22"/>
        </w:rPr>
        <w:lastRenderedPageBreak/>
        <w:t>4.</w:t>
      </w:r>
      <w:r>
        <w:rPr>
          <w:rFonts w:ascii="Arial" w:hAnsi="Arial" w:cs="Arial"/>
          <w:sz w:val="22"/>
          <w:szCs w:val="22"/>
        </w:rPr>
        <w:tab/>
      </w:r>
      <w:r w:rsidRPr="00B83167">
        <w:rPr>
          <w:rFonts w:ascii="Arial" w:hAnsi="Arial" w:cs="Arial"/>
          <w:sz w:val="22"/>
          <w:szCs w:val="22"/>
        </w:rPr>
        <w:t xml:space="preserve">Does any portion of the services, works or goods </w:t>
      </w:r>
      <w:proofErr w:type="gramStart"/>
      <w:r w:rsidRPr="00B83167">
        <w:rPr>
          <w:rFonts w:ascii="Arial" w:hAnsi="Arial" w:cs="Arial"/>
          <w:sz w:val="22"/>
          <w:szCs w:val="22"/>
        </w:rPr>
        <w:t>offered</w:t>
      </w:r>
      <w:proofErr w:type="gramEnd"/>
    </w:p>
    <w:p w:rsidR="000001EB" w:rsidRDefault="000001EB" w:rsidP="000001EB">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rPr>
        <w:tab/>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rsidR="000001EB" w:rsidRDefault="000001EB" w:rsidP="000001EB">
      <w:pPr>
        <w:tabs>
          <w:tab w:val="left" w:pos="-963"/>
          <w:tab w:val="left" w:pos="-720"/>
          <w:tab w:val="left" w:pos="851"/>
          <w:tab w:val="left" w:pos="2268"/>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0001EB" w:rsidRPr="0050518E" w:rsidRDefault="000001EB" w:rsidP="000001EB">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0001EB" w:rsidRPr="006C61A1" w:rsidTr="0051534E">
        <w:tc>
          <w:tcPr>
            <w:tcW w:w="675" w:type="dxa"/>
          </w:tcPr>
          <w:p w:rsidR="000001EB" w:rsidRPr="00336294" w:rsidRDefault="000001EB" w:rsidP="0051534E">
            <w:pPr>
              <w:jc w:val="center"/>
              <w:rPr>
                <w:rFonts w:ascii="Arial Narrow" w:hAnsi="Arial Narrow" w:cs="Arial"/>
                <w:b/>
              </w:rPr>
            </w:pPr>
            <w:r w:rsidRPr="00336294">
              <w:rPr>
                <w:rFonts w:ascii="Arial Narrow" w:hAnsi="Arial Narrow" w:cs="Arial"/>
              </w:rPr>
              <w:t>YES</w:t>
            </w:r>
          </w:p>
        </w:tc>
        <w:tc>
          <w:tcPr>
            <w:tcW w:w="709" w:type="dxa"/>
          </w:tcPr>
          <w:p w:rsidR="000001EB" w:rsidRPr="00336294" w:rsidRDefault="000001EB" w:rsidP="0051534E">
            <w:pPr>
              <w:rPr>
                <w:rFonts w:ascii="Arial Narrow" w:hAnsi="Arial Narrow" w:cs="Arial"/>
                <w:b/>
              </w:rPr>
            </w:pPr>
          </w:p>
        </w:tc>
        <w:tc>
          <w:tcPr>
            <w:tcW w:w="851" w:type="dxa"/>
          </w:tcPr>
          <w:p w:rsidR="000001EB" w:rsidRPr="00336294" w:rsidRDefault="000001EB" w:rsidP="0051534E">
            <w:pPr>
              <w:jc w:val="center"/>
              <w:rPr>
                <w:rFonts w:ascii="Arial Narrow" w:hAnsi="Arial Narrow" w:cs="Arial"/>
                <w:b/>
              </w:rPr>
            </w:pPr>
            <w:r w:rsidRPr="00336294">
              <w:rPr>
                <w:rFonts w:ascii="Arial Narrow" w:hAnsi="Arial Narrow" w:cs="Arial"/>
              </w:rPr>
              <w:t>NO</w:t>
            </w:r>
          </w:p>
        </w:tc>
        <w:tc>
          <w:tcPr>
            <w:tcW w:w="850" w:type="dxa"/>
          </w:tcPr>
          <w:p w:rsidR="000001EB" w:rsidRPr="00336294" w:rsidRDefault="000001EB" w:rsidP="0051534E">
            <w:pPr>
              <w:rPr>
                <w:rFonts w:ascii="Arial Narrow" w:hAnsi="Arial Narrow" w:cs="Arial"/>
                <w:b/>
              </w:rPr>
            </w:pPr>
          </w:p>
        </w:tc>
      </w:tr>
    </w:tbl>
    <w:p w:rsidR="000001EB" w:rsidRDefault="000001EB" w:rsidP="000001EB">
      <w:pPr>
        <w:ind w:left="360" w:hanging="360"/>
        <w:rPr>
          <w:rFonts w:ascii="Arial" w:hAnsi="Arial" w:cs="Arial"/>
          <w:sz w:val="22"/>
          <w:szCs w:val="22"/>
        </w:rPr>
      </w:pPr>
    </w:p>
    <w:p w:rsidR="000001EB" w:rsidRPr="00B83167" w:rsidRDefault="000001EB" w:rsidP="000001EB">
      <w:pPr>
        <w:ind w:left="720" w:hanging="720"/>
        <w:rPr>
          <w:rFonts w:ascii="Arial" w:hAnsi="Arial" w:cs="Arial"/>
          <w:bCs/>
          <w:sz w:val="22"/>
          <w:szCs w:val="22"/>
        </w:rPr>
      </w:pPr>
      <w:r w:rsidRPr="00B83167">
        <w:rPr>
          <w:rFonts w:ascii="Arial" w:hAnsi="Arial" w:cs="Arial"/>
          <w:sz w:val="22"/>
          <w:szCs w:val="22"/>
        </w:rPr>
        <w:t>4.1</w:t>
      </w:r>
      <w:r w:rsidRPr="00B83167">
        <w:rPr>
          <w:rFonts w:ascii="Arial" w:hAnsi="Arial" w:cs="Arial"/>
          <w:sz w:val="22"/>
          <w:szCs w:val="22"/>
        </w:rPr>
        <w:tab/>
        <w:t xml:space="preserve"> 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rsidR="000001EB" w:rsidRPr="00B83167" w:rsidRDefault="000001EB" w:rsidP="000001EB">
      <w:pPr>
        <w:ind w:left="720" w:hanging="360"/>
        <w:rPr>
          <w:rFonts w:ascii="Arial" w:hAnsi="Arial" w:cs="Arial"/>
          <w:bCs/>
          <w:sz w:val="22"/>
          <w:szCs w:val="22"/>
        </w:rPr>
      </w:pPr>
    </w:p>
    <w:p w:rsidR="000001EB" w:rsidRPr="00D004DE" w:rsidRDefault="000001EB" w:rsidP="000001EB">
      <w:pPr>
        <w:ind w:left="720"/>
        <w:rPr>
          <w:rFonts w:ascii="Arial" w:hAnsi="Arial" w:cs="Arial"/>
          <w:bCs/>
          <w:sz w:val="22"/>
          <w:szCs w:val="22"/>
        </w:rPr>
      </w:pPr>
      <w:r w:rsidRPr="00B83167">
        <w:rPr>
          <w:rFonts w:ascii="Arial" w:hAnsi="Arial" w:cs="Arial"/>
          <w:bCs/>
          <w:sz w:val="22"/>
          <w:szCs w:val="22"/>
        </w:rPr>
        <w:t xml:space="preserve">The relevant rates of exchange information </w:t>
      </w:r>
      <w:proofErr w:type="gramStart"/>
      <w:r w:rsidRPr="00B83167">
        <w:rPr>
          <w:rFonts w:ascii="Arial" w:hAnsi="Arial" w:cs="Arial"/>
          <w:bCs/>
          <w:sz w:val="22"/>
          <w:szCs w:val="22"/>
        </w:rPr>
        <w:t>is</w:t>
      </w:r>
      <w:proofErr w:type="gramEnd"/>
      <w:r w:rsidRPr="00B83167">
        <w:rPr>
          <w:rFonts w:ascii="Arial" w:hAnsi="Arial" w:cs="Arial"/>
          <w:bCs/>
          <w:sz w:val="22"/>
          <w:szCs w:val="22"/>
        </w:rPr>
        <w:t xml:space="preserve"> accessible on </w:t>
      </w:r>
      <w:hyperlink r:id="rId19" w:history="1">
        <w:r w:rsidRPr="00D004DE">
          <w:rPr>
            <w:rStyle w:val="Hyperlink"/>
            <w:rFonts w:ascii="Arial" w:hAnsi="Arial" w:cs="Arial"/>
            <w:bCs/>
            <w:sz w:val="22"/>
            <w:szCs w:val="22"/>
          </w:rPr>
          <w:t>www.reservebank.co.za</w:t>
        </w:r>
      </w:hyperlink>
    </w:p>
    <w:p w:rsidR="000001EB" w:rsidRDefault="000001EB" w:rsidP="000001EB">
      <w:pPr>
        <w:rPr>
          <w:rFonts w:ascii="Arial" w:hAnsi="Arial" w:cs="Arial"/>
          <w:b/>
          <w:bCs/>
          <w:sz w:val="22"/>
          <w:szCs w:val="22"/>
        </w:rPr>
      </w:pPr>
    </w:p>
    <w:p w:rsidR="000001EB" w:rsidRPr="00B83167" w:rsidRDefault="000001EB" w:rsidP="000001EB">
      <w:pPr>
        <w:ind w:left="720"/>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of SATS 1286:2011)</w:t>
      </w:r>
      <w:r w:rsidRPr="00B83167">
        <w:rPr>
          <w:rFonts w:ascii="Arial" w:hAnsi="Arial" w:cs="Arial"/>
          <w:sz w:val="22"/>
          <w:szCs w:val="22"/>
        </w:rPr>
        <w:t>:</w:t>
      </w:r>
    </w:p>
    <w:p w:rsidR="000001EB" w:rsidRPr="00B83167" w:rsidRDefault="000001EB" w:rsidP="000001EB">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0001EB" w:rsidRPr="0088626B" w:rsidTr="0051534E">
        <w:tc>
          <w:tcPr>
            <w:tcW w:w="3433" w:type="dxa"/>
            <w:shd w:val="clear" w:color="auto" w:fill="auto"/>
          </w:tcPr>
          <w:p w:rsidR="000001EB" w:rsidRPr="0088626B" w:rsidRDefault="000001EB" w:rsidP="0051534E">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rsidR="000001EB" w:rsidRPr="0088626B" w:rsidRDefault="000001EB" w:rsidP="0051534E">
            <w:pPr>
              <w:rPr>
                <w:rFonts w:ascii="Arial" w:hAnsi="Arial" w:cs="Arial"/>
                <w:b/>
                <w:sz w:val="22"/>
                <w:szCs w:val="22"/>
              </w:rPr>
            </w:pPr>
            <w:r w:rsidRPr="0088626B">
              <w:rPr>
                <w:rFonts w:ascii="Arial" w:hAnsi="Arial" w:cs="Arial"/>
                <w:b/>
                <w:sz w:val="22"/>
                <w:szCs w:val="22"/>
              </w:rPr>
              <w:t>Rates of exchange</w:t>
            </w:r>
          </w:p>
        </w:tc>
      </w:tr>
      <w:tr w:rsidR="000001EB" w:rsidRPr="0088626B" w:rsidTr="0051534E">
        <w:tc>
          <w:tcPr>
            <w:tcW w:w="3433" w:type="dxa"/>
            <w:shd w:val="clear" w:color="auto" w:fill="auto"/>
          </w:tcPr>
          <w:p w:rsidR="000001EB" w:rsidRPr="0088626B" w:rsidRDefault="000001EB" w:rsidP="0051534E">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rsidR="000001EB" w:rsidRPr="0088626B" w:rsidRDefault="000001EB" w:rsidP="0051534E">
            <w:pPr>
              <w:rPr>
                <w:rFonts w:ascii="Arial" w:hAnsi="Arial" w:cs="Arial"/>
                <w:sz w:val="22"/>
                <w:szCs w:val="22"/>
              </w:rPr>
            </w:pPr>
          </w:p>
        </w:tc>
      </w:tr>
      <w:tr w:rsidR="000001EB" w:rsidRPr="0088626B" w:rsidTr="0051534E">
        <w:tc>
          <w:tcPr>
            <w:tcW w:w="3433" w:type="dxa"/>
            <w:shd w:val="clear" w:color="auto" w:fill="auto"/>
          </w:tcPr>
          <w:p w:rsidR="000001EB" w:rsidRPr="0088626B" w:rsidRDefault="000001EB" w:rsidP="0051534E">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rsidR="000001EB" w:rsidRPr="0088626B" w:rsidRDefault="000001EB" w:rsidP="0051534E">
            <w:pPr>
              <w:rPr>
                <w:rFonts w:ascii="Arial" w:hAnsi="Arial" w:cs="Arial"/>
                <w:sz w:val="22"/>
                <w:szCs w:val="22"/>
              </w:rPr>
            </w:pPr>
          </w:p>
        </w:tc>
      </w:tr>
      <w:tr w:rsidR="000001EB" w:rsidRPr="0088626B" w:rsidTr="0051534E">
        <w:tc>
          <w:tcPr>
            <w:tcW w:w="3433" w:type="dxa"/>
            <w:shd w:val="clear" w:color="auto" w:fill="auto"/>
          </w:tcPr>
          <w:p w:rsidR="000001EB" w:rsidRPr="0088626B" w:rsidRDefault="000001EB" w:rsidP="0051534E">
            <w:pPr>
              <w:rPr>
                <w:rFonts w:ascii="Arial" w:hAnsi="Arial" w:cs="Arial"/>
                <w:sz w:val="22"/>
                <w:szCs w:val="22"/>
              </w:rPr>
            </w:pPr>
            <w:r w:rsidRPr="0088626B">
              <w:rPr>
                <w:rFonts w:ascii="Arial" w:hAnsi="Arial" w:cs="Arial"/>
                <w:sz w:val="22"/>
                <w:szCs w:val="22"/>
              </w:rPr>
              <w:t>Euro</w:t>
            </w:r>
          </w:p>
        </w:tc>
        <w:tc>
          <w:tcPr>
            <w:tcW w:w="4847" w:type="dxa"/>
            <w:shd w:val="clear" w:color="auto" w:fill="auto"/>
          </w:tcPr>
          <w:p w:rsidR="000001EB" w:rsidRPr="0088626B" w:rsidRDefault="000001EB" w:rsidP="0051534E">
            <w:pPr>
              <w:rPr>
                <w:rFonts w:ascii="Arial" w:hAnsi="Arial" w:cs="Arial"/>
                <w:sz w:val="22"/>
                <w:szCs w:val="22"/>
              </w:rPr>
            </w:pPr>
          </w:p>
        </w:tc>
      </w:tr>
      <w:tr w:rsidR="000001EB" w:rsidRPr="0088626B" w:rsidTr="0051534E">
        <w:tc>
          <w:tcPr>
            <w:tcW w:w="3433" w:type="dxa"/>
            <w:shd w:val="clear" w:color="auto" w:fill="auto"/>
          </w:tcPr>
          <w:p w:rsidR="000001EB" w:rsidRPr="0088626B" w:rsidRDefault="000001EB" w:rsidP="0051534E">
            <w:pPr>
              <w:rPr>
                <w:rFonts w:ascii="Arial" w:hAnsi="Arial" w:cs="Arial"/>
                <w:sz w:val="22"/>
                <w:szCs w:val="22"/>
              </w:rPr>
            </w:pPr>
            <w:r w:rsidRPr="0088626B">
              <w:rPr>
                <w:rFonts w:ascii="Arial" w:hAnsi="Arial" w:cs="Arial"/>
                <w:sz w:val="22"/>
                <w:szCs w:val="22"/>
              </w:rPr>
              <w:t>Yen</w:t>
            </w:r>
          </w:p>
        </w:tc>
        <w:tc>
          <w:tcPr>
            <w:tcW w:w="4847" w:type="dxa"/>
            <w:shd w:val="clear" w:color="auto" w:fill="auto"/>
          </w:tcPr>
          <w:p w:rsidR="000001EB" w:rsidRPr="0088626B" w:rsidRDefault="000001EB" w:rsidP="0051534E">
            <w:pPr>
              <w:rPr>
                <w:rFonts w:ascii="Arial" w:hAnsi="Arial" w:cs="Arial"/>
                <w:sz w:val="22"/>
                <w:szCs w:val="22"/>
              </w:rPr>
            </w:pPr>
          </w:p>
        </w:tc>
      </w:tr>
      <w:tr w:rsidR="000001EB" w:rsidRPr="0088626B" w:rsidTr="0051534E">
        <w:tc>
          <w:tcPr>
            <w:tcW w:w="3433" w:type="dxa"/>
            <w:shd w:val="clear" w:color="auto" w:fill="auto"/>
          </w:tcPr>
          <w:p w:rsidR="000001EB" w:rsidRPr="0088626B" w:rsidRDefault="000001EB" w:rsidP="0051534E">
            <w:pPr>
              <w:rPr>
                <w:rFonts w:ascii="Arial" w:hAnsi="Arial" w:cs="Arial"/>
                <w:sz w:val="22"/>
                <w:szCs w:val="22"/>
              </w:rPr>
            </w:pPr>
            <w:r w:rsidRPr="0088626B">
              <w:rPr>
                <w:rFonts w:ascii="Arial" w:hAnsi="Arial" w:cs="Arial"/>
                <w:sz w:val="22"/>
                <w:szCs w:val="22"/>
              </w:rPr>
              <w:t>Other</w:t>
            </w:r>
          </w:p>
        </w:tc>
        <w:tc>
          <w:tcPr>
            <w:tcW w:w="4847" w:type="dxa"/>
            <w:shd w:val="clear" w:color="auto" w:fill="auto"/>
          </w:tcPr>
          <w:p w:rsidR="000001EB" w:rsidRPr="0088626B" w:rsidRDefault="000001EB" w:rsidP="0051534E">
            <w:pPr>
              <w:rPr>
                <w:rFonts w:ascii="Arial" w:hAnsi="Arial" w:cs="Arial"/>
                <w:sz w:val="22"/>
                <w:szCs w:val="22"/>
              </w:rPr>
            </w:pPr>
          </w:p>
        </w:tc>
      </w:tr>
    </w:tbl>
    <w:p w:rsidR="000001EB" w:rsidRPr="00B83167" w:rsidRDefault="000001EB" w:rsidP="000001EB">
      <w:pPr>
        <w:rPr>
          <w:rFonts w:ascii="Arial" w:hAnsi="Arial" w:cs="Arial"/>
          <w:sz w:val="22"/>
          <w:szCs w:val="22"/>
        </w:rPr>
      </w:pPr>
    </w:p>
    <w:p w:rsidR="000001EB" w:rsidRDefault="000001EB" w:rsidP="000001EB">
      <w:pPr>
        <w:ind w:left="720"/>
        <w:rPr>
          <w:rFonts w:ascii="Arial" w:hAnsi="Arial" w:cs="Arial"/>
          <w:sz w:val="22"/>
          <w:szCs w:val="22"/>
        </w:rPr>
      </w:pPr>
      <w:r w:rsidRPr="00B83167">
        <w:rPr>
          <w:rFonts w:ascii="Arial" w:hAnsi="Arial" w:cs="Arial"/>
          <w:sz w:val="22"/>
          <w:szCs w:val="22"/>
        </w:rPr>
        <w:t>NB: Bidders must submit proof of the SARB rate (s) of exchange used.</w:t>
      </w:r>
    </w:p>
    <w:p w:rsidR="000001EB" w:rsidRDefault="000001EB" w:rsidP="000001EB">
      <w:pPr>
        <w:rPr>
          <w:rFonts w:ascii="Arial" w:hAnsi="Arial" w:cs="Arial"/>
          <w:sz w:val="22"/>
          <w:szCs w:val="22"/>
        </w:rPr>
      </w:pPr>
    </w:p>
    <w:p w:rsidR="000001EB" w:rsidRDefault="000001EB" w:rsidP="000001EB">
      <w:pPr>
        <w:ind w:left="420" w:hanging="420"/>
        <w:jc w:val="both"/>
        <w:rPr>
          <w:rFonts w:ascii="Arial" w:hAnsi="Arial" w:cs="Arial"/>
          <w:bCs/>
          <w:sz w:val="22"/>
          <w:szCs w:val="22"/>
        </w:rPr>
      </w:pPr>
      <w:r>
        <w:rPr>
          <w:rFonts w:ascii="Arial" w:hAnsi="Arial" w:cs="Arial"/>
          <w:sz w:val="22"/>
          <w:szCs w:val="22"/>
        </w:rPr>
        <w:t>5.</w:t>
      </w:r>
      <w:r>
        <w:rPr>
          <w:rFonts w:ascii="Arial" w:hAnsi="Arial" w:cs="Arial"/>
          <w:sz w:val="22"/>
          <w:szCs w:val="22"/>
        </w:rPr>
        <w:tab/>
      </w:r>
      <w:r>
        <w:rPr>
          <w:rFonts w:ascii="Arial" w:hAnsi="Arial" w:cs="Arial"/>
          <w:bCs/>
          <w:sz w:val="22"/>
          <w:szCs w:val="22"/>
        </w:rPr>
        <w:t xml:space="preserve">Where, after the award of a bid, challenges are experienced in meeting the stipulated minimum threshold for local content the </w:t>
      </w:r>
      <w:proofErr w:type="spellStart"/>
      <w:r>
        <w:rPr>
          <w:rFonts w:ascii="Arial" w:hAnsi="Arial" w:cs="Arial"/>
          <w:bCs/>
          <w:sz w:val="22"/>
          <w:szCs w:val="22"/>
        </w:rPr>
        <w:t>dti</w:t>
      </w:r>
      <w:proofErr w:type="spellEnd"/>
      <w:r>
        <w:rPr>
          <w:rFonts w:ascii="Arial" w:hAnsi="Arial" w:cs="Arial"/>
          <w:bCs/>
          <w:sz w:val="22"/>
          <w:szCs w:val="22"/>
        </w:rPr>
        <w:t xml:space="preserve"> must be informed accordingly in order for the </w:t>
      </w:r>
      <w:proofErr w:type="spellStart"/>
      <w:r>
        <w:rPr>
          <w:rFonts w:ascii="Arial" w:hAnsi="Arial" w:cs="Arial"/>
          <w:bCs/>
          <w:sz w:val="22"/>
          <w:szCs w:val="22"/>
        </w:rPr>
        <w:t>dti</w:t>
      </w:r>
      <w:proofErr w:type="spellEnd"/>
      <w:r>
        <w:rPr>
          <w:rFonts w:ascii="Arial" w:hAnsi="Arial" w:cs="Arial"/>
          <w:bCs/>
          <w:sz w:val="22"/>
          <w:szCs w:val="22"/>
        </w:rPr>
        <w:t xml:space="preserve"> to verify and in consultation with the AO/AA provide directives in this regard.</w:t>
      </w:r>
    </w:p>
    <w:p w:rsidR="000001EB" w:rsidRDefault="000001EB" w:rsidP="000001EB">
      <w:pPr>
        <w:ind w:left="420" w:hanging="420"/>
        <w:jc w:val="both"/>
        <w:rPr>
          <w:rFonts w:ascii="Arial" w:hAnsi="Arial" w:cs="Arial"/>
          <w:bCs/>
          <w:sz w:val="22"/>
          <w:szCs w:val="22"/>
        </w:rPr>
      </w:pPr>
    </w:p>
    <w:p w:rsidR="000001EB" w:rsidRDefault="000001EB" w:rsidP="000001EB">
      <w:pPr>
        <w:jc w:val="center"/>
        <w:rPr>
          <w:rFonts w:ascii="Arial" w:hAnsi="Arial" w:cs="Arial"/>
          <w:b/>
          <w:sz w:val="22"/>
          <w:szCs w:val="22"/>
          <w:u w:val="single"/>
        </w:rPr>
      </w:pPr>
      <w:r w:rsidRPr="009C09B0">
        <w:rPr>
          <w:rFonts w:ascii="Arial" w:hAnsi="Arial" w:cs="Arial"/>
          <w:b/>
          <w:sz w:val="22"/>
          <w:szCs w:val="22"/>
          <w:u w:val="single"/>
        </w:rPr>
        <w:t>LOCAL CONTENT DECLARATION</w:t>
      </w:r>
    </w:p>
    <w:p w:rsidR="000001EB" w:rsidRPr="009C09B0" w:rsidRDefault="000001EB" w:rsidP="000001EB">
      <w:pPr>
        <w:jc w:val="center"/>
        <w:rPr>
          <w:rFonts w:ascii="Arial" w:hAnsi="Arial" w:cs="Arial"/>
          <w:b/>
          <w:sz w:val="22"/>
          <w:szCs w:val="22"/>
          <w:u w:val="single"/>
        </w:rPr>
      </w:pPr>
      <w:r>
        <w:rPr>
          <w:rFonts w:ascii="Arial" w:hAnsi="Arial" w:cs="Arial"/>
          <w:b/>
          <w:sz w:val="22"/>
          <w:szCs w:val="22"/>
          <w:u w:val="single"/>
        </w:rPr>
        <w:t>(REFER TO ANNEX B OF SATS 1286:2011)</w:t>
      </w:r>
    </w:p>
    <w:p w:rsidR="000001EB" w:rsidRPr="00B83167" w:rsidRDefault="000001EB" w:rsidP="000001E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001EB" w:rsidRPr="0088626B" w:rsidTr="0051534E">
        <w:tc>
          <w:tcPr>
            <w:tcW w:w="9060" w:type="dxa"/>
            <w:shd w:val="clear" w:color="auto" w:fill="auto"/>
          </w:tcPr>
          <w:p w:rsidR="000001EB" w:rsidRPr="0088626B" w:rsidRDefault="000001EB" w:rsidP="0051534E">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0001EB" w:rsidRPr="0088626B"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0001EB" w:rsidRPr="0088626B"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rsidR="000001EB" w:rsidRPr="0088626B"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0001EB" w:rsidRPr="0088626B" w:rsidRDefault="000001EB" w:rsidP="0051534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rsidR="000001EB" w:rsidRPr="0088626B" w:rsidRDefault="000001EB" w:rsidP="0051534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rsidR="000001EB" w:rsidRPr="0088626B" w:rsidRDefault="000001EB" w:rsidP="0051534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0001EB" w:rsidRPr="0088626B" w:rsidRDefault="000001EB" w:rsidP="000001EB">
            <w:pPr>
              <w:widowControl/>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0001EB" w:rsidRPr="0088626B" w:rsidRDefault="000001EB" w:rsidP="000001EB">
            <w:pPr>
              <w:widowControl/>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20"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w:t>
            </w:r>
            <w:r w:rsidRPr="0088626B">
              <w:rPr>
                <w:rFonts w:ascii="Arial" w:hAnsi="Arial" w:cs="Arial"/>
                <w:bCs/>
                <w:sz w:val="22"/>
                <w:szCs w:val="22"/>
              </w:rPr>
              <w:lastRenderedPageBreak/>
              <w:t>bidder is required to continuously update Declarations C, D and E with the actual values for the duration of the contract.</w:t>
            </w:r>
          </w:p>
          <w:p w:rsidR="000001EB" w:rsidRPr="0088626B"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0001EB" w:rsidRPr="0088626B" w:rsidRDefault="000001EB" w:rsidP="0051534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rsidR="000001EB" w:rsidRPr="0088626B"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roofErr w:type="gramStart"/>
            <w:r w:rsidRPr="0088626B">
              <w:rPr>
                <w:rFonts w:ascii="Arial" w:hAnsi="Arial" w:cs="Arial"/>
                <w:sz w:val="22"/>
                <w:szCs w:val="22"/>
              </w:rPr>
              <w:t>…..</w:t>
            </w:r>
            <w:proofErr w:type="gramEnd"/>
          </w:p>
          <w:p w:rsidR="000001EB" w:rsidRPr="0088626B"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rsidR="000001EB" w:rsidRPr="0088626B" w:rsidRDefault="000001EB" w:rsidP="0051534E">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0001EB" w:rsidRPr="0088626B" w:rsidRDefault="000001EB" w:rsidP="000001EB">
            <w:pPr>
              <w:widowControl/>
              <w:numPr>
                <w:ilvl w:val="0"/>
                <w:numId w:val="46"/>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rsidR="000001EB" w:rsidRPr="0088626B"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0001EB" w:rsidRDefault="000001EB" w:rsidP="000001EB">
            <w:pPr>
              <w:widowControl/>
              <w:numPr>
                <w:ilvl w:val="0"/>
                <w:numId w:val="46"/>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rsidR="000001EB" w:rsidRDefault="000001EB" w:rsidP="000001EB">
            <w:pPr>
              <w:widowControl/>
              <w:numPr>
                <w:ilvl w:val="0"/>
                <w:numId w:val="44"/>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0001EB" w:rsidRDefault="000001EB" w:rsidP="000001EB">
            <w:pPr>
              <w:widowControl/>
              <w:numPr>
                <w:ilvl w:val="0"/>
                <w:numId w:val="46"/>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0001EB" w:rsidRPr="00B83167" w:rsidTr="0051534E">
              <w:trPr>
                <w:jc w:val="center"/>
              </w:trPr>
              <w:tc>
                <w:tcPr>
                  <w:tcW w:w="7353" w:type="dxa"/>
                </w:tcPr>
                <w:p w:rsidR="000001EB" w:rsidRPr="00B83167"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Bid price, excluding VAT (</w:t>
                  </w:r>
                  <w:proofErr w:type="gramStart"/>
                  <w:r w:rsidRPr="00B83167">
                    <w:rPr>
                      <w:rFonts w:ascii="Arial" w:hAnsi="Arial" w:cs="Arial"/>
                      <w:sz w:val="22"/>
                      <w:szCs w:val="22"/>
                    </w:rPr>
                    <w:t xml:space="preserve">y)   </w:t>
                  </w:r>
                  <w:proofErr w:type="gramEnd"/>
                  <w:r w:rsidRPr="00B83167">
                    <w:rPr>
                      <w:rFonts w:ascii="Arial" w:hAnsi="Arial" w:cs="Arial"/>
                      <w:sz w:val="22"/>
                      <w:szCs w:val="22"/>
                    </w:rPr>
                    <w:t xml:space="preserve"> </w:t>
                  </w:r>
                </w:p>
              </w:tc>
              <w:tc>
                <w:tcPr>
                  <w:tcW w:w="1276" w:type="dxa"/>
                </w:tcPr>
                <w:p w:rsidR="000001EB" w:rsidRPr="00B83167"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0001EB" w:rsidRPr="00B83167" w:rsidTr="0051534E">
              <w:trPr>
                <w:jc w:val="center"/>
              </w:trPr>
              <w:tc>
                <w:tcPr>
                  <w:tcW w:w="7353" w:type="dxa"/>
                </w:tcPr>
                <w:p w:rsidR="000001EB" w:rsidRPr="00B83167"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rsidR="000001EB" w:rsidRPr="00B83167"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0001EB" w:rsidRPr="00B83167" w:rsidTr="0051534E">
              <w:trPr>
                <w:jc w:val="center"/>
              </w:trPr>
              <w:tc>
                <w:tcPr>
                  <w:tcW w:w="7353" w:type="dxa"/>
                </w:tcPr>
                <w:p w:rsidR="000001EB" w:rsidRPr="00B83167"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w:t>
                  </w:r>
                  <w:proofErr w:type="gramStart"/>
                  <w:r w:rsidRPr="00B83167">
                    <w:rPr>
                      <w:rFonts w:ascii="Arial" w:hAnsi="Arial" w:cs="Arial"/>
                      <w:sz w:val="22"/>
                      <w:szCs w:val="22"/>
                    </w:rPr>
                    <w:t>threshold  for</w:t>
                  </w:r>
                  <w:proofErr w:type="gramEnd"/>
                  <w:r w:rsidRPr="00B83167">
                    <w:rPr>
                      <w:rFonts w:ascii="Arial" w:hAnsi="Arial" w:cs="Arial"/>
                      <w:sz w:val="22"/>
                      <w:szCs w:val="22"/>
                    </w:rPr>
                    <w:t xml:space="preserve">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rsidR="000001EB" w:rsidRPr="00B83167"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0001EB" w:rsidRPr="00B83167" w:rsidTr="0051534E">
              <w:trPr>
                <w:jc w:val="center"/>
              </w:trPr>
              <w:tc>
                <w:tcPr>
                  <w:tcW w:w="7353" w:type="dxa"/>
                </w:tcPr>
                <w:p w:rsidR="000001EB" w:rsidRPr="00B83167"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rsidR="000001EB" w:rsidRPr="00B83167"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0001EB" w:rsidRPr="0088626B"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0001EB" w:rsidRDefault="000001EB" w:rsidP="0051534E">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0001EB" w:rsidRPr="0088626B" w:rsidRDefault="000001EB" w:rsidP="0051534E">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rsidR="000001EB" w:rsidRPr="0088626B"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0001EB" w:rsidRPr="0088626B" w:rsidRDefault="000001EB" w:rsidP="000001EB">
            <w:pPr>
              <w:widowControl/>
              <w:numPr>
                <w:ilvl w:val="0"/>
                <w:numId w:val="46"/>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rsidR="000001EB" w:rsidRPr="0088626B" w:rsidRDefault="000001EB" w:rsidP="000001EB">
            <w:pPr>
              <w:widowControl/>
              <w:numPr>
                <w:ilvl w:val="0"/>
                <w:numId w:val="46"/>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 xml:space="preserve">that are not verifiable as described in SATS 1286:2011, may result in the Procurement Authority / Institution imposing any or all of the remedies as provided for in Regulation 13 of the Preferential Procurement Regulations, 2011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rsidR="000001EB" w:rsidRPr="0088626B" w:rsidRDefault="000001EB" w:rsidP="0051534E">
            <w:pPr>
              <w:tabs>
                <w:tab w:val="left" w:pos="425"/>
              </w:tabs>
              <w:spacing w:line="238" w:lineRule="auto"/>
              <w:jc w:val="both"/>
              <w:rPr>
                <w:rFonts w:ascii="Arial" w:hAnsi="Arial" w:cs="Arial"/>
                <w:sz w:val="22"/>
                <w:szCs w:val="22"/>
              </w:rPr>
            </w:pPr>
          </w:p>
          <w:p w:rsidR="000001EB" w:rsidRPr="0088626B"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0001EB" w:rsidRPr="0088626B"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0001EB" w:rsidRPr="0088626B"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0001EB" w:rsidRPr="0088626B"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0001EB" w:rsidRPr="0088626B" w:rsidRDefault="000001EB" w:rsidP="0051534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rsidR="000001EB" w:rsidRPr="00B83167" w:rsidRDefault="000001EB" w:rsidP="000001EB">
      <w:pPr>
        <w:rPr>
          <w:rFonts w:ascii="Arial" w:hAnsi="Arial" w:cs="Arial"/>
          <w:sz w:val="22"/>
          <w:szCs w:val="22"/>
        </w:rPr>
      </w:pPr>
    </w:p>
    <w:p w:rsidR="000001EB" w:rsidRDefault="000001EB" w:rsidP="000001EB"/>
    <w:p w:rsidR="000001EB" w:rsidRDefault="000001EB" w:rsidP="00F41BB8">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 xml:space="preserve">I hereby undertake to render services described in the attached bidding documents to (name of the </w:t>
      </w:r>
      <w:proofErr w:type="gramStart"/>
      <w:r w:rsidRPr="00973846">
        <w:rPr>
          <w:snapToGrid/>
          <w:sz w:val="20"/>
          <w:lang w:val="en-AU"/>
        </w:rPr>
        <w:t>institution)…</w:t>
      </w:r>
      <w:proofErr w:type="gramEnd"/>
      <w:r w:rsidRPr="00973846">
        <w:rPr>
          <w:snapToGrid/>
          <w:sz w:val="20"/>
          <w:lang w:val="en-AU"/>
        </w:rPr>
        <w:t>…………………………………. in accordance with the requirements and task directives / proposals specifications stipulated in Bid Number………….……</w:t>
      </w:r>
      <w:proofErr w:type="gramStart"/>
      <w:r w:rsidRPr="00973846">
        <w:rPr>
          <w:snapToGrid/>
          <w:sz w:val="20"/>
          <w:lang w:val="en-AU"/>
        </w:rPr>
        <w:t>…..</w:t>
      </w:r>
      <w:proofErr w:type="gramEnd"/>
      <w:r w:rsidRPr="00973846">
        <w:rPr>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973846">
        <w:rPr>
          <w:snapToGrid/>
          <w:sz w:val="20"/>
          <w:lang w:val="en-AU"/>
        </w:rPr>
        <w:t>bid .</w:t>
      </w:r>
      <w:proofErr w:type="gramEnd"/>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973846">
      <w:pPr>
        <w:widowControl/>
        <w:numPr>
          <w:ilvl w:val="0"/>
          <w:numId w:val="26"/>
        </w:numPr>
        <w:jc w:val="both"/>
        <w:rPr>
          <w:snapToGrid/>
          <w:sz w:val="20"/>
          <w:lang w:val="en-AU"/>
        </w:rPr>
      </w:pPr>
      <w:r w:rsidRPr="00973846">
        <w:rPr>
          <w:snapToGrid/>
          <w:sz w:val="20"/>
          <w:lang w:val="en-AU"/>
        </w:rPr>
        <w:t>Invitation to bid;</w:t>
      </w:r>
    </w:p>
    <w:p w:rsidR="00973846" w:rsidRPr="00973846" w:rsidRDefault="00973846" w:rsidP="00973846">
      <w:pPr>
        <w:widowControl/>
        <w:numPr>
          <w:ilvl w:val="0"/>
          <w:numId w:val="26"/>
        </w:numPr>
        <w:jc w:val="both"/>
        <w:rPr>
          <w:snapToGrid/>
          <w:sz w:val="20"/>
          <w:lang w:val="en-AU"/>
        </w:rPr>
      </w:pPr>
      <w:r w:rsidRPr="00973846">
        <w:rPr>
          <w:snapToGrid/>
          <w:sz w:val="20"/>
          <w:lang w:val="en-AU"/>
        </w:rPr>
        <w:t>Tax clearance certificate;</w:t>
      </w:r>
    </w:p>
    <w:p w:rsidR="00973846" w:rsidRPr="00973846" w:rsidRDefault="00973846" w:rsidP="00973846">
      <w:pPr>
        <w:widowControl/>
        <w:numPr>
          <w:ilvl w:val="0"/>
          <w:numId w:val="26"/>
        </w:numPr>
        <w:jc w:val="both"/>
        <w:rPr>
          <w:snapToGrid/>
          <w:sz w:val="20"/>
          <w:lang w:val="en-AU"/>
        </w:rPr>
      </w:pPr>
      <w:r w:rsidRPr="00973846">
        <w:rPr>
          <w:snapToGrid/>
          <w:sz w:val="20"/>
          <w:lang w:val="en-AU"/>
        </w:rPr>
        <w:t>Pricing schedule(s);</w:t>
      </w:r>
    </w:p>
    <w:p w:rsidR="00973846" w:rsidRPr="00973846" w:rsidRDefault="00973846" w:rsidP="00973846">
      <w:pPr>
        <w:widowControl/>
        <w:numPr>
          <w:ilvl w:val="0"/>
          <w:numId w:val="26"/>
        </w:numPr>
        <w:jc w:val="both"/>
        <w:rPr>
          <w:snapToGrid/>
          <w:sz w:val="20"/>
          <w:lang w:val="en-AU"/>
        </w:rPr>
      </w:pPr>
      <w:r w:rsidRPr="00973846">
        <w:rPr>
          <w:snapToGrid/>
          <w:sz w:val="20"/>
          <w:lang w:val="en-AU"/>
        </w:rPr>
        <w:t>Filled in task directive/proposal;</w:t>
      </w:r>
    </w:p>
    <w:p w:rsidR="00973846" w:rsidRPr="00973846" w:rsidRDefault="00973846" w:rsidP="00973846">
      <w:pPr>
        <w:widowControl/>
        <w:numPr>
          <w:ilvl w:val="0"/>
          <w:numId w:val="26"/>
        </w:numPr>
        <w:jc w:val="both"/>
        <w:rPr>
          <w:snapToGrid/>
          <w:sz w:val="20"/>
          <w:lang w:val="en-AU"/>
        </w:rPr>
      </w:pPr>
      <w:r w:rsidRPr="00973846">
        <w:rPr>
          <w:snapToGrid/>
          <w:sz w:val="20"/>
          <w:lang w:val="en-AU"/>
        </w:rPr>
        <w:t xml:space="preserve">Preference claims for Broad Based Black Economic Empowerment Status Level of </w:t>
      </w:r>
      <w:proofErr w:type="gramStart"/>
      <w:r w:rsidRPr="00973846">
        <w:rPr>
          <w:snapToGrid/>
          <w:sz w:val="20"/>
          <w:lang w:val="en-AU"/>
        </w:rPr>
        <w:t>Contribution  in</w:t>
      </w:r>
      <w:proofErr w:type="gramEnd"/>
      <w:r w:rsidRPr="00973846">
        <w:rPr>
          <w:snapToGrid/>
          <w:sz w:val="20"/>
          <w:lang w:val="en-AU"/>
        </w:rPr>
        <w:t xml:space="preserve"> terms of the Preferential Procurement Regulations 2011;</w:t>
      </w:r>
    </w:p>
    <w:p w:rsidR="00973846" w:rsidRPr="00973846" w:rsidRDefault="00973846" w:rsidP="00973846">
      <w:pPr>
        <w:widowControl/>
        <w:numPr>
          <w:ilvl w:val="0"/>
          <w:numId w:val="26"/>
        </w:numPr>
        <w:jc w:val="both"/>
        <w:rPr>
          <w:snapToGrid/>
          <w:sz w:val="20"/>
          <w:lang w:val="en-AU"/>
        </w:rPr>
      </w:pPr>
      <w:r w:rsidRPr="00973846">
        <w:rPr>
          <w:snapToGrid/>
          <w:sz w:val="20"/>
          <w:lang w:val="en-AU"/>
        </w:rPr>
        <w:t>Declaration of interest;</w:t>
      </w:r>
    </w:p>
    <w:p w:rsidR="00973846" w:rsidRPr="00973846" w:rsidRDefault="00973846" w:rsidP="00973846">
      <w:pPr>
        <w:widowControl/>
        <w:numPr>
          <w:ilvl w:val="0"/>
          <w:numId w:val="26"/>
        </w:numPr>
        <w:jc w:val="both"/>
        <w:rPr>
          <w:snapToGrid/>
          <w:sz w:val="20"/>
          <w:lang w:val="en-AU"/>
        </w:rPr>
      </w:pPr>
      <w:r w:rsidRPr="00973846">
        <w:rPr>
          <w:snapToGrid/>
          <w:sz w:val="20"/>
          <w:lang w:val="en-AU"/>
        </w:rPr>
        <w:t>Declaration of bidder’s past SCM practices;</w:t>
      </w:r>
    </w:p>
    <w:p w:rsidR="00973846" w:rsidRPr="00973846" w:rsidRDefault="00973846" w:rsidP="00973846">
      <w:pPr>
        <w:widowControl/>
        <w:numPr>
          <w:ilvl w:val="0"/>
          <w:numId w:val="26"/>
        </w:numPr>
        <w:jc w:val="both"/>
        <w:rPr>
          <w:snapToGrid/>
          <w:sz w:val="20"/>
          <w:lang w:val="en-AU"/>
        </w:rPr>
      </w:pPr>
      <w:r w:rsidRPr="00973846">
        <w:rPr>
          <w:snapToGrid/>
          <w:sz w:val="20"/>
          <w:lang w:val="en-AU"/>
        </w:rPr>
        <w:t>Certificate of Independent Bid Determination;</w:t>
      </w:r>
    </w:p>
    <w:p w:rsidR="00973846" w:rsidRPr="00973846" w:rsidRDefault="00973846" w:rsidP="00973846">
      <w:pPr>
        <w:widowControl/>
        <w:numPr>
          <w:ilvl w:val="0"/>
          <w:numId w:val="26"/>
        </w:numPr>
        <w:jc w:val="both"/>
        <w:rPr>
          <w:snapToGrid/>
          <w:sz w:val="20"/>
          <w:lang w:val="en-AU"/>
        </w:rPr>
      </w:pPr>
      <w:r w:rsidRPr="00973846">
        <w:rPr>
          <w:snapToGrid/>
          <w:sz w:val="20"/>
          <w:lang w:val="en-AU"/>
        </w:rPr>
        <w:t xml:space="preserve">Special Conditions of Contract; </w:t>
      </w:r>
    </w:p>
    <w:p w:rsidR="00973846" w:rsidRPr="00973846" w:rsidRDefault="00973846" w:rsidP="00973846">
      <w:pPr>
        <w:widowControl/>
        <w:numPr>
          <w:ilvl w:val="0"/>
          <w:numId w:val="25"/>
        </w:numPr>
        <w:jc w:val="both"/>
        <w:rPr>
          <w:snapToGrid/>
          <w:sz w:val="20"/>
          <w:lang w:val="en-AU"/>
        </w:rPr>
      </w:pPr>
      <w:r w:rsidRPr="00973846">
        <w:rPr>
          <w:snapToGrid/>
          <w:sz w:val="20"/>
          <w:lang w:val="en-AU"/>
        </w:rPr>
        <w:t>General Conditions of Contract; and</w:t>
      </w:r>
    </w:p>
    <w:p w:rsidR="00973846" w:rsidRPr="00973846" w:rsidRDefault="00973846" w:rsidP="00973846">
      <w:pPr>
        <w:widowControl/>
        <w:numPr>
          <w:ilvl w:val="0"/>
          <w:numId w:val="2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r>
                              <w:t>DATE:</w:t>
                            </w:r>
                            <w:r>
                              <w:tab/>
                              <w:t>…………………………</w:t>
                            </w:r>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l4fnby0CAABPBAAADgAAAAAAAAAAAAAAAAAuAgAAZHJz&#10;L2Uyb0RvYy54bWxQSwECLQAUAAYACAAAACEATDbRS90AAAAKAQAADwAAAAAAAAAAAAAAAACHBAAA&#10;ZHJzL2Rvd25yZXYueG1sUEsFBgAAAAAEAAQA8wAAAJEFAAAAAA==&#10;" o:allowincell="f">
                <v:textbox>
                  <w:txbxContent>
                    <w:p w:rsidR="00973846" w:rsidRDefault="00973846" w:rsidP="00973846">
                      <w:r>
                        <w:t>WITNESSES</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r>
                        <w:t>DATE:</w:t>
                      </w:r>
                      <w:r>
                        <w:tab/>
                        <w:t>…………………………</w:t>
                      </w:r>
                      <w:proofErr w:type="gramStart"/>
                      <w:r>
                        <w:t>…..</w:t>
                      </w:r>
                      <w:proofErr w:type="gramEnd"/>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973846">
      <w:pPr>
        <w:widowControl/>
        <w:numPr>
          <w:ilvl w:val="0"/>
          <w:numId w:val="27"/>
        </w:numPr>
        <w:jc w:val="both"/>
        <w:rPr>
          <w:snapToGrid/>
          <w:sz w:val="20"/>
        </w:rPr>
      </w:pPr>
      <w:r w:rsidRPr="00973846">
        <w:rPr>
          <w:snapToGrid/>
          <w:sz w:val="20"/>
        </w:rPr>
        <w:t>I……………………………………………. in my capacity as……………………...……………………………</w:t>
      </w:r>
      <w:proofErr w:type="gramStart"/>
      <w:r w:rsidRPr="00973846">
        <w:rPr>
          <w:snapToGrid/>
          <w:sz w:val="20"/>
        </w:rPr>
        <w:t>…..</w:t>
      </w:r>
      <w:proofErr w:type="gramEnd"/>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973846">
      <w:pPr>
        <w:widowControl/>
        <w:numPr>
          <w:ilvl w:val="0"/>
          <w:numId w:val="2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973846">
      <w:pPr>
        <w:widowControl/>
        <w:numPr>
          <w:ilvl w:val="0"/>
          <w:numId w:val="2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blPrEx>
          <w:tblCellMar>
            <w:top w:w="0" w:type="dxa"/>
            <w:bottom w:w="0" w:type="dxa"/>
          </w:tblCellMar>
        </w:tblPrEx>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proofErr w:type="gramStart"/>
            <w:r w:rsidRPr="00973846">
              <w:rPr>
                <w:b/>
                <w:snapToGrid/>
                <w:sz w:val="16"/>
              </w:rPr>
              <w:t xml:space="preserve">PRICE  </w:t>
            </w:r>
            <w:r w:rsidRPr="00973846">
              <w:rPr>
                <w:b/>
                <w:snapToGrid/>
                <w:sz w:val="16"/>
                <w:szCs w:val="16"/>
              </w:rPr>
              <w:t>(</w:t>
            </w:r>
            <w:proofErr w:type="gramEnd"/>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 xml:space="preserve">MINIMUM </w:t>
            </w:r>
            <w:proofErr w:type="gramStart"/>
            <w:r w:rsidRPr="00973846">
              <w:rPr>
                <w:b/>
                <w:snapToGrid/>
                <w:sz w:val="16"/>
                <w:szCs w:val="16"/>
              </w:rPr>
              <w:t>THRESHOLD  FOR</w:t>
            </w:r>
            <w:proofErr w:type="gramEnd"/>
            <w:r w:rsidRPr="00973846">
              <w:rPr>
                <w:b/>
                <w:snapToGrid/>
                <w:sz w:val="16"/>
                <w:szCs w:val="16"/>
              </w:rPr>
              <w:t xml:space="preserve"> LOCAL PRODUCTION AND CONTENT (if applicable)</w:t>
            </w:r>
          </w:p>
        </w:tc>
      </w:tr>
      <w:tr w:rsidR="00973846" w:rsidRPr="00973846" w:rsidTr="002F4396">
        <w:tblPrEx>
          <w:tblCellMar>
            <w:top w:w="0" w:type="dxa"/>
            <w:bottom w:w="0" w:type="dxa"/>
          </w:tblCellMar>
        </w:tblPrEx>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roofErr w:type="gramStart"/>
      <w:r w:rsidRPr="00973846">
        <w:rPr>
          <w:snapToGrid/>
        </w:rPr>
        <w:t>…..</w:t>
      </w:r>
      <w:proofErr w:type="gramEnd"/>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r>
                              <w:t>DATE:</w:t>
                            </w:r>
                            <w:r>
                              <w:tab/>
                              <w:t>…………………………</w:t>
                            </w:r>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plLQ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" o:allowincell="f">
                <v:textbox>
                  <w:txbxContent>
                    <w:p w:rsidR="00973846" w:rsidRDefault="00973846" w:rsidP="00973846">
                      <w:r>
                        <w:t>WITNESSES</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r>
                        <w:t>DATE:</w:t>
                      </w:r>
                      <w:r>
                        <w:tab/>
                        <w:t>…………………………</w:t>
                      </w:r>
                      <w:proofErr w:type="gramStart"/>
                      <w:r>
                        <w:t>…..</w:t>
                      </w:r>
                      <w:proofErr w:type="gramEnd"/>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&#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OoyX2iwCAABQBAAADgAAAAAAAAAAAAAAAAAuAgAAZHJz&#10;L2Uyb0RvYy54bWxQSwECLQAUAAYACAAAACEAAhzuhd4AAAAJAQAADwAAAAAAAAAAAAAAAACGBAAA&#10;ZHJzL2Rvd25yZXYueG1sUEsFBgAAAAAEAAQA8wAAAJEFAAAAAA==&#10;" o:allowincell="f">
                <v:textbox>
                  <w:txbxContent>
                    <w:p w:rsidR="00973846" w:rsidRDefault="00973846"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21"/>
      <w:footerReference w:type="even" r:id="rId22"/>
      <w:footerReference w:type="default" r:id="rId23"/>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9D2" w:rsidRDefault="00A609D2">
      <w:r>
        <w:separator/>
      </w:r>
    </w:p>
  </w:endnote>
  <w:endnote w:type="continuationSeparator" w:id="0">
    <w:p w:rsidR="00A609D2" w:rsidRDefault="00A6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917" w:rsidRPr="00353104" w:rsidRDefault="000001EB" w:rsidP="00353104">
    <w:r w:rsidRPr="000001EB">
      <w:rPr>
        <w:sz w:val="16"/>
        <w:szCs w:val="16"/>
      </w:rPr>
      <w:t>FBD-SCM-202</w:t>
    </w:r>
    <w:r w:rsidR="00D64348">
      <w:rPr>
        <w:sz w:val="16"/>
        <w:szCs w:val="16"/>
      </w:rPr>
      <w:t>2</w:t>
    </w:r>
    <w:r w:rsidRPr="000001EB">
      <w:rPr>
        <w:sz w:val="16"/>
        <w:szCs w:val="16"/>
      </w:rPr>
      <w:t>-TEN-00</w:t>
    </w:r>
    <w:r w:rsidR="00044B89">
      <w:rPr>
        <w:sz w:val="16"/>
        <w:szCs w:val="16"/>
      </w:rPr>
      <w:t>24</w:t>
    </w:r>
    <w:r w:rsidRPr="000001EB">
      <w:rPr>
        <w:sz w:val="16"/>
        <w:szCs w:val="16"/>
      </w:rPr>
      <w:t xml:space="preserve"> </w:t>
    </w:r>
    <w:proofErr w:type="gramStart"/>
    <w:r w:rsidRPr="000001EB">
      <w:rPr>
        <w:sz w:val="16"/>
        <w:szCs w:val="16"/>
      </w:rPr>
      <w:t xml:space="preserve">- </w:t>
    </w:r>
    <w:r w:rsidR="00353104">
      <w:rPr>
        <w:sz w:val="16"/>
        <w:szCs w:val="16"/>
      </w:rPr>
      <w:t xml:space="preserve"> </w:t>
    </w:r>
    <w:r w:rsidR="00044B89" w:rsidRPr="00044B89">
      <w:rPr>
        <w:sz w:val="16"/>
        <w:szCs w:val="16"/>
      </w:rPr>
      <w:t>Bid</w:t>
    </w:r>
    <w:proofErr w:type="gramEnd"/>
    <w:r w:rsidR="00044B89" w:rsidRPr="00044B89">
      <w:rPr>
        <w:sz w:val="16"/>
        <w:szCs w:val="16"/>
      </w:rPr>
      <w:t xml:space="preserve"> to supply, delivery, medium voltage cable required for the replacement of the faulty cables on </w:t>
    </w:r>
    <w:proofErr w:type="spellStart"/>
    <w:r w:rsidR="00044B89" w:rsidRPr="00044B89">
      <w:rPr>
        <w:sz w:val="16"/>
        <w:szCs w:val="16"/>
      </w:rPr>
      <w:t>Necsa</w:t>
    </w:r>
    <w:proofErr w:type="spellEnd"/>
    <w:r w:rsidR="00044B89" w:rsidRPr="00044B89">
      <w:rPr>
        <w:sz w:val="16"/>
        <w:szCs w:val="16"/>
      </w:rPr>
      <w:t xml:space="preserve"> 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9D2" w:rsidRDefault="00A609D2">
      <w:r>
        <w:separator/>
      </w:r>
    </w:p>
  </w:footnote>
  <w:footnote w:type="continuationSeparator" w:id="0">
    <w:p w:rsidR="00A609D2" w:rsidRDefault="00A609D2">
      <w:r>
        <w:continuationSeparator/>
      </w:r>
    </w:p>
  </w:footnote>
  <w:footnote w:id="1">
    <w:p w:rsidR="00D64348" w:rsidRDefault="00D64348" w:rsidP="00D6434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64348" w:rsidRDefault="00D64348" w:rsidP="00D64348">
      <w:pPr>
        <w:pStyle w:val="FootnoteText"/>
      </w:pPr>
    </w:p>
    <w:p w:rsidR="00D64348" w:rsidRDefault="00D64348" w:rsidP="00D64348">
      <w:pPr>
        <w:pStyle w:val="FootnoteText"/>
      </w:pPr>
    </w:p>
  </w:footnote>
  <w:footnote w:id="2">
    <w:p w:rsidR="00D64348" w:rsidRPr="00612AD4" w:rsidRDefault="00D64348" w:rsidP="00D64348">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797D64"/>
    <w:multiLevelType w:val="hybridMultilevel"/>
    <w:tmpl w:val="6FA0A99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E5E75"/>
    <w:multiLevelType w:val="hybridMultilevel"/>
    <w:tmpl w:val="D2F240C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8"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29"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47C448C"/>
    <w:multiLevelType w:val="hybridMultilevel"/>
    <w:tmpl w:val="C146450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3"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39"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0"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3570FD"/>
    <w:multiLevelType w:val="hybridMultilevel"/>
    <w:tmpl w:val="6248CF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7BC92044"/>
    <w:multiLevelType w:val="hybridMultilevel"/>
    <w:tmpl w:val="F0A47EB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29"/>
  </w:num>
  <w:num w:numId="2">
    <w:abstractNumId w:val="4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4"/>
  </w:num>
  <w:num w:numId="6">
    <w:abstractNumId w:val="1"/>
  </w:num>
  <w:num w:numId="7">
    <w:abstractNumId w:val="23"/>
  </w:num>
  <w:num w:numId="8">
    <w:abstractNumId w:val="8"/>
  </w:num>
  <w:num w:numId="9">
    <w:abstractNumId w:val="43"/>
  </w:num>
  <w:num w:numId="10">
    <w:abstractNumId w:val="42"/>
  </w:num>
  <w:num w:numId="11">
    <w:abstractNumId w:val="19"/>
  </w:num>
  <w:num w:numId="12">
    <w:abstractNumId w:val="36"/>
  </w:num>
  <w:num w:numId="13">
    <w:abstractNumId w:val="45"/>
  </w:num>
  <w:num w:numId="14">
    <w:abstractNumId w:val="17"/>
  </w:num>
  <w:num w:numId="15">
    <w:abstractNumId w:val="0"/>
  </w:num>
  <w:num w:numId="16">
    <w:abstractNumId w:val="7"/>
  </w:num>
  <w:num w:numId="17">
    <w:abstractNumId w:val="37"/>
  </w:num>
  <w:num w:numId="18">
    <w:abstractNumId w:val="25"/>
  </w:num>
  <w:num w:numId="19">
    <w:abstractNumId w:val="12"/>
  </w:num>
  <w:num w:numId="20">
    <w:abstractNumId w:val="15"/>
  </w:num>
  <w:num w:numId="21">
    <w:abstractNumId w:val="27"/>
  </w:num>
  <w:num w:numId="22">
    <w:abstractNumId w:val="26"/>
  </w:num>
  <w:num w:numId="23">
    <w:abstractNumId w:val="24"/>
  </w:num>
  <w:num w:numId="24">
    <w:abstractNumId w:val="11"/>
  </w:num>
  <w:num w:numId="25">
    <w:abstractNumId w:val="38"/>
  </w:num>
  <w:num w:numId="26">
    <w:abstractNumId w:val="18"/>
  </w:num>
  <w:num w:numId="27">
    <w:abstractNumId w:val="34"/>
  </w:num>
  <w:num w:numId="28">
    <w:abstractNumId w:val="47"/>
  </w:num>
  <w:num w:numId="29">
    <w:abstractNumId w:val="39"/>
  </w:num>
  <w:num w:numId="30">
    <w:abstractNumId w:val="5"/>
  </w:num>
  <w:num w:numId="31">
    <w:abstractNumId w:val="9"/>
  </w:num>
  <w:num w:numId="32">
    <w:abstractNumId w:val="22"/>
  </w:num>
  <w:num w:numId="33">
    <w:abstractNumId w:val="32"/>
  </w:num>
  <w:num w:numId="34">
    <w:abstractNumId w:val="40"/>
  </w:num>
  <w:num w:numId="35">
    <w:abstractNumId w:val="44"/>
  </w:num>
  <w:num w:numId="36">
    <w:abstractNumId w:val="10"/>
  </w:num>
  <w:num w:numId="37">
    <w:abstractNumId w:val="16"/>
  </w:num>
  <w:num w:numId="38">
    <w:abstractNumId w:val="41"/>
  </w:num>
  <w:num w:numId="39">
    <w:abstractNumId w:val="6"/>
  </w:num>
  <w:num w:numId="40">
    <w:abstractNumId w:val="3"/>
  </w:num>
  <w:num w:numId="41">
    <w:abstractNumId w:val="20"/>
  </w:num>
  <w:num w:numId="42">
    <w:abstractNumId w:val="31"/>
  </w:num>
  <w:num w:numId="43">
    <w:abstractNumId w:val="4"/>
  </w:num>
  <w:num w:numId="44">
    <w:abstractNumId w:val="21"/>
  </w:num>
  <w:num w:numId="45">
    <w:abstractNumId w:val="33"/>
  </w:num>
  <w:num w:numId="46">
    <w:abstractNumId w:val="13"/>
  </w:num>
  <w:num w:numId="47">
    <w:abstractNumId w:val="2"/>
  </w:num>
  <w:num w:numId="48">
    <w:abstractNumId w:val="3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310B5"/>
    <w:rsid w:val="00031874"/>
    <w:rsid w:val="00044B89"/>
    <w:rsid w:val="000668D4"/>
    <w:rsid w:val="000719F4"/>
    <w:rsid w:val="000808AD"/>
    <w:rsid w:val="00085614"/>
    <w:rsid w:val="000901D2"/>
    <w:rsid w:val="000958B3"/>
    <w:rsid w:val="000A7C48"/>
    <w:rsid w:val="000B40CB"/>
    <w:rsid w:val="000B59E2"/>
    <w:rsid w:val="000B5D6C"/>
    <w:rsid w:val="001222CB"/>
    <w:rsid w:val="00126326"/>
    <w:rsid w:val="00145111"/>
    <w:rsid w:val="0014726F"/>
    <w:rsid w:val="001668D1"/>
    <w:rsid w:val="001710EC"/>
    <w:rsid w:val="00180226"/>
    <w:rsid w:val="00194C02"/>
    <w:rsid w:val="001A3512"/>
    <w:rsid w:val="001A6E74"/>
    <w:rsid w:val="001B6A61"/>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6140"/>
    <w:rsid w:val="00484687"/>
    <w:rsid w:val="004854CA"/>
    <w:rsid w:val="0049510A"/>
    <w:rsid w:val="004A672B"/>
    <w:rsid w:val="004B07FA"/>
    <w:rsid w:val="004B7410"/>
    <w:rsid w:val="004D2303"/>
    <w:rsid w:val="004E2EF6"/>
    <w:rsid w:val="004F4E3C"/>
    <w:rsid w:val="00500164"/>
    <w:rsid w:val="00500E1B"/>
    <w:rsid w:val="0050230F"/>
    <w:rsid w:val="00514C36"/>
    <w:rsid w:val="0051534E"/>
    <w:rsid w:val="005230B5"/>
    <w:rsid w:val="00533ACC"/>
    <w:rsid w:val="0053700B"/>
    <w:rsid w:val="00571576"/>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31E2"/>
    <w:rsid w:val="00824844"/>
    <w:rsid w:val="00831700"/>
    <w:rsid w:val="008448C2"/>
    <w:rsid w:val="00875945"/>
    <w:rsid w:val="008A6757"/>
    <w:rsid w:val="008B080B"/>
    <w:rsid w:val="008E5A9C"/>
    <w:rsid w:val="008F473A"/>
    <w:rsid w:val="008F7235"/>
    <w:rsid w:val="00903F8B"/>
    <w:rsid w:val="00905CE7"/>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505B"/>
    <w:rsid w:val="00DC2F9C"/>
    <w:rsid w:val="00DD21BC"/>
    <w:rsid w:val="00DD3AE3"/>
    <w:rsid w:val="00DD61CE"/>
    <w:rsid w:val="00DF641E"/>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E01FE"/>
    <w:rsid w:val="00EE220C"/>
    <w:rsid w:val="00EE2817"/>
    <w:rsid w:val="00F078BF"/>
    <w:rsid w:val="00F11B40"/>
    <w:rsid w:val="00F41BB8"/>
    <w:rsid w:val="00F4661A"/>
    <w:rsid w:val="00F47F1E"/>
    <w:rsid w:val="00F57C47"/>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2049"/>
    <o:shapelayout v:ext="edit">
      <o:idmap v:ext="edit" data="1"/>
    </o:shapelayout>
  </w:shapeDefaults>
  <w:decimalSymbol w:val=","/>
  <w:listSeparator w:val=","/>
  <w14:docId w14:val="64D043E6"/>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37"/>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37"/>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37"/>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37"/>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37"/>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37"/>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37"/>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37"/>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37"/>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www.thdti.gov.za/industrial%20development/ip.js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reservebank.co.z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3.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4D5B8A9C-8DC1-44DB-A073-58F916AB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4742</Words>
  <Characters>27031</Characters>
  <Application>Microsoft Office Word</Application>
  <DocSecurity>2</DocSecurity>
  <Lines>225</Lines>
  <Paragraphs>63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31710</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3</cp:revision>
  <cp:lastPrinted>2020-05-06T08:27:00Z</cp:lastPrinted>
  <dcterms:created xsi:type="dcterms:W3CDTF">2022-08-26T10:14:00Z</dcterms:created>
  <dcterms:modified xsi:type="dcterms:W3CDTF">2022-08-26T10:15:00Z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