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47252F" w:rsidRPr="00E44F1F">
        <w:rPr>
          <w:rFonts w:ascii="Arial" w:hAnsi="Arial" w:cs="Arial"/>
          <w:sz w:val="22"/>
          <w:szCs w:val="22"/>
          <w:lang w:val="en-GB"/>
        </w:rPr>
        <w:t>preference</w:t>
      </w:r>
      <w:proofErr w:type="gramEnd"/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="00BF1467" w:rsidRPr="00E44F1F">
        <w:rPr>
          <w:rFonts w:ascii="Arial" w:hAnsi="Arial" w:cs="Arial"/>
          <w:b/>
          <w:sz w:val="22"/>
          <w:szCs w:val="22"/>
        </w:rPr>
        <w:t>functionality</w:t>
      </w:r>
      <w:proofErr w:type="gramEnd"/>
      <w:r w:rsidR="00BF1467" w:rsidRPr="00E44F1F">
        <w:rPr>
          <w:rFonts w:ascii="Arial" w:hAnsi="Arial" w:cs="Arial"/>
          <w:b/>
          <w:sz w:val="22"/>
          <w:szCs w:val="22"/>
        </w:rPr>
        <w:t xml:space="preserve">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2" o:title=""/>
          </v:shape>
          <o:OLEObject Type="Embed" ProgID="Equation.3" ShapeID="_x0000_i1025" DrawAspect="Content" ObjectID="_1737730497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4pt;height:33.6pt" o:ole="" fillcolor="window">
            <v:imagedata r:id="rId14" o:title=""/>
          </v:shape>
          <o:OLEObject Type="Embed" ProgID="Equation.3" ShapeID="_x0000_i1026" DrawAspect="Content" ObjectID="_1737730498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7004F3" w:rsidRPr="00E44F1F" w:rsidRDefault="00CC5AF0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CC5AF0">
        <w:rPr>
          <w:rFonts w:ascii="Arial" w:hAnsi="Arial" w:cs="Arial"/>
          <w:sz w:val="22"/>
          <w:szCs w:val="22"/>
        </w:rPr>
        <w:t>Agricultural Research Council Preference Points System – See Annexure A</w:t>
      </w:r>
      <w:bookmarkStart w:id="0" w:name="_GoBack"/>
      <w:bookmarkEnd w:id="0"/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</w:t>
      </w: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077295">
        <w:rPr>
          <w:rFonts w:ascii="Arial" w:hAnsi="Arial" w:cs="Arial"/>
          <w:sz w:val="22"/>
          <w:szCs w:val="22"/>
          <w:lang w:val="en-GB"/>
        </w:rPr>
        <w:t xml:space="preserve">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:…………………………………………………………………………….</w:t>
      </w:r>
      <w:proofErr w:type="gramEnd"/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proofErr w:type="gramEnd"/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  <w:proofErr w:type="gramEnd"/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lastRenderedPageBreak/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proofErr w:type="gramStart"/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  <w:proofErr w:type="gramEnd"/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forward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46" w:rsidRDefault="00C30146">
      <w:r>
        <w:separator/>
      </w:r>
    </w:p>
  </w:endnote>
  <w:endnote w:type="continuationSeparator" w:id="0">
    <w:p w:rsidR="00C30146" w:rsidRDefault="00C3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CC5AF0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CC5AF0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46" w:rsidRDefault="00C30146">
      <w:r>
        <w:separator/>
      </w:r>
    </w:p>
  </w:footnote>
  <w:footnote w:type="continuationSeparator" w:id="0">
    <w:p w:rsidR="00C30146" w:rsidRDefault="00C3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5AF0">
      <w:rPr>
        <w:rStyle w:val="PageNumber"/>
        <w:noProof/>
      </w:rPr>
      <w:t>4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6617E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30146"/>
    <w:rsid w:val="00C32D71"/>
    <w:rsid w:val="00C5677E"/>
    <w:rsid w:val="00C844C5"/>
    <w:rsid w:val="00CA2AFF"/>
    <w:rsid w:val="00CB6693"/>
    <w:rsid w:val="00CC42E0"/>
    <w:rsid w:val="00CC5AF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4EA3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488C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B2788"/>
  <w15:docId w15:val="{D158B3A6-9C7C-4810-809F-FDA4F273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35F7D0-167E-4D69-AEF4-9BB62362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6718</Characters>
  <Application>Microsoft Office Word</Application>
  <DocSecurity>2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Lebogang LJ. Thobakgale</cp:lastModifiedBy>
  <cp:revision>2</cp:revision>
  <cp:lastPrinted>2016-04-25T13:35:00Z</cp:lastPrinted>
  <dcterms:created xsi:type="dcterms:W3CDTF">2023-02-12T16:09:00Z</dcterms:created>
  <dcterms:modified xsi:type="dcterms:W3CDTF">2023-02-12T16:09:00Z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