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9F3D" w14:textId="77777777" w:rsidR="00FB73F2" w:rsidRDefault="00FB73F2" w:rsidP="00FB73F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C03661A" wp14:editId="3970C498">
            <wp:extent cx="1341120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30EE7A" w14:textId="21EFEC6F" w:rsidR="00FB73F2" w:rsidRDefault="00FB73F2" w:rsidP="00FB73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4A67">
        <w:rPr>
          <w:rFonts w:ascii="Arial" w:hAnsi="Arial" w:cs="Arial"/>
          <w:b/>
          <w:sz w:val="24"/>
          <w:szCs w:val="24"/>
        </w:rPr>
        <w:t>APPOINTMENT OF A SUITABLE AND ACCREDITED SECURIT</w:t>
      </w:r>
      <w:r>
        <w:rPr>
          <w:rFonts w:ascii="Arial" w:hAnsi="Arial" w:cs="Arial"/>
          <w:b/>
          <w:sz w:val="24"/>
          <w:szCs w:val="24"/>
        </w:rPr>
        <w:t>Y SERVICE PROVIDER TO INSTALL THE ELECTRONIC ACCESS CONTROL</w:t>
      </w:r>
      <w:r w:rsidRPr="009A4A67">
        <w:rPr>
          <w:rFonts w:ascii="Arial" w:hAnsi="Arial" w:cs="Arial"/>
          <w:b/>
          <w:sz w:val="24"/>
          <w:szCs w:val="24"/>
        </w:rPr>
        <w:t xml:space="preserve"> SYSTEM </w:t>
      </w:r>
      <w:r>
        <w:rPr>
          <w:rFonts w:ascii="Arial" w:hAnsi="Arial" w:cs="Arial"/>
          <w:b/>
          <w:sz w:val="24"/>
          <w:szCs w:val="24"/>
        </w:rPr>
        <w:t xml:space="preserve">(EACS) </w:t>
      </w:r>
      <w:r w:rsidRPr="009A4A67">
        <w:rPr>
          <w:rFonts w:ascii="Arial" w:hAnsi="Arial" w:cs="Arial"/>
          <w:b/>
          <w:sz w:val="24"/>
          <w:szCs w:val="24"/>
        </w:rPr>
        <w:t xml:space="preserve">AT AGRICULTURAL RESEARCH COUNCIL (ARC) OFFICES – </w:t>
      </w:r>
      <w:r>
        <w:rPr>
          <w:rFonts w:ascii="Arial" w:hAnsi="Arial" w:cs="Arial"/>
          <w:b/>
          <w:sz w:val="24"/>
          <w:szCs w:val="24"/>
        </w:rPr>
        <w:t>TROPICAL AND SUBTROPICAL CROPS CAMPUS, MBOMBELA, MPUMALANGA PROVINCE</w:t>
      </w:r>
    </w:p>
    <w:p w14:paraId="4339C052" w14:textId="77777777" w:rsidR="00FB73F2" w:rsidRPr="009A4A67" w:rsidRDefault="00FB73F2" w:rsidP="00FB73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993E953" w14:textId="77777777" w:rsidR="00FB73F2" w:rsidRPr="006B5C8D" w:rsidRDefault="00FB73F2" w:rsidP="00FB73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5C8D">
        <w:rPr>
          <w:rFonts w:ascii="Arial" w:hAnsi="Arial" w:cs="Arial"/>
          <w:b/>
          <w:bCs/>
          <w:sz w:val="24"/>
          <w:szCs w:val="24"/>
        </w:rPr>
        <w:t>PURPOSE</w:t>
      </w:r>
    </w:p>
    <w:p w14:paraId="5A6ADF54" w14:textId="77777777" w:rsidR="00FB73F2" w:rsidRPr="009A4A67" w:rsidRDefault="00FB73F2" w:rsidP="00FB73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A4A67">
        <w:rPr>
          <w:rFonts w:ascii="Arial" w:hAnsi="Arial" w:cs="Arial"/>
          <w:sz w:val="24"/>
          <w:szCs w:val="24"/>
        </w:rPr>
        <w:t xml:space="preserve">The ARC </w:t>
      </w:r>
      <w:r>
        <w:rPr>
          <w:rFonts w:ascii="Arial" w:hAnsi="Arial" w:cs="Arial"/>
          <w:sz w:val="24"/>
          <w:szCs w:val="24"/>
        </w:rPr>
        <w:t>–</w:t>
      </w:r>
      <w:r w:rsidRPr="009A4A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TSC</w:t>
      </w:r>
      <w:r w:rsidRPr="009A4A67">
        <w:rPr>
          <w:rFonts w:ascii="Arial" w:hAnsi="Arial" w:cs="Arial"/>
          <w:sz w:val="24"/>
          <w:szCs w:val="24"/>
        </w:rPr>
        <w:t xml:space="preserve"> in </w:t>
      </w:r>
      <w:r>
        <w:rPr>
          <w:rFonts w:ascii="Arial" w:hAnsi="Arial" w:cs="Arial"/>
          <w:sz w:val="24"/>
          <w:szCs w:val="24"/>
        </w:rPr>
        <w:t>Mbombela</w:t>
      </w:r>
      <w:r w:rsidRPr="009A4A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Corner Bosch &amp; </w:t>
      </w:r>
      <w:proofErr w:type="spellStart"/>
      <w:r>
        <w:rPr>
          <w:rFonts w:ascii="Arial" w:hAnsi="Arial" w:cs="Arial"/>
          <w:sz w:val="24"/>
          <w:szCs w:val="24"/>
        </w:rPr>
        <w:t>KaNyamazane</w:t>
      </w:r>
      <w:proofErr w:type="spellEnd"/>
      <w:r w:rsidRPr="009A4A6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Mpumalanga Province, </w:t>
      </w:r>
      <w:r w:rsidRPr="009A4A67">
        <w:rPr>
          <w:rFonts w:ascii="Arial" w:hAnsi="Arial" w:cs="Arial"/>
          <w:sz w:val="24"/>
          <w:szCs w:val="24"/>
        </w:rPr>
        <w:t xml:space="preserve">seeks to appoint a service provider to </w:t>
      </w:r>
      <w:r>
        <w:rPr>
          <w:rFonts w:ascii="Arial" w:hAnsi="Arial" w:cs="Arial"/>
          <w:sz w:val="24"/>
          <w:szCs w:val="24"/>
        </w:rPr>
        <w:t xml:space="preserve">install a </w:t>
      </w:r>
      <w:r>
        <w:rPr>
          <w:rFonts w:ascii="Arial" w:hAnsi="Arial" w:cs="Arial"/>
          <w:b/>
          <w:bCs/>
          <w:sz w:val="24"/>
          <w:szCs w:val="24"/>
        </w:rPr>
        <w:t xml:space="preserve">SOFTCON ACCESS CONTROL SYSTEM </w:t>
      </w:r>
      <w:r>
        <w:rPr>
          <w:rFonts w:ascii="Arial" w:hAnsi="Arial" w:cs="Arial"/>
          <w:sz w:val="24"/>
          <w:szCs w:val="24"/>
        </w:rPr>
        <w:t>at the above-mentioned premises</w:t>
      </w:r>
      <w:r w:rsidRPr="009A4A67">
        <w:rPr>
          <w:rFonts w:ascii="Arial" w:hAnsi="Arial" w:cs="Arial"/>
          <w:sz w:val="24"/>
          <w:szCs w:val="24"/>
        </w:rPr>
        <w:t xml:space="preserve">. </w:t>
      </w:r>
    </w:p>
    <w:p w14:paraId="510692F9" w14:textId="77777777" w:rsidR="00FB73F2" w:rsidRPr="00976C27" w:rsidRDefault="00FB73F2" w:rsidP="00FB73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414529" w14:textId="77777777" w:rsidR="00FB73F2" w:rsidRPr="006B5C8D" w:rsidRDefault="00FB73F2" w:rsidP="00FB73F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right="20"/>
        <w:rPr>
          <w:rFonts w:ascii="Arial" w:hAnsi="Arial" w:cs="Arial"/>
          <w:b/>
          <w:color w:val="000000"/>
          <w:sz w:val="24"/>
          <w:szCs w:val="24"/>
        </w:rPr>
      </w:pPr>
      <w:r w:rsidRPr="006B5C8D">
        <w:rPr>
          <w:rFonts w:ascii="Arial" w:hAnsi="Arial" w:cs="Arial"/>
          <w:b/>
          <w:color w:val="000000"/>
          <w:sz w:val="24"/>
          <w:szCs w:val="24"/>
        </w:rPr>
        <w:t xml:space="preserve">COMPULSORY SITE </w:t>
      </w:r>
      <w:r w:rsidRPr="006B5C8D">
        <w:rPr>
          <w:rFonts w:ascii="Arial" w:hAnsi="Arial" w:cs="Arial"/>
          <w:b/>
          <w:bCs/>
          <w:color w:val="000000"/>
          <w:sz w:val="24"/>
          <w:szCs w:val="24"/>
        </w:rPr>
        <w:t xml:space="preserve">INSPECTION  </w:t>
      </w:r>
    </w:p>
    <w:p w14:paraId="5706DC2F" w14:textId="77777777" w:rsidR="00FB73F2" w:rsidRDefault="00FB73F2" w:rsidP="00FB73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328FB">
        <w:rPr>
          <w:rFonts w:ascii="Arial" w:hAnsi="Arial" w:cs="Arial"/>
          <w:color w:val="000000"/>
          <w:sz w:val="24"/>
          <w:szCs w:val="24"/>
        </w:rPr>
        <w:t>The bidder</w:t>
      </w:r>
      <w:r>
        <w:rPr>
          <w:rFonts w:ascii="Arial" w:hAnsi="Arial" w:cs="Arial"/>
          <w:color w:val="000000"/>
          <w:sz w:val="24"/>
          <w:szCs w:val="24"/>
        </w:rPr>
        <w:t xml:space="preserve">s are required to attend a compulsory site </w:t>
      </w:r>
      <w:r w:rsidRPr="005328FB">
        <w:rPr>
          <w:rFonts w:ascii="Arial" w:hAnsi="Arial" w:cs="Arial"/>
          <w:color w:val="000000"/>
          <w:sz w:val="24"/>
          <w:szCs w:val="24"/>
        </w:rPr>
        <w:t>inspect</w:t>
      </w:r>
      <w:r>
        <w:rPr>
          <w:rFonts w:ascii="Arial" w:hAnsi="Arial" w:cs="Arial"/>
          <w:color w:val="000000"/>
          <w:sz w:val="24"/>
          <w:szCs w:val="24"/>
        </w:rPr>
        <w:t xml:space="preserve">ion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in order to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328FB">
        <w:rPr>
          <w:rFonts w:ascii="Arial" w:hAnsi="Arial" w:cs="Arial"/>
          <w:color w:val="000000"/>
          <w:sz w:val="24"/>
          <w:szCs w:val="24"/>
        </w:rPr>
        <w:t>examine the site and its surrounding</w:t>
      </w:r>
      <w:r>
        <w:rPr>
          <w:rFonts w:ascii="Arial" w:hAnsi="Arial" w:cs="Arial"/>
          <w:color w:val="000000"/>
          <w:sz w:val="24"/>
          <w:szCs w:val="24"/>
        </w:rPr>
        <w:t>s (environment)</w:t>
      </w:r>
      <w:r w:rsidRPr="005328FB">
        <w:rPr>
          <w:rFonts w:ascii="Arial" w:hAnsi="Arial" w:cs="Arial"/>
          <w:color w:val="000000"/>
          <w:sz w:val="24"/>
          <w:szCs w:val="24"/>
        </w:rPr>
        <w:t xml:space="preserve"> and, the quantities and nature of work, materials necessary for completion of the work and their availability, means of access to </w:t>
      </w:r>
      <w:r>
        <w:rPr>
          <w:rFonts w:ascii="Arial" w:hAnsi="Arial" w:cs="Arial"/>
          <w:color w:val="000000"/>
          <w:sz w:val="24"/>
          <w:szCs w:val="24"/>
        </w:rPr>
        <w:t xml:space="preserve">the </w:t>
      </w:r>
      <w:r w:rsidRPr="005328FB">
        <w:rPr>
          <w:rFonts w:ascii="Arial" w:hAnsi="Arial" w:cs="Arial"/>
          <w:color w:val="000000"/>
          <w:sz w:val="24"/>
          <w:szCs w:val="24"/>
        </w:rPr>
        <w:t>site and in general to obtain all necessary information as to risks, contingencies</w:t>
      </w:r>
      <w:r>
        <w:rPr>
          <w:rFonts w:ascii="Arial" w:hAnsi="Arial" w:cs="Arial"/>
          <w:color w:val="000000"/>
          <w:sz w:val="24"/>
          <w:szCs w:val="24"/>
        </w:rPr>
        <w:t xml:space="preserve"> etc. </w:t>
      </w:r>
      <w:r w:rsidRPr="005328FB">
        <w:rPr>
          <w:rFonts w:ascii="Arial" w:hAnsi="Arial" w:cs="Arial"/>
          <w:color w:val="000000"/>
          <w:sz w:val="24"/>
          <w:szCs w:val="24"/>
        </w:rPr>
        <w:t xml:space="preserve"> and other circumstances which m</w:t>
      </w:r>
      <w:r>
        <w:rPr>
          <w:rFonts w:ascii="Arial" w:hAnsi="Arial" w:cs="Arial"/>
          <w:color w:val="000000"/>
          <w:sz w:val="24"/>
          <w:szCs w:val="24"/>
        </w:rPr>
        <w:t>ay influence or affect the price</w:t>
      </w:r>
      <w:r w:rsidRPr="005328FB">
        <w:rPr>
          <w:rFonts w:ascii="Arial" w:hAnsi="Arial" w:cs="Arial"/>
          <w:color w:val="000000"/>
          <w:sz w:val="24"/>
          <w:szCs w:val="24"/>
        </w:rPr>
        <w:t>.</w:t>
      </w:r>
    </w:p>
    <w:p w14:paraId="3D39C9F2" w14:textId="77777777" w:rsidR="00FB73F2" w:rsidRDefault="00FB73F2" w:rsidP="00FB73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051EB4" w14:textId="77777777" w:rsidR="00FB73F2" w:rsidRPr="006B5C8D" w:rsidRDefault="00FB73F2" w:rsidP="00FB73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5C8D">
        <w:rPr>
          <w:rFonts w:ascii="Arial" w:hAnsi="Arial" w:cs="Arial"/>
          <w:b/>
          <w:sz w:val="24"/>
          <w:szCs w:val="24"/>
        </w:rPr>
        <w:t xml:space="preserve">DETAILS OF REQUIRED SERVICES </w:t>
      </w:r>
    </w:p>
    <w:p w14:paraId="7877DEC4" w14:textId="77777777" w:rsidR="00FB73F2" w:rsidRPr="006B5C8D" w:rsidRDefault="00FB73F2" w:rsidP="00FB73F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B5C8D">
        <w:rPr>
          <w:rFonts w:ascii="Arial" w:eastAsia="Times New Roman" w:hAnsi="Arial" w:cs="Arial"/>
          <w:b/>
          <w:bCs/>
          <w:sz w:val="24"/>
          <w:szCs w:val="24"/>
        </w:rPr>
        <w:t xml:space="preserve">3.1 </w:t>
      </w:r>
      <w:r>
        <w:rPr>
          <w:rFonts w:ascii="Arial" w:eastAsia="Times New Roman" w:hAnsi="Arial" w:cs="Arial"/>
          <w:b/>
          <w:bCs/>
          <w:sz w:val="24"/>
          <w:szCs w:val="24"/>
        </w:rPr>
        <w:t>Product specifications</w:t>
      </w:r>
    </w:p>
    <w:p w14:paraId="29A9FD51" w14:textId="77777777" w:rsidR="00FB73F2" w:rsidRPr="006B5C8D" w:rsidRDefault="00FB73F2" w:rsidP="00FB73F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B5C8D">
        <w:rPr>
          <w:rFonts w:ascii="Arial" w:eastAsia="Times New Roman" w:hAnsi="Arial" w:cs="Arial"/>
          <w:bCs/>
          <w:sz w:val="24"/>
          <w:szCs w:val="24"/>
        </w:rPr>
        <w:t xml:space="preserve">Supply, installation, testing and commissioning of Electronic Access Control System – </w:t>
      </w:r>
      <w:proofErr w:type="spellStart"/>
      <w:r w:rsidRPr="00004C57">
        <w:rPr>
          <w:rFonts w:ascii="Arial" w:eastAsia="Times New Roman" w:hAnsi="Arial" w:cs="Arial"/>
          <w:b/>
          <w:sz w:val="24"/>
          <w:szCs w:val="24"/>
        </w:rPr>
        <w:t>Softcon</w:t>
      </w:r>
      <w:proofErr w:type="spellEnd"/>
      <w:r w:rsidRPr="00004C57">
        <w:rPr>
          <w:rFonts w:ascii="Arial" w:eastAsia="Times New Roman" w:hAnsi="Arial" w:cs="Arial"/>
          <w:b/>
          <w:sz w:val="24"/>
          <w:szCs w:val="24"/>
        </w:rPr>
        <w:t xml:space="preserve"> on SoftWin3 </w:t>
      </w:r>
      <w:r w:rsidRPr="00177D96">
        <w:rPr>
          <w:rFonts w:ascii="Arial" w:eastAsia="Times New Roman" w:hAnsi="Arial" w:cs="Arial"/>
          <w:b/>
          <w:sz w:val="24"/>
          <w:szCs w:val="24"/>
          <w:highlight w:val="yellow"/>
        </w:rPr>
        <w:t>Version 2020</w:t>
      </w:r>
      <w:r w:rsidRPr="006B5C8D">
        <w:rPr>
          <w:rFonts w:ascii="Arial" w:eastAsia="Times New Roman" w:hAnsi="Arial" w:cs="Arial"/>
          <w:bCs/>
          <w:sz w:val="24"/>
          <w:szCs w:val="24"/>
        </w:rPr>
        <w:t xml:space="preserve">. </w:t>
      </w:r>
    </w:p>
    <w:p w14:paraId="7967C67E" w14:textId="77777777" w:rsidR="00FB73F2" w:rsidRDefault="00FB73F2" w:rsidP="00FB73F2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D36C736" w14:textId="77777777" w:rsidR="00FB73F2" w:rsidRPr="006B5C8D" w:rsidRDefault="00FB73F2" w:rsidP="00FB73F2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B5C8D">
        <w:rPr>
          <w:rFonts w:ascii="Arial" w:hAnsi="Arial" w:cs="Arial"/>
          <w:b/>
          <w:sz w:val="24"/>
          <w:szCs w:val="24"/>
        </w:rPr>
        <w:t>System general description</w:t>
      </w:r>
    </w:p>
    <w:p w14:paraId="59852AC6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2CC2">
        <w:rPr>
          <w:rFonts w:ascii="Arial" w:hAnsi="Arial" w:cs="Arial"/>
          <w:sz w:val="24"/>
          <w:szCs w:val="24"/>
        </w:rPr>
        <w:t xml:space="preserve">The Electronic Access Control System (EACS) shall be a secure, modular, extendable system designed to control and manage the movement of building occupants. </w:t>
      </w:r>
    </w:p>
    <w:p w14:paraId="64C6C4B2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C8D">
        <w:rPr>
          <w:rFonts w:ascii="Arial" w:hAnsi="Arial" w:cs="Arial"/>
          <w:sz w:val="24"/>
          <w:szCs w:val="24"/>
        </w:rPr>
        <w:t xml:space="preserve">The EACS shall include a centralized Access Management Server configured, </w:t>
      </w:r>
      <w:proofErr w:type="gramStart"/>
      <w:r w:rsidRPr="006B5C8D">
        <w:rPr>
          <w:rFonts w:ascii="Arial" w:hAnsi="Arial" w:cs="Arial"/>
          <w:sz w:val="24"/>
          <w:szCs w:val="24"/>
        </w:rPr>
        <w:t>monitored</w:t>
      </w:r>
      <w:proofErr w:type="gramEnd"/>
      <w:r w:rsidRPr="006B5C8D">
        <w:rPr>
          <w:rFonts w:ascii="Arial" w:hAnsi="Arial" w:cs="Arial"/>
          <w:sz w:val="24"/>
          <w:szCs w:val="24"/>
        </w:rPr>
        <w:t xml:space="preserve"> and operated from web browsers and software clients located on at the control room Building Local Area Network (LAN).</w:t>
      </w:r>
    </w:p>
    <w:p w14:paraId="3874C78B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C8D">
        <w:rPr>
          <w:rFonts w:ascii="Arial" w:hAnsi="Arial" w:cs="Arial"/>
          <w:sz w:val="24"/>
          <w:szCs w:val="24"/>
        </w:rPr>
        <w:t>The Access Management Server shall be deployed on the Microsoft Windows operating system and capable of being run on a dedicated server or a virtual machine and able to support multiple simultaneous users.</w:t>
      </w:r>
    </w:p>
    <w:p w14:paraId="7317E208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C8D">
        <w:rPr>
          <w:rFonts w:ascii="Arial" w:hAnsi="Arial" w:cs="Arial"/>
          <w:sz w:val="24"/>
          <w:szCs w:val="24"/>
        </w:rPr>
        <w:t>Multiple-site management with full site replication using distributed server technology</w:t>
      </w:r>
      <w:r>
        <w:rPr>
          <w:rFonts w:ascii="Arial" w:hAnsi="Arial" w:cs="Arial"/>
          <w:sz w:val="24"/>
          <w:szCs w:val="24"/>
        </w:rPr>
        <w:t>.</w:t>
      </w:r>
    </w:p>
    <w:p w14:paraId="76473222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C8D">
        <w:rPr>
          <w:rFonts w:ascii="Arial" w:hAnsi="Arial" w:cs="Arial"/>
          <w:sz w:val="24"/>
          <w:szCs w:val="24"/>
        </w:rPr>
        <w:t>Graphic user interface in a form of client-customizable drawings depicting specific real site environment.</w:t>
      </w:r>
    </w:p>
    <w:p w14:paraId="245B2B7A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C8D">
        <w:rPr>
          <w:rFonts w:ascii="Arial" w:hAnsi="Arial" w:cs="Arial"/>
          <w:sz w:val="24"/>
          <w:szCs w:val="24"/>
        </w:rPr>
        <w:t>Enhanced system set-up editors which allow a wide variety of site requirements</w:t>
      </w:r>
      <w:r>
        <w:rPr>
          <w:rFonts w:ascii="Arial" w:hAnsi="Arial" w:cs="Arial"/>
          <w:sz w:val="24"/>
          <w:szCs w:val="24"/>
        </w:rPr>
        <w:t>.</w:t>
      </w:r>
    </w:p>
    <w:p w14:paraId="589FBB2A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C8D">
        <w:rPr>
          <w:rFonts w:ascii="Arial" w:hAnsi="Arial" w:cs="Arial"/>
          <w:sz w:val="24"/>
          <w:szCs w:val="24"/>
        </w:rPr>
        <w:t>Fully scalable from small stand-alone system to a large enterprise solution</w:t>
      </w:r>
      <w:r>
        <w:rPr>
          <w:rFonts w:ascii="Arial" w:hAnsi="Arial" w:cs="Arial"/>
          <w:sz w:val="24"/>
          <w:szCs w:val="24"/>
        </w:rPr>
        <w:t>.</w:t>
      </w:r>
    </w:p>
    <w:p w14:paraId="02DC1DEB" w14:textId="682FFB85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B5C8D">
        <w:rPr>
          <w:rFonts w:ascii="Arial" w:hAnsi="Arial" w:cs="Arial"/>
          <w:sz w:val="24"/>
          <w:szCs w:val="24"/>
        </w:rPr>
        <w:t>Ability to design and produce full colour ID labels with photographs using the Card maker function.</w:t>
      </w:r>
    </w:p>
    <w:p w14:paraId="13D11308" w14:textId="77777777" w:rsidR="00E93C6D" w:rsidRPr="006B5C8D" w:rsidRDefault="00E93C6D" w:rsidP="00E93C6D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7463D0" w14:textId="77777777" w:rsidR="00FB73F2" w:rsidRPr="00F542BE" w:rsidRDefault="00FB73F2" w:rsidP="00FB73F2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542BE">
        <w:rPr>
          <w:rFonts w:ascii="Arial" w:hAnsi="Arial" w:cs="Arial"/>
          <w:b/>
          <w:sz w:val="24"/>
          <w:szCs w:val="24"/>
        </w:rPr>
        <w:t>Drawings</w:t>
      </w:r>
    </w:p>
    <w:p w14:paraId="7925F92E" w14:textId="77777777" w:rsidR="00FB73F2" w:rsidRDefault="00FB73F2" w:rsidP="00FB73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Pr="00812CC2">
        <w:rPr>
          <w:rFonts w:ascii="Arial" w:hAnsi="Arial" w:cs="Arial"/>
          <w:sz w:val="24"/>
          <w:szCs w:val="24"/>
        </w:rPr>
        <w:t>e contra</w:t>
      </w:r>
      <w:r>
        <w:rPr>
          <w:rFonts w:ascii="Arial" w:hAnsi="Arial" w:cs="Arial"/>
          <w:sz w:val="24"/>
          <w:szCs w:val="24"/>
        </w:rPr>
        <w:t>ctor shall provide complete facility</w:t>
      </w:r>
      <w:r w:rsidRPr="00812CC2">
        <w:rPr>
          <w:rFonts w:ascii="Arial" w:hAnsi="Arial" w:cs="Arial"/>
          <w:sz w:val="24"/>
          <w:szCs w:val="24"/>
        </w:rPr>
        <w:t xml:space="preserve"> drawings</w:t>
      </w:r>
      <w:r>
        <w:rPr>
          <w:rFonts w:ascii="Arial" w:hAnsi="Arial" w:cs="Arial"/>
          <w:sz w:val="24"/>
          <w:szCs w:val="24"/>
        </w:rPr>
        <w:t xml:space="preserve"> including the following:</w:t>
      </w:r>
    </w:p>
    <w:p w14:paraId="40D549A7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2BE">
        <w:rPr>
          <w:rFonts w:ascii="Arial" w:hAnsi="Arial" w:cs="Arial"/>
          <w:sz w:val="24"/>
          <w:szCs w:val="24"/>
        </w:rPr>
        <w:t>Architectural floor plans indicating all system device locations.</w:t>
      </w:r>
    </w:p>
    <w:p w14:paraId="517773E4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2BE">
        <w:rPr>
          <w:rFonts w:ascii="Arial" w:hAnsi="Arial" w:cs="Arial"/>
          <w:sz w:val="24"/>
          <w:szCs w:val="24"/>
        </w:rPr>
        <w:t xml:space="preserve">Wiring schematics for all devices including cable types, lengths, </w:t>
      </w:r>
      <w:proofErr w:type="gramStart"/>
      <w:r w:rsidRPr="00F542BE">
        <w:rPr>
          <w:rFonts w:ascii="Arial" w:hAnsi="Arial" w:cs="Arial"/>
          <w:sz w:val="24"/>
          <w:szCs w:val="24"/>
        </w:rPr>
        <w:t>routings</w:t>
      </w:r>
      <w:proofErr w:type="gramEnd"/>
      <w:r w:rsidRPr="00F542BE">
        <w:rPr>
          <w:rFonts w:ascii="Arial" w:hAnsi="Arial" w:cs="Arial"/>
          <w:sz w:val="24"/>
          <w:szCs w:val="24"/>
        </w:rPr>
        <w:t xml:space="preserve"> and termination requirements.</w:t>
      </w:r>
    </w:p>
    <w:p w14:paraId="6EA5E511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2BE">
        <w:rPr>
          <w:rFonts w:ascii="Arial" w:hAnsi="Arial" w:cs="Arial"/>
          <w:sz w:val="24"/>
          <w:szCs w:val="24"/>
        </w:rPr>
        <w:t>Complete block diagram of the EACS.</w:t>
      </w:r>
    </w:p>
    <w:p w14:paraId="6D51A4F3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2BE">
        <w:rPr>
          <w:rFonts w:ascii="Arial" w:hAnsi="Arial" w:cs="Arial"/>
          <w:sz w:val="24"/>
          <w:szCs w:val="24"/>
        </w:rPr>
        <w:t>Detailed drawings showing mounting and fastening methods for system components</w:t>
      </w:r>
      <w:r>
        <w:rPr>
          <w:rFonts w:ascii="Arial" w:hAnsi="Arial" w:cs="Arial"/>
          <w:sz w:val="24"/>
          <w:szCs w:val="24"/>
        </w:rPr>
        <w:t>.</w:t>
      </w:r>
    </w:p>
    <w:p w14:paraId="7031EE25" w14:textId="56D3DB18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2BE">
        <w:rPr>
          <w:rFonts w:ascii="Arial" w:hAnsi="Arial" w:cs="Arial"/>
          <w:sz w:val="24"/>
          <w:szCs w:val="24"/>
        </w:rPr>
        <w:t>System commissioning requirements and report format</w:t>
      </w:r>
      <w:r w:rsidRPr="00F542BE">
        <w:rPr>
          <w:rFonts w:ascii="Arial" w:hAnsi="Arial" w:cs="Arial"/>
          <w:sz w:val="24"/>
          <w:szCs w:val="24"/>
        </w:rPr>
        <w:cr/>
        <w:t>etc.</w:t>
      </w:r>
    </w:p>
    <w:p w14:paraId="1889029C" w14:textId="77777777" w:rsidR="00E93C6D" w:rsidRPr="00F542BE" w:rsidRDefault="00E93C6D" w:rsidP="00E93C6D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89E2A0" w14:textId="77777777" w:rsidR="00FB73F2" w:rsidRPr="00A6103C" w:rsidRDefault="00FB73F2" w:rsidP="00FB73F2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6103C">
        <w:rPr>
          <w:rFonts w:ascii="Arial" w:hAnsi="Arial" w:cs="Arial"/>
          <w:b/>
          <w:sz w:val="24"/>
          <w:szCs w:val="24"/>
        </w:rPr>
        <w:t>Product Manuals</w:t>
      </w:r>
    </w:p>
    <w:p w14:paraId="32C7DE3B" w14:textId="77777777" w:rsidR="00FB73F2" w:rsidRDefault="00FB73F2" w:rsidP="00FB73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12CC2">
        <w:rPr>
          <w:rFonts w:ascii="Arial" w:hAnsi="Arial" w:cs="Arial"/>
          <w:sz w:val="24"/>
          <w:szCs w:val="24"/>
        </w:rPr>
        <w:t>Upon completion of the system installation, the contractor shall make available print or digital</w:t>
      </w:r>
      <w:r>
        <w:rPr>
          <w:rFonts w:ascii="Arial" w:hAnsi="Arial" w:cs="Arial"/>
          <w:sz w:val="24"/>
          <w:szCs w:val="24"/>
        </w:rPr>
        <w:t xml:space="preserve"> </w:t>
      </w:r>
      <w:r w:rsidRPr="00812CC2">
        <w:rPr>
          <w:rFonts w:ascii="Arial" w:hAnsi="Arial" w:cs="Arial"/>
          <w:sz w:val="24"/>
          <w:szCs w:val="24"/>
        </w:rPr>
        <w:t>versions of the following manuals.</w:t>
      </w:r>
    </w:p>
    <w:p w14:paraId="38A54990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03C">
        <w:rPr>
          <w:rFonts w:ascii="Arial" w:hAnsi="Arial" w:cs="Arial"/>
          <w:sz w:val="24"/>
          <w:szCs w:val="24"/>
        </w:rPr>
        <w:t>Hardware manual describing the installation, configuration and operation for hardware deployed as part of the EACS installation.</w:t>
      </w:r>
    </w:p>
    <w:p w14:paraId="3803E1C5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03C">
        <w:rPr>
          <w:rFonts w:ascii="Arial" w:hAnsi="Arial" w:cs="Arial"/>
          <w:sz w:val="24"/>
          <w:szCs w:val="24"/>
        </w:rPr>
        <w:t>Software manual describing the proper configuration and operation of the Access Control Server.</w:t>
      </w:r>
    </w:p>
    <w:p w14:paraId="07F90ED9" w14:textId="77777777" w:rsidR="00FB73F2" w:rsidRDefault="00FB73F2" w:rsidP="00FB73F2">
      <w:pPr>
        <w:pStyle w:val="ListParagraph"/>
        <w:numPr>
          <w:ilvl w:val="2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03C">
        <w:rPr>
          <w:rFonts w:ascii="Arial" w:hAnsi="Arial" w:cs="Arial"/>
          <w:sz w:val="24"/>
          <w:szCs w:val="24"/>
        </w:rPr>
        <w:t>Maintenance manual describing the proper maintenance and repair of the EACS.</w:t>
      </w:r>
    </w:p>
    <w:p w14:paraId="78BB4ADC" w14:textId="77777777" w:rsidR="00FB73F2" w:rsidRPr="00A6103C" w:rsidRDefault="00FB73F2" w:rsidP="00FB73F2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33C452" w14:textId="77777777" w:rsidR="00FB73F2" w:rsidRPr="00A6103C" w:rsidRDefault="00FB73F2" w:rsidP="00FB73F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03C">
        <w:rPr>
          <w:rFonts w:ascii="Arial" w:hAnsi="Arial" w:cs="Arial"/>
          <w:b/>
          <w:sz w:val="24"/>
          <w:szCs w:val="24"/>
        </w:rPr>
        <w:t xml:space="preserve">WARRANTY &amp; SOFTWARE MAINTEANCE AGREEMENTS </w:t>
      </w:r>
    </w:p>
    <w:p w14:paraId="10FF54EF" w14:textId="77777777" w:rsidR="00FB73F2" w:rsidRDefault="00FB73F2" w:rsidP="00FB73F2">
      <w:pPr>
        <w:pStyle w:val="ListParagraph"/>
        <w:numPr>
          <w:ilvl w:val="1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03C">
        <w:rPr>
          <w:rFonts w:ascii="Arial" w:hAnsi="Arial" w:cs="Arial"/>
          <w:sz w:val="24"/>
          <w:szCs w:val="24"/>
        </w:rPr>
        <w:t xml:space="preserve">Upon completion of the system installation, the contractor shall make available the manufacturers product warrant, applicable </w:t>
      </w:r>
      <w:proofErr w:type="gramStart"/>
      <w:r w:rsidRPr="00A6103C">
        <w:rPr>
          <w:rFonts w:ascii="Arial" w:hAnsi="Arial" w:cs="Arial"/>
          <w:sz w:val="24"/>
          <w:szCs w:val="24"/>
        </w:rPr>
        <w:t>licences</w:t>
      </w:r>
      <w:proofErr w:type="gramEnd"/>
      <w:r w:rsidRPr="00A6103C">
        <w:rPr>
          <w:rFonts w:ascii="Arial" w:hAnsi="Arial" w:cs="Arial"/>
          <w:sz w:val="24"/>
          <w:szCs w:val="24"/>
        </w:rPr>
        <w:t xml:space="preserve"> and software maintenance agreement.</w:t>
      </w:r>
    </w:p>
    <w:p w14:paraId="2E6A11D1" w14:textId="77777777" w:rsidR="00FB73F2" w:rsidRDefault="00FB73F2" w:rsidP="00FB73F2">
      <w:pPr>
        <w:rPr>
          <w:rFonts w:ascii="Arial" w:hAnsi="Arial" w:cs="Arial"/>
          <w:sz w:val="24"/>
          <w:szCs w:val="24"/>
        </w:rPr>
        <w:sectPr w:rsidR="00FB73F2" w:rsidSect="00FB73F2">
          <w:headerReference w:type="default" r:id="rId8"/>
          <w:footerReference w:type="default" r:id="rId9"/>
          <w:type w:val="continuous"/>
          <w:pgSz w:w="11906" w:h="17338"/>
          <w:pgMar w:top="1440" w:right="1440" w:bottom="1440" w:left="1440" w:header="720" w:footer="720" w:gutter="0"/>
          <w:cols w:space="720"/>
          <w:noEndnote/>
          <w:docGrid w:linePitch="299"/>
        </w:sectPr>
      </w:pPr>
      <w:r>
        <w:rPr>
          <w:rFonts w:ascii="Arial" w:hAnsi="Arial" w:cs="Arial"/>
          <w:sz w:val="24"/>
          <w:szCs w:val="24"/>
        </w:rPr>
        <w:br w:type="page"/>
      </w:r>
    </w:p>
    <w:p w14:paraId="363A5339" w14:textId="77777777" w:rsidR="00FB73F2" w:rsidRDefault="00FB73F2" w:rsidP="00FB73F2">
      <w:pPr>
        <w:rPr>
          <w:rFonts w:ascii="Arial" w:hAnsi="Arial" w:cs="Arial"/>
          <w:sz w:val="24"/>
          <w:szCs w:val="24"/>
        </w:rPr>
      </w:pPr>
    </w:p>
    <w:p w14:paraId="76977271" w14:textId="77777777" w:rsidR="00FB73F2" w:rsidRPr="00A6103C" w:rsidRDefault="00FB73F2" w:rsidP="00FB73F2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B0E56DB" w14:textId="77777777" w:rsidR="00FB73F2" w:rsidRPr="00DB69E7" w:rsidRDefault="00FB73F2" w:rsidP="00FB73F2">
      <w:pPr>
        <w:pStyle w:val="ListParagraph"/>
        <w:numPr>
          <w:ilvl w:val="0"/>
          <w:numId w:val="4"/>
        </w:num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35D6">
        <w:rPr>
          <w:rFonts w:ascii="Arial" w:hAnsi="Arial" w:cs="Arial"/>
          <w:b/>
          <w:sz w:val="24"/>
          <w:szCs w:val="24"/>
        </w:rPr>
        <w:t xml:space="preserve">ACCESS CONTROL SYSTEM DESIGNED FOR THE ENTRANCES/EXITS AND CORRIDORS OF MAIN BUILDINGS OF </w:t>
      </w:r>
      <w:r w:rsidRPr="00FE35D6">
        <w:rPr>
          <w:rFonts w:ascii="Arial" w:hAnsi="Arial" w:cs="Arial"/>
          <w:b/>
          <w:color w:val="000000" w:themeColor="text1"/>
          <w:sz w:val="24"/>
          <w:szCs w:val="24"/>
        </w:rPr>
        <w:t>TSC</w:t>
      </w:r>
      <w:r w:rsidRPr="00FE35D6">
        <w:rPr>
          <w:rFonts w:ascii="Arial" w:hAnsi="Arial" w:cs="Arial"/>
          <w:b/>
          <w:sz w:val="24"/>
          <w:szCs w:val="24"/>
        </w:rPr>
        <w:t xml:space="preserve"> CAMPUS AS FOLLOWS</w:t>
      </w:r>
      <w:r w:rsidRPr="00FE35D6">
        <w:rPr>
          <w:rFonts w:ascii="Arial" w:eastAsia="Calibri" w:hAnsi="Arial" w:cs="Arial"/>
          <w:b/>
          <w:sz w:val="24"/>
          <w:szCs w:val="24"/>
        </w:rPr>
        <w:t xml:space="preserve">:  </w:t>
      </w:r>
    </w:p>
    <w:p w14:paraId="6026E87F" w14:textId="77777777" w:rsidR="00FB73F2" w:rsidRDefault="00FB73F2" w:rsidP="00FB73F2">
      <w:pPr>
        <w:pStyle w:val="ListParagraph"/>
        <w:tabs>
          <w:tab w:val="left" w:pos="3119"/>
        </w:tabs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6019" w:type="dxa"/>
        <w:tblInd w:w="-856" w:type="dxa"/>
        <w:tblLook w:val="04A0" w:firstRow="1" w:lastRow="0" w:firstColumn="1" w:lastColumn="0" w:noHBand="0" w:noVBand="1"/>
      </w:tblPr>
      <w:tblGrid>
        <w:gridCol w:w="3828"/>
        <w:gridCol w:w="992"/>
        <w:gridCol w:w="1843"/>
        <w:gridCol w:w="1701"/>
        <w:gridCol w:w="1701"/>
        <w:gridCol w:w="1701"/>
        <w:gridCol w:w="1418"/>
        <w:gridCol w:w="1275"/>
        <w:gridCol w:w="1560"/>
      </w:tblGrid>
      <w:tr w:rsidR="00FB73F2" w14:paraId="644CAB99" w14:textId="77777777" w:rsidTr="00B35ADE">
        <w:tc>
          <w:tcPr>
            <w:tcW w:w="3828" w:type="dxa"/>
          </w:tcPr>
          <w:p w14:paraId="4FB24147" w14:textId="77777777" w:rsidR="00FB73F2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Area</w:t>
            </w:r>
          </w:p>
        </w:tc>
        <w:tc>
          <w:tcPr>
            <w:tcW w:w="992" w:type="dxa"/>
          </w:tcPr>
          <w:p w14:paraId="047F2547" w14:textId="77777777" w:rsidR="00FB73F2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No. of Doors</w:t>
            </w:r>
          </w:p>
        </w:tc>
        <w:tc>
          <w:tcPr>
            <w:tcW w:w="1843" w:type="dxa"/>
          </w:tcPr>
          <w:p w14:paraId="1CC5B829" w14:textId="77777777" w:rsidR="00FB73F2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701" w:type="dxa"/>
          </w:tcPr>
          <w:p w14:paraId="6836CC8B" w14:textId="77777777" w:rsidR="00FB73F2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Softcon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Controller</w:t>
            </w:r>
          </w:p>
        </w:tc>
        <w:tc>
          <w:tcPr>
            <w:tcW w:w="1701" w:type="dxa"/>
          </w:tcPr>
          <w:p w14:paraId="1951CD8F" w14:textId="77777777" w:rsidR="00FB73F2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HID Proximity Card Reader</w:t>
            </w:r>
          </w:p>
        </w:tc>
        <w:tc>
          <w:tcPr>
            <w:tcW w:w="1701" w:type="dxa"/>
          </w:tcPr>
          <w:p w14:paraId="7247B15A" w14:textId="77777777" w:rsidR="00FB73F2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Emergency Break Glass Unit</w:t>
            </w:r>
          </w:p>
        </w:tc>
        <w:tc>
          <w:tcPr>
            <w:tcW w:w="1418" w:type="dxa"/>
          </w:tcPr>
          <w:p w14:paraId="436BB1B2" w14:textId="77777777" w:rsidR="00FB73F2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Override Switch</w:t>
            </w:r>
          </w:p>
        </w:tc>
        <w:tc>
          <w:tcPr>
            <w:tcW w:w="1275" w:type="dxa"/>
          </w:tcPr>
          <w:p w14:paraId="158CD800" w14:textId="77777777" w:rsidR="00FB73F2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Wiring</w:t>
            </w:r>
          </w:p>
        </w:tc>
        <w:tc>
          <w:tcPr>
            <w:tcW w:w="1560" w:type="dxa"/>
          </w:tcPr>
          <w:p w14:paraId="574745C6" w14:textId="77777777" w:rsidR="00FB73F2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Door Closer &amp; Magnet</w:t>
            </w:r>
          </w:p>
        </w:tc>
      </w:tr>
      <w:tr w:rsidR="00FB73F2" w14:paraId="266571B4" w14:textId="77777777" w:rsidTr="00B35ADE">
        <w:tc>
          <w:tcPr>
            <w:tcW w:w="3828" w:type="dxa"/>
          </w:tcPr>
          <w:p w14:paraId="6C5FF149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Admin building</w:t>
            </w:r>
          </w:p>
        </w:tc>
        <w:tc>
          <w:tcPr>
            <w:tcW w:w="992" w:type="dxa"/>
          </w:tcPr>
          <w:p w14:paraId="37B85C28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6B42DE5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TSC</w:t>
            </w:r>
          </w:p>
        </w:tc>
        <w:tc>
          <w:tcPr>
            <w:tcW w:w="1701" w:type="dxa"/>
          </w:tcPr>
          <w:p w14:paraId="395168FB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3354745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DFBCCA1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FE5F690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430B407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Full system</w:t>
            </w:r>
          </w:p>
        </w:tc>
        <w:tc>
          <w:tcPr>
            <w:tcW w:w="1560" w:type="dxa"/>
          </w:tcPr>
          <w:p w14:paraId="7B772F7B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FB73F2" w14:paraId="6AE0BD17" w14:textId="77777777" w:rsidTr="00B35ADE">
        <w:tc>
          <w:tcPr>
            <w:tcW w:w="3828" w:type="dxa"/>
          </w:tcPr>
          <w:p w14:paraId="1CC7CF26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Research building</w:t>
            </w:r>
          </w:p>
        </w:tc>
        <w:tc>
          <w:tcPr>
            <w:tcW w:w="992" w:type="dxa"/>
          </w:tcPr>
          <w:p w14:paraId="3862A698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3B9DDB21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TSC</w:t>
            </w:r>
          </w:p>
        </w:tc>
        <w:tc>
          <w:tcPr>
            <w:tcW w:w="1701" w:type="dxa"/>
          </w:tcPr>
          <w:p w14:paraId="31EC4686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05A4BBC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331848F5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5B3BACB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B11C4C8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4FA9">
              <w:rPr>
                <w:rFonts w:ascii="Arial" w:hAnsi="Arial" w:cs="Arial"/>
                <w:bCs/>
                <w:sz w:val="24"/>
                <w:szCs w:val="24"/>
              </w:rPr>
              <w:t>Full system</w:t>
            </w:r>
          </w:p>
        </w:tc>
        <w:tc>
          <w:tcPr>
            <w:tcW w:w="1560" w:type="dxa"/>
          </w:tcPr>
          <w:p w14:paraId="13B6E7A1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B73F2" w14:paraId="401A27A9" w14:textId="77777777" w:rsidTr="00B35ADE">
        <w:tc>
          <w:tcPr>
            <w:tcW w:w="3828" w:type="dxa"/>
          </w:tcPr>
          <w:p w14:paraId="4AC2FEA3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Hlk135814883"/>
            <w:r>
              <w:rPr>
                <w:rFonts w:ascii="Arial" w:hAnsi="Arial" w:cs="Arial"/>
                <w:bCs/>
                <w:sz w:val="24"/>
                <w:szCs w:val="24"/>
              </w:rPr>
              <w:t>Biotech building</w:t>
            </w:r>
          </w:p>
        </w:tc>
        <w:tc>
          <w:tcPr>
            <w:tcW w:w="992" w:type="dxa"/>
          </w:tcPr>
          <w:p w14:paraId="35AF809E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8E5F93A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TSC</w:t>
            </w:r>
          </w:p>
        </w:tc>
        <w:tc>
          <w:tcPr>
            <w:tcW w:w="1701" w:type="dxa"/>
          </w:tcPr>
          <w:p w14:paraId="1996F905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FDBEB37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2DB71E0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7AC707E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D6494F9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4FA9">
              <w:rPr>
                <w:rFonts w:ascii="Arial" w:hAnsi="Arial" w:cs="Arial"/>
                <w:bCs/>
                <w:sz w:val="24"/>
                <w:szCs w:val="24"/>
              </w:rPr>
              <w:t>Full system</w:t>
            </w:r>
          </w:p>
        </w:tc>
        <w:tc>
          <w:tcPr>
            <w:tcW w:w="1560" w:type="dxa"/>
          </w:tcPr>
          <w:p w14:paraId="06B3F066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bookmarkEnd w:id="0"/>
      <w:tr w:rsidR="00FB73F2" w14:paraId="22A1771D" w14:textId="77777777" w:rsidTr="00B35ADE">
        <w:tc>
          <w:tcPr>
            <w:tcW w:w="3828" w:type="dxa"/>
          </w:tcPr>
          <w:p w14:paraId="4670577C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Pathology building</w:t>
            </w:r>
          </w:p>
        </w:tc>
        <w:tc>
          <w:tcPr>
            <w:tcW w:w="992" w:type="dxa"/>
          </w:tcPr>
          <w:p w14:paraId="5ED908C3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731FD14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TSC</w:t>
            </w:r>
          </w:p>
        </w:tc>
        <w:tc>
          <w:tcPr>
            <w:tcW w:w="1701" w:type="dxa"/>
          </w:tcPr>
          <w:p w14:paraId="63C6B2BE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8C411FE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74F3177C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CD8E490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7C52D2D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4FA9">
              <w:rPr>
                <w:rFonts w:ascii="Arial" w:hAnsi="Arial" w:cs="Arial"/>
                <w:bCs/>
                <w:sz w:val="24"/>
                <w:szCs w:val="24"/>
              </w:rPr>
              <w:t>Full system</w:t>
            </w:r>
          </w:p>
        </w:tc>
        <w:tc>
          <w:tcPr>
            <w:tcW w:w="1560" w:type="dxa"/>
          </w:tcPr>
          <w:p w14:paraId="0262C80E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</w:tr>
      <w:tr w:rsidR="00FB73F2" w14:paraId="643A300A" w14:textId="77777777" w:rsidTr="00B35ADE">
        <w:tc>
          <w:tcPr>
            <w:tcW w:w="3828" w:type="dxa"/>
          </w:tcPr>
          <w:p w14:paraId="27634597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Library</w:t>
            </w:r>
          </w:p>
        </w:tc>
        <w:tc>
          <w:tcPr>
            <w:tcW w:w="992" w:type="dxa"/>
          </w:tcPr>
          <w:p w14:paraId="26718939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B69E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CAA219A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TSC</w:t>
            </w:r>
          </w:p>
        </w:tc>
        <w:tc>
          <w:tcPr>
            <w:tcW w:w="1701" w:type="dxa"/>
          </w:tcPr>
          <w:p w14:paraId="55D7FF3D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A67AF62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6C035D7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6DE60E2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3C378788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B4FA9">
              <w:rPr>
                <w:rFonts w:ascii="Arial" w:hAnsi="Arial" w:cs="Arial"/>
                <w:bCs/>
                <w:sz w:val="24"/>
                <w:szCs w:val="24"/>
              </w:rPr>
              <w:t>Full system</w:t>
            </w:r>
          </w:p>
        </w:tc>
        <w:tc>
          <w:tcPr>
            <w:tcW w:w="1560" w:type="dxa"/>
          </w:tcPr>
          <w:p w14:paraId="3957468C" w14:textId="77777777" w:rsidR="00FB73F2" w:rsidRPr="00DB69E7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FB73F2" w14:paraId="44FB828A" w14:textId="77777777" w:rsidTr="00B35ADE">
        <w:tc>
          <w:tcPr>
            <w:tcW w:w="3828" w:type="dxa"/>
          </w:tcPr>
          <w:p w14:paraId="2751DEE7" w14:textId="77777777" w:rsidR="00FB73F2" w:rsidRPr="004E693E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693E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0AE113A5" w14:textId="77777777" w:rsidR="00FB73F2" w:rsidRPr="00852B05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2B0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14:paraId="77BB5E9B" w14:textId="77777777" w:rsidR="00FB73F2" w:rsidRPr="00852B05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294CF4" w14:textId="77777777" w:rsidR="00FB73F2" w:rsidRPr="00852B05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2B0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D7A152A" w14:textId="77777777" w:rsidR="00FB73F2" w:rsidRPr="00852B05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2B05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F8AD502" w14:textId="77777777" w:rsidR="00FB73F2" w:rsidRPr="00852B05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2B0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6C1A8504" w14:textId="77777777" w:rsidR="00FB73F2" w:rsidRPr="00852B05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2B0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506DDBBE" w14:textId="77777777" w:rsidR="00FB73F2" w:rsidRPr="00852B05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193FA71" w14:textId="77777777" w:rsidR="00FB73F2" w:rsidRPr="00852B05" w:rsidRDefault="00FB73F2" w:rsidP="00B35ADE">
            <w:pPr>
              <w:pStyle w:val="ListParagraph"/>
              <w:tabs>
                <w:tab w:val="left" w:pos="3119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2B05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</w:tbl>
    <w:p w14:paraId="7FCBB887" w14:textId="77777777" w:rsidR="00FB73F2" w:rsidRDefault="00FB73F2" w:rsidP="00FB73F2">
      <w:pPr>
        <w:rPr>
          <w:rFonts w:ascii="Arial" w:hAnsi="Arial" w:cs="Arial"/>
          <w:b/>
          <w:sz w:val="24"/>
          <w:szCs w:val="24"/>
        </w:rPr>
        <w:sectPr w:rsidR="00FB73F2" w:rsidSect="00436509">
          <w:pgSz w:w="17338" w:h="11906" w:orient="landscape"/>
          <w:pgMar w:top="1440" w:right="1440" w:bottom="1440" w:left="1440" w:header="720" w:footer="720" w:gutter="0"/>
          <w:cols w:space="720"/>
          <w:noEndnote/>
          <w:docGrid w:linePitch="299"/>
        </w:sectPr>
      </w:pPr>
    </w:p>
    <w:p w14:paraId="45730F6D" w14:textId="77777777" w:rsidR="00FB73F2" w:rsidRDefault="00FB73F2" w:rsidP="00FB73F2">
      <w:pPr>
        <w:rPr>
          <w:rFonts w:ascii="Arial" w:hAnsi="Arial" w:cs="Arial"/>
          <w:b/>
          <w:sz w:val="24"/>
          <w:szCs w:val="24"/>
        </w:rPr>
      </w:pPr>
    </w:p>
    <w:p w14:paraId="6A239027" w14:textId="77777777" w:rsidR="00FB73F2" w:rsidRDefault="00FB73F2" w:rsidP="00FB73F2">
      <w:pPr>
        <w:tabs>
          <w:tab w:val="left" w:pos="141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Grid1"/>
        <w:tblW w:w="96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127"/>
        <w:gridCol w:w="7513"/>
      </w:tblGrid>
      <w:tr w:rsidR="00FB73F2" w:rsidRPr="009A4A67" w14:paraId="4CD0D3AA" w14:textId="77777777" w:rsidTr="00B35ADE">
        <w:trPr>
          <w:trHeight w:val="55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715E13EA" w14:textId="77777777" w:rsidR="00FB73F2" w:rsidRDefault="00FB73F2" w:rsidP="00B35A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Control room equipment </w:t>
            </w:r>
          </w:p>
        </w:tc>
        <w:tc>
          <w:tcPr>
            <w:tcW w:w="7513" w:type="dxa"/>
            <w:tcBorders>
              <w:left w:val="single" w:sz="4" w:space="0" w:color="auto"/>
            </w:tcBorders>
          </w:tcPr>
          <w:p w14:paraId="412ED97D" w14:textId="77777777" w:rsidR="00FB73F2" w:rsidRDefault="00FB73F2" w:rsidP="00FB73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E0170">
              <w:rPr>
                <w:rFonts w:ascii="Arial" w:hAnsi="Arial" w:cs="Arial"/>
                <w:sz w:val="24"/>
                <w:szCs w:val="24"/>
              </w:rPr>
              <w:t xml:space="preserve">01 x Computer set </w:t>
            </w:r>
            <w:r>
              <w:rPr>
                <w:rFonts w:ascii="Arial" w:hAnsi="Arial" w:cs="Arial"/>
                <w:sz w:val="24"/>
                <w:szCs w:val="24"/>
              </w:rPr>
              <w:t>(At least an i5 with 16GB Ram and 23” monitor that will be able to run the solution)</w:t>
            </w:r>
          </w:p>
          <w:p w14:paraId="3D5A7663" w14:textId="77777777" w:rsidR="00FB73F2" w:rsidRPr="00AE0170" w:rsidRDefault="00FB73F2" w:rsidP="00B35A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27C95F8" w14:textId="77777777" w:rsidR="00FB73F2" w:rsidRDefault="00FB73F2" w:rsidP="00FB73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E0170">
              <w:rPr>
                <w:rFonts w:ascii="Arial" w:hAnsi="Arial" w:cs="Arial"/>
                <w:sz w:val="24"/>
                <w:szCs w:val="24"/>
              </w:rPr>
              <w:t>01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170">
              <w:rPr>
                <w:rFonts w:ascii="Arial" w:hAnsi="Arial" w:cs="Arial"/>
                <w:sz w:val="24"/>
                <w:szCs w:val="24"/>
              </w:rPr>
              <w:t xml:space="preserve">x Printer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compatible colour cartridges/Ribbons  </w:t>
            </w:r>
          </w:p>
          <w:p w14:paraId="10923B6A" w14:textId="77777777" w:rsidR="00FB73F2" w:rsidRPr="005328FB" w:rsidRDefault="00FB73F2" w:rsidP="00B35A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4FE0FB3" w14:textId="77777777" w:rsidR="00FB73F2" w:rsidRPr="005328FB" w:rsidRDefault="00FB73F2" w:rsidP="00B35ADE">
            <w:pPr>
              <w:ind w:firstLine="295"/>
              <w:rPr>
                <w:rFonts w:ascii="Arial" w:hAnsi="Arial" w:cs="Arial"/>
                <w:b/>
                <w:sz w:val="24"/>
                <w:szCs w:val="24"/>
              </w:rPr>
            </w:pPr>
            <w:r w:rsidRPr="005328FB">
              <w:rPr>
                <w:rFonts w:ascii="Arial" w:hAnsi="Arial" w:cs="Arial"/>
                <w:b/>
                <w:sz w:val="24"/>
                <w:szCs w:val="24"/>
              </w:rPr>
              <w:t xml:space="preserve">SPECIFICATION </w:t>
            </w:r>
          </w:p>
          <w:p w14:paraId="31AD16BA" w14:textId="77777777" w:rsidR="00FB73F2" w:rsidRPr="005328FB" w:rsidRDefault="00FB73F2" w:rsidP="00B35ADE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584DA919" w14:textId="77777777" w:rsidR="00FB73F2" w:rsidRDefault="00FB73F2" w:rsidP="00B35ADE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5328FB">
              <w:rPr>
                <w:rFonts w:ascii="Arial" w:hAnsi="Arial" w:cs="Arial"/>
                <w:sz w:val="24"/>
                <w:szCs w:val="24"/>
              </w:rPr>
              <w:t>tandard access control colour card printer with the following features:</w:t>
            </w:r>
          </w:p>
          <w:p w14:paraId="365D0185" w14:textId="77777777" w:rsidR="00FB73F2" w:rsidRPr="005328FB" w:rsidRDefault="00FB73F2" w:rsidP="00B35ADE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14:paraId="29101233" w14:textId="77777777" w:rsidR="00FB73F2" w:rsidRPr="005328FB" w:rsidRDefault="00FB73F2" w:rsidP="00B35ADE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5328FB">
              <w:rPr>
                <w:rFonts w:ascii="Arial" w:hAnsi="Arial" w:cs="Arial"/>
                <w:sz w:val="24"/>
                <w:szCs w:val="24"/>
              </w:rPr>
              <w:t>•</w:t>
            </w:r>
            <w:r w:rsidRPr="005328FB">
              <w:rPr>
                <w:rFonts w:ascii="Arial" w:hAnsi="Arial" w:cs="Arial"/>
                <w:sz w:val="24"/>
                <w:szCs w:val="24"/>
              </w:rPr>
              <w:tab/>
              <w:t xml:space="preserve">Printing Single-sided, </w:t>
            </w:r>
          </w:p>
          <w:p w14:paraId="689701EC" w14:textId="77777777" w:rsidR="00FB73F2" w:rsidRPr="005328FB" w:rsidRDefault="00FB73F2" w:rsidP="00B35ADE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5328FB">
              <w:rPr>
                <w:rFonts w:ascii="Arial" w:hAnsi="Arial" w:cs="Arial"/>
                <w:sz w:val="24"/>
                <w:szCs w:val="24"/>
              </w:rPr>
              <w:t>•</w:t>
            </w:r>
            <w:r w:rsidRPr="005328FB">
              <w:rPr>
                <w:rFonts w:ascii="Arial" w:hAnsi="Arial" w:cs="Arial"/>
                <w:sz w:val="24"/>
                <w:szCs w:val="24"/>
              </w:rPr>
              <w:tab/>
              <w:t xml:space="preserve">Lifespan of 1-5 years,  </w:t>
            </w:r>
          </w:p>
          <w:p w14:paraId="04319AF2" w14:textId="77777777" w:rsidR="00FB73F2" w:rsidRPr="005328FB" w:rsidRDefault="00FB73F2" w:rsidP="00B35ADE">
            <w:pPr>
              <w:ind w:left="1080"/>
              <w:rPr>
                <w:rFonts w:ascii="Arial" w:hAnsi="Arial" w:cs="Arial"/>
                <w:sz w:val="24"/>
                <w:szCs w:val="24"/>
              </w:rPr>
            </w:pPr>
            <w:r w:rsidRPr="005328FB">
              <w:rPr>
                <w:rFonts w:ascii="Arial" w:hAnsi="Arial" w:cs="Arial"/>
                <w:sz w:val="24"/>
                <w:szCs w:val="24"/>
              </w:rPr>
              <w:t>•</w:t>
            </w:r>
            <w:r w:rsidRPr="005328FB">
              <w:rPr>
                <w:rFonts w:ascii="Arial" w:hAnsi="Arial" w:cs="Arial"/>
                <w:sz w:val="24"/>
                <w:szCs w:val="24"/>
              </w:rPr>
              <w:tab/>
              <w:t>Ability to print 1000 cards per year.</w:t>
            </w:r>
          </w:p>
          <w:p w14:paraId="7E11F214" w14:textId="77777777" w:rsidR="00FB73F2" w:rsidRDefault="00FB73F2" w:rsidP="00B35A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80E400" w14:textId="77777777" w:rsidR="00FB73F2" w:rsidRPr="00AE0170" w:rsidRDefault="00FB73F2" w:rsidP="00B35A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8B79BDC" w14:textId="77777777" w:rsidR="00FB73F2" w:rsidRDefault="00FB73F2" w:rsidP="00FB73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E75118">
              <w:rPr>
                <w:rFonts w:ascii="Arial" w:hAnsi="Arial" w:cs="Arial"/>
                <w:sz w:val="24"/>
                <w:szCs w:val="24"/>
              </w:rPr>
              <w:t xml:space="preserve">Training of two people </w:t>
            </w:r>
          </w:p>
          <w:p w14:paraId="56E301D0" w14:textId="77777777" w:rsidR="00FB73F2" w:rsidRPr="00E75118" w:rsidRDefault="00FB73F2" w:rsidP="00B35AD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DC97FEC" w14:textId="77777777" w:rsidR="00FB73F2" w:rsidRPr="00E75118" w:rsidRDefault="00FB73F2" w:rsidP="00FB73F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Drawings for whole system </w:t>
            </w:r>
          </w:p>
          <w:p w14:paraId="163D6823" w14:textId="77777777" w:rsidR="00FB73F2" w:rsidRDefault="00FB73F2" w:rsidP="00B35A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550F82" w14:textId="5B35DACF" w:rsidR="00FB73F2" w:rsidRDefault="00FB73F2" w:rsidP="00FB73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4A67">
        <w:rPr>
          <w:rFonts w:ascii="Arial" w:hAnsi="Arial" w:cs="Arial"/>
          <w:b/>
          <w:sz w:val="24"/>
          <w:szCs w:val="24"/>
        </w:rPr>
        <w:t>NB: ALL SERVICE PROVIDERS ARE REQUESTED TO ATTACH A DETAILED BILL OF QUANTITIES PER ITEM.</w:t>
      </w:r>
    </w:p>
    <w:p w14:paraId="3C18239F" w14:textId="77777777" w:rsidR="00E93C6D" w:rsidRPr="009A4A67" w:rsidRDefault="00E93C6D" w:rsidP="00FB73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4408D2D" w14:textId="77777777" w:rsidR="00FB73F2" w:rsidRDefault="00FB73F2" w:rsidP="00E93C6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4A67">
        <w:rPr>
          <w:rFonts w:ascii="Arial" w:hAnsi="Arial" w:cs="Arial"/>
          <w:b/>
          <w:sz w:val="24"/>
          <w:szCs w:val="24"/>
        </w:rPr>
        <w:t xml:space="preserve">PRICING SCHEDULE </w:t>
      </w:r>
    </w:p>
    <w:p w14:paraId="0B74AB81" w14:textId="77777777" w:rsidR="00FB73F2" w:rsidRPr="00A03A39" w:rsidRDefault="00FB73F2" w:rsidP="00FB73F2">
      <w:pPr>
        <w:keepNext/>
        <w:spacing w:after="0" w:line="360" w:lineRule="auto"/>
        <w:jc w:val="both"/>
        <w:outlineLvl w:val="1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en-GB"/>
        </w:rPr>
      </w:pPr>
      <w:r w:rsidRPr="00A03A39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en-GB"/>
        </w:rPr>
        <w:t>COSTING BREAKDOWN</w:t>
      </w:r>
    </w:p>
    <w:p w14:paraId="15E4282B" w14:textId="77777777" w:rsidR="00FB73F2" w:rsidRPr="00A03A39" w:rsidRDefault="00FB73F2" w:rsidP="00FB73F2">
      <w:pPr>
        <w:keepNext/>
        <w:spacing w:after="0" w:line="360" w:lineRule="auto"/>
        <w:ind w:left="708"/>
        <w:contextualSpacing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val="en-GB"/>
        </w:rPr>
      </w:pPr>
    </w:p>
    <w:tbl>
      <w:tblPr>
        <w:tblW w:w="10130" w:type="dxa"/>
        <w:tblInd w:w="-1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5"/>
        <w:gridCol w:w="3698"/>
        <w:gridCol w:w="1257"/>
        <w:gridCol w:w="1843"/>
        <w:gridCol w:w="2367"/>
      </w:tblGrid>
      <w:tr w:rsidR="00FB73F2" w:rsidRPr="00A03A39" w14:paraId="61F7AEB2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5A4DA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Item No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237FB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Item description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A6A88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5AEC9" w14:textId="50872E8C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Price per unit (VAT</w:t>
            </w:r>
            <w:r w:rsidR="00E93C6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incl.</w:t>
            </w:r>
            <w:r w:rsidRPr="00FE35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  <w:p w14:paraId="1EFF2485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C4F6C" w14:textId="77777777" w:rsidR="00FB73F2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price </w:t>
            </w:r>
          </w:p>
          <w:p w14:paraId="3D28D171" w14:textId="047FCE23" w:rsidR="00E93C6D" w:rsidRPr="00FE35D6" w:rsidRDefault="00E93C6D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(VAT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incl.</w:t>
            </w:r>
            <w:r w:rsidRPr="00FE35D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B73F2" w:rsidRPr="00A03A39" w14:paraId="7A0BB6C6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5C9EA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FB62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Card readers 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BD5AA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0A65C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AFBD3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3F2" w:rsidRPr="00A03A39" w14:paraId="1D4D91CD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FC410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176A7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Controllers 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19A2A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431A0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07DF8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3F2" w:rsidRPr="00A03A39" w14:paraId="51576A8F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F1EF1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2E99A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Door Closer and Maglocks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8A1EC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8A091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4BF9B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3F2" w:rsidRPr="00A03A39" w14:paraId="174C7103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FD435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CAA15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52B05"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  <w:t>Automated booms at 4 meters each</w:t>
            </w: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59D48" w14:textId="2D6FEE71" w:rsidR="00FB73F2" w:rsidRPr="00FE35D6" w:rsidRDefault="00E93C6D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F88BA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D42E8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3F2" w:rsidRPr="00A03A39" w14:paraId="4E3F1694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3270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3F549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52B05"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  <w:t>Automated boom infrastructure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5E25D" w14:textId="42933F23" w:rsidR="00FB73F2" w:rsidRPr="00FE35D6" w:rsidRDefault="00E93C6D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9D28A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EE048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3F2" w:rsidRPr="00A03A39" w14:paraId="06CEC275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1FF3C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987FA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Emergency Break glass Unit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239DF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2CE65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4BCE1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3F2" w:rsidRPr="00A03A39" w14:paraId="6C9E13A7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6B741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10DA9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Key Override switch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5C616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D34F3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52AF6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3F2" w:rsidRPr="00A03A39" w14:paraId="14823C51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4EA47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C5BF7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Wiring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0F915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Full system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791E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32940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3F2" w:rsidRPr="00A03A39" w14:paraId="3C90EB5C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0AE83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3D58C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Drawings for whole system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41C4D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E35D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E718A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6A47C" w14:textId="77777777" w:rsidR="00FB73F2" w:rsidRPr="00FE35D6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B73F2" w:rsidRPr="00A03A39" w14:paraId="54D00FEA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1F8BF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08670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476A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Printer with compatible colour cartridges/Ribbons 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2425D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8D528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4489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B73F2" w:rsidRPr="00A03A39" w14:paraId="0596D8BF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F5D2C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640AA" w14:textId="25EA030C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3A3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Computer (At least an i5 with 16GB ram) set – i.e.</w:t>
            </w:r>
            <w:r w:rsidR="00E93C6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Pr="00A03A3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Mouse, keyboard, Monitor (At least 23”) and PC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BB83D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7C704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AA989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B73F2" w:rsidRPr="00A03A39" w14:paraId="5D6D8E0F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5C120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EA2C6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3A3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System set up, and reconfiguration </w:t>
            </w:r>
            <w:proofErr w:type="spellStart"/>
            <w:r w:rsidRPr="00A03A3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eg.</w:t>
            </w:r>
            <w:proofErr w:type="spellEnd"/>
            <w:r w:rsidRPr="00A03A3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create areas, </w:t>
            </w:r>
            <w:proofErr w:type="gramStart"/>
            <w:r w:rsidRPr="00A03A3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zones</w:t>
            </w:r>
            <w:proofErr w:type="gramEnd"/>
            <w:r w:rsidRPr="00A03A39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and groups etc. and testing.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7379B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D1F8F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9128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B73F2" w:rsidRPr="00A03A39" w14:paraId="0BA45072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FD02E" w14:textId="77777777" w:rsidR="00FB73F2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262C7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409A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Training of two people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65FB" w14:textId="77777777" w:rsidR="00FB73F2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9010F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A8319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B73F2" w:rsidRPr="00A03A39" w14:paraId="5652C548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CA48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2EDB9" w14:textId="77777777" w:rsidR="00FB73F2" w:rsidRPr="00852B05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</w:pPr>
            <w:r w:rsidRPr="00852B05">
              <w:rPr>
                <w:rFonts w:ascii="Arial" w:hAnsi="Arial" w:cs="Arial"/>
                <w:bCs/>
                <w:color w:val="000000"/>
                <w:sz w:val="24"/>
                <w:szCs w:val="24"/>
                <w:highlight w:val="yellow"/>
              </w:rPr>
              <w:t xml:space="preserve">Intercom and Access control push button for Receptionist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68335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48085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31B7F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B73F2" w:rsidRPr="00A03A39" w14:paraId="4C0F1A2F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740FC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4D79E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3A3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Sundries (provide a clear breakdown)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09A99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79D05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FC6EB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FB73F2" w:rsidRPr="00A03A39" w14:paraId="002E5C55" w14:textId="77777777" w:rsidTr="00B35ADE">
        <w:trPr>
          <w:trHeight w:val="245"/>
        </w:trPr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C5DBA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4B4EA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3A3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D30BB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207F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26235" w14:textId="77777777" w:rsidR="00FB73F2" w:rsidRPr="00A03A39" w:rsidRDefault="00FB73F2" w:rsidP="00B35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0D98CA86" w14:textId="77777777" w:rsidR="00FB73F2" w:rsidRDefault="00FB73F2" w:rsidP="00FB73F2">
      <w:pPr>
        <w:ind w:hanging="142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</w:pPr>
    </w:p>
    <w:p w14:paraId="399E3F83" w14:textId="77777777" w:rsidR="00FB73F2" w:rsidRPr="009A4A67" w:rsidRDefault="00FB73F2" w:rsidP="00FB73F2">
      <w:pPr>
        <w:pStyle w:val="ListParagraph"/>
        <w:numPr>
          <w:ilvl w:val="0"/>
          <w:numId w:val="1"/>
        </w:numPr>
        <w:spacing w:line="360" w:lineRule="auto"/>
        <w:ind w:hanging="720"/>
        <w:jc w:val="both"/>
        <w:rPr>
          <w:rFonts w:ascii="Arial" w:hAnsi="Arial" w:cs="Arial"/>
          <w:b/>
          <w:sz w:val="24"/>
          <w:szCs w:val="24"/>
        </w:rPr>
      </w:pPr>
      <w:r w:rsidRPr="009A4A67">
        <w:rPr>
          <w:rFonts w:ascii="Arial" w:hAnsi="Arial" w:cs="Arial"/>
          <w:b/>
          <w:sz w:val="24"/>
          <w:szCs w:val="24"/>
        </w:rPr>
        <w:t xml:space="preserve">SYSTEM GUARANTEES </w:t>
      </w:r>
    </w:p>
    <w:p w14:paraId="06F75BB7" w14:textId="77777777" w:rsidR="00FB73F2" w:rsidRPr="009A4A67" w:rsidRDefault="00FB73F2" w:rsidP="00FB73F2">
      <w:pPr>
        <w:pStyle w:val="ListParagraph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A864057" w14:textId="77777777" w:rsidR="00FB73F2" w:rsidRPr="009A4A67" w:rsidRDefault="00FB73F2" w:rsidP="00FB73F2">
      <w:pPr>
        <w:pStyle w:val="ListParagraph"/>
        <w:numPr>
          <w:ilvl w:val="0"/>
          <w:numId w:val="2"/>
        </w:numPr>
        <w:spacing w:line="36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 w:rsidRPr="009A4A67">
        <w:rPr>
          <w:rFonts w:ascii="Arial" w:hAnsi="Arial" w:cs="Arial"/>
          <w:sz w:val="24"/>
          <w:szCs w:val="24"/>
        </w:rPr>
        <w:t>ARC requires performance guarantees for all the systems for 12 months.</w:t>
      </w:r>
    </w:p>
    <w:p w14:paraId="6B5F20AB" w14:textId="77777777" w:rsidR="00FB73F2" w:rsidRPr="009A4A67" w:rsidRDefault="00FB73F2" w:rsidP="00FB73F2">
      <w:pPr>
        <w:pStyle w:val="ListParagraph"/>
        <w:numPr>
          <w:ilvl w:val="0"/>
          <w:numId w:val="2"/>
        </w:numPr>
        <w:spacing w:line="36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 w:rsidRPr="009A4A67">
        <w:rPr>
          <w:rFonts w:ascii="Arial" w:hAnsi="Arial" w:cs="Arial"/>
          <w:sz w:val="24"/>
          <w:szCs w:val="24"/>
        </w:rPr>
        <w:t>The supplier shall stipulate the guarantee of the System according to ISO and SABS standards or any applicable related regulations or standards.</w:t>
      </w:r>
    </w:p>
    <w:p w14:paraId="3B7542DF" w14:textId="77777777" w:rsidR="00FB73F2" w:rsidRPr="009A4A67" w:rsidRDefault="00FB73F2" w:rsidP="00FB73F2">
      <w:pPr>
        <w:pStyle w:val="ListParagraph"/>
        <w:numPr>
          <w:ilvl w:val="0"/>
          <w:numId w:val="2"/>
        </w:numPr>
        <w:spacing w:line="360" w:lineRule="auto"/>
        <w:ind w:left="1418" w:hanging="709"/>
        <w:jc w:val="both"/>
        <w:rPr>
          <w:rFonts w:ascii="Arial" w:hAnsi="Arial" w:cs="Arial"/>
          <w:sz w:val="24"/>
          <w:szCs w:val="24"/>
        </w:rPr>
      </w:pPr>
      <w:r w:rsidRPr="009A4A67">
        <w:rPr>
          <w:rFonts w:ascii="Arial" w:hAnsi="Arial" w:cs="Arial"/>
          <w:sz w:val="24"/>
          <w:szCs w:val="24"/>
        </w:rPr>
        <w:t>The supplier shall in detail document what is covered by of the guarantee as well as the terms and conditions.</w:t>
      </w:r>
    </w:p>
    <w:p w14:paraId="1C933D81" w14:textId="77777777" w:rsidR="00FB73F2" w:rsidRPr="009A4A67" w:rsidRDefault="00FB73F2" w:rsidP="00FB73F2">
      <w:pPr>
        <w:tabs>
          <w:tab w:val="left" w:pos="0"/>
        </w:tabs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The following </w:t>
      </w:r>
      <w:r w:rsidRPr="009A4A67">
        <w:rPr>
          <w:rFonts w:ascii="Arial" w:eastAsia="Times New Roman" w:hAnsi="Arial" w:cs="Arial"/>
          <w:sz w:val="24"/>
          <w:szCs w:val="24"/>
          <w:lang w:val="en-GB"/>
        </w:rPr>
        <w:t>documents are required:</w:t>
      </w:r>
    </w:p>
    <w:tbl>
      <w:tblPr>
        <w:tblStyle w:val="ListTable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745"/>
        <w:gridCol w:w="5639"/>
      </w:tblGrid>
      <w:tr w:rsidR="00FB73F2" w:rsidRPr="009A4A67" w14:paraId="38782235" w14:textId="77777777" w:rsidTr="00B35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32" w:type="dxa"/>
            <w:shd w:val="clear" w:color="auto" w:fill="F2F2F2"/>
          </w:tcPr>
          <w:p w14:paraId="57AB4532" w14:textId="77777777" w:rsidR="00FB73F2" w:rsidRPr="009924D9" w:rsidRDefault="00FB73F2" w:rsidP="00B35ADE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4"/>
                <w:szCs w:val="24"/>
                <w:lang w:bidi="en-US"/>
              </w:rPr>
            </w:pPr>
            <w:r w:rsidRPr="009924D9">
              <w:rPr>
                <w:rFonts w:ascii="Arial" w:hAnsi="Arial" w:cs="Arial"/>
                <w:color w:val="auto"/>
                <w:sz w:val="24"/>
                <w:szCs w:val="24"/>
                <w:lang w:bidi="en-US"/>
              </w:rPr>
              <w:t>Document that must be submitted</w:t>
            </w:r>
          </w:p>
        </w:tc>
        <w:tc>
          <w:tcPr>
            <w:tcW w:w="6384" w:type="dxa"/>
            <w:gridSpan w:val="2"/>
            <w:shd w:val="clear" w:color="auto" w:fill="F2F2F2"/>
          </w:tcPr>
          <w:p w14:paraId="608A6601" w14:textId="77777777" w:rsidR="00FB73F2" w:rsidRPr="009924D9" w:rsidRDefault="00FB73F2" w:rsidP="00B35AD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  <w:lang w:bidi="en-US"/>
              </w:rPr>
            </w:pPr>
            <w:r w:rsidRPr="009924D9">
              <w:rPr>
                <w:rFonts w:ascii="Arial" w:hAnsi="Arial" w:cs="Arial"/>
                <w:color w:val="auto"/>
                <w:sz w:val="24"/>
                <w:szCs w:val="24"/>
                <w:lang w:bidi="en-US"/>
              </w:rPr>
              <w:t xml:space="preserve">Non-submission may result in </w:t>
            </w:r>
            <w:r w:rsidRPr="009A4A67">
              <w:rPr>
                <w:rFonts w:ascii="Arial" w:hAnsi="Arial" w:cs="Arial"/>
                <w:color w:val="auto"/>
                <w:sz w:val="24"/>
                <w:szCs w:val="24"/>
                <w:lang w:bidi="en-US"/>
              </w:rPr>
              <w:t>disqualification.</w:t>
            </w:r>
          </w:p>
        </w:tc>
      </w:tr>
      <w:tr w:rsidR="00FB73F2" w:rsidRPr="009924D9" w14:paraId="324F72C0" w14:textId="77777777" w:rsidTr="00B35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14:paraId="73C53008" w14:textId="77777777" w:rsidR="00FB73F2" w:rsidRPr="009924D9" w:rsidRDefault="00FB73F2" w:rsidP="00B35ADE">
            <w:pPr>
              <w:ind w:left="29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r w:rsidRPr="009924D9">
              <w:rPr>
                <w:rFonts w:ascii="Arial" w:eastAsia="Calibri" w:hAnsi="Arial" w:cs="Arial"/>
                <w:sz w:val="24"/>
                <w:szCs w:val="24"/>
              </w:rPr>
              <w:t xml:space="preserve">PSIRA Business Certificate </w:t>
            </w:r>
          </w:p>
        </w:tc>
        <w:tc>
          <w:tcPr>
            <w:tcW w:w="745" w:type="dxa"/>
          </w:tcPr>
          <w:p w14:paraId="6ED08882" w14:textId="77777777" w:rsidR="00FB73F2" w:rsidRPr="009924D9" w:rsidRDefault="00FB73F2" w:rsidP="00B35AD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9924D9">
              <w:rPr>
                <w:rFonts w:ascii="Arial" w:hAnsi="Arial" w:cs="Arial"/>
                <w:b/>
                <w:sz w:val="24"/>
                <w:szCs w:val="24"/>
                <w:lang w:bidi="en-US"/>
              </w:rPr>
              <w:t>YES</w:t>
            </w:r>
          </w:p>
        </w:tc>
        <w:tc>
          <w:tcPr>
            <w:tcW w:w="5639" w:type="dxa"/>
          </w:tcPr>
          <w:p w14:paraId="5111C8C1" w14:textId="77777777" w:rsidR="00FB73F2" w:rsidRPr="009924D9" w:rsidRDefault="00FB73F2" w:rsidP="00B35A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924D9">
              <w:rPr>
                <w:rFonts w:ascii="Arial" w:hAnsi="Arial" w:cs="Arial"/>
                <w:sz w:val="24"/>
                <w:szCs w:val="24"/>
                <w:lang w:bidi="en-US"/>
              </w:rPr>
              <w:t>Bidders required to submit a certified copy of a PSIRA Business Registration certificate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.</w:t>
            </w:r>
          </w:p>
        </w:tc>
      </w:tr>
      <w:tr w:rsidR="00FB73F2" w:rsidRPr="009A4A67" w14:paraId="69201684" w14:textId="77777777" w:rsidTr="00B35ADE">
        <w:trPr>
          <w:trHeight w:val="7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</w:tcPr>
          <w:p w14:paraId="2CF1F309" w14:textId="77777777" w:rsidR="00FB73F2" w:rsidRPr="009A4A67" w:rsidRDefault="00FB73F2" w:rsidP="00B35ADE">
            <w:pPr>
              <w:ind w:left="29"/>
              <w:jc w:val="both"/>
              <w:outlineLvl w:val="0"/>
              <w:rPr>
                <w:rFonts w:ascii="Arial" w:eastAsia="Calibri" w:hAnsi="Arial" w:cs="Arial"/>
                <w:bCs w:val="0"/>
                <w:sz w:val="24"/>
                <w:szCs w:val="24"/>
              </w:rPr>
            </w:pPr>
            <w:r w:rsidRPr="009A4A67">
              <w:rPr>
                <w:rFonts w:ascii="Arial" w:eastAsia="Calibri" w:hAnsi="Arial" w:cs="Arial"/>
                <w:bCs w:val="0"/>
                <w:sz w:val="24"/>
                <w:szCs w:val="24"/>
              </w:rPr>
              <w:t xml:space="preserve">Three reference letters on similar projects </w:t>
            </w:r>
          </w:p>
        </w:tc>
        <w:tc>
          <w:tcPr>
            <w:tcW w:w="745" w:type="dxa"/>
          </w:tcPr>
          <w:p w14:paraId="59057E74" w14:textId="77777777" w:rsidR="00FB73F2" w:rsidRPr="009A4A67" w:rsidRDefault="00FB73F2" w:rsidP="00B35AD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9A4A67">
              <w:rPr>
                <w:rFonts w:ascii="Arial" w:hAnsi="Arial" w:cs="Arial"/>
                <w:b/>
                <w:sz w:val="24"/>
                <w:szCs w:val="24"/>
                <w:lang w:bidi="en-US"/>
              </w:rPr>
              <w:t xml:space="preserve">Yes </w:t>
            </w:r>
          </w:p>
        </w:tc>
        <w:tc>
          <w:tcPr>
            <w:tcW w:w="5639" w:type="dxa"/>
          </w:tcPr>
          <w:p w14:paraId="42D10E58" w14:textId="77777777" w:rsidR="00FB73F2" w:rsidRPr="009A4A67" w:rsidRDefault="00FB73F2" w:rsidP="00B35AD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Bidders must submit three reference letters of successfully completed related or similar projects. </w:t>
            </w:r>
          </w:p>
        </w:tc>
      </w:tr>
      <w:tr w:rsidR="00FB73F2" w:rsidRPr="009924D9" w14:paraId="1651A7AA" w14:textId="77777777" w:rsidTr="00B35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dxa"/>
            <w:tcBorders>
              <w:right w:val="none" w:sz="0" w:space="0" w:color="auto"/>
            </w:tcBorders>
          </w:tcPr>
          <w:p w14:paraId="0F0CA9E9" w14:textId="77777777" w:rsidR="00FB73F2" w:rsidRPr="009924D9" w:rsidRDefault="00FB73F2" w:rsidP="00B35ADE">
            <w:pPr>
              <w:ind w:left="29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bookmarkStart w:id="1" w:name="_Toc465663784"/>
            <w:bookmarkStart w:id="2" w:name="_Toc468740572"/>
            <w:bookmarkStart w:id="3" w:name="_Toc472611011"/>
            <w:bookmarkStart w:id="4" w:name="_Toc486955121"/>
            <w:r w:rsidRPr="009924D9">
              <w:rPr>
                <w:rFonts w:ascii="Arial" w:eastAsia="Calibri" w:hAnsi="Arial" w:cs="Arial"/>
                <w:sz w:val="24"/>
                <w:szCs w:val="24"/>
              </w:rPr>
              <w:t xml:space="preserve">Tax </w:t>
            </w:r>
            <w:bookmarkEnd w:id="1"/>
            <w:r w:rsidRPr="009924D9">
              <w:rPr>
                <w:rFonts w:ascii="Arial" w:eastAsia="Calibri" w:hAnsi="Arial" w:cs="Arial"/>
                <w:sz w:val="24"/>
                <w:szCs w:val="24"/>
              </w:rPr>
              <w:t>Compliance Status</w:t>
            </w:r>
            <w:bookmarkEnd w:id="2"/>
            <w:bookmarkEnd w:id="3"/>
            <w:bookmarkEnd w:id="4"/>
          </w:p>
          <w:p w14:paraId="73DF0EF5" w14:textId="77777777" w:rsidR="00FB73F2" w:rsidRPr="009924D9" w:rsidRDefault="00FB73F2" w:rsidP="00B35ADE">
            <w:pPr>
              <w:ind w:left="360" w:hanging="360"/>
              <w:jc w:val="both"/>
              <w:outlineLvl w:val="0"/>
              <w:rPr>
                <w:rFonts w:ascii="Arial" w:eastAsia="Calibri" w:hAnsi="Arial" w:cs="Arial"/>
                <w:sz w:val="24"/>
                <w:szCs w:val="24"/>
              </w:rPr>
            </w:pPr>
            <w:bookmarkStart w:id="5" w:name="_Toc468740573"/>
            <w:bookmarkStart w:id="6" w:name="_Toc472611012"/>
            <w:bookmarkStart w:id="7" w:name="_Toc486955122"/>
            <w:r w:rsidRPr="009924D9">
              <w:rPr>
                <w:rFonts w:ascii="Arial" w:eastAsia="Calibri" w:hAnsi="Arial" w:cs="Arial"/>
                <w:sz w:val="24"/>
                <w:szCs w:val="24"/>
              </w:rPr>
              <w:t xml:space="preserve">Tax Clearance Certificate </w:t>
            </w:r>
            <w:bookmarkEnd w:id="5"/>
            <w:bookmarkEnd w:id="6"/>
            <w:bookmarkEnd w:id="7"/>
          </w:p>
          <w:p w14:paraId="4F4DB980" w14:textId="77777777" w:rsidR="00FB73F2" w:rsidRPr="009924D9" w:rsidRDefault="00FB73F2" w:rsidP="00B35AD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</w:tc>
        <w:tc>
          <w:tcPr>
            <w:tcW w:w="745" w:type="dxa"/>
          </w:tcPr>
          <w:p w14:paraId="73D23DF0" w14:textId="77777777" w:rsidR="00FB73F2" w:rsidRPr="009924D9" w:rsidRDefault="00FB73F2" w:rsidP="00B35AD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9924D9">
              <w:rPr>
                <w:rFonts w:ascii="Arial" w:hAnsi="Arial" w:cs="Arial"/>
                <w:b/>
                <w:sz w:val="24"/>
                <w:szCs w:val="24"/>
                <w:lang w:bidi="en-US"/>
              </w:rPr>
              <w:t>YES</w:t>
            </w:r>
          </w:p>
        </w:tc>
        <w:tc>
          <w:tcPr>
            <w:tcW w:w="5639" w:type="dxa"/>
          </w:tcPr>
          <w:p w14:paraId="639F033E" w14:textId="77777777" w:rsidR="00FB73F2" w:rsidRPr="009924D9" w:rsidRDefault="00FB73F2" w:rsidP="00B35A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924D9">
              <w:rPr>
                <w:rFonts w:ascii="Arial" w:hAnsi="Arial" w:cs="Arial"/>
                <w:sz w:val="24"/>
                <w:szCs w:val="24"/>
                <w:lang w:bidi="en-US"/>
              </w:rPr>
              <w:t xml:space="preserve">Bidders must ensure compliance with TAX obligations. </w:t>
            </w:r>
          </w:p>
          <w:p w14:paraId="664C4075" w14:textId="77777777" w:rsidR="00FB73F2" w:rsidRPr="009924D9" w:rsidRDefault="00FB73F2" w:rsidP="00B35A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924D9">
              <w:rPr>
                <w:rFonts w:ascii="Arial" w:hAnsi="Arial" w:cs="Arial"/>
                <w:sz w:val="24"/>
                <w:szCs w:val="24"/>
                <w:lang w:bidi="en-US"/>
              </w:rPr>
              <w:t xml:space="preserve">Bidders required to submit a printed Tax Compliance Status or Tax clearance certificate </w:t>
            </w:r>
          </w:p>
        </w:tc>
      </w:tr>
    </w:tbl>
    <w:p w14:paraId="5599F275" w14:textId="77777777" w:rsidR="00FB73F2" w:rsidRPr="009924D9" w:rsidRDefault="00FB73F2" w:rsidP="00FB73F2">
      <w:pPr>
        <w:tabs>
          <w:tab w:val="left" w:pos="540"/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0DF75A35" w14:textId="77777777" w:rsidR="00FB73F2" w:rsidRPr="009924D9" w:rsidRDefault="00FB73F2" w:rsidP="00FB73F2">
      <w:pPr>
        <w:tabs>
          <w:tab w:val="left" w:pos="540"/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</w:p>
    <w:p w14:paraId="654C65B7" w14:textId="77777777" w:rsidR="00FB73F2" w:rsidRPr="009A4A67" w:rsidRDefault="00FB73F2" w:rsidP="00FB73F2">
      <w:pPr>
        <w:jc w:val="both"/>
        <w:rPr>
          <w:rFonts w:ascii="Arial" w:hAnsi="Arial" w:cs="Arial"/>
          <w:sz w:val="24"/>
          <w:szCs w:val="24"/>
        </w:rPr>
      </w:pPr>
    </w:p>
    <w:p w14:paraId="3EE6FBBE" w14:textId="77777777" w:rsidR="00FB73F2" w:rsidRPr="009E704D" w:rsidRDefault="00FB73F2" w:rsidP="00FB73F2">
      <w:pPr>
        <w:keepNext/>
        <w:spacing w:after="0" w:line="360" w:lineRule="auto"/>
        <w:ind w:left="720" w:hanging="720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>5</w:t>
      </w:r>
      <w:r w:rsidRPr="009E704D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>.</w:t>
      </w:r>
      <w:r w:rsidRPr="009E704D">
        <w:rPr>
          <w:rFonts w:ascii="Arial" w:eastAsia="Times New Roman" w:hAnsi="Arial" w:cs="Arial"/>
          <w:b/>
          <w:color w:val="000000" w:themeColor="text1"/>
          <w:sz w:val="24"/>
          <w:szCs w:val="24"/>
          <w:lang w:val="en-GB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SITE INSPECTION </w:t>
      </w:r>
    </w:p>
    <w:p w14:paraId="3E546ED5" w14:textId="77777777" w:rsidR="00FB73F2" w:rsidRPr="009E704D" w:rsidRDefault="00FB73F2" w:rsidP="00FB73F2">
      <w:pPr>
        <w:keepNext/>
        <w:spacing w:after="0" w:line="360" w:lineRule="auto"/>
        <w:ind w:left="720" w:hanging="720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14:paraId="0F9F32EC" w14:textId="77777777" w:rsidR="00984B46" w:rsidRDefault="00FB73F2" w:rsidP="00984B46">
      <w:pPr>
        <w:pStyle w:val="ListParagraph"/>
        <w:keepNext/>
        <w:numPr>
          <w:ilvl w:val="0"/>
          <w:numId w:val="6"/>
        </w:numPr>
        <w:spacing w:after="0" w:line="360" w:lineRule="auto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984B46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Before tendering, tenderers shall visit the site for orientation and briefing on the specification. </w:t>
      </w:r>
    </w:p>
    <w:p w14:paraId="382FF5D5" w14:textId="345AC49A" w:rsidR="00984B46" w:rsidRPr="00984B46" w:rsidRDefault="00FB73F2" w:rsidP="00984B46">
      <w:pPr>
        <w:pStyle w:val="ListParagraph"/>
        <w:keepNext/>
        <w:numPr>
          <w:ilvl w:val="0"/>
          <w:numId w:val="6"/>
        </w:numPr>
        <w:spacing w:after="0" w:line="36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984B4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All invited suppliers are kindly requested to attend a </w:t>
      </w:r>
      <w:r w:rsidR="00984B4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COMPULSORY SITE BRIEFING </w:t>
      </w:r>
      <w:r w:rsidR="0027727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– date and venue will be indicated on the RFQ</w:t>
      </w:r>
    </w:p>
    <w:p w14:paraId="32B7D96A" w14:textId="3FC9FD20" w:rsidR="00FB73F2" w:rsidRPr="00984B46" w:rsidRDefault="00984B46" w:rsidP="00984B46">
      <w:pPr>
        <w:pStyle w:val="ListParagraph"/>
        <w:keepNext/>
        <w:numPr>
          <w:ilvl w:val="0"/>
          <w:numId w:val="6"/>
        </w:numPr>
        <w:spacing w:after="0" w:line="360" w:lineRule="auto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Suppliers who failed to attend the compulsory site briefing will not be permitted to submit their bids.</w:t>
      </w:r>
    </w:p>
    <w:p w14:paraId="2CBBD81C" w14:textId="77777777" w:rsidR="00FB73F2" w:rsidRPr="00984B46" w:rsidRDefault="00FB73F2" w:rsidP="00984B46">
      <w:pPr>
        <w:keepNext/>
        <w:spacing w:after="0" w:line="360" w:lineRule="auto"/>
        <w:jc w:val="both"/>
        <w:outlineLvl w:val="1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D5E7361" w14:textId="58E69787" w:rsidR="00FB73F2" w:rsidRPr="00D23F0C" w:rsidRDefault="00FB73F2" w:rsidP="00FB73F2">
      <w:pPr>
        <w:pStyle w:val="ListParagraph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3F0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For further assistance, please call the following persons</w:t>
      </w:r>
      <w:r w:rsidR="00984B4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from 08h00 – 16h00 weekdays ONLY</w:t>
      </w:r>
      <w:r w:rsidRPr="00D23F0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6B7D1578" w14:textId="77777777" w:rsidR="00FB73F2" w:rsidRPr="00D23F0C" w:rsidRDefault="00FB73F2" w:rsidP="00FB73F2">
      <w:pPr>
        <w:pStyle w:val="ListParagraph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outlineLvl w:val="1"/>
        <w:rPr>
          <w:rFonts w:ascii="Arial" w:hAnsi="Arial" w:cs="Arial"/>
          <w:b/>
          <w:bCs/>
          <w:sz w:val="24"/>
          <w:szCs w:val="24"/>
        </w:rPr>
      </w:pPr>
    </w:p>
    <w:p w14:paraId="38AD9681" w14:textId="7ED7E7A4" w:rsidR="00FB73F2" w:rsidRPr="00D23F0C" w:rsidRDefault="00FB73F2" w:rsidP="00FB73F2">
      <w:pPr>
        <w:pStyle w:val="ListParagraph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D23F0C">
        <w:rPr>
          <w:rFonts w:ascii="Arial" w:hAnsi="Arial" w:cs="Arial"/>
          <w:b/>
          <w:bCs/>
          <w:sz w:val="24"/>
          <w:szCs w:val="24"/>
        </w:rPr>
        <w:t>Mr A Nkuna - 072 414 2430</w:t>
      </w:r>
    </w:p>
    <w:p w14:paraId="76739AB7" w14:textId="3937F1FC" w:rsidR="00FB73F2" w:rsidRPr="00D23F0C" w:rsidRDefault="00FB73F2" w:rsidP="00FB73F2">
      <w:pPr>
        <w:pStyle w:val="ListParagraph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outlineLvl w:val="1"/>
        <w:rPr>
          <w:rFonts w:ascii="Arial" w:hAnsi="Arial" w:cs="Arial"/>
          <w:b/>
          <w:bCs/>
          <w:sz w:val="24"/>
          <w:szCs w:val="24"/>
        </w:rPr>
        <w:sectPr w:rsidR="00FB73F2" w:rsidRPr="00D23F0C" w:rsidSect="00D23F0C">
          <w:pgSz w:w="11906" w:h="17338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D23F0C">
        <w:rPr>
          <w:rFonts w:ascii="Arial" w:hAnsi="Arial" w:cs="Arial"/>
          <w:b/>
          <w:bCs/>
          <w:sz w:val="24"/>
          <w:szCs w:val="24"/>
        </w:rPr>
        <w:t>Mr G Lubis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="00984B46">
        <w:rPr>
          <w:rFonts w:ascii="Arial" w:hAnsi="Arial" w:cs="Arial"/>
          <w:b/>
          <w:bCs/>
          <w:sz w:val="24"/>
          <w:szCs w:val="24"/>
        </w:rPr>
        <w:t xml:space="preserve"> - 079 763 2809</w:t>
      </w:r>
    </w:p>
    <w:p w14:paraId="7C7D7781" w14:textId="77777777" w:rsidR="00FB73F2" w:rsidRDefault="00FB73F2"/>
    <w:sectPr w:rsidR="00FB73F2" w:rsidSect="000431B2">
      <w:type w:val="continuous"/>
      <w:pgSz w:w="12240" w:h="15840"/>
      <w:pgMar w:top="720" w:right="720" w:bottom="720" w:left="720" w:header="992" w:footer="368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5122" w14:textId="77777777" w:rsidR="006D7980" w:rsidRDefault="006D7980" w:rsidP="00FB73F2">
      <w:pPr>
        <w:spacing w:after="0" w:line="240" w:lineRule="auto"/>
      </w:pPr>
      <w:r>
        <w:separator/>
      </w:r>
    </w:p>
  </w:endnote>
  <w:endnote w:type="continuationSeparator" w:id="0">
    <w:p w14:paraId="2400AF86" w14:textId="77777777" w:rsidR="006D7980" w:rsidRDefault="006D7980" w:rsidP="00FB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46340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C2AF7F" w14:textId="77777777" w:rsidR="00FE35D6" w:rsidRPr="00FE35D6" w:rsidRDefault="006D7980" w:rsidP="00FE35D6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35D6">
              <w:rPr>
                <w:rFonts w:ascii="Arial" w:hAnsi="Arial" w:cs="Arial"/>
                <w:sz w:val="20"/>
                <w:szCs w:val="20"/>
              </w:rPr>
              <w:t>ARC – TSC EACS</w:t>
            </w:r>
          </w:p>
          <w:p w14:paraId="23D34C71" w14:textId="77777777" w:rsidR="0044307A" w:rsidRDefault="006D7980" w:rsidP="00FE35D6">
            <w:pPr>
              <w:pStyle w:val="Footer"/>
              <w:jc w:val="center"/>
            </w:pPr>
            <w:r w:rsidRPr="00FE35D6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E35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35D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E35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35D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FE35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E35D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E35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35D6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E35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35D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  <w:r w:rsidRPr="00FE35D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285274" w14:textId="77777777" w:rsidR="0044307A" w:rsidRDefault="006D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16AC" w14:textId="77777777" w:rsidR="006D7980" w:rsidRDefault="006D7980" w:rsidP="00FB73F2">
      <w:pPr>
        <w:spacing w:after="0" w:line="240" w:lineRule="auto"/>
      </w:pPr>
      <w:r>
        <w:separator/>
      </w:r>
    </w:p>
  </w:footnote>
  <w:footnote w:type="continuationSeparator" w:id="0">
    <w:p w14:paraId="398E819F" w14:textId="77777777" w:rsidR="006D7980" w:rsidRDefault="006D7980" w:rsidP="00FB7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432722"/>
      <w:docPartObj>
        <w:docPartGallery w:val="Watermarks"/>
        <w:docPartUnique/>
      </w:docPartObj>
    </w:sdtPr>
    <w:sdtEndPr/>
    <w:sdtContent>
      <w:p w14:paraId="5583A4DF" w14:textId="77777777" w:rsidR="008D1F33" w:rsidRDefault="006D7980">
        <w:pPr>
          <w:pStyle w:val="Header"/>
        </w:pPr>
        <w:r>
          <w:rPr>
            <w:noProof/>
          </w:rPr>
          <w:pict w14:anchorId="3632CA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768C8"/>
    <w:multiLevelType w:val="multilevel"/>
    <w:tmpl w:val="44DE9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FF419E"/>
    <w:multiLevelType w:val="hybridMultilevel"/>
    <w:tmpl w:val="2FA058F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692D"/>
    <w:multiLevelType w:val="hybridMultilevel"/>
    <w:tmpl w:val="573060B2"/>
    <w:lvl w:ilvl="0" w:tplc="1DC8F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F286C228">
      <w:numFmt w:val="bullet"/>
      <w:lvlText w:val="•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404C5"/>
    <w:multiLevelType w:val="hybridMultilevel"/>
    <w:tmpl w:val="0ED2CEF6"/>
    <w:lvl w:ilvl="0" w:tplc="1C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9D6848"/>
    <w:multiLevelType w:val="multilevel"/>
    <w:tmpl w:val="CC9029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6A28D1"/>
    <w:multiLevelType w:val="hybridMultilevel"/>
    <w:tmpl w:val="235E4C0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238239">
    <w:abstractNumId w:val="2"/>
  </w:num>
  <w:num w:numId="2" w16cid:durableId="1305894283">
    <w:abstractNumId w:val="1"/>
  </w:num>
  <w:num w:numId="3" w16cid:durableId="1917010840">
    <w:abstractNumId w:val="5"/>
  </w:num>
  <w:num w:numId="4" w16cid:durableId="1641881591">
    <w:abstractNumId w:val="0"/>
  </w:num>
  <w:num w:numId="5" w16cid:durableId="263072383">
    <w:abstractNumId w:val="4"/>
  </w:num>
  <w:num w:numId="6" w16cid:durableId="628435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3F2"/>
    <w:rsid w:val="000243FD"/>
    <w:rsid w:val="000431B2"/>
    <w:rsid w:val="00203C48"/>
    <w:rsid w:val="0027727F"/>
    <w:rsid w:val="00365735"/>
    <w:rsid w:val="003F6C5B"/>
    <w:rsid w:val="00524620"/>
    <w:rsid w:val="0053492F"/>
    <w:rsid w:val="00590E7B"/>
    <w:rsid w:val="006D7980"/>
    <w:rsid w:val="007C1D20"/>
    <w:rsid w:val="007F7FE1"/>
    <w:rsid w:val="00984B46"/>
    <w:rsid w:val="00BD5792"/>
    <w:rsid w:val="00E93C6D"/>
    <w:rsid w:val="00FB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FBEB1"/>
  <w15:chartTrackingRefBased/>
  <w15:docId w15:val="{6A640D96-0B92-4031-8086-37BE6939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3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3F2"/>
  </w:style>
  <w:style w:type="paragraph" w:styleId="Footer">
    <w:name w:val="footer"/>
    <w:basedOn w:val="Normal"/>
    <w:link w:val="FooterChar"/>
    <w:uiPriority w:val="99"/>
    <w:unhideWhenUsed/>
    <w:rsid w:val="00FB7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3F2"/>
  </w:style>
  <w:style w:type="table" w:styleId="TableGrid">
    <w:name w:val="Table Grid"/>
    <w:basedOn w:val="TableNormal"/>
    <w:uiPriority w:val="39"/>
    <w:rsid w:val="00FB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B73F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1">
    <w:name w:val="List Table 31"/>
    <w:basedOn w:val="TableNormal"/>
    <w:uiPriority w:val="48"/>
    <w:rsid w:val="00FB7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AA. Nkuna</dc:creator>
  <cp:keywords/>
  <dc:description/>
  <cp:lastModifiedBy>Andries AA. Nkuna</cp:lastModifiedBy>
  <cp:revision>6</cp:revision>
  <dcterms:created xsi:type="dcterms:W3CDTF">2023-05-26T09:19:00Z</dcterms:created>
  <dcterms:modified xsi:type="dcterms:W3CDTF">2023-08-03T07:35:00Z</dcterms:modified>
</cp:coreProperties>
</file>