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8695B">
        <w:rPr>
          <w:rFonts w:ascii="Calibri" w:hAnsi="Calibri" w:cs="Calibri"/>
          <w:color w:val="000000"/>
          <w:sz w:val="24"/>
          <w:szCs w:val="24"/>
        </w:rPr>
        <w:t>2023-02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8695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D8695B">
        <w:rPr>
          <w:rFonts w:ascii="Calibri" w:hAnsi="Calibri" w:cs="Calibri"/>
          <w:color w:val="000000"/>
          <w:sz w:val="24"/>
          <w:szCs w:val="24"/>
        </w:rPr>
        <w:t>-</w:t>
      </w:r>
      <w:r w:rsidR="009E68D0" w:rsidRPr="009E68D0">
        <w:rPr>
          <w:rFonts w:ascii="Arial" w:hAnsi="Arial" w:cs="Arial"/>
          <w:color w:val="FF0000"/>
          <w:lang w:val="en-US"/>
        </w:rPr>
        <w:t>086189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8695B">
        <w:rPr>
          <w:rFonts w:ascii="Calibri" w:hAnsi="Calibri" w:cs="Calibri"/>
          <w:color w:val="000000"/>
          <w:sz w:val="24"/>
          <w:szCs w:val="24"/>
        </w:rPr>
        <w:t>ng date: 2023-02-09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9E68D0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E68D0">
              <w:rPr>
                <w:rFonts w:ascii="Arial" w:hAnsi="Arial" w:cs="Arial"/>
                <w:sz w:val="24"/>
                <w:szCs w:val="24"/>
                <w:lang w:val="en-US"/>
              </w:rPr>
              <w:t>Velp</w:t>
            </w:r>
            <w:proofErr w:type="spellEnd"/>
            <w:r w:rsidRPr="009E68D0">
              <w:rPr>
                <w:rFonts w:ascii="Arial" w:hAnsi="Arial" w:cs="Arial"/>
                <w:sz w:val="24"/>
                <w:szCs w:val="24"/>
                <w:lang w:val="en-US"/>
              </w:rPr>
              <w:t xml:space="preserve"> cellulose thimbles, 33x80mm, code A00000295, pack of 25</w:t>
            </w:r>
          </w:p>
        </w:tc>
        <w:tc>
          <w:tcPr>
            <w:tcW w:w="1190" w:type="dxa"/>
          </w:tcPr>
          <w:p w:rsidR="007743FC" w:rsidRDefault="006718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D8695B" w:rsidTr="00AF3EF5">
        <w:tc>
          <w:tcPr>
            <w:tcW w:w="617" w:type="dxa"/>
          </w:tcPr>
          <w:p w:rsidR="00D8695B" w:rsidRDefault="00D8695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8695B" w:rsidRPr="00D8695B" w:rsidRDefault="009E68D0" w:rsidP="00360E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9E68D0">
              <w:rPr>
                <w:rFonts w:ascii="Arial" w:hAnsi="Arial" w:cs="Arial"/>
                <w:sz w:val="24"/>
                <w:szCs w:val="24"/>
                <w:lang w:val="en-US"/>
              </w:rPr>
              <w:t>Velp</w:t>
            </w:r>
            <w:proofErr w:type="spellEnd"/>
            <w:r w:rsidRPr="009E68D0">
              <w:rPr>
                <w:rFonts w:ascii="Arial" w:hAnsi="Arial" w:cs="Arial"/>
                <w:sz w:val="24"/>
                <w:szCs w:val="24"/>
                <w:lang w:val="en-US"/>
              </w:rPr>
              <w:t xml:space="preserve"> solvent extractor extraction vessels (glass), box of 6</w:t>
            </w:r>
          </w:p>
        </w:tc>
        <w:tc>
          <w:tcPr>
            <w:tcW w:w="1190" w:type="dxa"/>
          </w:tcPr>
          <w:p w:rsidR="00D8695B" w:rsidRDefault="006718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8695B" w:rsidRDefault="00D8695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87670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9E3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0FBB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18BB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01F2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A23A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75035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E68D0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639DD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36B6B"/>
    <w:rsid w:val="00D42C37"/>
    <w:rsid w:val="00D45A11"/>
    <w:rsid w:val="00D50713"/>
    <w:rsid w:val="00D522ED"/>
    <w:rsid w:val="00D65680"/>
    <w:rsid w:val="00D748FF"/>
    <w:rsid w:val="00D74EE0"/>
    <w:rsid w:val="00D81487"/>
    <w:rsid w:val="00D817E0"/>
    <w:rsid w:val="00D82348"/>
    <w:rsid w:val="00D86811"/>
    <w:rsid w:val="00D8695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84C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9D8E-0594-49C5-94A8-2B64328A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2024-02-01T07:10:00Z</dcterms:created>
  <dcterms:modified xsi:type="dcterms:W3CDTF">2024-02-01T07:10:00Z</dcterms:modified>
</cp:coreProperties>
</file>