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4409" w14:textId="3587E18B" w:rsidR="00CC6998" w:rsidRPr="00C44C60" w:rsidRDefault="00CC6998" w:rsidP="00C95021">
      <w:pPr>
        <w:pStyle w:val="NoSpacing"/>
        <w:jc w:val="center"/>
        <w:rPr>
          <w:rFonts w:ascii="Arial" w:hAnsi="Arial" w:cs="Arial"/>
          <w:sz w:val="16"/>
          <w:szCs w:val="16"/>
          <w:lang w:val="en-GB"/>
        </w:rPr>
      </w:pPr>
      <w:bookmarkStart w:id="0" w:name="_Hlk138069111"/>
      <w:bookmarkStart w:id="1" w:name="_Hlk139881649"/>
      <w:bookmarkStart w:id="2" w:name="_Hlk139984068"/>
      <w:r w:rsidRPr="00C44C60">
        <w:rPr>
          <w:rFonts w:ascii="Arial" w:hAnsi="Arial" w:cs="Arial"/>
          <w:noProof/>
          <w:sz w:val="16"/>
          <w:szCs w:val="16"/>
          <w:lang w:eastAsia="en-ZA"/>
        </w:rPr>
        <w:drawing>
          <wp:inline distT="0" distB="0" distL="0" distR="0" wp14:anchorId="1CB43B37" wp14:editId="7E1D730A">
            <wp:extent cx="1760334" cy="761053"/>
            <wp:effectExtent l="0" t="0" r="0" b="127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3182" cy="883338"/>
                    </a:xfrm>
                    <a:prstGeom prst="rect">
                      <a:avLst/>
                    </a:prstGeom>
                    <a:noFill/>
                    <a:ln>
                      <a:noFill/>
                    </a:ln>
                  </pic:spPr>
                </pic:pic>
              </a:graphicData>
            </a:graphic>
          </wp:inline>
        </w:drawing>
      </w:r>
    </w:p>
    <w:p w14:paraId="5E5C3B65" w14:textId="135F71FB" w:rsidR="00C95021" w:rsidRDefault="00891FD2" w:rsidP="00C95021">
      <w:pPr>
        <w:pStyle w:val="NoSpacing"/>
        <w:ind w:left="3600"/>
        <w:rPr>
          <w:rFonts w:cstheme="minorHAnsi"/>
          <w:b/>
          <w:sz w:val="20"/>
          <w:szCs w:val="20"/>
          <w:lang w:val="en-GB"/>
        </w:rPr>
      </w:pPr>
      <w:r>
        <w:rPr>
          <w:rFonts w:cstheme="minorHAnsi"/>
          <w:b/>
          <w:sz w:val="20"/>
          <w:szCs w:val="20"/>
          <w:lang w:val="en-GB"/>
        </w:rPr>
        <w:t xml:space="preserve">       </w:t>
      </w:r>
      <w:r w:rsidR="00CC6998" w:rsidRPr="000B4908">
        <w:rPr>
          <w:rFonts w:cstheme="minorHAnsi"/>
          <w:b/>
          <w:sz w:val="20"/>
          <w:szCs w:val="20"/>
          <w:lang w:val="en-GB"/>
        </w:rPr>
        <w:t>BID NOTIC</w:t>
      </w:r>
      <w:r w:rsidR="00C95021">
        <w:rPr>
          <w:rFonts w:cstheme="minorHAnsi"/>
          <w:b/>
          <w:sz w:val="20"/>
          <w:szCs w:val="20"/>
          <w:lang w:val="en-GB"/>
        </w:rPr>
        <w:t>E</w:t>
      </w:r>
    </w:p>
    <w:p w14:paraId="73917FB7" w14:textId="2A3964E2" w:rsidR="00A0538E" w:rsidRPr="00C95021" w:rsidRDefault="00466189" w:rsidP="00C95021">
      <w:pPr>
        <w:pStyle w:val="NoSpacing"/>
        <w:rPr>
          <w:rFonts w:cstheme="minorHAnsi"/>
          <w:b/>
          <w:sz w:val="20"/>
          <w:szCs w:val="20"/>
          <w:lang w:val="en-GB"/>
        </w:rPr>
      </w:pPr>
      <w:r>
        <w:rPr>
          <w:rFonts w:cstheme="minorHAnsi"/>
          <w:sz w:val="20"/>
          <w:szCs w:val="20"/>
        </w:rPr>
        <w:t>K</w:t>
      </w:r>
      <w:r w:rsidR="00FD0015">
        <w:rPr>
          <w:rFonts w:cstheme="minorHAnsi"/>
          <w:sz w:val="20"/>
          <w:szCs w:val="20"/>
        </w:rPr>
        <w:t>ing Sabata Dalindyebo</w:t>
      </w:r>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E34129">
        <w:rPr>
          <w:rFonts w:cstheme="minorHAnsi"/>
          <w:sz w:val="20"/>
          <w:szCs w:val="20"/>
        </w:rPr>
        <w:t xml:space="preserve"> </w:t>
      </w:r>
      <w:r w:rsidR="0093439A">
        <w:rPr>
          <w:rFonts w:cstheme="minorHAnsi"/>
          <w:sz w:val="20"/>
          <w:szCs w:val="20"/>
        </w:rPr>
        <w:t>advert</w:t>
      </w:r>
      <w:r w:rsidR="00CC6998" w:rsidRPr="003F7B73">
        <w:rPr>
          <w:rFonts w:cstheme="minorHAnsi"/>
          <w:sz w:val="20"/>
          <w:szCs w:val="20"/>
        </w:rPr>
        <w:t>:</w:t>
      </w:r>
      <w:r w:rsidR="002540E3">
        <w:rPr>
          <w:rFonts w:cstheme="minorHAnsi"/>
          <w:sz w:val="20"/>
          <w:szCs w:val="20"/>
        </w:rPr>
        <w:t xml:space="preserve"> </w:t>
      </w:r>
    </w:p>
    <w:tbl>
      <w:tblPr>
        <w:tblStyle w:val="TableGrid"/>
        <w:tblW w:w="10916" w:type="dxa"/>
        <w:tblInd w:w="-856" w:type="dxa"/>
        <w:tblLayout w:type="fixed"/>
        <w:tblLook w:val="04A0" w:firstRow="1" w:lastRow="0" w:firstColumn="1" w:lastColumn="0" w:noHBand="0" w:noVBand="1"/>
      </w:tblPr>
      <w:tblGrid>
        <w:gridCol w:w="541"/>
        <w:gridCol w:w="2571"/>
        <w:gridCol w:w="1000"/>
        <w:gridCol w:w="1701"/>
        <w:gridCol w:w="1417"/>
        <w:gridCol w:w="1276"/>
        <w:gridCol w:w="2410"/>
      </w:tblGrid>
      <w:tr w:rsidR="007A2680" w:rsidRPr="007A2680" w14:paraId="266EBE49" w14:textId="77777777" w:rsidTr="00F64126">
        <w:trPr>
          <w:trHeight w:val="253"/>
        </w:trPr>
        <w:tc>
          <w:tcPr>
            <w:tcW w:w="541" w:type="dxa"/>
          </w:tcPr>
          <w:p w14:paraId="0E178AD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No.</w:t>
            </w:r>
          </w:p>
        </w:tc>
        <w:tc>
          <w:tcPr>
            <w:tcW w:w="2571" w:type="dxa"/>
          </w:tcPr>
          <w:p w14:paraId="3835D875"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 xml:space="preserve">Project Name </w:t>
            </w:r>
          </w:p>
        </w:tc>
        <w:tc>
          <w:tcPr>
            <w:tcW w:w="1000" w:type="dxa"/>
          </w:tcPr>
          <w:p w14:paraId="04BDDA7F" w14:textId="7544ECBD"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CIDB Grading</w:t>
            </w:r>
          </w:p>
        </w:tc>
        <w:tc>
          <w:tcPr>
            <w:tcW w:w="1701" w:type="dxa"/>
          </w:tcPr>
          <w:p w14:paraId="2AA007FA" w14:textId="44315C9A" w:rsidR="009C0ACB" w:rsidRPr="007A2680" w:rsidRDefault="009C0ACB" w:rsidP="00E33E19">
            <w:pPr>
              <w:pStyle w:val="NoSpacing"/>
              <w:spacing w:line="360" w:lineRule="auto"/>
              <w:rPr>
                <w:rFonts w:ascii="Arial" w:hAnsi="Arial" w:cs="Arial"/>
                <w:b/>
                <w:lang w:val="en-GB"/>
              </w:rPr>
            </w:pPr>
            <w:r w:rsidRPr="007A2680">
              <w:rPr>
                <w:rFonts w:ascii="Arial" w:hAnsi="Arial" w:cs="Arial"/>
                <w:b/>
                <w:lang w:val="en-GB"/>
              </w:rPr>
              <w:t>Compulsory Briefing session</w:t>
            </w:r>
            <w:r w:rsidR="00730F78" w:rsidRPr="007A2680">
              <w:rPr>
                <w:rFonts w:ascii="Arial" w:hAnsi="Arial" w:cs="Arial"/>
                <w:b/>
                <w:lang w:val="en-GB"/>
              </w:rPr>
              <w:t>/ Site Inspection</w:t>
            </w:r>
            <w:r w:rsidRPr="007A2680">
              <w:rPr>
                <w:rFonts w:ascii="Arial" w:hAnsi="Arial" w:cs="Arial"/>
                <w:b/>
                <w:lang w:val="en-GB"/>
              </w:rPr>
              <w:t xml:space="preserve"> </w:t>
            </w:r>
          </w:p>
        </w:tc>
        <w:tc>
          <w:tcPr>
            <w:tcW w:w="1417" w:type="dxa"/>
          </w:tcPr>
          <w:p w14:paraId="0273F363" w14:textId="22F4F6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Bid Number</w:t>
            </w:r>
          </w:p>
        </w:tc>
        <w:tc>
          <w:tcPr>
            <w:tcW w:w="1276" w:type="dxa"/>
          </w:tcPr>
          <w:p w14:paraId="354CC7C0" w14:textId="77777777" w:rsidR="009C0ACB" w:rsidRPr="007A2680" w:rsidRDefault="009C0ACB" w:rsidP="002F083B">
            <w:pPr>
              <w:pStyle w:val="NoSpacing"/>
              <w:spacing w:line="360" w:lineRule="auto"/>
              <w:rPr>
                <w:rFonts w:ascii="Arial" w:hAnsi="Arial" w:cs="Arial"/>
                <w:b/>
                <w:lang w:val="en-GB"/>
              </w:rPr>
            </w:pPr>
            <w:r w:rsidRPr="007A2680">
              <w:rPr>
                <w:rFonts w:ascii="Arial" w:hAnsi="Arial" w:cs="Arial"/>
                <w:b/>
                <w:lang w:val="en-GB"/>
              </w:rPr>
              <w:t>Closing Date</w:t>
            </w:r>
          </w:p>
        </w:tc>
        <w:tc>
          <w:tcPr>
            <w:tcW w:w="2410" w:type="dxa"/>
            <w:tcBorders>
              <w:left w:val="single" w:sz="4" w:space="0" w:color="auto"/>
            </w:tcBorders>
          </w:tcPr>
          <w:p w14:paraId="5D97DFBA" w14:textId="77777777" w:rsidR="009C0ACB" w:rsidRPr="007A2680" w:rsidRDefault="009C0ACB" w:rsidP="002F083B">
            <w:pPr>
              <w:rPr>
                <w:rFonts w:ascii="Arial" w:hAnsi="Arial" w:cs="Arial"/>
                <w:b/>
              </w:rPr>
            </w:pPr>
            <w:r w:rsidRPr="007A2680">
              <w:rPr>
                <w:rFonts w:ascii="Arial" w:hAnsi="Arial" w:cs="Arial"/>
                <w:b/>
              </w:rPr>
              <w:t>Enquiries</w:t>
            </w:r>
          </w:p>
        </w:tc>
      </w:tr>
      <w:tr w:rsidR="00E34129" w:rsidRPr="007A2680" w14:paraId="0772837E" w14:textId="77777777" w:rsidTr="001F1E08">
        <w:trPr>
          <w:trHeight w:val="253"/>
        </w:trPr>
        <w:tc>
          <w:tcPr>
            <w:tcW w:w="541" w:type="dxa"/>
          </w:tcPr>
          <w:p w14:paraId="6E7A0F77" w14:textId="52B5B3B9" w:rsidR="00E34129" w:rsidRPr="00AE422E" w:rsidRDefault="00E34129" w:rsidP="00E34129">
            <w:pPr>
              <w:pStyle w:val="NoSpacing"/>
              <w:spacing w:line="360" w:lineRule="auto"/>
              <w:rPr>
                <w:rFonts w:ascii="Arial" w:hAnsi="Arial" w:cs="Arial"/>
                <w:bCs/>
                <w:lang w:val="en-GB"/>
              </w:rPr>
            </w:pPr>
            <w:r>
              <w:rPr>
                <w:rFonts w:asciiTheme="minorHAnsi" w:hAnsiTheme="minorHAnsi" w:cstheme="minorHAnsi"/>
              </w:rPr>
              <w:t>1</w:t>
            </w:r>
          </w:p>
        </w:tc>
        <w:tc>
          <w:tcPr>
            <w:tcW w:w="2571" w:type="dxa"/>
            <w:shd w:val="clear" w:color="auto" w:fill="auto"/>
          </w:tcPr>
          <w:p w14:paraId="5BB04356" w14:textId="16CDC192" w:rsidR="00E34129" w:rsidRPr="005448F8" w:rsidRDefault="00E34129" w:rsidP="00E34129">
            <w:pPr>
              <w:pStyle w:val="NoSpacing"/>
              <w:spacing w:line="360" w:lineRule="auto"/>
              <w:rPr>
                <w:rFonts w:ascii="Arial" w:hAnsi="Arial" w:cs="Arial"/>
                <w:bCs/>
                <w:lang w:val="en-GB"/>
              </w:rPr>
            </w:pPr>
            <w:r w:rsidRPr="00852D38">
              <w:rPr>
                <w:rFonts w:ascii="Arial" w:hAnsi="Arial" w:cs="Arial"/>
              </w:rPr>
              <w:t>Appointment of a prospective supplier to provide, install, maintain and training on revenue management and debt collection system for a period of one (1) year.</w:t>
            </w:r>
            <w:r>
              <w:rPr>
                <w:rFonts w:ascii="Arial" w:hAnsi="Arial" w:cs="Arial"/>
              </w:rPr>
              <w:t xml:space="preserve"> (Re-advert)</w:t>
            </w:r>
          </w:p>
        </w:tc>
        <w:tc>
          <w:tcPr>
            <w:tcW w:w="1000" w:type="dxa"/>
            <w:tcBorders>
              <w:top w:val="single" w:sz="4" w:space="0" w:color="000000"/>
              <w:left w:val="single" w:sz="4" w:space="0" w:color="000000"/>
              <w:bottom w:val="single" w:sz="4" w:space="0" w:color="000000"/>
              <w:right w:val="single" w:sz="4" w:space="0" w:color="000000"/>
            </w:tcBorders>
          </w:tcPr>
          <w:p w14:paraId="141424DE" w14:textId="5557DC58" w:rsidR="00E34129" w:rsidRPr="005448F8" w:rsidRDefault="00E34129" w:rsidP="00E34129">
            <w:pPr>
              <w:pStyle w:val="NoSpacing"/>
              <w:spacing w:line="360" w:lineRule="auto"/>
              <w:rPr>
                <w:rFonts w:ascii="Arial" w:hAnsi="Arial" w:cs="Arial"/>
                <w:bCs/>
                <w:lang w:val="en-GB"/>
              </w:rPr>
            </w:pPr>
            <w:r w:rsidRPr="00852D38">
              <w:rPr>
                <w:rFonts w:ascii="Arial" w:eastAsia="Calibri" w:hAnsi="Arial" w:cs="Arial"/>
                <w:lang w:val="en-GB"/>
              </w:rPr>
              <w:t>N/A</w:t>
            </w:r>
          </w:p>
        </w:tc>
        <w:tc>
          <w:tcPr>
            <w:tcW w:w="1701" w:type="dxa"/>
            <w:tcBorders>
              <w:top w:val="single" w:sz="4" w:space="0" w:color="000000"/>
              <w:left w:val="single" w:sz="4" w:space="0" w:color="000000"/>
              <w:bottom w:val="single" w:sz="4" w:space="0" w:color="000000"/>
              <w:right w:val="single" w:sz="4" w:space="0" w:color="000000"/>
            </w:tcBorders>
          </w:tcPr>
          <w:p w14:paraId="63D71E54" w14:textId="584CEA9B" w:rsidR="00E34129" w:rsidRPr="005448F8" w:rsidRDefault="00E34129" w:rsidP="00E34129">
            <w:pPr>
              <w:pStyle w:val="NoSpacing"/>
              <w:spacing w:line="360" w:lineRule="auto"/>
              <w:rPr>
                <w:rFonts w:ascii="Arial" w:hAnsi="Arial" w:cs="Arial"/>
                <w:bCs/>
                <w:lang w:val="en-GB"/>
              </w:rPr>
            </w:pPr>
            <w:r w:rsidRPr="00852D38">
              <w:rPr>
                <w:rFonts w:ascii="Arial" w:hAnsi="Arial" w:cs="Arial"/>
              </w:rPr>
              <w:t>N/A</w:t>
            </w:r>
          </w:p>
        </w:tc>
        <w:tc>
          <w:tcPr>
            <w:tcW w:w="1417" w:type="dxa"/>
            <w:tcBorders>
              <w:top w:val="single" w:sz="4" w:space="0" w:color="000000"/>
              <w:left w:val="single" w:sz="4" w:space="0" w:color="000000"/>
              <w:bottom w:val="single" w:sz="4" w:space="0" w:color="000000"/>
              <w:right w:val="single" w:sz="4" w:space="0" w:color="000000"/>
            </w:tcBorders>
          </w:tcPr>
          <w:p w14:paraId="078A679D" w14:textId="77777777" w:rsidR="00E34129" w:rsidRPr="00852D38" w:rsidRDefault="00E34129" w:rsidP="00E34129">
            <w:pPr>
              <w:spacing w:after="0" w:line="240" w:lineRule="auto"/>
              <w:rPr>
                <w:rFonts w:ascii="Arial" w:hAnsi="Arial" w:cs="Arial"/>
              </w:rPr>
            </w:pPr>
            <w:r w:rsidRPr="00852D38">
              <w:rPr>
                <w:rFonts w:ascii="Arial" w:hAnsi="Arial" w:cs="Arial"/>
              </w:rPr>
              <w:t>SCM:</w:t>
            </w:r>
          </w:p>
          <w:p w14:paraId="4EB379DF" w14:textId="63B5B8D7" w:rsidR="00E34129" w:rsidRPr="005448F8" w:rsidRDefault="00E34129" w:rsidP="00E34129">
            <w:pPr>
              <w:pStyle w:val="NoSpacing"/>
              <w:spacing w:line="360" w:lineRule="auto"/>
              <w:rPr>
                <w:rFonts w:ascii="Arial" w:hAnsi="Arial" w:cs="Arial"/>
                <w:bCs/>
                <w:lang w:val="en-GB"/>
              </w:rPr>
            </w:pPr>
            <w:r w:rsidRPr="00852D38">
              <w:rPr>
                <w:rFonts w:ascii="Arial" w:hAnsi="Arial" w:cs="Arial"/>
              </w:rPr>
              <w:t>002/2023/24</w:t>
            </w:r>
          </w:p>
        </w:tc>
        <w:tc>
          <w:tcPr>
            <w:tcW w:w="1276" w:type="dxa"/>
            <w:tcBorders>
              <w:top w:val="single" w:sz="4" w:space="0" w:color="000000"/>
              <w:left w:val="single" w:sz="4" w:space="0" w:color="000000"/>
              <w:bottom w:val="single" w:sz="4" w:space="0" w:color="000000"/>
              <w:right w:val="single" w:sz="4" w:space="0" w:color="000000"/>
            </w:tcBorders>
          </w:tcPr>
          <w:p w14:paraId="4D8102E5" w14:textId="5AF4B9CC" w:rsidR="00E34129" w:rsidRPr="00852D38" w:rsidRDefault="00E34129" w:rsidP="00E34129">
            <w:pPr>
              <w:pStyle w:val="NoSpacing"/>
              <w:rPr>
                <w:rFonts w:ascii="Arial" w:hAnsi="Arial" w:cs="Arial"/>
                <w:lang w:val="en-GB"/>
              </w:rPr>
            </w:pPr>
            <w:r w:rsidRPr="00852D38">
              <w:rPr>
                <w:rFonts w:ascii="Arial" w:hAnsi="Arial" w:cs="Arial"/>
                <w:lang w:val="en-GB"/>
              </w:rPr>
              <w:t xml:space="preserve">Date: </w:t>
            </w:r>
            <w:r w:rsidR="00132B35">
              <w:rPr>
                <w:rFonts w:ascii="Arial" w:hAnsi="Arial" w:cs="Arial"/>
                <w:lang w:val="en-GB"/>
              </w:rPr>
              <w:t>03</w:t>
            </w:r>
            <w:r w:rsidRPr="00852D38">
              <w:rPr>
                <w:rFonts w:ascii="Arial" w:hAnsi="Arial" w:cs="Arial"/>
                <w:lang w:val="en-GB"/>
              </w:rPr>
              <w:t>/0</w:t>
            </w:r>
            <w:r w:rsidR="00132B35">
              <w:rPr>
                <w:rFonts w:ascii="Arial" w:hAnsi="Arial" w:cs="Arial"/>
                <w:lang w:val="en-GB"/>
              </w:rPr>
              <w:t>4</w:t>
            </w:r>
            <w:r w:rsidRPr="00852D38">
              <w:rPr>
                <w:rFonts w:ascii="Arial" w:hAnsi="Arial" w:cs="Arial"/>
                <w:lang w:val="en-GB"/>
              </w:rPr>
              <w:t>/202</w:t>
            </w:r>
            <w:r>
              <w:rPr>
                <w:rFonts w:ascii="Arial" w:hAnsi="Arial" w:cs="Arial"/>
                <w:lang w:val="en-GB"/>
              </w:rPr>
              <w:t>4</w:t>
            </w:r>
          </w:p>
          <w:p w14:paraId="6958EF85" w14:textId="77777777" w:rsidR="00E34129" w:rsidRPr="00852D38" w:rsidRDefault="00E34129" w:rsidP="00E34129">
            <w:pPr>
              <w:pStyle w:val="NoSpacing"/>
              <w:rPr>
                <w:rFonts w:ascii="Arial" w:hAnsi="Arial" w:cs="Arial"/>
                <w:lang w:val="en-GB"/>
              </w:rPr>
            </w:pPr>
            <w:r w:rsidRPr="00852D38">
              <w:rPr>
                <w:rFonts w:ascii="Arial" w:hAnsi="Arial" w:cs="Arial"/>
                <w:lang w:val="en-GB"/>
              </w:rPr>
              <w:t>Time: 12H00</w:t>
            </w:r>
          </w:p>
          <w:p w14:paraId="5657356E" w14:textId="77777777" w:rsidR="00E34129" w:rsidRPr="005448F8" w:rsidRDefault="00E34129" w:rsidP="00E34129">
            <w:pPr>
              <w:pStyle w:val="NoSpacing"/>
              <w:spacing w:line="360" w:lineRule="auto"/>
              <w:rPr>
                <w:rFonts w:ascii="Arial" w:hAnsi="Arial" w:cs="Arial"/>
                <w:bCs/>
                <w:lang w:val="en-GB"/>
              </w:rPr>
            </w:pPr>
          </w:p>
        </w:tc>
        <w:tc>
          <w:tcPr>
            <w:tcW w:w="2410" w:type="dxa"/>
            <w:tcBorders>
              <w:top w:val="single" w:sz="4" w:space="0" w:color="000000"/>
              <w:left w:val="single" w:sz="4" w:space="0" w:color="000000"/>
              <w:bottom w:val="single" w:sz="4" w:space="0" w:color="000000"/>
              <w:right w:val="single" w:sz="4" w:space="0" w:color="000000"/>
            </w:tcBorders>
          </w:tcPr>
          <w:p w14:paraId="6AA9997F" w14:textId="053130DA" w:rsidR="00E34129" w:rsidRPr="005448F8" w:rsidRDefault="00E34129" w:rsidP="00E34129">
            <w:pPr>
              <w:rPr>
                <w:rFonts w:ascii="Arial" w:hAnsi="Arial" w:cs="Arial"/>
                <w:bCs/>
              </w:rPr>
            </w:pPr>
            <w:r w:rsidRPr="00852D38">
              <w:rPr>
                <w:rFonts w:ascii="Arial" w:hAnsi="Arial" w:cs="Arial"/>
                <w:lang w:val="en-GB"/>
              </w:rPr>
              <w:t>Technical Enquiries may be directed to: Ms Z. Vikilahle (BTO). Tel: 063 650 8625</w:t>
            </w:r>
          </w:p>
        </w:tc>
      </w:tr>
    </w:tbl>
    <w:p w14:paraId="4C6D0BA9" w14:textId="167088CC" w:rsidR="00B37D6E" w:rsidRPr="007A2680" w:rsidRDefault="00921B6A" w:rsidP="0028243F">
      <w:pPr>
        <w:spacing w:after="0" w:line="240" w:lineRule="auto"/>
        <w:rPr>
          <w:rFonts w:eastAsia="Calibri" w:cstheme="minorHAnsi"/>
          <w:sz w:val="20"/>
          <w:szCs w:val="20"/>
          <w:lang w:val="en-GB"/>
        </w:rPr>
      </w:pPr>
      <w:r w:rsidRPr="007A2680">
        <w:rPr>
          <w:rFonts w:eastAsia="Calibri" w:cstheme="minorHAnsi"/>
          <w:b/>
          <w:sz w:val="20"/>
          <w:szCs w:val="20"/>
          <w:lang w:val="en-GB"/>
        </w:rPr>
        <w:t>BIDDERS MUST TAKE NOTE OF THE FOLLOWING BID CONDITIONS</w:t>
      </w:r>
      <w:r w:rsidR="008805C3" w:rsidRPr="007A2680">
        <w:rPr>
          <w:rFonts w:eastAsia="Calibri" w:cstheme="minorHAnsi"/>
          <w:b/>
          <w:sz w:val="20"/>
          <w:szCs w:val="20"/>
          <w:lang w:val="en-GB"/>
        </w:rPr>
        <w:t>:</w:t>
      </w:r>
    </w:p>
    <w:p w14:paraId="5BEB799F" w14:textId="2D921725" w:rsidR="0000202A" w:rsidRPr="007A2680" w:rsidRDefault="004925AD" w:rsidP="0028243F">
      <w:pPr>
        <w:pStyle w:val="NoSpacing"/>
        <w:rPr>
          <w:rFonts w:cstheme="minorHAnsi"/>
          <w:b/>
          <w:sz w:val="20"/>
          <w:szCs w:val="20"/>
          <w:lang w:val="en-GB"/>
        </w:rPr>
      </w:pPr>
      <w:r w:rsidRPr="007A2680">
        <w:rPr>
          <w:rFonts w:cstheme="minorHAnsi"/>
          <w:sz w:val="20"/>
          <w:szCs w:val="20"/>
          <w:lang w:val="en-GB"/>
        </w:rPr>
        <w:t>Place of Tender box:</w:t>
      </w:r>
      <w:r w:rsidR="009D1664" w:rsidRPr="007A2680">
        <w:rPr>
          <w:rFonts w:cstheme="minorHAnsi"/>
          <w:b/>
          <w:sz w:val="20"/>
          <w:szCs w:val="20"/>
          <w:lang w:val="en-GB"/>
        </w:rPr>
        <w:t xml:space="preserve"> 1</w:t>
      </w:r>
      <w:r w:rsidR="00CE618C" w:rsidRPr="007A2680">
        <w:rPr>
          <w:rFonts w:cstheme="minorHAnsi"/>
          <w:b/>
          <w:sz w:val="20"/>
          <w:szCs w:val="20"/>
          <w:vertAlign w:val="superscript"/>
          <w:lang w:val="en-GB"/>
        </w:rPr>
        <w:t>st</w:t>
      </w:r>
      <w:r w:rsidR="00CE618C" w:rsidRPr="007A2680">
        <w:rPr>
          <w:rFonts w:cstheme="minorHAnsi"/>
          <w:b/>
          <w:sz w:val="20"/>
          <w:szCs w:val="20"/>
          <w:lang w:val="en-GB"/>
        </w:rPr>
        <w:t xml:space="preserve"> Floor</w:t>
      </w:r>
      <w:r w:rsidRPr="007A2680">
        <w:rPr>
          <w:rFonts w:cstheme="minorHAnsi"/>
          <w:b/>
          <w:sz w:val="20"/>
          <w:szCs w:val="20"/>
          <w:lang w:val="en-GB"/>
        </w:rPr>
        <w:t>, Munitata Building, Next to Room 147.</w:t>
      </w:r>
      <w:r w:rsidR="009749C0" w:rsidRPr="007A2680">
        <w:rPr>
          <w:rFonts w:cstheme="minorHAnsi"/>
          <w:b/>
          <w:sz w:val="20"/>
          <w:szCs w:val="20"/>
          <w:lang w:val="en-GB"/>
        </w:rPr>
        <w:t xml:space="preserve"> </w:t>
      </w:r>
      <w:r w:rsidRPr="007A2680">
        <w:rPr>
          <w:rFonts w:cstheme="minorHAnsi"/>
          <w:sz w:val="20"/>
          <w:szCs w:val="20"/>
          <w:lang w:val="en-GB"/>
        </w:rPr>
        <w:t>All bids must be</w:t>
      </w:r>
      <w:r w:rsidR="00340A82" w:rsidRPr="007A2680">
        <w:rPr>
          <w:rFonts w:cstheme="minorHAnsi"/>
          <w:sz w:val="20"/>
          <w:szCs w:val="20"/>
          <w:lang w:val="en-GB"/>
        </w:rPr>
        <w:t xml:space="preserve"> put in a</w:t>
      </w:r>
      <w:r w:rsidRPr="007A2680">
        <w:rPr>
          <w:rFonts w:cstheme="minorHAnsi"/>
          <w:sz w:val="20"/>
          <w:szCs w:val="20"/>
          <w:lang w:val="en-GB"/>
        </w:rPr>
        <w:t xml:space="preserve"> sealed </w:t>
      </w:r>
      <w:r w:rsidR="00340A82" w:rsidRPr="007A2680">
        <w:rPr>
          <w:rFonts w:cstheme="minorHAnsi"/>
          <w:sz w:val="20"/>
          <w:szCs w:val="20"/>
          <w:lang w:val="en-GB"/>
        </w:rPr>
        <w:t xml:space="preserve">envelope </w:t>
      </w:r>
      <w:r w:rsidRPr="007A2680">
        <w:rPr>
          <w:rFonts w:cstheme="minorHAnsi"/>
          <w:sz w:val="20"/>
          <w:szCs w:val="20"/>
          <w:lang w:val="en-GB"/>
        </w:rPr>
        <w:t>and clearly marked with SCM Number and Project Name</w:t>
      </w:r>
      <w:r w:rsidR="00340A82" w:rsidRPr="007A2680">
        <w:rPr>
          <w:rFonts w:cstheme="minorHAnsi"/>
          <w:sz w:val="20"/>
          <w:szCs w:val="20"/>
          <w:lang w:val="en-GB"/>
        </w:rPr>
        <w:t xml:space="preserve"> and be placed in a tender box</w:t>
      </w:r>
      <w:r w:rsidRPr="007A2680">
        <w:rPr>
          <w:rFonts w:cstheme="minorHAnsi"/>
          <w:sz w:val="20"/>
          <w:szCs w:val="20"/>
          <w:lang w:val="en-GB"/>
        </w:rPr>
        <w:t>. Ten</w:t>
      </w:r>
      <w:r w:rsidR="0000202A" w:rsidRPr="007A2680">
        <w:rPr>
          <w:rFonts w:cstheme="minorHAnsi"/>
          <w:sz w:val="20"/>
          <w:szCs w:val="20"/>
          <w:lang w:val="en-GB"/>
        </w:rPr>
        <w:t>der docu</w:t>
      </w:r>
      <w:r w:rsidR="00340A82" w:rsidRPr="007A2680">
        <w:rPr>
          <w:rFonts w:cstheme="minorHAnsi"/>
          <w:sz w:val="20"/>
          <w:szCs w:val="20"/>
          <w:lang w:val="en-GB"/>
        </w:rPr>
        <w:t>ments can be downloaded</w:t>
      </w:r>
      <w:r w:rsidR="0000202A" w:rsidRPr="007A2680">
        <w:rPr>
          <w:rFonts w:cstheme="minorHAnsi"/>
          <w:sz w:val="20"/>
          <w:szCs w:val="20"/>
          <w:lang w:val="en-GB"/>
        </w:rPr>
        <w:t xml:space="preserve"> free of charge</w:t>
      </w:r>
      <w:r w:rsidRPr="007A2680">
        <w:rPr>
          <w:rFonts w:cstheme="minorHAnsi"/>
          <w:sz w:val="20"/>
          <w:szCs w:val="20"/>
          <w:lang w:val="en-GB"/>
        </w:rPr>
        <w:t xml:space="preserve"> from </w:t>
      </w:r>
      <w:r w:rsidR="0000202A" w:rsidRPr="007A2680">
        <w:rPr>
          <w:rFonts w:cstheme="minorHAnsi"/>
          <w:sz w:val="20"/>
          <w:szCs w:val="20"/>
          <w:lang w:val="en-GB"/>
        </w:rPr>
        <w:t>th</w:t>
      </w:r>
      <w:r w:rsidRPr="007A2680">
        <w:rPr>
          <w:rFonts w:cstheme="minorHAnsi"/>
          <w:sz w:val="20"/>
          <w:szCs w:val="20"/>
          <w:lang w:val="en-GB"/>
        </w:rPr>
        <w:t>e</w:t>
      </w:r>
      <w:r w:rsidR="0000202A" w:rsidRPr="007A2680">
        <w:rPr>
          <w:rFonts w:cstheme="minorHAnsi"/>
          <w:sz w:val="20"/>
          <w:szCs w:val="20"/>
          <w:lang w:val="en-GB"/>
        </w:rPr>
        <w:t xml:space="preserve"> National Treasury’s tender portal</w:t>
      </w:r>
      <w:r w:rsidR="00C6206E" w:rsidRPr="007A2680">
        <w:rPr>
          <w:rFonts w:cstheme="minorHAnsi"/>
          <w:sz w:val="20"/>
          <w:szCs w:val="20"/>
          <w:lang w:val="en-GB"/>
        </w:rPr>
        <w:t xml:space="preserve"> </w:t>
      </w:r>
      <w:r w:rsidR="0000202A" w:rsidRPr="007A2680">
        <w:rPr>
          <w:rFonts w:cstheme="minorHAnsi"/>
          <w:sz w:val="20"/>
          <w:szCs w:val="20"/>
          <w:lang w:val="en-GB"/>
        </w:rPr>
        <w:t>(</w:t>
      </w:r>
      <w:hyperlink r:id="rId12" w:history="1">
        <w:r w:rsidR="0000202A" w:rsidRPr="007A2680">
          <w:rPr>
            <w:rStyle w:val="Hyperlink"/>
            <w:rFonts w:cstheme="minorHAnsi"/>
            <w:color w:val="auto"/>
            <w:sz w:val="20"/>
            <w:szCs w:val="20"/>
            <w:lang w:val="en-GB"/>
          </w:rPr>
          <w:t>http://www.etenders.gov.za/content/advertised-tenders</w:t>
        </w:r>
      </w:hyperlink>
      <w:r w:rsidR="0000202A" w:rsidRPr="007A2680">
        <w:rPr>
          <w:rFonts w:cstheme="minorHAnsi"/>
          <w:sz w:val="20"/>
          <w:szCs w:val="20"/>
          <w:lang w:val="en-GB"/>
        </w:rPr>
        <w:t>)</w:t>
      </w:r>
      <w:r w:rsidR="009F41B8" w:rsidRPr="007A2680">
        <w:rPr>
          <w:rFonts w:cstheme="minorHAnsi"/>
          <w:sz w:val="20"/>
          <w:szCs w:val="20"/>
          <w:lang w:val="en-GB"/>
        </w:rPr>
        <w:t xml:space="preserve"> </w:t>
      </w:r>
      <w:r w:rsidR="00A9286B" w:rsidRPr="007A2680">
        <w:rPr>
          <w:rFonts w:cstheme="minorHAnsi"/>
          <w:sz w:val="20"/>
          <w:szCs w:val="20"/>
          <w:lang w:val="en-GB"/>
        </w:rPr>
        <w:t>and</w:t>
      </w:r>
      <w:r w:rsidR="009F41B8" w:rsidRPr="007A2680">
        <w:rPr>
          <w:rFonts w:cstheme="minorHAnsi"/>
          <w:sz w:val="20"/>
          <w:szCs w:val="20"/>
          <w:lang w:val="en-GB"/>
        </w:rPr>
        <w:t xml:space="preserve"> the King Sabata Dalindyebo </w:t>
      </w:r>
      <w:r w:rsidR="00A9286B" w:rsidRPr="007A2680">
        <w:rPr>
          <w:rFonts w:cstheme="minorHAnsi"/>
          <w:sz w:val="20"/>
          <w:szCs w:val="20"/>
          <w:lang w:val="en-GB"/>
        </w:rPr>
        <w:t>web</w:t>
      </w:r>
      <w:r w:rsidR="009F41B8" w:rsidRPr="007A2680">
        <w:rPr>
          <w:rFonts w:cstheme="minorHAnsi"/>
          <w:sz w:val="20"/>
          <w:szCs w:val="20"/>
          <w:lang w:val="en-GB"/>
        </w:rPr>
        <w:t xml:space="preserve">site (www.ksd.gov.za) </w:t>
      </w:r>
      <w:r w:rsidRPr="007A2680">
        <w:rPr>
          <w:rFonts w:cstheme="minorHAnsi"/>
          <w:sz w:val="20"/>
          <w:szCs w:val="20"/>
          <w:lang w:val="en-GB"/>
        </w:rPr>
        <w:t xml:space="preserve">as </w:t>
      </w:r>
      <w:r w:rsidR="00753AAF" w:rsidRPr="007A2680">
        <w:rPr>
          <w:rFonts w:cstheme="minorHAnsi"/>
          <w:sz w:val="20"/>
          <w:szCs w:val="20"/>
          <w:lang w:val="en-GB"/>
        </w:rPr>
        <w:t xml:space="preserve">from </w:t>
      </w:r>
      <w:r w:rsidR="00753AAF" w:rsidRPr="00985C8E">
        <w:rPr>
          <w:rFonts w:cstheme="minorHAnsi"/>
          <w:sz w:val="20"/>
          <w:szCs w:val="20"/>
          <w:lang w:val="en-GB"/>
        </w:rPr>
        <w:t>th</w:t>
      </w:r>
      <w:r w:rsidR="00692D10" w:rsidRPr="00985C8E">
        <w:rPr>
          <w:rFonts w:cstheme="minorHAnsi"/>
          <w:sz w:val="20"/>
          <w:szCs w:val="20"/>
          <w:lang w:val="en-GB"/>
        </w:rPr>
        <w:t xml:space="preserve">e </w:t>
      </w:r>
      <w:r w:rsidR="00132B35">
        <w:rPr>
          <w:rFonts w:cstheme="minorHAnsi"/>
          <w:b/>
          <w:bCs/>
          <w:sz w:val="20"/>
          <w:szCs w:val="20"/>
          <w:lang w:val="en-GB"/>
        </w:rPr>
        <w:t>11</w:t>
      </w:r>
      <w:r w:rsidR="00C65E39">
        <w:rPr>
          <w:rFonts w:cstheme="minorHAnsi"/>
          <w:b/>
          <w:bCs/>
          <w:sz w:val="20"/>
          <w:szCs w:val="20"/>
          <w:vertAlign w:val="superscript"/>
          <w:lang w:val="en-GB"/>
        </w:rPr>
        <w:t>th</w:t>
      </w:r>
      <w:r w:rsidR="000B279C" w:rsidRPr="00985C8E">
        <w:rPr>
          <w:rFonts w:cstheme="minorHAnsi"/>
          <w:b/>
          <w:bCs/>
          <w:sz w:val="20"/>
          <w:szCs w:val="20"/>
          <w:lang w:val="en-GB"/>
        </w:rPr>
        <w:t xml:space="preserve"> </w:t>
      </w:r>
      <w:r w:rsidR="000474C5" w:rsidRPr="00985C8E">
        <w:rPr>
          <w:rFonts w:cstheme="minorHAnsi"/>
          <w:b/>
          <w:bCs/>
          <w:sz w:val="20"/>
          <w:szCs w:val="20"/>
          <w:lang w:val="en-GB"/>
        </w:rPr>
        <w:t>of</w:t>
      </w:r>
      <w:r w:rsidR="000B279C" w:rsidRPr="00985C8E">
        <w:rPr>
          <w:rFonts w:cstheme="minorHAnsi"/>
          <w:b/>
          <w:bCs/>
          <w:sz w:val="20"/>
          <w:szCs w:val="20"/>
          <w:lang w:val="en-GB"/>
        </w:rPr>
        <w:t xml:space="preserve"> </w:t>
      </w:r>
      <w:r w:rsidR="00E34129">
        <w:rPr>
          <w:rFonts w:cstheme="minorHAnsi"/>
          <w:b/>
          <w:bCs/>
          <w:sz w:val="20"/>
          <w:szCs w:val="20"/>
          <w:lang w:val="en-GB"/>
        </w:rPr>
        <w:t>M</w:t>
      </w:r>
      <w:r w:rsidR="004810A1">
        <w:rPr>
          <w:rFonts w:cstheme="minorHAnsi"/>
          <w:b/>
          <w:bCs/>
          <w:sz w:val="20"/>
          <w:szCs w:val="20"/>
          <w:lang w:val="en-GB"/>
        </w:rPr>
        <w:t>a</w:t>
      </w:r>
      <w:r w:rsidR="000B279C" w:rsidRPr="00985C8E">
        <w:rPr>
          <w:rFonts w:cstheme="minorHAnsi"/>
          <w:b/>
          <w:bCs/>
          <w:sz w:val="20"/>
          <w:szCs w:val="20"/>
          <w:lang w:val="en-GB"/>
        </w:rPr>
        <w:t>r</w:t>
      </w:r>
      <w:r w:rsidR="00E34129">
        <w:rPr>
          <w:rFonts w:cstheme="minorHAnsi"/>
          <w:b/>
          <w:bCs/>
          <w:sz w:val="20"/>
          <w:szCs w:val="20"/>
          <w:lang w:val="en-GB"/>
        </w:rPr>
        <w:t>ch</w:t>
      </w:r>
      <w:r w:rsidR="00753AAF" w:rsidRPr="00985C8E">
        <w:rPr>
          <w:rFonts w:cstheme="minorHAnsi"/>
          <w:b/>
          <w:bCs/>
          <w:sz w:val="20"/>
          <w:szCs w:val="20"/>
          <w:lang w:val="en-GB"/>
        </w:rPr>
        <w:t xml:space="preserve"> </w:t>
      </w:r>
      <w:r w:rsidR="00B26A6D" w:rsidRPr="00985C8E">
        <w:rPr>
          <w:rFonts w:cstheme="minorHAnsi"/>
          <w:b/>
          <w:bCs/>
          <w:sz w:val="20"/>
          <w:szCs w:val="20"/>
          <w:lang w:val="en-GB"/>
        </w:rPr>
        <w:t>20</w:t>
      </w:r>
      <w:r w:rsidR="00DE0507" w:rsidRPr="00985C8E">
        <w:rPr>
          <w:rFonts w:cstheme="minorHAnsi"/>
          <w:b/>
          <w:bCs/>
          <w:sz w:val="20"/>
          <w:szCs w:val="20"/>
          <w:lang w:val="en-GB"/>
        </w:rPr>
        <w:t>2</w:t>
      </w:r>
      <w:r w:rsidR="004810A1">
        <w:rPr>
          <w:rFonts w:cstheme="minorHAnsi"/>
          <w:b/>
          <w:bCs/>
          <w:sz w:val="20"/>
          <w:szCs w:val="20"/>
          <w:lang w:val="en-GB"/>
        </w:rPr>
        <w:t>4</w:t>
      </w:r>
    </w:p>
    <w:p w14:paraId="73A5A8E4" w14:textId="77777777" w:rsidR="00DA0BD0" w:rsidRPr="007A2680" w:rsidRDefault="0000202A" w:rsidP="0028243F">
      <w:pPr>
        <w:pStyle w:val="NoSpacing"/>
        <w:rPr>
          <w:rFonts w:cstheme="minorHAnsi"/>
          <w:b/>
          <w:bCs/>
          <w:sz w:val="20"/>
          <w:szCs w:val="20"/>
          <w:lang w:val="en-GB"/>
        </w:rPr>
      </w:pPr>
      <w:r w:rsidRPr="007A2680">
        <w:rPr>
          <w:rFonts w:cstheme="minorHAnsi"/>
          <w:b/>
          <w:bCs/>
          <w:sz w:val="20"/>
          <w:szCs w:val="20"/>
          <w:lang w:val="en-GB"/>
        </w:rPr>
        <w:t xml:space="preserve">NO HARD COPIES </w:t>
      </w:r>
      <w:r w:rsidR="00340A82" w:rsidRPr="007A2680">
        <w:rPr>
          <w:rFonts w:cstheme="minorHAnsi"/>
          <w:b/>
          <w:bCs/>
          <w:sz w:val="20"/>
          <w:szCs w:val="20"/>
          <w:lang w:val="en-GB"/>
        </w:rPr>
        <w:t>OF THE TENDER DOCUMENT ARE AVAILABLE</w:t>
      </w:r>
      <w:r w:rsidRPr="007A2680">
        <w:rPr>
          <w:rFonts w:cstheme="minorHAnsi"/>
          <w:b/>
          <w:bCs/>
          <w:sz w:val="20"/>
          <w:szCs w:val="20"/>
          <w:lang w:val="en-GB"/>
        </w:rPr>
        <w:t xml:space="preserve"> FOR SALE</w:t>
      </w:r>
      <w:r w:rsidR="00340A82" w:rsidRPr="007A2680">
        <w:rPr>
          <w:rFonts w:cstheme="minorHAnsi"/>
          <w:b/>
          <w:bCs/>
          <w:sz w:val="20"/>
          <w:szCs w:val="20"/>
          <w:lang w:val="en-GB"/>
        </w:rPr>
        <w:t>,</w:t>
      </w:r>
      <w:r w:rsidRPr="007A2680">
        <w:rPr>
          <w:rFonts w:cstheme="minorHAnsi"/>
          <w:b/>
          <w:bCs/>
          <w:sz w:val="20"/>
          <w:szCs w:val="20"/>
          <w:lang w:val="en-GB"/>
        </w:rPr>
        <w:t xml:space="preserve"> ONLY </w:t>
      </w:r>
      <w:r w:rsidR="008805C3" w:rsidRPr="007A2680">
        <w:rPr>
          <w:rFonts w:cstheme="minorHAnsi"/>
          <w:b/>
          <w:bCs/>
          <w:sz w:val="20"/>
          <w:szCs w:val="20"/>
          <w:lang w:val="en-GB"/>
        </w:rPr>
        <w:t xml:space="preserve">THE </w:t>
      </w:r>
      <w:r w:rsidRPr="007A2680">
        <w:rPr>
          <w:rFonts w:cstheme="minorHAnsi"/>
          <w:b/>
          <w:bCs/>
          <w:sz w:val="20"/>
          <w:szCs w:val="20"/>
          <w:lang w:val="en-GB"/>
        </w:rPr>
        <w:t>ELECTRONIC VERSION</w:t>
      </w:r>
      <w:r w:rsidR="004E0262" w:rsidRPr="007A2680">
        <w:rPr>
          <w:rFonts w:cstheme="minorHAnsi"/>
          <w:b/>
          <w:bCs/>
          <w:sz w:val="20"/>
          <w:szCs w:val="20"/>
          <w:lang w:val="en-GB"/>
        </w:rPr>
        <w:t xml:space="preserve"> WHICH I</w:t>
      </w:r>
      <w:r w:rsidRPr="007A2680">
        <w:rPr>
          <w:rFonts w:cstheme="minorHAnsi"/>
          <w:b/>
          <w:bCs/>
          <w:sz w:val="20"/>
          <w:szCs w:val="20"/>
          <w:lang w:val="en-GB"/>
        </w:rPr>
        <w:t>S TO BE DOWNLOADED AS PER THE ABOVE WEBSITE</w:t>
      </w:r>
      <w:r w:rsidR="009F41B8" w:rsidRPr="007A2680">
        <w:rPr>
          <w:rFonts w:cstheme="minorHAnsi"/>
          <w:b/>
          <w:bCs/>
          <w:sz w:val="20"/>
          <w:szCs w:val="20"/>
          <w:lang w:val="en-GB"/>
        </w:rPr>
        <w:t>S</w:t>
      </w:r>
      <w:r w:rsidR="008805C3" w:rsidRPr="007A2680">
        <w:rPr>
          <w:rFonts w:cstheme="minorHAnsi"/>
          <w:b/>
          <w:bCs/>
          <w:sz w:val="20"/>
          <w:szCs w:val="20"/>
          <w:lang w:val="en-GB"/>
        </w:rPr>
        <w:t xml:space="preserve"> IS</w:t>
      </w:r>
      <w:r w:rsidR="00340A82" w:rsidRPr="007A2680">
        <w:rPr>
          <w:rFonts w:cstheme="minorHAnsi"/>
          <w:b/>
          <w:bCs/>
          <w:sz w:val="20"/>
          <w:szCs w:val="20"/>
          <w:lang w:val="en-GB"/>
        </w:rPr>
        <w:t xml:space="preserve"> TO BE USED</w:t>
      </w:r>
      <w:r w:rsidR="009F41B8" w:rsidRPr="007A2680">
        <w:rPr>
          <w:rFonts w:cstheme="minorHAnsi"/>
          <w:b/>
          <w:bCs/>
          <w:sz w:val="20"/>
          <w:szCs w:val="20"/>
          <w:lang w:val="en-GB"/>
        </w:rPr>
        <w:t>.</w:t>
      </w:r>
    </w:p>
    <w:p w14:paraId="354D34C1" w14:textId="3804FA0C" w:rsidR="00BB242E" w:rsidRPr="007A2680" w:rsidRDefault="004B4DF4" w:rsidP="0028243F">
      <w:pPr>
        <w:pStyle w:val="NoSpacing"/>
        <w:rPr>
          <w:rFonts w:cstheme="minorHAnsi"/>
          <w:b/>
          <w:bCs/>
          <w:sz w:val="20"/>
          <w:szCs w:val="20"/>
          <w:lang w:val="en-GB"/>
        </w:rPr>
      </w:pPr>
      <w:r w:rsidRPr="007A2680">
        <w:rPr>
          <w:rFonts w:cstheme="minorHAnsi"/>
          <w:b/>
          <w:bCs/>
          <w:sz w:val="20"/>
          <w:szCs w:val="20"/>
          <w:lang w:val="en-GB"/>
        </w:rPr>
        <w:t xml:space="preserve">NO </w:t>
      </w:r>
      <w:r w:rsidR="00036ED4" w:rsidRPr="007A2680">
        <w:rPr>
          <w:rFonts w:cstheme="minorHAnsi"/>
          <w:b/>
          <w:bCs/>
          <w:sz w:val="20"/>
          <w:szCs w:val="20"/>
          <w:lang w:val="en-GB"/>
        </w:rPr>
        <w:t xml:space="preserve">COMPULSORY BRIEFING </w:t>
      </w:r>
      <w:r w:rsidR="004871A1" w:rsidRPr="007A2680">
        <w:rPr>
          <w:rFonts w:cstheme="minorHAnsi"/>
          <w:b/>
          <w:bCs/>
          <w:sz w:val="20"/>
          <w:szCs w:val="20"/>
          <w:lang w:val="en-GB"/>
        </w:rPr>
        <w:t>WILL BE CONDUCTED</w:t>
      </w:r>
      <w:r w:rsidR="002E7C41" w:rsidRPr="007A2680">
        <w:rPr>
          <w:rFonts w:cstheme="minorHAnsi"/>
          <w:b/>
          <w:bCs/>
          <w:sz w:val="20"/>
          <w:szCs w:val="20"/>
          <w:lang w:val="en-GB"/>
        </w:rPr>
        <w:t xml:space="preserve"> </w:t>
      </w:r>
    </w:p>
    <w:p w14:paraId="6DEDA8C0" w14:textId="77777777" w:rsidR="004925AD" w:rsidRPr="007A2680" w:rsidRDefault="004925AD" w:rsidP="0028243F">
      <w:pPr>
        <w:spacing w:after="0" w:line="240" w:lineRule="auto"/>
        <w:rPr>
          <w:rFonts w:eastAsia="Calibri" w:cstheme="minorHAnsi"/>
          <w:sz w:val="20"/>
          <w:szCs w:val="20"/>
          <w:lang w:val="en-GB"/>
        </w:rPr>
      </w:pPr>
      <w:r w:rsidRPr="007A2680">
        <w:rPr>
          <w:rFonts w:eastAsia="Calibri" w:cstheme="minorHAnsi"/>
          <w:b/>
          <w:sz w:val="20"/>
          <w:szCs w:val="20"/>
          <w:lang w:val="en-GB"/>
        </w:rPr>
        <w:t xml:space="preserve">Bidders must take note of the following bid </w:t>
      </w:r>
      <w:r w:rsidR="00D94408" w:rsidRPr="007A2680">
        <w:rPr>
          <w:rFonts w:eastAsia="Calibri" w:cstheme="minorHAnsi"/>
          <w:b/>
          <w:sz w:val="20"/>
          <w:szCs w:val="20"/>
          <w:lang w:val="en-GB"/>
        </w:rPr>
        <w:t>conditions:</w:t>
      </w:r>
      <w:r w:rsidR="00D94408" w:rsidRPr="007A2680">
        <w:rPr>
          <w:rFonts w:eastAsia="Calibri" w:cstheme="minorHAnsi"/>
          <w:sz w:val="20"/>
          <w:szCs w:val="20"/>
          <w:lang w:val="en-GB"/>
        </w:rPr>
        <w:t xml:space="preserve"> -</w:t>
      </w:r>
    </w:p>
    <w:p w14:paraId="516FC962" w14:textId="248E490A" w:rsidR="00340A82" w:rsidRPr="006B6FCA" w:rsidRDefault="004925AD" w:rsidP="00321A1A">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 comprehensive J</w:t>
      </w:r>
      <w:r w:rsidR="00340A82" w:rsidRPr="006B6FCA">
        <w:rPr>
          <w:rFonts w:asciiTheme="minorHAnsi" w:eastAsia="Calibri" w:hAnsiTheme="minorHAnsi" w:cstheme="minorHAnsi"/>
          <w:sz w:val="20"/>
          <w:szCs w:val="20"/>
          <w:lang w:val="en-GB"/>
        </w:rPr>
        <w:t>V agreement (where appl</w:t>
      </w:r>
      <w:r w:rsidR="00340A82" w:rsidRPr="006B6FCA">
        <w:rPr>
          <w:rFonts w:eastAsia="Calibri" w:cstheme="minorHAnsi"/>
          <w:sz w:val="20"/>
          <w:szCs w:val="20"/>
          <w:lang w:val="en-GB"/>
        </w:rPr>
        <w:t>icable), failure to do so will result in a tender deemed non-responsive.</w:t>
      </w:r>
    </w:p>
    <w:p w14:paraId="3D5CC110" w14:textId="4D577238" w:rsidR="00B91671" w:rsidRPr="00FA4D82" w:rsidRDefault="00340A82" w:rsidP="00B91671">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I</w:t>
      </w:r>
      <w:r w:rsidR="004925AD" w:rsidRPr="006B6FCA">
        <w:rPr>
          <w:rFonts w:asciiTheme="minorHAnsi" w:eastAsia="Calibri" w:hAnsiTheme="minorHAnsi" w:cstheme="minorHAnsi"/>
          <w:sz w:val="20"/>
          <w:szCs w:val="20"/>
          <w:lang w:val="en-GB"/>
        </w:rPr>
        <w:t>ndividual partners</w:t>
      </w:r>
      <w:r w:rsidRPr="006B6FCA">
        <w:rPr>
          <w:rFonts w:asciiTheme="minorHAnsi" w:eastAsia="Calibri" w:hAnsiTheme="minorHAnsi" w:cstheme="minorHAnsi"/>
          <w:sz w:val="20"/>
          <w:szCs w:val="20"/>
          <w:lang w:val="en-GB"/>
        </w:rPr>
        <w:t xml:space="preserve"> of JV</w:t>
      </w:r>
      <w:r w:rsidR="004925AD" w:rsidRPr="006B6FCA">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complete</w:t>
      </w:r>
      <w:r w:rsidR="00A92220" w:rsidRPr="006B6FCA">
        <w:rPr>
          <w:rFonts w:asciiTheme="minorHAnsi" w:eastAsia="Calibri" w:hAnsiTheme="minorHAnsi" w:cstheme="minorHAnsi"/>
          <w:sz w:val="20"/>
          <w:szCs w:val="20"/>
          <w:lang w:val="en-GB"/>
        </w:rPr>
        <w:t xml:space="preserve"> properly </w:t>
      </w:r>
      <w:r w:rsidR="00365131" w:rsidRPr="006B6FCA">
        <w:rPr>
          <w:rFonts w:asciiTheme="minorHAnsi" w:eastAsia="Calibri" w:hAnsiTheme="minorHAnsi" w:cstheme="minorHAnsi"/>
          <w:sz w:val="20"/>
          <w:szCs w:val="20"/>
          <w:lang w:val="en-GB"/>
        </w:rPr>
        <w:t>and</w:t>
      </w:r>
      <w:r w:rsidR="00A05AEE" w:rsidRPr="006B6FCA">
        <w:rPr>
          <w:rFonts w:asciiTheme="minorHAnsi" w:eastAsia="Calibri" w:hAnsiTheme="minorHAnsi" w:cstheme="minorHAnsi"/>
          <w:sz w:val="20"/>
          <w:szCs w:val="20"/>
          <w:lang w:val="en-GB"/>
        </w:rPr>
        <w:t xml:space="preserve">/ </w:t>
      </w:r>
      <w:r w:rsidR="00A92220" w:rsidRPr="006B6FCA">
        <w:rPr>
          <w:rFonts w:asciiTheme="minorHAnsi" w:eastAsia="Calibri" w:hAnsiTheme="minorHAnsi" w:cstheme="minorHAnsi"/>
          <w:sz w:val="20"/>
          <w:szCs w:val="20"/>
          <w:lang w:val="en-GB"/>
        </w:rPr>
        <w:t>or in full</w:t>
      </w:r>
      <w:r w:rsidRPr="006B6FCA">
        <w:rPr>
          <w:rFonts w:asciiTheme="minorHAnsi" w:eastAsia="Calibri" w:hAnsiTheme="minorHAnsi" w:cstheme="minorHAnsi"/>
          <w:sz w:val="20"/>
          <w:szCs w:val="20"/>
          <w:lang w:val="en-GB"/>
        </w:rPr>
        <w:t xml:space="preserve"> tender</w:t>
      </w:r>
      <w:r w:rsidR="00A70633" w:rsidRPr="006B6FCA">
        <w:rPr>
          <w:rFonts w:asciiTheme="minorHAnsi" w:eastAsia="Calibri" w:hAnsiTheme="minorHAnsi" w:cstheme="minorHAnsi"/>
          <w:sz w:val="20"/>
          <w:szCs w:val="20"/>
          <w:lang w:val="en-GB"/>
        </w:rPr>
        <w:t xml:space="preserve"> forms</w:t>
      </w:r>
      <w:r w:rsidRPr="006B6FCA">
        <w:rPr>
          <w:rFonts w:asciiTheme="minorHAnsi" w:eastAsia="Calibri" w:hAnsiTheme="minorHAnsi" w:cstheme="minorHAnsi"/>
          <w:sz w:val="20"/>
          <w:szCs w:val="20"/>
          <w:lang w:val="en-GB"/>
        </w:rPr>
        <w:t>,</w:t>
      </w:r>
      <w:r w:rsidR="001C6BD9" w:rsidRPr="006B6FCA">
        <w:rPr>
          <w:rFonts w:asciiTheme="minorHAnsi" w:eastAsia="Calibri" w:hAnsiTheme="minorHAnsi" w:cstheme="minorHAnsi"/>
          <w:sz w:val="20"/>
          <w:szCs w:val="20"/>
          <w:lang w:val="en-GB"/>
        </w:rPr>
        <w:t xml:space="preserve"> </w:t>
      </w:r>
      <w:r w:rsidR="00777191" w:rsidRPr="006B6FCA">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Pr="006B6FCA"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lastRenderedPageBreak/>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3FBD33C3" w:rsidR="001B1C50" w:rsidRDefault="00763764" w:rsidP="00FC4E3A">
      <w:pPr>
        <w:pStyle w:val="NoSpacing"/>
        <w:rPr>
          <w:rFonts w:cstheme="minorHAnsi"/>
          <w:b/>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58779DE0" w14:textId="7FF072A3" w:rsidR="00431897" w:rsidRDefault="00431897" w:rsidP="00FC4E3A">
      <w:pPr>
        <w:pStyle w:val="NoSpacing"/>
        <w:rPr>
          <w:rFonts w:cstheme="minorHAnsi"/>
          <w:b/>
          <w:sz w:val="20"/>
          <w:szCs w:val="20"/>
          <w:lang w:val="en-GB"/>
        </w:rPr>
      </w:pPr>
    </w:p>
    <w:p w14:paraId="466AD65E" w14:textId="77777777" w:rsidR="00431897" w:rsidRPr="006B6FCA" w:rsidRDefault="00431897" w:rsidP="00FC4E3A">
      <w:pPr>
        <w:pStyle w:val="NoSpacing"/>
        <w:rPr>
          <w:rFonts w:cstheme="minorHAnsi"/>
          <w:b/>
          <w:i/>
          <w:sz w:val="20"/>
          <w:szCs w:val="20"/>
          <w:lang w:val="en-GB"/>
        </w:rPr>
      </w:pPr>
    </w:p>
    <w:p w14:paraId="7ABDE82E" w14:textId="77777777" w:rsidR="00891FD2" w:rsidRPr="006B6FCA" w:rsidRDefault="00891FD2" w:rsidP="00B37D6E">
      <w:pPr>
        <w:pStyle w:val="NoSpacing"/>
        <w:tabs>
          <w:tab w:val="left" w:pos="3370"/>
        </w:tabs>
        <w:jc w:val="both"/>
        <w:rPr>
          <w:rFonts w:cstheme="minorHAnsi"/>
          <w:b/>
          <w:i/>
          <w:sz w:val="20"/>
          <w:szCs w:val="20"/>
          <w:lang w:val="en-GB"/>
        </w:rPr>
      </w:pPr>
    </w:p>
    <w:p w14:paraId="32EB9833" w14:textId="10DB14E4" w:rsidR="004F79A3" w:rsidRPr="006B6FCA" w:rsidRDefault="00431897" w:rsidP="00B37D6E">
      <w:pPr>
        <w:pStyle w:val="NoSpacing"/>
        <w:tabs>
          <w:tab w:val="left" w:pos="3370"/>
        </w:tabs>
        <w:jc w:val="both"/>
        <w:rPr>
          <w:rFonts w:cstheme="minorHAnsi"/>
          <w:b/>
          <w:i/>
          <w:sz w:val="20"/>
          <w:szCs w:val="20"/>
          <w:lang w:val="en-GB"/>
        </w:rPr>
      </w:pPr>
      <w:r>
        <w:rPr>
          <w:rFonts w:cstheme="minorHAnsi"/>
          <w:b/>
          <w:i/>
          <w:sz w:val="20"/>
          <w:szCs w:val="20"/>
          <w:lang w:val="en-GB"/>
        </w:rPr>
        <w:t>___________________</w:t>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0"/>
      <w:bookmarkEnd w:id="1"/>
      <w:bookmarkEnd w:id="2"/>
    </w:p>
    <w:sectPr w:rsidR="00100555" w:rsidRPr="006B6FCA" w:rsidSect="003155A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4B1E" w14:textId="77777777" w:rsidR="00913E17" w:rsidRDefault="00913E17" w:rsidP="00B15CD5">
      <w:pPr>
        <w:spacing w:after="0" w:line="240" w:lineRule="auto"/>
      </w:pPr>
      <w:r>
        <w:separator/>
      </w:r>
    </w:p>
  </w:endnote>
  <w:endnote w:type="continuationSeparator" w:id="0">
    <w:p w14:paraId="3DBC26A6" w14:textId="77777777" w:rsidR="00913E17" w:rsidRDefault="00913E17" w:rsidP="00B15CD5">
      <w:pPr>
        <w:spacing w:after="0" w:line="240" w:lineRule="auto"/>
      </w:pPr>
      <w:r>
        <w:continuationSeparator/>
      </w:r>
    </w:p>
  </w:endnote>
  <w:endnote w:type="continuationNotice" w:id="1">
    <w:p w14:paraId="4A1F9CA6" w14:textId="77777777" w:rsidR="00913E17" w:rsidRDefault="00913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C6883" w14:textId="77777777" w:rsidR="00913E17" w:rsidRDefault="00913E17" w:rsidP="00B15CD5">
      <w:pPr>
        <w:spacing w:after="0" w:line="240" w:lineRule="auto"/>
      </w:pPr>
      <w:r>
        <w:separator/>
      </w:r>
    </w:p>
  </w:footnote>
  <w:footnote w:type="continuationSeparator" w:id="0">
    <w:p w14:paraId="0160CCFD" w14:textId="77777777" w:rsidR="00913E17" w:rsidRDefault="00913E17" w:rsidP="00B15CD5">
      <w:pPr>
        <w:spacing w:after="0" w:line="240" w:lineRule="auto"/>
      </w:pPr>
      <w:r>
        <w:continuationSeparator/>
      </w:r>
    </w:p>
  </w:footnote>
  <w:footnote w:type="continuationNotice" w:id="1">
    <w:p w14:paraId="3C8EBD7D" w14:textId="77777777" w:rsidR="00913E17" w:rsidRDefault="00913E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3B2B"/>
    <w:rsid w:val="00005549"/>
    <w:rsid w:val="000101BC"/>
    <w:rsid w:val="00010346"/>
    <w:rsid w:val="00011F46"/>
    <w:rsid w:val="00012C05"/>
    <w:rsid w:val="00012F55"/>
    <w:rsid w:val="00013D1D"/>
    <w:rsid w:val="0001528E"/>
    <w:rsid w:val="000153CB"/>
    <w:rsid w:val="000209EB"/>
    <w:rsid w:val="00020DF8"/>
    <w:rsid w:val="00021300"/>
    <w:rsid w:val="00022025"/>
    <w:rsid w:val="0002407B"/>
    <w:rsid w:val="0002546A"/>
    <w:rsid w:val="0002554D"/>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3F3E"/>
    <w:rsid w:val="00056293"/>
    <w:rsid w:val="00061488"/>
    <w:rsid w:val="00064A89"/>
    <w:rsid w:val="000657EC"/>
    <w:rsid w:val="00066ADD"/>
    <w:rsid w:val="00071529"/>
    <w:rsid w:val="00071776"/>
    <w:rsid w:val="00072035"/>
    <w:rsid w:val="000729B1"/>
    <w:rsid w:val="00073474"/>
    <w:rsid w:val="00074BA2"/>
    <w:rsid w:val="00076C48"/>
    <w:rsid w:val="000803ED"/>
    <w:rsid w:val="000820C1"/>
    <w:rsid w:val="00082C3A"/>
    <w:rsid w:val="00084148"/>
    <w:rsid w:val="00087488"/>
    <w:rsid w:val="00091141"/>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279C"/>
    <w:rsid w:val="000B45FA"/>
    <w:rsid w:val="000B4908"/>
    <w:rsid w:val="000B6EC9"/>
    <w:rsid w:val="000B7179"/>
    <w:rsid w:val="000B721C"/>
    <w:rsid w:val="000B7DF0"/>
    <w:rsid w:val="000C1CD2"/>
    <w:rsid w:val="000C20DF"/>
    <w:rsid w:val="000C2AA3"/>
    <w:rsid w:val="000C3000"/>
    <w:rsid w:val="000C3339"/>
    <w:rsid w:val="000C6464"/>
    <w:rsid w:val="000C64FD"/>
    <w:rsid w:val="000C650A"/>
    <w:rsid w:val="000C79DE"/>
    <w:rsid w:val="000C7E64"/>
    <w:rsid w:val="000D0024"/>
    <w:rsid w:val="000D1770"/>
    <w:rsid w:val="000D32F1"/>
    <w:rsid w:val="000D4449"/>
    <w:rsid w:val="000D4648"/>
    <w:rsid w:val="000D5602"/>
    <w:rsid w:val="000D75C9"/>
    <w:rsid w:val="000E07B1"/>
    <w:rsid w:val="000E2034"/>
    <w:rsid w:val="000E5AC9"/>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06C"/>
    <w:rsid w:val="00102B9D"/>
    <w:rsid w:val="001039FF"/>
    <w:rsid w:val="001043C6"/>
    <w:rsid w:val="001107E1"/>
    <w:rsid w:val="0011396F"/>
    <w:rsid w:val="00114D57"/>
    <w:rsid w:val="00115AB6"/>
    <w:rsid w:val="00116826"/>
    <w:rsid w:val="00116E4B"/>
    <w:rsid w:val="0011762B"/>
    <w:rsid w:val="00125AC0"/>
    <w:rsid w:val="001263E7"/>
    <w:rsid w:val="00127B7D"/>
    <w:rsid w:val="00130F77"/>
    <w:rsid w:val="00132B35"/>
    <w:rsid w:val="00134198"/>
    <w:rsid w:val="00134399"/>
    <w:rsid w:val="001363AD"/>
    <w:rsid w:val="0013682D"/>
    <w:rsid w:val="00142139"/>
    <w:rsid w:val="001433D8"/>
    <w:rsid w:val="0014365F"/>
    <w:rsid w:val="00150740"/>
    <w:rsid w:val="00152E2E"/>
    <w:rsid w:val="001556FC"/>
    <w:rsid w:val="00161CE7"/>
    <w:rsid w:val="00162D51"/>
    <w:rsid w:val="001631D7"/>
    <w:rsid w:val="00167BA2"/>
    <w:rsid w:val="00170A85"/>
    <w:rsid w:val="001717DB"/>
    <w:rsid w:val="00171E48"/>
    <w:rsid w:val="00174AD5"/>
    <w:rsid w:val="001766FF"/>
    <w:rsid w:val="00182ED0"/>
    <w:rsid w:val="001855A4"/>
    <w:rsid w:val="001901CC"/>
    <w:rsid w:val="001910B5"/>
    <w:rsid w:val="001A0064"/>
    <w:rsid w:val="001A2C06"/>
    <w:rsid w:val="001A4E14"/>
    <w:rsid w:val="001A6F1D"/>
    <w:rsid w:val="001A7A05"/>
    <w:rsid w:val="001B09B1"/>
    <w:rsid w:val="001B1C50"/>
    <w:rsid w:val="001B476C"/>
    <w:rsid w:val="001B4D6C"/>
    <w:rsid w:val="001B60E1"/>
    <w:rsid w:val="001B61F2"/>
    <w:rsid w:val="001B723D"/>
    <w:rsid w:val="001B73EB"/>
    <w:rsid w:val="001C0929"/>
    <w:rsid w:val="001C5A1C"/>
    <w:rsid w:val="001C6BD9"/>
    <w:rsid w:val="001D2330"/>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1B4C"/>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50042"/>
    <w:rsid w:val="00251065"/>
    <w:rsid w:val="00253AC6"/>
    <w:rsid w:val="002540E3"/>
    <w:rsid w:val="00256E05"/>
    <w:rsid w:val="00257951"/>
    <w:rsid w:val="002604DE"/>
    <w:rsid w:val="0026093D"/>
    <w:rsid w:val="00263569"/>
    <w:rsid w:val="002655AA"/>
    <w:rsid w:val="00266C54"/>
    <w:rsid w:val="00270051"/>
    <w:rsid w:val="0027403F"/>
    <w:rsid w:val="002766D3"/>
    <w:rsid w:val="00276E1D"/>
    <w:rsid w:val="00277D6D"/>
    <w:rsid w:val="00281230"/>
    <w:rsid w:val="0028135A"/>
    <w:rsid w:val="0028243F"/>
    <w:rsid w:val="002846D5"/>
    <w:rsid w:val="00284AF8"/>
    <w:rsid w:val="002856F7"/>
    <w:rsid w:val="002911A4"/>
    <w:rsid w:val="0029158E"/>
    <w:rsid w:val="0029385C"/>
    <w:rsid w:val="002A2108"/>
    <w:rsid w:val="002A4363"/>
    <w:rsid w:val="002A584C"/>
    <w:rsid w:val="002B300E"/>
    <w:rsid w:val="002B432B"/>
    <w:rsid w:val="002B45DD"/>
    <w:rsid w:val="002B7E60"/>
    <w:rsid w:val="002C66C3"/>
    <w:rsid w:val="002D1F18"/>
    <w:rsid w:val="002D1F56"/>
    <w:rsid w:val="002D3E71"/>
    <w:rsid w:val="002D58E2"/>
    <w:rsid w:val="002D67ED"/>
    <w:rsid w:val="002D6A9F"/>
    <w:rsid w:val="002E00C5"/>
    <w:rsid w:val="002E0B08"/>
    <w:rsid w:val="002E3CC1"/>
    <w:rsid w:val="002E4145"/>
    <w:rsid w:val="002E66AA"/>
    <w:rsid w:val="002E7C41"/>
    <w:rsid w:val="002F083B"/>
    <w:rsid w:val="002F0A0D"/>
    <w:rsid w:val="002F13F6"/>
    <w:rsid w:val="002F33C3"/>
    <w:rsid w:val="002F3EB5"/>
    <w:rsid w:val="0030112B"/>
    <w:rsid w:val="00312E7E"/>
    <w:rsid w:val="0031314C"/>
    <w:rsid w:val="003138DD"/>
    <w:rsid w:val="003155A0"/>
    <w:rsid w:val="00321A1A"/>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6F"/>
    <w:rsid w:val="003536C1"/>
    <w:rsid w:val="003548EF"/>
    <w:rsid w:val="00354E1E"/>
    <w:rsid w:val="00355AFF"/>
    <w:rsid w:val="00356C5A"/>
    <w:rsid w:val="00361345"/>
    <w:rsid w:val="00365131"/>
    <w:rsid w:val="00373501"/>
    <w:rsid w:val="00374E91"/>
    <w:rsid w:val="00376A3E"/>
    <w:rsid w:val="00376BC7"/>
    <w:rsid w:val="00376F81"/>
    <w:rsid w:val="00377645"/>
    <w:rsid w:val="00380BB0"/>
    <w:rsid w:val="00382370"/>
    <w:rsid w:val="00384532"/>
    <w:rsid w:val="00385174"/>
    <w:rsid w:val="00386160"/>
    <w:rsid w:val="00393BC8"/>
    <w:rsid w:val="00394C8A"/>
    <w:rsid w:val="00396B2B"/>
    <w:rsid w:val="003A0B2C"/>
    <w:rsid w:val="003A2A3D"/>
    <w:rsid w:val="003A2B05"/>
    <w:rsid w:val="003A38E3"/>
    <w:rsid w:val="003B332A"/>
    <w:rsid w:val="003B3898"/>
    <w:rsid w:val="003B6D6E"/>
    <w:rsid w:val="003C2D4D"/>
    <w:rsid w:val="003C3718"/>
    <w:rsid w:val="003D4189"/>
    <w:rsid w:val="003D5755"/>
    <w:rsid w:val="003D5B1E"/>
    <w:rsid w:val="003D643B"/>
    <w:rsid w:val="003E11CB"/>
    <w:rsid w:val="003E1AFC"/>
    <w:rsid w:val="003E26C7"/>
    <w:rsid w:val="003E37C4"/>
    <w:rsid w:val="003E3992"/>
    <w:rsid w:val="003E566C"/>
    <w:rsid w:val="003E6975"/>
    <w:rsid w:val="003F180B"/>
    <w:rsid w:val="003F4C4B"/>
    <w:rsid w:val="003F750E"/>
    <w:rsid w:val="003F7B73"/>
    <w:rsid w:val="004009DD"/>
    <w:rsid w:val="00412070"/>
    <w:rsid w:val="00413868"/>
    <w:rsid w:val="00420A8B"/>
    <w:rsid w:val="004215CA"/>
    <w:rsid w:val="004237DB"/>
    <w:rsid w:val="00431897"/>
    <w:rsid w:val="00433220"/>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56B4"/>
    <w:rsid w:val="00466189"/>
    <w:rsid w:val="004673AB"/>
    <w:rsid w:val="00467547"/>
    <w:rsid w:val="00467828"/>
    <w:rsid w:val="0047036A"/>
    <w:rsid w:val="00471837"/>
    <w:rsid w:val="0047280B"/>
    <w:rsid w:val="004732EA"/>
    <w:rsid w:val="004738C5"/>
    <w:rsid w:val="00477608"/>
    <w:rsid w:val="004810A1"/>
    <w:rsid w:val="0048154C"/>
    <w:rsid w:val="00482D29"/>
    <w:rsid w:val="00484EEA"/>
    <w:rsid w:val="00485947"/>
    <w:rsid w:val="004871A1"/>
    <w:rsid w:val="004925AD"/>
    <w:rsid w:val="00495884"/>
    <w:rsid w:val="00495C3D"/>
    <w:rsid w:val="00495F4F"/>
    <w:rsid w:val="004A1722"/>
    <w:rsid w:val="004A22E4"/>
    <w:rsid w:val="004A53E9"/>
    <w:rsid w:val="004A78A0"/>
    <w:rsid w:val="004B0201"/>
    <w:rsid w:val="004B4DF4"/>
    <w:rsid w:val="004B5982"/>
    <w:rsid w:val="004C1DC5"/>
    <w:rsid w:val="004C2514"/>
    <w:rsid w:val="004C2DDE"/>
    <w:rsid w:val="004C302E"/>
    <w:rsid w:val="004C3B9B"/>
    <w:rsid w:val="004C5178"/>
    <w:rsid w:val="004D08D6"/>
    <w:rsid w:val="004D11FA"/>
    <w:rsid w:val="004D3417"/>
    <w:rsid w:val="004D36FC"/>
    <w:rsid w:val="004D39BC"/>
    <w:rsid w:val="004D3B1C"/>
    <w:rsid w:val="004D40E7"/>
    <w:rsid w:val="004D411B"/>
    <w:rsid w:val="004D4EE7"/>
    <w:rsid w:val="004D5499"/>
    <w:rsid w:val="004D70B1"/>
    <w:rsid w:val="004D7948"/>
    <w:rsid w:val="004E0262"/>
    <w:rsid w:val="004E19B2"/>
    <w:rsid w:val="004E7536"/>
    <w:rsid w:val="004F3F4C"/>
    <w:rsid w:val="004F40EF"/>
    <w:rsid w:val="004F527F"/>
    <w:rsid w:val="004F79A3"/>
    <w:rsid w:val="005002C2"/>
    <w:rsid w:val="00500484"/>
    <w:rsid w:val="005009F2"/>
    <w:rsid w:val="00501F89"/>
    <w:rsid w:val="005044EE"/>
    <w:rsid w:val="00507F89"/>
    <w:rsid w:val="0051336F"/>
    <w:rsid w:val="00515A62"/>
    <w:rsid w:val="00515B64"/>
    <w:rsid w:val="0052209B"/>
    <w:rsid w:val="005234F8"/>
    <w:rsid w:val="0052784C"/>
    <w:rsid w:val="00530548"/>
    <w:rsid w:val="00531023"/>
    <w:rsid w:val="0053142B"/>
    <w:rsid w:val="005320C2"/>
    <w:rsid w:val="00532717"/>
    <w:rsid w:val="005363DE"/>
    <w:rsid w:val="005366EF"/>
    <w:rsid w:val="005372DE"/>
    <w:rsid w:val="00541670"/>
    <w:rsid w:val="00542408"/>
    <w:rsid w:val="00542B36"/>
    <w:rsid w:val="005448F8"/>
    <w:rsid w:val="0055022B"/>
    <w:rsid w:val="00552DE9"/>
    <w:rsid w:val="005533E2"/>
    <w:rsid w:val="0055420E"/>
    <w:rsid w:val="0056228F"/>
    <w:rsid w:val="005626C3"/>
    <w:rsid w:val="0056396F"/>
    <w:rsid w:val="005703C1"/>
    <w:rsid w:val="005703E7"/>
    <w:rsid w:val="00571D90"/>
    <w:rsid w:val="00573E5D"/>
    <w:rsid w:val="0057544A"/>
    <w:rsid w:val="00576951"/>
    <w:rsid w:val="005805BC"/>
    <w:rsid w:val="00580DCD"/>
    <w:rsid w:val="005817B1"/>
    <w:rsid w:val="00583EEF"/>
    <w:rsid w:val="00585C49"/>
    <w:rsid w:val="00586F14"/>
    <w:rsid w:val="0059117C"/>
    <w:rsid w:val="00591B36"/>
    <w:rsid w:val="00597E70"/>
    <w:rsid w:val="005A21F9"/>
    <w:rsid w:val="005A255F"/>
    <w:rsid w:val="005A571E"/>
    <w:rsid w:val="005A6669"/>
    <w:rsid w:val="005A745D"/>
    <w:rsid w:val="005A7A34"/>
    <w:rsid w:val="005B288F"/>
    <w:rsid w:val="005B33B6"/>
    <w:rsid w:val="005B43CF"/>
    <w:rsid w:val="005B7741"/>
    <w:rsid w:val="005C1611"/>
    <w:rsid w:val="005C2137"/>
    <w:rsid w:val="005C46F1"/>
    <w:rsid w:val="005D0BCE"/>
    <w:rsid w:val="005D2482"/>
    <w:rsid w:val="005D6270"/>
    <w:rsid w:val="005D6F11"/>
    <w:rsid w:val="005D7075"/>
    <w:rsid w:val="005D7EB3"/>
    <w:rsid w:val="005E0C86"/>
    <w:rsid w:val="005E0F5F"/>
    <w:rsid w:val="005E23BB"/>
    <w:rsid w:val="005E23BC"/>
    <w:rsid w:val="005E4871"/>
    <w:rsid w:val="005E79C1"/>
    <w:rsid w:val="005F2DC6"/>
    <w:rsid w:val="005F7586"/>
    <w:rsid w:val="005F7C78"/>
    <w:rsid w:val="005F7D51"/>
    <w:rsid w:val="005F7F3C"/>
    <w:rsid w:val="00601356"/>
    <w:rsid w:val="006013C5"/>
    <w:rsid w:val="006026D3"/>
    <w:rsid w:val="0060537D"/>
    <w:rsid w:val="006060F6"/>
    <w:rsid w:val="00606DC7"/>
    <w:rsid w:val="00610D49"/>
    <w:rsid w:val="00611E09"/>
    <w:rsid w:val="00615612"/>
    <w:rsid w:val="006157B9"/>
    <w:rsid w:val="00616BDA"/>
    <w:rsid w:val="00617195"/>
    <w:rsid w:val="006207AC"/>
    <w:rsid w:val="00620EB0"/>
    <w:rsid w:val="00621259"/>
    <w:rsid w:val="006224FB"/>
    <w:rsid w:val="00625C42"/>
    <w:rsid w:val="006276FE"/>
    <w:rsid w:val="00627748"/>
    <w:rsid w:val="00630DC9"/>
    <w:rsid w:val="00631C54"/>
    <w:rsid w:val="006326CE"/>
    <w:rsid w:val="0063716F"/>
    <w:rsid w:val="006405E2"/>
    <w:rsid w:val="00640812"/>
    <w:rsid w:val="00640BA4"/>
    <w:rsid w:val="00640C67"/>
    <w:rsid w:val="006443D0"/>
    <w:rsid w:val="006444BB"/>
    <w:rsid w:val="00646EF3"/>
    <w:rsid w:val="006517C0"/>
    <w:rsid w:val="00652B17"/>
    <w:rsid w:val="00653760"/>
    <w:rsid w:val="00655DDF"/>
    <w:rsid w:val="006608DC"/>
    <w:rsid w:val="00661E7E"/>
    <w:rsid w:val="006656EA"/>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70104E"/>
    <w:rsid w:val="00701A05"/>
    <w:rsid w:val="00703AE6"/>
    <w:rsid w:val="00704E72"/>
    <w:rsid w:val="00704EAD"/>
    <w:rsid w:val="0070687C"/>
    <w:rsid w:val="007076B9"/>
    <w:rsid w:val="007101DA"/>
    <w:rsid w:val="00711D24"/>
    <w:rsid w:val="00713B69"/>
    <w:rsid w:val="00713B8C"/>
    <w:rsid w:val="00714655"/>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673"/>
    <w:rsid w:val="00772E6A"/>
    <w:rsid w:val="00775B17"/>
    <w:rsid w:val="007766F1"/>
    <w:rsid w:val="00777191"/>
    <w:rsid w:val="0078036B"/>
    <w:rsid w:val="00780E53"/>
    <w:rsid w:val="007845FD"/>
    <w:rsid w:val="00785E95"/>
    <w:rsid w:val="007871D5"/>
    <w:rsid w:val="00787EF4"/>
    <w:rsid w:val="00790AC9"/>
    <w:rsid w:val="0079190A"/>
    <w:rsid w:val="00793400"/>
    <w:rsid w:val="00794304"/>
    <w:rsid w:val="00794419"/>
    <w:rsid w:val="0079566B"/>
    <w:rsid w:val="00796F22"/>
    <w:rsid w:val="007A12F4"/>
    <w:rsid w:val="007A2680"/>
    <w:rsid w:val="007A38DE"/>
    <w:rsid w:val="007A5EB8"/>
    <w:rsid w:val="007A6AB2"/>
    <w:rsid w:val="007A782F"/>
    <w:rsid w:val="007B1411"/>
    <w:rsid w:val="007B1896"/>
    <w:rsid w:val="007B2110"/>
    <w:rsid w:val="007B443E"/>
    <w:rsid w:val="007B5E9D"/>
    <w:rsid w:val="007C3FA6"/>
    <w:rsid w:val="007C4813"/>
    <w:rsid w:val="007C6F01"/>
    <w:rsid w:val="007C7DEA"/>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4351"/>
    <w:rsid w:val="007F535D"/>
    <w:rsid w:val="008018D0"/>
    <w:rsid w:val="00802CD3"/>
    <w:rsid w:val="00805656"/>
    <w:rsid w:val="00807C99"/>
    <w:rsid w:val="00811668"/>
    <w:rsid w:val="008163AE"/>
    <w:rsid w:val="008203AA"/>
    <w:rsid w:val="00822854"/>
    <w:rsid w:val="008235DB"/>
    <w:rsid w:val="00826AC1"/>
    <w:rsid w:val="00827F1D"/>
    <w:rsid w:val="00831FA2"/>
    <w:rsid w:val="0083488F"/>
    <w:rsid w:val="00840301"/>
    <w:rsid w:val="00840A17"/>
    <w:rsid w:val="00842F7A"/>
    <w:rsid w:val="0084683A"/>
    <w:rsid w:val="00847314"/>
    <w:rsid w:val="00847CBF"/>
    <w:rsid w:val="00852D38"/>
    <w:rsid w:val="00854DEC"/>
    <w:rsid w:val="00857413"/>
    <w:rsid w:val="008606E7"/>
    <w:rsid w:val="0086211F"/>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1C3"/>
    <w:rsid w:val="008A07DD"/>
    <w:rsid w:val="008A1F1D"/>
    <w:rsid w:val="008A2812"/>
    <w:rsid w:val="008A473A"/>
    <w:rsid w:val="008A5189"/>
    <w:rsid w:val="008A7D0E"/>
    <w:rsid w:val="008B460A"/>
    <w:rsid w:val="008B571A"/>
    <w:rsid w:val="008B5AF9"/>
    <w:rsid w:val="008B757C"/>
    <w:rsid w:val="008C01CE"/>
    <w:rsid w:val="008C050C"/>
    <w:rsid w:val="008C1290"/>
    <w:rsid w:val="008C67EA"/>
    <w:rsid w:val="008D59AA"/>
    <w:rsid w:val="008E0C89"/>
    <w:rsid w:val="008E3A96"/>
    <w:rsid w:val="008E5394"/>
    <w:rsid w:val="008E6459"/>
    <w:rsid w:val="008E71FC"/>
    <w:rsid w:val="008F07D5"/>
    <w:rsid w:val="008F7676"/>
    <w:rsid w:val="00905D56"/>
    <w:rsid w:val="00906EC4"/>
    <w:rsid w:val="00912661"/>
    <w:rsid w:val="00913E17"/>
    <w:rsid w:val="00917F95"/>
    <w:rsid w:val="00920394"/>
    <w:rsid w:val="00921B6A"/>
    <w:rsid w:val="00926436"/>
    <w:rsid w:val="00926B47"/>
    <w:rsid w:val="00932819"/>
    <w:rsid w:val="00932C7B"/>
    <w:rsid w:val="00933480"/>
    <w:rsid w:val="0093439A"/>
    <w:rsid w:val="009358D2"/>
    <w:rsid w:val="009402F5"/>
    <w:rsid w:val="009408A5"/>
    <w:rsid w:val="009437FA"/>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5C8E"/>
    <w:rsid w:val="00987597"/>
    <w:rsid w:val="009905AE"/>
    <w:rsid w:val="00990AD5"/>
    <w:rsid w:val="00990F08"/>
    <w:rsid w:val="00991A73"/>
    <w:rsid w:val="0099380D"/>
    <w:rsid w:val="00995025"/>
    <w:rsid w:val="009A0831"/>
    <w:rsid w:val="009A21F0"/>
    <w:rsid w:val="009A2472"/>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C4DD5"/>
    <w:rsid w:val="009C7370"/>
    <w:rsid w:val="009D0403"/>
    <w:rsid w:val="009D1664"/>
    <w:rsid w:val="009D169F"/>
    <w:rsid w:val="009D3529"/>
    <w:rsid w:val="009D4253"/>
    <w:rsid w:val="009D7C5B"/>
    <w:rsid w:val="009E16EE"/>
    <w:rsid w:val="009E774D"/>
    <w:rsid w:val="009E77C2"/>
    <w:rsid w:val="009F06F3"/>
    <w:rsid w:val="009F1F48"/>
    <w:rsid w:val="009F2AFF"/>
    <w:rsid w:val="009F3C1C"/>
    <w:rsid w:val="009F41B8"/>
    <w:rsid w:val="009F54CE"/>
    <w:rsid w:val="009F62EF"/>
    <w:rsid w:val="009F67A7"/>
    <w:rsid w:val="00A00720"/>
    <w:rsid w:val="00A00CBF"/>
    <w:rsid w:val="00A0366D"/>
    <w:rsid w:val="00A0538E"/>
    <w:rsid w:val="00A05AEE"/>
    <w:rsid w:val="00A13024"/>
    <w:rsid w:val="00A13B17"/>
    <w:rsid w:val="00A16321"/>
    <w:rsid w:val="00A16E46"/>
    <w:rsid w:val="00A201A1"/>
    <w:rsid w:val="00A213F3"/>
    <w:rsid w:val="00A21B81"/>
    <w:rsid w:val="00A25466"/>
    <w:rsid w:val="00A27685"/>
    <w:rsid w:val="00A30FDB"/>
    <w:rsid w:val="00A3151A"/>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D99"/>
    <w:rsid w:val="00A97FF7"/>
    <w:rsid w:val="00AA122F"/>
    <w:rsid w:val="00AA1886"/>
    <w:rsid w:val="00AA34F3"/>
    <w:rsid w:val="00AA6BAD"/>
    <w:rsid w:val="00AB2D6A"/>
    <w:rsid w:val="00AB5321"/>
    <w:rsid w:val="00AB63D1"/>
    <w:rsid w:val="00AB6680"/>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214A"/>
    <w:rsid w:val="00AE422E"/>
    <w:rsid w:val="00AE587B"/>
    <w:rsid w:val="00AE64EB"/>
    <w:rsid w:val="00AE6626"/>
    <w:rsid w:val="00AE6E23"/>
    <w:rsid w:val="00AF0733"/>
    <w:rsid w:val="00AF1F04"/>
    <w:rsid w:val="00AF5518"/>
    <w:rsid w:val="00AF5CA6"/>
    <w:rsid w:val="00AF773E"/>
    <w:rsid w:val="00B034EF"/>
    <w:rsid w:val="00B07DBB"/>
    <w:rsid w:val="00B07DFE"/>
    <w:rsid w:val="00B1108F"/>
    <w:rsid w:val="00B11897"/>
    <w:rsid w:val="00B14838"/>
    <w:rsid w:val="00B14875"/>
    <w:rsid w:val="00B15CD5"/>
    <w:rsid w:val="00B21192"/>
    <w:rsid w:val="00B227B4"/>
    <w:rsid w:val="00B24B43"/>
    <w:rsid w:val="00B26A6D"/>
    <w:rsid w:val="00B31182"/>
    <w:rsid w:val="00B33EE5"/>
    <w:rsid w:val="00B37D6E"/>
    <w:rsid w:val="00B40B33"/>
    <w:rsid w:val="00B416AC"/>
    <w:rsid w:val="00B4253F"/>
    <w:rsid w:val="00B44E24"/>
    <w:rsid w:val="00B45530"/>
    <w:rsid w:val="00B467EC"/>
    <w:rsid w:val="00B46A58"/>
    <w:rsid w:val="00B50D00"/>
    <w:rsid w:val="00B50F96"/>
    <w:rsid w:val="00B51021"/>
    <w:rsid w:val="00B5112B"/>
    <w:rsid w:val="00B52A04"/>
    <w:rsid w:val="00B5412A"/>
    <w:rsid w:val="00B621E5"/>
    <w:rsid w:val="00B64214"/>
    <w:rsid w:val="00B67134"/>
    <w:rsid w:val="00B73A9B"/>
    <w:rsid w:val="00B73E56"/>
    <w:rsid w:val="00B76723"/>
    <w:rsid w:val="00B77EA6"/>
    <w:rsid w:val="00B80007"/>
    <w:rsid w:val="00B80D10"/>
    <w:rsid w:val="00B82C1E"/>
    <w:rsid w:val="00B91671"/>
    <w:rsid w:val="00B94049"/>
    <w:rsid w:val="00BA0D0D"/>
    <w:rsid w:val="00BA298F"/>
    <w:rsid w:val="00BA339F"/>
    <w:rsid w:val="00BA3A1A"/>
    <w:rsid w:val="00BA4BC1"/>
    <w:rsid w:val="00BA5263"/>
    <w:rsid w:val="00BA5600"/>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633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15A8C"/>
    <w:rsid w:val="00C20440"/>
    <w:rsid w:val="00C22BBD"/>
    <w:rsid w:val="00C23274"/>
    <w:rsid w:val="00C23F40"/>
    <w:rsid w:val="00C24225"/>
    <w:rsid w:val="00C246D4"/>
    <w:rsid w:val="00C26030"/>
    <w:rsid w:val="00C27322"/>
    <w:rsid w:val="00C30360"/>
    <w:rsid w:val="00C3120E"/>
    <w:rsid w:val="00C32772"/>
    <w:rsid w:val="00C35603"/>
    <w:rsid w:val="00C35CAB"/>
    <w:rsid w:val="00C37095"/>
    <w:rsid w:val="00C371C3"/>
    <w:rsid w:val="00C37795"/>
    <w:rsid w:val="00C37DA7"/>
    <w:rsid w:val="00C43B68"/>
    <w:rsid w:val="00C4429D"/>
    <w:rsid w:val="00C44C60"/>
    <w:rsid w:val="00C45748"/>
    <w:rsid w:val="00C47F21"/>
    <w:rsid w:val="00C5309F"/>
    <w:rsid w:val="00C61382"/>
    <w:rsid w:val="00C6188B"/>
    <w:rsid w:val="00C6206E"/>
    <w:rsid w:val="00C65E39"/>
    <w:rsid w:val="00C72B2F"/>
    <w:rsid w:val="00C72B4C"/>
    <w:rsid w:val="00C748E1"/>
    <w:rsid w:val="00C757DB"/>
    <w:rsid w:val="00C76C67"/>
    <w:rsid w:val="00C77089"/>
    <w:rsid w:val="00C774D7"/>
    <w:rsid w:val="00C8111A"/>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4E17"/>
    <w:rsid w:val="00CE07A2"/>
    <w:rsid w:val="00CE1371"/>
    <w:rsid w:val="00CE2031"/>
    <w:rsid w:val="00CE2B2C"/>
    <w:rsid w:val="00CE43A1"/>
    <w:rsid w:val="00CE49D5"/>
    <w:rsid w:val="00CE618C"/>
    <w:rsid w:val="00CE63A3"/>
    <w:rsid w:val="00CF10E2"/>
    <w:rsid w:val="00CF1483"/>
    <w:rsid w:val="00CF1A00"/>
    <w:rsid w:val="00CF24A8"/>
    <w:rsid w:val="00CF2A08"/>
    <w:rsid w:val="00CF3A40"/>
    <w:rsid w:val="00CF43CF"/>
    <w:rsid w:val="00CF764C"/>
    <w:rsid w:val="00D03330"/>
    <w:rsid w:val="00D039DB"/>
    <w:rsid w:val="00D03CFF"/>
    <w:rsid w:val="00D10FD0"/>
    <w:rsid w:val="00D110B1"/>
    <w:rsid w:val="00D13493"/>
    <w:rsid w:val="00D140EA"/>
    <w:rsid w:val="00D14468"/>
    <w:rsid w:val="00D1731B"/>
    <w:rsid w:val="00D23185"/>
    <w:rsid w:val="00D23D08"/>
    <w:rsid w:val="00D25436"/>
    <w:rsid w:val="00D25B81"/>
    <w:rsid w:val="00D2791B"/>
    <w:rsid w:val="00D27FED"/>
    <w:rsid w:val="00D30EFE"/>
    <w:rsid w:val="00D33829"/>
    <w:rsid w:val="00D35903"/>
    <w:rsid w:val="00D37599"/>
    <w:rsid w:val="00D37B17"/>
    <w:rsid w:val="00D37EED"/>
    <w:rsid w:val="00D4046B"/>
    <w:rsid w:val="00D41054"/>
    <w:rsid w:val="00D4298A"/>
    <w:rsid w:val="00D44F6B"/>
    <w:rsid w:val="00D450A3"/>
    <w:rsid w:val="00D45D3A"/>
    <w:rsid w:val="00D475ED"/>
    <w:rsid w:val="00D508C1"/>
    <w:rsid w:val="00D55E77"/>
    <w:rsid w:val="00D57B76"/>
    <w:rsid w:val="00D6699A"/>
    <w:rsid w:val="00D66C2D"/>
    <w:rsid w:val="00D724EF"/>
    <w:rsid w:val="00D810D8"/>
    <w:rsid w:val="00D8182C"/>
    <w:rsid w:val="00D81A92"/>
    <w:rsid w:val="00D81B5F"/>
    <w:rsid w:val="00D937BE"/>
    <w:rsid w:val="00D93DDC"/>
    <w:rsid w:val="00D93E87"/>
    <w:rsid w:val="00D94408"/>
    <w:rsid w:val="00D9467A"/>
    <w:rsid w:val="00D96319"/>
    <w:rsid w:val="00D976A3"/>
    <w:rsid w:val="00DA0BD0"/>
    <w:rsid w:val="00DA1033"/>
    <w:rsid w:val="00DA1D85"/>
    <w:rsid w:val="00DA20DA"/>
    <w:rsid w:val="00DA3D73"/>
    <w:rsid w:val="00DA4D31"/>
    <w:rsid w:val="00DA5253"/>
    <w:rsid w:val="00DA5A6E"/>
    <w:rsid w:val="00DA5E2C"/>
    <w:rsid w:val="00DA609E"/>
    <w:rsid w:val="00DB2674"/>
    <w:rsid w:val="00DB384C"/>
    <w:rsid w:val="00DB45AB"/>
    <w:rsid w:val="00DB4D47"/>
    <w:rsid w:val="00DB4E98"/>
    <w:rsid w:val="00DB607F"/>
    <w:rsid w:val="00DB66A3"/>
    <w:rsid w:val="00DC0346"/>
    <w:rsid w:val="00DC39E7"/>
    <w:rsid w:val="00DC3ED3"/>
    <w:rsid w:val="00DC6435"/>
    <w:rsid w:val="00DC65D0"/>
    <w:rsid w:val="00DC7DF9"/>
    <w:rsid w:val="00DD0727"/>
    <w:rsid w:val="00DD0EA9"/>
    <w:rsid w:val="00DD37C0"/>
    <w:rsid w:val="00DE0507"/>
    <w:rsid w:val="00DE07C2"/>
    <w:rsid w:val="00DE0F08"/>
    <w:rsid w:val="00DE247F"/>
    <w:rsid w:val="00DE259B"/>
    <w:rsid w:val="00DE3CCB"/>
    <w:rsid w:val="00DE4EBB"/>
    <w:rsid w:val="00DE5E55"/>
    <w:rsid w:val="00DF6625"/>
    <w:rsid w:val="00DF6E71"/>
    <w:rsid w:val="00E000A8"/>
    <w:rsid w:val="00E02D3A"/>
    <w:rsid w:val="00E03846"/>
    <w:rsid w:val="00E106E2"/>
    <w:rsid w:val="00E120E0"/>
    <w:rsid w:val="00E15500"/>
    <w:rsid w:val="00E20188"/>
    <w:rsid w:val="00E20FAB"/>
    <w:rsid w:val="00E260C4"/>
    <w:rsid w:val="00E2646F"/>
    <w:rsid w:val="00E2654A"/>
    <w:rsid w:val="00E26E27"/>
    <w:rsid w:val="00E2782F"/>
    <w:rsid w:val="00E325FC"/>
    <w:rsid w:val="00E33E19"/>
    <w:rsid w:val="00E34129"/>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5523E"/>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96A9A"/>
    <w:rsid w:val="00EA03DE"/>
    <w:rsid w:val="00EA1A44"/>
    <w:rsid w:val="00EA364A"/>
    <w:rsid w:val="00EA4456"/>
    <w:rsid w:val="00EA48E1"/>
    <w:rsid w:val="00EA4DD2"/>
    <w:rsid w:val="00EA66FE"/>
    <w:rsid w:val="00EB20CF"/>
    <w:rsid w:val="00EB265E"/>
    <w:rsid w:val="00EB483D"/>
    <w:rsid w:val="00EB4F1F"/>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1BC6"/>
    <w:rsid w:val="00F12008"/>
    <w:rsid w:val="00F12C62"/>
    <w:rsid w:val="00F141F2"/>
    <w:rsid w:val="00F16468"/>
    <w:rsid w:val="00F16CA4"/>
    <w:rsid w:val="00F17233"/>
    <w:rsid w:val="00F2055A"/>
    <w:rsid w:val="00F21C22"/>
    <w:rsid w:val="00F22C2C"/>
    <w:rsid w:val="00F22E52"/>
    <w:rsid w:val="00F25FB1"/>
    <w:rsid w:val="00F27176"/>
    <w:rsid w:val="00F275E6"/>
    <w:rsid w:val="00F27E90"/>
    <w:rsid w:val="00F31978"/>
    <w:rsid w:val="00F31B0B"/>
    <w:rsid w:val="00F346AB"/>
    <w:rsid w:val="00F347CD"/>
    <w:rsid w:val="00F379F4"/>
    <w:rsid w:val="00F4119B"/>
    <w:rsid w:val="00F41C4D"/>
    <w:rsid w:val="00F44247"/>
    <w:rsid w:val="00F45E28"/>
    <w:rsid w:val="00F46E4A"/>
    <w:rsid w:val="00F47D76"/>
    <w:rsid w:val="00F53AF1"/>
    <w:rsid w:val="00F54F1D"/>
    <w:rsid w:val="00F552CF"/>
    <w:rsid w:val="00F606FD"/>
    <w:rsid w:val="00F613E8"/>
    <w:rsid w:val="00F61540"/>
    <w:rsid w:val="00F61E8C"/>
    <w:rsid w:val="00F62BB2"/>
    <w:rsid w:val="00F635D5"/>
    <w:rsid w:val="00F64126"/>
    <w:rsid w:val="00F71744"/>
    <w:rsid w:val="00F746D6"/>
    <w:rsid w:val="00F80B8F"/>
    <w:rsid w:val="00F839FC"/>
    <w:rsid w:val="00F85523"/>
    <w:rsid w:val="00F85B59"/>
    <w:rsid w:val="00F860BC"/>
    <w:rsid w:val="00F87406"/>
    <w:rsid w:val="00F90919"/>
    <w:rsid w:val="00F91100"/>
    <w:rsid w:val="00F92000"/>
    <w:rsid w:val="00F942D8"/>
    <w:rsid w:val="00F945A5"/>
    <w:rsid w:val="00F94A9D"/>
    <w:rsid w:val="00F96100"/>
    <w:rsid w:val="00F96B59"/>
    <w:rsid w:val="00F97498"/>
    <w:rsid w:val="00FA14B6"/>
    <w:rsid w:val="00FA1A24"/>
    <w:rsid w:val="00FA269F"/>
    <w:rsid w:val="00FA354C"/>
    <w:rsid w:val="00FA4D82"/>
    <w:rsid w:val="00FA66CB"/>
    <w:rsid w:val="00FA68BD"/>
    <w:rsid w:val="00FB2625"/>
    <w:rsid w:val="00FB26E7"/>
    <w:rsid w:val="00FB2B72"/>
    <w:rsid w:val="00FB405E"/>
    <w:rsid w:val="00FB41B4"/>
    <w:rsid w:val="00FB52EC"/>
    <w:rsid w:val="00FB58CD"/>
    <w:rsid w:val="00FC08EE"/>
    <w:rsid w:val="00FC26A7"/>
    <w:rsid w:val="00FC4E3A"/>
    <w:rsid w:val="00FC6FE8"/>
    <w:rsid w:val="00FD0015"/>
    <w:rsid w:val="00FD0545"/>
    <w:rsid w:val="00FD24DB"/>
    <w:rsid w:val="00FD5BB3"/>
    <w:rsid w:val="00FD64BC"/>
    <w:rsid w:val="00FD7942"/>
    <w:rsid w:val="00FD7A54"/>
    <w:rsid w:val="00FE0CE0"/>
    <w:rsid w:val="00FE0EBC"/>
    <w:rsid w:val="00FF1C4D"/>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B61F2"/>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3.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4.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23</cp:revision>
  <cp:lastPrinted>2024-03-04T08:40:00Z</cp:lastPrinted>
  <dcterms:created xsi:type="dcterms:W3CDTF">2024-02-05T08:56:00Z</dcterms:created>
  <dcterms:modified xsi:type="dcterms:W3CDTF">2024-03-06T08:14:00Z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