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068EC6FE" w:rsidR="006E33BE" w:rsidRPr="00D64763" w:rsidRDefault="00832BEA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32BEA">
              <w:rPr>
                <w:rFonts w:ascii="Arial" w:eastAsiaTheme="minorHAnsi" w:hAnsi="Arial" w:cs="Arial"/>
                <w:sz w:val="22"/>
                <w:szCs w:val="22"/>
              </w:rPr>
              <w:t>Surfix</w:t>
            </w:r>
            <w:proofErr w:type="spellEnd"/>
            <w:r w:rsidRPr="00832BEA">
              <w:rPr>
                <w:rFonts w:ascii="Arial" w:eastAsiaTheme="minorHAnsi" w:hAnsi="Arial" w:cs="Arial"/>
                <w:sz w:val="22"/>
                <w:szCs w:val="22"/>
              </w:rPr>
              <w:t xml:space="preserve"> cable</w:t>
            </w:r>
          </w:p>
        </w:tc>
        <w:tc>
          <w:tcPr>
            <w:tcW w:w="2126" w:type="dxa"/>
          </w:tcPr>
          <w:p w14:paraId="54DE4E87" w14:textId="509CC459" w:rsidR="006E33BE" w:rsidRPr="00BA614F" w:rsidRDefault="00832BE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93" w:type="dxa"/>
          </w:tcPr>
          <w:p w14:paraId="6F7782DB" w14:textId="251B77EB" w:rsidR="006E33BE" w:rsidRPr="00A90FFA" w:rsidRDefault="006D6F1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20B9174D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832BEA">
              <w:t>RFQ-015750</w:t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35C5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8063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3</cp:revision>
  <cp:lastPrinted>2021-10-12T13:07:00Z</cp:lastPrinted>
  <dcterms:created xsi:type="dcterms:W3CDTF">2023-05-31T12:53:00Z</dcterms:created>
  <dcterms:modified xsi:type="dcterms:W3CDTF">2023-06-23T13:37:00Z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