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731"/>
        <w:gridCol w:w="6520"/>
        <w:gridCol w:w="2126"/>
      </w:tblGrid>
      <w:tr w:rsidR="00AE21CA" w:rsidRPr="004C6E8F" w14:paraId="4DC74916" w14:textId="77777777" w:rsidTr="00BA0DA6">
        <w:trPr>
          <w:cantSplit/>
          <w:trHeight w:val="567"/>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635CFB2D"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D8655A">
              <w:rPr>
                <w:rFonts w:ascii="Arial" w:eastAsia="Times New Roman" w:hAnsi="Arial" w:cs="Arial"/>
                <w:b/>
                <w:sz w:val="18"/>
                <w:szCs w:val="18"/>
              </w:rPr>
              <w:t>SECTION A (TENDERER)</w:t>
            </w: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11CD3DB"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D8655A">
              <w:rPr>
                <w:rFonts w:ascii="Arial" w:eastAsia="Times New Roman" w:hAnsi="Arial" w:cs="Arial"/>
                <w:b/>
                <w:sz w:val="18"/>
                <w:szCs w:val="18"/>
              </w:rPr>
              <w:t>ENQUIRY/ CONTRACT No:</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Pr>
          <w:p w14:paraId="49F81841"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AE21CA" w:rsidRPr="004C6E8F" w14:paraId="1EBB2502" w14:textId="77777777" w:rsidTr="00BA0DA6">
        <w:trPr>
          <w:cantSplit/>
          <w:trHeight w:val="1417"/>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714B9D44"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CDD3675"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D8655A">
              <w:rPr>
                <w:rFonts w:ascii="Arial" w:eastAsia="Times New Roman" w:hAnsi="Arial" w:cs="Arial"/>
                <w:b/>
                <w:sz w:val="18"/>
                <w:szCs w:val="18"/>
              </w:rPr>
              <w:t>ENQUIRY/ CONTRACT DESCRIPTION</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Pr>
          <w:p w14:paraId="4D7F10FA"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8"/>
                <w:szCs w:val="18"/>
              </w:rPr>
            </w:pPr>
          </w:p>
        </w:tc>
      </w:tr>
      <w:tr w:rsidR="00AE21CA" w:rsidRPr="004C6E8F" w14:paraId="3D2311B5" w14:textId="77777777" w:rsidTr="00D222F9">
        <w:trPr>
          <w:cantSplit/>
          <w:trHeight w:hRule="exact" w:val="1191"/>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C877D92"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31" w:type="dxa"/>
            <w:tcBorders>
              <w:top w:val="single" w:sz="4" w:space="0" w:color="auto"/>
              <w:left w:val="single" w:sz="4" w:space="0" w:color="auto"/>
              <w:bottom w:val="nil"/>
              <w:right w:val="single" w:sz="6" w:space="0" w:color="auto"/>
            </w:tcBorders>
            <w:shd w:val="clear" w:color="auto" w:fill="4A442A" w:themeFill="background2" w:themeFillShade="40"/>
          </w:tcPr>
          <w:p w14:paraId="44E8F439"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p>
        </w:tc>
        <w:tc>
          <w:tcPr>
            <w:tcW w:w="6520" w:type="dxa"/>
            <w:tcBorders>
              <w:top w:val="single" w:sz="4" w:space="0" w:color="auto"/>
              <w:left w:val="single" w:sz="4" w:space="0" w:color="auto"/>
              <w:bottom w:val="nil"/>
              <w:right w:val="single" w:sz="4" w:space="0" w:color="auto"/>
            </w:tcBorders>
            <w:shd w:val="clear" w:color="auto" w:fill="4A442A" w:themeFill="background2" w:themeFillShade="40"/>
          </w:tcPr>
          <w:p w14:paraId="37EE12AA" w14:textId="50D3FC5E"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8"/>
                <w:szCs w:val="18"/>
              </w:rPr>
            </w:pPr>
            <w:r w:rsidRPr="00D8655A">
              <w:rPr>
                <w:rFonts w:ascii="Arial" w:eastAsia="Times New Roman" w:hAnsi="Arial" w:cs="Arial"/>
                <w:b/>
                <w:color w:val="FFFFFF" w:themeColor="background1"/>
                <w:sz w:val="18"/>
                <w:szCs w:val="18"/>
              </w:rPr>
              <w:t>AGREEMENTS – LEGALLY ENFORCEABLE</w:t>
            </w:r>
            <w:r w:rsidR="00227820" w:rsidRPr="00D8655A">
              <w:rPr>
                <w:rFonts w:ascii="Arial" w:eastAsia="Times New Roman" w:hAnsi="Arial" w:cs="Arial"/>
                <w:b/>
                <w:color w:val="FFFFFF" w:themeColor="background1"/>
                <w:sz w:val="18"/>
                <w:szCs w:val="18"/>
              </w:rPr>
              <w:t xml:space="preserve"> / REQUIREMENT </w:t>
            </w:r>
          </w:p>
        </w:tc>
        <w:tc>
          <w:tcPr>
            <w:tcW w:w="2126" w:type="dxa"/>
            <w:tcBorders>
              <w:top w:val="single" w:sz="4" w:space="0" w:color="auto"/>
              <w:left w:val="nil"/>
              <w:bottom w:val="nil"/>
              <w:right w:val="single" w:sz="4" w:space="0" w:color="auto"/>
            </w:tcBorders>
            <w:shd w:val="clear" w:color="auto" w:fill="4A442A" w:themeFill="background2" w:themeFillShade="40"/>
          </w:tcPr>
          <w:p w14:paraId="434EC313" w14:textId="1136F084"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8"/>
                <w:szCs w:val="18"/>
              </w:rPr>
            </w:pPr>
            <w:r w:rsidRPr="00D8655A">
              <w:rPr>
                <w:rFonts w:ascii="Arial" w:eastAsia="Times New Roman" w:hAnsi="Arial" w:cs="Arial"/>
                <w:b/>
                <w:color w:val="FFFFFF" w:themeColor="background1"/>
                <w:sz w:val="18"/>
                <w:szCs w:val="18"/>
              </w:rPr>
              <w:t xml:space="preserve">INDICATE WITH AN (X) AS </w:t>
            </w:r>
            <w:r w:rsidR="00227820" w:rsidRPr="00D8655A">
              <w:rPr>
                <w:rFonts w:ascii="Arial" w:eastAsia="Times New Roman" w:hAnsi="Arial" w:cs="Arial"/>
                <w:b/>
                <w:color w:val="FFFFFF" w:themeColor="background1"/>
                <w:sz w:val="18"/>
                <w:szCs w:val="18"/>
              </w:rPr>
              <w:t>REQUIREMENT</w:t>
            </w:r>
            <w:r w:rsidRPr="00D8655A">
              <w:rPr>
                <w:rFonts w:ascii="Arial" w:eastAsia="Times New Roman" w:hAnsi="Arial" w:cs="Arial"/>
                <w:b/>
                <w:color w:val="FFFFFF" w:themeColor="background1"/>
                <w:sz w:val="18"/>
                <w:szCs w:val="18"/>
              </w:rPr>
              <w:t xml:space="preserve"> OR </w:t>
            </w:r>
          </w:p>
          <w:p w14:paraId="3F9E7609" w14:textId="009EF65A"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8"/>
                <w:szCs w:val="18"/>
              </w:rPr>
            </w:pPr>
            <w:r w:rsidRPr="00D8655A">
              <w:rPr>
                <w:rFonts w:ascii="Arial" w:eastAsia="Times New Roman" w:hAnsi="Arial" w:cs="Arial"/>
                <w:b/>
                <w:color w:val="FFFFFF" w:themeColor="background1"/>
                <w:sz w:val="18"/>
                <w:szCs w:val="18"/>
              </w:rPr>
              <w:t xml:space="preserve">(-) </w:t>
            </w:r>
            <w:r w:rsidR="00227820" w:rsidRPr="00D8655A">
              <w:rPr>
                <w:rFonts w:ascii="Arial" w:eastAsia="Times New Roman" w:hAnsi="Arial" w:cs="Arial"/>
                <w:b/>
                <w:color w:val="FFFFFF" w:themeColor="background1"/>
                <w:sz w:val="18"/>
                <w:szCs w:val="18"/>
              </w:rPr>
              <w:t>RECOMMENDATION</w:t>
            </w:r>
          </w:p>
        </w:tc>
      </w:tr>
      <w:tr w:rsidR="00AE21CA" w:rsidRPr="004C6E8F" w14:paraId="4D198A85" w14:textId="77777777" w:rsidTr="00D8655A">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056B2FD0"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D8655A">
              <w:rPr>
                <w:rFonts w:ascii="Arial" w:eastAsia="Times New Roman" w:hAnsi="Arial" w:cs="Arial"/>
                <w:b/>
                <w:sz w:val="18"/>
                <w:szCs w:val="18"/>
              </w:rPr>
              <w:t>SECTION B (ESKOM – CROSS FUNCTIONAL TEAM)</w:t>
            </w:r>
          </w:p>
        </w:tc>
        <w:tc>
          <w:tcPr>
            <w:tcW w:w="1731"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7C15F6FB" w14:textId="77777777" w:rsidR="00AE21C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71B0F2C4" w14:textId="77777777" w:rsidR="00AE21C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2C5E4583"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8"/>
                <w:szCs w:val="18"/>
              </w:rPr>
            </w:pPr>
          </w:p>
          <w:p w14:paraId="379D7341"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8"/>
                <w:szCs w:val="18"/>
              </w:rPr>
            </w:pPr>
            <w:r w:rsidRPr="00D8655A">
              <w:rPr>
                <w:rFonts w:ascii="Arial" w:eastAsia="Times New Roman" w:hAnsi="Arial" w:cs="Arial"/>
                <w:b/>
                <w:sz w:val="18"/>
                <w:szCs w:val="18"/>
              </w:rPr>
              <w:t xml:space="preserve">SHEQS REQUIREMENTS </w:t>
            </w:r>
          </w:p>
          <w:p w14:paraId="2E5B5516"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6520" w:type="dxa"/>
            <w:tcBorders>
              <w:top w:val="single" w:sz="4" w:space="0" w:color="auto"/>
              <w:left w:val="single" w:sz="4" w:space="0" w:color="auto"/>
              <w:bottom w:val="nil"/>
              <w:right w:val="single" w:sz="4" w:space="0" w:color="auto"/>
            </w:tcBorders>
            <w:shd w:val="clear" w:color="auto" w:fill="C4BC96" w:themeFill="background2" w:themeFillShade="BF"/>
          </w:tcPr>
          <w:p w14:paraId="00DC09FB" w14:textId="0ABA4D9D" w:rsidR="00AE21CA" w:rsidRPr="00D8655A" w:rsidRDefault="00372405"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Pr>
                <w:rFonts w:ascii="Arial" w:eastAsia="Times New Roman" w:hAnsi="Arial" w:cs="Arial"/>
                <w:b/>
                <w:sz w:val="18"/>
                <w:szCs w:val="18"/>
              </w:rPr>
              <w:t xml:space="preserve">REQUIREMENTS FOR TENDER EVALUATION </w:t>
            </w:r>
            <w:r w:rsidR="00AE21CA" w:rsidRPr="00D8655A">
              <w:rPr>
                <w:rFonts w:ascii="Arial" w:eastAsia="Times New Roman" w:hAnsi="Arial" w:cs="Arial"/>
                <w:b/>
                <w:sz w:val="18"/>
                <w:szCs w:val="18"/>
              </w:rPr>
              <w:t xml:space="preserve">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477A59F" w14:textId="5BADF660"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4C6E8F" w14:paraId="61F5D1D6" w14:textId="77777777" w:rsidTr="00774A26">
        <w:trPr>
          <w:cantSplit/>
          <w:trHeight w:hRule="exact" w:val="567"/>
        </w:trPr>
        <w:tc>
          <w:tcPr>
            <w:tcW w:w="709" w:type="dxa"/>
            <w:vMerge/>
            <w:tcBorders>
              <w:left w:val="single" w:sz="4" w:space="0" w:color="auto"/>
              <w:right w:val="single" w:sz="6" w:space="0" w:color="auto"/>
            </w:tcBorders>
            <w:shd w:val="clear" w:color="auto" w:fill="C4BC96" w:themeFill="background2" w:themeFillShade="BF"/>
          </w:tcPr>
          <w:p w14:paraId="67E3F9C7"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2FF22734"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520" w:type="dxa"/>
            <w:tcBorders>
              <w:top w:val="single" w:sz="4" w:space="0" w:color="auto"/>
              <w:left w:val="single" w:sz="4" w:space="0" w:color="auto"/>
              <w:bottom w:val="nil"/>
              <w:right w:val="single" w:sz="4" w:space="0" w:color="auto"/>
            </w:tcBorders>
            <w:shd w:val="clear" w:color="auto" w:fill="C4BC96" w:themeFill="background2" w:themeFillShade="BF"/>
          </w:tcPr>
          <w:p w14:paraId="77D6BC8C" w14:textId="5B22ABE1"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8"/>
                <w:szCs w:val="18"/>
              </w:rPr>
            </w:pPr>
            <w:r w:rsidRPr="00D8655A">
              <w:rPr>
                <w:rFonts w:ascii="Arial" w:eastAsia="Times New Roman" w:hAnsi="Arial" w:cs="Arial"/>
                <w:b/>
                <w:color w:val="008000"/>
                <w:sz w:val="18"/>
                <w:szCs w:val="18"/>
              </w:rPr>
              <w:t>Health &amp; Safety Management Requirements</w:t>
            </w:r>
            <w:r w:rsidR="002609EA" w:rsidRPr="00D8655A">
              <w:rPr>
                <w:rFonts w:ascii="Arial" w:eastAsia="Times New Roman" w:hAnsi="Arial" w:cs="Arial"/>
                <w:b/>
                <w:color w:val="008000"/>
                <w:sz w:val="18"/>
                <w:szCs w:val="18"/>
              </w:rPr>
              <w:t xml:space="preserve"> – </w:t>
            </w:r>
            <w:r w:rsidR="007024E3" w:rsidRPr="00D8655A">
              <w:rPr>
                <w:rFonts w:ascii="Arial" w:eastAsia="Times New Roman" w:hAnsi="Arial" w:cs="Arial"/>
                <w:b/>
                <w:color w:val="008000"/>
                <w:sz w:val="18"/>
                <w:szCs w:val="18"/>
              </w:rPr>
              <w:t>The EPC</w:t>
            </w:r>
            <w:r w:rsidR="002609EA" w:rsidRPr="00D8655A">
              <w:rPr>
                <w:rFonts w:ascii="Arial" w:eastAsia="Times New Roman" w:hAnsi="Arial" w:cs="Arial"/>
                <w:b/>
                <w:color w:val="008000"/>
                <w:sz w:val="18"/>
                <w:szCs w:val="18"/>
              </w:rPr>
              <w:t>M</w:t>
            </w:r>
            <w:r w:rsidR="00135509">
              <w:rPr>
                <w:rFonts w:ascii="Arial" w:eastAsia="Times New Roman" w:hAnsi="Arial" w:cs="Arial"/>
                <w:b/>
                <w:color w:val="008000"/>
                <w:sz w:val="18"/>
                <w:szCs w:val="18"/>
              </w:rPr>
              <w:t xml:space="preserve"> </w:t>
            </w:r>
            <w:r w:rsidR="00B92D01" w:rsidRPr="00D8655A">
              <w:rPr>
                <w:rFonts w:ascii="Arial" w:eastAsia="Times New Roman" w:hAnsi="Arial" w:cs="Arial"/>
                <w:b/>
                <w:color w:val="008000"/>
                <w:sz w:val="18"/>
                <w:szCs w:val="18"/>
              </w:rPr>
              <w:t xml:space="preserve">and/or Owner’s Engineer </w:t>
            </w:r>
            <w:r w:rsidR="007024E3" w:rsidRPr="00D8655A">
              <w:rPr>
                <w:rFonts w:ascii="Arial" w:eastAsia="Times New Roman" w:hAnsi="Arial" w:cs="Arial"/>
                <w:b/>
                <w:color w:val="008000"/>
                <w:sz w:val="18"/>
                <w:szCs w:val="18"/>
              </w:rPr>
              <w:t xml:space="preserve">shall </w:t>
            </w:r>
            <w:proofErr w:type="gramStart"/>
            <w:r w:rsidR="007024E3" w:rsidRPr="00D8655A">
              <w:rPr>
                <w:rFonts w:ascii="Arial" w:eastAsia="Times New Roman" w:hAnsi="Arial" w:cs="Arial"/>
                <w:b/>
                <w:color w:val="008000"/>
                <w:sz w:val="18"/>
                <w:szCs w:val="18"/>
              </w:rPr>
              <w:t>at all times</w:t>
            </w:r>
            <w:proofErr w:type="gramEnd"/>
            <w:r w:rsidR="007024E3" w:rsidRPr="00D8655A">
              <w:rPr>
                <w:rFonts w:ascii="Arial" w:eastAsia="Times New Roman" w:hAnsi="Arial" w:cs="Arial"/>
                <w:b/>
                <w:color w:val="008000"/>
                <w:sz w:val="18"/>
                <w:szCs w:val="18"/>
              </w:rPr>
              <w:t xml:space="preserve"> comply </w:t>
            </w:r>
            <w:r w:rsidR="002609EA" w:rsidRPr="00D8655A">
              <w:rPr>
                <w:rFonts w:ascii="Arial" w:eastAsia="Times New Roman" w:hAnsi="Arial" w:cs="Arial"/>
                <w:b/>
                <w:color w:val="008000"/>
                <w:sz w:val="18"/>
                <w:szCs w:val="18"/>
              </w:rPr>
              <w:t>with:</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40C2BB8"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4C6E8F" w14:paraId="4A49863E" w14:textId="77777777" w:rsidTr="00135509">
        <w:trPr>
          <w:cantSplit/>
          <w:trHeight w:hRule="exact" w:val="3454"/>
        </w:trPr>
        <w:tc>
          <w:tcPr>
            <w:tcW w:w="709" w:type="dxa"/>
            <w:vMerge/>
            <w:tcBorders>
              <w:left w:val="single" w:sz="4" w:space="0" w:color="auto"/>
              <w:right w:val="single" w:sz="6" w:space="0" w:color="auto"/>
            </w:tcBorders>
            <w:shd w:val="clear" w:color="auto" w:fill="C4BC96" w:themeFill="background2" w:themeFillShade="BF"/>
          </w:tcPr>
          <w:p w14:paraId="2E7FEE16"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7CDD98AE"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520" w:type="dxa"/>
            <w:tcBorders>
              <w:top w:val="single" w:sz="4" w:space="0" w:color="auto"/>
              <w:left w:val="single" w:sz="4" w:space="0" w:color="auto"/>
              <w:bottom w:val="nil"/>
              <w:right w:val="single" w:sz="4" w:space="0" w:color="auto"/>
            </w:tcBorders>
            <w:shd w:val="clear" w:color="auto" w:fill="auto"/>
          </w:tcPr>
          <w:p w14:paraId="5DA5A481" w14:textId="70905DEE" w:rsidR="0087224E"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 xml:space="preserve">Occupational Health and Safety Act, 85 of 1993 and Regulations, </w:t>
            </w:r>
            <w:r w:rsidR="0074274A" w:rsidRPr="00D8655A">
              <w:rPr>
                <w:rFonts w:ascii="Arial" w:eastAsia="Times New Roman" w:hAnsi="Arial" w:cs="Arial"/>
                <w:sz w:val="18"/>
                <w:szCs w:val="18"/>
              </w:rPr>
              <w:t xml:space="preserve">applicable legal information from the South African National Standards (SANS) etc. </w:t>
            </w:r>
            <w:r w:rsidR="00DF236F" w:rsidRPr="00D8655A">
              <w:rPr>
                <w:rFonts w:ascii="Arial" w:eastAsia="Times New Roman" w:hAnsi="Arial" w:cs="Arial"/>
                <w:sz w:val="18"/>
                <w:szCs w:val="18"/>
              </w:rPr>
              <w:t xml:space="preserve">but </w:t>
            </w:r>
            <w:r w:rsidR="000761D6" w:rsidRPr="00D8655A">
              <w:rPr>
                <w:rFonts w:ascii="Arial" w:eastAsia="Times New Roman" w:hAnsi="Arial" w:cs="Arial"/>
                <w:sz w:val="18"/>
                <w:szCs w:val="18"/>
              </w:rPr>
              <w:t>not limited</w:t>
            </w:r>
            <w:r w:rsidR="00DF236F" w:rsidRPr="00D8655A">
              <w:rPr>
                <w:rFonts w:ascii="Arial" w:eastAsia="Times New Roman" w:hAnsi="Arial" w:cs="Arial"/>
                <w:sz w:val="18"/>
                <w:szCs w:val="18"/>
              </w:rPr>
              <w:t xml:space="preserve"> to</w:t>
            </w:r>
            <w:r w:rsidR="000761D6" w:rsidRPr="00D8655A">
              <w:rPr>
                <w:rFonts w:ascii="Arial" w:eastAsia="Times New Roman" w:hAnsi="Arial" w:cs="Arial"/>
                <w:sz w:val="18"/>
                <w:szCs w:val="18"/>
              </w:rPr>
              <w:t xml:space="preserve">, </w:t>
            </w:r>
            <w:r w:rsidR="0074274A" w:rsidRPr="00D8655A">
              <w:rPr>
                <w:rFonts w:ascii="Arial" w:eastAsia="Times New Roman" w:hAnsi="Arial" w:cs="Arial"/>
                <w:sz w:val="18"/>
                <w:szCs w:val="18"/>
              </w:rPr>
              <w:t>w</w:t>
            </w:r>
            <w:r w:rsidR="00D4737C" w:rsidRPr="00D8655A">
              <w:rPr>
                <w:rFonts w:ascii="Arial" w:eastAsia="Times New Roman" w:hAnsi="Arial" w:cs="Arial"/>
                <w:sz w:val="18"/>
                <w:szCs w:val="18"/>
              </w:rPr>
              <w:t xml:space="preserve">hich may apply to </w:t>
            </w:r>
            <w:r w:rsidR="0061714B" w:rsidRPr="00D8655A">
              <w:rPr>
                <w:rFonts w:ascii="Arial" w:eastAsia="Times New Roman" w:hAnsi="Arial" w:cs="Arial"/>
                <w:sz w:val="18"/>
                <w:szCs w:val="18"/>
              </w:rPr>
              <w:t xml:space="preserve">requirements </w:t>
            </w:r>
            <w:r w:rsidR="00D4737C" w:rsidRPr="00D8655A">
              <w:rPr>
                <w:rFonts w:ascii="Arial" w:eastAsia="Times New Roman" w:hAnsi="Arial" w:cs="Arial"/>
                <w:sz w:val="18"/>
                <w:szCs w:val="18"/>
              </w:rPr>
              <w:t xml:space="preserve">at the Employers workplace / sites.  </w:t>
            </w:r>
          </w:p>
          <w:p w14:paraId="29380FB8" w14:textId="7ABEEFB5" w:rsidR="00D4737C" w:rsidRPr="00D8655A" w:rsidRDefault="00D4737C"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The EPC</w:t>
            </w:r>
            <w:r w:rsidR="002609EA" w:rsidRPr="00D8655A">
              <w:rPr>
                <w:rFonts w:ascii="Arial" w:eastAsia="Times New Roman" w:hAnsi="Arial" w:cs="Arial"/>
                <w:sz w:val="18"/>
                <w:szCs w:val="18"/>
              </w:rPr>
              <w:t>M</w:t>
            </w:r>
            <w:r w:rsidR="00135509">
              <w:rPr>
                <w:rFonts w:ascii="Arial" w:eastAsia="Times New Roman" w:hAnsi="Arial" w:cs="Arial"/>
                <w:sz w:val="18"/>
                <w:szCs w:val="18"/>
              </w:rPr>
              <w:t xml:space="preserve"> </w:t>
            </w:r>
            <w:r w:rsidR="00B92D01" w:rsidRPr="00D8655A">
              <w:rPr>
                <w:rFonts w:ascii="Arial" w:eastAsia="Times New Roman" w:hAnsi="Arial" w:cs="Arial"/>
                <w:sz w:val="18"/>
                <w:szCs w:val="18"/>
              </w:rPr>
              <w:t xml:space="preserve">and/or Owner’s Engineer </w:t>
            </w:r>
            <w:r w:rsidRPr="00D8655A">
              <w:rPr>
                <w:rFonts w:ascii="Arial" w:eastAsia="Times New Roman" w:hAnsi="Arial" w:cs="Arial"/>
                <w:sz w:val="18"/>
                <w:szCs w:val="18"/>
              </w:rPr>
              <w:t>sh</w:t>
            </w:r>
            <w:r w:rsidR="00FF042D" w:rsidRPr="00D8655A">
              <w:rPr>
                <w:rFonts w:ascii="Arial" w:eastAsia="Times New Roman" w:hAnsi="Arial" w:cs="Arial"/>
                <w:sz w:val="18"/>
                <w:szCs w:val="18"/>
              </w:rPr>
              <w:t>all</w:t>
            </w:r>
            <w:r w:rsidRPr="00D8655A">
              <w:rPr>
                <w:rFonts w:ascii="Arial" w:eastAsia="Times New Roman" w:hAnsi="Arial" w:cs="Arial"/>
                <w:sz w:val="18"/>
                <w:szCs w:val="18"/>
              </w:rPr>
              <w:t xml:space="preserve"> provide objective evidence of documented</w:t>
            </w:r>
            <w:r w:rsidR="00FF042D" w:rsidRPr="00D8655A">
              <w:rPr>
                <w:rFonts w:ascii="Arial" w:eastAsia="Times New Roman" w:hAnsi="Arial" w:cs="Arial"/>
                <w:sz w:val="18"/>
                <w:szCs w:val="18"/>
              </w:rPr>
              <w:t xml:space="preserve"> </w:t>
            </w:r>
            <w:r w:rsidR="00DD3A8C" w:rsidRPr="00D8655A">
              <w:rPr>
                <w:rFonts w:ascii="Arial" w:eastAsia="Times New Roman" w:hAnsi="Arial" w:cs="Arial"/>
                <w:sz w:val="18"/>
                <w:szCs w:val="18"/>
              </w:rPr>
              <w:t>but</w:t>
            </w:r>
            <w:r w:rsidR="00FF042D" w:rsidRPr="00D8655A">
              <w:rPr>
                <w:rFonts w:ascii="Arial" w:eastAsia="Times New Roman" w:hAnsi="Arial" w:cs="Arial"/>
                <w:sz w:val="18"/>
                <w:szCs w:val="18"/>
              </w:rPr>
              <w:t xml:space="preserve"> not limited</w:t>
            </w:r>
            <w:r w:rsidR="00DD3A8C" w:rsidRPr="00D8655A">
              <w:rPr>
                <w:rFonts w:ascii="Arial" w:eastAsia="Times New Roman" w:hAnsi="Arial" w:cs="Arial"/>
                <w:sz w:val="18"/>
                <w:szCs w:val="18"/>
              </w:rPr>
              <w:t xml:space="preserve"> to</w:t>
            </w:r>
            <w:r w:rsidR="00FF042D" w:rsidRPr="00D8655A">
              <w:rPr>
                <w:rFonts w:ascii="Arial" w:eastAsia="Times New Roman" w:hAnsi="Arial" w:cs="Arial"/>
                <w:sz w:val="18"/>
                <w:szCs w:val="18"/>
              </w:rPr>
              <w:t>:</w:t>
            </w:r>
          </w:p>
          <w:p w14:paraId="0F9DA7C8" w14:textId="77777777" w:rsidR="00953A24" w:rsidRPr="00D8655A" w:rsidRDefault="00C75987" w:rsidP="00D4737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 xml:space="preserve">Valid certification of </w:t>
            </w:r>
            <w:r w:rsidR="000D0A82" w:rsidRPr="00D8655A">
              <w:rPr>
                <w:rFonts w:ascii="Arial" w:eastAsia="Times New Roman" w:hAnsi="Arial" w:cs="Arial"/>
                <w:sz w:val="18"/>
                <w:szCs w:val="18"/>
              </w:rPr>
              <w:t xml:space="preserve">an </w:t>
            </w:r>
            <w:r w:rsidR="0087224E" w:rsidRPr="00D8655A">
              <w:rPr>
                <w:rFonts w:ascii="Arial" w:eastAsia="Times New Roman" w:hAnsi="Arial" w:cs="Arial"/>
                <w:sz w:val="18"/>
                <w:szCs w:val="18"/>
              </w:rPr>
              <w:t>OH</w:t>
            </w:r>
            <w:r w:rsidR="00E95802" w:rsidRPr="00D8655A">
              <w:rPr>
                <w:rFonts w:ascii="Arial" w:eastAsia="Times New Roman" w:hAnsi="Arial" w:cs="Arial"/>
                <w:sz w:val="18"/>
                <w:szCs w:val="18"/>
              </w:rPr>
              <w:t>&amp;</w:t>
            </w:r>
            <w:r w:rsidR="0087224E" w:rsidRPr="00D8655A">
              <w:rPr>
                <w:rFonts w:ascii="Arial" w:eastAsia="Times New Roman" w:hAnsi="Arial" w:cs="Arial"/>
                <w:sz w:val="18"/>
                <w:szCs w:val="18"/>
              </w:rPr>
              <w:t xml:space="preserve">S system </w:t>
            </w:r>
            <w:r w:rsidRPr="00D8655A">
              <w:rPr>
                <w:rFonts w:ascii="Arial" w:eastAsia="Times New Roman" w:hAnsi="Arial" w:cs="Arial"/>
                <w:sz w:val="18"/>
                <w:szCs w:val="18"/>
              </w:rPr>
              <w:t xml:space="preserve">by an ISO </w:t>
            </w:r>
            <w:r w:rsidR="00640BA6" w:rsidRPr="00D8655A">
              <w:rPr>
                <w:rFonts w:ascii="Arial" w:eastAsia="Times New Roman" w:hAnsi="Arial" w:cs="Arial"/>
                <w:sz w:val="18"/>
                <w:szCs w:val="18"/>
              </w:rPr>
              <w:t>A</w:t>
            </w:r>
            <w:r w:rsidRPr="00D8655A">
              <w:rPr>
                <w:rFonts w:ascii="Arial" w:eastAsia="Times New Roman" w:hAnsi="Arial" w:cs="Arial"/>
                <w:sz w:val="18"/>
                <w:szCs w:val="18"/>
              </w:rPr>
              <w:t xml:space="preserve">ccredited </w:t>
            </w:r>
            <w:r w:rsidR="00640BA6" w:rsidRPr="00D8655A">
              <w:rPr>
                <w:rFonts w:ascii="Arial" w:eastAsia="Times New Roman" w:hAnsi="Arial" w:cs="Arial"/>
                <w:sz w:val="18"/>
                <w:szCs w:val="18"/>
              </w:rPr>
              <w:t>Body or a</w:t>
            </w:r>
            <w:r w:rsidR="00640BA6" w:rsidRPr="00D8655A">
              <w:rPr>
                <w:sz w:val="18"/>
                <w:szCs w:val="18"/>
              </w:rPr>
              <w:t xml:space="preserve"> </w:t>
            </w:r>
            <w:r w:rsidR="00640BA6" w:rsidRPr="00D8655A">
              <w:rPr>
                <w:rFonts w:ascii="Arial" w:eastAsia="Times New Roman" w:hAnsi="Arial" w:cs="Arial"/>
                <w:sz w:val="18"/>
                <w:szCs w:val="18"/>
              </w:rPr>
              <w:t>draft/example of</w:t>
            </w:r>
            <w:r w:rsidRPr="00D8655A">
              <w:rPr>
                <w:rFonts w:ascii="Arial" w:eastAsia="Times New Roman" w:hAnsi="Arial" w:cs="Arial"/>
                <w:sz w:val="18"/>
                <w:szCs w:val="18"/>
              </w:rPr>
              <w:t xml:space="preserve"> an OHS systems that</w:t>
            </w:r>
            <w:r w:rsidR="0087224E" w:rsidRPr="00D8655A">
              <w:rPr>
                <w:rFonts w:ascii="Arial" w:eastAsia="Times New Roman" w:hAnsi="Arial" w:cs="Arial"/>
                <w:sz w:val="18"/>
                <w:szCs w:val="18"/>
              </w:rPr>
              <w:t xml:space="preserve"> is not certified but complies with ISO 45001:2018</w:t>
            </w:r>
            <w:r w:rsidR="000D0A82" w:rsidRPr="00D8655A">
              <w:rPr>
                <w:rFonts w:ascii="Arial" w:eastAsia="Times New Roman" w:hAnsi="Arial" w:cs="Arial"/>
                <w:sz w:val="18"/>
                <w:szCs w:val="18"/>
              </w:rPr>
              <w:t>.</w:t>
            </w:r>
          </w:p>
          <w:p w14:paraId="5425036B" w14:textId="77BB31BE" w:rsidR="00D4737C" w:rsidRPr="00D8655A" w:rsidRDefault="00953A24" w:rsidP="00D4737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Valid Letter of Good Standing (COIDA or equivalent).</w:t>
            </w:r>
          </w:p>
          <w:p w14:paraId="63703058" w14:textId="5F03BD7C" w:rsidR="00953A24" w:rsidRPr="00D8655A" w:rsidRDefault="00953A24" w:rsidP="007953A1">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The OHS Policy must adhere to Section 7 of the OHS Act, 85 of 1993 and signed by the CEO.</w:t>
            </w:r>
          </w:p>
          <w:p w14:paraId="6B91DFCC" w14:textId="65F1016E" w:rsidR="00F52824" w:rsidRPr="00D8655A" w:rsidRDefault="00953A24" w:rsidP="00953A24">
            <w:pPr>
              <w:pStyle w:val="ListParagraph"/>
              <w:numPr>
                <w:ilvl w:val="0"/>
                <w:numId w:val="1"/>
              </w:numPr>
              <w:rPr>
                <w:rFonts w:ascii="Arial" w:eastAsia="Times New Roman" w:hAnsi="Arial" w:cs="Arial"/>
                <w:sz w:val="18"/>
                <w:szCs w:val="18"/>
              </w:rPr>
            </w:pPr>
            <w:r w:rsidRPr="00D8655A">
              <w:rPr>
                <w:rFonts w:ascii="Arial" w:eastAsia="Times New Roman" w:hAnsi="Arial" w:cs="Arial"/>
                <w:sz w:val="18"/>
                <w:szCs w:val="18"/>
              </w:rPr>
              <w:t>A draft/example Competency Matrix or Proof of Competency for each job category in accordance with the OHS Act, 85 of 1993 and South African Council for the Project and Construction Management Professions (SACPCMP)</w:t>
            </w:r>
          </w:p>
          <w:p w14:paraId="5C37517B" w14:textId="195F7C33" w:rsidR="00AE21CA" w:rsidRPr="00D8655A" w:rsidRDefault="00AE21CA" w:rsidP="00D8655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360"/>
              <w:jc w:val="both"/>
              <w:rPr>
                <w:rFonts w:ascii="Arial" w:eastAsia="Times New Roman" w:hAnsi="Arial" w:cs="Arial"/>
                <w:sz w:val="18"/>
                <w:szCs w:val="18"/>
              </w:rPr>
            </w:pPr>
          </w:p>
        </w:tc>
        <w:tc>
          <w:tcPr>
            <w:tcW w:w="2126" w:type="dxa"/>
            <w:tcBorders>
              <w:top w:val="single" w:sz="4" w:space="0" w:color="auto"/>
              <w:left w:val="nil"/>
              <w:bottom w:val="nil"/>
              <w:right w:val="single" w:sz="4" w:space="0" w:color="auto"/>
            </w:tcBorders>
            <w:shd w:val="clear" w:color="auto" w:fill="auto"/>
            <w:vAlign w:val="center"/>
          </w:tcPr>
          <w:p w14:paraId="513DC8B4"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r w:rsidRPr="00D8655A">
              <w:rPr>
                <w:rFonts w:ascii="Arial" w:eastAsia="Times New Roman" w:hAnsi="Arial" w:cs="Arial"/>
                <w:b/>
                <w:color w:val="0000FF"/>
                <w:sz w:val="18"/>
                <w:szCs w:val="18"/>
              </w:rPr>
              <w:t>X</w:t>
            </w:r>
          </w:p>
        </w:tc>
      </w:tr>
      <w:tr w:rsidR="00AE21CA" w:rsidRPr="004C6E8F" w14:paraId="518CA543" w14:textId="77777777" w:rsidTr="00774A26">
        <w:trPr>
          <w:cantSplit/>
          <w:trHeight w:hRule="exact" w:val="737"/>
        </w:trPr>
        <w:tc>
          <w:tcPr>
            <w:tcW w:w="709" w:type="dxa"/>
            <w:vMerge/>
            <w:tcBorders>
              <w:left w:val="single" w:sz="4" w:space="0" w:color="auto"/>
              <w:right w:val="single" w:sz="6" w:space="0" w:color="auto"/>
            </w:tcBorders>
            <w:shd w:val="clear" w:color="auto" w:fill="C4BC96" w:themeFill="background2" w:themeFillShade="BF"/>
          </w:tcPr>
          <w:p w14:paraId="16253405"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2C496215"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520" w:type="dxa"/>
            <w:tcBorders>
              <w:top w:val="single" w:sz="4" w:space="0" w:color="auto"/>
              <w:left w:val="single" w:sz="4" w:space="0" w:color="auto"/>
              <w:bottom w:val="nil"/>
              <w:right w:val="single" w:sz="4" w:space="0" w:color="auto"/>
            </w:tcBorders>
            <w:shd w:val="clear" w:color="auto" w:fill="C4BC96" w:themeFill="background2" w:themeFillShade="BF"/>
          </w:tcPr>
          <w:p w14:paraId="1644974C" w14:textId="61CA871C"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b/>
                <w:color w:val="008000"/>
                <w:sz w:val="18"/>
                <w:szCs w:val="18"/>
              </w:rPr>
              <w:t xml:space="preserve">Environmental Management </w:t>
            </w:r>
            <w:r w:rsidR="00FD2615" w:rsidRPr="00D8655A">
              <w:rPr>
                <w:rFonts w:ascii="Arial" w:eastAsia="Times New Roman" w:hAnsi="Arial" w:cs="Arial"/>
                <w:b/>
                <w:color w:val="008000"/>
                <w:sz w:val="18"/>
                <w:szCs w:val="18"/>
              </w:rPr>
              <w:t>Requirements – The EPCM</w:t>
            </w:r>
            <w:r w:rsidR="00135509">
              <w:rPr>
                <w:rFonts w:ascii="Arial" w:eastAsia="Times New Roman" w:hAnsi="Arial" w:cs="Arial"/>
                <w:b/>
                <w:color w:val="008000"/>
                <w:sz w:val="18"/>
                <w:szCs w:val="18"/>
              </w:rPr>
              <w:t xml:space="preserve"> </w:t>
            </w:r>
            <w:r w:rsidR="00B92D01" w:rsidRPr="00D8655A">
              <w:rPr>
                <w:rFonts w:ascii="Arial" w:eastAsia="Times New Roman" w:hAnsi="Arial" w:cs="Arial"/>
                <w:b/>
                <w:color w:val="008000"/>
                <w:sz w:val="18"/>
                <w:szCs w:val="18"/>
              </w:rPr>
              <w:t>and/or Owner’s Engineer</w:t>
            </w:r>
            <w:r w:rsidR="00FD2615" w:rsidRPr="00D8655A">
              <w:rPr>
                <w:rFonts w:ascii="Arial" w:eastAsia="Times New Roman" w:hAnsi="Arial" w:cs="Arial"/>
                <w:b/>
                <w:color w:val="008000"/>
                <w:sz w:val="18"/>
                <w:szCs w:val="18"/>
              </w:rPr>
              <w:t xml:space="preserve"> shall </w:t>
            </w:r>
            <w:r w:rsidR="00E12FB8" w:rsidRPr="00D8655A">
              <w:rPr>
                <w:rFonts w:ascii="Arial" w:eastAsia="Times New Roman" w:hAnsi="Arial" w:cs="Arial"/>
                <w:b/>
                <w:color w:val="008000"/>
                <w:sz w:val="18"/>
                <w:szCs w:val="18"/>
              </w:rPr>
              <w:t>operate an Environmental Management System that comply with</w:t>
            </w:r>
            <w:r w:rsidR="00FD2615" w:rsidRPr="00D8655A">
              <w:rPr>
                <w:rFonts w:ascii="Arial" w:eastAsia="Times New Roman" w:hAnsi="Arial" w:cs="Arial"/>
                <w:b/>
                <w:color w:val="008000"/>
                <w:sz w:val="18"/>
                <w:szCs w:val="18"/>
              </w:rPr>
              <w:t>:</w:t>
            </w:r>
          </w:p>
        </w:tc>
        <w:tc>
          <w:tcPr>
            <w:tcW w:w="2126" w:type="dxa"/>
            <w:tcBorders>
              <w:top w:val="single" w:sz="4" w:space="0" w:color="auto"/>
              <w:left w:val="nil"/>
              <w:bottom w:val="nil"/>
              <w:right w:val="single" w:sz="4" w:space="0" w:color="auto"/>
            </w:tcBorders>
            <w:shd w:val="clear" w:color="auto" w:fill="auto"/>
            <w:vAlign w:val="center"/>
          </w:tcPr>
          <w:p w14:paraId="606D0604"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4C6E8F" w14:paraId="4C26357B" w14:textId="77777777" w:rsidTr="00D8655A">
        <w:trPr>
          <w:cantSplit/>
          <w:trHeight w:hRule="exact" w:val="2122"/>
        </w:trPr>
        <w:tc>
          <w:tcPr>
            <w:tcW w:w="709" w:type="dxa"/>
            <w:vMerge/>
            <w:tcBorders>
              <w:left w:val="single" w:sz="4" w:space="0" w:color="auto"/>
              <w:right w:val="single" w:sz="6" w:space="0" w:color="auto"/>
            </w:tcBorders>
            <w:shd w:val="clear" w:color="auto" w:fill="C4BC96" w:themeFill="background2" w:themeFillShade="BF"/>
          </w:tcPr>
          <w:p w14:paraId="1BACE511"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52DC7BF7"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520" w:type="dxa"/>
            <w:tcBorders>
              <w:top w:val="single" w:sz="4" w:space="0" w:color="auto"/>
              <w:left w:val="single" w:sz="4" w:space="0" w:color="auto"/>
              <w:bottom w:val="nil"/>
              <w:right w:val="single" w:sz="4" w:space="0" w:color="auto"/>
            </w:tcBorders>
            <w:shd w:val="clear" w:color="auto" w:fill="auto"/>
          </w:tcPr>
          <w:p w14:paraId="741F63DE" w14:textId="26A9FB2E" w:rsidR="0017376E" w:rsidRPr="00D8655A" w:rsidRDefault="00AE21CA" w:rsidP="00E12F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South African National Environmental Management Acts, Regulations, By-laws,</w:t>
            </w:r>
            <w:r w:rsidR="0017376E" w:rsidRPr="00D8655A">
              <w:rPr>
                <w:rFonts w:ascii="Arial" w:eastAsia="Times New Roman" w:hAnsi="Arial" w:cs="Arial"/>
                <w:sz w:val="18"/>
                <w:szCs w:val="18"/>
              </w:rPr>
              <w:t xml:space="preserve"> applicable legal information from the South African National Standards (SANS) </w:t>
            </w:r>
            <w:r w:rsidR="00E12FB8" w:rsidRPr="00D8655A">
              <w:rPr>
                <w:rFonts w:ascii="Arial" w:eastAsia="Times New Roman" w:hAnsi="Arial" w:cs="Arial"/>
                <w:sz w:val="18"/>
                <w:szCs w:val="18"/>
              </w:rPr>
              <w:t xml:space="preserve">as well as applicable international standards such as an ISO 14001:2015 management system. </w:t>
            </w:r>
            <w:r w:rsidR="0017376E" w:rsidRPr="00D8655A">
              <w:rPr>
                <w:rFonts w:ascii="Arial" w:eastAsia="Times New Roman" w:hAnsi="Arial" w:cs="Arial"/>
                <w:sz w:val="18"/>
                <w:szCs w:val="18"/>
              </w:rPr>
              <w:t xml:space="preserve">etc. </w:t>
            </w:r>
          </w:p>
          <w:p w14:paraId="73473388" w14:textId="393D4560" w:rsidR="0017376E" w:rsidRPr="00D8655A" w:rsidRDefault="0017376E" w:rsidP="001737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 xml:space="preserve">The </w:t>
            </w:r>
            <w:r w:rsidR="00FD2615" w:rsidRPr="00D8655A">
              <w:rPr>
                <w:rFonts w:ascii="Arial" w:eastAsia="Times New Roman" w:hAnsi="Arial" w:cs="Arial"/>
                <w:sz w:val="18"/>
                <w:szCs w:val="18"/>
              </w:rPr>
              <w:t>EPCM</w:t>
            </w:r>
            <w:r w:rsidR="00135509">
              <w:rPr>
                <w:rFonts w:ascii="Arial" w:eastAsia="Times New Roman" w:hAnsi="Arial" w:cs="Arial"/>
                <w:sz w:val="18"/>
                <w:szCs w:val="18"/>
              </w:rPr>
              <w:t xml:space="preserve"> </w:t>
            </w:r>
            <w:r w:rsidR="00B92D01" w:rsidRPr="00D8655A">
              <w:rPr>
                <w:rFonts w:ascii="Arial" w:eastAsia="Times New Roman" w:hAnsi="Arial" w:cs="Arial"/>
                <w:sz w:val="18"/>
                <w:szCs w:val="18"/>
              </w:rPr>
              <w:t xml:space="preserve">and/or Owner’s Engineer </w:t>
            </w:r>
            <w:r w:rsidRPr="00D8655A">
              <w:rPr>
                <w:rFonts w:ascii="Arial" w:eastAsia="Times New Roman" w:hAnsi="Arial" w:cs="Arial"/>
                <w:sz w:val="18"/>
                <w:szCs w:val="18"/>
              </w:rPr>
              <w:t xml:space="preserve">shall provide objective evidence of documented </w:t>
            </w:r>
            <w:r w:rsidR="00DD3A8C" w:rsidRPr="00D8655A">
              <w:rPr>
                <w:rFonts w:ascii="Arial" w:eastAsia="Times New Roman" w:hAnsi="Arial" w:cs="Arial"/>
                <w:sz w:val="18"/>
                <w:szCs w:val="18"/>
              </w:rPr>
              <w:t xml:space="preserve">but </w:t>
            </w:r>
            <w:r w:rsidRPr="00D8655A">
              <w:rPr>
                <w:rFonts w:ascii="Arial" w:eastAsia="Times New Roman" w:hAnsi="Arial" w:cs="Arial"/>
                <w:sz w:val="18"/>
                <w:szCs w:val="18"/>
              </w:rPr>
              <w:t>not limited</w:t>
            </w:r>
            <w:r w:rsidR="00DD3A8C" w:rsidRPr="00D8655A">
              <w:rPr>
                <w:rFonts w:ascii="Arial" w:eastAsia="Times New Roman" w:hAnsi="Arial" w:cs="Arial"/>
                <w:sz w:val="18"/>
                <w:szCs w:val="18"/>
              </w:rPr>
              <w:t xml:space="preserve"> to</w:t>
            </w:r>
            <w:r w:rsidRPr="00D8655A">
              <w:rPr>
                <w:rFonts w:ascii="Arial" w:eastAsia="Times New Roman" w:hAnsi="Arial" w:cs="Arial"/>
                <w:sz w:val="18"/>
                <w:szCs w:val="18"/>
              </w:rPr>
              <w:t>:</w:t>
            </w:r>
          </w:p>
          <w:p w14:paraId="3C920A31" w14:textId="159FD263" w:rsidR="00C75987" w:rsidRPr="00D8655A" w:rsidRDefault="00C75987" w:rsidP="00C75987">
            <w:pPr>
              <w:pStyle w:val="ListParagraph"/>
              <w:numPr>
                <w:ilvl w:val="0"/>
                <w:numId w:val="2"/>
              </w:numPr>
              <w:rPr>
                <w:rFonts w:ascii="Arial" w:eastAsia="Times New Roman" w:hAnsi="Arial" w:cs="Arial"/>
                <w:sz w:val="18"/>
                <w:szCs w:val="18"/>
              </w:rPr>
            </w:pPr>
            <w:r w:rsidRPr="00D8655A">
              <w:rPr>
                <w:rFonts w:ascii="Arial" w:eastAsia="Times New Roman" w:hAnsi="Arial" w:cs="Arial"/>
                <w:sz w:val="18"/>
                <w:szCs w:val="18"/>
              </w:rPr>
              <w:t xml:space="preserve">Valid certification of </w:t>
            </w:r>
            <w:r w:rsidR="000D0A82" w:rsidRPr="00D8655A">
              <w:rPr>
                <w:rFonts w:ascii="Arial" w:eastAsia="Times New Roman" w:hAnsi="Arial" w:cs="Arial"/>
                <w:sz w:val="18"/>
                <w:szCs w:val="18"/>
              </w:rPr>
              <w:t xml:space="preserve">an </w:t>
            </w:r>
            <w:r w:rsidRPr="00D8655A">
              <w:rPr>
                <w:rFonts w:ascii="Arial" w:eastAsia="Times New Roman" w:hAnsi="Arial" w:cs="Arial"/>
                <w:sz w:val="18"/>
                <w:szCs w:val="18"/>
              </w:rPr>
              <w:t xml:space="preserve">EMS by an ISO </w:t>
            </w:r>
            <w:r w:rsidR="00E95802" w:rsidRPr="00D8655A">
              <w:rPr>
                <w:rFonts w:ascii="Arial" w:eastAsia="Times New Roman" w:hAnsi="Arial" w:cs="Arial"/>
                <w:sz w:val="18"/>
                <w:szCs w:val="18"/>
              </w:rPr>
              <w:t>A</w:t>
            </w:r>
            <w:r w:rsidRPr="00D8655A">
              <w:rPr>
                <w:rFonts w:ascii="Arial" w:eastAsia="Times New Roman" w:hAnsi="Arial" w:cs="Arial"/>
                <w:sz w:val="18"/>
                <w:szCs w:val="18"/>
              </w:rPr>
              <w:t xml:space="preserve">ccredited </w:t>
            </w:r>
            <w:r w:rsidR="00E95802" w:rsidRPr="00D8655A">
              <w:rPr>
                <w:rFonts w:ascii="Arial" w:eastAsia="Times New Roman" w:hAnsi="Arial" w:cs="Arial"/>
                <w:sz w:val="18"/>
                <w:szCs w:val="18"/>
              </w:rPr>
              <w:t>B</w:t>
            </w:r>
            <w:r w:rsidRPr="00D8655A">
              <w:rPr>
                <w:rFonts w:ascii="Arial" w:eastAsia="Times New Roman" w:hAnsi="Arial" w:cs="Arial"/>
                <w:sz w:val="18"/>
                <w:szCs w:val="18"/>
              </w:rPr>
              <w:t xml:space="preserve">ody </w:t>
            </w:r>
            <w:r w:rsidR="00E95802" w:rsidRPr="00D8655A">
              <w:rPr>
                <w:rFonts w:ascii="Arial" w:eastAsia="Times New Roman" w:hAnsi="Arial" w:cs="Arial"/>
                <w:sz w:val="18"/>
                <w:szCs w:val="18"/>
              </w:rPr>
              <w:t>or a draft/example of</w:t>
            </w:r>
            <w:r w:rsidRPr="00D8655A">
              <w:rPr>
                <w:rFonts w:ascii="Arial" w:eastAsia="Times New Roman" w:hAnsi="Arial" w:cs="Arial"/>
                <w:sz w:val="18"/>
                <w:szCs w:val="18"/>
              </w:rPr>
              <w:t xml:space="preserve"> an </w:t>
            </w:r>
            <w:r w:rsidR="007024E3" w:rsidRPr="00D8655A">
              <w:rPr>
                <w:rFonts w:ascii="Arial" w:eastAsia="Times New Roman" w:hAnsi="Arial" w:cs="Arial"/>
                <w:sz w:val="18"/>
                <w:szCs w:val="18"/>
              </w:rPr>
              <w:t xml:space="preserve">EMS </w:t>
            </w:r>
            <w:r w:rsidRPr="00D8655A">
              <w:rPr>
                <w:rFonts w:ascii="Arial" w:eastAsia="Times New Roman" w:hAnsi="Arial" w:cs="Arial"/>
                <w:sz w:val="18"/>
                <w:szCs w:val="18"/>
              </w:rPr>
              <w:t>that is not certified but complies with ISO 14001:2015</w:t>
            </w:r>
            <w:r w:rsidR="000D0A82" w:rsidRPr="00D8655A">
              <w:rPr>
                <w:rFonts w:ascii="Arial" w:eastAsia="Times New Roman" w:hAnsi="Arial" w:cs="Arial"/>
                <w:sz w:val="18"/>
                <w:szCs w:val="18"/>
              </w:rPr>
              <w:t>.</w:t>
            </w:r>
          </w:p>
          <w:p w14:paraId="6F8C94CF" w14:textId="32F6852C" w:rsidR="00D36C99" w:rsidRPr="00D8655A" w:rsidRDefault="00D36C99" w:rsidP="00FD2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360"/>
              <w:jc w:val="both"/>
              <w:rPr>
                <w:rFonts w:ascii="Arial" w:eastAsia="Times New Roman" w:hAnsi="Arial" w:cs="Arial"/>
                <w:sz w:val="18"/>
                <w:szCs w:val="18"/>
              </w:rPr>
            </w:pPr>
          </w:p>
        </w:tc>
        <w:tc>
          <w:tcPr>
            <w:tcW w:w="2126" w:type="dxa"/>
            <w:tcBorders>
              <w:top w:val="single" w:sz="4" w:space="0" w:color="auto"/>
              <w:left w:val="nil"/>
              <w:bottom w:val="nil"/>
              <w:right w:val="single" w:sz="4" w:space="0" w:color="auto"/>
            </w:tcBorders>
            <w:shd w:val="clear" w:color="auto" w:fill="auto"/>
            <w:vAlign w:val="center"/>
          </w:tcPr>
          <w:p w14:paraId="7F35C07B"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r w:rsidRPr="00D8655A">
              <w:rPr>
                <w:rFonts w:ascii="Arial" w:eastAsia="Times New Roman" w:hAnsi="Arial" w:cs="Arial"/>
                <w:b/>
                <w:color w:val="0000FF"/>
                <w:sz w:val="18"/>
                <w:szCs w:val="18"/>
              </w:rPr>
              <w:t>X</w:t>
            </w:r>
          </w:p>
        </w:tc>
      </w:tr>
    </w:tbl>
    <w:p w14:paraId="46F5DECD" w14:textId="77777777" w:rsidR="00D8655A" w:rsidRDefault="00D8655A">
      <w:r>
        <w:br w:type="page"/>
      </w:r>
    </w:p>
    <w:tbl>
      <w:tblPr>
        <w:tblW w:w="11086" w:type="dxa"/>
        <w:tblInd w:w="-885" w:type="dxa"/>
        <w:tblLayout w:type="fixed"/>
        <w:tblLook w:val="0000" w:firstRow="0" w:lastRow="0" w:firstColumn="0" w:lastColumn="0" w:noHBand="0" w:noVBand="0"/>
      </w:tblPr>
      <w:tblGrid>
        <w:gridCol w:w="709"/>
        <w:gridCol w:w="1872"/>
        <w:gridCol w:w="2807"/>
        <w:gridCol w:w="2126"/>
        <w:gridCol w:w="1446"/>
        <w:gridCol w:w="2126"/>
      </w:tblGrid>
      <w:tr w:rsidR="00AE21CA" w:rsidRPr="004C6E8F" w14:paraId="1DC2428A" w14:textId="77777777" w:rsidTr="00774A26">
        <w:trPr>
          <w:cantSplit/>
          <w:trHeight w:hRule="exact" w:val="737"/>
        </w:trPr>
        <w:tc>
          <w:tcPr>
            <w:tcW w:w="709" w:type="dxa"/>
            <w:vMerge w:val="restart"/>
            <w:tcBorders>
              <w:left w:val="single" w:sz="4" w:space="0" w:color="auto"/>
              <w:right w:val="single" w:sz="6" w:space="0" w:color="auto"/>
            </w:tcBorders>
            <w:shd w:val="clear" w:color="auto" w:fill="C4BC96" w:themeFill="background2" w:themeFillShade="BF"/>
          </w:tcPr>
          <w:p w14:paraId="71BCF21F" w14:textId="4D801D6E"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872" w:type="dxa"/>
            <w:vMerge w:val="restart"/>
            <w:tcBorders>
              <w:left w:val="single" w:sz="4" w:space="0" w:color="auto"/>
              <w:right w:val="single" w:sz="6" w:space="0" w:color="auto"/>
            </w:tcBorders>
            <w:shd w:val="clear" w:color="auto" w:fill="C4BC96" w:themeFill="background2" w:themeFillShade="BF"/>
            <w:vAlign w:val="center"/>
          </w:tcPr>
          <w:p w14:paraId="78A180A0"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379"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6D07395" w14:textId="1F225E7B" w:rsidR="00AE21CA" w:rsidRPr="00D8655A" w:rsidRDefault="00AE21CA" w:rsidP="00E12F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color w:val="008000"/>
                <w:sz w:val="18"/>
                <w:szCs w:val="18"/>
              </w:rPr>
              <w:t>Quality Management Requirements</w:t>
            </w:r>
            <w:r w:rsidR="00A61B23" w:rsidRPr="00D8655A">
              <w:rPr>
                <w:rFonts w:ascii="Arial" w:eastAsia="Times New Roman" w:hAnsi="Arial" w:cs="Arial"/>
                <w:b/>
                <w:color w:val="008000"/>
                <w:sz w:val="18"/>
                <w:szCs w:val="18"/>
              </w:rPr>
              <w:t xml:space="preserve"> – The EPCM</w:t>
            </w:r>
            <w:r w:rsidR="007E5B19">
              <w:rPr>
                <w:rFonts w:ascii="Arial" w:eastAsia="Times New Roman" w:hAnsi="Arial" w:cs="Arial"/>
                <w:b/>
                <w:color w:val="008000"/>
                <w:sz w:val="18"/>
                <w:szCs w:val="18"/>
              </w:rPr>
              <w:t xml:space="preserve"> </w:t>
            </w:r>
            <w:r w:rsidR="00B92D01" w:rsidRPr="00D8655A">
              <w:rPr>
                <w:rFonts w:ascii="Arial" w:eastAsia="Times New Roman" w:hAnsi="Arial" w:cs="Arial"/>
                <w:b/>
                <w:color w:val="008000"/>
                <w:sz w:val="18"/>
                <w:szCs w:val="18"/>
              </w:rPr>
              <w:t>and/or Owner’s Engineer s</w:t>
            </w:r>
            <w:r w:rsidR="00A61B23" w:rsidRPr="00D8655A">
              <w:rPr>
                <w:rFonts w:ascii="Arial" w:eastAsia="Times New Roman" w:hAnsi="Arial" w:cs="Arial"/>
                <w:b/>
                <w:color w:val="008000"/>
                <w:sz w:val="18"/>
                <w:szCs w:val="18"/>
              </w:rPr>
              <w:t>hould demonstrate leadership and commitment as part of demonstrating their understanding of quality.</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5EF05E6"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4C6E8F" w14:paraId="545EF73E" w14:textId="77777777" w:rsidTr="00D8655A">
        <w:trPr>
          <w:cantSplit/>
          <w:trHeight w:hRule="exact" w:val="1124"/>
        </w:trPr>
        <w:tc>
          <w:tcPr>
            <w:tcW w:w="709" w:type="dxa"/>
            <w:vMerge/>
            <w:tcBorders>
              <w:left w:val="single" w:sz="4" w:space="0" w:color="auto"/>
              <w:right w:val="single" w:sz="6" w:space="0" w:color="auto"/>
            </w:tcBorders>
            <w:shd w:val="clear" w:color="auto" w:fill="C4BC96" w:themeFill="background2" w:themeFillShade="BF"/>
          </w:tcPr>
          <w:p w14:paraId="407F76E2"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872" w:type="dxa"/>
            <w:vMerge/>
            <w:tcBorders>
              <w:left w:val="single" w:sz="4" w:space="0" w:color="auto"/>
              <w:right w:val="single" w:sz="6" w:space="0" w:color="auto"/>
            </w:tcBorders>
            <w:shd w:val="clear" w:color="auto" w:fill="C4BC96" w:themeFill="background2" w:themeFillShade="BF"/>
          </w:tcPr>
          <w:p w14:paraId="75009244"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379" w:type="dxa"/>
            <w:gridSpan w:val="3"/>
            <w:tcBorders>
              <w:top w:val="single" w:sz="4" w:space="0" w:color="auto"/>
              <w:left w:val="single" w:sz="4" w:space="0" w:color="auto"/>
              <w:bottom w:val="nil"/>
              <w:right w:val="single" w:sz="4" w:space="0" w:color="auto"/>
            </w:tcBorders>
            <w:shd w:val="clear" w:color="auto" w:fill="auto"/>
          </w:tcPr>
          <w:p w14:paraId="2A76EAF6" w14:textId="4F2517CE" w:rsidR="00DF236F" w:rsidRPr="00D8655A" w:rsidRDefault="00DF236F" w:rsidP="00DF236F">
            <w:pPr>
              <w:tabs>
                <w:tab w:val="left" w:pos="397"/>
                <w:tab w:val="left" w:pos="907"/>
                <w:tab w:val="left" w:pos="1304"/>
                <w:tab w:val="left" w:pos="1701"/>
                <w:tab w:val="center" w:pos="2443"/>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The EP</w:t>
            </w:r>
            <w:r w:rsidR="007E5B19">
              <w:rPr>
                <w:rFonts w:ascii="Arial" w:eastAsia="Times New Roman" w:hAnsi="Arial" w:cs="Arial"/>
                <w:sz w:val="18"/>
                <w:szCs w:val="18"/>
              </w:rPr>
              <w:t xml:space="preserve">CM </w:t>
            </w:r>
            <w:r w:rsidR="00B92D01" w:rsidRPr="00D8655A">
              <w:rPr>
                <w:rFonts w:ascii="Arial" w:eastAsia="Times New Roman" w:hAnsi="Arial" w:cs="Arial"/>
                <w:sz w:val="18"/>
                <w:szCs w:val="18"/>
              </w:rPr>
              <w:t xml:space="preserve">and/or Owner’s Engineer </w:t>
            </w:r>
            <w:r w:rsidRPr="00D8655A">
              <w:rPr>
                <w:rFonts w:ascii="Arial" w:eastAsia="Times New Roman" w:hAnsi="Arial" w:cs="Arial"/>
                <w:sz w:val="18"/>
                <w:szCs w:val="18"/>
              </w:rPr>
              <w:t>sh</w:t>
            </w:r>
            <w:r w:rsidR="00A61B23" w:rsidRPr="00D8655A">
              <w:rPr>
                <w:rFonts w:ascii="Arial" w:eastAsia="Times New Roman" w:hAnsi="Arial" w:cs="Arial"/>
                <w:sz w:val="18"/>
                <w:szCs w:val="18"/>
              </w:rPr>
              <w:t>ould</w:t>
            </w:r>
            <w:r w:rsidRPr="00D8655A">
              <w:rPr>
                <w:rFonts w:ascii="Arial" w:eastAsia="Times New Roman" w:hAnsi="Arial" w:cs="Arial"/>
                <w:sz w:val="18"/>
                <w:szCs w:val="18"/>
              </w:rPr>
              <w:t xml:space="preserve"> provide objective evidence of documented but not limited to:</w:t>
            </w:r>
          </w:p>
          <w:p w14:paraId="5C9F74C5" w14:textId="23B3C88B" w:rsidR="00DF236F" w:rsidRPr="00D8655A" w:rsidRDefault="00DF236F" w:rsidP="00DF236F">
            <w:pPr>
              <w:pStyle w:val="ListParagraph"/>
              <w:numPr>
                <w:ilvl w:val="0"/>
                <w:numId w:val="3"/>
              </w:numPr>
              <w:tabs>
                <w:tab w:val="left" w:pos="397"/>
                <w:tab w:val="left" w:pos="907"/>
                <w:tab w:val="left" w:pos="1304"/>
                <w:tab w:val="left" w:pos="1701"/>
                <w:tab w:val="center" w:pos="2443"/>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 xml:space="preserve">Valid certification of </w:t>
            </w:r>
            <w:r w:rsidR="000D0A82" w:rsidRPr="00D8655A">
              <w:rPr>
                <w:rFonts w:ascii="Arial" w:eastAsia="Times New Roman" w:hAnsi="Arial" w:cs="Arial"/>
                <w:sz w:val="18"/>
                <w:szCs w:val="18"/>
              </w:rPr>
              <w:t xml:space="preserve">a </w:t>
            </w:r>
            <w:r w:rsidRPr="00D8655A">
              <w:rPr>
                <w:rFonts w:ascii="Arial" w:eastAsia="Times New Roman" w:hAnsi="Arial" w:cs="Arial"/>
                <w:sz w:val="18"/>
                <w:szCs w:val="18"/>
              </w:rPr>
              <w:t xml:space="preserve">QMS by an ISO </w:t>
            </w:r>
            <w:r w:rsidR="006B7527" w:rsidRPr="00D8655A">
              <w:rPr>
                <w:rFonts w:ascii="Arial" w:eastAsia="Times New Roman" w:hAnsi="Arial" w:cs="Arial"/>
                <w:sz w:val="18"/>
                <w:szCs w:val="18"/>
              </w:rPr>
              <w:t>A</w:t>
            </w:r>
            <w:r w:rsidRPr="00D8655A">
              <w:rPr>
                <w:rFonts w:ascii="Arial" w:eastAsia="Times New Roman" w:hAnsi="Arial" w:cs="Arial"/>
                <w:sz w:val="18"/>
                <w:szCs w:val="18"/>
              </w:rPr>
              <w:t xml:space="preserve">ccredited </w:t>
            </w:r>
            <w:r w:rsidR="006B7527" w:rsidRPr="00D8655A">
              <w:rPr>
                <w:rFonts w:ascii="Arial" w:eastAsia="Times New Roman" w:hAnsi="Arial" w:cs="Arial"/>
                <w:sz w:val="18"/>
                <w:szCs w:val="18"/>
              </w:rPr>
              <w:t>B</w:t>
            </w:r>
            <w:r w:rsidRPr="00D8655A">
              <w:rPr>
                <w:rFonts w:ascii="Arial" w:eastAsia="Times New Roman" w:hAnsi="Arial" w:cs="Arial"/>
                <w:sz w:val="18"/>
                <w:szCs w:val="18"/>
              </w:rPr>
              <w:t xml:space="preserve">ody </w:t>
            </w:r>
            <w:r w:rsidR="006B7527" w:rsidRPr="00D8655A">
              <w:rPr>
                <w:rFonts w:ascii="Arial" w:eastAsia="Times New Roman" w:hAnsi="Arial" w:cs="Arial"/>
                <w:sz w:val="18"/>
                <w:szCs w:val="18"/>
              </w:rPr>
              <w:t>or a draft/example of</w:t>
            </w:r>
            <w:r w:rsidRPr="00D8655A">
              <w:rPr>
                <w:rFonts w:ascii="Arial" w:eastAsia="Times New Roman" w:hAnsi="Arial" w:cs="Arial"/>
                <w:sz w:val="18"/>
                <w:szCs w:val="18"/>
              </w:rPr>
              <w:t xml:space="preserve"> a QMS that is not certified but complies with ISO 9001:2015</w:t>
            </w:r>
            <w:r w:rsidR="000D0A82" w:rsidRPr="00D8655A">
              <w:rPr>
                <w:rFonts w:ascii="Arial" w:eastAsia="Times New Roman" w:hAnsi="Arial" w:cs="Arial"/>
                <w:sz w:val="18"/>
                <w:szCs w:val="18"/>
              </w:rPr>
              <w:t>.</w:t>
            </w:r>
          </w:p>
          <w:p w14:paraId="31F83690" w14:textId="26344D66" w:rsidR="00D36C99" w:rsidRPr="00D8655A" w:rsidRDefault="00D36C99" w:rsidP="00A61B23">
            <w:pPr>
              <w:tabs>
                <w:tab w:val="left" w:pos="397"/>
                <w:tab w:val="left" w:pos="907"/>
                <w:tab w:val="left" w:pos="1304"/>
                <w:tab w:val="left" w:pos="1701"/>
                <w:tab w:val="center" w:pos="2443"/>
              </w:tabs>
              <w:spacing w:after="20" w:line="240" w:lineRule="auto"/>
              <w:jc w:val="both"/>
              <w:rPr>
                <w:rFonts w:ascii="Arial" w:eastAsia="Times New Roman" w:hAnsi="Arial" w:cs="Arial"/>
                <w:sz w:val="18"/>
                <w:szCs w:val="18"/>
              </w:rPr>
            </w:pPr>
          </w:p>
        </w:tc>
        <w:tc>
          <w:tcPr>
            <w:tcW w:w="2126" w:type="dxa"/>
            <w:tcBorders>
              <w:top w:val="single" w:sz="4" w:space="0" w:color="auto"/>
              <w:left w:val="nil"/>
              <w:bottom w:val="nil"/>
              <w:right w:val="single" w:sz="4" w:space="0" w:color="auto"/>
            </w:tcBorders>
            <w:shd w:val="clear" w:color="auto" w:fill="auto"/>
            <w:vAlign w:val="center"/>
          </w:tcPr>
          <w:p w14:paraId="1A51EF88"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r w:rsidRPr="00D8655A">
              <w:rPr>
                <w:rFonts w:ascii="Arial" w:eastAsia="Times New Roman" w:hAnsi="Arial" w:cs="Arial"/>
                <w:b/>
                <w:color w:val="0000FF"/>
                <w:sz w:val="18"/>
                <w:szCs w:val="18"/>
              </w:rPr>
              <w:t>-</w:t>
            </w:r>
          </w:p>
        </w:tc>
      </w:tr>
      <w:tr w:rsidR="00AE21CA" w:rsidRPr="004C6E8F" w14:paraId="23022D0E" w14:textId="77777777" w:rsidTr="00774A26">
        <w:trPr>
          <w:cantSplit/>
          <w:trHeight w:hRule="exact" w:val="624"/>
        </w:trPr>
        <w:tc>
          <w:tcPr>
            <w:tcW w:w="709" w:type="dxa"/>
            <w:vMerge w:val="restart"/>
            <w:tcBorders>
              <w:left w:val="single" w:sz="4" w:space="0" w:color="auto"/>
              <w:right w:val="single" w:sz="6" w:space="0" w:color="auto"/>
            </w:tcBorders>
            <w:shd w:val="clear" w:color="auto" w:fill="C4BC96" w:themeFill="background2" w:themeFillShade="BF"/>
          </w:tcPr>
          <w:p w14:paraId="5A3FE043" w14:textId="20440ECF"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872" w:type="dxa"/>
            <w:vMerge w:val="restart"/>
            <w:tcBorders>
              <w:left w:val="single" w:sz="4" w:space="0" w:color="auto"/>
              <w:right w:val="single" w:sz="6" w:space="0" w:color="auto"/>
            </w:tcBorders>
            <w:shd w:val="clear" w:color="auto" w:fill="C4BC96" w:themeFill="background2" w:themeFillShade="BF"/>
            <w:vAlign w:val="center"/>
          </w:tcPr>
          <w:p w14:paraId="5F8B42E7"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379"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7C928C94" w14:textId="181004CF"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color w:val="008000"/>
                <w:sz w:val="18"/>
                <w:szCs w:val="18"/>
              </w:rPr>
              <w:t>Security Management Requirements</w:t>
            </w:r>
            <w:r w:rsidR="0061714B" w:rsidRPr="00D8655A">
              <w:rPr>
                <w:rFonts w:ascii="Arial" w:eastAsia="Times New Roman" w:hAnsi="Arial" w:cs="Arial"/>
                <w:b/>
                <w:color w:val="008000"/>
                <w:sz w:val="18"/>
                <w:szCs w:val="18"/>
              </w:rPr>
              <w:t xml:space="preserve"> – </w:t>
            </w:r>
            <w:r w:rsidR="00D36C99" w:rsidRPr="00D8655A">
              <w:rPr>
                <w:rFonts w:ascii="Arial" w:eastAsia="Times New Roman" w:hAnsi="Arial" w:cs="Arial"/>
                <w:b/>
                <w:color w:val="008000"/>
                <w:sz w:val="18"/>
                <w:szCs w:val="18"/>
              </w:rPr>
              <w:t>The EPC</w:t>
            </w:r>
            <w:r w:rsidR="0061714B" w:rsidRPr="00D8655A">
              <w:rPr>
                <w:rFonts w:ascii="Arial" w:eastAsia="Times New Roman" w:hAnsi="Arial" w:cs="Arial"/>
                <w:b/>
                <w:color w:val="008000"/>
                <w:sz w:val="18"/>
                <w:szCs w:val="18"/>
              </w:rPr>
              <w:t>M</w:t>
            </w:r>
            <w:r w:rsidR="007E5B19">
              <w:rPr>
                <w:rFonts w:ascii="Arial" w:eastAsia="Times New Roman" w:hAnsi="Arial" w:cs="Arial"/>
                <w:b/>
                <w:color w:val="008000"/>
                <w:sz w:val="18"/>
                <w:szCs w:val="18"/>
              </w:rPr>
              <w:t xml:space="preserve"> </w:t>
            </w:r>
            <w:r w:rsidR="00B92D01" w:rsidRPr="00D8655A">
              <w:rPr>
                <w:rFonts w:ascii="Arial" w:eastAsia="Times New Roman" w:hAnsi="Arial" w:cs="Arial"/>
                <w:b/>
                <w:color w:val="008000"/>
                <w:sz w:val="18"/>
                <w:szCs w:val="18"/>
              </w:rPr>
              <w:t xml:space="preserve">and/or Owner’s Engineer </w:t>
            </w:r>
            <w:r w:rsidR="00D36C99" w:rsidRPr="00D8655A">
              <w:rPr>
                <w:rFonts w:ascii="Arial" w:eastAsia="Times New Roman" w:hAnsi="Arial" w:cs="Arial"/>
                <w:b/>
                <w:color w:val="008000"/>
                <w:sz w:val="18"/>
                <w:szCs w:val="18"/>
              </w:rPr>
              <w:t xml:space="preserve">shall </w:t>
            </w:r>
            <w:proofErr w:type="gramStart"/>
            <w:r w:rsidR="00D36C99" w:rsidRPr="00D8655A">
              <w:rPr>
                <w:rFonts w:ascii="Arial" w:eastAsia="Times New Roman" w:hAnsi="Arial" w:cs="Arial"/>
                <w:b/>
                <w:color w:val="008000"/>
                <w:sz w:val="18"/>
                <w:szCs w:val="18"/>
              </w:rPr>
              <w:t>at all times</w:t>
            </w:r>
            <w:proofErr w:type="gramEnd"/>
            <w:r w:rsidR="00D36C99" w:rsidRPr="00D8655A">
              <w:rPr>
                <w:rFonts w:ascii="Arial" w:eastAsia="Times New Roman" w:hAnsi="Arial" w:cs="Arial"/>
                <w:b/>
                <w:color w:val="008000"/>
                <w:sz w:val="18"/>
                <w:szCs w:val="18"/>
              </w:rPr>
              <w:t xml:space="preserve"> adhere </w:t>
            </w:r>
            <w:r w:rsidR="0061714B" w:rsidRPr="00D8655A">
              <w:rPr>
                <w:rFonts w:ascii="Arial" w:eastAsia="Times New Roman" w:hAnsi="Arial" w:cs="Arial"/>
                <w:b/>
                <w:color w:val="008000"/>
                <w:sz w:val="18"/>
                <w:szCs w:val="18"/>
              </w:rPr>
              <w:t>to:</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D2802DA"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D8655A" w14:paraId="2DFA32CB" w14:textId="77777777" w:rsidTr="00D8655A">
        <w:trPr>
          <w:cantSplit/>
          <w:trHeight w:hRule="exact" w:val="1417"/>
        </w:trPr>
        <w:tc>
          <w:tcPr>
            <w:tcW w:w="709" w:type="dxa"/>
            <w:vMerge/>
            <w:tcBorders>
              <w:left w:val="single" w:sz="4" w:space="0" w:color="auto"/>
              <w:right w:val="single" w:sz="6" w:space="0" w:color="auto"/>
            </w:tcBorders>
            <w:shd w:val="clear" w:color="auto" w:fill="C4BC96" w:themeFill="background2" w:themeFillShade="BF"/>
          </w:tcPr>
          <w:p w14:paraId="25872CFB"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8"/>
                <w:szCs w:val="18"/>
              </w:rPr>
            </w:pPr>
          </w:p>
        </w:tc>
        <w:tc>
          <w:tcPr>
            <w:tcW w:w="1872" w:type="dxa"/>
            <w:vMerge/>
            <w:tcBorders>
              <w:left w:val="single" w:sz="4" w:space="0" w:color="auto"/>
              <w:right w:val="single" w:sz="6" w:space="0" w:color="auto"/>
            </w:tcBorders>
            <w:shd w:val="clear" w:color="auto" w:fill="C4BC96" w:themeFill="background2" w:themeFillShade="BF"/>
          </w:tcPr>
          <w:p w14:paraId="4DD56A2E"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8"/>
                <w:szCs w:val="18"/>
              </w:rPr>
            </w:pPr>
          </w:p>
        </w:tc>
        <w:tc>
          <w:tcPr>
            <w:tcW w:w="6379" w:type="dxa"/>
            <w:gridSpan w:val="3"/>
            <w:tcBorders>
              <w:top w:val="single" w:sz="4" w:space="0" w:color="auto"/>
              <w:left w:val="single" w:sz="4" w:space="0" w:color="auto"/>
              <w:bottom w:val="nil"/>
              <w:right w:val="single" w:sz="4" w:space="0" w:color="auto"/>
            </w:tcBorders>
            <w:shd w:val="clear" w:color="auto" w:fill="auto"/>
          </w:tcPr>
          <w:p w14:paraId="732E2C42" w14:textId="048CFD7C" w:rsidR="00AE21CA" w:rsidRPr="00D8655A" w:rsidRDefault="00D36C99"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A</w:t>
            </w:r>
            <w:r w:rsidR="00AE21CA" w:rsidRPr="00D8655A">
              <w:rPr>
                <w:rFonts w:ascii="Arial" w:eastAsia="Times New Roman" w:hAnsi="Arial" w:cs="Arial"/>
                <w:sz w:val="18"/>
                <w:szCs w:val="18"/>
              </w:rPr>
              <w:t>ll site entry requirements established by the Employer</w:t>
            </w:r>
            <w:r w:rsidR="009C3586">
              <w:rPr>
                <w:rFonts w:ascii="Arial" w:eastAsia="Times New Roman" w:hAnsi="Arial" w:cs="Arial"/>
                <w:sz w:val="18"/>
                <w:szCs w:val="18"/>
              </w:rPr>
              <w:t>/Client</w:t>
            </w:r>
            <w:r w:rsidR="00AE21CA" w:rsidRPr="00D8655A">
              <w:rPr>
                <w:rFonts w:ascii="Arial" w:eastAsia="Times New Roman" w:hAnsi="Arial" w:cs="Arial"/>
                <w:sz w:val="18"/>
                <w:szCs w:val="18"/>
              </w:rPr>
              <w:t>, particularly those outlined in the Critical Infrastructure Protection Act 8 of 2019</w:t>
            </w:r>
            <w:r w:rsidR="00505D22" w:rsidRPr="00D8655A">
              <w:rPr>
                <w:rFonts w:ascii="Arial" w:eastAsia="Times New Roman" w:hAnsi="Arial" w:cs="Arial"/>
                <w:sz w:val="18"/>
                <w:szCs w:val="18"/>
              </w:rPr>
              <w:t xml:space="preserve">. </w:t>
            </w:r>
          </w:p>
          <w:p w14:paraId="7A0EA268" w14:textId="25BD2221" w:rsidR="003D7585" w:rsidRPr="00D8655A" w:rsidRDefault="003D7585" w:rsidP="003D758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The EPC</w:t>
            </w:r>
            <w:r w:rsidR="0061714B" w:rsidRPr="00D8655A">
              <w:rPr>
                <w:rFonts w:ascii="Arial" w:eastAsia="Times New Roman" w:hAnsi="Arial" w:cs="Arial"/>
                <w:sz w:val="18"/>
                <w:szCs w:val="18"/>
              </w:rPr>
              <w:t>M</w:t>
            </w:r>
            <w:r w:rsidR="007E5B19">
              <w:rPr>
                <w:rFonts w:ascii="Arial" w:eastAsia="Times New Roman" w:hAnsi="Arial" w:cs="Arial"/>
                <w:sz w:val="18"/>
                <w:szCs w:val="18"/>
              </w:rPr>
              <w:t xml:space="preserve"> </w:t>
            </w:r>
            <w:r w:rsidR="00B92D01" w:rsidRPr="00D8655A">
              <w:rPr>
                <w:rFonts w:ascii="Arial" w:eastAsia="Times New Roman" w:hAnsi="Arial" w:cs="Arial"/>
                <w:sz w:val="18"/>
                <w:szCs w:val="18"/>
              </w:rPr>
              <w:t>and/or Owner’s Engineer</w:t>
            </w:r>
            <w:r w:rsidR="0061714B" w:rsidRPr="00D8655A">
              <w:rPr>
                <w:rFonts w:ascii="Arial" w:eastAsia="Times New Roman" w:hAnsi="Arial" w:cs="Arial"/>
                <w:sz w:val="18"/>
                <w:szCs w:val="18"/>
              </w:rPr>
              <w:t xml:space="preserve"> </w:t>
            </w:r>
            <w:r w:rsidRPr="00D8655A">
              <w:rPr>
                <w:rFonts w:ascii="Arial" w:eastAsia="Times New Roman" w:hAnsi="Arial" w:cs="Arial"/>
                <w:sz w:val="18"/>
                <w:szCs w:val="18"/>
              </w:rPr>
              <w:t>shall provide objective evidence of documented but not limited to:</w:t>
            </w:r>
          </w:p>
          <w:p w14:paraId="3818D220" w14:textId="77777777" w:rsidR="0061714B" w:rsidRPr="00D8655A" w:rsidRDefault="0061714B" w:rsidP="0061714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sz w:val="18"/>
                <w:szCs w:val="18"/>
              </w:rPr>
              <w:t xml:space="preserve">Proof of criminal records / clearance results of employees. </w:t>
            </w:r>
          </w:p>
          <w:p w14:paraId="0F574E1E" w14:textId="413F652A" w:rsidR="003D7585" w:rsidRPr="00D8655A" w:rsidRDefault="0061714B" w:rsidP="00D8655A">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D8655A">
              <w:rPr>
                <w:rFonts w:ascii="Arial" w:eastAsia="Times New Roman" w:hAnsi="Arial" w:cs="Arial"/>
                <w:b/>
                <w:bCs/>
                <w:sz w:val="18"/>
                <w:szCs w:val="18"/>
              </w:rPr>
              <w:t>Note: Clearance results valid for 12 months.</w:t>
            </w:r>
          </w:p>
        </w:tc>
        <w:tc>
          <w:tcPr>
            <w:tcW w:w="2126" w:type="dxa"/>
            <w:tcBorders>
              <w:top w:val="single" w:sz="4" w:space="0" w:color="auto"/>
              <w:left w:val="nil"/>
              <w:bottom w:val="nil"/>
              <w:right w:val="single" w:sz="4" w:space="0" w:color="auto"/>
            </w:tcBorders>
            <w:shd w:val="clear" w:color="auto" w:fill="auto"/>
            <w:vAlign w:val="center"/>
          </w:tcPr>
          <w:p w14:paraId="235C7B7D"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r w:rsidRPr="00D8655A">
              <w:rPr>
                <w:rFonts w:ascii="Arial" w:eastAsia="Times New Roman" w:hAnsi="Arial" w:cs="Arial"/>
                <w:b/>
                <w:color w:val="0000FF"/>
                <w:sz w:val="18"/>
                <w:szCs w:val="18"/>
              </w:rPr>
              <w:t>X</w:t>
            </w:r>
          </w:p>
        </w:tc>
      </w:tr>
      <w:tr w:rsidR="00AE21CA" w:rsidRPr="004C6E8F" w14:paraId="050A9982" w14:textId="77777777" w:rsidTr="00774A26">
        <w:trPr>
          <w:cantSplit/>
          <w:trHeight w:hRule="exact" w:val="283"/>
        </w:trPr>
        <w:tc>
          <w:tcPr>
            <w:tcW w:w="709" w:type="dxa"/>
            <w:vMerge w:val="restart"/>
            <w:tcBorders>
              <w:left w:val="single" w:sz="4" w:space="0" w:color="auto"/>
              <w:right w:val="single" w:sz="6" w:space="0" w:color="auto"/>
            </w:tcBorders>
            <w:shd w:val="clear" w:color="auto" w:fill="C4BC96" w:themeFill="background2" w:themeFillShade="BF"/>
            <w:textDirection w:val="btLr"/>
          </w:tcPr>
          <w:p w14:paraId="727B5B0D" w14:textId="7B1866F5"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87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161029A" w14:textId="29B5385E" w:rsidR="00AE21CA" w:rsidRPr="00D8655A" w:rsidRDefault="00AE21CA" w:rsidP="00795FCF">
            <w:pPr>
              <w:rPr>
                <w:rFonts w:ascii="Arial" w:eastAsia="Times New Roman" w:hAnsi="Arial" w:cs="Arial"/>
                <w:b/>
                <w:sz w:val="18"/>
                <w:szCs w:val="18"/>
              </w:rPr>
            </w:pPr>
            <w:r w:rsidRPr="00D8655A">
              <w:rPr>
                <w:rFonts w:ascii="Arial" w:eastAsia="Times New Roman" w:hAnsi="Arial" w:cs="Arial"/>
                <w:b/>
                <w:sz w:val="18"/>
                <w:szCs w:val="18"/>
              </w:rPr>
              <w:t xml:space="preserve">ESKOM’S </w:t>
            </w:r>
            <w:r w:rsidR="00D320B9">
              <w:rPr>
                <w:rFonts w:ascii="Arial" w:eastAsia="Times New Roman" w:hAnsi="Arial" w:cs="Arial"/>
                <w:b/>
                <w:sz w:val="18"/>
                <w:szCs w:val="18"/>
              </w:rPr>
              <w:t>CROSS FUNCTIONAL TEAM (</w:t>
            </w:r>
            <w:r w:rsidRPr="00D8655A">
              <w:rPr>
                <w:rFonts w:ascii="Arial" w:eastAsia="Times New Roman" w:hAnsi="Arial" w:cs="Arial"/>
                <w:b/>
                <w:sz w:val="18"/>
                <w:szCs w:val="18"/>
              </w:rPr>
              <w:t>CFT</w:t>
            </w:r>
            <w:r w:rsidR="00D320B9">
              <w:rPr>
                <w:rFonts w:ascii="Arial" w:eastAsia="Times New Roman" w:hAnsi="Arial" w:cs="Arial"/>
                <w:b/>
                <w:sz w:val="18"/>
                <w:szCs w:val="18"/>
              </w:rPr>
              <w:t>)</w:t>
            </w:r>
            <w:r w:rsidRPr="00D8655A">
              <w:rPr>
                <w:rFonts w:ascii="Arial" w:eastAsia="Times New Roman" w:hAnsi="Arial" w:cs="Arial"/>
                <w:b/>
                <w:sz w:val="18"/>
                <w:szCs w:val="18"/>
              </w:rPr>
              <w:t xml:space="preserve"> REPRESENTATIVE</w:t>
            </w:r>
          </w:p>
        </w:tc>
        <w:tc>
          <w:tcPr>
            <w:tcW w:w="280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1AD919C"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8"/>
                <w:szCs w:val="18"/>
              </w:rPr>
            </w:pPr>
            <w:r w:rsidRPr="00D8655A">
              <w:rPr>
                <w:rFonts w:ascii="Arial" w:eastAsia="Times New Roman" w:hAnsi="Arial" w:cs="Arial"/>
                <w:b/>
                <w:sz w:val="18"/>
                <w:szCs w:val="18"/>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AB7C1F8"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8"/>
                <w:szCs w:val="18"/>
              </w:rPr>
            </w:pPr>
            <w:r w:rsidRPr="00D8655A">
              <w:rPr>
                <w:rFonts w:ascii="Arial" w:eastAsia="Times New Roman" w:hAnsi="Arial" w:cs="Arial"/>
                <w:b/>
                <w:sz w:val="18"/>
                <w:szCs w:val="18"/>
              </w:rPr>
              <w:t>DESIGNATION</w:t>
            </w:r>
          </w:p>
        </w:tc>
        <w:tc>
          <w:tcPr>
            <w:tcW w:w="144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6994A8D"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8"/>
                <w:szCs w:val="18"/>
              </w:rPr>
            </w:pPr>
            <w:r w:rsidRPr="00D8655A">
              <w:rPr>
                <w:rFonts w:ascii="Arial" w:eastAsia="Times New Roman" w:hAnsi="Arial" w:cs="Arial"/>
                <w:b/>
                <w:sz w:val="18"/>
                <w:szCs w:val="18"/>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71CDF3B0"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8"/>
                <w:szCs w:val="18"/>
              </w:rPr>
            </w:pPr>
            <w:r w:rsidRPr="00D8655A">
              <w:rPr>
                <w:rFonts w:ascii="Arial" w:eastAsia="Times New Roman" w:hAnsi="Arial" w:cs="Arial"/>
                <w:b/>
                <w:sz w:val="18"/>
                <w:szCs w:val="18"/>
              </w:rPr>
              <w:t>SIGNATURE</w:t>
            </w:r>
          </w:p>
        </w:tc>
      </w:tr>
      <w:tr w:rsidR="00AE21CA" w:rsidRPr="004C6E8F" w14:paraId="75D7FDC1" w14:textId="77777777" w:rsidTr="003B3C2B">
        <w:trPr>
          <w:cantSplit/>
          <w:trHeight w:hRule="exact" w:val="1135"/>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2AFB95E"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872" w:type="dxa"/>
            <w:vMerge/>
            <w:tcBorders>
              <w:left w:val="single" w:sz="6" w:space="0" w:color="auto"/>
              <w:bottom w:val="single" w:sz="6" w:space="0" w:color="auto"/>
              <w:right w:val="single" w:sz="6" w:space="0" w:color="auto"/>
            </w:tcBorders>
            <w:shd w:val="clear" w:color="auto" w:fill="C4BC96" w:themeFill="background2" w:themeFillShade="BF"/>
          </w:tcPr>
          <w:p w14:paraId="2A66F3E9" w14:textId="77777777" w:rsidR="00AE21CA" w:rsidRPr="00D8655A" w:rsidRDefault="00AE21CA" w:rsidP="00795FCF">
            <w:pPr>
              <w:rPr>
                <w:rFonts w:ascii="Arial" w:eastAsia="Times New Roman" w:hAnsi="Arial" w:cs="Arial"/>
                <w:b/>
                <w:sz w:val="18"/>
                <w:szCs w:val="18"/>
              </w:rPr>
            </w:pPr>
          </w:p>
        </w:tc>
        <w:tc>
          <w:tcPr>
            <w:tcW w:w="2807" w:type="dxa"/>
            <w:tcBorders>
              <w:top w:val="single" w:sz="6" w:space="0" w:color="auto"/>
              <w:left w:val="single" w:sz="6" w:space="0" w:color="auto"/>
              <w:bottom w:val="single" w:sz="6" w:space="0" w:color="auto"/>
              <w:right w:val="single" w:sz="6" w:space="0" w:color="auto"/>
            </w:tcBorders>
            <w:shd w:val="clear" w:color="auto" w:fill="auto"/>
          </w:tcPr>
          <w:p w14:paraId="4B55A3BF"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p w14:paraId="1ECD05F1" w14:textId="77777777" w:rsidR="00707FCC" w:rsidRPr="00D8655A" w:rsidRDefault="00707FCC"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p w14:paraId="4AA8044B" w14:textId="2F77B7A5" w:rsidR="00707FCC" w:rsidRPr="00D8655A" w:rsidRDefault="00707FCC"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B98923"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tc>
        <w:tc>
          <w:tcPr>
            <w:tcW w:w="1446" w:type="dxa"/>
            <w:tcBorders>
              <w:top w:val="single" w:sz="6" w:space="0" w:color="auto"/>
              <w:left w:val="single" w:sz="6" w:space="0" w:color="auto"/>
              <w:bottom w:val="single" w:sz="6" w:space="0" w:color="auto"/>
              <w:right w:val="single" w:sz="6" w:space="0" w:color="auto"/>
            </w:tcBorders>
            <w:shd w:val="clear" w:color="auto" w:fill="auto"/>
          </w:tcPr>
          <w:p w14:paraId="2ACEE007"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5D753DFD"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p>
        </w:tc>
      </w:tr>
      <w:tr w:rsidR="00AE21CA" w:rsidRPr="004C6E8F" w14:paraId="27EF992E" w14:textId="77777777" w:rsidTr="00774A26">
        <w:trPr>
          <w:cantSplit/>
          <w:trHeight w:hRule="exact" w:val="283"/>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A2ED610" w14:textId="545D2DC8"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B3C2B">
              <w:rPr>
                <w:rFonts w:ascii="Arial" w:eastAsia="Times New Roman" w:hAnsi="Arial" w:cs="Arial"/>
                <w:b/>
                <w:sz w:val="18"/>
                <w:szCs w:val="18"/>
              </w:rPr>
              <w:t>SECTION C (TENDERER)</w:t>
            </w:r>
          </w:p>
        </w:tc>
        <w:tc>
          <w:tcPr>
            <w:tcW w:w="187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1D714E0"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8"/>
                <w:szCs w:val="18"/>
              </w:rPr>
            </w:pPr>
            <w:r w:rsidRPr="00D8655A">
              <w:rPr>
                <w:rFonts w:ascii="Arial" w:eastAsia="Times New Roman" w:hAnsi="Arial" w:cs="Arial"/>
                <w:b/>
                <w:sz w:val="18"/>
                <w:szCs w:val="18"/>
              </w:rPr>
              <w:t>TENDERER’S SHEQS REPRESENTATIVE</w:t>
            </w:r>
          </w:p>
        </w:tc>
        <w:tc>
          <w:tcPr>
            <w:tcW w:w="2807" w:type="dxa"/>
            <w:tcBorders>
              <w:top w:val="single" w:sz="6" w:space="0" w:color="auto"/>
              <w:left w:val="single" w:sz="4" w:space="0" w:color="auto"/>
              <w:bottom w:val="nil"/>
              <w:right w:val="single" w:sz="4" w:space="0" w:color="auto"/>
            </w:tcBorders>
            <w:shd w:val="clear" w:color="auto" w:fill="C4BC96" w:themeFill="background2" w:themeFillShade="BF"/>
          </w:tcPr>
          <w:p w14:paraId="6348D952"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sz w:val="18"/>
                <w:szCs w:val="18"/>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7CC61A0B"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sz w:val="18"/>
                <w:szCs w:val="18"/>
              </w:rPr>
              <w:t>DESIGNATION</w:t>
            </w:r>
          </w:p>
        </w:tc>
        <w:tc>
          <w:tcPr>
            <w:tcW w:w="1446" w:type="dxa"/>
            <w:tcBorders>
              <w:top w:val="single" w:sz="6" w:space="0" w:color="auto"/>
              <w:left w:val="single" w:sz="4" w:space="0" w:color="auto"/>
              <w:bottom w:val="nil"/>
              <w:right w:val="single" w:sz="4" w:space="0" w:color="auto"/>
            </w:tcBorders>
            <w:shd w:val="clear" w:color="auto" w:fill="C4BC96" w:themeFill="background2" w:themeFillShade="BF"/>
          </w:tcPr>
          <w:p w14:paraId="56E2107B"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sz w:val="18"/>
                <w:szCs w:val="18"/>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399F1B85"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8"/>
                <w:szCs w:val="18"/>
              </w:rPr>
            </w:pPr>
            <w:r w:rsidRPr="00D8655A">
              <w:rPr>
                <w:rFonts w:ascii="Arial" w:eastAsia="Times New Roman" w:hAnsi="Arial" w:cs="Arial"/>
                <w:b/>
                <w:sz w:val="18"/>
                <w:szCs w:val="18"/>
              </w:rPr>
              <w:t>SIGNATURE</w:t>
            </w:r>
          </w:p>
        </w:tc>
      </w:tr>
      <w:tr w:rsidR="00AE21CA" w:rsidRPr="004C6E8F" w14:paraId="76E4289C" w14:textId="77777777" w:rsidTr="003B3C2B">
        <w:trPr>
          <w:cantSplit/>
          <w:trHeight w:hRule="exact" w:val="1134"/>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D447B6" w14:textId="77777777" w:rsidR="00AE21CA" w:rsidRPr="003548AD"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872" w:type="dxa"/>
            <w:vMerge/>
            <w:tcBorders>
              <w:left w:val="single" w:sz="4" w:space="0" w:color="auto"/>
              <w:bottom w:val="single" w:sz="4" w:space="0" w:color="auto"/>
              <w:right w:val="single" w:sz="6" w:space="0" w:color="auto"/>
            </w:tcBorders>
            <w:shd w:val="clear" w:color="auto" w:fill="C4BC96" w:themeFill="background2" w:themeFillShade="BF"/>
          </w:tcPr>
          <w:p w14:paraId="43CFEE54"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p>
        </w:tc>
        <w:tc>
          <w:tcPr>
            <w:tcW w:w="2807" w:type="dxa"/>
            <w:tcBorders>
              <w:top w:val="single" w:sz="4" w:space="0" w:color="auto"/>
              <w:left w:val="single" w:sz="4" w:space="0" w:color="auto"/>
              <w:bottom w:val="single" w:sz="4" w:space="0" w:color="auto"/>
              <w:right w:val="single" w:sz="6" w:space="0" w:color="auto"/>
            </w:tcBorders>
            <w:shd w:val="clear" w:color="auto" w:fill="auto"/>
          </w:tcPr>
          <w:p w14:paraId="1AF6E4DC" w14:textId="77777777" w:rsidR="00AE21CA" w:rsidRPr="00D8655A" w:rsidRDefault="00AE21CA" w:rsidP="003B3C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8"/>
                <w:szCs w:val="18"/>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CB68552"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8"/>
                <w:szCs w:val="18"/>
              </w:rPr>
            </w:pPr>
          </w:p>
        </w:tc>
        <w:tc>
          <w:tcPr>
            <w:tcW w:w="1446" w:type="dxa"/>
            <w:tcBorders>
              <w:top w:val="single" w:sz="4" w:space="0" w:color="auto"/>
              <w:left w:val="single" w:sz="4" w:space="0" w:color="auto"/>
              <w:bottom w:val="single" w:sz="4" w:space="0" w:color="auto"/>
              <w:right w:val="single" w:sz="6" w:space="0" w:color="auto"/>
            </w:tcBorders>
            <w:shd w:val="clear" w:color="auto" w:fill="auto"/>
          </w:tcPr>
          <w:p w14:paraId="51255382"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8"/>
                <w:szCs w:val="18"/>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20018F53" w14:textId="77777777" w:rsidR="00AE21CA" w:rsidRPr="00D8655A" w:rsidRDefault="00AE21CA" w:rsidP="00795F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8"/>
                <w:szCs w:val="18"/>
              </w:rPr>
            </w:pPr>
          </w:p>
        </w:tc>
      </w:tr>
    </w:tbl>
    <w:p w14:paraId="2C739772" w14:textId="77777777" w:rsidR="00707FCC" w:rsidRDefault="00707FCC" w:rsidP="00734DA4">
      <w:pPr>
        <w:jc w:val="both"/>
        <w:rPr>
          <w:rFonts w:ascii="Arial" w:hAnsi="Arial" w:cs="Arial"/>
          <w:b/>
          <w:bCs/>
          <w:sz w:val="14"/>
          <w:szCs w:val="14"/>
          <w:lang w:val="en-GB"/>
        </w:rPr>
      </w:pPr>
    </w:p>
    <w:p w14:paraId="510203B0" w14:textId="6DB3F965" w:rsidR="00FB38D8" w:rsidRPr="00707FCC" w:rsidRDefault="005B2D3A" w:rsidP="00734DA4">
      <w:pPr>
        <w:jc w:val="both"/>
        <w:rPr>
          <w:rFonts w:ascii="Arial" w:hAnsi="Arial" w:cs="Arial"/>
          <w:b/>
          <w:bCs/>
          <w:sz w:val="20"/>
          <w:szCs w:val="20"/>
          <w:lang w:val="en-GB"/>
        </w:rPr>
      </w:pPr>
      <w:r w:rsidRPr="00707FCC">
        <w:rPr>
          <w:rFonts w:ascii="Arial" w:hAnsi="Arial" w:cs="Arial"/>
          <w:b/>
          <w:bCs/>
          <w:sz w:val="20"/>
          <w:szCs w:val="20"/>
          <w:lang w:val="en-GB"/>
        </w:rPr>
        <w:t>NB: Because SHEQS are contractual requirements, bidders</w:t>
      </w:r>
      <w:r w:rsidR="00B748BC" w:rsidRPr="00707FCC">
        <w:rPr>
          <w:rFonts w:ascii="Arial" w:hAnsi="Arial" w:cs="Arial"/>
          <w:b/>
          <w:bCs/>
          <w:sz w:val="20"/>
          <w:szCs w:val="20"/>
          <w:lang w:val="en-GB"/>
        </w:rPr>
        <w:t>/tenderers</w:t>
      </w:r>
      <w:r w:rsidRPr="00707FCC">
        <w:rPr>
          <w:rFonts w:ascii="Arial" w:hAnsi="Arial" w:cs="Arial"/>
          <w:b/>
          <w:bCs/>
          <w:sz w:val="20"/>
          <w:szCs w:val="20"/>
          <w:lang w:val="en-GB"/>
        </w:rPr>
        <w:t xml:space="preserve"> will have one chance to submit the SHEQS documentation they </w:t>
      </w:r>
      <w:r w:rsidR="009715F5" w:rsidRPr="00707FCC">
        <w:rPr>
          <w:rFonts w:ascii="Arial" w:hAnsi="Arial" w:cs="Arial"/>
          <w:b/>
          <w:bCs/>
          <w:sz w:val="20"/>
          <w:szCs w:val="20"/>
          <w:lang w:val="en-GB"/>
        </w:rPr>
        <w:t>omitted</w:t>
      </w:r>
      <w:r w:rsidRPr="00707FCC">
        <w:rPr>
          <w:rFonts w:ascii="Arial" w:hAnsi="Arial" w:cs="Arial"/>
          <w:b/>
          <w:bCs/>
          <w:sz w:val="20"/>
          <w:szCs w:val="20"/>
          <w:lang w:val="en-GB"/>
        </w:rPr>
        <w:t xml:space="preserve"> to provide during the tender process, within seven</w:t>
      </w:r>
      <w:r w:rsidR="009715F5" w:rsidRPr="00707FCC">
        <w:rPr>
          <w:rFonts w:ascii="Arial" w:hAnsi="Arial" w:cs="Arial"/>
          <w:b/>
          <w:bCs/>
          <w:sz w:val="20"/>
          <w:szCs w:val="20"/>
          <w:lang w:val="en-GB"/>
        </w:rPr>
        <w:t xml:space="preserve"> (7)</w:t>
      </w:r>
      <w:r w:rsidRPr="00707FCC">
        <w:rPr>
          <w:rFonts w:ascii="Arial" w:hAnsi="Arial" w:cs="Arial"/>
          <w:b/>
          <w:bCs/>
          <w:sz w:val="20"/>
          <w:szCs w:val="20"/>
          <w:lang w:val="en-GB"/>
        </w:rPr>
        <w:t xml:space="preserve"> working days.</w:t>
      </w:r>
      <w:r w:rsidR="009715F5" w:rsidRPr="00707FCC">
        <w:rPr>
          <w:rFonts w:ascii="Arial" w:hAnsi="Arial" w:cs="Arial"/>
          <w:b/>
          <w:bCs/>
          <w:sz w:val="20"/>
          <w:szCs w:val="20"/>
          <w:lang w:val="en-GB"/>
        </w:rPr>
        <w:t xml:space="preserve">  </w:t>
      </w:r>
      <w:r w:rsidRPr="00707FCC">
        <w:rPr>
          <w:rFonts w:ascii="Arial" w:hAnsi="Arial" w:cs="Arial"/>
          <w:b/>
          <w:bCs/>
          <w:sz w:val="20"/>
          <w:szCs w:val="20"/>
          <w:lang w:val="en-GB"/>
        </w:rPr>
        <w:t xml:space="preserve">Only tenders that were submitted or responded within the </w:t>
      </w:r>
      <w:r w:rsidR="009715F5" w:rsidRPr="00707FCC">
        <w:rPr>
          <w:rFonts w:ascii="Arial" w:hAnsi="Arial" w:cs="Arial"/>
          <w:b/>
          <w:bCs/>
          <w:sz w:val="20"/>
          <w:szCs w:val="20"/>
          <w:lang w:val="en-GB"/>
        </w:rPr>
        <w:t>deadline</w:t>
      </w:r>
      <w:r w:rsidRPr="00707FCC">
        <w:rPr>
          <w:rFonts w:ascii="Arial" w:hAnsi="Arial" w:cs="Arial"/>
          <w:b/>
          <w:bCs/>
          <w:sz w:val="20"/>
          <w:szCs w:val="20"/>
          <w:lang w:val="en-GB"/>
        </w:rPr>
        <w:t xml:space="preserve"> will be </w:t>
      </w:r>
      <w:proofErr w:type="gramStart"/>
      <w:r w:rsidRPr="00707FCC">
        <w:rPr>
          <w:rFonts w:ascii="Arial" w:hAnsi="Arial" w:cs="Arial"/>
          <w:b/>
          <w:bCs/>
          <w:sz w:val="20"/>
          <w:szCs w:val="20"/>
          <w:lang w:val="en-GB"/>
        </w:rPr>
        <w:t>taken into account</w:t>
      </w:r>
      <w:proofErr w:type="gramEnd"/>
      <w:r w:rsidRPr="00707FCC">
        <w:rPr>
          <w:rFonts w:ascii="Arial" w:hAnsi="Arial" w:cs="Arial"/>
          <w:b/>
          <w:bCs/>
          <w:sz w:val="20"/>
          <w:szCs w:val="20"/>
          <w:lang w:val="en-GB"/>
        </w:rPr>
        <w:t xml:space="preserve"> for further consideration, and those who did not react would be deemed non-responsive.</w:t>
      </w:r>
    </w:p>
    <w:p w14:paraId="5AA987D3" w14:textId="4531F885" w:rsidR="00FB38D8" w:rsidRPr="00707FCC" w:rsidRDefault="009715F5" w:rsidP="00734DA4">
      <w:pPr>
        <w:jc w:val="both"/>
        <w:rPr>
          <w:rFonts w:ascii="Arial" w:hAnsi="Arial" w:cs="Arial"/>
          <w:sz w:val="28"/>
          <w:szCs w:val="28"/>
          <w:lang w:val="en-GB"/>
        </w:rPr>
      </w:pPr>
      <w:r w:rsidRPr="00707FCC">
        <w:rPr>
          <w:rFonts w:ascii="Arial" w:hAnsi="Arial" w:cs="Arial"/>
          <w:b/>
          <w:bCs/>
          <w:sz w:val="20"/>
          <w:szCs w:val="20"/>
          <w:lang w:val="en-GB"/>
        </w:rPr>
        <w:t xml:space="preserve">NB: The </w:t>
      </w:r>
      <w:r w:rsidR="00245CA7" w:rsidRPr="00707FCC">
        <w:rPr>
          <w:rFonts w:ascii="Arial" w:hAnsi="Arial" w:cs="Arial"/>
          <w:b/>
          <w:bCs/>
          <w:sz w:val="20"/>
          <w:szCs w:val="20"/>
          <w:lang w:val="en-GB"/>
        </w:rPr>
        <w:t>bidder</w:t>
      </w:r>
      <w:r w:rsidR="00B748BC" w:rsidRPr="00707FCC">
        <w:rPr>
          <w:rFonts w:ascii="Arial" w:hAnsi="Arial" w:cs="Arial"/>
          <w:b/>
          <w:bCs/>
          <w:sz w:val="20"/>
          <w:szCs w:val="20"/>
          <w:lang w:val="en-GB"/>
        </w:rPr>
        <w:t>/tenderer</w:t>
      </w:r>
      <w:r w:rsidRPr="00707FCC">
        <w:rPr>
          <w:rFonts w:ascii="Arial" w:hAnsi="Arial" w:cs="Arial"/>
          <w:b/>
          <w:bCs/>
          <w:sz w:val="20"/>
          <w:szCs w:val="20"/>
          <w:lang w:val="en-GB"/>
        </w:rPr>
        <w:t xml:space="preserve"> must complete and sign this form to acknowledge and accept the Employer’s Requirements as per the Scope of Work</w:t>
      </w:r>
      <w:r w:rsidR="00505D22" w:rsidRPr="00707FCC">
        <w:rPr>
          <w:rFonts w:ascii="Arial" w:hAnsi="Arial" w:cs="Arial"/>
          <w:b/>
          <w:bCs/>
          <w:sz w:val="20"/>
          <w:szCs w:val="20"/>
          <w:lang w:val="en-GB"/>
        </w:rPr>
        <w:t>.</w:t>
      </w:r>
    </w:p>
    <w:sectPr w:rsidR="00FB38D8" w:rsidRPr="00707FCC" w:rsidSect="00FB38D8">
      <w:headerReference w:type="even" r:id="rId8"/>
      <w:headerReference w:type="default" r:id="rId9"/>
      <w:footerReference w:type="default" r:id="rId10"/>
      <w:head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B114" w14:textId="77777777" w:rsidR="006B78FB" w:rsidRDefault="006B78FB" w:rsidP="00201A98">
      <w:pPr>
        <w:spacing w:after="0" w:line="240" w:lineRule="auto"/>
      </w:pPr>
      <w:r>
        <w:separator/>
      </w:r>
    </w:p>
  </w:endnote>
  <w:endnote w:type="continuationSeparator" w:id="0">
    <w:p w14:paraId="27317277" w14:textId="77777777" w:rsidR="006B78FB" w:rsidRDefault="006B78F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049ECF3" w14:textId="77777777" w:rsidTr="00EA1B3D">
      <w:tc>
        <w:tcPr>
          <w:tcW w:w="10206" w:type="dxa"/>
          <w:gridSpan w:val="2"/>
          <w:tcBorders>
            <w:top w:val="nil"/>
            <w:left w:val="nil"/>
            <w:bottom w:val="nil"/>
            <w:right w:val="nil"/>
          </w:tcBorders>
          <w:vAlign w:val="center"/>
        </w:tcPr>
        <w:p w14:paraId="34C763B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2428E9E" w14:textId="77777777" w:rsidTr="00EA1B3D">
      <w:tc>
        <w:tcPr>
          <w:tcW w:w="10206" w:type="dxa"/>
          <w:gridSpan w:val="2"/>
          <w:tcBorders>
            <w:top w:val="nil"/>
            <w:left w:val="nil"/>
            <w:bottom w:val="nil"/>
            <w:right w:val="nil"/>
          </w:tcBorders>
        </w:tcPr>
        <w:p w14:paraId="0F14155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192" behindDoc="0" locked="0" layoutInCell="1" allowOverlap="1" wp14:anchorId="7862F4E5" wp14:editId="415D5255">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2F3E8"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2F4E5"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4D2F3E8"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1082CBF9" w14:textId="77777777" w:rsidR="00EA1B3D" w:rsidRDefault="00EA1B3D" w:rsidP="00EA1B3D">
          <w:pPr>
            <w:rPr>
              <w:rFonts w:ascii="Arial" w:hAnsi="Arial" w:cs="Arial"/>
              <w:sz w:val="20"/>
              <w:szCs w:val="20"/>
              <w:lang w:val="en-GB"/>
            </w:rPr>
          </w:pPr>
        </w:p>
        <w:p w14:paraId="04D7D97D" w14:textId="77777777" w:rsidR="00EA1B3D" w:rsidRDefault="00EA1B3D" w:rsidP="00EA1B3D">
          <w:pPr>
            <w:rPr>
              <w:rFonts w:ascii="Arial" w:hAnsi="Arial" w:cs="Arial"/>
              <w:sz w:val="20"/>
              <w:szCs w:val="20"/>
              <w:lang w:val="en-GB"/>
            </w:rPr>
          </w:pPr>
        </w:p>
        <w:p w14:paraId="67BF5591" w14:textId="77777777" w:rsidR="00EA1B3D" w:rsidRDefault="00EA1B3D" w:rsidP="00EA1B3D">
          <w:pPr>
            <w:rPr>
              <w:rFonts w:ascii="Arial" w:hAnsi="Arial" w:cs="Arial"/>
              <w:sz w:val="20"/>
              <w:szCs w:val="20"/>
              <w:lang w:val="en-GB"/>
            </w:rPr>
          </w:pPr>
        </w:p>
      </w:tc>
    </w:tr>
    <w:tr w:rsidR="00EA1B3D" w14:paraId="19F19B1C" w14:textId="77777777" w:rsidTr="00EA1B3D">
      <w:tc>
        <w:tcPr>
          <w:tcW w:w="6237" w:type="dxa"/>
          <w:tcBorders>
            <w:top w:val="nil"/>
            <w:left w:val="nil"/>
            <w:bottom w:val="nil"/>
            <w:right w:val="nil"/>
          </w:tcBorders>
          <w:vAlign w:val="center"/>
        </w:tcPr>
        <w:p w14:paraId="3E660F4D"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C65D6E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4852501B" w14:textId="609131DB" w:rsidR="00937DD8" w:rsidRDefault="00C40E58" w:rsidP="00937D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937DD8" w:rsidRPr="00937DD8">
      <w:rPr>
        <w:rFonts w:ascii="Arial" w:hAnsi="Arial"/>
        <w:b/>
        <w:sz w:val="16"/>
        <w:szCs w:val="16"/>
        <w:lang w:val="en-GB"/>
      </w:rPr>
      <w:t>TPDMAN-FM-</w:t>
    </w:r>
    <w:r w:rsidR="00522C93">
      <w:rPr>
        <w:rFonts w:ascii="Arial" w:hAnsi="Arial"/>
        <w:b/>
        <w:sz w:val="16"/>
        <w:szCs w:val="16"/>
        <w:lang w:val="en-GB"/>
      </w:rPr>
      <w:t>197</w:t>
    </w:r>
    <w:r w:rsidR="00D012BE">
      <w:rPr>
        <w:rFonts w:ascii="Arial" w:hAnsi="Arial" w:cs="Arial"/>
        <w:sz w:val="16"/>
        <w:szCs w:val="16"/>
      </w:rPr>
      <w:t>(Rev</w:t>
    </w:r>
    <w:r w:rsidR="00707FCC">
      <w:rPr>
        <w:rFonts w:ascii="Arial" w:hAnsi="Arial" w:cs="Arial"/>
        <w:sz w:val="16"/>
        <w:szCs w:val="16"/>
      </w:rPr>
      <w:t>2</w:t>
    </w:r>
    <w:r w:rsidR="008C210D">
      <w:rPr>
        <w:rFonts w:ascii="Arial" w:hAnsi="Arial" w:cs="Arial"/>
        <w:sz w:val="16"/>
        <w:szCs w:val="16"/>
      </w:rPr>
      <w:t>)</w:t>
    </w:r>
  </w:p>
  <w:p w14:paraId="6A9680E1" w14:textId="49C93DBD" w:rsidR="00937DD8" w:rsidRPr="00890E7C" w:rsidRDefault="00937DD8" w:rsidP="00937DD8">
    <w:pPr>
      <w:pStyle w:val="Footer"/>
      <w:ind w:hanging="709"/>
      <w:rPr>
        <w:rFonts w:ascii="Arial" w:hAnsi="Arial" w:cs="Arial"/>
        <w:sz w:val="16"/>
        <w:szCs w:val="16"/>
      </w:rPr>
    </w:pPr>
    <w:r w:rsidRPr="00890E7C">
      <w:rPr>
        <w:rFonts w:ascii="Arial" w:hAnsi="Arial" w:cs="Arial"/>
        <w:b/>
        <w:color w:val="BFBFBF" w:themeColor="background1" w:themeShade="BF"/>
        <w:sz w:val="16"/>
        <w:szCs w:val="16"/>
      </w:rPr>
      <w:t>Template ID:</w:t>
    </w:r>
    <w:r>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54BC1DBC" w14:textId="06F7C6E9" w:rsidR="00EA1B3D" w:rsidRPr="0067434C" w:rsidRDefault="00EA1B3D" w:rsidP="00937DD8">
    <w:pPr>
      <w:pStyle w:val="Footer"/>
      <w:ind w:hanging="70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DED8" w14:textId="77777777" w:rsidR="006B78FB" w:rsidRDefault="006B78FB" w:rsidP="00201A98">
      <w:pPr>
        <w:spacing w:after="0" w:line="240" w:lineRule="auto"/>
      </w:pPr>
      <w:r>
        <w:separator/>
      </w:r>
    </w:p>
  </w:footnote>
  <w:footnote w:type="continuationSeparator" w:id="0">
    <w:p w14:paraId="1A97DC3A" w14:textId="77777777" w:rsidR="006B78FB" w:rsidRDefault="006B78F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8F2B" w14:textId="77777777" w:rsidR="00FB38D8" w:rsidRDefault="006B78FB">
    <w:pPr>
      <w:pStyle w:val="Header"/>
    </w:pPr>
    <w:r>
      <w:rPr>
        <w:noProof/>
      </w:rPr>
      <w:pict w14:anchorId="79180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5824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843"/>
      <w:gridCol w:w="567"/>
      <w:gridCol w:w="425"/>
    </w:tblGrid>
    <w:tr w:rsidR="00D012BE" w:rsidRPr="00116E60" w14:paraId="676100CC" w14:textId="77777777" w:rsidTr="00B92D01">
      <w:trPr>
        <w:cantSplit/>
        <w:trHeight w:val="539"/>
      </w:trPr>
      <w:tc>
        <w:tcPr>
          <w:tcW w:w="2410" w:type="dxa"/>
          <w:vMerge w:val="restart"/>
          <w:vAlign w:val="bottom"/>
        </w:tcPr>
        <w:p w14:paraId="071044AD" w14:textId="77777777" w:rsidR="00D012BE" w:rsidRPr="003914DE" w:rsidRDefault="006B78FB" w:rsidP="00D012BE">
          <w:pPr>
            <w:spacing w:before="840"/>
            <w:rPr>
              <w:rFonts w:ascii="Arial" w:hAnsi="Arial"/>
              <w:b/>
              <w:lang w:val="en-GB"/>
            </w:rPr>
          </w:pPr>
          <w:r>
            <w:rPr>
              <w:rFonts w:ascii="Arial" w:hAnsi="Arial"/>
              <w:b/>
              <w:lang w:val="en-GB"/>
            </w:rPr>
            <w:object w:dxaOrig="1440" w:dyaOrig="1440" w14:anchorId="293F3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36" DrawAspect="Content" ObjectID="_1753271148" r:id="rId2"/>
            </w:object>
          </w:r>
        </w:p>
      </w:tc>
      <w:tc>
        <w:tcPr>
          <w:tcW w:w="3544" w:type="dxa"/>
          <w:vMerge w:val="restart"/>
          <w:vAlign w:val="center"/>
        </w:tcPr>
        <w:p w14:paraId="39ED3AD5" w14:textId="0B0A6425" w:rsidR="00D012BE" w:rsidRDefault="00D012BE" w:rsidP="00B92D01">
          <w:pPr>
            <w:jc w:val="center"/>
            <w:rPr>
              <w:b/>
              <w:bCs/>
            </w:rPr>
          </w:pPr>
          <w:r>
            <w:t>(</w:t>
          </w:r>
          <w:r w:rsidRPr="00AE21CA">
            <w:rPr>
              <w:b/>
              <w:bCs/>
            </w:rPr>
            <w:t xml:space="preserve">FORM </w:t>
          </w:r>
          <w:proofErr w:type="gramStart"/>
          <w:r w:rsidR="00384588">
            <w:rPr>
              <w:b/>
              <w:bCs/>
            </w:rPr>
            <w:t>A</w:t>
          </w:r>
          <w:r w:rsidR="00384588" w:rsidRPr="00AE21CA">
            <w:rPr>
              <w:b/>
              <w:bCs/>
            </w:rPr>
            <w:t>)</w:t>
          </w:r>
          <w:r w:rsidR="00384588">
            <w:rPr>
              <w:b/>
              <w:bCs/>
            </w:rPr>
            <w:t xml:space="preserve">  </w:t>
          </w:r>
          <w:r w:rsidR="00B92D01">
            <w:rPr>
              <w:b/>
              <w:bCs/>
            </w:rPr>
            <w:t xml:space="preserve"> </w:t>
          </w:r>
          <w:proofErr w:type="gramEnd"/>
          <w:r w:rsidR="00B92D01">
            <w:rPr>
              <w:b/>
              <w:bCs/>
            </w:rPr>
            <w:t xml:space="preserve">                                </w:t>
          </w:r>
          <w:r w:rsidRPr="00AE21CA">
            <w:rPr>
              <w:b/>
              <w:bCs/>
            </w:rPr>
            <w:t>TENDER &amp; CONTRACT SHEQS REQUIREMENTS FOR EPC</w:t>
          </w:r>
          <w:r w:rsidR="002609EA">
            <w:rPr>
              <w:b/>
              <w:bCs/>
            </w:rPr>
            <w:t>M</w:t>
          </w:r>
          <w:r w:rsidR="00B92D01">
            <w:rPr>
              <w:b/>
              <w:bCs/>
            </w:rPr>
            <w:t xml:space="preserve"> and/or OWNER’S ENGINEER</w:t>
          </w:r>
        </w:p>
        <w:p w14:paraId="04F04DEA" w14:textId="77777777" w:rsidR="00D012BE" w:rsidRDefault="00D012BE" w:rsidP="00B92D01">
          <w:pPr>
            <w:jc w:val="center"/>
            <w:rPr>
              <w:b/>
              <w:bCs/>
            </w:rPr>
          </w:pPr>
        </w:p>
        <w:p w14:paraId="16275513" w14:textId="5CF6D904" w:rsidR="00D012BE" w:rsidRPr="00CA666C" w:rsidRDefault="00D012BE" w:rsidP="00B92D01">
          <w:pPr>
            <w:jc w:val="center"/>
            <w:rPr>
              <w:rFonts w:ascii="Arial" w:hAnsi="Arial" w:cs="Arial"/>
              <w:b/>
              <w:sz w:val="24"/>
              <w:szCs w:val="24"/>
              <w:lang w:val="en-GB"/>
            </w:rPr>
          </w:pPr>
        </w:p>
      </w:tc>
      <w:tc>
        <w:tcPr>
          <w:tcW w:w="1559" w:type="dxa"/>
          <w:shd w:val="clear" w:color="auto" w:fill="auto"/>
          <w:vAlign w:val="center"/>
        </w:tcPr>
        <w:p w14:paraId="7DF78487" w14:textId="77777777" w:rsidR="00D012BE" w:rsidRPr="003914DE" w:rsidRDefault="00D012BE" w:rsidP="00D012BE">
          <w:pPr>
            <w:spacing w:after="0"/>
            <w:rPr>
              <w:rFonts w:ascii="Arial" w:hAnsi="Arial"/>
              <w:b/>
              <w:sz w:val="20"/>
              <w:lang w:val="en-GB"/>
            </w:rPr>
          </w:pPr>
          <w:r>
            <w:rPr>
              <w:rFonts w:ascii="Arial" w:hAnsi="Arial"/>
              <w:b/>
              <w:sz w:val="20"/>
              <w:lang w:val="en-GB"/>
            </w:rPr>
            <w:t>Document Identifier</w:t>
          </w:r>
        </w:p>
      </w:tc>
      <w:tc>
        <w:tcPr>
          <w:tcW w:w="1843" w:type="dxa"/>
          <w:shd w:val="clear" w:color="auto" w:fill="auto"/>
          <w:vAlign w:val="center"/>
        </w:tcPr>
        <w:p w14:paraId="1BA42BF3" w14:textId="0D3D3F9B" w:rsidR="00D012BE" w:rsidRPr="00522C93" w:rsidRDefault="00937DD8" w:rsidP="00D012BE">
          <w:pPr>
            <w:spacing w:after="0"/>
            <w:rPr>
              <w:rFonts w:ascii="Arial" w:hAnsi="Arial"/>
              <w:b/>
              <w:sz w:val="20"/>
              <w:lang w:val="en-GB"/>
            </w:rPr>
          </w:pPr>
          <w:r w:rsidRPr="00522C93">
            <w:rPr>
              <w:rFonts w:ascii="Arial" w:hAnsi="Arial"/>
              <w:b/>
              <w:sz w:val="20"/>
              <w:lang w:val="en-GB"/>
            </w:rPr>
            <w:t>TPDMAN-FM</w:t>
          </w:r>
          <w:r w:rsidR="00522C93" w:rsidRPr="00522C93">
            <w:rPr>
              <w:rFonts w:ascii="Arial" w:hAnsi="Arial"/>
              <w:b/>
              <w:sz w:val="20"/>
              <w:lang w:val="en-GB"/>
            </w:rPr>
            <w:t>-197</w:t>
          </w:r>
        </w:p>
      </w:tc>
      <w:tc>
        <w:tcPr>
          <w:tcW w:w="567" w:type="dxa"/>
          <w:shd w:val="clear" w:color="auto" w:fill="auto"/>
          <w:vAlign w:val="center"/>
        </w:tcPr>
        <w:p w14:paraId="0436DB54" w14:textId="77777777" w:rsidR="00D012BE" w:rsidRPr="00522C93" w:rsidRDefault="00D012BE" w:rsidP="00D012BE">
          <w:pPr>
            <w:spacing w:after="0"/>
            <w:rPr>
              <w:rFonts w:ascii="Arial" w:hAnsi="Arial"/>
              <w:b/>
              <w:sz w:val="20"/>
              <w:lang w:val="en-GB"/>
            </w:rPr>
          </w:pPr>
          <w:r w:rsidRPr="00522C93">
            <w:rPr>
              <w:rFonts w:ascii="Arial" w:hAnsi="Arial"/>
              <w:b/>
              <w:sz w:val="20"/>
              <w:lang w:val="en-GB"/>
            </w:rPr>
            <w:t>Rev</w:t>
          </w:r>
        </w:p>
      </w:tc>
      <w:tc>
        <w:tcPr>
          <w:tcW w:w="425" w:type="dxa"/>
          <w:shd w:val="clear" w:color="auto" w:fill="auto"/>
          <w:vAlign w:val="center"/>
        </w:tcPr>
        <w:p w14:paraId="4788D505" w14:textId="3CFAFD47" w:rsidR="00D012BE" w:rsidRPr="00522C93" w:rsidRDefault="00707FCC" w:rsidP="00D012BE">
          <w:pPr>
            <w:spacing w:after="0"/>
            <w:rPr>
              <w:rFonts w:ascii="Arial" w:hAnsi="Arial"/>
              <w:b/>
              <w:sz w:val="20"/>
              <w:lang w:val="en-GB"/>
            </w:rPr>
          </w:pPr>
          <w:r>
            <w:rPr>
              <w:rFonts w:ascii="Arial" w:hAnsi="Arial"/>
              <w:b/>
              <w:sz w:val="20"/>
              <w:lang w:val="en-GB"/>
            </w:rPr>
            <w:t>2</w:t>
          </w:r>
        </w:p>
      </w:tc>
    </w:tr>
    <w:tr w:rsidR="00D012BE" w:rsidRPr="00116E60" w14:paraId="0128D0DE" w14:textId="77777777" w:rsidTr="00AE21CA">
      <w:trPr>
        <w:cantSplit/>
        <w:trHeight w:val="261"/>
      </w:trPr>
      <w:tc>
        <w:tcPr>
          <w:tcW w:w="2410" w:type="dxa"/>
          <w:vMerge/>
          <w:vAlign w:val="bottom"/>
        </w:tcPr>
        <w:p w14:paraId="0F68861A" w14:textId="77777777" w:rsidR="00D012BE" w:rsidRPr="003914DE" w:rsidRDefault="00D012BE" w:rsidP="00D012BE">
          <w:pPr>
            <w:spacing w:before="840"/>
            <w:rPr>
              <w:rFonts w:ascii="Arial" w:hAnsi="Arial"/>
              <w:b/>
              <w:lang w:val="en-GB"/>
            </w:rPr>
          </w:pPr>
        </w:p>
      </w:tc>
      <w:tc>
        <w:tcPr>
          <w:tcW w:w="3544" w:type="dxa"/>
          <w:vMerge/>
          <w:vAlign w:val="center"/>
        </w:tcPr>
        <w:p w14:paraId="37ED4DD1" w14:textId="77777777" w:rsidR="00D012BE" w:rsidRPr="003914DE" w:rsidRDefault="00D012BE" w:rsidP="00D012BE">
          <w:pPr>
            <w:jc w:val="center"/>
            <w:rPr>
              <w:rFonts w:ascii="Arial" w:hAnsi="Arial" w:cs="Arial"/>
              <w:b/>
              <w:lang w:val="en-GB"/>
            </w:rPr>
          </w:pPr>
        </w:p>
      </w:tc>
      <w:tc>
        <w:tcPr>
          <w:tcW w:w="1559" w:type="dxa"/>
          <w:shd w:val="clear" w:color="auto" w:fill="auto"/>
          <w:vAlign w:val="center"/>
        </w:tcPr>
        <w:p w14:paraId="25CF1183" w14:textId="77777777" w:rsidR="00D012BE" w:rsidRPr="003914DE" w:rsidRDefault="00D012BE" w:rsidP="00D012BE">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3DF861D" w14:textId="3E8E9030" w:rsidR="00D012BE" w:rsidRPr="00522C93" w:rsidRDefault="00D012BE" w:rsidP="00D012BE">
          <w:pPr>
            <w:spacing w:after="0"/>
            <w:rPr>
              <w:rFonts w:ascii="Arial" w:hAnsi="Arial"/>
              <w:b/>
              <w:sz w:val="20"/>
              <w:lang w:val="en-GB"/>
            </w:rPr>
          </w:pPr>
          <w:r w:rsidRPr="00522C93">
            <w:rPr>
              <w:rFonts w:ascii="Arial" w:hAnsi="Arial"/>
              <w:b/>
              <w:sz w:val="20"/>
              <w:lang w:val="en-GB"/>
            </w:rPr>
            <w:t>November 2022</w:t>
          </w:r>
        </w:p>
      </w:tc>
    </w:tr>
    <w:tr w:rsidR="00D012BE" w:rsidRPr="00DB041F" w14:paraId="6AC29276" w14:textId="77777777" w:rsidTr="00AE21CA">
      <w:trPr>
        <w:cantSplit/>
        <w:trHeight w:hRule="exact" w:val="464"/>
      </w:trPr>
      <w:tc>
        <w:tcPr>
          <w:tcW w:w="2410" w:type="dxa"/>
          <w:vMerge/>
          <w:vAlign w:val="bottom"/>
        </w:tcPr>
        <w:p w14:paraId="15E18F52" w14:textId="77777777" w:rsidR="00D012BE" w:rsidRPr="003914DE" w:rsidRDefault="00D012BE" w:rsidP="00D012BE">
          <w:pPr>
            <w:spacing w:before="840"/>
            <w:rPr>
              <w:rFonts w:ascii="Arial" w:hAnsi="Arial"/>
              <w:b/>
              <w:lang w:val="en-GB"/>
            </w:rPr>
          </w:pPr>
        </w:p>
      </w:tc>
      <w:tc>
        <w:tcPr>
          <w:tcW w:w="3544" w:type="dxa"/>
          <w:vMerge/>
          <w:vAlign w:val="center"/>
        </w:tcPr>
        <w:p w14:paraId="0943F8E3" w14:textId="77777777" w:rsidR="00D012BE" w:rsidRPr="003914DE" w:rsidRDefault="00D012BE" w:rsidP="00D012BE">
          <w:pPr>
            <w:jc w:val="center"/>
            <w:rPr>
              <w:rFonts w:ascii="Arial" w:hAnsi="Arial" w:cs="Arial"/>
              <w:b/>
              <w:lang w:val="en-GB"/>
            </w:rPr>
          </w:pPr>
        </w:p>
      </w:tc>
      <w:tc>
        <w:tcPr>
          <w:tcW w:w="1559" w:type="dxa"/>
          <w:shd w:val="clear" w:color="auto" w:fill="auto"/>
          <w:vAlign w:val="center"/>
        </w:tcPr>
        <w:p w14:paraId="0FAFCF02" w14:textId="77777777" w:rsidR="00D012BE" w:rsidRPr="003914DE" w:rsidRDefault="00D012BE" w:rsidP="00D012BE">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6A533D6" w14:textId="2AFF42EB" w:rsidR="00D012BE" w:rsidRPr="00522C93" w:rsidRDefault="00D012BE" w:rsidP="00D012BE">
          <w:pPr>
            <w:spacing w:after="0"/>
            <w:rPr>
              <w:rFonts w:ascii="Arial" w:hAnsi="Arial"/>
              <w:b/>
              <w:sz w:val="20"/>
              <w:lang w:val="en-GB"/>
            </w:rPr>
          </w:pPr>
          <w:r w:rsidRPr="00522C93">
            <w:rPr>
              <w:rFonts w:ascii="Arial" w:hAnsi="Arial"/>
              <w:b/>
              <w:sz w:val="20"/>
              <w:lang w:val="en-GB"/>
            </w:rPr>
            <w:t>November 2025</w:t>
          </w:r>
        </w:p>
      </w:tc>
    </w:tr>
  </w:tbl>
  <w:p w14:paraId="4579A8C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26AE" w14:textId="77777777" w:rsidR="00FB38D8" w:rsidRDefault="006B78FB">
    <w:pPr>
      <w:pStyle w:val="Header"/>
    </w:pPr>
    <w:r>
      <w:rPr>
        <w:noProof/>
      </w:rPr>
      <w:pict w14:anchorId="21645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5926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05F1B"/>
    <w:multiLevelType w:val="hybridMultilevel"/>
    <w:tmpl w:val="CBDEBF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F8D780B"/>
    <w:multiLevelType w:val="hybridMultilevel"/>
    <w:tmpl w:val="04E8A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5BE712A"/>
    <w:multiLevelType w:val="hybridMultilevel"/>
    <w:tmpl w:val="729EA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A1C7885"/>
    <w:multiLevelType w:val="hybridMultilevel"/>
    <w:tmpl w:val="A7701C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5676929">
    <w:abstractNumId w:val="0"/>
  </w:num>
  <w:num w:numId="2" w16cid:durableId="1633513800">
    <w:abstractNumId w:val="1"/>
  </w:num>
  <w:num w:numId="3" w16cid:durableId="341978661">
    <w:abstractNumId w:val="2"/>
  </w:num>
  <w:num w:numId="4" w16cid:durableId="20495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61D6"/>
    <w:rsid w:val="0008540A"/>
    <w:rsid w:val="000A01FA"/>
    <w:rsid w:val="000B165C"/>
    <w:rsid w:val="000C2A2B"/>
    <w:rsid w:val="000D0A82"/>
    <w:rsid w:val="00100F8E"/>
    <w:rsid w:val="0011650A"/>
    <w:rsid w:val="00135509"/>
    <w:rsid w:val="001477A3"/>
    <w:rsid w:val="00155248"/>
    <w:rsid w:val="001553E9"/>
    <w:rsid w:val="0017376E"/>
    <w:rsid w:val="001D042C"/>
    <w:rsid w:val="00201A98"/>
    <w:rsid w:val="00217E96"/>
    <w:rsid w:val="00227820"/>
    <w:rsid w:val="00245CA7"/>
    <w:rsid w:val="002609EA"/>
    <w:rsid w:val="002769A8"/>
    <w:rsid w:val="003113D9"/>
    <w:rsid w:val="003167FA"/>
    <w:rsid w:val="00332369"/>
    <w:rsid w:val="00345313"/>
    <w:rsid w:val="00347825"/>
    <w:rsid w:val="00372405"/>
    <w:rsid w:val="00384588"/>
    <w:rsid w:val="003914DE"/>
    <w:rsid w:val="003B3ABD"/>
    <w:rsid w:val="003B3C2B"/>
    <w:rsid w:val="003C1EF5"/>
    <w:rsid w:val="003D7585"/>
    <w:rsid w:val="003E4D3F"/>
    <w:rsid w:val="003F2387"/>
    <w:rsid w:val="003F7B1E"/>
    <w:rsid w:val="00434201"/>
    <w:rsid w:val="00457274"/>
    <w:rsid w:val="00460577"/>
    <w:rsid w:val="004C1226"/>
    <w:rsid w:val="004E19F4"/>
    <w:rsid w:val="00505D22"/>
    <w:rsid w:val="00522C93"/>
    <w:rsid w:val="00526E70"/>
    <w:rsid w:val="00550760"/>
    <w:rsid w:val="00560227"/>
    <w:rsid w:val="00570B06"/>
    <w:rsid w:val="005765A0"/>
    <w:rsid w:val="005B2D3A"/>
    <w:rsid w:val="005E245B"/>
    <w:rsid w:val="005E39C7"/>
    <w:rsid w:val="005E3BE0"/>
    <w:rsid w:val="005E6044"/>
    <w:rsid w:val="0061714B"/>
    <w:rsid w:val="00623863"/>
    <w:rsid w:val="00626C07"/>
    <w:rsid w:val="00627923"/>
    <w:rsid w:val="00640BA6"/>
    <w:rsid w:val="00657B8A"/>
    <w:rsid w:val="0067434C"/>
    <w:rsid w:val="006A1754"/>
    <w:rsid w:val="006B7527"/>
    <w:rsid w:val="006B78FB"/>
    <w:rsid w:val="006E04BC"/>
    <w:rsid w:val="006E1D15"/>
    <w:rsid w:val="007024E3"/>
    <w:rsid w:val="00707FCC"/>
    <w:rsid w:val="00713BE2"/>
    <w:rsid w:val="007156CB"/>
    <w:rsid w:val="00732A3F"/>
    <w:rsid w:val="00734DA4"/>
    <w:rsid w:val="0074274A"/>
    <w:rsid w:val="00774A26"/>
    <w:rsid w:val="007A6F13"/>
    <w:rsid w:val="007A7CBB"/>
    <w:rsid w:val="007C4666"/>
    <w:rsid w:val="007D7B42"/>
    <w:rsid w:val="007E0A3D"/>
    <w:rsid w:val="007E5B19"/>
    <w:rsid w:val="0081202C"/>
    <w:rsid w:val="00816DE7"/>
    <w:rsid w:val="0084660F"/>
    <w:rsid w:val="00860B87"/>
    <w:rsid w:val="00865220"/>
    <w:rsid w:val="0087224E"/>
    <w:rsid w:val="00874FB0"/>
    <w:rsid w:val="0088295E"/>
    <w:rsid w:val="008B31D5"/>
    <w:rsid w:val="008C210D"/>
    <w:rsid w:val="008E0772"/>
    <w:rsid w:val="008F1E6F"/>
    <w:rsid w:val="0090700C"/>
    <w:rsid w:val="00917CBD"/>
    <w:rsid w:val="009350AA"/>
    <w:rsid w:val="00937DD8"/>
    <w:rsid w:val="00953A24"/>
    <w:rsid w:val="009715F5"/>
    <w:rsid w:val="0098785E"/>
    <w:rsid w:val="00994445"/>
    <w:rsid w:val="00994C47"/>
    <w:rsid w:val="009A16E7"/>
    <w:rsid w:val="009C3586"/>
    <w:rsid w:val="009E76AB"/>
    <w:rsid w:val="00A05BC0"/>
    <w:rsid w:val="00A22EF4"/>
    <w:rsid w:val="00A301B7"/>
    <w:rsid w:val="00A61B23"/>
    <w:rsid w:val="00A67C16"/>
    <w:rsid w:val="00A72491"/>
    <w:rsid w:val="00AE21CA"/>
    <w:rsid w:val="00B671F1"/>
    <w:rsid w:val="00B748BC"/>
    <w:rsid w:val="00B75BCC"/>
    <w:rsid w:val="00B82B62"/>
    <w:rsid w:val="00B92D01"/>
    <w:rsid w:val="00BA0DA6"/>
    <w:rsid w:val="00BA5608"/>
    <w:rsid w:val="00BA5C88"/>
    <w:rsid w:val="00BE3DD3"/>
    <w:rsid w:val="00BE6D5F"/>
    <w:rsid w:val="00C40E58"/>
    <w:rsid w:val="00C72E5D"/>
    <w:rsid w:val="00C75987"/>
    <w:rsid w:val="00C8088F"/>
    <w:rsid w:val="00C92F03"/>
    <w:rsid w:val="00CA666C"/>
    <w:rsid w:val="00CE3365"/>
    <w:rsid w:val="00CF13BB"/>
    <w:rsid w:val="00CF25D7"/>
    <w:rsid w:val="00D012BE"/>
    <w:rsid w:val="00D222F9"/>
    <w:rsid w:val="00D320B9"/>
    <w:rsid w:val="00D36C99"/>
    <w:rsid w:val="00D4737C"/>
    <w:rsid w:val="00D61D6C"/>
    <w:rsid w:val="00D8655A"/>
    <w:rsid w:val="00DB22F3"/>
    <w:rsid w:val="00DD3A8C"/>
    <w:rsid w:val="00DF236F"/>
    <w:rsid w:val="00E12FB8"/>
    <w:rsid w:val="00E65EFE"/>
    <w:rsid w:val="00E819D1"/>
    <w:rsid w:val="00E87E49"/>
    <w:rsid w:val="00E90B24"/>
    <w:rsid w:val="00E95802"/>
    <w:rsid w:val="00E97B83"/>
    <w:rsid w:val="00EA1B3D"/>
    <w:rsid w:val="00EA3342"/>
    <w:rsid w:val="00EA72C0"/>
    <w:rsid w:val="00EF6D03"/>
    <w:rsid w:val="00F300D6"/>
    <w:rsid w:val="00F52824"/>
    <w:rsid w:val="00FB38D8"/>
    <w:rsid w:val="00FD2615"/>
    <w:rsid w:val="00FE27D9"/>
    <w:rsid w:val="00FE4BAD"/>
    <w:rsid w:val="00FF04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DE4FA"/>
  <w15:docId w15:val="{CAB04DBE-63C0-44EB-AE16-221310F1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1906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0749-E80C-4E74-847B-97DCC5F8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subject>EPC</dc:subject>
  <dc:creator>Geoffrey Small</dc:creator>
  <cp:lastModifiedBy>Geoffrey Small</cp:lastModifiedBy>
  <cp:revision>5</cp:revision>
  <dcterms:created xsi:type="dcterms:W3CDTF">2022-12-01T13:48:00Z</dcterms:created>
  <dcterms:modified xsi:type="dcterms:W3CDTF">2022-12-01T14:30:00Z</dcterms:modified>
</cp:coreProperties>
</file>