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E50C69" w:rsidRDefault="00A142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Repair and Renovations and security measures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571F72" w:rsidRPr="000E67DC" w:rsidRDefault="0020422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DBN23/10/03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7A3B4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</w:t>
            </w:r>
            <w:r w:rsidR="004D5CC6">
              <w:rPr>
                <w:rFonts w:asciiTheme="majorHAnsi" w:hAnsiTheme="majorHAnsi"/>
                <w:sz w:val="22"/>
                <w:szCs w:val="22"/>
              </w:rPr>
              <w:t>artmen</w:t>
            </w:r>
            <w:r w:rsidR="00A142E4">
              <w:rPr>
                <w:rFonts w:asciiTheme="majorHAnsi" w:hAnsiTheme="majorHAnsi"/>
                <w:sz w:val="22"/>
                <w:szCs w:val="22"/>
              </w:rPr>
              <w:t>t of  Justice: Richmond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4D5CC6" w:rsidRPr="000E67DC" w:rsidTr="00645C7D">
        <w:tc>
          <w:tcPr>
            <w:tcW w:w="1619" w:type="pct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</w:t>
            </w:r>
            <w:r w:rsidR="00A142E4">
              <w:rPr>
                <w:rFonts w:asciiTheme="majorHAnsi" w:hAnsiTheme="majorHAnsi"/>
                <w:sz w:val="22"/>
                <w:szCs w:val="22"/>
              </w:rPr>
              <w:t>t of  Justice : Richmond</w:t>
            </w:r>
          </w:p>
        </w:tc>
      </w:tr>
      <w:tr w:rsidR="00133BEC" w:rsidRPr="000E67DC" w:rsidTr="00645C7D">
        <w:tc>
          <w:tcPr>
            <w:tcW w:w="1619" w:type="pct"/>
            <w:vAlign w:val="center"/>
          </w:tcPr>
          <w:p w:rsidR="00133BEC" w:rsidRPr="000E67DC" w:rsidRDefault="00133BEC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3381" w:type="pct"/>
            <w:gridSpan w:val="12"/>
            <w:vAlign w:val="center"/>
          </w:tcPr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Department of Justice : Richmond: Repair and Renovations and security measures for (Appointment of Professionals consortium)</w:t>
            </w:r>
          </w:p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Tender to be awarded to the highest scoring acceptance tender. Points will be allocated for:</w:t>
            </w:r>
          </w:p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(a) Price and Preference points scoring system applicable is 80/20: according to  preferential procurement regulation PPR 2022</w:t>
            </w:r>
          </w:p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(b) A tenderer complies with specific goals for Preferential Procurement as stated on the tender document.</w:t>
            </w:r>
          </w:p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Tenderer located (Local, District, Municipality, Metro or Province) where service is required.</w:t>
            </w:r>
          </w:p>
          <w:p w:rsidR="00B25EA8" w:rsidRPr="00B25EA8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 xml:space="preserve"> Tenderer being an EME or QSE which is at least 51% owned by Black people/Black Women/people with Disability/Youth </w:t>
            </w:r>
          </w:p>
          <w:p w:rsidR="00133BEC" w:rsidRDefault="00B25EA8" w:rsidP="00B25EA8">
            <w:pPr>
              <w:rPr>
                <w:rFonts w:asciiTheme="majorHAnsi" w:hAnsiTheme="majorHAnsi"/>
                <w:sz w:val="22"/>
                <w:szCs w:val="22"/>
              </w:rPr>
            </w:pPr>
            <w:r w:rsidRPr="00B25EA8">
              <w:rPr>
                <w:rFonts w:asciiTheme="majorHAnsi" w:hAnsiTheme="majorHAnsi"/>
                <w:sz w:val="22"/>
                <w:szCs w:val="22"/>
              </w:rPr>
              <w:t>It is compulsory that bidders are registered on the Central Supplier Database (CSD</w:t>
            </w:r>
            <w:proofErr w:type="gramStart"/>
            <w:r w:rsidRPr="00B25EA8">
              <w:rPr>
                <w:rFonts w:asciiTheme="majorHAnsi" w:hAnsiTheme="majorHAnsi"/>
                <w:sz w:val="22"/>
                <w:szCs w:val="22"/>
              </w:rPr>
              <w:t>) .</w:t>
            </w:r>
            <w:proofErr w:type="gramEnd"/>
            <w:r w:rsidRPr="00B25EA8">
              <w:rPr>
                <w:rFonts w:asciiTheme="majorHAnsi" w:hAnsiTheme="majorHAnsi"/>
                <w:sz w:val="22"/>
                <w:szCs w:val="22"/>
              </w:rPr>
              <w:t xml:space="preserve"> Supplier to indicate their CSD Registration number on the space provided from the tender document.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9127C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BC287D" w:rsidRPr="00E9036D" w:rsidRDefault="00A142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21AC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21AC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21AC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A142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A142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A142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142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>)</w:t>
            </w:r>
            <w:r w:rsidR="00786220">
              <w:rPr>
                <w:rFonts w:asciiTheme="majorHAnsi" w:hAnsiTheme="majorHAnsi"/>
                <w:sz w:val="22"/>
                <w:szCs w:val="22"/>
              </w:rPr>
              <w:t>and Pine Street</w:t>
            </w:r>
            <w:r w:rsidR="000C741D">
              <w:rPr>
                <w:rFonts w:asciiTheme="majorHAnsi" w:hAnsiTheme="majorHAnsi"/>
                <w:sz w:val="22"/>
                <w:szCs w:val="22"/>
              </w:rPr>
              <w:t xml:space="preserve"> (Monty </w:t>
            </w:r>
            <w:proofErr w:type="spellStart"/>
            <w:r w:rsidR="000C741D">
              <w:rPr>
                <w:rFonts w:asciiTheme="majorHAnsi" w:hAnsiTheme="majorHAnsi"/>
                <w:sz w:val="22"/>
                <w:szCs w:val="22"/>
              </w:rPr>
              <w:t>Naicker</w:t>
            </w:r>
            <w:proofErr w:type="spellEnd"/>
            <w:r w:rsidR="000C741D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A158C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031 314 7021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Default="00645C7D" w:rsidP="00645C7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4D01" w:rsidRPr="000E67DC" w:rsidRDefault="00A142E4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Ms. S. Fono-Twantwa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A142E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Sivuyisiwe.fonotwantwa</w:t>
            </w:r>
            <w:r w:rsidR="00434D55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34D55" w:rsidRPr="000E67DC" w:rsidRDefault="00A142E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083 395 0168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7F2321">
              <w:rPr>
                <w:rFonts w:asciiTheme="majorHAnsi" w:hAnsiTheme="majorHAnsi"/>
                <w:sz w:val="22"/>
                <w:szCs w:val="22"/>
              </w:rPr>
              <w:t xml:space="preserve">Corner Aliwal and </w:t>
            </w:r>
            <w:r w:rsidR="009127CF">
              <w:rPr>
                <w:rFonts w:asciiTheme="majorHAnsi" w:hAnsiTheme="majorHAnsi"/>
                <w:sz w:val="22"/>
                <w:szCs w:val="22"/>
              </w:rPr>
              <w:t>Pine Street</w:t>
            </w:r>
            <w:r w:rsidR="007F2321">
              <w:rPr>
                <w:rFonts w:asciiTheme="majorHAnsi" w:hAnsiTheme="majorHAnsi"/>
                <w:sz w:val="22"/>
                <w:szCs w:val="22"/>
              </w:rPr>
              <w:t>: Entrance</w:t>
            </w:r>
            <w:r w:rsidR="0082786A">
              <w:rPr>
                <w:rFonts w:asciiTheme="majorHAnsi" w:hAnsiTheme="majorHAnsi"/>
                <w:sz w:val="22"/>
                <w:szCs w:val="22"/>
              </w:rPr>
              <w:t>: Tender Box all</w:t>
            </w:r>
            <w:r w:rsidR="00A142E4">
              <w:rPr>
                <w:rFonts w:asciiTheme="majorHAnsi" w:hAnsiTheme="majorHAnsi"/>
                <w:sz w:val="22"/>
                <w:szCs w:val="22"/>
              </w:rPr>
              <w:t>ocated with DBN23/10/03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142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20422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Professional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A3B4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  <w:r w:rsidR="003829B3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D70296">
              <w:rPr>
                <w:rFonts w:asciiTheme="majorHAnsi" w:hAnsiTheme="majorHAnsi"/>
                <w:sz w:val="22"/>
                <w:szCs w:val="22"/>
              </w:rPr>
              <w:t>Compulsory)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A142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 November</w:t>
            </w:r>
            <w:r w:rsidR="00E06428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4D5CC6" w:rsidP="003829B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3829B3">
              <w:rPr>
                <w:rFonts w:asciiTheme="majorHAnsi" w:hAnsiTheme="majorHAnsi"/>
                <w:sz w:val="22"/>
                <w:szCs w:val="22"/>
              </w:rPr>
              <w:t>:</w:t>
            </w:r>
            <w:r w:rsidR="00FA3B4B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A</w:t>
            </w:r>
            <w:r w:rsidR="003829B3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D5CC6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D5CC6" w:rsidRDefault="004D5CC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D5CC6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</w:t>
            </w:r>
            <w:r w:rsidR="00A142E4">
              <w:rPr>
                <w:rFonts w:asciiTheme="majorHAnsi" w:hAnsiTheme="majorHAnsi"/>
                <w:sz w:val="22"/>
                <w:szCs w:val="22"/>
              </w:rPr>
              <w:t>t of  Justice : Richmond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1D" w:rsidRDefault="00920E1D" w:rsidP="000A5566">
      <w:pPr>
        <w:spacing w:after="0" w:line="240" w:lineRule="auto"/>
      </w:pPr>
      <w:r>
        <w:separator/>
      </w:r>
    </w:p>
  </w:endnote>
  <w:endnote w:type="continuationSeparator" w:id="0">
    <w:p w:rsidR="00920E1D" w:rsidRDefault="00920E1D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1D" w:rsidRDefault="00920E1D" w:rsidP="000A5566">
      <w:pPr>
        <w:spacing w:after="0" w:line="240" w:lineRule="auto"/>
      </w:pPr>
      <w:r>
        <w:separator/>
      </w:r>
    </w:p>
  </w:footnote>
  <w:footnote w:type="continuationSeparator" w:id="0">
    <w:p w:rsidR="00920E1D" w:rsidRDefault="00920E1D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995"/>
    <w:rsid w:val="00020E3E"/>
    <w:rsid w:val="00024D01"/>
    <w:rsid w:val="00026C18"/>
    <w:rsid w:val="00034AE1"/>
    <w:rsid w:val="00040672"/>
    <w:rsid w:val="00050330"/>
    <w:rsid w:val="000A2C39"/>
    <w:rsid w:val="000A5566"/>
    <w:rsid w:val="000C080A"/>
    <w:rsid w:val="000C4E33"/>
    <w:rsid w:val="000C741D"/>
    <w:rsid w:val="000E67DC"/>
    <w:rsid w:val="000F1213"/>
    <w:rsid w:val="00101408"/>
    <w:rsid w:val="00124DC7"/>
    <w:rsid w:val="00133BEC"/>
    <w:rsid w:val="00136E9A"/>
    <w:rsid w:val="001510CF"/>
    <w:rsid w:val="00160A4A"/>
    <w:rsid w:val="001B7292"/>
    <w:rsid w:val="001E3EFE"/>
    <w:rsid w:val="001F1A4E"/>
    <w:rsid w:val="001F29AB"/>
    <w:rsid w:val="002018ED"/>
    <w:rsid w:val="00204220"/>
    <w:rsid w:val="002417EC"/>
    <w:rsid w:val="002D2B88"/>
    <w:rsid w:val="0030219B"/>
    <w:rsid w:val="0034219F"/>
    <w:rsid w:val="00344420"/>
    <w:rsid w:val="00363AAF"/>
    <w:rsid w:val="00376928"/>
    <w:rsid w:val="003829B3"/>
    <w:rsid w:val="003E1586"/>
    <w:rsid w:val="003F186B"/>
    <w:rsid w:val="00434D55"/>
    <w:rsid w:val="00450949"/>
    <w:rsid w:val="0047582A"/>
    <w:rsid w:val="00480561"/>
    <w:rsid w:val="00481B2A"/>
    <w:rsid w:val="00483955"/>
    <w:rsid w:val="00485297"/>
    <w:rsid w:val="004B09E7"/>
    <w:rsid w:val="004C35B6"/>
    <w:rsid w:val="004D5CC6"/>
    <w:rsid w:val="00523A57"/>
    <w:rsid w:val="00525212"/>
    <w:rsid w:val="00564577"/>
    <w:rsid w:val="00571F72"/>
    <w:rsid w:val="00591E75"/>
    <w:rsid w:val="005F6863"/>
    <w:rsid w:val="006110E5"/>
    <w:rsid w:val="006333F7"/>
    <w:rsid w:val="00635C73"/>
    <w:rsid w:val="00642AE9"/>
    <w:rsid w:val="00645C7D"/>
    <w:rsid w:val="006935C4"/>
    <w:rsid w:val="00697B90"/>
    <w:rsid w:val="006D26DE"/>
    <w:rsid w:val="007064B1"/>
    <w:rsid w:val="007707BC"/>
    <w:rsid w:val="00786220"/>
    <w:rsid w:val="007A3B4C"/>
    <w:rsid w:val="007A3FE3"/>
    <w:rsid w:val="007B2A0E"/>
    <w:rsid w:val="007E4B62"/>
    <w:rsid w:val="007E6DB7"/>
    <w:rsid w:val="007F2321"/>
    <w:rsid w:val="007F6185"/>
    <w:rsid w:val="007F7578"/>
    <w:rsid w:val="0080036D"/>
    <w:rsid w:val="0082786A"/>
    <w:rsid w:val="00863725"/>
    <w:rsid w:val="00893CB5"/>
    <w:rsid w:val="008945D9"/>
    <w:rsid w:val="008B3D06"/>
    <w:rsid w:val="009127CF"/>
    <w:rsid w:val="00920E1D"/>
    <w:rsid w:val="00921ACC"/>
    <w:rsid w:val="0093585A"/>
    <w:rsid w:val="009811F2"/>
    <w:rsid w:val="009B3B58"/>
    <w:rsid w:val="009B6A66"/>
    <w:rsid w:val="00A142E4"/>
    <w:rsid w:val="00A158CD"/>
    <w:rsid w:val="00A15DEA"/>
    <w:rsid w:val="00A53A78"/>
    <w:rsid w:val="00A92ADA"/>
    <w:rsid w:val="00AD3868"/>
    <w:rsid w:val="00AE3D88"/>
    <w:rsid w:val="00AF35D5"/>
    <w:rsid w:val="00AF7B8A"/>
    <w:rsid w:val="00B1269E"/>
    <w:rsid w:val="00B22B73"/>
    <w:rsid w:val="00B25EA8"/>
    <w:rsid w:val="00B44F84"/>
    <w:rsid w:val="00B47B98"/>
    <w:rsid w:val="00B7655E"/>
    <w:rsid w:val="00B9302B"/>
    <w:rsid w:val="00BB65C3"/>
    <w:rsid w:val="00BC287D"/>
    <w:rsid w:val="00BD3AC3"/>
    <w:rsid w:val="00BE1209"/>
    <w:rsid w:val="00C2498B"/>
    <w:rsid w:val="00C453DB"/>
    <w:rsid w:val="00CA4F63"/>
    <w:rsid w:val="00CC7477"/>
    <w:rsid w:val="00CE78BC"/>
    <w:rsid w:val="00D37A79"/>
    <w:rsid w:val="00D508E8"/>
    <w:rsid w:val="00D70296"/>
    <w:rsid w:val="00D876C1"/>
    <w:rsid w:val="00D96E7C"/>
    <w:rsid w:val="00DA2C57"/>
    <w:rsid w:val="00DA608C"/>
    <w:rsid w:val="00DB7868"/>
    <w:rsid w:val="00DB7C76"/>
    <w:rsid w:val="00DC11F3"/>
    <w:rsid w:val="00DC6477"/>
    <w:rsid w:val="00DF285E"/>
    <w:rsid w:val="00E013A7"/>
    <w:rsid w:val="00E06428"/>
    <w:rsid w:val="00E204C0"/>
    <w:rsid w:val="00E50C69"/>
    <w:rsid w:val="00E57483"/>
    <w:rsid w:val="00E77CC3"/>
    <w:rsid w:val="00E9036D"/>
    <w:rsid w:val="00EB2BC0"/>
    <w:rsid w:val="00EB40BC"/>
    <w:rsid w:val="00ED04DC"/>
    <w:rsid w:val="00EF31D4"/>
    <w:rsid w:val="00F011AF"/>
    <w:rsid w:val="00F077DB"/>
    <w:rsid w:val="00F225F7"/>
    <w:rsid w:val="00F243EE"/>
    <w:rsid w:val="00F513B4"/>
    <w:rsid w:val="00F83A1D"/>
    <w:rsid w:val="00FA3B4B"/>
    <w:rsid w:val="00FB023F"/>
    <w:rsid w:val="00FB4C5C"/>
    <w:rsid w:val="00FD633F"/>
    <w:rsid w:val="00FE44DC"/>
    <w:rsid w:val="00FF1F1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FBC8-9B59-414D-9AE5-162D59A6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Nobuhle Gwala</cp:lastModifiedBy>
  <cp:revision>2</cp:revision>
  <cp:lastPrinted>2023-10-30T06:52:00Z</cp:lastPrinted>
  <dcterms:created xsi:type="dcterms:W3CDTF">2023-11-13T12:31:00Z</dcterms:created>
  <dcterms:modified xsi:type="dcterms:W3CDTF">2023-11-13T12:31:00Z</dcterms:modified>
</cp:coreProperties>
</file>