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D1354" w14:textId="38BA099C" w:rsidR="003F52FF" w:rsidRPr="00D63FFA" w:rsidRDefault="003F52FF" w:rsidP="003F52FF">
      <w:pPr>
        <w:jc w:val="center"/>
        <w:rPr>
          <w:rFonts w:ascii="Arial" w:hAnsi="Arial" w:cs="Arial"/>
          <w:b/>
          <w:bCs/>
          <w:sz w:val="20"/>
          <w:szCs w:val="20"/>
        </w:rPr>
      </w:pPr>
      <w:bookmarkStart w:id="0" w:name="_Hlk171946871"/>
      <w:r w:rsidRPr="00D63FFA">
        <w:rPr>
          <w:rFonts w:ascii="Arial" w:hAnsi="Arial" w:cs="Arial"/>
          <w:noProof/>
          <w:sz w:val="20"/>
          <w:szCs w:val="20"/>
          <w:lang w:val="en-ZA" w:eastAsia="en-ZA"/>
        </w:rPr>
        <w:drawing>
          <wp:anchor distT="0" distB="0" distL="114300" distR="114300" simplePos="0" relativeHeight="251659264" behindDoc="0" locked="0" layoutInCell="1" allowOverlap="1" wp14:anchorId="20C22E03" wp14:editId="3C46625A">
            <wp:simplePos x="0" y="0"/>
            <wp:positionH relativeFrom="column">
              <wp:posOffset>91440</wp:posOffset>
            </wp:positionH>
            <wp:positionV relativeFrom="paragraph">
              <wp:posOffset>-213360</wp:posOffset>
            </wp:positionV>
            <wp:extent cx="1000877" cy="922020"/>
            <wp:effectExtent l="0" t="0" r="8890" b="0"/>
            <wp:wrapNone/>
            <wp:docPr id="1928568635" name="Picture 3" descr="Picture%2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200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0877"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3FFA">
        <w:rPr>
          <w:rFonts w:ascii="Arial" w:hAnsi="Arial" w:cs="Arial"/>
          <w:noProof/>
          <w:sz w:val="20"/>
          <w:szCs w:val="20"/>
          <w:lang w:val="en-ZA" w:eastAsia="en-ZA"/>
        </w:rPr>
        <w:drawing>
          <wp:anchor distT="0" distB="0" distL="114300" distR="114300" simplePos="0" relativeHeight="251661312" behindDoc="0" locked="0" layoutInCell="1" allowOverlap="1" wp14:anchorId="65C38B1C" wp14:editId="5E27A592">
            <wp:simplePos x="0" y="0"/>
            <wp:positionH relativeFrom="column">
              <wp:posOffset>5234305</wp:posOffset>
            </wp:positionH>
            <wp:positionV relativeFrom="paragraph">
              <wp:posOffset>-213360</wp:posOffset>
            </wp:positionV>
            <wp:extent cx="1000877" cy="922020"/>
            <wp:effectExtent l="0" t="0" r="8890" b="0"/>
            <wp:wrapNone/>
            <wp:docPr id="633992963" name="Picture 3" descr="Picture%2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200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0877"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3FFA">
        <w:rPr>
          <w:rFonts w:ascii="Arial" w:hAnsi="Arial" w:cs="Arial"/>
          <w:b/>
          <w:bCs/>
          <w:sz w:val="20"/>
          <w:szCs w:val="20"/>
        </w:rPr>
        <w:t>BEAUFORT WEST MUNICIPALITY</w:t>
      </w:r>
    </w:p>
    <w:p w14:paraId="23FB4260" w14:textId="77777777" w:rsidR="003F52FF" w:rsidRPr="00D63FFA" w:rsidRDefault="003F52FF" w:rsidP="003F52FF">
      <w:pPr>
        <w:tabs>
          <w:tab w:val="left" w:pos="426"/>
          <w:tab w:val="center" w:pos="4440"/>
          <w:tab w:val="left" w:pos="5394"/>
          <w:tab w:val="left" w:pos="6141"/>
          <w:tab w:val="left" w:pos="6740"/>
          <w:tab w:val="left" w:pos="7339"/>
          <w:tab w:val="left" w:pos="7938"/>
          <w:tab w:val="left" w:pos="8685"/>
        </w:tabs>
        <w:jc w:val="center"/>
        <w:rPr>
          <w:rFonts w:ascii="Arial" w:hAnsi="Arial" w:cs="Arial"/>
          <w:b/>
          <w:sz w:val="20"/>
          <w:szCs w:val="20"/>
        </w:rPr>
      </w:pPr>
    </w:p>
    <w:p w14:paraId="792E33F0" w14:textId="7A814717" w:rsidR="003F52FF" w:rsidRPr="00D63FFA" w:rsidRDefault="003F52FF" w:rsidP="003F52FF">
      <w:pPr>
        <w:tabs>
          <w:tab w:val="left" w:pos="426"/>
          <w:tab w:val="center" w:pos="4440"/>
          <w:tab w:val="left" w:pos="5394"/>
          <w:tab w:val="left" w:pos="6141"/>
          <w:tab w:val="left" w:pos="6740"/>
          <w:tab w:val="left" w:pos="7339"/>
          <w:tab w:val="left" w:pos="7938"/>
          <w:tab w:val="left" w:pos="8685"/>
        </w:tabs>
        <w:jc w:val="center"/>
        <w:rPr>
          <w:rFonts w:ascii="Arial" w:hAnsi="Arial" w:cs="Arial"/>
          <w:b/>
          <w:bCs/>
          <w:sz w:val="20"/>
          <w:szCs w:val="20"/>
        </w:rPr>
      </w:pPr>
      <w:r w:rsidRPr="00EC7147">
        <w:rPr>
          <w:rFonts w:ascii="Arial" w:hAnsi="Arial" w:cs="Arial"/>
          <w:b/>
          <w:bCs/>
          <w:sz w:val="20"/>
          <w:szCs w:val="20"/>
        </w:rPr>
        <w:t>NOTICE NO:</w:t>
      </w:r>
      <w:r w:rsidR="00EC7147">
        <w:rPr>
          <w:rFonts w:ascii="Arial" w:hAnsi="Arial" w:cs="Arial"/>
          <w:b/>
          <w:bCs/>
          <w:sz w:val="20"/>
          <w:szCs w:val="20"/>
        </w:rPr>
        <w:t xml:space="preserve"> 86</w:t>
      </w:r>
      <w:r w:rsidRPr="00EC7147">
        <w:rPr>
          <w:rFonts w:ascii="Arial" w:hAnsi="Arial" w:cs="Arial"/>
          <w:b/>
          <w:bCs/>
          <w:sz w:val="20"/>
          <w:szCs w:val="20"/>
        </w:rPr>
        <w:t>/202</w:t>
      </w:r>
      <w:r w:rsidR="00EC7147" w:rsidRPr="00EC7147">
        <w:rPr>
          <w:rFonts w:ascii="Arial" w:hAnsi="Arial" w:cs="Arial"/>
          <w:b/>
          <w:bCs/>
          <w:sz w:val="20"/>
          <w:szCs w:val="20"/>
        </w:rPr>
        <w:t>5</w:t>
      </w:r>
    </w:p>
    <w:p w14:paraId="7C8B80EF" w14:textId="77777777" w:rsidR="003F52FF" w:rsidRPr="00D63FFA" w:rsidRDefault="003F52FF" w:rsidP="003F52FF">
      <w:pPr>
        <w:tabs>
          <w:tab w:val="left" w:pos="426"/>
          <w:tab w:val="center" w:pos="4440"/>
          <w:tab w:val="left" w:pos="5394"/>
          <w:tab w:val="left" w:pos="6141"/>
          <w:tab w:val="left" w:pos="6740"/>
          <w:tab w:val="left" w:pos="7339"/>
          <w:tab w:val="left" w:pos="7938"/>
          <w:tab w:val="left" w:pos="8685"/>
        </w:tabs>
        <w:jc w:val="center"/>
        <w:rPr>
          <w:rFonts w:ascii="Arial" w:hAnsi="Arial" w:cs="Arial"/>
          <w:b/>
          <w:bCs/>
          <w:sz w:val="20"/>
          <w:szCs w:val="20"/>
        </w:rPr>
      </w:pPr>
    </w:p>
    <w:p w14:paraId="0EDE4FAE" w14:textId="2EA80EAB" w:rsidR="003F52FF" w:rsidRPr="00D63FFA" w:rsidRDefault="003F52FF" w:rsidP="003F52FF">
      <w:pPr>
        <w:tabs>
          <w:tab w:val="left" w:pos="426"/>
          <w:tab w:val="center" w:pos="4440"/>
          <w:tab w:val="left" w:pos="5394"/>
          <w:tab w:val="left" w:pos="6141"/>
          <w:tab w:val="left" w:pos="6740"/>
          <w:tab w:val="left" w:pos="7339"/>
          <w:tab w:val="left" w:pos="7938"/>
          <w:tab w:val="left" w:pos="8685"/>
        </w:tabs>
        <w:jc w:val="center"/>
        <w:rPr>
          <w:rFonts w:ascii="Arial" w:hAnsi="Arial" w:cs="Arial"/>
          <w:b/>
          <w:bCs/>
          <w:sz w:val="20"/>
          <w:szCs w:val="20"/>
        </w:rPr>
      </w:pPr>
      <w:r w:rsidRPr="00D63FFA">
        <w:rPr>
          <w:rFonts w:ascii="Arial" w:hAnsi="Arial" w:cs="Arial"/>
          <w:b/>
          <w:bCs/>
          <w:sz w:val="20"/>
          <w:szCs w:val="20"/>
        </w:rPr>
        <w:t>BID NO: SCM 41/2025</w:t>
      </w:r>
    </w:p>
    <w:p w14:paraId="01A38D9F" w14:textId="77777777" w:rsidR="003F52FF" w:rsidRPr="00D63FFA" w:rsidRDefault="003F52FF" w:rsidP="003F52FF">
      <w:pPr>
        <w:tabs>
          <w:tab w:val="left" w:pos="426"/>
          <w:tab w:val="center" w:pos="4440"/>
          <w:tab w:val="left" w:pos="5394"/>
          <w:tab w:val="left" w:pos="6141"/>
          <w:tab w:val="left" w:pos="6740"/>
          <w:tab w:val="left" w:pos="7339"/>
          <w:tab w:val="left" w:pos="7938"/>
          <w:tab w:val="left" w:pos="8685"/>
        </w:tabs>
        <w:jc w:val="center"/>
        <w:rPr>
          <w:rFonts w:ascii="Arial" w:hAnsi="Arial" w:cs="Arial"/>
          <w:b/>
          <w:bCs/>
          <w:sz w:val="20"/>
          <w:szCs w:val="20"/>
        </w:rPr>
      </w:pPr>
    </w:p>
    <w:p w14:paraId="7A7CC435" w14:textId="77777777" w:rsidR="003F52FF" w:rsidRPr="00D63FFA" w:rsidRDefault="003F52FF" w:rsidP="003F52FF">
      <w:pPr>
        <w:jc w:val="center"/>
        <w:rPr>
          <w:rFonts w:ascii="Arial" w:hAnsi="Arial" w:cs="Arial"/>
          <w:b/>
          <w:bCs/>
          <w:sz w:val="20"/>
          <w:szCs w:val="20"/>
          <w:lang w:val="en-US"/>
        </w:rPr>
      </w:pPr>
      <w:r w:rsidRPr="00D63FFA">
        <w:rPr>
          <w:rFonts w:ascii="Arial" w:hAnsi="Arial" w:cs="Arial"/>
          <w:b/>
          <w:bCs/>
          <w:iCs/>
          <w:sz w:val="20"/>
          <w:szCs w:val="20"/>
          <w:lang w:val="en-US"/>
        </w:rPr>
        <w:t>SUPPLY AND DELIVERY OF SWIMMING POOL MATERIAL AND EQUIPMENT</w:t>
      </w:r>
    </w:p>
    <w:p w14:paraId="1F800EFB" w14:textId="77777777" w:rsidR="003F52FF" w:rsidRPr="00D63FFA" w:rsidRDefault="003F52FF" w:rsidP="003F52FF">
      <w:pPr>
        <w:jc w:val="center"/>
        <w:rPr>
          <w:rFonts w:ascii="Arial" w:hAnsi="Arial" w:cs="Arial"/>
          <w:b/>
          <w:bCs/>
          <w:sz w:val="20"/>
          <w:szCs w:val="20"/>
        </w:rPr>
      </w:pPr>
    </w:p>
    <w:p w14:paraId="2F9DCB7E" w14:textId="36784932" w:rsidR="003F52FF" w:rsidRPr="00D63FFA" w:rsidRDefault="001E1F60" w:rsidP="00D63FFA">
      <w:pPr>
        <w:tabs>
          <w:tab w:val="center" w:pos="4440"/>
          <w:tab w:val="left" w:pos="5394"/>
          <w:tab w:val="left" w:pos="6141"/>
          <w:tab w:val="left" w:pos="6740"/>
          <w:tab w:val="left" w:pos="7339"/>
          <w:tab w:val="left" w:pos="7938"/>
          <w:tab w:val="left" w:pos="8685"/>
        </w:tabs>
        <w:jc w:val="both"/>
        <w:rPr>
          <w:rFonts w:ascii="Arial" w:hAnsi="Arial" w:cs="Arial"/>
          <w:sz w:val="20"/>
          <w:szCs w:val="20"/>
        </w:rPr>
      </w:pPr>
      <w:r w:rsidRPr="00D63FFA">
        <w:rPr>
          <w:rFonts w:ascii="Arial" w:hAnsi="Arial" w:cs="Arial"/>
          <w:sz w:val="20"/>
          <w:szCs w:val="20"/>
        </w:rPr>
        <w:t>The BEAUFORT WEST MUNICIPALITY hereby invites service providers to submit formal quotations for the supply and delivery of swimming pool material and equipment.</w:t>
      </w:r>
    </w:p>
    <w:p w14:paraId="26A9B800" w14:textId="77777777" w:rsidR="001E1F60" w:rsidRPr="00D63FFA" w:rsidRDefault="001E1F60" w:rsidP="00D63FFA">
      <w:pPr>
        <w:tabs>
          <w:tab w:val="center" w:pos="4440"/>
          <w:tab w:val="left" w:pos="5394"/>
          <w:tab w:val="left" w:pos="6141"/>
          <w:tab w:val="left" w:pos="6740"/>
          <w:tab w:val="left" w:pos="7339"/>
          <w:tab w:val="left" w:pos="7938"/>
          <w:tab w:val="left" w:pos="8685"/>
        </w:tabs>
        <w:jc w:val="both"/>
        <w:rPr>
          <w:rFonts w:ascii="Arial" w:hAnsi="Arial" w:cs="Arial"/>
          <w:bCs/>
          <w:sz w:val="20"/>
          <w:szCs w:val="20"/>
          <w:lang w:val="en-ZA"/>
        </w:rPr>
      </w:pPr>
    </w:p>
    <w:p w14:paraId="53947F1B" w14:textId="45620B00" w:rsidR="003F52FF" w:rsidRPr="00D63FFA" w:rsidRDefault="001E1F60" w:rsidP="00D63FFA">
      <w:pPr>
        <w:jc w:val="both"/>
        <w:rPr>
          <w:rFonts w:ascii="Arial" w:hAnsi="Arial" w:cs="Arial"/>
          <w:sz w:val="20"/>
          <w:szCs w:val="20"/>
          <w:lang w:val="en-ZA"/>
        </w:rPr>
      </w:pPr>
      <w:r w:rsidRPr="00D63FFA">
        <w:rPr>
          <w:rFonts w:ascii="Arial" w:hAnsi="Arial" w:cs="Arial"/>
          <w:sz w:val="20"/>
          <w:szCs w:val="20"/>
        </w:rPr>
        <w:t>Enquiries regarding the specifications may be directed</w:t>
      </w:r>
      <w:r w:rsidR="003F52FF" w:rsidRPr="00D63FFA">
        <w:rPr>
          <w:rFonts w:ascii="Arial" w:hAnsi="Arial" w:cs="Arial"/>
          <w:sz w:val="20"/>
          <w:szCs w:val="20"/>
          <w:lang w:val="en-ZA"/>
        </w:rPr>
        <w:t xml:space="preserve"> </w:t>
      </w:r>
      <w:r w:rsidRPr="00D63FFA">
        <w:rPr>
          <w:rFonts w:ascii="Arial" w:hAnsi="Arial" w:cs="Arial"/>
          <w:sz w:val="20"/>
          <w:szCs w:val="20"/>
          <w:lang w:val="en-ZA"/>
        </w:rPr>
        <w:t>to</w:t>
      </w:r>
      <w:r w:rsidR="003F52FF" w:rsidRPr="00D63FFA">
        <w:rPr>
          <w:rFonts w:ascii="Arial" w:hAnsi="Arial" w:cs="Arial"/>
          <w:sz w:val="20"/>
          <w:szCs w:val="20"/>
          <w:lang w:val="en-ZA"/>
        </w:rPr>
        <w:t xml:space="preserve"> Mrs. C. Bowers or Mr. S. Madumbo at the office of the Supply Chain Management Unit, Sanlam Building, 112 Donkin Street, BEAUFORT WEST, Tel. 023- 4148177 or electronically from the following e-mail addresses: </w:t>
      </w:r>
      <w:hyperlink r:id="rId5" w:history="1">
        <w:r w:rsidR="003F52FF" w:rsidRPr="00D63FFA">
          <w:rPr>
            <w:rStyle w:val="Hyperlink"/>
            <w:rFonts w:ascii="Arial" w:hAnsi="Arial" w:cs="Arial"/>
            <w:sz w:val="20"/>
            <w:szCs w:val="20"/>
            <w:lang w:val="en-ZA"/>
          </w:rPr>
          <w:t>courtneye@beaufortwestmun.co.za</w:t>
        </w:r>
      </w:hyperlink>
      <w:r w:rsidR="003F52FF" w:rsidRPr="00D63FFA">
        <w:rPr>
          <w:rStyle w:val="Hyperlink"/>
          <w:rFonts w:ascii="Arial" w:hAnsi="Arial" w:cs="Arial"/>
          <w:sz w:val="20"/>
          <w:szCs w:val="20"/>
          <w:lang w:val="en-ZA"/>
        </w:rPr>
        <w:t xml:space="preserve"> or sidwillm@beaufortwestmun.co.za</w:t>
      </w:r>
      <w:r w:rsidR="003F52FF" w:rsidRPr="00D63FFA">
        <w:rPr>
          <w:rFonts w:ascii="Arial" w:hAnsi="Arial" w:cs="Arial"/>
          <w:sz w:val="20"/>
          <w:szCs w:val="20"/>
          <w:lang w:val="en-ZA"/>
        </w:rPr>
        <w:t xml:space="preserve">. Technical Enquiries may be addressed to Mr. N. Kotze at telephone number: 023-414 8139 or the following e-mail address: </w:t>
      </w:r>
      <w:hyperlink r:id="rId6" w:history="1">
        <w:r w:rsidR="003F52FF" w:rsidRPr="00D63FFA">
          <w:rPr>
            <w:rStyle w:val="Hyperlink"/>
            <w:rFonts w:ascii="Arial" w:hAnsi="Arial" w:cs="Arial"/>
            <w:sz w:val="20"/>
            <w:szCs w:val="20"/>
          </w:rPr>
          <w:t>norwoodk</w:t>
        </w:r>
        <w:r w:rsidR="003F52FF" w:rsidRPr="00D63FFA">
          <w:rPr>
            <w:rStyle w:val="Hyperlink"/>
            <w:rFonts w:ascii="Arial" w:hAnsi="Arial" w:cs="Arial"/>
            <w:sz w:val="20"/>
            <w:szCs w:val="20"/>
            <w:lang w:val="en-ZA"/>
          </w:rPr>
          <w:t>@beaufortwestmun.co.za</w:t>
        </w:r>
      </w:hyperlink>
      <w:r w:rsidR="003F52FF" w:rsidRPr="00D63FFA">
        <w:rPr>
          <w:rFonts w:ascii="Arial" w:hAnsi="Arial" w:cs="Arial"/>
          <w:sz w:val="20"/>
          <w:szCs w:val="20"/>
          <w:lang w:val="en-ZA"/>
        </w:rPr>
        <w:t xml:space="preserve">. </w:t>
      </w:r>
    </w:p>
    <w:p w14:paraId="02DD22F4" w14:textId="77777777" w:rsidR="003F52FF" w:rsidRPr="00D63FFA" w:rsidRDefault="003F52FF" w:rsidP="00D63FFA">
      <w:pPr>
        <w:jc w:val="both"/>
        <w:rPr>
          <w:rFonts w:ascii="Arial" w:hAnsi="Arial" w:cs="Arial"/>
          <w:sz w:val="20"/>
          <w:szCs w:val="20"/>
          <w:lang w:val="en-ZA"/>
        </w:rPr>
      </w:pPr>
    </w:p>
    <w:p w14:paraId="78928C94" w14:textId="2C8B0DF7" w:rsidR="003F52FF" w:rsidRPr="00D63FFA" w:rsidRDefault="003F52FF" w:rsidP="00D63FFA">
      <w:pPr>
        <w:jc w:val="both"/>
        <w:rPr>
          <w:rFonts w:ascii="Arial" w:hAnsi="Arial" w:cs="Arial"/>
          <w:sz w:val="20"/>
          <w:szCs w:val="20"/>
        </w:rPr>
      </w:pPr>
      <w:r w:rsidRPr="00D63FFA">
        <w:rPr>
          <w:rFonts w:ascii="Arial" w:hAnsi="Arial" w:cs="Arial"/>
          <w:sz w:val="20"/>
          <w:szCs w:val="20"/>
        </w:rPr>
        <w:t xml:space="preserve">A non-refundable fee of R250 (Two Hundred and Fifty Rand), is payable for a set of documents. The fee must be deposited into the account of the Beaufort West Municipality at </w:t>
      </w:r>
      <w:r w:rsidRPr="00D63FFA">
        <w:rPr>
          <w:rFonts w:ascii="Arial" w:hAnsi="Arial" w:cs="Arial"/>
          <w:b/>
          <w:sz w:val="20"/>
          <w:szCs w:val="20"/>
        </w:rPr>
        <w:t>NEDBANK, Branch Code: 198 765,</w:t>
      </w:r>
      <w:r w:rsidRPr="00D63FFA">
        <w:rPr>
          <w:rFonts w:ascii="Arial" w:hAnsi="Arial" w:cs="Arial"/>
          <w:sz w:val="20"/>
          <w:szCs w:val="20"/>
        </w:rPr>
        <w:t xml:space="preserve"> </w:t>
      </w:r>
      <w:r w:rsidRPr="00D63FFA">
        <w:rPr>
          <w:rFonts w:ascii="Arial" w:hAnsi="Arial" w:cs="Arial"/>
          <w:b/>
          <w:sz w:val="20"/>
          <w:szCs w:val="20"/>
        </w:rPr>
        <w:t>Account Number 107 428 0318.</w:t>
      </w:r>
      <w:r w:rsidRPr="00D63FFA">
        <w:rPr>
          <w:rFonts w:ascii="Arial" w:hAnsi="Arial" w:cs="Arial"/>
          <w:sz w:val="20"/>
          <w:szCs w:val="20"/>
        </w:rPr>
        <w:t xml:space="preserve"> The reference number for confirmation of payment is: </w:t>
      </w:r>
      <w:r w:rsidRPr="00D63FFA">
        <w:rPr>
          <w:rFonts w:ascii="Arial" w:hAnsi="Arial" w:cs="Arial"/>
          <w:b/>
          <w:sz w:val="20"/>
          <w:szCs w:val="20"/>
        </w:rPr>
        <w:t xml:space="preserve">SCM </w:t>
      </w:r>
      <w:r w:rsidR="001E1F60" w:rsidRPr="00D63FFA">
        <w:rPr>
          <w:rFonts w:ascii="Arial" w:hAnsi="Arial" w:cs="Arial"/>
          <w:b/>
          <w:sz w:val="20"/>
          <w:szCs w:val="20"/>
        </w:rPr>
        <w:t>41</w:t>
      </w:r>
      <w:r w:rsidRPr="00D63FFA">
        <w:rPr>
          <w:rFonts w:ascii="Arial" w:hAnsi="Arial" w:cs="Arial"/>
          <w:b/>
          <w:sz w:val="20"/>
          <w:szCs w:val="20"/>
        </w:rPr>
        <w:t>/2025</w:t>
      </w:r>
      <w:r w:rsidRPr="00D63FFA">
        <w:rPr>
          <w:rFonts w:ascii="Arial" w:hAnsi="Arial" w:cs="Arial"/>
          <w:sz w:val="20"/>
          <w:szCs w:val="20"/>
        </w:rPr>
        <w:t xml:space="preserve"> and Bid Documents will be made available upon provision of proof of payment.</w:t>
      </w:r>
      <w:r w:rsidRPr="00D63FFA">
        <w:rPr>
          <w:rFonts w:ascii="Arial" w:hAnsi="Arial" w:cs="Arial"/>
          <w:b/>
          <w:sz w:val="20"/>
          <w:szCs w:val="20"/>
        </w:rPr>
        <w:t xml:space="preserve"> Electronic documents are free of charge upon request.</w:t>
      </w:r>
    </w:p>
    <w:p w14:paraId="292814D6" w14:textId="77777777" w:rsidR="003F52FF" w:rsidRPr="00D63FFA" w:rsidRDefault="003F52FF" w:rsidP="00D63FFA">
      <w:pPr>
        <w:jc w:val="both"/>
        <w:rPr>
          <w:rFonts w:ascii="Arial" w:hAnsi="Arial" w:cs="Arial"/>
          <w:b/>
          <w:noProof/>
          <w:sz w:val="20"/>
          <w:szCs w:val="20"/>
          <w:highlight w:val="yellow"/>
        </w:rPr>
      </w:pPr>
    </w:p>
    <w:p w14:paraId="01B42518" w14:textId="6C0150AF" w:rsidR="003F52FF" w:rsidRPr="00D63FFA" w:rsidRDefault="00D63FFA" w:rsidP="00D63FFA">
      <w:pPr>
        <w:tabs>
          <w:tab w:val="left" w:pos="426"/>
          <w:tab w:val="center" w:pos="4440"/>
          <w:tab w:val="left" w:pos="5394"/>
          <w:tab w:val="left" w:pos="6141"/>
          <w:tab w:val="left" w:pos="6740"/>
          <w:tab w:val="left" w:pos="7339"/>
          <w:tab w:val="left" w:pos="7938"/>
          <w:tab w:val="left" w:pos="8685"/>
        </w:tabs>
        <w:jc w:val="both"/>
        <w:rPr>
          <w:rFonts w:ascii="Arial" w:hAnsi="Arial" w:cs="Arial"/>
          <w:b/>
          <w:bCs/>
          <w:iCs/>
          <w:sz w:val="20"/>
          <w:szCs w:val="20"/>
        </w:rPr>
      </w:pPr>
      <w:r w:rsidRPr="00D63FFA">
        <w:rPr>
          <w:rFonts w:ascii="Arial" w:hAnsi="Arial" w:cs="Arial"/>
          <w:sz w:val="20"/>
          <w:szCs w:val="20"/>
          <w:lang w:val="en-ZA"/>
        </w:rPr>
        <w:t>Formal quotations</w:t>
      </w:r>
      <w:r w:rsidR="003F52FF" w:rsidRPr="00D63FFA">
        <w:rPr>
          <w:rFonts w:ascii="Arial" w:hAnsi="Arial" w:cs="Arial"/>
          <w:sz w:val="20"/>
          <w:szCs w:val="20"/>
          <w:lang w:val="en-ZA"/>
        </w:rPr>
        <w:t xml:space="preserve"> in sealed envelopes endorsed with the applicable bid number and the following heading</w:t>
      </w:r>
      <w:r w:rsidR="003F52FF" w:rsidRPr="00D63FFA">
        <w:rPr>
          <w:rFonts w:ascii="Arial" w:hAnsi="Arial" w:cs="Arial"/>
          <w:b/>
          <w:iCs/>
          <w:sz w:val="20"/>
          <w:szCs w:val="20"/>
          <w:lang w:val="en-US"/>
        </w:rPr>
        <w:t xml:space="preserve">: “SCM: </w:t>
      </w:r>
      <w:r w:rsidRPr="00D63FFA">
        <w:rPr>
          <w:rFonts w:ascii="Arial" w:hAnsi="Arial" w:cs="Arial"/>
          <w:b/>
          <w:iCs/>
          <w:sz w:val="20"/>
          <w:szCs w:val="20"/>
          <w:lang w:val="en-US"/>
        </w:rPr>
        <w:t>41</w:t>
      </w:r>
      <w:r w:rsidR="003F52FF" w:rsidRPr="00D63FFA">
        <w:rPr>
          <w:rFonts w:ascii="Arial" w:hAnsi="Arial" w:cs="Arial"/>
          <w:b/>
          <w:iCs/>
          <w:sz w:val="20"/>
          <w:szCs w:val="20"/>
          <w:lang w:val="en-US"/>
        </w:rPr>
        <w:t>/2025:</w:t>
      </w:r>
      <w:r w:rsidR="003F52FF" w:rsidRPr="00D63FFA">
        <w:rPr>
          <w:rFonts w:ascii="Arial" w:eastAsia="MS Gothic" w:hAnsi="Arial" w:cs="Arial"/>
          <w:b/>
          <w:bCs/>
          <w:iCs/>
          <w:sz w:val="20"/>
          <w:szCs w:val="20"/>
        </w:rPr>
        <w:t xml:space="preserve"> </w:t>
      </w:r>
      <w:r w:rsidR="003F52FF" w:rsidRPr="00D63FFA">
        <w:rPr>
          <w:rFonts w:ascii="Arial" w:hAnsi="Arial" w:cs="Arial"/>
          <w:b/>
          <w:bCs/>
          <w:iCs/>
          <w:sz w:val="20"/>
          <w:szCs w:val="20"/>
        </w:rPr>
        <w:t>SUPPLY AND DELIVERY OF SWIMMING POOL MATERIAL AND EQUIPMENT</w:t>
      </w:r>
      <w:r w:rsidR="003F52FF" w:rsidRPr="00D63FFA">
        <w:rPr>
          <w:rFonts w:ascii="Arial" w:hAnsi="Arial" w:cs="Arial"/>
          <w:b/>
          <w:iCs/>
          <w:sz w:val="20"/>
          <w:szCs w:val="20"/>
          <w:lang w:val="en-US"/>
        </w:rPr>
        <w:t>”</w:t>
      </w:r>
      <w:r w:rsidR="003F52FF" w:rsidRPr="00D63FFA">
        <w:rPr>
          <w:rFonts w:ascii="Arial" w:hAnsi="Arial" w:cs="Arial"/>
          <w:iCs/>
          <w:sz w:val="20"/>
          <w:szCs w:val="20"/>
          <w:lang w:val="en-US"/>
        </w:rPr>
        <w:t xml:space="preserve"> must be addressed to the Municipal Manager and placed in the tender box at the </w:t>
      </w:r>
      <w:r w:rsidR="003F52FF" w:rsidRPr="00D63FFA">
        <w:rPr>
          <w:rFonts w:ascii="Arial" w:hAnsi="Arial" w:cs="Arial"/>
          <w:sz w:val="20"/>
          <w:szCs w:val="20"/>
        </w:rPr>
        <w:t>Offices of the Supply Chain Management Unit, Sanlam Building Shop Nr 7, 112 Donkin Street, BEAUFORT WEST</w:t>
      </w:r>
      <w:r w:rsidR="003F52FF" w:rsidRPr="00D63FFA">
        <w:rPr>
          <w:rFonts w:ascii="Arial" w:hAnsi="Arial" w:cs="Arial"/>
          <w:iCs/>
          <w:sz w:val="20"/>
          <w:szCs w:val="20"/>
          <w:lang w:val="en-US"/>
        </w:rPr>
        <w:t xml:space="preserve">, before the closing time and date of </w:t>
      </w:r>
      <w:r w:rsidR="003F52FF" w:rsidRPr="00D63FFA">
        <w:rPr>
          <w:rFonts w:ascii="Arial" w:hAnsi="Arial" w:cs="Arial"/>
          <w:b/>
          <w:iCs/>
          <w:sz w:val="20"/>
          <w:szCs w:val="20"/>
          <w:lang w:val="en-US"/>
        </w:rPr>
        <w:t xml:space="preserve">14:00 </w:t>
      </w:r>
      <w:r w:rsidR="003F52FF" w:rsidRPr="00D63FFA">
        <w:rPr>
          <w:rFonts w:ascii="Arial" w:hAnsi="Arial" w:cs="Arial"/>
          <w:iCs/>
          <w:sz w:val="20"/>
          <w:szCs w:val="20"/>
          <w:lang w:val="en-US"/>
        </w:rPr>
        <w:t>on</w:t>
      </w:r>
      <w:r w:rsidR="003F52FF" w:rsidRPr="00D63FFA">
        <w:rPr>
          <w:rFonts w:ascii="Arial" w:hAnsi="Arial" w:cs="Arial"/>
          <w:b/>
          <w:iCs/>
          <w:sz w:val="20"/>
          <w:szCs w:val="20"/>
          <w:lang w:val="en-US"/>
        </w:rPr>
        <w:t xml:space="preserve"> </w:t>
      </w:r>
      <w:r w:rsidRPr="00D63FFA">
        <w:rPr>
          <w:rFonts w:ascii="Arial" w:hAnsi="Arial" w:cs="Arial"/>
          <w:b/>
          <w:iCs/>
          <w:sz w:val="20"/>
          <w:szCs w:val="20"/>
          <w:lang w:val="en-US"/>
        </w:rPr>
        <w:t>Mon</w:t>
      </w:r>
      <w:r w:rsidR="003F52FF" w:rsidRPr="00D63FFA">
        <w:rPr>
          <w:rFonts w:ascii="Arial" w:hAnsi="Arial" w:cs="Arial"/>
          <w:b/>
          <w:iCs/>
          <w:sz w:val="20"/>
          <w:szCs w:val="20"/>
          <w:lang w:val="en-US"/>
        </w:rPr>
        <w:t>day, 0</w:t>
      </w:r>
      <w:r w:rsidRPr="00D63FFA">
        <w:rPr>
          <w:rFonts w:ascii="Arial" w:hAnsi="Arial" w:cs="Arial"/>
          <w:b/>
          <w:iCs/>
          <w:sz w:val="20"/>
          <w:szCs w:val="20"/>
          <w:lang w:val="en-US"/>
        </w:rPr>
        <w:t>9</w:t>
      </w:r>
      <w:r w:rsidR="003F52FF" w:rsidRPr="00D63FFA">
        <w:rPr>
          <w:rFonts w:ascii="Arial" w:hAnsi="Arial" w:cs="Arial"/>
          <w:b/>
          <w:iCs/>
          <w:sz w:val="20"/>
          <w:szCs w:val="20"/>
          <w:lang w:val="en-US"/>
        </w:rPr>
        <w:t xml:space="preserve"> June 2025</w:t>
      </w:r>
      <w:r w:rsidR="003F52FF" w:rsidRPr="00D63FFA">
        <w:rPr>
          <w:rFonts w:ascii="Arial" w:hAnsi="Arial" w:cs="Arial"/>
          <w:bCs/>
          <w:iCs/>
          <w:sz w:val="20"/>
          <w:szCs w:val="20"/>
          <w:lang w:val="en-US"/>
        </w:rPr>
        <w:t>.</w:t>
      </w:r>
      <w:r w:rsidR="003F52FF" w:rsidRPr="00D63FFA">
        <w:rPr>
          <w:rFonts w:ascii="Arial" w:hAnsi="Arial" w:cs="Arial"/>
          <w:iCs/>
          <w:sz w:val="20"/>
          <w:szCs w:val="20"/>
          <w:lang w:val="en-US"/>
        </w:rPr>
        <w:t xml:space="preserve"> Bids will be opened in the presence of anyone who wishes to attend, in the Committee Room at the </w:t>
      </w:r>
      <w:r w:rsidR="003F52FF" w:rsidRPr="00D63FFA">
        <w:rPr>
          <w:rFonts w:ascii="Arial" w:hAnsi="Arial" w:cs="Arial"/>
          <w:sz w:val="20"/>
          <w:szCs w:val="20"/>
        </w:rPr>
        <w:t xml:space="preserve">Offices of the Supply Chain Management Unit, Sanlam Building, Shop Nr 7, 112 Donkin Street, </w:t>
      </w:r>
      <w:r w:rsidR="003F52FF" w:rsidRPr="00D63FFA">
        <w:rPr>
          <w:rFonts w:ascii="Arial" w:hAnsi="Arial" w:cs="Arial"/>
          <w:iCs/>
          <w:sz w:val="20"/>
          <w:szCs w:val="20"/>
          <w:lang w:val="en-US"/>
        </w:rPr>
        <w:t xml:space="preserve">Beaufort West. </w:t>
      </w:r>
    </w:p>
    <w:p w14:paraId="76FFCAE7" w14:textId="77777777" w:rsidR="003F52FF" w:rsidRPr="00D63FFA" w:rsidRDefault="003F52FF" w:rsidP="00D63FFA">
      <w:pPr>
        <w:pStyle w:val="Default"/>
        <w:jc w:val="both"/>
        <w:rPr>
          <w:bCs/>
          <w:iCs/>
          <w:sz w:val="20"/>
          <w:szCs w:val="20"/>
        </w:rPr>
      </w:pPr>
    </w:p>
    <w:p w14:paraId="4E18012C" w14:textId="77777777" w:rsidR="003F52FF" w:rsidRPr="00D63FFA" w:rsidRDefault="003F52FF" w:rsidP="00D63FFA">
      <w:pPr>
        <w:pStyle w:val="NoSpacing"/>
        <w:jc w:val="both"/>
        <w:rPr>
          <w:rFonts w:cs="Arial"/>
          <w:sz w:val="20"/>
          <w:szCs w:val="20"/>
        </w:rPr>
      </w:pPr>
      <w:r w:rsidRPr="00D63FFA">
        <w:rPr>
          <w:rFonts w:cs="Arial"/>
          <w:sz w:val="20"/>
          <w:szCs w:val="20"/>
        </w:rPr>
        <w:t>Telegraphic, telephonic, telex, facsimile, e-mail, bids not completed in black ink by hand and late bids will not be accepted. The lowest, only or any bid shall not necessarily be accepted and Beaufort West Municipality reserves the right to accept any part of the bid.</w:t>
      </w:r>
    </w:p>
    <w:p w14:paraId="09F1CC21" w14:textId="77777777" w:rsidR="003F52FF" w:rsidRPr="00D63FFA" w:rsidRDefault="003F52FF" w:rsidP="00D63FFA">
      <w:pPr>
        <w:pStyle w:val="NoSpacing"/>
        <w:jc w:val="both"/>
        <w:rPr>
          <w:rFonts w:cs="Arial"/>
          <w:sz w:val="20"/>
          <w:szCs w:val="20"/>
        </w:rPr>
      </w:pPr>
    </w:p>
    <w:p w14:paraId="1C30CAFC" w14:textId="6F22CDF7" w:rsidR="003F52FF" w:rsidRPr="00D63FFA" w:rsidRDefault="003F52FF" w:rsidP="00D63FFA">
      <w:pPr>
        <w:widowControl/>
        <w:autoSpaceDE w:val="0"/>
        <w:autoSpaceDN w:val="0"/>
        <w:adjustRightInd w:val="0"/>
        <w:jc w:val="both"/>
        <w:rPr>
          <w:rFonts w:ascii="Arial" w:hAnsi="Arial" w:cs="Arial"/>
          <w:color w:val="000000"/>
          <w:sz w:val="20"/>
          <w:szCs w:val="20"/>
        </w:rPr>
      </w:pPr>
      <w:r w:rsidRPr="00D63FFA">
        <w:rPr>
          <w:rFonts w:ascii="Arial" w:eastAsia="Calibri" w:hAnsi="Arial" w:cs="Arial"/>
          <w:color w:val="000000"/>
          <w:sz w:val="20"/>
          <w:szCs w:val="20"/>
          <w:lang w:val="en-ZA"/>
        </w:rPr>
        <w:t xml:space="preserve">The bid must be valid for a period of 90 days after the closing date. The bid will be subject to Council’s Supply Chain Management Policy, Preferential Procurement Policy, the Amended Preferential Procurement Policy Framework Act, and the Preferential Procurement Regulations, 2023. Points will be allocated for the following specific goals: (a) contracting with persons, or categories of persons, historically disadvantaged by unfair discrimination on the basis of race, gender or disability; and (b) promotion of enterprises located in the municipal area (WC053). </w:t>
      </w:r>
      <w:r w:rsidR="00D63FFA" w:rsidRPr="00D63FFA">
        <w:rPr>
          <w:rFonts w:ascii="Arial" w:hAnsi="Arial" w:cs="Arial"/>
          <w:sz w:val="20"/>
          <w:szCs w:val="20"/>
        </w:rPr>
        <w:t>The 80/20 preference points system will be applicable.</w:t>
      </w:r>
    </w:p>
    <w:p w14:paraId="16E7D37B" w14:textId="77777777" w:rsidR="003F52FF" w:rsidRPr="00D63FFA" w:rsidRDefault="003F52FF" w:rsidP="00D63FFA">
      <w:pPr>
        <w:pStyle w:val="Default"/>
        <w:jc w:val="both"/>
        <w:rPr>
          <w:sz w:val="20"/>
          <w:szCs w:val="20"/>
        </w:rPr>
      </w:pPr>
    </w:p>
    <w:p w14:paraId="56A8D66C" w14:textId="77777777" w:rsidR="003F52FF" w:rsidRPr="00D63FFA" w:rsidRDefault="003F52FF" w:rsidP="00D63FFA">
      <w:pPr>
        <w:pStyle w:val="Default"/>
        <w:jc w:val="both"/>
        <w:rPr>
          <w:sz w:val="20"/>
          <w:szCs w:val="20"/>
        </w:rPr>
      </w:pPr>
      <w:r w:rsidRPr="00D63FFA">
        <w:rPr>
          <w:sz w:val="20"/>
          <w:szCs w:val="20"/>
        </w:rPr>
        <w:t xml:space="preserve">It is a prerequisite that all prospective service providers who are not yet registered on the Central Supplier Database, register without delay by completing the prescribed online registration forms which are obtainable on the CSD website </w:t>
      </w:r>
      <w:hyperlink r:id="rId7" w:history="1">
        <w:r w:rsidRPr="00D63FFA">
          <w:rPr>
            <w:color w:val="0000FF"/>
            <w:sz w:val="20"/>
            <w:szCs w:val="20"/>
            <w:u w:val="single"/>
          </w:rPr>
          <w:t>www.csd.gov.za</w:t>
        </w:r>
      </w:hyperlink>
      <w:r w:rsidRPr="00D63FFA">
        <w:rPr>
          <w:color w:val="0000FF"/>
          <w:sz w:val="20"/>
          <w:szCs w:val="20"/>
        </w:rPr>
        <w:t xml:space="preserve">.  </w:t>
      </w:r>
      <w:r w:rsidRPr="00D63FFA">
        <w:rPr>
          <w:sz w:val="20"/>
          <w:szCs w:val="20"/>
        </w:rPr>
        <w:t xml:space="preserve">Bidders are further requested to ensure that all compliance documents are </w:t>
      </w:r>
      <w:r w:rsidRPr="00D63FFA">
        <w:rPr>
          <w:sz w:val="20"/>
          <w:szCs w:val="20"/>
          <w:lang w:val="en-ZA" w:eastAsia="en-ZA"/>
        </w:rPr>
        <w:t>submitted with the original bid documents.</w:t>
      </w:r>
    </w:p>
    <w:p w14:paraId="1E23F9B7" w14:textId="77777777" w:rsidR="003F52FF" w:rsidRPr="00D63FFA" w:rsidRDefault="003F52FF" w:rsidP="003F52FF">
      <w:pPr>
        <w:pStyle w:val="Default"/>
        <w:jc w:val="both"/>
        <w:rPr>
          <w:sz w:val="20"/>
          <w:szCs w:val="20"/>
        </w:rPr>
      </w:pPr>
    </w:p>
    <w:p w14:paraId="48A4D8B0" w14:textId="77777777" w:rsidR="0074671B" w:rsidRPr="00D63FFA" w:rsidRDefault="0074671B" w:rsidP="003F52FF">
      <w:pPr>
        <w:pStyle w:val="Default"/>
        <w:jc w:val="both"/>
        <w:rPr>
          <w:sz w:val="20"/>
          <w:szCs w:val="20"/>
        </w:rPr>
      </w:pPr>
    </w:p>
    <w:p w14:paraId="652FA54A" w14:textId="77777777" w:rsidR="003F52FF" w:rsidRPr="00D63FFA" w:rsidRDefault="003F52FF" w:rsidP="003F52FF">
      <w:pPr>
        <w:tabs>
          <w:tab w:val="left" w:pos="-1440"/>
        </w:tabs>
        <w:ind w:left="5040" w:hanging="5040"/>
        <w:jc w:val="both"/>
        <w:rPr>
          <w:rFonts w:ascii="Arial" w:hAnsi="Arial" w:cs="Arial"/>
          <w:sz w:val="20"/>
          <w:szCs w:val="20"/>
        </w:rPr>
      </w:pPr>
      <w:r w:rsidRPr="00D63FFA">
        <w:rPr>
          <w:rFonts w:ascii="Arial" w:hAnsi="Arial" w:cs="Arial"/>
          <w:b/>
          <w:sz w:val="20"/>
          <w:szCs w:val="20"/>
        </w:rPr>
        <w:t>Municipal Offices</w:t>
      </w:r>
      <w:r w:rsidRPr="00D63FFA">
        <w:rPr>
          <w:rFonts w:ascii="Arial" w:hAnsi="Arial" w:cs="Arial"/>
          <w:sz w:val="20"/>
          <w:szCs w:val="20"/>
        </w:rPr>
        <w:tab/>
      </w:r>
      <w:r w:rsidRPr="00D63FFA">
        <w:rPr>
          <w:rFonts w:ascii="Arial" w:hAnsi="Arial" w:cs="Arial"/>
          <w:sz w:val="20"/>
          <w:szCs w:val="20"/>
        </w:rPr>
        <w:tab/>
      </w:r>
      <w:r w:rsidRPr="00D63FFA">
        <w:rPr>
          <w:rFonts w:ascii="Arial" w:hAnsi="Arial" w:cs="Arial"/>
          <w:sz w:val="20"/>
          <w:szCs w:val="20"/>
        </w:rPr>
        <w:tab/>
      </w:r>
      <w:r w:rsidRPr="00D63FFA">
        <w:rPr>
          <w:rFonts w:ascii="Arial" w:hAnsi="Arial" w:cs="Arial"/>
          <w:b/>
          <w:sz w:val="20"/>
          <w:szCs w:val="20"/>
        </w:rPr>
        <w:t>D. Welgemoed</w:t>
      </w:r>
    </w:p>
    <w:p w14:paraId="6FE4F07B" w14:textId="77777777" w:rsidR="003F52FF" w:rsidRPr="00D63FFA" w:rsidRDefault="003F52FF" w:rsidP="003F52FF">
      <w:pPr>
        <w:tabs>
          <w:tab w:val="left" w:pos="-1440"/>
        </w:tabs>
        <w:ind w:left="5040" w:hanging="5040"/>
        <w:jc w:val="both"/>
        <w:rPr>
          <w:rFonts w:ascii="Arial" w:hAnsi="Arial" w:cs="Arial"/>
          <w:b/>
          <w:sz w:val="20"/>
          <w:szCs w:val="20"/>
        </w:rPr>
      </w:pPr>
      <w:r w:rsidRPr="00D63FFA">
        <w:rPr>
          <w:rFonts w:ascii="Arial" w:hAnsi="Arial" w:cs="Arial"/>
          <w:sz w:val="20"/>
          <w:szCs w:val="20"/>
        </w:rPr>
        <w:t>112 Donkin Street</w:t>
      </w:r>
      <w:r w:rsidRPr="00D63FFA">
        <w:rPr>
          <w:rFonts w:ascii="Arial" w:hAnsi="Arial" w:cs="Arial"/>
          <w:sz w:val="20"/>
          <w:szCs w:val="20"/>
        </w:rPr>
        <w:tab/>
        <w:t xml:space="preserve">           </w:t>
      </w:r>
      <w:r w:rsidRPr="00D63FFA">
        <w:rPr>
          <w:rFonts w:ascii="Arial" w:hAnsi="Arial" w:cs="Arial"/>
          <w:b/>
          <w:sz w:val="20"/>
          <w:szCs w:val="20"/>
        </w:rPr>
        <w:t xml:space="preserve"> </w:t>
      </w:r>
      <w:r w:rsidRPr="00D63FFA">
        <w:rPr>
          <w:rFonts w:ascii="Arial" w:hAnsi="Arial" w:cs="Arial"/>
          <w:b/>
          <w:sz w:val="20"/>
          <w:szCs w:val="20"/>
        </w:rPr>
        <w:tab/>
      </w:r>
      <w:r w:rsidRPr="00D63FFA">
        <w:rPr>
          <w:rFonts w:ascii="Arial" w:hAnsi="Arial" w:cs="Arial"/>
          <w:b/>
          <w:sz w:val="20"/>
          <w:szCs w:val="20"/>
        </w:rPr>
        <w:tab/>
        <w:t>Municipal Manager</w:t>
      </w:r>
    </w:p>
    <w:p w14:paraId="3CEA8E67" w14:textId="77777777" w:rsidR="003F52FF" w:rsidRPr="00D63FFA" w:rsidRDefault="003F52FF" w:rsidP="003F52FF">
      <w:pPr>
        <w:tabs>
          <w:tab w:val="left" w:pos="-1440"/>
        </w:tabs>
        <w:ind w:left="5040" w:hanging="5040"/>
        <w:jc w:val="both"/>
        <w:rPr>
          <w:rFonts w:ascii="Arial" w:hAnsi="Arial" w:cs="Arial"/>
          <w:sz w:val="20"/>
          <w:szCs w:val="20"/>
        </w:rPr>
      </w:pPr>
      <w:r w:rsidRPr="00D63FFA">
        <w:rPr>
          <w:rFonts w:ascii="Arial" w:hAnsi="Arial" w:cs="Arial"/>
          <w:b/>
          <w:sz w:val="20"/>
          <w:szCs w:val="20"/>
        </w:rPr>
        <w:t>BEAUFORT WEST</w:t>
      </w:r>
    </w:p>
    <w:p w14:paraId="0D65D8AB" w14:textId="1E1DAD74" w:rsidR="003F52FF" w:rsidRPr="00D63FFA" w:rsidRDefault="003F52FF" w:rsidP="003F52FF">
      <w:pPr>
        <w:jc w:val="both"/>
        <w:rPr>
          <w:rFonts w:ascii="Arial" w:hAnsi="Arial" w:cs="Arial"/>
          <w:sz w:val="20"/>
          <w:szCs w:val="20"/>
        </w:rPr>
      </w:pPr>
      <w:r w:rsidRPr="00D63FFA">
        <w:rPr>
          <w:rFonts w:ascii="Arial" w:hAnsi="Arial" w:cs="Arial"/>
          <w:sz w:val="20"/>
          <w:szCs w:val="20"/>
        </w:rPr>
        <w:t>6970</w:t>
      </w:r>
      <w:r w:rsidRPr="00D63FFA">
        <w:rPr>
          <w:rFonts w:ascii="Arial" w:hAnsi="Arial" w:cs="Arial"/>
          <w:sz w:val="20"/>
          <w:szCs w:val="20"/>
        </w:rPr>
        <w:tab/>
      </w:r>
      <w:r w:rsidR="00264D7D">
        <w:rPr>
          <w:rFonts w:ascii="Arial" w:hAnsi="Arial" w:cs="Arial"/>
          <w:sz w:val="20"/>
          <w:szCs w:val="20"/>
        </w:rPr>
        <w:tab/>
      </w:r>
      <w:r w:rsidR="00264D7D">
        <w:rPr>
          <w:rFonts w:ascii="Arial" w:hAnsi="Arial" w:cs="Arial"/>
          <w:sz w:val="20"/>
          <w:szCs w:val="20"/>
        </w:rPr>
        <w:tab/>
      </w:r>
      <w:r w:rsidR="00264D7D">
        <w:rPr>
          <w:rFonts w:ascii="Arial" w:hAnsi="Arial" w:cs="Arial"/>
          <w:sz w:val="20"/>
          <w:szCs w:val="20"/>
        </w:rPr>
        <w:tab/>
      </w:r>
      <w:r w:rsidR="00264D7D">
        <w:rPr>
          <w:rFonts w:ascii="Arial" w:hAnsi="Arial" w:cs="Arial"/>
          <w:sz w:val="20"/>
          <w:szCs w:val="20"/>
        </w:rPr>
        <w:tab/>
      </w:r>
      <w:r w:rsidR="00264D7D">
        <w:rPr>
          <w:rFonts w:ascii="Arial" w:hAnsi="Arial" w:cs="Arial"/>
          <w:sz w:val="20"/>
          <w:szCs w:val="20"/>
        </w:rPr>
        <w:tab/>
      </w:r>
      <w:r w:rsidR="00264D7D">
        <w:rPr>
          <w:rFonts w:ascii="Arial" w:hAnsi="Arial" w:cs="Arial"/>
          <w:sz w:val="20"/>
          <w:szCs w:val="20"/>
        </w:rPr>
        <w:tab/>
      </w:r>
      <w:r w:rsidR="00264D7D">
        <w:rPr>
          <w:rFonts w:ascii="Arial" w:hAnsi="Arial" w:cs="Arial"/>
          <w:sz w:val="20"/>
          <w:szCs w:val="20"/>
        </w:rPr>
        <w:tab/>
      </w:r>
      <w:r w:rsidR="00264D7D">
        <w:rPr>
          <w:rFonts w:ascii="Arial" w:hAnsi="Arial" w:cs="Arial"/>
          <w:sz w:val="20"/>
          <w:szCs w:val="20"/>
        </w:rPr>
        <w:tab/>
        <w:t>30 May 2025</w:t>
      </w:r>
    </w:p>
    <w:bookmarkEnd w:id="0"/>
    <w:p w14:paraId="08DB70A5" w14:textId="77777777" w:rsidR="003A2514" w:rsidRPr="0074671B" w:rsidRDefault="003A2514">
      <w:pPr>
        <w:rPr>
          <w:rFonts w:ascii="Arial" w:hAnsi="Arial" w:cs="Arial"/>
          <w:sz w:val="20"/>
          <w:szCs w:val="20"/>
        </w:rPr>
      </w:pPr>
    </w:p>
    <w:sectPr w:rsidR="003A2514" w:rsidRPr="0074671B" w:rsidSect="003F52FF">
      <w:pgSz w:w="11906" w:h="16838"/>
      <w:pgMar w:top="1440" w:right="1440" w:bottom="1440"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9B"/>
    <w:rsid w:val="000324E6"/>
    <w:rsid w:val="0003348B"/>
    <w:rsid w:val="0005729B"/>
    <w:rsid w:val="0006176A"/>
    <w:rsid w:val="00063829"/>
    <w:rsid w:val="0007786C"/>
    <w:rsid w:val="000C7AC8"/>
    <w:rsid w:val="00100A7A"/>
    <w:rsid w:val="00142AB0"/>
    <w:rsid w:val="0015178F"/>
    <w:rsid w:val="001816B4"/>
    <w:rsid w:val="00185521"/>
    <w:rsid w:val="001B7849"/>
    <w:rsid w:val="001D1978"/>
    <w:rsid w:val="001E1F60"/>
    <w:rsid w:val="001E7F99"/>
    <w:rsid w:val="00264D7D"/>
    <w:rsid w:val="002C1DE9"/>
    <w:rsid w:val="00317B73"/>
    <w:rsid w:val="00363746"/>
    <w:rsid w:val="00373379"/>
    <w:rsid w:val="003A2514"/>
    <w:rsid w:val="003B5272"/>
    <w:rsid w:val="003B7531"/>
    <w:rsid w:val="003D5A80"/>
    <w:rsid w:val="003E57FC"/>
    <w:rsid w:val="003F52FF"/>
    <w:rsid w:val="00450396"/>
    <w:rsid w:val="00484498"/>
    <w:rsid w:val="004B6F56"/>
    <w:rsid w:val="004C6FFF"/>
    <w:rsid w:val="005140C7"/>
    <w:rsid w:val="00582B3C"/>
    <w:rsid w:val="005E5A52"/>
    <w:rsid w:val="0060503A"/>
    <w:rsid w:val="00663E92"/>
    <w:rsid w:val="0069493E"/>
    <w:rsid w:val="00697C77"/>
    <w:rsid w:val="006B57AB"/>
    <w:rsid w:val="0070581F"/>
    <w:rsid w:val="0074671B"/>
    <w:rsid w:val="00762AE7"/>
    <w:rsid w:val="00764D92"/>
    <w:rsid w:val="00771F82"/>
    <w:rsid w:val="00796A43"/>
    <w:rsid w:val="007C0D9B"/>
    <w:rsid w:val="007F77D0"/>
    <w:rsid w:val="00811497"/>
    <w:rsid w:val="0085217E"/>
    <w:rsid w:val="008559AC"/>
    <w:rsid w:val="008A24D2"/>
    <w:rsid w:val="008D1A3B"/>
    <w:rsid w:val="00951C1C"/>
    <w:rsid w:val="00967BAC"/>
    <w:rsid w:val="00980994"/>
    <w:rsid w:val="00A21B1A"/>
    <w:rsid w:val="00A87B1B"/>
    <w:rsid w:val="00AB3C7D"/>
    <w:rsid w:val="00AF2104"/>
    <w:rsid w:val="00B17674"/>
    <w:rsid w:val="00B26A93"/>
    <w:rsid w:val="00BA15D4"/>
    <w:rsid w:val="00BB339F"/>
    <w:rsid w:val="00C107DD"/>
    <w:rsid w:val="00C27197"/>
    <w:rsid w:val="00C27B75"/>
    <w:rsid w:val="00C33C1B"/>
    <w:rsid w:val="00C7642E"/>
    <w:rsid w:val="00C80266"/>
    <w:rsid w:val="00C935AC"/>
    <w:rsid w:val="00C946A6"/>
    <w:rsid w:val="00CC18FA"/>
    <w:rsid w:val="00CC7337"/>
    <w:rsid w:val="00CE5BCA"/>
    <w:rsid w:val="00D50746"/>
    <w:rsid w:val="00D63FFA"/>
    <w:rsid w:val="00D8279C"/>
    <w:rsid w:val="00DC2DFF"/>
    <w:rsid w:val="00DC4F1C"/>
    <w:rsid w:val="00DE537E"/>
    <w:rsid w:val="00E21F2F"/>
    <w:rsid w:val="00E327AE"/>
    <w:rsid w:val="00E51231"/>
    <w:rsid w:val="00EC6C3C"/>
    <w:rsid w:val="00EC7147"/>
    <w:rsid w:val="00ED158E"/>
    <w:rsid w:val="00EF6DEB"/>
    <w:rsid w:val="00F11493"/>
    <w:rsid w:val="00F55557"/>
    <w:rsid w:val="00F9024E"/>
    <w:rsid w:val="00F94F3B"/>
    <w:rsid w:val="00FA14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64B0"/>
  <w15:chartTrackingRefBased/>
  <w15:docId w15:val="{B4E1A120-FADB-45A9-8A08-5681F7D8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2FF"/>
    <w:pPr>
      <w:widowControl w:val="0"/>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7C0D9B"/>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7C0D9B"/>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7C0D9B"/>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7C0D9B"/>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ZA"/>
      <w14:ligatures w14:val="standardContextual"/>
    </w:rPr>
  </w:style>
  <w:style w:type="paragraph" w:styleId="Heading5">
    <w:name w:val="heading 5"/>
    <w:basedOn w:val="Normal"/>
    <w:next w:val="Normal"/>
    <w:link w:val="Heading5Char"/>
    <w:uiPriority w:val="9"/>
    <w:semiHidden/>
    <w:unhideWhenUsed/>
    <w:qFormat/>
    <w:rsid w:val="007C0D9B"/>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2"/>
      <w:szCs w:val="22"/>
      <w:lang w:val="en-ZA"/>
      <w14:ligatures w14:val="standardContextual"/>
    </w:rPr>
  </w:style>
  <w:style w:type="paragraph" w:styleId="Heading6">
    <w:name w:val="heading 6"/>
    <w:basedOn w:val="Normal"/>
    <w:next w:val="Normal"/>
    <w:link w:val="Heading6Char"/>
    <w:uiPriority w:val="9"/>
    <w:semiHidden/>
    <w:unhideWhenUsed/>
    <w:qFormat/>
    <w:rsid w:val="007C0D9B"/>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en-ZA"/>
      <w14:ligatures w14:val="standardContextual"/>
    </w:rPr>
  </w:style>
  <w:style w:type="paragraph" w:styleId="Heading7">
    <w:name w:val="heading 7"/>
    <w:basedOn w:val="Normal"/>
    <w:next w:val="Normal"/>
    <w:link w:val="Heading7Char"/>
    <w:uiPriority w:val="9"/>
    <w:semiHidden/>
    <w:unhideWhenUsed/>
    <w:qFormat/>
    <w:rsid w:val="007C0D9B"/>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val="en-ZA"/>
      <w14:ligatures w14:val="standardContextual"/>
    </w:rPr>
  </w:style>
  <w:style w:type="paragraph" w:styleId="Heading8">
    <w:name w:val="heading 8"/>
    <w:basedOn w:val="Normal"/>
    <w:next w:val="Normal"/>
    <w:link w:val="Heading8Char"/>
    <w:uiPriority w:val="9"/>
    <w:semiHidden/>
    <w:unhideWhenUsed/>
    <w:qFormat/>
    <w:rsid w:val="007C0D9B"/>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val="en-ZA"/>
      <w14:ligatures w14:val="standardContextual"/>
    </w:rPr>
  </w:style>
  <w:style w:type="paragraph" w:styleId="Heading9">
    <w:name w:val="heading 9"/>
    <w:basedOn w:val="Normal"/>
    <w:next w:val="Normal"/>
    <w:link w:val="Heading9Char"/>
    <w:uiPriority w:val="9"/>
    <w:semiHidden/>
    <w:unhideWhenUsed/>
    <w:qFormat/>
    <w:rsid w:val="007C0D9B"/>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D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0D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0D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0D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0D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0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D9B"/>
    <w:rPr>
      <w:rFonts w:eastAsiaTheme="majorEastAsia" w:cstheme="majorBidi"/>
      <w:color w:val="272727" w:themeColor="text1" w:themeTint="D8"/>
    </w:rPr>
  </w:style>
  <w:style w:type="paragraph" w:styleId="Title">
    <w:name w:val="Title"/>
    <w:basedOn w:val="Normal"/>
    <w:next w:val="Normal"/>
    <w:link w:val="TitleChar"/>
    <w:uiPriority w:val="10"/>
    <w:qFormat/>
    <w:rsid w:val="007C0D9B"/>
    <w:pPr>
      <w:widowControl/>
      <w:spacing w:after="80"/>
      <w:contextualSpacing/>
    </w:pPr>
    <w:rPr>
      <w:rFonts w:asciiTheme="majorHAnsi" w:eastAsiaTheme="majorEastAsia" w:hAnsiTheme="majorHAnsi" w:cstheme="majorBidi"/>
      <w:spacing w:val="-10"/>
      <w:kern w:val="28"/>
      <w:sz w:val="56"/>
      <w:szCs w:val="56"/>
      <w:lang w:val="en-ZA"/>
      <w14:ligatures w14:val="standardContextual"/>
    </w:rPr>
  </w:style>
  <w:style w:type="character" w:customStyle="1" w:styleId="TitleChar">
    <w:name w:val="Title Char"/>
    <w:basedOn w:val="DefaultParagraphFont"/>
    <w:link w:val="Title"/>
    <w:uiPriority w:val="10"/>
    <w:rsid w:val="007C0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D9B"/>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7C0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D9B"/>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ZA"/>
      <w14:ligatures w14:val="standardContextual"/>
    </w:rPr>
  </w:style>
  <w:style w:type="character" w:customStyle="1" w:styleId="QuoteChar">
    <w:name w:val="Quote Char"/>
    <w:basedOn w:val="DefaultParagraphFont"/>
    <w:link w:val="Quote"/>
    <w:uiPriority w:val="29"/>
    <w:rsid w:val="007C0D9B"/>
    <w:rPr>
      <w:i/>
      <w:iCs/>
      <w:color w:val="404040" w:themeColor="text1" w:themeTint="BF"/>
    </w:rPr>
  </w:style>
  <w:style w:type="paragraph" w:styleId="ListParagraph">
    <w:name w:val="List Paragraph"/>
    <w:basedOn w:val="Normal"/>
    <w:uiPriority w:val="34"/>
    <w:qFormat/>
    <w:rsid w:val="007C0D9B"/>
    <w:pPr>
      <w:widowControl/>
      <w:spacing w:after="160" w:line="259" w:lineRule="auto"/>
      <w:ind w:left="720"/>
      <w:contextualSpacing/>
    </w:pPr>
    <w:rPr>
      <w:rFonts w:asciiTheme="minorHAnsi" w:eastAsiaTheme="minorHAnsi" w:hAnsiTheme="minorHAnsi" w:cstheme="minorBidi"/>
      <w:kern w:val="2"/>
      <w:sz w:val="22"/>
      <w:szCs w:val="22"/>
      <w:lang w:val="en-ZA"/>
      <w14:ligatures w14:val="standardContextual"/>
    </w:rPr>
  </w:style>
  <w:style w:type="character" w:styleId="IntenseEmphasis">
    <w:name w:val="Intense Emphasis"/>
    <w:basedOn w:val="DefaultParagraphFont"/>
    <w:uiPriority w:val="21"/>
    <w:qFormat/>
    <w:rsid w:val="007C0D9B"/>
    <w:rPr>
      <w:i/>
      <w:iCs/>
      <w:color w:val="2F5496" w:themeColor="accent1" w:themeShade="BF"/>
    </w:rPr>
  </w:style>
  <w:style w:type="paragraph" w:styleId="IntenseQuote">
    <w:name w:val="Intense Quote"/>
    <w:basedOn w:val="Normal"/>
    <w:next w:val="Normal"/>
    <w:link w:val="IntenseQuoteChar"/>
    <w:uiPriority w:val="30"/>
    <w:qFormat/>
    <w:rsid w:val="007C0D9B"/>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ZA"/>
      <w14:ligatures w14:val="standardContextual"/>
    </w:rPr>
  </w:style>
  <w:style w:type="character" w:customStyle="1" w:styleId="IntenseQuoteChar">
    <w:name w:val="Intense Quote Char"/>
    <w:basedOn w:val="DefaultParagraphFont"/>
    <w:link w:val="IntenseQuote"/>
    <w:uiPriority w:val="30"/>
    <w:rsid w:val="007C0D9B"/>
    <w:rPr>
      <w:i/>
      <w:iCs/>
      <w:color w:val="2F5496" w:themeColor="accent1" w:themeShade="BF"/>
    </w:rPr>
  </w:style>
  <w:style w:type="character" w:styleId="IntenseReference">
    <w:name w:val="Intense Reference"/>
    <w:basedOn w:val="DefaultParagraphFont"/>
    <w:uiPriority w:val="32"/>
    <w:qFormat/>
    <w:rsid w:val="007C0D9B"/>
    <w:rPr>
      <w:b/>
      <w:bCs/>
      <w:smallCaps/>
      <w:color w:val="2F5496" w:themeColor="accent1" w:themeShade="BF"/>
      <w:spacing w:val="5"/>
    </w:rPr>
  </w:style>
  <w:style w:type="character" w:styleId="Hyperlink">
    <w:name w:val="Hyperlink"/>
    <w:uiPriority w:val="99"/>
    <w:rsid w:val="003F52FF"/>
    <w:rPr>
      <w:color w:val="0000FF"/>
      <w:u w:val="single"/>
    </w:rPr>
  </w:style>
  <w:style w:type="paragraph" w:customStyle="1" w:styleId="Default">
    <w:name w:val="Default"/>
    <w:link w:val="DefaultChar"/>
    <w:rsid w:val="003F52FF"/>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styleId="NoSpacing">
    <w:name w:val="No Spacing"/>
    <w:link w:val="NoSpacingChar"/>
    <w:uiPriority w:val="1"/>
    <w:qFormat/>
    <w:rsid w:val="003F52FF"/>
    <w:pPr>
      <w:spacing w:after="0" w:line="240" w:lineRule="auto"/>
    </w:pPr>
    <w:rPr>
      <w:rFonts w:ascii="Arial" w:eastAsia="Calibri" w:hAnsi="Arial" w:cs="Times New Roman"/>
      <w:kern w:val="0"/>
      <w:sz w:val="24"/>
      <w:szCs w:val="24"/>
      <w:lang w:val="en-US"/>
      <w14:ligatures w14:val="none"/>
    </w:rPr>
  </w:style>
  <w:style w:type="character" w:customStyle="1" w:styleId="DefaultChar">
    <w:name w:val="Default Char"/>
    <w:link w:val="Default"/>
    <w:rsid w:val="003F52FF"/>
    <w:rPr>
      <w:rFonts w:ascii="Arial" w:eastAsia="Times New Roman" w:hAnsi="Arial" w:cs="Arial"/>
      <w:color w:val="000000"/>
      <w:kern w:val="0"/>
      <w:sz w:val="24"/>
      <w:szCs w:val="24"/>
      <w:lang w:val="en-US"/>
      <w14:ligatures w14:val="none"/>
    </w:rPr>
  </w:style>
  <w:style w:type="character" w:customStyle="1" w:styleId="NoSpacingChar">
    <w:name w:val="No Spacing Char"/>
    <w:link w:val="NoSpacing"/>
    <w:uiPriority w:val="1"/>
    <w:rsid w:val="003F52FF"/>
    <w:rPr>
      <w:rFonts w:ascii="Arial" w:eastAsia="Calibri" w:hAnsi="Arial"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sd.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rwoodk@beaufortwestmun.co.za" TargetMode="External"/><Relationship Id="rId5" Type="http://schemas.openxmlformats.org/officeDocument/2006/relationships/hyperlink" Target="mailto:stanleyb@beaufortwestmun.co.z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Els</dc:creator>
  <cp:keywords/>
  <dc:description/>
  <cp:lastModifiedBy>Courtney Els</cp:lastModifiedBy>
  <cp:revision>4</cp:revision>
  <dcterms:created xsi:type="dcterms:W3CDTF">2025-05-27T13:25:00Z</dcterms:created>
  <dcterms:modified xsi:type="dcterms:W3CDTF">2025-05-30T11:23:00Z</dcterms:modified>
</cp:coreProperties>
</file>