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90"/>
        <w:gridCol w:w="1526"/>
        <w:gridCol w:w="2079"/>
        <w:gridCol w:w="1843"/>
        <w:gridCol w:w="992"/>
      </w:tblGrid>
      <w:tr w:rsidR="006A315F" w:rsidRPr="0094357A" w14:paraId="111CD821" w14:textId="77777777" w:rsidTr="00150902">
        <w:trPr>
          <w:trHeight w:val="385"/>
          <w:jc w:val="center"/>
        </w:trPr>
        <w:tc>
          <w:tcPr>
            <w:tcW w:w="2155" w:type="dxa"/>
            <w:shd w:val="clear" w:color="auto" w:fill="DEEAF6" w:themeFill="accent1" w:themeFillTint="33"/>
            <w:vAlign w:val="center"/>
          </w:tcPr>
          <w:p w14:paraId="61DA97DF" w14:textId="77777777" w:rsidR="00FA7F30" w:rsidRPr="002047EC" w:rsidRDefault="00FA7F30" w:rsidP="0073728B">
            <w:pPr>
              <w:tabs>
                <w:tab w:val="left" w:pos="720"/>
                <w:tab w:val="left" w:pos="1134"/>
                <w:tab w:val="left" w:pos="1944"/>
                <w:tab w:val="left" w:pos="3384"/>
                <w:tab w:val="left" w:pos="3744"/>
                <w:tab w:val="left" w:pos="4644"/>
                <w:tab w:val="left" w:pos="5760"/>
                <w:tab w:val="left" w:pos="7920"/>
              </w:tabs>
              <w:rPr>
                <w:rFonts w:cs="Arial"/>
                <w:b/>
                <w:lang w:val="en-GB"/>
              </w:rPr>
            </w:pPr>
            <w:permStart w:id="377889367" w:edGrp="everyone" w:colFirst="3" w:colLast="3"/>
            <w:permStart w:id="1642216027" w:edGrp="everyone" w:colFirst="5" w:colLast="5"/>
            <w:permStart w:id="1707828970" w:edGrp="everyone" w:colFirst="6" w:colLast="6"/>
            <w:r w:rsidRPr="002047EC">
              <w:rPr>
                <w:rFonts w:cs="Arial"/>
                <w:b/>
                <w:lang w:val="en-GB"/>
              </w:rPr>
              <w:t>BID NUMBER:</w:t>
            </w:r>
          </w:p>
        </w:tc>
        <w:tc>
          <w:tcPr>
            <w:tcW w:w="1890" w:type="dxa"/>
            <w:shd w:val="clear" w:color="auto" w:fill="auto"/>
            <w:vAlign w:val="center"/>
          </w:tcPr>
          <w:sdt>
            <w:sdtPr>
              <w:rPr>
                <w:rFonts w:cs="Arial"/>
                <w:lang w:val="en-GB"/>
              </w:rPr>
              <w:id w:val="1138150431"/>
              <w:placeholder>
                <w:docPart w:val="DefaultPlaceholder_-1854013440"/>
              </w:placeholder>
            </w:sdtPr>
            <w:sdtContent>
              <w:permStart w:id="1819677652" w:edGrp="everyone" w:displacedByCustomXml="next"/>
              <w:sdt>
                <w:sdtPr>
                  <w:id w:val="-1122378343"/>
                  <w:placeholder>
                    <w:docPart w:val="DF9D28E8F8E44A7FA1A8A80E26B35E47"/>
                  </w:placeholder>
                </w:sdtPr>
                <w:sdtContent>
                  <w:sdt>
                    <w:sdtPr>
                      <w:id w:val="79503341"/>
                      <w:placeholder>
                        <w:docPart w:val="6AFBFA05DD834EDCB6802F8808093E2E"/>
                      </w:placeholder>
                    </w:sdtPr>
                    <w:sdtContent>
                      <w:p w14:paraId="25F82339" w14:textId="35EF47E2" w:rsidR="00E5238B" w:rsidRPr="00E5238B" w:rsidRDefault="00E5238B" w:rsidP="00E5238B">
                        <w:r w:rsidRPr="00E5238B">
                          <w:t>10401227</w:t>
                        </w:r>
                      </w:p>
                    </w:sdtContent>
                  </w:sdt>
                </w:sdtContent>
              </w:sdt>
              <w:p w14:paraId="1A0126D2" w14:textId="0EF0C646" w:rsidR="00FA7F30" w:rsidRPr="0094357A" w:rsidRDefault="00000000" w:rsidP="0073728B">
                <w:pPr>
                  <w:tabs>
                    <w:tab w:val="left" w:pos="720"/>
                    <w:tab w:val="left" w:pos="1134"/>
                    <w:tab w:val="left" w:pos="1944"/>
                    <w:tab w:val="left" w:pos="3384"/>
                    <w:tab w:val="left" w:pos="3744"/>
                    <w:tab w:val="left" w:pos="4644"/>
                    <w:tab w:val="left" w:pos="5760"/>
                    <w:tab w:val="left" w:pos="7920"/>
                  </w:tabs>
                  <w:rPr>
                    <w:rFonts w:cs="Arial"/>
                    <w:lang w:val="en-GB"/>
                  </w:rPr>
                </w:pPr>
              </w:p>
              <w:permEnd w:id="1819677652" w:displacedByCustomXml="next"/>
            </w:sdtContent>
          </w:sdt>
        </w:tc>
        <w:tc>
          <w:tcPr>
            <w:tcW w:w="1526" w:type="dxa"/>
            <w:shd w:val="clear" w:color="auto" w:fill="DEEAF6" w:themeFill="accent1" w:themeFillTint="33"/>
            <w:vAlign w:val="center"/>
          </w:tcPr>
          <w:p w14:paraId="393B13D7" w14:textId="77777777" w:rsidR="00FA7F30" w:rsidRPr="002047EC" w:rsidRDefault="00FA7F30" w:rsidP="0037597F">
            <w:pPr>
              <w:tabs>
                <w:tab w:val="left" w:pos="720"/>
                <w:tab w:val="left" w:pos="1134"/>
                <w:tab w:val="left" w:pos="1944"/>
                <w:tab w:val="left" w:pos="3384"/>
                <w:tab w:val="left" w:pos="3744"/>
                <w:tab w:val="left" w:pos="4644"/>
                <w:tab w:val="left" w:pos="5760"/>
                <w:tab w:val="left" w:pos="7920"/>
              </w:tabs>
              <w:rPr>
                <w:rFonts w:cs="Arial"/>
                <w:b/>
                <w:lang w:val="en-GB"/>
              </w:rPr>
            </w:pPr>
            <w:r w:rsidRPr="002047EC">
              <w:rPr>
                <w:rFonts w:cs="Arial"/>
                <w:b/>
                <w:lang w:val="en-GB"/>
              </w:rPr>
              <w:t>CLOSING</w:t>
            </w:r>
            <w:r w:rsidR="0037597F">
              <w:rPr>
                <w:rFonts w:cs="Arial"/>
                <w:b/>
                <w:lang w:val="en-GB"/>
              </w:rPr>
              <w:t xml:space="preserve"> DATE:</w:t>
            </w:r>
          </w:p>
        </w:tc>
        <w:tc>
          <w:tcPr>
            <w:tcW w:w="2079" w:type="dxa"/>
            <w:shd w:val="clear" w:color="auto" w:fill="auto"/>
            <w:vAlign w:val="center"/>
          </w:tcPr>
          <w:sdt>
            <w:sdtPr>
              <w:rPr>
                <w:rFonts w:cs="Arial"/>
                <w:lang w:val="en-GB"/>
              </w:rPr>
              <w:id w:val="-1393119364"/>
              <w:placeholder>
                <w:docPart w:val="DefaultPlaceholder_-1854013440"/>
              </w:placeholder>
            </w:sdtPr>
            <w:sdtContent>
              <w:p w14:paraId="2A74F8DF" w14:textId="5E78A5DE" w:rsidR="00FA7F30" w:rsidRPr="0094357A" w:rsidRDefault="00B3188E" w:rsidP="0073728B">
                <w:pPr>
                  <w:tabs>
                    <w:tab w:val="left" w:pos="720"/>
                    <w:tab w:val="left" w:pos="1134"/>
                    <w:tab w:val="left" w:pos="1944"/>
                    <w:tab w:val="left" w:pos="3384"/>
                    <w:tab w:val="left" w:pos="3744"/>
                    <w:tab w:val="left" w:pos="4644"/>
                    <w:tab w:val="left" w:pos="5760"/>
                    <w:tab w:val="left" w:pos="7920"/>
                  </w:tabs>
                  <w:rPr>
                    <w:rFonts w:cs="Arial"/>
                    <w:lang w:val="en-GB"/>
                  </w:rPr>
                </w:pPr>
                <w:r>
                  <w:t>1</w:t>
                </w:r>
                <w:r w:rsidR="00611841">
                  <w:t>6</w:t>
                </w:r>
                <w:r>
                  <w:t>.February.2023</w:t>
                </w:r>
              </w:p>
            </w:sdtContent>
          </w:sdt>
        </w:tc>
        <w:tc>
          <w:tcPr>
            <w:tcW w:w="1843" w:type="dxa"/>
            <w:shd w:val="clear" w:color="auto" w:fill="DEEAF6" w:themeFill="accent1" w:themeFillTint="33"/>
            <w:vAlign w:val="center"/>
          </w:tcPr>
          <w:p w14:paraId="647C4DB7" w14:textId="77777777" w:rsidR="00FA7F30" w:rsidRPr="002047EC" w:rsidRDefault="00FA7F30" w:rsidP="0073728B">
            <w:pPr>
              <w:tabs>
                <w:tab w:val="left" w:pos="720"/>
                <w:tab w:val="left" w:pos="1134"/>
                <w:tab w:val="left" w:pos="1944"/>
                <w:tab w:val="left" w:pos="3384"/>
                <w:tab w:val="left" w:pos="3744"/>
                <w:tab w:val="left" w:pos="4644"/>
                <w:tab w:val="left" w:pos="5760"/>
                <w:tab w:val="left" w:pos="7920"/>
              </w:tabs>
              <w:rPr>
                <w:rFonts w:cs="Arial"/>
                <w:b/>
                <w:lang w:val="en-GB"/>
              </w:rPr>
            </w:pPr>
            <w:r w:rsidRPr="002047EC">
              <w:rPr>
                <w:rFonts w:cs="Arial"/>
                <w:b/>
                <w:lang w:val="en-GB"/>
              </w:rPr>
              <w:t>CLOSING TIME:</w:t>
            </w:r>
          </w:p>
        </w:tc>
        <w:tc>
          <w:tcPr>
            <w:tcW w:w="992" w:type="dxa"/>
            <w:shd w:val="clear" w:color="auto" w:fill="auto"/>
            <w:vAlign w:val="center"/>
          </w:tcPr>
          <w:p w14:paraId="0FBE42FF" w14:textId="7664DDD0" w:rsidR="00FA7F30" w:rsidRPr="0094357A" w:rsidRDefault="00B3188E" w:rsidP="005E5B63">
            <w:pPr>
              <w:tabs>
                <w:tab w:val="left" w:pos="720"/>
                <w:tab w:val="left" w:pos="1134"/>
                <w:tab w:val="left" w:pos="1944"/>
                <w:tab w:val="left" w:pos="3384"/>
                <w:tab w:val="left" w:pos="3744"/>
                <w:tab w:val="left" w:pos="4644"/>
                <w:tab w:val="left" w:pos="5760"/>
                <w:tab w:val="left" w:pos="7920"/>
              </w:tabs>
              <w:rPr>
                <w:rFonts w:cs="Arial"/>
                <w:lang w:val="en-GB"/>
              </w:rPr>
            </w:pPr>
            <w:r>
              <w:t>23:</w:t>
            </w:r>
            <w:r w:rsidR="00E33998">
              <w:t>30</w:t>
            </w:r>
          </w:p>
        </w:tc>
      </w:tr>
      <w:tr w:rsidR="00AF12B9" w:rsidRPr="0094357A" w14:paraId="0E2937BA" w14:textId="77777777" w:rsidTr="00150902">
        <w:trPr>
          <w:trHeight w:val="358"/>
          <w:jc w:val="center"/>
        </w:trPr>
        <w:tc>
          <w:tcPr>
            <w:tcW w:w="2155" w:type="dxa"/>
            <w:shd w:val="clear" w:color="auto" w:fill="DEEAF6" w:themeFill="accent1" w:themeFillTint="33"/>
            <w:vAlign w:val="center"/>
          </w:tcPr>
          <w:p w14:paraId="1A9C12E7" w14:textId="77777777" w:rsidR="00AF12B9" w:rsidRPr="002047EC" w:rsidRDefault="0045773B" w:rsidP="0073728B">
            <w:pPr>
              <w:tabs>
                <w:tab w:val="left" w:pos="720"/>
                <w:tab w:val="left" w:pos="1134"/>
                <w:tab w:val="left" w:pos="1944"/>
                <w:tab w:val="left" w:pos="3384"/>
                <w:tab w:val="left" w:pos="3744"/>
                <w:tab w:val="left" w:pos="4644"/>
                <w:tab w:val="left" w:pos="5760"/>
                <w:tab w:val="left" w:pos="7920"/>
              </w:tabs>
              <w:rPr>
                <w:rFonts w:cs="Arial"/>
                <w:b/>
                <w:lang w:val="en-GB"/>
              </w:rPr>
            </w:pPr>
            <w:permStart w:id="383350752" w:edGrp="everyone" w:colFirst="1" w:colLast="1"/>
            <w:permEnd w:id="377889367"/>
            <w:permEnd w:id="1642216027"/>
            <w:permEnd w:id="1707828970"/>
            <w:r>
              <w:rPr>
                <w:rFonts w:cs="Arial"/>
                <w:b/>
                <w:lang w:val="en-GB"/>
              </w:rPr>
              <w:t>D</w:t>
            </w:r>
            <w:r w:rsidR="00AF12B9" w:rsidRPr="002047EC">
              <w:rPr>
                <w:rFonts w:cs="Arial"/>
                <w:b/>
                <w:lang w:val="en-GB"/>
              </w:rPr>
              <w:t>ESCRIPTION:</w:t>
            </w:r>
          </w:p>
        </w:tc>
        <w:tc>
          <w:tcPr>
            <w:tcW w:w="8330" w:type="dxa"/>
            <w:gridSpan w:val="5"/>
            <w:shd w:val="clear" w:color="auto" w:fill="auto"/>
            <w:vAlign w:val="center"/>
          </w:tcPr>
          <w:sdt>
            <w:sdtPr>
              <w:rPr>
                <w:b/>
              </w:rPr>
              <w:id w:val="586270607"/>
              <w:placeholder>
                <w:docPart w:val="DefaultPlaceholder_-1854013440"/>
              </w:placeholder>
            </w:sdtPr>
            <w:sdtContent>
              <w:sdt>
                <w:sdtPr>
                  <w:id w:val="1803355632"/>
                  <w:placeholder>
                    <w:docPart w:val="8D668E0E11C244F8875881C9A22456B7"/>
                  </w:placeholder>
                </w:sdtPr>
                <w:sdtContent>
                  <w:sdt>
                    <w:sdtPr>
                      <w:id w:val="1973863960"/>
                      <w:placeholder>
                        <w:docPart w:val="A9E6E7669A1F41C3B6AF8080DC35E03E"/>
                      </w:placeholder>
                    </w:sdtPr>
                    <w:sdtContent>
                      <w:p w14:paraId="708DE222" w14:textId="48BCBE0C" w:rsidR="00AF12B9" w:rsidRPr="00E5238B" w:rsidRDefault="00E5238B" w:rsidP="00E5238B">
                        <w:r w:rsidRPr="00E5238B">
                          <w:t xml:space="preserve">2 X High pressure 40 bar grass fire fighting skid unit  </w:t>
                        </w:r>
                      </w:p>
                    </w:sdtContent>
                  </w:sdt>
                </w:sdtContent>
              </w:sdt>
            </w:sdtContent>
          </w:sdt>
        </w:tc>
      </w:tr>
      <w:tr w:rsidR="00522C5C" w:rsidRPr="00522C5C" w14:paraId="28B41304" w14:textId="77777777" w:rsidTr="00150902">
        <w:trPr>
          <w:trHeight w:val="358"/>
          <w:jc w:val="center"/>
        </w:trPr>
        <w:tc>
          <w:tcPr>
            <w:tcW w:w="2155" w:type="dxa"/>
            <w:shd w:val="clear" w:color="auto" w:fill="DEEAF6" w:themeFill="accent1" w:themeFillTint="33"/>
            <w:vAlign w:val="center"/>
          </w:tcPr>
          <w:p w14:paraId="5E4B9A55" w14:textId="49DE3E52" w:rsidR="00AF12B9" w:rsidRPr="00150902" w:rsidRDefault="009F7B45" w:rsidP="00AF12B9">
            <w:pPr>
              <w:tabs>
                <w:tab w:val="left" w:pos="720"/>
                <w:tab w:val="left" w:pos="1134"/>
                <w:tab w:val="left" w:pos="1944"/>
                <w:tab w:val="left" w:pos="3384"/>
                <w:tab w:val="left" w:pos="3744"/>
                <w:tab w:val="left" w:pos="4644"/>
                <w:tab w:val="left" w:pos="5760"/>
                <w:tab w:val="left" w:pos="7920"/>
              </w:tabs>
              <w:rPr>
                <w:rFonts w:cs="Arial"/>
                <w:b/>
                <w:i/>
                <w:iCs/>
                <w:lang w:val="en-GB"/>
              </w:rPr>
            </w:pPr>
            <w:permStart w:id="1684616688" w:edGrp="everyone" w:colFirst="1" w:colLast="1"/>
            <w:permEnd w:id="383350752"/>
            <w:r w:rsidRPr="00150902">
              <w:rPr>
                <w:rFonts w:cs="Arial"/>
                <w:b/>
                <w:i/>
                <w:iCs/>
                <w:lang w:val="en-GB"/>
              </w:rPr>
              <w:t>NON</w:t>
            </w:r>
            <w:r w:rsidR="000D17E3" w:rsidRPr="00150902">
              <w:rPr>
                <w:rFonts w:cs="Arial"/>
                <w:b/>
                <w:i/>
                <w:iCs/>
                <w:lang w:val="en-GB"/>
              </w:rPr>
              <w:t>-</w:t>
            </w:r>
            <w:r w:rsidRPr="00150902">
              <w:rPr>
                <w:rFonts w:cs="Arial"/>
                <w:b/>
                <w:i/>
                <w:iCs/>
                <w:lang w:val="en-GB"/>
              </w:rPr>
              <w:t>COMP</w:t>
            </w:r>
            <w:r w:rsidR="000D17E3" w:rsidRPr="00150902">
              <w:rPr>
                <w:rFonts w:cs="Arial"/>
                <w:b/>
                <w:i/>
                <w:iCs/>
                <w:lang w:val="en-GB"/>
              </w:rPr>
              <w:t xml:space="preserve">ULSORY </w:t>
            </w:r>
            <w:r w:rsidR="00AF12B9" w:rsidRPr="00150902">
              <w:rPr>
                <w:rFonts w:cs="Arial"/>
                <w:b/>
                <w:i/>
                <w:iCs/>
                <w:lang w:val="en-GB"/>
              </w:rPr>
              <w:t>BRIEFING SESSION DATE AND TIME</w:t>
            </w:r>
          </w:p>
        </w:tc>
        <w:tc>
          <w:tcPr>
            <w:tcW w:w="1890" w:type="dxa"/>
            <w:shd w:val="clear" w:color="auto" w:fill="auto"/>
            <w:vAlign w:val="center"/>
          </w:tcPr>
          <w:sdt>
            <w:sdtPr>
              <w:rPr>
                <w:rFonts w:cs="Arial"/>
                <w:lang w:val="en-GB"/>
              </w:rPr>
              <w:id w:val="1442571251"/>
              <w:placeholder>
                <w:docPart w:val="DefaultPlaceholder_-1854013440"/>
              </w:placeholder>
            </w:sdtPr>
            <w:sdtContent>
              <w:p w14:paraId="156C9ED3" w14:textId="6DB9F5F3" w:rsidR="00AF12B9" w:rsidRPr="00522C5C" w:rsidRDefault="00B3188E" w:rsidP="00AF12B9">
                <w:pPr>
                  <w:tabs>
                    <w:tab w:val="left" w:pos="720"/>
                    <w:tab w:val="left" w:pos="1134"/>
                    <w:tab w:val="left" w:pos="1944"/>
                    <w:tab w:val="left" w:pos="3384"/>
                    <w:tab w:val="left" w:pos="3744"/>
                    <w:tab w:val="left" w:pos="4644"/>
                    <w:tab w:val="left" w:pos="5760"/>
                    <w:tab w:val="left" w:pos="7920"/>
                  </w:tabs>
                  <w:rPr>
                    <w:rFonts w:cs="Arial"/>
                    <w:lang w:val="en-GB"/>
                  </w:rPr>
                </w:pPr>
                <w:r>
                  <w:t>n/a</w:t>
                </w:r>
              </w:p>
            </w:sdtContent>
          </w:sdt>
        </w:tc>
        <w:tc>
          <w:tcPr>
            <w:tcW w:w="1526" w:type="dxa"/>
            <w:shd w:val="clear" w:color="auto" w:fill="DEEAF6" w:themeFill="accent1" w:themeFillTint="33"/>
            <w:vAlign w:val="center"/>
          </w:tcPr>
          <w:p w14:paraId="0315C65E" w14:textId="77777777" w:rsidR="00AF12B9" w:rsidRPr="00522C5C" w:rsidRDefault="00AF12B9" w:rsidP="00AF12B9">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BRIEFING SESSION VENUE</w:t>
            </w:r>
          </w:p>
        </w:tc>
        <w:tc>
          <w:tcPr>
            <w:tcW w:w="4914" w:type="dxa"/>
            <w:gridSpan w:val="3"/>
            <w:shd w:val="clear" w:color="auto" w:fill="auto"/>
            <w:vAlign w:val="center"/>
          </w:tcPr>
          <w:permStart w:id="1527914746" w:edGrp="everyone" w:displacedByCustomXml="next"/>
          <w:sdt>
            <w:sdtPr>
              <w:rPr>
                <w:rFonts w:cs="Arial"/>
                <w:lang w:val="en-GB"/>
              </w:rPr>
              <w:id w:val="-829672460"/>
              <w:placeholder>
                <w:docPart w:val="DefaultPlaceholder_-1854013440"/>
              </w:placeholder>
            </w:sdtPr>
            <w:sdtContent>
              <w:p w14:paraId="7567C316" w14:textId="78848718" w:rsidR="00AF12B9" w:rsidRPr="00522C5C" w:rsidRDefault="00B3188E" w:rsidP="00AF12B9">
                <w:pPr>
                  <w:tabs>
                    <w:tab w:val="left" w:pos="720"/>
                    <w:tab w:val="left" w:pos="1134"/>
                    <w:tab w:val="left" w:pos="1944"/>
                    <w:tab w:val="left" w:pos="3384"/>
                    <w:tab w:val="left" w:pos="3744"/>
                    <w:tab w:val="left" w:pos="4644"/>
                    <w:tab w:val="left" w:pos="5760"/>
                    <w:tab w:val="left" w:pos="7920"/>
                  </w:tabs>
                  <w:rPr>
                    <w:rFonts w:cs="Arial"/>
                    <w:lang w:val="en-GB"/>
                  </w:rPr>
                </w:pPr>
                <w:r>
                  <w:t>n/a</w:t>
                </w:r>
              </w:p>
            </w:sdtContent>
          </w:sdt>
          <w:permEnd w:id="1527914746" w:displacedByCustomXml="prev"/>
        </w:tc>
      </w:tr>
      <w:permEnd w:id="1684616688"/>
      <w:tr w:rsidR="00522C5C" w:rsidRPr="00522C5C" w14:paraId="2D744C37" w14:textId="77777777" w:rsidTr="00150902">
        <w:trPr>
          <w:trHeight w:val="358"/>
          <w:jc w:val="center"/>
        </w:trPr>
        <w:tc>
          <w:tcPr>
            <w:tcW w:w="2155" w:type="dxa"/>
            <w:tcBorders>
              <w:bottom w:val="single" w:sz="4" w:space="0" w:color="auto"/>
            </w:tcBorders>
            <w:shd w:val="clear" w:color="auto" w:fill="DEEAF6" w:themeFill="accent1" w:themeFillTint="33"/>
            <w:vAlign w:val="center"/>
          </w:tcPr>
          <w:p w14:paraId="1F4A39C7" w14:textId="77777777" w:rsidR="00522C5C" w:rsidRPr="00522C5C" w:rsidRDefault="00522C5C" w:rsidP="00AF12B9">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ISSUE DATE</w:t>
            </w:r>
          </w:p>
        </w:tc>
        <w:tc>
          <w:tcPr>
            <w:tcW w:w="8330" w:type="dxa"/>
            <w:gridSpan w:val="5"/>
            <w:tcBorders>
              <w:bottom w:val="single" w:sz="4" w:space="0" w:color="auto"/>
            </w:tcBorders>
            <w:shd w:val="clear" w:color="auto" w:fill="auto"/>
            <w:vAlign w:val="center"/>
          </w:tcPr>
          <w:sdt>
            <w:sdtPr>
              <w:rPr>
                <w:rFonts w:cs="Arial"/>
                <w:lang w:val="en-GB"/>
              </w:rPr>
              <w:id w:val="1421907406"/>
              <w:placeholder>
                <w:docPart w:val="DefaultPlaceholder_-1854013440"/>
              </w:placeholder>
            </w:sdtPr>
            <w:sdtContent>
              <w:permStart w:id="18568060" w:edGrp="everyone" w:displacedByCustomXml="prev"/>
              <w:p w14:paraId="7D97390B" w14:textId="03F3DBC9" w:rsidR="00522C5C" w:rsidRPr="00522C5C" w:rsidRDefault="00611841" w:rsidP="00AF12B9">
                <w:pPr>
                  <w:tabs>
                    <w:tab w:val="left" w:pos="720"/>
                    <w:tab w:val="left" w:pos="1134"/>
                    <w:tab w:val="left" w:pos="1944"/>
                    <w:tab w:val="left" w:pos="3384"/>
                    <w:tab w:val="left" w:pos="3744"/>
                    <w:tab w:val="left" w:pos="4644"/>
                    <w:tab w:val="left" w:pos="5760"/>
                    <w:tab w:val="left" w:pos="7920"/>
                  </w:tabs>
                  <w:rPr>
                    <w:rFonts w:cs="Arial"/>
                    <w:lang w:val="en-GB"/>
                  </w:rPr>
                </w:pPr>
                <w:r>
                  <w:t>13</w:t>
                </w:r>
                <w:r w:rsidR="00B3188E">
                  <w:t>.February. 2023</w:t>
                </w:r>
              </w:p>
              <w:permEnd w:id="18568060" w:displacedByCustomXml="next"/>
            </w:sdtContent>
          </w:sdt>
        </w:tc>
      </w:tr>
    </w:tbl>
    <w:p w14:paraId="619C9F23" w14:textId="77777777" w:rsidR="00F0274D" w:rsidRDefault="00F0274D"/>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167"/>
        <w:gridCol w:w="2211"/>
        <w:gridCol w:w="2835"/>
      </w:tblGrid>
      <w:tr w:rsidR="00522C5C" w:rsidRPr="0094357A" w14:paraId="0A639CF0" w14:textId="77777777" w:rsidTr="006F7DEA">
        <w:trPr>
          <w:trHeight w:val="283"/>
          <w:jc w:val="center"/>
        </w:trPr>
        <w:tc>
          <w:tcPr>
            <w:tcW w:w="10485" w:type="dxa"/>
            <w:gridSpan w:val="4"/>
            <w:tcBorders>
              <w:top w:val="single" w:sz="4" w:space="0" w:color="auto"/>
            </w:tcBorders>
            <w:shd w:val="clear" w:color="auto" w:fill="DEEAF6" w:themeFill="accent1" w:themeFillTint="33"/>
            <w:vAlign w:val="center"/>
          </w:tcPr>
          <w:p w14:paraId="5091F4A7" w14:textId="77777777" w:rsidR="00522C5C" w:rsidRDefault="00522C5C" w:rsidP="00522C5C">
            <w:pPr>
              <w:jc w:val="center"/>
            </w:pPr>
            <w:r>
              <w:rPr>
                <w:rFonts w:cs="Arial"/>
                <w:b/>
                <w:bCs/>
                <w:lang w:val="en-GB"/>
              </w:rPr>
              <w:t xml:space="preserve">BIDDING PROCEDURE </w:t>
            </w:r>
            <w:r w:rsidRPr="0094357A">
              <w:rPr>
                <w:rFonts w:cs="Arial"/>
                <w:b/>
                <w:bCs/>
                <w:lang w:val="en-GB"/>
              </w:rPr>
              <w:t>ENQUIRIES MAY BE DIRECTED TO:</w:t>
            </w:r>
          </w:p>
        </w:tc>
      </w:tr>
      <w:tr w:rsidR="0022211C" w:rsidRPr="0094357A" w14:paraId="4BF8843E" w14:textId="77777777" w:rsidTr="00522C5C">
        <w:trPr>
          <w:trHeight w:val="283"/>
          <w:jc w:val="center"/>
        </w:trPr>
        <w:tc>
          <w:tcPr>
            <w:tcW w:w="5439" w:type="dxa"/>
            <w:gridSpan w:val="2"/>
            <w:tcBorders>
              <w:top w:val="single" w:sz="4" w:space="0" w:color="auto"/>
            </w:tcBorders>
            <w:shd w:val="clear" w:color="auto" w:fill="F2F2F2" w:themeFill="background1" w:themeFillShade="F2"/>
            <w:vAlign w:val="center"/>
          </w:tcPr>
          <w:p w14:paraId="2A8856BD" w14:textId="77777777" w:rsidR="0022211C" w:rsidRDefault="00AF12B9" w:rsidP="0022211C">
            <w:pPr>
              <w:tabs>
                <w:tab w:val="left" w:pos="720"/>
                <w:tab w:val="left" w:pos="1134"/>
                <w:tab w:val="left" w:pos="1944"/>
                <w:tab w:val="left" w:pos="3384"/>
                <w:tab w:val="left" w:pos="3744"/>
                <w:tab w:val="left" w:pos="4644"/>
                <w:tab w:val="left" w:pos="5760"/>
                <w:tab w:val="left" w:pos="7920"/>
              </w:tabs>
              <w:jc w:val="center"/>
              <w:rPr>
                <w:rFonts w:cs="Arial"/>
                <w:b/>
                <w:bCs/>
                <w:lang w:val="en-GB"/>
              </w:rPr>
            </w:pPr>
            <w:r>
              <w:rPr>
                <w:rFonts w:cs="Arial"/>
                <w:b/>
                <w:bCs/>
                <w:lang w:val="en-GB"/>
              </w:rPr>
              <w:t>BUYER</w:t>
            </w:r>
          </w:p>
        </w:tc>
        <w:tc>
          <w:tcPr>
            <w:tcW w:w="5046" w:type="dxa"/>
            <w:gridSpan w:val="2"/>
            <w:tcBorders>
              <w:top w:val="single" w:sz="4" w:space="0" w:color="auto"/>
            </w:tcBorders>
            <w:shd w:val="clear" w:color="auto" w:fill="F2F2F2" w:themeFill="background1" w:themeFillShade="F2"/>
          </w:tcPr>
          <w:p w14:paraId="4B74694D" w14:textId="77777777" w:rsidR="0022211C" w:rsidRDefault="00AF12B9" w:rsidP="0022211C">
            <w:pPr>
              <w:jc w:val="center"/>
            </w:pPr>
            <w:r>
              <w:rPr>
                <w:rFonts w:cs="Arial"/>
                <w:b/>
                <w:bCs/>
                <w:lang w:val="en-GB"/>
              </w:rPr>
              <w:t>SOURCING MANAGER</w:t>
            </w:r>
          </w:p>
        </w:tc>
      </w:tr>
      <w:tr w:rsidR="006A315F" w:rsidRPr="0094357A" w14:paraId="43ED6C46" w14:textId="77777777" w:rsidTr="003E499E">
        <w:trPr>
          <w:trHeight w:val="302"/>
          <w:jc w:val="center"/>
        </w:trPr>
        <w:tc>
          <w:tcPr>
            <w:tcW w:w="2272" w:type="dxa"/>
            <w:tcBorders>
              <w:top w:val="single" w:sz="4" w:space="0" w:color="auto"/>
            </w:tcBorders>
            <w:shd w:val="clear" w:color="auto" w:fill="F2F2F2" w:themeFill="background1" w:themeFillShade="F2"/>
          </w:tcPr>
          <w:p w14:paraId="17F60D20"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permStart w:id="1494636475" w:edGrp="everyone" w:colFirst="1" w:colLast="1"/>
            <w:r w:rsidRPr="00522C5C">
              <w:rPr>
                <w:rFonts w:cs="Arial"/>
                <w:b/>
                <w:lang w:val="en-GB"/>
              </w:rPr>
              <w:t>CONTACT PERSON</w:t>
            </w:r>
          </w:p>
        </w:tc>
        <w:tc>
          <w:tcPr>
            <w:tcW w:w="3167" w:type="dxa"/>
            <w:tcBorders>
              <w:top w:val="single" w:sz="4" w:space="0" w:color="auto"/>
            </w:tcBorders>
            <w:shd w:val="clear" w:color="auto" w:fill="auto"/>
            <w:vAlign w:val="center"/>
          </w:tcPr>
          <w:p w14:paraId="55624CDB" w14:textId="7989C7CA" w:rsidR="00B95F67" w:rsidRPr="003E499E" w:rsidRDefault="00B3188E" w:rsidP="0073728B">
            <w:pPr>
              <w:tabs>
                <w:tab w:val="left" w:pos="720"/>
                <w:tab w:val="left" w:pos="1134"/>
                <w:tab w:val="left" w:pos="1944"/>
                <w:tab w:val="left" w:pos="3384"/>
                <w:tab w:val="left" w:pos="3744"/>
                <w:tab w:val="left" w:pos="4644"/>
                <w:tab w:val="left" w:pos="5760"/>
                <w:tab w:val="left" w:pos="7920"/>
              </w:tabs>
              <w:rPr>
                <w:rFonts w:cs="Arial"/>
                <w:lang w:val="en-GB"/>
              </w:rPr>
            </w:pPr>
            <w:r>
              <w:t>Xolile Bhengu</w:t>
            </w:r>
          </w:p>
        </w:tc>
        <w:tc>
          <w:tcPr>
            <w:tcW w:w="2211" w:type="dxa"/>
            <w:tcBorders>
              <w:top w:val="single" w:sz="4" w:space="0" w:color="auto"/>
            </w:tcBorders>
            <w:shd w:val="clear" w:color="auto" w:fill="F2F2F2" w:themeFill="background1" w:themeFillShade="F2"/>
          </w:tcPr>
          <w:p w14:paraId="372B4B4B"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CONTACT PERSON</w:t>
            </w:r>
          </w:p>
        </w:tc>
        <w:tc>
          <w:tcPr>
            <w:tcW w:w="2835" w:type="dxa"/>
            <w:tcBorders>
              <w:top w:val="single" w:sz="4" w:space="0" w:color="auto"/>
            </w:tcBorders>
            <w:shd w:val="clear" w:color="auto" w:fill="auto"/>
            <w:vAlign w:val="center"/>
          </w:tcPr>
          <w:sdt>
            <w:sdtPr>
              <w:rPr>
                <w:rFonts w:cs="Arial"/>
                <w:lang w:val="en-GB"/>
              </w:rPr>
              <w:id w:val="-672269937"/>
              <w:placeholder>
                <w:docPart w:val="DefaultPlaceholder_-1854013440"/>
              </w:placeholder>
            </w:sdtPr>
            <w:sdtContent>
              <w:permStart w:id="448996971" w:edGrp="everyone" w:displacedByCustomXml="prev"/>
              <w:p w14:paraId="12F45F01" w14:textId="49C5EF34" w:rsidR="00B95F67" w:rsidRPr="003E499E" w:rsidRDefault="00B3188E" w:rsidP="0073728B">
                <w:pPr>
                  <w:tabs>
                    <w:tab w:val="left" w:pos="720"/>
                    <w:tab w:val="left" w:pos="1134"/>
                    <w:tab w:val="left" w:pos="1944"/>
                    <w:tab w:val="left" w:pos="3384"/>
                    <w:tab w:val="left" w:pos="3744"/>
                    <w:tab w:val="left" w:pos="4644"/>
                    <w:tab w:val="left" w:pos="5760"/>
                    <w:tab w:val="left" w:pos="7920"/>
                  </w:tabs>
                  <w:rPr>
                    <w:rFonts w:cs="Arial"/>
                    <w:lang w:val="en-GB"/>
                  </w:rPr>
                </w:pPr>
                <w:r>
                  <w:t>Kulani Shibambu</w:t>
                </w:r>
              </w:p>
              <w:permEnd w:id="448996971" w:displacedByCustomXml="next"/>
            </w:sdtContent>
          </w:sdt>
        </w:tc>
      </w:tr>
      <w:tr w:rsidR="006A315F" w:rsidRPr="0094357A" w14:paraId="03B4A2C7" w14:textId="77777777" w:rsidTr="003E499E">
        <w:trPr>
          <w:trHeight w:val="302"/>
          <w:jc w:val="center"/>
        </w:trPr>
        <w:tc>
          <w:tcPr>
            <w:tcW w:w="2272" w:type="dxa"/>
            <w:tcBorders>
              <w:top w:val="single" w:sz="4" w:space="0" w:color="auto"/>
            </w:tcBorders>
            <w:shd w:val="clear" w:color="auto" w:fill="F2F2F2" w:themeFill="background1" w:themeFillShade="F2"/>
          </w:tcPr>
          <w:p w14:paraId="065F9B24"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permStart w:id="274096554" w:edGrp="everyone" w:colFirst="1" w:colLast="1"/>
            <w:permEnd w:id="1494636475"/>
            <w:r w:rsidRPr="00522C5C">
              <w:rPr>
                <w:rFonts w:cs="Arial"/>
                <w:b/>
                <w:lang w:val="en-GB"/>
              </w:rPr>
              <w:t>TELEPHONE NUMBER</w:t>
            </w:r>
          </w:p>
        </w:tc>
        <w:tc>
          <w:tcPr>
            <w:tcW w:w="3167" w:type="dxa"/>
            <w:tcBorders>
              <w:top w:val="single" w:sz="4" w:space="0" w:color="auto"/>
            </w:tcBorders>
            <w:shd w:val="clear" w:color="auto" w:fill="auto"/>
            <w:vAlign w:val="center"/>
          </w:tcPr>
          <w:sdt>
            <w:sdtPr>
              <w:rPr>
                <w:rFonts w:cs="Arial"/>
                <w:lang w:val="en-GB"/>
              </w:rPr>
              <w:id w:val="516120905"/>
              <w:placeholder>
                <w:docPart w:val="DefaultPlaceholder_-1854013440"/>
              </w:placeholder>
            </w:sdtPr>
            <w:sdtContent>
              <w:p w14:paraId="1CCF6229" w14:textId="05DB2E08" w:rsidR="00B95F67" w:rsidRPr="003E499E" w:rsidRDefault="00B3188E" w:rsidP="0073728B">
                <w:pPr>
                  <w:tabs>
                    <w:tab w:val="left" w:pos="720"/>
                    <w:tab w:val="left" w:pos="1134"/>
                    <w:tab w:val="left" w:pos="1944"/>
                    <w:tab w:val="left" w:pos="3384"/>
                    <w:tab w:val="left" w:pos="3744"/>
                    <w:tab w:val="left" w:pos="4644"/>
                    <w:tab w:val="left" w:pos="5760"/>
                    <w:tab w:val="left" w:pos="7920"/>
                  </w:tabs>
                  <w:rPr>
                    <w:rFonts w:cs="Arial"/>
                    <w:lang w:val="en-GB"/>
                  </w:rPr>
                </w:pPr>
                <w:r>
                  <w:t>011 6826611</w:t>
                </w:r>
              </w:p>
            </w:sdtContent>
          </w:sdt>
        </w:tc>
        <w:tc>
          <w:tcPr>
            <w:tcW w:w="2211" w:type="dxa"/>
            <w:tcBorders>
              <w:top w:val="single" w:sz="4" w:space="0" w:color="auto"/>
            </w:tcBorders>
            <w:shd w:val="clear" w:color="auto" w:fill="F2F2F2" w:themeFill="background1" w:themeFillShade="F2"/>
          </w:tcPr>
          <w:p w14:paraId="5AF58D91"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TELEPHONE NUMBER</w:t>
            </w:r>
          </w:p>
        </w:tc>
        <w:tc>
          <w:tcPr>
            <w:tcW w:w="2835" w:type="dxa"/>
            <w:tcBorders>
              <w:top w:val="single" w:sz="4" w:space="0" w:color="auto"/>
            </w:tcBorders>
            <w:shd w:val="clear" w:color="auto" w:fill="auto"/>
            <w:vAlign w:val="center"/>
          </w:tcPr>
          <w:permStart w:id="981729644" w:edGrp="everyone" w:displacedByCustomXml="next"/>
          <w:sdt>
            <w:sdtPr>
              <w:rPr>
                <w:rFonts w:cs="Arial"/>
                <w:lang w:val="en-GB"/>
              </w:rPr>
              <w:id w:val="462781104"/>
              <w:placeholder>
                <w:docPart w:val="DefaultPlaceholder_-1854013440"/>
              </w:placeholder>
            </w:sdtPr>
            <w:sdtContent>
              <w:p w14:paraId="1944E93E" w14:textId="419BEA3C" w:rsidR="00B95F67" w:rsidRPr="003E499E" w:rsidRDefault="00B3188E" w:rsidP="0073728B">
                <w:pPr>
                  <w:tabs>
                    <w:tab w:val="left" w:pos="720"/>
                    <w:tab w:val="left" w:pos="1134"/>
                    <w:tab w:val="left" w:pos="1944"/>
                    <w:tab w:val="left" w:pos="3384"/>
                    <w:tab w:val="left" w:pos="3744"/>
                    <w:tab w:val="left" w:pos="4644"/>
                    <w:tab w:val="left" w:pos="5760"/>
                    <w:tab w:val="left" w:pos="7920"/>
                  </w:tabs>
                  <w:rPr>
                    <w:rFonts w:cs="Arial"/>
                    <w:lang w:val="en-GB"/>
                  </w:rPr>
                </w:pPr>
                <w:r>
                  <w:t>0116827199</w:t>
                </w:r>
              </w:p>
            </w:sdtContent>
          </w:sdt>
          <w:permEnd w:id="981729644" w:displacedByCustomXml="prev"/>
        </w:tc>
      </w:tr>
      <w:permEnd w:id="274096554"/>
      <w:tr w:rsidR="006A315F" w:rsidRPr="0094357A" w14:paraId="78EF1CAB" w14:textId="77777777" w:rsidTr="003E499E">
        <w:trPr>
          <w:trHeight w:val="268"/>
          <w:jc w:val="center"/>
        </w:trPr>
        <w:tc>
          <w:tcPr>
            <w:tcW w:w="2272" w:type="dxa"/>
            <w:tcBorders>
              <w:top w:val="single" w:sz="4" w:space="0" w:color="auto"/>
            </w:tcBorders>
            <w:shd w:val="clear" w:color="auto" w:fill="F2F2F2" w:themeFill="background1" w:themeFillShade="F2"/>
          </w:tcPr>
          <w:p w14:paraId="43D5690F"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p>
          <w:p w14:paraId="6D2C4A33" w14:textId="77777777" w:rsidR="0073728B" w:rsidRPr="00522C5C" w:rsidRDefault="0073728B"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sz w:val="14"/>
                <w:lang w:val="en-GB"/>
              </w:rPr>
              <w:t>(Submissions must be made to this address)</w:t>
            </w:r>
          </w:p>
        </w:tc>
        <w:tc>
          <w:tcPr>
            <w:tcW w:w="3167" w:type="dxa"/>
            <w:tcBorders>
              <w:top w:val="single" w:sz="4" w:space="0" w:color="auto"/>
            </w:tcBorders>
            <w:shd w:val="clear" w:color="auto" w:fill="auto"/>
            <w:vAlign w:val="center"/>
          </w:tcPr>
          <w:sdt>
            <w:sdtPr>
              <w:rPr>
                <w:rFonts w:cs="Arial"/>
                <w:lang w:val="en-GB"/>
              </w:rPr>
              <w:id w:val="1534156600"/>
              <w:placeholder>
                <w:docPart w:val="DefaultPlaceholder_-1854013440"/>
              </w:placeholder>
            </w:sdtPr>
            <w:sdtContent>
              <w:permStart w:id="423692808" w:edGrp="everyone" w:displacedByCustomXml="prev"/>
              <w:p w14:paraId="572779FE" w14:textId="25E53C0C" w:rsidR="00B95F67" w:rsidRPr="003E499E" w:rsidRDefault="00B3188E" w:rsidP="0073728B">
                <w:pPr>
                  <w:tabs>
                    <w:tab w:val="left" w:pos="720"/>
                    <w:tab w:val="left" w:pos="1134"/>
                    <w:tab w:val="left" w:pos="1944"/>
                    <w:tab w:val="left" w:pos="3384"/>
                    <w:tab w:val="left" w:pos="3744"/>
                    <w:tab w:val="left" w:pos="4644"/>
                    <w:tab w:val="left" w:pos="5760"/>
                    <w:tab w:val="left" w:pos="7920"/>
                  </w:tabs>
                  <w:rPr>
                    <w:rFonts w:cs="Arial"/>
                    <w:lang w:val="en-GB"/>
                  </w:rPr>
                </w:pPr>
                <w:r>
                  <w:t>xbhengu@randwater.co.za</w:t>
                </w:r>
              </w:p>
              <w:permEnd w:id="423692808" w:displacedByCustomXml="next"/>
            </w:sdtContent>
          </w:sdt>
        </w:tc>
        <w:tc>
          <w:tcPr>
            <w:tcW w:w="2211" w:type="dxa"/>
            <w:tcBorders>
              <w:top w:val="single" w:sz="4" w:space="0" w:color="auto"/>
            </w:tcBorders>
            <w:shd w:val="clear" w:color="auto" w:fill="F2F2F2" w:themeFill="background1" w:themeFillShade="F2"/>
          </w:tcPr>
          <w:p w14:paraId="207FDBAB"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p>
        </w:tc>
        <w:tc>
          <w:tcPr>
            <w:tcW w:w="2835" w:type="dxa"/>
            <w:tcBorders>
              <w:top w:val="single" w:sz="4" w:space="0" w:color="auto"/>
            </w:tcBorders>
            <w:shd w:val="clear" w:color="auto" w:fill="auto"/>
            <w:vAlign w:val="center"/>
          </w:tcPr>
          <w:permStart w:id="311311924" w:edGrp="everyone" w:displacedByCustomXml="next"/>
          <w:sdt>
            <w:sdtPr>
              <w:rPr>
                <w:rFonts w:cs="Arial"/>
                <w:lang w:val="en-GB"/>
              </w:rPr>
              <w:id w:val="-923950380"/>
              <w:placeholder>
                <w:docPart w:val="DefaultPlaceholder_-1854013440"/>
              </w:placeholder>
            </w:sdtPr>
            <w:sdtContent>
              <w:p w14:paraId="641AF327" w14:textId="4771A458" w:rsidR="00B95F67" w:rsidRPr="003E499E" w:rsidRDefault="00B3188E" w:rsidP="0073728B">
                <w:pPr>
                  <w:tabs>
                    <w:tab w:val="left" w:pos="720"/>
                    <w:tab w:val="left" w:pos="1134"/>
                    <w:tab w:val="left" w:pos="1944"/>
                    <w:tab w:val="left" w:pos="3384"/>
                    <w:tab w:val="left" w:pos="3744"/>
                    <w:tab w:val="left" w:pos="4644"/>
                    <w:tab w:val="left" w:pos="5760"/>
                    <w:tab w:val="left" w:pos="7920"/>
                  </w:tabs>
                  <w:rPr>
                    <w:rFonts w:cs="Arial"/>
                    <w:lang w:val="en-GB"/>
                  </w:rPr>
                </w:pPr>
                <w:r>
                  <w:t>kshibambu@randwater.co.za</w:t>
                </w:r>
              </w:p>
            </w:sdtContent>
          </w:sdt>
          <w:permEnd w:id="311311924" w:displacedByCustomXml="prev"/>
        </w:tc>
      </w:tr>
    </w:tbl>
    <w:p w14:paraId="082BD5D8" w14:textId="77777777" w:rsidR="0022211C" w:rsidRDefault="0022211C"/>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561"/>
        <w:gridCol w:w="1649"/>
        <w:gridCol w:w="578"/>
        <w:gridCol w:w="1762"/>
        <w:gridCol w:w="2703"/>
      </w:tblGrid>
      <w:tr w:rsidR="00B95F67" w:rsidRPr="0094357A" w14:paraId="5BF288E5" w14:textId="77777777" w:rsidTr="00522C5C">
        <w:trPr>
          <w:trHeight w:val="323"/>
          <w:jc w:val="center"/>
        </w:trPr>
        <w:tc>
          <w:tcPr>
            <w:tcW w:w="10485" w:type="dxa"/>
            <w:gridSpan w:val="6"/>
            <w:shd w:val="clear" w:color="auto" w:fill="DEEAF6" w:themeFill="accent1" w:themeFillTint="33"/>
            <w:vAlign w:val="center"/>
          </w:tcPr>
          <w:p w14:paraId="14B76D8D" w14:textId="77777777" w:rsidR="00B95F67" w:rsidRPr="0094357A" w:rsidRDefault="00B95F67" w:rsidP="00522C5C">
            <w:pPr>
              <w:tabs>
                <w:tab w:val="left" w:pos="720"/>
                <w:tab w:val="left" w:pos="1134"/>
                <w:tab w:val="left" w:pos="1944"/>
                <w:tab w:val="left" w:pos="3384"/>
                <w:tab w:val="left" w:pos="3744"/>
                <w:tab w:val="left" w:pos="4644"/>
                <w:tab w:val="left" w:pos="5760"/>
                <w:tab w:val="left" w:pos="7920"/>
              </w:tabs>
              <w:jc w:val="center"/>
              <w:rPr>
                <w:rFonts w:cs="Arial"/>
                <w:b/>
                <w:lang w:val="en-GB"/>
              </w:rPr>
            </w:pPr>
            <w:r w:rsidRPr="0094357A">
              <w:rPr>
                <w:rFonts w:cs="Arial"/>
                <w:b/>
                <w:lang w:val="en-GB"/>
              </w:rPr>
              <w:t>SUPPLIER INFORMATION</w:t>
            </w:r>
          </w:p>
        </w:tc>
      </w:tr>
      <w:tr w:rsidR="00B95F67" w:rsidRPr="0094357A" w14:paraId="035BF1B5" w14:textId="77777777" w:rsidTr="003A503C">
        <w:trPr>
          <w:trHeight w:val="340"/>
          <w:jc w:val="center"/>
        </w:trPr>
        <w:tc>
          <w:tcPr>
            <w:tcW w:w="2232" w:type="dxa"/>
            <w:shd w:val="clear" w:color="auto" w:fill="F2F2F2" w:themeFill="background1" w:themeFillShade="F2"/>
          </w:tcPr>
          <w:p w14:paraId="027AAEC2"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NAME OF BIDDER</w:t>
            </w:r>
          </w:p>
        </w:tc>
        <w:tc>
          <w:tcPr>
            <w:tcW w:w="8253" w:type="dxa"/>
            <w:gridSpan w:val="5"/>
            <w:shd w:val="clear" w:color="auto" w:fill="auto"/>
          </w:tcPr>
          <w:p w14:paraId="378EFBBA"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067DA33B" w14:textId="77777777" w:rsidTr="003A503C">
        <w:trPr>
          <w:trHeight w:val="340"/>
          <w:jc w:val="center"/>
        </w:trPr>
        <w:tc>
          <w:tcPr>
            <w:tcW w:w="2232" w:type="dxa"/>
            <w:shd w:val="clear" w:color="auto" w:fill="F2F2F2" w:themeFill="background1" w:themeFillShade="F2"/>
          </w:tcPr>
          <w:p w14:paraId="79545CC8"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POSTAL ADDRESS</w:t>
            </w:r>
          </w:p>
        </w:tc>
        <w:tc>
          <w:tcPr>
            <w:tcW w:w="8253" w:type="dxa"/>
            <w:gridSpan w:val="5"/>
            <w:shd w:val="clear" w:color="auto" w:fill="auto"/>
          </w:tcPr>
          <w:p w14:paraId="34784F0E"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07DE59EF" w14:textId="77777777" w:rsidTr="003A503C">
        <w:trPr>
          <w:trHeight w:val="340"/>
          <w:jc w:val="center"/>
        </w:trPr>
        <w:tc>
          <w:tcPr>
            <w:tcW w:w="2232" w:type="dxa"/>
            <w:shd w:val="clear" w:color="auto" w:fill="F2F2F2" w:themeFill="background1" w:themeFillShade="F2"/>
          </w:tcPr>
          <w:p w14:paraId="1CEBCB6D"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STREET ADDRESS</w:t>
            </w:r>
          </w:p>
        </w:tc>
        <w:tc>
          <w:tcPr>
            <w:tcW w:w="8253" w:type="dxa"/>
            <w:gridSpan w:val="5"/>
            <w:shd w:val="clear" w:color="auto" w:fill="auto"/>
          </w:tcPr>
          <w:p w14:paraId="1CE7E8E5"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6A315F" w:rsidRPr="0094357A" w14:paraId="35E25A95" w14:textId="77777777" w:rsidTr="00B5253C">
        <w:trPr>
          <w:trHeight w:val="340"/>
          <w:jc w:val="center"/>
        </w:trPr>
        <w:tc>
          <w:tcPr>
            <w:tcW w:w="2232" w:type="dxa"/>
            <w:shd w:val="clear" w:color="auto" w:fill="F2F2F2" w:themeFill="background1" w:themeFillShade="F2"/>
          </w:tcPr>
          <w:p w14:paraId="782CD6E6"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TELEPHONE NUMBER</w:t>
            </w:r>
          </w:p>
        </w:tc>
        <w:tc>
          <w:tcPr>
            <w:tcW w:w="1561" w:type="dxa"/>
            <w:shd w:val="clear" w:color="auto" w:fill="F2F2F2" w:themeFill="background1" w:themeFillShade="F2"/>
          </w:tcPr>
          <w:p w14:paraId="6B3D34C8"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CODE</w:t>
            </w:r>
          </w:p>
        </w:tc>
        <w:tc>
          <w:tcPr>
            <w:tcW w:w="2227" w:type="dxa"/>
            <w:gridSpan w:val="2"/>
            <w:shd w:val="clear" w:color="auto" w:fill="auto"/>
          </w:tcPr>
          <w:p w14:paraId="261EC6FB"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1762" w:type="dxa"/>
            <w:shd w:val="clear" w:color="auto" w:fill="F2F2F2" w:themeFill="background1" w:themeFillShade="F2"/>
          </w:tcPr>
          <w:p w14:paraId="05C45B70"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NUMBER</w:t>
            </w:r>
          </w:p>
        </w:tc>
        <w:tc>
          <w:tcPr>
            <w:tcW w:w="2703" w:type="dxa"/>
            <w:shd w:val="clear" w:color="auto" w:fill="auto"/>
          </w:tcPr>
          <w:p w14:paraId="58F47967"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6B506F88" w14:textId="77777777" w:rsidTr="003A503C">
        <w:trPr>
          <w:trHeight w:val="340"/>
          <w:jc w:val="center"/>
        </w:trPr>
        <w:tc>
          <w:tcPr>
            <w:tcW w:w="2232" w:type="dxa"/>
            <w:shd w:val="clear" w:color="auto" w:fill="F2F2F2" w:themeFill="background1" w:themeFillShade="F2"/>
          </w:tcPr>
          <w:p w14:paraId="47B9CAC3"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CELLPHONE NUMBER</w:t>
            </w:r>
          </w:p>
        </w:tc>
        <w:tc>
          <w:tcPr>
            <w:tcW w:w="8253" w:type="dxa"/>
            <w:gridSpan w:val="5"/>
            <w:shd w:val="clear" w:color="auto" w:fill="auto"/>
          </w:tcPr>
          <w:p w14:paraId="3DA4835E"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6A315F" w:rsidRPr="0094357A" w14:paraId="5C138DD9" w14:textId="77777777" w:rsidTr="00B5253C">
        <w:trPr>
          <w:trHeight w:val="340"/>
          <w:jc w:val="center"/>
        </w:trPr>
        <w:tc>
          <w:tcPr>
            <w:tcW w:w="2232" w:type="dxa"/>
            <w:shd w:val="clear" w:color="auto" w:fill="F2F2F2" w:themeFill="background1" w:themeFillShade="F2"/>
          </w:tcPr>
          <w:p w14:paraId="07D3B211"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FACSIMILE NUMBER</w:t>
            </w:r>
          </w:p>
        </w:tc>
        <w:tc>
          <w:tcPr>
            <w:tcW w:w="1561" w:type="dxa"/>
            <w:shd w:val="clear" w:color="auto" w:fill="F2F2F2" w:themeFill="background1" w:themeFillShade="F2"/>
          </w:tcPr>
          <w:p w14:paraId="5F62DAD0"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CODE</w:t>
            </w:r>
          </w:p>
        </w:tc>
        <w:tc>
          <w:tcPr>
            <w:tcW w:w="2227" w:type="dxa"/>
            <w:gridSpan w:val="2"/>
            <w:shd w:val="clear" w:color="auto" w:fill="auto"/>
          </w:tcPr>
          <w:p w14:paraId="6E7156F2"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1762" w:type="dxa"/>
            <w:shd w:val="clear" w:color="auto" w:fill="F2F2F2" w:themeFill="background1" w:themeFillShade="F2"/>
          </w:tcPr>
          <w:p w14:paraId="0D2165A6"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NUMBER</w:t>
            </w:r>
          </w:p>
        </w:tc>
        <w:tc>
          <w:tcPr>
            <w:tcW w:w="2703" w:type="dxa"/>
            <w:shd w:val="clear" w:color="auto" w:fill="auto"/>
          </w:tcPr>
          <w:p w14:paraId="55453BCA"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3A503C" w:rsidRPr="0094357A" w14:paraId="3E28F9B3" w14:textId="77777777" w:rsidTr="00EC63C2">
        <w:trPr>
          <w:trHeight w:val="454"/>
          <w:jc w:val="center"/>
        </w:trPr>
        <w:tc>
          <w:tcPr>
            <w:tcW w:w="2232" w:type="dxa"/>
            <w:shd w:val="clear" w:color="auto" w:fill="F2F2F2" w:themeFill="background1" w:themeFillShade="F2"/>
            <w:vAlign w:val="center"/>
          </w:tcPr>
          <w:p w14:paraId="75359306" w14:textId="77777777" w:rsidR="003A503C" w:rsidRPr="00522C5C" w:rsidRDefault="003A503C" w:rsidP="00EC63C2">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r w:rsidR="00EC63C2">
              <w:rPr>
                <w:rFonts w:cs="Arial"/>
                <w:b/>
                <w:lang w:val="en-GB"/>
              </w:rPr>
              <w:t xml:space="preserve"> 1</w:t>
            </w:r>
          </w:p>
        </w:tc>
        <w:tc>
          <w:tcPr>
            <w:tcW w:w="8253" w:type="dxa"/>
            <w:gridSpan w:val="5"/>
            <w:shd w:val="clear" w:color="auto" w:fill="auto"/>
          </w:tcPr>
          <w:p w14:paraId="23563B2D"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EC63C2" w:rsidRPr="0094357A" w14:paraId="757F7B09" w14:textId="77777777" w:rsidTr="00EC63C2">
        <w:trPr>
          <w:trHeight w:val="454"/>
          <w:jc w:val="center"/>
        </w:trPr>
        <w:tc>
          <w:tcPr>
            <w:tcW w:w="2232" w:type="dxa"/>
            <w:shd w:val="clear" w:color="auto" w:fill="F2F2F2" w:themeFill="background1" w:themeFillShade="F2"/>
            <w:vAlign w:val="center"/>
          </w:tcPr>
          <w:p w14:paraId="45002563" w14:textId="77777777" w:rsidR="00EC63C2" w:rsidRPr="00522C5C" w:rsidRDefault="00EC63C2" w:rsidP="00EC63C2">
            <w:pPr>
              <w:tabs>
                <w:tab w:val="left" w:pos="720"/>
                <w:tab w:val="left" w:pos="1134"/>
                <w:tab w:val="left" w:pos="1944"/>
                <w:tab w:val="left" w:pos="3384"/>
                <w:tab w:val="left" w:pos="3744"/>
                <w:tab w:val="left" w:pos="4644"/>
                <w:tab w:val="left" w:pos="5760"/>
                <w:tab w:val="left" w:pos="7920"/>
              </w:tabs>
              <w:rPr>
                <w:rFonts w:cs="Arial"/>
                <w:b/>
                <w:lang w:val="en-GB"/>
              </w:rPr>
            </w:pPr>
            <w:r>
              <w:rPr>
                <w:rFonts w:cs="Arial"/>
                <w:b/>
                <w:lang w:val="en-GB"/>
              </w:rPr>
              <w:t>E-MAIL ADDRESS 2</w:t>
            </w:r>
          </w:p>
        </w:tc>
        <w:tc>
          <w:tcPr>
            <w:tcW w:w="8253" w:type="dxa"/>
            <w:gridSpan w:val="5"/>
            <w:shd w:val="clear" w:color="auto" w:fill="auto"/>
          </w:tcPr>
          <w:p w14:paraId="31A72D3E" w14:textId="77777777" w:rsidR="00EC63C2" w:rsidRPr="0094357A" w:rsidRDefault="00EC63C2"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3A503C" w:rsidRPr="0094357A" w14:paraId="55938634" w14:textId="77777777" w:rsidTr="00B5253C">
        <w:trPr>
          <w:trHeight w:val="299"/>
          <w:jc w:val="center"/>
        </w:trPr>
        <w:tc>
          <w:tcPr>
            <w:tcW w:w="2232" w:type="dxa"/>
            <w:shd w:val="clear" w:color="auto" w:fill="F2F2F2" w:themeFill="background1" w:themeFillShade="F2"/>
          </w:tcPr>
          <w:p w14:paraId="36A00E78" w14:textId="77777777" w:rsidR="003A503C" w:rsidRPr="00522C5C" w:rsidRDefault="003A503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VAT REGISTRATION NUMBER</w:t>
            </w:r>
          </w:p>
        </w:tc>
        <w:tc>
          <w:tcPr>
            <w:tcW w:w="3210" w:type="dxa"/>
            <w:gridSpan w:val="2"/>
            <w:shd w:val="clear" w:color="auto" w:fill="auto"/>
          </w:tcPr>
          <w:p w14:paraId="3557D15C"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shd w:val="clear" w:color="auto" w:fill="F2F2F2" w:themeFill="background1" w:themeFillShade="F2"/>
          </w:tcPr>
          <w:p w14:paraId="05078001" w14:textId="77777777" w:rsidR="003A503C" w:rsidRPr="003A503C" w:rsidRDefault="003A503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3A503C">
              <w:rPr>
                <w:rFonts w:cs="Arial"/>
                <w:b/>
                <w:lang w:val="en-GB"/>
              </w:rPr>
              <w:t>CIDB GRAD</w:t>
            </w:r>
            <w:r w:rsidR="00B5253C">
              <w:rPr>
                <w:rFonts w:cs="Arial"/>
                <w:b/>
                <w:lang w:val="en-GB"/>
              </w:rPr>
              <w:t>ING</w:t>
            </w:r>
          </w:p>
        </w:tc>
        <w:tc>
          <w:tcPr>
            <w:tcW w:w="2703" w:type="dxa"/>
            <w:shd w:val="clear" w:color="auto" w:fill="auto"/>
          </w:tcPr>
          <w:p w14:paraId="0BC66814"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2047EC" w:rsidRPr="0094357A" w14:paraId="17113C6F" w14:textId="77777777" w:rsidTr="00B5253C">
        <w:trPr>
          <w:trHeight w:val="57"/>
          <w:jc w:val="center"/>
        </w:trPr>
        <w:tc>
          <w:tcPr>
            <w:tcW w:w="2232" w:type="dxa"/>
            <w:shd w:val="clear" w:color="auto" w:fill="F2F2F2" w:themeFill="background1" w:themeFillShade="F2"/>
          </w:tcPr>
          <w:p w14:paraId="179068E9"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SUPPLIER COMPLIANCE STATUS</w:t>
            </w:r>
          </w:p>
        </w:tc>
        <w:tc>
          <w:tcPr>
            <w:tcW w:w="1561" w:type="dxa"/>
            <w:shd w:val="clear" w:color="auto" w:fill="F2F2F2" w:themeFill="background1" w:themeFillShade="F2"/>
          </w:tcPr>
          <w:p w14:paraId="1A157B54"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rPr>
              <w:t>TAX COMPLIANCE SYSTEM PIN:</w:t>
            </w:r>
          </w:p>
        </w:tc>
        <w:tc>
          <w:tcPr>
            <w:tcW w:w="1649" w:type="dxa"/>
            <w:shd w:val="clear" w:color="auto" w:fill="auto"/>
          </w:tcPr>
          <w:p w14:paraId="45290056" w14:textId="77777777" w:rsidR="002047EC" w:rsidRPr="0094357A" w:rsidRDefault="002047EC"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shd w:val="clear" w:color="auto" w:fill="F2F2F2" w:themeFill="background1" w:themeFillShade="F2"/>
          </w:tcPr>
          <w:p w14:paraId="50FEAD45"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rPr>
              <w:t xml:space="preserve">CENTRAL SUPPLIER DATABASE No: </w:t>
            </w:r>
          </w:p>
        </w:tc>
        <w:tc>
          <w:tcPr>
            <w:tcW w:w="2703" w:type="dxa"/>
            <w:shd w:val="clear" w:color="auto" w:fill="auto"/>
          </w:tcPr>
          <w:p w14:paraId="554A1B96" w14:textId="77777777" w:rsidR="002047EC" w:rsidRPr="0094357A" w:rsidRDefault="002047EC" w:rsidP="002047EC">
            <w:pPr>
              <w:tabs>
                <w:tab w:val="left" w:pos="720"/>
                <w:tab w:val="left" w:pos="1134"/>
                <w:tab w:val="left" w:pos="1944"/>
                <w:tab w:val="left" w:pos="3384"/>
                <w:tab w:val="left" w:pos="3744"/>
                <w:tab w:val="left" w:pos="4644"/>
                <w:tab w:val="left" w:pos="5760"/>
                <w:tab w:val="left" w:pos="7920"/>
              </w:tabs>
              <w:rPr>
                <w:rFonts w:cs="Arial"/>
                <w:lang w:val="en-GB"/>
              </w:rPr>
            </w:pPr>
            <w:r w:rsidRPr="0094357A">
              <w:rPr>
                <w:rFonts w:cs="Arial"/>
                <w:lang w:val="en-GB"/>
              </w:rPr>
              <w:t>MAAA</w:t>
            </w:r>
          </w:p>
        </w:tc>
      </w:tr>
      <w:tr w:rsidR="006A315F" w:rsidRPr="0094357A" w14:paraId="04D5449B" w14:textId="77777777" w:rsidTr="00B5253C">
        <w:trPr>
          <w:trHeight w:val="340"/>
          <w:jc w:val="center"/>
        </w:trPr>
        <w:tc>
          <w:tcPr>
            <w:tcW w:w="2232" w:type="dxa"/>
            <w:tcBorders>
              <w:bottom w:val="single" w:sz="4" w:space="0" w:color="auto"/>
            </w:tcBorders>
            <w:shd w:val="clear" w:color="auto" w:fill="F2F2F2" w:themeFill="background1" w:themeFillShade="F2"/>
          </w:tcPr>
          <w:p w14:paraId="0B483A3B"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B-BBEE STATUS LEVEL VERIFICATION CERTIFICATE</w:t>
            </w:r>
          </w:p>
          <w:p w14:paraId="6CEE9CFB"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p>
        </w:tc>
        <w:tc>
          <w:tcPr>
            <w:tcW w:w="3210" w:type="dxa"/>
            <w:gridSpan w:val="2"/>
            <w:tcBorders>
              <w:bottom w:val="single" w:sz="4" w:space="0" w:color="auto"/>
            </w:tcBorders>
            <w:shd w:val="clear" w:color="auto" w:fill="auto"/>
          </w:tcPr>
          <w:p w14:paraId="19094831" w14:textId="77777777" w:rsidR="00B95F67" w:rsidRPr="0094357A" w:rsidRDefault="002727D5" w:rsidP="002047EC">
            <w:pPr>
              <w:tabs>
                <w:tab w:val="left" w:pos="720"/>
                <w:tab w:val="left" w:pos="1134"/>
                <w:tab w:val="left" w:pos="1944"/>
                <w:tab w:val="left" w:pos="3384"/>
                <w:tab w:val="left" w:pos="3744"/>
                <w:tab w:val="left" w:pos="4644"/>
                <w:tab w:val="left" w:pos="5760"/>
                <w:tab w:val="left" w:pos="7920"/>
              </w:tabs>
              <w:rPr>
                <w:rFonts w:cs="Arial"/>
                <w:lang w:val="en-GB"/>
              </w:rPr>
            </w:pPr>
            <w:r>
              <w:rPr>
                <w:rFonts w:cs="Arial"/>
                <w:lang w:val="en-GB"/>
              </w:rPr>
              <w:t>[</w:t>
            </w:r>
            <w:r w:rsidR="00B95F67" w:rsidRPr="0094357A">
              <w:rPr>
                <w:rFonts w:cs="Arial"/>
                <w:lang w:val="en-GB"/>
              </w:rPr>
              <w:t>TICK APPLICABLE BOX]</w:t>
            </w:r>
          </w:p>
          <w:p w14:paraId="14232EC9"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24C6843A"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6ECB692D" w14:textId="77777777" w:rsidR="00B95F67" w:rsidRPr="0094357A" w:rsidRDefault="00000000" w:rsidP="002047EC">
            <w:pPr>
              <w:tabs>
                <w:tab w:val="left" w:pos="720"/>
                <w:tab w:val="left" w:pos="1134"/>
                <w:tab w:val="left" w:pos="1944"/>
                <w:tab w:val="left" w:pos="3384"/>
                <w:tab w:val="left" w:pos="3744"/>
                <w:tab w:val="left" w:pos="4644"/>
                <w:tab w:val="left" w:pos="5760"/>
                <w:tab w:val="left" w:pos="7920"/>
              </w:tabs>
              <w:rPr>
                <w:rFonts w:cs="Arial"/>
                <w:lang w:val="en-GB"/>
              </w:rPr>
            </w:pPr>
            <w:sdt>
              <w:sdtPr>
                <w:rPr>
                  <w:rFonts w:cs="Arial"/>
                  <w:lang w:val="en-GB"/>
                </w:rPr>
                <w:id w:val="-1574509852"/>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 xml:space="preserve">Yes                     </w:t>
            </w:r>
            <w:sdt>
              <w:sdtPr>
                <w:rPr>
                  <w:rFonts w:cs="Arial"/>
                  <w:lang w:val="en-GB"/>
                </w:rPr>
                <w:id w:val="-1134328038"/>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No</w:t>
            </w:r>
          </w:p>
          <w:p w14:paraId="0C8EE7D3"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tcBorders>
              <w:bottom w:val="single" w:sz="4" w:space="0" w:color="auto"/>
            </w:tcBorders>
            <w:shd w:val="clear" w:color="auto" w:fill="F2F2F2" w:themeFill="background1" w:themeFillShade="F2"/>
          </w:tcPr>
          <w:p w14:paraId="61604285"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 xml:space="preserve">B-BBEE STATUS LEVEL SWORN AFFIDAVIT  </w:t>
            </w:r>
          </w:p>
          <w:p w14:paraId="44E4E359" w14:textId="77777777" w:rsidR="00071257" w:rsidRPr="008554D7" w:rsidRDefault="00071257" w:rsidP="002047EC">
            <w:pPr>
              <w:tabs>
                <w:tab w:val="left" w:pos="720"/>
                <w:tab w:val="left" w:pos="1134"/>
                <w:tab w:val="left" w:pos="1944"/>
                <w:tab w:val="left" w:pos="3384"/>
                <w:tab w:val="left" w:pos="3744"/>
                <w:tab w:val="left" w:pos="4644"/>
                <w:tab w:val="left" w:pos="5760"/>
                <w:tab w:val="left" w:pos="7920"/>
              </w:tabs>
              <w:rPr>
                <w:rFonts w:cs="Arial"/>
              </w:rPr>
            </w:pPr>
            <w:r>
              <w:rPr>
                <w:rFonts w:cs="Arial"/>
              </w:rPr>
              <w:t>(EMEs and QSEs)</w:t>
            </w:r>
          </w:p>
          <w:p w14:paraId="1BF2B0EA" w14:textId="77777777" w:rsidR="00B95F67" w:rsidRPr="008554D7"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4879C3D8" w14:textId="77777777" w:rsidR="00B95F67" w:rsidRPr="008554D7" w:rsidRDefault="00B95F67" w:rsidP="002047EC">
            <w:pPr>
              <w:tabs>
                <w:tab w:val="left" w:pos="720"/>
                <w:tab w:val="left" w:pos="1134"/>
                <w:tab w:val="left" w:pos="1944"/>
                <w:tab w:val="left" w:pos="3384"/>
                <w:tab w:val="left" w:pos="3744"/>
                <w:tab w:val="left" w:pos="4644"/>
                <w:tab w:val="left" w:pos="5760"/>
                <w:tab w:val="left" w:pos="7920"/>
              </w:tabs>
              <w:rPr>
                <w:rFonts w:cs="Arial"/>
              </w:rPr>
            </w:pPr>
          </w:p>
        </w:tc>
        <w:tc>
          <w:tcPr>
            <w:tcW w:w="2703" w:type="dxa"/>
            <w:tcBorders>
              <w:bottom w:val="single" w:sz="4" w:space="0" w:color="auto"/>
            </w:tcBorders>
            <w:shd w:val="clear" w:color="auto" w:fill="auto"/>
          </w:tcPr>
          <w:p w14:paraId="025B1036"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r w:rsidRPr="0094357A">
              <w:rPr>
                <w:rFonts w:cs="Arial"/>
                <w:lang w:val="en-GB"/>
              </w:rPr>
              <w:t>[TICK APPLICABLE BOX]</w:t>
            </w:r>
          </w:p>
          <w:p w14:paraId="7A8999D1"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0BDEDB98"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7F9B1993" w14:textId="77777777" w:rsidR="00B95F67" w:rsidRPr="0094357A" w:rsidRDefault="00000000" w:rsidP="002047EC">
            <w:pPr>
              <w:tabs>
                <w:tab w:val="left" w:pos="720"/>
                <w:tab w:val="left" w:pos="1134"/>
                <w:tab w:val="left" w:pos="1944"/>
                <w:tab w:val="left" w:pos="3384"/>
                <w:tab w:val="left" w:pos="3744"/>
                <w:tab w:val="left" w:pos="4644"/>
                <w:tab w:val="left" w:pos="5760"/>
                <w:tab w:val="left" w:pos="7920"/>
              </w:tabs>
              <w:rPr>
                <w:rFonts w:cs="Arial"/>
                <w:lang w:val="en-GB"/>
              </w:rPr>
            </w:pPr>
            <w:sdt>
              <w:sdtPr>
                <w:rPr>
                  <w:rFonts w:cs="Arial"/>
                  <w:lang w:val="en-GB"/>
                </w:rPr>
                <w:id w:val="1358856400"/>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 xml:space="preserve">Yes                  </w:t>
            </w:r>
            <w:sdt>
              <w:sdtPr>
                <w:rPr>
                  <w:rFonts w:cs="Arial"/>
                  <w:lang w:val="en-GB"/>
                </w:rPr>
                <w:id w:val="392858216"/>
                <w14:checkbox>
                  <w14:checked w14:val="0"/>
                  <w14:checkedState w14:val="2612" w14:font="MS Gothic"/>
                  <w14:uncheckedState w14:val="2610" w14:font="MS Gothic"/>
                </w14:checkbox>
              </w:sdtPr>
              <w:sdtContent>
                <w:r w:rsidR="005D3051" w:rsidRPr="0094357A">
                  <w:rPr>
                    <w:rFonts w:ascii="Segoe UI Symbol" w:eastAsia="MS Gothic" w:hAnsi="Segoe UI Symbol" w:cs="Segoe UI Symbol"/>
                    <w:lang w:val="en-GB"/>
                  </w:rPr>
                  <w:t>☐</w:t>
                </w:r>
              </w:sdtContent>
            </w:sdt>
            <w:r w:rsidR="00B95F67" w:rsidRPr="0094357A">
              <w:rPr>
                <w:rFonts w:cs="Arial"/>
                <w:lang w:val="en-GB"/>
              </w:rPr>
              <w:t>No</w:t>
            </w:r>
          </w:p>
          <w:p w14:paraId="7C3127EA"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bl>
    <w:p w14:paraId="04B5A6E2" w14:textId="77777777" w:rsidR="0022211C" w:rsidRDefault="0022211C"/>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22E1F" w:rsidRPr="0094357A" w14:paraId="0D8D1942" w14:textId="77777777" w:rsidTr="0022211C">
        <w:trPr>
          <w:trHeight w:val="454"/>
        </w:trPr>
        <w:tc>
          <w:tcPr>
            <w:tcW w:w="10485" w:type="dxa"/>
            <w:tcBorders>
              <w:top w:val="single" w:sz="4" w:space="0" w:color="auto"/>
            </w:tcBorders>
            <w:shd w:val="clear" w:color="auto" w:fill="DEEAF6" w:themeFill="accent1" w:themeFillTint="33"/>
            <w:vAlign w:val="center"/>
          </w:tcPr>
          <w:p w14:paraId="47CFE4E6" w14:textId="77777777" w:rsidR="00D22E1F" w:rsidRPr="0094357A" w:rsidRDefault="00D22E1F" w:rsidP="007A45CD">
            <w:pPr>
              <w:tabs>
                <w:tab w:val="left" w:pos="426"/>
              </w:tabs>
              <w:rPr>
                <w:rFonts w:cs="Arial"/>
                <w:b/>
                <w:lang w:val="en-GB"/>
              </w:rPr>
            </w:pPr>
            <w:r w:rsidRPr="0094357A">
              <w:rPr>
                <w:rFonts w:cs="Arial"/>
                <w:b/>
                <w:bCs/>
                <w:color w:val="000000"/>
              </w:rPr>
              <w:t>BID SUBMISSION:</w:t>
            </w:r>
          </w:p>
        </w:tc>
      </w:tr>
      <w:tr w:rsidR="007D4563" w:rsidRPr="0094357A" w14:paraId="3DB3D28E" w14:textId="77777777" w:rsidTr="0073728B">
        <w:trPr>
          <w:trHeight w:val="1212"/>
        </w:trPr>
        <w:tc>
          <w:tcPr>
            <w:tcW w:w="10485" w:type="dxa"/>
            <w:shd w:val="clear" w:color="auto" w:fill="auto"/>
            <w:vAlign w:val="center"/>
          </w:tcPr>
          <w:p w14:paraId="790EBA50" w14:textId="77777777" w:rsidR="007D4563" w:rsidRPr="0094357A" w:rsidRDefault="0073728B" w:rsidP="007A45CD">
            <w:pPr>
              <w:numPr>
                <w:ilvl w:val="1"/>
                <w:numId w:val="30"/>
              </w:numPr>
              <w:tabs>
                <w:tab w:val="left" w:pos="426"/>
              </w:tabs>
              <w:autoSpaceDE w:val="0"/>
              <w:autoSpaceDN w:val="0"/>
              <w:adjustRightInd w:val="0"/>
              <w:spacing w:after="120"/>
              <w:ind w:left="178" w:hanging="178"/>
              <w:jc w:val="both"/>
              <w:rPr>
                <w:rFonts w:cs="Arial"/>
              </w:rPr>
            </w:pPr>
            <w:r w:rsidRPr="0094357A">
              <w:rPr>
                <w:rFonts w:cs="Arial"/>
              </w:rPr>
              <w:t>Bids must be</w:t>
            </w:r>
            <w:r w:rsidR="00646181" w:rsidRPr="00522C5C">
              <w:rPr>
                <w:rFonts w:cs="Arial"/>
              </w:rPr>
              <w:t xml:space="preserve"> submitted </w:t>
            </w:r>
            <w:r w:rsidRPr="0094357A">
              <w:rPr>
                <w:rFonts w:cs="Arial"/>
              </w:rPr>
              <w:t xml:space="preserve">by the stipulated time </w:t>
            </w:r>
            <w:r w:rsidRPr="00221D62">
              <w:rPr>
                <w:rFonts w:cs="Arial"/>
              </w:rPr>
              <w:t>to the email address</w:t>
            </w:r>
            <w:r w:rsidR="00221D62" w:rsidRPr="00221D62">
              <w:rPr>
                <w:rFonts w:cs="Arial"/>
              </w:rPr>
              <w:t xml:space="preserve"> stipulated above</w:t>
            </w:r>
            <w:r w:rsidRPr="0094357A">
              <w:rPr>
                <w:rFonts w:cs="Arial"/>
              </w:rPr>
              <w:t>. Late bids will not be accepted for consideration.</w:t>
            </w:r>
          </w:p>
          <w:p w14:paraId="450E77E3" w14:textId="77777777" w:rsidR="007D4563" w:rsidRPr="0094357A" w:rsidRDefault="0073728B" w:rsidP="007A45CD">
            <w:pPr>
              <w:numPr>
                <w:ilvl w:val="1"/>
                <w:numId w:val="30"/>
              </w:numPr>
              <w:tabs>
                <w:tab w:val="left" w:pos="426"/>
              </w:tabs>
              <w:autoSpaceDE w:val="0"/>
              <w:autoSpaceDN w:val="0"/>
              <w:adjustRightInd w:val="0"/>
              <w:spacing w:after="120"/>
              <w:ind w:left="178" w:hanging="178"/>
              <w:jc w:val="both"/>
              <w:rPr>
                <w:rFonts w:cs="Arial"/>
                <w:b/>
              </w:rPr>
            </w:pPr>
            <w:r w:rsidRPr="0094357A">
              <w:rPr>
                <w:rFonts w:cs="Arial"/>
                <w:b/>
              </w:rPr>
              <w:t>All bids must be submitted</w:t>
            </w:r>
            <w:r w:rsidR="00221D62">
              <w:rPr>
                <w:rFonts w:cs="Arial"/>
                <w:b/>
              </w:rPr>
              <w:t xml:space="preserve"> on the official forms provided </w:t>
            </w:r>
            <w:r w:rsidRPr="0094357A">
              <w:rPr>
                <w:rFonts w:cs="Arial"/>
                <w:b/>
              </w:rPr>
              <w:t>(not to be re-typed) or in the manner prescribed in the bid document.</w:t>
            </w:r>
          </w:p>
          <w:p w14:paraId="571A1DCC" w14:textId="77777777" w:rsidR="00857FFB" w:rsidRDefault="003A4553" w:rsidP="00857FFB">
            <w:pPr>
              <w:numPr>
                <w:ilvl w:val="1"/>
                <w:numId w:val="30"/>
              </w:numPr>
              <w:tabs>
                <w:tab w:val="left" w:pos="426"/>
              </w:tabs>
              <w:autoSpaceDE w:val="0"/>
              <w:autoSpaceDN w:val="0"/>
              <w:adjustRightInd w:val="0"/>
              <w:spacing w:after="120"/>
              <w:ind w:left="178" w:hanging="178"/>
              <w:jc w:val="both"/>
              <w:rPr>
                <w:rFonts w:cs="Arial"/>
              </w:rPr>
            </w:pPr>
            <w:r w:rsidRPr="0094357A">
              <w:rPr>
                <w:rFonts w:cs="Arial"/>
              </w:rPr>
              <w:t xml:space="preserve">No bids will be considered from persons in the service of the state, companies with directors who are persons in the service of the state, or close corporations with members </w:t>
            </w:r>
            <w:r w:rsidR="00D6566B">
              <w:rPr>
                <w:rFonts w:cs="Arial"/>
              </w:rPr>
              <w:t xml:space="preserve">/ </w:t>
            </w:r>
            <w:r w:rsidRPr="0094357A">
              <w:rPr>
                <w:rFonts w:cs="Arial"/>
              </w:rPr>
              <w:t>persons in the service of the state.”</w:t>
            </w:r>
          </w:p>
          <w:p w14:paraId="1FF60F40" w14:textId="77777777" w:rsidR="00857FFB" w:rsidRPr="00EC63C2" w:rsidRDefault="00D6566B" w:rsidP="00EC63C2">
            <w:pPr>
              <w:numPr>
                <w:ilvl w:val="1"/>
                <w:numId w:val="30"/>
              </w:numPr>
              <w:tabs>
                <w:tab w:val="left" w:pos="426"/>
              </w:tabs>
              <w:autoSpaceDE w:val="0"/>
              <w:autoSpaceDN w:val="0"/>
              <w:adjustRightInd w:val="0"/>
              <w:spacing w:after="120" w:line="276" w:lineRule="auto"/>
              <w:ind w:left="178" w:hanging="178"/>
              <w:jc w:val="both"/>
              <w:rPr>
                <w:rFonts w:cs="Arial"/>
                <w:i/>
                <w:color w:val="0000CC"/>
              </w:rPr>
            </w:pPr>
            <w:r w:rsidRPr="00D6566B">
              <w:rPr>
                <w:rFonts w:cs="Arial"/>
                <w:i/>
                <w:color w:val="0000CC"/>
                <w:shd w:val="clear" w:color="auto" w:fill="FFFFFF"/>
              </w:rPr>
              <w:t xml:space="preserve">Rand Water will provide any </w:t>
            </w:r>
            <w:r w:rsidR="00857FFB" w:rsidRPr="00D6566B">
              <w:rPr>
                <w:rFonts w:cs="Arial"/>
                <w:i/>
                <w:color w:val="0000CC"/>
                <w:shd w:val="clear" w:color="auto" w:fill="FFFFFF"/>
              </w:rPr>
              <w:t>clarifications</w:t>
            </w:r>
            <w:r w:rsidRPr="00D6566B">
              <w:rPr>
                <w:rFonts w:cs="Arial"/>
                <w:i/>
                <w:color w:val="0000CC"/>
                <w:shd w:val="clear" w:color="auto" w:fill="FFFFFF"/>
              </w:rPr>
              <w:t xml:space="preserve"> / addenda / extension of closing date</w:t>
            </w:r>
            <w:r w:rsidR="00857FFB" w:rsidRPr="00D6566B">
              <w:rPr>
                <w:rFonts w:cs="Arial"/>
                <w:i/>
                <w:color w:val="0000CC"/>
                <w:shd w:val="clear" w:color="auto" w:fill="FFFFFF"/>
              </w:rPr>
              <w:t xml:space="preserve"> by no later than </w:t>
            </w:r>
            <w:r w:rsidR="0045773B">
              <w:rPr>
                <w:rFonts w:cs="Arial"/>
                <w:i/>
                <w:color w:val="0000CC"/>
                <w:shd w:val="clear" w:color="auto" w:fill="FFFFFF"/>
              </w:rPr>
              <w:t>one</w:t>
            </w:r>
            <w:r w:rsidR="00857FFB" w:rsidRPr="00D6566B">
              <w:rPr>
                <w:rFonts w:cs="Arial"/>
                <w:b/>
                <w:i/>
                <w:color w:val="0000CC"/>
                <w:shd w:val="clear" w:color="auto" w:fill="FFFFFF"/>
              </w:rPr>
              <w:t xml:space="preserve"> (</w:t>
            </w:r>
            <w:r w:rsidR="0045773B">
              <w:rPr>
                <w:rFonts w:cs="Arial"/>
                <w:b/>
                <w:i/>
                <w:color w:val="0000CC"/>
                <w:shd w:val="clear" w:color="auto" w:fill="FFFFFF"/>
              </w:rPr>
              <w:t>1</w:t>
            </w:r>
            <w:r w:rsidR="00857FFB" w:rsidRPr="00D6566B">
              <w:rPr>
                <w:rFonts w:cs="Arial"/>
                <w:b/>
                <w:i/>
                <w:color w:val="0000CC"/>
                <w:shd w:val="clear" w:color="auto" w:fill="FFFFFF"/>
              </w:rPr>
              <w:t>)</w:t>
            </w:r>
            <w:r w:rsidR="00857FFB" w:rsidRPr="00D6566B">
              <w:rPr>
                <w:rFonts w:cs="Arial"/>
                <w:i/>
                <w:color w:val="0000CC"/>
                <w:shd w:val="clear" w:color="auto" w:fill="FFFFFF"/>
              </w:rPr>
              <w:t xml:space="preserve"> calendar day before the closing date.</w:t>
            </w:r>
          </w:p>
        </w:tc>
      </w:tr>
    </w:tbl>
    <w:p w14:paraId="2416589B" w14:textId="77777777" w:rsidR="000B6DA8" w:rsidRPr="0094357A" w:rsidRDefault="000B6DA8" w:rsidP="000B6DA8">
      <w:pPr>
        <w:pStyle w:val="Heading1"/>
      </w:pPr>
      <w:bookmarkStart w:id="0" w:name="_Toc507677240"/>
      <w:r w:rsidRPr="0094357A">
        <w:lastRenderedPageBreak/>
        <w:t>SCOPE OF WORK</w:t>
      </w:r>
    </w:p>
    <w:p w14:paraId="0851EA49" w14:textId="77777777" w:rsidR="000B6DA8" w:rsidRDefault="000B6DA8" w:rsidP="000B6DA8">
      <w:pPr>
        <w:widowControl/>
        <w:ind w:left="360"/>
        <w:rPr>
          <w:rFonts w:cs="Arial"/>
        </w:rPr>
      </w:pPr>
    </w:p>
    <w:p w14:paraId="499599EE" w14:textId="77777777" w:rsidR="000B6DA8" w:rsidRDefault="000B6DA8" w:rsidP="000B6DA8">
      <w:pPr>
        <w:pStyle w:val="ListParagraph"/>
        <w:numPr>
          <w:ilvl w:val="1"/>
          <w:numId w:val="12"/>
        </w:numPr>
        <w:rPr>
          <w:rFonts w:cs="Arial"/>
          <w:b/>
        </w:rPr>
      </w:pPr>
      <w:r w:rsidRPr="008554D7">
        <w:rPr>
          <w:rFonts w:cs="Arial"/>
          <w:b/>
        </w:rPr>
        <w:t>DESCRIPTION</w:t>
      </w:r>
    </w:p>
    <w:p w14:paraId="0B3F2E22" w14:textId="77777777" w:rsidR="000B6DA8" w:rsidRDefault="000B6DA8" w:rsidP="000B6DA8">
      <w:pPr>
        <w:pStyle w:val="ListParagraph"/>
        <w:rPr>
          <w:rFonts w:cs="Arial"/>
          <w:b/>
        </w:rPr>
      </w:pPr>
    </w:p>
    <w:permStart w:id="1722830421" w:edGrp="everyone" w:displacedByCustomXml="next"/>
    <w:sdt>
      <w:sdtPr>
        <w:rPr>
          <w:rFonts w:eastAsia="Calibri"/>
          <w:snapToGrid/>
          <w:szCs w:val="22"/>
          <w:lang w:val="en-ZA"/>
        </w:rPr>
        <w:id w:val="-156148810"/>
        <w:placeholder>
          <w:docPart w:val="DefaultPlaceholder_-1854013440"/>
        </w:placeholder>
      </w:sdtPr>
      <w:sdtContent>
        <w:sdt>
          <w:sdtPr>
            <w:rPr>
              <w:rFonts w:eastAsia="Calibri"/>
              <w:snapToGrid/>
              <w:szCs w:val="22"/>
              <w:lang w:val="en-ZA"/>
            </w:rPr>
            <w:id w:val="-296990868"/>
            <w:placeholder>
              <w:docPart w:val="1AFD0DE390EB4CB6A31EC0E4F2D9F5F6"/>
            </w:placeholder>
          </w:sdtPr>
          <w:sdtContent>
            <w:sdt>
              <w:sdtPr>
                <w:id w:val="1514792531"/>
                <w:placeholder>
                  <w:docPart w:val="24C0ABF5778246C396627B487913C812"/>
                </w:placeholder>
              </w:sdtPr>
              <w:sdtContent>
                <w:p w14:paraId="2BAAC9E3" w14:textId="77777777" w:rsidR="00E5238B" w:rsidRDefault="00E5238B" w:rsidP="00E5238B">
                  <w:r w:rsidRPr="00E5238B">
                    <w:rPr>
                      <w:rFonts w:eastAsia="Calibri"/>
                    </w:rPr>
                    <w:t xml:space="preserve">1. </w:t>
                  </w:r>
                  <w:r w:rsidRPr="0059631A">
                    <w:t xml:space="preserve"> HIGH PRESSURE 40 BAR GRASS FIRE FIGHTING SKID UNIT</w:t>
                  </w:r>
                </w:p>
                <w:p w14:paraId="520FCF26" w14:textId="77777777" w:rsidR="00E5238B" w:rsidRDefault="00E5238B" w:rsidP="00E5238B"/>
                <w:p w14:paraId="438ABBCC" w14:textId="77777777" w:rsidR="00E5238B" w:rsidRDefault="00E5238B" w:rsidP="00E5238B">
                  <w:r>
                    <w:t xml:space="preserve">4 stroke petrol driven, 8 HP OHV, low oil alert skid unit </w:t>
                  </w:r>
                </w:p>
                <w:p w14:paraId="3C535687" w14:textId="77777777" w:rsidR="00E5238B" w:rsidRDefault="00E5238B" w:rsidP="00E5238B">
                  <w:r>
                    <w:t xml:space="preserve">HP piston pump type, s/s plungers, cast brass head </w:t>
                  </w:r>
                  <w:proofErr w:type="spellStart"/>
                  <w:r>
                    <w:t>assy</w:t>
                  </w:r>
                  <w:proofErr w:type="spellEnd"/>
                  <w:r>
                    <w:t xml:space="preserve"> with s/s ball bearings. </w:t>
                  </w:r>
                </w:p>
                <w:p w14:paraId="642B5594" w14:textId="77777777" w:rsidR="00E5238B" w:rsidRDefault="00E5238B" w:rsidP="00E5238B">
                  <w:r>
                    <w:t xml:space="preserve">650 </w:t>
                  </w:r>
                  <w:proofErr w:type="spellStart"/>
                  <w:r>
                    <w:t>litres</w:t>
                  </w:r>
                  <w:proofErr w:type="spellEnd"/>
                  <w:r>
                    <w:t xml:space="preserve"> tank, LDPE, UV stabilized, stepped type, baffle fitted, 10mm wall thickness, black pigmentation internally, manhole cover 450mm, 25mm drain valve, ribs around for protection, reinforced hose wire at 180 bar WP. Tank filling- hydrant filling with 65mm BIC coupling as well as water filling by means of venturi type suction</w:t>
                  </w:r>
                </w:p>
                <w:p w14:paraId="6D7EF51D" w14:textId="77777777" w:rsidR="00E5238B" w:rsidRPr="009757EC" w:rsidRDefault="00E5238B" w:rsidP="00E5238B">
                  <w:r>
                    <w:t>The unit must be fitted with 2 x 60m hose reels</w:t>
                  </w:r>
                </w:p>
              </w:sdtContent>
            </w:sdt>
            <w:p w14:paraId="3A8E5E62" w14:textId="77777777" w:rsidR="00E5238B" w:rsidRDefault="00000000" w:rsidP="00E5238B">
              <w:pPr>
                <w:pStyle w:val="ListParagraph"/>
              </w:pPr>
            </w:p>
          </w:sdtContent>
        </w:sdt>
        <w:p w14:paraId="13F84406" w14:textId="39D3F189" w:rsidR="00150902" w:rsidRDefault="00150902" w:rsidP="00E5238B"/>
        <w:p w14:paraId="3F7EF2EC" w14:textId="77777777" w:rsidR="00150902" w:rsidRPr="00150902" w:rsidRDefault="00000000" w:rsidP="00150902">
          <w:pPr>
            <w:pStyle w:val="ListParagraph"/>
          </w:pPr>
        </w:p>
      </w:sdtContent>
    </w:sdt>
    <w:permEnd w:id="1722830421" w:displacedByCustomXml="prev"/>
    <w:p w14:paraId="6582FA79" w14:textId="77777777" w:rsidR="006C242D" w:rsidRDefault="006C242D" w:rsidP="006C242D">
      <w:pPr>
        <w:pStyle w:val="Heading1"/>
      </w:pPr>
      <w:r>
        <w:t xml:space="preserve">AWARDING STRATEGY </w:t>
      </w:r>
    </w:p>
    <w:p w14:paraId="7BBD9547" w14:textId="467ED258" w:rsidR="006C242D" w:rsidRPr="00B3188E" w:rsidRDefault="006C242D" w:rsidP="00B3188E">
      <w:pPr>
        <w:spacing w:before="60" w:after="60"/>
        <w:ind w:firstLine="720"/>
        <w:rPr>
          <w:i/>
          <w:lang w:eastAsia="en-AU"/>
        </w:rPr>
      </w:pPr>
      <w:r>
        <w:rPr>
          <w:rFonts w:cs="Arial"/>
          <w:bCs/>
        </w:rPr>
        <w:t xml:space="preserve">The maximum number of suppliers to be awarded this RFQ is </w:t>
      </w:r>
      <w:permStart w:id="610948979" w:edGrp="everyone"/>
      <w:r w:rsidR="00B3188E">
        <w:t>1</w:t>
      </w:r>
    </w:p>
    <w:permEnd w:id="610948979"/>
    <w:p w14:paraId="3314BBB5" w14:textId="77777777" w:rsidR="000B6DA8" w:rsidRDefault="000B6DA8" w:rsidP="00AA2053">
      <w:pPr>
        <w:pStyle w:val="Heading1"/>
        <w:spacing w:line="360" w:lineRule="auto"/>
      </w:pPr>
      <w:r w:rsidRPr="0094357A">
        <w:t>EVALUATION CRITERIA</w:t>
      </w:r>
    </w:p>
    <w:p w14:paraId="3D71CC6C" w14:textId="614733B5" w:rsidR="00AA2053" w:rsidRPr="0009421B" w:rsidRDefault="00150902" w:rsidP="0009421B">
      <w:pPr>
        <w:spacing w:before="60" w:after="60"/>
        <w:rPr>
          <w:lang w:val="en-GB" w:eastAsia="en-ZA"/>
        </w:rPr>
      </w:pPr>
      <w:r>
        <w:rPr>
          <w:lang w:val="en-GB" w:eastAsia="en-ZA"/>
        </w:rPr>
        <w:tab/>
      </w:r>
      <w:r w:rsidR="00AA2053" w:rsidRPr="0009421B">
        <w:rPr>
          <w:lang w:val="en-GB" w:eastAsia="en-ZA"/>
        </w:rPr>
        <w:t>The RFQ will be evaluated based on the criterion below:</w:t>
      </w:r>
    </w:p>
    <w:p w14:paraId="51BC1184" w14:textId="77777777" w:rsidR="002E2760" w:rsidRDefault="002E2760" w:rsidP="00DC7C53">
      <w:pPr>
        <w:spacing w:line="360" w:lineRule="auto"/>
      </w:pPr>
    </w:p>
    <w:p w14:paraId="36F8DD54" w14:textId="77777777" w:rsidR="000B6DA8" w:rsidRDefault="00AA2053" w:rsidP="000B6DA8">
      <w:pPr>
        <w:pStyle w:val="ListParagraph"/>
        <w:numPr>
          <w:ilvl w:val="1"/>
          <w:numId w:val="28"/>
        </w:numPr>
        <w:spacing w:line="240" w:lineRule="auto"/>
        <w:ind w:left="567" w:hanging="567"/>
        <w:jc w:val="both"/>
        <w:rPr>
          <w:rFonts w:cs="Arial"/>
          <w:b/>
          <w:szCs w:val="20"/>
        </w:rPr>
      </w:pPr>
      <w:r>
        <w:rPr>
          <w:rFonts w:cs="Arial"/>
          <w:b/>
          <w:szCs w:val="20"/>
        </w:rPr>
        <w:t xml:space="preserve">Test for </w:t>
      </w:r>
      <w:r w:rsidRPr="003C38CD">
        <w:rPr>
          <w:rFonts w:cs="Arial"/>
          <w:b/>
          <w:szCs w:val="20"/>
        </w:rPr>
        <w:t>Responsiveness</w:t>
      </w:r>
      <w:r w:rsidR="005F2905">
        <w:rPr>
          <w:rFonts w:cs="Arial"/>
          <w:b/>
          <w:szCs w:val="20"/>
        </w:rPr>
        <w:t>/ Pre-qualification</w:t>
      </w:r>
    </w:p>
    <w:p w14:paraId="044FBA55" w14:textId="77777777" w:rsidR="001E11D2" w:rsidRPr="00665B3A" w:rsidRDefault="001E11D2" w:rsidP="00150902">
      <w:pPr>
        <w:ind w:left="630"/>
        <w:jc w:val="both"/>
        <w:rPr>
          <w:rFonts w:cs="Arial"/>
          <w:b/>
        </w:rPr>
      </w:pPr>
    </w:p>
    <w:permStart w:id="168437675" w:edGrp="everyone" w:displacedByCustomXml="next"/>
    <w:sdt>
      <w:sdtPr>
        <w:id w:val="-76758192"/>
        <w:placeholder>
          <w:docPart w:val="DefaultPlaceholder_-1854013440"/>
        </w:placeholder>
      </w:sdtPr>
      <w:sdtContent>
        <w:p w14:paraId="696C0503" w14:textId="4C6E6BB5" w:rsidR="00485C00" w:rsidRPr="00E550DD" w:rsidRDefault="00485C00" w:rsidP="00150902">
          <w:pPr>
            <w:ind w:left="720" w:hanging="90"/>
            <w:rPr>
              <w:rFonts w:cs="Arial"/>
            </w:rPr>
          </w:pPr>
        </w:p>
        <w:p w14:paraId="700945CA" w14:textId="433FE4B2" w:rsidR="009F5A62" w:rsidRPr="00E240ED" w:rsidRDefault="00133FB4" w:rsidP="00E240ED">
          <w:pPr>
            <w:pStyle w:val="ListParagraph"/>
            <w:numPr>
              <w:ilvl w:val="2"/>
              <w:numId w:val="28"/>
            </w:numPr>
            <w:spacing w:after="0" w:line="240" w:lineRule="auto"/>
            <w:ind w:left="1134" w:hanging="567"/>
            <w:jc w:val="both"/>
            <w:rPr>
              <w:rFonts w:cs="Arial"/>
              <w:szCs w:val="20"/>
            </w:rPr>
          </w:pPr>
          <w:r>
            <w:t>n/a</w:t>
          </w:r>
        </w:p>
        <w:p w14:paraId="2EC74055" w14:textId="77777777" w:rsidR="00E240ED" w:rsidRPr="001E11D2" w:rsidRDefault="00000000" w:rsidP="001E11D2">
          <w:pPr>
            <w:jc w:val="both"/>
            <w:rPr>
              <w:rFonts w:cs="Arial"/>
              <w:b/>
            </w:rPr>
          </w:pPr>
        </w:p>
        <w:permEnd w:id="168437675" w:displacedByCustomXml="next"/>
      </w:sdtContent>
    </w:sdt>
    <w:p w14:paraId="2CFBD0BA" w14:textId="77777777" w:rsidR="0053515E" w:rsidRDefault="0053515E" w:rsidP="0053515E">
      <w:pPr>
        <w:pStyle w:val="ListParagraph"/>
        <w:spacing w:line="240" w:lineRule="auto"/>
        <w:ind w:left="567"/>
        <w:jc w:val="both"/>
        <w:rPr>
          <w:rFonts w:cs="Arial"/>
          <w:b/>
          <w:szCs w:val="20"/>
        </w:rPr>
      </w:pPr>
      <w:r>
        <w:rPr>
          <w:rFonts w:cs="Arial"/>
          <w:b/>
          <w:szCs w:val="20"/>
        </w:rPr>
        <w:t>Responses that fail to meet pre-qualifying criteria stipulated will not be further evaluated.</w:t>
      </w:r>
    </w:p>
    <w:p w14:paraId="53832CDC" w14:textId="77777777" w:rsidR="0053515E" w:rsidRDefault="0053515E" w:rsidP="0053515E">
      <w:pPr>
        <w:pStyle w:val="ListParagraph"/>
        <w:spacing w:line="240" w:lineRule="auto"/>
        <w:ind w:left="567"/>
        <w:jc w:val="both"/>
        <w:rPr>
          <w:rFonts w:cs="Arial"/>
          <w:b/>
          <w:szCs w:val="20"/>
        </w:rPr>
      </w:pPr>
    </w:p>
    <w:p w14:paraId="62968B43" w14:textId="77777777" w:rsidR="001E11D2" w:rsidRDefault="001E11D2" w:rsidP="000B6DA8">
      <w:pPr>
        <w:pStyle w:val="ListParagraph"/>
        <w:spacing w:line="240" w:lineRule="auto"/>
        <w:rPr>
          <w:rFonts w:cs="Arial"/>
          <w:szCs w:val="20"/>
        </w:rPr>
      </w:pPr>
    </w:p>
    <w:p w14:paraId="446969B3" w14:textId="261E8C06" w:rsidR="00F46DF4" w:rsidRPr="000E3E9D" w:rsidRDefault="000E3E9D" w:rsidP="00F46DF4">
      <w:pPr>
        <w:pStyle w:val="ListParagraph"/>
        <w:numPr>
          <w:ilvl w:val="1"/>
          <w:numId w:val="28"/>
        </w:numPr>
        <w:spacing w:after="0" w:line="360" w:lineRule="auto"/>
        <w:ind w:left="567" w:hanging="567"/>
        <w:jc w:val="both"/>
        <w:rPr>
          <w:rFonts w:cs="Arial"/>
          <w:b/>
          <w:szCs w:val="20"/>
        </w:rPr>
      </w:pPr>
      <w:r>
        <w:rPr>
          <w:rFonts w:cs="Arial"/>
          <w:b/>
        </w:rPr>
        <w:t>FUNCTIONALITY CRITERIA</w:t>
      </w:r>
    </w:p>
    <w:p w14:paraId="7CEE7DF8" w14:textId="2E72398A" w:rsidR="000E3E9D" w:rsidRPr="00150902" w:rsidRDefault="000E3E9D" w:rsidP="00150902">
      <w:pPr>
        <w:pStyle w:val="ListParagraph"/>
        <w:numPr>
          <w:ilvl w:val="2"/>
          <w:numId w:val="28"/>
        </w:numPr>
        <w:spacing w:after="0" w:line="360" w:lineRule="auto"/>
        <w:ind w:left="1170" w:hanging="630"/>
        <w:jc w:val="both"/>
        <w:rPr>
          <w:rFonts w:cs="Arial"/>
          <w:bCs/>
          <w:szCs w:val="20"/>
        </w:rPr>
      </w:pPr>
      <w:r w:rsidRPr="00150902">
        <w:rPr>
          <w:rFonts w:cs="Arial"/>
          <w:bCs/>
        </w:rPr>
        <w:t>Not Applicable</w:t>
      </w:r>
    </w:p>
    <w:p w14:paraId="6F1639E6" w14:textId="055293A1" w:rsidR="004B1018" w:rsidRDefault="004B1018" w:rsidP="004B1018">
      <w:pPr>
        <w:pStyle w:val="ListParagraph"/>
        <w:spacing w:after="0" w:line="360" w:lineRule="auto"/>
        <w:ind w:left="1800"/>
        <w:jc w:val="both"/>
        <w:rPr>
          <w:rFonts w:cs="Arial"/>
          <w:b/>
          <w:szCs w:val="20"/>
        </w:rPr>
      </w:pPr>
    </w:p>
    <w:p w14:paraId="3F3E330B" w14:textId="341D68B2" w:rsidR="000B0F40" w:rsidRPr="006A6ABD" w:rsidRDefault="000B0F40" w:rsidP="000B0F40">
      <w:pPr>
        <w:pStyle w:val="ListParagraph"/>
        <w:numPr>
          <w:ilvl w:val="1"/>
          <w:numId w:val="28"/>
        </w:numPr>
        <w:spacing w:after="0" w:line="360" w:lineRule="auto"/>
        <w:ind w:left="567" w:hanging="567"/>
        <w:jc w:val="both"/>
        <w:rPr>
          <w:rFonts w:cs="Arial"/>
          <w:b/>
          <w:szCs w:val="20"/>
        </w:rPr>
      </w:pPr>
      <w:r w:rsidRPr="00F46DF4">
        <w:rPr>
          <w:rFonts w:cs="Arial"/>
          <w:b/>
        </w:rPr>
        <w:t>PR</w:t>
      </w:r>
      <w:r w:rsidR="00D17062">
        <w:rPr>
          <w:rFonts w:cs="Arial"/>
          <w:b/>
        </w:rPr>
        <w:t>EFER</w:t>
      </w:r>
      <w:r w:rsidR="00ED40EA">
        <w:rPr>
          <w:rFonts w:cs="Arial"/>
          <w:b/>
        </w:rPr>
        <w:t>E</w:t>
      </w:r>
      <w:r w:rsidR="00D17062">
        <w:rPr>
          <w:rFonts w:cs="Arial"/>
          <w:b/>
        </w:rPr>
        <w:t>NTIAL POINT SYSTEM</w:t>
      </w:r>
    </w:p>
    <w:p w14:paraId="4BF63438" w14:textId="77777777" w:rsidR="000B0F40" w:rsidRDefault="000B0F40" w:rsidP="004B1018">
      <w:pPr>
        <w:pStyle w:val="ListParagraph"/>
        <w:spacing w:after="0" w:line="360" w:lineRule="auto"/>
        <w:ind w:left="1800"/>
        <w:jc w:val="both"/>
        <w:rPr>
          <w:rFonts w:cs="Arial"/>
          <w:b/>
          <w:szCs w:val="20"/>
        </w:rPr>
      </w:pPr>
    </w:p>
    <w:p w14:paraId="23019739" w14:textId="2340009E" w:rsidR="00E16160" w:rsidRPr="00636392" w:rsidRDefault="00D17062" w:rsidP="000245B6">
      <w:pPr>
        <w:spacing w:line="276" w:lineRule="auto"/>
        <w:jc w:val="both"/>
        <w:rPr>
          <w:rFonts w:cs="Arial"/>
          <w:b/>
          <w:i/>
          <w:color w:val="0070C0"/>
        </w:rPr>
      </w:pPr>
      <w:r>
        <w:rPr>
          <w:rFonts w:cs="Arial"/>
          <w:b/>
          <w:i/>
          <w:color w:val="0070C0"/>
        </w:rPr>
        <w:tab/>
      </w:r>
      <w:r w:rsidR="00E16160" w:rsidRPr="00636392">
        <w:rPr>
          <w:rFonts w:cs="Arial"/>
          <w:b/>
          <w:i/>
          <w:color w:val="0070C0"/>
        </w:rPr>
        <w:t xml:space="preserve">The (80/20) Preferential Point System will be used to evaluate price and specific goal on </w:t>
      </w:r>
      <w:r w:rsidR="00150902">
        <w:rPr>
          <w:rFonts w:cs="Arial"/>
          <w:b/>
          <w:i/>
          <w:color w:val="0070C0"/>
        </w:rPr>
        <w:t xml:space="preserve">received </w:t>
      </w:r>
      <w:r w:rsidR="00150902">
        <w:rPr>
          <w:rFonts w:cs="Arial"/>
          <w:b/>
          <w:i/>
          <w:color w:val="0070C0"/>
        </w:rPr>
        <w:tab/>
        <w:t xml:space="preserve">written price </w:t>
      </w:r>
      <w:r w:rsidR="00E16160" w:rsidRPr="00636392">
        <w:rPr>
          <w:rFonts w:cs="Arial"/>
          <w:b/>
          <w:i/>
          <w:color w:val="0070C0"/>
        </w:rPr>
        <w:t>quotations.</w:t>
      </w:r>
      <w:r w:rsidR="002E52D2" w:rsidRPr="00636392">
        <w:rPr>
          <w:rFonts w:cs="Arial"/>
          <w:b/>
          <w:i/>
          <w:color w:val="0070C0"/>
        </w:rPr>
        <w:t xml:space="preserve"> Where 80 will </w:t>
      </w:r>
      <w:r w:rsidR="00003960">
        <w:rPr>
          <w:rFonts w:cs="Arial"/>
          <w:b/>
          <w:i/>
          <w:color w:val="0070C0"/>
        </w:rPr>
        <w:t xml:space="preserve">be </w:t>
      </w:r>
      <w:r w:rsidR="002E52D2" w:rsidRPr="00636392">
        <w:rPr>
          <w:rFonts w:cs="Arial"/>
          <w:b/>
          <w:i/>
          <w:color w:val="0070C0"/>
        </w:rPr>
        <w:t xml:space="preserve">allocated for Price and 20 </w:t>
      </w:r>
      <w:r w:rsidR="006C3EB9" w:rsidRPr="00636392">
        <w:rPr>
          <w:rFonts w:cs="Arial"/>
          <w:b/>
          <w:i/>
          <w:color w:val="0070C0"/>
        </w:rPr>
        <w:t xml:space="preserve">for </w:t>
      </w:r>
      <w:r w:rsidR="00003960">
        <w:rPr>
          <w:rFonts w:cs="Arial"/>
          <w:b/>
          <w:i/>
          <w:color w:val="0070C0"/>
        </w:rPr>
        <w:t xml:space="preserve">the </w:t>
      </w:r>
      <w:r w:rsidR="006C3EB9" w:rsidRPr="00636392">
        <w:rPr>
          <w:rFonts w:cs="Arial"/>
          <w:b/>
          <w:i/>
          <w:color w:val="0070C0"/>
        </w:rPr>
        <w:t>Specific goals.</w:t>
      </w:r>
    </w:p>
    <w:p w14:paraId="269E53CD" w14:textId="26CFCAF8" w:rsidR="00E16160" w:rsidRDefault="00E16160" w:rsidP="004B1018">
      <w:pPr>
        <w:pStyle w:val="ListParagraph"/>
        <w:spacing w:after="0" w:line="360" w:lineRule="auto"/>
        <w:ind w:left="1800"/>
        <w:jc w:val="both"/>
        <w:rPr>
          <w:rFonts w:cs="Arial"/>
          <w:b/>
          <w:szCs w:val="20"/>
        </w:rPr>
      </w:pPr>
    </w:p>
    <w:p w14:paraId="0CAA49B0" w14:textId="7BD9A440" w:rsidR="007340BD" w:rsidRDefault="007340BD" w:rsidP="004B1018">
      <w:pPr>
        <w:pStyle w:val="ListParagraph"/>
        <w:spacing w:after="0" w:line="360" w:lineRule="auto"/>
        <w:ind w:left="1800"/>
        <w:jc w:val="both"/>
        <w:rPr>
          <w:rFonts w:cs="Arial"/>
          <w:b/>
          <w:szCs w:val="20"/>
        </w:rPr>
      </w:pPr>
    </w:p>
    <w:p w14:paraId="677F17BE" w14:textId="11BED4D4" w:rsidR="007340BD" w:rsidRDefault="007340BD" w:rsidP="004B1018">
      <w:pPr>
        <w:pStyle w:val="ListParagraph"/>
        <w:spacing w:after="0" w:line="360" w:lineRule="auto"/>
        <w:ind w:left="1800"/>
        <w:jc w:val="both"/>
        <w:rPr>
          <w:rFonts w:cs="Arial"/>
          <w:b/>
          <w:szCs w:val="20"/>
        </w:rPr>
      </w:pPr>
    </w:p>
    <w:p w14:paraId="60F785B5" w14:textId="12D14F8B" w:rsidR="007340BD" w:rsidRDefault="007340BD" w:rsidP="004B1018">
      <w:pPr>
        <w:pStyle w:val="ListParagraph"/>
        <w:spacing w:after="0" w:line="360" w:lineRule="auto"/>
        <w:ind w:left="1800"/>
        <w:jc w:val="both"/>
        <w:rPr>
          <w:rFonts w:cs="Arial"/>
          <w:b/>
          <w:szCs w:val="20"/>
        </w:rPr>
      </w:pPr>
    </w:p>
    <w:p w14:paraId="02E5325C" w14:textId="2DC9A301" w:rsidR="007340BD" w:rsidRDefault="007340BD" w:rsidP="004B1018">
      <w:pPr>
        <w:pStyle w:val="ListParagraph"/>
        <w:spacing w:after="0" w:line="360" w:lineRule="auto"/>
        <w:ind w:left="1800"/>
        <w:jc w:val="both"/>
        <w:rPr>
          <w:rFonts w:cs="Arial"/>
          <w:b/>
          <w:szCs w:val="20"/>
        </w:rPr>
      </w:pPr>
    </w:p>
    <w:p w14:paraId="2B7F1DF5" w14:textId="46ACFA26" w:rsidR="007340BD" w:rsidRDefault="007340BD" w:rsidP="004B1018">
      <w:pPr>
        <w:pStyle w:val="ListParagraph"/>
        <w:spacing w:after="0" w:line="360" w:lineRule="auto"/>
        <w:ind w:left="1800"/>
        <w:jc w:val="both"/>
        <w:rPr>
          <w:rFonts w:cs="Arial"/>
          <w:b/>
          <w:szCs w:val="20"/>
        </w:rPr>
      </w:pPr>
    </w:p>
    <w:p w14:paraId="75055BD8" w14:textId="69A157B7" w:rsidR="007340BD" w:rsidRDefault="007340BD" w:rsidP="004B1018">
      <w:pPr>
        <w:pStyle w:val="ListParagraph"/>
        <w:spacing w:after="0" w:line="360" w:lineRule="auto"/>
        <w:ind w:left="1800"/>
        <w:jc w:val="both"/>
        <w:rPr>
          <w:rFonts w:cs="Arial"/>
          <w:b/>
          <w:szCs w:val="20"/>
        </w:rPr>
      </w:pPr>
    </w:p>
    <w:p w14:paraId="47BA4CBC" w14:textId="4E50C108" w:rsidR="007340BD" w:rsidRDefault="007340BD" w:rsidP="004B1018">
      <w:pPr>
        <w:pStyle w:val="ListParagraph"/>
        <w:spacing w:after="0" w:line="360" w:lineRule="auto"/>
        <w:ind w:left="1800"/>
        <w:jc w:val="both"/>
        <w:rPr>
          <w:rFonts w:cs="Arial"/>
          <w:b/>
          <w:szCs w:val="20"/>
        </w:rPr>
      </w:pPr>
    </w:p>
    <w:p w14:paraId="0B0A37D6" w14:textId="77777777" w:rsidR="00150902" w:rsidRDefault="00150902" w:rsidP="004B1018">
      <w:pPr>
        <w:pStyle w:val="ListParagraph"/>
        <w:spacing w:after="0" w:line="360" w:lineRule="auto"/>
        <w:ind w:left="1800"/>
        <w:jc w:val="both"/>
        <w:rPr>
          <w:rFonts w:cs="Arial"/>
          <w:b/>
          <w:szCs w:val="20"/>
        </w:rPr>
      </w:pPr>
    </w:p>
    <w:p w14:paraId="1E647438" w14:textId="77777777" w:rsidR="007340BD" w:rsidRPr="006A6ABD" w:rsidRDefault="007340BD" w:rsidP="004B1018">
      <w:pPr>
        <w:pStyle w:val="ListParagraph"/>
        <w:spacing w:after="0" w:line="360" w:lineRule="auto"/>
        <w:ind w:left="1800"/>
        <w:jc w:val="both"/>
        <w:rPr>
          <w:rFonts w:cs="Arial"/>
          <w:b/>
          <w:szCs w:val="20"/>
        </w:rPr>
      </w:pPr>
    </w:p>
    <w:p w14:paraId="37F24EBB" w14:textId="21C6C279" w:rsidR="006A6ABD" w:rsidRPr="00D17062" w:rsidRDefault="000E3E9D" w:rsidP="00D17062">
      <w:pPr>
        <w:pStyle w:val="ListParagraph"/>
        <w:numPr>
          <w:ilvl w:val="2"/>
          <w:numId w:val="28"/>
        </w:numPr>
        <w:spacing w:after="0" w:line="360" w:lineRule="auto"/>
        <w:jc w:val="both"/>
        <w:rPr>
          <w:rFonts w:cs="Arial"/>
          <w:b/>
          <w:szCs w:val="20"/>
        </w:rPr>
      </w:pPr>
      <w:r w:rsidRPr="00F46DF4">
        <w:rPr>
          <w:rFonts w:cs="Arial"/>
          <w:b/>
        </w:rPr>
        <w:t>PRICING SCHEDULE</w:t>
      </w:r>
    </w:p>
    <w:p w14:paraId="1B08C222" w14:textId="11461271" w:rsidR="00F46DF4" w:rsidRDefault="00F46DF4" w:rsidP="00F46DF4">
      <w:pPr>
        <w:pStyle w:val="ListNumber"/>
        <w:numPr>
          <w:ilvl w:val="0"/>
          <w:numId w:val="0"/>
        </w:numPr>
        <w:spacing w:after="0"/>
        <w:ind w:left="720"/>
        <w:rPr>
          <w:sz w:val="20"/>
        </w:rPr>
      </w:pPr>
      <w:r w:rsidRPr="00F805BF">
        <w:rPr>
          <w:sz w:val="20"/>
        </w:rPr>
        <w:t>The Supplier must complete the following pricing schedule:</w:t>
      </w:r>
    </w:p>
    <w:p w14:paraId="483E43FB" w14:textId="77777777" w:rsidR="00665B3A" w:rsidRPr="00F805BF" w:rsidRDefault="00665B3A" w:rsidP="00F46DF4">
      <w:pPr>
        <w:pStyle w:val="ListNumber"/>
        <w:numPr>
          <w:ilvl w:val="0"/>
          <w:numId w:val="0"/>
        </w:numPr>
        <w:spacing w:after="0"/>
        <w:ind w:left="720"/>
        <w:rPr>
          <w:i/>
          <w:sz w:val="20"/>
        </w:rPr>
      </w:pPr>
    </w:p>
    <w:tbl>
      <w:tblPr>
        <w:tblStyle w:val="TableGrid"/>
        <w:tblW w:w="9175" w:type="dxa"/>
        <w:jc w:val="center"/>
        <w:tblLook w:val="04A0" w:firstRow="1" w:lastRow="0" w:firstColumn="1" w:lastColumn="0" w:noHBand="0" w:noVBand="1"/>
      </w:tblPr>
      <w:tblGrid>
        <w:gridCol w:w="540"/>
        <w:gridCol w:w="3145"/>
        <w:gridCol w:w="1350"/>
        <w:gridCol w:w="1350"/>
        <w:gridCol w:w="1350"/>
        <w:gridCol w:w="1440"/>
      </w:tblGrid>
      <w:tr w:rsidR="007340BD" w:rsidRPr="000B6DA8" w14:paraId="33329E2B" w14:textId="77777777" w:rsidTr="000B751B">
        <w:trPr>
          <w:trHeight w:val="555"/>
          <w:tblHeader/>
          <w:jc w:val="center"/>
        </w:trPr>
        <w:tc>
          <w:tcPr>
            <w:tcW w:w="540" w:type="dxa"/>
            <w:shd w:val="clear" w:color="auto" w:fill="DEEAF6" w:themeFill="accent1" w:themeFillTint="33"/>
            <w:vAlign w:val="center"/>
          </w:tcPr>
          <w:p w14:paraId="3A0C5E7B" w14:textId="77777777" w:rsidR="007340BD" w:rsidRPr="000B6DA8" w:rsidRDefault="007340BD" w:rsidP="006F7DEA">
            <w:pPr>
              <w:pStyle w:val="ListParagraph"/>
              <w:spacing w:after="0" w:line="240" w:lineRule="auto"/>
              <w:ind w:left="360"/>
              <w:jc w:val="center"/>
              <w:rPr>
                <w:rFonts w:cs="Arial"/>
                <w:b/>
                <w:i/>
                <w:sz w:val="18"/>
                <w:szCs w:val="18"/>
              </w:rPr>
            </w:pPr>
          </w:p>
        </w:tc>
        <w:tc>
          <w:tcPr>
            <w:tcW w:w="3145" w:type="dxa"/>
            <w:shd w:val="clear" w:color="auto" w:fill="DEEAF6" w:themeFill="accent1" w:themeFillTint="33"/>
            <w:vAlign w:val="center"/>
          </w:tcPr>
          <w:p w14:paraId="07915D25" w14:textId="77777777" w:rsidR="007340BD" w:rsidRPr="000B6DA8" w:rsidRDefault="007340BD" w:rsidP="006F7DEA">
            <w:pPr>
              <w:jc w:val="center"/>
              <w:rPr>
                <w:rFonts w:cs="Arial"/>
                <w:b/>
                <w:i/>
                <w:sz w:val="18"/>
                <w:szCs w:val="18"/>
              </w:rPr>
            </w:pPr>
            <w:r w:rsidRPr="000B6DA8">
              <w:rPr>
                <w:rFonts w:cs="Arial"/>
                <w:b/>
                <w:i/>
                <w:sz w:val="18"/>
                <w:szCs w:val="18"/>
              </w:rPr>
              <w:t>MILESTONES / LINE ITEMS</w:t>
            </w:r>
          </w:p>
        </w:tc>
        <w:tc>
          <w:tcPr>
            <w:tcW w:w="1350" w:type="dxa"/>
            <w:shd w:val="clear" w:color="auto" w:fill="DEEAF6" w:themeFill="accent1" w:themeFillTint="33"/>
            <w:vAlign w:val="center"/>
          </w:tcPr>
          <w:p w14:paraId="49C74B73" w14:textId="77777777" w:rsidR="007340BD" w:rsidRPr="000B6DA8" w:rsidRDefault="007340BD" w:rsidP="006F7DEA">
            <w:pPr>
              <w:autoSpaceDE w:val="0"/>
              <w:autoSpaceDN w:val="0"/>
              <w:adjustRightInd w:val="0"/>
              <w:jc w:val="center"/>
              <w:rPr>
                <w:rFonts w:cs="Arial"/>
                <w:b/>
                <w:bCs/>
                <w:i/>
                <w:sz w:val="18"/>
                <w:szCs w:val="18"/>
              </w:rPr>
            </w:pPr>
            <w:r w:rsidRPr="000B6DA8">
              <w:rPr>
                <w:rFonts w:cs="Arial"/>
                <w:b/>
                <w:bCs/>
                <w:i/>
                <w:sz w:val="18"/>
                <w:szCs w:val="18"/>
              </w:rPr>
              <w:t>TIMEFRAME</w:t>
            </w:r>
          </w:p>
          <w:p w14:paraId="7DA6653F" w14:textId="77777777" w:rsidR="007340BD" w:rsidRPr="000B6DA8" w:rsidRDefault="007340BD" w:rsidP="006F7DEA">
            <w:pPr>
              <w:autoSpaceDE w:val="0"/>
              <w:autoSpaceDN w:val="0"/>
              <w:adjustRightInd w:val="0"/>
              <w:jc w:val="center"/>
              <w:rPr>
                <w:rFonts w:cs="Arial"/>
                <w:b/>
                <w:bCs/>
                <w:i/>
                <w:color w:val="0000CC"/>
                <w:sz w:val="18"/>
                <w:szCs w:val="18"/>
              </w:rPr>
            </w:pPr>
            <w:r w:rsidRPr="000B6DA8">
              <w:rPr>
                <w:rFonts w:cs="Arial"/>
                <w:bCs/>
                <w:i/>
                <w:sz w:val="18"/>
                <w:szCs w:val="18"/>
              </w:rPr>
              <w:t>(where applicable)</w:t>
            </w:r>
          </w:p>
        </w:tc>
        <w:tc>
          <w:tcPr>
            <w:tcW w:w="1350" w:type="dxa"/>
            <w:shd w:val="clear" w:color="auto" w:fill="DEEAF6" w:themeFill="accent1" w:themeFillTint="33"/>
            <w:vAlign w:val="center"/>
          </w:tcPr>
          <w:p w14:paraId="7387265B" w14:textId="77777777" w:rsidR="007340BD" w:rsidRPr="000B6DA8" w:rsidRDefault="007340BD" w:rsidP="006F7DEA">
            <w:pPr>
              <w:autoSpaceDE w:val="0"/>
              <w:autoSpaceDN w:val="0"/>
              <w:adjustRightInd w:val="0"/>
              <w:jc w:val="center"/>
              <w:rPr>
                <w:rFonts w:cs="Arial"/>
                <w:b/>
                <w:bCs/>
                <w:i/>
                <w:sz w:val="18"/>
                <w:szCs w:val="18"/>
              </w:rPr>
            </w:pPr>
            <w:r w:rsidRPr="000B6DA8">
              <w:rPr>
                <w:rFonts w:cs="Arial"/>
                <w:b/>
                <w:bCs/>
                <w:i/>
                <w:sz w:val="18"/>
                <w:szCs w:val="18"/>
              </w:rPr>
              <w:t>UNIT PRICE</w:t>
            </w:r>
          </w:p>
          <w:p w14:paraId="22D776A8" w14:textId="77777777" w:rsidR="007340BD" w:rsidRPr="000B6DA8" w:rsidRDefault="007340BD" w:rsidP="006F7DEA">
            <w:pPr>
              <w:autoSpaceDE w:val="0"/>
              <w:autoSpaceDN w:val="0"/>
              <w:adjustRightInd w:val="0"/>
              <w:jc w:val="center"/>
              <w:rPr>
                <w:rFonts w:cs="Arial"/>
                <w:bCs/>
                <w:i/>
                <w:sz w:val="18"/>
                <w:szCs w:val="18"/>
              </w:rPr>
            </w:pPr>
            <w:r w:rsidRPr="000B6DA8">
              <w:rPr>
                <w:rFonts w:cs="Arial"/>
                <w:bCs/>
                <w:i/>
                <w:sz w:val="18"/>
                <w:szCs w:val="18"/>
              </w:rPr>
              <w:t>(where applicable)</w:t>
            </w:r>
          </w:p>
        </w:tc>
        <w:tc>
          <w:tcPr>
            <w:tcW w:w="1350" w:type="dxa"/>
            <w:shd w:val="clear" w:color="auto" w:fill="DEEAF6" w:themeFill="accent1" w:themeFillTint="33"/>
            <w:vAlign w:val="center"/>
          </w:tcPr>
          <w:p w14:paraId="3EEFDFC7" w14:textId="77777777" w:rsidR="007340BD" w:rsidRPr="000B6DA8" w:rsidRDefault="007340BD" w:rsidP="006F7DEA">
            <w:pPr>
              <w:autoSpaceDE w:val="0"/>
              <w:autoSpaceDN w:val="0"/>
              <w:adjustRightInd w:val="0"/>
              <w:jc w:val="center"/>
              <w:rPr>
                <w:rFonts w:cs="Arial"/>
                <w:b/>
                <w:bCs/>
                <w:i/>
                <w:sz w:val="18"/>
                <w:szCs w:val="18"/>
              </w:rPr>
            </w:pPr>
            <w:r w:rsidRPr="000B6DA8">
              <w:rPr>
                <w:rFonts w:cs="Arial"/>
                <w:b/>
                <w:bCs/>
                <w:i/>
                <w:sz w:val="18"/>
                <w:szCs w:val="18"/>
              </w:rPr>
              <w:t>QUANTITY</w:t>
            </w:r>
          </w:p>
          <w:p w14:paraId="1368997B" w14:textId="77777777" w:rsidR="007340BD" w:rsidRPr="000B6DA8" w:rsidRDefault="007340BD" w:rsidP="006F7DEA">
            <w:pPr>
              <w:autoSpaceDE w:val="0"/>
              <w:autoSpaceDN w:val="0"/>
              <w:adjustRightInd w:val="0"/>
              <w:jc w:val="center"/>
              <w:rPr>
                <w:rFonts w:cs="Arial"/>
                <w:b/>
                <w:bCs/>
                <w:i/>
                <w:sz w:val="18"/>
                <w:szCs w:val="18"/>
              </w:rPr>
            </w:pPr>
            <w:r w:rsidRPr="000B6DA8">
              <w:rPr>
                <w:rFonts w:cs="Arial"/>
                <w:bCs/>
                <w:i/>
                <w:sz w:val="18"/>
                <w:szCs w:val="18"/>
              </w:rPr>
              <w:t>(where applicable)</w:t>
            </w:r>
          </w:p>
        </w:tc>
        <w:tc>
          <w:tcPr>
            <w:tcW w:w="1440" w:type="dxa"/>
            <w:shd w:val="clear" w:color="auto" w:fill="DEEAF6" w:themeFill="accent1" w:themeFillTint="33"/>
            <w:vAlign w:val="center"/>
          </w:tcPr>
          <w:p w14:paraId="2ED4C266" w14:textId="77777777" w:rsidR="007340BD" w:rsidRPr="000B6DA8" w:rsidRDefault="007340BD" w:rsidP="006F7DEA">
            <w:pPr>
              <w:autoSpaceDE w:val="0"/>
              <w:autoSpaceDN w:val="0"/>
              <w:adjustRightInd w:val="0"/>
              <w:jc w:val="center"/>
              <w:rPr>
                <w:rFonts w:cs="Arial"/>
                <w:b/>
                <w:bCs/>
                <w:i/>
                <w:sz w:val="18"/>
                <w:szCs w:val="18"/>
              </w:rPr>
            </w:pPr>
            <w:r w:rsidRPr="000B6DA8">
              <w:rPr>
                <w:rFonts w:cs="Arial"/>
                <w:b/>
                <w:bCs/>
                <w:i/>
                <w:sz w:val="18"/>
                <w:szCs w:val="18"/>
              </w:rPr>
              <w:t>COSTING</w:t>
            </w:r>
          </w:p>
        </w:tc>
      </w:tr>
      <w:tr w:rsidR="007340BD" w:rsidRPr="000B6DA8" w14:paraId="3A08EB15" w14:textId="77777777" w:rsidTr="000B751B">
        <w:trPr>
          <w:trHeight w:val="406"/>
          <w:jc w:val="center"/>
        </w:trPr>
        <w:tc>
          <w:tcPr>
            <w:tcW w:w="540" w:type="dxa"/>
            <w:vAlign w:val="center"/>
          </w:tcPr>
          <w:p w14:paraId="37EAACAA" w14:textId="77777777" w:rsidR="007340BD" w:rsidRPr="00BA775C" w:rsidRDefault="007340BD" w:rsidP="00B5447D">
            <w:pPr>
              <w:pStyle w:val="ListParagraph"/>
              <w:numPr>
                <w:ilvl w:val="0"/>
                <w:numId w:val="40"/>
              </w:numPr>
              <w:spacing w:after="0"/>
              <w:jc w:val="center"/>
              <w:rPr>
                <w:rFonts w:cs="Arial"/>
                <w:sz w:val="18"/>
                <w:szCs w:val="18"/>
              </w:rPr>
            </w:pPr>
            <w:permStart w:id="492114084" w:edGrp="everyone" w:colFirst="6" w:colLast="6"/>
            <w:permStart w:id="1558476279" w:edGrp="everyone"/>
          </w:p>
        </w:tc>
        <w:tc>
          <w:tcPr>
            <w:tcW w:w="3145" w:type="dxa"/>
            <w:vAlign w:val="center"/>
          </w:tcPr>
          <w:p w14:paraId="40EED5D1" w14:textId="7CD32B26" w:rsidR="007340BD" w:rsidRPr="000B6DA8" w:rsidRDefault="00E5238B" w:rsidP="006F7DEA">
            <w:pPr>
              <w:rPr>
                <w:rFonts w:cs="Arial"/>
                <w:b/>
                <w:sz w:val="18"/>
                <w:szCs w:val="18"/>
              </w:rPr>
            </w:pPr>
            <w:r>
              <w:t xml:space="preserve">High pressure 40 bar </w:t>
            </w:r>
            <w:r w:rsidRPr="00E5238B">
              <w:t>grass fire fighting skid unit</w:t>
            </w:r>
          </w:p>
        </w:tc>
        <w:tc>
          <w:tcPr>
            <w:tcW w:w="1350" w:type="dxa"/>
            <w:vAlign w:val="center"/>
          </w:tcPr>
          <w:p w14:paraId="4194D5EE"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05DFD26C"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76982D3B" w14:textId="30927F4E" w:rsidR="007340BD" w:rsidRPr="0017626D" w:rsidRDefault="00E5238B" w:rsidP="006F7DEA">
            <w:pPr>
              <w:autoSpaceDE w:val="0"/>
              <w:autoSpaceDN w:val="0"/>
              <w:adjustRightInd w:val="0"/>
              <w:jc w:val="center"/>
              <w:rPr>
                <w:rFonts w:cs="Arial"/>
                <w:bCs/>
                <w:sz w:val="18"/>
                <w:szCs w:val="18"/>
              </w:rPr>
            </w:pPr>
            <w:r>
              <w:t>1</w:t>
            </w:r>
          </w:p>
        </w:tc>
        <w:tc>
          <w:tcPr>
            <w:tcW w:w="1440" w:type="dxa"/>
            <w:vAlign w:val="center"/>
          </w:tcPr>
          <w:p w14:paraId="470C32E2" w14:textId="77777777" w:rsidR="007340BD" w:rsidRPr="0017626D" w:rsidRDefault="007340BD" w:rsidP="006F7DEA">
            <w:pPr>
              <w:autoSpaceDE w:val="0"/>
              <w:autoSpaceDN w:val="0"/>
              <w:adjustRightInd w:val="0"/>
              <w:jc w:val="center"/>
              <w:rPr>
                <w:rFonts w:cs="Arial"/>
                <w:bCs/>
                <w:sz w:val="18"/>
                <w:szCs w:val="18"/>
              </w:rPr>
            </w:pPr>
          </w:p>
        </w:tc>
      </w:tr>
      <w:permEnd w:id="492114084"/>
      <w:tr w:rsidR="007340BD" w:rsidRPr="000B6DA8" w14:paraId="566C0CE3" w14:textId="77777777" w:rsidTr="000B751B">
        <w:trPr>
          <w:trHeight w:val="406"/>
          <w:jc w:val="center"/>
        </w:trPr>
        <w:tc>
          <w:tcPr>
            <w:tcW w:w="540" w:type="dxa"/>
            <w:vAlign w:val="center"/>
          </w:tcPr>
          <w:p w14:paraId="032F5C73"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4AFA56C2" w14:textId="61AD0C3F" w:rsidR="007340BD" w:rsidRPr="000B6DA8" w:rsidRDefault="00E5238B" w:rsidP="006F7DEA">
            <w:pPr>
              <w:rPr>
                <w:rFonts w:cs="Arial"/>
                <w:b/>
                <w:sz w:val="18"/>
                <w:szCs w:val="18"/>
              </w:rPr>
            </w:pPr>
            <w:r>
              <w:t xml:space="preserve">High pressure 40 bar </w:t>
            </w:r>
            <w:r w:rsidRPr="00E5238B">
              <w:t>grass fire fighting skid unit</w:t>
            </w:r>
          </w:p>
        </w:tc>
        <w:tc>
          <w:tcPr>
            <w:tcW w:w="1350" w:type="dxa"/>
            <w:vAlign w:val="center"/>
          </w:tcPr>
          <w:p w14:paraId="0BC3757A"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647E7800"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62CE838F" w14:textId="7C5221A6" w:rsidR="007340BD" w:rsidRPr="0017626D" w:rsidRDefault="00E5238B" w:rsidP="006F7DEA">
            <w:pPr>
              <w:autoSpaceDE w:val="0"/>
              <w:autoSpaceDN w:val="0"/>
              <w:adjustRightInd w:val="0"/>
              <w:jc w:val="center"/>
              <w:rPr>
                <w:rFonts w:cs="Arial"/>
                <w:bCs/>
                <w:sz w:val="18"/>
                <w:szCs w:val="18"/>
              </w:rPr>
            </w:pPr>
            <w:r>
              <w:t>1</w:t>
            </w:r>
          </w:p>
        </w:tc>
        <w:tc>
          <w:tcPr>
            <w:tcW w:w="1440" w:type="dxa"/>
            <w:vAlign w:val="center"/>
          </w:tcPr>
          <w:p w14:paraId="2799E828"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0708E4BD" w14:textId="77777777" w:rsidTr="000B751B">
        <w:trPr>
          <w:trHeight w:val="406"/>
          <w:jc w:val="center"/>
        </w:trPr>
        <w:tc>
          <w:tcPr>
            <w:tcW w:w="540" w:type="dxa"/>
            <w:vAlign w:val="center"/>
          </w:tcPr>
          <w:p w14:paraId="0A374FD0"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06FD8EE5" w14:textId="77777777" w:rsidR="007340BD" w:rsidRPr="000B6DA8" w:rsidRDefault="007340BD" w:rsidP="006F7DEA">
            <w:pPr>
              <w:rPr>
                <w:rFonts w:cs="Arial"/>
                <w:b/>
                <w:sz w:val="18"/>
                <w:szCs w:val="18"/>
              </w:rPr>
            </w:pPr>
          </w:p>
        </w:tc>
        <w:tc>
          <w:tcPr>
            <w:tcW w:w="1350" w:type="dxa"/>
            <w:vAlign w:val="center"/>
          </w:tcPr>
          <w:p w14:paraId="17A63952"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5EF1BD47"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7AF7395C" w14:textId="77777777" w:rsidR="007340BD" w:rsidRPr="0017626D" w:rsidRDefault="007340BD" w:rsidP="006F7DEA">
            <w:pPr>
              <w:autoSpaceDE w:val="0"/>
              <w:autoSpaceDN w:val="0"/>
              <w:adjustRightInd w:val="0"/>
              <w:jc w:val="center"/>
              <w:rPr>
                <w:rFonts w:cs="Arial"/>
                <w:bCs/>
                <w:sz w:val="18"/>
                <w:szCs w:val="18"/>
              </w:rPr>
            </w:pPr>
          </w:p>
        </w:tc>
        <w:tc>
          <w:tcPr>
            <w:tcW w:w="1440" w:type="dxa"/>
            <w:vAlign w:val="center"/>
          </w:tcPr>
          <w:p w14:paraId="79608630"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47DF07A1" w14:textId="77777777" w:rsidTr="000B751B">
        <w:trPr>
          <w:trHeight w:val="406"/>
          <w:jc w:val="center"/>
        </w:trPr>
        <w:tc>
          <w:tcPr>
            <w:tcW w:w="540" w:type="dxa"/>
            <w:vAlign w:val="center"/>
          </w:tcPr>
          <w:p w14:paraId="7B3BDF87"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42FB3913" w14:textId="77777777" w:rsidR="007340BD" w:rsidRPr="000B6DA8" w:rsidRDefault="007340BD" w:rsidP="006F7DEA">
            <w:pPr>
              <w:rPr>
                <w:rFonts w:cs="Arial"/>
                <w:b/>
                <w:sz w:val="18"/>
                <w:szCs w:val="18"/>
              </w:rPr>
            </w:pPr>
          </w:p>
        </w:tc>
        <w:tc>
          <w:tcPr>
            <w:tcW w:w="1350" w:type="dxa"/>
            <w:vAlign w:val="center"/>
          </w:tcPr>
          <w:p w14:paraId="5D19249F"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289EE09F"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721C0D13" w14:textId="77777777" w:rsidR="007340BD" w:rsidRPr="0017626D" w:rsidRDefault="007340BD" w:rsidP="006F7DEA">
            <w:pPr>
              <w:autoSpaceDE w:val="0"/>
              <w:autoSpaceDN w:val="0"/>
              <w:adjustRightInd w:val="0"/>
              <w:jc w:val="center"/>
              <w:rPr>
                <w:rFonts w:cs="Arial"/>
                <w:bCs/>
                <w:sz w:val="18"/>
                <w:szCs w:val="18"/>
              </w:rPr>
            </w:pPr>
          </w:p>
        </w:tc>
        <w:tc>
          <w:tcPr>
            <w:tcW w:w="1440" w:type="dxa"/>
            <w:vAlign w:val="center"/>
          </w:tcPr>
          <w:p w14:paraId="392E7F86"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7DBFD3F4" w14:textId="77777777" w:rsidTr="000B751B">
        <w:trPr>
          <w:trHeight w:val="406"/>
          <w:jc w:val="center"/>
        </w:trPr>
        <w:tc>
          <w:tcPr>
            <w:tcW w:w="540" w:type="dxa"/>
            <w:vAlign w:val="center"/>
          </w:tcPr>
          <w:p w14:paraId="52347E0F"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42D4E5BB" w14:textId="77777777" w:rsidR="007340BD" w:rsidRPr="000B6DA8" w:rsidRDefault="007340BD" w:rsidP="006F7DEA">
            <w:pPr>
              <w:rPr>
                <w:rFonts w:cs="Arial"/>
                <w:b/>
                <w:sz w:val="18"/>
                <w:szCs w:val="18"/>
              </w:rPr>
            </w:pPr>
          </w:p>
        </w:tc>
        <w:tc>
          <w:tcPr>
            <w:tcW w:w="1350" w:type="dxa"/>
            <w:vAlign w:val="center"/>
          </w:tcPr>
          <w:p w14:paraId="0DAF1293"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10685990"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0E4099B8" w14:textId="77777777" w:rsidR="007340BD" w:rsidRPr="0017626D" w:rsidRDefault="007340BD" w:rsidP="006F7DEA">
            <w:pPr>
              <w:autoSpaceDE w:val="0"/>
              <w:autoSpaceDN w:val="0"/>
              <w:adjustRightInd w:val="0"/>
              <w:jc w:val="center"/>
              <w:rPr>
                <w:rFonts w:cs="Arial"/>
                <w:bCs/>
                <w:sz w:val="18"/>
                <w:szCs w:val="18"/>
              </w:rPr>
            </w:pPr>
          </w:p>
        </w:tc>
        <w:tc>
          <w:tcPr>
            <w:tcW w:w="1440" w:type="dxa"/>
            <w:vAlign w:val="center"/>
          </w:tcPr>
          <w:p w14:paraId="5F55E85B"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3BC2D698" w14:textId="77777777" w:rsidTr="000B751B">
        <w:trPr>
          <w:trHeight w:val="406"/>
          <w:jc w:val="center"/>
        </w:trPr>
        <w:tc>
          <w:tcPr>
            <w:tcW w:w="540" w:type="dxa"/>
            <w:vAlign w:val="center"/>
          </w:tcPr>
          <w:p w14:paraId="4333433B"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20A7178F" w14:textId="77777777" w:rsidR="007340BD" w:rsidRPr="000B6DA8" w:rsidRDefault="007340BD" w:rsidP="006F7DEA">
            <w:pPr>
              <w:rPr>
                <w:rFonts w:cs="Arial"/>
                <w:b/>
                <w:sz w:val="18"/>
                <w:szCs w:val="18"/>
              </w:rPr>
            </w:pPr>
          </w:p>
        </w:tc>
        <w:tc>
          <w:tcPr>
            <w:tcW w:w="1350" w:type="dxa"/>
            <w:vAlign w:val="center"/>
          </w:tcPr>
          <w:p w14:paraId="346C1B88"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3268FE55"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00F1D920" w14:textId="77777777" w:rsidR="007340BD" w:rsidRPr="0017626D" w:rsidRDefault="007340BD" w:rsidP="006F7DEA">
            <w:pPr>
              <w:autoSpaceDE w:val="0"/>
              <w:autoSpaceDN w:val="0"/>
              <w:adjustRightInd w:val="0"/>
              <w:jc w:val="center"/>
              <w:rPr>
                <w:rFonts w:cs="Arial"/>
                <w:bCs/>
                <w:sz w:val="18"/>
                <w:szCs w:val="18"/>
              </w:rPr>
            </w:pPr>
          </w:p>
        </w:tc>
        <w:tc>
          <w:tcPr>
            <w:tcW w:w="1440" w:type="dxa"/>
            <w:vAlign w:val="center"/>
          </w:tcPr>
          <w:p w14:paraId="592356B9"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61362D8A" w14:textId="77777777" w:rsidTr="000B751B">
        <w:trPr>
          <w:trHeight w:val="406"/>
          <w:jc w:val="center"/>
        </w:trPr>
        <w:tc>
          <w:tcPr>
            <w:tcW w:w="540" w:type="dxa"/>
            <w:vAlign w:val="center"/>
          </w:tcPr>
          <w:p w14:paraId="3CAF4CED" w14:textId="77777777" w:rsidR="007340BD" w:rsidRDefault="007340BD" w:rsidP="00B5447D">
            <w:pPr>
              <w:pStyle w:val="ListParagraph"/>
              <w:numPr>
                <w:ilvl w:val="0"/>
                <w:numId w:val="40"/>
              </w:numPr>
              <w:spacing w:after="0"/>
              <w:jc w:val="center"/>
              <w:rPr>
                <w:rFonts w:cs="Arial"/>
                <w:sz w:val="18"/>
                <w:szCs w:val="18"/>
              </w:rPr>
            </w:pPr>
          </w:p>
        </w:tc>
        <w:tc>
          <w:tcPr>
            <w:tcW w:w="3145" w:type="dxa"/>
            <w:vAlign w:val="center"/>
          </w:tcPr>
          <w:p w14:paraId="2C26F36B" w14:textId="77777777" w:rsidR="007340BD" w:rsidRPr="000B6DA8" w:rsidRDefault="007340BD" w:rsidP="006F7DEA">
            <w:pPr>
              <w:rPr>
                <w:rFonts w:cs="Arial"/>
                <w:b/>
                <w:sz w:val="18"/>
                <w:szCs w:val="18"/>
              </w:rPr>
            </w:pPr>
          </w:p>
        </w:tc>
        <w:tc>
          <w:tcPr>
            <w:tcW w:w="1350" w:type="dxa"/>
            <w:vAlign w:val="center"/>
          </w:tcPr>
          <w:p w14:paraId="7716FDD2"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48145BCC" w14:textId="77777777" w:rsidR="007340BD" w:rsidRPr="0017626D" w:rsidRDefault="007340BD" w:rsidP="006F7DEA">
            <w:pPr>
              <w:autoSpaceDE w:val="0"/>
              <w:autoSpaceDN w:val="0"/>
              <w:adjustRightInd w:val="0"/>
              <w:jc w:val="center"/>
              <w:rPr>
                <w:rFonts w:cs="Arial"/>
                <w:bCs/>
                <w:sz w:val="18"/>
                <w:szCs w:val="18"/>
              </w:rPr>
            </w:pPr>
          </w:p>
        </w:tc>
        <w:tc>
          <w:tcPr>
            <w:tcW w:w="1350" w:type="dxa"/>
            <w:vAlign w:val="center"/>
          </w:tcPr>
          <w:p w14:paraId="50127A59" w14:textId="77777777" w:rsidR="007340BD" w:rsidRPr="0017626D" w:rsidRDefault="007340BD" w:rsidP="006F7DEA">
            <w:pPr>
              <w:autoSpaceDE w:val="0"/>
              <w:autoSpaceDN w:val="0"/>
              <w:adjustRightInd w:val="0"/>
              <w:jc w:val="center"/>
              <w:rPr>
                <w:rFonts w:cs="Arial"/>
                <w:bCs/>
                <w:sz w:val="18"/>
                <w:szCs w:val="18"/>
              </w:rPr>
            </w:pPr>
          </w:p>
        </w:tc>
        <w:tc>
          <w:tcPr>
            <w:tcW w:w="1440" w:type="dxa"/>
            <w:vAlign w:val="center"/>
          </w:tcPr>
          <w:p w14:paraId="6FEC8EFB" w14:textId="77777777" w:rsidR="007340BD" w:rsidRPr="0017626D" w:rsidRDefault="007340BD" w:rsidP="006F7DEA">
            <w:pPr>
              <w:autoSpaceDE w:val="0"/>
              <w:autoSpaceDN w:val="0"/>
              <w:adjustRightInd w:val="0"/>
              <w:jc w:val="center"/>
              <w:rPr>
                <w:rFonts w:cs="Arial"/>
                <w:bCs/>
                <w:sz w:val="18"/>
                <w:szCs w:val="18"/>
              </w:rPr>
            </w:pPr>
          </w:p>
        </w:tc>
      </w:tr>
      <w:permEnd w:id="1558476279"/>
      <w:tr w:rsidR="007340BD" w:rsidRPr="000B6DA8" w14:paraId="381CE9E2" w14:textId="77777777" w:rsidTr="000B751B">
        <w:trPr>
          <w:trHeight w:val="406"/>
          <w:jc w:val="center"/>
        </w:trPr>
        <w:tc>
          <w:tcPr>
            <w:tcW w:w="3685" w:type="dxa"/>
            <w:gridSpan w:val="2"/>
            <w:shd w:val="clear" w:color="auto" w:fill="DEEAF6" w:themeFill="accent1" w:themeFillTint="33"/>
            <w:vAlign w:val="center"/>
          </w:tcPr>
          <w:p w14:paraId="767DF8CC" w14:textId="77777777" w:rsidR="007340BD" w:rsidRPr="000B6DA8" w:rsidRDefault="007340BD" w:rsidP="006F7DEA">
            <w:pPr>
              <w:rPr>
                <w:rFonts w:cs="Arial"/>
                <w:b/>
                <w:sz w:val="18"/>
                <w:szCs w:val="18"/>
              </w:rPr>
            </w:pPr>
            <w:r w:rsidRPr="00131C22">
              <w:rPr>
                <w:rFonts w:cs="Arial"/>
                <w:b/>
                <w:sz w:val="18"/>
                <w:szCs w:val="18"/>
              </w:rPr>
              <w:t>TOTAL</w:t>
            </w:r>
          </w:p>
        </w:tc>
        <w:tc>
          <w:tcPr>
            <w:tcW w:w="1350" w:type="dxa"/>
            <w:shd w:val="clear" w:color="auto" w:fill="DEEAF6" w:themeFill="accent1" w:themeFillTint="33"/>
            <w:vAlign w:val="center"/>
          </w:tcPr>
          <w:p w14:paraId="00008E9D"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306BC8F2"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3208B054" w14:textId="77777777" w:rsidR="007340BD" w:rsidRPr="0017626D" w:rsidRDefault="007340BD" w:rsidP="006F7DEA">
            <w:pPr>
              <w:autoSpaceDE w:val="0"/>
              <w:autoSpaceDN w:val="0"/>
              <w:adjustRightInd w:val="0"/>
              <w:jc w:val="center"/>
              <w:rPr>
                <w:rFonts w:cs="Arial"/>
                <w:bCs/>
                <w:sz w:val="18"/>
                <w:szCs w:val="18"/>
              </w:rPr>
            </w:pPr>
          </w:p>
        </w:tc>
        <w:tc>
          <w:tcPr>
            <w:tcW w:w="1440" w:type="dxa"/>
            <w:shd w:val="clear" w:color="auto" w:fill="DEEAF6" w:themeFill="accent1" w:themeFillTint="33"/>
            <w:vAlign w:val="center"/>
          </w:tcPr>
          <w:p w14:paraId="12614190" w14:textId="77777777" w:rsidR="007340BD" w:rsidRPr="0017626D" w:rsidRDefault="007340BD" w:rsidP="006F7DEA">
            <w:pPr>
              <w:autoSpaceDE w:val="0"/>
              <w:autoSpaceDN w:val="0"/>
              <w:adjustRightInd w:val="0"/>
              <w:jc w:val="center"/>
              <w:rPr>
                <w:rFonts w:cs="Arial"/>
                <w:bCs/>
                <w:sz w:val="18"/>
                <w:szCs w:val="18"/>
              </w:rPr>
            </w:pPr>
          </w:p>
        </w:tc>
      </w:tr>
      <w:tr w:rsidR="007340BD" w:rsidRPr="000B6DA8" w14:paraId="7C59A0A2" w14:textId="77777777" w:rsidTr="000B751B">
        <w:trPr>
          <w:trHeight w:val="406"/>
          <w:jc w:val="center"/>
        </w:trPr>
        <w:tc>
          <w:tcPr>
            <w:tcW w:w="3685" w:type="dxa"/>
            <w:gridSpan w:val="2"/>
            <w:shd w:val="clear" w:color="auto" w:fill="DEEAF6" w:themeFill="accent1" w:themeFillTint="33"/>
            <w:vAlign w:val="center"/>
          </w:tcPr>
          <w:p w14:paraId="48456243" w14:textId="77777777" w:rsidR="007340BD" w:rsidRPr="00131C22" w:rsidRDefault="007340BD" w:rsidP="006F7DEA">
            <w:pPr>
              <w:rPr>
                <w:rFonts w:cs="Arial"/>
                <w:b/>
                <w:sz w:val="18"/>
                <w:szCs w:val="18"/>
              </w:rPr>
            </w:pPr>
            <w:r w:rsidRPr="00131C22">
              <w:rPr>
                <w:rFonts w:cs="Arial"/>
                <w:b/>
                <w:sz w:val="18"/>
                <w:szCs w:val="18"/>
              </w:rPr>
              <w:t>VAT</w:t>
            </w:r>
          </w:p>
        </w:tc>
        <w:tc>
          <w:tcPr>
            <w:tcW w:w="1350" w:type="dxa"/>
            <w:shd w:val="clear" w:color="auto" w:fill="DEEAF6" w:themeFill="accent1" w:themeFillTint="33"/>
            <w:vAlign w:val="center"/>
          </w:tcPr>
          <w:p w14:paraId="6C3ED155"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40F192B4"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0E95E1BB" w14:textId="77777777" w:rsidR="007340BD" w:rsidRPr="0017626D" w:rsidRDefault="007340BD" w:rsidP="006F7DEA">
            <w:pPr>
              <w:autoSpaceDE w:val="0"/>
              <w:autoSpaceDN w:val="0"/>
              <w:adjustRightInd w:val="0"/>
              <w:jc w:val="center"/>
              <w:rPr>
                <w:rFonts w:cs="Arial"/>
                <w:bCs/>
                <w:sz w:val="18"/>
                <w:szCs w:val="18"/>
              </w:rPr>
            </w:pPr>
          </w:p>
        </w:tc>
        <w:tc>
          <w:tcPr>
            <w:tcW w:w="1440" w:type="dxa"/>
            <w:shd w:val="clear" w:color="auto" w:fill="DEEAF6" w:themeFill="accent1" w:themeFillTint="33"/>
            <w:vAlign w:val="center"/>
          </w:tcPr>
          <w:p w14:paraId="27016A59" w14:textId="77777777" w:rsidR="007340BD" w:rsidRDefault="007340BD" w:rsidP="006F7DEA">
            <w:pPr>
              <w:autoSpaceDE w:val="0"/>
              <w:autoSpaceDN w:val="0"/>
              <w:adjustRightInd w:val="0"/>
              <w:jc w:val="center"/>
              <w:rPr>
                <w:rFonts w:cs="Arial"/>
                <w:bCs/>
                <w:sz w:val="18"/>
                <w:szCs w:val="18"/>
              </w:rPr>
            </w:pPr>
          </w:p>
        </w:tc>
      </w:tr>
      <w:tr w:rsidR="007340BD" w:rsidRPr="000B6DA8" w14:paraId="40F34F16" w14:textId="77777777" w:rsidTr="000B751B">
        <w:trPr>
          <w:trHeight w:val="406"/>
          <w:jc w:val="center"/>
        </w:trPr>
        <w:tc>
          <w:tcPr>
            <w:tcW w:w="3685" w:type="dxa"/>
            <w:gridSpan w:val="2"/>
            <w:shd w:val="clear" w:color="auto" w:fill="DEEAF6" w:themeFill="accent1" w:themeFillTint="33"/>
            <w:vAlign w:val="center"/>
          </w:tcPr>
          <w:p w14:paraId="157471EC" w14:textId="77777777" w:rsidR="007340BD" w:rsidRPr="00131C22" w:rsidRDefault="007340BD" w:rsidP="006F7DEA">
            <w:pPr>
              <w:rPr>
                <w:rFonts w:cs="Arial"/>
                <w:b/>
                <w:sz w:val="18"/>
                <w:szCs w:val="18"/>
              </w:rPr>
            </w:pPr>
            <w:r>
              <w:rPr>
                <w:rFonts w:cs="Arial"/>
                <w:b/>
                <w:sz w:val="18"/>
                <w:szCs w:val="18"/>
              </w:rPr>
              <w:t>TOTAL [VAT INCLUDED]</w:t>
            </w:r>
          </w:p>
        </w:tc>
        <w:tc>
          <w:tcPr>
            <w:tcW w:w="1350" w:type="dxa"/>
            <w:shd w:val="clear" w:color="auto" w:fill="DEEAF6" w:themeFill="accent1" w:themeFillTint="33"/>
            <w:vAlign w:val="center"/>
          </w:tcPr>
          <w:p w14:paraId="3DA2C703"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28B99C47" w14:textId="77777777" w:rsidR="007340BD" w:rsidRPr="0017626D" w:rsidRDefault="007340BD" w:rsidP="006F7DEA">
            <w:pPr>
              <w:autoSpaceDE w:val="0"/>
              <w:autoSpaceDN w:val="0"/>
              <w:adjustRightInd w:val="0"/>
              <w:jc w:val="center"/>
              <w:rPr>
                <w:rFonts w:cs="Arial"/>
                <w:bCs/>
                <w:sz w:val="18"/>
                <w:szCs w:val="18"/>
              </w:rPr>
            </w:pPr>
          </w:p>
        </w:tc>
        <w:tc>
          <w:tcPr>
            <w:tcW w:w="1350" w:type="dxa"/>
            <w:shd w:val="clear" w:color="auto" w:fill="DEEAF6" w:themeFill="accent1" w:themeFillTint="33"/>
            <w:vAlign w:val="center"/>
          </w:tcPr>
          <w:p w14:paraId="73AD0FA1" w14:textId="77777777" w:rsidR="007340BD" w:rsidRPr="0017626D" w:rsidRDefault="007340BD" w:rsidP="006F7DEA">
            <w:pPr>
              <w:autoSpaceDE w:val="0"/>
              <w:autoSpaceDN w:val="0"/>
              <w:adjustRightInd w:val="0"/>
              <w:jc w:val="center"/>
              <w:rPr>
                <w:rFonts w:cs="Arial"/>
                <w:bCs/>
                <w:sz w:val="18"/>
                <w:szCs w:val="18"/>
              </w:rPr>
            </w:pPr>
          </w:p>
        </w:tc>
        <w:tc>
          <w:tcPr>
            <w:tcW w:w="1440" w:type="dxa"/>
            <w:shd w:val="clear" w:color="auto" w:fill="DEEAF6" w:themeFill="accent1" w:themeFillTint="33"/>
            <w:vAlign w:val="center"/>
          </w:tcPr>
          <w:p w14:paraId="513D8A66" w14:textId="77777777" w:rsidR="007340BD" w:rsidRDefault="007340BD" w:rsidP="006F7DEA">
            <w:pPr>
              <w:autoSpaceDE w:val="0"/>
              <w:autoSpaceDN w:val="0"/>
              <w:adjustRightInd w:val="0"/>
              <w:jc w:val="center"/>
              <w:rPr>
                <w:rFonts w:cs="Arial"/>
                <w:bCs/>
                <w:sz w:val="18"/>
                <w:szCs w:val="18"/>
              </w:rPr>
            </w:pPr>
          </w:p>
        </w:tc>
      </w:tr>
    </w:tbl>
    <w:p w14:paraId="512DC546" w14:textId="77777777" w:rsidR="001E11D2" w:rsidRDefault="001E11D2" w:rsidP="00D27CCC">
      <w:pPr>
        <w:jc w:val="both"/>
        <w:rPr>
          <w:rFonts w:cs="Arial"/>
        </w:rPr>
      </w:pPr>
    </w:p>
    <w:p w14:paraId="63F5F6CE" w14:textId="0ECB41AB" w:rsidR="001E11D2" w:rsidRDefault="001E11D2" w:rsidP="009F5A62">
      <w:pPr>
        <w:ind w:left="720"/>
        <w:jc w:val="both"/>
        <w:rPr>
          <w:rFonts w:cs="Arial"/>
        </w:rPr>
      </w:pPr>
    </w:p>
    <w:p w14:paraId="26A2EEE0" w14:textId="53B2D23A" w:rsidR="007340BD" w:rsidRDefault="007340BD" w:rsidP="009F5A62">
      <w:pPr>
        <w:ind w:left="720"/>
        <w:jc w:val="both"/>
        <w:rPr>
          <w:rFonts w:cs="Arial"/>
        </w:rPr>
      </w:pPr>
    </w:p>
    <w:p w14:paraId="0E37E685" w14:textId="119341EE" w:rsidR="007340BD" w:rsidRDefault="007340BD" w:rsidP="009F5A62">
      <w:pPr>
        <w:ind w:left="720"/>
        <w:jc w:val="both"/>
        <w:rPr>
          <w:rFonts w:cs="Arial"/>
        </w:rPr>
      </w:pPr>
    </w:p>
    <w:p w14:paraId="5954F11F" w14:textId="2AB30BCD" w:rsidR="007340BD" w:rsidRDefault="007340BD" w:rsidP="009F5A62">
      <w:pPr>
        <w:ind w:left="720"/>
        <w:jc w:val="both"/>
        <w:rPr>
          <w:rFonts w:cs="Arial"/>
        </w:rPr>
      </w:pPr>
    </w:p>
    <w:p w14:paraId="31D893A3" w14:textId="5CA497B9" w:rsidR="007340BD" w:rsidRDefault="007340BD" w:rsidP="009F5A62">
      <w:pPr>
        <w:ind w:left="720"/>
        <w:jc w:val="both"/>
        <w:rPr>
          <w:rFonts w:cs="Arial"/>
        </w:rPr>
      </w:pPr>
    </w:p>
    <w:p w14:paraId="315D874C" w14:textId="6C1C4872" w:rsidR="007340BD" w:rsidRDefault="007340BD" w:rsidP="009F5A62">
      <w:pPr>
        <w:ind w:left="720"/>
        <w:jc w:val="both"/>
        <w:rPr>
          <w:rFonts w:cs="Arial"/>
        </w:rPr>
      </w:pPr>
    </w:p>
    <w:p w14:paraId="14143574" w14:textId="66535651" w:rsidR="007340BD" w:rsidRDefault="007340BD" w:rsidP="009F5A62">
      <w:pPr>
        <w:ind w:left="720"/>
        <w:jc w:val="both"/>
        <w:rPr>
          <w:rFonts w:cs="Arial"/>
        </w:rPr>
      </w:pPr>
    </w:p>
    <w:p w14:paraId="26233D97" w14:textId="30FE8D5E" w:rsidR="007340BD" w:rsidRDefault="007340BD" w:rsidP="009F5A62">
      <w:pPr>
        <w:ind w:left="720"/>
        <w:jc w:val="both"/>
        <w:rPr>
          <w:rFonts w:cs="Arial"/>
        </w:rPr>
      </w:pPr>
    </w:p>
    <w:p w14:paraId="30821BE0" w14:textId="0A743A38" w:rsidR="007340BD" w:rsidRDefault="007340BD" w:rsidP="009F5A62">
      <w:pPr>
        <w:ind w:left="720"/>
        <w:jc w:val="both"/>
        <w:rPr>
          <w:rFonts w:cs="Arial"/>
        </w:rPr>
      </w:pPr>
    </w:p>
    <w:p w14:paraId="27EA21A7" w14:textId="5C19DD0E" w:rsidR="007340BD" w:rsidRDefault="007340BD" w:rsidP="009F5A62">
      <w:pPr>
        <w:ind w:left="720"/>
        <w:jc w:val="both"/>
        <w:rPr>
          <w:rFonts w:cs="Arial"/>
        </w:rPr>
      </w:pPr>
    </w:p>
    <w:p w14:paraId="674256AC" w14:textId="7703F699" w:rsidR="007340BD" w:rsidRDefault="007340BD" w:rsidP="009F5A62">
      <w:pPr>
        <w:ind w:left="720"/>
        <w:jc w:val="both"/>
        <w:rPr>
          <w:rFonts w:cs="Arial"/>
        </w:rPr>
      </w:pPr>
    </w:p>
    <w:p w14:paraId="6E183DEC" w14:textId="330C67C5" w:rsidR="007340BD" w:rsidRDefault="007340BD" w:rsidP="009F5A62">
      <w:pPr>
        <w:ind w:left="720"/>
        <w:jc w:val="both"/>
        <w:rPr>
          <w:rFonts w:cs="Arial"/>
        </w:rPr>
      </w:pPr>
    </w:p>
    <w:p w14:paraId="7DF5ACBB" w14:textId="54F07CAA" w:rsidR="007340BD" w:rsidRDefault="007340BD" w:rsidP="009F5A62">
      <w:pPr>
        <w:ind w:left="720"/>
        <w:jc w:val="both"/>
        <w:rPr>
          <w:rFonts w:cs="Arial"/>
        </w:rPr>
      </w:pPr>
    </w:p>
    <w:p w14:paraId="28EB73FB" w14:textId="6BCD1F13" w:rsidR="007340BD" w:rsidRDefault="007340BD" w:rsidP="009F5A62">
      <w:pPr>
        <w:ind w:left="720"/>
        <w:jc w:val="both"/>
        <w:rPr>
          <w:rFonts w:cs="Arial"/>
        </w:rPr>
      </w:pPr>
    </w:p>
    <w:p w14:paraId="372E1344" w14:textId="7DA5D8D0" w:rsidR="007340BD" w:rsidRDefault="007340BD" w:rsidP="009F5A62">
      <w:pPr>
        <w:ind w:left="720"/>
        <w:jc w:val="both"/>
        <w:rPr>
          <w:rFonts w:cs="Arial"/>
        </w:rPr>
      </w:pPr>
    </w:p>
    <w:p w14:paraId="5E7B9DD8" w14:textId="47635217" w:rsidR="007340BD" w:rsidRDefault="007340BD" w:rsidP="009F5A62">
      <w:pPr>
        <w:ind w:left="720"/>
        <w:jc w:val="both"/>
        <w:rPr>
          <w:rFonts w:cs="Arial"/>
        </w:rPr>
      </w:pPr>
    </w:p>
    <w:p w14:paraId="48512867" w14:textId="6C87CE68" w:rsidR="007340BD" w:rsidRDefault="007340BD" w:rsidP="009F5A62">
      <w:pPr>
        <w:ind w:left="720"/>
        <w:jc w:val="both"/>
        <w:rPr>
          <w:rFonts w:cs="Arial"/>
        </w:rPr>
      </w:pPr>
    </w:p>
    <w:p w14:paraId="31066790" w14:textId="5DBFDBD9" w:rsidR="007340BD" w:rsidRDefault="007340BD" w:rsidP="009F5A62">
      <w:pPr>
        <w:ind w:left="720"/>
        <w:jc w:val="both"/>
        <w:rPr>
          <w:rFonts w:cs="Arial"/>
        </w:rPr>
      </w:pPr>
    </w:p>
    <w:p w14:paraId="2461FA30" w14:textId="5DC7BB8F" w:rsidR="007340BD" w:rsidRDefault="007340BD" w:rsidP="009F5A62">
      <w:pPr>
        <w:ind w:left="720"/>
        <w:jc w:val="both"/>
        <w:rPr>
          <w:rFonts w:cs="Arial"/>
        </w:rPr>
      </w:pPr>
    </w:p>
    <w:p w14:paraId="527338A9" w14:textId="295191D3" w:rsidR="007340BD" w:rsidRDefault="007340BD" w:rsidP="009F5A62">
      <w:pPr>
        <w:ind w:left="720"/>
        <w:jc w:val="both"/>
        <w:rPr>
          <w:rFonts w:cs="Arial"/>
        </w:rPr>
      </w:pPr>
    </w:p>
    <w:p w14:paraId="39540ABE" w14:textId="682CF29D" w:rsidR="007340BD" w:rsidRDefault="007340BD" w:rsidP="009F5A62">
      <w:pPr>
        <w:ind w:left="720"/>
        <w:jc w:val="both"/>
        <w:rPr>
          <w:rFonts w:cs="Arial"/>
        </w:rPr>
      </w:pPr>
    </w:p>
    <w:p w14:paraId="1F6457D7" w14:textId="678A8EAC" w:rsidR="007340BD" w:rsidRDefault="007340BD" w:rsidP="009F5A62">
      <w:pPr>
        <w:ind w:left="720"/>
        <w:jc w:val="both"/>
        <w:rPr>
          <w:rFonts w:cs="Arial"/>
        </w:rPr>
      </w:pPr>
    </w:p>
    <w:p w14:paraId="499045D5" w14:textId="3ED3E50E" w:rsidR="007340BD" w:rsidRDefault="007340BD" w:rsidP="009F5A62">
      <w:pPr>
        <w:ind w:left="720"/>
        <w:jc w:val="both"/>
        <w:rPr>
          <w:rFonts w:cs="Arial"/>
        </w:rPr>
      </w:pPr>
    </w:p>
    <w:p w14:paraId="62071A68" w14:textId="458CFD32" w:rsidR="007340BD" w:rsidRDefault="007340BD" w:rsidP="009F5A62">
      <w:pPr>
        <w:ind w:left="720"/>
        <w:jc w:val="both"/>
        <w:rPr>
          <w:rFonts w:cs="Arial"/>
        </w:rPr>
      </w:pPr>
    </w:p>
    <w:p w14:paraId="4CDA32D7" w14:textId="69DD4D7A" w:rsidR="007340BD" w:rsidRDefault="007340BD" w:rsidP="009F5A62">
      <w:pPr>
        <w:ind w:left="720"/>
        <w:jc w:val="both"/>
        <w:rPr>
          <w:rFonts w:cs="Arial"/>
        </w:rPr>
      </w:pPr>
    </w:p>
    <w:p w14:paraId="69F22652" w14:textId="09B5124D" w:rsidR="007340BD" w:rsidRDefault="007340BD" w:rsidP="009F5A62">
      <w:pPr>
        <w:ind w:left="720"/>
        <w:jc w:val="both"/>
        <w:rPr>
          <w:rFonts w:cs="Arial"/>
        </w:rPr>
      </w:pPr>
    </w:p>
    <w:p w14:paraId="028BC6C7" w14:textId="4755799D" w:rsidR="007340BD" w:rsidRDefault="007340BD" w:rsidP="009F5A62">
      <w:pPr>
        <w:ind w:left="720"/>
        <w:jc w:val="both"/>
        <w:rPr>
          <w:rFonts w:cs="Arial"/>
        </w:rPr>
      </w:pPr>
    </w:p>
    <w:p w14:paraId="35275427" w14:textId="40D43E06" w:rsidR="007340BD" w:rsidRDefault="007340BD" w:rsidP="009F5A62">
      <w:pPr>
        <w:ind w:left="720"/>
        <w:jc w:val="both"/>
        <w:rPr>
          <w:rFonts w:cs="Arial"/>
        </w:rPr>
      </w:pPr>
    </w:p>
    <w:p w14:paraId="295C4E90" w14:textId="553EB0BE" w:rsidR="007340BD" w:rsidRDefault="007340BD" w:rsidP="009F5A62">
      <w:pPr>
        <w:ind w:left="720"/>
        <w:jc w:val="both"/>
        <w:rPr>
          <w:rFonts w:cs="Arial"/>
        </w:rPr>
      </w:pPr>
    </w:p>
    <w:p w14:paraId="610F5F55" w14:textId="0C709DC9" w:rsidR="007340BD" w:rsidRDefault="007340BD" w:rsidP="009F5A62">
      <w:pPr>
        <w:ind w:left="720"/>
        <w:jc w:val="both"/>
        <w:rPr>
          <w:rFonts w:cs="Arial"/>
        </w:rPr>
      </w:pPr>
    </w:p>
    <w:p w14:paraId="5761CF5B" w14:textId="77777777" w:rsidR="009E64D1" w:rsidRDefault="009E64D1" w:rsidP="009F5A62">
      <w:pPr>
        <w:ind w:left="720"/>
        <w:jc w:val="both"/>
        <w:rPr>
          <w:rFonts w:cs="Arial"/>
        </w:rPr>
      </w:pPr>
    </w:p>
    <w:p w14:paraId="339563D9" w14:textId="05243EF9" w:rsidR="007340BD" w:rsidRDefault="007340BD" w:rsidP="009F5A62">
      <w:pPr>
        <w:ind w:left="720"/>
        <w:jc w:val="both"/>
        <w:rPr>
          <w:rFonts w:cs="Arial"/>
        </w:rPr>
      </w:pPr>
    </w:p>
    <w:p w14:paraId="5A908057" w14:textId="1093D3FD" w:rsidR="007340BD" w:rsidRDefault="007340BD" w:rsidP="009F5A62">
      <w:pPr>
        <w:ind w:left="720"/>
        <w:jc w:val="both"/>
        <w:rPr>
          <w:rFonts w:cs="Arial"/>
        </w:rPr>
      </w:pPr>
    </w:p>
    <w:p w14:paraId="12385AA5" w14:textId="16FA153B" w:rsidR="007340BD" w:rsidRDefault="007340BD" w:rsidP="009F5A62">
      <w:pPr>
        <w:ind w:left="720"/>
        <w:jc w:val="both"/>
        <w:rPr>
          <w:rFonts w:cs="Arial"/>
        </w:rPr>
      </w:pPr>
    </w:p>
    <w:p w14:paraId="130D2F22" w14:textId="77777777" w:rsidR="007340BD" w:rsidRDefault="007340BD" w:rsidP="009F5A62">
      <w:pPr>
        <w:ind w:left="720"/>
        <w:jc w:val="both"/>
        <w:rPr>
          <w:rFonts w:cs="Arial"/>
        </w:rPr>
      </w:pPr>
    </w:p>
    <w:p w14:paraId="18425A86" w14:textId="77777777" w:rsidR="007340BD" w:rsidRDefault="007340BD" w:rsidP="009F5A62">
      <w:pPr>
        <w:ind w:left="720"/>
        <w:jc w:val="both"/>
        <w:rPr>
          <w:rFonts w:cs="Arial"/>
        </w:rPr>
      </w:pPr>
    </w:p>
    <w:p w14:paraId="6E0A17A6" w14:textId="67585132" w:rsidR="0072343A" w:rsidRPr="00CB25E6" w:rsidRDefault="00CB25E6" w:rsidP="00CB25E6">
      <w:pPr>
        <w:pStyle w:val="ListParagraph"/>
        <w:numPr>
          <w:ilvl w:val="2"/>
          <w:numId w:val="28"/>
        </w:numPr>
        <w:spacing w:after="0" w:line="360" w:lineRule="auto"/>
        <w:jc w:val="both"/>
        <w:rPr>
          <w:rFonts w:cs="Arial"/>
          <w:b/>
          <w:i/>
          <w:szCs w:val="20"/>
        </w:rPr>
      </w:pPr>
      <w:r w:rsidRPr="00CB25E6">
        <w:rPr>
          <w:rFonts w:cs="Arial"/>
          <w:b/>
          <w:i/>
          <w:szCs w:val="20"/>
        </w:rPr>
        <w:t>SPECIFIC GOALS</w:t>
      </w:r>
    </w:p>
    <w:p w14:paraId="751FE6A2" w14:textId="77777777" w:rsidR="006157B7" w:rsidRDefault="006157B7" w:rsidP="00FE60CB">
      <w:pPr>
        <w:pStyle w:val="ListParagraph"/>
        <w:ind w:left="567"/>
        <w:jc w:val="both"/>
        <w:rPr>
          <w:rFonts w:cs="Arial"/>
          <w:b/>
          <w:i/>
          <w:szCs w:val="20"/>
        </w:rPr>
      </w:pPr>
    </w:p>
    <w:p w14:paraId="5C0C1C56" w14:textId="305D20A6" w:rsidR="00FE60CB" w:rsidRPr="00335809" w:rsidRDefault="00FE60CB" w:rsidP="006157B7">
      <w:pPr>
        <w:pStyle w:val="ListParagraph"/>
        <w:ind w:left="567"/>
        <w:jc w:val="both"/>
        <w:rPr>
          <w:rFonts w:cs="Arial"/>
          <w:bCs/>
          <w:i/>
          <w:szCs w:val="20"/>
        </w:rPr>
      </w:pPr>
      <w:r w:rsidRPr="00335809">
        <w:rPr>
          <w:rFonts w:cs="Arial"/>
          <w:bCs/>
          <w:i/>
          <w:szCs w:val="20"/>
        </w:rPr>
        <w:t>Rand Water specific goal</w:t>
      </w:r>
      <w:r w:rsidR="006157B7" w:rsidRPr="00335809">
        <w:rPr>
          <w:rFonts w:cs="Arial"/>
          <w:bCs/>
          <w:i/>
          <w:szCs w:val="20"/>
        </w:rPr>
        <w:t xml:space="preserve">s </w:t>
      </w:r>
      <w:r w:rsidRPr="00335809">
        <w:rPr>
          <w:rFonts w:cs="Arial"/>
          <w:bCs/>
          <w:i/>
          <w:szCs w:val="20"/>
        </w:rPr>
        <w:t>is to empower previously disadvantaged designated groups</w:t>
      </w:r>
      <w:r w:rsidR="006157B7" w:rsidRPr="00335809">
        <w:rPr>
          <w:rFonts w:cs="Arial"/>
          <w:bCs/>
          <w:i/>
          <w:szCs w:val="20"/>
        </w:rPr>
        <w:t xml:space="preserve">. </w:t>
      </w:r>
      <w:r w:rsidRPr="00335809">
        <w:rPr>
          <w:rFonts w:cs="Arial"/>
          <w:bCs/>
          <w:i/>
          <w:szCs w:val="20"/>
        </w:rPr>
        <w:t xml:space="preserve">This specific goal will be evaluated and measured by using the SANAS accredited B-BBEE certificate or sworn affidavit for QSE or EME </w:t>
      </w:r>
      <w:r w:rsidR="004F5544">
        <w:rPr>
          <w:rFonts w:cs="Arial"/>
          <w:bCs/>
          <w:i/>
          <w:szCs w:val="20"/>
        </w:rPr>
        <w:t>or</w:t>
      </w:r>
      <w:r w:rsidR="006A6975">
        <w:rPr>
          <w:rFonts w:cs="Arial"/>
          <w:bCs/>
          <w:i/>
          <w:szCs w:val="20"/>
        </w:rPr>
        <w:t xml:space="preserve"> </w:t>
      </w:r>
      <w:r w:rsidRPr="00335809">
        <w:rPr>
          <w:rFonts w:cs="Arial"/>
          <w:bCs/>
          <w:i/>
          <w:szCs w:val="20"/>
        </w:rPr>
        <w:t>the dtic B-BBEE certificate.</w:t>
      </w:r>
    </w:p>
    <w:p w14:paraId="51CE9E9D" w14:textId="77777777" w:rsidR="006157B7" w:rsidRDefault="006157B7" w:rsidP="00FE60CB">
      <w:pPr>
        <w:pStyle w:val="ListParagraph"/>
        <w:ind w:left="567"/>
        <w:jc w:val="both"/>
        <w:rPr>
          <w:rFonts w:cs="Arial"/>
          <w:b/>
          <w:i/>
          <w:szCs w:val="20"/>
        </w:rPr>
      </w:pPr>
    </w:p>
    <w:p w14:paraId="57A7F78B" w14:textId="3DBC7145" w:rsidR="00FE60CB" w:rsidRDefault="00FE60CB" w:rsidP="00FE60CB">
      <w:pPr>
        <w:pStyle w:val="ListParagraph"/>
        <w:ind w:left="567"/>
        <w:jc w:val="both"/>
        <w:rPr>
          <w:rFonts w:cs="Arial"/>
          <w:b/>
          <w:i/>
          <w:szCs w:val="20"/>
        </w:rPr>
      </w:pPr>
      <w:r w:rsidRPr="00FE60CB">
        <w:rPr>
          <w:rFonts w:cs="Arial"/>
          <w:b/>
          <w:i/>
          <w:szCs w:val="20"/>
        </w:rPr>
        <w:t>Points will be awarded to a bidder for attaining the B-BBEE status level of contribution in accordance with the table below:</w:t>
      </w:r>
    </w:p>
    <w:tbl>
      <w:tblPr>
        <w:tblW w:w="6693" w:type="dxa"/>
        <w:tblInd w:w="1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7"/>
        <w:gridCol w:w="3106"/>
      </w:tblGrid>
      <w:tr w:rsidR="00D43133" w:rsidRPr="00D43133" w14:paraId="28820881" w14:textId="77777777" w:rsidTr="00D43133">
        <w:trPr>
          <w:trHeight w:val="552"/>
          <w:tblHeader/>
        </w:trPr>
        <w:tc>
          <w:tcPr>
            <w:tcW w:w="3587" w:type="dxa"/>
            <w:shd w:val="clear" w:color="auto" w:fill="DEEAF6"/>
          </w:tcPr>
          <w:p w14:paraId="5A6E8310"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
                <w:bCs/>
                <w:snapToGrid/>
                <w:sz w:val="22"/>
                <w:szCs w:val="22"/>
                <w:lang w:val="en-ZA"/>
              </w:rPr>
            </w:pPr>
            <w:r w:rsidRPr="00D43133">
              <w:rPr>
                <w:rFonts w:cs="Arial"/>
                <w:b/>
                <w:bCs/>
                <w:snapToGrid/>
                <w:sz w:val="22"/>
                <w:szCs w:val="22"/>
                <w:lang w:val="en-ZA"/>
              </w:rPr>
              <w:t>B-BBEE Status Level of Contributor</w:t>
            </w:r>
          </w:p>
        </w:tc>
        <w:tc>
          <w:tcPr>
            <w:tcW w:w="3106" w:type="dxa"/>
            <w:shd w:val="clear" w:color="auto" w:fill="DEEAF6"/>
          </w:tcPr>
          <w:p w14:paraId="0A097960" w14:textId="09DE2399"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
                <w:bCs/>
                <w:snapToGrid/>
                <w:sz w:val="22"/>
                <w:szCs w:val="22"/>
                <w:lang w:val="en-ZA"/>
              </w:rPr>
              <w:t xml:space="preserve">Number of point </w:t>
            </w:r>
          </w:p>
        </w:tc>
      </w:tr>
      <w:tr w:rsidR="00D43133" w:rsidRPr="00D43133" w14:paraId="1170D128" w14:textId="77777777" w:rsidTr="00D43133">
        <w:trPr>
          <w:trHeight w:val="276"/>
        </w:trPr>
        <w:tc>
          <w:tcPr>
            <w:tcW w:w="3587" w:type="dxa"/>
          </w:tcPr>
          <w:p w14:paraId="1F8D1249"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w:t>
            </w:r>
          </w:p>
        </w:tc>
        <w:tc>
          <w:tcPr>
            <w:tcW w:w="3106" w:type="dxa"/>
            <w:shd w:val="clear" w:color="auto" w:fill="auto"/>
          </w:tcPr>
          <w:p w14:paraId="4F6FDCA7"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20</w:t>
            </w:r>
          </w:p>
        </w:tc>
      </w:tr>
      <w:tr w:rsidR="00D43133" w:rsidRPr="00D43133" w14:paraId="506BE9F5" w14:textId="77777777" w:rsidTr="00D43133">
        <w:trPr>
          <w:trHeight w:val="276"/>
        </w:trPr>
        <w:tc>
          <w:tcPr>
            <w:tcW w:w="3587" w:type="dxa"/>
          </w:tcPr>
          <w:p w14:paraId="3014B7E2"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2</w:t>
            </w:r>
          </w:p>
        </w:tc>
        <w:tc>
          <w:tcPr>
            <w:tcW w:w="3106" w:type="dxa"/>
            <w:shd w:val="clear" w:color="auto" w:fill="auto"/>
          </w:tcPr>
          <w:p w14:paraId="7F393324"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18</w:t>
            </w:r>
          </w:p>
        </w:tc>
      </w:tr>
      <w:tr w:rsidR="00D43133" w:rsidRPr="00D43133" w14:paraId="5407191D" w14:textId="77777777" w:rsidTr="00D43133">
        <w:trPr>
          <w:trHeight w:val="287"/>
        </w:trPr>
        <w:tc>
          <w:tcPr>
            <w:tcW w:w="3587" w:type="dxa"/>
          </w:tcPr>
          <w:p w14:paraId="56FB3BD6"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3</w:t>
            </w:r>
          </w:p>
        </w:tc>
        <w:tc>
          <w:tcPr>
            <w:tcW w:w="3106" w:type="dxa"/>
            <w:shd w:val="clear" w:color="auto" w:fill="auto"/>
          </w:tcPr>
          <w:p w14:paraId="71FB62B8"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14</w:t>
            </w:r>
          </w:p>
        </w:tc>
      </w:tr>
      <w:tr w:rsidR="00D43133" w:rsidRPr="00D43133" w14:paraId="04FC718C" w14:textId="77777777" w:rsidTr="00D43133">
        <w:trPr>
          <w:trHeight w:val="276"/>
        </w:trPr>
        <w:tc>
          <w:tcPr>
            <w:tcW w:w="3587" w:type="dxa"/>
          </w:tcPr>
          <w:p w14:paraId="2F5B5982"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4</w:t>
            </w:r>
          </w:p>
        </w:tc>
        <w:tc>
          <w:tcPr>
            <w:tcW w:w="3106" w:type="dxa"/>
            <w:shd w:val="clear" w:color="auto" w:fill="auto"/>
          </w:tcPr>
          <w:p w14:paraId="476190CA"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12</w:t>
            </w:r>
          </w:p>
        </w:tc>
      </w:tr>
      <w:tr w:rsidR="00D43133" w:rsidRPr="00D43133" w14:paraId="6C451FAB" w14:textId="77777777" w:rsidTr="00D43133">
        <w:trPr>
          <w:trHeight w:val="276"/>
        </w:trPr>
        <w:tc>
          <w:tcPr>
            <w:tcW w:w="3587" w:type="dxa"/>
          </w:tcPr>
          <w:p w14:paraId="639CCB5E"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5</w:t>
            </w:r>
          </w:p>
        </w:tc>
        <w:tc>
          <w:tcPr>
            <w:tcW w:w="3106" w:type="dxa"/>
            <w:shd w:val="clear" w:color="auto" w:fill="auto"/>
          </w:tcPr>
          <w:p w14:paraId="6438A5FF"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8</w:t>
            </w:r>
          </w:p>
        </w:tc>
      </w:tr>
      <w:tr w:rsidR="00D43133" w:rsidRPr="00D43133" w14:paraId="01FC0CE6" w14:textId="77777777" w:rsidTr="00D43133">
        <w:trPr>
          <w:trHeight w:val="276"/>
        </w:trPr>
        <w:tc>
          <w:tcPr>
            <w:tcW w:w="3587" w:type="dxa"/>
          </w:tcPr>
          <w:p w14:paraId="32DCE2E0"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6</w:t>
            </w:r>
          </w:p>
        </w:tc>
        <w:tc>
          <w:tcPr>
            <w:tcW w:w="3106" w:type="dxa"/>
            <w:shd w:val="clear" w:color="auto" w:fill="auto"/>
          </w:tcPr>
          <w:p w14:paraId="7D60B491"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6</w:t>
            </w:r>
          </w:p>
        </w:tc>
      </w:tr>
      <w:tr w:rsidR="00D43133" w:rsidRPr="00D43133" w14:paraId="642AEB54" w14:textId="77777777" w:rsidTr="00D43133">
        <w:trPr>
          <w:trHeight w:val="276"/>
        </w:trPr>
        <w:tc>
          <w:tcPr>
            <w:tcW w:w="3587" w:type="dxa"/>
          </w:tcPr>
          <w:p w14:paraId="3D878E86"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7</w:t>
            </w:r>
          </w:p>
        </w:tc>
        <w:tc>
          <w:tcPr>
            <w:tcW w:w="3106" w:type="dxa"/>
            <w:shd w:val="clear" w:color="auto" w:fill="auto"/>
          </w:tcPr>
          <w:p w14:paraId="2E67EE3A"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4</w:t>
            </w:r>
          </w:p>
        </w:tc>
      </w:tr>
      <w:tr w:rsidR="00D43133" w:rsidRPr="00D43133" w14:paraId="297B81A7" w14:textId="77777777" w:rsidTr="00D43133">
        <w:trPr>
          <w:trHeight w:val="276"/>
        </w:trPr>
        <w:tc>
          <w:tcPr>
            <w:tcW w:w="3587" w:type="dxa"/>
          </w:tcPr>
          <w:p w14:paraId="5D92E190"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8</w:t>
            </w:r>
          </w:p>
        </w:tc>
        <w:tc>
          <w:tcPr>
            <w:tcW w:w="3106" w:type="dxa"/>
            <w:shd w:val="clear" w:color="auto" w:fill="auto"/>
          </w:tcPr>
          <w:p w14:paraId="59EB0DC1"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2</w:t>
            </w:r>
          </w:p>
        </w:tc>
      </w:tr>
      <w:tr w:rsidR="00D43133" w:rsidRPr="00D43133" w14:paraId="55598030" w14:textId="77777777" w:rsidTr="00D43133">
        <w:trPr>
          <w:trHeight w:val="552"/>
        </w:trPr>
        <w:tc>
          <w:tcPr>
            <w:tcW w:w="3587" w:type="dxa"/>
          </w:tcPr>
          <w:p w14:paraId="0229A3A9"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Non-compliant contributor</w:t>
            </w:r>
          </w:p>
        </w:tc>
        <w:tc>
          <w:tcPr>
            <w:tcW w:w="3106" w:type="dxa"/>
            <w:shd w:val="clear" w:color="auto" w:fill="auto"/>
          </w:tcPr>
          <w:p w14:paraId="2A9C9DAB" w14:textId="77777777" w:rsidR="00D43133" w:rsidRPr="00D43133" w:rsidRDefault="00D43133" w:rsidP="00D43133">
            <w:pPr>
              <w:widowControl/>
              <w:tabs>
                <w:tab w:val="left" w:pos="393"/>
                <w:tab w:val="left" w:pos="933"/>
                <w:tab w:val="left" w:pos="1833"/>
                <w:tab w:val="left" w:pos="2193"/>
                <w:tab w:val="left" w:pos="2373"/>
              </w:tabs>
              <w:spacing w:line="276" w:lineRule="auto"/>
              <w:jc w:val="center"/>
              <w:rPr>
                <w:rFonts w:cs="Arial"/>
                <w:bCs/>
                <w:snapToGrid/>
                <w:sz w:val="22"/>
                <w:szCs w:val="22"/>
                <w:lang w:val="en-ZA"/>
              </w:rPr>
            </w:pPr>
            <w:r w:rsidRPr="00D43133">
              <w:rPr>
                <w:rFonts w:cs="Arial"/>
                <w:bCs/>
                <w:snapToGrid/>
                <w:sz w:val="22"/>
                <w:szCs w:val="22"/>
                <w:lang w:val="en-ZA"/>
              </w:rPr>
              <w:t>0</w:t>
            </w:r>
          </w:p>
        </w:tc>
      </w:tr>
    </w:tbl>
    <w:p w14:paraId="01524926" w14:textId="77777777" w:rsidR="004F5544" w:rsidRPr="00FE60CB" w:rsidRDefault="004F5544" w:rsidP="00FE60CB">
      <w:pPr>
        <w:pStyle w:val="ListParagraph"/>
        <w:ind w:left="567"/>
        <w:jc w:val="both"/>
        <w:rPr>
          <w:rFonts w:cs="Arial"/>
          <w:b/>
          <w:i/>
          <w:szCs w:val="20"/>
        </w:rPr>
      </w:pPr>
    </w:p>
    <w:p w14:paraId="344E0AED" w14:textId="0AF6DA8D" w:rsidR="005C581C" w:rsidRPr="00980DD1" w:rsidRDefault="00AE6507" w:rsidP="00980DD1">
      <w:pPr>
        <w:jc w:val="both"/>
        <w:rPr>
          <w:rFonts w:cs="Arial"/>
          <w:b/>
          <w:i/>
        </w:rPr>
      </w:pPr>
      <w:r>
        <w:rPr>
          <w:rFonts w:cs="Arial"/>
          <w:bCs/>
          <w:i/>
        </w:rPr>
        <w:tab/>
      </w:r>
      <w:r w:rsidR="00FE60CB" w:rsidRPr="00980DD1">
        <w:rPr>
          <w:rFonts w:cs="Arial"/>
          <w:bCs/>
          <w:i/>
        </w:rPr>
        <w:t xml:space="preserve">Bidders will not be disqualified from the bidding process for not submitting a </w:t>
      </w:r>
      <w:r w:rsidR="00D43133" w:rsidRPr="00980DD1">
        <w:rPr>
          <w:rFonts w:cs="Arial"/>
          <w:bCs/>
          <w:i/>
        </w:rPr>
        <w:t xml:space="preserve">SANAS accredited B-BBEE </w:t>
      </w:r>
      <w:r>
        <w:rPr>
          <w:rFonts w:cs="Arial"/>
          <w:bCs/>
          <w:i/>
        </w:rPr>
        <w:tab/>
      </w:r>
      <w:r w:rsidR="00D43133" w:rsidRPr="00980DD1">
        <w:rPr>
          <w:rFonts w:cs="Arial"/>
          <w:bCs/>
          <w:i/>
        </w:rPr>
        <w:t xml:space="preserve">certificate or sworn affidavit for QSE or EME or the dtic B-BBEE certificate </w:t>
      </w:r>
      <w:r w:rsidR="00FE60CB" w:rsidRPr="00980DD1">
        <w:rPr>
          <w:rFonts w:cs="Arial"/>
          <w:bCs/>
          <w:i/>
        </w:rPr>
        <w:t xml:space="preserve">substantiating the B-BBEE status </w:t>
      </w:r>
      <w:r>
        <w:rPr>
          <w:rFonts w:cs="Arial"/>
          <w:bCs/>
          <w:i/>
        </w:rPr>
        <w:tab/>
      </w:r>
      <w:r w:rsidR="00FE60CB" w:rsidRPr="00980DD1">
        <w:rPr>
          <w:rFonts w:cs="Arial"/>
          <w:bCs/>
          <w:i/>
        </w:rPr>
        <w:t>level of contribution or is a non-compliant contributor. Such a bidder will score zero (0) out of maximum of 20</w:t>
      </w:r>
      <w:r>
        <w:rPr>
          <w:rFonts w:cs="Arial"/>
          <w:bCs/>
          <w:i/>
        </w:rPr>
        <w:tab/>
      </w:r>
      <w:r w:rsidR="00FE60CB" w:rsidRPr="00980DD1">
        <w:rPr>
          <w:rFonts w:cs="Arial"/>
          <w:bCs/>
          <w:i/>
        </w:rPr>
        <w:t>for B-BBEE.</w:t>
      </w:r>
    </w:p>
    <w:p w14:paraId="24B0A756" w14:textId="77777777" w:rsidR="00576452" w:rsidRPr="00DC5C36" w:rsidRDefault="00576452" w:rsidP="00DC5C36">
      <w:pPr>
        <w:jc w:val="both"/>
        <w:rPr>
          <w:rFonts w:cs="Arial"/>
          <w:b/>
          <w:i/>
        </w:rPr>
      </w:pPr>
    </w:p>
    <w:p w14:paraId="667745AC" w14:textId="77777777" w:rsidR="007340BD" w:rsidRPr="00150902" w:rsidRDefault="007340BD" w:rsidP="00150902">
      <w:pPr>
        <w:jc w:val="both"/>
        <w:rPr>
          <w:rFonts w:cs="Arial"/>
          <w:b/>
          <w:i/>
        </w:rPr>
      </w:pPr>
    </w:p>
    <w:p w14:paraId="2E41C6A0" w14:textId="77777777" w:rsidR="00E240ED" w:rsidRPr="00DC671C" w:rsidRDefault="00E240ED" w:rsidP="00DC671C">
      <w:pPr>
        <w:rPr>
          <w:rFonts w:cs="Arial"/>
          <w:b/>
          <w:i/>
        </w:rPr>
      </w:pPr>
    </w:p>
    <w:p w14:paraId="2C6DB527" w14:textId="77777777" w:rsidR="007A45CD" w:rsidRPr="0094357A" w:rsidRDefault="007A45CD" w:rsidP="007A45CD">
      <w:pPr>
        <w:pStyle w:val="Heading1"/>
      </w:pPr>
      <w:r>
        <w:t>RETURNABLE DOCUMENTS</w:t>
      </w:r>
    </w:p>
    <w:p w14:paraId="07CB6885" w14:textId="77777777" w:rsidR="000B6DA8" w:rsidRPr="00F0274D" w:rsidRDefault="00F0274D" w:rsidP="000B6DA8">
      <w:pPr>
        <w:widowControl/>
        <w:rPr>
          <w:rFonts w:cs="Arial"/>
          <w:lang w:val="en-GB"/>
        </w:rPr>
      </w:pPr>
      <w:bookmarkStart w:id="1" w:name="_Toc507677243"/>
      <w:bookmarkEnd w:id="1"/>
      <w:r w:rsidRPr="00F0274D">
        <w:rPr>
          <w:rFonts w:cs="Arial"/>
          <w:lang w:val="en-GB"/>
        </w:rPr>
        <w:t xml:space="preserve">The following documents </w:t>
      </w:r>
      <w:r w:rsidRPr="0074287A">
        <w:rPr>
          <w:rFonts w:cs="Arial"/>
          <w:b/>
          <w:u w:val="single"/>
          <w:lang w:val="en-GB"/>
        </w:rPr>
        <w:t>must</w:t>
      </w:r>
      <w:r w:rsidRPr="00F0274D">
        <w:rPr>
          <w:rFonts w:cs="Arial"/>
          <w:lang w:val="en-GB"/>
        </w:rPr>
        <w:t xml:space="preserve"> be returned together with this RFQ:</w:t>
      </w:r>
    </w:p>
    <w:p w14:paraId="21757782" w14:textId="77777777" w:rsidR="00F0274D" w:rsidRDefault="00F0274D" w:rsidP="000B6DA8">
      <w:pPr>
        <w:widowControl/>
        <w:rPr>
          <w:rFonts w:cs="Arial"/>
          <w:lang w:val="en-GB"/>
        </w:rPr>
      </w:pPr>
    </w:p>
    <w:p w14:paraId="32766AC1" w14:textId="77777777" w:rsidR="002E1DE9" w:rsidRPr="002E1DE9" w:rsidRDefault="002E1DE9" w:rsidP="000B6DA8">
      <w:pPr>
        <w:widowControl/>
        <w:rPr>
          <w:rFonts w:cs="Arial"/>
          <w:b/>
          <w:u w:val="single"/>
          <w:lang w:val="en-GB"/>
        </w:rPr>
      </w:pPr>
      <w:r w:rsidRPr="002E1DE9">
        <w:rPr>
          <w:rFonts w:cs="Arial"/>
          <w:b/>
          <w:u w:val="single"/>
          <w:lang w:val="en-GB"/>
        </w:rPr>
        <w:t>Required for Evaluation</w:t>
      </w:r>
    </w:p>
    <w:p w14:paraId="0E4E49EB" w14:textId="77777777" w:rsidR="0038041A" w:rsidRPr="0038041A" w:rsidRDefault="0038041A" w:rsidP="0038041A">
      <w:pPr>
        <w:pStyle w:val="ListParagraph"/>
        <w:spacing w:line="360" w:lineRule="auto"/>
        <w:ind w:left="709"/>
        <w:jc w:val="both"/>
        <w:rPr>
          <w:rFonts w:cs="Arial"/>
          <w:lang w:val="en-GB"/>
        </w:rPr>
      </w:pPr>
    </w:p>
    <w:p w14:paraId="44D3CDD1" w14:textId="1B4080F3" w:rsidR="009F5A62" w:rsidRPr="00BE7E0F" w:rsidRDefault="00BE7E0F" w:rsidP="00BE7E0F">
      <w:pPr>
        <w:pStyle w:val="ListParagraph"/>
        <w:numPr>
          <w:ilvl w:val="1"/>
          <w:numId w:val="28"/>
        </w:numPr>
        <w:spacing w:line="360" w:lineRule="auto"/>
        <w:ind w:left="709" w:hanging="709"/>
        <w:jc w:val="both"/>
        <w:rPr>
          <w:rFonts w:cs="Arial"/>
          <w:lang w:val="en-GB"/>
        </w:rPr>
      </w:pPr>
      <w:r w:rsidRPr="00F75946">
        <w:t>A B-BBEE Status Level Verification Certificate</w:t>
      </w:r>
      <w:r>
        <w:t xml:space="preserve"> (SANAS Approved)</w:t>
      </w:r>
      <w:r w:rsidRPr="00F75946">
        <w:t xml:space="preserve"> / Sworn Affidavit (For EMEs&amp; QSEs)</w:t>
      </w:r>
      <w:r w:rsidR="00883173">
        <w:t xml:space="preserve"> /</w:t>
      </w:r>
      <w:r w:rsidR="004125DF">
        <w:t xml:space="preserve"> </w:t>
      </w:r>
      <w:r w:rsidR="004125DF" w:rsidRPr="00980DD1">
        <w:rPr>
          <w:rFonts w:cs="Arial"/>
          <w:bCs/>
          <w:i/>
          <w:szCs w:val="20"/>
        </w:rPr>
        <w:t xml:space="preserve">the dtic B-BBEE </w:t>
      </w:r>
      <w:r w:rsidR="001F6C3D" w:rsidRPr="00980DD1">
        <w:rPr>
          <w:rFonts w:cs="Arial"/>
          <w:bCs/>
          <w:i/>
          <w:szCs w:val="20"/>
        </w:rPr>
        <w:t>certificate</w:t>
      </w:r>
      <w:r w:rsidR="001F6C3D">
        <w:t xml:space="preserve"> </w:t>
      </w:r>
      <w:r w:rsidR="001F6C3D" w:rsidRPr="00F75946">
        <w:t>must</w:t>
      </w:r>
      <w:r w:rsidRPr="00F75946">
        <w:t xml:space="preserve"> be submitted in order to </w:t>
      </w:r>
      <w:r>
        <w:t>obtain preferential points.</w:t>
      </w:r>
      <w:r w:rsidR="00535145">
        <w:t xml:space="preserve"> </w:t>
      </w:r>
    </w:p>
    <w:p w14:paraId="0C8BA957" w14:textId="77777777" w:rsidR="00A23CCF" w:rsidRDefault="009F5A62" w:rsidP="00097A25">
      <w:pPr>
        <w:pStyle w:val="ListParagraph"/>
        <w:numPr>
          <w:ilvl w:val="1"/>
          <w:numId w:val="28"/>
        </w:numPr>
        <w:spacing w:after="0" w:line="360" w:lineRule="auto"/>
        <w:ind w:left="284" w:hanging="284"/>
        <w:jc w:val="both"/>
        <w:rPr>
          <w:rFonts w:cs="Arial"/>
          <w:lang w:val="en-GB"/>
        </w:rPr>
      </w:pPr>
      <w:r w:rsidRPr="00097A25">
        <w:rPr>
          <w:rFonts w:cs="Arial"/>
          <w:lang w:val="en-GB"/>
        </w:rPr>
        <w:t xml:space="preserve">Completed and signed SBD 4 Form (Declaration of Interest) </w:t>
      </w:r>
    </w:p>
    <w:p w14:paraId="64EC1CFC" w14:textId="77777777" w:rsidR="00152B45" w:rsidRPr="00097A25" w:rsidRDefault="00152B45" w:rsidP="00152B45">
      <w:pPr>
        <w:pStyle w:val="ListParagraph"/>
        <w:numPr>
          <w:ilvl w:val="1"/>
          <w:numId w:val="28"/>
        </w:numPr>
        <w:spacing w:after="0" w:line="360" w:lineRule="auto"/>
        <w:ind w:left="284" w:hanging="284"/>
        <w:jc w:val="both"/>
        <w:rPr>
          <w:rFonts w:cs="Arial"/>
          <w:lang w:val="en-GB"/>
        </w:rPr>
      </w:pPr>
      <w:r w:rsidRPr="00097A25">
        <w:rPr>
          <w:rFonts w:cs="Arial"/>
          <w:lang w:val="en-GB"/>
        </w:rPr>
        <w:t>Company Resolution Letter (proof of authority</w:t>
      </w:r>
      <w:r>
        <w:rPr>
          <w:rFonts w:cs="Arial"/>
          <w:lang w:val="en-GB"/>
        </w:rPr>
        <w:t>).</w:t>
      </w:r>
    </w:p>
    <w:p w14:paraId="5120DA18" w14:textId="6ABF74C6" w:rsidR="00BA5302" w:rsidRPr="00F00EF6" w:rsidRDefault="00FE4431" w:rsidP="00097A25">
      <w:pPr>
        <w:pStyle w:val="ListParagraph"/>
        <w:numPr>
          <w:ilvl w:val="1"/>
          <w:numId w:val="28"/>
        </w:numPr>
        <w:spacing w:after="0" w:line="360" w:lineRule="auto"/>
        <w:ind w:left="284" w:hanging="284"/>
      </w:pPr>
      <w:permStart w:id="1382040852" w:edGrp="everyone"/>
      <w:r w:rsidRPr="00F00EF6">
        <w:rPr>
          <w:rFonts w:cs="Arial"/>
          <w:lang w:val="en-GB"/>
        </w:rPr>
        <w:t>Letter of Good Standing, COID</w:t>
      </w:r>
      <w:r w:rsidR="00E240ED" w:rsidRPr="00F00EF6">
        <w:rPr>
          <w:rFonts w:cs="Arial"/>
          <w:lang w:val="en-GB"/>
        </w:rPr>
        <w:t xml:space="preserve"> (</w:t>
      </w:r>
      <w:r w:rsidR="00133FB4">
        <w:t>not</w:t>
      </w:r>
      <w:r w:rsidR="00E240ED" w:rsidRPr="00F00EF6">
        <w:rPr>
          <w:rFonts w:cs="Arial"/>
          <w:lang w:val="en-GB"/>
        </w:rPr>
        <w:t xml:space="preserve"> applicable)</w:t>
      </w:r>
    </w:p>
    <w:bookmarkEnd w:id="0"/>
    <w:permEnd w:id="1382040852"/>
    <w:p w14:paraId="656FEF65" w14:textId="77777777" w:rsidR="00105FF1" w:rsidRDefault="00105FF1" w:rsidP="000B6DA8">
      <w:pPr>
        <w:rPr>
          <w:rFonts w:cs="Arial"/>
        </w:rPr>
      </w:pPr>
    </w:p>
    <w:p w14:paraId="123FF154" w14:textId="77777777" w:rsidR="00D26EC2" w:rsidRDefault="00D26EC2" w:rsidP="000B6DA8">
      <w:pPr>
        <w:rPr>
          <w:rFonts w:cs="Arial"/>
        </w:rPr>
      </w:pPr>
    </w:p>
    <w:p w14:paraId="3A19CBC1" w14:textId="2D86A7DB" w:rsidR="001F629D" w:rsidRDefault="001F629D" w:rsidP="000B6DA8">
      <w:pPr>
        <w:rPr>
          <w:rFonts w:cs="Arial"/>
        </w:rPr>
      </w:pPr>
    </w:p>
    <w:p w14:paraId="21E24E28" w14:textId="376181A5" w:rsidR="007340BD" w:rsidRDefault="007340BD" w:rsidP="000B6DA8">
      <w:pPr>
        <w:rPr>
          <w:rFonts w:cs="Arial"/>
        </w:rPr>
      </w:pPr>
    </w:p>
    <w:p w14:paraId="32B765B1" w14:textId="40C50D78" w:rsidR="009C7960" w:rsidRDefault="009C7960" w:rsidP="000B6DA8">
      <w:pPr>
        <w:rPr>
          <w:rFonts w:cs="Arial"/>
        </w:rPr>
      </w:pPr>
    </w:p>
    <w:p w14:paraId="62A28A16" w14:textId="10985180" w:rsidR="009C7960" w:rsidRDefault="009C7960" w:rsidP="000B6DA8">
      <w:pPr>
        <w:rPr>
          <w:rFonts w:cs="Arial"/>
        </w:rPr>
      </w:pPr>
    </w:p>
    <w:p w14:paraId="3E7B575E" w14:textId="1CD39003" w:rsidR="009C7960" w:rsidRDefault="009C7960" w:rsidP="000B6DA8">
      <w:pPr>
        <w:rPr>
          <w:rFonts w:cs="Arial"/>
        </w:rPr>
      </w:pPr>
    </w:p>
    <w:p w14:paraId="7B4874EA" w14:textId="25BA2D32" w:rsidR="009C7960" w:rsidRDefault="009C7960" w:rsidP="000B6DA8">
      <w:pPr>
        <w:rPr>
          <w:rFonts w:cs="Arial"/>
        </w:rPr>
      </w:pPr>
    </w:p>
    <w:p w14:paraId="72649820" w14:textId="182CEFF9" w:rsidR="009C7960" w:rsidRDefault="009C7960" w:rsidP="000B6DA8">
      <w:pPr>
        <w:rPr>
          <w:rFonts w:cs="Arial"/>
        </w:rPr>
      </w:pPr>
    </w:p>
    <w:p w14:paraId="0EFEF01D" w14:textId="7EEAA03F" w:rsidR="009C7960" w:rsidRDefault="009C7960" w:rsidP="000B6DA8">
      <w:pPr>
        <w:rPr>
          <w:rFonts w:cs="Arial"/>
        </w:rPr>
      </w:pPr>
    </w:p>
    <w:p w14:paraId="0A128F85" w14:textId="77777777" w:rsidR="009E64D1" w:rsidRDefault="009E64D1" w:rsidP="000B6DA8">
      <w:pPr>
        <w:rPr>
          <w:rFonts w:cs="Arial"/>
        </w:rPr>
      </w:pPr>
    </w:p>
    <w:p w14:paraId="1C2C30FD" w14:textId="6660254A" w:rsidR="007340BD" w:rsidRDefault="007340BD" w:rsidP="000B6DA8">
      <w:pPr>
        <w:rPr>
          <w:rFonts w:cs="Arial"/>
        </w:rPr>
      </w:pPr>
    </w:p>
    <w:p w14:paraId="11836E63" w14:textId="7A2E9205" w:rsidR="007340BD" w:rsidRDefault="007340BD" w:rsidP="000B6DA8">
      <w:pPr>
        <w:rPr>
          <w:rFonts w:cs="Arial"/>
        </w:rPr>
      </w:pPr>
    </w:p>
    <w:p w14:paraId="67A4C3A6" w14:textId="36F29EA2" w:rsidR="007340BD" w:rsidRDefault="007340BD" w:rsidP="000B6DA8">
      <w:pPr>
        <w:rPr>
          <w:rFonts w:cs="Arial"/>
        </w:rPr>
      </w:pPr>
    </w:p>
    <w:p w14:paraId="5CD30766" w14:textId="77777777" w:rsidR="007340BD" w:rsidRDefault="007340BD" w:rsidP="000B6DA8">
      <w:pPr>
        <w:rPr>
          <w:rFonts w:cs="Arial"/>
        </w:rPr>
      </w:pPr>
    </w:p>
    <w:p w14:paraId="0AAA7359" w14:textId="77777777" w:rsidR="001F629D" w:rsidRDefault="001F629D" w:rsidP="000B6DA8">
      <w:pPr>
        <w:rPr>
          <w:rFonts w:cs="Arial"/>
        </w:rPr>
      </w:pPr>
    </w:p>
    <w:p w14:paraId="4817D4B4" w14:textId="77777777" w:rsidR="00D26EC2" w:rsidRPr="001B0F9E" w:rsidRDefault="00D26EC2" w:rsidP="00D26EC2">
      <w:pPr>
        <w:keepNext/>
        <w:keepLines/>
        <w:widowControl/>
        <w:spacing w:before="40" w:line="259" w:lineRule="auto"/>
        <w:jc w:val="right"/>
        <w:outlineLvl w:val="4"/>
        <w:rPr>
          <w:rFonts w:eastAsiaTheme="majorEastAsia" w:cstheme="majorBidi"/>
          <w:b/>
          <w:snapToGrid/>
          <w:color w:val="002060"/>
          <w:sz w:val="22"/>
          <w:szCs w:val="22"/>
          <w:lang w:val="en-GB"/>
        </w:rPr>
      </w:pPr>
      <w:r w:rsidRPr="001B0F9E">
        <w:rPr>
          <w:rFonts w:eastAsiaTheme="majorEastAsia" w:cstheme="majorBidi"/>
          <w:b/>
          <w:snapToGrid/>
          <w:color w:val="002060"/>
          <w:sz w:val="22"/>
          <w:szCs w:val="22"/>
          <w:lang w:val="en-GB"/>
        </w:rPr>
        <w:t>SBD 4</w:t>
      </w:r>
      <w:r w:rsidRPr="001B0F9E">
        <w:rPr>
          <w:rFonts w:eastAsiaTheme="majorEastAsia" w:cstheme="majorBidi"/>
          <w:b/>
          <w:snapToGrid/>
          <w:color w:val="002060"/>
          <w:sz w:val="22"/>
          <w:szCs w:val="22"/>
          <w:lang w:val="en-GB"/>
        </w:rPr>
        <w:tab/>
      </w:r>
    </w:p>
    <w:p w14:paraId="5547E025" w14:textId="77777777" w:rsidR="00D26EC2" w:rsidRPr="001B0F9E" w:rsidRDefault="00D26EC2" w:rsidP="00D26EC2">
      <w:pPr>
        <w:widowControl/>
        <w:spacing w:line="259" w:lineRule="auto"/>
        <w:jc w:val="both"/>
        <w:rPr>
          <w:rFonts w:eastAsiaTheme="minorHAnsi" w:cstheme="minorBidi"/>
          <w:snapToGrid/>
          <w:sz w:val="21"/>
          <w:szCs w:val="22"/>
          <w:lang w:val="en-ZA"/>
        </w:rPr>
      </w:pPr>
    </w:p>
    <w:p w14:paraId="416ED4B7" w14:textId="77777777" w:rsidR="00D26EC2" w:rsidRPr="001B0F9E" w:rsidRDefault="00D26EC2" w:rsidP="00D26EC2">
      <w:pPr>
        <w:widowControl/>
        <w:tabs>
          <w:tab w:val="left" w:pos="7363"/>
          <w:tab w:val="center" w:pos="10530"/>
        </w:tabs>
        <w:spacing w:line="259" w:lineRule="auto"/>
        <w:jc w:val="center"/>
        <w:rPr>
          <w:rFonts w:eastAsiaTheme="minorHAnsi" w:cs="Arial"/>
          <w:b/>
          <w:snapToGrid/>
          <w:sz w:val="28"/>
          <w:szCs w:val="22"/>
          <w:lang w:val="en-GB"/>
        </w:rPr>
      </w:pPr>
      <w:r w:rsidRPr="001B0F9E">
        <w:rPr>
          <w:rFonts w:eastAsiaTheme="minorHAnsi" w:cs="Arial"/>
          <w:b/>
          <w:snapToGrid/>
          <w:sz w:val="28"/>
          <w:szCs w:val="22"/>
          <w:lang w:val="en-GB"/>
        </w:rPr>
        <w:t>BIDDER’S DISCLOSURE</w:t>
      </w:r>
    </w:p>
    <w:p w14:paraId="53E35230" w14:textId="77777777" w:rsidR="00D26EC2" w:rsidRPr="001B0F9E" w:rsidRDefault="00D26EC2" w:rsidP="00D26EC2">
      <w:pPr>
        <w:widowControl/>
        <w:tabs>
          <w:tab w:val="left" w:pos="7363"/>
          <w:tab w:val="center" w:pos="10530"/>
        </w:tabs>
        <w:spacing w:line="259" w:lineRule="auto"/>
        <w:jc w:val="both"/>
        <w:rPr>
          <w:rFonts w:eastAsiaTheme="minorHAnsi" w:cs="Arial"/>
          <w:snapToGrid/>
          <w:sz w:val="21"/>
          <w:szCs w:val="22"/>
          <w:lang w:val="en-GB"/>
        </w:rPr>
      </w:pPr>
    </w:p>
    <w:p w14:paraId="52D4CFE2" w14:textId="77777777" w:rsidR="00D26EC2" w:rsidRPr="001B0F9E" w:rsidRDefault="00D26EC2" w:rsidP="00D26EC2">
      <w:pPr>
        <w:widowControl/>
        <w:numPr>
          <w:ilvl w:val="0"/>
          <w:numId w:val="36"/>
        </w:numPr>
        <w:spacing w:line="259" w:lineRule="auto"/>
        <w:jc w:val="both"/>
        <w:rPr>
          <w:rFonts w:eastAsiaTheme="minorHAnsi" w:cs="Arial"/>
          <w:b/>
          <w:snapToGrid/>
          <w:sz w:val="21"/>
          <w:szCs w:val="22"/>
          <w:lang w:val="en-GB"/>
        </w:rPr>
      </w:pPr>
      <w:r w:rsidRPr="001B0F9E">
        <w:rPr>
          <w:rFonts w:eastAsiaTheme="minorHAnsi" w:cs="Arial"/>
          <w:b/>
          <w:snapToGrid/>
          <w:sz w:val="21"/>
          <w:szCs w:val="22"/>
          <w:lang w:val="en-GB"/>
        </w:rPr>
        <w:t>PURPOSE OF THE FORM</w:t>
      </w:r>
    </w:p>
    <w:p w14:paraId="4937DFC7" w14:textId="77777777" w:rsidR="00D26EC2" w:rsidRPr="001B0F9E" w:rsidRDefault="00D26EC2" w:rsidP="00D26EC2">
      <w:pPr>
        <w:widowControl/>
        <w:spacing w:line="259" w:lineRule="auto"/>
        <w:ind w:left="709"/>
        <w:jc w:val="both"/>
        <w:rPr>
          <w:rFonts w:eastAsiaTheme="minorHAnsi" w:cs="Arial"/>
          <w:snapToGrid/>
          <w:sz w:val="21"/>
          <w:szCs w:val="22"/>
          <w:lang w:val="en-GB"/>
        </w:rPr>
      </w:pPr>
      <w:r w:rsidRPr="001B0F9E">
        <w:rPr>
          <w:rFonts w:eastAsiaTheme="minorHAnsi" w:cs="Arial"/>
          <w:snapToGrid/>
          <w:sz w:val="21"/>
          <w:szCs w:val="22"/>
          <w:lang w:val="en-GB"/>
        </w:rPr>
        <w:lastRenderedPageBreak/>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F90A47D" w14:textId="77777777" w:rsidR="00D26EC2" w:rsidRPr="001B0F9E" w:rsidRDefault="00D26EC2" w:rsidP="00D26EC2">
      <w:pPr>
        <w:widowControl/>
        <w:spacing w:line="259" w:lineRule="auto"/>
        <w:ind w:left="709"/>
        <w:jc w:val="both"/>
        <w:rPr>
          <w:rFonts w:eastAsiaTheme="minorHAnsi" w:cs="Arial"/>
          <w:snapToGrid/>
          <w:sz w:val="21"/>
          <w:szCs w:val="22"/>
          <w:lang w:val="en-GB"/>
        </w:rPr>
      </w:pPr>
    </w:p>
    <w:p w14:paraId="6B034F63" w14:textId="77777777" w:rsidR="00D26EC2" w:rsidRPr="001B0F9E" w:rsidRDefault="00D26EC2" w:rsidP="00D26EC2">
      <w:pPr>
        <w:widowControl/>
        <w:spacing w:line="259" w:lineRule="auto"/>
        <w:ind w:left="709"/>
        <w:jc w:val="both"/>
        <w:rPr>
          <w:rFonts w:eastAsiaTheme="minorHAnsi" w:cs="Arial"/>
          <w:snapToGrid/>
          <w:sz w:val="21"/>
          <w:szCs w:val="22"/>
          <w:lang w:val="en-GB"/>
        </w:rPr>
      </w:pPr>
      <w:r w:rsidRPr="001B0F9E">
        <w:rPr>
          <w:rFonts w:eastAsiaTheme="minorHAnsi" w:cs="Arial"/>
          <w:snapToGrid/>
          <w:sz w:val="21"/>
          <w:szCs w:val="22"/>
          <w:lang w:val="en-GB"/>
        </w:rPr>
        <w:t xml:space="preserve">Where a person/s are listed in the Register for Tender Defaulters and / or the List of Restricted Suppliers, that person will automatically be disqualified from the bid process. </w:t>
      </w:r>
    </w:p>
    <w:p w14:paraId="79096C18" w14:textId="77777777" w:rsidR="00D26EC2" w:rsidRDefault="00D26EC2" w:rsidP="00D26EC2">
      <w:pPr>
        <w:widowControl/>
        <w:tabs>
          <w:tab w:val="left" w:pos="7363"/>
          <w:tab w:val="center" w:pos="10530"/>
        </w:tabs>
        <w:spacing w:line="259" w:lineRule="auto"/>
        <w:jc w:val="both"/>
        <w:rPr>
          <w:rFonts w:eastAsiaTheme="minorHAnsi" w:cs="Arial"/>
          <w:snapToGrid/>
          <w:sz w:val="21"/>
          <w:szCs w:val="22"/>
          <w:lang w:val="en-GB"/>
        </w:rPr>
      </w:pPr>
    </w:p>
    <w:p w14:paraId="7984BA8B" w14:textId="77777777" w:rsidR="00260ABB" w:rsidRDefault="00260ABB" w:rsidP="00D26EC2">
      <w:pPr>
        <w:widowControl/>
        <w:tabs>
          <w:tab w:val="left" w:pos="7363"/>
          <w:tab w:val="center" w:pos="10530"/>
        </w:tabs>
        <w:spacing w:line="259" w:lineRule="auto"/>
        <w:jc w:val="both"/>
        <w:rPr>
          <w:rFonts w:eastAsiaTheme="minorHAnsi" w:cs="Arial"/>
          <w:snapToGrid/>
          <w:sz w:val="21"/>
          <w:szCs w:val="22"/>
          <w:lang w:val="en-GB"/>
        </w:rPr>
      </w:pPr>
    </w:p>
    <w:p w14:paraId="73F56100" w14:textId="77777777" w:rsidR="00260ABB" w:rsidRPr="001B0F9E" w:rsidRDefault="00260ABB" w:rsidP="00D26EC2">
      <w:pPr>
        <w:widowControl/>
        <w:tabs>
          <w:tab w:val="left" w:pos="7363"/>
          <w:tab w:val="center" w:pos="10530"/>
        </w:tabs>
        <w:spacing w:line="259" w:lineRule="auto"/>
        <w:jc w:val="both"/>
        <w:rPr>
          <w:rFonts w:eastAsiaTheme="minorHAnsi" w:cs="Arial"/>
          <w:snapToGrid/>
          <w:sz w:val="21"/>
          <w:szCs w:val="22"/>
          <w:lang w:val="en-GB"/>
        </w:rPr>
      </w:pPr>
    </w:p>
    <w:p w14:paraId="27973C9B" w14:textId="77777777" w:rsidR="00D26EC2" w:rsidRPr="001B0F9E" w:rsidRDefault="00D26EC2" w:rsidP="00D26EC2">
      <w:pPr>
        <w:widowControl/>
        <w:tabs>
          <w:tab w:val="left" w:pos="-1440"/>
          <w:tab w:val="left" w:pos="-720"/>
          <w:tab w:val="left" w:pos="1123"/>
          <w:tab w:val="left" w:pos="2246"/>
          <w:tab w:val="left" w:pos="7363"/>
        </w:tabs>
        <w:spacing w:line="259" w:lineRule="auto"/>
        <w:jc w:val="both"/>
        <w:rPr>
          <w:rFonts w:eastAsiaTheme="minorHAnsi" w:cs="Arial"/>
          <w:snapToGrid/>
          <w:sz w:val="21"/>
          <w:szCs w:val="22"/>
          <w:lang w:val="en-GB"/>
        </w:rPr>
      </w:pPr>
    </w:p>
    <w:p w14:paraId="6FFCC6AB" w14:textId="77777777" w:rsidR="00D26EC2" w:rsidRPr="001B0F9E" w:rsidRDefault="00D26EC2" w:rsidP="00D26EC2">
      <w:pPr>
        <w:widowControl/>
        <w:numPr>
          <w:ilvl w:val="0"/>
          <w:numId w:val="36"/>
        </w:numPr>
        <w:tabs>
          <w:tab w:val="left" w:pos="-963"/>
          <w:tab w:val="left" w:pos="-720"/>
        </w:tabs>
        <w:spacing w:line="259" w:lineRule="auto"/>
        <w:jc w:val="both"/>
        <w:rPr>
          <w:rFonts w:eastAsiaTheme="minorHAnsi" w:cs="Arial"/>
          <w:b/>
          <w:snapToGrid/>
          <w:sz w:val="28"/>
          <w:szCs w:val="28"/>
          <w:lang w:val="en-GB"/>
        </w:rPr>
      </w:pPr>
      <w:r w:rsidRPr="001B0F9E">
        <w:rPr>
          <w:rFonts w:eastAsiaTheme="minorHAnsi" w:cs="Arial"/>
          <w:b/>
          <w:snapToGrid/>
          <w:sz w:val="28"/>
          <w:szCs w:val="28"/>
          <w:lang w:val="en-GB"/>
        </w:rPr>
        <w:t>Bidder’s declaration</w:t>
      </w:r>
    </w:p>
    <w:p w14:paraId="4F5E8F72" w14:textId="77777777" w:rsidR="00D26EC2" w:rsidRPr="001B0F9E" w:rsidRDefault="00D26EC2" w:rsidP="00D26EC2">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 xml:space="preserve">2.1 </w:t>
      </w:r>
      <w:r w:rsidRPr="001B0F9E">
        <w:rPr>
          <w:rFonts w:eastAsiaTheme="minorHAnsi" w:cs="Arial"/>
          <w:snapToGrid/>
          <w:sz w:val="21"/>
          <w:szCs w:val="22"/>
          <w:lang w:val="en-GB"/>
        </w:rPr>
        <w:tab/>
        <w:t>Is the bidder, or any of its directors / trustees / shareholders / members / partners or any person having a controlling interest</w:t>
      </w:r>
      <w:r w:rsidRPr="001B0F9E">
        <w:rPr>
          <w:rFonts w:eastAsiaTheme="minorHAnsi" w:cs="Arial"/>
          <w:snapToGrid/>
          <w:sz w:val="21"/>
          <w:szCs w:val="22"/>
          <w:vertAlign w:val="superscript"/>
          <w:lang w:val="en-GB"/>
        </w:rPr>
        <w:footnoteReference w:id="1"/>
      </w:r>
      <w:r w:rsidRPr="001B0F9E">
        <w:rPr>
          <w:rFonts w:eastAsiaTheme="minorHAnsi" w:cs="Arial"/>
          <w:snapToGrid/>
          <w:sz w:val="21"/>
          <w:szCs w:val="22"/>
          <w:lang w:val="en-GB"/>
        </w:rPr>
        <w:t xml:space="preserve"> in the enterprise, </w:t>
      </w:r>
    </w:p>
    <w:p w14:paraId="79B1F608" w14:textId="77777777" w:rsidR="00D26EC2" w:rsidRPr="001B0F9E" w:rsidRDefault="00D26EC2" w:rsidP="00D26EC2">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ab/>
        <w:t>employed by the state?</w:t>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permStart w:id="1753704494" w:edGrp="everyone"/>
      <w:r w:rsidRPr="001B0F9E">
        <w:rPr>
          <w:rFonts w:eastAsiaTheme="minorHAnsi" w:cs="Arial"/>
          <w:b/>
          <w:snapToGrid/>
          <w:sz w:val="21"/>
          <w:szCs w:val="22"/>
          <w:lang w:val="en-GB"/>
        </w:rPr>
        <w:t>YES/NO</w:t>
      </w:r>
      <w:permEnd w:id="1753704494"/>
      <w:r w:rsidRPr="001B0F9E">
        <w:rPr>
          <w:rFonts w:eastAsiaTheme="minorHAnsi" w:cs="Arial"/>
          <w:snapToGrid/>
          <w:sz w:val="21"/>
          <w:szCs w:val="22"/>
          <w:lang w:val="en-GB"/>
        </w:rPr>
        <w:tab/>
      </w:r>
    </w:p>
    <w:p w14:paraId="3B388725" w14:textId="77777777" w:rsidR="00D26EC2" w:rsidRPr="001B0F9E" w:rsidRDefault="00D26EC2" w:rsidP="00D26EC2">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2.1.1</w:t>
      </w:r>
      <w:r w:rsidRPr="001B0F9E">
        <w:rPr>
          <w:rFonts w:eastAsiaTheme="minorHAnsi" w:cs="Arial"/>
          <w:snapToGrid/>
          <w:sz w:val="21"/>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26EC2" w:rsidRPr="001B0F9E" w14:paraId="226DDDE4" w14:textId="77777777" w:rsidTr="006F7DEA">
        <w:trPr>
          <w:trHeight w:val="1341"/>
        </w:trPr>
        <w:tc>
          <w:tcPr>
            <w:tcW w:w="2378" w:type="dxa"/>
            <w:shd w:val="clear" w:color="auto" w:fill="auto"/>
          </w:tcPr>
          <w:p w14:paraId="02A56233" w14:textId="77777777" w:rsidR="00D26EC2" w:rsidRPr="001B0F9E" w:rsidRDefault="00D26EC2" w:rsidP="006F7DEA">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Full Name</w:t>
            </w:r>
          </w:p>
        </w:tc>
        <w:tc>
          <w:tcPr>
            <w:tcW w:w="2410" w:type="dxa"/>
            <w:shd w:val="clear" w:color="auto" w:fill="auto"/>
          </w:tcPr>
          <w:p w14:paraId="1DB4E425" w14:textId="77777777" w:rsidR="00D26EC2" w:rsidRPr="001B0F9E" w:rsidRDefault="00D26EC2" w:rsidP="006F7DEA">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Identity Number</w:t>
            </w:r>
          </w:p>
        </w:tc>
        <w:tc>
          <w:tcPr>
            <w:tcW w:w="2610" w:type="dxa"/>
          </w:tcPr>
          <w:p w14:paraId="3FA119F7" w14:textId="77777777" w:rsidR="00D26EC2" w:rsidRPr="001B0F9E" w:rsidRDefault="00D26EC2" w:rsidP="006F7DEA">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Name of State institution</w:t>
            </w:r>
          </w:p>
        </w:tc>
      </w:tr>
      <w:tr w:rsidR="00D26EC2" w:rsidRPr="001B0F9E" w14:paraId="1E8AC400" w14:textId="77777777" w:rsidTr="006F7DEA">
        <w:trPr>
          <w:trHeight w:val="270"/>
        </w:trPr>
        <w:tc>
          <w:tcPr>
            <w:tcW w:w="2378" w:type="dxa"/>
            <w:shd w:val="clear" w:color="auto" w:fill="auto"/>
          </w:tcPr>
          <w:p w14:paraId="6BE64067" w14:textId="77777777" w:rsidR="00D26EC2" w:rsidRPr="001B0F9E" w:rsidRDefault="00D26EC2" w:rsidP="006F7DEA">
            <w:pPr>
              <w:widowControl/>
              <w:spacing w:line="259" w:lineRule="auto"/>
              <w:jc w:val="both"/>
              <w:rPr>
                <w:rFonts w:eastAsiaTheme="minorHAnsi" w:cs="Arial"/>
                <w:snapToGrid/>
                <w:sz w:val="21"/>
                <w:szCs w:val="22"/>
                <w:lang w:val="en-GB"/>
              </w:rPr>
            </w:pPr>
            <w:permStart w:id="1261459069" w:edGrp="everyone" w:colFirst="0" w:colLast="0"/>
            <w:permStart w:id="956188707" w:edGrp="everyone" w:colFirst="1" w:colLast="1"/>
            <w:permStart w:id="280501803" w:edGrp="everyone" w:colFirst="2" w:colLast="2"/>
          </w:p>
        </w:tc>
        <w:tc>
          <w:tcPr>
            <w:tcW w:w="2410" w:type="dxa"/>
            <w:shd w:val="clear" w:color="auto" w:fill="auto"/>
          </w:tcPr>
          <w:p w14:paraId="7B41A1AE"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1FE49091"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677CDC78" w14:textId="77777777" w:rsidTr="006F7DEA">
        <w:trPr>
          <w:trHeight w:val="256"/>
        </w:trPr>
        <w:tc>
          <w:tcPr>
            <w:tcW w:w="2378" w:type="dxa"/>
            <w:shd w:val="clear" w:color="auto" w:fill="auto"/>
          </w:tcPr>
          <w:p w14:paraId="4C8DE5C0" w14:textId="77777777" w:rsidR="00D26EC2" w:rsidRPr="001B0F9E" w:rsidRDefault="00D26EC2" w:rsidP="006F7DEA">
            <w:pPr>
              <w:widowControl/>
              <w:spacing w:line="259" w:lineRule="auto"/>
              <w:jc w:val="both"/>
              <w:rPr>
                <w:rFonts w:eastAsiaTheme="minorHAnsi" w:cs="Arial"/>
                <w:snapToGrid/>
                <w:sz w:val="21"/>
                <w:szCs w:val="22"/>
                <w:lang w:val="en-GB"/>
              </w:rPr>
            </w:pPr>
            <w:permStart w:id="1424689964" w:edGrp="everyone" w:colFirst="0" w:colLast="0"/>
            <w:permStart w:id="868157124" w:edGrp="everyone" w:colFirst="1" w:colLast="1"/>
            <w:permStart w:id="1447714874" w:edGrp="everyone" w:colFirst="2" w:colLast="2"/>
            <w:permEnd w:id="1261459069"/>
            <w:permEnd w:id="956188707"/>
            <w:permEnd w:id="280501803"/>
          </w:p>
        </w:tc>
        <w:tc>
          <w:tcPr>
            <w:tcW w:w="2410" w:type="dxa"/>
            <w:shd w:val="clear" w:color="auto" w:fill="auto"/>
          </w:tcPr>
          <w:p w14:paraId="7AB3E7F7"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62D6DA2D"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01DBF5ED" w14:textId="77777777" w:rsidTr="006F7DEA">
        <w:trPr>
          <w:trHeight w:val="270"/>
        </w:trPr>
        <w:tc>
          <w:tcPr>
            <w:tcW w:w="2378" w:type="dxa"/>
            <w:shd w:val="clear" w:color="auto" w:fill="auto"/>
          </w:tcPr>
          <w:p w14:paraId="3C22C58E" w14:textId="77777777" w:rsidR="00D26EC2" w:rsidRPr="001B0F9E" w:rsidRDefault="00D26EC2" w:rsidP="006F7DEA">
            <w:pPr>
              <w:widowControl/>
              <w:spacing w:line="259" w:lineRule="auto"/>
              <w:jc w:val="both"/>
              <w:rPr>
                <w:rFonts w:eastAsiaTheme="minorHAnsi" w:cs="Arial"/>
                <w:snapToGrid/>
                <w:sz w:val="21"/>
                <w:szCs w:val="22"/>
                <w:lang w:val="en-GB"/>
              </w:rPr>
            </w:pPr>
            <w:permStart w:id="77663859" w:edGrp="everyone" w:colFirst="0" w:colLast="0"/>
            <w:permStart w:id="1703098083" w:edGrp="everyone" w:colFirst="1" w:colLast="1"/>
            <w:permStart w:id="139270015" w:edGrp="everyone" w:colFirst="2" w:colLast="2"/>
            <w:permEnd w:id="1424689964"/>
            <w:permEnd w:id="868157124"/>
            <w:permEnd w:id="1447714874"/>
          </w:p>
        </w:tc>
        <w:tc>
          <w:tcPr>
            <w:tcW w:w="2410" w:type="dxa"/>
            <w:shd w:val="clear" w:color="auto" w:fill="auto"/>
          </w:tcPr>
          <w:p w14:paraId="1D01A9E3"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63DF2003"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24CBEB95" w14:textId="77777777" w:rsidTr="006F7DEA">
        <w:trPr>
          <w:trHeight w:val="270"/>
        </w:trPr>
        <w:tc>
          <w:tcPr>
            <w:tcW w:w="2378" w:type="dxa"/>
            <w:shd w:val="clear" w:color="auto" w:fill="auto"/>
          </w:tcPr>
          <w:p w14:paraId="6E76289C" w14:textId="77777777" w:rsidR="00D26EC2" w:rsidRPr="001B0F9E" w:rsidRDefault="00D26EC2" w:rsidP="006F7DEA">
            <w:pPr>
              <w:widowControl/>
              <w:spacing w:line="259" w:lineRule="auto"/>
              <w:jc w:val="both"/>
              <w:rPr>
                <w:rFonts w:eastAsiaTheme="minorHAnsi" w:cs="Arial"/>
                <w:snapToGrid/>
                <w:sz w:val="21"/>
                <w:szCs w:val="22"/>
                <w:lang w:val="en-GB"/>
              </w:rPr>
            </w:pPr>
            <w:permStart w:id="655829382" w:edGrp="everyone" w:colFirst="0" w:colLast="0"/>
            <w:permStart w:id="245656132" w:edGrp="everyone" w:colFirst="1" w:colLast="1"/>
            <w:permStart w:id="1638419673" w:edGrp="everyone" w:colFirst="2" w:colLast="2"/>
            <w:permEnd w:id="77663859"/>
            <w:permEnd w:id="1703098083"/>
            <w:permEnd w:id="139270015"/>
          </w:p>
        </w:tc>
        <w:tc>
          <w:tcPr>
            <w:tcW w:w="2410" w:type="dxa"/>
            <w:shd w:val="clear" w:color="auto" w:fill="auto"/>
          </w:tcPr>
          <w:p w14:paraId="4600EC9F"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2C827B96"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182F8A33" w14:textId="77777777" w:rsidTr="006F7DEA">
        <w:trPr>
          <w:trHeight w:val="256"/>
        </w:trPr>
        <w:tc>
          <w:tcPr>
            <w:tcW w:w="2378" w:type="dxa"/>
            <w:shd w:val="clear" w:color="auto" w:fill="auto"/>
          </w:tcPr>
          <w:p w14:paraId="3E196E8C" w14:textId="77777777" w:rsidR="00D26EC2" w:rsidRPr="001B0F9E" w:rsidRDefault="00D26EC2" w:rsidP="006F7DEA">
            <w:pPr>
              <w:widowControl/>
              <w:spacing w:line="259" w:lineRule="auto"/>
              <w:jc w:val="both"/>
              <w:rPr>
                <w:rFonts w:eastAsiaTheme="minorHAnsi" w:cs="Arial"/>
                <w:snapToGrid/>
                <w:sz w:val="21"/>
                <w:szCs w:val="22"/>
                <w:lang w:val="en-GB"/>
              </w:rPr>
            </w:pPr>
            <w:permStart w:id="416036537" w:edGrp="everyone" w:colFirst="0" w:colLast="0"/>
            <w:permStart w:id="1584691830" w:edGrp="everyone" w:colFirst="1" w:colLast="1"/>
            <w:permStart w:id="192302845" w:edGrp="everyone" w:colFirst="2" w:colLast="2"/>
            <w:permEnd w:id="655829382"/>
            <w:permEnd w:id="245656132"/>
            <w:permEnd w:id="1638419673"/>
          </w:p>
        </w:tc>
        <w:tc>
          <w:tcPr>
            <w:tcW w:w="2410" w:type="dxa"/>
            <w:shd w:val="clear" w:color="auto" w:fill="auto"/>
          </w:tcPr>
          <w:p w14:paraId="70B2CC45"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165363FC"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0450BE37" w14:textId="77777777" w:rsidTr="006F7DEA">
        <w:trPr>
          <w:trHeight w:val="270"/>
        </w:trPr>
        <w:tc>
          <w:tcPr>
            <w:tcW w:w="2378" w:type="dxa"/>
            <w:shd w:val="clear" w:color="auto" w:fill="auto"/>
          </w:tcPr>
          <w:p w14:paraId="72D57D39" w14:textId="77777777" w:rsidR="00D26EC2" w:rsidRPr="001B0F9E" w:rsidRDefault="00D26EC2" w:rsidP="006F7DEA">
            <w:pPr>
              <w:widowControl/>
              <w:spacing w:line="259" w:lineRule="auto"/>
              <w:jc w:val="both"/>
              <w:rPr>
                <w:rFonts w:eastAsiaTheme="minorHAnsi" w:cs="Arial"/>
                <w:snapToGrid/>
                <w:sz w:val="21"/>
                <w:szCs w:val="22"/>
                <w:lang w:val="en-GB"/>
              </w:rPr>
            </w:pPr>
            <w:permStart w:id="934633172" w:edGrp="everyone" w:colFirst="0" w:colLast="0"/>
            <w:permStart w:id="1212636414" w:edGrp="everyone" w:colFirst="1" w:colLast="1"/>
            <w:permStart w:id="19595947" w:edGrp="everyone" w:colFirst="2" w:colLast="2"/>
            <w:permEnd w:id="416036537"/>
            <w:permEnd w:id="1584691830"/>
            <w:permEnd w:id="192302845"/>
          </w:p>
        </w:tc>
        <w:tc>
          <w:tcPr>
            <w:tcW w:w="2410" w:type="dxa"/>
            <w:shd w:val="clear" w:color="auto" w:fill="auto"/>
          </w:tcPr>
          <w:p w14:paraId="0331E47A"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2C16DE09"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2825FB57" w14:textId="77777777" w:rsidTr="006F7DEA">
        <w:trPr>
          <w:trHeight w:val="256"/>
        </w:trPr>
        <w:tc>
          <w:tcPr>
            <w:tcW w:w="2378" w:type="dxa"/>
            <w:shd w:val="clear" w:color="auto" w:fill="auto"/>
          </w:tcPr>
          <w:p w14:paraId="289DFE47" w14:textId="77777777" w:rsidR="00D26EC2" w:rsidRPr="001B0F9E" w:rsidRDefault="00D26EC2" w:rsidP="006F7DEA">
            <w:pPr>
              <w:widowControl/>
              <w:spacing w:line="259" w:lineRule="auto"/>
              <w:jc w:val="both"/>
              <w:rPr>
                <w:rFonts w:eastAsiaTheme="minorHAnsi" w:cs="Arial"/>
                <w:snapToGrid/>
                <w:sz w:val="21"/>
                <w:szCs w:val="22"/>
                <w:lang w:val="en-GB"/>
              </w:rPr>
            </w:pPr>
            <w:permStart w:id="735996906" w:edGrp="everyone" w:colFirst="0" w:colLast="0"/>
            <w:permStart w:id="1337594388" w:edGrp="everyone" w:colFirst="1" w:colLast="1"/>
            <w:permStart w:id="366103110" w:edGrp="everyone" w:colFirst="2" w:colLast="2"/>
            <w:permEnd w:id="934633172"/>
            <w:permEnd w:id="1212636414"/>
            <w:permEnd w:id="19595947"/>
          </w:p>
        </w:tc>
        <w:tc>
          <w:tcPr>
            <w:tcW w:w="2410" w:type="dxa"/>
            <w:shd w:val="clear" w:color="auto" w:fill="auto"/>
          </w:tcPr>
          <w:p w14:paraId="5030A968"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75DFDCC9"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17A15D36" w14:textId="77777777" w:rsidTr="006F7DEA">
        <w:trPr>
          <w:trHeight w:val="270"/>
        </w:trPr>
        <w:tc>
          <w:tcPr>
            <w:tcW w:w="2378" w:type="dxa"/>
            <w:shd w:val="clear" w:color="auto" w:fill="auto"/>
          </w:tcPr>
          <w:p w14:paraId="5427F6DF" w14:textId="77777777" w:rsidR="00D26EC2" w:rsidRPr="001B0F9E" w:rsidRDefault="00D26EC2" w:rsidP="006F7DEA">
            <w:pPr>
              <w:widowControl/>
              <w:spacing w:line="259" w:lineRule="auto"/>
              <w:jc w:val="both"/>
              <w:rPr>
                <w:rFonts w:eastAsiaTheme="minorHAnsi" w:cs="Arial"/>
                <w:snapToGrid/>
                <w:sz w:val="21"/>
                <w:szCs w:val="22"/>
                <w:lang w:val="en-GB"/>
              </w:rPr>
            </w:pPr>
            <w:permStart w:id="769675126" w:edGrp="everyone" w:colFirst="0" w:colLast="0"/>
            <w:permStart w:id="1300311718" w:edGrp="everyone" w:colFirst="1" w:colLast="1"/>
            <w:permStart w:id="559680543" w:edGrp="everyone" w:colFirst="2" w:colLast="2"/>
            <w:permEnd w:id="735996906"/>
            <w:permEnd w:id="1337594388"/>
            <w:permEnd w:id="366103110"/>
          </w:p>
        </w:tc>
        <w:tc>
          <w:tcPr>
            <w:tcW w:w="2410" w:type="dxa"/>
            <w:shd w:val="clear" w:color="auto" w:fill="auto"/>
          </w:tcPr>
          <w:p w14:paraId="1C36A0AE"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76BEFA9D" w14:textId="77777777" w:rsidR="00D26EC2" w:rsidRPr="001B0F9E" w:rsidRDefault="00D26EC2" w:rsidP="006F7DEA">
            <w:pPr>
              <w:widowControl/>
              <w:spacing w:line="259" w:lineRule="auto"/>
              <w:jc w:val="both"/>
              <w:rPr>
                <w:rFonts w:eastAsiaTheme="minorHAnsi" w:cs="Arial"/>
                <w:snapToGrid/>
                <w:sz w:val="21"/>
                <w:szCs w:val="22"/>
                <w:lang w:val="en-GB"/>
              </w:rPr>
            </w:pPr>
          </w:p>
        </w:tc>
      </w:tr>
      <w:tr w:rsidR="00D26EC2" w:rsidRPr="001B0F9E" w14:paraId="33624B0E" w14:textId="77777777" w:rsidTr="006F7DEA">
        <w:trPr>
          <w:trHeight w:val="256"/>
        </w:trPr>
        <w:tc>
          <w:tcPr>
            <w:tcW w:w="2378" w:type="dxa"/>
            <w:shd w:val="clear" w:color="auto" w:fill="auto"/>
          </w:tcPr>
          <w:p w14:paraId="2481A3FB" w14:textId="77777777" w:rsidR="00D26EC2" w:rsidRPr="001B0F9E" w:rsidRDefault="00D26EC2" w:rsidP="006F7DEA">
            <w:pPr>
              <w:widowControl/>
              <w:spacing w:line="259" w:lineRule="auto"/>
              <w:jc w:val="both"/>
              <w:rPr>
                <w:rFonts w:eastAsiaTheme="minorHAnsi" w:cs="Arial"/>
                <w:snapToGrid/>
                <w:sz w:val="21"/>
                <w:szCs w:val="22"/>
                <w:lang w:val="en-GB"/>
              </w:rPr>
            </w:pPr>
            <w:permStart w:id="1902738906" w:edGrp="everyone" w:colFirst="0" w:colLast="0"/>
            <w:permStart w:id="1645422713" w:edGrp="everyone" w:colFirst="1" w:colLast="1"/>
            <w:permStart w:id="1363168409" w:edGrp="everyone" w:colFirst="2" w:colLast="2"/>
            <w:permEnd w:id="769675126"/>
            <w:permEnd w:id="1300311718"/>
            <w:permEnd w:id="559680543"/>
          </w:p>
        </w:tc>
        <w:tc>
          <w:tcPr>
            <w:tcW w:w="2410" w:type="dxa"/>
            <w:shd w:val="clear" w:color="auto" w:fill="auto"/>
          </w:tcPr>
          <w:p w14:paraId="1C7C92FA" w14:textId="77777777" w:rsidR="00D26EC2" w:rsidRPr="001B0F9E" w:rsidRDefault="00D26EC2" w:rsidP="006F7DEA">
            <w:pPr>
              <w:widowControl/>
              <w:spacing w:line="259" w:lineRule="auto"/>
              <w:jc w:val="both"/>
              <w:rPr>
                <w:rFonts w:eastAsiaTheme="minorHAnsi" w:cs="Arial"/>
                <w:snapToGrid/>
                <w:sz w:val="21"/>
                <w:szCs w:val="22"/>
                <w:lang w:val="en-GB"/>
              </w:rPr>
            </w:pPr>
          </w:p>
        </w:tc>
        <w:tc>
          <w:tcPr>
            <w:tcW w:w="2610" w:type="dxa"/>
          </w:tcPr>
          <w:p w14:paraId="721F3C89" w14:textId="77777777" w:rsidR="00D26EC2" w:rsidRPr="001B0F9E" w:rsidRDefault="00D26EC2" w:rsidP="006F7DEA">
            <w:pPr>
              <w:widowControl/>
              <w:spacing w:line="259" w:lineRule="auto"/>
              <w:jc w:val="both"/>
              <w:rPr>
                <w:rFonts w:eastAsiaTheme="minorHAnsi" w:cs="Arial"/>
                <w:snapToGrid/>
                <w:sz w:val="21"/>
                <w:szCs w:val="22"/>
                <w:lang w:val="en-GB"/>
              </w:rPr>
            </w:pPr>
          </w:p>
        </w:tc>
      </w:tr>
    </w:tbl>
    <w:permEnd w:id="1902738906"/>
    <w:permEnd w:id="1645422713"/>
    <w:permEnd w:id="1363168409"/>
    <w:p w14:paraId="5CE63884" w14:textId="77777777" w:rsidR="00D26EC2" w:rsidRPr="001B0F9E" w:rsidRDefault="00D26EC2" w:rsidP="00D26EC2">
      <w:pPr>
        <w:widowControl/>
        <w:tabs>
          <w:tab w:val="left" w:pos="-963"/>
          <w:tab w:val="left" w:pos="-720"/>
          <w:tab w:val="left" w:pos="142"/>
          <w:tab w:val="left" w:pos="1215"/>
          <w:tab w:val="left" w:pos="2250"/>
          <w:tab w:val="left" w:pos="7363"/>
        </w:tabs>
        <w:spacing w:line="259" w:lineRule="auto"/>
        <w:ind w:left="142" w:hanging="142"/>
        <w:jc w:val="both"/>
        <w:rPr>
          <w:rFonts w:eastAsiaTheme="minorHAnsi" w:cs="Arial"/>
          <w:snapToGrid/>
          <w:szCs w:val="22"/>
          <w:lang w:val="en-GB"/>
        </w:rPr>
      </w:pPr>
      <w:r w:rsidRPr="001B0F9E">
        <w:rPr>
          <w:rFonts w:eastAsiaTheme="minorHAnsi" w:cs="Arial"/>
          <w:snapToGrid/>
          <w:szCs w:val="22"/>
          <w:lang w:val="en-GB"/>
        </w:rPr>
        <w:tab/>
      </w:r>
    </w:p>
    <w:p w14:paraId="07131765"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02751F57"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623FEF12"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49C374A9"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6A5F502F"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6593FE47"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98ED683"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7C84EEE"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5A88FDAA"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547850AD"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26BBE899"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11D6F0B4"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DDCE8ED"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1EE0CD80"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313875A7" w14:textId="77777777" w:rsidR="00D26EC2" w:rsidRPr="001B0F9E" w:rsidRDefault="00D26EC2" w:rsidP="00D26EC2">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5E064C73" w14:textId="77777777" w:rsidR="00D26EC2" w:rsidRPr="001B0F9E" w:rsidRDefault="00D26EC2" w:rsidP="00D26EC2">
      <w:pPr>
        <w:widowControl/>
        <w:tabs>
          <w:tab w:val="left" w:pos="-963"/>
          <w:tab w:val="left" w:pos="-720"/>
        </w:tabs>
        <w:spacing w:line="259" w:lineRule="auto"/>
        <w:ind w:left="720" w:hanging="720"/>
        <w:jc w:val="both"/>
        <w:rPr>
          <w:rFonts w:eastAsiaTheme="minorHAnsi" w:cs="Arial"/>
          <w:b/>
          <w:snapToGrid/>
          <w:sz w:val="21"/>
          <w:szCs w:val="22"/>
          <w:lang w:val="en-GB"/>
        </w:rPr>
      </w:pPr>
      <w:r w:rsidRPr="001B0F9E">
        <w:rPr>
          <w:rFonts w:eastAsiaTheme="minorHAnsi" w:cs="Arial"/>
          <w:snapToGrid/>
          <w:sz w:val="21"/>
          <w:szCs w:val="22"/>
          <w:lang w:val="en-GB"/>
        </w:rPr>
        <w:t>2.2</w:t>
      </w:r>
      <w:r w:rsidRPr="001B0F9E">
        <w:rPr>
          <w:rFonts w:eastAsiaTheme="minorHAnsi" w:cs="Arial"/>
          <w:snapToGrid/>
          <w:sz w:val="21"/>
          <w:szCs w:val="22"/>
          <w:lang w:val="en-GB"/>
        </w:rPr>
        <w:tab/>
        <w:t>Do you, or any person connected with the bidder, have a relationship with any person who is employed by the procuring institution?</w:t>
      </w:r>
      <w:r w:rsidRPr="001B0F9E">
        <w:rPr>
          <w:rFonts w:eastAsiaTheme="minorHAnsi" w:cs="Arial"/>
          <w:b/>
          <w:snapToGrid/>
          <w:sz w:val="21"/>
          <w:szCs w:val="22"/>
          <w:lang w:val="en-GB"/>
        </w:rPr>
        <w:t xml:space="preserve"> </w:t>
      </w:r>
      <w:permStart w:id="1995785086" w:edGrp="everyone"/>
      <w:r w:rsidRPr="001B0F9E">
        <w:rPr>
          <w:rFonts w:eastAsiaTheme="minorHAnsi" w:cs="Arial"/>
          <w:b/>
          <w:snapToGrid/>
          <w:sz w:val="21"/>
          <w:szCs w:val="22"/>
          <w:lang w:val="en-GB"/>
        </w:rPr>
        <w:t>YES/NO</w:t>
      </w:r>
      <w:permEnd w:id="1995785086"/>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b/>
          <w:snapToGrid/>
          <w:sz w:val="21"/>
          <w:szCs w:val="22"/>
          <w:lang w:val="en-GB"/>
        </w:rPr>
        <w:t xml:space="preserve">                                          </w:t>
      </w:r>
    </w:p>
    <w:p w14:paraId="32AFCE3D" w14:textId="77777777" w:rsidR="00D26EC2" w:rsidRPr="001B0F9E" w:rsidRDefault="00D26EC2" w:rsidP="00D26EC2">
      <w:pPr>
        <w:widowControl/>
        <w:tabs>
          <w:tab w:val="left" w:pos="-963"/>
          <w:tab w:val="left" w:pos="-720"/>
          <w:tab w:val="left" w:pos="990"/>
          <w:tab w:val="left" w:pos="1215"/>
          <w:tab w:val="left" w:pos="2250"/>
          <w:tab w:val="left" w:pos="7363"/>
        </w:tabs>
        <w:spacing w:line="259" w:lineRule="auto"/>
        <w:ind w:left="900" w:hanging="900"/>
        <w:jc w:val="both"/>
        <w:rPr>
          <w:rFonts w:eastAsiaTheme="minorHAnsi" w:cs="Arial"/>
          <w:snapToGrid/>
          <w:sz w:val="21"/>
          <w:szCs w:val="22"/>
          <w:lang w:val="en-GB"/>
        </w:rPr>
      </w:pPr>
      <w:r w:rsidRPr="001B0F9E">
        <w:rPr>
          <w:rFonts w:eastAsiaTheme="minorHAnsi" w:cs="Arial"/>
          <w:snapToGrid/>
          <w:sz w:val="21"/>
          <w:szCs w:val="22"/>
          <w:lang w:val="en-GB"/>
        </w:rPr>
        <w:t>2.2.1     If so, furnish particulars:</w:t>
      </w:r>
    </w:p>
    <w:p w14:paraId="1D87DAAC" w14:textId="77777777" w:rsidR="00D26EC2" w:rsidRPr="001B0F9E" w:rsidRDefault="00D26EC2" w:rsidP="00D26EC2">
      <w:pPr>
        <w:widowControl/>
        <w:spacing w:line="259" w:lineRule="auto"/>
        <w:ind w:left="1800" w:hanging="1080"/>
        <w:jc w:val="both"/>
        <w:rPr>
          <w:rFonts w:eastAsiaTheme="minorHAnsi" w:cs="Arial"/>
          <w:snapToGrid/>
          <w:sz w:val="21"/>
          <w:szCs w:val="22"/>
          <w:lang w:val="en-GB"/>
        </w:rPr>
      </w:pPr>
      <w:permStart w:id="390097897" w:edGrp="everyone"/>
      <w:r w:rsidRPr="001B0F9E">
        <w:rPr>
          <w:rFonts w:eastAsiaTheme="minorHAnsi" w:cs="Arial"/>
          <w:snapToGrid/>
          <w:sz w:val="21"/>
          <w:szCs w:val="22"/>
          <w:lang w:val="en-GB"/>
        </w:rPr>
        <w:t>……………………………………………………………………………………</w:t>
      </w:r>
    </w:p>
    <w:p w14:paraId="7FDCAA29" w14:textId="77777777" w:rsidR="00D26EC2" w:rsidRPr="001B0F9E" w:rsidRDefault="00D26EC2" w:rsidP="00D26EC2">
      <w:pPr>
        <w:widowControl/>
        <w:spacing w:line="259" w:lineRule="auto"/>
        <w:ind w:left="1800" w:hanging="1080"/>
        <w:jc w:val="both"/>
        <w:rPr>
          <w:rFonts w:eastAsiaTheme="minorHAnsi" w:cs="Arial"/>
          <w:snapToGrid/>
          <w:sz w:val="21"/>
          <w:szCs w:val="22"/>
          <w:lang w:val="en-GB"/>
        </w:rPr>
      </w:pPr>
      <w:r w:rsidRPr="001B0F9E">
        <w:rPr>
          <w:rFonts w:eastAsiaTheme="minorHAnsi" w:cs="Arial"/>
          <w:snapToGrid/>
          <w:sz w:val="21"/>
          <w:szCs w:val="22"/>
          <w:lang w:val="en-GB"/>
        </w:rPr>
        <w:t>……………………………………………………………………………………</w:t>
      </w:r>
    </w:p>
    <w:permEnd w:id="390097897"/>
    <w:p w14:paraId="4F78D124" w14:textId="77777777" w:rsidR="00D26EC2" w:rsidRPr="001B0F9E" w:rsidRDefault="00D26EC2" w:rsidP="00D26EC2">
      <w:pPr>
        <w:widowControl/>
        <w:spacing w:line="259" w:lineRule="auto"/>
        <w:ind w:left="810"/>
        <w:jc w:val="both"/>
        <w:rPr>
          <w:rFonts w:eastAsiaTheme="minorHAnsi" w:cs="Arial"/>
          <w:snapToGrid/>
          <w:sz w:val="21"/>
          <w:szCs w:val="22"/>
          <w:lang w:val="en-ZA"/>
        </w:rPr>
      </w:pPr>
    </w:p>
    <w:p w14:paraId="68FC41CB" w14:textId="77777777" w:rsidR="00D26EC2" w:rsidRPr="001B0F9E" w:rsidRDefault="00D26EC2" w:rsidP="00D26EC2">
      <w:pPr>
        <w:widowControl/>
        <w:spacing w:line="259" w:lineRule="auto"/>
        <w:jc w:val="both"/>
        <w:rPr>
          <w:rFonts w:eastAsiaTheme="minorHAnsi" w:cs="Arial"/>
          <w:snapToGrid/>
          <w:sz w:val="21"/>
          <w:szCs w:val="22"/>
          <w:lang w:val="en-ZA"/>
        </w:rPr>
      </w:pPr>
    </w:p>
    <w:p w14:paraId="30750248"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2.3 </w:t>
      </w:r>
      <w:r w:rsidRPr="001B0F9E">
        <w:rPr>
          <w:rFonts w:eastAsiaTheme="minorHAnsi" w:cs="Arial"/>
          <w:snapToGrid/>
          <w:sz w:val="21"/>
          <w:szCs w:val="22"/>
          <w:lang w:val="en-ZA"/>
        </w:rPr>
        <w:tab/>
        <w:t>Does the bidder or any of its directors / trustees / shareholders / members / partners or any person having a controlling interest in the enterprise have any interest in any other related enterprise whether or not they are bidding for this contract?</w:t>
      </w:r>
      <w:r w:rsidRPr="001B0F9E">
        <w:rPr>
          <w:rFonts w:eastAsiaTheme="minorHAnsi" w:cs="Arial"/>
          <w:snapToGrid/>
          <w:sz w:val="21"/>
          <w:szCs w:val="22"/>
          <w:lang w:val="en-ZA"/>
        </w:rPr>
        <w:tab/>
      </w:r>
      <w:r w:rsidRPr="001B0F9E">
        <w:rPr>
          <w:rFonts w:eastAsiaTheme="minorHAnsi" w:cs="Arial"/>
          <w:snapToGrid/>
          <w:sz w:val="21"/>
          <w:szCs w:val="22"/>
          <w:lang w:val="en-ZA"/>
        </w:rPr>
        <w:tab/>
      </w:r>
      <w:r w:rsidRPr="001B0F9E">
        <w:rPr>
          <w:rFonts w:eastAsiaTheme="minorHAnsi" w:cs="Arial"/>
          <w:snapToGrid/>
          <w:sz w:val="21"/>
          <w:szCs w:val="22"/>
          <w:lang w:val="en-ZA"/>
        </w:rPr>
        <w:tab/>
      </w:r>
      <w:r w:rsidRPr="001B0F9E">
        <w:rPr>
          <w:rFonts w:eastAsiaTheme="minorHAnsi" w:cs="Arial"/>
          <w:snapToGrid/>
          <w:sz w:val="21"/>
          <w:szCs w:val="22"/>
          <w:lang w:val="en-ZA"/>
        </w:rPr>
        <w:tab/>
      </w:r>
      <w:permStart w:id="699933165" w:edGrp="everyone"/>
      <w:r w:rsidRPr="001B0F9E">
        <w:rPr>
          <w:rFonts w:eastAsiaTheme="minorHAnsi" w:cs="Arial"/>
          <w:b/>
          <w:snapToGrid/>
          <w:sz w:val="21"/>
          <w:szCs w:val="22"/>
          <w:lang w:val="en-GB"/>
        </w:rPr>
        <w:t>YES/NO</w:t>
      </w:r>
      <w:permEnd w:id="699933165"/>
    </w:p>
    <w:p w14:paraId="13E54F76" w14:textId="77777777" w:rsidR="00D26EC2" w:rsidRPr="001B0F9E" w:rsidRDefault="00D26EC2" w:rsidP="00D26EC2">
      <w:pPr>
        <w:widowControl/>
        <w:spacing w:line="259" w:lineRule="auto"/>
        <w:jc w:val="both"/>
        <w:rPr>
          <w:rFonts w:eastAsiaTheme="minorHAnsi" w:cs="Arial"/>
          <w:snapToGrid/>
          <w:sz w:val="21"/>
          <w:szCs w:val="22"/>
          <w:lang w:val="en-ZA"/>
        </w:rPr>
      </w:pPr>
    </w:p>
    <w:p w14:paraId="5F262A65" w14:textId="77777777" w:rsidR="00D26EC2" w:rsidRPr="001B0F9E" w:rsidRDefault="00D26EC2" w:rsidP="00D26EC2">
      <w:pPr>
        <w:widowControl/>
        <w:numPr>
          <w:ilvl w:val="2"/>
          <w:numId w:val="37"/>
        </w:numPr>
        <w:spacing w:line="259" w:lineRule="auto"/>
        <w:jc w:val="both"/>
        <w:rPr>
          <w:rFonts w:eastAsiaTheme="minorHAnsi" w:cs="Arial"/>
          <w:snapToGrid/>
          <w:sz w:val="21"/>
          <w:szCs w:val="22"/>
          <w:lang w:val="en-ZA"/>
        </w:rPr>
      </w:pPr>
      <w:r w:rsidRPr="001B0F9E">
        <w:rPr>
          <w:rFonts w:eastAsiaTheme="minorHAnsi" w:cs="Arial"/>
          <w:snapToGrid/>
          <w:sz w:val="21"/>
          <w:szCs w:val="22"/>
          <w:lang w:val="en-ZA"/>
        </w:rPr>
        <w:t>If so, furnish particulars:</w:t>
      </w:r>
    </w:p>
    <w:p w14:paraId="56355E4D" w14:textId="77777777" w:rsidR="00D26EC2" w:rsidRPr="001B0F9E" w:rsidRDefault="00D26EC2" w:rsidP="00D26EC2">
      <w:pPr>
        <w:widowControl/>
        <w:spacing w:line="259" w:lineRule="auto"/>
        <w:ind w:left="720"/>
        <w:jc w:val="both"/>
        <w:rPr>
          <w:rFonts w:eastAsiaTheme="minorHAnsi" w:cs="Arial"/>
          <w:snapToGrid/>
          <w:sz w:val="21"/>
          <w:szCs w:val="22"/>
          <w:lang w:val="en-ZA"/>
        </w:rPr>
      </w:pPr>
      <w:permStart w:id="1227566988" w:edGrp="everyone"/>
      <w:r w:rsidRPr="001B0F9E">
        <w:rPr>
          <w:rFonts w:eastAsiaTheme="minorHAnsi" w:cs="Arial"/>
          <w:snapToGrid/>
          <w:sz w:val="21"/>
          <w:szCs w:val="22"/>
          <w:lang w:val="en-ZA"/>
        </w:rPr>
        <w:t>…………………………………………………………………………….</w:t>
      </w:r>
    </w:p>
    <w:p w14:paraId="586F823E" w14:textId="77777777" w:rsidR="00D26EC2" w:rsidRPr="001B0F9E" w:rsidRDefault="00D26EC2" w:rsidP="00D26EC2">
      <w:pPr>
        <w:widowControl/>
        <w:spacing w:line="259" w:lineRule="auto"/>
        <w:ind w:left="720"/>
        <w:jc w:val="both"/>
        <w:rPr>
          <w:rFonts w:eastAsiaTheme="minorHAnsi" w:cs="Arial"/>
          <w:snapToGrid/>
          <w:sz w:val="21"/>
          <w:szCs w:val="22"/>
          <w:lang w:val="en-ZA"/>
        </w:rPr>
      </w:pPr>
      <w:r w:rsidRPr="001B0F9E">
        <w:rPr>
          <w:rFonts w:eastAsiaTheme="minorHAnsi" w:cs="Arial"/>
          <w:snapToGrid/>
          <w:sz w:val="21"/>
          <w:szCs w:val="22"/>
          <w:lang w:val="en-ZA"/>
        </w:rPr>
        <w:t>…………………………………………………………………………….</w:t>
      </w:r>
    </w:p>
    <w:permEnd w:id="1227566988"/>
    <w:p w14:paraId="48E46F4C" w14:textId="77777777" w:rsidR="00D26EC2" w:rsidRPr="001B0F9E" w:rsidRDefault="00D26EC2" w:rsidP="00D26EC2">
      <w:pPr>
        <w:widowControl/>
        <w:spacing w:line="259" w:lineRule="auto"/>
        <w:jc w:val="both"/>
        <w:rPr>
          <w:rFonts w:eastAsiaTheme="minorHAnsi" w:cs="Arial"/>
          <w:snapToGrid/>
          <w:sz w:val="21"/>
          <w:szCs w:val="22"/>
          <w:lang w:val="en-ZA"/>
        </w:rPr>
      </w:pPr>
    </w:p>
    <w:p w14:paraId="7E8E8A3A" w14:textId="77777777" w:rsidR="00D26EC2" w:rsidRPr="001B0F9E" w:rsidRDefault="00D26EC2" w:rsidP="00D26EC2">
      <w:pPr>
        <w:widowControl/>
        <w:numPr>
          <w:ilvl w:val="0"/>
          <w:numId w:val="37"/>
        </w:numPr>
        <w:spacing w:line="259" w:lineRule="auto"/>
        <w:jc w:val="both"/>
        <w:rPr>
          <w:rFonts w:eastAsiaTheme="minorHAnsi" w:cs="Arial"/>
          <w:b/>
          <w:snapToGrid/>
          <w:sz w:val="21"/>
          <w:szCs w:val="22"/>
          <w:lang w:val="en-ZA"/>
        </w:rPr>
      </w:pPr>
      <w:r w:rsidRPr="001B0F9E">
        <w:rPr>
          <w:rFonts w:eastAsiaTheme="minorHAnsi" w:cs="Arial"/>
          <w:b/>
          <w:snapToGrid/>
          <w:sz w:val="21"/>
          <w:szCs w:val="22"/>
          <w:lang w:val="en-ZA"/>
        </w:rPr>
        <w:t>DECLARATION</w:t>
      </w:r>
    </w:p>
    <w:p w14:paraId="3D59C82F" w14:textId="77777777" w:rsidR="00D26EC2" w:rsidRPr="001B0F9E" w:rsidRDefault="00D26EC2" w:rsidP="00D26EC2">
      <w:pPr>
        <w:widowControl/>
        <w:spacing w:line="259" w:lineRule="auto"/>
        <w:ind w:left="360"/>
        <w:jc w:val="both"/>
        <w:rPr>
          <w:rFonts w:eastAsiaTheme="minorHAnsi" w:cs="Arial"/>
          <w:b/>
          <w:snapToGrid/>
          <w:sz w:val="21"/>
          <w:szCs w:val="22"/>
          <w:lang w:val="en-ZA"/>
        </w:rPr>
      </w:pPr>
    </w:p>
    <w:p w14:paraId="38618951" w14:textId="77777777" w:rsidR="00D26EC2" w:rsidRPr="001B0F9E" w:rsidRDefault="00D26EC2" w:rsidP="00D26EC2">
      <w:pPr>
        <w:widowControl/>
        <w:spacing w:line="259" w:lineRule="auto"/>
        <w:ind w:left="720"/>
        <w:jc w:val="both"/>
        <w:rPr>
          <w:rFonts w:eastAsiaTheme="minorHAnsi" w:cs="Arial"/>
          <w:snapToGrid/>
          <w:sz w:val="21"/>
          <w:szCs w:val="22"/>
          <w:lang w:val="en-ZA"/>
        </w:rPr>
      </w:pPr>
      <w:r w:rsidRPr="001B0F9E">
        <w:rPr>
          <w:rFonts w:eastAsiaTheme="minorHAnsi" w:cs="Arial"/>
          <w:snapToGrid/>
          <w:sz w:val="21"/>
          <w:szCs w:val="22"/>
          <w:lang w:val="en-ZA"/>
        </w:rPr>
        <w:lastRenderedPageBreak/>
        <w:t>I, the undersigned, (name)</w:t>
      </w:r>
      <w:permStart w:id="2093952486" w:edGrp="everyone"/>
      <w:r w:rsidRPr="001B0F9E">
        <w:rPr>
          <w:rFonts w:eastAsiaTheme="minorHAnsi" w:cs="Arial"/>
          <w:snapToGrid/>
          <w:sz w:val="21"/>
          <w:szCs w:val="22"/>
          <w:lang w:val="en-ZA"/>
        </w:rPr>
        <w:t>…………………………………………………………………….</w:t>
      </w:r>
      <w:permEnd w:id="2093952486"/>
      <w:r w:rsidRPr="001B0F9E">
        <w:rPr>
          <w:rFonts w:eastAsiaTheme="minorHAnsi" w:cs="Arial"/>
          <w:snapToGrid/>
          <w:sz w:val="21"/>
          <w:szCs w:val="22"/>
          <w:lang w:val="en-ZA"/>
        </w:rPr>
        <w:t xml:space="preserve"> in submitting the accompanying bid, do hereby make the following statements that I certify to be true and complete in every respect:</w:t>
      </w:r>
    </w:p>
    <w:p w14:paraId="10DDC4E4" w14:textId="77777777" w:rsidR="00D26EC2" w:rsidRPr="001B0F9E" w:rsidRDefault="00D26EC2" w:rsidP="00D26EC2">
      <w:pPr>
        <w:widowControl/>
        <w:spacing w:line="259" w:lineRule="auto"/>
        <w:ind w:left="720"/>
        <w:jc w:val="both"/>
        <w:rPr>
          <w:rFonts w:eastAsiaTheme="minorHAnsi" w:cs="Arial"/>
          <w:snapToGrid/>
          <w:sz w:val="21"/>
          <w:szCs w:val="22"/>
          <w:lang w:val="en-ZA"/>
        </w:rPr>
      </w:pPr>
    </w:p>
    <w:p w14:paraId="26D717DA"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3.1 </w:t>
      </w:r>
      <w:r w:rsidRPr="001B0F9E">
        <w:rPr>
          <w:rFonts w:eastAsiaTheme="minorHAnsi" w:cs="Arial"/>
          <w:snapToGrid/>
          <w:sz w:val="21"/>
          <w:szCs w:val="22"/>
          <w:lang w:val="en-ZA"/>
        </w:rPr>
        <w:tab/>
        <w:t>I have read and I understand the contents of this disclosure;</w:t>
      </w:r>
    </w:p>
    <w:p w14:paraId="24BAC271"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3.2</w:t>
      </w:r>
      <w:r w:rsidRPr="001B0F9E">
        <w:rPr>
          <w:rFonts w:eastAsiaTheme="minorHAnsi" w:cs="Arial"/>
          <w:snapToGrid/>
          <w:sz w:val="21"/>
          <w:szCs w:val="22"/>
          <w:lang w:val="en-ZA"/>
        </w:rPr>
        <w:tab/>
        <w:t>I understand that the accompanying bid will be disqualified if this disclosure is found not to be true and complete in every respect;</w:t>
      </w:r>
    </w:p>
    <w:p w14:paraId="2BC21E07"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3.3 </w:t>
      </w:r>
      <w:r w:rsidRPr="001B0F9E">
        <w:rPr>
          <w:rFonts w:eastAsiaTheme="minorHAnsi" w:cs="Arial"/>
          <w:snapToGrid/>
          <w:sz w:val="21"/>
          <w:szCs w:val="22"/>
          <w:lang w:val="en-ZA"/>
        </w:rPr>
        <w:tab/>
        <w:t>The bidder has arrived at the accompanying bid independently from, and without consultation, communication, agreement or arrangement with any competitor. However, communication between partners in a joint venture or consortium</w:t>
      </w:r>
      <w:r w:rsidRPr="001B0F9E">
        <w:rPr>
          <w:rFonts w:eastAsiaTheme="minorHAnsi" w:cs="Arial"/>
          <w:snapToGrid/>
          <w:sz w:val="21"/>
          <w:szCs w:val="22"/>
          <w:vertAlign w:val="superscript"/>
          <w:lang w:val="en-ZA"/>
        </w:rPr>
        <w:footnoteReference w:id="2"/>
      </w:r>
      <w:r w:rsidRPr="001B0F9E">
        <w:rPr>
          <w:rFonts w:eastAsiaTheme="minorHAnsi" w:cs="Arial"/>
          <w:snapToGrid/>
          <w:sz w:val="21"/>
          <w:szCs w:val="22"/>
          <w:lang w:val="en-ZA"/>
        </w:rPr>
        <w:t xml:space="preserve"> will not be construed as collusive bidding.</w:t>
      </w:r>
    </w:p>
    <w:p w14:paraId="5106B621" w14:textId="77777777" w:rsidR="00D26EC2" w:rsidRPr="001B0F9E" w:rsidRDefault="00D26EC2" w:rsidP="00D26EC2">
      <w:pPr>
        <w:widowControl/>
        <w:spacing w:line="259" w:lineRule="auto"/>
        <w:ind w:left="720" w:hanging="720"/>
        <w:jc w:val="both"/>
        <w:rPr>
          <w:rFonts w:eastAsiaTheme="minorHAnsi" w:cs="Arial"/>
          <w:b/>
          <w:snapToGrid/>
          <w:sz w:val="21"/>
          <w:szCs w:val="22"/>
          <w:lang w:val="en-ZA"/>
        </w:rPr>
      </w:pPr>
      <w:r w:rsidRPr="001B0F9E">
        <w:rPr>
          <w:rFonts w:eastAsiaTheme="minorHAnsi" w:cs="Arial"/>
          <w:snapToGrid/>
          <w:sz w:val="21"/>
          <w:szCs w:val="22"/>
          <w:lang w:val="en-ZA"/>
        </w:rPr>
        <w:t>3.4</w:t>
      </w:r>
      <w:r w:rsidRPr="001B0F9E">
        <w:rPr>
          <w:rFonts w:eastAsiaTheme="minorHAnsi" w:cs="Arial"/>
          <w:b/>
          <w:snapToGrid/>
          <w:sz w:val="21"/>
          <w:szCs w:val="22"/>
          <w:lang w:val="en-ZA"/>
        </w:rPr>
        <w:t xml:space="preserve"> </w:t>
      </w:r>
      <w:r w:rsidRPr="001B0F9E">
        <w:rPr>
          <w:rFonts w:eastAsiaTheme="minorHAnsi" w:cs="Arial"/>
          <w:b/>
          <w:snapToGrid/>
          <w:sz w:val="21"/>
          <w:szCs w:val="22"/>
          <w:lang w:val="en-ZA"/>
        </w:rPr>
        <w:tab/>
      </w:r>
      <w:r w:rsidRPr="001B0F9E">
        <w:rPr>
          <w:rFonts w:eastAsiaTheme="minorHAnsi" w:cs="Arial"/>
          <w:snapToGrid/>
          <w:sz w:val="21"/>
          <w:szCs w:val="22"/>
          <w:lang w:val="en-Z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985E3B0"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3.4</w:t>
      </w:r>
      <w:r w:rsidRPr="001B0F9E">
        <w:rPr>
          <w:rFonts w:eastAsiaTheme="minorHAnsi" w:cs="Arial"/>
          <w:snapToGrid/>
          <w:sz w:val="21"/>
          <w:szCs w:val="22"/>
          <w:lang w:val="en-ZA"/>
        </w:rPr>
        <w:tab/>
        <w:t>The terms of the accompanying bid have not been, and will not be, disclosed by the bidder, directly or indirectly, to any competitor, prior to the date and time of the official bid opening or of the awarding of the contract.</w:t>
      </w:r>
    </w:p>
    <w:p w14:paraId="707C864A" w14:textId="77777777" w:rsidR="00D26EC2" w:rsidRPr="001B0F9E" w:rsidRDefault="00D26EC2" w:rsidP="00D26EC2">
      <w:pPr>
        <w:widowControl/>
        <w:spacing w:line="259" w:lineRule="auto"/>
        <w:jc w:val="both"/>
        <w:rPr>
          <w:rFonts w:eastAsiaTheme="minorHAnsi" w:cs="Arial"/>
          <w:snapToGrid/>
          <w:sz w:val="21"/>
          <w:szCs w:val="22"/>
          <w:lang w:val="en-ZA"/>
        </w:rPr>
      </w:pPr>
    </w:p>
    <w:p w14:paraId="7438BD4A"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3.5 </w:t>
      </w:r>
      <w:r w:rsidRPr="001B0F9E">
        <w:rPr>
          <w:rFonts w:eastAsiaTheme="minorHAnsi" w:cs="Arial"/>
          <w:snapToGrid/>
          <w:sz w:val="21"/>
          <w:szCs w:val="22"/>
          <w:lang w:val="en-ZA"/>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FC2BC30" w14:textId="77777777" w:rsidR="00D26EC2" w:rsidRPr="001B0F9E" w:rsidRDefault="00D26EC2" w:rsidP="00D26EC2">
      <w:pPr>
        <w:widowControl/>
        <w:spacing w:line="259" w:lineRule="auto"/>
        <w:ind w:left="720" w:hanging="720"/>
        <w:jc w:val="both"/>
        <w:rPr>
          <w:rFonts w:eastAsiaTheme="minorHAnsi" w:cs="Arial"/>
          <w:snapToGrid/>
          <w:sz w:val="21"/>
          <w:szCs w:val="22"/>
          <w:lang w:val="en-ZA"/>
        </w:rPr>
      </w:pPr>
    </w:p>
    <w:p w14:paraId="2CBA6477" w14:textId="77777777" w:rsidR="00D26EC2" w:rsidRPr="001B0F9E" w:rsidRDefault="00D26EC2" w:rsidP="00D26EC2">
      <w:pPr>
        <w:widowControl/>
        <w:numPr>
          <w:ilvl w:val="1"/>
          <w:numId w:val="38"/>
        </w:numPr>
        <w:spacing w:line="259" w:lineRule="auto"/>
        <w:ind w:left="709" w:hanging="709"/>
        <w:jc w:val="both"/>
        <w:rPr>
          <w:rFonts w:eastAsiaTheme="minorHAnsi" w:cs="Arial"/>
          <w:snapToGrid/>
          <w:sz w:val="21"/>
          <w:szCs w:val="22"/>
          <w:lang w:val="en-ZA"/>
        </w:rPr>
      </w:pPr>
      <w:r w:rsidRPr="001B0F9E">
        <w:rPr>
          <w:rFonts w:eastAsiaTheme="minorHAnsi" w:cs="Arial"/>
          <w:snapToGrid/>
          <w:sz w:val="21"/>
          <w:szCs w:val="22"/>
          <w:lang w:val="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5ACF9B5" w14:textId="77777777" w:rsidR="00D26EC2" w:rsidRPr="001B0F9E" w:rsidRDefault="00D26EC2" w:rsidP="00D26EC2">
      <w:pPr>
        <w:widowControl/>
        <w:tabs>
          <w:tab w:val="left" w:pos="1418"/>
          <w:tab w:val="right" w:pos="9752"/>
        </w:tabs>
        <w:spacing w:line="259" w:lineRule="auto"/>
        <w:jc w:val="both"/>
        <w:rPr>
          <w:rFonts w:eastAsiaTheme="minorHAnsi" w:cs="Arial"/>
          <w:snapToGrid/>
          <w:sz w:val="21"/>
          <w:szCs w:val="22"/>
          <w:lang w:val="en-GB"/>
        </w:rPr>
      </w:pPr>
    </w:p>
    <w:p w14:paraId="57F44B60" w14:textId="77777777" w:rsidR="00D26EC2" w:rsidRPr="001B0F9E" w:rsidRDefault="00D26EC2" w:rsidP="00D26EC2">
      <w:pPr>
        <w:widowControl/>
        <w:tabs>
          <w:tab w:val="left" w:pos="1418"/>
          <w:tab w:val="right" w:pos="9752"/>
        </w:tabs>
        <w:spacing w:line="259" w:lineRule="auto"/>
        <w:ind w:left="720"/>
        <w:jc w:val="both"/>
        <w:rPr>
          <w:rFonts w:eastAsiaTheme="minorHAnsi" w:cs="Arial"/>
          <w:snapToGrid/>
          <w:sz w:val="21"/>
          <w:szCs w:val="22"/>
          <w:lang w:val="en-GB"/>
        </w:rPr>
      </w:pPr>
      <w:r w:rsidRPr="001B0F9E">
        <w:rPr>
          <w:rFonts w:eastAsiaTheme="minorHAnsi" w:cs="Arial"/>
          <w:snapToGrid/>
          <w:sz w:val="21"/>
          <w:szCs w:val="22"/>
          <w:lang w:val="en-GB"/>
        </w:rPr>
        <w:t xml:space="preserve">I CERTIFY THAT THE INFORMATION FURNISHED IN PARAGRAPHS 1, 2 and 3 ABOVE IS CORRECT. </w:t>
      </w:r>
    </w:p>
    <w:p w14:paraId="51FC8BAC" w14:textId="77777777" w:rsidR="00D26EC2" w:rsidRPr="001B0F9E" w:rsidRDefault="00D26EC2" w:rsidP="00D26EC2">
      <w:pPr>
        <w:widowControl/>
        <w:autoSpaceDE w:val="0"/>
        <w:autoSpaceDN w:val="0"/>
        <w:adjustRightInd w:val="0"/>
        <w:ind w:left="720" w:hanging="284"/>
        <w:jc w:val="both"/>
        <w:rPr>
          <w:rFonts w:cs="Arial"/>
          <w:snapToGrid/>
          <w:szCs w:val="24"/>
          <w:lang w:val="x-none"/>
        </w:rPr>
      </w:pPr>
      <w:r w:rsidRPr="001B0F9E">
        <w:rPr>
          <w:rFonts w:cs="Arial"/>
          <w:snapToGrid/>
          <w:szCs w:val="24"/>
          <w:lang w:val="x-none"/>
        </w:rPr>
        <w:t xml:space="preserve">I ACCEPT THAT THE STATE MAY REJECT THE BID OR ACT AGAINST ME IN TERMS OF PARAGRAPH 6 OF PFMA SCM INSTRUCTION 03 OF 2021/22 ON </w:t>
      </w:r>
      <w:r w:rsidRPr="001B0F9E">
        <w:rPr>
          <w:rFonts w:cs="Arial"/>
          <w:bCs/>
          <w:snapToGrid/>
          <w:szCs w:val="24"/>
          <w:lang w:val="x-none"/>
        </w:rPr>
        <w:t>PREVENTING AND COMBATING ABUSE IN THE SUPPLY CHAIN MANAGEMENT SYSTEM</w:t>
      </w:r>
      <w:r w:rsidRPr="001B0F9E">
        <w:rPr>
          <w:rFonts w:cs="Arial"/>
          <w:snapToGrid/>
          <w:szCs w:val="24"/>
          <w:lang w:val="x-none"/>
        </w:rPr>
        <w:t xml:space="preserve"> SHOULD THIS DECLARATION PROVE TO BE FALSE.  </w:t>
      </w:r>
    </w:p>
    <w:p w14:paraId="6087319B" w14:textId="77777777" w:rsidR="00D26EC2" w:rsidRPr="001B0F9E" w:rsidRDefault="00D26EC2" w:rsidP="00D26EC2">
      <w:pPr>
        <w:widowControl/>
        <w:tabs>
          <w:tab w:val="left" w:pos="900"/>
          <w:tab w:val="left" w:pos="2250"/>
          <w:tab w:val="right" w:pos="9752"/>
        </w:tabs>
        <w:spacing w:line="259" w:lineRule="auto"/>
        <w:ind w:firstLine="540"/>
        <w:jc w:val="both"/>
        <w:rPr>
          <w:rFonts w:eastAsiaTheme="minorHAnsi" w:cs="Arial"/>
          <w:snapToGrid/>
          <w:sz w:val="21"/>
          <w:szCs w:val="22"/>
          <w:lang w:val="en-GB"/>
        </w:rPr>
      </w:pPr>
    </w:p>
    <w:p w14:paraId="3D86E545" w14:textId="77777777" w:rsidR="00D26EC2" w:rsidRPr="001B0F9E" w:rsidRDefault="00D26EC2" w:rsidP="00D26EC2">
      <w:pPr>
        <w:widowControl/>
        <w:tabs>
          <w:tab w:val="left" w:pos="900"/>
          <w:tab w:val="left" w:pos="2250"/>
          <w:tab w:val="right" w:pos="9752"/>
        </w:tabs>
        <w:spacing w:line="259" w:lineRule="auto"/>
        <w:ind w:firstLine="540"/>
        <w:jc w:val="both"/>
        <w:rPr>
          <w:rFonts w:eastAsiaTheme="minorHAnsi" w:cs="Arial"/>
          <w:snapToGrid/>
          <w:sz w:val="21"/>
          <w:szCs w:val="22"/>
          <w:lang w:val="en-GB"/>
        </w:rPr>
      </w:pPr>
    </w:p>
    <w:p w14:paraId="7B16595C" w14:textId="77777777" w:rsidR="00D26EC2" w:rsidRPr="001B0F9E" w:rsidRDefault="00D26EC2" w:rsidP="00D26EC2">
      <w:pPr>
        <w:widowControl/>
        <w:tabs>
          <w:tab w:val="left" w:pos="3960"/>
          <w:tab w:val="left" w:pos="7020"/>
          <w:tab w:val="right" w:pos="9752"/>
        </w:tabs>
        <w:spacing w:line="259" w:lineRule="auto"/>
        <w:ind w:left="720"/>
        <w:jc w:val="both"/>
        <w:rPr>
          <w:rFonts w:eastAsiaTheme="minorHAnsi" w:cs="Arial"/>
          <w:snapToGrid/>
          <w:sz w:val="21"/>
          <w:szCs w:val="22"/>
          <w:lang w:val="en-GB"/>
        </w:rPr>
      </w:pPr>
      <w:permStart w:id="1447386620" w:edGrp="everyone"/>
      <w:r w:rsidRPr="001B0F9E">
        <w:rPr>
          <w:rFonts w:eastAsiaTheme="minorHAnsi" w:cs="Arial"/>
          <w:snapToGrid/>
          <w:sz w:val="21"/>
          <w:szCs w:val="22"/>
          <w:lang w:val="en-GB"/>
        </w:rPr>
        <w:t>………………………………</w:t>
      </w:r>
      <w:permEnd w:id="1447386620"/>
      <w:r w:rsidRPr="001B0F9E">
        <w:rPr>
          <w:rFonts w:eastAsiaTheme="minorHAnsi" w:cs="Arial"/>
          <w:snapToGrid/>
          <w:sz w:val="21"/>
          <w:szCs w:val="22"/>
          <w:lang w:val="en-GB"/>
        </w:rPr>
        <w:tab/>
        <w:t xml:space="preserve"> </w:t>
      </w:r>
      <w:permStart w:id="1697801591" w:edGrp="everyone"/>
      <w:r w:rsidRPr="001B0F9E">
        <w:rPr>
          <w:rFonts w:eastAsiaTheme="minorHAnsi" w:cs="Arial"/>
          <w:snapToGrid/>
          <w:sz w:val="21"/>
          <w:szCs w:val="22"/>
          <w:lang w:val="en-GB"/>
        </w:rPr>
        <w:t xml:space="preserve">..…………………………………………… </w:t>
      </w:r>
      <w:permEnd w:id="1697801591"/>
      <w:r w:rsidRPr="001B0F9E">
        <w:rPr>
          <w:rFonts w:eastAsiaTheme="minorHAnsi" w:cs="Arial"/>
          <w:snapToGrid/>
          <w:sz w:val="21"/>
          <w:szCs w:val="22"/>
          <w:lang w:val="en-GB"/>
        </w:rPr>
        <w:tab/>
      </w:r>
    </w:p>
    <w:p w14:paraId="236F21B3" w14:textId="77777777" w:rsidR="00D26EC2" w:rsidRPr="001B0F9E" w:rsidRDefault="00D26EC2" w:rsidP="00D26EC2">
      <w:pPr>
        <w:widowControl/>
        <w:tabs>
          <w:tab w:val="left" w:pos="1080"/>
          <w:tab w:val="left" w:pos="4320"/>
          <w:tab w:val="left" w:pos="7920"/>
          <w:tab w:val="right" w:pos="9752"/>
        </w:tabs>
        <w:spacing w:line="259" w:lineRule="auto"/>
        <w:ind w:left="540"/>
        <w:jc w:val="both"/>
        <w:rPr>
          <w:rFonts w:eastAsiaTheme="minorHAnsi" w:cs="Arial"/>
          <w:snapToGrid/>
          <w:sz w:val="21"/>
          <w:szCs w:val="22"/>
          <w:lang w:val="en-GB"/>
        </w:rPr>
      </w:pPr>
      <w:r w:rsidRPr="001B0F9E">
        <w:rPr>
          <w:rFonts w:eastAsiaTheme="minorHAnsi" w:cs="Arial"/>
          <w:snapToGrid/>
          <w:sz w:val="21"/>
          <w:szCs w:val="22"/>
          <w:lang w:val="en-GB"/>
        </w:rPr>
        <w:tab/>
        <w:t>Signature</w:t>
      </w:r>
      <w:r w:rsidRPr="001B0F9E">
        <w:rPr>
          <w:rFonts w:eastAsiaTheme="minorHAnsi" w:cs="Arial"/>
          <w:snapToGrid/>
          <w:sz w:val="21"/>
          <w:szCs w:val="22"/>
          <w:lang w:val="en-GB"/>
        </w:rPr>
        <w:tab/>
        <w:t xml:space="preserve">                          Date</w:t>
      </w:r>
    </w:p>
    <w:p w14:paraId="796C8C7E" w14:textId="77777777" w:rsidR="00D26EC2" w:rsidRPr="001B0F9E" w:rsidRDefault="00D26EC2" w:rsidP="00D26EC2">
      <w:pPr>
        <w:widowControl/>
        <w:tabs>
          <w:tab w:val="left" w:pos="3960"/>
          <w:tab w:val="left" w:pos="7020"/>
          <w:tab w:val="right" w:pos="9752"/>
        </w:tabs>
        <w:spacing w:line="259" w:lineRule="auto"/>
        <w:ind w:left="540"/>
        <w:jc w:val="both"/>
        <w:rPr>
          <w:rFonts w:eastAsiaTheme="minorHAnsi" w:cs="Arial"/>
          <w:snapToGrid/>
          <w:sz w:val="21"/>
          <w:szCs w:val="22"/>
          <w:lang w:val="en-GB"/>
        </w:rPr>
      </w:pPr>
    </w:p>
    <w:p w14:paraId="5456AE04" w14:textId="77777777" w:rsidR="00D26EC2" w:rsidRPr="001B0F9E" w:rsidRDefault="00D26EC2" w:rsidP="00D26EC2">
      <w:pPr>
        <w:widowControl/>
        <w:tabs>
          <w:tab w:val="left" w:pos="3960"/>
          <w:tab w:val="left" w:pos="7020"/>
          <w:tab w:val="right" w:pos="9752"/>
        </w:tabs>
        <w:spacing w:line="259" w:lineRule="auto"/>
        <w:ind w:left="720"/>
        <w:jc w:val="both"/>
        <w:rPr>
          <w:rFonts w:eastAsiaTheme="minorHAnsi" w:cs="Arial"/>
          <w:snapToGrid/>
          <w:sz w:val="21"/>
          <w:szCs w:val="22"/>
          <w:lang w:val="en-GB"/>
        </w:rPr>
      </w:pPr>
      <w:permStart w:id="1430810910" w:edGrp="everyone"/>
      <w:r w:rsidRPr="001B0F9E">
        <w:rPr>
          <w:rFonts w:eastAsiaTheme="minorHAnsi" w:cs="Arial"/>
          <w:snapToGrid/>
          <w:sz w:val="21"/>
          <w:szCs w:val="22"/>
          <w:lang w:val="en-GB"/>
        </w:rPr>
        <w:t>………………………………</w:t>
      </w:r>
      <w:permEnd w:id="1430810910"/>
      <w:r w:rsidRPr="001B0F9E">
        <w:rPr>
          <w:rFonts w:eastAsiaTheme="minorHAnsi" w:cs="Arial"/>
          <w:snapToGrid/>
          <w:sz w:val="21"/>
          <w:szCs w:val="22"/>
          <w:lang w:val="en-GB"/>
        </w:rPr>
        <w:tab/>
      </w:r>
      <w:permStart w:id="895123055" w:edGrp="everyone"/>
      <w:r w:rsidRPr="001B0F9E">
        <w:rPr>
          <w:rFonts w:eastAsiaTheme="minorHAnsi" w:cs="Arial"/>
          <w:snapToGrid/>
          <w:sz w:val="21"/>
          <w:szCs w:val="22"/>
          <w:lang w:val="en-GB"/>
        </w:rPr>
        <w:t>………………………………………………</w:t>
      </w:r>
      <w:permEnd w:id="895123055"/>
    </w:p>
    <w:p w14:paraId="1C5EAD31" w14:textId="77777777" w:rsidR="00D26EC2" w:rsidRPr="001B0F9E" w:rsidRDefault="00D26EC2" w:rsidP="00D26EC2">
      <w:pPr>
        <w:widowControl/>
        <w:tabs>
          <w:tab w:val="left" w:pos="1080"/>
          <w:tab w:val="left" w:pos="5760"/>
          <w:tab w:val="left" w:pos="7020"/>
          <w:tab w:val="right" w:pos="9752"/>
        </w:tabs>
        <w:spacing w:line="259" w:lineRule="auto"/>
        <w:ind w:left="540"/>
        <w:jc w:val="both"/>
        <w:rPr>
          <w:rFonts w:eastAsiaTheme="minorHAnsi" w:cs="Arial"/>
          <w:snapToGrid/>
          <w:sz w:val="21"/>
          <w:szCs w:val="22"/>
          <w:lang w:val="en-GB"/>
        </w:rPr>
      </w:pPr>
      <w:r w:rsidRPr="001B0F9E">
        <w:rPr>
          <w:rFonts w:eastAsiaTheme="minorHAnsi" w:cs="Arial"/>
          <w:snapToGrid/>
          <w:sz w:val="21"/>
          <w:szCs w:val="22"/>
          <w:lang w:val="en-GB"/>
        </w:rPr>
        <w:tab/>
        <w:t xml:space="preserve">Position </w:t>
      </w:r>
      <w:r w:rsidRPr="001B0F9E">
        <w:rPr>
          <w:rFonts w:eastAsiaTheme="minorHAnsi" w:cs="Arial"/>
          <w:snapToGrid/>
          <w:sz w:val="21"/>
          <w:szCs w:val="22"/>
          <w:lang w:val="en-GB"/>
        </w:rPr>
        <w:tab/>
        <w:t>Name of bidder</w:t>
      </w:r>
    </w:p>
    <w:p w14:paraId="7726ED31" w14:textId="77777777" w:rsidR="00D26EC2" w:rsidRDefault="00D26EC2" w:rsidP="00D26EC2">
      <w:pPr>
        <w:rPr>
          <w:lang w:val="en-GB" w:eastAsia="en-ZA"/>
        </w:rPr>
      </w:pPr>
    </w:p>
    <w:p w14:paraId="2B665A14" w14:textId="77777777" w:rsidR="00D26EC2" w:rsidRDefault="00D26EC2" w:rsidP="00D26EC2">
      <w:pPr>
        <w:rPr>
          <w:lang w:val="en-GB" w:eastAsia="en-ZA"/>
        </w:rPr>
      </w:pPr>
    </w:p>
    <w:p w14:paraId="109A6CB0" w14:textId="77777777" w:rsidR="00D26EC2" w:rsidRDefault="00D26EC2" w:rsidP="00D26EC2">
      <w:pPr>
        <w:rPr>
          <w:lang w:val="en-GB" w:eastAsia="en-ZA"/>
        </w:rPr>
      </w:pPr>
    </w:p>
    <w:p w14:paraId="0F4850FD" w14:textId="7DFDC354" w:rsidR="00D26EC2" w:rsidRDefault="00D26EC2" w:rsidP="00D26EC2">
      <w:pPr>
        <w:rPr>
          <w:lang w:val="en-GB" w:eastAsia="en-ZA"/>
        </w:rPr>
      </w:pPr>
    </w:p>
    <w:p w14:paraId="0B3B59A4" w14:textId="77777777" w:rsidR="009E64D1" w:rsidRDefault="009E64D1" w:rsidP="00D26EC2">
      <w:pPr>
        <w:rPr>
          <w:lang w:val="en-GB" w:eastAsia="en-ZA"/>
        </w:rPr>
      </w:pPr>
    </w:p>
    <w:p w14:paraId="6457C476" w14:textId="77777777" w:rsidR="00D26EC2" w:rsidRDefault="00D26EC2" w:rsidP="00D26EC2">
      <w:pPr>
        <w:rPr>
          <w:lang w:val="en-GB" w:eastAsia="en-ZA"/>
        </w:rPr>
      </w:pPr>
    </w:p>
    <w:p w14:paraId="1618D8CF" w14:textId="77777777" w:rsidR="00105FF1" w:rsidRDefault="00105FF1" w:rsidP="00105FF1">
      <w:pPr>
        <w:pStyle w:val="ListParagraph"/>
        <w:spacing w:after="0" w:line="240" w:lineRule="auto"/>
        <w:ind w:left="1080"/>
      </w:pPr>
    </w:p>
    <w:p w14:paraId="52422CEE" w14:textId="77777777" w:rsidR="00105FF1" w:rsidRDefault="00105FF1" w:rsidP="00105FF1">
      <w:pPr>
        <w:pStyle w:val="ListParagraph"/>
        <w:spacing w:after="0" w:line="240" w:lineRule="auto"/>
        <w:ind w:left="1080"/>
      </w:pPr>
    </w:p>
    <w:p w14:paraId="4FC274FC" w14:textId="77777777" w:rsidR="00105FF1" w:rsidRDefault="00105FF1" w:rsidP="00105FF1">
      <w:pPr>
        <w:pStyle w:val="Heading1"/>
        <w:numPr>
          <w:ilvl w:val="0"/>
          <w:numId w:val="0"/>
        </w:numPr>
        <w:ind w:left="360"/>
      </w:pPr>
    </w:p>
    <w:p w14:paraId="720ECF2C" w14:textId="77777777" w:rsidR="00105FF1" w:rsidRPr="0094357A" w:rsidRDefault="00105FF1" w:rsidP="00105FF1">
      <w:pPr>
        <w:pStyle w:val="Heading1"/>
      </w:pPr>
      <w:r w:rsidRPr="0094357A">
        <w:t>GENERAL TERMS AND CONDITIONS</w:t>
      </w:r>
    </w:p>
    <w:p w14:paraId="3D2EACD7" w14:textId="77777777" w:rsidR="00105FF1" w:rsidRPr="0094357A" w:rsidRDefault="00105FF1" w:rsidP="00105FF1">
      <w:pPr>
        <w:rPr>
          <w:rFonts w:cs="Arial"/>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105FF1" w:rsidRPr="000B6DA8" w14:paraId="044C2EDB" w14:textId="77777777" w:rsidTr="00103130">
        <w:trPr>
          <w:trHeight w:val="6521"/>
        </w:trPr>
        <w:tc>
          <w:tcPr>
            <w:tcW w:w="5245" w:type="dxa"/>
          </w:tcPr>
          <w:p w14:paraId="42A996A3" w14:textId="77777777" w:rsidR="00105FF1" w:rsidRPr="000B6DA8" w:rsidRDefault="00105FF1" w:rsidP="00103130">
            <w:pPr>
              <w:rPr>
                <w:rFonts w:cs="Arial"/>
                <w:sz w:val="14"/>
                <w:szCs w:val="14"/>
              </w:rPr>
            </w:pPr>
            <w:r w:rsidRPr="000B6DA8">
              <w:rPr>
                <w:rFonts w:cs="Arial"/>
                <w:sz w:val="14"/>
                <w:szCs w:val="14"/>
                <w:lang w:val="en"/>
              </w:rPr>
              <w:lastRenderedPageBreak/>
              <w:t xml:space="preserve">The following terms and conditions shall apply to the award. The </w:t>
            </w:r>
            <w:r w:rsidRPr="000B6DA8">
              <w:rPr>
                <w:rFonts w:cs="Arial"/>
                <w:sz w:val="14"/>
                <w:szCs w:val="14"/>
              </w:rPr>
              <w:t xml:space="preserve">Supplier agrees to adhere to the terms and conditions. </w:t>
            </w:r>
          </w:p>
          <w:p w14:paraId="7F04BF95" w14:textId="77777777" w:rsidR="00105FF1" w:rsidRPr="000B6DA8" w:rsidRDefault="00105FF1" w:rsidP="00103130">
            <w:pPr>
              <w:rPr>
                <w:rFonts w:cs="Arial"/>
                <w:sz w:val="14"/>
                <w:szCs w:val="14"/>
              </w:rPr>
            </w:pPr>
          </w:p>
          <w:p w14:paraId="7436A532"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DEFINITIONS</w:t>
            </w:r>
          </w:p>
          <w:p w14:paraId="6F6C68EC" w14:textId="77777777" w:rsidR="00105FF1" w:rsidRPr="000B6DA8" w:rsidRDefault="00105FF1" w:rsidP="00103130">
            <w:pPr>
              <w:pStyle w:val="ListNumber"/>
              <w:numPr>
                <w:ilvl w:val="2"/>
                <w:numId w:val="28"/>
              </w:numPr>
              <w:spacing w:after="0" w:line="240" w:lineRule="auto"/>
              <w:ind w:left="1418" w:hanging="709"/>
              <w:rPr>
                <w:rFonts w:cs="Arial"/>
                <w:sz w:val="14"/>
                <w:szCs w:val="14"/>
              </w:rPr>
            </w:pPr>
            <w:r w:rsidRPr="000B6DA8">
              <w:rPr>
                <w:rFonts w:cs="Arial"/>
                <w:sz w:val="14"/>
                <w:szCs w:val="14"/>
              </w:rPr>
              <w:t xml:space="preserve">In the General Conditions of Purchase, the terms below shall have the following meanings, unless it is inconsistent with the context of the Purchase Order: </w:t>
            </w:r>
          </w:p>
          <w:p w14:paraId="2D020605" w14:textId="77777777" w:rsidR="00105FF1" w:rsidRPr="000B6DA8" w:rsidRDefault="00105FF1" w:rsidP="00103130">
            <w:pPr>
              <w:pStyle w:val="ListNumber"/>
              <w:numPr>
                <w:ilvl w:val="0"/>
                <w:numId w:val="0"/>
              </w:numPr>
              <w:spacing w:line="240" w:lineRule="auto"/>
              <w:ind w:left="360" w:hanging="360"/>
              <w:rPr>
                <w:rFonts w:cs="Arial"/>
                <w:sz w:val="14"/>
                <w:szCs w:val="14"/>
              </w:rPr>
            </w:pPr>
          </w:p>
          <w:tbl>
            <w:tblPr>
              <w:tblStyle w:val="TableGrid"/>
              <w:tblW w:w="0" w:type="auto"/>
              <w:tblInd w:w="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260"/>
              <w:gridCol w:w="1867"/>
            </w:tblGrid>
            <w:tr w:rsidR="00105FF1" w:rsidRPr="000B6DA8" w14:paraId="6DFEC4A5" w14:textId="77777777" w:rsidTr="00103130">
              <w:tc>
                <w:tcPr>
                  <w:tcW w:w="630" w:type="dxa"/>
                </w:tcPr>
                <w:p w14:paraId="41ADB107" w14:textId="77777777" w:rsidR="00105FF1" w:rsidRPr="000B6DA8" w:rsidRDefault="00105FF1" w:rsidP="00103130">
                  <w:pPr>
                    <w:pStyle w:val="ListNumber"/>
                    <w:numPr>
                      <w:ilvl w:val="3"/>
                      <w:numId w:val="28"/>
                    </w:numPr>
                    <w:spacing w:after="0" w:line="240" w:lineRule="auto"/>
                    <w:rPr>
                      <w:rFonts w:cs="Arial"/>
                      <w:sz w:val="14"/>
                      <w:szCs w:val="14"/>
                    </w:rPr>
                  </w:pPr>
                </w:p>
              </w:tc>
              <w:tc>
                <w:tcPr>
                  <w:tcW w:w="1260" w:type="dxa"/>
                </w:tcPr>
                <w:p w14:paraId="3F6D30C3" w14:textId="77777777" w:rsidR="00105FF1" w:rsidRPr="000B6DA8" w:rsidRDefault="00105FF1" w:rsidP="00103130">
                  <w:pPr>
                    <w:pStyle w:val="ListNumber"/>
                    <w:numPr>
                      <w:ilvl w:val="0"/>
                      <w:numId w:val="0"/>
                    </w:numPr>
                    <w:spacing w:line="240" w:lineRule="auto"/>
                    <w:rPr>
                      <w:rFonts w:cs="Arial"/>
                      <w:sz w:val="14"/>
                      <w:szCs w:val="14"/>
                    </w:rPr>
                  </w:pPr>
                  <w:r w:rsidRPr="000B6DA8">
                    <w:rPr>
                      <w:rFonts w:cs="Arial"/>
                      <w:b/>
                      <w:sz w:val="14"/>
                      <w:szCs w:val="14"/>
                    </w:rPr>
                    <w:t>"PURCHASE ORDER"</w:t>
                  </w:r>
                </w:p>
              </w:tc>
              <w:tc>
                <w:tcPr>
                  <w:tcW w:w="1867" w:type="dxa"/>
                </w:tcPr>
                <w:p w14:paraId="5AF46CCC" w14:textId="77777777" w:rsidR="00105FF1" w:rsidRPr="000B6DA8" w:rsidRDefault="00105FF1" w:rsidP="00103130">
                  <w:pPr>
                    <w:rPr>
                      <w:rFonts w:cs="Arial"/>
                      <w:sz w:val="14"/>
                      <w:szCs w:val="14"/>
                    </w:rPr>
                  </w:pPr>
                  <w:r w:rsidRPr="000B6DA8">
                    <w:rPr>
                      <w:rFonts w:cs="Arial"/>
                      <w:sz w:val="14"/>
                      <w:szCs w:val="14"/>
                    </w:rPr>
                    <w:t xml:space="preserve">means the order between Rand Water and the Supplier;  </w:t>
                  </w:r>
                </w:p>
              </w:tc>
            </w:tr>
            <w:tr w:rsidR="00105FF1" w:rsidRPr="000B6DA8" w14:paraId="7B96D14C" w14:textId="77777777" w:rsidTr="00103130">
              <w:tc>
                <w:tcPr>
                  <w:tcW w:w="630" w:type="dxa"/>
                </w:tcPr>
                <w:p w14:paraId="61CAD56A" w14:textId="77777777" w:rsidR="00105FF1" w:rsidRPr="000B6DA8" w:rsidRDefault="00105FF1" w:rsidP="00103130">
                  <w:pPr>
                    <w:pStyle w:val="ListNumber"/>
                    <w:numPr>
                      <w:ilvl w:val="3"/>
                      <w:numId w:val="28"/>
                    </w:numPr>
                    <w:spacing w:after="0" w:line="240" w:lineRule="auto"/>
                    <w:rPr>
                      <w:rFonts w:cs="Arial"/>
                      <w:sz w:val="14"/>
                      <w:szCs w:val="14"/>
                    </w:rPr>
                  </w:pPr>
                </w:p>
              </w:tc>
              <w:tc>
                <w:tcPr>
                  <w:tcW w:w="1260" w:type="dxa"/>
                </w:tcPr>
                <w:p w14:paraId="3D6A3DDE" w14:textId="77777777" w:rsidR="00105FF1" w:rsidRPr="000B6DA8" w:rsidRDefault="00105FF1" w:rsidP="00103130">
                  <w:pPr>
                    <w:pStyle w:val="ListNumber"/>
                    <w:numPr>
                      <w:ilvl w:val="0"/>
                      <w:numId w:val="0"/>
                    </w:numPr>
                    <w:spacing w:line="240" w:lineRule="auto"/>
                    <w:rPr>
                      <w:rFonts w:cs="Arial"/>
                      <w:b/>
                      <w:sz w:val="14"/>
                      <w:szCs w:val="14"/>
                    </w:rPr>
                  </w:pPr>
                  <w:r w:rsidRPr="000B6DA8">
                    <w:rPr>
                      <w:rFonts w:cs="Arial"/>
                      <w:b/>
                      <w:sz w:val="14"/>
                      <w:szCs w:val="14"/>
                    </w:rPr>
                    <w:t>"DELIVERY"</w:t>
                  </w:r>
                </w:p>
              </w:tc>
              <w:tc>
                <w:tcPr>
                  <w:tcW w:w="1867" w:type="dxa"/>
                </w:tcPr>
                <w:p w14:paraId="2FD438E1" w14:textId="77777777" w:rsidR="00105FF1" w:rsidRPr="000B6DA8" w:rsidRDefault="00105FF1" w:rsidP="00103130">
                  <w:pPr>
                    <w:rPr>
                      <w:rFonts w:cs="Arial"/>
                      <w:sz w:val="14"/>
                      <w:szCs w:val="14"/>
                    </w:rPr>
                  </w:pPr>
                  <w:r w:rsidRPr="000B6DA8">
                    <w:rPr>
                      <w:rFonts w:cs="Arial"/>
                      <w:sz w:val="14"/>
                      <w:szCs w:val="14"/>
                    </w:rPr>
                    <w:t>means delivery in accordance with the conditions of the Purchase Order at the stated delivery point;</w:t>
                  </w:r>
                </w:p>
              </w:tc>
            </w:tr>
            <w:tr w:rsidR="00105FF1" w:rsidRPr="000B6DA8" w14:paraId="13FFCCC1" w14:textId="77777777" w:rsidTr="00103130">
              <w:tc>
                <w:tcPr>
                  <w:tcW w:w="630" w:type="dxa"/>
                </w:tcPr>
                <w:p w14:paraId="63E84E56" w14:textId="77777777" w:rsidR="00105FF1" w:rsidRPr="000B6DA8" w:rsidRDefault="00105FF1" w:rsidP="00103130">
                  <w:pPr>
                    <w:pStyle w:val="ListNumber"/>
                    <w:numPr>
                      <w:ilvl w:val="3"/>
                      <w:numId w:val="28"/>
                    </w:numPr>
                    <w:spacing w:after="0" w:line="240" w:lineRule="auto"/>
                    <w:rPr>
                      <w:rFonts w:cs="Arial"/>
                      <w:sz w:val="14"/>
                      <w:szCs w:val="14"/>
                    </w:rPr>
                  </w:pPr>
                </w:p>
              </w:tc>
              <w:tc>
                <w:tcPr>
                  <w:tcW w:w="1260" w:type="dxa"/>
                </w:tcPr>
                <w:p w14:paraId="621231A6" w14:textId="77777777" w:rsidR="00105FF1" w:rsidRPr="000B6DA8" w:rsidRDefault="00105FF1" w:rsidP="00103130">
                  <w:pPr>
                    <w:pStyle w:val="ListNumber"/>
                    <w:numPr>
                      <w:ilvl w:val="0"/>
                      <w:numId w:val="0"/>
                    </w:numPr>
                    <w:spacing w:line="240" w:lineRule="auto"/>
                    <w:rPr>
                      <w:rFonts w:cs="Arial"/>
                      <w:b/>
                      <w:sz w:val="14"/>
                      <w:szCs w:val="14"/>
                    </w:rPr>
                  </w:pPr>
                  <w:r w:rsidRPr="000B6DA8">
                    <w:rPr>
                      <w:rFonts w:cs="Arial"/>
                      <w:b/>
                      <w:sz w:val="14"/>
                      <w:szCs w:val="14"/>
                    </w:rPr>
                    <w:t>“SUPPLIES"</w:t>
                  </w:r>
                </w:p>
              </w:tc>
              <w:tc>
                <w:tcPr>
                  <w:tcW w:w="1867" w:type="dxa"/>
                </w:tcPr>
                <w:p w14:paraId="6F07A989" w14:textId="77777777" w:rsidR="00105FF1" w:rsidRPr="000B6DA8" w:rsidRDefault="00105FF1" w:rsidP="00103130">
                  <w:pPr>
                    <w:rPr>
                      <w:rFonts w:cs="Arial"/>
                      <w:sz w:val="14"/>
                      <w:szCs w:val="14"/>
                    </w:rPr>
                  </w:pPr>
                  <w:r w:rsidRPr="000B6DA8">
                    <w:rPr>
                      <w:rFonts w:cs="Arial"/>
                      <w:sz w:val="14"/>
                      <w:szCs w:val="14"/>
                    </w:rPr>
                    <w:t>means any services, equipment, goods, items or materials to be delivered by the Supplier in terms of the Purchase Order;</w:t>
                  </w:r>
                </w:p>
              </w:tc>
            </w:tr>
            <w:tr w:rsidR="00105FF1" w:rsidRPr="000B6DA8" w14:paraId="415F8498" w14:textId="77777777" w:rsidTr="00103130">
              <w:tc>
                <w:tcPr>
                  <w:tcW w:w="630" w:type="dxa"/>
                </w:tcPr>
                <w:p w14:paraId="575ED5D0" w14:textId="77777777" w:rsidR="00105FF1" w:rsidRPr="000B6DA8" w:rsidRDefault="00105FF1" w:rsidP="00103130">
                  <w:pPr>
                    <w:pStyle w:val="ListNumber"/>
                    <w:numPr>
                      <w:ilvl w:val="3"/>
                      <w:numId w:val="28"/>
                    </w:numPr>
                    <w:spacing w:after="0" w:line="240" w:lineRule="auto"/>
                    <w:rPr>
                      <w:rFonts w:cs="Arial"/>
                      <w:sz w:val="14"/>
                      <w:szCs w:val="14"/>
                    </w:rPr>
                  </w:pPr>
                </w:p>
              </w:tc>
              <w:tc>
                <w:tcPr>
                  <w:tcW w:w="1260" w:type="dxa"/>
                </w:tcPr>
                <w:p w14:paraId="6C3D7443" w14:textId="77777777" w:rsidR="00105FF1" w:rsidRPr="000B6DA8" w:rsidRDefault="00105FF1" w:rsidP="00103130">
                  <w:pPr>
                    <w:pStyle w:val="ListNumber"/>
                    <w:numPr>
                      <w:ilvl w:val="0"/>
                      <w:numId w:val="0"/>
                    </w:numPr>
                    <w:spacing w:line="240" w:lineRule="auto"/>
                    <w:rPr>
                      <w:rFonts w:cs="Arial"/>
                      <w:b/>
                      <w:sz w:val="14"/>
                      <w:szCs w:val="14"/>
                    </w:rPr>
                  </w:pPr>
                  <w:r w:rsidRPr="000B6DA8">
                    <w:rPr>
                      <w:rFonts w:cs="Arial"/>
                      <w:b/>
                      <w:sz w:val="14"/>
                      <w:szCs w:val="14"/>
                    </w:rPr>
                    <w:t>"SUPPLIER"</w:t>
                  </w:r>
                </w:p>
              </w:tc>
              <w:tc>
                <w:tcPr>
                  <w:tcW w:w="1867" w:type="dxa"/>
                </w:tcPr>
                <w:p w14:paraId="0CA2172B" w14:textId="77777777" w:rsidR="00105FF1" w:rsidRPr="000B6DA8" w:rsidRDefault="00105FF1" w:rsidP="00103130">
                  <w:pPr>
                    <w:rPr>
                      <w:rFonts w:cs="Arial"/>
                      <w:sz w:val="14"/>
                      <w:szCs w:val="14"/>
                    </w:rPr>
                  </w:pPr>
                  <w:r w:rsidRPr="000B6DA8">
                    <w:rPr>
                      <w:rFonts w:cs="Arial"/>
                      <w:sz w:val="14"/>
                      <w:szCs w:val="14"/>
                    </w:rPr>
                    <w:t>means the party appointed by Rand Water and with whom Rand Water places the Purchase Order.</w:t>
                  </w:r>
                </w:p>
              </w:tc>
            </w:tr>
          </w:tbl>
          <w:p w14:paraId="086E88FF" w14:textId="77777777" w:rsidR="00105FF1" w:rsidRDefault="00105FF1" w:rsidP="00103130">
            <w:pPr>
              <w:pStyle w:val="ListParagraph"/>
              <w:spacing w:after="0" w:line="240" w:lineRule="auto"/>
              <w:ind w:left="1080"/>
              <w:jc w:val="both"/>
              <w:rPr>
                <w:rFonts w:cs="Arial"/>
                <w:b/>
                <w:sz w:val="14"/>
                <w:szCs w:val="14"/>
              </w:rPr>
            </w:pPr>
          </w:p>
          <w:p w14:paraId="138A66F2"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FIXED PRICE</w:t>
            </w:r>
          </w:p>
          <w:p w14:paraId="3F9C1041" w14:textId="77777777" w:rsidR="00105FF1" w:rsidRPr="000B6DA8" w:rsidRDefault="00105FF1" w:rsidP="00103130">
            <w:pPr>
              <w:ind w:left="720"/>
              <w:rPr>
                <w:rFonts w:cs="Arial"/>
                <w:sz w:val="14"/>
                <w:szCs w:val="14"/>
                <w:lang w:val="en-GB"/>
              </w:rPr>
            </w:pPr>
            <w:r w:rsidRPr="000B6DA8">
              <w:rPr>
                <w:rFonts w:cs="Arial"/>
                <w:sz w:val="14"/>
                <w:szCs w:val="14"/>
                <w:lang w:val="en-GB"/>
              </w:rPr>
              <w:t>The price stated in the Purchase Order shall be regarded as fixed and is invariable and not subject to adjustments unless otherwise agreed between the parties in writing.</w:t>
            </w:r>
          </w:p>
          <w:p w14:paraId="61286C3F" w14:textId="77777777" w:rsidR="00105FF1" w:rsidRPr="000B6DA8" w:rsidRDefault="00105FF1" w:rsidP="00103130">
            <w:pPr>
              <w:ind w:left="720"/>
              <w:rPr>
                <w:rFonts w:cs="Arial"/>
                <w:sz w:val="14"/>
                <w:szCs w:val="14"/>
                <w:lang w:val="en-GB"/>
              </w:rPr>
            </w:pPr>
          </w:p>
          <w:p w14:paraId="66CD9689"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DELIVERY TIME OR DATE</w:t>
            </w:r>
          </w:p>
          <w:p w14:paraId="7814E3F4" w14:textId="77777777" w:rsidR="00105FF1" w:rsidRPr="000B6DA8" w:rsidRDefault="00105FF1" w:rsidP="00103130">
            <w:pPr>
              <w:ind w:left="720"/>
              <w:rPr>
                <w:rFonts w:cs="Arial"/>
                <w:sz w:val="14"/>
                <w:szCs w:val="14"/>
                <w:lang w:val="en-GB"/>
              </w:rPr>
            </w:pPr>
            <w:r w:rsidRPr="000B6DA8">
              <w:rPr>
                <w:rFonts w:cs="Arial"/>
                <w:sz w:val="14"/>
                <w:szCs w:val="14"/>
                <w:lang w:val="en-GB"/>
              </w:rPr>
              <w:t>The delivery time or date stated in the Purchase Order shall be regarded as fixed and the Supplier shall adhere strictly thereto.</w:t>
            </w:r>
            <w:r w:rsidRPr="000B6DA8">
              <w:rPr>
                <w:rFonts w:cs="Arial"/>
                <w:color w:val="FF0000"/>
                <w:sz w:val="14"/>
                <w:szCs w:val="14"/>
                <w:lang w:val="en-GB"/>
              </w:rPr>
              <w:t xml:space="preserve"> </w:t>
            </w:r>
            <w:r w:rsidRPr="000B6DA8">
              <w:rPr>
                <w:rFonts w:cs="Arial"/>
                <w:sz w:val="14"/>
                <w:szCs w:val="14"/>
                <w:lang w:val="en-GB"/>
              </w:rPr>
              <w:t>Rand Water reserves the right to cancel any order issued if delivery is not made as agreed and the Supplier will not be entitled to any cancellation fees.</w:t>
            </w:r>
          </w:p>
          <w:p w14:paraId="5479EDD8" w14:textId="77777777" w:rsidR="00105FF1" w:rsidRPr="000B6DA8" w:rsidRDefault="00105FF1" w:rsidP="00103130">
            <w:pPr>
              <w:ind w:left="720"/>
              <w:rPr>
                <w:rFonts w:cs="Arial"/>
                <w:sz w:val="14"/>
                <w:szCs w:val="14"/>
              </w:rPr>
            </w:pPr>
          </w:p>
          <w:p w14:paraId="64A64804"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PURCHASE ORDER  </w:t>
            </w:r>
          </w:p>
          <w:p w14:paraId="5A25A568"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rPr>
            </w:pPr>
            <w:r w:rsidRPr="000B6DA8">
              <w:rPr>
                <w:rFonts w:cs="Arial"/>
                <w:sz w:val="14"/>
                <w:szCs w:val="14"/>
              </w:rPr>
              <w:t xml:space="preserve">In terms of this order Rand Water undertakes to procure, and the Supplier undertakes to supply the products and/or services as contained on the Purchase Order. This however, does not prohibit Rand Water to procure additional products/services, and or to procure the same/similar products/services, from any other Supplier. </w:t>
            </w:r>
          </w:p>
          <w:p w14:paraId="71476C75" w14:textId="77777777" w:rsidR="00105FF1" w:rsidRPr="000B6DA8" w:rsidRDefault="00105FF1" w:rsidP="00103130">
            <w:pPr>
              <w:pStyle w:val="ListParagraph"/>
              <w:spacing w:line="240" w:lineRule="auto"/>
              <w:ind w:left="1418"/>
              <w:rPr>
                <w:rFonts w:cs="Arial"/>
                <w:sz w:val="14"/>
                <w:szCs w:val="14"/>
              </w:rPr>
            </w:pPr>
          </w:p>
          <w:p w14:paraId="5C18B100"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rPr>
            </w:pPr>
            <w:r w:rsidRPr="000B6DA8">
              <w:rPr>
                <w:rFonts w:cs="Arial"/>
                <w:sz w:val="14"/>
                <w:szCs w:val="14"/>
              </w:rPr>
              <w:t>T</w:t>
            </w:r>
            <w:r w:rsidRPr="000B6DA8">
              <w:rPr>
                <w:rFonts w:cs="Arial"/>
                <w:sz w:val="14"/>
                <w:szCs w:val="14"/>
                <w:lang w:val="en-GB"/>
              </w:rPr>
              <w:t>he Purchase Order number stated in the Order shall be indicated clearly on all documentation to be issued by either party to the other.</w:t>
            </w:r>
          </w:p>
          <w:p w14:paraId="3A4B2770" w14:textId="77777777" w:rsidR="00105FF1" w:rsidRPr="000B6DA8" w:rsidRDefault="00105FF1" w:rsidP="00103130">
            <w:pPr>
              <w:pStyle w:val="ListParagraph"/>
              <w:spacing w:line="240" w:lineRule="auto"/>
              <w:rPr>
                <w:rFonts w:cs="Arial"/>
                <w:sz w:val="14"/>
                <w:szCs w:val="14"/>
              </w:rPr>
            </w:pPr>
          </w:p>
          <w:p w14:paraId="6194777F" w14:textId="77777777" w:rsidR="00105FF1" w:rsidRPr="000B6DA8" w:rsidRDefault="00105FF1" w:rsidP="00103130">
            <w:pPr>
              <w:rPr>
                <w:rFonts w:cs="Arial"/>
                <w:sz w:val="14"/>
                <w:szCs w:val="14"/>
              </w:rPr>
            </w:pPr>
          </w:p>
          <w:p w14:paraId="17B9200D"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CANCELLATION OF ORDER</w:t>
            </w:r>
          </w:p>
          <w:p w14:paraId="340F4F31"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Should the Supplier fail to deliver the goods at the time agreed to, or should it not comply with any other essential condition of the Purchase Order, Rand Water shall be entitled in writing to cancel the Purchase Order, without any adverse cost implications for Rand Water.</w:t>
            </w:r>
          </w:p>
          <w:p w14:paraId="4A5DD4AE" w14:textId="77777777" w:rsidR="00105FF1" w:rsidRPr="000B6DA8" w:rsidRDefault="00105FF1" w:rsidP="00103130">
            <w:pPr>
              <w:pStyle w:val="ListParagraph"/>
              <w:spacing w:line="240" w:lineRule="auto"/>
              <w:ind w:left="1418"/>
              <w:rPr>
                <w:rFonts w:cs="Arial"/>
                <w:sz w:val="14"/>
                <w:szCs w:val="14"/>
                <w:lang w:val="en-GB"/>
              </w:rPr>
            </w:pPr>
          </w:p>
          <w:p w14:paraId="0CB4F4CD"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ab/>
              <w:t>The aforesaid cancellation shall not prevent Rand Water from exercising any of its rights available in terms of the Purchase Order.</w:t>
            </w:r>
          </w:p>
          <w:p w14:paraId="15200AEE" w14:textId="77777777" w:rsidR="00105FF1" w:rsidRPr="000B6DA8" w:rsidRDefault="00105FF1" w:rsidP="00103130">
            <w:pPr>
              <w:rPr>
                <w:rFonts w:cs="Arial"/>
                <w:sz w:val="14"/>
                <w:szCs w:val="14"/>
                <w:lang w:val="en-GB"/>
              </w:rPr>
            </w:pPr>
          </w:p>
          <w:p w14:paraId="0950179E" w14:textId="77777777" w:rsidR="00105FF1" w:rsidRPr="000B6DA8" w:rsidRDefault="00105FF1" w:rsidP="00103130">
            <w:pPr>
              <w:pStyle w:val="ListParagraph"/>
              <w:spacing w:line="240" w:lineRule="auto"/>
              <w:rPr>
                <w:rFonts w:cs="Arial"/>
                <w:sz w:val="14"/>
                <w:szCs w:val="14"/>
                <w:lang w:val="en-GB"/>
              </w:rPr>
            </w:pPr>
          </w:p>
          <w:p w14:paraId="60A6C2FE"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DISPATCH OF SUPPLIES</w:t>
            </w:r>
          </w:p>
          <w:p w14:paraId="789365C2" w14:textId="77777777" w:rsidR="00105FF1" w:rsidRPr="000B6DA8" w:rsidRDefault="00105FF1" w:rsidP="00103130">
            <w:pPr>
              <w:pStyle w:val="ListNumber"/>
              <w:numPr>
                <w:ilvl w:val="0"/>
                <w:numId w:val="0"/>
              </w:numPr>
              <w:spacing w:line="240" w:lineRule="auto"/>
              <w:ind w:left="720"/>
              <w:rPr>
                <w:rFonts w:cs="Arial"/>
                <w:sz w:val="14"/>
                <w:szCs w:val="14"/>
                <w:lang w:val="en-GB"/>
              </w:rPr>
            </w:pPr>
            <w:r w:rsidRPr="000B6DA8">
              <w:rPr>
                <w:rFonts w:cs="Arial"/>
                <w:sz w:val="14"/>
                <w:szCs w:val="14"/>
                <w:lang w:val="en-GB"/>
              </w:rPr>
              <w:t>Rand Water shall not be responsible for any risk in and to the goods before delivery of such goods has taken place.</w:t>
            </w:r>
          </w:p>
          <w:p w14:paraId="49B3BB5D"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SPECIFICATIONS</w:t>
            </w:r>
          </w:p>
          <w:p w14:paraId="0F27AA3E" w14:textId="77777777" w:rsidR="00105FF1" w:rsidRPr="000B6DA8" w:rsidRDefault="00105FF1" w:rsidP="00103130">
            <w:pPr>
              <w:pStyle w:val="ListNumber"/>
              <w:numPr>
                <w:ilvl w:val="2"/>
                <w:numId w:val="28"/>
              </w:numPr>
              <w:spacing w:after="0" w:line="240" w:lineRule="auto"/>
              <w:ind w:left="1418"/>
              <w:rPr>
                <w:rFonts w:cs="Arial"/>
                <w:sz w:val="14"/>
                <w:szCs w:val="14"/>
                <w:lang w:val="en-GB"/>
              </w:rPr>
            </w:pPr>
            <w:r w:rsidRPr="000B6DA8">
              <w:rPr>
                <w:rFonts w:cs="Arial"/>
                <w:sz w:val="14"/>
                <w:szCs w:val="14"/>
                <w:lang w:val="en-GB"/>
              </w:rPr>
              <w:t>The Supplier shall ensure that the service to be rendered shall in all respects be in accordance with the requirements and stipulations set out in the Purchase Order. All materials and consumable items if applicable shall be new and unused, unless otherwise agreed to in writing.</w:t>
            </w:r>
          </w:p>
          <w:p w14:paraId="7FBABCA0" w14:textId="77777777" w:rsidR="00105FF1" w:rsidRPr="000B6DA8" w:rsidRDefault="00105FF1" w:rsidP="00103130">
            <w:pPr>
              <w:pStyle w:val="ListNumber"/>
              <w:numPr>
                <w:ilvl w:val="0"/>
                <w:numId w:val="0"/>
              </w:numPr>
              <w:spacing w:line="240" w:lineRule="auto"/>
              <w:ind w:left="1418"/>
              <w:rPr>
                <w:rFonts w:cs="Arial"/>
                <w:sz w:val="14"/>
                <w:szCs w:val="14"/>
                <w:lang w:val="en-GB"/>
              </w:rPr>
            </w:pPr>
          </w:p>
          <w:p w14:paraId="39E3377E" w14:textId="77777777" w:rsidR="00105FF1" w:rsidRPr="000B6DA8" w:rsidRDefault="00105FF1" w:rsidP="00103130">
            <w:pPr>
              <w:pStyle w:val="ListNumber"/>
              <w:numPr>
                <w:ilvl w:val="2"/>
                <w:numId w:val="28"/>
              </w:numPr>
              <w:spacing w:after="0" w:line="240" w:lineRule="auto"/>
              <w:ind w:left="1418"/>
              <w:rPr>
                <w:rFonts w:cs="Arial"/>
                <w:sz w:val="14"/>
                <w:szCs w:val="14"/>
                <w:lang w:val="en-GB"/>
              </w:rPr>
            </w:pPr>
            <w:r w:rsidRPr="000B6DA8">
              <w:rPr>
                <w:rFonts w:cs="Arial"/>
                <w:sz w:val="14"/>
                <w:szCs w:val="14"/>
                <w:lang w:val="en-GB"/>
              </w:rPr>
              <w:t>Rand Water shall be entitled to return any goods with defects or deviations from the agreed specification within 7 days after date of delivery and will not be liable for any cost.</w:t>
            </w:r>
          </w:p>
          <w:p w14:paraId="5CD4AFDE" w14:textId="77777777" w:rsidR="00105FF1" w:rsidRPr="000B6DA8" w:rsidRDefault="00105FF1" w:rsidP="00103130">
            <w:pPr>
              <w:pStyle w:val="ListParagraph"/>
              <w:spacing w:line="240" w:lineRule="auto"/>
              <w:rPr>
                <w:rFonts w:cs="Arial"/>
                <w:sz w:val="14"/>
                <w:szCs w:val="14"/>
                <w:lang w:val="en-GB"/>
              </w:rPr>
            </w:pPr>
          </w:p>
          <w:p w14:paraId="666BC258"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GUARANTEE</w:t>
            </w:r>
          </w:p>
          <w:p w14:paraId="4F0B9CFC" w14:textId="77777777" w:rsidR="00105FF1" w:rsidRPr="000B6DA8" w:rsidRDefault="00105FF1" w:rsidP="00103130">
            <w:pPr>
              <w:ind w:left="720"/>
              <w:rPr>
                <w:rFonts w:cs="Arial"/>
                <w:sz w:val="14"/>
                <w:szCs w:val="14"/>
                <w:lang w:val="en-GB"/>
              </w:rPr>
            </w:pPr>
            <w:r w:rsidRPr="000B6DA8">
              <w:rPr>
                <w:rFonts w:cs="Arial"/>
                <w:sz w:val="14"/>
                <w:szCs w:val="14"/>
                <w:lang w:val="en-GB"/>
              </w:rPr>
              <w:t>Save for consumables, the Supplier guarantees the workmanship and materials and any components thereof will be free of any defects for a period of at least 12 (twelve) months after the acceptance thereof by Rand Water, reasonable wear and tear will be accepted.</w:t>
            </w:r>
          </w:p>
          <w:p w14:paraId="0B92426C" w14:textId="77777777" w:rsidR="00105FF1" w:rsidRPr="000B6DA8" w:rsidRDefault="00105FF1" w:rsidP="00103130">
            <w:pPr>
              <w:ind w:left="720"/>
              <w:rPr>
                <w:rFonts w:cs="Arial"/>
                <w:sz w:val="14"/>
                <w:szCs w:val="14"/>
                <w:lang w:val="en-GB"/>
              </w:rPr>
            </w:pPr>
          </w:p>
          <w:p w14:paraId="050AD8AB"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PAYMENT</w:t>
            </w:r>
          </w:p>
          <w:p w14:paraId="0C26CAC7" w14:textId="77777777" w:rsidR="00105FF1" w:rsidRPr="000B6DA8" w:rsidRDefault="00105FF1" w:rsidP="00103130">
            <w:pPr>
              <w:ind w:left="720"/>
              <w:rPr>
                <w:rFonts w:cs="Arial"/>
                <w:b/>
                <w:sz w:val="14"/>
                <w:szCs w:val="14"/>
                <w:lang w:val="en-GB"/>
              </w:rPr>
            </w:pPr>
            <w:r w:rsidRPr="000B6DA8">
              <w:rPr>
                <w:rFonts w:cs="Arial"/>
                <w:b/>
                <w:sz w:val="14"/>
                <w:szCs w:val="14"/>
                <w:lang w:val="en-GB"/>
              </w:rPr>
              <w:t>Rand Water does not allow advance payments to the Supplier.</w:t>
            </w:r>
          </w:p>
          <w:p w14:paraId="473DDFAD"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Payment of an invoice shall not prevent Rand Water from subsequently disputing all or any of the fees in good faith whether during or after the term of the Purchase Order.</w:t>
            </w:r>
          </w:p>
          <w:p w14:paraId="2BBAD035" w14:textId="77777777" w:rsidR="00105FF1" w:rsidRPr="000B6DA8" w:rsidRDefault="00105FF1" w:rsidP="00103130">
            <w:pPr>
              <w:pStyle w:val="ListParagraph"/>
              <w:spacing w:line="240" w:lineRule="auto"/>
              <w:ind w:left="1418"/>
              <w:rPr>
                <w:rFonts w:cs="Arial"/>
                <w:sz w:val="14"/>
                <w:szCs w:val="14"/>
                <w:lang w:val="en-GB"/>
              </w:rPr>
            </w:pPr>
          </w:p>
          <w:p w14:paraId="38D24B5C"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 xml:space="preserve">Payments shall be effected within 30 days after submission of monthly statement. </w:t>
            </w:r>
          </w:p>
          <w:p w14:paraId="76A1D48C" w14:textId="77777777" w:rsidR="00105FF1" w:rsidRPr="000B6DA8" w:rsidRDefault="00105FF1" w:rsidP="00103130">
            <w:pPr>
              <w:pStyle w:val="ListParagraph"/>
              <w:spacing w:line="240" w:lineRule="auto"/>
              <w:rPr>
                <w:rFonts w:cs="Arial"/>
                <w:b/>
                <w:sz w:val="14"/>
                <w:szCs w:val="14"/>
              </w:rPr>
            </w:pPr>
          </w:p>
          <w:p w14:paraId="3963EDAE" w14:textId="77777777" w:rsidR="00105FF1" w:rsidRPr="000B6DA8" w:rsidRDefault="00105FF1" w:rsidP="00103130">
            <w:pPr>
              <w:pStyle w:val="Heading1New"/>
              <w:numPr>
                <w:ilvl w:val="2"/>
                <w:numId w:val="28"/>
              </w:numPr>
              <w:spacing w:after="0"/>
              <w:ind w:left="1455" w:hanging="709"/>
              <w:jc w:val="both"/>
              <w:rPr>
                <w:rFonts w:ascii="Arial" w:hAnsi="Arial"/>
                <w:b w:val="0"/>
                <w:sz w:val="14"/>
                <w:szCs w:val="14"/>
              </w:rPr>
            </w:pPr>
            <w:r w:rsidRPr="000B6DA8">
              <w:rPr>
                <w:rFonts w:ascii="Arial" w:hAnsi="Arial"/>
                <w:b w:val="0"/>
                <w:sz w:val="14"/>
                <w:szCs w:val="14"/>
              </w:rPr>
              <w:t xml:space="preserve">Rand Water shall endeavour to make payment within 30 days from date of monthly statement, date of the aforesaid monthly statement should reflect the last day of the month wherein the services being invoiced were rendered. </w:t>
            </w:r>
          </w:p>
          <w:p w14:paraId="49A1F890" w14:textId="77777777" w:rsidR="00105FF1" w:rsidRPr="000B6DA8" w:rsidRDefault="00105FF1" w:rsidP="00103130">
            <w:pPr>
              <w:pStyle w:val="ListParagraph"/>
              <w:spacing w:line="240" w:lineRule="auto"/>
              <w:rPr>
                <w:rFonts w:cs="Arial"/>
                <w:b/>
                <w:color w:val="FF0000"/>
                <w:sz w:val="14"/>
                <w:szCs w:val="14"/>
              </w:rPr>
            </w:pPr>
          </w:p>
          <w:p w14:paraId="65C989AC"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LIABILITY FOR COSTS, DAMAGES OR EXPENSES </w:t>
            </w:r>
          </w:p>
          <w:p w14:paraId="7FB371C2" w14:textId="77777777" w:rsidR="00105FF1" w:rsidRPr="000B6DA8" w:rsidRDefault="00105FF1" w:rsidP="00103130">
            <w:pPr>
              <w:ind w:left="720"/>
              <w:rPr>
                <w:rFonts w:cs="Arial"/>
                <w:sz w:val="14"/>
                <w:szCs w:val="14"/>
                <w:lang w:val="en-GB"/>
              </w:rPr>
            </w:pPr>
            <w:r w:rsidRPr="000B6DA8">
              <w:rPr>
                <w:rFonts w:cs="Arial"/>
                <w:sz w:val="14"/>
                <w:szCs w:val="14"/>
                <w:lang w:val="en-GB"/>
              </w:rPr>
              <w:t xml:space="preserve">Rand Water may deduct all costs, damages or expenses, or any other amount for which the Supplier is liable in terms of the Purchase Order, from moneys due to or becoming due to the Supplier in terms of any subsequent Purchase Orders or the contract between the Supplier and Rand Water. Rand Water is herewith irrevocably and </w:t>
            </w:r>
            <w:r w:rsidRPr="000B6DA8">
              <w:rPr>
                <w:rFonts w:cs="Arial"/>
                <w:i/>
                <w:sz w:val="14"/>
                <w:szCs w:val="14"/>
                <w:lang w:val="en-GB"/>
              </w:rPr>
              <w:t>in rem suam</w:t>
            </w:r>
            <w:r w:rsidRPr="000B6DA8">
              <w:rPr>
                <w:rFonts w:cs="Arial"/>
                <w:sz w:val="14"/>
                <w:szCs w:val="14"/>
                <w:lang w:val="en-GB"/>
              </w:rPr>
              <w:t xml:space="preserve"> authorized.</w:t>
            </w:r>
          </w:p>
          <w:p w14:paraId="22201D5C" w14:textId="77777777" w:rsidR="00105FF1" w:rsidRPr="000B6DA8" w:rsidRDefault="00105FF1" w:rsidP="00103130">
            <w:pPr>
              <w:ind w:left="720"/>
              <w:rPr>
                <w:rFonts w:cs="Arial"/>
                <w:sz w:val="14"/>
                <w:szCs w:val="14"/>
                <w:lang w:val="en-GB"/>
              </w:rPr>
            </w:pPr>
          </w:p>
          <w:p w14:paraId="45130BE4"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PENALTY AND PERFORMANCE CLAUSE</w:t>
            </w:r>
          </w:p>
          <w:p w14:paraId="06BC0FE2" w14:textId="77777777" w:rsidR="00105FF1" w:rsidRPr="000B6DA8"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Should the Supplier fail to perform and make delivery in terms of the Purchase Order, exception of Force Majeure specified in Clause 8.13, Rand Water shall be entitled to impose a penalty, which shall be deducted from the payment statement. The imposition of such penalty shall no relieve the Supplier from its obligation to complete the services or from any of its obligations and liabilities under the Purchase Order.</w:t>
            </w:r>
          </w:p>
          <w:p w14:paraId="77BA13B6" w14:textId="77777777" w:rsidR="00105FF1" w:rsidRPr="000B6DA8" w:rsidRDefault="00105FF1" w:rsidP="00103130">
            <w:pPr>
              <w:pStyle w:val="ListParagraph"/>
              <w:spacing w:line="240" w:lineRule="auto"/>
              <w:ind w:left="1418"/>
              <w:rPr>
                <w:rFonts w:cs="Arial"/>
                <w:sz w:val="14"/>
                <w:szCs w:val="14"/>
                <w:lang w:val="en-GB"/>
              </w:rPr>
            </w:pPr>
          </w:p>
          <w:p w14:paraId="38931950" w14:textId="77777777" w:rsidR="00105FF1" w:rsidRPr="00892795" w:rsidRDefault="00105FF1" w:rsidP="00103130">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Every day, following the day on which a Failure arose (“day 1”), that a Failure persists without being rectified, shall be deemed a new incidence of a Failure for which the Supplier shall incur a penalty deduction.</w:t>
            </w:r>
          </w:p>
        </w:tc>
        <w:tc>
          <w:tcPr>
            <w:tcW w:w="5245" w:type="dxa"/>
          </w:tcPr>
          <w:p w14:paraId="7E3EF6FD" w14:textId="77777777" w:rsidR="00105FF1" w:rsidRPr="000B6DA8" w:rsidRDefault="00105FF1" w:rsidP="00103130">
            <w:pPr>
              <w:pStyle w:val="ListParagraph"/>
              <w:spacing w:line="240" w:lineRule="auto"/>
              <w:rPr>
                <w:rFonts w:cs="Arial"/>
                <w:sz w:val="14"/>
                <w:szCs w:val="14"/>
                <w:lang w:val="en-GB"/>
              </w:rPr>
            </w:pPr>
          </w:p>
          <w:p w14:paraId="50963B73"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FORCE MAJEURE</w:t>
            </w:r>
          </w:p>
          <w:p w14:paraId="2E738837" w14:textId="77777777" w:rsidR="00105FF1" w:rsidRPr="000B6DA8" w:rsidRDefault="00105FF1" w:rsidP="00103130">
            <w:pPr>
              <w:ind w:left="720"/>
              <w:rPr>
                <w:rFonts w:cs="Arial"/>
                <w:sz w:val="14"/>
                <w:szCs w:val="14"/>
                <w:lang w:val="en-GB"/>
              </w:rPr>
            </w:pPr>
            <w:r w:rsidRPr="000B6DA8">
              <w:rPr>
                <w:rFonts w:cs="Arial"/>
                <w:sz w:val="14"/>
                <w:szCs w:val="14"/>
                <w:lang w:val="en-GB"/>
              </w:rPr>
              <w:t xml:space="preserve">Any Force Majeure event experienced by the Supplier that is likely to affect the timeous delivery of any items on the Purchase Order shall be communicated to Rand Water in writing within forty-eight (48) hours of the Supplier becoming aware of such circumstance.  Force Majeure event means: </w:t>
            </w:r>
          </w:p>
          <w:p w14:paraId="213D6CDD" w14:textId="77777777" w:rsidR="00105FF1" w:rsidRPr="000B6DA8" w:rsidRDefault="00105FF1" w:rsidP="00103130">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natural disasters </w:t>
            </w:r>
          </w:p>
          <w:p w14:paraId="4C862DAE" w14:textId="77777777" w:rsidR="00105FF1" w:rsidRPr="000B6DA8" w:rsidRDefault="00105FF1" w:rsidP="00103130">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war, act of foreign enemies </w:t>
            </w:r>
          </w:p>
          <w:p w14:paraId="52934C6B" w14:textId="77777777" w:rsidR="00105FF1" w:rsidRPr="000B6DA8" w:rsidRDefault="00105FF1" w:rsidP="00103130">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riot, civil commotion </w:t>
            </w:r>
          </w:p>
          <w:p w14:paraId="77E78766" w14:textId="77777777" w:rsidR="00105FF1" w:rsidRPr="000B6DA8" w:rsidRDefault="00105FF1" w:rsidP="00103130">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strike, lockout, other labour disturbance (including those involving the Supplier’s employees) or </w:t>
            </w:r>
          </w:p>
          <w:p w14:paraId="08424ECA" w14:textId="77777777" w:rsidR="00105FF1" w:rsidRPr="000B6DA8" w:rsidRDefault="00105FF1" w:rsidP="00103130">
            <w:pPr>
              <w:ind w:left="720"/>
              <w:rPr>
                <w:rFonts w:cs="Arial"/>
                <w:b/>
                <w:sz w:val="14"/>
                <w:szCs w:val="14"/>
              </w:rPr>
            </w:pPr>
            <w:r w:rsidRPr="000B6DA8">
              <w:rPr>
                <w:rFonts w:cs="Arial"/>
                <w:sz w:val="14"/>
                <w:szCs w:val="14"/>
              </w:rPr>
              <w:t>any other circumstances beyond the control of the Supplier and which in the absence of this paragraph will operate to frustrate the timeous delivery of the item and/or service.</w:t>
            </w:r>
          </w:p>
          <w:p w14:paraId="72D5633C" w14:textId="77777777" w:rsidR="00105FF1" w:rsidRPr="000B6DA8" w:rsidRDefault="00105FF1" w:rsidP="00103130">
            <w:pPr>
              <w:rPr>
                <w:rFonts w:cs="Arial"/>
                <w:b/>
                <w:sz w:val="14"/>
                <w:szCs w:val="14"/>
              </w:rPr>
            </w:pPr>
          </w:p>
          <w:p w14:paraId="7F4CFC6A" w14:textId="77777777" w:rsidR="00105FF1" w:rsidRPr="000B6DA8" w:rsidRDefault="00105FF1" w:rsidP="00103130">
            <w:pPr>
              <w:rPr>
                <w:rFonts w:cs="Arial"/>
                <w:b/>
                <w:sz w:val="14"/>
                <w:szCs w:val="14"/>
              </w:rPr>
            </w:pPr>
          </w:p>
          <w:p w14:paraId="477C6605"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WARRANTY </w:t>
            </w:r>
          </w:p>
          <w:p w14:paraId="0A629CDF" w14:textId="77777777" w:rsidR="00105FF1" w:rsidRPr="000B6DA8" w:rsidRDefault="00105FF1" w:rsidP="00103130">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The Supplier warrants that all goods and Services supplied under this Purchase Order will be in accordance with all contract requirements and free from defects or inferior materials, equipment, and workmanship for twelve (12) months after final acceptance of the goods or Services. </w:t>
            </w:r>
          </w:p>
          <w:p w14:paraId="0428BC54" w14:textId="77777777" w:rsidR="00105FF1" w:rsidRPr="000B6DA8" w:rsidRDefault="00105FF1" w:rsidP="00103130">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If Rand Water finds the warranted goods or Services need to be repaired, changed or re-performed, Rand Water shall so inform the Supplier in writing and the Supplier shall promptly and without expense to Rand Water replace or satisfactorily correct the goods or Services. </w:t>
            </w:r>
          </w:p>
          <w:p w14:paraId="29CDA787" w14:textId="77777777" w:rsidR="00105FF1" w:rsidRPr="000B6DA8" w:rsidRDefault="00105FF1" w:rsidP="00103130">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Any goods, services or parts thereof so corrected, shall also be subject to the provisions of this Clause, and the warranties for such goods, Services or part thereof shall be for twelve (12) months from the date of Rand Water’s final acceptance of such corrected goods or Services. </w:t>
            </w:r>
          </w:p>
          <w:p w14:paraId="51A0A4AF" w14:textId="77777777" w:rsidR="00105FF1" w:rsidRPr="000B6DA8" w:rsidRDefault="00105FF1" w:rsidP="00103130">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The Supplier further warrants the goods/services will meet and are suitable for the purpose intended. These warranties shall survive inspection, acceptance, and payment. Goods/services that do not conform to the above warranties may, at any time within 12 months after delivery to Rand Water, be rejected and returned to the Supplier, and if Rand Water has incurred any expenses as a result thereof, Rand Water will be entitled to recover same from the Supplier.</w:t>
            </w:r>
          </w:p>
          <w:p w14:paraId="1ADAA1B9" w14:textId="77777777" w:rsidR="00105FF1" w:rsidRPr="000B6DA8" w:rsidRDefault="00105FF1" w:rsidP="00103130">
            <w:pPr>
              <w:pStyle w:val="ListParagraph"/>
              <w:spacing w:line="240" w:lineRule="auto"/>
              <w:rPr>
                <w:rFonts w:cs="Arial"/>
                <w:b/>
                <w:sz w:val="14"/>
                <w:szCs w:val="14"/>
              </w:rPr>
            </w:pPr>
          </w:p>
          <w:p w14:paraId="507AE902"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TERMINATION FOR CONVENIENCE </w:t>
            </w:r>
          </w:p>
          <w:p w14:paraId="1649D16A" w14:textId="77777777" w:rsidR="00105FF1" w:rsidRPr="000B6DA8" w:rsidRDefault="00105FF1" w:rsidP="00103130">
            <w:pPr>
              <w:ind w:left="720"/>
              <w:rPr>
                <w:rFonts w:cs="Arial"/>
                <w:sz w:val="14"/>
                <w:szCs w:val="14"/>
                <w:lang w:val="en-GB"/>
              </w:rPr>
            </w:pPr>
            <w:r w:rsidRPr="000B6DA8">
              <w:rPr>
                <w:rFonts w:cs="Arial"/>
                <w:sz w:val="14"/>
                <w:szCs w:val="14"/>
                <w:lang w:val="en-GB"/>
              </w:rPr>
              <w:t>Rand Water reserves the right, at any time, in its own best interest, and without liability, to terminate a Purchase Order in whole or in part, by written notice of termination for convenience to the Supplier. If the Purchase Order is so terminated, then, within thirty (30) days following the Supplier’s receipt of the termination notice, the Supplier shall submit a claim for equitable adjustment. If the termination involves only services, Rand Water shall be obligated to pay only for services performed satisfactorily before the termination date.</w:t>
            </w:r>
          </w:p>
          <w:p w14:paraId="28F38143" w14:textId="77777777" w:rsidR="00105FF1" w:rsidRPr="000B6DA8" w:rsidRDefault="00105FF1" w:rsidP="00103130">
            <w:pPr>
              <w:ind w:left="720"/>
              <w:rPr>
                <w:rFonts w:cs="Arial"/>
                <w:sz w:val="14"/>
                <w:szCs w:val="14"/>
                <w:lang w:val="en-GB"/>
              </w:rPr>
            </w:pPr>
          </w:p>
          <w:p w14:paraId="20B2B232"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TERMINATION FOR DEFAULT </w:t>
            </w:r>
          </w:p>
          <w:p w14:paraId="026AED41" w14:textId="77777777" w:rsidR="00105FF1" w:rsidRPr="000B6DA8" w:rsidRDefault="00105FF1" w:rsidP="00103130">
            <w:pPr>
              <w:ind w:left="720"/>
              <w:rPr>
                <w:rFonts w:cs="Arial"/>
                <w:sz w:val="14"/>
                <w:szCs w:val="14"/>
                <w:lang w:val="en-GB"/>
              </w:rPr>
            </w:pPr>
            <w:r w:rsidRPr="000B6DA8">
              <w:rPr>
                <w:rFonts w:cs="Arial"/>
                <w:sz w:val="14"/>
                <w:szCs w:val="14"/>
                <w:lang w:val="en-GB"/>
              </w:rPr>
              <w:t xml:space="preserve">Rand Water may, without liability, and in addition to any other rights or remedies provided herein or by law, terminate a Purchase Order in whole or in part by written notice of default if the Supplier: </w:t>
            </w:r>
          </w:p>
          <w:p w14:paraId="5B1C75DB" w14:textId="77777777" w:rsidR="00105FF1" w:rsidRPr="000B6DA8" w:rsidRDefault="00105FF1" w:rsidP="00103130">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deliver in terms of the Purchase Order or perform the services within the time specified; </w:t>
            </w:r>
          </w:p>
          <w:p w14:paraId="6DE248F2" w14:textId="77777777" w:rsidR="00105FF1" w:rsidRPr="000B6DA8" w:rsidRDefault="00105FF1" w:rsidP="00103130">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make sufficient progress with the work, thereby endangering completion of performance within the time specified; or </w:t>
            </w:r>
          </w:p>
          <w:p w14:paraId="1D155C75" w14:textId="77777777" w:rsidR="00105FF1" w:rsidRPr="000B6DA8" w:rsidRDefault="00105FF1" w:rsidP="00103130">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comply with any of the other instructions, terms, or conditions. Rand Water’s right to terminate for default may be exercised if the Supplier does not cure the failure within ten (10) days after receiving the notice of such failure. </w:t>
            </w:r>
          </w:p>
          <w:p w14:paraId="5788C7C0" w14:textId="77777777" w:rsidR="00105FF1" w:rsidRPr="000B6DA8" w:rsidRDefault="00105FF1" w:rsidP="00103130">
            <w:pPr>
              <w:pStyle w:val="ListParagraph"/>
              <w:spacing w:line="240" w:lineRule="auto"/>
              <w:ind w:left="1418"/>
              <w:rPr>
                <w:rFonts w:cs="Arial"/>
                <w:sz w:val="14"/>
                <w:szCs w:val="14"/>
                <w:lang w:val="en-GB"/>
              </w:rPr>
            </w:pPr>
          </w:p>
          <w:p w14:paraId="3563E306"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AMENDMENT OF ORDER </w:t>
            </w:r>
          </w:p>
          <w:p w14:paraId="54092197" w14:textId="77777777" w:rsidR="00105FF1" w:rsidRPr="000B6DA8" w:rsidRDefault="00105FF1" w:rsidP="00103130">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 xml:space="preserve">No amendment or variations to the Purchase Order shall be permitted without the written approval of Rand Water. </w:t>
            </w:r>
          </w:p>
          <w:p w14:paraId="7D5A7179" w14:textId="77777777" w:rsidR="00105FF1" w:rsidRPr="000B6DA8" w:rsidRDefault="00105FF1" w:rsidP="00103130">
            <w:pPr>
              <w:pStyle w:val="ListParagraph"/>
              <w:spacing w:line="240" w:lineRule="auto"/>
              <w:ind w:left="1560"/>
              <w:rPr>
                <w:rFonts w:cs="Arial"/>
                <w:sz w:val="14"/>
                <w:szCs w:val="14"/>
                <w:lang w:val="en-GB"/>
              </w:rPr>
            </w:pPr>
          </w:p>
          <w:p w14:paraId="11C02413" w14:textId="77777777" w:rsidR="00105FF1" w:rsidRPr="000B6DA8" w:rsidRDefault="00105FF1" w:rsidP="00103130">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No price adjustments shall be accepted unless stipulated in the quotation document received. The Supplier shall be obliged to supply the goods and services on the quoted prices, if the Purchase Order was placed within valid time of quotation.</w:t>
            </w:r>
          </w:p>
          <w:p w14:paraId="13349CC9" w14:textId="77777777" w:rsidR="00105FF1" w:rsidRPr="000B6DA8" w:rsidRDefault="00105FF1" w:rsidP="00103130">
            <w:pPr>
              <w:pStyle w:val="ListParagraph"/>
              <w:spacing w:line="240" w:lineRule="auto"/>
              <w:ind w:left="1560"/>
              <w:rPr>
                <w:rFonts w:cs="Arial"/>
                <w:sz w:val="14"/>
                <w:szCs w:val="14"/>
                <w:lang w:val="en-GB"/>
              </w:rPr>
            </w:pPr>
          </w:p>
          <w:p w14:paraId="646F811E"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CESSION OF CONTRACTS </w:t>
            </w:r>
          </w:p>
          <w:p w14:paraId="24B93B49" w14:textId="77777777" w:rsidR="00105FF1" w:rsidRPr="000B6DA8" w:rsidRDefault="00105FF1" w:rsidP="00103130">
            <w:pPr>
              <w:ind w:left="720"/>
              <w:rPr>
                <w:rFonts w:cs="Arial"/>
                <w:sz w:val="14"/>
                <w:szCs w:val="14"/>
                <w:lang w:val="en-GB"/>
              </w:rPr>
            </w:pPr>
            <w:r w:rsidRPr="000B6DA8">
              <w:rPr>
                <w:rFonts w:cs="Arial"/>
                <w:sz w:val="14"/>
                <w:szCs w:val="14"/>
                <w:lang w:val="en-GB"/>
              </w:rPr>
              <w:t>The Supplier may not, cede, delegate, relinquish or transfer to anyone his rights and/or obligations without the prior written consent of Rand Water.</w:t>
            </w:r>
          </w:p>
          <w:p w14:paraId="71241BC2" w14:textId="77777777" w:rsidR="00105FF1" w:rsidRPr="000B6DA8" w:rsidRDefault="00105FF1" w:rsidP="00103130">
            <w:pPr>
              <w:ind w:left="720"/>
              <w:rPr>
                <w:rFonts w:cs="Arial"/>
                <w:sz w:val="14"/>
                <w:szCs w:val="14"/>
                <w:lang w:val="en-GB"/>
              </w:rPr>
            </w:pPr>
          </w:p>
          <w:p w14:paraId="1149E32E"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DISPUTE RESOLUTION</w:t>
            </w:r>
          </w:p>
          <w:p w14:paraId="5A9D1F5F" w14:textId="77777777" w:rsidR="00105FF1" w:rsidRPr="000B6DA8" w:rsidRDefault="00105FF1" w:rsidP="00103130">
            <w:pPr>
              <w:ind w:left="720"/>
              <w:rPr>
                <w:rFonts w:cs="Arial"/>
                <w:sz w:val="14"/>
                <w:szCs w:val="14"/>
                <w:lang w:val="en-GB"/>
              </w:rPr>
            </w:pPr>
            <w:r w:rsidRPr="000B6DA8">
              <w:rPr>
                <w:rFonts w:cs="Arial"/>
                <w:sz w:val="14"/>
                <w:szCs w:val="14"/>
                <w:lang w:val="en-GB"/>
              </w:rPr>
              <w:t>All disputes between the parties shall, when all efforts to resolve such dispute by negotiation have failed shall be resolved by way of arbitration under the auspices of the Arbitration Foundation of Southern Africa (“AFSA”) as per AFSA’s rules, in Sandton, Johannesburg. Either party shall however be entitled to proceed to the South Gauteng High Court (to which jurisdiction the parties hereby consent) for any urgent, interim or interdictory relief, as that party may deem necessary in the circumstances in order to protect its rights or interests under a Purchase Order or these terms and conditions.</w:t>
            </w:r>
          </w:p>
          <w:p w14:paraId="58C95A2C" w14:textId="77777777" w:rsidR="00105FF1" w:rsidRPr="000B6DA8" w:rsidRDefault="00105FF1" w:rsidP="00103130">
            <w:pPr>
              <w:rPr>
                <w:rFonts w:cs="Arial"/>
                <w:sz w:val="14"/>
                <w:szCs w:val="14"/>
                <w:lang w:val="en-GB"/>
              </w:rPr>
            </w:pPr>
          </w:p>
          <w:p w14:paraId="3F9541F2" w14:textId="77777777" w:rsidR="00105FF1" w:rsidRPr="000B6DA8" w:rsidRDefault="00105FF1" w:rsidP="00103130">
            <w:pPr>
              <w:pStyle w:val="ListParagraph"/>
              <w:numPr>
                <w:ilvl w:val="1"/>
                <w:numId w:val="28"/>
              </w:numPr>
              <w:spacing w:after="0" w:line="240" w:lineRule="auto"/>
              <w:jc w:val="both"/>
              <w:rPr>
                <w:rFonts w:cs="Arial"/>
                <w:b/>
                <w:sz w:val="14"/>
                <w:szCs w:val="14"/>
                <w:lang w:val="en-GB"/>
              </w:rPr>
            </w:pPr>
            <w:r w:rsidRPr="000B6DA8">
              <w:rPr>
                <w:rFonts w:cs="Arial"/>
                <w:b/>
                <w:sz w:val="14"/>
                <w:szCs w:val="14"/>
                <w:lang w:val="en-GB"/>
              </w:rPr>
              <w:t>DOMICILIUM CITANDI ET EXECUTANDI AND NOTICES</w:t>
            </w:r>
          </w:p>
          <w:p w14:paraId="5C0FB355" w14:textId="77777777" w:rsidR="00105FF1" w:rsidRPr="000B6DA8" w:rsidRDefault="00105FF1" w:rsidP="00103130">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 xml:space="preserve">The Parties hereto respectively choose as their </w:t>
            </w:r>
            <w:r w:rsidRPr="000B6DA8">
              <w:rPr>
                <w:rFonts w:cs="Arial"/>
                <w:i/>
                <w:sz w:val="14"/>
                <w:szCs w:val="14"/>
                <w:lang w:val="en-GB"/>
              </w:rPr>
              <w:t>domicilium citandi et executandi</w:t>
            </w:r>
            <w:r w:rsidRPr="000B6DA8">
              <w:rPr>
                <w:rFonts w:cs="Arial"/>
                <w:sz w:val="14"/>
                <w:szCs w:val="14"/>
                <w:lang w:val="en-GB"/>
              </w:rPr>
              <w:t xml:space="preserve"> for all purposes of, and </w:t>
            </w:r>
            <w:r w:rsidRPr="000B6DA8">
              <w:rPr>
                <w:rFonts w:cs="Arial"/>
                <w:sz w:val="14"/>
                <w:szCs w:val="14"/>
                <w:lang w:val="en-GB"/>
              </w:rPr>
              <w:lastRenderedPageBreak/>
              <w:t>in connection with this Agreement, the physical addresses as they appear on the Purchase Order.</w:t>
            </w:r>
          </w:p>
          <w:p w14:paraId="615FBC96" w14:textId="77777777" w:rsidR="00105FF1" w:rsidRPr="000B6DA8" w:rsidRDefault="00105FF1" w:rsidP="00103130">
            <w:pPr>
              <w:pStyle w:val="ListParagraph"/>
              <w:spacing w:line="240" w:lineRule="auto"/>
              <w:ind w:left="1560"/>
              <w:rPr>
                <w:rFonts w:cs="Arial"/>
                <w:sz w:val="14"/>
                <w:szCs w:val="14"/>
                <w:lang w:val="en-GB"/>
              </w:rPr>
            </w:pPr>
          </w:p>
          <w:p w14:paraId="30D2B83C" w14:textId="77777777" w:rsidR="00105FF1" w:rsidRPr="000B6DA8" w:rsidRDefault="00105FF1" w:rsidP="00103130">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Any notice to be given hereunder shall be given in writing and may be given either personally (i.e. per hand or courier) or may be sent by registered post and addressed to the relevant party at its domicilium or to such other address as shall be notified in writing by either of the parties to the other from time to time.  Any notice given by registered post shall be deemed to have been served on the expiry of 7 (seven) calendar days after same is posted. Any notice delivered personally shall be deemed to have been served at the time of delivery.</w:t>
            </w:r>
          </w:p>
          <w:p w14:paraId="1EF2A54C" w14:textId="77777777" w:rsidR="00105FF1" w:rsidRPr="000B6DA8" w:rsidRDefault="00105FF1" w:rsidP="00103130">
            <w:pPr>
              <w:pStyle w:val="ListParagraph"/>
              <w:spacing w:line="240" w:lineRule="auto"/>
              <w:rPr>
                <w:rFonts w:cs="Arial"/>
                <w:sz w:val="14"/>
                <w:szCs w:val="14"/>
                <w:lang w:val="en-GB"/>
              </w:rPr>
            </w:pPr>
          </w:p>
          <w:p w14:paraId="5DBC23BB" w14:textId="77777777" w:rsidR="00105FF1" w:rsidRPr="000B6DA8" w:rsidRDefault="00105FF1" w:rsidP="00103130">
            <w:pPr>
              <w:pStyle w:val="ListParagraph"/>
              <w:numPr>
                <w:ilvl w:val="1"/>
                <w:numId w:val="28"/>
              </w:numPr>
              <w:spacing w:after="0" w:line="240" w:lineRule="auto"/>
              <w:jc w:val="both"/>
              <w:rPr>
                <w:rFonts w:cs="Arial"/>
                <w:b/>
                <w:sz w:val="14"/>
                <w:szCs w:val="14"/>
              </w:rPr>
            </w:pPr>
            <w:r w:rsidRPr="000B6DA8">
              <w:rPr>
                <w:rFonts w:cs="Arial"/>
                <w:b/>
                <w:sz w:val="14"/>
                <w:szCs w:val="14"/>
              </w:rPr>
              <w:t xml:space="preserve">LAW </w:t>
            </w:r>
          </w:p>
          <w:p w14:paraId="15B3B5F2" w14:textId="77777777" w:rsidR="00105FF1" w:rsidRPr="000B6DA8" w:rsidRDefault="00105FF1" w:rsidP="00103130">
            <w:pPr>
              <w:ind w:left="720"/>
              <w:rPr>
                <w:rFonts w:cs="Arial"/>
                <w:sz w:val="14"/>
                <w:szCs w:val="14"/>
                <w:lang w:val="en-GB"/>
              </w:rPr>
            </w:pPr>
            <w:r w:rsidRPr="000B6DA8">
              <w:rPr>
                <w:rFonts w:cs="Arial"/>
                <w:sz w:val="14"/>
                <w:szCs w:val="14"/>
                <w:lang w:val="en-GB"/>
              </w:rPr>
              <w:t xml:space="preserve">The Purchase Order shall be governed and interpreted in accordance with the law of the Republic of South Africa and shall be subject to the jurisdiction of the South African courts to which the Supplier hereby irrevocably submits but without prejudice to Rand Water's right to take proceedings against the Supplier in other jurisdictions. </w:t>
            </w:r>
          </w:p>
          <w:p w14:paraId="2A57C5CE" w14:textId="77777777" w:rsidR="00105FF1" w:rsidRPr="000B6DA8" w:rsidRDefault="00105FF1" w:rsidP="00103130">
            <w:pPr>
              <w:rPr>
                <w:rFonts w:cs="Arial"/>
                <w:sz w:val="14"/>
                <w:szCs w:val="14"/>
                <w:lang w:val="en"/>
              </w:rPr>
            </w:pPr>
          </w:p>
        </w:tc>
      </w:tr>
    </w:tbl>
    <w:p w14:paraId="79AE31D1" w14:textId="77777777" w:rsidR="00105FF1" w:rsidRPr="0094357A" w:rsidRDefault="00105FF1" w:rsidP="00105FF1">
      <w:pPr>
        <w:rPr>
          <w:rFonts w:eastAsiaTheme="majorEastAsia" w:cs="Arial"/>
          <w:b/>
          <w:lang w:val="en-GB"/>
        </w:rPr>
      </w:pPr>
      <w:r w:rsidRPr="0094357A">
        <w:rPr>
          <w:rFonts w:eastAsiaTheme="majorEastAsia" w:cs="Arial"/>
          <w:b/>
          <w:lang w:val="en-GB"/>
        </w:rPr>
        <w:lastRenderedPageBreak/>
        <w:t xml:space="preserve">  </w:t>
      </w:r>
    </w:p>
    <w:p w14:paraId="2ABA09DA" w14:textId="77777777" w:rsidR="00105FF1" w:rsidRPr="0094357A" w:rsidRDefault="00105FF1" w:rsidP="00105FF1">
      <w:pPr>
        <w:rPr>
          <w:rFonts w:cs="Arial"/>
          <w:lang w:val="en-GB"/>
        </w:rPr>
      </w:pPr>
      <w:r w:rsidRPr="0094357A">
        <w:rPr>
          <w:rFonts w:cs="Arial"/>
          <w:lang w:val="en-GB"/>
        </w:rPr>
        <w:t xml:space="preserve">SIGNED at </w:t>
      </w:r>
      <w:permStart w:id="2106786915" w:edGrp="everyone"/>
      <w:r w:rsidRPr="0094357A">
        <w:rPr>
          <w:rFonts w:cs="Arial"/>
          <w:lang w:val="en-GB"/>
        </w:rPr>
        <w:t>___________________________</w:t>
      </w:r>
      <w:permEnd w:id="2106786915"/>
      <w:r w:rsidRPr="0094357A">
        <w:rPr>
          <w:rFonts w:cs="Arial"/>
          <w:lang w:val="en-GB"/>
        </w:rPr>
        <w:t xml:space="preserve">on </w:t>
      </w:r>
      <w:permStart w:id="277887239" w:edGrp="everyone"/>
      <w:r w:rsidRPr="0094357A">
        <w:rPr>
          <w:rFonts w:cs="Arial"/>
          <w:lang w:val="en-GB"/>
        </w:rPr>
        <w:t>__________________________________</w:t>
      </w:r>
      <w:permEnd w:id="277887239"/>
    </w:p>
    <w:p w14:paraId="3E18AB77" w14:textId="77777777" w:rsidR="00105FF1" w:rsidRDefault="00105FF1" w:rsidP="00105FF1">
      <w:pPr>
        <w:rPr>
          <w:rFonts w:cs="Arial"/>
        </w:rPr>
      </w:pPr>
    </w:p>
    <w:p w14:paraId="5376C1B5" w14:textId="77777777" w:rsidR="00105FF1" w:rsidRPr="0094357A" w:rsidRDefault="00105FF1" w:rsidP="00105FF1">
      <w:pPr>
        <w:rPr>
          <w:rFonts w:cs="Arial"/>
        </w:rPr>
      </w:pPr>
      <w:r w:rsidRPr="0094357A">
        <w:rPr>
          <w:rFonts w:cs="Arial"/>
        </w:rPr>
        <w:t>For and on behalf of Supplier</w:t>
      </w:r>
    </w:p>
    <w:p w14:paraId="0DF20F8E" w14:textId="77777777" w:rsidR="00105FF1" w:rsidRPr="0094357A" w:rsidRDefault="00105FF1" w:rsidP="00105FF1">
      <w:pPr>
        <w:rPr>
          <w:rFonts w:cs="Arial"/>
        </w:rPr>
      </w:pPr>
    </w:p>
    <w:p w14:paraId="1A4B630D" w14:textId="77777777" w:rsidR="00105FF1" w:rsidRPr="0094357A" w:rsidRDefault="00105FF1" w:rsidP="00105FF1">
      <w:pPr>
        <w:rPr>
          <w:rFonts w:cs="Arial"/>
        </w:rPr>
      </w:pPr>
      <w:permStart w:id="533269585" w:edGrp="everyone"/>
      <w:r w:rsidRPr="0094357A">
        <w:rPr>
          <w:rFonts w:cs="Arial"/>
        </w:rPr>
        <w:t>________________________________</w:t>
      </w:r>
      <w:r>
        <w:rPr>
          <w:rFonts w:cs="Arial"/>
        </w:rPr>
        <w:t>_________________________________________</w:t>
      </w:r>
    </w:p>
    <w:permEnd w:id="533269585"/>
    <w:p w14:paraId="5923A07E" w14:textId="77777777" w:rsidR="00105FF1" w:rsidRPr="0094357A" w:rsidRDefault="00105FF1" w:rsidP="00105FF1">
      <w:pPr>
        <w:rPr>
          <w:rFonts w:cs="Arial"/>
        </w:rPr>
      </w:pPr>
      <w:r w:rsidRPr="0094357A">
        <w:rPr>
          <w:rFonts w:cs="Arial"/>
        </w:rPr>
        <w:t>Who warrants being duly authorised</w:t>
      </w:r>
    </w:p>
    <w:p w14:paraId="46D0F982" w14:textId="77777777" w:rsidR="00105FF1" w:rsidRDefault="00105FF1" w:rsidP="00105FF1">
      <w:pPr>
        <w:rPr>
          <w:rFonts w:cs="Arial"/>
        </w:rPr>
      </w:pPr>
      <w:r>
        <w:rPr>
          <w:rFonts w:cs="Arial"/>
        </w:rPr>
        <w:t>Name</w:t>
      </w:r>
      <w:r w:rsidRPr="0094357A">
        <w:rPr>
          <w:rFonts w:cs="Arial"/>
        </w:rPr>
        <w:t xml:space="preserve">: </w:t>
      </w:r>
      <w:r>
        <w:rPr>
          <w:rFonts w:cs="Arial"/>
        </w:rPr>
        <w:tab/>
      </w:r>
      <w:permStart w:id="664996464" w:edGrp="everyone"/>
      <w:r>
        <w:rPr>
          <w:rFonts w:cs="Arial"/>
        </w:rPr>
        <w:t xml:space="preserve">                                                  </w:t>
      </w:r>
      <w:permEnd w:id="664996464"/>
      <w:r>
        <w:rPr>
          <w:rFonts w:cs="Arial"/>
        </w:rPr>
        <w:t xml:space="preserve">  </w:t>
      </w:r>
      <w:r w:rsidRPr="0094357A">
        <w:rPr>
          <w:rFonts w:cs="Arial"/>
        </w:rPr>
        <w:t>Designation:</w:t>
      </w:r>
      <w:bookmarkStart w:id="2" w:name="_Toc507677238"/>
      <w:bookmarkEnd w:id="2"/>
      <w:permStart w:id="412636192" w:edGrp="everyone"/>
      <w:permEnd w:id="412636192"/>
    </w:p>
    <w:p w14:paraId="5A00D41B" w14:textId="77777777" w:rsidR="00D26EC2" w:rsidRDefault="00D26EC2" w:rsidP="00D26EC2">
      <w:pPr>
        <w:rPr>
          <w:lang w:val="en-GB" w:eastAsia="en-ZA"/>
        </w:rPr>
      </w:pPr>
    </w:p>
    <w:p w14:paraId="6CD5EE84" w14:textId="77777777" w:rsidR="00D26EC2" w:rsidRDefault="00D26EC2" w:rsidP="00D26EC2">
      <w:pPr>
        <w:rPr>
          <w:lang w:val="en-GB" w:eastAsia="en-ZA"/>
        </w:rPr>
      </w:pPr>
    </w:p>
    <w:p w14:paraId="662C2E91" w14:textId="77777777" w:rsidR="00D26EC2" w:rsidRDefault="00D26EC2" w:rsidP="00D26EC2">
      <w:pPr>
        <w:rPr>
          <w:lang w:val="en-GB" w:eastAsia="en-ZA"/>
        </w:rPr>
      </w:pPr>
    </w:p>
    <w:p w14:paraId="4803712D" w14:textId="77777777" w:rsidR="00D26EC2" w:rsidRPr="001B0F9E" w:rsidRDefault="00D26EC2" w:rsidP="00D26EC2">
      <w:pPr>
        <w:rPr>
          <w:lang w:val="en-GB" w:eastAsia="en-ZA"/>
        </w:rPr>
      </w:pPr>
    </w:p>
    <w:p w14:paraId="4719B8E5" w14:textId="77777777" w:rsidR="00D26EC2" w:rsidRDefault="00D26EC2" w:rsidP="000B6DA8">
      <w:pPr>
        <w:rPr>
          <w:rFonts w:cs="Arial"/>
        </w:rPr>
      </w:pPr>
    </w:p>
    <w:sectPr w:rsidR="00D26EC2" w:rsidSect="006C242D">
      <w:footerReference w:type="even" r:id="rId13"/>
      <w:footerReference w:type="default" r:id="rId14"/>
      <w:headerReference w:type="first" r:id="rId15"/>
      <w:footerReference w:type="first" r:id="rId16"/>
      <w:endnotePr>
        <w:numFmt w:val="decimal"/>
      </w:endnotePr>
      <w:pgSz w:w="11905" w:h="16837"/>
      <w:pgMar w:top="993" w:right="706" w:bottom="851" w:left="709" w:header="360" w:footer="245"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359C" w14:textId="77777777" w:rsidR="005817BC" w:rsidRDefault="005817BC">
      <w:r>
        <w:separator/>
      </w:r>
    </w:p>
  </w:endnote>
  <w:endnote w:type="continuationSeparator" w:id="0">
    <w:p w14:paraId="5414965D" w14:textId="77777777" w:rsidR="005817BC" w:rsidRDefault="0058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clay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6E18" w14:textId="07E890CA" w:rsidR="006F7DEA" w:rsidRDefault="006F7DEA"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1B03">
      <w:rPr>
        <w:rStyle w:val="PageNumber"/>
        <w:noProof/>
      </w:rPr>
      <w:t>2</w:t>
    </w:r>
    <w:r>
      <w:rPr>
        <w:rStyle w:val="PageNumber"/>
      </w:rPr>
      <w:fldChar w:fldCharType="end"/>
    </w:r>
  </w:p>
  <w:p w14:paraId="767E55E6" w14:textId="77777777" w:rsidR="006F7DEA" w:rsidRDefault="006F7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3" w:type="dxa"/>
      <w:jc w:val="center"/>
      <w:tblBorders>
        <w:top w:val="single" w:sz="4" w:space="0" w:color="auto"/>
        <w:insideH w:val="single" w:sz="4" w:space="0" w:color="auto"/>
      </w:tblBorders>
      <w:tblLayout w:type="fixed"/>
      <w:tblLook w:val="0000" w:firstRow="0" w:lastRow="0" w:firstColumn="0" w:lastColumn="0" w:noHBand="0" w:noVBand="0"/>
    </w:tblPr>
    <w:tblGrid>
      <w:gridCol w:w="3333"/>
      <w:gridCol w:w="3105"/>
      <w:gridCol w:w="3105"/>
    </w:tblGrid>
    <w:tr w:rsidR="006F7DEA" w:rsidRPr="003F1559" w14:paraId="5D3301E4" w14:textId="77777777" w:rsidTr="006F7DEA">
      <w:trPr>
        <w:trHeight w:val="243"/>
        <w:jc w:val="center"/>
      </w:trPr>
      <w:tc>
        <w:tcPr>
          <w:tcW w:w="3333" w:type="dxa"/>
          <w:tcBorders>
            <w:top w:val="single" w:sz="4" w:space="0" w:color="auto"/>
          </w:tcBorders>
        </w:tcPr>
        <w:p w14:paraId="3D7A3974" w14:textId="77777777" w:rsidR="006F7DEA" w:rsidRPr="003F1559" w:rsidRDefault="006F7DEA" w:rsidP="006D4B83">
          <w:pPr>
            <w:rPr>
              <w:rFonts w:cs="Arial"/>
              <w:sz w:val="18"/>
            </w:rPr>
          </w:pPr>
          <w:r>
            <w:rPr>
              <w:rFonts w:cs="Arial"/>
              <w:sz w:val="18"/>
            </w:rPr>
            <w:t>RW SCM 00015</w:t>
          </w:r>
          <w:r w:rsidRPr="003F1559">
            <w:rPr>
              <w:rFonts w:cs="Arial"/>
              <w:sz w:val="18"/>
            </w:rPr>
            <w:t xml:space="preserve"> F</w:t>
          </w:r>
        </w:p>
      </w:tc>
      <w:tc>
        <w:tcPr>
          <w:tcW w:w="3105" w:type="dxa"/>
          <w:tcBorders>
            <w:top w:val="single" w:sz="4" w:space="0" w:color="auto"/>
          </w:tcBorders>
        </w:tcPr>
        <w:p w14:paraId="14FADBC7" w14:textId="051893E6" w:rsidR="006F7DEA" w:rsidRPr="003F1559" w:rsidRDefault="00105FF1" w:rsidP="006D4B83">
          <w:pPr>
            <w:jc w:val="center"/>
            <w:rPr>
              <w:rFonts w:cs="Arial"/>
              <w:sz w:val="18"/>
            </w:rPr>
          </w:pPr>
          <w:r>
            <w:rPr>
              <w:rFonts w:cs="Arial"/>
              <w:sz w:val="18"/>
            </w:rPr>
            <w:t>Rev. No. 0</w:t>
          </w:r>
          <w:r w:rsidR="009E64D1">
            <w:rPr>
              <w:rFonts w:cs="Arial"/>
              <w:sz w:val="18"/>
            </w:rPr>
            <w:t>5</w:t>
          </w:r>
        </w:p>
      </w:tc>
      <w:tc>
        <w:tcPr>
          <w:tcW w:w="3105" w:type="dxa"/>
          <w:tcBorders>
            <w:top w:val="single" w:sz="4" w:space="0" w:color="auto"/>
          </w:tcBorders>
        </w:tcPr>
        <w:p w14:paraId="76CE2374" w14:textId="53F8CC67" w:rsidR="006F7DEA" w:rsidRPr="003F1559" w:rsidRDefault="006F7DEA" w:rsidP="006D4B83">
          <w:pPr>
            <w:jc w:val="right"/>
            <w:rPr>
              <w:rFonts w:cs="Arial"/>
              <w:sz w:val="18"/>
            </w:rPr>
          </w:pPr>
          <w:r w:rsidRPr="003F1559">
            <w:rPr>
              <w:rFonts w:cs="Arial"/>
              <w:sz w:val="18"/>
            </w:rPr>
            <w:t xml:space="preserve">Page </w:t>
          </w:r>
          <w:r w:rsidRPr="003F1559">
            <w:rPr>
              <w:rFonts w:cs="Arial"/>
              <w:sz w:val="18"/>
            </w:rPr>
            <w:fldChar w:fldCharType="begin"/>
          </w:r>
          <w:r w:rsidRPr="003F1559">
            <w:rPr>
              <w:rFonts w:cs="Arial"/>
              <w:sz w:val="18"/>
            </w:rPr>
            <w:instrText xml:space="preserve"> PAGE </w:instrText>
          </w:r>
          <w:r w:rsidRPr="003F1559">
            <w:rPr>
              <w:rFonts w:cs="Arial"/>
              <w:sz w:val="18"/>
            </w:rPr>
            <w:fldChar w:fldCharType="separate"/>
          </w:r>
          <w:r w:rsidR="00B71161">
            <w:rPr>
              <w:rFonts w:cs="Arial"/>
              <w:noProof/>
              <w:sz w:val="18"/>
            </w:rPr>
            <w:t>8</w:t>
          </w:r>
          <w:r w:rsidRPr="003F1559">
            <w:rPr>
              <w:rFonts w:cs="Arial"/>
              <w:sz w:val="18"/>
            </w:rPr>
            <w:fldChar w:fldCharType="end"/>
          </w:r>
          <w:r w:rsidRPr="003F1559">
            <w:rPr>
              <w:rFonts w:cs="Arial"/>
              <w:sz w:val="18"/>
            </w:rPr>
            <w:t xml:space="preserve"> of </w:t>
          </w:r>
          <w:r w:rsidRPr="003F1559">
            <w:rPr>
              <w:rFonts w:cs="Arial"/>
              <w:sz w:val="18"/>
            </w:rPr>
            <w:fldChar w:fldCharType="begin"/>
          </w:r>
          <w:r w:rsidRPr="003F1559">
            <w:rPr>
              <w:rFonts w:cs="Arial"/>
              <w:sz w:val="18"/>
            </w:rPr>
            <w:instrText xml:space="preserve"> NUMPAGES </w:instrText>
          </w:r>
          <w:r w:rsidRPr="003F1559">
            <w:rPr>
              <w:rFonts w:cs="Arial"/>
              <w:sz w:val="18"/>
            </w:rPr>
            <w:fldChar w:fldCharType="separate"/>
          </w:r>
          <w:r w:rsidR="00B71161">
            <w:rPr>
              <w:rFonts w:cs="Arial"/>
              <w:noProof/>
              <w:sz w:val="18"/>
            </w:rPr>
            <w:t>8</w:t>
          </w:r>
          <w:r w:rsidRPr="003F1559">
            <w:rPr>
              <w:rFonts w:cs="Arial"/>
              <w:sz w:val="18"/>
            </w:rPr>
            <w:fldChar w:fldCharType="end"/>
          </w:r>
        </w:p>
      </w:tc>
    </w:tr>
  </w:tbl>
  <w:p w14:paraId="08DC5F46" w14:textId="77777777" w:rsidR="006F7DEA" w:rsidRDefault="006F7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3" w:type="dxa"/>
      <w:jc w:val="center"/>
      <w:tblBorders>
        <w:top w:val="single" w:sz="4" w:space="0" w:color="auto"/>
        <w:insideH w:val="single" w:sz="4" w:space="0" w:color="auto"/>
      </w:tblBorders>
      <w:tblLayout w:type="fixed"/>
      <w:tblLook w:val="0000" w:firstRow="0" w:lastRow="0" w:firstColumn="0" w:lastColumn="0" w:noHBand="0" w:noVBand="0"/>
    </w:tblPr>
    <w:tblGrid>
      <w:gridCol w:w="3333"/>
      <w:gridCol w:w="3105"/>
      <w:gridCol w:w="3105"/>
    </w:tblGrid>
    <w:tr w:rsidR="006F7DEA" w:rsidRPr="003F1559" w14:paraId="1FA8BE2C" w14:textId="77777777" w:rsidTr="006F7DEA">
      <w:trPr>
        <w:trHeight w:val="243"/>
        <w:jc w:val="center"/>
      </w:trPr>
      <w:tc>
        <w:tcPr>
          <w:tcW w:w="3333" w:type="dxa"/>
          <w:tcBorders>
            <w:top w:val="single" w:sz="4" w:space="0" w:color="auto"/>
          </w:tcBorders>
        </w:tcPr>
        <w:p w14:paraId="4DA50203" w14:textId="77777777" w:rsidR="006F7DEA" w:rsidRPr="003F1559" w:rsidRDefault="006F7DEA" w:rsidP="006D4B83">
          <w:pPr>
            <w:rPr>
              <w:rFonts w:cs="Arial"/>
              <w:sz w:val="18"/>
            </w:rPr>
          </w:pPr>
          <w:r>
            <w:rPr>
              <w:rFonts w:cs="Arial"/>
              <w:sz w:val="18"/>
            </w:rPr>
            <w:t>RW SCM 00015</w:t>
          </w:r>
          <w:r w:rsidRPr="003F1559">
            <w:rPr>
              <w:rFonts w:cs="Arial"/>
              <w:sz w:val="18"/>
            </w:rPr>
            <w:t xml:space="preserve"> F</w:t>
          </w:r>
        </w:p>
      </w:tc>
      <w:tc>
        <w:tcPr>
          <w:tcW w:w="3105" w:type="dxa"/>
          <w:tcBorders>
            <w:top w:val="single" w:sz="4" w:space="0" w:color="auto"/>
          </w:tcBorders>
        </w:tcPr>
        <w:p w14:paraId="4E4B1457" w14:textId="1F8F0D9A" w:rsidR="006F7DEA" w:rsidRPr="003F1559" w:rsidRDefault="00105FF1" w:rsidP="00305C6E">
          <w:pPr>
            <w:jc w:val="center"/>
            <w:rPr>
              <w:rFonts w:cs="Arial"/>
              <w:sz w:val="18"/>
            </w:rPr>
          </w:pPr>
          <w:r>
            <w:rPr>
              <w:rFonts w:cs="Arial"/>
              <w:sz w:val="18"/>
            </w:rPr>
            <w:t>Rev. No. 0</w:t>
          </w:r>
          <w:r w:rsidR="00762BFB">
            <w:rPr>
              <w:rFonts w:cs="Arial"/>
              <w:sz w:val="18"/>
            </w:rPr>
            <w:t>5</w:t>
          </w:r>
        </w:p>
      </w:tc>
      <w:tc>
        <w:tcPr>
          <w:tcW w:w="3105" w:type="dxa"/>
          <w:tcBorders>
            <w:top w:val="single" w:sz="4" w:space="0" w:color="auto"/>
          </w:tcBorders>
        </w:tcPr>
        <w:p w14:paraId="315832FC" w14:textId="2622BDAD" w:rsidR="006F7DEA" w:rsidRPr="003F1559" w:rsidRDefault="006F7DEA" w:rsidP="00305C6E">
          <w:pPr>
            <w:jc w:val="right"/>
            <w:rPr>
              <w:rFonts w:cs="Arial"/>
              <w:sz w:val="18"/>
            </w:rPr>
          </w:pPr>
          <w:r w:rsidRPr="003F1559">
            <w:rPr>
              <w:rFonts w:cs="Arial"/>
              <w:sz w:val="18"/>
            </w:rPr>
            <w:t xml:space="preserve">Page </w:t>
          </w:r>
          <w:r w:rsidRPr="003F1559">
            <w:rPr>
              <w:rFonts w:cs="Arial"/>
              <w:sz w:val="18"/>
            </w:rPr>
            <w:fldChar w:fldCharType="begin"/>
          </w:r>
          <w:r w:rsidRPr="003F1559">
            <w:rPr>
              <w:rFonts w:cs="Arial"/>
              <w:sz w:val="18"/>
            </w:rPr>
            <w:instrText xml:space="preserve"> PAGE </w:instrText>
          </w:r>
          <w:r w:rsidRPr="003F1559">
            <w:rPr>
              <w:rFonts w:cs="Arial"/>
              <w:sz w:val="18"/>
            </w:rPr>
            <w:fldChar w:fldCharType="separate"/>
          </w:r>
          <w:r w:rsidR="00B71161">
            <w:rPr>
              <w:rFonts w:cs="Arial"/>
              <w:noProof/>
              <w:sz w:val="18"/>
            </w:rPr>
            <w:t>1</w:t>
          </w:r>
          <w:r w:rsidRPr="003F1559">
            <w:rPr>
              <w:rFonts w:cs="Arial"/>
              <w:sz w:val="18"/>
            </w:rPr>
            <w:fldChar w:fldCharType="end"/>
          </w:r>
          <w:r w:rsidRPr="003F1559">
            <w:rPr>
              <w:rFonts w:cs="Arial"/>
              <w:sz w:val="18"/>
            </w:rPr>
            <w:t xml:space="preserve"> of </w:t>
          </w:r>
          <w:r w:rsidRPr="003F1559">
            <w:rPr>
              <w:rFonts w:cs="Arial"/>
              <w:sz w:val="18"/>
            </w:rPr>
            <w:fldChar w:fldCharType="begin"/>
          </w:r>
          <w:r w:rsidRPr="003F1559">
            <w:rPr>
              <w:rFonts w:cs="Arial"/>
              <w:sz w:val="18"/>
            </w:rPr>
            <w:instrText xml:space="preserve"> NUMPAGES </w:instrText>
          </w:r>
          <w:r w:rsidRPr="003F1559">
            <w:rPr>
              <w:rFonts w:cs="Arial"/>
              <w:sz w:val="18"/>
            </w:rPr>
            <w:fldChar w:fldCharType="separate"/>
          </w:r>
          <w:r w:rsidR="00B71161">
            <w:rPr>
              <w:rFonts w:cs="Arial"/>
              <w:noProof/>
              <w:sz w:val="18"/>
            </w:rPr>
            <w:t>8</w:t>
          </w:r>
          <w:r w:rsidRPr="003F1559">
            <w:rPr>
              <w:rFonts w:cs="Arial"/>
              <w:sz w:val="18"/>
            </w:rPr>
            <w:fldChar w:fldCharType="end"/>
          </w:r>
        </w:p>
      </w:tc>
    </w:tr>
  </w:tbl>
  <w:p w14:paraId="2794628C" w14:textId="77777777" w:rsidR="006F7DEA" w:rsidRDefault="006F7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3706" w14:textId="77777777" w:rsidR="005817BC" w:rsidRDefault="005817BC">
      <w:r>
        <w:separator/>
      </w:r>
    </w:p>
  </w:footnote>
  <w:footnote w:type="continuationSeparator" w:id="0">
    <w:p w14:paraId="0B718DF1" w14:textId="77777777" w:rsidR="005817BC" w:rsidRDefault="005817BC">
      <w:r>
        <w:continuationSeparator/>
      </w:r>
    </w:p>
  </w:footnote>
  <w:footnote w:id="1">
    <w:p w14:paraId="40381636" w14:textId="77777777" w:rsidR="006F7DEA" w:rsidRDefault="006F7DEA" w:rsidP="00D26EC2">
      <w:pPr>
        <w:pStyle w:val="FootnoteText"/>
      </w:pPr>
      <w:r>
        <w:rPr>
          <w:rStyle w:val="FootnoteReference"/>
          <w:rFonts w:eastAsiaTheme="majorEastAsia"/>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2B8FC7E" w14:textId="77777777" w:rsidR="006F7DEA" w:rsidRDefault="006F7DEA" w:rsidP="00D26EC2">
      <w:pPr>
        <w:pStyle w:val="FootnoteText"/>
      </w:pPr>
    </w:p>
    <w:p w14:paraId="4DBB56AC" w14:textId="77777777" w:rsidR="006F7DEA" w:rsidRDefault="006F7DEA" w:rsidP="00D26EC2">
      <w:pPr>
        <w:pStyle w:val="FootnoteText"/>
      </w:pPr>
    </w:p>
  </w:footnote>
  <w:footnote w:id="2">
    <w:p w14:paraId="26F8E9B7" w14:textId="77777777" w:rsidR="006F7DEA" w:rsidRPr="00612AD4" w:rsidRDefault="006F7DEA" w:rsidP="00D26EC2">
      <w:pPr>
        <w:pStyle w:val="FootnoteText"/>
        <w:rPr>
          <w:lang w:val="en-ZA"/>
        </w:rPr>
      </w:pPr>
      <w:r>
        <w:rPr>
          <w:rStyle w:val="FootnoteReference"/>
          <w:rFonts w:eastAsiaTheme="majorEastAsia"/>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087"/>
      <w:gridCol w:w="5705"/>
      <w:gridCol w:w="2688"/>
    </w:tblGrid>
    <w:tr w:rsidR="006F7DEA" w14:paraId="03DC6AA7" w14:textId="77777777" w:rsidTr="00D94E87">
      <w:trPr>
        <w:trHeight w:val="1270"/>
      </w:trPr>
      <w:tc>
        <w:tcPr>
          <w:tcW w:w="2087" w:type="dxa"/>
          <w:vAlign w:val="center"/>
        </w:tcPr>
        <w:p w14:paraId="6BC03EA2" w14:textId="77777777" w:rsidR="006F7DEA" w:rsidRDefault="006F7DEA" w:rsidP="00FB33E5">
          <w:pPr>
            <w:pStyle w:val="Header"/>
            <w:jc w:val="center"/>
          </w:pPr>
          <w:r>
            <w:rPr>
              <w:noProof/>
            </w:rPr>
            <w:drawing>
              <wp:inline distT="0" distB="0" distL="0" distR="0" wp14:anchorId="17F07124" wp14:editId="7E31312A">
                <wp:extent cx="1095375" cy="676275"/>
                <wp:effectExtent l="0" t="0" r="0" b="0"/>
                <wp:docPr id="7" name="Picture 7" descr="C:\Users\ntgamede\Pictures\RW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tgamede\Pictures\RW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a:ln>
                          <a:noFill/>
                        </a:ln>
                      </pic:spPr>
                    </pic:pic>
                  </a:graphicData>
                </a:graphic>
              </wp:inline>
            </w:drawing>
          </w:r>
        </w:p>
      </w:tc>
      <w:tc>
        <w:tcPr>
          <w:tcW w:w="5705" w:type="dxa"/>
          <w:vAlign w:val="center"/>
        </w:tcPr>
        <w:p w14:paraId="492FB574" w14:textId="77777777" w:rsidR="006F7DEA" w:rsidRDefault="006F7DEA" w:rsidP="00FB33E5">
          <w:pPr>
            <w:pStyle w:val="Header"/>
            <w:jc w:val="center"/>
            <w:rPr>
              <w:rFonts w:cs="Arial"/>
              <w:b/>
              <w:sz w:val="28"/>
            </w:rPr>
          </w:pPr>
          <w:r w:rsidRPr="00C06F14">
            <w:rPr>
              <w:rFonts w:cs="Arial"/>
              <w:b/>
              <w:sz w:val="28"/>
            </w:rPr>
            <w:t>REQUEST FOR QUOTATION</w:t>
          </w:r>
        </w:p>
        <w:p w14:paraId="4650EC7F" w14:textId="77777777" w:rsidR="006F7DEA" w:rsidRPr="00363F82" w:rsidRDefault="006F7DEA" w:rsidP="00FB33E5">
          <w:pPr>
            <w:pStyle w:val="Header"/>
            <w:jc w:val="center"/>
            <w:rPr>
              <w:rFonts w:cs="Arial"/>
              <w:sz w:val="28"/>
            </w:rPr>
          </w:pPr>
          <w:r w:rsidRPr="00363F82">
            <w:rPr>
              <w:rFonts w:cs="Arial"/>
              <w:sz w:val="28"/>
            </w:rPr>
            <w:t>(SUPPLY AND DELIVERY)</w:t>
          </w:r>
        </w:p>
      </w:tc>
      <w:tc>
        <w:tcPr>
          <w:tcW w:w="2688" w:type="dxa"/>
          <w:vAlign w:val="center"/>
        </w:tcPr>
        <w:p w14:paraId="298D974F" w14:textId="77777777" w:rsidR="006F7DEA" w:rsidRPr="00C06F14" w:rsidRDefault="006F7DEA" w:rsidP="00FB33E5">
          <w:pPr>
            <w:pStyle w:val="Header"/>
            <w:rPr>
              <w:sz w:val="18"/>
            </w:rPr>
          </w:pPr>
          <w:r w:rsidRPr="00C06F14">
            <w:rPr>
              <w:sz w:val="18"/>
            </w:rPr>
            <w:t xml:space="preserve">Form No: RW </w:t>
          </w:r>
          <w:r>
            <w:rPr>
              <w:sz w:val="18"/>
            </w:rPr>
            <w:t>SCM 00015</w:t>
          </w:r>
          <w:r w:rsidRPr="00C06F14">
            <w:rPr>
              <w:sz w:val="18"/>
            </w:rPr>
            <w:t xml:space="preserve"> F</w:t>
          </w:r>
        </w:p>
        <w:p w14:paraId="37F27D01" w14:textId="77777777" w:rsidR="006F7DEA" w:rsidRPr="00C06F14" w:rsidRDefault="006F7DEA" w:rsidP="00FB33E5">
          <w:pPr>
            <w:pStyle w:val="Header"/>
            <w:rPr>
              <w:sz w:val="18"/>
            </w:rPr>
          </w:pPr>
        </w:p>
        <w:p w14:paraId="6CB257E4" w14:textId="46DA0048" w:rsidR="006F7DEA" w:rsidRPr="00305C6E" w:rsidRDefault="006F7DEA" w:rsidP="00FB33E5">
          <w:pPr>
            <w:pStyle w:val="Header"/>
            <w:rPr>
              <w:sz w:val="18"/>
            </w:rPr>
          </w:pPr>
          <w:r w:rsidRPr="00305C6E">
            <w:rPr>
              <w:sz w:val="18"/>
            </w:rPr>
            <w:t xml:space="preserve">Revision No: </w:t>
          </w:r>
          <w:r w:rsidR="00ED6B65">
            <w:rPr>
              <w:sz w:val="18"/>
            </w:rPr>
            <w:t>0</w:t>
          </w:r>
          <w:r w:rsidR="00F2627D">
            <w:rPr>
              <w:sz w:val="18"/>
            </w:rPr>
            <w:t>5</w:t>
          </w:r>
        </w:p>
        <w:p w14:paraId="10E2BF71" w14:textId="77777777" w:rsidR="006F7DEA" w:rsidRPr="00C06F14" w:rsidRDefault="006F7DEA" w:rsidP="00FB33E5">
          <w:pPr>
            <w:pStyle w:val="Header"/>
            <w:rPr>
              <w:color w:val="FF0000"/>
              <w:sz w:val="18"/>
            </w:rPr>
          </w:pPr>
        </w:p>
        <w:p w14:paraId="65D6FE08" w14:textId="74E20ED1" w:rsidR="006F7DEA" w:rsidRDefault="006F7DEA" w:rsidP="00363F82">
          <w:pPr>
            <w:pStyle w:val="Header"/>
          </w:pPr>
          <w:r w:rsidRPr="006C242D">
            <w:rPr>
              <w:sz w:val="18"/>
            </w:rPr>
            <w:t>Effective Date:</w:t>
          </w:r>
          <w:r w:rsidR="00ED6B65">
            <w:rPr>
              <w:sz w:val="18"/>
            </w:rPr>
            <w:t xml:space="preserve"> </w:t>
          </w:r>
          <w:r w:rsidR="00900C06">
            <w:rPr>
              <w:sz w:val="18"/>
            </w:rPr>
            <w:t>25 January 202</w:t>
          </w:r>
          <w:r w:rsidR="00F91B03">
            <w:rPr>
              <w:sz w:val="18"/>
            </w:rPr>
            <w:t>3</w:t>
          </w:r>
        </w:p>
      </w:tc>
    </w:tr>
  </w:tbl>
  <w:p w14:paraId="39F431CE" w14:textId="77777777" w:rsidR="006F7DEA" w:rsidRDefault="006F7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1E2314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2070D572"/>
    <w:lvl w:ilvl="0">
      <w:start w:val="1"/>
      <w:numFmt w:val="upperLetter"/>
      <w:pStyle w:val="ListNumber"/>
      <w:lvlText w:val="%1."/>
      <w:lvlJc w:val="left"/>
      <w:pPr>
        <w:tabs>
          <w:tab w:val="num" w:pos="360"/>
        </w:tabs>
        <w:ind w:left="36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D721F2"/>
    <w:multiLevelType w:val="hybridMultilevel"/>
    <w:tmpl w:val="3814AFB2"/>
    <w:lvl w:ilvl="0" w:tplc="F46086D0">
      <w:start w:val="1"/>
      <w:numFmt w:val="lowerLetter"/>
      <w:lvlText w:val="%1)"/>
      <w:lvlJc w:val="left"/>
      <w:pPr>
        <w:ind w:left="3600" w:hanging="360"/>
      </w:pPr>
      <w:rPr>
        <w:rFonts w:hint="default"/>
      </w:r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7E453CC"/>
    <w:multiLevelType w:val="hybridMultilevel"/>
    <w:tmpl w:val="0848FC40"/>
    <w:lvl w:ilvl="0" w:tplc="A7085A76">
      <w:start w:val="1"/>
      <w:numFmt w:val="bullet"/>
      <w:lvlText w:val="•"/>
      <w:lvlJc w:val="left"/>
      <w:pPr>
        <w:tabs>
          <w:tab w:val="num" w:pos="720"/>
        </w:tabs>
        <w:ind w:left="720" w:hanging="360"/>
      </w:pPr>
      <w:rPr>
        <w:rFonts w:ascii="Arial" w:hAnsi="Arial" w:hint="default"/>
      </w:rPr>
    </w:lvl>
    <w:lvl w:ilvl="1" w:tplc="BA027876">
      <w:start w:val="1"/>
      <w:numFmt w:val="bullet"/>
      <w:lvlText w:val="•"/>
      <w:lvlJc w:val="left"/>
      <w:pPr>
        <w:tabs>
          <w:tab w:val="num" w:pos="1440"/>
        </w:tabs>
        <w:ind w:left="1440" w:hanging="360"/>
      </w:pPr>
      <w:rPr>
        <w:rFonts w:ascii="Arial" w:hAnsi="Arial" w:hint="default"/>
      </w:rPr>
    </w:lvl>
    <w:lvl w:ilvl="2" w:tplc="E8F00096" w:tentative="1">
      <w:start w:val="1"/>
      <w:numFmt w:val="bullet"/>
      <w:lvlText w:val="•"/>
      <w:lvlJc w:val="left"/>
      <w:pPr>
        <w:tabs>
          <w:tab w:val="num" w:pos="2160"/>
        </w:tabs>
        <w:ind w:left="2160" w:hanging="360"/>
      </w:pPr>
      <w:rPr>
        <w:rFonts w:ascii="Arial" w:hAnsi="Arial" w:hint="default"/>
      </w:rPr>
    </w:lvl>
    <w:lvl w:ilvl="3" w:tplc="B8308818" w:tentative="1">
      <w:start w:val="1"/>
      <w:numFmt w:val="bullet"/>
      <w:lvlText w:val="•"/>
      <w:lvlJc w:val="left"/>
      <w:pPr>
        <w:tabs>
          <w:tab w:val="num" w:pos="2880"/>
        </w:tabs>
        <w:ind w:left="2880" w:hanging="360"/>
      </w:pPr>
      <w:rPr>
        <w:rFonts w:ascii="Arial" w:hAnsi="Arial" w:hint="default"/>
      </w:rPr>
    </w:lvl>
    <w:lvl w:ilvl="4" w:tplc="7534D43E" w:tentative="1">
      <w:start w:val="1"/>
      <w:numFmt w:val="bullet"/>
      <w:lvlText w:val="•"/>
      <w:lvlJc w:val="left"/>
      <w:pPr>
        <w:tabs>
          <w:tab w:val="num" w:pos="3600"/>
        </w:tabs>
        <w:ind w:left="3600" w:hanging="360"/>
      </w:pPr>
      <w:rPr>
        <w:rFonts w:ascii="Arial" w:hAnsi="Arial" w:hint="default"/>
      </w:rPr>
    </w:lvl>
    <w:lvl w:ilvl="5" w:tplc="CCBAAB6C" w:tentative="1">
      <w:start w:val="1"/>
      <w:numFmt w:val="bullet"/>
      <w:lvlText w:val="•"/>
      <w:lvlJc w:val="left"/>
      <w:pPr>
        <w:tabs>
          <w:tab w:val="num" w:pos="4320"/>
        </w:tabs>
        <w:ind w:left="4320" w:hanging="360"/>
      </w:pPr>
      <w:rPr>
        <w:rFonts w:ascii="Arial" w:hAnsi="Arial" w:hint="default"/>
      </w:rPr>
    </w:lvl>
    <w:lvl w:ilvl="6" w:tplc="03EE1A96" w:tentative="1">
      <w:start w:val="1"/>
      <w:numFmt w:val="bullet"/>
      <w:lvlText w:val="•"/>
      <w:lvlJc w:val="left"/>
      <w:pPr>
        <w:tabs>
          <w:tab w:val="num" w:pos="5040"/>
        </w:tabs>
        <w:ind w:left="5040" w:hanging="360"/>
      </w:pPr>
      <w:rPr>
        <w:rFonts w:ascii="Arial" w:hAnsi="Arial" w:hint="default"/>
      </w:rPr>
    </w:lvl>
    <w:lvl w:ilvl="7" w:tplc="521C949C" w:tentative="1">
      <w:start w:val="1"/>
      <w:numFmt w:val="bullet"/>
      <w:lvlText w:val="•"/>
      <w:lvlJc w:val="left"/>
      <w:pPr>
        <w:tabs>
          <w:tab w:val="num" w:pos="5760"/>
        </w:tabs>
        <w:ind w:left="5760" w:hanging="360"/>
      </w:pPr>
      <w:rPr>
        <w:rFonts w:ascii="Arial" w:hAnsi="Arial" w:hint="default"/>
      </w:rPr>
    </w:lvl>
    <w:lvl w:ilvl="8" w:tplc="CCD816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E30CE8"/>
    <w:multiLevelType w:val="multilevel"/>
    <w:tmpl w:val="ABD0ED7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A6E3D"/>
    <w:multiLevelType w:val="hybridMultilevel"/>
    <w:tmpl w:val="23A039E4"/>
    <w:lvl w:ilvl="0" w:tplc="1C090017">
      <w:start w:val="1"/>
      <w:numFmt w:val="lowerLetter"/>
      <w:lvlText w:val="%1)"/>
      <w:lvlJc w:val="left"/>
      <w:pPr>
        <w:ind w:left="1996" w:hanging="360"/>
      </w:pPr>
    </w:lvl>
    <w:lvl w:ilvl="1" w:tplc="406CD73C">
      <w:start w:val="1"/>
      <w:numFmt w:val="decimal"/>
      <w:lvlText w:val="%2."/>
      <w:lvlJc w:val="left"/>
      <w:pPr>
        <w:ind w:left="2716" w:hanging="360"/>
      </w:pPr>
      <w:rPr>
        <w:rFonts w:hint="default"/>
      </w:rPr>
    </w:lvl>
    <w:lvl w:ilvl="2" w:tplc="1C090017">
      <w:start w:val="1"/>
      <w:numFmt w:val="lowerLetter"/>
      <w:lvlText w:val="%3)"/>
      <w:lvlJc w:val="lef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8" w15:restartNumberingAfterBreak="0">
    <w:nsid w:val="109B44F0"/>
    <w:multiLevelType w:val="hybridMultilevel"/>
    <w:tmpl w:val="6808620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2" w15:restartNumberingAfterBreak="0">
    <w:nsid w:val="2CB269BB"/>
    <w:multiLevelType w:val="hybridMultilevel"/>
    <w:tmpl w:val="7236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73E7C"/>
    <w:multiLevelType w:val="hybridMultilevel"/>
    <w:tmpl w:val="9BF6AA5C"/>
    <w:lvl w:ilvl="0" w:tplc="6D500910">
      <w:start w:val="1"/>
      <w:numFmt w:val="lowerLetter"/>
      <w:lvlText w:val="%1."/>
      <w:lvlJc w:val="left"/>
      <w:pPr>
        <w:ind w:left="2520" w:hanging="360"/>
      </w:pPr>
      <w:rPr>
        <w:rFonts w:ascii="Arial" w:eastAsiaTheme="minorEastAsia" w:hAnsi="Arial" w:cs="Arial"/>
      </w:rPr>
    </w:lvl>
    <w:lvl w:ilvl="1" w:tplc="1C090019">
      <w:start w:val="1"/>
      <w:numFmt w:val="lowerLetter"/>
      <w:lvlText w:val="%2."/>
      <w:lvlJc w:val="left"/>
      <w:pPr>
        <w:ind w:left="3240" w:hanging="360"/>
      </w:pPr>
    </w:lvl>
    <w:lvl w:ilvl="2" w:tplc="2DD0E63A">
      <w:start w:val="1"/>
      <w:numFmt w:val="lowerLetter"/>
      <w:lvlText w:val="(%3)"/>
      <w:lvlJc w:val="left"/>
      <w:pPr>
        <w:ind w:left="4140" w:hanging="360"/>
      </w:pPr>
      <w:rPr>
        <w:rFonts w:hint="default"/>
      </w:r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4" w15:restartNumberingAfterBreak="0">
    <w:nsid w:val="2E1F27D1"/>
    <w:multiLevelType w:val="multilevel"/>
    <w:tmpl w:val="4926AB24"/>
    <w:lvl w:ilvl="0">
      <w:start w:val="1"/>
      <w:numFmt w:val="decimal"/>
      <w:pStyle w:val="Heading1"/>
      <w:lvlText w:val="%1."/>
      <w:lvlJc w:val="left"/>
      <w:pPr>
        <w:ind w:left="720" w:hanging="360"/>
      </w:p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90344BD"/>
    <w:multiLevelType w:val="hybridMultilevel"/>
    <w:tmpl w:val="921A8F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9810E13"/>
    <w:multiLevelType w:val="hybridMultilevel"/>
    <w:tmpl w:val="EB442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AC95670"/>
    <w:multiLevelType w:val="multilevel"/>
    <w:tmpl w:val="1764B5F6"/>
    <w:lvl w:ilvl="0">
      <w:start w:val="1"/>
      <w:numFmt w:val="decimal"/>
      <w:pStyle w:val="TENDERHEAD1"/>
      <w:lvlText w:val="T%1"/>
      <w:lvlJc w:val="left"/>
      <w:pPr>
        <w:tabs>
          <w:tab w:val="num" w:pos="360"/>
        </w:tabs>
        <w:ind w:left="360" w:hanging="360"/>
      </w:pPr>
      <w:rPr>
        <w:rFonts w:ascii="Arial" w:hAnsi="Arial" w:hint="default"/>
        <w:b/>
        <w:i w:val="0"/>
        <w:sz w:val="24"/>
      </w:rPr>
    </w:lvl>
    <w:lvl w:ilvl="1">
      <w:start w:val="2"/>
      <w:numFmt w:val="decimal"/>
      <w:pStyle w:val="TENDERHEAD2"/>
      <w:lvlText w:val="T%1.%2"/>
      <w:lvlJc w:val="left"/>
      <w:pPr>
        <w:tabs>
          <w:tab w:val="num" w:pos="1080"/>
        </w:tabs>
        <w:ind w:left="792" w:hanging="432"/>
      </w:pPr>
      <w:rPr>
        <w:rFonts w:ascii="Arial" w:hAnsi="Arial" w:hint="default"/>
        <w:b/>
        <w:i w:val="0"/>
        <w:sz w:val="22"/>
      </w:rPr>
    </w:lvl>
    <w:lvl w:ilvl="2">
      <w:start w:val="1"/>
      <w:numFmt w:val="decimal"/>
      <w:lvlText w:val="%3T%1.%2."/>
      <w:lvlJc w:val="left"/>
      <w:pPr>
        <w:tabs>
          <w:tab w:val="num" w:pos="1440"/>
        </w:tabs>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T%1.%2.%3.%4."/>
      <w:lvlJc w:val="left"/>
      <w:pPr>
        <w:tabs>
          <w:tab w:val="num" w:pos="2160"/>
        </w:tabs>
        <w:ind w:left="1728" w:hanging="648"/>
      </w:pPr>
      <w:rPr>
        <w:rFonts w:ascii="Arial" w:hAnsi="Arial" w:hint="default"/>
        <w:b/>
        <w:i w:val="0"/>
        <w:sz w:val="22"/>
        <w:szCs w:val="22"/>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5658240B"/>
    <w:multiLevelType w:val="hybridMultilevel"/>
    <w:tmpl w:val="087E1A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23" w15:restartNumberingAfterBreak="0">
    <w:nsid w:val="5B533CE6"/>
    <w:multiLevelType w:val="multilevel"/>
    <w:tmpl w:val="E9727CB2"/>
    <w:lvl w:ilvl="0">
      <w:start w:val="2"/>
      <w:numFmt w:val="decimal"/>
      <w:lvlText w:val="%1"/>
      <w:lvlJc w:val="left"/>
      <w:pPr>
        <w:ind w:left="420" w:hanging="420"/>
      </w:pPr>
      <w:rPr>
        <w:rFonts w:hint="default"/>
      </w:rPr>
    </w:lvl>
    <w:lvl w:ilvl="1">
      <w:start w:val="11"/>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4"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306110"/>
    <w:multiLevelType w:val="hybridMultilevel"/>
    <w:tmpl w:val="CDF86118"/>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7" w15:restartNumberingAfterBreak="0">
    <w:nsid w:val="66022C8F"/>
    <w:multiLevelType w:val="hybridMultilevel"/>
    <w:tmpl w:val="6808620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F6959F4"/>
    <w:multiLevelType w:val="multilevel"/>
    <w:tmpl w:val="B2AC235C"/>
    <w:lvl w:ilvl="0">
      <w:start w:val="1"/>
      <w:numFmt w:val="decimal"/>
      <w:lvlText w:val="%1."/>
      <w:lvlJc w:val="left"/>
      <w:pPr>
        <w:ind w:left="36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1" w15:restartNumberingAfterBreak="0">
    <w:nsid w:val="70B23499"/>
    <w:multiLevelType w:val="hybridMultilevel"/>
    <w:tmpl w:val="1908A966"/>
    <w:lvl w:ilvl="0" w:tplc="1C090001">
      <w:start w:val="1"/>
      <w:numFmt w:val="bullet"/>
      <w:lvlText w:val=""/>
      <w:lvlJc w:val="left"/>
      <w:pPr>
        <w:ind w:left="3600" w:hanging="360"/>
      </w:pPr>
      <w:rPr>
        <w:rFonts w:ascii="Symbol" w:hAnsi="Symbol" w:hint="default"/>
      </w:rPr>
    </w:lvl>
    <w:lvl w:ilvl="1" w:tplc="1C090019">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2" w15:restartNumberingAfterBreak="0">
    <w:nsid w:val="71C1392E"/>
    <w:multiLevelType w:val="hybridMultilevel"/>
    <w:tmpl w:val="A6FA4F06"/>
    <w:lvl w:ilvl="0" w:tplc="2A22DB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A4AFE"/>
    <w:multiLevelType w:val="hybridMultilevel"/>
    <w:tmpl w:val="8E0C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7CA35854"/>
    <w:multiLevelType w:val="hybridMultilevel"/>
    <w:tmpl w:val="F942E58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2156416">
    <w:abstractNumId w:val="24"/>
  </w:num>
  <w:num w:numId="2" w16cid:durableId="184753016">
    <w:abstractNumId w:val="38"/>
  </w:num>
  <w:num w:numId="3" w16cid:durableId="1632830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1735444">
    <w:abstractNumId w:val="22"/>
  </w:num>
  <w:num w:numId="5" w16cid:durableId="735515600">
    <w:abstractNumId w:val="11"/>
  </w:num>
  <w:num w:numId="6" w16cid:durableId="1720977212">
    <w:abstractNumId w:val="3"/>
  </w:num>
  <w:num w:numId="7" w16cid:durableId="358556520">
    <w:abstractNumId w:val="17"/>
  </w:num>
  <w:num w:numId="8" w16cid:durableId="782386567">
    <w:abstractNumId w:val="10"/>
  </w:num>
  <w:num w:numId="9" w16cid:durableId="1858998774">
    <w:abstractNumId w:val="35"/>
  </w:num>
  <w:num w:numId="10" w16cid:durableId="939408450">
    <w:abstractNumId w:val="34"/>
  </w:num>
  <w:num w:numId="11" w16cid:durableId="1756316047">
    <w:abstractNumId w:val="15"/>
  </w:num>
  <w:num w:numId="12" w16cid:durableId="2128114539">
    <w:abstractNumId w:val="1"/>
  </w:num>
  <w:num w:numId="13" w16cid:durableId="2065327888">
    <w:abstractNumId w:val="13"/>
  </w:num>
  <w:num w:numId="14" w16cid:durableId="431903603">
    <w:abstractNumId w:val="7"/>
  </w:num>
  <w:num w:numId="15" w16cid:durableId="790050782">
    <w:abstractNumId w:val="30"/>
  </w:num>
  <w:num w:numId="16" w16cid:durableId="2146652466">
    <w:abstractNumId w:val="20"/>
  </w:num>
  <w:num w:numId="17" w16cid:durableId="75249128">
    <w:abstractNumId w:val="12"/>
  </w:num>
  <w:num w:numId="18" w16cid:durableId="1755739680">
    <w:abstractNumId w:val="32"/>
  </w:num>
  <w:num w:numId="19" w16cid:durableId="1910579230">
    <w:abstractNumId w:val="29"/>
  </w:num>
  <w:num w:numId="20" w16cid:durableId="1784766528">
    <w:abstractNumId w:val="37"/>
  </w:num>
  <w:num w:numId="21" w16cid:durableId="844974160">
    <w:abstractNumId w:val="16"/>
  </w:num>
  <w:num w:numId="22" w16cid:durableId="1349017483">
    <w:abstractNumId w:val="33"/>
  </w:num>
  <w:num w:numId="23" w16cid:durableId="1142233026">
    <w:abstractNumId w:val="23"/>
  </w:num>
  <w:num w:numId="24" w16cid:durableId="679548036">
    <w:abstractNumId w:val="2"/>
  </w:num>
  <w:num w:numId="25" w16cid:durableId="483859202">
    <w:abstractNumId w:val="36"/>
  </w:num>
  <w:num w:numId="26" w16cid:durableId="491532887">
    <w:abstractNumId w:val="21"/>
  </w:num>
  <w:num w:numId="27" w16cid:durableId="51272328">
    <w:abstractNumId w:val="0"/>
  </w:num>
  <w:num w:numId="28" w16cid:durableId="1265381447">
    <w:abstractNumId w:val="14"/>
  </w:num>
  <w:num w:numId="29" w16cid:durableId="1735736942">
    <w:abstractNumId w:val="31"/>
  </w:num>
  <w:num w:numId="30" w16cid:durableId="1539662325">
    <w:abstractNumId w:val="6"/>
  </w:num>
  <w:num w:numId="31" w16cid:durableId="395251483">
    <w:abstractNumId w:val="18"/>
  </w:num>
  <w:num w:numId="32" w16cid:durableId="1691836687">
    <w:abstractNumId w:val="14"/>
  </w:num>
  <w:num w:numId="33" w16cid:durableId="738400681">
    <w:abstractNumId w:val="27"/>
  </w:num>
  <w:num w:numId="34" w16cid:durableId="691492820">
    <w:abstractNumId w:val="26"/>
  </w:num>
  <w:num w:numId="35" w16cid:durableId="1817841461">
    <w:abstractNumId w:val="9"/>
  </w:num>
  <w:num w:numId="36" w16cid:durableId="374433761">
    <w:abstractNumId w:val="4"/>
  </w:num>
  <w:num w:numId="37" w16cid:durableId="1285767398">
    <w:abstractNumId w:val="25"/>
  </w:num>
  <w:num w:numId="38" w16cid:durableId="714817059">
    <w:abstractNumId w:val="28"/>
  </w:num>
  <w:num w:numId="39" w16cid:durableId="10483827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588123">
    <w:abstractNumId w:val="8"/>
  </w:num>
  <w:num w:numId="41" w16cid:durableId="1553925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XnCg7H24cQ93WXzYoyMvcTNTbD/6+mVp295Jpg2niS3mvkenq9UEJiwWWf85s20swVW5t6B3DEuVPnKzyzihQ==" w:salt="47t2WeKjtmQEA4S5wMVI/g=="/>
  <w:defaultTabStop w:val="720"/>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3960"/>
    <w:rsid w:val="0001398D"/>
    <w:rsid w:val="000172BD"/>
    <w:rsid w:val="000245B6"/>
    <w:rsid w:val="00025207"/>
    <w:rsid w:val="00026494"/>
    <w:rsid w:val="000310B5"/>
    <w:rsid w:val="00031874"/>
    <w:rsid w:val="00031DE6"/>
    <w:rsid w:val="000461C9"/>
    <w:rsid w:val="0005132D"/>
    <w:rsid w:val="000668D4"/>
    <w:rsid w:val="00071257"/>
    <w:rsid w:val="00074888"/>
    <w:rsid w:val="000808AD"/>
    <w:rsid w:val="00085614"/>
    <w:rsid w:val="000877A8"/>
    <w:rsid w:val="000901D2"/>
    <w:rsid w:val="000934AF"/>
    <w:rsid w:val="0009421B"/>
    <w:rsid w:val="000958B3"/>
    <w:rsid w:val="00097A25"/>
    <w:rsid w:val="000A7C48"/>
    <w:rsid w:val="000B0F40"/>
    <w:rsid w:val="000B25A8"/>
    <w:rsid w:val="000B40CB"/>
    <w:rsid w:val="000B59E2"/>
    <w:rsid w:val="000B5D6C"/>
    <w:rsid w:val="000B6DA8"/>
    <w:rsid w:val="000B751B"/>
    <w:rsid w:val="000D17E3"/>
    <w:rsid w:val="000E3E9D"/>
    <w:rsid w:val="00103130"/>
    <w:rsid w:val="00105FF1"/>
    <w:rsid w:val="00112428"/>
    <w:rsid w:val="001222CB"/>
    <w:rsid w:val="00123C76"/>
    <w:rsid w:val="00126326"/>
    <w:rsid w:val="00131C22"/>
    <w:rsid w:val="00133FB4"/>
    <w:rsid w:val="001360E5"/>
    <w:rsid w:val="00141A84"/>
    <w:rsid w:val="00141B93"/>
    <w:rsid w:val="00145111"/>
    <w:rsid w:val="00146275"/>
    <w:rsid w:val="00150902"/>
    <w:rsid w:val="00152B45"/>
    <w:rsid w:val="00164D60"/>
    <w:rsid w:val="001668D1"/>
    <w:rsid w:val="001710EC"/>
    <w:rsid w:val="0017626D"/>
    <w:rsid w:val="00177F00"/>
    <w:rsid w:val="001813E6"/>
    <w:rsid w:val="001828B0"/>
    <w:rsid w:val="00183B66"/>
    <w:rsid w:val="00194882"/>
    <w:rsid w:val="00197696"/>
    <w:rsid w:val="001A3512"/>
    <w:rsid w:val="001A6E74"/>
    <w:rsid w:val="001B1EB6"/>
    <w:rsid w:val="001C0B63"/>
    <w:rsid w:val="001C40C4"/>
    <w:rsid w:val="001C712E"/>
    <w:rsid w:val="001D56A0"/>
    <w:rsid w:val="001D7080"/>
    <w:rsid w:val="001D798A"/>
    <w:rsid w:val="001E11D2"/>
    <w:rsid w:val="001E253F"/>
    <w:rsid w:val="001E325A"/>
    <w:rsid w:val="001E4F18"/>
    <w:rsid w:val="001F2A42"/>
    <w:rsid w:val="001F2F26"/>
    <w:rsid w:val="001F32CB"/>
    <w:rsid w:val="001F4820"/>
    <w:rsid w:val="001F629D"/>
    <w:rsid w:val="001F6C3D"/>
    <w:rsid w:val="001F6DFD"/>
    <w:rsid w:val="001F7231"/>
    <w:rsid w:val="002047EC"/>
    <w:rsid w:val="00207C4A"/>
    <w:rsid w:val="00211D38"/>
    <w:rsid w:val="00213E30"/>
    <w:rsid w:val="00214A23"/>
    <w:rsid w:val="00221D62"/>
    <w:rsid w:val="0022211C"/>
    <w:rsid w:val="0022532F"/>
    <w:rsid w:val="002338A4"/>
    <w:rsid w:val="0023448D"/>
    <w:rsid w:val="00235831"/>
    <w:rsid w:val="00235C6C"/>
    <w:rsid w:val="00244018"/>
    <w:rsid w:val="00245B3B"/>
    <w:rsid w:val="002471E0"/>
    <w:rsid w:val="00247374"/>
    <w:rsid w:val="00256737"/>
    <w:rsid w:val="0025754F"/>
    <w:rsid w:val="00260ABB"/>
    <w:rsid w:val="00271E65"/>
    <w:rsid w:val="002727D5"/>
    <w:rsid w:val="0028014B"/>
    <w:rsid w:val="00282C95"/>
    <w:rsid w:val="0028608F"/>
    <w:rsid w:val="00293F7E"/>
    <w:rsid w:val="00295792"/>
    <w:rsid w:val="0029733B"/>
    <w:rsid w:val="00297A14"/>
    <w:rsid w:val="002B069E"/>
    <w:rsid w:val="002B454A"/>
    <w:rsid w:val="002B690C"/>
    <w:rsid w:val="002C13B8"/>
    <w:rsid w:val="002C271C"/>
    <w:rsid w:val="002C3803"/>
    <w:rsid w:val="002D2870"/>
    <w:rsid w:val="002D6E05"/>
    <w:rsid w:val="002E1DE9"/>
    <w:rsid w:val="002E2760"/>
    <w:rsid w:val="002E52D2"/>
    <w:rsid w:val="00305C6E"/>
    <w:rsid w:val="00310978"/>
    <w:rsid w:val="00332F71"/>
    <w:rsid w:val="00335809"/>
    <w:rsid w:val="003413CD"/>
    <w:rsid w:val="00344CD5"/>
    <w:rsid w:val="00363F82"/>
    <w:rsid w:val="0036463C"/>
    <w:rsid w:val="00364CB2"/>
    <w:rsid w:val="00367538"/>
    <w:rsid w:val="0036754B"/>
    <w:rsid w:val="003724BC"/>
    <w:rsid w:val="00373578"/>
    <w:rsid w:val="003758A4"/>
    <w:rsid w:val="0037597F"/>
    <w:rsid w:val="00376AC0"/>
    <w:rsid w:val="00376BE7"/>
    <w:rsid w:val="00376FBC"/>
    <w:rsid w:val="0038041A"/>
    <w:rsid w:val="00380EE9"/>
    <w:rsid w:val="00392E28"/>
    <w:rsid w:val="003937C0"/>
    <w:rsid w:val="003A4553"/>
    <w:rsid w:val="003A503C"/>
    <w:rsid w:val="003A63A2"/>
    <w:rsid w:val="003C009F"/>
    <w:rsid w:val="003C028A"/>
    <w:rsid w:val="003C2FED"/>
    <w:rsid w:val="003C38CD"/>
    <w:rsid w:val="003C5D66"/>
    <w:rsid w:val="003D0626"/>
    <w:rsid w:val="003E0E3C"/>
    <w:rsid w:val="003E499E"/>
    <w:rsid w:val="003E6037"/>
    <w:rsid w:val="003F5C36"/>
    <w:rsid w:val="004002D7"/>
    <w:rsid w:val="00411F94"/>
    <w:rsid w:val="004125DF"/>
    <w:rsid w:val="00413A8D"/>
    <w:rsid w:val="00414869"/>
    <w:rsid w:val="00416D00"/>
    <w:rsid w:val="00417241"/>
    <w:rsid w:val="00436356"/>
    <w:rsid w:val="00436CEC"/>
    <w:rsid w:val="00445421"/>
    <w:rsid w:val="0045773B"/>
    <w:rsid w:val="0046113B"/>
    <w:rsid w:val="00464294"/>
    <w:rsid w:val="00466F4F"/>
    <w:rsid w:val="004760F6"/>
    <w:rsid w:val="004843B7"/>
    <w:rsid w:val="00484687"/>
    <w:rsid w:val="004854CA"/>
    <w:rsid w:val="00485C00"/>
    <w:rsid w:val="00491934"/>
    <w:rsid w:val="004A2073"/>
    <w:rsid w:val="004A4DB7"/>
    <w:rsid w:val="004A672B"/>
    <w:rsid w:val="004B07FA"/>
    <w:rsid w:val="004B1018"/>
    <w:rsid w:val="004B404A"/>
    <w:rsid w:val="004B7410"/>
    <w:rsid w:val="004C416F"/>
    <w:rsid w:val="004C562C"/>
    <w:rsid w:val="004C7398"/>
    <w:rsid w:val="004D2303"/>
    <w:rsid w:val="004D4F2B"/>
    <w:rsid w:val="004D5F60"/>
    <w:rsid w:val="004E151A"/>
    <w:rsid w:val="004E2EF6"/>
    <w:rsid w:val="004F4E3C"/>
    <w:rsid w:val="004F5544"/>
    <w:rsid w:val="00500164"/>
    <w:rsid w:val="00500E1B"/>
    <w:rsid w:val="0050230F"/>
    <w:rsid w:val="00506791"/>
    <w:rsid w:val="00514C36"/>
    <w:rsid w:val="00522C5C"/>
    <w:rsid w:val="00527FB3"/>
    <w:rsid w:val="00530AD8"/>
    <w:rsid w:val="00533ACC"/>
    <w:rsid w:val="00535145"/>
    <w:rsid w:val="0053515E"/>
    <w:rsid w:val="0053700B"/>
    <w:rsid w:val="00546798"/>
    <w:rsid w:val="0055091E"/>
    <w:rsid w:val="00556FBC"/>
    <w:rsid w:val="005650F7"/>
    <w:rsid w:val="00571576"/>
    <w:rsid w:val="00575DAE"/>
    <w:rsid w:val="00576452"/>
    <w:rsid w:val="005817BC"/>
    <w:rsid w:val="00582E10"/>
    <w:rsid w:val="00584826"/>
    <w:rsid w:val="005922C3"/>
    <w:rsid w:val="005A02F0"/>
    <w:rsid w:val="005A5E9D"/>
    <w:rsid w:val="005C340F"/>
    <w:rsid w:val="005C4E1B"/>
    <w:rsid w:val="005C4E65"/>
    <w:rsid w:val="005C581C"/>
    <w:rsid w:val="005C6963"/>
    <w:rsid w:val="005D3051"/>
    <w:rsid w:val="005D3A7C"/>
    <w:rsid w:val="005D5006"/>
    <w:rsid w:val="005E5B63"/>
    <w:rsid w:val="005E66F5"/>
    <w:rsid w:val="005F19BD"/>
    <w:rsid w:val="005F2905"/>
    <w:rsid w:val="00600D17"/>
    <w:rsid w:val="00611841"/>
    <w:rsid w:val="00613AEF"/>
    <w:rsid w:val="00614403"/>
    <w:rsid w:val="006157B7"/>
    <w:rsid w:val="0061584E"/>
    <w:rsid w:val="006211F6"/>
    <w:rsid w:val="00627C33"/>
    <w:rsid w:val="00636392"/>
    <w:rsid w:val="00643B4E"/>
    <w:rsid w:val="00646136"/>
    <w:rsid w:val="00646181"/>
    <w:rsid w:val="00650E66"/>
    <w:rsid w:val="00656B8C"/>
    <w:rsid w:val="0066409A"/>
    <w:rsid w:val="00665B3A"/>
    <w:rsid w:val="00670D43"/>
    <w:rsid w:val="0067116F"/>
    <w:rsid w:val="006717C9"/>
    <w:rsid w:val="0067463E"/>
    <w:rsid w:val="00674A2A"/>
    <w:rsid w:val="00677DF8"/>
    <w:rsid w:val="006876C7"/>
    <w:rsid w:val="006A2B01"/>
    <w:rsid w:val="006A315F"/>
    <w:rsid w:val="006A6975"/>
    <w:rsid w:val="006A6ABD"/>
    <w:rsid w:val="006B2E6F"/>
    <w:rsid w:val="006C174E"/>
    <w:rsid w:val="006C2189"/>
    <w:rsid w:val="006C242D"/>
    <w:rsid w:val="006C2702"/>
    <w:rsid w:val="006C3EB9"/>
    <w:rsid w:val="006D0E4D"/>
    <w:rsid w:val="006D4B83"/>
    <w:rsid w:val="006D794F"/>
    <w:rsid w:val="006E683B"/>
    <w:rsid w:val="006E7EF1"/>
    <w:rsid w:val="006F784A"/>
    <w:rsid w:val="006F7DEA"/>
    <w:rsid w:val="0071230C"/>
    <w:rsid w:val="0072343A"/>
    <w:rsid w:val="00733F8A"/>
    <w:rsid w:val="007340BD"/>
    <w:rsid w:val="007366F4"/>
    <w:rsid w:val="0073728B"/>
    <w:rsid w:val="00737BE5"/>
    <w:rsid w:val="007406BC"/>
    <w:rsid w:val="0074287A"/>
    <w:rsid w:val="00743ED2"/>
    <w:rsid w:val="007612CD"/>
    <w:rsid w:val="00762BFB"/>
    <w:rsid w:val="007630A1"/>
    <w:rsid w:val="00777835"/>
    <w:rsid w:val="007779A2"/>
    <w:rsid w:val="00797E1B"/>
    <w:rsid w:val="007A45CD"/>
    <w:rsid w:val="007B228A"/>
    <w:rsid w:val="007B3224"/>
    <w:rsid w:val="007D4563"/>
    <w:rsid w:val="007E170B"/>
    <w:rsid w:val="007E5F2C"/>
    <w:rsid w:val="007F36A7"/>
    <w:rsid w:val="00802294"/>
    <w:rsid w:val="00803524"/>
    <w:rsid w:val="00803E09"/>
    <w:rsid w:val="008043DF"/>
    <w:rsid w:val="00817EBD"/>
    <w:rsid w:val="008214C2"/>
    <w:rsid w:val="008231E2"/>
    <w:rsid w:val="00824844"/>
    <w:rsid w:val="008277D9"/>
    <w:rsid w:val="00831700"/>
    <w:rsid w:val="008448C2"/>
    <w:rsid w:val="00850240"/>
    <w:rsid w:val="00852E6C"/>
    <w:rsid w:val="008554D7"/>
    <w:rsid w:val="00857FFB"/>
    <w:rsid w:val="008620D3"/>
    <w:rsid w:val="00875945"/>
    <w:rsid w:val="00883173"/>
    <w:rsid w:val="008910BB"/>
    <w:rsid w:val="00892795"/>
    <w:rsid w:val="008A1DDB"/>
    <w:rsid w:val="008A4614"/>
    <w:rsid w:val="008A48CB"/>
    <w:rsid w:val="008A6757"/>
    <w:rsid w:val="008A7E9C"/>
    <w:rsid w:val="008B080B"/>
    <w:rsid w:val="008C0C99"/>
    <w:rsid w:val="008C1996"/>
    <w:rsid w:val="008D7080"/>
    <w:rsid w:val="008E39CC"/>
    <w:rsid w:val="008E5A9C"/>
    <w:rsid w:val="008F4695"/>
    <w:rsid w:val="008F473A"/>
    <w:rsid w:val="008F7235"/>
    <w:rsid w:val="00900C06"/>
    <w:rsid w:val="00905CE7"/>
    <w:rsid w:val="00914A63"/>
    <w:rsid w:val="0092374D"/>
    <w:rsid w:val="00926722"/>
    <w:rsid w:val="0093329B"/>
    <w:rsid w:val="00935A9B"/>
    <w:rsid w:val="009366DF"/>
    <w:rsid w:val="00940598"/>
    <w:rsid w:val="0094357A"/>
    <w:rsid w:val="009458D4"/>
    <w:rsid w:val="0094789C"/>
    <w:rsid w:val="00960300"/>
    <w:rsid w:val="00960420"/>
    <w:rsid w:val="00961D35"/>
    <w:rsid w:val="00966B95"/>
    <w:rsid w:val="00971AE9"/>
    <w:rsid w:val="00972C95"/>
    <w:rsid w:val="00973889"/>
    <w:rsid w:val="00980DD1"/>
    <w:rsid w:val="0098492B"/>
    <w:rsid w:val="00985EAB"/>
    <w:rsid w:val="009865D2"/>
    <w:rsid w:val="00992367"/>
    <w:rsid w:val="00992767"/>
    <w:rsid w:val="009927CA"/>
    <w:rsid w:val="00994809"/>
    <w:rsid w:val="0099526A"/>
    <w:rsid w:val="00996A71"/>
    <w:rsid w:val="009B1948"/>
    <w:rsid w:val="009C5582"/>
    <w:rsid w:val="009C7960"/>
    <w:rsid w:val="009D2CD9"/>
    <w:rsid w:val="009D4359"/>
    <w:rsid w:val="009E64D1"/>
    <w:rsid w:val="009E6AA7"/>
    <w:rsid w:val="009F0F24"/>
    <w:rsid w:val="009F5A62"/>
    <w:rsid w:val="009F697F"/>
    <w:rsid w:val="009F7B45"/>
    <w:rsid w:val="00A03342"/>
    <w:rsid w:val="00A0740F"/>
    <w:rsid w:val="00A079ED"/>
    <w:rsid w:val="00A118CA"/>
    <w:rsid w:val="00A12CB9"/>
    <w:rsid w:val="00A23BB0"/>
    <w:rsid w:val="00A23CCF"/>
    <w:rsid w:val="00A27730"/>
    <w:rsid w:val="00A415C5"/>
    <w:rsid w:val="00A467ED"/>
    <w:rsid w:val="00A46AC1"/>
    <w:rsid w:val="00A511FE"/>
    <w:rsid w:val="00A5581F"/>
    <w:rsid w:val="00A55A9C"/>
    <w:rsid w:val="00A62523"/>
    <w:rsid w:val="00A71752"/>
    <w:rsid w:val="00A71D34"/>
    <w:rsid w:val="00A834D6"/>
    <w:rsid w:val="00A84D63"/>
    <w:rsid w:val="00A866B8"/>
    <w:rsid w:val="00A87EE0"/>
    <w:rsid w:val="00A905D7"/>
    <w:rsid w:val="00A91F28"/>
    <w:rsid w:val="00A97668"/>
    <w:rsid w:val="00AA2053"/>
    <w:rsid w:val="00AA3D08"/>
    <w:rsid w:val="00AE6507"/>
    <w:rsid w:val="00AF12B9"/>
    <w:rsid w:val="00AF337E"/>
    <w:rsid w:val="00B006E0"/>
    <w:rsid w:val="00B136BC"/>
    <w:rsid w:val="00B14CF3"/>
    <w:rsid w:val="00B15947"/>
    <w:rsid w:val="00B15EBE"/>
    <w:rsid w:val="00B248DE"/>
    <w:rsid w:val="00B25D0C"/>
    <w:rsid w:val="00B3131F"/>
    <w:rsid w:val="00B3188E"/>
    <w:rsid w:val="00B365B1"/>
    <w:rsid w:val="00B431C1"/>
    <w:rsid w:val="00B5253C"/>
    <w:rsid w:val="00B5447D"/>
    <w:rsid w:val="00B60E07"/>
    <w:rsid w:val="00B70256"/>
    <w:rsid w:val="00B710A5"/>
    <w:rsid w:val="00B71161"/>
    <w:rsid w:val="00B73913"/>
    <w:rsid w:val="00B7518D"/>
    <w:rsid w:val="00B8269E"/>
    <w:rsid w:val="00B83F91"/>
    <w:rsid w:val="00B84FE1"/>
    <w:rsid w:val="00B87163"/>
    <w:rsid w:val="00B93DE6"/>
    <w:rsid w:val="00B94179"/>
    <w:rsid w:val="00B95F67"/>
    <w:rsid w:val="00BA1813"/>
    <w:rsid w:val="00BA5302"/>
    <w:rsid w:val="00BA7328"/>
    <w:rsid w:val="00BA775C"/>
    <w:rsid w:val="00BB1646"/>
    <w:rsid w:val="00BB3210"/>
    <w:rsid w:val="00BD3489"/>
    <w:rsid w:val="00BD4A71"/>
    <w:rsid w:val="00BD552F"/>
    <w:rsid w:val="00BD5F6F"/>
    <w:rsid w:val="00BD752E"/>
    <w:rsid w:val="00BE00B4"/>
    <w:rsid w:val="00BE7E0F"/>
    <w:rsid w:val="00BF53A1"/>
    <w:rsid w:val="00C00DF2"/>
    <w:rsid w:val="00C06F14"/>
    <w:rsid w:val="00C13769"/>
    <w:rsid w:val="00C3353A"/>
    <w:rsid w:val="00C426C7"/>
    <w:rsid w:val="00C44527"/>
    <w:rsid w:val="00C478E3"/>
    <w:rsid w:val="00C479C2"/>
    <w:rsid w:val="00C53070"/>
    <w:rsid w:val="00C5674E"/>
    <w:rsid w:val="00C65C5D"/>
    <w:rsid w:val="00C705E4"/>
    <w:rsid w:val="00C70CD7"/>
    <w:rsid w:val="00C7772C"/>
    <w:rsid w:val="00C854C8"/>
    <w:rsid w:val="00C93DE9"/>
    <w:rsid w:val="00CA38E0"/>
    <w:rsid w:val="00CA4B2D"/>
    <w:rsid w:val="00CA5464"/>
    <w:rsid w:val="00CB25E6"/>
    <w:rsid w:val="00CD5150"/>
    <w:rsid w:val="00CD5315"/>
    <w:rsid w:val="00CD5582"/>
    <w:rsid w:val="00CE4164"/>
    <w:rsid w:val="00CF6261"/>
    <w:rsid w:val="00D07507"/>
    <w:rsid w:val="00D12BEC"/>
    <w:rsid w:val="00D17062"/>
    <w:rsid w:val="00D20C16"/>
    <w:rsid w:val="00D218FC"/>
    <w:rsid w:val="00D22E1F"/>
    <w:rsid w:val="00D26EC2"/>
    <w:rsid w:val="00D27CCC"/>
    <w:rsid w:val="00D310E5"/>
    <w:rsid w:val="00D3478B"/>
    <w:rsid w:val="00D3511B"/>
    <w:rsid w:val="00D36725"/>
    <w:rsid w:val="00D43133"/>
    <w:rsid w:val="00D52971"/>
    <w:rsid w:val="00D52D6E"/>
    <w:rsid w:val="00D53626"/>
    <w:rsid w:val="00D648DE"/>
    <w:rsid w:val="00D6566B"/>
    <w:rsid w:val="00D67CC1"/>
    <w:rsid w:val="00D82773"/>
    <w:rsid w:val="00D90E6E"/>
    <w:rsid w:val="00D94E87"/>
    <w:rsid w:val="00DB28C9"/>
    <w:rsid w:val="00DC2F9C"/>
    <w:rsid w:val="00DC51F7"/>
    <w:rsid w:val="00DC5C36"/>
    <w:rsid w:val="00DC671C"/>
    <w:rsid w:val="00DC7C53"/>
    <w:rsid w:val="00DD21BC"/>
    <w:rsid w:val="00DD3AE3"/>
    <w:rsid w:val="00DD61CE"/>
    <w:rsid w:val="00DD6F88"/>
    <w:rsid w:val="00DE18E2"/>
    <w:rsid w:val="00DE6B47"/>
    <w:rsid w:val="00E010FF"/>
    <w:rsid w:val="00E16160"/>
    <w:rsid w:val="00E17819"/>
    <w:rsid w:val="00E240ED"/>
    <w:rsid w:val="00E267BA"/>
    <w:rsid w:val="00E33998"/>
    <w:rsid w:val="00E33CA2"/>
    <w:rsid w:val="00E353A3"/>
    <w:rsid w:val="00E35493"/>
    <w:rsid w:val="00E35D59"/>
    <w:rsid w:val="00E46710"/>
    <w:rsid w:val="00E47D33"/>
    <w:rsid w:val="00E5238B"/>
    <w:rsid w:val="00E54174"/>
    <w:rsid w:val="00E54E1C"/>
    <w:rsid w:val="00E550DD"/>
    <w:rsid w:val="00E55EB2"/>
    <w:rsid w:val="00E6428F"/>
    <w:rsid w:val="00E7537B"/>
    <w:rsid w:val="00E76A6C"/>
    <w:rsid w:val="00E93DA0"/>
    <w:rsid w:val="00E95700"/>
    <w:rsid w:val="00EB1FAB"/>
    <w:rsid w:val="00EC63C2"/>
    <w:rsid w:val="00ED12A8"/>
    <w:rsid w:val="00ED40EA"/>
    <w:rsid w:val="00ED4BDD"/>
    <w:rsid w:val="00ED6B65"/>
    <w:rsid w:val="00EE01FE"/>
    <w:rsid w:val="00EE220C"/>
    <w:rsid w:val="00F00B01"/>
    <w:rsid w:val="00F00EF6"/>
    <w:rsid w:val="00F0274D"/>
    <w:rsid w:val="00F02948"/>
    <w:rsid w:val="00F10288"/>
    <w:rsid w:val="00F11B40"/>
    <w:rsid w:val="00F161B6"/>
    <w:rsid w:val="00F254C2"/>
    <w:rsid w:val="00F2627D"/>
    <w:rsid w:val="00F339B0"/>
    <w:rsid w:val="00F41D6A"/>
    <w:rsid w:val="00F44730"/>
    <w:rsid w:val="00F4661A"/>
    <w:rsid w:val="00F46DF4"/>
    <w:rsid w:val="00F475FA"/>
    <w:rsid w:val="00F47C9A"/>
    <w:rsid w:val="00F47F1E"/>
    <w:rsid w:val="00F54763"/>
    <w:rsid w:val="00F55BA2"/>
    <w:rsid w:val="00F64554"/>
    <w:rsid w:val="00F6465A"/>
    <w:rsid w:val="00F75946"/>
    <w:rsid w:val="00F75CBE"/>
    <w:rsid w:val="00F75E84"/>
    <w:rsid w:val="00F805BF"/>
    <w:rsid w:val="00F80D8C"/>
    <w:rsid w:val="00F91B03"/>
    <w:rsid w:val="00FA4872"/>
    <w:rsid w:val="00FA7F30"/>
    <w:rsid w:val="00FB063B"/>
    <w:rsid w:val="00FB33E5"/>
    <w:rsid w:val="00FC4DC6"/>
    <w:rsid w:val="00FD3209"/>
    <w:rsid w:val="00FE1241"/>
    <w:rsid w:val="00FE4143"/>
    <w:rsid w:val="00FE4431"/>
    <w:rsid w:val="00FE60CB"/>
    <w:rsid w:val="00FE6B8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0A0B"/>
  <w15:docId w15:val="{1414D5BE-7570-42C4-8A3E-B54C6591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List Number"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4D7"/>
    <w:pPr>
      <w:widowControl w:val="0"/>
    </w:pPr>
    <w:rPr>
      <w:rFonts w:ascii="Arial" w:hAnsi="Arial"/>
      <w:snapToGrid w:val="0"/>
      <w:lang w:val="en-US" w:eastAsia="en-US"/>
    </w:rPr>
  </w:style>
  <w:style w:type="paragraph" w:styleId="Heading1">
    <w:name w:val="heading 1"/>
    <w:basedOn w:val="ListNumber"/>
    <w:next w:val="Normal"/>
    <w:qFormat/>
    <w:rsid w:val="000B6DA8"/>
    <w:pPr>
      <w:keepNext/>
      <w:numPr>
        <w:numId w:val="28"/>
      </w:numPr>
      <w:tabs>
        <w:tab w:val="left" w:pos="720"/>
        <w:tab w:val="left" w:pos="1944"/>
        <w:tab w:val="left" w:pos="3384"/>
        <w:tab w:val="left" w:pos="3744"/>
        <w:tab w:val="left" w:pos="4644"/>
        <w:tab w:val="left" w:pos="5760"/>
        <w:tab w:val="left" w:pos="7920"/>
      </w:tabs>
      <w:spacing w:line="215" w:lineRule="auto"/>
      <w:ind w:left="360"/>
      <w:outlineLvl w:val="0"/>
    </w:pPr>
    <w:rPr>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lang w:val="en-GB"/>
    </w:rPr>
  </w:style>
  <w:style w:type="paragraph" w:styleId="Heading4">
    <w:name w:val="heading 4"/>
    <w:basedOn w:val="Normal"/>
    <w:next w:val="Normal"/>
    <w:link w:val="Heading4Char"/>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aliases w:val="h,hd,ContentsHeader"/>
    <w:basedOn w:val="Normal"/>
    <w:link w:val="HeaderChar"/>
    <w:uiPriority w:val="99"/>
    <w:rsid w:val="00A118CA"/>
    <w:pPr>
      <w:tabs>
        <w:tab w:val="center" w:pos="4320"/>
        <w:tab w:val="right" w:pos="8640"/>
      </w:tabs>
    </w:pPr>
  </w:style>
  <w:style w:type="paragraph" w:styleId="ListParagraph">
    <w:name w:val="List Paragraph"/>
    <w:basedOn w:val="Normal"/>
    <w:link w:val="ListParagraphChar"/>
    <w:uiPriority w:val="34"/>
    <w:qFormat/>
    <w:rsid w:val="008554D7"/>
    <w:pPr>
      <w:widowControl/>
      <w:spacing w:after="200" w:line="276" w:lineRule="auto"/>
      <w:ind w:left="720"/>
      <w:contextualSpacing/>
    </w:pPr>
    <w:rPr>
      <w:rFonts w:eastAsia="Calibri"/>
      <w:snapToGrid/>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customStyle="1" w:styleId="HeaderChar">
    <w:name w:val="Header Char"/>
    <w:aliases w:val="h Char,hd Char,ContentsHeader Char"/>
    <w:basedOn w:val="DefaultParagraphFont"/>
    <w:link w:val="Header"/>
    <w:uiPriority w:val="99"/>
    <w:rsid w:val="0094357A"/>
    <w:rPr>
      <w:rFonts w:ascii="Arial" w:hAnsi="Arial"/>
      <w:snapToGrid w:val="0"/>
      <w:sz w:val="22"/>
      <w:lang w:val="en-US" w:eastAsia="en-US"/>
    </w:rPr>
  </w:style>
  <w:style w:type="paragraph" w:styleId="ListNumber">
    <w:name w:val="List Number"/>
    <w:basedOn w:val="Normal"/>
    <w:uiPriority w:val="99"/>
    <w:unhideWhenUsed/>
    <w:rsid w:val="0094357A"/>
    <w:pPr>
      <w:widowControl/>
      <w:numPr>
        <w:numId w:val="12"/>
      </w:numPr>
      <w:spacing w:after="200" w:line="360" w:lineRule="auto"/>
      <w:contextualSpacing/>
      <w:jc w:val="both"/>
    </w:pPr>
    <w:rPr>
      <w:rFonts w:eastAsiaTheme="minorEastAsia" w:cstheme="minorBidi"/>
      <w:snapToGrid/>
      <w:sz w:val="21"/>
      <w:szCs w:val="22"/>
      <w:lang w:val="en-ZA" w:eastAsia="en-ZA"/>
    </w:rPr>
  </w:style>
  <w:style w:type="character" w:customStyle="1" w:styleId="ListParagraphChar">
    <w:name w:val="List Paragraph Char"/>
    <w:link w:val="ListParagraph"/>
    <w:uiPriority w:val="34"/>
    <w:rsid w:val="008554D7"/>
    <w:rPr>
      <w:rFonts w:ascii="Arial" w:eastAsia="Calibri" w:hAnsi="Arial"/>
      <w:szCs w:val="22"/>
      <w:lang w:eastAsia="en-US"/>
    </w:rPr>
  </w:style>
  <w:style w:type="paragraph" w:customStyle="1" w:styleId="Heading1New">
    <w:name w:val="Heading 1 (New)"/>
    <w:basedOn w:val="Heading1"/>
    <w:link w:val="Heading1NewChar"/>
    <w:rsid w:val="0094357A"/>
    <w:pPr>
      <w:tabs>
        <w:tab w:val="clear" w:pos="720"/>
        <w:tab w:val="clear" w:pos="1944"/>
        <w:tab w:val="clear" w:pos="3384"/>
        <w:tab w:val="clear" w:pos="3744"/>
        <w:tab w:val="clear" w:pos="4644"/>
        <w:tab w:val="clear" w:pos="5760"/>
        <w:tab w:val="clear" w:pos="7920"/>
        <w:tab w:val="num" w:pos="357"/>
      </w:tabs>
      <w:spacing w:after="240" w:line="240" w:lineRule="auto"/>
      <w:ind w:left="357" w:hanging="357"/>
      <w:jc w:val="left"/>
    </w:pPr>
    <w:rPr>
      <w:rFonts w:ascii="Barclays" w:hAnsi="Barclays" w:cs="Arial"/>
      <w:bCs/>
      <w:snapToGrid w:val="0"/>
      <w:kern w:val="32"/>
      <w:szCs w:val="32"/>
    </w:rPr>
  </w:style>
  <w:style w:type="character" w:customStyle="1" w:styleId="Heading1NewChar">
    <w:name w:val="Heading 1 (New) Char"/>
    <w:basedOn w:val="DefaultParagraphFont"/>
    <w:link w:val="Heading1New"/>
    <w:rsid w:val="0094357A"/>
    <w:rPr>
      <w:rFonts w:ascii="Barclays" w:hAnsi="Barclays" w:cs="Arial"/>
      <w:b/>
      <w:bCs/>
      <w:kern w:val="32"/>
      <w:szCs w:val="32"/>
      <w:lang w:val="en-GB" w:eastAsia="en-US"/>
    </w:rPr>
  </w:style>
  <w:style w:type="paragraph" w:customStyle="1" w:styleId="TENDERHEAD1">
    <w:name w:val="TENDER HEAD 1"/>
    <w:basedOn w:val="Normal"/>
    <w:rsid w:val="0094357A"/>
    <w:pPr>
      <w:widowControl/>
      <w:numPr>
        <w:numId w:val="16"/>
      </w:numPr>
      <w:tabs>
        <w:tab w:val="left" w:pos="864"/>
      </w:tabs>
      <w:jc w:val="both"/>
    </w:pPr>
    <w:rPr>
      <w:rFonts w:cs="Arial"/>
      <w:b/>
      <w:snapToGrid/>
      <w:szCs w:val="24"/>
      <w:lang w:val="en-ZA"/>
    </w:rPr>
  </w:style>
  <w:style w:type="paragraph" w:customStyle="1" w:styleId="TENDERHEAD2">
    <w:name w:val="TENDER HEAD 2"/>
    <w:basedOn w:val="Normal"/>
    <w:rsid w:val="0094357A"/>
    <w:pPr>
      <w:widowControl/>
      <w:numPr>
        <w:ilvl w:val="1"/>
        <w:numId w:val="16"/>
      </w:numPr>
      <w:tabs>
        <w:tab w:val="left" w:pos="864"/>
      </w:tabs>
      <w:jc w:val="both"/>
    </w:pPr>
    <w:rPr>
      <w:rFonts w:cs="Arial"/>
      <w:b/>
      <w:snapToGrid/>
      <w:sz w:val="21"/>
      <w:szCs w:val="24"/>
      <w:lang w:val="en-ZA"/>
    </w:rPr>
  </w:style>
  <w:style w:type="paragraph" w:styleId="BodyTextIndent2">
    <w:name w:val="Body Text Indent 2"/>
    <w:basedOn w:val="Normal"/>
    <w:link w:val="BodyTextIndent2Char"/>
    <w:rsid w:val="0094357A"/>
    <w:pPr>
      <w:spacing w:after="120" w:line="480" w:lineRule="auto"/>
      <w:ind w:left="283"/>
    </w:pPr>
  </w:style>
  <w:style w:type="character" w:customStyle="1" w:styleId="BodyTextIndent2Char">
    <w:name w:val="Body Text Indent 2 Char"/>
    <w:basedOn w:val="DefaultParagraphFont"/>
    <w:link w:val="BodyTextIndent2"/>
    <w:rsid w:val="0094357A"/>
    <w:rPr>
      <w:rFonts w:ascii="Arial" w:hAnsi="Arial"/>
      <w:snapToGrid w:val="0"/>
      <w:sz w:val="22"/>
      <w:lang w:val="en-US" w:eastAsia="en-US"/>
    </w:rPr>
  </w:style>
  <w:style w:type="paragraph" w:styleId="ListNumber2">
    <w:name w:val="List Number 2"/>
    <w:basedOn w:val="Normal"/>
    <w:rsid w:val="000B6DA8"/>
    <w:pPr>
      <w:numPr>
        <w:numId w:val="27"/>
      </w:numPr>
      <w:contextualSpacing/>
    </w:pPr>
  </w:style>
  <w:style w:type="character" w:styleId="PlaceholderText">
    <w:name w:val="Placeholder Text"/>
    <w:basedOn w:val="DefaultParagraphFont"/>
    <w:uiPriority w:val="99"/>
    <w:semiHidden/>
    <w:rsid w:val="00DB28C9"/>
    <w:rPr>
      <w:color w:val="808080"/>
    </w:rPr>
  </w:style>
  <w:style w:type="paragraph" w:styleId="FootnoteText">
    <w:name w:val="footnote text"/>
    <w:basedOn w:val="Normal"/>
    <w:link w:val="FootnoteTextChar"/>
    <w:rsid w:val="00D26EC2"/>
  </w:style>
  <w:style w:type="character" w:customStyle="1" w:styleId="FootnoteTextChar">
    <w:name w:val="Footnote Text Char"/>
    <w:basedOn w:val="DefaultParagraphFont"/>
    <w:link w:val="FootnoteText"/>
    <w:rsid w:val="00D26EC2"/>
    <w:rPr>
      <w:rFonts w:ascii="Arial" w:hAnsi="Arial"/>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011">
      <w:bodyDiv w:val="1"/>
      <w:marLeft w:val="0"/>
      <w:marRight w:val="0"/>
      <w:marTop w:val="0"/>
      <w:marBottom w:val="0"/>
      <w:divBdr>
        <w:top w:val="none" w:sz="0" w:space="0" w:color="auto"/>
        <w:left w:val="none" w:sz="0" w:space="0" w:color="auto"/>
        <w:bottom w:val="none" w:sz="0" w:space="0" w:color="auto"/>
        <w:right w:val="none" w:sz="0" w:space="0" w:color="auto"/>
      </w:divBdr>
      <w:divsChild>
        <w:div w:id="312491633">
          <w:marLeft w:val="1080"/>
          <w:marRight w:val="0"/>
          <w:marTop w:val="100"/>
          <w:marBottom w:val="0"/>
          <w:divBdr>
            <w:top w:val="none" w:sz="0" w:space="0" w:color="auto"/>
            <w:left w:val="none" w:sz="0" w:space="0" w:color="auto"/>
            <w:bottom w:val="none" w:sz="0" w:space="0" w:color="auto"/>
            <w:right w:val="none" w:sz="0" w:space="0" w:color="auto"/>
          </w:divBdr>
        </w:div>
      </w:divsChild>
    </w:div>
    <w:div w:id="573974454">
      <w:bodyDiv w:val="1"/>
      <w:marLeft w:val="0"/>
      <w:marRight w:val="0"/>
      <w:marTop w:val="0"/>
      <w:marBottom w:val="0"/>
      <w:divBdr>
        <w:top w:val="none" w:sz="0" w:space="0" w:color="auto"/>
        <w:left w:val="none" w:sz="0" w:space="0" w:color="auto"/>
        <w:bottom w:val="none" w:sz="0" w:space="0" w:color="auto"/>
        <w:right w:val="none" w:sz="0" w:space="0" w:color="auto"/>
      </w:divBdr>
    </w:div>
    <w:div w:id="723649861">
      <w:bodyDiv w:val="1"/>
      <w:marLeft w:val="0"/>
      <w:marRight w:val="0"/>
      <w:marTop w:val="0"/>
      <w:marBottom w:val="0"/>
      <w:divBdr>
        <w:top w:val="none" w:sz="0" w:space="0" w:color="auto"/>
        <w:left w:val="none" w:sz="0" w:space="0" w:color="auto"/>
        <w:bottom w:val="none" w:sz="0" w:space="0" w:color="auto"/>
        <w:right w:val="none" w:sz="0" w:space="0" w:color="auto"/>
      </w:divBdr>
    </w:div>
    <w:div w:id="830634832">
      <w:bodyDiv w:val="1"/>
      <w:marLeft w:val="0"/>
      <w:marRight w:val="0"/>
      <w:marTop w:val="0"/>
      <w:marBottom w:val="0"/>
      <w:divBdr>
        <w:top w:val="none" w:sz="0" w:space="0" w:color="auto"/>
        <w:left w:val="none" w:sz="0" w:space="0" w:color="auto"/>
        <w:bottom w:val="none" w:sz="0" w:space="0" w:color="auto"/>
        <w:right w:val="none" w:sz="0" w:space="0" w:color="auto"/>
      </w:divBdr>
    </w:div>
    <w:div w:id="1133331293">
      <w:bodyDiv w:val="1"/>
      <w:marLeft w:val="0"/>
      <w:marRight w:val="0"/>
      <w:marTop w:val="0"/>
      <w:marBottom w:val="0"/>
      <w:divBdr>
        <w:top w:val="none" w:sz="0" w:space="0" w:color="auto"/>
        <w:left w:val="none" w:sz="0" w:space="0" w:color="auto"/>
        <w:bottom w:val="none" w:sz="0" w:space="0" w:color="auto"/>
        <w:right w:val="none" w:sz="0" w:space="0" w:color="auto"/>
      </w:divBdr>
    </w:div>
    <w:div w:id="1975333681">
      <w:bodyDiv w:val="1"/>
      <w:marLeft w:val="0"/>
      <w:marRight w:val="0"/>
      <w:marTop w:val="0"/>
      <w:marBottom w:val="0"/>
      <w:divBdr>
        <w:top w:val="none" w:sz="0" w:space="0" w:color="auto"/>
        <w:left w:val="none" w:sz="0" w:space="0" w:color="auto"/>
        <w:bottom w:val="none" w:sz="0" w:space="0" w:color="auto"/>
        <w:right w:val="none" w:sz="0" w:space="0" w:color="auto"/>
      </w:divBdr>
    </w:div>
    <w:div w:id="211034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393BD64-F9AF-4089-B486-B66F0754F8ED}"/>
      </w:docPartPr>
      <w:docPartBody>
        <w:p w:rsidR="00F05539" w:rsidRDefault="00DB69B9">
          <w:r w:rsidRPr="00A034B9">
            <w:rPr>
              <w:rStyle w:val="PlaceholderText"/>
            </w:rPr>
            <w:t>Click or tap here to enter text.</w:t>
          </w:r>
        </w:p>
      </w:docPartBody>
    </w:docPart>
    <w:docPart>
      <w:docPartPr>
        <w:name w:val="DF9D28E8F8E44A7FA1A8A80E26B35E47"/>
        <w:category>
          <w:name w:val="General"/>
          <w:gallery w:val="placeholder"/>
        </w:category>
        <w:types>
          <w:type w:val="bbPlcHdr"/>
        </w:types>
        <w:behaviors>
          <w:behavior w:val="content"/>
        </w:behaviors>
        <w:guid w:val="{4E8291A8-89F0-4E5F-A3C6-7E51671C5C67}"/>
      </w:docPartPr>
      <w:docPartBody>
        <w:p w:rsidR="001A5581" w:rsidRDefault="00C1299C" w:rsidP="00C1299C">
          <w:pPr>
            <w:pStyle w:val="DF9D28E8F8E44A7FA1A8A80E26B35E47"/>
          </w:pPr>
          <w:r w:rsidRPr="00A034B9">
            <w:rPr>
              <w:rStyle w:val="PlaceholderText"/>
            </w:rPr>
            <w:t>Click or tap here to enter text.</w:t>
          </w:r>
        </w:p>
      </w:docPartBody>
    </w:docPart>
    <w:docPart>
      <w:docPartPr>
        <w:name w:val="6AFBFA05DD834EDCB6802F8808093E2E"/>
        <w:category>
          <w:name w:val="General"/>
          <w:gallery w:val="placeholder"/>
        </w:category>
        <w:types>
          <w:type w:val="bbPlcHdr"/>
        </w:types>
        <w:behaviors>
          <w:behavior w:val="content"/>
        </w:behaviors>
        <w:guid w:val="{138DC596-19A7-4EA8-89F6-D8D18F2B1D74}"/>
      </w:docPartPr>
      <w:docPartBody>
        <w:p w:rsidR="001A5581" w:rsidRDefault="00C1299C" w:rsidP="00C1299C">
          <w:pPr>
            <w:pStyle w:val="6AFBFA05DD834EDCB6802F8808093E2E"/>
          </w:pPr>
          <w:r w:rsidRPr="00585BEB">
            <w:rPr>
              <w:rStyle w:val="PlaceholderText"/>
            </w:rPr>
            <w:t>Click or tap here to enter text.</w:t>
          </w:r>
        </w:p>
      </w:docPartBody>
    </w:docPart>
    <w:docPart>
      <w:docPartPr>
        <w:name w:val="8D668E0E11C244F8875881C9A22456B7"/>
        <w:category>
          <w:name w:val="General"/>
          <w:gallery w:val="placeholder"/>
        </w:category>
        <w:types>
          <w:type w:val="bbPlcHdr"/>
        </w:types>
        <w:behaviors>
          <w:behavior w:val="content"/>
        </w:behaviors>
        <w:guid w:val="{A361C174-2731-4F57-B5B4-4D43FC891CA9}"/>
      </w:docPartPr>
      <w:docPartBody>
        <w:p w:rsidR="001A5581" w:rsidRDefault="00C1299C" w:rsidP="00C1299C">
          <w:pPr>
            <w:pStyle w:val="8D668E0E11C244F8875881C9A22456B7"/>
          </w:pPr>
          <w:r w:rsidRPr="00A034B9">
            <w:rPr>
              <w:rStyle w:val="PlaceholderText"/>
            </w:rPr>
            <w:t>Click or tap here to enter text.</w:t>
          </w:r>
        </w:p>
      </w:docPartBody>
    </w:docPart>
    <w:docPart>
      <w:docPartPr>
        <w:name w:val="A9E6E7669A1F41C3B6AF8080DC35E03E"/>
        <w:category>
          <w:name w:val="General"/>
          <w:gallery w:val="placeholder"/>
        </w:category>
        <w:types>
          <w:type w:val="bbPlcHdr"/>
        </w:types>
        <w:behaviors>
          <w:behavior w:val="content"/>
        </w:behaviors>
        <w:guid w:val="{D91510FA-6B1C-441B-9BF6-AC41432A1E6F}"/>
      </w:docPartPr>
      <w:docPartBody>
        <w:p w:rsidR="001A5581" w:rsidRDefault="00C1299C" w:rsidP="00C1299C">
          <w:pPr>
            <w:pStyle w:val="A9E6E7669A1F41C3B6AF8080DC35E03E"/>
          </w:pPr>
          <w:r w:rsidRPr="00A034B9">
            <w:rPr>
              <w:rStyle w:val="PlaceholderText"/>
            </w:rPr>
            <w:t>Click or tap here to enter text.</w:t>
          </w:r>
        </w:p>
      </w:docPartBody>
    </w:docPart>
    <w:docPart>
      <w:docPartPr>
        <w:name w:val="1AFD0DE390EB4CB6A31EC0E4F2D9F5F6"/>
        <w:category>
          <w:name w:val="General"/>
          <w:gallery w:val="placeholder"/>
        </w:category>
        <w:types>
          <w:type w:val="bbPlcHdr"/>
        </w:types>
        <w:behaviors>
          <w:behavior w:val="content"/>
        </w:behaviors>
        <w:guid w:val="{0D16C168-6A1A-47F3-8624-F6A83778EE86}"/>
      </w:docPartPr>
      <w:docPartBody>
        <w:p w:rsidR="001A5581" w:rsidRDefault="00C1299C" w:rsidP="00C1299C">
          <w:pPr>
            <w:pStyle w:val="1AFD0DE390EB4CB6A31EC0E4F2D9F5F6"/>
          </w:pPr>
          <w:r w:rsidRPr="00A034B9">
            <w:rPr>
              <w:rStyle w:val="PlaceholderText"/>
            </w:rPr>
            <w:t>Click or tap here to enter text.</w:t>
          </w:r>
        </w:p>
      </w:docPartBody>
    </w:docPart>
    <w:docPart>
      <w:docPartPr>
        <w:name w:val="24C0ABF5778246C396627B487913C812"/>
        <w:category>
          <w:name w:val="General"/>
          <w:gallery w:val="placeholder"/>
        </w:category>
        <w:types>
          <w:type w:val="bbPlcHdr"/>
        </w:types>
        <w:behaviors>
          <w:behavior w:val="content"/>
        </w:behaviors>
        <w:guid w:val="{880B252E-B4C3-4583-90AE-74443667AC5B}"/>
      </w:docPartPr>
      <w:docPartBody>
        <w:p w:rsidR="001A5581" w:rsidRDefault="00C1299C" w:rsidP="00C1299C">
          <w:pPr>
            <w:pStyle w:val="24C0ABF5778246C396627B487913C812"/>
          </w:pPr>
          <w:r w:rsidRPr="00A034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clay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B9"/>
    <w:rsid w:val="00027E10"/>
    <w:rsid w:val="000D37D5"/>
    <w:rsid w:val="0011040B"/>
    <w:rsid w:val="001A5581"/>
    <w:rsid w:val="0020643A"/>
    <w:rsid w:val="00301709"/>
    <w:rsid w:val="00306208"/>
    <w:rsid w:val="00381189"/>
    <w:rsid w:val="00453979"/>
    <w:rsid w:val="004871F4"/>
    <w:rsid w:val="004B1BD6"/>
    <w:rsid w:val="004F3560"/>
    <w:rsid w:val="005802A8"/>
    <w:rsid w:val="006225BA"/>
    <w:rsid w:val="007D615F"/>
    <w:rsid w:val="00907B03"/>
    <w:rsid w:val="00915A92"/>
    <w:rsid w:val="009F017B"/>
    <w:rsid w:val="00A379C2"/>
    <w:rsid w:val="00A607CE"/>
    <w:rsid w:val="00A61EC3"/>
    <w:rsid w:val="00A9426A"/>
    <w:rsid w:val="00B54588"/>
    <w:rsid w:val="00BE2E2C"/>
    <w:rsid w:val="00C1299C"/>
    <w:rsid w:val="00C13DFC"/>
    <w:rsid w:val="00C82EE4"/>
    <w:rsid w:val="00D44285"/>
    <w:rsid w:val="00D569BE"/>
    <w:rsid w:val="00DB69B9"/>
    <w:rsid w:val="00EA11FE"/>
    <w:rsid w:val="00ED578B"/>
    <w:rsid w:val="00F05539"/>
    <w:rsid w:val="00F8253C"/>
    <w:rsid w:val="00F85A06"/>
    <w:rsid w:val="00FA52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99C"/>
    <w:rPr>
      <w:color w:val="808080"/>
    </w:rPr>
  </w:style>
  <w:style w:type="paragraph" w:customStyle="1" w:styleId="DF9D28E8F8E44A7FA1A8A80E26B35E47">
    <w:name w:val="DF9D28E8F8E44A7FA1A8A80E26B35E47"/>
    <w:rsid w:val="00C1299C"/>
    <w:rPr>
      <w:lang w:val="en-US" w:eastAsia="en-US"/>
    </w:rPr>
  </w:style>
  <w:style w:type="paragraph" w:customStyle="1" w:styleId="6AFBFA05DD834EDCB6802F8808093E2E">
    <w:name w:val="6AFBFA05DD834EDCB6802F8808093E2E"/>
    <w:rsid w:val="00C1299C"/>
    <w:rPr>
      <w:lang w:val="en-US" w:eastAsia="en-US"/>
    </w:rPr>
  </w:style>
  <w:style w:type="paragraph" w:customStyle="1" w:styleId="8D668E0E11C244F8875881C9A22456B7">
    <w:name w:val="8D668E0E11C244F8875881C9A22456B7"/>
    <w:rsid w:val="00C1299C"/>
    <w:rPr>
      <w:lang w:val="en-US" w:eastAsia="en-US"/>
    </w:rPr>
  </w:style>
  <w:style w:type="paragraph" w:customStyle="1" w:styleId="A9E6E7669A1F41C3B6AF8080DC35E03E">
    <w:name w:val="A9E6E7669A1F41C3B6AF8080DC35E03E"/>
    <w:rsid w:val="00C1299C"/>
    <w:rPr>
      <w:lang w:val="en-US" w:eastAsia="en-US"/>
    </w:rPr>
  </w:style>
  <w:style w:type="paragraph" w:customStyle="1" w:styleId="1AFD0DE390EB4CB6A31EC0E4F2D9F5F6">
    <w:name w:val="1AFD0DE390EB4CB6A31EC0E4F2D9F5F6"/>
    <w:rsid w:val="00C1299C"/>
    <w:rPr>
      <w:lang w:val="en-US" w:eastAsia="en-US"/>
    </w:rPr>
  </w:style>
  <w:style w:type="paragraph" w:customStyle="1" w:styleId="24C0ABF5778246C396627B487913C812">
    <w:name w:val="24C0ABF5778246C396627B487913C812"/>
    <w:rsid w:val="00C1299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2.xml><?xml version="1.0" encoding="utf-8"?>
<ds:datastoreItem xmlns:ds="http://schemas.openxmlformats.org/officeDocument/2006/customXml" ds:itemID="{8DFFC608-069E-4AC1-8151-7A7F7F251D02}">
  <ds:schemaRefs>
    <ds:schemaRef ds:uri="http://schemas.openxmlformats.org/officeDocument/2006/bibliography"/>
  </ds:schemaRefs>
</ds:datastoreItem>
</file>

<file path=customXml/itemProps3.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4.xml><?xml version="1.0" encoding="utf-8"?>
<ds:datastoreItem xmlns:ds="http://schemas.openxmlformats.org/officeDocument/2006/customXml" ds:itemID="{6E8EEFE9-6E85-43D0-A89E-E2D7A48EA1AC}">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6.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2999</Words>
  <Characters>17100</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20059</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Rand Water;SCM</dc:creator>
  <cp:keywords/>
  <dc:description/>
  <cp:lastModifiedBy>Xolile Bhengu</cp:lastModifiedBy>
  <cp:revision>2</cp:revision>
  <cp:lastPrinted>2019-04-01T07:21:00Z</cp:lastPrinted>
  <dcterms:created xsi:type="dcterms:W3CDTF">2023-02-13T10:05:00Z</dcterms:created>
  <dcterms:modified xsi:type="dcterms:W3CDTF">2023-02-13T10:05:00Z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