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A63FB2">
        <w:rPr>
          <w:rFonts w:ascii="Calibri" w:hAnsi="Calibri" w:cs="Calibri"/>
          <w:color w:val="000000"/>
          <w:sz w:val="24"/>
          <w:szCs w:val="24"/>
        </w:rPr>
        <w:t xml:space="preserve">                Date: 2024-01-31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E96DFC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bookmarkEnd w:id="0"/>
      <w:r w:rsidR="00A63FB2" w:rsidRPr="00A63FB2">
        <w:t>086433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A63FB2">
        <w:rPr>
          <w:rFonts w:ascii="Calibri" w:hAnsi="Calibri" w:cs="Calibri"/>
          <w:color w:val="000000"/>
          <w:sz w:val="24"/>
          <w:szCs w:val="24"/>
        </w:rPr>
        <w:t xml:space="preserve">    RFQ closing date: 2024-02-08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8B572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B57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Petrol 95 unleaded, 400 </w:t>
            </w:r>
            <w:proofErr w:type="spellStart"/>
            <w:r w:rsidRPr="008B57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liters</w:t>
            </w:r>
            <w:proofErr w:type="spellEnd"/>
          </w:p>
        </w:tc>
        <w:tc>
          <w:tcPr>
            <w:tcW w:w="1190" w:type="dxa"/>
          </w:tcPr>
          <w:p w:rsidR="00062FE7" w:rsidRDefault="008B572E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062FE7" w:rsidRDefault="008B572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8B572E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</w:t>
            </w:r>
            <w:r w:rsidRPr="008B57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pply and delivery to </w:t>
            </w:r>
            <w:proofErr w:type="spellStart"/>
            <w:r w:rsidRPr="008B57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8B57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3E3D82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B572E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63FB2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96DFC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1665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0C5D-FDF0-4BE0-8D8F-F3A7EF26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2023-09-22T13:33:00Z</cp:lastPrinted>
  <dcterms:created xsi:type="dcterms:W3CDTF">2024-01-31T12:50:00Z</dcterms:created>
  <dcterms:modified xsi:type="dcterms:W3CDTF">2024-01-31T12:52:00Z</dcterms:modified>
</cp:coreProperties>
</file>