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75C6C2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073E11">
        <w:rPr>
          <w:rFonts w:ascii="Calibri" w:hAnsi="Calibri" w:cs="Calibri"/>
          <w:color w:val="000000"/>
          <w:sz w:val="24"/>
          <w:szCs w:val="24"/>
        </w:rPr>
        <w:t>08-01</w:t>
      </w:r>
    </w:p>
    <w:p w14:paraId="48AA0D18" w14:textId="1E50B7B9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073E11" w:rsidRPr="00073E11">
        <w:t>076172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5719A1E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83047">
        <w:rPr>
          <w:rFonts w:ascii="Calibri" w:hAnsi="Calibri" w:cs="Calibri"/>
          <w:color w:val="000000"/>
          <w:sz w:val="24"/>
          <w:szCs w:val="24"/>
        </w:rPr>
        <w:t>ng date: 2023-08</w:t>
      </w:r>
      <w:r w:rsidR="00073E11">
        <w:rPr>
          <w:rFonts w:ascii="Calibri" w:hAnsi="Calibri" w:cs="Calibri"/>
          <w:color w:val="000000"/>
          <w:sz w:val="24"/>
          <w:szCs w:val="24"/>
        </w:rPr>
        <w:t>-08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F7F828C" w:rsidR="007743FC" w:rsidRPr="00062FE7" w:rsidRDefault="00073E1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073E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Multicote</w:t>
            </w:r>
            <w:proofErr w:type="spellEnd"/>
            <w:r w:rsidRPr="00073E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Agri 6 22-8-13  25kg</w:t>
            </w:r>
          </w:p>
        </w:tc>
        <w:tc>
          <w:tcPr>
            <w:tcW w:w="1190" w:type="dxa"/>
          </w:tcPr>
          <w:p w14:paraId="4EDE49F8" w14:textId="22941AE5" w:rsidR="007743FC" w:rsidRDefault="00073E1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40C87BD2" w14:textId="0BD8419E" w:rsidR="007743FC" w:rsidRPr="00094313" w:rsidRDefault="00BE291D" w:rsidP="00BE291D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3E11"/>
    <w:rsid w:val="00083047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730C"/>
    <w:rsid w:val="002314CF"/>
    <w:rsid w:val="00232D64"/>
    <w:rsid w:val="002344EE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116F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29A1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E2042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D07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291D"/>
    <w:rsid w:val="00BE6710"/>
    <w:rsid w:val="00C04044"/>
    <w:rsid w:val="00C12B0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2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4F5988-9BF4-4407-A7C9-EA51613E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2023-07-18T08:47:00Z</cp:lastPrinted>
  <dcterms:created xsi:type="dcterms:W3CDTF">2023-08-01T07:24:00Z</dcterms:created>
  <dcterms:modified xsi:type="dcterms:W3CDTF">2023-08-01T07:24:00Z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