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2764AE8" w:rsidR="001A7082" w:rsidRPr="001A7082" w:rsidRDefault="00581D9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 xml:space="preserve">         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FFCE63A" w:rsidR="001A7082" w:rsidRPr="001A7082" w:rsidRDefault="00581D9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126"/>
        <w:gridCol w:w="1843"/>
      </w:tblGrid>
      <w:tr w:rsidR="0021020A" w:rsidRPr="001A7082" w14:paraId="1588AAFD" w14:textId="77777777" w:rsidTr="00D25C81">
        <w:trPr>
          <w:trHeight w:val="637"/>
        </w:trPr>
        <w:tc>
          <w:tcPr>
            <w:tcW w:w="5245" w:type="dxa"/>
            <w:tcBorders>
              <w:top w:val="nil"/>
            </w:tcBorders>
            <w:shd w:val="clear" w:color="auto" w:fill="AEAAAA" w:themeFill="background2" w:themeFillShade="BF"/>
            <w:vAlign w:val="center"/>
          </w:tcPr>
          <w:p w14:paraId="52912D4F" w14:textId="77777777" w:rsidR="0021020A" w:rsidRPr="001A7082" w:rsidRDefault="0021020A"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126" w:type="dxa"/>
            <w:shd w:val="clear" w:color="auto" w:fill="C00000"/>
            <w:vAlign w:val="center"/>
          </w:tcPr>
          <w:p w14:paraId="75446978" w14:textId="77777777" w:rsidR="0021020A" w:rsidRPr="001A7082" w:rsidRDefault="0021020A"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21020A" w:rsidRPr="001A7082" w:rsidRDefault="0021020A"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21020A" w:rsidRDefault="0021020A"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21020A" w:rsidRPr="001A7082" w:rsidRDefault="0021020A"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843" w:type="dxa"/>
            <w:shd w:val="clear" w:color="auto" w:fill="F4B083" w:themeFill="accent2" w:themeFillTint="99"/>
          </w:tcPr>
          <w:p w14:paraId="5D642773" w14:textId="77777777" w:rsidR="0021020A" w:rsidRDefault="0021020A"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21020A" w:rsidRPr="001A7082" w:rsidRDefault="0021020A"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21020A" w:rsidRPr="001A7082" w14:paraId="529AEE2E" w14:textId="77777777" w:rsidTr="00D25C81">
        <w:trPr>
          <w:trHeight w:val="234"/>
        </w:trPr>
        <w:tc>
          <w:tcPr>
            <w:tcW w:w="5245" w:type="dxa"/>
          </w:tcPr>
          <w:p w14:paraId="37147497" w14:textId="2A945F36" w:rsidR="0021020A" w:rsidRPr="00D25C81" w:rsidRDefault="00D25C81" w:rsidP="0021020A">
            <w:pPr>
              <w:kinsoku w:val="0"/>
              <w:overflowPunct w:val="0"/>
              <w:spacing w:before="115" w:after="0" w:line="240" w:lineRule="auto"/>
              <w:textAlignment w:val="baseline"/>
              <w:rPr>
                <w:rFonts w:ascii="Arial" w:eastAsia="Times New Roman" w:hAnsi="Arial" w:cs="Arial"/>
                <w:lang w:val="en-US"/>
              </w:rPr>
            </w:pPr>
            <w:r w:rsidRPr="00D25C81">
              <w:rPr>
                <w:rFonts w:ascii="Arial" w:eastAsia="Times New Roman" w:hAnsi="Arial" w:cs="Arial"/>
                <w:lang w:val="en-US"/>
              </w:rPr>
              <w:t>Tenderer who has 51% to 100% black people ownership</w:t>
            </w:r>
          </w:p>
        </w:tc>
        <w:tc>
          <w:tcPr>
            <w:tcW w:w="2126" w:type="dxa"/>
          </w:tcPr>
          <w:p w14:paraId="20F397AA" w14:textId="4E3328F7" w:rsidR="0021020A" w:rsidRPr="00D25C81" w:rsidRDefault="00D25C81" w:rsidP="0021020A">
            <w:pPr>
              <w:kinsoku w:val="0"/>
              <w:overflowPunct w:val="0"/>
              <w:spacing w:before="115" w:after="0" w:line="240" w:lineRule="auto"/>
              <w:jc w:val="center"/>
              <w:textAlignment w:val="baseline"/>
              <w:rPr>
                <w:rFonts w:ascii="Arial" w:eastAsia="Times New Roman" w:hAnsi="Arial" w:cs="Arial"/>
                <w:lang w:val="en-US"/>
              </w:rPr>
            </w:pPr>
            <w:r w:rsidRPr="00D25C81">
              <w:rPr>
                <w:rFonts w:ascii="Arial" w:eastAsia="Times New Roman" w:hAnsi="Arial" w:cs="Arial"/>
                <w:lang w:val="en-US"/>
              </w:rPr>
              <w:t>6</w:t>
            </w:r>
          </w:p>
        </w:tc>
        <w:tc>
          <w:tcPr>
            <w:tcW w:w="1843" w:type="dxa"/>
          </w:tcPr>
          <w:p w14:paraId="040518F4" w14:textId="46766D8B" w:rsidR="0021020A" w:rsidRPr="001A7082" w:rsidRDefault="000D0660" w:rsidP="0021020A">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r>
      <w:tr w:rsidR="00D25C81" w:rsidRPr="001A7082" w14:paraId="2E4258A2" w14:textId="77777777" w:rsidTr="00D25C81">
        <w:trPr>
          <w:trHeight w:val="234"/>
        </w:trPr>
        <w:tc>
          <w:tcPr>
            <w:tcW w:w="5245" w:type="dxa"/>
          </w:tcPr>
          <w:p w14:paraId="541A682D" w14:textId="5D0EE932" w:rsidR="00D25C81" w:rsidRPr="00D25C81" w:rsidRDefault="00D25C81" w:rsidP="0021020A">
            <w:pPr>
              <w:kinsoku w:val="0"/>
              <w:overflowPunct w:val="0"/>
              <w:spacing w:before="115" w:after="0" w:line="240" w:lineRule="auto"/>
              <w:textAlignment w:val="baseline"/>
              <w:rPr>
                <w:rFonts w:ascii="Arial" w:hAnsi="Arial" w:cs="Arial"/>
              </w:rPr>
            </w:pPr>
            <w:r w:rsidRPr="00D25C81">
              <w:rPr>
                <w:rFonts w:ascii="Arial" w:hAnsi="Arial" w:cs="Arial"/>
              </w:rPr>
              <w:t>Tenderer who has 30% to 100% black women ownership</w:t>
            </w:r>
          </w:p>
        </w:tc>
        <w:tc>
          <w:tcPr>
            <w:tcW w:w="2126" w:type="dxa"/>
          </w:tcPr>
          <w:p w14:paraId="141B6C7A" w14:textId="102B13DE" w:rsidR="00D25C81" w:rsidRPr="00D25C81" w:rsidRDefault="00D25C81" w:rsidP="0021020A">
            <w:pPr>
              <w:kinsoku w:val="0"/>
              <w:overflowPunct w:val="0"/>
              <w:spacing w:before="115" w:after="0" w:line="240" w:lineRule="auto"/>
              <w:jc w:val="center"/>
              <w:textAlignment w:val="baseline"/>
              <w:rPr>
                <w:rFonts w:ascii="Arial" w:hAnsi="Arial" w:cs="Arial"/>
              </w:rPr>
            </w:pPr>
            <w:r w:rsidRPr="00D25C81">
              <w:rPr>
                <w:rFonts w:ascii="Arial" w:hAnsi="Arial" w:cs="Arial"/>
              </w:rPr>
              <w:t>4</w:t>
            </w:r>
          </w:p>
        </w:tc>
        <w:tc>
          <w:tcPr>
            <w:tcW w:w="1843" w:type="dxa"/>
          </w:tcPr>
          <w:p w14:paraId="7B1D4DE6" w14:textId="24210B3D" w:rsidR="00D25C81" w:rsidRPr="001A7082" w:rsidRDefault="00D25C81" w:rsidP="0021020A">
            <w:pPr>
              <w:kinsoku w:val="0"/>
              <w:overflowPunct w:val="0"/>
              <w:spacing w:before="115" w:after="0" w:line="240" w:lineRule="auto"/>
              <w:jc w:val="center"/>
              <w:textAlignment w:val="baseline"/>
              <w:rPr>
                <w:rFonts w:ascii="Arial" w:eastAsia="Times New Roman" w:hAnsi="Arial" w:cs="Arial"/>
                <w:lang w:val="en-US"/>
              </w:rPr>
            </w:pPr>
          </w:p>
        </w:tc>
      </w:tr>
      <w:tr w:rsidR="005F5A29" w:rsidRPr="001A7082" w14:paraId="4A77A40C" w14:textId="77777777" w:rsidTr="00D25C81">
        <w:trPr>
          <w:trHeight w:val="234"/>
        </w:trPr>
        <w:tc>
          <w:tcPr>
            <w:tcW w:w="5245" w:type="dxa"/>
          </w:tcPr>
          <w:p w14:paraId="48107A2B" w14:textId="50E5E0B8" w:rsidR="005F5A29" w:rsidRPr="00D25C81" w:rsidRDefault="005F5A29" w:rsidP="005F5A29">
            <w:pPr>
              <w:kinsoku w:val="0"/>
              <w:overflowPunct w:val="0"/>
              <w:spacing w:before="115" w:after="0" w:line="240" w:lineRule="auto"/>
              <w:textAlignment w:val="baseline"/>
              <w:rPr>
                <w:rFonts w:ascii="Arial" w:eastAsia="Times New Roman" w:hAnsi="Arial" w:cs="Arial"/>
                <w:lang w:val="en-US"/>
              </w:rPr>
            </w:pPr>
            <w:r w:rsidRPr="00D25C81">
              <w:rPr>
                <w:rFonts w:ascii="Arial" w:hAnsi="Arial" w:cs="Arial"/>
              </w:rPr>
              <w:t>Tenderer who has 30% to 100% black youth ownership</w:t>
            </w:r>
          </w:p>
        </w:tc>
        <w:tc>
          <w:tcPr>
            <w:tcW w:w="2126" w:type="dxa"/>
          </w:tcPr>
          <w:p w14:paraId="1594AEE7" w14:textId="1DEAE676" w:rsidR="005F5A29" w:rsidRPr="00D25C81" w:rsidRDefault="005F5A29" w:rsidP="005F5A29">
            <w:pPr>
              <w:kinsoku w:val="0"/>
              <w:overflowPunct w:val="0"/>
              <w:spacing w:before="115" w:after="0" w:line="240" w:lineRule="auto"/>
              <w:jc w:val="center"/>
              <w:textAlignment w:val="baseline"/>
              <w:rPr>
                <w:rFonts w:ascii="Arial" w:eastAsia="Times New Roman" w:hAnsi="Arial" w:cs="Arial"/>
                <w:lang w:val="en-US"/>
              </w:rPr>
            </w:pPr>
            <w:r w:rsidRPr="00D25C81">
              <w:rPr>
                <w:rFonts w:ascii="Arial" w:hAnsi="Arial" w:cs="Arial"/>
              </w:rPr>
              <w:t>4</w:t>
            </w:r>
          </w:p>
        </w:tc>
        <w:tc>
          <w:tcPr>
            <w:tcW w:w="1843" w:type="dxa"/>
          </w:tcPr>
          <w:p w14:paraId="08B608AE" w14:textId="22B8E9AB" w:rsidR="005F5A29" w:rsidRPr="001A7082" w:rsidRDefault="005F5A29" w:rsidP="005F5A29">
            <w:pPr>
              <w:kinsoku w:val="0"/>
              <w:overflowPunct w:val="0"/>
              <w:spacing w:before="115" w:after="0" w:line="240" w:lineRule="auto"/>
              <w:jc w:val="center"/>
              <w:textAlignment w:val="baseline"/>
              <w:rPr>
                <w:rFonts w:ascii="Arial" w:eastAsia="Times New Roman" w:hAnsi="Arial" w:cs="Arial"/>
                <w:lang w:val="en-US"/>
              </w:rPr>
            </w:pPr>
          </w:p>
        </w:tc>
      </w:tr>
      <w:tr w:rsidR="005F5A29" w:rsidRPr="001A7082" w14:paraId="23B229BC" w14:textId="77777777" w:rsidTr="00D25C81">
        <w:trPr>
          <w:trHeight w:val="234"/>
        </w:trPr>
        <w:tc>
          <w:tcPr>
            <w:tcW w:w="5245" w:type="dxa"/>
          </w:tcPr>
          <w:p w14:paraId="6D8444C1" w14:textId="7280CB88" w:rsidR="005F5A29" w:rsidRPr="00D25C81" w:rsidRDefault="005F5A29" w:rsidP="005F5A29">
            <w:pPr>
              <w:kinsoku w:val="0"/>
              <w:overflowPunct w:val="0"/>
              <w:spacing w:before="115" w:after="0" w:line="240" w:lineRule="auto"/>
              <w:textAlignment w:val="baseline"/>
              <w:rPr>
                <w:rFonts w:ascii="Arial" w:hAnsi="Arial" w:cs="Arial"/>
              </w:rPr>
            </w:pPr>
            <w:r w:rsidRPr="00D25C81">
              <w:rPr>
                <w:rFonts w:ascii="Arial" w:hAnsi="Arial" w:cs="Arial"/>
              </w:rPr>
              <w:t>Tenderer who has 30% to 100% White women ownership</w:t>
            </w:r>
          </w:p>
        </w:tc>
        <w:tc>
          <w:tcPr>
            <w:tcW w:w="2126" w:type="dxa"/>
          </w:tcPr>
          <w:p w14:paraId="064E81E6" w14:textId="520D04BC" w:rsidR="005F5A29" w:rsidRPr="00D25C81" w:rsidRDefault="005F5A29" w:rsidP="005F5A29">
            <w:pPr>
              <w:kinsoku w:val="0"/>
              <w:overflowPunct w:val="0"/>
              <w:spacing w:before="115" w:after="0" w:line="240" w:lineRule="auto"/>
              <w:jc w:val="center"/>
              <w:textAlignment w:val="baseline"/>
              <w:rPr>
                <w:rFonts w:ascii="Arial" w:hAnsi="Arial" w:cs="Arial"/>
              </w:rPr>
            </w:pPr>
            <w:r w:rsidRPr="00D25C81">
              <w:rPr>
                <w:rFonts w:ascii="Arial" w:hAnsi="Arial" w:cs="Arial"/>
              </w:rPr>
              <w:t>2</w:t>
            </w:r>
          </w:p>
        </w:tc>
        <w:tc>
          <w:tcPr>
            <w:tcW w:w="1843" w:type="dxa"/>
          </w:tcPr>
          <w:p w14:paraId="0CDA09AF" w14:textId="2AE91C0A" w:rsidR="005F5A29" w:rsidRPr="001A7082" w:rsidRDefault="005F5A29" w:rsidP="005F5A29">
            <w:pPr>
              <w:kinsoku w:val="0"/>
              <w:overflowPunct w:val="0"/>
              <w:spacing w:before="115" w:after="0" w:line="240" w:lineRule="auto"/>
              <w:jc w:val="center"/>
              <w:textAlignment w:val="baseline"/>
              <w:rPr>
                <w:rFonts w:ascii="Arial" w:eastAsia="Times New Roman" w:hAnsi="Arial" w:cs="Arial"/>
                <w:lang w:val="en-US"/>
              </w:rPr>
            </w:pPr>
          </w:p>
        </w:tc>
      </w:tr>
      <w:tr w:rsidR="005F5A29" w:rsidRPr="001A7082" w14:paraId="1989BD31" w14:textId="77777777" w:rsidTr="00D25C81">
        <w:trPr>
          <w:trHeight w:val="234"/>
        </w:trPr>
        <w:tc>
          <w:tcPr>
            <w:tcW w:w="5245" w:type="dxa"/>
          </w:tcPr>
          <w:p w14:paraId="6DAF618E" w14:textId="0557218B" w:rsidR="005F5A29" w:rsidRPr="00D25C81" w:rsidRDefault="005F5A29" w:rsidP="005F5A29">
            <w:pPr>
              <w:kinsoku w:val="0"/>
              <w:overflowPunct w:val="0"/>
              <w:spacing w:before="115" w:after="0" w:line="240" w:lineRule="auto"/>
              <w:textAlignment w:val="baseline"/>
              <w:rPr>
                <w:rFonts w:ascii="Arial" w:hAnsi="Arial" w:cs="Arial"/>
              </w:rPr>
            </w:pPr>
            <w:r w:rsidRPr="00D25C81">
              <w:rPr>
                <w:rFonts w:ascii="Arial" w:hAnsi="Arial" w:cs="Arial"/>
              </w:rPr>
              <w:t>Tenderer who has 20% or more owners with disability</w:t>
            </w:r>
          </w:p>
        </w:tc>
        <w:tc>
          <w:tcPr>
            <w:tcW w:w="2126" w:type="dxa"/>
          </w:tcPr>
          <w:p w14:paraId="7C3E83A9" w14:textId="58B5BDD6" w:rsidR="005F5A29" w:rsidRPr="00D25C81" w:rsidRDefault="005F5A29" w:rsidP="005F5A29">
            <w:pPr>
              <w:kinsoku w:val="0"/>
              <w:overflowPunct w:val="0"/>
              <w:spacing w:before="115" w:after="0" w:line="240" w:lineRule="auto"/>
              <w:jc w:val="center"/>
              <w:textAlignment w:val="baseline"/>
              <w:rPr>
                <w:rFonts w:ascii="Arial" w:hAnsi="Arial" w:cs="Arial"/>
              </w:rPr>
            </w:pPr>
            <w:r w:rsidRPr="00D25C81">
              <w:rPr>
                <w:rFonts w:ascii="Arial" w:hAnsi="Arial" w:cs="Arial"/>
              </w:rPr>
              <w:t>4</w:t>
            </w:r>
          </w:p>
        </w:tc>
        <w:tc>
          <w:tcPr>
            <w:tcW w:w="1843" w:type="dxa"/>
          </w:tcPr>
          <w:p w14:paraId="054DED00" w14:textId="4BE57A15" w:rsidR="005F5A29" w:rsidRPr="001A7082" w:rsidRDefault="005F5A29" w:rsidP="005F5A29">
            <w:pPr>
              <w:kinsoku w:val="0"/>
              <w:overflowPunct w:val="0"/>
              <w:spacing w:before="115" w:after="0" w:line="240" w:lineRule="auto"/>
              <w:jc w:val="center"/>
              <w:textAlignment w:val="baseline"/>
              <w:rPr>
                <w:rFonts w:ascii="Arial" w:eastAsia="Times New Roman" w:hAnsi="Arial" w:cs="Arial"/>
                <w:lang w:val="en-US"/>
              </w:rPr>
            </w:pPr>
          </w:p>
        </w:tc>
      </w:tr>
      <w:tr w:rsidR="005F5A29" w:rsidRPr="001A7082" w14:paraId="19CCC127" w14:textId="77777777" w:rsidTr="00D25C81">
        <w:trPr>
          <w:trHeight w:val="234"/>
        </w:trPr>
        <w:tc>
          <w:tcPr>
            <w:tcW w:w="5245" w:type="dxa"/>
          </w:tcPr>
          <w:p w14:paraId="5BB5FC96" w14:textId="5DE3B6FB" w:rsidR="005F5A29" w:rsidRPr="00D25C81" w:rsidRDefault="005F5A29" w:rsidP="005F5A29">
            <w:pPr>
              <w:kinsoku w:val="0"/>
              <w:overflowPunct w:val="0"/>
              <w:spacing w:before="115" w:after="0" w:line="240" w:lineRule="auto"/>
              <w:textAlignment w:val="baseline"/>
              <w:rPr>
                <w:rFonts w:ascii="Arial" w:eastAsia="Times New Roman" w:hAnsi="Arial" w:cs="Arial"/>
                <w:b/>
                <w:lang w:val="en-US"/>
              </w:rPr>
            </w:pPr>
            <w:r w:rsidRPr="00D25C81">
              <w:rPr>
                <w:rFonts w:ascii="Arial" w:hAnsi="Arial" w:cs="Arial"/>
                <w:b/>
              </w:rPr>
              <w:t>Total Points allocated to Specific Goals</w:t>
            </w:r>
          </w:p>
        </w:tc>
        <w:tc>
          <w:tcPr>
            <w:tcW w:w="2126" w:type="dxa"/>
          </w:tcPr>
          <w:p w14:paraId="1AB6FC1E" w14:textId="29F707D6" w:rsidR="005F5A29" w:rsidRPr="00D25C81" w:rsidRDefault="005F5A29" w:rsidP="005F5A29">
            <w:pPr>
              <w:kinsoku w:val="0"/>
              <w:overflowPunct w:val="0"/>
              <w:spacing w:before="115" w:after="0" w:line="240" w:lineRule="auto"/>
              <w:jc w:val="center"/>
              <w:textAlignment w:val="baseline"/>
              <w:rPr>
                <w:rFonts w:ascii="Arial" w:eastAsia="Times New Roman" w:hAnsi="Arial" w:cs="Arial"/>
                <w:b/>
                <w:lang w:val="en-US"/>
              </w:rPr>
            </w:pPr>
            <w:r w:rsidRPr="00D25C81">
              <w:rPr>
                <w:rFonts w:ascii="Arial" w:hAnsi="Arial" w:cs="Arial"/>
                <w:b/>
              </w:rPr>
              <w:t>20</w:t>
            </w:r>
          </w:p>
        </w:tc>
        <w:tc>
          <w:tcPr>
            <w:tcW w:w="1843" w:type="dxa"/>
          </w:tcPr>
          <w:p w14:paraId="14083458" w14:textId="590CCE7F" w:rsidR="005F5A29" w:rsidRPr="001A7082" w:rsidRDefault="005F5A29" w:rsidP="005F5A29">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0CEBC06E" w:rsidR="001A7082" w:rsidRPr="000D0660"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sz w:val="14"/>
          <w:szCs w:val="14"/>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004B2DD3">
        <w:rPr>
          <w:rFonts w:ascii="Arial" w:eastAsia="Times New Roman" w:hAnsi="Arial" w:cs="Arial"/>
          <w:snapToGrid w:val="0"/>
          <w:lang w:val="en-GB"/>
        </w:rPr>
        <w:t>:</w:t>
      </w:r>
      <w:r w:rsidR="000D0660" w:rsidRPr="000D0660">
        <w:rPr>
          <w:rFonts w:ascii="Arial" w:eastAsia="Times New Roman" w:hAnsi="Arial" w:cs="Arial"/>
          <w:snapToGrid w:val="0"/>
          <w:sz w:val="14"/>
          <w:szCs w:val="14"/>
          <w:lang w:val="en-GB"/>
        </w:rPr>
        <w:t>Radisson Hotel &amp; Convention Centre Johannesburg OR Tambo</w:t>
      </w:r>
      <w:r w:rsidRPr="000D0660">
        <w:rPr>
          <w:rFonts w:ascii="Arial" w:eastAsia="Times New Roman" w:hAnsi="Arial" w:cs="Arial"/>
          <w:snapToGrid w:val="0"/>
          <w:sz w:val="14"/>
          <w:szCs w:val="14"/>
          <w:lang w:val="en-GB"/>
        </w:rPr>
        <w:t>……………</w:t>
      </w:r>
      <w:r w:rsidR="00E77B49" w:rsidRPr="000D0660">
        <w:rPr>
          <w:rFonts w:ascii="Arial" w:eastAsia="Times New Roman" w:hAnsi="Arial" w:cs="Arial"/>
          <w:snapToGrid w:val="0"/>
          <w:sz w:val="14"/>
          <w:szCs w:val="14"/>
          <w:lang w:val="en-GB"/>
        </w:rPr>
        <w:t>…….</w:t>
      </w:r>
    </w:p>
    <w:p w14:paraId="28A5A41A" w14:textId="22C32A0A"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r w:rsidR="000D0660">
        <w:rPr>
          <w:rFonts w:ascii="Arial" w:eastAsia="Times New Roman" w:hAnsi="Arial" w:cs="Arial"/>
          <w:snapToGrid w:val="0"/>
          <w:lang w:val="en-GB"/>
        </w:rPr>
        <w:t>2018/296545/07</w:t>
      </w:r>
      <w:r w:rsidR="00E77B49">
        <w:rPr>
          <w:rFonts w:ascii="Arial" w:eastAsia="Times New Roman" w:hAnsi="Arial" w:cs="Arial"/>
          <w:snapToGrid w:val="0"/>
          <w:lang w:val="en-GB"/>
        </w:rPr>
        <w:t>…………………...</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A2E198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004B2DD3">
        <w:rPr>
          <w:rFonts w:ascii="Arial" w:eastAsia="Times New Roman" w:hAnsi="Arial" w:cs="Arial"/>
          <w:snapToGrid w:val="0"/>
          <w:lang w:val="en-GB"/>
        </w:rPr>
        <w:t xml:space="preserve">      </w:t>
      </w:r>
      <w:r w:rsidR="006E4FF5">
        <w:rPr>
          <w:rFonts w:ascii="Arial" w:eastAsia="Times New Roman" w:hAnsi="Arial" w:cs="Arial"/>
          <w:snapToGrid w:val="0"/>
          <w:lang w:val="en-GB"/>
        </w:rPr>
        <w:t xml:space="preserve"> </w:t>
      </w:r>
      <w:r w:rsidRPr="001A7082">
        <w:rPr>
          <w:rFonts w:ascii="Arial" w:eastAsia="Times New Roman" w:hAnsi="Arial" w:cs="Arial"/>
          <w:snapToGrid w:val="0"/>
          <w:lang w:val="en-GB"/>
        </w:rPr>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34308871" w:rsidR="001A7082" w:rsidRDefault="000D0660"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Pr>
          <w:rFonts w:ascii="Arial" w:eastAsia="Times New Roman" w:hAnsi="Arial" w:cs="Arial"/>
          <w:snapToGrid w:val="0"/>
          <w:lang w:val="en-GB"/>
        </w:rPr>
        <w:t>x</w:t>
      </w:r>
      <w:r w:rsidR="001A7082" w:rsidRPr="001A7082">
        <w:rPr>
          <w:rFonts w:ascii="Arial" w:eastAsia="Times New Roman" w:hAnsi="Arial" w:cs="Arial"/>
          <w:snapToGrid w:val="0"/>
          <w:lang w:val="en-GB"/>
        </w:rPr>
        <w:sym w:font="Symbol" w:char="F07F"/>
      </w:r>
      <w:bookmarkEnd w:id="1"/>
      <w:r w:rsidR="001A7082"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7D4BC1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740C767" w14:textId="77777777" w:rsidR="00196084" w:rsidRDefault="00196084"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55956ABD"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65A72C5"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4B2DD3">
                              <w:rPr>
                                <w:rFonts w:ascii="Arial" w:hAnsi="Arial" w:cs="Arial"/>
                                <w:sz w:val="18"/>
                                <w:szCs w:val="18"/>
                              </w:rPr>
                              <w:t>……….</w:t>
                            </w:r>
                            <w:r w:rsidR="00CA16B5">
                              <w:rPr>
                                <w:rFonts w:ascii="Arial" w:hAnsi="Arial" w:cs="Arial"/>
                                <w:sz w:val="18"/>
                                <w:szCs w:val="18"/>
                              </w:rPr>
                              <w:t>………….</w:t>
                            </w:r>
                          </w:p>
                          <w:p w14:paraId="2167BF82" w14:textId="20FB3041"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t>………………</w:t>
                            </w:r>
                          </w:p>
                          <w:p w14:paraId="242AA530" w14:textId="440DCDF7"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004B2DD3">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55956ABD"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65A72C5"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4B2DD3">
                        <w:rPr>
                          <w:rFonts w:ascii="Arial" w:hAnsi="Arial" w:cs="Arial"/>
                          <w:sz w:val="18"/>
                          <w:szCs w:val="18"/>
                        </w:rPr>
                        <w:t>……….</w:t>
                      </w:r>
                      <w:r w:rsidR="00CA16B5">
                        <w:rPr>
                          <w:rFonts w:ascii="Arial" w:hAnsi="Arial" w:cs="Arial"/>
                          <w:sz w:val="18"/>
                          <w:szCs w:val="18"/>
                        </w:rPr>
                        <w:t>………….</w:t>
                      </w:r>
                    </w:p>
                    <w:p w14:paraId="2167BF82" w14:textId="20FB3041"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t>………………</w:t>
                      </w:r>
                    </w:p>
                    <w:p w14:paraId="242AA530" w14:textId="440DCDF7"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004B2DD3">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47ACB" w14:textId="77777777" w:rsidR="003B542A" w:rsidRDefault="003B542A" w:rsidP="003B6D93">
      <w:pPr>
        <w:spacing w:after="0" w:line="240" w:lineRule="auto"/>
      </w:pPr>
      <w:r>
        <w:separator/>
      </w:r>
    </w:p>
  </w:endnote>
  <w:endnote w:type="continuationSeparator" w:id="0">
    <w:p w14:paraId="2F25ABA7" w14:textId="77777777" w:rsidR="003B542A" w:rsidRDefault="003B542A"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302F8448"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C2F4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C2F42">
              <w:rPr>
                <w:b/>
                <w:bCs/>
                <w:noProof/>
              </w:rPr>
              <w:t>1</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32B8" w14:textId="77777777" w:rsidR="003B542A" w:rsidRDefault="003B542A" w:rsidP="003B6D93">
      <w:pPr>
        <w:spacing w:after="0" w:line="240" w:lineRule="auto"/>
      </w:pPr>
      <w:r>
        <w:separator/>
      </w:r>
    </w:p>
  </w:footnote>
  <w:footnote w:type="continuationSeparator" w:id="0">
    <w:p w14:paraId="482862CC" w14:textId="77777777" w:rsidR="003B542A" w:rsidRDefault="003B542A"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857887776">
    <w:abstractNumId w:val="0"/>
  </w:num>
  <w:num w:numId="2" w16cid:durableId="1597640760">
    <w:abstractNumId w:val="3"/>
  </w:num>
  <w:num w:numId="3" w16cid:durableId="1514569511">
    <w:abstractNumId w:val="12"/>
  </w:num>
  <w:num w:numId="4" w16cid:durableId="1141121418">
    <w:abstractNumId w:val="9"/>
  </w:num>
  <w:num w:numId="5" w16cid:durableId="1982417020">
    <w:abstractNumId w:val="5"/>
  </w:num>
  <w:num w:numId="6" w16cid:durableId="1584028369">
    <w:abstractNumId w:val="6"/>
  </w:num>
  <w:num w:numId="7" w16cid:durableId="1093696788">
    <w:abstractNumId w:val="11"/>
  </w:num>
  <w:num w:numId="8" w16cid:durableId="601187191">
    <w:abstractNumId w:val="10"/>
  </w:num>
  <w:num w:numId="9" w16cid:durableId="5913520">
    <w:abstractNumId w:val="4"/>
  </w:num>
  <w:num w:numId="10" w16cid:durableId="1844857726">
    <w:abstractNumId w:val="2"/>
  </w:num>
  <w:num w:numId="11" w16cid:durableId="885221631">
    <w:abstractNumId w:val="8"/>
  </w:num>
  <w:num w:numId="12" w16cid:durableId="2112387570">
    <w:abstractNumId w:val="7"/>
  </w:num>
  <w:num w:numId="13" w16cid:durableId="512839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82"/>
    <w:rsid w:val="000917EE"/>
    <w:rsid w:val="000D0660"/>
    <w:rsid w:val="000D5B12"/>
    <w:rsid w:val="000E7B50"/>
    <w:rsid w:val="000F076C"/>
    <w:rsid w:val="000F2B3F"/>
    <w:rsid w:val="000F48BA"/>
    <w:rsid w:val="00103065"/>
    <w:rsid w:val="0012378B"/>
    <w:rsid w:val="00151777"/>
    <w:rsid w:val="001754BD"/>
    <w:rsid w:val="00180225"/>
    <w:rsid w:val="00196084"/>
    <w:rsid w:val="001A14EA"/>
    <w:rsid w:val="001A7082"/>
    <w:rsid w:val="001D060B"/>
    <w:rsid w:val="0021020A"/>
    <w:rsid w:val="002304CC"/>
    <w:rsid w:val="00251EE3"/>
    <w:rsid w:val="002C3252"/>
    <w:rsid w:val="002F52DB"/>
    <w:rsid w:val="00317207"/>
    <w:rsid w:val="00327A21"/>
    <w:rsid w:val="003441F0"/>
    <w:rsid w:val="00350F7D"/>
    <w:rsid w:val="0037140C"/>
    <w:rsid w:val="00381D8B"/>
    <w:rsid w:val="003902FE"/>
    <w:rsid w:val="003B4ADC"/>
    <w:rsid w:val="003B542A"/>
    <w:rsid w:val="003B6D93"/>
    <w:rsid w:val="003E1BD3"/>
    <w:rsid w:val="00412659"/>
    <w:rsid w:val="004743FE"/>
    <w:rsid w:val="004B2DD3"/>
    <w:rsid w:val="004C3B2B"/>
    <w:rsid w:val="004C566B"/>
    <w:rsid w:val="004F5BE8"/>
    <w:rsid w:val="004F6951"/>
    <w:rsid w:val="005011E8"/>
    <w:rsid w:val="00521061"/>
    <w:rsid w:val="00531F81"/>
    <w:rsid w:val="00581D92"/>
    <w:rsid w:val="005A4856"/>
    <w:rsid w:val="005B70C7"/>
    <w:rsid w:val="005D5CD2"/>
    <w:rsid w:val="005E46A2"/>
    <w:rsid w:val="005F229F"/>
    <w:rsid w:val="005F5A29"/>
    <w:rsid w:val="00614343"/>
    <w:rsid w:val="00633BD2"/>
    <w:rsid w:val="00646443"/>
    <w:rsid w:val="0067273B"/>
    <w:rsid w:val="006A1D6F"/>
    <w:rsid w:val="006C6DAD"/>
    <w:rsid w:val="006E4FF5"/>
    <w:rsid w:val="00705695"/>
    <w:rsid w:val="00716DCA"/>
    <w:rsid w:val="007C114F"/>
    <w:rsid w:val="007D2F85"/>
    <w:rsid w:val="008404A0"/>
    <w:rsid w:val="008565F1"/>
    <w:rsid w:val="00871491"/>
    <w:rsid w:val="00896810"/>
    <w:rsid w:val="008974F4"/>
    <w:rsid w:val="008C6D26"/>
    <w:rsid w:val="008D6A5B"/>
    <w:rsid w:val="008E5776"/>
    <w:rsid w:val="00902DF6"/>
    <w:rsid w:val="00913338"/>
    <w:rsid w:val="00920323"/>
    <w:rsid w:val="00935733"/>
    <w:rsid w:val="00991FE5"/>
    <w:rsid w:val="009C2B0B"/>
    <w:rsid w:val="009C5225"/>
    <w:rsid w:val="00A01D08"/>
    <w:rsid w:val="00A31BF0"/>
    <w:rsid w:val="00A36003"/>
    <w:rsid w:val="00A66F21"/>
    <w:rsid w:val="00A90435"/>
    <w:rsid w:val="00AB1A8B"/>
    <w:rsid w:val="00AC2F42"/>
    <w:rsid w:val="00AF06E7"/>
    <w:rsid w:val="00B2256D"/>
    <w:rsid w:val="00B242AE"/>
    <w:rsid w:val="00B30153"/>
    <w:rsid w:val="00B3093E"/>
    <w:rsid w:val="00B648B8"/>
    <w:rsid w:val="00B715D9"/>
    <w:rsid w:val="00B76ABE"/>
    <w:rsid w:val="00BE1D49"/>
    <w:rsid w:val="00C165EE"/>
    <w:rsid w:val="00C44B2D"/>
    <w:rsid w:val="00C60B43"/>
    <w:rsid w:val="00C654C3"/>
    <w:rsid w:val="00C839E2"/>
    <w:rsid w:val="00CA16B5"/>
    <w:rsid w:val="00CF7813"/>
    <w:rsid w:val="00D00E54"/>
    <w:rsid w:val="00D07B68"/>
    <w:rsid w:val="00D238A9"/>
    <w:rsid w:val="00D25C81"/>
    <w:rsid w:val="00D83035"/>
    <w:rsid w:val="00DE6C8E"/>
    <w:rsid w:val="00DF092D"/>
    <w:rsid w:val="00DF38A5"/>
    <w:rsid w:val="00E31E5B"/>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3.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66723-ADAC-492E-B60E-FF3D0330F673}">
  <ds:schemaRefs>
    <ds:schemaRef ds:uri="http://schemas.openxmlformats.org/officeDocument/2006/bibliography"/>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Asisipho Matomane (merSETA, Head Office, SCM)</cp:lastModifiedBy>
  <cp:revision>4</cp:revision>
  <cp:lastPrinted>2025-10-07T12:30:00Z</cp:lastPrinted>
  <dcterms:created xsi:type="dcterms:W3CDTF">2023-05-24T09:21:00Z</dcterms:created>
  <dcterms:modified xsi:type="dcterms:W3CDTF">2025-10-07T12:33:00Z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