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E10D97" w14:textId="77777777" w:rsidR="0029141B" w:rsidRDefault="00653CF3">
      <w:pPr>
        <w:rPr>
          <w:rFonts w:asciiTheme="minorBidi" w:hAnsiTheme="minorBidi"/>
          <w:b/>
          <w:bCs/>
          <w:sz w:val="40"/>
          <w:szCs w:val="40"/>
        </w:rPr>
      </w:pPr>
      <w:r w:rsidRPr="00653CF3">
        <w:rPr>
          <w:rFonts w:asciiTheme="minorBidi" w:hAnsiTheme="minorBidi"/>
          <w:b/>
          <w:bCs/>
          <w:sz w:val="40"/>
          <w:szCs w:val="40"/>
        </w:rPr>
        <w:t xml:space="preserve">PANEL OF </w:t>
      </w:r>
      <w:r w:rsidR="0029141B">
        <w:rPr>
          <w:rFonts w:asciiTheme="minorBidi" w:hAnsiTheme="minorBidi"/>
          <w:b/>
          <w:bCs/>
          <w:sz w:val="40"/>
          <w:szCs w:val="40"/>
        </w:rPr>
        <w:t>PROFESSIONAL/CONSULTING ENGINEERS</w:t>
      </w:r>
    </w:p>
    <w:p w14:paraId="2E22B478" w14:textId="77777777" w:rsidR="0029141B" w:rsidRDefault="0029141B">
      <w:pPr>
        <w:rPr>
          <w:rFonts w:asciiTheme="minorBidi" w:hAnsiTheme="minorBidi"/>
          <w:b/>
          <w:bCs/>
          <w:sz w:val="40"/>
          <w:szCs w:val="40"/>
        </w:rPr>
      </w:pPr>
    </w:p>
    <w:p w14:paraId="6BE602A2" w14:textId="644BB2D8" w:rsidR="00D63E18" w:rsidRPr="00653CF3" w:rsidRDefault="0029141B">
      <w:pPr>
        <w:rPr>
          <w:rFonts w:asciiTheme="minorBidi" w:hAnsiTheme="minorBidi"/>
          <w:b/>
          <w:bCs/>
          <w:sz w:val="40"/>
          <w:szCs w:val="40"/>
        </w:rPr>
      </w:pPr>
      <w:r w:rsidRPr="0029141B">
        <w:rPr>
          <w:rFonts w:asciiTheme="minorBidi" w:hAnsiTheme="minorBidi"/>
          <w:b/>
          <w:bCs/>
          <w:sz w:val="40"/>
          <w:szCs w:val="40"/>
        </w:rPr>
        <w:t>PANEL OF PROFERSSIONAL/CONSULTING ENGINEERING COMPANIES FOR PERIOD OF 36 MONTHS (MAXIMUM OF 10)</w:t>
      </w:r>
      <w:r w:rsidR="00653CF3" w:rsidRPr="00653CF3">
        <w:rPr>
          <w:rFonts w:asciiTheme="minorBidi" w:hAnsiTheme="minorBidi"/>
          <w:b/>
          <w:bCs/>
          <w:sz w:val="40"/>
          <w:szCs w:val="40"/>
        </w:rPr>
        <w:t xml:space="preserve"> </w:t>
      </w:r>
    </w:p>
    <w:sectPr w:rsidR="00D63E18" w:rsidRPr="00653C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CF3"/>
    <w:rsid w:val="0029141B"/>
    <w:rsid w:val="00653CF3"/>
    <w:rsid w:val="00BB094B"/>
    <w:rsid w:val="00D63E18"/>
    <w:rsid w:val="00F4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0C80CE6"/>
  <w15:chartTrackingRefBased/>
  <w15:docId w15:val="{F5D31A5F-9AE9-4B6F-8C23-027E79439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3C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3C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3C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3C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3C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3C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3C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3C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3C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3C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3C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3C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3C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3C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3C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3C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3C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3C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3C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3C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3C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3C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3C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3C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3C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3C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3C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3C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3C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Kgorutle</dc:creator>
  <cp:keywords/>
  <dc:description/>
  <cp:lastModifiedBy>Peter Kgorutle</cp:lastModifiedBy>
  <cp:revision>3</cp:revision>
  <dcterms:created xsi:type="dcterms:W3CDTF">2024-08-07T10:52:00Z</dcterms:created>
  <dcterms:modified xsi:type="dcterms:W3CDTF">2024-08-07T10:52:00Z</dcterms:modified>
</cp:coreProperties>
</file>