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D221BE" w:rsidP="00821F5D">
            <w:pPr>
              <w:spacing w:after="0" w:line="240" w:lineRule="auto"/>
              <w:rPr>
                <w:rFonts w:eastAsia="Times New Roman" w:cs="Arial"/>
                <w:lang w:val="en-GB" w:eastAsia="en-GB"/>
              </w:rPr>
            </w:pPr>
            <w:r w:rsidRPr="00D221BE">
              <w:rPr>
                <w:rFonts w:eastAsia="Times New Roman" w:cs="Arial"/>
                <w:lang w:val="en-GB" w:eastAsia="en-GB"/>
              </w:rPr>
              <w:t>REQ-087718</w:t>
            </w:r>
            <w:r w:rsidRPr="00D221BE">
              <w:rPr>
                <w:rFonts w:eastAsia="Times New Roman" w:cs="Arial"/>
                <w:lang w:val="en-GB" w:eastAsia="en-GB"/>
              </w:rPr>
              <w:t>‬</w:t>
            </w:r>
            <w:r w:rsidRPr="00D221BE">
              <w:rPr>
                <w:rFonts w:eastAsia="Times New Roman" w:cs="Arial"/>
                <w:lang w:val="en-GB" w:eastAsia="en-GB"/>
              </w:rPr>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221BE" w:rsidP="00821F5D">
            <w:pPr>
              <w:spacing w:after="0" w:line="240" w:lineRule="auto"/>
              <w:rPr>
                <w:rFonts w:eastAsia="Times New Roman" w:cs="Arial"/>
                <w:lang w:val="en-GB" w:eastAsia="en-GB"/>
              </w:rPr>
            </w:pPr>
            <w:r>
              <w:rPr>
                <w:rFonts w:eastAsia="Times New Roman" w:cs="Arial"/>
                <w:lang w:val="en-GB" w:eastAsia="en-GB"/>
              </w:rPr>
              <w:t>26</w:t>
            </w:r>
            <w:r w:rsidR="003B3C32">
              <w:rPr>
                <w:rFonts w:eastAsia="Times New Roman" w:cs="Arial"/>
                <w:lang w:val="en-GB" w:eastAsia="en-GB"/>
              </w:rPr>
              <w:t>-02</w:t>
            </w:r>
            <w:r w:rsidR="005D6349">
              <w:rPr>
                <w:rFonts w:eastAsia="Times New Roman" w:cs="Arial"/>
                <w:lang w:val="en-GB" w:eastAsia="en-GB"/>
              </w:rPr>
              <w:t>-2024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623F7" w:rsidP="00D221BE">
            <w:pPr>
              <w:spacing w:after="0" w:line="240" w:lineRule="auto"/>
              <w:rPr>
                <w:rFonts w:eastAsia="Times New Roman" w:cs="Arial"/>
                <w:lang w:val="en-GB" w:eastAsia="en-GB"/>
              </w:rPr>
            </w:pPr>
            <w:r w:rsidRPr="00806874">
              <w:rPr>
                <w:rFonts w:ascii="Calibri" w:eastAsia="Times New Roman" w:hAnsi="Calibri" w:cs="Calibri"/>
                <w:b/>
                <w:color w:val="000000"/>
                <w:sz w:val="24"/>
                <w:szCs w:val="24"/>
                <w:lang w:eastAsia="en-ZA"/>
              </w:rPr>
              <w:t>‎</w:t>
            </w:r>
            <w:dir w:val="ltr">
              <w:dir w:val="ltr">
                <w:r w:rsidR="007B245F">
                  <w:t xml:space="preserve"> </w:t>
                </w:r>
                <w:r w:rsidR="00D221BE">
                  <w:t>Supply and Installation of 250Kva Generator</w:t>
                </w:r>
                <w:r w:rsidR="00E1650B">
                  <w:t>‬</w:t>
                </w:r>
                <w:r w:rsidR="00E1650B">
                  <w:t>‬</w:t>
                </w: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Default="00E34F82"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Vredenburg </w:t>
            </w:r>
          </w:p>
          <w:p w:rsidR="00E34F82" w:rsidRPr="00821F5D" w:rsidRDefault="00E34F82"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Stellenbosch</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Email: </w:t>
            </w:r>
            <w:r w:rsidRPr="00C3711F">
              <w:rPr>
                <w:rFonts w:eastAsia="Times New Roman" w:cs="Arial"/>
                <w:b/>
                <w:lang w:val="en-GB" w:eastAsia="en-GB"/>
              </w:rPr>
              <w:t>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757A2" w:rsidRPr="00821F5D" w:rsidTr="004E06B5">
        <w:trPr>
          <w:trHeight w:val="58"/>
        </w:trPr>
        <w:tc>
          <w:tcPr>
            <w:tcW w:w="5284" w:type="dxa"/>
            <w:shd w:val="clear" w:color="auto" w:fill="auto"/>
            <w:vAlign w:val="bottom"/>
          </w:tcPr>
          <w:p w:rsidR="00C757A2" w:rsidRPr="00DE2D28" w:rsidRDefault="00D221BE" w:rsidP="00C757A2">
            <w:pPr>
              <w:rPr>
                <w:rFonts w:ascii="Calibri" w:hAnsi="Calibri" w:cs="Calibri"/>
                <w:color w:val="000000"/>
              </w:rPr>
            </w:pPr>
            <w:r w:rsidRPr="00D221BE">
              <w:rPr>
                <w:rFonts w:ascii="Calibri" w:hAnsi="Calibri" w:cs="Calibri"/>
                <w:color w:val="000000"/>
              </w:rPr>
              <w:t>REQ-087718</w:t>
            </w:r>
            <w:r w:rsidRPr="00D221BE">
              <w:rPr>
                <w:rFonts w:ascii="Calibri" w:hAnsi="Calibri" w:cs="Calibri"/>
                <w:color w:val="000000"/>
              </w:rPr>
              <w:t>‬</w:t>
            </w:r>
            <w:r w:rsidRPr="00D221BE">
              <w:rPr>
                <w:rFonts w:ascii="Calibri" w:hAnsi="Calibri" w:cs="Calibri"/>
                <w:color w:val="000000"/>
              </w:rPr>
              <w:t>‬</w:t>
            </w:r>
          </w:p>
        </w:tc>
        <w:tc>
          <w:tcPr>
            <w:tcW w:w="1923" w:type="dxa"/>
            <w:shd w:val="clear" w:color="auto" w:fill="auto"/>
            <w:vAlign w:val="bottom"/>
          </w:tcPr>
          <w:p w:rsidR="00C757A2" w:rsidRDefault="00C757A2" w:rsidP="00C757A2">
            <w:pPr>
              <w:jc w:val="right"/>
              <w:rPr>
                <w:rFonts w:ascii="Calibri" w:hAnsi="Calibri" w:cs="Calibri"/>
                <w:color w:val="000000"/>
              </w:rPr>
            </w:pPr>
          </w:p>
        </w:tc>
        <w:tc>
          <w:tcPr>
            <w:tcW w:w="1809" w:type="dxa"/>
            <w:shd w:val="clear" w:color="auto" w:fill="auto"/>
            <w:vAlign w:val="bottom"/>
          </w:tcPr>
          <w:p w:rsidR="00C757A2" w:rsidRDefault="00C757A2" w:rsidP="00C757A2">
            <w:pPr>
              <w:rPr>
                <w:rFonts w:ascii="Calibri" w:hAnsi="Calibri" w:cs="Calibri"/>
                <w:color w:val="000000"/>
              </w:rPr>
            </w:pPr>
          </w:p>
        </w:tc>
      </w:tr>
      <w:tr w:rsidR="004E06B5" w:rsidRPr="00821F5D" w:rsidTr="004E06B5">
        <w:trPr>
          <w:trHeight w:val="58"/>
        </w:trPr>
        <w:tc>
          <w:tcPr>
            <w:tcW w:w="5284" w:type="dxa"/>
            <w:shd w:val="clear" w:color="auto" w:fill="auto"/>
            <w:vAlign w:val="bottom"/>
          </w:tcPr>
          <w:p w:rsidR="00D221BE" w:rsidRPr="00F10494" w:rsidRDefault="00D221BE" w:rsidP="00D221BE">
            <w:pPr>
              <w:rPr>
                <w:b/>
                <w:bCs/>
                <w:lang w:val="en-US"/>
              </w:rPr>
            </w:pPr>
            <w:r w:rsidRPr="00F10494">
              <w:rPr>
                <w:b/>
                <w:bCs/>
                <w:lang w:val="en-US"/>
              </w:rPr>
              <w:t>Generator specifications</w:t>
            </w:r>
          </w:p>
          <w:p w:rsidR="00D221BE" w:rsidRPr="00F10494" w:rsidRDefault="00D221BE" w:rsidP="00D221BE">
            <w:pPr>
              <w:pStyle w:val="ListParagraph"/>
              <w:numPr>
                <w:ilvl w:val="0"/>
                <w:numId w:val="21"/>
              </w:numPr>
              <w:rPr>
                <w:lang w:val="en-US"/>
              </w:rPr>
            </w:pPr>
            <w:r w:rsidRPr="00F10494">
              <w:rPr>
                <w:lang w:val="en-US"/>
              </w:rPr>
              <w:t>Supply new 250 KVA Diesel generator Volvo or equivalent</w:t>
            </w:r>
          </w:p>
          <w:p w:rsidR="00D221BE" w:rsidRPr="00F10494" w:rsidRDefault="00D221BE" w:rsidP="00D221BE">
            <w:pPr>
              <w:pStyle w:val="ListParagraph"/>
              <w:numPr>
                <w:ilvl w:val="0"/>
                <w:numId w:val="21"/>
              </w:numPr>
              <w:rPr>
                <w:lang w:val="en-US"/>
              </w:rPr>
            </w:pPr>
            <w:r w:rsidRPr="00F10494">
              <w:rPr>
                <w:lang w:val="en-US"/>
              </w:rPr>
              <w:t>Supply plinth</w:t>
            </w:r>
          </w:p>
          <w:p w:rsidR="00D221BE" w:rsidRPr="00F10494" w:rsidRDefault="00D221BE" w:rsidP="00D221BE">
            <w:pPr>
              <w:pStyle w:val="ListParagraph"/>
              <w:numPr>
                <w:ilvl w:val="0"/>
                <w:numId w:val="21"/>
              </w:numPr>
              <w:rPr>
                <w:lang w:val="en-US"/>
              </w:rPr>
            </w:pPr>
            <w:r w:rsidRPr="00F10494">
              <w:rPr>
                <w:lang w:val="en-US"/>
              </w:rPr>
              <w:t>Rigging</w:t>
            </w:r>
          </w:p>
          <w:p w:rsidR="00D221BE" w:rsidRPr="00F10494" w:rsidRDefault="00D221BE" w:rsidP="00D221BE">
            <w:pPr>
              <w:pStyle w:val="ListParagraph"/>
              <w:numPr>
                <w:ilvl w:val="0"/>
                <w:numId w:val="21"/>
              </w:numPr>
              <w:rPr>
                <w:lang w:val="en-US"/>
              </w:rPr>
            </w:pPr>
            <w:r w:rsidRPr="00F10494">
              <w:rPr>
                <w:lang w:val="en-US"/>
              </w:rPr>
              <w:t>Cabling</w:t>
            </w:r>
          </w:p>
          <w:p w:rsidR="00D221BE" w:rsidRPr="00F10494" w:rsidRDefault="00D221BE" w:rsidP="00D221BE">
            <w:pPr>
              <w:pStyle w:val="ListParagraph"/>
              <w:numPr>
                <w:ilvl w:val="0"/>
                <w:numId w:val="21"/>
              </w:numPr>
              <w:rPr>
                <w:lang w:val="en-US"/>
              </w:rPr>
            </w:pPr>
            <w:r w:rsidRPr="00F10494">
              <w:rPr>
                <w:lang w:val="en-US"/>
              </w:rPr>
              <w:t>Installation of generator</w:t>
            </w:r>
          </w:p>
          <w:p w:rsidR="00D221BE" w:rsidRPr="00F10494" w:rsidRDefault="00D221BE" w:rsidP="00D221BE">
            <w:pPr>
              <w:pStyle w:val="ListParagraph"/>
              <w:numPr>
                <w:ilvl w:val="0"/>
                <w:numId w:val="21"/>
              </w:numPr>
              <w:rPr>
                <w:lang w:val="en-US"/>
              </w:rPr>
            </w:pPr>
            <w:r>
              <w:rPr>
                <w:lang w:val="en-US"/>
              </w:rPr>
              <w:t>Commissioning</w:t>
            </w:r>
          </w:p>
          <w:p w:rsidR="00D221BE" w:rsidRDefault="00D221BE" w:rsidP="00D221BE">
            <w:pPr>
              <w:pStyle w:val="ListParagraph"/>
              <w:numPr>
                <w:ilvl w:val="0"/>
                <w:numId w:val="21"/>
              </w:numPr>
              <w:rPr>
                <w:lang w:val="en-US"/>
              </w:rPr>
            </w:pPr>
            <w:r w:rsidRPr="00F10494">
              <w:rPr>
                <w:lang w:val="en-US"/>
              </w:rPr>
              <w:t>COC must be supplied</w:t>
            </w:r>
          </w:p>
          <w:p w:rsidR="004E06B5" w:rsidRPr="00D221BE" w:rsidRDefault="00D221BE" w:rsidP="004E06B5">
            <w:pPr>
              <w:pStyle w:val="ListParagraph"/>
              <w:numPr>
                <w:ilvl w:val="0"/>
                <w:numId w:val="21"/>
              </w:numPr>
              <w:rPr>
                <w:lang w:val="en-US"/>
              </w:rPr>
            </w:pPr>
            <w:r>
              <w:rPr>
                <w:lang w:val="en-US"/>
              </w:rPr>
              <w:lastRenderedPageBreak/>
              <w:t>Generator must run in conjunction with our current generator and not be connected separately</w:t>
            </w:r>
          </w:p>
        </w:tc>
        <w:tc>
          <w:tcPr>
            <w:tcW w:w="1923" w:type="dxa"/>
            <w:shd w:val="clear" w:color="auto" w:fill="auto"/>
            <w:vAlign w:val="bottom"/>
          </w:tcPr>
          <w:p w:rsidR="004E06B5" w:rsidRDefault="00536CFD" w:rsidP="004E06B5">
            <w:pPr>
              <w:jc w:val="right"/>
              <w:rPr>
                <w:rFonts w:ascii="Calibri" w:hAnsi="Calibri" w:cs="Calibri"/>
                <w:color w:val="000000"/>
              </w:rPr>
            </w:pPr>
            <w:r>
              <w:rPr>
                <w:rFonts w:ascii="Calibri" w:hAnsi="Calibri" w:cs="Calibri"/>
                <w:color w:val="000000"/>
              </w:rPr>
              <w:lastRenderedPageBreak/>
              <w:t>1</w:t>
            </w:r>
          </w:p>
        </w:tc>
        <w:tc>
          <w:tcPr>
            <w:tcW w:w="1809" w:type="dxa"/>
            <w:shd w:val="clear" w:color="auto" w:fill="auto"/>
            <w:vAlign w:val="bottom"/>
          </w:tcPr>
          <w:p w:rsidR="004E06B5" w:rsidRDefault="00536CFD" w:rsidP="004E06B5">
            <w:pPr>
              <w:rPr>
                <w:rFonts w:ascii="Calibri" w:hAnsi="Calibri" w:cs="Calibri"/>
                <w:color w:val="000000"/>
              </w:rPr>
            </w:pPr>
            <w:r>
              <w:rPr>
                <w:rFonts w:ascii="Calibri" w:hAnsi="Calibri" w:cs="Calibri"/>
                <w:color w:val="000000"/>
              </w:rPr>
              <w:t>EA</w:t>
            </w:r>
          </w:p>
        </w:tc>
      </w:tr>
      <w:tr w:rsidR="00C3711F" w:rsidRPr="00821F5D" w:rsidTr="004E06B5">
        <w:trPr>
          <w:trHeight w:val="58"/>
        </w:trPr>
        <w:tc>
          <w:tcPr>
            <w:tcW w:w="5284" w:type="dxa"/>
            <w:shd w:val="clear" w:color="auto" w:fill="auto"/>
            <w:vAlign w:val="bottom"/>
          </w:tcPr>
          <w:p w:rsidR="00C3711F" w:rsidRDefault="00C3711F" w:rsidP="00D221BE">
            <w:pPr>
              <w:rPr>
                <w:b/>
                <w:bCs/>
                <w:lang w:val="en-US"/>
              </w:rPr>
            </w:pPr>
            <w:r>
              <w:rPr>
                <w:b/>
                <w:bCs/>
                <w:lang w:val="en-US"/>
              </w:rPr>
              <w:t xml:space="preserve">Returnable documents: </w:t>
            </w:r>
          </w:p>
          <w:p w:rsidR="00C3711F" w:rsidRPr="00C3711F" w:rsidRDefault="00C3711F" w:rsidP="00D221BE">
            <w:pPr>
              <w:rPr>
                <w:bCs/>
                <w:lang w:val="en-US"/>
              </w:rPr>
            </w:pPr>
            <w:r w:rsidRPr="00C3711F">
              <w:rPr>
                <w:bCs/>
                <w:lang w:val="en-US"/>
              </w:rPr>
              <w:t>Quotation</w:t>
            </w:r>
          </w:p>
          <w:p w:rsidR="00C3711F" w:rsidRPr="00C3711F" w:rsidRDefault="00C3711F" w:rsidP="00D221BE">
            <w:pPr>
              <w:rPr>
                <w:bCs/>
                <w:lang w:val="en-US"/>
              </w:rPr>
            </w:pPr>
            <w:r w:rsidRPr="00C3711F">
              <w:rPr>
                <w:bCs/>
                <w:lang w:val="en-US"/>
              </w:rPr>
              <w:t>SBD Forms</w:t>
            </w:r>
          </w:p>
          <w:p w:rsidR="00C3711F" w:rsidRPr="00C3711F" w:rsidRDefault="00C3711F" w:rsidP="00D221BE">
            <w:pPr>
              <w:rPr>
                <w:bCs/>
                <w:lang w:val="en-US"/>
              </w:rPr>
            </w:pPr>
            <w:r w:rsidRPr="00C3711F">
              <w:rPr>
                <w:bCs/>
                <w:lang w:val="en-US"/>
              </w:rPr>
              <w:t>Valid Tax Pin Document</w:t>
            </w:r>
          </w:p>
          <w:p w:rsidR="00C3711F" w:rsidRPr="00C3711F" w:rsidRDefault="00C3711F" w:rsidP="00D221BE">
            <w:pPr>
              <w:rPr>
                <w:bCs/>
                <w:lang w:val="en-US"/>
              </w:rPr>
            </w:pPr>
            <w:r w:rsidRPr="00C3711F">
              <w:rPr>
                <w:bCs/>
                <w:lang w:val="en-US"/>
              </w:rPr>
              <w:t>BBBEE Document</w:t>
            </w:r>
          </w:p>
          <w:p w:rsidR="00C3711F" w:rsidRDefault="00C3711F" w:rsidP="00D221BE">
            <w:pPr>
              <w:rPr>
                <w:bCs/>
                <w:lang w:val="en-US"/>
              </w:rPr>
            </w:pPr>
            <w:r w:rsidRPr="00C3711F">
              <w:rPr>
                <w:bCs/>
                <w:lang w:val="en-US"/>
              </w:rPr>
              <w:t>Proof of Bank Detail</w:t>
            </w:r>
            <w:r>
              <w:rPr>
                <w:bCs/>
                <w:lang w:val="en-US"/>
              </w:rPr>
              <w:t>s</w:t>
            </w:r>
          </w:p>
          <w:p w:rsidR="00E0604B" w:rsidRPr="00C3711F" w:rsidRDefault="00E0604B" w:rsidP="00D221BE">
            <w:pPr>
              <w:rPr>
                <w:bCs/>
                <w:lang w:val="en-US"/>
              </w:rPr>
            </w:pPr>
            <w:r>
              <w:rPr>
                <w:bCs/>
                <w:lang w:val="en-US"/>
              </w:rPr>
              <w:t>CIDB: 1EP or 1EB</w:t>
            </w:r>
            <w:bookmarkStart w:id="0" w:name="_GoBack"/>
            <w:bookmarkEnd w:id="0"/>
          </w:p>
          <w:p w:rsidR="00C3711F" w:rsidRPr="00F10494" w:rsidRDefault="00C3711F" w:rsidP="00D221BE">
            <w:pPr>
              <w:rPr>
                <w:b/>
                <w:bCs/>
                <w:lang w:val="en-US"/>
              </w:rPr>
            </w:pPr>
          </w:p>
        </w:tc>
        <w:tc>
          <w:tcPr>
            <w:tcW w:w="1923" w:type="dxa"/>
            <w:shd w:val="clear" w:color="auto" w:fill="auto"/>
            <w:vAlign w:val="bottom"/>
          </w:tcPr>
          <w:p w:rsidR="00C3711F" w:rsidRDefault="00C3711F" w:rsidP="004E06B5">
            <w:pPr>
              <w:jc w:val="right"/>
              <w:rPr>
                <w:rFonts w:ascii="Calibri" w:hAnsi="Calibri" w:cs="Calibri"/>
                <w:color w:val="000000"/>
              </w:rPr>
            </w:pPr>
          </w:p>
        </w:tc>
        <w:tc>
          <w:tcPr>
            <w:tcW w:w="1809" w:type="dxa"/>
            <w:shd w:val="clear" w:color="auto" w:fill="auto"/>
            <w:vAlign w:val="bottom"/>
          </w:tcPr>
          <w:p w:rsidR="00C3711F" w:rsidRDefault="00C3711F" w:rsidP="004E06B5">
            <w:pP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lastRenderedPageBreak/>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lastRenderedPageBreak/>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r w:rsidRPr="001A7082">
        <w:rPr>
          <w:rFonts w:eastAsia="Times New Roman" w:cs="Arial"/>
          <w:snapToGrid w:val="0"/>
          <w:lang w:val="en-GB"/>
        </w:rPr>
        <w:lastRenderedPageBreak/>
        <w:t>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4E06B5" w:rsidRDefault="004E06B5" w:rsidP="00A87123">
                            <w:pPr>
                              <w:jc w:val="center"/>
                              <w:rPr>
                                <w:rFonts w:cs="Arial"/>
                                <w:sz w:val="18"/>
                                <w:szCs w:val="18"/>
                              </w:rPr>
                            </w:pPr>
                          </w:p>
                          <w:p w:rsidR="004E06B5" w:rsidRPr="00585866" w:rsidRDefault="004E06B5" w:rsidP="00A87123">
                            <w:pPr>
                              <w:jc w:val="center"/>
                              <w:rPr>
                                <w:rFonts w:cs="Arial"/>
                                <w:sz w:val="18"/>
                                <w:szCs w:val="18"/>
                              </w:rPr>
                            </w:pPr>
                            <w:r w:rsidRPr="00585866">
                              <w:rPr>
                                <w:rFonts w:cs="Arial"/>
                                <w:sz w:val="18"/>
                                <w:szCs w:val="18"/>
                              </w:rPr>
                              <w:t>……………………………………….</w:t>
                            </w:r>
                          </w:p>
                          <w:p w:rsidR="004E06B5" w:rsidRPr="00B715D9" w:rsidRDefault="004E06B5" w:rsidP="00A87123">
                            <w:pPr>
                              <w:jc w:val="center"/>
                              <w:rPr>
                                <w:rFonts w:cs="Arial"/>
                                <w:b/>
                                <w:sz w:val="18"/>
                                <w:szCs w:val="18"/>
                              </w:rPr>
                            </w:pPr>
                            <w:r w:rsidRPr="00B715D9">
                              <w:rPr>
                                <w:rFonts w:cs="Arial"/>
                                <w:b/>
                                <w:sz w:val="18"/>
                                <w:szCs w:val="18"/>
                              </w:rPr>
                              <w:t>SIGNATURE(S) OF TENDERER(S)</w:t>
                            </w:r>
                          </w:p>
                          <w:p w:rsidR="004E06B5" w:rsidRDefault="004E06B5" w:rsidP="00A87123">
                            <w:pPr>
                              <w:rPr>
                                <w:rFonts w:cs="Arial"/>
                                <w:sz w:val="18"/>
                                <w:szCs w:val="18"/>
                              </w:rPr>
                            </w:pPr>
                          </w:p>
                          <w:p w:rsidR="004E06B5" w:rsidRPr="00585866" w:rsidRDefault="004E06B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E06B5" w:rsidRPr="00585866" w:rsidRDefault="004E06B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Default="004E06B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tabs>
                                <w:tab w:val="left" w:pos="1080"/>
                              </w:tabs>
                              <w:ind w:left="1080"/>
                              <w:rPr>
                                <w:rFonts w:cs="Arial"/>
                                <w:sz w:val="18"/>
                                <w:szCs w:val="18"/>
                              </w:rPr>
                            </w:pPr>
                            <w:r>
                              <w:rPr>
                                <w:rFonts w:cs="Arial"/>
                                <w:sz w:val="18"/>
                                <w:szCs w:val="18"/>
                              </w:rPr>
                              <w:tab/>
                            </w:r>
                            <w:r>
                              <w:rPr>
                                <w:rFonts w:cs="Arial"/>
                                <w:sz w:val="18"/>
                                <w:szCs w:val="18"/>
                              </w:rPr>
                              <w:tab/>
                              <w:t>………………………………………………………</w:t>
                            </w:r>
                          </w:p>
                          <w:p w:rsidR="004E06B5" w:rsidRDefault="004E06B5"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4E06B5" w:rsidRDefault="004E06B5" w:rsidP="00A87123">
                      <w:pPr>
                        <w:jc w:val="center"/>
                        <w:rPr>
                          <w:rFonts w:cs="Arial"/>
                          <w:sz w:val="18"/>
                          <w:szCs w:val="18"/>
                        </w:rPr>
                      </w:pPr>
                    </w:p>
                    <w:p w:rsidR="004E06B5" w:rsidRPr="00585866" w:rsidRDefault="004E06B5" w:rsidP="00A87123">
                      <w:pPr>
                        <w:jc w:val="center"/>
                        <w:rPr>
                          <w:rFonts w:cs="Arial"/>
                          <w:sz w:val="18"/>
                          <w:szCs w:val="18"/>
                        </w:rPr>
                      </w:pPr>
                      <w:r w:rsidRPr="00585866">
                        <w:rPr>
                          <w:rFonts w:cs="Arial"/>
                          <w:sz w:val="18"/>
                          <w:szCs w:val="18"/>
                        </w:rPr>
                        <w:t>……………………………………….</w:t>
                      </w:r>
                    </w:p>
                    <w:p w:rsidR="004E06B5" w:rsidRPr="00B715D9" w:rsidRDefault="004E06B5" w:rsidP="00A87123">
                      <w:pPr>
                        <w:jc w:val="center"/>
                        <w:rPr>
                          <w:rFonts w:cs="Arial"/>
                          <w:b/>
                          <w:sz w:val="18"/>
                          <w:szCs w:val="18"/>
                        </w:rPr>
                      </w:pPr>
                      <w:r w:rsidRPr="00B715D9">
                        <w:rPr>
                          <w:rFonts w:cs="Arial"/>
                          <w:b/>
                          <w:sz w:val="18"/>
                          <w:szCs w:val="18"/>
                        </w:rPr>
                        <w:t>SIGNATURE(S) OF TENDERER(S)</w:t>
                      </w:r>
                    </w:p>
                    <w:p w:rsidR="004E06B5" w:rsidRDefault="004E06B5" w:rsidP="00A87123">
                      <w:pPr>
                        <w:rPr>
                          <w:rFonts w:cs="Arial"/>
                          <w:sz w:val="18"/>
                          <w:szCs w:val="18"/>
                        </w:rPr>
                      </w:pPr>
                    </w:p>
                    <w:p w:rsidR="004E06B5" w:rsidRPr="00585866" w:rsidRDefault="004E06B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E06B5" w:rsidRPr="00585866" w:rsidRDefault="004E06B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Default="004E06B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tabs>
                          <w:tab w:val="left" w:pos="1080"/>
                        </w:tabs>
                        <w:ind w:left="1080"/>
                        <w:rPr>
                          <w:rFonts w:cs="Arial"/>
                          <w:sz w:val="18"/>
                          <w:szCs w:val="18"/>
                        </w:rPr>
                      </w:pPr>
                      <w:r>
                        <w:rPr>
                          <w:rFonts w:cs="Arial"/>
                          <w:sz w:val="18"/>
                          <w:szCs w:val="18"/>
                        </w:rPr>
                        <w:tab/>
                      </w:r>
                      <w:r>
                        <w:rPr>
                          <w:rFonts w:cs="Arial"/>
                          <w:sz w:val="18"/>
                          <w:szCs w:val="18"/>
                        </w:rPr>
                        <w:tab/>
                        <w:t>………………………………………………………</w:t>
                      </w:r>
                    </w:p>
                    <w:p w:rsidR="004E06B5" w:rsidRDefault="004E06B5"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50B" w:rsidRDefault="00E1650B" w:rsidP="00C65D95">
      <w:pPr>
        <w:spacing w:after="0" w:line="240" w:lineRule="auto"/>
      </w:pPr>
      <w:r>
        <w:separator/>
      </w:r>
    </w:p>
  </w:endnote>
  <w:endnote w:type="continuationSeparator" w:id="0">
    <w:p w:rsidR="00E1650B" w:rsidRDefault="00E1650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4E06B5" w:rsidRDefault="004E06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604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604B">
              <w:rPr>
                <w:b/>
                <w:bCs/>
                <w:noProof/>
              </w:rPr>
              <w:t>13</w:t>
            </w:r>
            <w:r>
              <w:rPr>
                <w:b/>
                <w:bCs/>
                <w:sz w:val="24"/>
                <w:szCs w:val="24"/>
              </w:rPr>
              <w:fldChar w:fldCharType="end"/>
            </w:r>
          </w:p>
        </w:sdtContent>
      </w:sdt>
    </w:sdtContent>
  </w:sdt>
  <w:p w:rsidR="004E06B5" w:rsidRDefault="004E0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50B" w:rsidRDefault="00E1650B" w:rsidP="00C65D95">
      <w:pPr>
        <w:spacing w:after="0" w:line="240" w:lineRule="auto"/>
      </w:pPr>
      <w:r>
        <w:separator/>
      </w:r>
    </w:p>
  </w:footnote>
  <w:footnote w:type="continuationSeparator" w:id="0">
    <w:p w:rsidR="00E1650B" w:rsidRDefault="00E1650B" w:rsidP="00C65D95">
      <w:pPr>
        <w:spacing w:after="0" w:line="240" w:lineRule="auto"/>
      </w:pPr>
      <w:r>
        <w:continuationSeparator/>
      </w:r>
    </w:p>
  </w:footnote>
  <w:footnote w:id="1">
    <w:p w:rsidR="004E06B5" w:rsidRDefault="004E06B5"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E06B5" w:rsidRDefault="004E06B5" w:rsidP="00E07E73">
      <w:pPr>
        <w:pStyle w:val="FootnoteText"/>
      </w:pPr>
    </w:p>
    <w:p w:rsidR="004E06B5" w:rsidRDefault="004E06B5" w:rsidP="00E07E73">
      <w:pPr>
        <w:pStyle w:val="FootnoteText"/>
      </w:pPr>
    </w:p>
  </w:footnote>
  <w:footnote w:id="2">
    <w:p w:rsidR="004E06B5" w:rsidRPr="00612AD4" w:rsidRDefault="004E06B5"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6B5" w:rsidRPr="00E07E73" w:rsidRDefault="004E06B5">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16861A5"/>
    <w:multiLevelType w:val="multilevel"/>
    <w:tmpl w:val="746E43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3075E4E"/>
    <w:multiLevelType w:val="hybridMultilevel"/>
    <w:tmpl w:val="34C268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20"/>
  </w:num>
  <w:num w:numId="3">
    <w:abstractNumId w:val="15"/>
  </w:num>
  <w:num w:numId="4">
    <w:abstractNumId w:val="14"/>
  </w:num>
  <w:num w:numId="5">
    <w:abstractNumId w:val="1"/>
  </w:num>
  <w:num w:numId="6">
    <w:abstractNumId w:val="0"/>
  </w:num>
  <w:num w:numId="7">
    <w:abstractNumId w:val="5"/>
  </w:num>
  <w:num w:numId="8">
    <w:abstractNumId w:val="19"/>
  </w:num>
  <w:num w:numId="9">
    <w:abstractNumId w:val="9"/>
  </w:num>
  <w:num w:numId="10">
    <w:abstractNumId w:val="10"/>
  </w:num>
  <w:num w:numId="11">
    <w:abstractNumId w:val="7"/>
  </w:num>
  <w:num w:numId="12">
    <w:abstractNumId w:val="13"/>
  </w:num>
  <w:num w:numId="13">
    <w:abstractNumId w:val="11"/>
  </w:num>
  <w:num w:numId="14">
    <w:abstractNumId w:val="3"/>
  </w:num>
  <w:num w:numId="15">
    <w:abstractNumId w:val="2"/>
  </w:num>
  <w:num w:numId="16">
    <w:abstractNumId w:val="16"/>
  </w:num>
  <w:num w:numId="17">
    <w:abstractNumId w:val="18"/>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13BC"/>
    <w:rsid w:val="0003619B"/>
    <w:rsid w:val="0004237A"/>
    <w:rsid w:val="00042A70"/>
    <w:rsid w:val="00045403"/>
    <w:rsid w:val="0004540B"/>
    <w:rsid w:val="000505FD"/>
    <w:rsid w:val="000561EC"/>
    <w:rsid w:val="00056903"/>
    <w:rsid w:val="00063C30"/>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52254"/>
    <w:rsid w:val="0016339F"/>
    <w:rsid w:val="00165284"/>
    <w:rsid w:val="00187D91"/>
    <w:rsid w:val="001A2435"/>
    <w:rsid w:val="001A2E66"/>
    <w:rsid w:val="001A771D"/>
    <w:rsid w:val="001B1692"/>
    <w:rsid w:val="001D06BD"/>
    <w:rsid w:val="001D4130"/>
    <w:rsid w:val="001D488E"/>
    <w:rsid w:val="001F051C"/>
    <w:rsid w:val="001F09C5"/>
    <w:rsid w:val="002003AE"/>
    <w:rsid w:val="002041C8"/>
    <w:rsid w:val="00205C82"/>
    <w:rsid w:val="00210679"/>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2379"/>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164B"/>
    <w:rsid w:val="00372C5C"/>
    <w:rsid w:val="00374F12"/>
    <w:rsid w:val="00375CBC"/>
    <w:rsid w:val="00384A59"/>
    <w:rsid w:val="003868A6"/>
    <w:rsid w:val="0039156B"/>
    <w:rsid w:val="00393D49"/>
    <w:rsid w:val="00397832"/>
    <w:rsid w:val="003A2D60"/>
    <w:rsid w:val="003A593E"/>
    <w:rsid w:val="003A7C7E"/>
    <w:rsid w:val="003B3C32"/>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1F69"/>
    <w:rsid w:val="00474FDF"/>
    <w:rsid w:val="00475A42"/>
    <w:rsid w:val="0047719D"/>
    <w:rsid w:val="004907F9"/>
    <w:rsid w:val="004A6CC5"/>
    <w:rsid w:val="004B36EE"/>
    <w:rsid w:val="004B722F"/>
    <w:rsid w:val="004D2838"/>
    <w:rsid w:val="004D42F2"/>
    <w:rsid w:val="004E06A4"/>
    <w:rsid w:val="004E06B5"/>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36CFD"/>
    <w:rsid w:val="005455E2"/>
    <w:rsid w:val="00556C85"/>
    <w:rsid w:val="00561DD7"/>
    <w:rsid w:val="00567909"/>
    <w:rsid w:val="0057216C"/>
    <w:rsid w:val="00573DE6"/>
    <w:rsid w:val="00590A0E"/>
    <w:rsid w:val="00593BDA"/>
    <w:rsid w:val="005948BA"/>
    <w:rsid w:val="005A02FF"/>
    <w:rsid w:val="005A1F9E"/>
    <w:rsid w:val="005A353D"/>
    <w:rsid w:val="005B5E62"/>
    <w:rsid w:val="005C2F3B"/>
    <w:rsid w:val="005C2FF0"/>
    <w:rsid w:val="005C5EA4"/>
    <w:rsid w:val="005D6349"/>
    <w:rsid w:val="005F47B4"/>
    <w:rsid w:val="005F617C"/>
    <w:rsid w:val="005F6DF5"/>
    <w:rsid w:val="00604D21"/>
    <w:rsid w:val="006118F5"/>
    <w:rsid w:val="00617504"/>
    <w:rsid w:val="006178E3"/>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245F"/>
    <w:rsid w:val="007B5F68"/>
    <w:rsid w:val="007B6FCE"/>
    <w:rsid w:val="007C6E4E"/>
    <w:rsid w:val="007D1F20"/>
    <w:rsid w:val="007D3871"/>
    <w:rsid w:val="007D7845"/>
    <w:rsid w:val="007E1156"/>
    <w:rsid w:val="007E38F5"/>
    <w:rsid w:val="007E5F6E"/>
    <w:rsid w:val="007E6365"/>
    <w:rsid w:val="007E65D5"/>
    <w:rsid w:val="007F30D4"/>
    <w:rsid w:val="007F6619"/>
    <w:rsid w:val="00806874"/>
    <w:rsid w:val="00811715"/>
    <w:rsid w:val="00814EAD"/>
    <w:rsid w:val="00820ADF"/>
    <w:rsid w:val="00821032"/>
    <w:rsid w:val="00821F5D"/>
    <w:rsid w:val="008274EB"/>
    <w:rsid w:val="00832D57"/>
    <w:rsid w:val="00836027"/>
    <w:rsid w:val="00836646"/>
    <w:rsid w:val="00837A89"/>
    <w:rsid w:val="008429A6"/>
    <w:rsid w:val="00843D11"/>
    <w:rsid w:val="00845B7E"/>
    <w:rsid w:val="00845CA8"/>
    <w:rsid w:val="00846569"/>
    <w:rsid w:val="00854067"/>
    <w:rsid w:val="008623F7"/>
    <w:rsid w:val="00865667"/>
    <w:rsid w:val="00870B14"/>
    <w:rsid w:val="00881E9E"/>
    <w:rsid w:val="00891A04"/>
    <w:rsid w:val="00894554"/>
    <w:rsid w:val="008955F9"/>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2FCD"/>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3711F"/>
    <w:rsid w:val="00C411A6"/>
    <w:rsid w:val="00C44FCB"/>
    <w:rsid w:val="00C47252"/>
    <w:rsid w:val="00C4783F"/>
    <w:rsid w:val="00C50B0B"/>
    <w:rsid w:val="00C52AD1"/>
    <w:rsid w:val="00C52EE6"/>
    <w:rsid w:val="00C558ED"/>
    <w:rsid w:val="00C65D95"/>
    <w:rsid w:val="00C757A2"/>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21BE"/>
    <w:rsid w:val="00D23FB5"/>
    <w:rsid w:val="00D3480B"/>
    <w:rsid w:val="00D37AFA"/>
    <w:rsid w:val="00D37C2B"/>
    <w:rsid w:val="00D40E8A"/>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2D28"/>
    <w:rsid w:val="00DE5146"/>
    <w:rsid w:val="00DE6306"/>
    <w:rsid w:val="00DE677F"/>
    <w:rsid w:val="00DE738F"/>
    <w:rsid w:val="00DF5E45"/>
    <w:rsid w:val="00E0604B"/>
    <w:rsid w:val="00E07E73"/>
    <w:rsid w:val="00E128F7"/>
    <w:rsid w:val="00E14131"/>
    <w:rsid w:val="00E1650B"/>
    <w:rsid w:val="00E2604B"/>
    <w:rsid w:val="00E30066"/>
    <w:rsid w:val="00E32887"/>
    <w:rsid w:val="00E33FCB"/>
    <w:rsid w:val="00E34F82"/>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671"/>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DC20"/>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0709-0C09-4357-8122-CEA7E2F5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2023-02-06T08:59:00Z</cp:lastPrinted>
  <dcterms:created xsi:type="dcterms:W3CDTF">2024-02-21T09:30:00Z</dcterms:created>
  <dcterms:modified xsi:type="dcterms:W3CDTF">2024-02-21T13:02:00Z</dcterms:modified>
</cp:coreProperties>
</file>