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D3F35" w14:textId="77777777" w:rsidR="000443AF" w:rsidRDefault="00B6370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Specifica</w:t>
      </w:r>
      <w:r w:rsidR="00E253C3">
        <w:rPr>
          <w:sz w:val="28"/>
          <w:szCs w:val="28"/>
          <w:lang w:val="en-US"/>
        </w:rPr>
        <w:t>tions for microplate photometer</w:t>
      </w:r>
      <w:r>
        <w:rPr>
          <w:sz w:val="28"/>
          <w:szCs w:val="28"/>
          <w:lang w:val="en-US"/>
        </w:rPr>
        <w:t>:</w:t>
      </w:r>
    </w:p>
    <w:p w14:paraId="76ED3F37" w14:textId="77777777" w:rsidR="00B63702" w:rsidRDefault="00B63702" w:rsidP="00B63702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Must read a 96 well microplate in less than 8 seconds.</w:t>
      </w:r>
    </w:p>
    <w:p w14:paraId="76ED3F38" w14:textId="77777777" w:rsidR="00B63702" w:rsidRDefault="00B63702" w:rsidP="00B63702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Must come with built in linear shaking facility.</w:t>
      </w:r>
    </w:p>
    <w:p w14:paraId="76ED3F39" w14:textId="77777777" w:rsidR="00B63702" w:rsidRDefault="00B63702" w:rsidP="00B63702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Must have a filter holder or filter wheel that can take at least 6 filters</w:t>
      </w:r>
      <w:r w:rsidR="00346701">
        <w:rPr>
          <w:sz w:val="28"/>
          <w:szCs w:val="28"/>
          <w:lang w:val="en-US"/>
        </w:rPr>
        <w:t>.</w:t>
      </w:r>
    </w:p>
    <w:p w14:paraId="76ED3F3A" w14:textId="77777777" w:rsidR="00346701" w:rsidRDefault="00346701" w:rsidP="0034670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Photometer must be supplied with at least the following filters: 405nm, 450nm, 492nm, 620nm.</w:t>
      </w:r>
    </w:p>
    <w:p w14:paraId="76ED3F3B" w14:textId="77777777" w:rsidR="00346701" w:rsidRDefault="00346701" w:rsidP="0034670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Must at least be compatible with </w:t>
      </w:r>
      <w:r w:rsidR="00E253C3">
        <w:rPr>
          <w:sz w:val="28"/>
          <w:szCs w:val="28"/>
          <w:lang w:val="en-US"/>
        </w:rPr>
        <w:t>wavelengths from 340nm to 850nm based on installation of different of different filters.</w:t>
      </w:r>
    </w:p>
    <w:p w14:paraId="76ED3F3C" w14:textId="77777777" w:rsidR="00346701" w:rsidRDefault="00346701" w:rsidP="0034670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Photometer must include all on-board software essential for operation.</w:t>
      </w:r>
    </w:p>
    <w:p w14:paraId="76ED3F3D" w14:textId="77777777" w:rsidR="00346701" w:rsidRDefault="00684E45" w:rsidP="0034670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Power requirements: 240V, 50Hz, single phase.</w:t>
      </w:r>
    </w:p>
    <w:p w14:paraId="76ED3F3E" w14:textId="77777777" w:rsidR="00684E45" w:rsidRDefault="00684E45" w:rsidP="0034670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Light source: quartz halogen lamp.</w:t>
      </w:r>
    </w:p>
    <w:p w14:paraId="76ED3F3F" w14:textId="77777777" w:rsidR="0019693E" w:rsidRDefault="00684E45" w:rsidP="0019693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Dimensions: not large</w:t>
      </w:r>
      <w:r w:rsidR="0019693E">
        <w:rPr>
          <w:sz w:val="28"/>
          <w:szCs w:val="28"/>
          <w:lang w:val="en-US"/>
        </w:rPr>
        <w:t>r than 41cm(D), 30cm(W), 24cm</w:t>
      </w:r>
      <w:r>
        <w:rPr>
          <w:sz w:val="28"/>
          <w:szCs w:val="28"/>
          <w:lang w:val="en-US"/>
        </w:rPr>
        <w:t>(H)</w:t>
      </w:r>
    </w:p>
    <w:p w14:paraId="76ED3F40" w14:textId="26F964E9" w:rsidR="0019693E" w:rsidRPr="002458A5" w:rsidRDefault="002458A5" w:rsidP="0019693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19693E" w:rsidRPr="002458A5">
        <w:rPr>
          <w:sz w:val="28"/>
          <w:szCs w:val="28"/>
          <w:lang w:val="en-US"/>
        </w:rPr>
        <w:t>User interface: on board and PC control</w:t>
      </w:r>
      <w:r>
        <w:rPr>
          <w:sz w:val="28"/>
          <w:szCs w:val="28"/>
          <w:lang w:val="en-US"/>
        </w:rPr>
        <w:t xml:space="preserve"> (PC included)</w:t>
      </w:r>
      <w:r w:rsidR="003619B9" w:rsidRPr="002458A5">
        <w:rPr>
          <w:sz w:val="28"/>
          <w:szCs w:val="28"/>
          <w:lang w:val="en-US"/>
        </w:rPr>
        <w:t>.</w:t>
      </w:r>
    </w:p>
    <w:p w14:paraId="76ED3F41" w14:textId="7222DC19" w:rsidR="0019693E" w:rsidRDefault="002458A5" w:rsidP="0019693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19693E">
        <w:rPr>
          <w:sz w:val="28"/>
          <w:szCs w:val="28"/>
          <w:lang w:val="en-US"/>
        </w:rPr>
        <w:t>Resolution: at least 0.001 Abs.</w:t>
      </w:r>
    </w:p>
    <w:p w14:paraId="76ED3F42" w14:textId="5913D131" w:rsidR="0019693E" w:rsidRDefault="002458A5" w:rsidP="0019693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43258">
        <w:rPr>
          <w:sz w:val="28"/>
          <w:szCs w:val="28"/>
          <w:lang w:val="en-US"/>
        </w:rPr>
        <w:t>Linearity must be +/-</w:t>
      </w:r>
      <w:r w:rsidR="0019693E">
        <w:rPr>
          <w:sz w:val="28"/>
          <w:szCs w:val="28"/>
          <w:lang w:val="en-US"/>
        </w:rPr>
        <w:t>2% or better for 0-3 ABS when reading a 96 well plate at 405nm</w:t>
      </w:r>
    </w:p>
    <w:p w14:paraId="76ED3F43" w14:textId="7B5021AB" w:rsidR="0019693E" w:rsidRDefault="002458A5" w:rsidP="0019693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19693E">
        <w:rPr>
          <w:sz w:val="28"/>
          <w:szCs w:val="28"/>
          <w:lang w:val="en-US"/>
        </w:rPr>
        <w:t xml:space="preserve">Accuracy: </w:t>
      </w:r>
      <w:r w:rsidR="00243258">
        <w:rPr>
          <w:sz w:val="28"/>
          <w:szCs w:val="28"/>
          <w:lang w:val="en-US"/>
        </w:rPr>
        <w:t>Must be able to meet at least +/-1% for 0-3Abs or +/-0.003ABS (</w:t>
      </w:r>
      <w:r w:rsidR="00E45134">
        <w:rPr>
          <w:sz w:val="28"/>
          <w:szCs w:val="28"/>
          <w:lang w:val="en-US"/>
        </w:rPr>
        <w:t>which</w:t>
      </w:r>
      <w:r w:rsidR="00243258">
        <w:rPr>
          <w:sz w:val="28"/>
          <w:szCs w:val="28"/>
          <w:lang w:val="en-US"/>
        </w:rPr>
        <w:t>ever is greater) at 405nm.</w:t>
      </w:r>
    </w:p>
    <w:p w14:paraId="76ED3F44" w14:textId="0C33C0EA" w:rsidR="00243258" w:rsidRDefault="002458A5" w:rsidP="0019693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665BC">
        <w:rPr>
          <w:sz w:val="28"/>
          <w:szCs w:val="28"/>
          <w:lang w:val="en-US"/>
        </w:rPr>
        <w:t>Precision: CV must be &lt;/= 0.2% for 0.3 to 3 Abs at 405nm.</w:t>
      </w:r>
    </w:p>
    <w:p w14:paraId="76ED3F45" w14:textId="20F8AC34" w:rsidR="00D665BC" w:rsidRDefault="002458A5" w:rsidP="0019693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665BC">
        <w:rPr>
          <w:sz w:val="28"/>
          <w:szCs w:val="28"/>
          <w:lang w:val="en-US"/>
        </w:rPr>
        <w:t>Spares must be available for at least 10 years from date of commissioning.</w:t>
      </w:r>
    </w:p>
    <w:p w14:paraId="76ED3F46" w14:textId="05F43C13" w:rsidR="00D665BC" w:rsidRDefault="002458A5" w:rsidP="0019693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665BC">
        <w:rPr>
          <w:sz w:val="28"/>
          <w:szCs w:val="28"/>
          <w:lang w:val="en-US"/>
        </w:rPr>
        <w:t>Service provider must have factory trained technicians an</w:t>
      </w:r>
      <w:r w:rsidR="004F278D">
        <w:rPr>
          <w:sz w:val="28"/>
          <w:szCs w:val="28"/>
          <w:lang w:val="en-US"/>
        </w:rPr>
        <w:t>d a</w:t>
      </w:r>
      <w:r w:rsidR="00BB5B16">
        <w:rPr>
          <w:sz w:val="28"/>
          <w:szCs w:val="28"/>
          <w:lang w:val="en-US"/>
        </w:rPr>
        <w:t xml:space="preserve"> fully equipp</w:t>
      </w:r>
      <w:r w:rsidR="00D665BC">
        <w:rPr>
          <w:sz w:val="28"/>
          <w:szCs w:val="28"/>
          <w:lang w:val="en-US"/>
        </w:rPr>
        <w:t xml:space="preserve">ed workshop. Training certificate/s for technicians must be supplied with quotations. Supplier must </w:t>
      </w:r>
      <w:r w:rsidR="006A72DA">
        <w:rPr>
          <w:sz w:val="28"/>
          <w:szCs w:val="28"/>
          <w:lang w:val="en-US"/>
        </w:rPr>
        <w:t>all</w:t>
      </w:r>
      <w:r w:rsidR="00A775FB">
        <w:rPr>
          <w:sz w:val="28"/>
          <w:szCs w:val="28"/>
          <w:lang w:val="en-US"/>
        </w:rPr>
        <w:t>ow</w:t>
      </w:r>
      <w:r w:rsidR="00D665BC">
        <w:rPr>
          <w:sz w:val="28"/>
          <w:szCs w:val="28"/>
          <w:lang w:val="en-US"/>
        </w:rPr>
        <w:t xml:space="preserve"> client to verify the existence of the workshop by means of a site visit.</w:t>
      </w:r>
    </w:p>
    <w:p w14:paraId="76ED3F47" w14:textId="6402DE40" w:rsidR="00D665BC" w:rsidRDefault="002458A5" w:rsidP="0019693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665BC">
        <w:rPr>
          <w:sz w:val="28"/>
          <w:szCs w:val="28"/>
          <w:lang w:val="en-US"/>
        </w:rPr>
        <w:t>Quotation must include delivery, commissioning and training for t</w:t>
      </w:r>
      <w:r w:rsidR="00E45134">
        <w:rPr>
          <w:sz w:val="28"/>
          <w:szCs w:val="28"/>
          <w:lang w:val="en-US"/>
        </w:rPr>
        <w:t>wo scientists or laboratory technicians.</w:t>
      </w:r>
    </w:p>
    <w:p w14:paraId="76ED3F48" w14:textId="18BFF5B8" w:rsidR="00E45134" w:rsidRDefault="002458A5" w:rsidP="0019693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E45134">
        <w:rPr>
          <w:sz w:val="28"/>
          <w:szCs w:val="28"/>
          <w:lang w:val="en-US"/>
        </w:rPr>
        <w:t>Photometer must come wit</w:t>
      </w:r>
      <w:r w:rsidR="000542AA">
        <w:rPr>
          <w:sz w:val="28"/>
          <w:szCs w:val="28"/>
          <w:lang w:val="en-US"/>
        </w:rPr>
        <w:t>h</w:t>
      </w:r>
      <w:r w:rsidR="00E45134">
        <w:rPr>
          <w:sz w:val="28"/>
          <w:szCs w:val="28"/>
          <w:lang w:val="en-US"/>
        </w:rPr>
        <w:t xml:space="preserve"> a fitted surge protection plug.</w:t>
      </w:r>
    </w:p>
    <w:p w14:paraId="76ED3F49" w14:textId="77777777" w:rsidR="004F278D" w:rsidRDefault="004F278D" w:rsidP="004F278D">
      <w:pPr>
        <w:rPr>
          <w:sz w:val="28"/>
          <w:szCs w:val="28"/>
          <w:lang w:val="en-US"/>
        </w:rPr>
      </w:pPr>
    </w:p>
    <w:p w14:paraId="76ED3F4A" w14:textId="77777777" w:rsidR="004F278D" w:rsidRDefault="004F278D" w:rsidP="004F278D">
      <w:pPr>
        <w:rPr>
          <w:sz w:val="28"/>
          <w:szCs w:val="28"/>
          <w:lang w:val="en-US"/>
        </w:rPr>
      </w:pPr>
    </w:p>
    <w:p w14:paraId="76ED3F4B" w14:textId="77777777" w:rsidR="004F278D" w:rsidRDefault="004F278D" w:rsidP="004F278D">
      <w:pPr>
        <w:rPr>
          <w:sz w:val="28"/>
          <w:szCs w:val="28"/>
          <w:lang w:val="en-US"/>
        </w:rPr>
      </w:pPr>
    </w:p>
    <w:p w14:paraId="76ED3F4C" w14:textId="77777777" w:rsidR="004F278D" w:rsidRDefault="004F278D" w:rsidP="004F278D">
      <w:pPr>
        <w:rPr>
          <w:sz w:val="28"/>
          <w:szCs w:val="28"/>
          <w:lang w:val="en-US"/>
        </w:rPr>
      </w:pPr>
    </w:p>
    <w:p w14:paraId="76ED3F4D" w14:textId="77777777" w:rsidR="004F278D" w:rsidRDefault="004F278D" w:rsidP="004F278D">
      <w:pPr>
        <w:rPr>
          <w:sz w:val="28"/>
          <w:szCs w:val="28"/>
          <w:lang w:val="en-US"/>
        </w:rPr>
      </w:pPr>
    </w:p>
    <w:p w14:paraId="76ED3F4E" w14:textId="77777777" w:rsidR="004F278D" w:rsidRDefault="004F278D" w:rsidP="004F278D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237"/>
        <w:gridCol w:w="850"/>
        <w:gridCol w:w="941"/>
      </w:tblGrid>
      <w:tr w:rsidR="004F278D" w14:paraId="76ED3F52" w14:textId="77777777" w:rsidTr="00327106">
        <w:tc>
          <w:tcPr>
            <w:tcW w:w="988" w:type="dxa"/>
          </w:tcPr>
          <w:p w14:paraId="76ED3F4F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</w:tcPr>
          <w:p w14:paraId="76ED3F50" w14:textId="77777777" w:rsidR="004F278D" w:rsidRDefault="008F43D4" w:rsidP="004F278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Requirement</w:t>
            </w:r>
          </w:p>
        </w:tc>
        <w:tc>
          <w:tcPr>
            <w:tcW w:w="1791" w:type="dxa"/>
            <w:gridSpan w:val="2"/>
          </w:tcPr>
          <w:p w14:paraId="76ED3F51" w14:textId="77777777" w:rsidR="004F278D" w:rsidRDefault="008F43D4" w:rsidP="004F278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Comply</w:t>
            </w:r>
          </w:p>
        </w:tc>
      </w:tr>
      <w:tr w:rsidR="004F278D" w14:paraId="76ED3F57" w14:textId="77777777" w:rsidTr="004F278D">
        <w:tc>
          <w:tcPr>
            <w:tcW w:w="988" w:type="dxa"/>
          </w:tcPr>
          <w:p w14:paraId="76ED3F53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</w:tcPr>
          <w:p w14:paraId="76ED3F54" w14:textId="77777777" w:rsidR="004F278D" w:rsidRDefault="008F43D4" w:rsidP="004F278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</w:t>
            </w:r>
          </w:p>
        </w:tc>
        <w:tc>
          <w:tcPr>
            <w:tcW w:w="850" w:type="dxa"/>
          </w:tcPr>
          <w:p w14:paraId="76ED3F55" w14:textId="77777777" w:rsidR="004F278D" w:rsidRDefault="008F43D4" w:rsidP="004F278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Yes</w:t>
            </w:r>
          </w:p>
        </w:tc>
        <w:tc>
          <w:tcPr>
            <w:tcW w:w="941" w:type="dxa"/>
          </w:tcPr>
          <w:p w14:paraId="76ED3F56" w14:textId="77777777" w:rsidR="004F278D" w:rsidRDefault="008F43D4" w:rsidP="004F278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</w:t>
            </w:r>
          </w:p>
        </w:tc>
      </w:tr>
      <w:tr w:rsidR="004F278D" w14:paraId="76ED3F5D" w14:textId="77777777" w:rsidTr="004F278D">
        <w:tc>
          <w:tcPr>
            <w:tcW w:w="988" w:type="dxa"/>
          </w:tcPr>
          <w:p w14:paraId="76ED3F58" w14:textId="77777777" w:rsidR="004F278D" w:rsidRPr="00A775FB" w:rsidRDefault="003619B9" w:rsidP="004F278D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237" w:type="dxa"/>
          </w:tcPr>
          <w:p w14:paraId="76ED3F59" w14:textId="77777777" w:rsidR="003619B9" w:rsidRPr="00A775FB" w:rsidRDefault="003619B9" w:rsidP="003619B9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Must read a 96 well microplate in less than 8 seconds.</w:t>
            </w:r>
          </w:p>
          <w:p w14:paraId="76ED3F5A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6ED3F5B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6ED3F5C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</w:tr>
      <w:tr w:rsidR="004F278D" w14:paraId="76ED3F62" w14:textId="77777777" w:rsidTr="004F278D">
        <w:tc>
          <w:tcPr>
            <w:tcW w:w="988" w:type="dxa"/>
          </w:tcPr>
          <w:p w14:paraId="76ED3F5E" w14:textId="77777777" w:rsidR="004F278D" w:rsidRPr="00A775FB" w:rsidRDefault="003619B9" w:rsidP="004F278D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237" w:type="dxa"/>
          </w:tcPr>
          <w:p w14:paraId="76ED3F5F" w14:textId="77777777" w:rsidR="004F278D" w:rsidRPr="00A775FB" w:rsidRDefault="003619B9" w:rsidP="004F278D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Must come with built in linear shaking facility.</w:t>
            </w:r>
          </w:p>
        </w:tc>
        <w:tc>
          <w:tcPr>
            <w:tcW w:w="850" w:type="dxa"/>
          </w:tcPr>
          <w:p w14:paraId="76ED3F60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6ED3F61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</w:tr>
      <w:tr w:rsidR="004F278D" w14:paraId="76ED3F67" w14:textId="77777777" w:rsidTr="004F278D">
        <w:tc>
          <w:tcPr>
            <w:tcW w:w="988" w:type="dxa"/>
          </w:tcPr>
          <w:p w14:paraId="76ED3F63" w14:textId="77777777" w:rsidR="004F278D" w:rsidRPr="00A775FB" w:rsidRDefault="003619B9" w:rsidP="004F278D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237" w:type="dxa"/>
          </w:tcPr>
          <w:p w14:paraId="76ED3F64" w14:textId="77777777" w:rsidR="004F278D" w:rsidRPr="00A775FB" w:rsidRDefault="003619B9" w:rsidP="004F278D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Must have a filter holder or filter wheel that can take at least 6 filters.</w:t>
            </w:r>
          </w:p>
        </w:tc>
        <w:tc>
          <w:tcPr>
            <w:tcW w:w="850" w:type="dxa"/>
          </w:tcPr>
          <w:p w14:paraId="76ED3F65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6ED3F66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</w:tr>
      <w:tr w:rsidR="004F278D" w14:paraId="76ED3F6D" w14:textId="77777777" w:rsidTr="004F278D">
        <w:tc>
          <w:tcPr>
            <w:tcW w:w="988" w:type="dxa"/>
          </w:tcPr>
          <w:p w14:paraId="76ED3F68" w14:textId="77777777" w:rsidR="004F278D" w:rsidRPr="00A775FB" w:rsidRDefault="003619B9" w:rsidP="004F278D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237" w:type="dxa"/>
          </w:tcPr>
          <w:p w14:paraId="76ED3F69" w14:textId="77777777" w:rsidR="003619B9" w:rsidRPr="00A775FB" w:rsidRDefault="003619B9" w:rsidP="003619B9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Photometer must be supplied with at least the following filters: 405nm, 450nm, 492nm, 620nm.</w:t>
            </w:r>
          </w:p>
          <w:p w14:paraId="76ED3F6A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6ED3F6B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6ED3F6C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</w:tr>
      <w:tr w:rsidR="004F278D" w14:paraId="76ED3F73" w14:textId="77777777" w:rsidTr="004F278D">
        <w:tc>
          <w:tcPr>
            <w:tcW w:w="988" w:type="dxa"/>
          </w:tcPr>
          <w:p w14:paraId="76ED3F6E" w14:textId="77777777" w:rsidR="004F278D" w:rsidRPr="00A775FB" w:rsidRDefault="003619B9" w:rsidP="004F278D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237" w:type="dxa"/>
          </w:tcPr>
          <w:p w14:paraId="76ED3F6F" w14:textId="77777777" w:rsidR="003619B9" w:rsidRPr="00A775FB" w:rsidRDefault="003619B9" w:rsidP="003619B9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Must at least be compatible with wavelengths from 340nm to 850nm based on installation of different of different filters.</w:t>
            </w:r>
          </w:p>
          <w:p w14:paraId="76ED3F70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6ED3F71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6ED3F72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</w:tr>
      <w:tr w:rsidR="004F278D" w14:paraId="76ED3F79" w14:textId="77777777" w:rsidTr="004F278D">
        <w:tc>
          <w:tcPr>
            <w:tcW w:w="988" w:type="dxa"/>
          </w:tcPr>
          <w:p w14:paraId="76ED3F74" w14:textId="77777777" w:rsidR="004F278D" w:rsidRPr="00A775FB" w:rsidRDefault="003619B9" w:rsidP="004F278D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</w:tcPr>
          <w:p w14:paraId="76ED3F75" w14:textId="77777777" w:rsidR="003619B9" w:rsidRPr="00A775FB" w:rsidRDefault="003619B9" w:rsidP="003619B9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Photometer must include all on-board software essential for operation.</w:t>
            </w:r>
          </w:p>
          <w:p w14:paraId="76ED3F76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6ED3F77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6ED3F78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</w:tr>
      <w:tr w:rsidR="004F278D" w14:paraId="76ED3F7F" w14:textId="77777777" w:rsidTr="004F278D">
        <w:tc>
          <w:tcPr>
            <w:tcW w:w="988" w:type="dxa"/>
          </w:tcPr>
          <w:p w14:paraId="76ED3F7A" w14:textId="77777777" w:rsidR="004F278D" w:rsidRPr="00A775FB" w:rsidRDefault="003619B9" w:rsidP="004F278D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6237" w:type="dxa"/>
          </w:tcPr>
          <w:p w14:paraId="76ED3F7B" w14:textId="77777777" w:rsidR="003619B9" w:rsidRPr="00A775FB" w:rsidRDefault="003619B9" w:rsidP="003619B9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Power requirements: 240V, 50Hz, single phase.</w:t>
            </w:r>
          </w:p>
          <w:p w14:paraId="76ED3F7C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6ED3F7D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6ED3F7E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</w:tr>
      <w:tr w:rsidR="004F278D" w14:paraId="76ED3F85" w14:textId="77777777" w:rsidTr="004F278D">
        <w:tc>
          <w:tcPr>
            <w:tcW w:w="988" w:type="dxa"/>
          </w:tcPr>
          <w:p w14:paraId="76ED3F80" w14:textId="77777777" w:rsidR="004F278D" w:rsidRPr="00A775FB" w:rsidRDefault="003619B9" w:rsidP="004F278D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237" w:type="dxa"/>
          </w:tcPr>
          <w:p w14:paraId="76ED3F81" w14:textId="77777777" w:rsidR="003619B9" w:rsidRPr="00A775FB" w:rsidRDefault="003619B9" w:rsidP="003619B9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Light source: quartz halogen lamp.</w:t>
            </w:r>
          </w:p>
          <w:p w14:paraId="76ED3F82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6ED3F83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6ED3F84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</w:tr>
      <w:tr w:rsidR="004F278D" w14:paraId="76ED3F8B" w14:textId="77777777" w:rsidTr="004F278D">
        <w:tc>
          <w:tcPr>
            <w:tcW w:w="988" w:type="dxa"/>
          </w:tcPr>
          <w:p w14:paraId="76ED3F86" w14:textId="77777777" w:rsidR="004F278D" w:rsidRPr="00A775FB" w:rsidRDefault="003619B9" w:rsidP="004F278D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37" w:type="dxa"/>
          </w:tcPr>
          <w:p w14:paraId="76ED3F87" w14:textId="77777777" w:rsidR="003619B9" w:rsidRPr="00A775FB" w:rsidRDefault="003619B9" w:rsidP="003619B9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Dimensions: not larger than 41cm(D), 30cm(W), 24cm(H)</w:t>
            </w:r>
          </w:p>
          <w:p w14:paraId="76ED3F88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6ED3F89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6ED3F8A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</w:tr>
      <w:tr w:rsidR="004F278D" w14:paraId="76ED3F91" w14:textId="77777777" w:rsidTr="004F278D">
        <w:tc>
          <w:tcPr>
            <w:tcW w:w="988" w:type="dxa"/>
          </w:tcPr>
          <w:p w14:paraId="76ED3F8C" w14:textId="77777777" w:rsidR="004F278D" w:rsidRPr="00A775FB" w:rsidRDefault="003619B9" w:rsidP="004F278D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237" w:type="dxa"/>
          </w:tcPr>
          <w:p w14:paraId="76ED3F8D" w14:textId="28A1FACD" w:rsidR="003619B9" w:rsidRPr="00A775FB" w:rsidRDefault="003619B9" w:rsidP="00A775FB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User interface: on board and PC control</w:t>
            </w:r>
            <w:r w:rsidR="002458A5">
              <w:rPr>
                <w:sz w:val="20"/>
                <w:szCs w:val="20"/>
                <w:lang w:val="en-US"/>
              </w:rPr>
              <w:t xml:space="preserve"> (PC included)</w:t>
            </w:r>
            <w:r w:rsidRPr="00A775FB">
              <w:rPr>
                <w:sz w:val="20"/>
                <w:szCs w:val="20"/>
                <w:lang w:val="en-US"/>
              </w:rPr>
              <w:t>.</w:t>
            </w:r>
          </w:p>
          <w:p w14:paraId="76ED3F8E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6ED3F8F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6ED3F90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</w:tr>
      <w:tr w:rsidR="004F278D" w14:paraId="76ED3F96" w14:textId="77777777" w:rsidTr="004F278D">
        <w:tc>
          <w:tcPr>
            <w:tcW w:w="988" w:type="dxa"/>
          </w:tcPr>
          <w:p w14:paraId="76ED3F92" w14:textId="77777777" w:rsidR="004F278D" w:rsidRPr="00A775FB" w:rsidRDefault="003619B9" w:rsidP="004F278D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6237" w:type="dxa"/>
          </w:tcPr>
          <w:p w14:paraId="76ED3F93" w14:textId="77777777" w:rsidR="004F278D" w:rsidRPr="00A775FB" w:rsidRDefault="003619B9" w:rsidP="004F278D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Resolution: at least 0.001 Abs.</w:t>
            </w:r>
          </w:p>
        </w:tc>
        <w:tc>
          <w:tcPr>
            <w:tcW w:w="850" w:type="dxa"/>
          </w:tcPr>
          <w:p w14:paraId="76ED3F94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6ED3F95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</w:tr>
      <w:tr w:rsidR="004F278D" w14:paraId="76ED3F9C" w14:textId="77777777" w:rsidTr="004F278D">
        <w:tc>
          <w:tcPr>
            <w:tcW w:w="988" w:type="dxa"/>
          </w:tcPr>
          <w:p w14:paraId="76ED3F97" w14:textId="77777777" w:rsidR="004F278D" w:rsidRPr="00A775FB" w:rsidRDefault="003619B9" w:rsidP="004F278D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6237" w:type="dxa"/>
          </w:tcPr>
          <w:p w14:paraId="76ED3F98" w14:textId="77777777" w:rsidR="00A775FB" w:rsidRPr="00A775FB" w:rsidRDefault="00A775FB" w:rsidP="00A775FB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Linearity must be +/-2% or better for 0-3 ABS when reading a 96 well plate at 405nm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76ED3F99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6ED3F9A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6ED3F9B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</w:tr>
      <w:tr w:rsidR="004F278D" w14:paraId="76ED3FA2" w14:textId="77777777" w:rsidTr="004F278D">
        <w:tc>
          <w:tcPr>
            <w:tcW w:w="988" w:type="dxa"/>
          </w:tcPr>
          <w:p w14:paraId="76ED3F9D" w14:textId="77777777" w:rsidR="004F278D" w:rsidRPr="00A775FB" w:rsidRDefault="003619B9" w:rsidP="004F278D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6237" w:type="dxa"/>
          </w:tcPr>
          <w:p w14:paraId="76ED3F9E" w14:textId="77777777" w:rsidR="00A775FB" w:rsidRPr="00A775FB" w:rsidRDefault="00A775FB" w:rsidP="00A775FB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Accuracy: Must be able to meet at least +/-1% for 0-3Abs or +/-0.003ABS (whichever is greater) at 405nm.</w:t>
            </w:r>
          </w:p>
          <w:p w14:paraId="76ED3F9F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6ED3FA0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6ED3FA1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</w:tr>
      <w:tr w:rsidR="004F278D" w14:paraId="76ED3FA8" w14:textId="77777777" w:rsidTr="004F278D">
        <w:tc>
          <w:tcPr>
            <w:tcW w:w="988" w:type="dxa"/>
          </w:tcPr>
          <w:p w14:paraId="76ED3FA3" w14:textId="77777777" w:rsidR="004F278D" w:rsidRPr="00A775FB" w:rsidRDefault="003619B9" w:rsidP="004F278D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6237" w:type="dxa"/>
          </w:tcPr>
          <w:p w14:paraId="76ED3FA4" w14:textId="77777777" w:rsidR="00A775FB" w:rsidRPr="00A775FB" w:rsidRDefault="00A775FB" w:rsidP="00A775FB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Precision: CV must be &lt;/= 0.2% for 0.3 to 3 Abs at 405nm.</w:t>
            </w:r>
          </w:p>
          <w:p w14:paraId="76ED3FA5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6ED3FA6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6ED3FA7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</w:tr>
      <w:tr w:rsidR="004F278D" w14:paraId="76ED3FAE" w14:textId="77777777" w:rsidTr="004F278D">
        <w:tc>
          <w:tcPr>
            <w:tcW w:w="988" w:type="dxa"/>
          </w:tcPr>
          <w:p w14:paraId="76ED3FA9" w14:textId="77777777" w:rsidR="004F278D" w:rsidRPr="00A775FB" w:rsidRDefault="003619B9" w:rsidP="004F278D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6237" w:type="dxa"/>
          </w:tcPr>
          <w:p w14:paraId="76ED3FAA" w14:textId="77777777" w:rsidR="00A775FB" w:rsidRPr="00A775FB" w:rsidRDefault="00A775FB" w:rsidP="00A775FB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Spares must be available for at least 10 years from date of commissioning.</w:t>
            </w:r>
          </w:p>
          <w:p w14:paraId="76ED3FAB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6ED3FAC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6ED3FAD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</w:tr>
      <w:tr w:rsidR="004F278D" w14:paraId="76ED3FB3" w14:textId="77777777" w:rsidTr="004F278D">
        <w:tc>
          <w:tcPr>
            <w:tcW w:w="988" w:type="dxa"/>
          </w:tcPr>
          <w:p w14:paraId="76ED3FAF" w14:textId="77777777" w:rsidR="004F278D" w:rsidRPr="00A775FB" w:rsidRDefault="003619B9" w:rsidP="004F278D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6237" w:type="dxa"/>
          </w:tcPr>
          <w:p w14:paraId="76ED3FB0" w14:textId="77777777" w:rsidR="004F278D" w:rsidRPr="00A775FB" w:rsidRDefault="00A775FB" w:rsidP="004F278D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Service provider must have factory trained technicians and a fully equipped workshop. Training certificate/s for technicians must be supplied with quotations. Supplier must allow client to verify the existence of the workshop by means of a site visit.</w:t>
            </w:r>
          </w:p>
        </w:tc>
        <w:tc>
          <w:tcPr>
            <w:tcW w:w="850" w:type="dxa"/>
          </w:tcPr>
          <w:p w14:paraId="76ED3FB1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6ED3FB2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</w:tr>
      <w:tr w:rsidR="004F278D" w14:paraId="76ED3FB9" w14:textId="77777777" w:rsidTr="004F278D">
        <w:tc>
          <w:tcPr>
            <w:tcW w:w="988" w:type="dxa"/>
          </w:tcPr>
          <w:p w14:paraId="76ED3FB4" w14:textId="77777777" w:rsidR="004F278D" w:rsidRPr="00A775FB" w:rsidRDefault="003619B9" w:rsidP="004F278D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6237" w:type="dxa"/>
          </w:tcPr>
          <w:p w14:paraId="76ED3FB5" w14:textId="77777777" w:rsidR="00A775FB" w:rsidRPr="00A775FB" w:rsidRDefault="00A775FB" w:rsidP="00A775FB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Quotation must include delivery, commissioning and training for two scientists or laboratory technicians.</w:t>
            </w:r>
          </w:p>
          <w:p w14:paraId="76ED3FB6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6ED3FB7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6ED3FB8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</w:tr>
      <w:tr w:rsidR="004F278D" w14:paraId="76ED3FBF" w14:textId="77777777" w:rsidTr="004F278D">
        <w:tc>
          <w:tcPr>
            <w:tcW w:w="988" w:type="dxa"/>
          </w:tcPr>
          <w:p w14:paraId="76ED3FBA" w14:textId="77777777" w:rsidR="004F278D" w:rsidRPr="00A775FB" w:rsidRDefault="003619B9" w:rsidP="004F278D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6237" w:type="dxa"/>
          </w:tcPr>
          <w:p w14:paraId="76ED3FBB" w14:textId="77777777" w:rsidR="00A775FB" w:rsidRPr="00A775FB" w:rsidRDefault="00A775FB" w:rsidP="00A775FB">
            <w:pPr>
              <w:rPr>
                <w:sz w:val="20"/>
                <w:szCs w:val="20"/>
                <w:lang w:val="en-US"/>
              </w:rPr>
            </w:pPr>
            <w:r w:rsidRPr="00A775FB">
              <w:rPr>
                <w:sz w:val="20"/>
                <w:szCs w:val="20"/>
                <w:lang w:val="en-US"/>
              </w:rPr>
              <w:t>Photometer must come with a fitted surge protection plug.</w:t>
            </w:r>
          </w:p>
          <w:p w14:paraId="76ED3FBC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6ED3FBD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6ED3FBE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</w:tr>
      <w:tr w:rsidR="004F278D" w14:paraId="76ED3FC4" w14:textId="77777777" w:rsidTr="004F278D">
        <w:tc>
          <w:tcPr>
            <w:tcW w:w="988" w:type="dxa"/>
          </w:tcPr>
          <w:p w14:paraId="76ED3FC0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</w:tcPr>
          <w:p w14:paraId="76ED3FC1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6ED3FC2" w14:textId="77777777" w:rsidR="004F278D" w:rsidRPr="00A775FB" w:rsidRDefault="004F278D" w:rsidP="004F278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14:paraId="76ED3FC3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</w:tr>
      <w:tr w:rsidR="004F278D" w14:paraId="76ED3FC9" w14:textId="77777777" w:rsidTr="004F278D">
        <w:tc>
          <w:tcPr>
            <w:tcW w:w="988" w:type="dxa"/>
          </w:tcPr>
          <w:p w14:paraId="76ED3FC5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</w:tcPr>
          <w:p w14:paraId="76ED3FC6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14:paraId="76ED3FC7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41" w:type="dxa"/>
          </w:tcPr>
          <w:p w14:paraId="76ED3FC8" w14:textId="77777777" w:rsidR="004F278D" w:rsidRDefault="004F278D" w:rsidP="004F278D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76ED3FCA" w14:textId="77777777" w:rsidR="004F278D" w:rsidRPr="004F278D" w:rsidRDefault="004F278D" w:rsidP="004F278D">
      <w:pPr>
        <w:rPr>
          <w:sz w:val="28"/>
          <w:szCs w:val="28"/>
          <w:lang w:val="en-US"/>
        </w:rPr>
      </w:pPr>
      <w:bookmarkStart w:id="0" w:name="_GoBack"/>
      <w:bookmarkEnd w:id="0"/>
    </w:p>
    <w:sectPr w:rsidR="004F278D" w:rsidRPr="004F2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7A9"/>
    <w:multiLevelType w:val="hybridMultilevel"/>
    <w:tmpl w:val="5198A9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6746"/>
    <w:multiLevelType w:val="hybridMultilevel"/>
    <w:tmpl w:val="5198A9DE"/>
    <w:lvl w:ilvl="0" w:tplc="1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7B61"/>
    <w:multiLevelType w:val="hybridMultilevel"/>
    <w:tmpl w:val="5198A9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542E3"/>
    <w:multiLevelType w:val="hybridMultilevel"/>
    <w:tmpl w:val="5198A9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8121F"/>
    <w:multiLevelType w:val="hybridMultilevel"/>
    <w:tmpl w:val="5198A9DE"/>
    <w:lvl w:ilvl="0" w:tplc="1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4425A"/>
    <w:multiLevelType w:val="hybridMultilevel"/>
    <w:tmpl w:val="5198A9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05E4E"/>
    <w:multiLevelType w:val="hybridMultilevel"/>
    <w:tmpl w:val="5198A9DE"/>
    <w:lvl w:ilvl="0" w:tplc="1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C41D5"/>
    <w:multiLevelType w:val="hybridMultilevel"/>
    <w:tmpl w:val="5198A9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14D7B"/>
    <w:multiLevelType w:val="hybridMultilevel"/>
    <w:tmpl w:val="5198A9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2779C"/>
    <w:multiLevelType w:val="hybridMultilevel"/>
    <w:tmpl w:val="5198A9DE"/>
    <w:lvl w:ilvl="0" w:tplc="1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05333"/>
    <w:multiLevelType w:val="hybridMultilevel"/>
    <w:tmpl w:val="5198A9DE"/>
    <w:lvl w:ilvl="0" w:tplc="1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04D0E"/>
    <w:multiLevelType w:val="hybridMultilevel"/>
    <w:tmpl w:val="5198A9DE"/>
    <w:lvl w:ilvl="0" w:tplc="1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A19D4"/>
    <w:multiLevelType w:val="hybridMultilevel"/>
    <w:tmpl w:val="5198A9DE"/>
    <w:lvl w:ilvl="0" w:tplc="1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17949"/>
    <w:multiLevelType w:val="hybridMultilevel"/>
    <w:tmpl w:val="5198A9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33825"/>
    <w:multiLevelType w:val="hybridMultilevel"/>
    <w:tmpl w:val="5198A9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13"/>
  </w:num>
  <w:num w:numId="9">
    <w:abstractNumId w:val="3"/>
  </w:num>
  <w:num w:numId="10">
    <w:abstractNumId w:val="4"/>
  </w:num>
  <w:num w:numId="11">
    <w:abstractNumId w:val="9"/>
  </w:num>
  <w:num w:numId="12">
    <w:abstractNumId w:val="12"/>
  </w:num>
  <w:num w:numId="13">
    <w:abstractNumId w:val="1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02"/>
    <w:rsid w:val="000443AF"/>
    <w:rsid w:val="000542AA"/>
    <w:rsid w:val="0019693E"/>
    <w:rsid w:val="001E0F6C"/>
    <w:rsid w:val="00243258"/>
    <w:rsid w:val="002458A5"/>
    <w:rsid w:val="00346701"/>
    <w:rsid w:val="003619B9"/>
    <w:rsid w:val="004F278D"/>
    <w:rsid w:val="00684E45"/>
    <w:rsid w:val="006A72DA"/>
    <w:rsid w:val="008F43D4"/>
    <w:rsid w:val="00A775FB"/>
    <w:rsid w:val="00B63702"/>
    <w:rsid w:val="00BB5B16"/>
    <w:rsid w:val="00D665BC"/>
    <w:rsid w:val="00E253C3"/>
    <w:rsid w:val="00E4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3F35"/>
  <w15:chartTrackingRefBased/>
  <w15:docId w15:val="{E9BA3531-2109-4C73-8768-5CDAD582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702"/>
    <w:pPr>
      <w:ind w:left="720"/>
      <w:contextualSpacing/>
    </w:pPr>
  </w:style>
  <w:style w:type="table" w:styleId="TableGrid">
    <w:name w:val="Table Grid"/>
    <w:basedOn w:val="TableNormal"/>
    <w:uiPriority w:val="39"/>
    <w:rsid w:val="004F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Van Wyngaardt</dc:creator>
  <cp:keywords/>
  <dc:description/>
  <cp:lastModifiedBy>Jeanni Fehrsen</cp:lastModifiedBy>
  <cp:revision>6</cp:revision>
  <dcterms:created xsi:type="dcterms:W3CDTF">2023-08-11T10:14:00Z</dcterms:created>
  <dcterms:modified xsi:type="dcterms:W3CDTF">2024-01-23T07:20:00Z</dcterms:modified>
</cp:coreProperties>
</file>