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1D72C3" w:rsidRPr="005F3012" w14:paraId="47B472BF" w14:textId="77777777" w:rsidTr="00B71DF1">
        <w:trPr>
          <w:trHeight w:val="567"/>
        </w:trPr>
        <w:tc>
          <w:tcPr>
            <w:tcW w:w="3539" w:type="dxa"/>
            <w:shd w:val="clear" w:color="auto" w:fill="DBE5F1"/>
            <w:vAlign w:val="center"/>
          </w:tcPr>
          <w:p w14:paraId="30D47BB1" w14:textId="77777777" w:rsidR="001D72C3" w:rsidRPr="005F3012" w:rsidRDefault="001D72C3" w:rsidP="00B71DF1">
            <w:pPr>
              <w:rPr>
                <w:rFonts w:eastAsia="Calibri Light" w:cs="Calibri Light"/>
                <w:b/>
                <w:color w:val="0E1B8D"/>
              </w:rPr>
            </w:pPr>
            <w:r w:rsidRPr="005F3012">
              <w:rPr>
                <w:rFonts w:eastAsia="Calibri Light" w:cs="Calibri Light"/>
              </w:rPr>
              <w:br w:type="page"/>
            </w:r>
            <w:bookmarkStart w:id="0" w:name="_Hlk163465451"/>
            <w:r w:rsidRPr="005F3012">
              <w:rPr>
                <w:rFonts w:eastAsia="Calibri Light" w:cs="Calibri Light"/>
                <w:b/>
                <w:color w:val="0E1B8D"/>
              </w:rPr>
              <w:t>RFB No:</w:t>
            </w:r>
          </w:p>
        </w:tc>
        <w:tc>
          <w:tcPr>
            <w:tcW w:w="6521" w:type="dxa"/>
            <w:vAlign w:val="center"/>
          </w:tcPr>
          <w:p w14:paraId="6299F763" w14:textId="77777777" w:rsidR="001D72C3" w:rsidRPr="005F3012" w:rsidRDefault="001D72C3" w:rsidP="00B71DF1">
            <w:pPr>
              <w:rPr>
                <w:rFonts w:eastAsia="Calibri Light" w:cs="Calibri Light"/>
                <w:b/>
                <w:bCs/>
                <w:color w:val="0E1B8D"/>
              </w:rPr>
            </w:pPr>
            <w:r w:rsidRPr="005F3012">
              <w:rPr>
                <w:rFonts w:eastAsia="Calibri Light" w:cs="Calibri Light"/>
                <w:b/>
                <w:bCs/>
                <w:color w:val="0E1B8D"/>
              </w:rPr>
              <w:t>RFB 3</w:t>
            </w:r>
            <w:r>
              <w:rPr>
                <w:rFonts w:eastAsia="Calibri Light" w:cs="Calibri Light"/>
                <w:b/>
                <w:bCs/>
                <w:color w:val="0E1B8D"/>
              </w:rPr>
              <w:t>162</w:t>
            </w:r>
            <w:r w:rsidRPr="005F3012">
              <w:rPr>
                <w:rFonts w:eastAsia="Calibri Light" w:cs="Calibri Light"/>
                <w:b/>
                <w:bCs/>
                <w:color w:val="0E1B8D"/>
              </w:rPr>
              <w:t>-2025</w:t>
            </w:r>
          </w:p>
        </w:tc>
      </w:tr>
      <w:tr w:rsidR="001D72C3" w:rsidRPr="005F3012" w14:paraId="3D877731" w14:textId="77777777" w:rsidTr="00B71DF1">
        <w:trPr>
          <w:trHeight w:val="567"/>
        </w:trPr>
        <w:tc>
          <w:tcPr>
            <w:tcW w:w="3539" w:type="dxa"/>
            <w:shd w:val="clear" w:color="auto" w:fill="DBE5F1"/>
            <w:vAlign w:val="center"/>
          </w:tcPr>
          <w:p w14:paraId="70A2E4CC" w14:textId="77777777" w:rsidR="001D72C3" w:rsidRPr="005F3012" w:rsidRDefault="001D72C3" w:rsidP="00B71DF1">
            <w:pPr>
              <w:jc w:val="left"/>
              <w:rPr>
                <w:rFonts w:eastAsia="Calibri Light" w:cs="Calibri Light"/>
                <w:b/>
                <w:color w:val="0E1B8D"/>
              </w:rPr>
            </w:pPr>
            <w:r w:rsidRPr="005F3012">
              <w:rPr>
                <w:rFonts w:eastAsia="Calibri Light" w:cs="Calibri Light"/>
                <w:b/>
                <w:color w:val="0E1B8D"/>
              </w:rPr>
              <w:t>Description</w:t>
            </w:r>
          </w:p>
        </w:tc>
        <w:tc>
          <w:tcPr>
            <w:tcW w:w="6521" w:type="dxa"/>
            <w:vAlign w:val="center"/>
          </w:tcPr>
          <w:p w14:paraId="34305707" w14:textId="66D70408" w:rsidR="001D72C3" w:rsidRPr="005F3012" w:rsidRDefault="00D02F65" w:rsidP="00B71DF1">
            <w:pPr>
              <w:spacing w:line="360" w:lineRule="auto"/>
              <w:rPr>
                <w:rFonts w:eastAsia="Calibri Light" w:cs="Calibri Light"/>
              </w:rPr>
            </w:pPr>
            <w:r w:rsidRPr="00172AB3">
              <w:rPr>
                <w:rFonts w:eastAsia="Calibri Light" w:cs="Calibri Light"/>
                <w:color w:val="0E1B8D"/>
              </w:rPr>
              <w:t xml:space="preserve">Appointment of a Service Provider for the Glazing Services for a Sixty </w:t>
            </w:r>
            <w:proofErr w:type="gramStart"/>
            <w:r w:rsidRPr="00172AB3">
              <w:rPr>
                <w:rFonts w:eastAsia="Calibri Light" w:cs="Calibri Light"/>
                <w:color w:val="0E1B8D"/>
              </w:rPr>
              <w:t>Months</w:t>
            </w:r>
            <w:proofErr w:type="gramEnd"/>
            <w:r w:rsidRPr="00172AB3">
              <w:rPr>
                <w:rFonts w:eastAsia="Calibri Light" w:cs="Calibri Light"/>
                <w:color w:val="0E1B8D"/>
              </w:rPr>
              <w:t xml:space="preserve"> Period </w:t>
            </w:r>
            <w:r>
              <w:rPr>
                <w:rFonts w:eastAsia="Calibri Light" w:cs="Calibri Light"/>
                <w:color w:val="0E1B8D"/>
              </w:rPr>
              <w:t>a</w:t>
            </w:r>
            <w:r w:rsidRPr="00172AB3">
              <w:rPr>
                <w:rFonts w:eastAsia="Calibri Light" w:cs="Calibri Light"/>
                <w:color w:val="0E1B8D"/>
              </w:rPr>
              <w:t xml:space="preserve">t SITA Campuses In Centurion, </w:t>
            </w:r>
            <w:proofErr w:type="spellStart"/>
            <w:r w:rsidRPr="00172AB3">
              <w:rPr>
                <w:rFonts w:eastAsia="Calibri Light" w:cs="Calibri Light"/>
                <w:color w:val="0E1B8D"/>
              </w:rPr>
              <w:t>Erasmuskloof</w:t>
            </w:r>
            <w:proofErr w:type="spellEnd"/>
            <w:r w:rsidRPr="00172AB3">
              <w:rPr>
                <w:rFonts w:eastAsia="Calibri Light" w:cs="Calibri Light"/>
                <w:color w:val="0E1B8D"/>
              </w:rPr>
              <w:t xml:space="preserve">, Beta </w:t>
            </w:r>
            <w:r>
              <w:rPr>
                <w:rFonts w:eastAsia="Calibri Light" w:cs="Calibri Light"/>
                <w:color w:val="0E1B8D"/>
              </w:rPr>
              <w:t>a</w:t>
            </w:r>
            <w:r w:rsidRPr="00172AB3">
              <w:rPr>
                <w:rFonts w:eastAsia="Calibri Light" w:cs="Calibri Light"/>
                <w:color w:val="0E1B8D"/>
              </w:rPr>
              <w:t>nd Numerus.</w:t>
            </w:r>
          </w:p>
        </w:tc>
      </w:tr>
      <w:tr w:rsidR="001D72C3" w:rsidRPr="005F3012" w14:paraId="6222B6F0" w14:textId="77777777" w:rsidTr="00B71DF1">
        <w:trPr>
          <w:trHeight w:val="567"/>
        </w:trPr>
        <w:tc>
          <w:tcPr>
            <w:tcW w:w="3539" w:type="dxa"/>
            <w:shd w:val="clear" w:color="auto" w:fill="DBE5F1"/>
            <w:vAlign w:val="center"/>
          </w:tcPr>
          <w:p w14:paraId="10F46FDD" w14:textId="77777777" w:rsidR="001D72C3" w:rsidRPr="005F3012" w:rsidRDefault="001D72C3" w:rsidP="00B71DF1">
            <w:pPr>
              <w:jc w:val="left"/>
              <w:rPr>
                <w:rFonts w:eastAsia="Calibri Light" w:cs="Calibri Light"/>
                <w:b/>
                <w:color w:val="0E1B8D"/>
              </w:rPr>
            </w:pPr>
            <w:r>
              <w:rPr>
                <w:rFonts w:eastAsia="Calibri Light" w:cs="Calibri Light"/>
                <w:b/>
                <w:color w:val="0E1B8D"/>
              </w:rPr>
              <w:t xml:space="preserve">Publication date </w:t>
            </w:r>
          </w:p>
        </w:tc>
        <w:tc>
          <w:tcPr>
            <w:tcW w:w="6521" w:type="dxa"/>
            <w:vAlign w:val="center"/>
          </w:tcPr>
          <w:p w14:paraId="0C743BB1" w14:textId="77777777" w:rsidR="001D72C3" w:rsidRPr="00172AB3" w:rsidRDefault="001D72C3" w:rsidP="00B71DF1">
            <w:pPr>
              <w:spacing w:line="360" w:lineRule="auto"/>
              <w:rPr>
                <w:rFonts w:eastAsia="Calibri Light" w:cs="Calibri Light"/>
                <w:color w:val="0E1B8D"/>
              </w:rPr>
            </w:pPr>
            <w:r>
              <w:rPr>
                <w:rFonts w:eastAsia="Calibri Light" w:cs="Calibri Light"/>
                <w:color w:val="0E1B8D"/>
              </w:rPr>
              <w:t>23 October 2025</w:t>
            </w:r>
          </w:p>
        </w:tc>
      </w:tr>
      <w:tr w:rsidR="001D72C3" w:rsidRPr="005F3012" w14:paraId="4B53DBB2" w14:textId="77777777" w:rsidTr="00B71DF1">
        <w:trPr>
          <w:trHeight w:val="2020"/>
        </w:trPr>
        <w:tc>
          <w:tcPr>
            <w:tcW w:w="3539" w:type="dxa"/>
            <w:shd w:val="clear" w:color="auto" w:fill="DBE5F1"/>
            <w:vAlign w:val="center"/>
          </w:tcPr>
          <w:p w14:paraId="68D0F385" w14:textId="77777777" w:rsidR="001D72C3" w:rsidRPr="005F3012" w:rsidRDefault="001D72C3" w:rsidP="00B71DF1">
            <w:pPr>
              <w:jc w:val="left"/>
              <w:rPr>
                <w:rFonts w:eastAsia="Calibri Light" w:cs="Calibri Light"/>
                <w:b/>
                <w:color w:val="0E1B8D"/>
              </w:rPr>
            </w:pPr>
            <w:bookmarkStart w:id="1" w:name="_Hlk187390536"/>
            <w:r>
              <w:rPr>
                <w:rFonts w:eastAsia="Calibri Light" w:cs="Calibri Light"/>
                <w:b/>
                <w:color w:val="0E1B8D"/>
              </w:rPr>
              <w:t>C</w:t>
            </w:r>
            <w:r w:rsidRPr="003C0EAD">
              <w:rPr>
                <w:rFonts w:eastAsia="Calibri Light" w:cs="Calibri Light"/>
                <w:b/>
                <w:color w:val="0E1B8D"/>
              </w:rPr>
              <w:t>ompulsory physical briefing session and site visit</w:t>
            </w:r>
          </w:p>
        </w:tc>
        <w:tc>
          <w:tcPr>
            <w:tcW w:w="6521" w:type="dxa"/>
            <w:vAlign w:val="center"/>
          </w:tcPr>
          <w:p w14:paraId="331B2975" w14:textId="77777777" w:rsidR="001D72C3" w:rsidRPr="00844FEE" w:rsidRDefault="001D72C3" w:rsidP="00B71DF1">
            <w:pPr>
              <w:spacing w:line="360" w:lineRule="auto"/>
              <w:rPr>
                <w:rFonts w:eastAsia="Calibri Light" w:cs="Calibri Light"/>
                <w:color w:val="EE0000"/>
              </w:rPr>
            </w:pPr>
            <w:r w:rsidRPr="00844FEE">
              <w:rPr>
                <w:rFonts w:eastAsia="Calibri Light" w:cs="Calibri Light"/>
                <w:color w:val="EE0000"/>
              </w:rPr>
              <w:t xml:space="preserve">COMPULSORY PHYSICAL BRIEFING SESSION AND SITE VISIT (IT IS COMPULASORY TO VISIT ALL SITES AND SIGN ALL </w:t>
            </w:r>
            <w:r>
              <w:rPr>
                <w:rFonts w:eastAsia="Calibri Light" w:cs="Calibri Light"/>
                <w:color w:val="EE0000"/>
              </w:rPr>
              <w:t xml:space="preserve">ATTANDENCE </w:t>
            </w:r>
            <w:r w:rsidRPr="00844FEE">
              <w:rPr>
                <w:rFonts w:eastAsia="Calibri Light" w:cs="Calibri Light"/>
                <w:color w:val="EE0000"/>
              </w:rPr>
              <w:t xml:space="preserve">REGISTERS FOR EACH SITE) </w:t>
            </w:r>
          </w:p>
          <w:p w14:paraId="341235D0" w14:textId="77777777" w:rsidR="001D72C3" w:rsidRPr="005F3012" w:rsidRDefault="001D72C3" w:rsidP="00B71DF1">
            <w:pPr>
              <w:spacing w:line="360" w:lineRule="auto"/>
              <w:rPr>
                <w:rFonts w:eastAsia="Calibri Light" w:cs="Calibri Light"/>
                <w:color w:val="0E1B8D"/>
              </w:rPr>
            </w:pPr>
            <w:r w:rsidRPr="005F3012">
              <w:rPr>
                <w:rFonts w:eastAsia="Calibri Light" w:cs="Calibri Light"/>
                <w:color w:val="0E1B8D"/>
              </w:rPr>
              <w:t xml:space="preserve">DATE: </w:t>
            </w:r>
            <w:r w:rsidRPr="001854B6">
              <w:rPr>
                <w:rFonts w:eastAsia="Calibri Light" w:cs="Calibri Light"/>
                <w:color w:val="0E1B8D"/>
              </w:rPr>
              <w:t>03 November 2025</w:t>
            </w:r>
          </w:p>
          <w:p w14:paraId="39A72AE7" w14:textId="77777777" w:rsidR="001D72C3" w:rsidRPr="005F3012" w:rsidRDefault="001D72C3" w:rsidP="00B71DF1">
            <w:pPr>
              <w:spacing w:line="360" w:lineRule="auto"/>
              <w:rPr>
                <w:rFonts w:eastAsia="Calibri Light" w:cs="Calibri Light"/>
                <w:color w:val="0E1B8D"/>
              </w:rPr>
            </w:pPr>
            <w:r w:rsidRPr="005F3012">
              <w:rPr>
                <w:rFonts w:eastAsia="Calibri Light" w:cs="Calibri Light"/>
                <w:color w:val="0E1B8D"/>
              </w:rPr>
              <w:t xml:space="preserve">TIME: </w:t>
            </w:r>
            <w:r>
              <w:rPr>
                <w:rFonts w:eastAsia="Calibri Light" w:cs="Calibri Light"/>
                <w:color w:val="0E1B8D"/>
              </w:rPr>
              <w:t>10</w:t>
            </w:r>
            <w:r w:rsidRPr="005F3012">
              <w:rPr>
                <w:rFonts w:eastAsia="Calibri Light" w:cs="Calibri Light"/>
                <w:color w:val="0E1B8D"/>
              </w:rPr>
              <w:t>h00</w:t>
            </w:r>
            <w:r>
              <w:rPr>
                <w:rFonts w:eastAsia="Calibri Light" w:cs="Calibri Light"/>
                <w:color w:val="0E1B8D"/>
              </w:rPr>
              <w:t xml:space="preserve"> am</w:t>
            </w:r>
          </w:p>
          <w:p w14:paraId="5D25BE8D" w14:textId="77777777" w:rsidR="001D72C3" w:rsidRPr="003C0EAD" w:rsidRDefault="001D72C3" w:rsidP="00B71DF1">
            <w:pPr>
              <w:spacing w:line="360" w:lineRule="auto"/>
              <w:rPr>
                <w:rFonts w:eastAsia="Calibri Light" w:cs="Calibri Light"/>
                <w:color w:val="0E1B8D"/>
              </w:rPr>
            </w:pPr>
            <w:r w:rsidRPr="005F3012">
              <w:rPr>
                <w:rFonts w:eastAsia="Calibri Light" w:cs="Calibri Light"/>
                <w:color w:val="0E1B8D"/>
              </w:rPr>
              <w:t xml:space="preserve">PLACE: </w:t>
            </w:r>
            <w:r>
              <w:rPr>
                <w:rFonts w:eastAsia="Calibri Light" w:cs="Calibri Light"/>
                <w:color w:val="0E1B8D"/>
              </w:rPr>
              <w:t xml:space="preserve">1.  </w:t>
            </w:r>
            <w:proofErr w:type="spellStart"/>
            <w:r w:rsidRPr="00844FEE">
              <w:rPr>
                <w:rFonts w:eastAsia="Calibri Light" w:cs="Calibri Light"/>
                <w:bCs/>
                <w:color w:val="0E1B8D"/>
              </w:rPr>
              <w:t>Erasmuskloof</w:t>
            </w:r>
            <w:proofErr w:type="spellEnd"/>
            <w:r w:rsidRPr="00844FEE">
              <w:rPr>
                <w:rFonts w:eastAsia="Calibri Light" w:cs="Calibri Light"/>
                <w:bCs/>
                <w:color w:val="0E1B8D"/>
              </w:rPr>
              <w:t xml:space="preserve"> Auditorium</w:t>
            </w:r>
            <w:r>
              <w:rPr>
                <w:rFonts w:eastAsia="Calibri Light" w:cs="Calibri Light"/>
                <w:bCs/>
                <w:color w:val="0E1B8D"/>
              </w:rPr>
              <w:t xml:space="preserve">, </w:t>
            </w:r>
            <w:r w:rsidRPr="00844FEE">
              <w:rPr>
                <w:rFonts w:eastAsia="Calibri Light" w:cs="Calibri Light"/>
                <w:bCs/>
                <w:color w:val="0E1B8D"/>
              </w:rPr>
              <w:t xml:space="preserve">459 </w:t>
            </w:r>
            <w:proofErr w:type="spellStart"/>
            <w:r w:rsidRPr="00844FEE">
              <w:rPr>
                <w:rFonts w:eastAsia="Calibri Light" w:cs="Calibri Light"/>
                <w:bCs/>
                <w:color w:val="0E1B8D"/>
              </w:rPr>
              <w:t>Tsitsa</w:t>
            </w:r>
            <w:proofErr w:type="spellEnd"/>
            <w:r w:rsidRPr="00844FEE">
              <w:rPr>
                <w:rFonts w:eastAsia="Calibri Light" w:cs="Calibri Light"/>
                <w:bCs/>
                <w:color w:val="0E1B8D"/>
              </w:rPr>
              <w:t xml:space="preserve"> Street</w:t>
            </w:r>
            <w:r>
              <w:rPr>
                <w:rFonts w:eastAsia="Calibri Light" w:cs="Calibri Light"/>
                <w:color w:val="0E1B8D"/>
              </w:rPr>
              <w:t xml:space="preserve"> </w:t>
            </w:r>
            <w:r w:rsidRPr="00B56CA8">
              <w:rPr>
                <w:rFonts w:eastAsia="Calibri Light" w:cs="Calibri Light"/>
                <w:b/>
                <w:bCs/>
                <w:color w:val="0E1B8D"/>
              </w:rPr>
              <w:t>(Meeting Point)</w:t>
            </w:r>
            <w:r>
              <w:rPr>
                <w:rFonts w:eastAsia="Calibri Light" w:cs="Calibri Light"/>
                <w:b/>
                <w:bCs/>
                <w:color w:val="0E1B8D"/>
              </w:rPr>
              <w:t xml:space="preserve"> </w:t>
            </w:r>
          </w:p>
          <w:p w14:paraId="0C0C10E0" w14:textId="77777777" w:rsidR="001D72C3" w:rsidRPr="003C0EAD" w:rsidRDefault="001D72C3" w:rsidP="00B71DF1">
            <w:pPr>
              <w:spacing w:line="360" w:lineRule="auto"/>
              <w:rPr>
                <w:rFonts w:eastAsia="Calibri Light" w:cs="Calibri Light"/>
                <w:color w:val="0E1B8D"/>
              </w:rPr>
            </w:pPr>
            <w:r w:rsidRPr="003C0EAD">
              <w:rPr>
                <w:rFonts w:eastAsia="Calibri Light" w:cs="Calibri Light"/>
                <w:color w:val="0E1B8D"/>
              </w:rPr>
              <w:t xml:space="preserve">              2. </w:t>
            </w:r>
            <w:r w:rsidRPr="00AB25AE">
              <w:rPr>
                <w:rFonts w:eastAsia="Calibri Light" w:cs="Calibri Light"/>
                <w:color w:val="0E1B8D"/>
              </w:rPr>
              <w:t>Numerus Data Centre</w:t>
            </w:r>
            <w:r>
              <w:rPr>
                <w:rFonts w:eastAsia="Calibri Light" w:cs="Calibri Light"/>
                <w:color w:val="0E1B8D"/>
              </w:rPr>
              <w:t xml:space="preserve">, </w:t>
            </w:r>
            <w:r w:rsidRPr="00844FEE">
              <w:rPr>
                <w:rFonts w:eastAsia="Calibri Light" w:cs="Calibri Light"/>
                <w:color w:val="0E1B8D"/>
              </w:rPr>
              <w:t>35 Hamilton Street</w:t>
            </w:r>
          </w:p>
          <w:p w14:paraId="45F01932" w14:textId="77777777" w:rsidR="001D72C3" w:rsidRDefault="001D72C3" w:rsidP="00B71DF1">
            <w:pPr>
              <w:spacing w:line="360" w:lineRule="auto"/>
              <w:rPr>
                <w:rFonts w:eastAsia="Calibri Light" w:cs="Calibri Light"/>
                <w:bCs/>
                <w:color w:val="0E1B8D"/>
              </w:rPr>
            </w:pPr>
            <w:r w:rsidRPr="003C0EAD">
              <w:rPr>
                <w:rFonts w:eastAsia="Calibri Light" w:cs="Calibri Light"/>
                <w:color w:val="0E1B8D"/>
              </w:rPr>
              <w:t xml:space="preserve">              3. </w:t>
            </w:r>
            <w:r w:rsidRPr="00AB25AE">
              <w:rPr>
                <w:rFonts w:eastAsia="Calibri Light" w:cs="Calibri Light"/>
                <w:color w:val="0E1B8D"/>
              </w:rPr>
              <w:t>Beta Data Centre</w:t>
            </w:r>
            <w:r>
              <w:rPr>
                <w:rFonts w:eastAsia="Calibri Light" w:cs="Calibri Light"/>
                <w:color w:val="0E1B8D"/>
              </w:rPr>
              <w:t xml:space="preserve">, </w:t>
            </w:r>
            <w:r w:rsidRPr="00844FEE">
              <w:rPr>
                <w:rFonts w:eastAsia="Calibri Light" w:cs="Calibri Light"/>
                <w:color w:val="0E1B8D"/>
              </w:rPr>
              <w:t>222 Johannes Ramokhoase</w:t>
            </w:r>
          </w:p>
          <w:p w14:paraId="2703795E" w14:textId="77777777" w:rsidR="001D72C3" w:rsidRPr="00844FEE" w:rsidRDefault="001D72C3" w:rsidP="00B71DF1">
            <w:pPr>
              <w:spacing w:line="360" w:lineRule="auto"/>
              <w:rPr>
                <w:rFonts w:eastAsia="Calibri Light" w:cs="Calibri Light"/>
                <w:color w:val="0E1B8D"/>
              </w:rPr>
            </w:pPr>
            <w:r>
              <w:rPr>
                <w:rFonts w:eastAsia="Calibri Light" w:cs="Calibri Light"/>
                <w:color w:val="0E1B8D"/>
              </w:rPr>
              <w:t xml:space="preserve">              4. </w:t>
            </w:r>
            <w:r w:rsidRPr="003C0EAD">
              <w:rPr>
                <w:rFonts w:eastAsia="Calibri Light" w:cs="Calibri Light"/>
                <w:color w:val="0E1B8D"/>
              </w:rPr>
              <w:t>Centurion</w:t>
            </w:r>
            <w:r>
              <w:rPr>
                <w:rFonts w:eastAsia="Calibri Light" w:cs="Calibri Light"/>
                <w:color w:val="0E1B8D"/>
              </w:rPr>
              <w:t xml:space="preserve"> Data Centre, </w:t>
            </w:r>
            <w:r w:rsidRPr="00844FEE">
              <w:rPr>
                <w:rFonts w:eastAsia="Calibri Light" w:cs="Calibri Light"/>
                <w:color w:val="0E1B8D"/>
              </w:rPr>
              <w:t>John Vorster Drive, Centurion</w:t>
            </w:r>
          </w:p>
        </w:tc>
      </w:tr>
      <w:bookmarkEnd w:id="1"/>
      <w:tr w:rsidR="001D72C3" w:rsidRPr="005F3012" w14:paraId="59468379" w14:textId="77777777" w:rsidTr="00B71DF1">
        <w:trPr>
          <w:trHeight w:val="582"/>
        </w:trPr>
        <w:tc>
          <w:tcPr>
            <w:tcW w:w="3539" w:type="dxa"/>
            <w:shd w:val="clear" w:color="auto" w:fill="DBE5F1"/>
            <w:vAlign w:val="center"/>
          </w:tcPr>
          <w:p w14:paraId="6B201F9E" w14:textId="77777777" w:rsidR="001D72C3" w:rsidRPr="005F3012" w:rsidRDefault="001D72C3" w:rsidP="00B71DF1">
            <w:pPr>
              <w:jc w:val="left"/>
              <w:rPr>
                <w:rFonts w:eastAsia="Calibri Light" w:cs="Calibri Light"/>
                <w:b/>
                <w:color w:val="0E1B8D"/>
              </w:rPr>
            </w:pPr>
            <w:r w:rsidRPr="005F3012">
              <w:rPr>
                <w:rFonts w:eastAsia="Calibri Light" w:cs="Calibri Light"/>
                <w:b/>
                <w:color w:val="0E1B8D"/>
              </w:rPr>
              <w:t>Closing Date for Questions</w:t>
            </w:r>
          </w:p>
        </w:tc>
        <w:tc>
          <w:tcPr>
            <w:tcW w:w="6521" w:type="dxa"/>
            <w:vAlign w:val="center"/>
          </w:tcPr>
          <w:p w14:paraId="4A69D613" w14:textId="77777777" w:rsidR="001D72C3" w:rsidRPr="005F3012" w:rsidRDefault="001D72C3" w:rsidP="00B71DF1">
            <w:pPr>
              <w:spacing w:line="360" w:lineRule="auto"/>
              <w:rPr>
                <w:rFonts w:eastAsia="Calibri Light" w:cs="Calibri Light"/>
              </w:rPr>
            </w:pPr>
            <w:r>
              <w:rPr>
                <w:rFonts w:eastAsia="Calibri Light" w:cs="Calibri Light"/>
                <w:color w:val="0E1B8D"/>
              </w:rPr>
              <w:t>06 November</w:t>
            </w:r>
            <w:r w:rsidRPr="005F3012">
              <w:rPr>
                <w:rFonts w:eastAsia="Calibri Light" w:cs="Calibri Light"/>
                <w:color w:val="0E1B8D"/>
              </w:rPr>
              <w:t xml:space="preserve"> 2025</w:t>
            </w:r>
          </w:p>
        </w:tc>
      </w:tr>
      <w:tr w:rsidR="001D72C3" w:rsidRPr="005F3012" w14:paraId="1A05299B" w14:textId="77777777" w:rsidTr="00B71DF1">
        <w:trPr>
          <w:trHeight w:val="1018"/>
        </w:trPr>
        <w:tc>
          <w:tcPr>
            <w:tcW w:w="3539" w:type="dxa"/>
            <w:shd w:val="clear" w:color="auto" w:fill="DBE5F1"/>
            <w:vAlign w:val="center"/>
          </w:tcPr>
          <w:p w14:paraId="012E9A5E" w14:textId="77777777" w:rsidR="001D72C3" w:rsidRPr="005F3012" w:rsidRDefault="001D72C3" w:rsidP="00B71DF1">
            <w:pPr>
              <w:jc w:val="left"/>
              <w:rPr>
                <w:rFonts w:eastAsia="Calibri Light" w:cs="Calibri Light"/>
                <w:b/>
                <w:color w:val="0E1B8D"/>
              </w:rPr>
            </w:pPr>
            <w:r w:rsidRPr="005F3012">
              <w:rPr>
                <w:rFonts w:eastAsia="Calibri Light" w:cs="Calibri Light"/>
                <w:b/>
                <w:color w:val="0E1B8D"/>
              </w:rPr>
              <w:t xml:space="preserve">Bid Response Submission Address </w:t>
            </w:r>
          </w:p>
        </w:tc>
        <w:tc>
          <w:tcPr>
            <w:tcW w:w="6521" w:type="dxa"/>
            <w:vAlign w:val="center"/>
          </w:tcPr>
          <w:p w14:paraId="73E4C0B7" w14:textId="77777777" w:rsidR="001D72C3" w:rsidRPr="005F3012" w:rsidRDefault="001D72C3" w:rsidP="00B71DF1">
            <w:pPr>
              <w:spacing w:line="360" w:lineRule="auto"/>
              <w:rPr>
                <w:rFonts w:eastAsia="Calibri Light" w:cs="Calibri Light"/>
                <w:bCs/>
                <w:color w:val="0E1B8D"/>
              </w:rPr>
            </w:pPr>
            <w:r w:rsidRPr="005F3012">
              <w:rPr>
                <w:rFonts w:eastAsia="Calibri Light" w:cs="Calibri Light"/>
                <w:bCs/>
                <w:color w:val="0E1B8D"/>
              </w:rPr>
              <w:fldChar w:fldCharType="begin"/>
            </w:r>
            <w:r w:rsidRPr="005F3012">
              <w:rPr>
                <w:rFonts w:eastAsia="Calibri Light" w:cs="Calibri Light"/>
                <w:bCs/>
                <w:color w:val="0E1B8D"/>
              </w:rPr>
              <w:instrText>HYPERLINK "D:\\Users\\thulanimt\\Documents\\SCM Policy\\RFX Templates 05_2022\\Tender Officer</w:instrText>
            </w:r>
            <w:r w:rsidRPr="005F3012">
              <w:rPr>
                <w:rFonts w:eastAsia="Calibri Light" w:cs="Calibri Light"/>
                <w:bCs/>
                <w:color w:val="0E1B8D"/>
              </w:rPr>
              <w:cr/>
              <w:instrText>459"</w:instrText>
            </w:r>
            <w:r w:rsidRPr="005F3012">
              <w:rPr>
                <w:rFonts w:eastAsia="Calibri Light" w:cs="Calibri Light"/>
                <w:bCs/>
                <w:color w:val="0E1B8D"/>
              </w:rPr>
            </w:r>
            <w:r w:rsidRPr="005F3012">
              <w:rPr>
                <w:rFonts w:eastAsia="Calibri Light" w:cs="Calibri Light"/>
                <w:bCs/>
                <w:color w:val="0E1B8D"/>
              </w:rPr>
              <w:fldChar w:fldCharType="separate"/>
            </w:r>
            <w:r w:rsidRPr="005F3012">
              <w:rPr>
                <w:rFonts w:eastAsia="Calibri Light" w:cs="Calibri Light"/>
                <w:bCs/>
                <w:color w:val="0E1B8D"/>
              </w:rPr>
              <w:t>Tender Office, Pongola in Apollo</w:t>
            </w:r>
          </w:p>
          <w:p w14:paraId="29C23201" w14:textId="77777777" w:rsidR="001D72C3" w:rsidRPr="005F3012" w:rsidRDefault="001D72C3" w:rsidP="00B71DF1">
            <w:pPr>
              <w:spacing w:line="360" w:lineRule="auto"/>
              <w:rPr>
                <w:rFonts w:eastAsia="Calibri Light" w:cs="Calibri Light"/>
                <w:bCs/>
                <w:color w:val="0E1B8D"/>
              </w:rPr>
            </w:pPr>
            <w:r w:rsidRPr="005F3012">
              <w:rPr>
                <w:rFonts w:eastAsia="Calibri Light" w:cs="Calibri Light"/>
                <w:bCs/>
                <w:color w:val="0E1B8D"/>
              </w:rPr>
              <w:t>459</w:t>
            </w:r>
            <w:r w:rsidRPr="005F3012">
              <w:rPr>
                <w:rFonts w:eastAsia="Calibri Light" w:cs="Calibri Light"/>
                <w:bCs/>
                <w:color w:val="0E1B8D"/>
              </w:rPr>
              <w:fldChar w:fldCharType="end"/>
            </w:r>
            <w:r w:rsidRPr="005F3012">
              <w:rPr>
                <w:rFonts w:eastAsia="Calibri Light" w:cs="Calibri Light"/>
                <w:bCs/>
                <w:color w:val="0E1B8D"/>
              </w:rPr>
              <w:t xml:space="preserve"> </w:t>
            </w:r>
            <w:proofErr w:type="spellStart"/>
            <w:r w:rsidRPr="005F3012">
              <w:rPr>
                <w:rFonts w:eastAsia="Calibri Light" w:cs="Calibri Light"/>
                <w:bCs/>
                <w:color w:val="0E1B8D"/>
              </w:rPr>
              <w:t>Tsitsa</w:t>
            </w:r>
            <w:proofErr w:type="spellEnd"/>
            <w:r w:rsidRPr="005F3012">
              <w:rPr>
                <w:rFonts w:eastAsia="Calibri Light" w:cs="Calibri Light"/>
                <w:bCs/>
                <w:color w:val="0E1B8D"/>
              </w:rPr>
              <w:t xml:space="preserve"> Street, </w:t>
            </w:r>
            <w:proofErr w:type="spellStart"/>
            <w:r w:rsidRPr="005F3012">
              <w:rPr>
                <w:rFonts w:eastAsia="Calibri Light" w:cs="Calibri Light"/>
                <w:bCs/>
                <w:color w:val="0E1B8D"/>
              </w:rPr>
              <w:t>Erasmuskloof</w:t>
            </w:r>
            <w:proofErr w:type="spellEnd"/>
            <w:r w:rsidRPr="005F3012">
              <w:rPr>
                <w:rFonts w:eastAsia="Calibri Light" w:cs="Calibri Light"/>
                <w:bCs/>
                <w:color w:val="0E1B8D"/>
              </w:rPr>
              <w:t>, Pretoria, 0105</w:t>
            </w:r>
          </w:p>
        </w:tc>
      </w:tr>
      <w:tr w:rsidR="001D72C3" w:rsidRPr="005F3012" w14:paraId="7DFFF432" w14:textId="77777777" w:rsidTr="00B71DF1">
        <w:trPr>
          <w:trHeight w:val="567"/>
        </w:trPr>
        <w:tc>
          <w:tcPr>
            <w:tcW w:w="3539" w:type="dxa"/>
            <w:shd w:val="clear" w:color="auto" w:fill="DBE5F1"/>
            <w:vAlign w:val="center"/>
          </w:tcPr>
          <w:p w14:paraId="5319DF99" w14:textId="77777777" w:rsidR="001D72C3" w:rsidRPr="005F3012" w:rsidRDefault="001D72C3" w:rsidP="00B71DF1">
            <w:pPr>
              <w:jc w:val="left"/>
              <w:rPr>
                <w:rFonts w:eastAsia="Calibri Light" w:cs="Calibri Light"/>
                <w:b/>
                <w:color w:val="0E1B8D"/>
              </w:rPr>
            </w:pPr>
            <w:r w:rsidRPr="005F3012">
              <w:rPr>
                <w:rFonts w:eastAsia="Calibri Light" w:cs="Calibri Light"/>
                <w:b/>
                <w:color w:val="0E1B8D"/>
              </w:rPr>
              <w:t>RF</w:t>
            </w:r>
            <w:r>
              <w:rPr>
                <w:rFonts w:eastAsia="Calibri Light" w:cs="Calibri Light"/>
                <w:b/>
                <w:color w:val="0E1B8D"/>
              </w:rPr>
              <w:t>B</w:t>
            </w:r>
            <w:r w:rsidRPr="005F3012">
              <w:rPr>
                <w:rFonts w:eastAsia="Calibri Light" w:cs="Calibri Light"/>
                <w:b/>
                <w:color w:val="0E1B8D"/>
              </w:rPr>
              <w:t xml:space="preserve"> Closing Details and Time</w:t>
            </w:r>
          </w:p>
        </w:tc>
        <w:tc>
          <w:tcPr>
            <w:tcW w:w="6521" w:type="dxa"/>
            <w:vAlign w:val="center"/>
          </w:tcPr>
          <w:p w14:paraId="22A3C494" w14:textId="77777777" w:rsidR="001D72C3" w:rsidRPr="005F3012" w:rsidRDefault="001D72C3" w:rsidP="00B71DF1">
            <w:pPr>
              <w:spacing w:line="360" w:lineRule="auto"/>
              <w:rPr>
                <w:rFonts w:eastAsia="Calibri Light" w:cs="Calibri Light"/>
                <w:bCs/>
                <w:color w:val="0E1B8D"/>
              </w:rPr>
            </w:pPr>
            <w:r w:rsidRPr="005F3012">
              <w:rPr>
                <w:rFonts w:eastAsia="Calibri Light" w:cs="Calibri Light"/>
                <w:bCs/>
                <w:color w:val="0E1B8D"/>
              </w:rPr>
              <w:t xml:space="preserve">Date: </w:t>
            </w:r>
            <w:r>
              <w:rPr>
                <w:rFonts w:eastAsia="Calibri Light" w:cs="Calibri Light"/>
                <w:bCs/>
                <w:color w:val="0E1B8D"/>
              </w:rPr>
              <w:t>17 November</w:t>
            </w:r>
            <w:r w:rsidRPr="005F3012">
              <w:rPr>
                <w:rFonts w:eastAsia="Calibri Light" w:cs="Calibri Light"/>
                <w:bCs/>
                <w:color w:val="0E1B8D"/>
              </w:rPr>
              <w:t xml:space="preserve"> 2025</w:t>
            </w:r>
          </w:p>
          <w:p w14:paraId="7FB92CFD" w14:textId="77777777" w:rsidR="001D72C3" w:rsidRPr="005F3012" w:rsidRDefault="001D72C3" w:rsidP="00B71DF1">
            <w:pPr>
              <w:spacing w:line="360" w:lineRule="auto"/>
              <w:rPr>
                <w:rFonts w:eastAsia="Calibri Light" w:cs="Calibri Light"/>
                <w:bCs/>
                <w:color w:val="FF0000"/>
              </w:rPr>
            </w:pPr>
            <w:r w:rsidRPr="005F3012">
              <w:rPr>
                <w:rFonts w:eastAsia="Calibri Light" w:cs="Calibri Light"/>
                <w:bCs/>
                <w:color w:val="0E1B8D"/>
              </w:rPr>
              <w:t>Time: 11:00am (South African Time)</w:t>
            </w:r>
          </w:p>
        </w:tc>
      </w:tr>
      <w:tr w:rsidR="001D72C3" w:rsidRPr="005F3012" w14:paraId="182E920D" w14:textId="77777777" w:rsidTr="00B71DF1">
        <w:trPr>
          <w:trHeight w:val="567"/>
        </w:trPr>
        <w:tc>
          <w:tcPr>
            <w:tcW w:w="3539" w:type="dxa"/>
            <w:shd w:val="clear" w:color="auto" w:fill="DBE5F1"/>
            <w:vAlign w:val="center"/>
          </w:tcPr>
          <w:p w14:paraId="5F481FF8" w14:textId="77777777" w:rsidR="001D72C3" w:rsidRPr="005F3012" w:rsidRDefault="001D72C3" w:rsidP="00B71DF1">
            <w:pPr>
              <w:jc w:val="left"/>
              <w:rPr>
                <w:rFonts w:eastAsia="Calibri Light" w:cs="Calibri Light"/>
                <w:b/>
                <w:color w:val="0E1B8D"/>
              </w:rPr>
            </w:pPr>
            <w:r w:rsidRPr="005F3012">
              <w:rPr>
                <w:rFonts w:eastAsia="Calibri Light" w:cs="Calibri Light"/>
                <w:b/>
                <w:color w:val="0E1B8D"/>
              </w:rPr>
              <w:t>RF</w:t>
            </w:r>
            <w:r>
              <w:rPr>
                <w:rFonts w:eastAsia="Calibri Light" w:cs="Calibri Light"/>
                <w:b/>
                <w:color w:val="0E1B8D"/>
              </w:rPr>
              <w:t>B</w:t>
            </w:r>
            <w:r w:rsidRPr="005F3012">
              <w:rPr>
                <w:rFonts w:eastAsia="Calibri Light" w:cs="Calibri Light"/>
                <w:b/>
                <w:color w:val="0E1B8D"/>
              </w:rPr>
              <w:t xml:space="preserve"> Validity Period</w:t>
            </w:r>
          </w:p>
        </w:tc>
        <w:tc>
          <w:tcPr>
            <w:tcW w:w="6521" w:type="dxa"/>
            <w:vAlign w:val="center"/>
          </w:tcPr>
          <w:p w14:paraId="6CFF4608" w14:textId="77777777" w:rsidR="001D72C3" w:rsidRPr="005F3012" w:rsidRDefault="001D72C3" w:rsidP="00B71DF1">
            <w:pPr>
              <w:rPr>
                <w:rFonts w:eastAsia="Calibri Light" w:cs="Calibri Light"/>
                <w:bCs/>
                <w:color w:val="0E1B8D"/>
              </w:rPr>
            </w:pPr>
            <w:r w:rsidRPr="005F3012">
              <w:rPr>
                <w:rFonts w:eastAsia="Calibri Light" w:cs="Calibri Light"/>
                <w:bCs/>
                <w:color w:val="0E1B8D"/>
              </w:rPr>
              <w:t xml:space="preserve">200 Days from the closing date </w:t>
            </w:r>
          </w:p>
        </w:tc>
      </w:tr>
      <w:bookmarkEnd w:id="0"/>
    </w:tbl>
    <w:p w14:paraId="21236D3B" w14:textId="77777777" w:rsidR="00BC1CA8" w:rsidRDefault="00BC1CA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D4BCFBE" w14:textId="1B8EF40F" w:rsidR="00810484" w:rsidRPr="00374296" w:rsidRDefault="00BC1CA8" w:rsidP="00694EF2">
      <w:pPr>
        <w:spacing w:after="0" w:line="360" w:lineRule="auto"/>
        <w:rPr>
          <w:rFonts w:asciiTheme="minorHAnsi" w:hAnsiTheme="minorHAnsi" w:cstheme="minorHAnsi"/>
          <w:b/>
        </w:rPr>
      </w:pPr>
      <w:r w:rsidRPr="00374296">
        <w:rPr>
          <w:rFonts w:asciiTheme="minorHAnsi" w:hAnsiTheme="minorHAnsi" w:cstheme="minorHAnsi"/>
          <w:b/>
        </w:rPr>
        <w:t>RFB 31</w:t>
      </w:r>
      <w:r w:rsidR="001D72C3">
        <w:rPr>
          <w:rFonts w:asciiTheme="minorHAnsi" w:hAnsiTheme="minorHAnsi" w:cstheme="minorHAnsi"/>
          <w:b/>
        </w:rPr>
        <w:t>62</w:t>
      </w:r>
      <w:r w:rsidRPr="00374296">
        <w:rPr>
          <w:rFonts w:asciiTheme="minorHAnsi" w:hAnsiTheme="minorHAnsi" w:cstheme="minorHAnsi"/>
          <w:b/>
        </w:rPr>
        <w:t xml:space="preserve">-2025: </w:t>
      </w:r>
      <w:r w:rsidR="001D72C3" w:rsidRPr="001D72C3">
        <w:rPr>
          <w:rFonts w:asciiTheme="minorHAnsi" w:hAnsiTheme="minorHAnsi" w:cstheme="minorHAnsi"/>
          <w:b/>
        </w:rPr>
        <w:t xml:space="preserve">APPOINTMENT OF A SERVICE PROVIDER FOR THE GLAZING SERVICES FOR A SIXTY </w:t>
      </w:r>
      <w:proofErr w:type="gramStart"/>
      <w:r w:rsidR="001D72C3" w:rsidRPr="001D72C3">
        <w:rPr>
          <w:rFonts w:asciiTheme="minorHAnsi" w:hAnsiTheme="minorHAnsi" w:cstheme="minorHAnsi"/>
          <w:b/>
        </w:rPr>
        <w:t>MONTHS</w:t>
      </w:r>
      <w:proofErr w:type="gramEnd"/>
      <w:r w:rsidR="001D72C3" w:rsidRPr="001D72C3">
        <w:rPr>
          <w:rFonts w:asciiTheme="minorHAnsi" w:hAnsiTheme="minorHAnsi" w:cstheme="minorHAnsi"/>
          <w:b/>
        </w:rPr>
        <w:t xml:space="preserve"> PERIOD AT SITA CAMPUSES IN CENTURION, ERASMUSKLOOF, BETA AND NUMERUS.</w:t>
      </w:r>
    </w:p>
    <w:p w14:paraId="7D20F1FF" w14:textId="77777777" w:rsidR="00BC1CA8" w:rsidRPr="00BC1CA8" w:rsidRDefault="00BC1CA8" w:rsidP="00694EF2">
      <w:pPr>
        <w:spacing w:after="0" w:line="360" w:lineRule="auto"/>
        <w:rPr>
          <w:rFonts w:asciiTheme="minorHAnsi" w:hAnsiTheme="minorHAnsi" w:cstheme="minorHAnsi"/>
          <w:bCs/>
          <w:sz w:val="14"/>
          <w:szCs w:val="14"/>
        </w:rPr>
      </w:pPr>
    </w:p>
    <w:p w14:paraId="0DD6BAE7" w14:textId="3A099F77" w:rsidR="00694EF2" w:rsidRPr="00694EF2" w:rsidRDefault="00B8180F" w:rsidP="00694EF2">
      <w:pPr>
        <w:spacing w:after="0" w:line="360" w:lineRule="auto"/>
        <w:rPr>
          <w:rFonts w:asciiTheme="minorHAnsi" w:hAnsiTheme="minorHAnsi" w:cstheme="minorHAnsi"/>
          <w:bCs/>
        </w:rPr>
      </w:pPr>
      <w:r w:rsidRPr="00B8180F">
        <w:rPr>
          <w:rFonts w:asciiTheme="minorHAnsi" w:hAnsiTheme="minorHAnsi" w:cstheme="minorHAnsi"/>
          <w:bCs/>
        </w:rPr>
        <w:t>Compulsory physical briefing session and site visit</w:t>
      </w:r>
      <w:r w:rsidR="00694EF2" w:rsidRPr="00694EF2">
        <w:rPr>
          <w:rFonts w:asciiTheme="minorHAnsi" w:hAnsiTheme="minorHAnsi" w:cstheme="minorHAnsi"/>
          <w:bCs/>
        </w:rPr>
        <w:t xml:space="preserve"> will be held as follows:</w:t>
      </w:r>
    </w:p>
    <w:p w14:paraId="648E9BB9" w14:textId="3F80C65D" w:rsidR="00BC1CA8"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Date:</w:t>
      </w:r>
      <w:r w:rsidR="00BC1CA8">
        <w:rPr>
          <w:rFonts w:asciiTheme="minorHAnsi" w:hAnsiTheme="minorHAnsi" w:cstheme="minorHAnsi"/>
          <w:bCs/>
        </w:rPr>
        <w:t xml:space="preserve"> </w:t>
      </w:r>
      <w:r w:rsidR="001D72C3">
        <w:rPr>
          <w:rFonts w:asciiTheme="minorHAnsi" w:hAnsiTheme="minorHAnsi" w:cstheme="minorHAnsi"/>
          <w:bCs/>
        </w:rPr>
        <w:t>03 November</w:t>
      </w:r>
      <w:r w:rsidR="00BC1CA8">
        <w:rPr>
          <w:rFonts w:asciiTheme="minorHAnsi" w:hAnsiTheme="minorHAnsi" w:cstheme="minorHAnsi"/>
          <w:bCs/>
        </w:rPr>
        <w:t xml:space="preserve"> 2025</w:t>
      </w:r>
    </w:p>
    <w:p w14:paraId="6586D57E" w14:textId="69BD7044"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Time: </w:t>
      </w:r>
      <w:r w:rsidR="00BC1CA8">
        <w:rPr>
          <w:rFonts w:asciiTheme="minorHAnsi" w:hAnsiTheme="minorHAnsi" w:cstheme="minorHAnsi"/>
          <w:bCs/>
        </w:rPr>
        <w:t>10</w:t>
      </w:r>
      <w:r w:rsidRPr="00694EF2">
        <w:rPr>
          <w:rFonts w:asciiTheme="minorHAnsi" w:hAnsiTheme="minorHAnsi" w:cstheme="minorHAnsi"/>
          <w:bCs/>
        </w:rPr>
        <w:t>H00</w:t>
      </w:r>
    </w:p>
    <w:p w14:paraId="61FD6418" w14:textId="467D070F" w:rsidR="00BC1CA8" w:rsidRPr="00CA5990" w:rsidRDefault="00BC1CA8" w:rsidP="00BC1CA8">
      <w:pPr>
        <w:pStyle w:val="BodyText"/>
        <w:spacing w:before="1"/>
        <w:rPr>
          <w:b/>
          <w:bCs/>
          <w:spacing w:val="-1"/>
        </w:rPr>
      </w:pPr>
      <w:bookmarkStart w:id="10" w:name="_Hlk178237828"/>
      <w:r w:rsidRPr="00CA5990">
        <w:rPr>
          <w:b/>
          <w:bCs/>
          <w:spacing w:val="-2"/>
        </w:rPr>
        <w:t>PLACE:</w:t>
      </w:r>
      <w:r w:rsidR="001D72C3" w:rsidRPr="00CA5990">
        <w:rPr>
          <w:b/>
          <w:bCs/>
          <w:spacing w:val="-2"/>
        </w:rPr>
        <w:t xml:space="preserve"> 1.</w:t>
      </w:r>
      <w:r w:rsidRPr="00CA5990">
        <w:rPr>
          <w:b/>
          <w:bCs/>
          <w:spacing w:val="-1"/>
        </w:rPr>
        <w:t xml:space="preserve"> </w:t>
      </w:r>
      <w:proofErr w:type="spellStart"/>
      <w:r w:rsidR="001D72C3" w:rsidRPr="00CA5990">
        <w:rPr>
          <w:b/>
          <w:bCs/>
          <w:spacing w:val="-1"/>
        </w:rPr>
        <w:t>Erasmuskloof</w:t>
      </w:r>
      <w:proofErr w:type="spellEnd"/>
      <w:r w:rsidR="001D72C3" w:rsidRPr="00CA5990">
        <w:rPr>
          <w:b/>
          <w:bCs/>
          <w:spacing w:val="-1"/>
        </w:rPr>
        <w:t xml:space="preserve"> Auditorium, 459 </w:t>
      </w:r>
      <w:proofErr w:type="spellStart"/>
      <w:r w:rsidR="001D72C3" w:rsidRPr="00CA5990">
        <w:rPr>
          <w:b/>
          <w:bCs/>
          <w:spacing w:val="-1"/>
        </w:rPr>
        <w:t>Tsitsa</w:t>
      </w:r>
      <w:proofErr w:type="spellEnd"/>
      <w:r w:rsidR="001D72C3" w:rsidRPr="00CA5990">
        <w:rPr>
          <w:b/>
          <w:bCs/>
          <w:spacing w:val="-1"/>
        </w:rPr>
        <w:t xml:space="preserve"> Street </w:t>
      </w:r>
      <w:r w:rsidR="001D72C3" w:rsidRPr="00CA5990">
        <w:rPr>
          <w:b/>
          <w:bCs/>
          <w:color w:val="EE0000"/>
          <w:spacing w:val="-1"/>
        </w:rPr>
        <w:t>(Meeting Point)</w:t>
      </w:r>
    </w:p>
    <w:p w14:paraId="4A5A97B5" w14:textId="0EB603D5" w:rsidR="001D72C3" w:rsidRPr="00CA5990" w:rsidRDefault="001D72C3" w:rsidP="001D72C3">
      <w:pPr>
        <w:pStyle w:val="BodyText"/>
        <w:spacing w:before="1"/>
        <w:ind w:firstLine="567"/>
        <w:rPr>
          <w:b/>
          <w:bCs/>
          <w:spacing w:val="-1"/>
        </w:rPr>
      </w:pPr>
      <w:r w:rsidRPr="00CA5990">
        <w:rPr>
          <w:b/>
          <w:bCs/>
          <w:spacing w:val="-1"/>
        </w:rPr>
        <w:t xml:space="preserve">  2. Numerus Data Centre, 35 Hamilton Street</w:t>
      </w:r>
    </w:p>
    <w:p w14:paraId="107AD113" w14:textId="77777777" w:rsidR="001D72C3" w:rsidRPr="00CA5990" w:rsidRDefault="001D72C3" w:rsidP="001D72C3">
      <w:pPr>
        <w:pStyle w:val="BodyText"/>
        <w:spacing w:before="1"/>
        <w:rPr>
          <w:b/>
          <w:bCs/>
          <w:spacing w:val="-1"/>
        </w:rPr>
      </w:pPr>
      <w:r w:rsidRPr="00CA5990">
        <w:rPr>
          <w:b/>
          <w:bCs/>
          <w:spacing w:val="-1"/>
        </w:rPr>
        <w:t xml:space="preserve">              3. Beta Data Centre, 222 Johannes Ramokhoase</w:t>
      </w:r>
    </w:p>
    <w:p w14:paraId="0F45DE09" w14:textId="52B382F8" w:rsidR="001D72C3" w:rsidRPr="00CA5990" w:rsidRDefault="001D72C3" w:rsidP="001D72C3">
      <w:pPr>
        <w:pStyle w:val="BodyText"/>
        <w:spacing w:before="1"/>
        <w:rPr>
          <w:b/>
          <w:bCs/>
          <w:spacing w:val="-1"/>
        </w:rPr>
      </w:pPr>
      <w:r w:rsidRPr="00CA5990">
        <w:rPr>
          <w:b/>
          <w:bCs/>
          <w:spacing w:val="-1"/>
        </w:rPr>
        <w:t xml:space="preserve">              4. Centurion Data Centre, John Vorster Drive, Centurion</w:t>
      </w:r>
    </w:p>
    <w:p w14:paraId="033C88B0" w14:textId="7FD50D64" w:rsidR="00694EF2" w:rsidRPr="00971B0E"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B8180F">
        <w:rPr>
          <w:rFonts w:asciiTheme="minorHAnsi" w:hAnsiTheme="minorHAnsi" w:cstheme="minorHAnsi"/>
          <w:bCs/>
        </w:rPr>
        <w:t>0</w:t>
      </w:r>
      <w:r w:rsidR="00CA5990">
        <w:rPr>
          <w:rFonts w:asciiTheme="minorHAnsi" w:hAnsiTheme="minorHAnsi" w:cstheme="minorHAnsi"/>
          <w:bCs/>
        </w:rPr>
        <w:t>6 November</w:t>
      </w:r>
      <w:r w:rsidR="00BC1CA8">
        <w:rPr>
          <w:rFonts w:asciiTheme="minorHAnsi" w:hAnsiTheme="minorHAnsi" w:cstheme="minorHAnsi"/>
          <w:bCs/>
        </w:rPr>
        <w:t xml:space="preserve"> 2025</w:t>
      </w:r>
      <w:r w:rsidRPr="00694EF2">
        <w:rPr>
          <w:rFonts w:asciiTheme="minorHAnsi" w:hAnsiTheme="minorHAnsi" w:cstheme="minorHAnsi"/>
          <w:bCs/>
        </w:rPr>
        <w:t xml:space="preserve"> at 16:30</w:t>
      </w:r>
    </w:p>
    <w:bookmarkEnd w:id="10"/>
    <w:p w14:paraId="33AD27E4" w14:textId="4247AE36" w:rsidR="00AA33FF" w:rsidRDefault="00AA33FF" w:rsidP="001A553A">
      <w:pPr>
        <w:jc w:val="left"/>
        <w:rPr>
          <w:lang w:val="en-GB"/>
        </w:rPr>
      </w:pPr>
      <w:r>
        <w:rPr>
          <w:lang w:val="en-GB"/>
        </w:rPr>
        <w:t xml:space="preserve">Closing date and time of </w:t>
      </w:r>
      <w:r w:rsidR="00D41F1F" w:rsidRPr="0022049F">
        <w:rPr>
          <w:lang w:val="en-GB"/>
        </w:rPr>
        <w:t>RF</w:t>
      </w:r>
      <w:r w:rsidR="00F45C7B" w:rsidRPr="0022049F">
        <w:rPr>
          <w:lang w:val="en-GB"/>
        </w:rPr>
        <w:t>B</w:t>
      </w:r>
      <w:r w:rsidRPr="0022049F">
        <w:rPr>
          <w:lang w:val="en-GB"/>
        </w:rPr>
        <w:t>:</w:t>
      </w:r>
      <w:r w:rsidRPr="0022049F">
        <w:rPr>
          <w:color w:val="000000" w:themeColor="text1"/>
          <w:lang w:val="en-GB"/>
        </w:rPr>
        <w:t xml:space="preserve"> </w:t>
      </w:r>
      <w:r w:rsidR="0022049F" w:rsidRPr="0022049F">
        <w:rPr>
          <w:color w:val="000000" w:themeColor="text1"/>
          <w:lang w:val="en-GB"/>
        </w:rPr>
        <w:t>1</w:t>
      </w:r>
      <w:r w:rsidR="00CA5990">
        <w:rPr>
          <w:color w:val="000000" w:themeColor="text1"/>
          <w:lang w:val="en-GB"/>
        </w:rPr>
        <w:t>7 November</w:t>
      </w:r>
      <w:r w:rsidR="004C2ECF" w:rsidRPr="0022049F">
        <w:rPr>
          <w:color w:val="000000" w:themeColor="text1"/>
          <w:lang w:val="en-GB"/>
        </w:rPr>
        <w:t xml:space="preserve"> 202</w:t>
      </w:r>
      <w:r w:rsidR="000C21DA" w:rsidRPr="0022049F">
        <w:rPr>
          <w:color w:val="000000" w:themeColor="text1"/>
          <w:lang w:val="en-GB"/>
        </w:rPr>
        <w:t>5</w:t>
      </w:r>
      <w:r w:rsidR="00E462E1" w:rsidRPr="0022049F">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3"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1" w:name="_Toc107394435"/>
    </w:p>
    <w:p w14:paraId="2F465C29" w14:textId="77777777" w:rsidR="00CA1C9D" w:rsidRPr="00CA5990" w:rsidRDefault="00CA1C9D" w:rsidP="00FF066B">
      <w:pPr>
        <w:rPr>
          <w:rStyle w:val="Hyperlink"/>
          <w:sz w:val="14"/>
          <w:szCs w:val="14"/>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Are you the accredited </w:t>
                  </w:r>
                  <w:r w:rsidRPr="001E3F54">
                    <w:rPr>
                      <w:rFonts w:asciiTheme="minorHAnsi" w:hAnsiTheme="minorHAnsi" w:cs="Arial"/>
                    </w:rPr>
                    <w:lastRenderedPageBreak/>
                    <w:t>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941064"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4" w:name="_Toc107394438"/>
            <w:r>
              <w:lastRenderedPageBreak/>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5" w:name="_Toc137724358"/>
            <w:r w:rsidRPr="004C3D36">
              <w:t>Bid Submission Requirements</w:t>
            </w:r>
            <w:bookmarkEnd w:id="15"/>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0EF83323" w:rsidR="00F77F1B" w:rsidRPr="004C3D36" w:rsidRDefault="00F951FD" w:rsidP="00B8180F">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6" w:name="_Toc137724359"/>
            <w:r w:rsidRPr="004C3D36">
              <w:t>Bid Submission Instructions</w:t>
            </w:r>
            <w:bookmarkEnd w:id="16"/>
          </w:p>
          <w:p w14:paraId="15CC6CD2" w14:textId="5556E37B" w:rsidR="00FA72E1" w:rsidRPr="00407DA8" w:rsidRDefault="00CA5990" w:rsidP="00FA72E1">
            <w:pPr>
              <w:pStyle w:val="Heading2"/>
              <w:numPr>
                <w:ilvl w:val="0"/>
                <w:numId w:val="0"/>
              </w:numPr>
              <w:ind w:left="567"/>
              <w:rPr>
                <w:sz w:val="22"/>
                <w:szCs w:val="22"/>
              </w:rPr>
            </w:pPr>
            <w:r w:rsidRPr="00CA5990">
              <w:rPr>
                <w:sz w:val="22"/>
                <w:szCs w:val="22"/>
              </w:rPr>
              <w:t>Note that a Two Envelope process will be followed and therefore bidders must submit as follows:</w:t>
            </w:r>
          </w:p>
          <w:p w14:paraId="35DC6D21" w14:textId="77777777" w:rsidR="00A95F3D" w:rsidRPr="00E12B28" w:rsidRDefault="00A95F3D" w:rsidP="00A95F3D">
            <w:pPr>
              <w:numPr>
                <w:ilvl w:val="0"/>
                <w:numId w:val="102"/>
              </w:numPr>
              <w:spacing w:after="0"/>
              <w:outlineLvl w:val="0"/>
              <w:rPr>
                <w:rFonts w:asciiTheme="minorHAnsi" w:hAnsiTheme="minorHAnsi"/>
              </w:rPr>
            </w:pPr>
            <w:r w:rsidRPr="00E12B28">
              <w:rPr>
                <w:rFonts w:asciiTheme="minorHAnsi" w:hAnsiTheme="minorHAnsi"/>
                <w:b/>
                <w:bCs/>
              </w:rPr>
              <w:t xml:space="preserve">Envelope 1: </w:t>
            </w:r>
            <w:r w:rsidRPr="00E12B28">
              <w:rPr>
                <w:rFonts w:asciiTheme="minorHAnsi" w:hAnsiTheme="minorHAnsi"/>
                <w:b/>
                <w:bCs/>
                <w:u w:val="single"/>
              </w:rPr>
              <w:t>RFB Document and Technical / Functionality Response</w:t>
            </w:r>
          </w:p>
          <w:p w14:paraId="645369EC" w14:textId="77777777" w:rsidR="00A95F3D" w:rsidRPr="00E12B28" w:rsidRDefault="00A95F3D" w:rsidP="00A95F3D">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6F1361E4"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 xml:space="preserve">One (1) original file </w:t>
            </w:r>
            <w:r w:rsidRPr="00E12B28">
              <w:rPr>
                <w:rFonts w:asciiTheme="minorHAnsi" w:hAnsiTheme="minorHAnsi"/>
                <w:u w:val="single"/>
              </w:rPr>
              <w:t>excluding pricing</w:t>
            </w:r>
            <w:r w:rsidRPr="00E12B28">
              <w:rPr>
                <w:rFonts w:asciiTheme="minorHAnsi" w:hAnsiTheme="minorHAnsi"/>
              </w:rPr>
              <w:t xml:space="preserve">; </w:t>
            </w:r>
            <w:r w:rsidRPr="00E12B28">
              <w:rPr>
                <w:rFonts w:asciiTheme="minorHAnsi" w:hAnsiTheme="minorHAnsi"/>
                <w:b/>
                <w:bCs/>
              </w:rPr>
              <w:t>and</w:t>
            </w:r>
          </w:p>
          <w:p w14:paraId="559F5BE4"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pricing</w:t>
            </w:r>
            <w:r w:rsidRPr="00E12B28">
              <w:rPr>
                <w:rFonts w:asciiTheme="minorHAnsi" w:hAnsiTheme="minorHAnsi"/>
              </w:rPr>
              <w:t>;</w:t>
            </w:r>
            <w:r w:rsidRPr="00E12B28">
              <w:rPr>
                <w:rFonts w:asciiTheme="minorHAnsi" w:hAnsiTheme="minorHAnsi"/>
                <w:b/>
                <w:bCs/>
              </w:rPr>
              <w:t xml:space="preserve"> and</w:t>
            </w:r>
            <w:r w:rsidRPr="00E12B28">
              <w:rPr>
                <w:rFonts w:asciiTheme="minorHAnsi" w:hAnsiTheme="minorHAnsi"/>
              </w:rPr>
              <w:t xml:space="preserve"> </w:t>
            </w:r>
          </w:p>
          <w:p w14:paraId="5D95219A"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 xml:space="preserve">One (1) electronic copy on USB memory stick/ flash drive in Portable Document Format (PDF) of the RFB Document and Technical / Functionality Response. </w:t>
            </w:r>
          </w:p>
          <w:p w14:paraId="3D3700BD" w14:textId="77777777" w:rsidR="00A95F3D" w:rsidRPr="00E12B28" w:rsidRDefault="00A95F3D" w:rsidP="00A95F3D">
            <w:pPr>
              <w:numPr>
                <w:ilvl w:val="0"/>
                <w:numId w:val="102"/>
              </w:numPr>
              <w:spacing w:after="0"/>
              <w:outlineLvl w:val="0"/>
              <w:rPr>
                <w:rFonts w:asciiTheme="minorHAnsi" w:hAnsiTheme="minorHAnsi"/>
              </w:rPr>
            </w:pPr>
            <w:r w:rsidRPr="00E12B28">
              <w:rPr>
                <w:rFonts w:asciiTheme="minorHAnsi" w:hAnsiTheme="minorHAnsi"/>
                <w:b/>
                <w:bCs/>
              </w:rPr>
              <w:lastRenderedPageBreak/>
              <w:t>Envelope 2: Price Response</w:t>
            </w:r>
          </w:p>
          <w:p w14:paraId="02242CCE" w14:textId="77777777" w:rsidR="00A95F3D" w:rsidRPr="00E12B28" w:rsidRDefault="00A95F3D" w:rsidP="00A95F3D">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40D77BA8"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 xml:space="preserve">One (1) original </w:t>
            </w:r>
            <w:r w:rsidRPr="00E12B28">
              <w:rPr>
                <w:rFonts w:asciiTheme="minorHAnsi" w:hAnsiTheme="minorHAnsi"/>
                <w:u w:val="single"/>
              </w:rPr>
              <w:t>file excluding Technical / Functionality Response</w:t>
            </w:r>
            <w:r w:rsidRPr="00E12B28">
              <w:rPr>
                <w:rFonts w:asciiTheme="minorHAnsi" w:hAnsiTheme="minorHAnsi"/>
              </w:rPr>
              <w:t>; and</w:t>
            </w:r>
          </w:p>
          <w:p w14:paraId="25AFA4F1"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Technical / Functionality Response</w:t>
            </w:r>
            <w:r w:rsidRPr="00E12B28">
              <w:rPr>
                <w:rFonts w:asciiTheme="minorHAnsi" w:hAnsiTheme="minorHAnsi"/>
              </w:rPr>
              <w:t xml:space="preserve">; and </w:t>
            </w:r>
          </w:p>
          <w:p w14:paraId="5E5771EA" w14:textId="77777777" w:rsidR="00A95F3D" w:rsidRPr="00E12B28" w:rsidRDefault="00A95F3D" w:rsidP="00A95F3D">
            <w:pPr>
              <w:numPr>
                <w:ilvl w:val="1"/>
                <w:numId w:val="102"/>
              </w:numPr>
              <w:spacing w:after="0"/>
              <w:outlineLvl w:val="0"/>
              <w:rPr>
                <w:rFonts w:asciiTheme="minorHAnsi" w:hAnsiTheme="minorHAnsi"/>
              </w:rPr>
            </w:pPr>
            <w:r w:rsidRPr="00E12B28">
              <w:rPr>
                <w:rFonts w:asciiTheme="minorHAnsi" w:hAnsiTheme="minorHAnsi"/>
              </w:rPr>
              <w:t>One (1) electronic copy on USB memory stick/ flash drive in Portable Document Format (PDF) of pricing only.</w:t>
            </w:r>
          </w:p>
          <w:p w14:paraId="5BB9F8F8"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It is the Bidder’s responsibility to ensure that the information and contents on the electronic copies is the same as in the hard copies.</w:t>
            </w:r>
          </w:p>
          <w:p w14:paraId="08912F91"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To ensure that the electronic copies are not damaged, the bidder must submit the USB’s (memory stick/ flash drive) in a sealed padded envelop and be clearly marked.</w:t>
            </w:r>
          </w:p>
          <w:p w14:paraId="44DA8F9D" w14:textId="77777777" w:rsidR="00A95F3D" w:rsidRPr="00E12B28" w:rsidRDefault="00A95F3D" w:rsidP="00A95F3D">
            <w:pPr>
              <w:numPr>
                <w:ilvl w:val="0"/>
                <w:numId w:val="102"/>
              </w:numPr>
              <w:spacing w:after="0"/>
              <w:ind w:hanging="425"/>
              <w:outlineLvl w:val="0"/>
              <w:rPr>
                <w:rFonts w:cs="Calibri Light"/>
                <w:b/>
                <w:bCs/>
              </w:rPr>
            </w:pPr>
            <w:r w:rsidRPr="00E12B28">
              <w:rPr>
                <w:rFonts w:cs="Calibri Light"/>
              </w:rPr>
              <w:t xml:space="preserve">Bidders shall submit proposal responses in accordance with the prescribed manner of submission as specified above. </w:t>
            </w:r>
            <w:r w:rsidRPr="00E12B28">
              <w:rPr>
                <w:rFonts w:cs="Calibri Light"/>
                <w:b/>
                <w:bCs/>
              </w:rPr>
              <w:t>Failure to comply with the above instructions on submitting a proposal will lead to disqualification.</w:t>
            </w:r>
          </w:p>
          <w:p w14:paraId="0FC44DE2"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The</w:t>
            </w:r>
            <w:r w:rsidRPr="00E12B28">
              <w:rPr>
                <w:rFonts w:cs="Calibri Light"/>
                <w:b/>
                <w:bCs/>
              </w:rPr>
              <w:t xml:space="preserve"> RFB </w:t>
            </w:r>
            <w:r w:rsidRPr="00E12B28">
              <w:rPr>
                <w:rFonts w:cs="Calibri Light"/>
              </w:rPr>
              <w:t xml:space="preserve">Responses (hard and electronic copies) must be clearly marked as follows: Bidder’s Name &amp; Contact Details, </w:t>
            </w:r>
            <w:r w:rsidRPr="00E12B28">
              <w:rPr>
                <w:rFonts w:cs="Calibri Light"/>
                <w:b/>
                <w:bCs/>
              </w:rPr>
              <w:t xml:space="preserve">RFB </w:t>
            </w:r>
            <w:r w:rsidRPr="00E12B28">
              <w:rPr>
                <w:rFonts w:cs="Calibri Light"/>
              </w:rPr>
              <w:t xml:space="preserve">Number, </w:t>
            </w:r>
            <w:r w:rsidRPr="00E12B28">
              <w:rPr>
                <w:rFonts w:cs="Calibri Light"/>
                <w:b/>
                <w:bCs/>
              </w:rPr>
              <w:t xml:space="preserve">RFB </w:t>
            </w:r>
            <w:r w:rsidRPr="00E12B28">
              <w:rPr>
                <w:rFonts w:cs="Calibri Light"/>
              </w:rPr>
              <w:t>Description, and Closing Date.</w:t>
            </w:r>
          </w:p>
          <w:p w14:paraId="78EC9464"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All Bids in this regard shall only be accepted if they have been placed in the tender box before or on the closing date and stipulated time.</w:t>
            </w:r>
          </w:p>
          <w:p w14:paraId="2705B07F"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Late bids shall not be considered.</w:t>
            </w:r>
          </w:p>
          <w:p w14:paraId="2050CED5"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 xml:space="preserve">The proposal must be </w:t>
            </w:r>
            <w:r w:rsidRPr="00E12B28">
              <w:rPr>
                <w:rFonts w:cs="Calibri Light"/>
                <w:u w:val="single"/>
              </w:rPr>
              <w:t>signed</w:t>
            </w:r>
            <w:r w:rsidRPr="00E12B28">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12B28">
              <w:rPr>
                <w:rFonts w:cs="Calibri Light"/>
                <w:b/>
                <w:bCs/>
              </w:rPr>
              <w:t>RFB</w:t>
            </w:r>
            <w:r w:rsidRPr="00E12B28">
              <w:rPr>
                <w:rFonts w:cs="Calibri Light"/>
              </w:rPr>
              <w:t xml:space="preserve"> document.</w:t>
            </w:r>
          </w:p>
          <w:p w14:paraId="571B7AEC"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Faxed or e-mailed bids will not be accepted.</w:t>
            </w:r>
          </w:p>
          <w:p w14:paraId="54479CC1"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 xml:space="preserve">Bidders shall submit proposal responses in accordance with the prescribed manner of submission as specified in this document. </w:t>
            </w:r>
            <w:r w:rsidRPr="00E12B28">
              <w:rPr>
                <w:rFonts w:cs="Calibri Light"/>
                <w:b/>
              </w:rPr>
              <w:t>Failure to comply with the bid submission requirements will lead to disqualification.</w:t>
            </w:r>
          </w:p>
          <w:p w14:paraId="5A557CF7" w14:textId="77777777" w:rsidR="00A95F3D" w:rsidRPr="00E12B28" w:rsidRDefault="00A95F3D" w:rsidP="00A95F3D">
            <w:pPr>
              <w:numPr>
                <w:ilvl w:val="0"/>
                <w:numId w:val="102"/>
              </w:numPr>
              <w:spacing w:after="0"/>
              <w:ind w:hanging="425"/>
              <w:outlineLvl w:val="0"/>
              <w:rPr>
                <w:rFonts w:cs="Calibri Light"/>
              </w:rPr>
            </w:pPr>
            <w:r w:rsidRPr="00E12B28">
              <w:rPr>
                <w:rFonts w:cs="Calibri Light"/>
              </w:rPr>
              <w:t>Bidders are required to submit all returnable documents/information together with their Bids/proposals on or before the closing time and date of the Bids/proposals.</w:t>
            </w:r>
          </w:p>
          <w:p w14:paraId="1CA7FC4E" w14:textId="77777777" w:rsidR="00A95F3D" w:rsidRPr="00FB6823" w:rsidRDefault="00A95F3D" w:rsidP="00A95F3D">
            <w:pPr>
              <w:numPr>
                <w:ilvl w:val="0"/>
                <w:numId w:val="102"/>
              </w:numPr>
              <w:spacing w:after="0"/>
              <w:ind w:hanging="425"/>
              <w:outlineLvl w:val="0"/>
            </w:pPr>
            <w:r w:rsidRPr="00E12B28">
              <w:rPr>
                <w:rFonts w:cs="Calibri Light"/>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7" w:name="_Toc137724360"/>
            <w:r w:rsidRPr="004C3D36">
              <w:t xml:space="preserve">Bid </w:t>
            </w:r>
            <w:r w:rsidR="00820BBC" w:rsidRPr="004C3D36">
              <w:t xml:space="preserve">Submission </w:t>
            </w:r>
            <w:r w:rsidRPr="004C3D36">
              <w:t>Conditions</w:t>
            </w:r>
            <w:bookmarkEnd w:id="17"/>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8" w:name="_Toc137724361"/>
            <w:r w:rsidRPr="004C3D36">
              <w:t>Tax Compliance Requirements</w:t>
            </w:r>
            <w:bookmarkEnd w:id="18"/>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9" w:name="_Toc137724362"/>
      <w:r w:rsidRPr="00B3466C">
        <w:lastRenderedPageBreak/>
        <w:t>Bid Terms and Conditions</w:t>
      </w:r>
      <w:bookmarkEnd w:id="19"/>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7724363"/>
      <w:bookmarkStart w:id="27" w:name="_Toc97010978"/>
      <w:r w:rsidRPr="00CB20EE">
        <w:t>General rules and instructions</w:t>
      </w:r>
      <w:bookmarkEnd w:id="20"/>
      <w:bookmarkEnd w:id="21"/>
      <w:bookmarkEnd w:id="22"/>
      <w:bookmarkEnd w:id="23"/>
      <w:bookmarkEnd w:id="24"/>
      <w:bookmarkEnd w:id="25"/>
      <w:bookmarkEnd w:id="26"/>
    </w:p>
    <w:p w14:paraId="728BAFCE" w14:textId="38E555E8" w:rsidR="00E14656" w:rsidRPr="00805BE2" w:rsidRDefault="00E14656" w:rsidP="00C81821">
      <w:pPr>
        <w:pStyle w:val="Heading3"/>
        <w:spacing w:before="240" w:after="60" w:line="276" w:lineRule="auto"/>
        <w:ind w:left="1134" w:hanging="1134"/>
        <w:rPr>
          <w:bCs/>
        </w:rPr>
      </w:pPr>
      <w:bookmarkStart w:id="28" w:name="_Toc137724364"/>
      <w:r w:rsidRPr="00805BE2">
        <w:rPr>
          <w:bCs/>
        </w:rPr>
        <w:t xml:space="preserve">News and press </w:t>
      </w:r>
      <w:bookmarkEnd w:id="28"/>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9" w:name="_Toc137724365"/>
      <w:r w:rsidRPr="00D41F1F">
        <w:rPr>
          <w:bCs/>
        </w:rPr>
        <w:t>Precedence of documents</w:t>
      </w:r>
      <w:bookmarkEnd w:id="29"/>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0" w:name="_Toc137724366"/>
      <w:r w:rsidRPr="00552EE5">
        <w:rPr>
          <w:bCs/>
        </w:rPr>
        <w:t>Preferential Procurement reform</w:t>
      </w:r>
      <w:bookmarkEnd w:id="30"/>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1" w:name="_Toc137724367"/>
      <w:r w:rsidRPr="00E8640E">
        <w:rPr>
          <w:bCs/>
        </w:rPr>
        <w:t>Language</w:t>
      </w:r>
      <w:bookmarkEnd w:id="31"/>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2" w:name="_Toc137724368"/>
      <w:r w:rsidRPr="00E8640E">
        <w:rPr>
          <w:bCs/>
        </w:rPr>
        <w:lastRenderedPageBreak/>
        <w:t>Gender</w:t>
      </w:r>
      <w:bookmarkEnd w:id="32"/>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3" w:name="_Toc137724369"/>
      <w:r w:rsidRPr="00E8640E">
        <w:rPr>
          <w:bCs/>
        </w:rPr>
        <w:t>Headings</w:t>
      </w:r>
      <w:bookmarkEnd w:id="33"/>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4" w:name="_Toc137724370"/>
      <w:r w:rsidRPr="00820BBC">
        <w:rPr>
          <w:bCs/>
        </w:rPr>
        <w:t>Bid Clarification</w:t>
      </w:r>
      <w:bookmarkEnd w:id="34"/>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5" w:name="_Toc137724371"/>
      <w:r w:rsidRPr="001203AD">
        <w:rPr>
          <w:bCs/>
        </w:rPr>
        <w:t>Cancellation of Bid</w:t>
      </w:r>
      <w:bookmarkEnd w:id="35"/>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6" w:name="_Toc137724372"/>
      <w:r w:rsidRPr="00F73867">
        <w:rPr>
          <w:bCs/>
        </w:rPr>
        <w:t>Bid Validity</w:t>
      </w:r>
      <w:r w:rsidR="004419A0">
        <w:rPr>
          <w:bCs/>
        </w:rPr>
        <w:t xml:space="preserve"> </w:t>
      </w:r>
      <w:bookmarkEnd w:id="36"/>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7" w:name="_Toc137724373"/>
      <w:r w:rsidRPr="00E8640E">
        <w:rPr>
          <w:bCs/>
        </w:rPr>
        <w:t>Occupational Injuries and Diseases Act 13 of 1993</w:t>
      </w:r>
      <w:bookmarkEnd w:id="37"/>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8" w:name="_Toc137724374"/>
      <w:bookmarkStart w:id="39" w:name="_Hlk68880043"/>
      <w:r w:rsidRPr="00E8640E">
        <w:rPr>
          <w:bCs/>
        </w:rPr>
        <w:t>Processing of the Bidder’s Personal Information</w:t>
      </w:r>
      <w:bookmarkEnd w:id="38"/>
    </w:p>
    <w:bookmarkEnd w:id="39"/>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0" w:name="_Toc137724375"/>
      <w:r w:rsidRPr="00E8640E">
        <w:rPr>
          <w:bCs/>
        </w:rPr>
        <w:t>Formal contract</w:t>
      </w:r>
      <w:bookmarkEnd w:id="40"/>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1" w:name="_Toc137724376"/>
      <w:r>
        <w:rPr>
          <w:bCs/>
        </w:rPr>
        <w:t xml:space="preserve">Failure to agree before contract </w:t>
      </w:r>
      <w:bookmarkEnd w:id="41"/>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2" w:name="_Toc137724377"/>
      <w:r w:rsidRPr="001203AD">
        <w:rPr>
          <w:bCs/>
        </w:rPr>
        <w:lastRenderedPageBreak/>
        <w:t>Withdrawal of proposal after award</w:t>
      </w:r>
      <w:bookmarkEnd w:id="42"/>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3" w:name="_Toc454470839"/>
      <w:bookmarkStart w:id="44" w:name="_Toc459824253"/>
      <w:bookmarkStart w:id="45" w:name="_Toc68878751"/>
      <w:bookmarkStart w:id="46" w:name="_Toc94521922"/>
      <w:bookmarkStart w:id="47" w:name="_Toc94528457"/>
      <w:bookmarkStart w:id="48" w:name="_Toc137724378"/>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1" w:name="_Toc137724379"/>
      <w:r w:rsidRPr="0002713C">
        <w:rPr>
          <w:bCs/>
        </w:rPr>
        <w:t xml:space="preserve">Objection to brand specific </w:t>
      </w:r>
      <w:bookmarkEnd w:id="51"/>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EDE8434" w:rsidR="0090233F" w:rsidRPr="0090233F" w:rsidRDefault="004C3D36" w:rsidP="0090233F">
      <w:pPr>
        <w:pStyle w:val="Heading2"/>
        <w:rPr>
          <w:rFonts w:cs="Arial"/>
          <w:iCs/>
          <w:color w:val="000080"/>
          <w:szCs w:val="28"/>
          <w:lang w:val="en-GB"/>
        </w:rPr>
      </w:pPr>
      <w:bookmarkStart w:id="52" w:name="_Toc137724380"/>
      <w:r>
        <w:rPr>
          <w:rFonts w:cs="Arial"/>
          <w:iCs/>
          <w:color w:val="000080"/>
          <w:szCs w:val="28"/>
          <w:lang w:val="en-GB"/>
        </w:rPr>
        <w:t>RF</w:t>
      </w:r>
      <w:r w:rsidR="00810484">
        <w:rPr>
          <w:rFonts w:cs="Arial"/>
          <w:iCs/>
          <w:color w:val="000080"/>
          <w:szCs w:val="28"/>
          <w:lang w:val="en-GB"/>
        </w:rPr>
        <w:t>B</w:t>
      </w:r>
      <w:r w:rsidR="0090233F" w:rsidRPr="0090233F">
        <w:rPr>
          <w:rFonts w:cs="Arial"/>
          <w:iCs/>
          <w:color w:val="000080"/>
          <w:szCs w:val="28"/>
          <w:lang w:val="en-GB"/>
        </w:rPr>
        <w:t xml:space="preserve"> </w:t>
      </w:r>
      <w:r w:rsidRPr="0090233F">
        <w:rPr>
          <w:rFonts w:cs="Arial"/>
          <w:iCs/>
          <w:color w:val="000080"/>
          <w:szCs w:val="28"/>
          <w:lang w:val="en-GB"/>
        </w:rPr>
        <w:t>Returnable</w:t>
      </w:r>
      <w:bookmarkEnd w:id="52"/>
    </w:p>
    <w:p w14:paraId="75C19C31" w14:textId="77777777" w:rsidR="00E14656" w:rsidRDefault="0090233F" w:rsidP="00C81821">
      <w:pPr>
        <w:pStyle w:val="Heading3"/>
        <w:ind w:left="1134" w:hanging="1134"/>
      </w:pPr>
      <w:bookmarkStart w:id="53" w:name="_Toc137724381"/>
      <w:bookmarkStart w:id="54" w:name="Response"/>
      <w:bookmarkStart w:id="55" w:name="_Toc150587194"/>
      <w:bookmarkStart w:id="56" w:name="_Toc199296472"/>
      <w:r>
        <w:t xml:space="preserve">Administrative </w:t>
      </w:r>
      <w:r w:rsidRPr="0056332A">
        <w:t>Returnable Documents</w:t>
      </w:r>
      <w:bookmarkEnd w:id="53"/>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7" w:name="_Toc137724382"/>
      <w:r w:rsidRPr="004E1D55">
        <w:t>Mandatory Returnable Documents</w:t>
      </w:r>
      <w:bookmarkEnd w:id="57"/>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8" w:name="_Toc137724383"/>
      <w:r>
        <w:lastRenderedPageBreak/>
        <w:t>Bidder’s disclosure (SBD 4)</w:t>
      </w:r>
      <w:bookmarkEnd w:id="58"/>
    </w:p>
    <w:p w14:paraId="5B881E6E" w14:textId="77777777" w:rsidR="001E3F54" w:rsidRPr="001E3F54" w:rsidRDefault="001E3F54" w:rsidP="001E3F54">
      <w:pPr>
        <w:pStyle w:val="Heading2"/>
        <w:rPr>
          <w:lang w:val="en-GB"/>
        </w:rPr>
      </w:pPr>
      <w:bookmarkStart w:id="59" w:name="_Toc137724384"/>
      <w:r>
        <w:rPr>
          <w:lang w:val="en-GB"/>
        </w:rPr>
        <w:t>Purpose of disclosure</w:t>
      </w:r>
      <w:bookmarkEnd w:id="59"/>
    </w:p>
    <w:bookmarkEnd w:id="54"/>
    <w:bookmarkEnd w:id="55"/>
    <w:bookmarkEnd w:id="56"/>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3" w:name="_Toc13772438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13D0D2C3" w14:textId="77777777" w:rsidTr="001F62B5">
        <w:tc>
          <w:tcPr>
            <w:tcW w:w="3209" w:type="dxa"/>
          </w:tcPr>
          <w:p w14:paraId="325CB03D"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0B9B434B"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E71383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8650A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1FFCDB9A" w14:textId="77777777" w:rsidTr="001F62B5">
        <w:tc>
          <w:tcPr>
            <w:tcW w:w="3209" w:type="dxa"/>
          </w:tcPr>
          <w:p w14:paraId="79E81C0C"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187EF958"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A30537F"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B0027A0"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31F87CF7" w14:textId="77777777" w:rsidTr="001F62B5">
        <w:tc>
          <w:tcPr>
            <w:tcW w:w="3209" w:type="dxa"/>
          </w:tcPr>
          <w:p w14:paraId="16CBFF7C"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5248C12F"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C2807D5"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6C15577"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4E2C4D7E" w14:textId="77777777" w:rsidTr="001F62B5">
        <w:tc>
          <w:tcPr>
            <w:tcW w:w="3209" w:type="dxa"/>
          </w:tcPr>
          <w:p w14:paraId="5B8571E5"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0F42A44D"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AA5E888"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9D6529F"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7B954B32" w14:textId="77777777" w:rsidTr="001F62B5">
        <w:tc>
          <w:tcPr>
            <w:tcW w:w="3209" w:type="dxa"/>
          </w:tcPr>
          <w:p w14:paraId="2368633B"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49050E22"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1FC196C"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6833BB"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5B2CA7C2" w14:textId="77777777" w:rsidTr="001F62B5">
        <w:tc>
          <w:tcPr>
            <w:tcW w:w="3209" w:type="dxa"/>
          </w:tcPr>
          <w:p w14:paraId="511103B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42BE1C5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251F52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D36677A"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1214D" w14:paraId="468DB4C8" w14:textId="77777777" w:rsidTr="001F62B5">
        <w:tc>
          <w:tcPr>
            <w:tcW w:w="3209" w:type="dxa"/>
          </w:tcPr>
          <w:p w14:paraId="62CB45D3"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p w14:paraId="45C25492"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B33367C"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6BE1DE6" w14:textId="77777777" w:rsidR="00A1214D" w:rsidRDefault="00A1214D"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7" w:name="_Toc137724386"/>
      <w:r w:rsidRPr="00F6669C">
        <w:rPr>
          <w:lang w:val="en-GB"/>
        </w:rPr>
        <w:t>Bidder’s Declaration</w:t>
      </w:r>
      <w:bookmarkEnd w:id="67"/>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w:t>
      </w:r>
      <w:r w:rsidRPr="00625CDD">
        <w:rPr>
          <w:rFonts w:cstheme="minorHAnsi"/>
        </w:rPr>
        <w:lastRenderedPageBreak/>
        <w:t>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7283E12" w14:textId="00037214" w:rsidR="00625CDD" w:rsidRDefault="00534B6F" w:rsidP="00A1214D">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8" w:name="_Toc137724387"/>
      <w:r w:rsidRPr="007531A4">
        <w:lastRenderedPageBreak/>
        <w:t>Preferential Procurement Claim</w:t>
      </w:r>
      <w:r>
        <w:t xml:space="preserve"> Form</w:t>
      </w:r>
      <w:r w:rsidR="00B21670">
        <w:t xml:space="preserve"> (SBD 6.1)</w:t>
      </w:r>
      <w:bookmarkEnd w:id="68"/>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9" w:name="_Toc137724388"/>
      <w:r w:rsidRPr="00FD5364">
        <w:t>Specific conditions for this bid</w:t>
      </w:r>
      <w:bookmarkEnd w:id="69"/>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1" w:name="_Toc137724389"/>
      <w:r>
        <w:t>Formulae for procurement of goods and services</w:t>
      </w:r>
      <w:bookmarkEnd w:id="71"/>
    </w:p>
    <w:p w14:paraId="629720D4" w14:textId="3D4BD8EB" w:rsidR="00AC0513" w:rsidRPr="00AC0513" w:rsidRDefault="00AC0513" w:rsidP="000E703C">
      <w:pPr>
        <w:pStyle w:val="Heading3"/>
        <w:rPr>
          <w:rFonts w:asciiTheme="minorHAnsi" w:hAnsiTheme="minorHAnsi" w:cstheme="minorHAnsi"/>
        </w:rPr>
      </w:pPr>
      <w:bookmarkStart w:id="72" w:name="_Toc137724390"/>
      <w:r w:rsidRPr="00AC0513">
        <w:t xml:space="preserve">Points awarded for </w:t>
      </w:r>
      <w:bookmarkEnd w:id="72"/>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822726138" r:id="rId16"/>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3" w:name="_Toc137724391"/>
      <w:r>
        <w:lastRenderedPageBreak/>
        <w:t>P</w:t>
      </w:r>
      <w:r w:rsidR="008B2782">
        <w:t xml:space="preserve">reference points </w:t>
      </w:r>
      <w:r>
        <w:t xml:space="preserve">awarded for </w:t>
      </w:r>
      <w:r w:rsidR="00760521">
        <w:t>specific goals</w:t>
      </w:r>
      <w:bookmarkEnd w:id="73"/>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4" w:name="_Toc137724392"/>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5" w:name="_Toc137724393"/>
      <w:r>
        <w:t xml:space="preserve">Declaration </w:t>
      </w:r>
      <w:proofErr w:type="gramStart"/>
      <w:r>
        <w:t>with regard to</w:t>
      </w:r>
      <w:proofErr w:type="gramEnd"/>
      <w:r>
        <w:t xml:space="preserve"> Company / Firm</w:t>
      </w:r>
      <w:bookmarkEnd w:id="75"/>
    </w:p>
    <w:p w14:paraId="690665EA" w14:textId="1B75803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50C7F7A1" w14:textId="77777777" w:rsidR="00FA579E" w:rsidRDefault="00FA579E" w:rsidP="00EB29DD">
      <w:pPr>
        <w:pStyle w:val="ListParagraph"/>
        <w:ind w:left="1701"/>
        <w:rPr>
          <w:rFonts w:ascii="Arial" w:hAnsi="Arial" w:cs="Arial"/>
          <w:sz w:val="20"/>
          <w:szCs w:val="20"/>
          <w:lang w:val="en-GB"/>
        </w:rPr>
      </w:pPr>
    </w:p>
    <w:p w14:paraId="4CBB00C8" w14:textId="77777777" w:rsidR="00FA579E" w:rsidRDefault="00FA579E" w:rsidP="00EB29DD">
      <w:pPr>
        <w:pStyle w:val="ListParagraph"/>
        <w:ind w:left="1701"/>
        <w:rPr>
          <w:rFonts w:ascii="Arial" w:hAnsi="Arial" w:cs="Arial"/>
          <w:sz w:val="20"/>
          <w:szCs w:val="20"/>
          <w:lang w:val="en-GB"/>
        </w:rPr>
      </w:pPr>
    </w:p>
    <w:p w14:paraId="22B5C36C" w14:textId="77777777" w:rsidR="00FA579E" w:rsidRDefault="00FA579E" w:rsidP="00EB29DD">
      <w:pPr>
        <w:pStyle w:val="ListParagraph"/>
        <w:ind w:left="1701"/>
        <w:rPr>
          <w:rFonts w:ascii="Arial" w:hAnsi="Arial" w:cs="Arial"/>
          <w:sz w:val="20"/>
          <w:szCs w:val="20"/>
          <w:lang w:val="en-GB"/>
        </w:rPr>
      </w:pPr>
    </w:p>
    <w:p w14:paraId="30B380B1" w14:textId="77777777" w:rsidR="00FA579E" w:rsidRDefault="00FA579E" w:rsidP="00EB29DD">
      <w:pPr>
        <w:pStyle w:val="ListParagraph"/>
        <w:ind w:left="1701"/>
        <w:rPr>
          <w:rFonts w:ascii="Arial" w:hAnsi="Arial" w:cs="Arial"/>
          <w:sz w:val="20"/>
          <w:szCs w:val="20"/>
          <w:lang w:val="en-GB"/>
        </w:rPr>
      </w:pPr>
    </w:p>
    <w:p w14:paraId="0F5DE14D" w14:textId="77777777" w:rsidR="00FA579E" w:rsidRDefault="00FA579E" w:rsidP="00EB29DD">
      <w:pPr>
        <w:pStyle w:val="ListParagraph"/>
        <w:ind w:left="1701"/>
        <w:rPr>
          <w:rFonts w:ascii="Arial" w:hAnsi="Arial" w:cs="Arial"/>
          <w:sz w:val="20"/>
          <w:szCs w:val="20"/>
          <w:lang w:val="en-GB"/>
        </w:rPr>
      </w:pPr>
    </w:p>
    <w:p w14:paraId="4CB58977" w14:textId="77777777" w:rsidR="00FA579E" w:rsidRDefault="00FA579E" w:rsidP="00EB29DD">
      <w:pPr>
        <w:pStyle w:val="ListParagraph"/>
        <w:ind w:left="1701"/>
        <w:rPr>
          <w:rFonts w:ascii="Arial" w:hAnsi="Arial" w:cs="Arial"/>
          <w:sz w:val="20"/>
          <w:szCs w:val="20"/>
          <w:lang w:val="en-GB"/>
        </w:rPr>
      </w:pPr>
    </w:p>
    <w:p w14:paraId="794A3A50" w14:textId="77777777" w:rsidR="00FA579E" w:rsidRDefault="00FA579E" w:rsidP="00EB29DD">
      <w:pPr>
        <w:pStyle w:val="ListParagraph"/>
        <w:ind w:left="1701"/>
        <w:rPr>
          <w:rFonts w:ascii="Arial" w:hAnsi="Arial" w:cs="Arial"/>
          <w:sz w:val="20"/>
          <w:szCs w:val="20"/>
          <w:lang w:val="en-GB"/>
        </w:rPr>
      </w:pPr>
    </w:p>
    <w:p w14:paraId="77007361" w14:textId="77777777" w:rsidR="00FA579E" w:rsidRDefault="00FA579E" w:rsidP="00EB29DD">
      <w:pPr>
        <w:pStyle w:val="ListParagraph"/>
        <w:ind w:left="1701"/>
        <w:rPr>
          <w:rFonts w:ascii="Arial" w:hAnsi="Arial" w:cs="Arial"/>
          <w:sz w:val="20"/>
          <w:szCs w:val="20"/>
          <w:lang w:val="en-GB"/>
        </w:rPr>
      </w:pPr>
    </w:p>
    <w:p w14:paraId="188E1537" w14:textId="77777777" w:rsidR="00FA579E" w:rsidRDefault="00FA579E"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7" w:name="_Toc137724394"/>
      <w:r w:rsidRPr="007531A4">
        <w:lastRenderedPageBreak/>
        <w:t>Government Procurement: General Conditions of Contract</w:t>
      </w:r>
      <w:r w:rsidR="009C21F4">
        <w:t xml:space="preserve"> (GCC)</w:t>
      </w:r>
      <w:bookmarkEnd w:id="77"/>
    </w:p>
    <w:p w14:paraId="301FBC2D" w14:textId="77777777" w:rsidR="00B21670" w:rsidRPr="008A2B1A" w:rsidRDefault="00B21670" w:rsidP="00B21670">
      <w:pPr>
        <w:pStyle w:val="Heading2"/>
        <w:rPr>
          <w:lang w:val="en-GB"/>
        </w:rPr>
      </w:pPr>
      <w:bookmarkStart w:id="78" w:name="_Toc137724395"/>
      <w:r>
        <w:rPr>
          <w:lang w:val="en-GB"/>
        </w:rPr>
        <w:t>Purpose</w:t>
      </w:r>
      <w:bookmarkEnd w:id="78"/>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9" w:name="_Toc137724396"/>
      <w:r w:rsidRPr="0056332A">
        <w:t>Application</w:t>
      </w:r>
      <w:bookmarkEnd w:id="79"/>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0" w:name="_Toc137724397"/>
      <w:r w:rsidRPr="0056332A">
        <w:t>General</w:t>
      </w:r>
      <w:bookmarkEnd w:id="80"/>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1" w:name="_Toc137724398"/>
      <w:r w:rsidRPr="0056332A">
        <w:t>Standards</w:t>
      </w:r>
      <w:bookmarkEnd w:id="81"/>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2" w:name="_Toc137724399"/>
      <w:r w:rsidRPr="0056332A">
        <w:t>Use of contract documents</w:t>
      </w:r>
      <w:r w:rsidR="00C32641">
        <w:t>,</w:t>
      </w:r>
      <w:r w:rsidRPr="0056332A">
        <w:t xml:space="preserve"> information</w:t>
      </w:r>
      <w:r w:rsidR="00C32641">
        <w:t xml:space="preserve"> and</w:t>
      </w:r>
      <w:r w:rsidRPr="0056332A">
        <w:t xml:space="preserve"> inspection</w:t>
      </w:r>
      <w:bookmarkEnd w:id="82"/>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3" w:name="_Toc137724400"/>
      <w:r w:rsidRPr="0056332A">
        <w:lastRenderedPageBreak/>
        <w:t>Patent rights</w:t>
      </w:r>
      <w:bookmarkEnd w:id="83"/>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4" w:name="_Toc137724401"/>
      <w:r w:rsidRPr="0056332A">
        <w:t>Performance security</w:t>
      </w:r>
      <w:bookmarkEnd w:id="84"/>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5" w:name="_Toc137724402"/>
      <w:r w:rsidRPr="0056332A">
        <w:t>Inspections, tests and analyses</w:t>
      </w:r>
      <w:bookmarkEnd w:id="85"/>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6" w:name="_Toc137724403"/>
      <w:r w:rsidRPr="0056332A">
        <w:t>Packing</w:t>
      </w:r>
      <w:bookmarkEnd w:id="86"/>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7" w:name="_Toc137724404"/>
      <w:r w:rsidRPr="0056332A">
        <w:t>Delivery and documents</w:t>
      </w:r>
      <w:bookmarkEnd w:id="87"/>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8" w:name="_Toc137724405"/>
      <w:r w:rsidRPr="000A01AD">
        <w:t>Insurance</w:t>
      </w:r>
      <w:bookmarkEnd w:id="88"/>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9" w:name="_Toc137724406"/>
      <w:r w:rsidRPr="000A01AD">
        <w:t>Transportation</w:t>
      </w:r>
      <w:bookmarkEnd w:id="89"/>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0" w:name="_Toc137724407"/>
      <w:r>
        <w:t>I</w:t>
      </w:r>
      <w:r w:rsidRPr="000A01AD">
        <w:t>ncidental services</w:t>
      </w:r>
      <w:bookmarkEnd w:id="90"/>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1" w:name="_Toc137724408"/>
      <w:r w:rsidRPr="000A01AD">
        <w:lastRenderedPageBreak/>
        <w:t>Spare parts</w:t>
      </w:r>
      <w:bookmarkEnd w:id="91"/>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2" w:name="_Toc137724409"/>
      <w:r w:rsidRPr="00A56683">
        <w:t>Warranty</w:t>
      </w:r>
      <w:bookmarkEnd w:id="92"/>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3" w:name="_Toc137724410"/>
      <w:r w:rsidRPr="00A56683">
        <w:t>Payment</w:t>
      </w:r>
      <w:bookmarkEnd w:id="93"/>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4" w:name="_Toc137724411"/>
      <w:r w:rsidRPr="00A56683">
        <w:lastRenderedPageBreak/>
        <w:t>Prices</w:t>
      </w:r>
      <w:bookmarkEnd w:id="94"/>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5" w:name="_Toc137724412"/>
      <w:r w:rsidRPr="005721E2">
        <w:t>Contract amendments</w:t>
      </w:r>
      <w:bookmarkEnd w:id="95"/>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6" w:name="_Toc137724413"/>
      <w:r w:rsidRPr="005721E2">
        <w:t>Assignment</w:t>
      </w:r>
      <w:bookmarkEnd w:id="96"/>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7" w:name="_Toc137724414"/>
      <w:r w:rsidRPr="005721E2">
        <w:t>Subcontracts</w:t>
      </w:r>
      <w:bookmarkEnd w:id="97"/>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8" w:name="_Toc137724415"/>
      <w:r w:rsidRPr="005721E2">
        <w:t>Delays in the supplier’s performance</w:t>
      </w:r>
      <w:bookmarkEnd w:id="98"/>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9" w:name="_Toc137724416"/>
      <w:r w:rsidRPr="005721E2">
        <w:lastRenderedPageBreak/>
        <w:t>Penalties</w:t>
      </w:r>
      <w:bookmarkEnd w:id="99"/>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0" w:name="_Toc137724417"/>
      <w:r w:rsidRPr="005721E2">
        <w:t>Termination for default</w:t>
      </w:r>
      <w:bookmarkEnd w:id="100"/>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1" w:name="_Toc137724418"/>
      <w:r w:rsidRPr="005721E2">
        <w:t>Anti-dumping and countervailing duties and rights</w:t>
      </w:r>
      <w:bookmarkEnd w:id="101"/>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2" w:name="_Toc137724419"/>
      <w:r w:rsidRPr="005721E2">
        <w:t>Force majeure</w:t>
      </w:r>
      <w:bookmarkEnd w:id="102"/>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3" w:name="_Toc137724420"/>
      <w:r w:rsidRPr="005721E2">
        <w:t>Termination for insolvency</w:t>
      </w:r>
      <w:bookmarkEnd w:id="103"/>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4" w:name="_Toc137724421"/>
      <w:r w:rsidRPr="005721E2">
        <w:t>Settlement of disputes</w:t>
      </w:r>
      <w:bookmarkEnd w:id="104"/>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5" w:name="_Toc137724422"/>
      <w:r w:rsidRPr="005721E2">
        <w:t>Limitation of liability</w:t>
      </w:r>
      <w:bookmarkEnd w:id="105"/>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6" w:name="_Toc137724423"/>
      <w:r w:rsidRPr="005721E2">
        <w:t>Governing language</w:t>
      </w:r>
      <w:bookmarkEnd w:id="106"/>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7" w:name="_Toc137724424"/>
      <w:r w:rsidRPr="005721E2">
        <w:t>Applicable law</w:t>
      </w:r>
      <w:bookmarkEnd w:id="107"/>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8" w:name="_Toc137724425"/>
      <w:r w:rsidRPr="005721E2">
        <w:t>Notices</w:t>
      </w:r>
      <w:bookmarkEnd w:id="108"/>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9" w:name="_Toc137724426"/>
      <w:r w:rsidRPr="005721E2">
        <w:t>Taxes and duties</w:t>
      </w:r>
      <w:bookmarkEnd w:id="109"/>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0" w:name="_Toc137724427"/>
      <w:r w:rsidRPr="005721E2">
        <w:t>National Industrial Participation (</w:t>
      </w:r>
      <w:r w:rsidR="00B313D3">
        <w:t>NIPP</w:t>
      </w:r>
      <w:r w:rsidRPr="005721E2">
        <w:t>) Programme</w:t>
      </w:r>
      <w:bookmarkEnd w:id="110"/>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1" w:name="_Toc137724428"/>
      <w:r w:rsidRPr="005721E2">
        <w:t>Prohibition of restrictive practices</w:t>
      </w:r>
      <w:bookmarkEnd w:id="111"/>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2" w:name="_Toc488498846"/>
      <w:bookmarkStart w:id="113" w:name="_Toc137724429"/>
      <w:bookmarkEnd w:id="2"/>
      <w:bookmarkEnd w:id="3"/>
      <w:bookmarkEnd w:id="4"/>
      <w:bookmarkEnd w:id="5"/>
      <w:bookmarkEnd w:id="6"/>
      <w:r w:rsidRPr="00B7255B">
        <w:lastRenderedPageBreak/>
        <w:t>Abbreviations, Terms and Definitions</w:t>
      </w:r>
      <w:bookmarkEnd w:id="112"/>
      <w:bookmarkEnd w:id="113"/>
    </w:p>
    <w:p w14:paraId="5942525D"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37724430"/>
      <w:bookmarkEnd w:id="7"/>
      <w:bookmarkEnd w:id="8"/>
      <w:r w:rsidRPr="00B80FF6">
        <w:t>Abbreviations</w:t>
      </w:r>
      <w:bookmarkEnd w:id="114"/>
      <w:bookmarkEnd w:id="115"/>
      <w:bookmarkEnd w:id="116"/>
      <w:bookmarkEnd w:id="117"/>
      <w:r w:rsidR="00D41F1F">
        <w:t xml:space="preserve"> and Acronyms</w:t>
      </w:r>
      <w:bookmarkEnd w:id="118"/>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9" w:name="_Toc488498848"/>
      <w:bookmarkStart w:id="120" w:name="_Toc137724431"/>
      <w:r>
        <w:t>Terms and Definitions</w:t>
      </w:r>
      <w:bookmarkEnd w:id="119"/>
      <w:bookmarkEnd w:id="120"/>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5485" w14:textId="77777777" w:rsidR="00780269" w:rsidRDefault="00780269" w:rsidP="000C56A7">
      <w:pPr>
        <w:spacing w:after="0" w:line="240" w:lineRule="auto"/>
      </w:pPr>
      <w:r>
        <w:separator/>
      </w:r>
    </w:p>
  </w:endnote>
  <w:endnote w:type="continuationSeparator" w:id="0">
    <w:p w14:paraId="702F9CFF" w14:textId="77777777" w:rsidR="00780269" w:rsidRDefault="0078026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CD2C" w14:textId="77777777" w:rsidR="00780269" w:rsidRDefault="00780269" w:rsidP="000C56A7">
      <w:pPr>
        <w:spacing w:after="0" w:line="240" w:lineRule="auto"/>
      </w:pPr>
      <w:r>
        <w:separator/>
      </w:r>
    </w:p>
  </w:footnote>
  <w:footnote w:type="continuationSeparator" w:id="0">
    <w:p w14:paraId="1C9A0A6D" w14:textId="77777777" w:rsidR="00780269" w:rsidRDefault="00780269"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6"/>
  </w:num>
  <w:num w:numId="2" w16cid:durableId="222451289">
    <w:abstractNumId w:val="12"/>
  </w:num>
  <w:num w:numId="3" w16cid:durableId="1647516414">
    <w:abstractNumId w:val="0"/>
  </w:num>
  <w:num w:numId="4" w16cid:durableId="1142575958">
    <w:abstractNumId w:val="13"/>
  </w:num>
  <w:num w:numId="5" w16cid:durableId="1104349212">
    <w:abstractNumId w:val="102"/>
  </w:num>
  <w:num w:numId="6" w16cid:durableId="613175602">
    <w:abstractNumId w:val="8"/>
  </w:num>
  <w:num w:numId="7" w16cid:durableId="1252861322">
    <w:abstractNumId w:val="35"/>
  </w:num>
  <w:num w:numId="8" w16cid:durableId="510682541">
    <w:abstractNumId w:val="52"/>
  </w:num>
  <w:num w:numId="9" w16cid:durableId="1394307752">
    <w:abstractNumId w:val="21"/>
  </w:num>
  <w:num w:numId="10" w16cid:durableId="1464999799">
    <w:abstractNumId w:val="49"/>
  </w:num>
  <w:num w:numId="11" w16cid:durableId="2073959825">
    <w:abstractNumId w:val="96"/>
  </w:num>
  <w:num w:numId="12" w16cid:durableId="616181962">
    <w:abstractNumId w:val="77"/>
  </w:num>
  <w:num w:numId="13" w16cid:durableId="20401255">
    <w:abstractNumId w:val="74"/>
  </w:num>
  <w:num w:numId="14" w16cid:durableId="655643090">
    <w:abstractNumId w:val="48"/>
  </w:num>
  <w:num w:numId="15" w16cid:durableId="1519466596">
    <w:abstractNumId w:val="65"/>
  </w:num>
  <w:num w:numId="16" w16cid:durableId="338892475">
    <w:abstractNumId w:val="72"/>
  </w:num>
  <w:num w:numId="17" w16cid:durableId="1647856549">
    <w:abstractNumId w:val="19"/>
  </w:num>
  <w:num w:numId="18" w16cid:durableId="37247102">
    <w:abstractNumId w:val="33"/>
  </w:num>
  <w:num w:numId="19" w16cid:durableId="368997983">
    <w:abstractNumId w:val="41"/>
  </w:num>
  <w:num w:numId="20" w16cid:durableId="2145192409">
    <w:abstractNumId w:val="32"/>
  </w:num>
  <w:num w:numId="21" w16cid:durableId="650908747">
    <w:abstractNumId w:val="92"/>
  </w:num>
  <w:num w:numId="22" w16cid:durableId="2010256965">
    <w:abstractNumId w:val="88"/>
  </w:num>
  <w:num w:numId="23" w16cid:durableId="1770853677">
    <w:abstractNumId w:val="82"/>
  </w:num>
  <w:num w:numId="24" w16cid:durableId="760027940">
    <w:abstractNumId w:val="64"/>
  </w:num>
  <w:num w:numId="25" w16cid:durableId="1754857658">
    <w:abstractNumId w:val="59"/>
  </w:num>
  <w:num w:numId="26" w16cid:durableId="1376350919">
    <w:abstractNumId w:val="14"/>
  </w:num>
  <w:num w:numId="27" w16cid:durableId="1724136405">
    <w:abstractNumId w:val="91"/>
  </w:num>
  <w:num w:numId="28" w16cid:durableId="927348294">
    <w:abstractNumId w:val="70"/>
  </w:num>
  <w:num w:numId="29" w16cid:durableId="790972675">
    <w:abstractNumId w:val="17"/>
  </w:num>
  <w:num w:numId="30" w16cid:durableId="2021276517">
    <w:abstractNumId w:val="71"/>
  </w:num>
  <w:num w:numId="31" w16cid:durableId="1616328851">
    <w:abstractNumId w:val="30"/>
  </w:num>
  <w:num w:numId="32" w16cid:durableId="544146358">
    <w:abstractNumId w:val="57"/>
  </w:num>
  <w:num w:numId="33" w16cid:durableId="1945266695">
    <w:abstractNumId w:val="61"/>
  </w:num>
  <w:num w:numId="34" w16cid:durableId="224221881">
    <w:abstractNumId w:val="5"/>
  </w:num>
  <w:num w:numId="35" w16cid:durableId="324666782">
    <w:abstractNumId w:val="100"/>
  </w:num>
  <w:num w:numId="36" w16cid:durableId="1177038828">
    <w:abstractNumId w:val="34"/>
  </w:num>
  <w:num w:numId="37" w16cid:durableId="1365786946">
    <w:abstractNumId w:val="44"/>
  </w:num>
  <w:num w:numId="38" w16cid:durableId="1644117773">
    <w:abstractNumId w:val="40"/>
  </w:num>
  <w:num w:numId="39" w16cid:durableId="324094746">
    <w:abstractNumId w:val="31"/>
  </w:num>
  <w:num w:numId="40" w16cid:durableId="182479897">
    <w:abstractNumId w:val="3"/>
  </w:num>
  <w:num w:numId="41" w16cid:durableId="88475305">
    <w:abstractNumId w:val="51"/>
  </w:num>
  <w:num w:numId="42" w16cid:durableId="1185704045">
    <w:abstractNumId w:val="97"/>
  </w:num>
  <w:num w:numId="43" w16cid:durableId="776293339">
    <w:abstractNumId w:val="98"/>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6"/>
  </w:num>
  <w:num w:numId="49" w16cid:durableId="205990716">
    <w:abstractNumId w:val="7"/>
  </w:num>
  <w:num w:numId="50" w16cid:durableId="1822117731">
    <w:abstractNumId w:val="15"/>
  </w:num>
  <w:num w:numId="51" w16cid:durableId="1398672263">
    <w:abstractNumId w:val="9"/>
  </w:num>
  <w:num w:numId="52" w16cid:durableId="1419596794">
    <w:abstractNumId w:val="73"/>
  </w:num>
  <w:num w:numId="53" w16cid:durableId="339279991">
    <w:abstractNumId w:val="90"/>
  </w:num>
  <w:num w:numId="54" w16cid:durableId="1544250186">
    <w:abstractNumId w:val="4"/>
  </w:num>
  <w:num w:numId="55" w16cid:durableId="522401593">
    <w:abstractNumId w:val="84"/>
  </w:num>
  <w:num w:numId="56" w16cid:durableId="1051853816">
    <w:abstractNumId w:val="16"/>
  </w:num>
  <w:num w:numId="57" w16cid:durableId="1293512805">
    <w:abstractNumId w:val="54"/>
  </w:num>
  <w:num w:numId="58" w16cid:durableId="1374422780">
    <w:abstractNumId w:val="39"/>
  </w:num>
  <w:num w:numId="59" w16cid:durableId="255141712">
    <w:abstractNumId w:val="28"/>
  </w:num>
  <w:num w:numId="60" w16cid:durableId="8221605">
    <w:abstractNumId w:val="27"/>
  </w:num>
  <w:num w:numId="61" w16cid:durableId="805204660">
    <w:abstractNumId w:val="50"/>
  </w:num>
  <w:num w:numId="62" w16cid:durableId="369185885">
    <w:abstractNumId w:val="46"/>
  </w:num>
  <w:num w:numId="63" w16cid:durableId="1995910156">
    <w:abstractNumId w:val="93"/>
  </w:num>
  <w:num w:numId="64" w16cid:durableId="1044477243">
    <w:abstractNumId w:val="75"/>
  </w:num>
  <w:num w:numId="65" w16cid:durableId="942490688">
    <w:abstractNumId w:val="68"/>
  </w:num>
  <w:num w:numId="66" w16cid:durableId="607542647">
    <w:abstractNumId w:val="83"/>
  </w:num>
  <w:num w:numId="67" w16cid:durableId="1700544672">
    <w:abstractNumId w:val="78"/>
  </w:num>
  <w:num w:numId="68" w16cid:durableId="912199239">
    <w:abstractNumId w:val="62"/>
  </w:num>
  <w:num w:numId="69" w16cid:durableId="601112963">
    <w:abstractNumId w:val="53"/>
  </w:num>
  <w:num w:numId="70" w16cid:durableId="119230921">
    <w:abstractNumId w:val="60"/>
  </w:num>
  <w:num w:numId="71" w16cid:durableId="776677087">
    <w:abstractNumId w:val="81"/>
  </w:num>
  <w:num w:numId="72" w16cid:durableId="386027951">
    <w:abstractNumId w:val="94"/>
  </w:num>
  <w:num w:numId="73" w16cid:durableId="258030299">
    <w:abstractNumId w:val="45"/>
  </w:num>
  <w:num w:numId="74" w16cid:durableId="233661685">
    <w:abstractNumId w:val="87"/>
  </w:num>
  <w:num w:numId="75" w16cid:durableId="1927953666">
    <w:abstractNumId w:val="85"/>
  </w:num>
  <w:num w:numId="76" w16cid:durableId="327443281">
    <w:abstractNumId w:val="18"/>
  </w:num>
  <w:num w:numId="77" w16cid:durableId="917448604">
    <w:abstractNumId w:val="67"/>
  </w:num>
  <w:num w:numId="78" w16cid:durableId="252201600">
    <w:abstractNumId w:val="58"/>
  </w:num>
  <w:num w:numId="79" w16cid:durableId="1284381974">
    <w:abstractNumId w:val="101"/>
  </w:num>
  <w:num w:numId="80" w16cid:durableId="362175007">
    <w:abstractNumId w:val="43"/>
  </w:num>
  <w:num w:numId="81" w16cid:durableId="193426764">
    <w:abstractNumId w:val="26"/>
  </w:num>
  <w:num w:numId="82" w16cid:durableId="743575608">
    <w:abstractNumId w:val="56"/>
  </w:num>
  <w:num w:numId="83" w16cid:durableId="187528852">
    <w:abstractNumId w:val="2"/>
  </w:num>
  <w:num w:numId="84" w16cid:durableId="1396471373">
    <w:abstractNumId w:val="89"/>
  </w:num>
  <w:num w:numId="85" w16cid:durableId="1284382406">
    <w:abstractNumId w:val="36"/>
  </w:num>
  <w:num w:numId="86" w16cid:durableId="1058747695">
    <w:abstractNumId w:val="25"/>
  </w:num>
  <w:num w:numId="87" w16cid:durableId="1725790624">
    <w:abstractNumId w:val="69"/>
  </w:num>
  <w:num w:numId="88" w16cid:durableId="2005232320">
    <w:abstractNumId w:val="22"/>
  </w:num>
  <w:num w:numId="89" w16cid:durableId="745031961">
    <w:abstractNumId w:val="42"/>
  </w:num>
  <w:num w:numId="90" w16cid:durableId="1935626174">
    <w:abstractNumId w:val="24"/>
  </w:num>
  <w:num w:numId="91" w16cid:durableId="1650743285">
    <w:abstractNumId w:val="80"/>
  </w:num>
  <w:num w:numId="92" w16cid:durableId="1180897755">
    <w:abstractNumId w:val="99"/>
  </w:num>
  <w:num w:numId="93" w16cid:durableId="293560865">
    <w:abstractNumId w:val="95"/>
  </w:num>
  <w:num w:numId="94" w16cid:durableId="1368025445">
    <w:abstractNumId w:val="23"/>
  </w:num>
  <w:num w:numId="95" w16cid:durableId="966737104">
    <w:abstractNumId w:val="10"/>
  </w:num>
  <w:num w:numId="96" w16cid:durableId="1794981512">
    <w:abstractNumId w:val="86"/>
  </w:num>
  <w:num w:numId="97" w16cid:durableId="1378504588">
    <w:abstractNumId w:val="79"/>
  </w:num>
  <w:num w:numId="98" w16cid:durableId="1270310622">
    <w:abstractNumId w:val="63"/>
  </w:num>
  <w:num w:numId="99" w16cid:durableId="2125074834">
    <w:abstractNumId w:val="1"/>
  </w:num>
  <w:num w:numId="100" w16cid:durableId="2020505053">
    <w:abstractNumId w:val="55"/>
  </w:num>
  <w:num w:numId="101" w16cid:durableId="1509563324">
    <w:abstractNumId w:val="37"/>
  </w:num>
  <w:num w:numId="102" w16cid:durableId="831988857">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3E8B"/>
    <w:rsid w:val="0000743F"/>
    <w:rsid w:val="00025B8A"/>
    <w:rsid w:val="00025CF4"/>
    <w:rsid w:val="0002713C"/>
    <w:rsid w:val="0003445A"/>
    <w:rsid w:val="0003639C"/>
    <w:rsid w:val="00036D62"/>
    <w:rsid w:val="0003762D"/>
    <w:rsid w:val="00042F51"/>
    <w:rsid w:val="00044859"/>
    <w:rsid w:val="00044DB1"/>
    <w:rsid w:val="00050416"/>
    <w:rsid w:val="00051E74"/>
    <w:rsid w:val="000603DF"/>
    <w:rsid w:val="00067070"/>
    <w:rsid w:val="000753E9"/>
    <w:rsid w:val="0007780C"/>
    <w:rsid w:val="000875DD"/>
    <w:rsid w:val="00087CD2"/>
    <w:rsid w:val="00090B15"/>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1171"/>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537"/>
    <w:rsid w:val="001C39B8"/>
    <w:rsid w:val="001C63F1"/>
    <w:rsid w:val="001D1734"/>
    <w:rsid w:val="001D1C9E"/>
    <w:rsid w:val="001D72C3"/>
    <w:rsid w:val="001E1827"/>
    <w:rsid w:val="001E2CC8"/>
    <w:rsid w:val="001E2F3D"/>
    <w:rsid w:val="001E3F54"/>
    <w:rsid w:val="001E5D5A"/>
    <w:rsid w:val="001F5EDD"/>
    <w:rsid w:val="001F62B5"/>
    <w:rsid w:val="001F64EB"/>
    <w:rsid w:val="001F7572"/>
    <w:rsid w:val="00210C14"/>
    <w:rsid w:val="00212A04"/>
    <w:rsid w:val="0021751E"/>
    <w:rsid w:val="0021763A"/>
    <w:rsid w:val="0022004B"/>
    <w:rsid w:val="0022049F"/>
    <w:rsid w:val="00223767"/>
    <w:rsid w:val="00223B97"/>
    <w:rsid w:val="00225BF3"/>
    <w:rsid w:val="00227CFB"/>
    <w:rsid w:val="0023300C"/>
    <w:rsid w:val="0023571B"/>
    <w:rsid w:val="00235ECD"/>
    <w:rsid w:val="00237F17"/>
    <w:rsid w:val="0025323E"/>
    <w:rsid w:val="00257505"/>
    <w:rsid w:val="00260F2A"/>
    <w:rsid w:val="0026470C"/>
    <w:rsid w:val="0026535A"/>
    <w:rsid w:val="00267BED"/>
    <w:rsid w:val="00284907"/>
    <w:rsid w:val="00286FBD"/>
    <w:rsid w:val="0028729C"/>
    <w:rsid w:val="00287890"/>
    <w:rsid w:val="002911F2"/>
    <w:rsid w:val="00295242"/>
    <w:rsid w:val="0029727E"/>
    <w:rsid w:val="00297FF7"/>
    <w:rsid w:val="002A3AA8"/>
    <w:rsid w:val="002A7230"/>
    <w:rsid w:val="002B10F2"/>
    <w:rsid w:val="002B260C"/>
    <w:rsid w:val="002B7535"/>
    <w:rsid w:val="002C300A"/>
    <w:rsid w:val="002C7536"/>
    <w:rsid w:val="002C7A32"/>
    <w:rsid w:val="002C7B6E"/>
    <w:rsid w:val="002D68FB"/>
    <w:rsid w:val="002E1E41"/>
    <w:rsid w:val="002E2228"/>
    <w:rsid w:val="002E7ED4"/>
    <w:rsid w:val="002F5D4E"/>
    <w:rsid w:val="002F792C"/>
    <w:rsid w:val="00302F45"/>
    <w:rsid w:val="00304C60"/>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74296"/>
    <w:rsid w:val="00381611"/>
    <w:rsid w:val="003866F8"/>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07DA8"/>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4E50"/>
    <w:rsid w:val="00476AA6"/>
    <w:rsid w:val="004814E8"/>
    <w:rsid w:val="00482CF1"/>
    <w:rsid w:val="00486053"/>
    <w:rsid w:val="00491AE4"/>
    <w:rsid w:val="004954EA"/>
    <w:rsid w:val="004975CE"/>
    <w:rsid w:val="004A45F4"/>
    <w:rsid w:val="004B0829"/>
    <w:rsid w:val="004C012B"/>
    <w:rsid w:val="004C2ECF"/>
    <w:rsid w:val="004C3A3C"/>
    <w:rsid w:val="004C3D36"/>
    <w:rsid w:val="004C4012"/>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3F1D"/>
    <w:rsid w:val="00534B6F"/>
    <w:rsid w:val="005429B1"/>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83E63"/>
    <w:rsid w:val="00590F2F"/>
    <w:rsid w:val="00592B54"/>
    <w:rsid w:val="00592BEA"/>
    <w:rsid w:val="00593068"/>
    <w:rsid w:val="005A2D7F"/>
    <w:rsid w:val="005A3285"/>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34E"/>
    <w:rsid w:val="00625CDD"/>
    <w:rsid w:val="00630054"/>
    <w:rsid w:val="00634C43"/>
    <w:rsid w:val="006374D3"/>
    <w:rsid w:val="00641D13"/>
    <w:rsid w:val="00643A14"/>
    <w:rsid w:val="00646787"/>
    <w:rsid w:val="00655805"/>
    <w:rsid w:val="006748B2"/>
    <w:rsid w:val="0068658C"/>
    <w:rsid w:val="0068688E"/>
    <w:rsid w:val="006875BE"/>
    <w:rsid w:val="0069288B"/>
    <w:rsid w:val="00694EF2"/>
    <w:rsid w:val="006A4900"/>
    <w:rsid w:val="006A6CFC"/>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45CB1"/>
    <w:rsid w:val="00751665"/>
    <w:rsid w:val="0075293C"/>
    <w:rsid w:val="007531A4"/>
    <w:rsid w:val="00753479"/>
    <w:rsid w:val="00753C49"/>
    <w:rsid w:val="00760521"/>
    <w:rsid w:val="007750E3"/>
    <w:rsid w:val="00780269"/>
    <w:rsid w:val="0078112C"/>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0484"/>
    <w:rsid w:val="00811E31"/>
    <w:rsid w:val="0081518C"/>
    <w:rsid w:val="00820499"/>
    <w:rsid w:val="008208DD"/>
    <w:rsid w:val="00820BBC"/>
    <w:rsid w:val="00823F55"/>
    <w:rsid w:val="0082582D"/>
    <w:rsid w:val="0083080E"/>
    <w:rsid w:val="0083551A"/>
    <w:rsid w:val="00837D22"/>
    <w:rsid w:val="00840E16"/>
    <w:rsid w:val="00842404"/>
    <w:rsid w:val="008462EF"/>
    <w:rsid w:val="0085046D"/>
    <w:rsid w:val="00856F33"/>
    <w:rsid w:val="0087574F"/>
    <w:rsid w:val="00881E59"/>
    <w:rsid w:val="00885C09"/>
    <w:rsid w:val="00886179"/>
    <w:rsid w:val="00887169"/>
    <w:rsid w:val="00891392"/>
    <w:rsid w:val="0089296C"/>
    <w:rsid w:val="008A01A9"/>
    <w:rsid w:val="008A128C"/>
    <w:rsid w:val="008A29CE"/>
    <w:rsid w:val="008A2B1A"/>
    <w:rsid w:val="008A3C7A"/>
    <w:rsid w:val="008A3D63"/>
    <w:rsid w:val="008B1067"/>
    <w:rsid w:val="008B2782"/>
    <w:rsid w:val="008C12F1"/>
    <w:rsid w:val="008C208C"/>
    <w:rsid w:val="008C2D3B"/>
    <w:rsid w:val="008C2FFA"/>
    <w:rsid w:val="008C650A"/>
    <w:rsid w:val="008D0EA5"/>
    <w:rsid w:val="008D131F"/>
    <w:rsid w:val="008E07D6"/>
    <w:rsid w:val="008E1385"/>
    <w:rsid w:val="008E158F"/>
    <w:rsid w:val="008E1952"/>
    <w:rsid w:val="008E2942"/>
    <w:rsid w:val="008F2913"/>
    <w:rsid w:val="008F506B"/>
    <w:rsid w:val="008F6DA1"/>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70789"/>
    <w:rsid w:val="00971B0E"/>
    <w:rsid w:val="00993D70"/>
    <w:rsid w:val="009A6CDE"/>
    <w:rsid w:val="009A7B05"/>
    <w:rsid w:val="009B1070"/>
    <w:rsid w:val="009B5049"/>
    <w:rsid w:val="009B64B0"/>
    <w:rsid w:val="009B7620"/>
    <w:rsid w:val="009C0A80"/>
    <w:rsid w:val="009C21F4"/>
    <w:rsid w:val="009C429C"/>
    <w:rsid w:val="009C437B"/>
    <w:rsid w:val="009D3C66"/>
    <w:rsid w:val="009D4A00"/>
    <w:rsid w:val="009D7991"/>
    <w:rsid w:val="009E0031"/>
    <w:rsid w:val="009E2B4B"/>
    <w:rsid w:val="009E5459"/>
    <w:rsid w:val="009E5A65"/>
    <w:rsid w:val="009F4D84"/>
    <w:rsid w:val="009F515B"/>
    <w:rsid w:val="00A03248"/>
    <w:rsid w:val="00A03440"/>
    <w:rsid w:val="00A058DB"/>
    <w:rsid w:val="00A06C58"/>
    <w:rsid w:val="00A1058C"/>
    <w:rsid w:val="00A1214D"/>
    <w:rsid w:val="00A1486E"/>
    <w:rsid w:val="00A21293"/>
    <w:rsid w:val="00A21FCD"/>
    <w:rsid w:val="00A232F5"/>
    <w:rsid w:val="00A31D01"/>
    <w:rsid w:val="00A37E3D"/>
    <w:rsid w:val="00A406DF"/>
    <w:rsid w:val="00A44D99"/>
    <w:rsid w:val="00A56683"/>
    <w:rsid w:val="00A623ED"/>
    <w:rsid w:val="00A63483"/>
    <w:rsid w:val="00A649F5"/>
    <w:rsid w:val="00A651AE"/>
    <w:rsid w:val="00A72624"/>
    <w:rsid w:val="00A7704A"/>
    <w:rsid w:val="00A87B4D"/>
    <w:rsid w:val="00A943F8"/>
    <w:rsid w:val="00A95F3D"/>
    <w:rsid w:val="00A9736F"/>
    <w:rsid w:val="00AA33ED"/>
    <w:rsid w:val="00AA33FF"/>
    <w:rsid w:val="00AA3CDF"/>
    <w:rsid w:val="00AB0B86"/>
    <w:rsid w:val="00AB5803"/>
    <w:rsid w:val="00AC0513"/>
    <w:rsid w:val="00AC4046"/>
    <w:rsid w:val="00AC5C82"/>
    <w:rsid w:val="00AC7C1D"/>
    <w:rsid w:val="00AD2A70"/>
    <w:rsid w:val="00AD7D8C"/>
    <w:rsid w:val="00AE2ADC"/>
    <w:rsid w:val="00AE31D3"/>
    <w:rsid w:val="00AE49A4"/>
    <w:rsid w:val="00AE729B"/>
    <w:rsid w:val="00AF0DD3"/>
    <w:rsid w:val="00B00F9A"/>
    <w:rsid w:val="00B0329E"/>
    <w:rsid w:val="00B03535"/>
    <w:rsid w:val="00B04AC7"/>
    <w:rsid w:val="00B06C7C"/>
    <w:rsid w:val="00B213F6"/>
    <w:rsid w:val="00B21670"/>
    <w:rsid w:val="00B21C62"/>
    <w:rsid w:val="00B3073F"/>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180F"/>
    <w:rsid w:val="00B84FF2"/>
    <w:rsid w:val="00B9152C"/>
    <w:rsid w:val="00BA256A"/>
    <w:rsid w:val="00BA33F1"/>
    <w:rsid w:val="00BA449D"/>
    <w:rsid w:val="00BA59DC"/>
    <w:rsid w:val="00BA5D8A"/>
    <w:rsid w:val="00BB048D"/>
    <w:rsid w:val="00BB365B"/>
    <w:rsid w:val="00BC1CA8"/>
    <w:rsid w:val="00BC35B1"/>
    <w:rsid w:val="00BC5552"/>
    <w:rsid w:val="00BD0A14"/>
    <w:rsid w:val="00BD2FD1"/>
    <w:rsid w:val="00BD3B7C"/>
    <w:rsid w:val="00BD6091"/>
    <w:rsid w:val="00BE04AC"/>
    <w:rsid w:val="00BE50C6"/>
    <w:rsid w:val="00BF2859"/>
    <w:rsid w:val="00BF35BA"/>
    <w:rsid w:val="00BF6DEC"/>
    <w:rsid w:val="00C0169E"/>
    <w:rsid w:val="00C026C6"/>
    <w:rsid w:val="00C0619F"/>
    <w:rsid w:val="00C15393"/>
    <w:rsid w:val="00C17327"/>
    <w:rsid w:val="00C201F6"/>
    <w:rsid w:val="00C21D75"/>
    <w:rsid w:val="00C2646C"/>
    <w:rsid w:val="00C32641"/>
    <w:rsid w:val="00C36211"/>
    <w:rsid w:val="00C41312"/>
    <w:rsid w:val="00C43725"/>
    <w:rsid w:val="00C45DE3"/>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5990"/>
    <w:rsid w:val="00CA6749"/>
    <w:rsid w:val="00CA67C6"/>
    <w:rsid w:val="00CB489E"/>
    <w:rsid w:val="00CB4B80"/>
    <w:rsid w:val="00CD0A8E"/>
    <w:rsid w:val="00CD4EB3"/>
    <w:rsid w:val="00CE321E"/>
    <w:rsid w:val="00CE3353"/>
    <w:rsid w:val="00CF02C2"/>
    <w:rsid w:val="00D02F65"/>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6F8B"/>
    <w:rsid w:val="00DA113E"/>
    <w:rsid w:val="00DA1AA2"/>
    <w:rsid w:val="00DA2545"/>
    <w:rsid w:val="00DA5D2D"/>
    <w:rsid w:val="00DB40C1"/>
    <w:rsid w:val="00DB4153"/>
    <w:rsid w:val="00DC2B91"/>
    <w:rsid w:val="00DC36C3"/>
    <w:rsid w:val="00DC3B7E"/>
    <w:rsid w:val="00DC769E"/>
    <w:rsid w:val="00DD23C8"/>
    <w:rsid w:val="00DD6883"/>
    <w:rsid w:val="00DE2482"/>
    <w:rsid w:val="00DF0A1E"/>
    <w:rsid w:val="00DF19F4"/>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5B1"/>
    <w:rsid w:val="00EC49AA"/>
    <w:rsid w:val="00EC6F7C"/>
    <w:rsid w:val="00ED00FC"/>
    <w:rsid w:val="00ED256F"/>
    <w:rsid w:val="00ED5D54"/>
    <w:rsid w:val="00EE20BD"/>
    <w:rsid w:val="00EE5364"/>
    <w:rsid w:val="00EE5BC5"/>
    <w:rsid w:val="00EE6100"/>
    <w:rsid w:val="00EF6482"/>
    <w:rsid w:val="00F03F5E"/>
    <w:rsid w:val="00F06FF6"/>
    <w:rsid w:val="00F0757F"/>
    <w:rsid w:val="00F111A0"/>
    <w:rsid w:val="00F1259F"/>
    <w:rsid w:val="00F15602"/>
    <w:rsid w:val="00F16A90"/>
    <w:rsid w:val="00F17892"/>
    <w:rsid w:val="00F2293B"/>
    <w:rsid w:val="00F233F0"/>
    <w:rsid w:val="00F254F5"/>
    <w:rsid w:val="00F34F50"/>
    <w:rsid w:val="00F37BD6"/>
    <w:rsid w:val="00F41519"/>
    <w:rsid w:val="00F4186C"/>
    <w:rsid w:val="00F45C7B"/>
    <w:rsid w:val="00F47BB5"/>
    <w:rsid w:val="00F51907"/>
    <w:rsid w:val="00F54B03"/>
    <w:rsid w:val="00F54CE2"/>
    <w:rsid w:val="00F5696C"/>
    <w:rsid w:val="00F5719F"/>
    <w:rsid w:val="00F57298"/>
    <w:rsid w:val="00F60100"/>
    <w:rsid w:val="00F61C86"/>
    <w:rsid w:val="00F6651A"/>
    <w:rsid w:val="00F6669C"/>
    <w:rsid w:val="00F70A16"/>
    <w:rsid w:val="00F73867"/>
    <w:rsid w:val="00F77F1B"/>
    <w:rsid w:val="00F91CEE"/>
    <w:rsid w:val="00F91DE2"/>
    <w:rsid w:val="00F951FD"/>
    <w:rsid w:val="00FA2203"/>
    <w:rsid w:val="00FA24D0"/>
    <w:rsid w:val="00FA3847"/>
    <w:rsid w:val="00FA579E"/>
    <w:rsid w:val="00FA72E1"/>
    <w:rsid w:val="00FC2616"/>
    <w:rsid w:val="00FC5021"/>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211">
    <w:name w:val="Table Grid211"/>
    <w:basedOn w:val="TableNormal"/>
    <w:next w:val="TableGrid"/>
    <w:uiPriority w:val="59"/>
    <w:qFormat/>
    <w:rsid w:val="00B8180F"/>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36D62"/>
    <w:rsid w:val="00042F51"/>
    <w:rsid w:val="000549FD"/>
    <w:rsid w:val="000866F8"/>
    <w:rsid w:val="000D5AB2"/>
    <w:rsid w:val="00134C5D"/>
    <w:rsid w:val="00156102"/>
    <w:rsid w:val="0015748C"/>
    <w:rsid w:val="00174FFD"/>
    <w:rsid w:val="00223767"/>
    <w:rsid w:val="00237F17"/>
    <w:rsid w:val="00246028"/>
    <w:rsid w:val="00256179"/>
    <w:rsid w:val="00262210"/>
    <w:rsid w:val="0026535A"/>
    <w:rsid w:val="002870C7"/>
    <w:rsid w:val="0028729C"/>
    <w:rsid w:val="00292094"/>
    <w:rsid w:val="002948FA"/>
    <w:rsid w:val="002A239D"/>
    <w:rsid w:val="002C07E8"/>
    <w:rsid w:val="002F5D4E"/>
    <w:rsid w:val="002F6DB1"/>
    <w:rsid w:val="003031C0"/>
    <w:rsid w:val="003103D5"/>
    <w:rsid w:val="0031546D"/>
    <w:rsid w:val="003300BA"/>
    <w:rsid w:val="00337071"/>
    <w:rsid w:val="00351050"/>
    <w:rsid w:val="00356FEA"/>
    <w:rsid w:val="00360B1E"/>
    <w:rsid w:val="003716F1"/>
    <w:rsid w:val="003A7B6A"/>
    <w:rsid w:val="003B3C7F"/>
    <w:rsid w:val="003C1E3C"/>
    <w:rsid w:val="003D4CAE"/>
    <w:rsid w:val="003F4807"/>
    <w:rsid w:val="00437AB7"/>
    <w:rsid w:val="0045237D"/>
    <w:rsid w:val="00452E60"/>
    <w:rsid w:val="0046701C"/>
    <w:rsid w:val="00474E50"/>
    <w:rsid w:val="00482CF1"/>
    <w:rsid w:val="004975CE"/>
    <w:rsid w:val="004A776E"/>
    <w:rsid w:val="004B5DDC"/>
    <w:rsid w:val="004C4012"/>
    <w:rsid w:val="004C7EB0"/>
    <w:rsid w:val="004D0C03"/>
    <w:rsid w:val="004E1F9F"/>
    <w:rsid w:val="004F1983"/>
    <w:rsid w:val="004F3A4F"/>
    <w:rsid w:val="004F68D1"/>
    <w:rsid w:val="0051508D"/>
    <w:rsid w:val="005223E3"/>
    <w:rsid w:val="00592B54"/>
    <w:rsid w:val="005B4232"/>
    <w:rsid w:val="005D307A"/>
    <w:rsid w:val="0060410F"/>
    <w:rsid w:val="00605F66"/>
    <w:rsid w:val="0062033C"/>
    <w:rsid w:val="006350BD"/>
    <w:rsid w:val="00647F7F"/>
    <w:rsid w:val="0065456E"/>
    <w:rsid w:val="006715F0"/>
    <w:rsid w:val="006748B2"/>
    <w:rsid w:val="00693A01"/>
    <w:rsid w:val="006A0BDB"/>
    <w:rsid w:val="006A4900"/>
    <w:rsid w:val="006A6CFC"/>
    <w:rsid w:val="006C44B2"/>
    <w:rsid w:val="006E7F8D"/>
    <w:rsid w:val="0070012D"/>
    <w:rsid w:val="0072749D"/>
    <w:rsid w:val="007431A3"/>
    <w:rsid w:val="0074798B"/>
    <w:rsid w:val="0078112C"/>
    <w:rsid w:val="00794505"/>
    <w:rsid w:val="00796F26"/>
    <w:rsid w:val="007A0032"/>
    <w:rsid w:val="007B1182"/>
    <w:rsid w:val="007B29EC"/>
    <w:rsid w:val="007D35B3"/>
    <w:rsid w:val="007F2DD4"/>
    <w:rsid w:val="007F628F"/>
    <w:rsid w:val="00811C74"/>
    <w:rsid w:val="00830F28"/>
    <w:rsid w:val="00841304"/>
    <w:rsid w:val="008462EF"/>
    <w:rsid w:val="00856724"/>
    <w:rsid w:val="00882C38"/>
    <w:rsid w:val="008A01A9"/>
    <w:rsid w:val="008A072B"/>
    <w:rsid w:val="008A3C7A"/>
    <w:rsid w:val="008A6122"/>
    <w:rsid w:val="008B7D06"/>
    <w:rsid w:val="008D66F6"/>
    <w:rsid w:val="008E1385"/>
    <w:rsid w:val="00905F62"/>
    <w:rsid w:val="00916382"/>
    <w:rsid w:val="00917E60"/>
    <w:rsid w:val="0093120D"/>
    <w:rsid w:val="009631FF"/>
    <w:rsid w:val="009749E5"/>
    <w:rsid w:val="009873E6"/>
    <w:rsid w:val="00993D70"/>
    <w:rsid w:val="009A54DB"/>
    <w:rsid w:val="009B5049"/>
    <w:rsid w:val="009C437B"/>
    <w:rsid w:val="009D11BA"/>
    <w:rsid w:val="009D3CE9"/>
    <w:rsid w:val="009F28F2"/>
    <w:rsid w:val="00A24376"/>
    <w:rsid w:val="00A356DE"/>
    <w:rsid w:val="00A605F4"/>
    <w:rsid w:val="00A649F5"/>
    <w:rsid w:val="00A95961"/>
    <w:rsid w:val="00AA33ED"/>
    <w:rsid w:val="00AC1D67"/>
    <w:rsid w:val="00AD4541"/>
    <w:rsid w:val="00AD7D8C"/>
    <w:rsid w:val="00B2106C"/>
    <w:rsid w:val="00B26852"/>
    <w:rsid w:val="00B373E4"/>
    <w:rsid w:val="00B4102F"/>
    <w:rsid w:val="00B44929"/>
    <w:rsid w:val="00B61684"/>
    <w:rsid w:val="00B67AE5"/>
    <w:rsid w:val="00B95ECC"/>
    <w:rsid w:val="00BA449D"/>
    <w:rsid w:val="00BE0A4D"/>
    <w:rsid w:val="00BE0E34"/>
    <w:rsid w:val="00C01F43"/>
    <w:rsid w:val="00C0269E"/>
    <w:rsid w:val="00C53FDC"/>
    <w:rsid w:val="00C60CB7"/>
    <w:rsid w:val="00C7099A"/>
    <w:rsid w:val="00C83ADA"/>
    <w:rsid w:val="00CA4AB5"/>
    <w:rsid w:val="00CD3EAD"/>
    <w:rsid w:val="00CE2542"/>
    <w:rsid w:val="00D31F1C"/>
    <w:rsid w:val="00D3222D"/>
    <w:rsid w:val="00D363B7"/>
    <w:rsid w:val="00D76276"/>
    <w:rsid w:val="00D94DF3"/>
    <w:rsid w:val="00DA113E"/>
    <w:rsid w:val="00DA3EDB"/>
    <w:rsid w:val="00DC1142"/>
    <w:rsid w:val="00DD4063"/>
    <w:rsid w:val="00DE6047"/>
    <w:rsid w:val="00E41405"/>
    <w:rsid w:val="00E50578"/>
    <w:rsid w:val="00E6116F"/>
    <w:rsid w:val="00E65D62"/>
    <w:rsid w:val="00E865D5"/>
    <w:rsid w:val="00E903A0"/>
    <w:rsid w:val="00EB0E22"/>
    <w:rsid w:val="00F036BE"/>
    <w:rsid w:val="00F064FA"/>
    <w:rsid w:val="00F241A3"/>
    <w:rsid w:val="00F36341"/>
    <w:rsid w:val="00F51DEF"/>
    <w:rsid w:val="00F56C8C"/>
    <w:rsid w:val="00F72BE1"/>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32</Pages>
  <Words>11828</Words>
  <Characters>67424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2025-10-23T10:03:00Z</dcterms:created>
  <dcterms:modified xsi:type="dcterms:W3CDTF">2025-10-23T10:03:00Z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