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EC8D"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603AA0BB"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7ABF9FE9" wp14:editId="2466B93D">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13DD1BED" wp14:editId="24850082">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B5DB1" w14:textId="77777777" w:rsidR="00814D65" w:rsidRPr="00D03834" w:rsidRDefault="00814D6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D1BED"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7A6B5DB1" w14:textId="77777777" w:rsidR="00814D65" w:rsidRPr="00D03834" w:rsidRDefault="00814D6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44351906"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440DD505"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61B1F27D"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02B07ECE"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47FD4CB3" w14:textId="0A7FC3EA" w:rsidR="002B3F04" w:rsidRPr="00B42802" w:rsidRDefault="003E5C79" w:rsidP="00E66682">
      <w:pPr>
        <w:spacing w:after="0" w:line="240" w:lineRule="auto"/>
        <w:jc w:val="both"/>
        <w:rPr>
          <w:rFonts w:ascii="Arial" w:eastAsia="Times New Roman" w:hAnsi="Arial" w:cs="Arial"/>
          <w:b/>
          <w:caps/>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EB4CE5">
        <w:rPr>
          <w:rFonts w:ascii="Arial" w:eastAsia="Times New Roman" w:hAnsi="Arial" w:cs="Arial"/>
          <w:b/>
          <w:caps/>
          <w:lang w:eastAsia="en-ZA"/>
        </w:rPr>
        <w:t xml:space="preserve">: </w:t>
      </w:r>
      <w:r w:rsidR="00D64D12">
        <w:rPr>
          <w:rFonts w:ascii="Arial" w:eastAsia="Times New Roman" w:hAnsi="Arial" w:cs="Arial"/>
          <w:b/>
          <w:caps/>
          <w:lang w:eastAsia="en-ZA"/>
        </w:rPr>
        <w:t xml:space="preserve">PROTECTIVE </w:t>
      </w:r>
      <w:r w:rsidR="00092E03">
        <w:rPr>
          <w:rFonts w:ascii="Arial" w:eastAsia="Times New Roman" w:hAnsi="Arial" w:cs="Arial"/>
          <w:b/>
          <w:caps/>
          <w:lang w:eastAsia="en-ZA"/>
        </w:rPr>
        <w:t>CLOTHING AND SHOES</w:t>
      </w:r>
    </w:p>
    <w:p w14:paraId="5B743AC8" w14:textId="77777777" w:rsidR="002B3F04" w:rsidRPr="00B42802" w:rsidRDefault="002B3F04" w:rsidP="002B3F04">
      <w:pPr>
        <w:spacing w:after="0" w:line="240" w:lineRule="auto"/>
        <w:jc w:val="both"/>
        <w:rPr>
          <w:rFonts w:ascii="Arial" w:eastAsia="Times New Roman" w:hAnsi="Arial" w:cs="Arial"/>
          <w:b/>
          <w:lang w:eastAsia="en-ZA"/>
        </w:rPr>
      </w:pPr>
    </w:p>
    <w:p w14:paraId="14FFEDA4" w14:textId="77777777" w:rsidR="002D38B2" w:rsidRDefault="002D38B2" w:rsidP="00765B73">
      <w:pPr>
        <w:spacing w:after="0" w:line="240" w:lineRule="auto"/>
        <w:jc w:val="both"/>
        <w:rPr>
          <w:rFonts w:ascii="Arial" w:eastAsia="Times New Roman" w:hAnsi="Arial" w:cs="Arial"/>
          <w:b/>
          <w:caps/>
          <w:u w:val="single"/>
          <w:lang w:eastAsia="en-ZA"/>
        </w:rPr>
      </w:pPr>
    </w:p>
    <w:p w14:paraId="394C5E08" w14:textId="0874B142"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r w:rsidR="00D64D12">
        <w:rPr>
          <w:rFonts w:ascii="Arial" w:eastAsia="Calibri" w:hAnsi="Arial" w:cs="Arial"/>
        </w:rPr>
        <w:t xml:space="preserve">Protective </w:t>
      </w:r>
      <w:r w:rsidR="00E1251E">
        <w:rPr>
          <w:rFonts w:ascii="Arial" w:eastAsia="Calibri" w:hAnsi="Arial" w:cs="Arial"/>
        </w:rPr>
        <w:t>G</w:t>
      </w:r>
      <w:r w:rsidR="00D64D12">
        <w:rPr>
          <w:rFonts w:ascii="Arial" w:eastAsia="Calibri" w:hAnsi="Arial" w:cs="Arial"/>
        </w:rPr>
        <w:t>ear are supplied annually by the ARC to workers on the farm, doing physical labour.</w:t>
      </w:r>
    </w:p>
    <w:p w14:paraId="41C02E40" w14:textId="77777777" w:rsidR="00E66682" w:rsidRDefault="00E66682" w:rsidP="00E66682">
      <w:pPr>
        <w:spacing w:after="0" w:line="360" w:lineRule="auto"/>
        <w:jc w:val="both"/>
        <w:rPr>
          <w:rFonts w:ascii="Arial" w:eastAsia="Calibri" w:hAnsi="Arial" w:cs="Arial"/>
        </w:rPr>
      </w:pPr>
    </w:p>
    <w:p w14:paraId="04BB22D2" w14:textId="2B7B804B" w:rsidR="002D38B2" w:rsidRPr="007329AF" w:rsidRDefault="007329AF" w:rsidP="00E66682">
      <w:pPr>
        <w:spacing w:after="0" w:line="360" w:lineRule="auto"/>
        <w:jc w:val="both"/>
        <w:rPr>
          <w:rFonts w:ascii="Arial" w:eastAsia="Calibri" w:hAnsi="Arial" w:cs="Arial"/>
        </w:rPr>
      </w:pPr>
      <w:r w:rsidRPr="002D38B2">
        <w:rPr>
          <w:rFonts w:ascii="Arial" w:eastAsia="Calibri" w:hAnsi="Arial" w:cs="Arial"/>
          <w:b/>
          <w:u w:val="single"/>
        </w:rPr>
        <w:t>PURPOSE</w:t>
      </w:r>
      <w:r w:rsidR="009A724B">
        <w:rPr>
          <w:rFonts w:ascii="Arial" w:eastAsia="Calibri" w:hAnsi="Arial" w:cs="Arial"/>
        </w:rPr>
        <w:t>: The protective</w:t>
      </w:r>
      <w:r w:rsidR="00E1251E">
        <w:rPr>
          <w:rFonts w:ascii="Arial" w:eastAsia="Calibri" w:hAnsi="Arial" w:cs="Arial"/>
        </w:rPr>
        <w:t xml:space="preserve"> G</w:t>
      </w:r>
      <w:r w:rsidR="009A724B">
        <w:rPr>
          <w:rFonts w:ascii="Arial" w:eastAsia="Calibri" w:hAnsi="Arial" w:cs="Arial"/>
        </w:rPr>
        <w:t>ear should be replaced annually as they only receive one pair per person and therefore wearing it every day to work.</w:t>
      </w:r>
      <w:r w:rsidR="00D64D12">
        <w:rPr>
          <w:rFonts w:ascii="Arial" w:eastAsia="Calibri" w:hAnsi="Arial" w:cs="Arial"/>
        </w:rPr>
        <w:t xml:space="preserve"> </w:t>
      </w:r>
      <w:r w:rsidR="009A724B">
        <w:rPr>
          <w:rFonts w:ascii="Arial" w:eastAsia="Calibri" w:hAnsi="Arial" w:cs="Arial"/>
        </w:rPr>
        <w:t xml:space="preserve">The </w:t>
      </w:r>
      <w:r w:rsidR="00E1251E">
        <w:rPr>
          <w:rFonts w:ascii="Arial" w:eastAsia="Calibri" w:hAnsi="Arial" w:cs="Arial"/>
        </w:rPr>
        <w:t>gear</w:t>
      </w:r>
      <w:r w:rsidR="009A724B">
        <w:rPr>
          <w:rFonts w:ascii="Arial" w:eastAsia="Calibri" w:hAnsi="Arial" w:cs="Arial"/>
        </w:rPr>
        <w:t xml:space="preserve"> </w:t>
      </w:r>
      <w:proofErr w:type="gramStart"/>
      <w:r w:rsidR="009A724B">
        <w:rPr>
          <w:rFonts w:ascii="Arial" w:eastAsia="Calibri" w:hAnsi="Arial" w:cs="Arial"/>
        </w:rPr>
        <w:t>aren’t</w:t>
      </w:r>
      <w:proofErr w:type="gramEnd"/>
      <w:r w:rsidR="009A724B">
        <w:rPr>
          <w:rFonts w:ascii="Arial" w:eastAsia="Calibri" w:hAnsi="Arial" w:cs="Arial"/>
        </w:rPr>
        <w:t xml:space="preserve"> suitable anymore to protect the body and have wear and tear.</w:t>
      </w:r>
    </w:p>
    <w:p w14:paraId="1A339667" w14:textId="77777777" w:rsidR="002D38B2" w:rsidRPr="007329AF" w:rsidRDefault="002D38B2" w:rsidP="00E66682">
      <w:pPr>
        <w:spacing w:after="0" w:line="360" w:lineRule="auto"/>
        <w:jc w:val="both"/>
        <w:rPr>
          <w:rFonts w:ascii="Arial" w:eastAsia="Calibri" w:hAnsi="Arial" w:cs="Arial"/>
        </w:rPr>
      </w:pPr>
    </w:p>
    <w:p w14:paraId="481DA52A" w14:textId="46CACEAB" w:rsidR="002D38B2" w:rsidRPr="009A724B" w:rsidRDefault="009A724B" w:rsidP="00E66682">
      <w:pPr>
        <w:spacing w:after="0" w:line="360" w:lineRule="auto"/>
        <w:jc w:val="both"/>
        <w:rPr>
          <w:rFonts w:ascii="Arial" w:eastAsia="Calibri" w:hAnsi="Arial" w:cs="Arial"/>
        </w:rPr>
      </w:pPr>
      <w:r>
        <w:rPr>
          <w:rFonts w:ascii="Arial" w:eastAsia="Calibri" w:hAnsi="Arial" w:cs="Arial"/>
          <w:b/>
          <w:u w:val="single"/>
        </w:rPr>
        <w:t>SCOPE OF WORK</w:t>
      </w:r>
      <w:r w:rsidRPr="009A724B">
        <w:rPr>
          <w:rFonts w:ascii="Arial" w:eastAsia="Calibri" w:hAnsi="Arial" w:cs="Arial"/>
        </w:rPr>
        <w:t>: Protec</w:t>
      </w:r>
      <w:r w:rsidR="00E1251E">
        <w:rPr>
          <w:rFonts w:ascii="Arial" w:eastAsia="Calibri" w:hAnsi="Arial" w:cs="Arial"/>
        </w:rPr>
        <w:t>tive g</w:t>
      </w:r>
      <w:r w:rsidRPr="009A724B">
        <w:rPr>
          <w:rFonts w:ascii="Arial" w:eastAsia="Calibri" w:hAnsi="Arial" w:cs="Arial"/>
        </w:rPr>
        <w:t>ear are comfortable</w:t>
      </w:r>
      <w:r>
        <w:rPr>
          <w:rFonts w:ascii="Arial" w:eastAsia="Calibri" w:hAnsi="Arial" w:cs="Arial"/>
          <w:b/>
          <w:u w:val="single"/>
        </w:rPr>
        <w:t xml:space="preserve"> </w:t>
      </w:r>
      <w:r w:rsidRPr="009A724B">
        <w:rPr>
          <w:rFonts w:ascii="Arial" w:eastAsia="Calibri" w:hAnsi="Arial" w:cs="Arial"/>
        </w:rPr>
        <w:t xml:space="preserve">as it is easy to move around in which is vital for such a physical job where you need to </w:t>
      </w:r>
      <w:r w:rsidR="00E1251E">
        <w:rPr>
          <w:rFonts w:ascii="Arial" w:eastAsia="Calibri" w:hAnsi="Arial" w:cs="Arial"/>
        </w:rPr>
        <w:t>work on different ground surfaces on the fiel</w:t>
      </w:r>
      <w:r w:rsidR="00092E03">
        <w:rPr>
          <w:rFonts w:ascii="Arial" w:eastAsia="Calibri" w:hAnsi="Arial" w:cs="Arial"/>
        </w:rPr>
        <w:t>d</w:t>
      </w:r>
      <w:r w:rsidR="00E1251E">
        <w:rPr>
          <w:rFonts w:ascii="Arial" w:eastAsia="Calibri" w:hAnsi="Arial" w:cs="Arial"/>
        </w:rPr>
        <w:t>s</w:t>
      </w:r>
      <w:r w:rsidRPr="009A724B">
        <w:rPr>
          <w:rFonts w:ascii="Arial" w:eastAsia="Calibri" w:hAnsi="Arial" w:cs="Arial"/>
        </w:rPr>
        <w:t xml:space="preserve"> often.</w:t>
      </w:r>
      <w:r>
        <w:rPr>
          <w:rFonts w:ascii="Arial" w:eastAsia="Calibri" w:hAnsi="Arial" w:cs="Arial"/>
        </w:rPr>
        <w:t xml:space="preserve"> </w:t>
      </w:r>
    </w:p>
    <w:p w14:paraId="34561B7E" w14:textId="77777777" w:rsidR="002D38B2" w:rsidRPr="007329AF" w:rsidRDefault="002D38B2" w:rsidP="00E66682">
      <w:pPr>
        <w:spacing w:after="0" w:line="360" w:lineRule="auto"/>
        <w:jc w:val="both"/>
        <w:rPr>
          <w:rFonts w:ascii="Arial" w:eastAsia="Calibri" w:hAnsi="Arial" w:cs="Arial"/>
          <w:u w:val="single"/>
        </w:rPr>
      </w:pPr>
    </w:p>
    <w:p w14:paraId="66698571" w14:textId="77777777" w:rsidR="00E66682" w:rsidRPr="00B42802" w:rsidRDefault="00E66682" w:rsidP="00E66682">
      <w:pPr>
        <w:spacing w:after="0" w:line="360" w:lineRule="auto"/>
        <w:jc w:val="both"/>
        <w:rPr>
          <w:rFonts w:ascii="Arial" w:eastAsia="Times New Roman" w:hAnsi="Arial" w:cs="Arial"/>
          <w:lang w:eastAsia="en-ZA"/>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1"/>
        <w:gridCol w:w="1161"/>
        <w:gridCol w:w="1163"/>
        <w:gridCol w:w="1736"/>
      </w:tblGrid>
      <w:tr w:rsidR="00E66682" w:rsidRPr="00B42802" w14:paraId="025CFAAE" w14:textId="77777777" w:rsidTr="0046640E">
        <w:trPr>
          <w:trHeight w:val="64"/>
        </w:trPr>
        <w:tc>
          <w:tcPr>
            <w:tcW w:w="3045" w:type="pct"/>
            <w:tcBorders>
              <w:bottom w:val="nil"/>
            </w:tcBorders>
            <w:shd w:val="clear" w:color="auto" w:fill="D9D9D9" w:themeFill="background1" w:themeFillShade="D9"/>
          </w:tcPr>
          <w:p w14:paraId="793123A1"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5" w:type="pct"/>
            <w:gridSpan w:val="3"/>
            <w:shd w:val="clear" w:color="auto" w:fill="D9D9D9" w:themeFill="background1" w:themeFillShade="D9"/>
          </w:tcPr>
          <w:p w14:paraId="6D30C0AF"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4AFC4CEA" w14:textId="77777777" w:rsidTr="002A7375">
        <w:trPr>
          <w:trHeight w:val="64"/>
        </w:trPr>
        <w:tc>
          <w:tcPr>
            <w:tcW w:w="3045" w:type="pct"/>
            <w:tcBorders>
              <w:top w:val="nil"/>
            </w:tcBorders>
            <w:shd w:val="clear" w:color="auto" w:fill="D9D9D9" w:themeFill="background1" w:themeFillShade="D9"/>
          </w:tcPr>
          <w:p w14:paraId="4409977D"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3F056BAE"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4E00D7D0"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6" w:type="pct"/>
            <w:shd w:val="clear" w:color="auto" w:fill="D9D9D9" w:themeFill="background1" w:themeFillShade="D9"/>
          </w:tcPr>
          <w:p w14:paraId="11642C18"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2318DA46" w14:textId="77777777" w:rsidTr="002A7375">
        <w:trPr>
          <w:trHeight w:val="64"/>
        </w:trPr>
        <w:tc>
          <w:tcPr>
            <w:tcW w:w="3045" w:type="pct"/>
            <w:shd w:val="clear" w:color="auto" w:fill="auto"/>
          </w:tcPr>
          <w:p w14:paraId="4C1F8FB0" w14:textId="77C95349" w:rsidR="00E66682" w:rsidRPr="00636737" w:rsidRDefault="00092E03" w:rsidP="00636737">
            <w:pPr>
              <w:pStyle w:val="ListParagraph"/>
              <w:widowControl w:val="0"/>
              <w:numPr>
                <w:ilvl w:val="0"/>
                <w:numId w:val="48"/>
              </w:numPr>
              <w:autoSpaceDE w:val="0"/>
              <w:autoSpaceDN w:val="0"/>
              <w:adjustRightInd w:val="0"/>
              <w:spacing w:after="0" w:line="240" w:lineRule="auto"/>
              <w:jc w:val="both"/>
              <w:rPr>
                <w:rFonts w:ascii="Arial" w:eastAsia="Times New Roman" w:hAnsi="Arial" w:cs="Arial"/>
                <w:lang w:val="en-GB"/>
              </w:rPr>
            </w:pPr>
            <w:r w:rsidRPr="00636737">
              <w:rPr>
                <w:rFonts w:ascii="Calibri" w:hAnsi="Calibri" w:cs="Calibri"/>
                <w:color w:val="000000"/>
              </w:rPr>
              <w:t xml:space="preserve">2PC rigger </w:t>
            </w:r>
            <w:r w:rsidR="00636737" w:rsidRPr="00636737">
              <w:rPr>
                <w:rFonts w:ascii="Calibri" w:hAnsi="Calibri" w:cs="Calibri"/>
                <w:color w:val="000000"/>
              </w:rPr>
              <w:t>Demin</w:t>
            </w:r>
            <w:r w:rsidRPr="00636737">
              <w:rPr>
                <w:rFonts w:ascii="Calibri" w:hAnsi="Calibri" w:cs="Calibri"/>
                <w:color w:val="000000"/>
              </w:rPr>
              <w:t xml:space="preserve"> </w:t>
            </w:r>
            <w:r w:rsidR="00636737" w:rsidRPr="00636737">
              <w:rPr>
                <w:rFonts w:ascii="Calibri" w:hAnsi="Calibri" w:cs="Calibri"/>
                <w:color w:val="000000"/>
              </w:rPr>
              <w:t>Conti</w:t>
            </w:r>
            <w:r w:rsidRPr="00636737">
              <w:rPr>
                <w:rFonts w:ascii="Calibri" w:hAnsi="Calibri" w:cs="Calibri"/>
                <w:color w:val="000000"/>
              </w:rPr>
              <w:t xml:space="preserve"> (or equivalent) suit long sleeves size 34 waist </w:t>
            </w:r>
          </w:p>
        </w:tc>
        <w:tc>
          <w:tcPr>
            <w:tcW w:w="559" w:type="pct"/>
          </w:tcPr>
          <w:p w14:paraId="71D8353E"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0E7F715B" w14:textId="77777777" w:rsidR="00E66682" w:rsidRPr="00B42802" w:rsidRDefault="00E66682" w:rsidP="00E66682">
            <w:pPr>
              <w:spacing w:after="120" w:line="240" w:lineRule="auto"/>
              <w:rPr>
                <w:rFonts w:ascii="Arial" w:eastAsia="Times New Roman" w:hAnsi="Arial" w:cs="Arial"/>
                <w:lang w:val="en-GB"/>
              </w:rPr>
            </w:pPr>
          </w:p>
        </w:tc>
        <w:tc>
          <w:tcPr>
            <w:tcW w:w="836" w:type="pct"/>
          </w:tcPr>
          <w:p w14:paraId="4A2C5DD7" w14:textId="77777777" w:rsidR="00E66682" w:rsidRPr="00B42802" w:rsidRDefault="00E66682" w:rsidP="00E66682">
            <w:pPr>
              <w:spacing w:after="120" w:line="240" w:lineRule="auto"/>
              <w:rPr>
                <w:rFonts w:ascii="Arial" w:eastAsia="Times New Roman" w:hAnsi="Arial" w:cs="Arial"/>
                <w:lang w:val="en-GB"/>
              </w:rPr>
            </w:pPr>
          </w:p>
        </w:tc>
      </w:tr>
      <w:tr w:rsidR="00D64D12" w:rsidRPr="00B42802" w14:paraId="530EE4C1" w14:textId="77777777" w:rsidTr="002A7375">
        <w:trPr>
          <w:trHeight w:val="64"/>
        </w:trPr>
        <w:tc>
          <w:tcPr>
            <w:tcW w:w="3045" w:type="pct"/>
            <w:shd w:val="clear" w:color="auto" w:fill="auto"/>
          </w:tcPr>
          <w:p w14:paraId="0B7A68C1" w14:textId="1098924D" w:rsidR="00D64D12" w:rsidRPr="00636737" w:rsidRDefault="00092E03" w:rsidP="00636737">
            <w:pPr>
              <w:pStyle w:val="ListParagraph"/>
              <w:widowControl w:val="0"/>
              <w:numPr>
                <w:ilvl w:val="0"/>
                <w:numId w:val="48"/>
              </w:numPr>
              <w:autoSpaceDE w:val="0"/>
              <w:autoSpaceDN w:val="0"/>
              <w:adjustRightInd w:val="0"/>
              <w:spacing w:after="0" w:line="240" w:lineRule="auto"/>
              <w:jc w:val="both"/>
              <w:rPr>
                <w:rFonts w:ascii="Arial" w:eastAsia="Times New Roman" w:hAnsi="Arial" w:cs="Arial"/>
                <w:lang w:val="en-GB"/>
              </w:rPr>
            </w:pPr>
            <w:r w:rsidRPr="00636737">
              <w:rPr>
                <w:rFonts w:ascii="Calibri" w:hAnsi="Calibri" w:cs="Calibri"/>
                <w:color w:val="000000"/>
              </w:rPr>
              <w:t>2PC Royal blue overall long sleeves size 46 waist</w:t>
            </w:r>
          </w:p>
        </w:tc>
        <w:tc>
          <w:tcPr>
            <w:tcW w:w="559" w:type="pct"/>
          </w:tcPr>
          <w:p w14:paraId="721165DD" w14:textId="77777777" w:rsidR="00D64D12" w:rsidRPr="00B42802" w:rsidRDefault="00D64D12" w:rsidP="00E66682">
            <w:pPr>
              <w:spacing w:after="120" w:line="240" w:lineRule="auto"/>
              <w:rPr>
                <w:rFonts w:ascii="Arial" w:eastAsia="Times New Roman" w:hAnsi="Arial" w:cs="Arial"/>
                <w:lang w:val="en-GB"/>
              </w:rPr>
            </w:pPr>
          </w:p>
        </w:tc>
        <w:tc>
          <w:tcPr>
            <w:tcW w:w="560" w:type="pct"/>
          </w:tcPr>
          <w:p w14:paraId="207DC081" w14:textId="77777777" w:rsidR="00D64D12" w:rsidRPr="00B42802" w:rsidRDefault="00D64D12" w:rsidP="00E66682">
            <w:pPr>
              <w:spacing w:after="120" w:line="240" w:lineRule="auto"/>
              <w:rPr>
                <w:rFonts w:ascii="Arial" w:eastAsia="Times New Roman" w:hAnsi="Arial" w:cs="Arial"/>
                <w:lang w:val="en-GB"/>
              </w:rPr>
            </w:pPr>
          </w:p>
        </w:tc>
        <w:tc>
          <w:tcPr>
            <w:tcW w:w="836" w:type="pct"/>
          </w:tcPr>
          <w:p w14:paraId="134EDA06" w14:textId="77777777" w:rsidR="00D64D12" w:rsidRPr="00B42802" w:rsidRDefault="00D64D12" w:rsidP="00E66682">
            <w:pPr>
              <w:spacing w:after="120" w:line="240" w:lineRule="auto"/>
              <w:rPr>
                <w:rFonts w:ascii="Arial" w:eastAsia="Times New Roman" w:hAnsi="Arial" w:cs="Arial"/>
                <w:lang w:val="en-GB"/>
              </w:rPr>
            </w:pPr>
          </w:p>
        </w:tc>
      </w:tr>
      <w:tr w:rsidR="00D64D12" w:rsidRPr="00B42802" w14:paraId="719F78B1" w14:textId="77777777" w:rsidTr="002A7375">
        <w:trPr>
          <w:trHeight w:val="64"/>
        </w:trPr>
        <w:tc>
          <w:tcPr>
            <w:tcW w:w="3045" w:type="pct"/>
            <w:shd w:val="clear" w:color="auto" w:fill="auto"/>
          </w:tcPr>
          <w:p w14:paraId="7D6AB260" w14:textId="372B1D7A" w:rsidR="00D64D12" w:rsidRPr="00636737" w:rsidRDefault="00092E03" w:rsidP="00636737">
            <w:pPr>
              <w:pStyle w:val="ListParagraph"/>
              <w:widowControl w:val="0"/>
              <w:numPr>
                <w:ilvl w:val="0"/>
                <w:numId w:val="48"/>
              </w:numPr>
              <w:autoSpaceDE w:val="0"/>
              <w:autoSpaceDN w:val="0"/>
              <w:adjustRightInd w:val="0"/>
              <w:spacing w:after="0" w:line="240" w:lineRule="auto"/>
              <w:jc w:val="both"/>
              <w:rPr>
                <w:rFonts w:ascii="Arial" w:eastAsia="Times New Roman" w:hAnsi="Arial" w:cs="Arial"/>
                <w:lang w:val="en-GB"/>
              </w:rPr>
            </w:pPr>
            <w:r w:rsidRPr="00636737">
              <w:rPr>
                <w:rFonts w:ascii="Calibri" w:hAnsi="Calibri" w:cs="Calibri"/>
                <w:color w:val="000000"/>
              </w:rPr>
              <w:t>2PC Royal blue overall long sleeves size 38 waist</w:t>
            </w:r>
          </w:p>
        </w:tc>
        <w:tc>
          <w:tcPr>
            <w:tcW w:w="559" w:type="pct"/>
          </w:tcPr>
          <w:p w14:paraId="014A0D28" w14:textId="77777777" w:rsidR="00D64D12" w:rsidRPr="00B42802" w:rsidRDefault="00D64D12" w:rsidP="00E66682">
            <w:pPr>
              <w:spacing w:after="120" w:line="240" w:lineRule="auto"/>
              <w:rPr>
                <w:rFonts w:ascii="Arial" w:eastAsia="Times New Roman" w:hAnsi="Arial" w:cs="Arial"/>
                <w:lang w:val="en-GB"/>
              </w:rPr>
            </w:pPr>
          </w:p>
        </w:tc>
        <w:tc>
          <w:tcPr>
            <w:tcW w:w="560" w:type="pct"/>
          </w:tcPr>
          <w:p w14:paraId="10E769D0" w14:textId="77777777" w:rsidR="00D64D12" w:rsidRPr="00B42802" w:rsidRDefault="00D64D12" w:rsidP="00E66682">
            <w:pPr>
              <w:spacing w:after="120" w:line="240" w:lineRule="auto"/>
              <w:rPr>
                <w:rFonts w:ascii="Arial" w:eastAsia="Times New Roman" w:hAnsi="Arial" w:cs="Arial"/>
                <w:lang w:val="en-GB"/>
              </w:rPr>
            </w:pPr>
          </w:p>
        </w:tc>
        <w:tc>
          <w:tcPr>
            <w:tcW w:w="836" w:type="pct"/>
          </w:tcPr>
          <w:p w14:paraId="18D2FF79" w14:textId="77777777" w:rsidR="00D64D12" w:rsidRPr="00B42802" w:rsidRDefault="00D64D12" w:rsidP="00E66682">
            <w:pPr>
              <w:spacing w:after="120" w:line="240" w:lineRule="auto"/>
              <w:rPr>
                <w:rFonts w:ascii="Arial" w:eastAsia="Times New Roman" w:hAnsi="Arial" w:cs="Arial"/>
                <w:lang w:val="en-GB"/>
              </w:rPr>
            </w:pPr>
          </w:p>
        </w:tc>
      </w:tr>
      <w:tr w:rsidR="002A7375" w:rsidRPr="00B42802" w14:paraId="73EE0A0A" w14:textId="77777777" w:rsidTr="000867B7">
        <w:trPr>
          <w:trHeight w:val="2746"/>
        </w:trPr>
        <w:tc>
          <w:tcPr>
            <w:tcW w:w="3045" w:type="pct"/>
            <w:shd w:val="clear" w:color="auto" w:fill="auto"/>
          </w:tcPr>
          <w:p w14:paraId="50194CB0" w14:textId="3A640E25" w:rsidR="002A7375" w:rsidRDefault="002A7375" w:rsidP="002A7375">
            <w:pPr>
              <w:widowControl w:val="0"/>
              <w:autoSpaceDE w:val="0"/>
              <w:autoSpaceDN w:val="0"/>
              <w:adjustRightInd w:val="0"/>
              <w:spacing w:after="0" w:line="240" w:lineRule="auto"/>
              <w:jc w:val="both"/>
              <w:rPr>
                <w:rFonts w:ascii="Arial" w:eastAsia="Times New Roman" w:hAnsi="Arial" w:cs="Arial"/>
                <w:b/>
                <w:lang w:val="en-GB"/>
              </w:rPr>
            </w:pPr>
            <w:r>
              <w:rPr>
                <w:rFonts w:ascii="Arial" w:hAnsi="Arial" w:cs="Arial"/>
              </w:rPr>
              <w:t xml:space="preserve">     4. </w:t>
            </w:r>
            <w:r>
              <w:rPr>
                <w:rFonts w:ascii="Calibri" w:hAnsi="Calibri" w:cs="Calibri"/>
                <w:color w:val="000000"/>
              </w:rPr>
              <w:t>Chelsea brown safety boots size 8</w:t>
            </w:r>
          </w:p>
          <w:p w14:paraId="0D748FAE" w14:textId="36BCCAEC" w:rsidR="002A7375" w:rsidRPr="002A7375" w:rsidRDefault="002A7375" w:rsidP="002A7375">
            <w:pPr>
              <w:pStyle w:val="ListParagraph"/>
              <w:widowControl w:val="0"/>
              <w:numPr>
                <w:ilvl w:val="0"/>
                <w:numId w:val="49"/>
              </w:numPr>
              <w:autoSpaceDE w:val="0"/>
              <w:autoSpaceDN w:val="0"/>
              <w:adjustRightInd w:val="0"/>
              <w:spacing w:after="0" w:line="240" w:lineRule="auto"/>
              <w:jc w:val="both"/>
              <w:rPr>
                <w:rFonts w:ascii="Arial" w:eastAsia="Times New Roman" w:hAnsi="Arial" w:cs="Arial"/>
                <w:lang w:val="en-GB"/>
              </w:rPr>
            </w:pPr>
            <w:r w:rsidRPr="002A7375">
              <w:rPr>
                <w:rFonts w:ascii="Arial" w:eastAsia="Times New Roman" w:hAnsi="Arial" w:cs="Arial"/>
                <w:b/>
                <w:lang w:val="en-GB"/>
              </w:rPr>
              <w:t>Work Boot</w:t>
            </w:r>
            <w:r w:rsidRPr="002A7375">
              <w:rPr>
                <w:rFonts w:ascii="Arial" w:eastAsia="Times New Roman" w:hAnsi="Arial" w:cs="Arial"/>
                <w:lang w:val="en-GB"/>
              </w:rPr>
              <w:t xml:space="preserve">: </w:t>
            </w:r>
            <w:r w:rsidR="000867B7" w:rsidRPr="002A7375">
              <w:rPr>
                <w:rFonts w:ascii="Arial" w:eastAsia="Times New Roman" w:hAnsi="Arial" w:cs="Arial"/>
                <w:lang w:val="en-GB"/>
              </w:rPr>
              <w:t>Fabric: Buffalo</w:t>
            </w:r>
            <w:r w:rsidRPr="002A7375">
              <w:rPr>
                <w:rFonts w:ascii="Arial" w:eastAsia="Times New Roman" w:hAnsi="Arial" w:cs="Arial"/>
                <w:lang w:val="en-GB"/>
              </w:rPr>
              <w:t xml:space="preserve"> Leather</w:t>
            </w:r>
          </w:p>
          <w:p w14:paraId="26F4A332" w14:textId="5E2A868E" w:rsidR="002A7375" w:rsidRPr="002A7375" w:rsidRDefault="000867B7" w:rsidP="002A7375">
            <w:pPr>
              <w:pStyle w:val="ListParagraph"/>
              <w:widowControl w:val="0"/>
              <w:numPr>
                <w:ilvl w:val="0"/>
                <w:numId w:val="49"/>
              </w:numPr>
              <w:autoSpaceDE w:val="0"/>
              <w:autoSpaceDN w:val="0"/>
              <w:adjustRightInd w:val="0"/>
              <w:spacing w:after="0" w:line="240" w:lineRule="auto"/>
              <w:jc w:val="both"/>
              <w:rPr>
                <w:rFonts w:ascii="Arial" w:eastAsia="Times New Roman" w:hAnsi="Arial" w:cs="Arial"/>
                <w:lang w:val="en-GB"/>
              </w:rPr>
            </w:pPr>
            <w:r w:rsidRPr="002A7375">
              <w:rPr>
                <w:rFonts w:ascii="Arial" w:eastAsia="Times New Roman" w:hAnsi="Arial" w:cs="Arial"/>
                <w:lang w:val="en-GB"/>
              </w:rPr>
              <w:t>Colour</w:t>
            </w:r>
            <w:r w:rsidR="002A7375" w:rsidRPr="002A7375">
              <w:rPr>
                <w:rFonts w:ascii="Arial" w:eastAsia="Times New Roman" w:hAnsi="Arial" w:cs="Arial"/>
                <w:lang w:val="en-GB"/>
              </w:rPr>
              <w:t>: Brown</w:t>
            </w:r>
          </w:p>
          <w:p w14:paraId="3F9B0EE7" w14:textId="77777777" w:rsidR="002A7375" w:rsidRPr="002A7375" w:rsidRDefault="002A7375" w:rsidP="002A7375">
            <w:pPr>
              <w:pStyle w:val="ListParagraph"/>
              <w:widowControl w:val="0"/>
              <w:numPr>
                <w:ilvl w:val="0"/>
                <w:numId w:val="49"/>
              </w:numPr>
              <w:autoSpaceDE w:val="0"/>
              <w:autoSpaceDN w:val="0"/>
              <w:adjustRightInd w:val="0"/>
              <w:spacing w:after="0" w:line="240" w:lineRule="auto"/>
              <w:jc w:val="both"/>
              <w:rPr>
                <w:rFonts w:ascii="Arial" w:eastAsia="Times New Roman" w:hAnsi="Arial" w:cs="Arial"/>
                <w:lang w:val="en-GB"/>
              </w:rPr>
            </w:pPr>
            <w:r w:rsidRPr="002A7375">
              <w:rPr>
                <w:rFonts w:ascii="Arial" w:eastAsia="Times New Roman" w:hAnsi="Arial" w:cs="Arial"/>
                <w:lang w:val="en-GB"/>
              </w:rPr>
              <w:t>Steel toe cap must be designed to withstand an impact load 200 joules</w:t>
            </w:r>
          </w:p>
          <w:p w14:paraId="624B917A" w14:textId="77777777" w:rsidR="002A7375" w:rsidRPr="002A7375" w:rsidRDefault="002A7375" w:rsidP="002A7375">
            <w:pPr>
              <w:pStyle w:val="ListParagraph"/>
              <w:widowControl w:val="0"/>
              <w:numPr>
                <w:ilvl w:val="0"/>
                <w:numId w:val="49"/>
              </w:numPr>
              <w:autoSpaceDE w:val="0"/>
              <w:autoSpaceDN w:val="0"/>
              <w:adjustRightInd w:val="0"/>
              <w:spacing w:after="0" w:line="240" w:lineRule="auto"/>
              <w:jc w:val="both"/>
              <w:rPr>
                <w:rFonts w:ascii="Arial" w:eastAsia="Times New Roman" w:hAnsi="Arial" w:cs="Arial"/>
                <w:lang w:val="en-GB"/>
              </w:rPr>
            </w:pPr>
            <w:r w:rsidRPr="002A7375">
              <w:rPr>
                <w:rFonts w:ascii="Arial" w:eastAsia="Times New Roman" w:hAnsi="Arial" w:cs="Arial"/>
                <w:lang w:val="en-GB"/>
              </w:rPr>
              <w:t>Oil and Acid Resistant sole, with anti-slip and anti-static properties</w:t>
            </w:r>
          </w:p>
          <w:p w14:paraId="4F5DB313" w14:textId="578C0551" w:rsidR="002A7375" w:rsidRPr="002A7375" w:rsidRDefault="002A7375" w:rsidP="002A7375">
            <w:pPr>
              <w:pStyle w:val="ListParagraph"/>
              <w:widowControl w:val="0"/>
              <w:numPr>
                <w:ilvl w:val="0"/>
                <w:numId w:val="49"/>
              </w:numPr>
              <w:autoSpaceDE w:val="0"/>
              <w:autoSpaceDN w:val="0"/>
              <w:adjustRightInd w:val="0"/>
              <w:spacing w:after="0" w:line="240" w:lineRule="auto"/>
              <w:jc w:val="both"/>
              <w:rPr>
                <w:rFonts w:ascii="Arial" w:eastAsia="Times New Roman" w:hAnsi="Arial" w:cs="Arial"/>
                <w:color w:val="000000" w:themeColor="text1"/>
                <w:lang w:val="en-US"/>
              </w:rPr>
            </w:pPr>
            <w:r w:rsidRPr="002A7375">
              <w:rPr>
                <w:rFonts w:ascii="Arial" w:eastAsia="Times New Roman" w:hAnsi="Arial" w:cs="Arial"/>
                <w:color w:val="000000" w:themeColor="text1"/>
                <w:lang w:val="en-US"/>
              </w:rPr>
              <w:t>Shank re-</w:t>
            </w:r>
            <w:r w:rsidR="000867B7" w:rsidRPr="002A7375">
              <w:rPr>
                <w:rFonts w:ascii="Arial" w:eastAsia="Times New Roman" w:hAnsi="Arial" w:cs="Arial"/>
                <w:color w:val="000000" w:themeColor="text1"/>
                <w:lang w:val="en-US"/>
              </w:rPr>
              <w:t>enforcement</w:t>
            </w:r>
            <w:r w:rsidRPr="002A7375">
              <w:rPr>
                <w:rFonts w:ascii="Arial" w:eastAsia="Times New Roman" w:hAnsi="Arial" w:cs="Arial"/>
                <w:color w:val="000000" w:themeColor="text1"/>
                <w:lang w:val="en-US"/>
              </w:rPr>
              <w:t xml:space="preserve"> for support and quality</w:t>
            </w:r>
          </w:p>
          <w:p w14:paraId="28B76D0B" w14:textId="77777777" w:rsidR="002A7375" w:rsidRPr="002A7375" w:rsidRDefault="002A7375" w:rsidP="002A7375">
            <w:pPr>
              <w:pStyle w:val="ListParagraph"/>
              <w:widowControl w:val="0"/>
              <w:numPr>
                <w:ilvl w:val="0"/>
                <w:numId w:val="49"/>
              </w:numPr>
              <w:autoSpaceDE w:val="0"/>
              <w:autoSpaceDN w:val="0"/>
              <w:adjustRightInd w:val="0"/>
              <w:spacing w:after="0" w:line="240" w:lineRule="auto"/>
              <w:jc w:val="both"/>
              <w:rPr>
                <w:rFonts w:ascii="Arial" w:eastAsia="Times New Roman" w:hAnsi="Arial" w:cs="Arial"/>
                <w:color w:val="000000" w:themeColor="text1"/>
                <w:lang w:val="en-US"/>
              </w:rPr>
            </w:pPr>
            <w:r w:rsidRPr="002A7375">
              <w:rPr>
                <w:rFonts w:ascii="Arial" w:eastAsia="Times New Roman" w:hAnsi="Arial" w:cs="Arial"/>
                <w:color w:val="000000" w:themeColor="text1"/>
                <w:lang w:val="en-US"/>
              </w:rPr>
              <w:t>PO Sole for comfort, shock absorption and durability</w:t>
            </w:r>
          </w:p>
          <w:p w14:paraId="0DE61B8C" w14:textId="1FDEFA91" w:rsidR="002A7375" w:rsidRPr="002A7375" w:rsidRDefault="002A7375" w:rsidP="002A7375">
            <w:pPr>
              <w:pStyle w:val="ListParagraph"/>
              <w:widowControl w:val="0"/>
              <w:numPr>
                <w:ilvl w:val="0"/>
                <w:numId w:val="49"/>
              </w:numPr>
              <w:autoSpaceDE w:val="0"/>
              <w:autoSpaceDN w:val="0"/>
              <w:adjustRightInd w:val="0"/>
              <w:spacing w:after="0" w:line="240" w:lineRule="auto"/>
              <w:jc w:val="both"/>
              <w:rPr>
                <w:rFonts w:ascii="Arial" w:eastAsia="Times New Roman" w:hAnsi="Arial" w:cs="Arial"/>
                <w:lang w:val="en-GB"/>
              </w:rPr>
            </w:pPr>
            <w:r w:rsidRPr="002A7375">
              <w:rPr>
                <w:rFonts w:ascii="Arial" w:eastAsia="Times New Roman" w:hAnsi="Arial" w:cs="Arial"/>
                <w:bCs/>
                <w:color w:val="000000" w:themeColor="text1"/>
                <w:lang w:val="en-US"/>
              </w:rPr>
              <w:t>EVA Innersole for comfort and shock absorption</w:t>
            </w:r>
          </w:p>
        </w:tc>
        <w:tc>
          <w:tcPr>
            <w:tcW w:w="559" w:type="pct"/>
          </w:tcPr>
          <w:p w14:paraId="4FBB81AE" w14:textId="77777777" w:rsidR="002A7375" w:rsidRPr="00B42802" w:rsidRDefault="002A7375" w:rsidP="002A7375">
            <w:pPr>
              <w:spacing w:after="120" w:line="240" w:lineRule="auto"/>
              <w:rPr>
                <w:rFonts w:ascii="Arial" w:eastAsia="Times New Roman" w:hAnsi="Arial" w:cs="Arial"/>
                <w:lang w:val="en-GB"/>
              </w:rPr>
            </w:pPr>
          </w:p>
        </w:tc>
        <w:tc>
          <w:tcPr>
            <w:tcW w:w="560" w:type="pct"/>
          </w:tcPr>
          <w:p w14:paraId="676AD669" w14:textId="77777777" w:rsidR="002A7375" w:rsidRPr="00B42802" w:rsidRDefault="002A7375" w:rsidP="002A7375">
            <w:pPr>
              <w:spacing w:after="120" w:line="240" w:lineRule="auto"/>
              <w:rPr>
                <w:rFonts w:ascii="Arial" w:eastAsia="Times New Roman" w:hAnsi="Arial" w:cs="Arial"/>
                <w:lang w:val="en-GB"/>
              </w:rPr>
            </w:pPr>
          </w:p>
        </w:tc>
        <w:tc>
          <w:tcPr>
            <w:tcW w:w="836" w:type="pct"/>
          </w:tcPr>
          <w:p w14:paraId="08B0710F" w14:textId="77777777" w:rsidR="002A7375" w:rsidRPr="00B42802" w:rsidRDefault="002A7375" w:rsidP="002A7375">
            <w:pPr>
              <w:spacing w:after="120" w:line="240" w:lineRule="auto"/>
              <w:rPr>
                <w:rFonts w:ascii="Arial" w:eastAsia="Times New Roman" w:hAnsi="Arial" w:cs="Arial"/>
                <w:lang w:val="en-GB"/>
              </w:rPr>
            </w:pPr>
          </w:p>
        </w:tc>
      </w:tr>
      <w:tr w:rsidR="000867B7" w:rsidRPr="00B42802" w14:paraId="740596FF" w14:textId="77777777" w:rsidTr="000867B7">
        <w:trPr>
          <w:trHeight w:val="408"/>
        </w:trPr>
        <w:tc>
          <w:tcPr>
            <w:tcW w:w="3045" w:type="pct"/>
            <w:shd w:val="clear" w:color="auto" w:fill="auto"/>
          </w:tcPr>
          <w:p w14:paraId="3FC89311" w14:textId="376CC7C0" w:rsidR="000867B7" w:rsidRDefault="000867B7" w:rsidP="002A7375">
            <w:pPr>
              <w:widowControl w:val="0"/>
              <w:autoSpaceDE w:val="0"/>
              <w:autoSpaceDN w:val="0"/>
              <w:adjustRightInd w:val="0"/>
              <w:spacing w:after="0" w:line="240" w:lineRule="auto"/>
              <w:jc w:val="both"/>
              <w:rPr>
                <w:rFonts w:ascii="Arial" w:hAnsi="Arial" w:cs="Arial"/>
              </w:rPr>
            </w:pPr>
            <w:r>
              <w:rPr>
                <w:rFonts w:ascii="Arial" w:hAnsi="Arial" w:cs="Arial"/>
              </w:rPr>
              <w:t xml:space="preserve">5. </w:t>
            </w:r>
            <w:r>
              <w:rPr>
                <w:rFonts w:ascii="Calibri" w:hAnsi="Calibri" w:cs="Calibri"/>
                <w:color w:val="000000"/>
              </w:rPr>
              <w:t>Sisi ladies Paris safety shoe size 6</w:t>
            </w:r>
          </w:p>
        </w:tc>
        <w:tc>
          <w:tcPr>
            <w:tcW w:w="559" w:type="pct"/>
          </w:tcPr>
          <w:p w14:paraId="0CBECAEC" w14:textId="77777777" w:rsidR="000867B7" w:rsidRPr="00B42802" w:rsidRDefault="000867B7" w:rsidP="002A7375">
            <w:pPr>
              <w:spacing w:after="120" w:line="240" w:lineRule="auto"/>
              <w:rPr>
                <w:rFonts w:ascii="Arial" w:eastAsia="Times New Roman" w:hAnsi="Arial" w:cs="Arial"/>
                <w:lang w:val="en-GB"/>
              </w:rPr>
            </w:pPr>
          </w:p>
        </w:tc>
        <w:tc>
          <w:tcPr>
            <w:tcW w:w="560" w:type="pct"/>
          </w:tcPr>
          <w:p w14:paraId="0E7B67C0" w14:textId="77777777" w:rsidR="000867B7" w:rsidRPr="00B42802" w:rsidRDefault="000867B7" w:rsidP="002A7375">
            <w:pPr>
              <w:spacing w:after="120" w:line="240" w:lineRule="auto"/>
              <w:rPr>
                <w:rFonts w:ascii="Arial" w:eastAsia="Times New Roman" w:hAnsi="Arial" w:cs="Arial"/>
                <w:lang w:val="en-GB"/>
              </w:rPr>
            </w:pPr>
          </w:p>
        </w:tc>
        <w:tc>
          <w:tcPr>
            <w:tcW w:w="836" w:type="pct"/>
          </w:tcPr>
          <w:p w14:paraId="2F47E414" w14:textId="77777777" w:rsidR="000867B7" w:rsidRPr="00B42802" w:rsidRDefault="000867B7" w:rsidP="002A7375">
            <w:pPr>
              <w:spacing w:after="120" w:line="240" w:lineRule="auto"/>
              <w:rPr>
                <w:rFonts w:ascii="Arial" w:eastAsia="Times New Roman" w:hAnsi="Arial" w:cs="Arial"/>
                <w:lang w:val="en-GB"/>
              </w:rPr>
            </w:pPr>
          </w:p>
        </w:tc>
      </w:tr>
      <w:tr w:rsidR="000867B7" w:rsidRPr="00B42802" w14:paraId="0E58ACE1" w14:textId="77777777" w:rsidTr="000867B7">
        <w:trPr>
          <w:trHeight w:val="408"/>
        </w:trPr>
        <w:tc>
          <w:tcPr>
            <w:tcW w:w="3045" w:type="pct"/>
            <w:shd w:val="clear" w:color="auto" w:fill="auto"/>
          </w:tcPr>
          <w:p w14:paraId="18012DA4" w14:textId="6842C20F" w:rsidR="000867B7" w:rsidRDefault="000867B7" w:rsidP="002A7375">
            <w:pPr>
              <w:widowControl w:val="0"/>
              <w:autoSpaceDE w:val="0"/>
              <w:autoSpaceDN w:val="0"/>
              <w:adjustRightInd w:val="0"/>
              <w:spacing w:after="0" w:line="240" w:lineRule="auto"/>
              <w:jc w:val="both"/>
              <w:rPr>
                <w:rFonts w:ascii="Arial" w:hAnsi="Arial" w:cs="Arial"/>
              </w:rPr>
            </w:pPr>
            <w:r>
              <w:rPr>
                <w:rFonts w:ascii="Arial" w:hAnsi="Arial" w:cs="Arial"/>
              </w:rPr>
              <w:t xml:space="preserve">6. </w:t>
            </w:r>
            <w:r>
              <w:rPr>
                <w:rFonts w:ascii="Calibri" w:hAnsi="Calibri" w:cs="Calibri"/>
                <w:color w:val="000000"/>
              </w:rPr>
              <w:t>Sisi ladies Paris safety shoe size 5</w:t>
            </w:r>
          </w:p>
        </w:tc>
        <w:tc>
          <w:tcPr>
            <w:tcW w:w="559" w:type="pct"/>
          </w:tcPr>
          <w:p w14:paraId="00409B1D" w14:textId="77777777" w:rsidR="000867B7" w:rsidRPr="00B42802" w:rsidRDefault="000867B7" w:rsidP="002A7375">
            <w:pPr>
              <w:spacing w:after="120" w:line="240" w:lineRule="auto"/>
              <w:rPr>
                <w:rFonts w:ascii="Arial" w:eastAsia="Times New Roman" w:hAnsi="Arial" w:cs="Arial"/>
                <w:lang w:val="en-GB"/>
              </w:rPr>
            </w:pPr>
          </w:p>
        </w:tc>
        <w:tc>
          <w:tcPr>
            <w:tcW w:w="560" w:type="pct"/>
          </w:tcPr>
          <w:p w14:paraId="498B534B" w14:textId="77777777" w:rsidR="000867B7" w:rsidRPr="00B42802" w:rsidRDefault="000867B7" w:rsidP="002A7375">
            <w:pPr>
              <w:spacing w:after="120" w:line="240" w:lineRule="auto"/>
              <w:rPr>
                <w:rFonts w:ascii="Arial" w:eastAsia="Times New Roman" w:hAnsi="Arial" w:cs="Arial"/>
                <w:lang w:val="en-GB"/>
              </w:rPr>
            </w:pPr>
          </w:p>
        </w:tc>
        <w:tc>
          <w:tcPr>
            <w:tcW w:w="836" w:type="pct"/>
          </w:tcPr>
          <w:p w14:paraId="01074116" w14:textId="77777777" w:rsidR="000867B7" w:rsidRPr="00B42802" w:rsidRDefault="000867B7" w:rsidP="002A7375">
            <w:pPr>
              <w:spacing w:after="120" w:line="240" w:lineRule="auto"/>
              <w:rPr>
                <w:rFonts w:ascii="Arial" w:eastAsia="Times New Roman" w:hAnsi="Arial" w:cs="Arial"/>
                <w:lang w:val="en-GB"/>
              </w:rPr>
            </w:pPr>
          </w:p>
        </w:tc>
      </w:tr>
      <w:tr w:rsidR="000867B7" w:rsidRPr="00B42802" w14:paraId="61130E51" w14:textId="77777777" w:rsidTr="000867B7">
        <w:trPr>
          <w:trHeight w:val="408"/>
        </w:trPr>
        <w:tc>
          <w:tcPr>
            <w:tcW w:w="3045" w:type="pct"/>
            <w:shd w:val="clear" w:color="auto" w:fill="auto"/>
          </w:tcPr>
          <w:p w14:paraId="0C6F1EC4" w14:textId="3C1633B0" w:rsidR="000867B7" w:rsidRDefault="000867B7" w:rsidP="002A7375">
            <w:pPr>
              <w:widowControl w:val="0"/>
              <w:autoSpaceDE w:val="0"/>
              <w:autoSpaceDN w:val="0"/>
              <w:adjustRightInd w:val="0"/>
              <w:spacing w:after="0" w:line="240" w:lineRule="auto"/>
              <w:jc w:val="both"/>
              <w:rPr>
                <w:rFonts w:ascii="Arial" w:hAnsi="Arial" w:cs="Arial"/>
              </w:rPr>
            </w:pPr>
            <w:r>
              <w:rPr>
                <w:rFonts w:ascii="Arial" w:hAnsi="Arial" w:cs="Arial"/>
              </w:rPr>
              <w:t xml:space="preserve">Protective Clothing Must be delivered – ARC – </w:t>
            </w:r>
            <w:proofErr w:type="spellStart"/>
            <w:r>
              <w:rPr>
                <w:rFonts w:ascii="Arial" w:hAnsi="Arial" w:cs="Arial"/>
              </w:rPr>
              <w:t>Infruitec</w:t>
            </w:r>
            <w:proofErr w:type="spellEnd"/>
            <w:r>
              <w:rPr>
                <w:rFonts w:ascii="Arial" w:hAnsi="Arial" w:cs="Arial"/>
              </w:rPr>
              <w:t xml:space="preserve"> – </w:t>
            </w:r>
            <w:proofErr w:type="spellStart"/>
            <w:r>
              <w:rPr>
                <w:rFonts w:ascii="Arial" w:hAnsi="Arial" w:cs="Arial"/>
              </w:rPr>
              <w:t>Helshoogte</w:t>
            </w:r>
            <w:proofErr w:type="spellEnd"/>
            <w:r>
              <w:rPr>
                <w:rFonts w:ascii="Arial" w:hAnsi="Arial" w:cs="Arial"/>
              </w:rPr>
              <w:t xml:space="preserve"> Road – IDAS Valley - Stellenbosch</w:t>
            </w:r>
          </w:p>
        </w:tc>
        <w:tc>
          <w:tcPr>
            <w:tcW w:w="559" w:type="pct"/>
          </w:tcPr>
          <w:p w14:paraId="1DFC014C" w14:textId="77777777" w:rsidR="000867B7" w:rsidRPr="00B42802" w:rsidRDefault="000867B7" w:rsidP="002A7375">
            <w:pPr>
              <w:spacing w:after="120" w:line="240" w:lineRule="auto"/>
              <w:rPr>
                <w:rFonts w:ascii="Arial" w:eastAsia="Times New Roman" w:hAnsi="Arial" w:cs="Arial"/>
                <w:lang w:val="en-GB"/>
              </w:rPr>
            </w:pPr>
          </w:p>
        </w:tc>
        <w:tc>
          <w:tcPr>
            <w:tcW w:w="560" w:type="pct"/>
          </w:tcPr>
          <w:p w14:paraId="67CA8E02" w14:textId="77777777" w:rsidR="000867B7" w:rsidRPr="00B42802" w:rsidRDefault="000867B7" w:rsidP="002A7375">
            <w:pPr>
              <w:spacing w:after="120" w:line="240" w:lineRule="auto"/>
              <w:rPr>
                <w:rFonts w:ascii="Arial" w:eastAsia="Times New Roman" w:hAnsi="Arial" w:cs="Arial"/>
                <w:lang w:val="en-GB"/>
              </w:rPr>
            </w:pPr>
          </w:p>
        </w:tc>
        <w:tc>
          <w:tcPr>
            <w:tcW w:w="836" w:type="pct"/>
          </w:tcPr>
          <w:p w14:paraId="60B6D4EA" w14:textId="77777777" w:rsidR="000867B7" w:rsidRPr="00B42802" w:rsidRDefault="000867B7" w:rsidP="002A7375">
            <w:pPr>
              <w:spacing w:after="120" w:line="240" w:lineRule="auto"/>
              <w:rPr>
                <w:rFonts w:ascii="Arial" w:eastAsia="Times New Roman" w:hAnsi="Arial" w:cs="Arial"/>
                <w:lang w:val="en-GB"/>
              </w:rPr>
            </w:pPr>
          </w:p>
        </w:tc>
      </w:tr>
      <w:tr w:rsidR="000867B7" w:rsidRPr="00B42802" w14:paraId="72B2075F" w14:textId="77777777" w:rsidTr="000867B7">
        <w:trPr>
          <w:trHeight w:val="408"/>
        </w:trPr>
        <w:tc>
          <w:tcPr>
            <w:tcW w:w="3045" w:type="pct"/>
            <w:shd w:val="clear" w:color="auto" w:fill="auto"/>
          </w:tcPr>
          <w:p w14:paraId="76324E8D" w14:textId="23B6EB94" w:rsidR="000867B7" w:rsidRDefault="000867B7" w:rsidP="002A7375">
            <w:pPr>
              <w:widowControl w:val="0"/>
              <w:autoSpaceDE w:val="0"/>
              <w:autoSpaceDN w:val="0"/>
              <w:adjustRightInd w:val="0"/>
              <w:spacing w:after="0" w:line="240" w:lineRule="auto"/>
              <w:jc w:val="both"/>
              <w:rPr>
                <w:rFonts w:ascii="Arial" w:hAnsi="Arial" w:cs="Arial"/>
              </w:rPr>
            </w:pPr>
            <w:r>
              <w:rPr>
                <w:rFonts w:ascii="Arial" w:hAnsi="Arial" w:cs="Arial"/>
              </w:rPr>
              <w:t>Closing Date 21/02/2022 at 11:00</w:t>
            </w:r>
          </w:p>
        </w:tc>
        <w:tc>
          <w:tcPr>
            <w:tcW w:w="559" w:type="pct"/>
          </w:tcPr>
          <w:p w14:paraId="02FC70AF" w14:textId="77777777" w:rsidR="000867B7" w:rsidRPr="00B42802" w:rsidRDefault="000867B7" w:rsidP="002A7375">
            <w:pPr>
              <w:spacing w:after="120" w:line="240" w:lineRule="auto"/>
              <w:rPr>
                <w:rFonts w:ascii="Arial" w:eastAsia="Times New Roman" w:hAnsi="Arial" w:cs="Arial"/>
                <w:lang w:val="en-GB"/>
              </w:rPr>
            </w:pPr>
          </w:p>
        </w:tc>
        <w:tc>
          <w:tcPr>
            <w:tcW w:w="560" w:type="pct"/>
          </w:tcPr>
          <w:p w14:paraId="297BADFC" w14:textId="77777777" w:rsidR="000867B7" w:rsidRPr="00B42802" w:rsidRDefault="000867B7" w:rsidP="002A7375">
            <w:pPr>
              <w:spacing w:after="120" w:line="240" w:lineRule="auto"/>
              <w:rPr>
                <w:rFonts w:ascii="Arial" w:eastAsia="Times New Roman" w:hAnsi="Arial" w:cs="Arial"/>
                <w:lang w:val="en-GB"/>
              </w:rPr>
            </w:pPr>
          </w:p>
        </w:tc>
        <w:tc>
          <w:tcPr>
            <w:tcW w:w="836" w:type="pct"/>
          </w:tcPr>
          <w:p w14:paraId="08CE702C" w14:textId="77777777" w:rsidR="000867B7" w:rsidRPr="00B42802" w:rsidRDefault="000867B7" w:rsidP="002A7375">
            <w:pPr>
              <w:spacing w:after="120" w:line="240" w:lineRule="auto"/>
              <w:rPr>
                <w:rFonts w:ascii="Arial" w:eastAsia="Times New Roman" w:hAnsi="Arial" w:cs="Arial"/>
                <w:lang w:val="en-GB"/>
              </w:rPr>
            </w:pPr>
          </w:p>
        </w:tc>
      </w:tr>
    </w:tbl>
    <w:p w14:paraId="448BD4BC" w14:textId="31B4E4BF" w:rsidR="00EB4CE5" w:rsidRDefault="00EB4CE5" w:rsidP="00AA7233">
      <w:pPr>
        <w:rPr>
          <w:rFonts w:ascii="Arial" w:eastAsia="Times New Roman" w:hAnsi="Arial" w:cs="Arial"/>
          <w:b/>
          <w:lang w:val="en-GB"/>
        </w:rPr>
      </w:pPr>
    </w:p>
    <w:p w14:paraId="03B83195" w14:textId="4C52CB77" w:rsidR="000867B7" w:rsidRDefault="000867B7" w:rsidP="00AA7233">
      <w:pPr>
        <w:rPr>
          <w:rFonts w:ascii="Arial" w:eastAsia="Times New Roman" w:hAnsi="Arial" w:cs="Arial"/>
          <w:b/>
          <w:lang w:val="en-GB"/>
        </w:rPr>
      </w:pPr>
    </w:p>
    <w:p w14:paraId="1F545FC3" w14:textId="02EA72EB" w:rsidR="000867B7" w:rsidRDefault="000867B7" w:rsidP="00AA7233">
      <w:pPr>
        <w:rPr>
          <w:rFonts w:ascii="Arial" w:eastAsia="Times New Roman" w:hAnsi="Arial" w:cs="Arial"/>
          <w:b/>
          <w:lang w:val="en-GB"/>
        </w:rPr>
      </w:pPr>
    </w:p>
    <w:p w14:paraId="774741E3" w14:textId="03B79B3B" w:rsidR="000867B7" w:rsidRDefault="000867B7" w:rsidP="00AA7233">
      <w:pPr>
        <w:rPr>
          <w:rFonts w:ascii="Arial" w:eastAsia="Times New Roman" w:hAnsi="Arial" w:cs="Arial"/>
          <w:b/>
          <w:lang w:val="en-GB"/>
        </w:rPr>
      </w:pPr>
    </w:p>
    <w:p w14:paraId="35CAD0EB" w14:textId="77777777" w:rsidR="000867B7" w:rsidRDefault="000867B7" w:rsidP="00AA7233">
      <w:pPr>
        <w:rPr>
          <w:rFonts w:ascii="Arial" w:eastAsia="Times New Roman" w:hAnsi="Arial" w:cs="Arial"/>
          <w:b/>
          <w:lang w:val="en-GB"/>
        </w:rPr>
      </w:pPr>
    </w:p>
    <w:p w14:paraId="7A2DF0AB" w14:textId="16F95B08" w:rsidR="00531781" w:rsidRPr="00AA7233" w:rsidRDefault="00B42802" w:rsidP="00AA7233">
      <w:pPr>
        <w:rPr>
          <w:rFonts w:ascii="Arial" w:eastAsia="Times New Roman" w:hAnsi="Arial" w:cs="Arial"/>
          <w:lang w:val="en-GB"/>
        </w:rPr>
      </w:pPr>
      <w:r>
        <w:rPr>
          <w:rFonts w:ascii="Arial" w:eastAsia="Times New Roman" w:hAnsi="Arial" w:cs="Arial"/>
          <w:b/>
          <w:lang w:val="en-GB"/>
        </w:rPr>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EB4CE5">
        <w:rPr>
          <w:rFonts w:ascii="Arial" w:eastAsia="Times New Roman" w:hAnsi="Arial" w:cs="Arial"/>
          <w:b/>
          <w:lang w:val="en-GB"/>
        </w:rPr>
        <w:t xml:space="preserve"> FOR THE SUPPLY AND DELIVERY OF PROTECTIVE </w:t>
      </w:r>
      <w:r w:rsidR="000867B7">
        <w:rPr>
          <w:rFonts w:ascii="Arial" w:eastAsia="Times New Roman" w:hAnsi="Arial" w:cs="Arial"/>
          <w:b/>
          <w:lang w:val="en-GB"/>
        </w:rPr>
        <w:t>CLOTHING AND SHOES</w:t>
      </w:r>
    </w:p>
    <w:p w14:paraId="4F76BDD1"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8"/>
        <w:gridCol w:w="991"/>
        <w:gridCol w:w="1597"/>
        <w:gridCol w:w="1729"/>
      </w:tblGrid>
      <w:tr w:rsidR="00F94885" w:rsidRPr="00B42802" w14:paraId="001737F5" w14:textId="77777777" w:rsidTr="00EB4CE5">
        <w:trPr>
          <w:trHeight w:val="814"/>
          <w:jc w:val="center"/>
        </w:trPr>
        <w:tc>
          <w:tcPr>
            <w:tcW w:w="5718"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195CD1C5"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991" w:type="dxa"/>
            <w:tcBorders>
              <w:top w:val="single" w:sz="12" w:space="0" w:color="auto"/>
              <w:left w:val="single" w:sz="4" w:space="0" w:color="auto"/>
              <w:right w:val="single" w:sz="4" w:space="0" w:color="auto"/>
            </w:tcBorders>
            <w:shd w:val="clear" w:color="auto" w:fill="D9D9D9" w:themeFill="background1" w:themeFillShade="D9"/>
            <w:vAlign w:val="center"/>
          </w:tcPr>
          <w:p w14:paraId="18E83A0D" w14:textId="77777777" w:rsidR="00F94885" w:rsidRPr="00B42802" w:rsidRDefault="00F94885" w:rsidP="00F94885">
            <w:pPr>
              <w:jc w:val="center"/>
              <w:rPr>
                <w:rFonts w:ascii="Arial" w:hAnsi="Arial" w:cs="Arial"/>
                <w:b/>
              </w:rPr>
            </w:pPr>
            <w:r w:rsidRPr="00B42802">
              <w:rPr>
                <w:rFonts w:ascii="Arial" w:hAnsi="Arial" w:cs="Arial"/>
                <w:b/>
              </w:rPr>
              <w:t>QTY</w:t>
            </w:r>
          </w:p>
        </w:tc>
        <w:tc>
          <w:tcPr>
            <w:tcW w:w="159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007C324"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729"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64D5FB51"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717B87EA"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hideMark/>
          </w:tcPr>
          <w:p w14:paraId="15CA6A34" w14:textId="0E65BCDC" w:rsidR="00251449" w:rsidRPr="00B42802" w:rsidRDefault="00092E03" w:rsidP="00E86273">
            <w:pPr>
              <w:pStyle w:val="ListParagraph"/>
              <w:numPr>
                <w:ilvl w:val="0"/>
                <w:numId w:val="31"/>
              </w:numPr>
              <w:rPr>
                <w:rFonts w:ascii="Arial" w:hAnsi="Arial" w:cs="Arial"/>
              </w:rPr>
            </w:pPr>
            <w:r>
              <w:rPr>
                <w:rFonts w:ascii="Calibri" w:hAnsi="Calibri" w:cs="Calibri"/>
                <w:color w:val="000000"/>
              </w:rPr>
              <w:t xml:space="preserve">2PC rigger </w:t>
            </w:r>
            <w:r w:rsidR="000867B7">
              <w:rPr>
                <w:rFonts w:ascii="Calibri" w:hAnsi="Calibri" w:cs="Calibri"/>
                <w:color w:val="000000"/>
              </w:rPr>
              <w:t>Demin</w:t>
            </w:r>
            <w:r>
              <w:rPr>
                <w:rFonts w:ascii="Calibri" w:hAnsi="Calibri" w:cs="Calibri"/>
                <w:color w:val="000000"/>
              </w:rPr>
              <w:t xml:space="preserve"> </w:t>
            </w:r>
            <w:r w:rsidR="000867B7">
              <w:rPr>
                <w:rFonts w:ascii="Calibri" w:hAnsi="Calibri" w:cs="Calibri"/>
                <w:color w:val="000000"/>
              </w:rPr>
              <w:t>Conti</w:t>
            </w:r>
            <w:r>
              <w:rPr>
                <w:rFonts w:ascii="Calibri" w:hAnsi="Calibri" w:cs="Calibri"/>
                <w:color w:val="000000"/>
              </w:rPr>
              <w:t xml:space="preserve"> suit long sleeves size 34 waist</w:t>
            </w:r>
          </w:p>
        </w:tc>
        <w:tc>
          <w:tcPr>
            <w:tcW w:w="991" w:type="dxa"/>
            <w:tcBorders>
              <w:top w:val="single" w:sz="12" w:space="0" w:color="auto"/>
              <w:left w:val="single" w:sz="4" w:space="0" w:color="auto"/>
              <w:bottom w:val="single" w:sz="2" w:space="0" w:color="auto"/>
              <w:right w:val="single" w:sz="2" w:space="0" w:color="auto"/>
            </w:tcBorders>
          </w:tcPr>
          <w:p w14:paraId="11590936" w14:textId="1A2430E3" w:rsidR="00251449" w:rsidRPr="000867B7" w:rsidRDefault="0046640E" w:rsidP="00F6297A">
            <w:pPr>
              <w:jc w:val="center"/>
              <w:rPr>
                <w:rFonts w:ascii="Arial" w:hAnsi="Arial" w:cs="Arial"/>
              </w:rPr>
            </w:pPr>
            <w:r w:rsidRPr="000867B7">
              <w:rPr>
                <w:rFonts w:ascii="Arial" w:hAnsi="Arial" w:cs="Arial"/>
              </w:rPr>
              <w:t>2</w:t>
            </w:r>
          </w:p>
        </w:tc>
        <w:tc>
          <w:tcPr>
            <w:tcW w:w="1597" w:type="dxa"/>
            <w:tcBorders>
              <w:top w:val="single" w:sz="12" w:space="0" w:color="auto"/>
              <w:left w:val="single" w:sz="2" w:space="0" w:color="auto"/>
              <w:bottom w:val="single" w:sz="4" w:space="0" w:color="auto"/>
              <w:right w:val="single" w:sz="4" w:space="0" w:color="auto"/>
            </w:tcBorders>
          </w:tcPr>
          <w:p w14:paraId="1FC32638" w14:textId="77777777" w:rsidR="00251449" w:rsidRPr="00B42802" w:rsidRDefault="00251449" w:rsidP="00E66682">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1C9DEC36" w14:textId="77777777" w:rsidR="00251449" w:rsidRPr="00B42802" w:rsidRDefault="00251449" w:rsidP="00E66682">
            <w:pPr>
              <w:jc w:val="center"/>
              <w:rPr>
                <w:rFonts w:ascii="Arial" w:hAnsi="Arial" w:cs="Arial"/>
              </w:rPr>
            </w:pPr>
          </w:p>
        </w:tc>
      </w:tr>
      <w:tr w:rsidR="00567BB7" w:rsidRPr="00B42802" w14:paraId="2DEED666"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tcPr>
          <w:p w14:paraId="2B1A13F8" w14:textId="5597A31F" w:rsidR="00567BB7" w:rsidRDefault="00092E03" w:rsidP="00E86273">
            <w:pPr>
              <w:pStyle w:val="ListParagraph"/>
              <w:numPr>
                <w:ilvl w:val="0"/>
                <w:numId w:val="31"/>
              </w:numPr>
              <w:rPr>
                <w:rFonts w:ascii="Arial" w:hAnsi="Arial" w:cs="Arial"/>
              </w:rPr>
            </w:pPr>
            <w:r>
              <w:rPr>
                <w:rFonts w:ascii="Calibri" w:hAnsi="Calibri" w:cs="Calibri"/>
                <w:color w:val="000000"/>
              </w:rPr>
              <w:t>2PC Royal blue overall long sleeves size 46 waist</w:t>
            </w:r>
          </w:p>
        </w:tc>
        <w:tc>
          <w:tcPr>
            <w:tcW w:w="991" w:type="dxa"/>
            <w:tcBorders>
              <w:top w:val="single" w:sz="12" w:space="0" w:color="auto"/>
              <w:left w:val="single" w:sz="4" w:space="0" w:color="auto"/>
              <w:bottom w:val="single" w:sz="2" w:space="0" w:color="auto"/>
              <w:right w:val="single" w:sz="2" w:space="0" w:color="auto"/>
            </w:tcBorders>
          </w:tcPr>
          <w:p w14:paraId="227CE398" w14:textId="412C30DC" w:rsidR="00567BB7" w:rsidRPr="000867B7" w:rsidRDefault="00092E03" w:rsidP="00F6297A">
            <w:pPr>
              <w:jc w:val="center"/>
              <w:rPr>
                <w:rFonts w:ascii="Arial" w:hAnsi="Arial" w:cs="Arial"/>
              </w:rPr>
            </w:pPr>
            <w:r w:rsidRPr="000867B7">
              <w:rPr>
                <w:rFonts w:ascii="Arial" w:hAnsi="Arial" w:cs="Arial"/>
              </w:rPr>
              <w:t>2</w:t>
            </w:r>
          </w:p>
        </w:tc>
        <w:tc>
          <w:tcPr>
            <w:tcW w:w="1597" w:type="dxa"/>
            <w:tcBorders>
              <w:top w:val="single" w:sz="12" w:space="0" w:color="auto"/>
              <w:left w:val="single" w:sz="2" w:space="0" w:color="auto"/>
              <w:bottom w:val="single" w:sz="4" w:space="0" w:color="auto"/>
              <w:right w:val="single" w:sz="4" w:space="0" w:color="auto"/>
            </w:tcBorders>
          </w:tcPr>
          <w:p w14:paraId="2C33F12C" w14:textId="77777777" w:rsidR="00567BB7" w:rsidRPr="00B42802" w:rsidRDefault="00567BB7" w:rsidP="00E66682">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5FB7EC3D" w14:textId="77777777" w:rsidR="00567BB7" w:rsidRPr="00B42802" w:rsidRDefault="00567BB7" w:rsidP="00E66682">
            <w:pPr>
              <w:jc w:val="center"/>
              <w:rPr>
                <w:rFonts w:ascii="Arial" w:hAnsi="Arial" w:cs="Arial"/>
              </w:rPr>
            </w:pPr>
          </w:p>
        </w:tc>
      </w:tr>
      <w:tr w:rsidR="00567BB7" w:rsidRPr="00B42802" w14:paraId="4F5B34B2"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tcPr>
          <w:p w14:paraId="3EA3D2A8" w14:textId="3E753DF2" w:rsidR="00567BB7" w:rsidRDefault="00AA7233" w:rsidP="00567BB7">
            <w:r>
              <w:rPr>
                <w:rFonts w:ascii="Arial" w:hAnsi="Arial" w:cs="Arial"/>
              </w:rPr>
              <w:t>3.</w:t>
            </w:r>
            <w:r w:rsidR="00EB4CE5">
              <w:rPr>
                <w:rFonts w:ascii="Arial" w:hAnsi="Arial" w:cs="Arial"/>
              </w:rPr>
              <w:t xml:space="preserve"> </w:t>
            </w:r>
            <w:r w:rsidR="00092E03">
              <w:rPr>
                <w:rFonts w:ascii="Calibri" w:hAnsi="Calibri" w:cs="Calibri"/>
                <w:color w:val="000000"/>
              </w:rPr>
              <w:t>2PC Royal blue overall long sleeves size 38 waist</w:t>
            </w:r>
          </w:p>
        </w:tc>
        <w:tc>
          <w:tcPr>
            <w:tcW w:w="991" w:type="dxa"/>
            <w:tcBorders>
              <w:top w:val="single" w:sz="12" w:space="0" w:color="auto"/>
              <w:left w:val="single" w:sz="4" w:space="0" w:color="auto"/>
              <w:bottom w:val="single" w:sz="2" w:space="0" w:color="auto"/>
              <w:right w:val="single" w:sz="2" w:space="0" w:color="auto"/>
            </w:tcBorders>
          </w:tcPr>
          <w:p w14:paraId="2DD55B70" w14:textId="649494E3" w:rsidR="00567BB7" w:rsidRPr="000867B7" w:rsidRDefault="00092E03" w:rsidP="00567BB7">
            <w:pPr>
              <w:jc w:val="center"/>
              <w:rPr>
                <w:rFonts w:ascii="Arial" w:hAnsi="Arial" w:cs="Arial"/>
              </w:rPr>
            </w:pPr>
            <w:r w:rsidRPr="000867B7">
              <w:rPr>
                <w:rFonts w:ascii="Arial" w:hAnsi="Arial" w:cs="Arial"/>
              </w:rPr>
              <w:t>2</w:t>
            </w:r>
          </w:p>
        </w:tc>
        <w:tc>
          <w:tcPr>
            <w:tcW w:w="1597" w:type="dxa"/>
            <w:tcBorders>
              <w:top w:val="single" w:sz="12" w:space="0" w:color="auto"/>
              <w:left w:val="single" w:sz="2" w:space="0" w:color="auto"/>
              <w:bottom w:val="single" w:sz="4" w:space="0" w:color="auto"/>
              <w:right w:val="single" w:sz="4" w:space="0" w:color="auto"/>
            </w:tcBorders>
          </w:tcPr>
          <w:p w14:paraId="6D219A72" w14:textId="77777777" w:rsidR="00567BB7" w:rsidRPr="00B42802" w:rsidRDefault="00567BB7" w:rsidP="00567BB7">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3D2F018C" w14:textId="77777777" w:rsidR="00567BB7" w:rsidRPr="00B42802" w:rsidRDefault="00567BB7" w:rsidP="00567BB7">
            <w:pPr>
              <w:jc w:val="center"/>
              <w:rPr>
                <w:rFonts w:ascii="Arial" w:hAnsi="Arial" w:cs="Arial"/>
              </w:rPr>
            </w:pPr>
          </w:p>
        </w:tc>
      </w:tr>
      <w:tr w:rsidR="00567BB7" w:rsidRPr="00B42802" w14:paraId="463349DF"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tcPr>
          <w:p w14:paraId="79016C86" w14:textId="506B11A3" w:rsidR="00567BB7" w:rsidRDefault="00AA7233" w:rsidP="00567BB7">
            <w:r>
              <w:rPr>
                <w:rFonts w:ascii="Arial" w:hAnsi="Arial" w:cs="Arial"/>
              </w:rPr>
              <w:t>4.</w:t>
            </w:r>
            <w:r w:rsidR="00EB4CE5">
              <w:rPr>
                <w:rFonts w:ascii="Arial" w:hAnsi="Arial" w:cs="Arial"/>
              </w:rPr>
              <w:t xml:space="preserve"> </w:t>
            </w:r>
            <w:r w:rsidR="00092E03">
              <w:rPr>
                <w:rFonts w:ascii="Calibri" w:hAnsi="Calibri" w:cs="Calibri"/>
                <w:color w:val="000000"/>
              </w:rPr>
              <w:t>Chelsea brown safety boots size 8</w:t>
            </w:r>
          </w:p>
        </w:tc>
        <w:tc>
          <w:tcPr>
            <w:tcW w:w="991" w:type="dxa"/>
            <w:tcBorders>
              <w:top w:val="single" w:sz="12" w:space="0" w:color="auto"/>
              <w:left w:val="single" w:sz="4" w:space="0" w:color="auto"/>
              <w:bottom w:val="single" w:sz="2" w:space="0" w:color="auto"/>
              <w:right w:val="single" w:sz="2" w:space="0" w:color="auto"/>
            </w:tcBorders>
          </w:tcPr>
          <w:p w14:paraId="46AD450B" w14:textId="08FBF99C" w:rsidR="00567BB7" w:rsidRPr="000867B7" w:rsidRDefault="00092E03" w:rsidP="00567BB7">
            <w:pPr>
              <w:jc w:val="center"/>
              <w:rPr>
                <w:rFonts w:ascii="Arial" w:hAnsi="Arial" w:cs="Arial"/>
              </w:rPr>
            </w:pPr>
            <w:r w:rsidRPr="000867B7">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003E9449" w14:textId="77777777" w:rsidR="00567BB7" w:rsidRPr="00B42802" w:rsidRDefault="00567BB7" w:rsidP="00567BB7">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7BCB6D76" w14:textId="77777777" w:rsidR="00567BB7" w:rsidRPr="00B42802" w:rsidRDefault="00567BB7" w:rsidP="00567BB7">
            <w:pPr>
              <w:jc w:val="center"/>
              <w:rPr>
                <w:rFonts w:ascii="Arial" w:hAnsi="Arial" w:cs="Arial"/>
              </w:rPr>
            </w:pPr>
          </w:p>
        </w:tc>
      </w:tr>
      <w:tr w:rsidR="00567BB7" w:rsidRPr="00B42802" w14:paraId="5AD789A3"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tcPr>
          <w:p w14:paraId="38A5B792" w14:textId="700AE1FF" w:rsidR="00567BB7" w:rsidRDefault="00AA7233" w:rsidP="00567BB7">
            <w:r>
              <w:rPr>
                <w:rFonts w:ascii="Arial" w:hAnsi="Arial" w:cs="Arial"/>
              </w:rPr>
              <w:t>5.</w:t>
            </w:r>
            <w:r w:rsidR="00EB4CE5">
              <w:rPr>
                <w:rFonts w:ascii="Arial" w:hAnsi="Arial" w:cs="Arial"/>
              </w:rPr>
              <w:t xml:space="preserve"> </w:t>
            </w:r>
            <w:r w:rsidR="000867B7">
              <w:rPr>
                <w:rFonts w:ascii="Calibri" w:hAnsi="Calibri" w:cs="Calibri"/>
                <w:color w:val="000000"/>
              </w:rPr>
              <w:t>Sisi</w:t>
            </w:r>
            <w:r w:rsidR="00092E03">
              <w:rPr>
                <w:rFonts w:ascii="Calibri" w:hAnsi="Calibri" w:cs="Calibri"/>
                <w:color w:val="000000"/>
              </w:rPr>
              <w:t xml:space="preserve"> ladies </w:t>
            </w:r>
            <w:r w:rsidR="000867B7">
              <w:rPr>
                <w:rFonts w:ascii="Calibri" w:hAnsi="Calibri" w:cs="Calibri"/>
                <w:color w:val="000000"/>
              </w:rPr>
              <w:t>Paris</w:t>
            </w:r>
            <w:r w:rsidR="00092E03">
              <w:rPr>
                <w:rFonts w:ascii="Calibri" w:hAnsi="Calibri" w:cs="Calibri"/>
                <w:color w:val="000000"/>
              </w:rPr>
              <w:t xml:space="preserve"> safety shoe size 6</w:t>
            </w:r>
          </w:p>
        </w:tc>
        <w:tc>
          <w:tcPr>
            <w:tcW w:w="991" w:type="dxa"/>
            <w:tcBorders>
              <w:top w:val="single" w:sz="12" w:space="0" w:color="auto"/>
              <w:left w:val="single" w:sz="4" w:space="0" w:color="auto"/>
              <w:bottom w:val="single" w:sz="2" w:space="0" w:color="auto"/>
              <w:right w:val="single" w:sz="2" w:space="0" w:color="auto"/>
            </w:tcBorders>
          </w:tcPr>
          <w:p w14:paraId="4880216C" w14:textId="3032AD10" w:rsidR="00567BB7" w:rsidRPr="000867B7" w:rsidRDefault="00092E03" w:rsidP="00567BB7">
            <w:pPr>
              <w:jc w:val="center"/>
              <w:rPr>
                <w:rFonts w:ascii="Arial" w:hAnsi="Arial" w:cs="Arial"/>
              </w:rPr>
            </w:pPr>
            <w:r w:rsidRPr="000867B7">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768F0DB7" w14:textId="77777777" w:rsidR="00567BB7" w:rsidRPr="00B42802" w:rsidRDefault="00567BB7" w:rsidP="00567BB7">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690E0B61" w14:textId="77777777" w:rsidR="00567BB7" w:rsidRPr="00B42802" w:rsidRDefault="00567BB7" w:rsidP="00567BB7">
            <w:pPr>
              <w:jc w:val="center"/>
              <w:rPr>
                <w:rFonts w:ascii="Arial" w:hAnsi="Arial" w:cs="Arial"/>
              </w:rPr>
            </w:pPr>
          </w:p>
        </w:tc>
      </w:tr>
      <w:tr w:rsidR="00480437" w:rsidRPr="00B42802" w14:paraId="334A7032" w14:textId="77777777" w:rsidTr="00EB4CE5">
        <w:trPr>
          <w:trHeight w:val="571"/>
          <w:jc w:val="center"/>
        </w:trPr>
        <w:tc>
          <w:tcPr>
            <w:tcW w:w="5718" w:type="dxa"/>
            <w:tcBorders>
              <w:top w:val="single" w:sz="12" w:space="0" w:color="auto"/>
              <w:left w:val="single" w:sz="12" w:space="0" w:color="auto"/>
              <w:bottom w:val="single" w:sz="4" w:space="0" w:color="auto"/>
              <w:right w:val="single" w:sz="4" w:space="0" w:color="auto"/>
            </w:tcBorders>
          </w:tcPr>
          <w:p w14:paraId="19C826A8" w14:textId="71CA6672" w:rsidR="00480437" w:rsidRDefault="00AA7233" w:rsidP="00480437">
            <w:r>
              <w:rPr>
                <w:rFonts w:ascii="Arial" w:hAnsi="Arial" w:cs="Arial"/>
              </w:rPr>
              <w:t>6.</w:t>
            </w:r>
            <w:r w:rsidR="00EB4CE5">
              <w:rPr>
                <w:rFonts w:ascii="Arial" w:hAnsi="Arial" w:cs="Arial"/>
              </w:rPr>
              <w:t xml:space="preserve"> </w:t>
            </w:r>
            <w:r w:rsidR="000867B7">
              <w:rPr>
                <w:rFonts w:ascii="Calibri" w:hAnsi="Calibri" w:cs="Calibri"/>
                <w:color w:val="000000"/>
              </w:rPr>
              <w:t>Sisi</w:t>
            </w:r>
            <w:r w:rsidR="00092E03">
              <w:rPr>
                <w:rFonts w:ascii="Calibri" w:hAnsi="Calibri" w:cs="Calibri"/>
                <w:color w:val="000000"/>
              </w:rPr>
              <w:t xml:space="preserve"> ladies </w:t>
            </w:r>
            <w:r w:rsidR="000867B7">
              <w:rPr>
                <w:rFonts w:ascii="Calibri" w:hAnsi="Calibri" w:cs="Calibri"/>
                <w:color w:val="000000"/>
              </w:rPr>
              <w:t>Paris</w:t>
            </w:r>
            <w:r w:rsidR="00092E03">
              <w:rPr>
                <w:rFonts w:ascii="Calibri" w:hAnsi="Calibri" w:cs="Calibri"/>
                <w:color w:val="000000"/>
              </w:rPr>
              <w:t xml:space="preserve"> safety shoe size 5</w:t>
            </w:r>
          </w:p>
        </w:tc>
        <w:tc>
          <w:tcPr>
            <w:tcW w:w="991" w:type="dxa"/>
            <w:tcBorders>
              <w:top w:val="single" w:sz="12" w:space="0" w:color="auto"/>
              <w:left w:val="single" w:sz="4" w:space="0" w:color="auto"/>
              <w:bottom w:val="single" w:sz="2" w:space="0" w:color="auto"/>
              <w:right w:val="single" w:sz="2" w:space="0" w:color="auto"/>
            </w:tcBorders>
          </w:tcPr>
          <w:p w14:paraId="2E7FB8D9" w14:textId="03090455" w:rsidR="00480437" w:rsidRPr="000867B7" w:rsidRDefault="00092E03" w:rsidP="00480437">
            <w:pPr>
              <w:jc w:val="center"/>
              <w:rPr>
                <w:rFonts w:ascii="Arial" w:hAnsi="Arial" w:cs="Arial"/>
              </w:rPr>
            </w:pPr>
            <w:r w:rsidRPr="000867B7">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74E3310C" w14:textId="77777777" w:rsidR="00480437" w:rsidRPr="00B42802" w:rsidRDefault="00480437" w:rsidP="00480437">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4ADD9FDB" w14:textId="77777777" w:rsidR="00480437" w:rsidRPr="00B42802" w:rsidRDefault="00480437" w:rsidP="00480437">
            <w:pPr>
              <w:jc w:val="center"/>
              <w:rPr>
                <w:rFonts w:ascii="Arial" w:hAnsi="Arial" w:cs="Arial"/>
              </w:rPr>
            </w:pPr>
          </w:p>
        </w:tc>
      </w:tr>
      <w:tr w:rsidR="00B03E0F" w:rsidRPr="00B42802" w14:paraId="4D72CBCD" w14:textId="77777777" w:rsidTr="004E68FC">
        <w:trPr>
          <w:trHeight w:val="438"/>
          <w:jc w:val="center"/>
        </w:trPr>
        <w:tc>
          <w:tcPr>
            <w:tcW w:w="8306" w:type="dxa"/>
            <w:gridSpan w:val="3"/>
            <w:tcBorders>
              <w:top w:val="single" w:sz="12" w:space="0" w:color="auto"/>
              <w:left w:val="single" w:sz="12" w:space="0" w:color="auto"/>
              <w:bottom w:val="single" w:sz="12" w:space="0" w:color="auto"/>
              <w:right w:val="single" w:sz="4" w:space="0" w:color="auto"/>
            </w:tcBorders>
          </w:tcPr>
          <w:p w14:paraId="4DA77051"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729" w:type="dxa"/>
            <w:tcBorders>
              <w:top w:val="single" w:sz="12" w:space="0" w:color="auto"/>
              <w:left w:val="single" w:sz="4" w:space="0" w:color="auto"/>
              <w:bottom w:val="single" w:sz="12" w:space="0" w:color="auto"/>
              <w:right w:val="single" w:sz="12" w:space="0" w:color="auto"/>
            </w:tcBorders>
          </w:tcPr>
          <w:p w14:paraId="2B8CA3C0" w14:textId="77777777" w:rsidR="00B03E0F" w:rsidRPr="00B42802" w:rsidRDefault="00B03E0F" w:rsidP="00E66682">
            <w:pPr>
              <w:jc w:val="center"/>
              <w:rPr>
                <w:rFonts w:ascii="Arial" w:hAnsi="Arial" w:cs="Arial"/>
              </w:rPr>
            </w:pPr>
          </w:p>
        </w:tc>
      </w:tr>
      <w:tr w:rsidR="00B03E0F" w:rsidRPr="00B42802" w14:paraId="2899475A" w14:textId="77777777" w:rsidTr="004E68FC">
        <w:trPr>
          <w:trHeight w:val="382"/>
          <w:jc w:val="center"/>
        </w:trPr>
        <w:tc>
          <w:tcPr>
            <w:tcW w:w="8306" w:type="dxa"/>
            <w:gridSpan w:val="3"/>
            <w:tcBorders>
              <w:top w:val="single" w:sz="12" w:space="0" w:color="auto"/>
              <w:left w:val="single" w:sz="12" w:space="0" w:color="auto"/>
              <w:bottom w:val="single" w:sz="12" w:space="0" w:color="auto"/>
              <w:right w:val="single" w:sz="4" w:space="0" w:color="auto"/>
            </w:tcBorders>
          </w:tcPr>
          <w:p w14:paraId="48014326" w14:textId="77777777" w:rsidR="00B03E0F" w:rsidRPr="00B42802" w:rsidRDefault="00B03E0F" w:rsidP="00E66682">
            <w:pPr>
              <w:jc w:val="right"/>
              <w:rPr>
                <w:rFonts w:ascii="Arial" w:hAnsi="Arial" w:cs="Arial"/>
                <w:b/>
              </w:rPr>
            </w:pPr>
            <w:r w:rsidRPr="00B42802">
              <w:rPr>
                <w:rFonts w:ascii="Arial" w:hAnsi="Arial" w:cs="Arial"/>
                <w:b/>
              </w:rPr>
              <w:t>VAT</w:t>
            </w:r>
          </w:p>
        </w:tc>
        <w:tc>
          <w:tcPr>
            <w:tcW w:w="1729" w:type="dxa"/>
            <w:tcBorders>
              <w:top w:val="single" w:sz="12" w:space="0" w:color="auto"/>
              <w:left w:val="single" w:sz="4" w:space="0" w:color="auto"/>
              <w:bottom w:val="single" w:sz="12" w:space="0" w:color="auto"/>
              <w:right w:val="single" w:sz="12" w:space="0" w:color="auto"/>
            </w:tcBorders>
          </w:tcPr>
          <w:p w14:paraId="7379F42D" w14:textId="77777777" w:rsidR="00B03E0F" w:rsidRPr="00B42802" w:rsidRDefault="00B03E0F" w:rsidP="00E66682">
            <w:pPr>
              <w:jc w:val="center"/>
              <w:rPr>
                <w:rFonts w:ascii="Arial" w:hAnsi="Arial" w:cs="Arial"/>
              </w:rPr>
            </w:pPr>
          </w:p>
        </w:tc>
      </w:tr>
      <w:tr w:rsidR="00B03E0F" w:rsidRPr="00B42802" w14:paraId="1F2B96C1" w14:textId="77777777" w:rsidTr="004E68FC">
        <w:trPr>
          <w:trHeight w:val="463"/>
          <w:jc w:val="center"/>
        </w:trPr>
        <w:tc>
          <w:tcPr>
            <w:tcW w:w="8306" w:type="dxa"/>
            <w:gridSpan w:val="3"/>
            <w:tcBorders>
              <w:top w:val="single" w:sz="12" w:space="0" w:color="auto"/>
              <w:left w:val="single" w:sz="12" w:space="0" w:color="auto"/>
              <w:bottom w:val="single" w:sz="4" w:space="0" w:color="auto"/>
              <w:right w:val="single" w:sz="4" w:space="0" w:color="auto"/>
            </w:tcBorders>
          </w:tcPr>
          <w:p w14:paraId="1B531BD8"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729" w:type="dxa"/>
            <w:tcBorders>
              <w:top w:val="single" w:sz="12" w:space="0" w:color="auto"/>
              <w:left w:val="single" w:sz="4" w:space="0" w:color="auto"/>
              <w:bottom w:val="single" w:sz="4" w:space="0" w:color="auto"/>
              <w:right w:val="single" w:sz="12" w:space="0" w:color="auto"/>
            </w:tcBorders>
          </w:tcPr>
          <w:p w14:paraId="5E5FE045" w14:textId="77777777" w:rsidR="00B03E0F" w:rsidRPr="00B42802" w:rsidRDefault="00B03E0F" w:rsidP="00E66682">
            <w:pPr>
              <w:jc w:val="center"/>
              <w:rPr>
                <w:rFonts w:ascii="Arial" w:hAnsi="Arial" w:cs="Arial"/>
              </w:rPr>
            </w:pPr>
          </w:p>
        </w:tc>
      </w:tr>
    </w:tbl>
    <w:p w14:paraId="66431BDD" w14:textId="77777777" w:rsidR="00C816FD" w:rsidRPr="00B42802" w:rsidRDefault="00C816FD" w:rsidP="00E66682">
      <w:pPr>
        <w:rPr>
          <w:rFonts w:ascii="Arial" w:hAnsi="Arial" w:cs="Arial"/>
        </w:rPr>
      </w:pPr>
    </w:p>
    <w:p w14:paraId="3790DE81" w14:textId="77777777"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 ………..</w:t>
      </w:r>
    </w:p>
    <w:p w14:paraId="4BB4BFF2" w14:textId="77777777" w:rsidR="0080247D" w:rsidRDefault="0080247D">
      <w:pPr>
        <w:rPr>
          <w:rFonts w:ascii="Arial" w:eastAsia="Calibri" w:hAnsi="Arial" w:cs="Arial"/>
          <w:b/>
        </w:rPr>
      </w:pPr>
    </w:p>
    <w:p w14:paraId="703492E2" w14:textId="6951CFEB" w:rsidR="0080247D" w:rsidRDefault="0080247D" w:rsidP="002D38B2">
      <w:pPr>
        <w:ind w:firstLine="284"/>
        <w:rPr>
          <w:rFonts w:ascii="Arial" w:eastAsia="Calibri" w:hAnsi="Arial" w:cs="Arial"/>
          <w:b/>
        </w:rPr>
      </w:pPr>
      <w:r>
        <w:rPr>
          <w:rFonts w:ascii="Arial" w:eastAsia="Calibri" w:hAnsi="Arial" w:cs="Arial"/>
          <w:b/>
        </w:rPr>
        <w:t>Name …</w:t>
      </w:r>
      <w:r w:rsidR="00092E03">
        <w:rPr>
          <w:rFonts w:ascii="Arial" w:eastAsia="Calibri" w:hAnsi="Arial" w:cs="Arial"/>
          <w:b/>
        </w:rPr>
        <w:t>Maanda Mulaudzi</w:t>
      </w:r>
      <w:r>
        <w:rPr>
          <w:rFonts w:ascii="Arial" w:eastAsia="Calibri" w:hAnsi="Arial" w:cs="Arial"/>
          <w:b/>
        </w:rPr>
        <w:t>…………</w:t>
      </w:r>
    </w:p>
    <w:p w14:paraId="2BF3DE7D" w14:textId="77777777" w:rsidR="0080247D" w:rsidRDefault="0080247D" w:rsidP="002D38B2">
      <w:pPr>
        <w:ind w:firstLine="284"/>
        <w:rPr>
          <w:rFonts w:ascii="Arial" w:eastAsia="Calibri" w:hAnsi="Arial" w:cs="Arial"/>
          <w:b/>
        </w:rPr>
      </w:pPr>
    </w:p>
    <w:p w14:paraId="45AB3AF3" w14:textId="758AA7E5" w:rsidR="0080247D" w:rsidRDefault="0080247D" w:rsidP="002D38B2">
      <w:pPr>
        <w:ind w:firstLine="284"/>
        <w:rPr>
          <w:rFonts w:ascii="Arial" w:eastAsia="Calibri" w:hAnsi="Arial" w:cs="Arial"/>
          <w:b/>
        </w:rPr>
      </w:pPr>
      <w:r>
        <w:rPr>
          <w:rFonts w:ascii="Arial" w:eastAsia="Calibri" w:hAnsi="Arial" w:cs="Arial"/>
          <w:b/>
        </w:rPr>
        <w:t>Date…</w:t>
      </w:r>
      <w:r w:rsidR="00092E03">
        <w:rPr>
          <w:rFonts w:ascii="Arial" w:eastAsia="Calibri" w:hAnsi="Arial" w:cs="Arial"/>
          <w:b/>
        </w:rPr>
        <w:t>16</w:t>
      </w:r>
      <w:r w:rsidR="00480437">
        <w:rPr>
          <w:rFonts w:ascii="Arial" w:eastAsia="Calibri" w:hAnsi="Arial" w:cs="Arial"/>
          <w:b/>
        </w:rPr>
        <w:t xml:space="preserve"> </w:t>
      </w:r>
      <w:r w:rsidR="00AA7233">
        <w:rPr>
          <w:rFonts w:ascii="Arial" w:eastAsia="Calibri" w:hAnsi="Arial" w:cs="Arial"/>
          <w:b/>
        </w:rPr>
        <w:t>February</w:t>
      </w:r>
      <w:r w:rsidR="00480437">
        <w:rPr>
          <w:rFonts w:ascii="Arial" w:eastAsia="Calibri" w:hAnsi="Arial" w:cs="Arial"/>
          <w:b/>
        </w:rPr>
        <w:t xml:space="preserve"> 2022</w:t>
      </w:r>
      <w:r>
        <w:rPr>
          <w:rFonts w:ascii="Arial" w:eastAsia="Calibri" w:hAnsi="Arial" w:cs="Arial"/>
          <w:b/>
        </w:rPr>
        <w:t>…</w:t>
      </w:r>
    </w:p>
    <w:p w14:paraId="55015870" w14:textId="77777777" w:rsidR="0080247D" w:rsidRDefault="0080247D" w:rsidP="002D38B2">
      <w:pPr>
        <w:ind w:firstLine="284"/>
        <w:rPr>
          <w:rFonts w:ascii="Arial" w:eastAsia="Calibri" w:hAnsi="Arial" w:cs="Arial"/>
          <w:b/>
        </w:rPr>
      </w:pPr>
    </w:p>
    <w:p w14:paraId="2FAAAA90" w14:textId="77777777" w:rsidR="0080247D" w:rsidRDefault="0080247D" w:rsidP="002D38B2">
      <w:pPr>
        <w:ind w:firstLine="284"/>
        <w:rPr>
          <w:rFonts w:ascii="Arial" w:eastAsia="Calibri" w:hAnsi="Arial" w:cs="Arial"/>
          <w:b/>
        </w:rPr>
      </w:pPr>
      <w:r>
        <w:rPr>
          <w:rFonts w:ascii="Arial" w:eastAsia="Calibri" w:hAnsi="Arial" w:cs="Arial"/>
          <w:b/>
        </w:rPr>
        <w:t>Signature…………………</w:t>
      </w:r>
    </w:p>
    <w:p w14:paraId="415E230A" w14:textId="77777777" w:rsidR="00452BB2" w:rsidRDefault="00452BB2">
      <w:pPr>
        <w:rPr>
          <w:rFonts w:ascii="Arial" w:eastAsia="Calibri" w:hAnsi="Arial" w:cs="Arial"/>
          <w:b/>
        </w:rPr>
      </w:pPr>
    </w:p>
    <w:p w14:paraId="53731079" w14:textId="77777777" w:rsidR="00452BB2" w:rsidRPr="00452BB2" w:rsidRDefault="002D38B2" w:rsidP="00452BB2">
      <w:pPr>
        <w:rPr>
          <w:rFonts w:ascii="Arial" w:eastAsia="Calibri" w:hAnsi="Arial" w:cs="Arial"/>
          <w:b/>
        </w:rPr>
      </w:pPr>
      <w:r>
        <w:rPr>
          <w:rFonts w:ascii="Arial" w:eastAsia="Calibri" w:hAnsi="Arial" w:cs="Arial"/>
          <w:b/>
        </w:rPr>
        <w:t>2. The</w:t>
      </w:r>
      <w:r w:rsidR="00452BB2">
        <w:rPr>
          <w:rFonts w:ascii="Arial" w:eastAsia="Calibri" w:hAnsi="Arial" w:cs="Arial"/>
          <w:b/>
        </w:rPr>
        <w:t xml:space="preserve"> specification approved</w:t>
      </w:r>
      <w:r w:rsidR="00452BB2" w:rsidRPr="00452BB2">
        <w:rPr>
          <w:rFonts w:ascii="Arial" w:eastAsia="Calibri" w:hAnsi="Arial" w:cs="Arial"/>
          <w:b/>
        </w:rPr>
        <w:t xml:space="preserve"> by</w:t>
      </w:r>
      <w:r w:rsidR="00452BB2">
        <w:rPr>
          <w:rFonts w:ascii="Arial" w:eastAsia="Calibri" w:hAnsi="Arial" w:cs="Arial"/>
          <w:b/>
        </w:rPr>
        <w:t xml:space="preserve"> commodity specialist</w:t>
      </w:r>
      <w:r w:rsidR="00452BB2" w:rsidRPr="00452BB2">
        <w:rPr>
          <w:rFonts w:ascii="Arial" w:eastAsia="Calibri" w:hAnsi="Arial" w:cs="Arial"/>
          <w:b/>
        </w:rPr>
        <w:t xml:space="preserve"> ………..</w:t>
      </w:r>
    </w:p>
    <w:p w14:paraId="004BC3A2" w14:textId="77777777" w:rsidR="00452BB2" w:rsidRPr="00452BB2" w:rsidRDefault="00452BB2" w:rsidP="00452BB2">
      <w:pPr>
        <w:rPr>
          <w:rFonts w:ascii="Arial" w:eastAsia="Calibri" w:hAnsi="Arial" w:cs="Arial"/>
          <w:b/>
        </w:rPr>
      </w:pPr>
    </w:p>
    <w:p w14:paraId="759CD0E0" w14:textId="5BD5AAC5" w:rsidR="00452BB2" w:rsidRPr="00452BB2" w:rsidRDefault="00452BB2" w:rsidP="002D38B2">
      <w:pPr>
        <w:ind w:firstLine="284"/>
        <w:rPr>
          <w:rFonts w:ascii="Arial" w:eastAsia="Calibri" w:hAnsi="Arial" w:cs="Arial"/>
          <w:b/>
        </w:rPr>
      </w:pPr>
      <w:r w:rsidRPr="00452BB2">
        <w:rPr>
          <w:rFonts w:ascii="Arial" w:eastAsia="Calibri" w:hAnsi="Arial" w:cs="Arial"/>
          <w:b/>
        </w:rPr>
        <w:t>Name …</w:t>
      </w:r>
      <w:proofErr w:type="gramStart"/>
      <w:r w:rsidR="00092E03">
        <w:rPr>
          <w:rFonts w:ascii="Arial" w:eastAsia="Calibri" w:hAnsi="Arial" w:cs="Arial"/>
          <w:b/>
        </w:rPr>
        <w:t>S.K</w:t>
      </w:r>
      <w:proofErr w:type="gramEnd"/>
      <w:r w:rsidR="00092E03">
        <w:rPr>
          <w:rFonts w:ascii="Arial" w:eastAsia="Calibri" w:hAnsi="Arial" w:cs="Arial"/>
          <w:b/>
        </w:rPr>
        <w:t xml:space="preserve"> Qotyiwe</w:t>
      </w:r>
      <w:r w:rsidR="00480437">
        <w:rPr>
          <w:rFonts w:ascii="Arial" w:eastAsia="Calibri" w:hAnsi="Arial" w:cs="Arial"/>
          <w:b/>
        </w:rPr>
        <w:t xml:space="preserve"> </w:t>
      </w:r>
      <w:r w:rsidRPr="00452BB2">
        <w:rPr>
          <w:rFonts w:ascii="Arial" w:eastAsia="Calibri" w:hAnsi="Arial" w:cs="Arial"/>
          <w:b/>
        </w:rPr>
        <w:t>…………</w:t>
      </w:r>
    </w:p>
    <w:p w14:paraId="1C0615F8" w14:textId="77777777" w:rsidR="00452BB2" w:rsidRPr="00452BB2" w:rsidRDefault="00452BB2" w:rsidP="002D38B2">
      <w:pPr>
        <w:ind w:firstLine="284"/>
        <w:rPr>
          <w:rFonts w:ascii="Arial" w:eastAsia="Calibri" w:hAnsi="Arial" w:cs="Arial"/>
          <w:b/>
        </w:rPr>
      </w:pPr>
    </w:p>
    <w:p w14:paraId="30857EDF" w14:textId="74A7072A" w:rsidR="00AA7233" w:rsidRDefault="00452BB2" w:rsidP="00AA7233">
      <w:pPr>
        <w:ind w:firstLine="284"/>
        <w:rPr>
          <w:rFonts w:ascii="Arial" w:eastAsia="Calibri" w:hAnsi="Arial" w:cs="Arial"/>
          <w:b/>
        </w:rPr>
      </w:pPr>
      <w:r w:rsidRPr="00452BB2">
        <w:rPr>
          <w:rFonts w:ascii="Arial" w:eastAsia="Calibri" w:hAnsi="Arial" w:cs="Arial"/>
          <w:b/>
        </w:rPr>
        <w:t>Date……</w:t>
      </w:r>
      <w:r w:rsidR="00092E03">
        <w:rPr>
          <w:rFonts w:ascii="Arial" w:eastAsia="Calibri" w:hAnsi="Arial" w:cs="Arial"/>
          <w:b/>
        </w:rPr>
        <w:t>16</w:t>
      </w:r>
      <w:r w:rsidR="00AA7233">
        <w:rPr>
          <w:rFonts w:ascii="Arial" w:eastAsia="Calibri" w:hAnsi="Arial" w:cs="Arial"/>
          <w:b/>
        </w:rPr>
        <w:t xml:space="preserve"> February</w:t>
      </w:r>
      <w:r w:rsidR="00480437">
        <w:rPr>
          <w:rFonts w:ascii="Arial" w:eastAsia="Calibri" w:hAnsi="Arial" w:cs="Arial"/>
          <w:b/>
        </w:rPr>
        <w:t xml:space="preserve"> 22</w:t>
      </w:r>
    </w:p>
    <w:p w14:paraId="0C60F832" w14:textId="77777777" w:rsidR="004E68FC" w:rsidRDefault="004E68FC" w:rsidP="00AA7233">
      <w:pPr>
        <w:ind w:firstLine="284"/>
        <w:rPr>
          <w:rFonts w:ascii="Arial" w:eastAsia="Calibri" w:hAnsi="Arial" w:cs="Arial"/>
          <w:b/>
        </w:rPr>
      </w:pPr>
    </w:p>
    <w:p w14:paraId="7F1E5F11" w14:textId="6D5D7620" w:rsidR="00452BB2" w:rsidRDefault="00452BB2" w:rsidP="00AA7233">
      <w:pPr>
        <w:ind w:firstLine="284"/>
        <w:rPr>
          <w:rFonts w:ascii="Arial" w:eastAsia="Calibri" w:hAnsi="Arial" w:cs="Arial"/>
          <w:b/>
        </w:rPr>
      </w:pPr>
      <w:r w:rsidRPr="00452BB2">
        <w:rPr>
          <w:rFonts w:ascii="Arial" w:eastAsia="Calibri" w:hAnsi="Arial" w:cs="Arial"/>
          <w:b/>
        </w:rPr>
        <w:t>Signature…………………</w:t>
      </w:r>
    </w:p>
    <w:p w14:paraId="35898A95" w14:textId="789651C3" w:rsidR="00EB4CE5" w:rsidRDefault="00EB4CE5" w:rsidP="00AA7233">
      <w:pPr>
        <w:ind w:firstLine="284"/>
        <w:rPr>
          <w:rFonts w:ascii="Arial" w:eastAsia="Calibri" w:hAnsi="Arial" w:cs="Arial"/>
          <w:b/>
        </w:rPr>
      </w:pPr>
    </w:p>
    <w:p w14:paraId="39CBABAA" w14:textId="77777777" w:rsidR="00EB4CE5" w:rsidRDefault="00EB4CE5" w:rsidP="00AA7233">
      <w:pPr>
        <w:ind w:firstLine="284"/>
        <w:rPr>
          <w:rFonts w:ascii="Arial" w:eastAsia="Calibri" w:hAnsi="Arial" w:cs="Arial"/>
          <w:b/>
        </w:rPr>
      </w:pPr>
    </w:p>
    <w:p w14:paraId="4B320543" w14:textId="77777777" w:rsidR="00AA7233" w:rsidRDefault="00AA7233" w:rsidP="00AA7233">
      <w:pPr>
        <w:spacing w:after="0" w:line="240" w:lineRule="auto"/>
        <w:rPr>
          <w:rFonts w:ascii="Arial" w:eastAsia="Times New Roman" w:hAnsi="Arial" w:cs="Arial"/>
          <w:b/>
          <w:highlight w:val="yellow"/>
          <w:lang w:val="en-GB"/>
        </w:rPr>
      </w:pPr>
    </w:p>
    <w:p w14:paraId="5900BF5E" w14:textId="77777777" w:rsidR="00D53474" w:rsidRPr="00D53474" w:rsidRDefault="00D53474" w:rsidP="00AA7233">
      <w:pPr>
        <w:spacing w:after="0" w:line="240" w:lineRule="auto"/>
        <w:rPr>
          <w:rFonts w:ascii="Arial" w:eastAsia="Times New Roman" w:hAnsi="Arial" w:cs="Arial"/>
          <w:b/>
          <w:highlight w:val="yellow"/>
          <w:lang w:val="en-GB"/>
        </w:rPr>
      </w:pPr>
      <w:r w:rsidRPr="00D53474">
        <w:rPr>
          <w:rFonts w:ascii="Arial" w:eastAsia="Times New Roman" w:hAnsi="Arial" w:cs="Arial"/>
          <w:b/>
          <w:highlight w:val="yellow"/>
          <w:lang w:val="en-GB"/>
        </w:rPr>
        <w:t>1 MINIMUM LOCAL PRODUCTION CONTENT REQUIREMENTS STAGE ONE</w:t>
      </w:r>
    </w:p>
    <w:p w14:paraId="0CBA65CC" w14:textId="77777777" w:rsidR="00D53474" w:rsidRPr="00D53474" w:rsidRDefault="00D53474" w:rsidP="00D53474">
      <w:pPr>
        <w:spacing w:after="0" w:line="360" w:lineRule="auto"/>
        <w:ind w:left="-142"/>
        <w:jc w:val="both"/>
        <w:rPr>
          <w:rFonts w:ascii="Cambria" w:eastAsia="Times New Roman" w:hAnsi="Cambria" w:cs="Arial"/>
          <w:b/>
          <w:highlight w:val="yellow"/>
          <w:lang w:val="en-GB"/>
        </w:rPr>
      </w:pPr>
    </w:p>
    <w:p w14:paraId="65E0051F" w14:textId="77777777" w:rsidR="00D53474" w:rsidRPr="00D53474" w:rsidRDefault="00D53474" w:rsidP="00D53474">
      <w:pPr>
        <w:spacing w:after="0" w:line="360" w:lineRule="auto"/>
        <w:ind w:left="-142" w:right="-166"/>
        <w:jc w:val="both"/>
        <w:rPr>
          <w:rFonts w:ascii="Cambria" w:eastAsia="Times New Roman" w:hAnsi="Cambria" w:cs="Arial"/>
          <w:highlight w:val="yellow"/>
          <w:lang w:val="en-GB"/>
        </w:rPr>
      </w:pPr>
      <w:r w:rsidRPr="00D53474">
        <w:rPr>
          <w:rFonts w:ascii="Cambria" w:eastAsia="Times New Roman" w:hAnsi="Cambria" w:cs="Arial"/>
          <w:highlight w:val="yellow"/>
          <w:lang w:val="en-GB"/>
        </w:rPr>
        <w:t>In terms of the National Treasury Designated Sectors Instruction Number 15 of 2017/2018;” National Treasury designated sectors circular No1 of 2017/18- Invitation and evaluation of bids based on a stipulated minimum threshold for local prod</w:t>
      </w:r>
      <w:r w:rsidR="006E6E90">
        <w:rPr>
          <w:rFonts w:ascii="Cambria" w:eastAsia="Times New Roman" w:hAnsi="Cambria" w:cs="Arial"/>
          <w:highlight w:val="yellow"/>
          <w:lang w:val="en-GB"/>
        </w:rPr>
        <w:t>uction and content for the</w:t>
      </w:r>
      <w:r w:rsidR="008A6DB1">
        <w:rPr>
          <w:rFonts w:ascii="Cambria" w:eastAsia="Times New Roman" w:hAnsi="Cambria" w:cs="Arial"/>
          <w:highlight w:val="yellow"/>
          <w:lang w:val="en-GB"/>
        </w:rPr>
        <w:t xml:space="preserve"> repair of pump house filters and four “</w:t>
      </w:r>
      <w:proofErr w:type="spellStart"/>
      <w:r w:rsidR="008A6DB1">
        <w:rPr>
          <w:rFonts w:ascii="Cambria" w:eastAsia="Times New Roman" w:hAnsi="Cambria" w:cs="Arial"/>
          <w:highlight w:val="yellow"/>
          <w:lang w:val="en-GB"/>
        </w:rPr>
        <w:t>threestation</w:t>
      </w:r>
      <w:proofErr w:type="spellEnd"/>
      <w:r w:rsidR="008A6DB1">
        <w:rPr>
          <w:rFonts w:ascii="Cambria" w:eastAsia="Times New Roman" w:hAnsi="Cambria" w:cs="Arial"/>
          <w:highlight w:val="yellow"/>
          <w:lang w:val="en-GB"/>
        </w:rPr>
        <w:t>” rinse boxes which need to be connected with electrical wires installed at the twelve filters</w:t>
      </w:r>
      <w:r w:rsidRPr="00D53474">
        <w:rPr>
          <w:rFonts w:ascii="Cambria" w:eastAsia="Times New Roman" w:hAnsi="Cambria" w:cs="Arial"/>
          <w:highlight w:val="yellow"/>
          <w:lang w:val="en-GB"/>
        </w:rPr>
        <w:t>.”</w:t>
      </w:r>
    </w:p>
    <w:p w14:paraId="5E315113" w14:textId="77777777" w:rsidR="00D53474" w:rsidRPr="00D53474" w:rsidRDefault="00D53474" w:rsidP="00D53474">
      <w:pPr>
        <w:spacing w:after="0" w:line="360" w:lineRule="auto"/>
        <w:ind w:left="-142" w:right="-166"/>
        <w:jc w:val="both"/>
        <w:rPr>
          <w:rFonts w:ascii="Cambria" w:eastAsia="Times New Roman" w:hAnsi="Cambria" w:cs="Arial"/>
          <w:highlight w:val="yellow"/>
          <w:lang w:val="en-GB"/>
        </w:rPr>
      </w:pPr>
      <w:r w:rsidRPr="00D53474">
        <w:rPr>
          <w:rFonts w:ascii="Cambria" w:eastAsia="Times New Roman" w:hAnsi="Cambria" w:cs="Arial"/>
          <w:highlight w:val="yellow"/>
          <w:lang w:val="en-GB"/>
        </w:rPr>
        <w:t>Components for Construction which stipulates the minimum threshold for local conte</w:t>
      </w:r>
      <w:r w:rsidR="006E6E90">
        <w:rPr>
          <w:rFonts w:ascii="Cambria" w:eastAsia="Times New Roman" w:hAnsi="Cambria" w:cs="Arial"/>
          <w:highlight w:val="yellow"/>
          <w:lang w:val="en-GB"/>
        </w:rPr>
        <w:t xml:space="preserve">nt and production of Pump Filters </w:t>
      </w:r>
      <w:r w:rsidRPr="00D53474">
        <w:rPr>
          <w:rFonts w:ascii="Cambria" w:eastAsia="Times New Roman" w:hAnsi="Cambria" w:cs="Arial"/>
          <w:highlight w:val="yellow"/>
          <w:lang w:val="en-GB"/>
        </w:rPr>
        <w:t>and SBD 6.2 and relevant annexures forming part of this document is to be adhered to as shown on table below:</w:t>
      </w:r>
    </w:p>
    <w:p w14:paraId="25002570" w14:textId="77777777" w:rsidR="00D53474" w:rsidRPr="00D53474" w:rsidRDefault="00D53474" w:rsidP="00D53474">
      <w:pPr>
        <w:spacing w:after="0" w:line="240" w:lineRule="auto"/>
        <w:ind w:left="-142"/>
        <w:rPr>
          <w:rFonts w:ascii="Arial" w:eastAsia="Times New Roman" w:hAnsi="Arial" w:cs="Arial"/>
          <w:b/>
          <w:highlight w:val="yellow"/>
          <w:lang w:val="en-GB"/>
        </w:rPr>
      </w:pPr>
    </w:p>
    <w:p w14:paraId="11A903DF" w14:textId="77777777" w:rsidR="00D53474" w:rsidRPr="00D53474" w:rsidRDefault="00D53474" w:rsidP="00D53474">
      <w:pPr>
        <w:spacing w:after="0" w:line="240" w:lineRule="auto"/>
        <w:ind w:left="-142"/>
        <w:rPr>
          <w:rFonts w:ascii="Arial" w:eastAsia="Times New Roman" w:hAnsi="Arial" w:cs="Arial"/>
          <w:b/>
          <w:highlight w:val="yellow"/>
          <w:lang w:val="en-GB"/>
        </w:rPr>
      </w:pPr>
      <w:r w:rsidRPr="00D53474">
        <w:rPr>
          <w:rFonts w:ascii="Arial" w:eastAsia="Times New Roman" w:hAnsi="Arial" w:cs="Arial"/>
          <w:b/>
          <w:highlight w:val="yellow"/>
          <w:lang w:val="en-GB"/>
        </w:rPr>
        <w:t>TABLE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285"/>
        <w:gridCol w:w="4057"/>
      </w:tblGrid>
      <w:tr w:rsidR="00D53474" w:rsidRPr="00D53474" w14:paraId="0548BCCC" w14:textId="77777777" w:rsidTr="00D53474">
        <w:tc>
          <w:tcPr>
            <w:tcW w:w="3432" w:type="dxa"/>
            <w:shd w:val="clear" w:color="auto" w:fill="767171"/>
          </w:tcPr>
          <w:p w14:paraId="1C062EBF"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
                <w:bCs/>
                <w:highlight w:val="yellow"/>
                <w:lang w:val="en-GB"/>
              </w:rPr>
            </w:pPr>
            <w:r w:rsidRPr="00D53474">
              <w:rPr>
                <w:rFonts w:ascii="Arial" w:eastAsia="Times New Roman" w:hAnsi="Arial" w:cs="Arial"/>
                <w:b/>
                <w:bCs/>
                <w:highlight w:val="yellow"/>
                <w:lang w:val="en-GB"/>
              </w:rPr>
              <w:t xml:space="preserve"> </w:t>
            </w:r>
          </w:p>
        </w:tc>
        <w:tc>
          <w:tcPr>
            <w:tcW w:w="3285" w:type="dxa"/>
            <w:shd w:val="clear" w:color="auto" w:fill="767171"/>
          </w:tcPr>
          <w:p w14:paraId="343C19B9"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
                <w:bCs/>
                <w:highlight w:val="yellow"/>
                <w:lang w:val="en-GB"/>
              </w:rPr>
            </w:pPr>
            <w:r w:rsidRPr="00D53474">
              <w:rPr>
                <w:rFonts w:ascii="Arial" w:eastAsia="Times New Roman" w:hAnsi="Arial" w:cs="Arial"/>
                <w:b/>
                <w:bCs/>
                <w:highlight w:val="yellow"/>
                <w:lang w:val="en-GB"/>
              </w:rPr>
              <w:t>Components</w:t>
            </w:r>
          </w:p>
        </w:tc>
        <w:tc>
          <w:tcPr>
            <w:tcW w:w="4057" w:type="dxa"/>
            <w:shd w:val="clear" w:color="auto" w:fill="767171"/>
          </w:tcPr>
          <w:p w14:paraId="00B39ADD"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D53474">
              <w:rPr>
                <w:rFonts w:ascii="Arial" w:eastAsia="Times New Roman" w:hAnsi="Arial" w:cs="Arial"/>
                <w:b/>
                <w:bCs/>
                <w:highlight w:val="yellow"/>
                <w:lang w:val="en-GB"/>
              </w:rPr>
              <w:t>Local Content Threshold</w:t>
            </w:r>
          </w:p>
        </w:tc>
      </w:tr>
      <w:tr w:rsidR="00D53474" w:rsidRPr="00D53474" w14:paraId="09465625" w14:textId="77777777" w:rsidTr="00D53474">
        <w:tc>
          <w:tcPr>
            <w:tcW w:w="3432" w:type="dxa"/>
            <w:shd w:val="clear" w:color="auto" w:fill="auto"/>
          </w:tcPr>
          <w:p w14:paraId="527F8D8A" w14:textId="5C13FB0E" w:rsidR="00D53474" w:rsidRPr="00D53474" w:rsidRDefault="00EB4CE5" w:rsidP="00D53474">
            <w:pPr>
              <w:tabs>
                <w:tab w:val="left" w:pos="1248"/>
              </w:tabs>
              <w:autoSpaceDE w:val="0"/>
              <w:autoSpaceDN w:val="0"/>
              <w:adjustRightInd w:val="0"/>
              <w:spacing w:after="0" w:line="240" w:lineRule="auto"/>
              <w:jc w:val="both"/>
              <w:rPr>
                <w:rFonts w:ascii="Arial" w:eastAsia="Times New Roman" w:hAnsi="Arial" w:cs="Arial"/>
                <w:bCs/>
                <w:lang w:val="en-GB"/>
              </w:rPr>
            </w:pPr>
            <w:r>
              <w:rPr>
                <w:rFonts w:ascii="Arial" w:eastAsia="Times New Roman" w:hAnsi="Arial" w:cs="Arial"/>
                <w:bCs/>
                <w:lang w:val="en-GB"/>
              </w:rPr>
              <w:t>Safety Boots Steel toe cap</w:t>
            </w:r>
          </w:p>
        </w:tc>
        <w:tc>
          <w:tcPr>
            <w:tcW w:w="3285" w:type="dxa"/>
            <w:shd w:val="clear" w:color="auto" w:fill="auto"/>
          </w:tcPr>
          <w:p w14:paraId="0265CBA6" w14:textId="470710AB" w:rsidR="00D53474" w:rsidRPr="00D53474" w:rsidRDefault="00EB4CE5" w:rsidP="00D53474">
            <w:pPr>
              <w:tabs>
                <w:tab w:val="left" w:pos="1248"/>
              </w:tabs>
              <w:autoSpaceDE w:val="0"/>
              <w:autoSpaceDN w:val="0"/>
              <w:adjustRightInd w:val="0"/>
              <w:spacing w:after="0" w:line="240" w:lineRule="auto"/>
              <w:jc w:val="both"/>
              <w:rPr>
                <w:rFonts w:ascii="Arial" w:eastAsia="Times New Roman" w:hAnsi="Arial" w:cs="Arial"/>
                <w:bCs/>
                <w:lang w:val="en-GB"/>
              </w:rPr>
            </w:pPr>
            <w:r>
              <w:rPr>
                <w:rFonts w:ascii="Arial" w:eastAsia="Times New Roman" w:hAnsi="Arial" w:cs="Arial"/>
                <w:bCs/>
                <w:lang w:val="en-GB"/>
              </w:rPr>
              <w:t>PROTECTIVE CLOTHING</w:t>
            </w:r>
          </w:p>
        </w:tc>
        <w:tc>
          <w:tcPr>
            <w:tcW w:w="4057" w:type="dxa"/>
            <w:shd w:val="clear" w:color="auto" w:fill="auto"/>
          </w:tcPr>
          <w:p w14:paraId="164251BC" w14:textId="01014A37" w:rsidR="00D53474" w:rsidRPr="00D53474" w:rsidRDefault="00EB4CE5" w:rsidP="00D53474">
            <w:pPr>
              <w:tabs>
                <w:tab w:val="left" w:pos="1248"/>
              </w:tabs>
              <w:autoSpaceDE w:val="0"/>
              <w:autoSpaceDN w:val="0"/>
              <w:adjustRightInd w:val="0"/>
              <w:spacing w:after="0" w:line="240" w:lineRule="auto"/>
              <w:jc w:val="center"/>
              <w:rPr>
                <w:rFonts w:ascii="Arial" w:eastAsia="Times New Roman" w:hAnsi="Arial" w:cs="Arial"/>
                <w:bCs/>
                <w:lang w:val="en-GB"/>
              </w:rPr>
            </w:pPr>
            <w:r>
              <w:rPr>
                <w:rFonts w:ascii="Arial" w:eastAsia="Times New Roman" w:hAnsi="Arial" w:cs="Arial"/>
                <w:bCs/>
                <w:lang w:val="en-GB"/>
              </w:rPr>
              <w:t>100 %</w:t>
            </w:r>
          </w:p>
        </w:tc>
      </w:tr>
      <w:tr w:rsidR="00D53474" w:rsidRPr="00D53474" w14:paraId="3869FDB9" w14:textId="77777777" w:rsidTr="00D53474">
        <w:tc>
          <w:tcPr>
            <w:tcW w:w="3432" w:type="dxa"/>
            <w:shd w:val="clear" w:color="auto" w:fill="auto"/>
          </w:tcPr>
          <w:p w14:paraId="6A638070"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06432EF8"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5A6D913F"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2806B112" w14:textId="77777777" w:rsidTr="00D53474">
        <w:tc>
          <w:tcPr>
            <w:tcW w:w="3432" w:type="dxa"/>
            <w:shd w:val="clear" w:color="auto" w:fill="auto"/>
          </w:tcPr>
          <w:p w14:paraId="553761E5"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48B3772A"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27EF7275"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1466503B" w14:textId="77777777" w:rsidTr="00D53474">
        <w:tc>
          <w:tcPr>
            <w:tcW w:w="3432" w:type="dxa"/>
            <w:shd w:val="clear" w:color="auto" w:fill="auto"/>
          </w:tcPr>
          <w:p w14:paraId="23C3CCB8"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299165C5"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9F9EF83"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653CC95B" w14:textId="77777777" w:rsidTr="00D53474">
        <w:tc>
          <w:tcPr>
            <w:tcW w:w="3432" w:type="dxa"/>
            <w:shd w:val="clear" w:color="auto" w:fill="auto"/>
          </w:tcPr>
          <w:p w14:paraId="3420A088"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62BB449D"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544389D"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
                <w:bCs/>
                <w:lang w:val="en-GB"/>
              </w:rPr>
            </w:pPr>
          </w:p>
        </w:tc>
      </w:tr>
    </w:tbl>
    <w:p w14:paraId="68059E98" w14:textId="77777777" w:rsidR="00B42802" w:rsidRDefault="00B42802" w:rsidP="002D38B2">
      <w:pPr>
        <w:ind w:firstLine="284"/>
        <w:rPr>
          <w:rFonts w:ascii="Arial" w:eastAsia="Calibri" w:hAnsi="Arial" w:cs="Arial"/>
          <w:b/>
          <w:i/>
        </w:rPr>
      </w:pPr>
      <w:r>
        <w:rPr>
          <w:rFonts w:ascii="Arial" w:eastAsia="Calibri" w:hAnsi="Arial" w:cs="Arial"/>
          <w:b/>
          <w:i/>
        </w:rPr>
        <w:br w:type="page"/>
      </w:r>
    </w:p>
    <w:p w14:paraId="3AA214B2" w14:textId="77777777"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0C7800">
        <w:rPr>
          <w:rFonts w:ascii="Arial" w:eastAsia="Times New Roman" w:hAnsi="Arial" w:cs="Arial"/>
          <w:b/>
          <w:lang w:eastAsia="x-none"/>
        </w:rPr>
        <w:t>………………….………………</w:t>
      </w:r>
    </w:p>
    <w:p w14:paraId="7700C495"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372F180C" w14:textId="77777777" w:rsidTr="00302245">
        <w:trPr>
          <w:trHeight w:val="127"/>
          <w:tblHeader/>
        </w:trPr>
        <w:tc>
          <w:tcPr>
            <w:tcW w:w="6647" w:type="dxa"/>
          </w:tcPr>
          <w:p w14:paraId="738272C0"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6E791BD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Comply with specification. Please indicate  (Yes or No)</w:t>
            </w:r>
          </w:p>
        </w:tc>
      </w:tr>
      <w:tr w:rsidR="00801361" w:rsidRPr="00B42802" w14:paraId="3BB0E7F5" w14:textId="77777777" w:rsidTr="00302245">
        <w:trPr>
          <w:trHeight w:val="127"/>
          <w:tblHeader/>
        </w:trPr>
        <w:tc>
          <w:tcPr>
            <w:tcW w:w="6647" w:type="dxa"/>
          </w:tcPr>
          <w:p w14:paraId="24BA5CB4"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1C831ECA"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6D40E41A"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6D7BA68A"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0BF27971" w14:textId="77777777" w:rsidTr="00302245">
        <w:trPr>
          <w:trHeight w:val="923"/>
        </w:trPr>
        <w:tc>
          <w:tcPr>
            <w:tcW w:w="6647" w:type="dxa"/>
          </w:tcPr>
          <w:p w14:paraId="0CBF642B"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25728802"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35D88C05"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4F8066BE"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106410CF" w14:textId="77777777" w:rsidTr="00302245">
        <w:trPr>
          <w:trHeight w:val="70"/>
        </w:trPr>
        <w:tc>
          <w:tcPr>
            <w:tcW w:w="6647" w:type="dxa"/>
            <w:tcBorders>
              <w:top w:val="nil"/>
              <w:bottom w:val="single" w:sz="4" w:space="0" w:color="auto"/>
            </w:tcBorders>
          </w:tcPr>
          <w:p w14:paraId="7029A589"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08C06F89"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59838A7F"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26651F07"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5810836B" w14:textId="77777777" w:rsidTr="00302245">
        <w:trPr>
          <w:trHeight w:val="127"/>
        </w:trPr>
        <w:tc>
          <w:tcPr>
            <w:tcW w:w="6647" w:type="dxa"/>
            <w:tcBorders>
              <w:bottom w:val="single" w:sz="4" w:space="0" w:color="auto"/>
            </w:tcBorders>
          </w:tcPr>
          <w:p w14:paraId="69E590B1"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26ECB8AF"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6275D801"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5DEC94AC"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527584D" w14:textId="77777777" w:rsidTr="00302245">
        <w:trPr>
          <w:trHeight w:val="2312"/>
        </w:trPr>
        <w:tc>
          <w:tcPr>
            <w:tcW w:w="6647" w:type="dxa"/>
            <w:shd w:val="clear" w:color="auto" w:fill="auto"/>
          </w:tcPr>
          <w:p w14:paraId="0C8E8028"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51D741AB"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49FF0D5E"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58B0BD97"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F664005"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60B2C473"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B7596D2" w14:textId="77777777" w:rsidTr="00302245">
        <w:trPr>
          <w:trHeight w:val="848"/>
        </w:trPr>
        <w:tc>
          <w:tcPr>
            <w:tcW w:w="6647" w:type="dxa"/>
            <w:shd w:val="clear" w:color="auto" w:fill="auto"/>
          </w:tcPr>
          <w:p w14:paraId="11736ABA"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13D21280"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According to National Treasury SCM Instruction number 4 of 2016/2017, only suppliers who are registered on Central Supplier Database (CSD) may be appointed. Suppliers is therefore encourage to register their entities on CSD, www.csd.gov.za and such information will be verified through Central Supply Database (CSD);</w:t>
            </w:r>
          </w:p>
        </w:tc>
        <w:tc>
          <w:tcPr>
            <w:tcW w:w="1081" w:type="dxa"/>
          </w:tcPr>
          <w:p w14:paraId="7D1C836D"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9EADF03"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527A5E04"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2C9C3366" w14:textId="77777777" w:rsidTr="00302245">
        <w:trPr>
          <w:trHeight w:val="343"/>
        </w:trPr>
        <w:tc>
          <w:tcPr>
            <w:tcW w:w="6647" w:type="dxa"/>
            <w:shd w:val="clear" w:color="auto" w:fill="auto"/>
          </w:tcPr>
          <w:p w14:paraId="2927C830"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7637A15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F367B6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827DED3"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592E2511" w14:textId="77777777" w:rsidTr="00302245">
        <w:trPr>
          <w:trHeight w:val="343"/>
        </w:trPr>
        <w:tc>
          <w:tcPr>
            <w:tcW w:w="6647" w:type="dxa"/>
            <w:shd w:val="clear" w:color="auto" w:fill="auto"/>
          </w:tcPr>
          <w:p w14:paraId="7F6C9582"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03B0AB0B"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2B9E8091"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7AB6FDA9"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23DE1145" w14:textId="77777777" w:rsidTr="00302245">
        <w:trPr>
          <w:trHeight w:val="343"/>
        </w:trPr>
        <w:tc>
          <w:tcPr>
            <w:tcW w:w="6647" w:type="dxa"/>
            <w:shd w:val="clear" w:color="auto" w:fill="auto"/>
          </w:tcPr>
          <w:p w14:paraId="5A50F3F0"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6EAB1434"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3432FCD0"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23197D06"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22133AA9" w14:textId="77777777" w:rsidTr="003D24F0">
        <w:trPr>
          <w:trHeight w:val="915"/>
        </w:trPr>
        <w:tc>
          <w:tcPr>
            <w:tcW w:w="6647" w:type="dxa"/>
            <w:tcBorders>
              <w:bottom w:val="single" w:sz="4" w:space="0" w:color="auto"/>
            </w:tcBorders>
            <w:shd w:val="clear" w:color="auto" w:fill="auto"/>
          </w:tcPr>
          <w:p w14:paraId="19493F7D"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2A155376" w14:textId="77777777" w:rsidR="00801361" w:rsidRDefault="00801361" w:rsidP="00302245">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Valid B-BBEE certificate or sworn affidavit certify by commissioner of oaths.</w:t>
            </w:r>
          </w:p>
          <w:p w14:paraId="0F2FA06D" w14:textId="77777777" w:rsidR="00F637F8" w:rsidRPr="00B42802" w:rsidRDefault="00F637F8" w:rsidP="003D24F0">
            <w:pPr>
              <w:spacing w:after="0" w:line="276" w:lineRule="auto"/>
              <w:ind w:left="360"/>
              <w:jc w:val="both"/>
              <w:rPr>
                <w:rFonts w:ascii="Arial" w:eastAsia="Calibri" w:hAnsi="Arial" w:cs="Arial"/>
                <w:snapToGrid w:val="0"/>
                <w:lang w:val="en-US"/>
              </w:rPr>
            </w:pPr>
          </w:p>
          <w:p w14:paraId="312A1ECF"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37ECC14B"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10C028C6"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36E8F531" w14:textId="77777777" w:rsidR="00801361" w:rsidRPr="00B42802" w:rsidRDefault="00801361" w:rsidP="00302245">
            <w:pPr>
              <w:spacing w:after="120" w:line="240" w:lineRule="auto"/>
              <w:rPr>
                <w:rFonts w:ascii="Arial" w:eastAsia="Times New Roman" w:hAnsi="Arial" w:cs="Arial"/>
                <w:lang w:val="en-GB"/>
              </w:rPr>
            </w:pPr>
          </w:p>
        </w:tc>
      </w:tr>
    </w:tbl>
    <w:p w14:paraId="56BE2169" w14:textId="77777777" w:rsidR="00302245" w:rsidRDefault="00302245" w:rsidP="00F94885">
      <w:pPr>
        <w:spacing w:after="200" w:line="276" w:lineRule="auto"/>
        <w:ind w:hanging="851"/>
        <w:rPr>
          <w:rFonts w:ascii="Arial" w:hAnsi="Arial" w:cs="Arial"/>
          <w:b/>
          <w:lang w:eastAsia="en-ZA"/>
        </w:rPr>
      </w:pPr>
    </w:p>
    <w:p w14:paraId="5714A5F0" w14:textId="77777777" w:rsidR="00641896" w:rsidRDefault="00641896" w:rsidP="00641896">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4E2EDE80" w14:textId="77777777" w:rsidR="00641896" w:rsidRPr="003D24F0" w:rsidRDefault="00641896" w:rsidP="00641896">
      <w:pPr>
        <w:spacing w:after="200" w:line="276" w:lineRule="auto"/>
        <w:rPr>
          <w:rFonts w:ascii="Arial" w:eastAsia="Times New Roman" w:hAnsi="Arial" w:cs="Arial"/>
          <w:b/>
          <w:caps/>
          <w:sz w:val="24"/>
          <w:szCs w:val="24"/>
          <w:u w:val="single"/>
          <w:lang w:val="en-US"/>
        </w:rPr>
      </w:pPr>
      <w:r w:rsidRPr="003D24F0">
        <w:rPr>
          <w:rFonts w:ascii="Arial" w:eastAsia="Times New Roman" w:hAnsi="Arial" w:cs="Arial"/>
          <w:b/>
          <w:caps/>
          <w:sz w:val="24"/>
          <w:szCs w:val="24"/>
          <w:u w:val="single"/>
          <w:lang w:val="en-US"/>
        </w:rPr>
        <w:t>Supplier’s Details</w:t>
      </w:r>
    </w:p>
    <w:p w14:paraId="771AA711"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Company Name:  ……………………………………………………………………….</w:t>
      </w:r>
    </w:p>
    <w:p w14:paraId="54883DD2"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person:  …………………………………………………………………………</w:t>
      </w:r>
    </w:p>
    <w:p w14:paraId="09B88ADE"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w:t>
      </w:r>
      <w:proofErr w:type="gramStart"/>
      <w:r>
        <w:rPr>
          <w:rFonts w:ascii="Arial" w:eastAsia="Times New Roman" w:hAnsi="Arial" w:cs="Arial"/>
          <w:b/>
          <w:lang w:val="en-US"/>
        </w:rPr>
        <w:t xml:space="preserve">Email </w:t>
      </w:r>
      <w:r w:rsidRPr="00B42802">
        <w:rPr>
          <w:rFonts w:ascii="Arial" w:eastAsia="Times New Roman" w:hAnsi="Arial" w:cs="Arial"/>
          <w:b/>
          <w:lang w:val="en-US"/>
        </w:rPr>
        <w:t>:</w:t>
      </w:r>
      <w:proofErr w:type="gramEnd"/>
      <w:r w:rsidRPr="00B42802">
        <w:rPr>
          <w:rFonts w:ascii="Arial" w:eastAsia="Times New Roman" w:hAnsi="Arial" w:cs="Arial"/>
          <w:b/>
          <w:lang w:val="en-US"/>
        </w:rPr>
        <w:t xml:space="preserve"> </w:t>
      </w:r>
      <w:r>
        <w:rPr>
          <w:rFonts w:ascii="Arial" w:eastAsia="Times New Roman" w:hAnsi="Arial" w:cs="Arial"/>
          <w:b/>
          <w:lang w:val="en-US"/>
        </w:rPr>
        <w:t>..</w:t>
      </w:r>
      <w:r w:rsidRPr="00B42802">
        <w:rPr>
          <w:rFonts w:ascii="Arial" w:eastAsia="Times New Roman" w:hAnsi="Arial" w:cs="Arial"/>
          <w:b/>
          <w:lang w:val="en-US"/>
        </w:rPr>
        <w:t>…………………………………………………………….</w:t>
      </w:r>
    </w:p>
    <w:p w14:paraId="07B41781"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Date &amp; Signature:  ………………………………………………………………………</w:t>
      </w:r>
    </w:p>
    <w:p w14:paraId="22F673D3" w14:textId="77777777" w:rsidR="00641896" w:rsidRDefault="00641896" w:rsidP="003D24F0">
      <w:pPr>
        <w:spacing w:after="200" w:line="240" w:lineRule="auto"/>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63C635D3" w14:textId="77777777" w:rsidR="00641896" w:rsidRDefault="00641896" w:rsidP="003D24F0">
      <w:pPr>
        <w:spacing w:after="200" w:line="240" w:lineRule="auto"/>
        <w:rPr>
          <w:rFonts w:ascii="Arial" w:eastAsia="Calibri" w:hAnsi="Arial" w:cs="Arial"/>
          <w:b/>
          <w:i/>
        </w:rPr>
      </w:pPr>
    </w:p>
    <w:p w14:paraId="460BC721" w14:textId="77777777" w:rsidR="00302245" w:rsidRPr="00302245" w:rsidRDefault="00302245" w:rsidP="00302245">
      <w:pPr>
        <w:widowControl w:val="0"/>
        <w:tabs>
          <w:tab w:val="left" w:pos="7363"/>
          <w:tab w:val="center" w:pos="10530"/>
        </w:tabs>
        <w:spacing w:after="0" w:line="240" w:lineRule="auto"/>
        <w:jc w:val="right"/>
        <w:rPr>
          <w:rFonts w:ascii="Arial" w:eastAsia="Times New Roman" w:hAnsi="Arial" w:cs="Arial"/>
          <w:b/>
          <w:bCs/>
          <w:sz w:val="24"/>
          <w:szCs w:val="24"/>
          <w:lang w:val="en-GB"/>
        </w:rPr>
      </w:pPr>
      <w:r w:rsidRPr="00302245">
        <w:rPr>
          <w:rFonts w:ascii="Arial" w:eastAsia="Times New Roman" w:hAnsi="Arial" w:cs="Arial"/>
          <w:b/>
          <w:bCs/>
          <w:sz w:val="24"/>
          <w:szCs w:val="24"/>
          <w:lang w:val="en-GB"/>
        </w:rPr>
        <w:lastRenderedPageBreak/>
        <w:t xml:space="preserve">ANNEXURE B </w:t>
      </w:r>
    </w:p>
    <w:p w14:paraId="4CE310E8" w14:textId="77777777" w:rsidR="00302245" w:rsidRPr="00302245" w:rsidRDefault="00302245" w:rsidP="00302245">
      <w:pPr>
        <w:widowControl w:val="0"/>
        <w:tabs>
          <w:tab w:val="left" w:pos="7363"/>
          <w:tab w:val="center" w:pos="10530"/>
        </w:tabs>
        <w:spacing w:after="0" w:line="240" w:lineRule="auto"/>
        <w:rPr>
          <w:rFonts w:ascii="Arial" w:eastAsia="Times New Roman" w:hAnsi="Arial" w:cs="Arial"/>
          <w:b/>
          <w:bCs/>
          <w:sz w:val="28"/>
          <w:szCs w:val="28"/>
          <w:lang w:val="en-GB"/>
        </w:rPr>
      </w:pPr>
      <w:r w:rsidRPr="00302245">
        <w:rPr>
          <w:rFonts w:ascii="Arial" w:eastAsia="Times New Roman" w:hAnsi="Arial" w:cs="Arial"/>
          <w:b/>
          <w:bCs/>
          <w:noProof/>
          <w:sz w:val="28"/>
          <w:szCs w:val="28"/>
          <w:lang w:eastAsia="en-ZA"/>
        </w:rPr>
        <w:drawing>
          <wp:inline distT="0" distB="0" distL="0" distR="0" wp14:anchorId="1D71318D" wp14:editId="1A86BC27">
            <wp:extent cx="1043940" cy="10972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97280"/>
                    </a:xfrm>
                    <a:prstGeom prst="rect">
                      <a:avLst/>
                    </a:prstGeom>
                    <a:noFill/>
                    <a:ln>
                      <a:noFill/>
                    </a:ln>
                  </pic:spPr>
                </pic:pic>
              </a:graphicData>
            </a:graphic>
          </wp:inline>
        </w:drawing>
      </w:r>
    </w:p>
    <w:p w14:paraId="3E0C7EE8" w14:textId="77777777" w:rsidR="00302245" w:rsidRPr="00302245" w:rsidRDefault="00302245" w:rsidP="00302245">
      <w:pPr>
        <w:widowControl w:val="0"/>
        <w:tabs>
          <w:tab w:val="left" w:pos="7363"/>
          <w:tab w:val="center" w:pos="10530"/>
        </w:tabs>
        <w:spacing w:after="0" w:line="240" w:lineRule="auto"/>
        <w:jc w:val="center"/>
        <w:rPr>
          <w:rFonts w:ascii="Arial" w:eastAsia="Times New Roman" w:hAnsi="Arial" w:cs="Arial"/>
          <w:b/>
          <w:bCs/>
          <w:sz w:val="28"/>
          <w:szCs w:val="28"/>
          <w:lang w:val="en-GB"/>
        </w:rPr>
      </w:pPr>
      <w:r w:rsidRPr="00302245">
        <w:rPr>
          <w:rFonts w:ascii="Arial" w:eastAsia="Times New Roman" w:hAnsi="Arial" w:cs="Arial"/>
          <w:b/>
          <w:bCs/>
          <w:sz w:val="28"/>
          <w:szCs w:val="28"/>
          <w:lang w:val="en-GB"/>
        </w:rPr>
        <w:t xml:space="preserve">SBD 4  </w:t>
      </w:r>
    </w:p>
    <w:p w14:paraId="006D4FF8" w14:textId="77777777" w:rsidR="00302245" w:rsidRPr="00302245" w:rsidRDefault="00302245" w:rsidP="00302245">
      <w:pPr>
        <w:widowControl w:val="0"/>
        <w:tabs>
          <w:tab w:val="left" w:pos="7363"/>
          <w:tab w:val="center" w:pos="10530"/>
        </w:tabs>
        <w:spacing w:after="0" w:line="240" w:lineRule="auto"/>
        <w:jc w:val="center"/>
        <w:rPr>
          <w:rFonts w:ascii="Arial Narrow" w:eastAsia="Times New Roman" w:hAnsi="Arial Narrow" w:cs="Arial Narrow"/>
          <w:b/>
          <w:bCs/>
          <w:sz w:val="28"/>
          <w:szCs w:val="28"/>
          <w:lang w:val="en-GB"/>
        </w:rPr>
      </w:pPr>
    </w:p>
    <w:p w14:paraId="7CA18DB8" w14:textId="77777777" w:rsidR="00302245" w:rsidRPr="00302245" w:rsidRDefault="00302245" w:rsidP="00302245">
      <w:pPr>
        <w:widowControl w:val="0"/>
        <w:tabs>
          <w:tab w:val="left" w:pos="7363"/>
          <w:tab w:val="center" w:pos="10530"/>
        </w:tabs>
        <w:spacing w:after="0" w:line="240" w:lineRule="auto"/>
        <w:jc w:val="center"/>
        <w:rPr>
          <w:rFonts w:ascii="Arial Narrow" w:eastAsia="Times New Roman" w:hAnsi="Arial Narrow" w:cs="Arial Narrow"/>
          <w:sz w:val="24"/>
          <w:szCs w:val="24"/>
          <w:lang w:val="en-GB"/>
        </w:rPr>
      </w:pPr>
      <w:r w:rsidRPr="00302245">
        <w:rPr>
          <w:rFonts w:ascii="Arial Narrow" w:eastAsia="Times New Roman" w:hAnsi="Arial Narrow" w:cs="Arial Narrow"/>
          <w:b/>
          <w:bCs/>
          <w:sz w:val="28"/>
          <w:szCs w:val="28"/>
          <w:lang w:val="en-GB"/>
        </w:rPr>
        <w:t>DECLARATION OF INTEREST</w:t>
      </w:r>
    </w:p>
    <w:p w14:paraId="5CC6C7A0" w14:textId="77777777" w:rsidR="00302245" w:rsidRPr="00302245" w:rsidRDefault="00302245" w:rsidP="00302245">
      <w:pPr>
        <w:widowControl w:val="0"/>
        <w:tabs>
          <w:tab w:val="left" w:pos="-1440"/>
          <w:tab w:val="left" w:pos="-720"/>
          <w:tab w:val="left" w:pos="1123"/>
          <w:tab w:val="left" w:pos="2246"/>
          <w:tab w:val="left" w:pos="7363"/>
        </w:tabs>
        <w:spacing w:after="0" w:line="240" w:lineRule="auto"/>
        <w:jc w:val="both"/>
        <w:rPr>
          <w:rFonts w:ascii="Arial Narrow" w:eastAsia="Times New Roman" w:hAnsi="Arial Narrow" w:cs="Arial Narrow"/>
          <w:sz w:val="24"/>
          <w:szCs w:val="24"/>
          <w:lang w:val="en-GB"/>
        </w:rPr>
      </w:pPr>
    </w:p>
    <w:p w14:paraId="50E52D33" w14:textId="77777777" w:rsidR="00302245" w:rsidRPr="00302245" w:rsidRDefault="00302245" w:rsidP="00302245">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1.</w:t>
      </w:r>
      <w:r w:rsidRPr="00302245">
        <w:rPr>
          <w:rFonts w:ascii="Arial Narrow" w:eastAsia="Times New Roman" w:hAnsi="Arial Narrow" w:cs="Arial Narrow"/>
          <w:sz w:val="24"/>
          <w:szCs w:val="24"/>
          <w:lang w:val="en-GB"/>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302245">
        <w:rPr>
          <w:rFonts w:ascii="Arial Narrow" w:eastAsia="Times New Roman" w:hAnsi="Arial Narrow" w:cs="Arial Narrow"/>
          <w:i/>
          <w:iCs/>
          <w:sz w:val="24"/>
          <w:szCs w:val="24"/>
          <w:lang w:val="en-GB"/>
        </w:rPr>
        <w:t xml:space="preserve"> </w:t>
      </w:r>
      <w:r w:rsidRPr="00302245">
        <w:rPr>
          <w:rFonts w:ascii="Arial Narrow" w:eastAsia="Times New Roman" w:hAnsi="Arial Narrow" w:cs="Arial Narrow"/>
          <w:sz w:val="24"/>
          <w:szCs w:val="24"/>
          <w:lang w:val="en-GB"/>
        </w:rPr>
        <w:t xml:space="preserve">in relation to the evaluating/adjudicating authority where- </w:t>
      </w:r>
    </w:p>
    <w:p w14:paraId="0303E2D6" w14:textId="77777777" w:rsidR="00302245" w:rsidRPr="00302245" w:rsidRDefault="00302245" w:rsidP="00302245">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4721CF09"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w:t>
      </w:r>
      <w:r w:rsidRPr="00302245">
        <w:rPr>
          <w:rFonts w:ascii="Arial Narrow" w:eastAsia="Times New Roman" w:hAnsi="Arial Narrow" w:cs="Arial Narrow"/>
          <w:sz w:val="24"/>
          <w:szCs w:val="24"/>
          <w:lang w:val="en-GB"/>
        </w:rPr>
        <w:tab/>
        <w:t>the bidder is employed by the state; and/or</w:t>
      </w:r>
    </w:p>
    <w:p w14:paraId="771054F3"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 </w:t>
      </w:r>
    </w:p>
    <w:p w14:paraId="4897E676"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w:t>
      </w:r>
      <w:r w:rsidRPr="00302245">
        <w:rPr>
          <w:rFonts w:ascii="Arial Narrow" w:eastAsia="Times New Roman" w:hAnsi="Arial Narrow" w:cs="Arial Narrow"/>
          <w:sz w:val="24"/>
          <w:szCs w:val="24"/>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06712432"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3D865826"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b/>
          <w:bCs/>
          <w:sz w:val="24"/>
          <w:szCs w:val="24"/>
          <w:lang w:val="en-GB"/>
        </w:rPr>
      </w:pPr>
      <w:r w:rsidRPr="00302245">
        <w:rPr>
          <w:rFonts w:ascii="Arial Narrow" w:eastAsia="Times New Roman" w:hAnsi="Arial Narrow" w:cs="Arial Narrow"/>
          <w:sz w:val="24"/>
          <w:szCs w:val="24"/>
          <w:lang w:val="en-GB"/>
        </w:rPr>
        <w:t>2.</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In order to give effect to the above, the following questionnaire must be completed and submitted with the bid.</w:t>
      </w:r>
    </w:p>
    <w:p w14:paraId="65F0764E"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54F779A2" w14:textId="77777777" w:rsidR="00302245" w:rsidRPr="00302245" w:rsidRDefault="00302245" w:rsidP="00302245">
      <w:pPr>
        <w:widowControl w:val="0"/>
        <w:tabs>
          <w:tab w:val="left" w:pos="-963"/>
          <w:tab w:val="left" w:pos="-720"/>
          <w:tab w:val="left" w:pos="900"/>
          <w:tab w:val="left" w:pos="1215"/>
          <w:tab w:val="left" w:pos="2552"/>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2.1</w:t>
      </w:r>
      <w:r w:rsidRPr="00302245">
        <w:rPr>
          <w:rFonts w:ascii="Arial Narrow" w:eastAsia="Times New Roman" w:hAnsi="Arial Narrow" w:cs="Arial Narrow"/>
          <w:sz w:val="24"/>
          <w:szCs w:val="24"/>
          <w:lang w:val="en-GB"/>
        </w:rPr>
        <w:tab/>
        <w:t>Full Name of bidder or his or her representative:  ………………………………………………………….</w:t>
      </w:r>
    </w:p>
    <w:p w14:paraId="350219E3"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2CA7F1BB" w14:textId="77777777" w:rsidR="00302245" w:rsidRPr="00302245" w:rsidRDefault="00302245" w:rsidP="00302245">
      <w:pPr>
        <w:widowControl w:val="0"/>
        <w:numPr>
          <w:ilvl w:val="1"/>
          <w:numId w:val="33"/>
        </w:numPr>
        <w:tabs>
          <w:tab w:val="left" w:pos="-963"/>
          <w:tab w:val="left" w:pos="-720"/>
          <w:tab w:val="left" w:pos="1215"/>
          <w:tab w:val="left" w:pos="1418"/>
          <w:tab w:val="left" w:pos="1701"/>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Identity </w:t>
      </w:r>
      <w:proofErr w:type="gramStart"/>
      <w:r w:rsidRPr="00302245">
        <w:rPr>
          <w:rFonts w:ascii="Arial Narrow" w:eastAsia="Times New Roman" w:hAnsi="Arial Narrow" w:cs="Arial Narrow"/>
          <w:sz w:val="24"/>
          <w:szCs w:val="24"/>
          <w:lang w:val="en-GB"/>
        </w:rPr>
        <w:t>Number:…</w:t>
      </w:r>
      <w:proofErr w:type="gramEnd"/>
      <w:r w:rsidRPr="00302245">
        <w:rPr>
          <w:rFonts w:ascii="Arial Narrow" w:eastAsia="Times New Roman" w:hAnsi="Arial Narrow" w:cs="Arial Narrow"/>
          <w:sz w:val="24"/>
          <w:szCs w:val="24"/>
          <w:lang w:val="en-GB"/>
        </w:rPr>
        <w:t>……………………………………………………………………………………………...</w:t>
      </w:r>
    </w:p>
    <w:p w14:paraId="41F16BB9"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65BE7B69"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Position occupied in the Company (director, trustee, shareholder², member): …………………………………………………………………………………………………………………….</w:t>
      </w:r>
    </w:p>
    <w:p w14:paraId="579157DD" w14:textId="77777777" w:rsidR="00302245" w:rsidRPr="00302245" w:rsidRDefault="00302245" w:rsidP="00302245">
      <w:pPr>
        <w:widowControl w:val="0"/>
        <w:tabs>
          <w:tab w:val="left" w:pos="-963"/>
          <w:tab w:val="left" w:pos="-720"/>
          <w:tab w:val="left" w:pos="90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7DE4A8A0"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Registration number of company, enterprise, close corporation, partnership agreement or trust:  ……………………………………………………………………</w:t>
      </w:r>
      <w:proofErr w:type="gramStart"/>
      <w:r w:rsidRPr="00302245">
        <w:rPr>
          <w:rFonts w:ascii="Arial Narrow" w:eastAsia="Times New Roman" w:hAnsi="Arial Narrow" w:cs="Arial Narrow"/>
          <w:sz w:val="24"/>
          <w:szCs w:val="24"/>
          <w:lang w:val="en-GB"/>
        </w:rPr>
        <w:t>…..</w:t>
      </w:r>
      <w:proofErr w:type="gramEnd"/>
      <w:r w:rsidRPr="00302245">
        <w:rPr>
          <w:rFonts w:ascii="Arial Narrow" w:eastAsia="Times New Roman" w:hAnsi="Arial Narrow" w:cs="Arial Narrow"/>
          <w:sz w:val="24"/>
          <w:szCs w:val="24"/>
          <w:lang w:val="en-GB"/>
        </w:rPr>
        <w:t>………….……………………………….</w:t>
      </w:r>
    </w:p>
    <w:p w14:paraId="4825FF2E"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74BB67B1"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Tax Reference Number:  ………………………………………………………………………………………</w:t>
      </w:r>
    </w:p>
    <w:p w14:paraId="5485E54A"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2FBA289E"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VAT Registration Number:  ………………………………………………………………………………....</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p>
    <w:p w14:paraId="13B4FBFC"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2.6.1</w:t>
      </w:r>
      <w:r w:rsidRPr="00302245">
        <w:rPr>
          <w:rFonts w:ascii="Arial Narrow" w:eastAsia="Times New Roman" w:hAnsi="Arial Narrow" w:cs="Arial Narrow"/>
          <w:sz w:val="24"/>
          <w:szCs w:val="24"/>
          <w:lang w:val="en-GB"/>
        </w:rPr>
        <w:tab/>
        <w:t>The names of all directors / trustees / shareholders / members, their individual identity numbers, tax reference numbers and, if applicable, employee / PERSAL numbers must be indicated in paragraph 3 below.</w:t>
      </w:r>
    </w:p>
    <w:p w14:paraId="2133AA12"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¹“State” means –</w:t>
      </w:r>
    </w:p>
    <w:p w14:paraId="56103EDE"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 xml:space="preserve">              </w:t>
      </w:r>
      <w:r w:rsidRPr="00302245">
        <w:rPr>
          <w:rFonts w:ascii="Arial Narrow" w:eastAsia="Times New Roman" w:hAnsi="Arial Narrow" w:cs="Arial Narrow"/>
          <w:sz w:val="16"/>
          <w:szCs w:val="16"/>
          <w:lang w:val="en-GB"/>
        </w:rPr>
        <w:tab/>
        <w:t>(a)</w:t>
      </w:r>
      <w:r w:rsidRPr="00302245">
        <w:rPr>
          <w:rFonts w:ascii="Arial Narrow" w:eastAsia="Times New Roman" w:hAnsi="Arial Narrow" w:cs="Arial Narrow"/>
          <w:sz w:val="16"/>
          <w:szCs w:val="16"/>
          <w:lang w:val="en-GB"/>
        </w:rPr>
        <w:tab/>
        <w:t>any national or provincial department, national or provincial public entity or constitutional institution within the meaning of the Public Finance Management Act, 1999 (Act No. 1 of 1999</w:t>
      </w:r>
      <w:proofErr w:type="gramStart"/>
      <w:r w:rsidRPr="00302245">
        <w:rPr>
          <w:rFonts w:ascii="Arial Narrow" w:eastAsia="Times New Roman" w:hAnsi="Arial Narrow" w:cs="Arial Narrow"/>
          <w:sz w:val="16"/>
          <w:szCs w:val="16"/>
          <w:lang w:val="en-GB"/>
        </w:rPr>
        <w:t>);</w:t>
      </w:r>
      <w:proofErr w:type="gramEnd"/>
    </w:p>
    <w:p w14:paraId="4848ABAE"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(b)</w:t>
      </w:r>
      <w:r w:rsidRPr="00302245">
        <w:rPr>
          <w:rFonts w:ascii="Arial Narrow" w:eastAsia="Times New Roman" w:hAnsi="Arial Narrow" w:cs="Arial Narrow"/>
          <w:sz w:val="16"/>
          <w:szCs w:val="16"/>
          <w:lang w:val="en-GB"/>
        </w:rPr>
        <w:tab/>
        <w:t xml:space="preserve">any municipality or municipal </w:t>
      </w:r>
      <w:proofErr w:type="gramStart"/>
      <w:r w:rsidRPr="00302245">
        <w:rPr>
          <w:rFonts w:ascii="Arial Narrow" w:eastAsia="Times New Roman" w:hAnsi="Arial Narrow" w:cs="Arial Narrow"/>
          <w:sz w:val="16"/>
          <w:szCs w:val="16"/>
          <w:lang w:val="en-GB"/>
        </w:rPr>
        <w:t>entity;</w:t>
      </w:r>
      <w:proofErr w:type="gramEnd"/>
    </w:p>
    <w:p w14:paraId="26EF14AB"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(c)</w:t>
      </w:r>
      <w:r w:rsidRPr="00302245">
        <w:rPr>
          <w:rFonts w:ascii="Arial Narrow" w:eastAsia="Times New Roman" w:hAnsi="Arial Narrow" w:cs="Arial Narrow"/>
          <w:sz w:val="16"/>
          <w:szCs w:val="16"/>
          <w:lang w:val="en-GB"/>
        </w:rPr>
        <w:tab/>
        <w:t xml:space="preserve">provincial </w:t>
      </w:r>
      <w:proofErr w:type="gramStart"/>
      <w:r w:rsidRPr="00302245">
        <w:rPr>
          <w:rFonts w:ascii="Arial Narrow" w:eastAsia="Times New Roman" w:hAnsi="Arial Narrow" w:cs="Arial Narrow"/>
          <w:sz w:val="16"/>
          <w:szCs w:val="16"/>
          <w:lang w:val="en-GB"/>
        </w:rPr>
        <w:t>legislature;</w:t>
      </w:r>
      <w:proofErr w:type="gramEnd"/>
    </w:p>
    <w:p w14:paraId="3CF8B186"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(d)</w:t>
      </w:r>
      <w:r w:rsidRPr="00302245">
        <w:rPr>
          <w:rFonts w:ascii="Arial Narrow" w:eastAsia="Times New Roman" w:hAnsi="Arial Narrow" w:cs="Arial Narrow"/>
          <w:sz w:val="16"/>
          <w:szCs w:val="16"/>
          <w:lang w:val="en-GB"/>
        </w:rPr>
        <w:tab/>
        <w:t>national Assembly or the national Council of provinces; or</w:t>
      </w:r>
    </w:p>
    <w:p w14:paraId="2BBF2D82"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(e)</w:t>
      </w:r>
      <w:r w:rsidRPr="00302245">
        <w:rPr>
          <w:rFonts w:ascii="Arial Narrow" w:eastAsia="Times New Roman" w:hAnsi="Arial Narrow" w:cs="Arial Narrow"/>
          <w:sz w:val="16"/>
          <w:szCs w:val="16"/>
          <w:lang w:val="en-GB"/>
        </w:rPr>
        <w:tab/>
        <w:t>Parliament.</w:t>
      </w:r>
    </w:p>
    <w:p w14:paraId="6041A72C"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r>
    </w:p>
    <w:p w14:paraId="51B71FBF"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r w:rsidRPr="00302245">
        <w:rPr>
          <w:rFonts w:ascii="Arial Narrow" w:eastAsia="Times New Roman" w:hAnsi="Arial Narrow" w:cs="Arial Narrow"/>
          <w:sz w:val="16"/>
          <w:szCs w:val="16"/>
          <w:lang w:val="en-GB"/>
        </w:rPr>
        <w:t>²”Shareholder” means a person who owns shares in the company and is actively involved in the management of the enterprise or business and exercises control over the enterprise.</w:t>
      </w:r>
      <w:r w:rsidRPr="00302245">
        <w:rPr>
          <w:rFonts w:ascii="Arial Narrow" w:eastAsia="Times New Roman" w:hAnsi="Arial Narrow" w:cs="Arial Narrow"/>
          <w:sz w:val="20"/>
          <w:szCs w:val="20"/>
          <w:lang w:val="en-GB"/>
        </w:rPr>
        <w:tab/>
      </w:r>
    </w:p>
    <w:p w14:paraId="7949B747"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
    <w:p w14:paraId="1C091748"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4"/>
          <w:szCs w:val="24"/>
          <w:lang w:val="en-US"/>
        </w:rPr>
      </w:pPr>
    </w:p>
    <w:p w14:paraId="23CEDBA2" w14:textId="77777777" w:rsidR="00302245" w:rsidRPr="00302245" w:rsidRDefault="00302245" w:rsidP="00302245">
      <w:pPr>
        <w:widowControl w:val="0"/>
        <w:spacing w:after="0" w:line="240" w:lineRule="auto"/>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US"/>
        </w:rPr>
        <w:t xml:space="preserve">2.7 </w:t>
      </w:r>
      <w:r w:rsidRPr="00302245">
        <w:rPr>
          <w:rFonts w:ascii="Arial Narrow" w:eastAsia="Times New Roman" w:hAnsi="Arial Narrow" w:cs="Arial Narrow"/>
          <w:sz w:val="24"/>
          <w:szCs w:val="24"/>
          <w:lang w:val="en-US"/>
        </w:rPr>
        <w:tab/>
        <w:t>Are you or any person connected with the bidder</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51CC8B59" w14:textId="77777777" w:rsidR="00302245" w:rsidRPr="00302245" w:rsidRDefault="00302245" w:rsidP="00302245">
      <w:pPr>
        <w:widowControl w:val="0"/>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r w:rsidRPr="00302245">
        <w:rPr>
          <w:rFonts w:ascii="Arial Narrow" w:eastAsia="Times New Roman" w:hAnsi="Arial Narrow" w:cs="Arial Narrow"/>
          <w:sz w:val="24"/>
          <w:szCs w:val="24"/>
          <w:lang w:val="en-US"/>
        </w:rPr>
        <w:tab/>
        <w:t xml:space="preserve">presently employed by the </w:t>
      </w:r>
      <w:proofErr w:type="gramStart"/>
      <w:r w:rsidRPr="00302245">
        <w:rPr>
          <w:rFonts w:ascii="Arial Narrow" w:eastAsia="Times New Roman" w:hAnsi="Arial Narrow" w:cs="Arial Narrow"/>
          <w:sz w:val="24"/>
          <w:szCs w:val="24"/>
          <w:lang w:val="en-US"/>
        </w:rPr>
        <w:t>state?</w:t>
      </w:r>
      <w:proofErr w:type="gramEnd"/>
    </w:p>
    <w:p w14:paraId="2F0AC9B2"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4BE88EE0"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so, furnish the following particulars:</w:t>
      </w:r>
    </w:p>
    <w:p w14:paraId="33BDFFB7"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1B07EF3E"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Name of person / director / trustee / shareholder/ member:        ……....………………………………</w:t>
      </w:r>
    </w:p>
    <w:p w14:paraId="1A71D63F"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Name of state institution at which you or the person </w:t>
      </w:r>
    </w:p>
    <w:p w14:paraId="1C34F59F"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connected to the bidder is </w:t>
      </w:r>
      <w:proofErr w:type="gramStart"/>
      <w:r w:rsidRPr="00302245">
        <w:rPr>
          <w:rFonts w:ascii="Arial Narrow" w:eastAsia="Times New Roman" w:hAnsi="Arial Narrow" w:cs="Arial Narrow"/>
          <w:sz w:val="24"/>
          <w:szCs w:val="24"/>
          <w:lang w:val="en-US"/>
        </w:rPr>
        <w:t>employed :</w:t>
      </w:r>
      <w:proofErr w:type="gramEnd"/>
      <w:r w:rsidRPr="00302245">
        <w:rPr>
          <w:rFonts w:ascii="Arial Narrow" w:eastAsia="Times New Roman" w:hAnsi="Arial Narrow" w:cs="Arial Narrow"/>
          <w:sz w:val="24"/>
          <w:szCs w:val="24"/>
          <w:lang w:val="en-US"/>
        </w:rPr>
        <w:t xml:space="preserve">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p>
    <w:p w14:paraId="36BF9A39"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Position occupied in the state institution:</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p>
    <w:p w14:paraId="6F8C3ECB"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7251D386"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Any other particulars:</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p>
    <w:p w14:paraId="482CBD88"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GB"/>
        </w:rPr>
        <w:t>………………………………………………………………</w:t>
      </w:r>
    </w:p>
    <w:p w14:paraId="776FDC00" w14:textId="77777777" w:rsidR="00302245" w:rsidRPr="00302245" w:rsidRDefault="00302245" w:rsidP="00302245">
      <w:pPr>
        <w:spacing w:after="0" w:line="240" w:lineRule="auto"/>
        <w:ind w:left="720"/>
        <w:rPr>
          <w:rFonts w:ascii="Arial Narrow" w:eastAsia="Times New Roman" w:hAnsi="Arial Narrow" w:cs="Arial Narrow"/>
          <w:sz w:val="4"/>
          <w:szCs w:val="4"/>
          <w:lang w:val="en-GB"/>
        </w:rPr>
      </w:pPr>
    </w:p>
    <w:p w14:paraId="1957E4C9" w14:textId="77777777" w:rsidR="00302245" w:rsidRPr="00302245" w:rsidRDefault="00302245" w:rsidP="00302245">
      <w:pPr>
        <w:spacing w:after="0" w:line="240" w:lineRule="auto"/>
        <w:ind w:left="720"/>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p>
    <w:p w14:paraId="5BF0C55D"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GB"/>
        </w:rPr>
        <w:t>………………………………………………………………</w:t>
      </w:r>
    </w:p>
    <w:p w14:paraId="3ED07287"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5DC6748A"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you are presently employed by the state, did you obtain</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2171C79F"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the appropriate authority to undertake remunerative </w:t>
      </w:r>
    </w:p>
    <w:p w14:paraId="2503F169"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work outside employment in the public sector?</w:t>
      </w:r>
    </w:p>
    <w:p w14:paraId="23510A09"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76FABA48" w14:textId="77777777" w:rsidR="00302245" w:rsidRPr="00302245" w:rsidRDefault="00302245" w:rsidP="00302245">
      <w:pPr>
        <w:widowControl w:val="0"/>
        <w:numPr>
          <w:ilvl w:val="3"/>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yes, did you attach proof of such authority to the bid</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0BC95325"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document?</w:t>
      </w:r>
    </w:p>
    <w:p w14:paraId="45877700" w14:textId="77777777" w:rsidR="00302245" w:rsidRPr="00302245" w:rsidRDefault="00302245" w:rsidP="00302245">
      <w:pPr>
        <w:spacing w:after="0" w:line="240" w:lineRule="auto"/>
        <w:ind w:left="720"/>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p>
    <w:p w14:paraId="78ED1C8E"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r w:rsidRPr="00302245">
        <w:rPr>
          <w:rFonts w:ascii="Arial Narrow" w:eastAsia="Times New Roman" w:hAnsi="Arial Narrow" w:cs="Arial Narrow"/>
          <w:sz w:val="24"/>
          <w:szCs w:val="24"/>
          <w:u w:val="single"/>
          <w:lang w:val="en-US"/>
        </w:rPr>
        <w:t>(Note: Failure to submit proof of such authority, where</w:t>
      </w:r>
    </w:p>
    <w:p w14:paraId="3B6D6075"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r w:rsidRPr="00302245">
        <w:rPr>
          <w:rFonts w:ascii="Arial Narrow" w:eastAsia="Times New Roman" w:hAnsi="Arial Narrow" w:cs="Arial Narrow"/>
          <w:sz w:val="24"/>
          <w:szCs w:val="24"/>
          <w:u w:val="single"/>
          <w:lang w:val="en-US"/>
        </w:rPr>
        <w:t>applicable, may result in the disqualification of the bid.</w:t>
      </w:r>
    </w:p>
    <w:p w14:paraId="6E1A3F7E"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p>
    <w:p w14:paraId="0002C08F" w14:textId="77777777" w:rsidR="00302245" w:rsidRPr="00302245" w:rsidRDefault="00302245" w:rsidP="00302245">
      <w:pPr>
        <w:widowControl w:val="0"/>
        <w:numPr>
          <w:ilvl w:val="3"/>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no, furnish reasons for non-submission of such proof:</w:t>
      </w:r>
    </w:p>
    <w:p w14:paraId="04A1E420"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p>
    <w:p w14:paraId="51B95F9D"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4F95F65A"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4718C624"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1C763F0D"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7F5DA5BE" w14:textId="77777777" w:rsidR="00302245" w:rsidRPr="00302245" w:rsidRDefault="00302245" w:rsidP="00302245">
      <w:pPr>
        <w:widowControl w:val="0"/>
        <w:numPr>
          <w:ilvl w:val="1"/>
          <w:numId w:val="34"/>
        </w:numPr>
        <w:tabs>
          <w:tab w:val="num" w:pos="709"/>
          <w:tab w:val="left" w:pos="6237"/>
          <w:tab w:val="left" w:pos="6521"/>
        </w:tabs>
        <w:spacing w:after="0" w:line="240" w:lineRule="auto"/>
        <w:ind w:left="567" w:hanging="567"/>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Did you or your spouse, or any of the company’s directors /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46AC69ED" w14:textId="77777777" w:rsidR="00302245" w:rsidRPr="00302245" w:rsidRDefault="00302245" w:rsidP="00302245">
      <w:pPr>
        <w:widowControl w:val="0"/>
        <w:spacing w:after="0" w:line="240" w:lineRule="auto"/>
        <w:ind w:firstLine="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trustees / shareholders / members or their spouses conduct </w:t>
      </w:r>
    </w:p>
    <w:p w14:paraId="5F688555" w14:textId="77777777" w:rsidR="00302245" w:rsidRPr="00302245" w:rsidRDefault="00302245" w:rsidP="00302245">
      <w:pPr>
        <w:widowControl w:val="0"/>
        <w:spacing w:after="0" w:line="240" w:lineRule="auto"/>
        <w:ind w:firstLine="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business with the state in the previous twelve months?</w:t>
      </w:r>
    </w:p>
    <w:p w14:paraId="47CFFEB9" w14:textId="77777777" w:rsidR="00302245" w:rsidRPr="00302245" w:rsidRDefault="00302245" w:rsidP="00302245">
      <w:pPr>
        <w:widowControl w:val="0"/>
        <w:spacing w:after="0" w:line="240" w:lineRule="auto"/>
        <w:rPr>
          <w:rFonts w:ascii="Arial Narrow" w:eastAsia="Times New Roman" w:hAnsi="Arial Narrow" w:cs="Arial Narrow"/>
          <w:color w:val="FF0000"/>
          <w:sz w:val="24"/>
          <w:szCs w:val="24"/>
          <w:lang w:val="en-US"/>
        </w:rPr>
      </w:pPr>
    </w:p>
    <w:p w14:paraId="116BC7D1"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so, furnish particulars:</w:t>
      </w:r>
    </w:p>
    <w:p w14:paraId="6EDD50C6" w14:textId="77777777" w:rsidR="00302245" w:rsidRPr="00302245" w:rsidRDefault="00302245" w:rsidP="00302245">
      <w:pPr>
        <w:tabs>
          <w:tab w:val="left" w:pos="6521"/>
        </w:tabs>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3B70B072"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p>
    <w:p w14:paraId="6D2DCA45"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10B5B680"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262702AD" w14:textId="77777777" w:rsidR="00302245" w:rsidRPr="00302245" w:rsidRDefault="00302245" w:rsidP="00302245">
      <w:pPr>
        <w:widowControl w:val="0"/>
        <w:numPr>
          <w:ilvl w:val="1"/>
          <w:numId w:val="34"/>
        </w:numPr>
        <w:tabs>
          <w:tab w:val="num" w:pos="709"/>
          <w:tab w:val="left" w:pos="2250"/>
          <w:tab w:val="left" w:pos="6521"/>
          <w:tab w:val="right" w:pos="9752"/>
        </w:tabs>
        <w:spacing w:after="0" w:line="240" w:lineRule="auto"/>
        <w:ind w:left="709" w:hanging="709"/>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Do you, or any person connected with the bidder, have</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YES / NO</w:t>
      </w:r>
    </w:p>
    <w:p w14:paraId="419E66D6" w14:textId="77777777" w:rsidR="00302245" w:rsidRPr="00302245" w:rsidRDefault="00302245" w:rsidP="00302245">
      <w:pPr>
        <w:widowControl w:val="0"/>
        <w:tabs>
          <w:tab w:val="left" w:pos="709"/>
          <w:tab w:val="left" w:pos="2250"/>
          <w:tab w:val="right" w:pos="9752"/>
        </w:tabs>
        <w:spacing w:after="0" w:line="240" w:lineRule="auto"/>
        <w:ind w:left="709" w:hanging="709"/>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any relationship (family, friend, other) with a person </w:t>
      </w:r>
      <w:r w:rsidRPr="00302245">
        <w:rPr>
          <w:rFonts w:ascii="Arial Narrow" w:eastAsia="Times New Roman" w:hAnsi="Arial Narrow" w:cs="Arial Narrow"/>
          <w:sz w:val="24"/>
          <w:szCs w:val="24"/>
          <w:lang w:val="en-GB"/>
        </w:rPr>
        <w:tab/>
      </w:r>
    </w:p>
    <w:p w14:paraId="74DBFE39" w14:textId="77777777" w:rsidR="00302245" w:rsidRPr="00302245" w:rsidRDefault="00302245" w:rsidP="00302245">
      <w:pPr>
        <w:widowControl w:val="0"/>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employed by the</w:t>
      </w:r>
      <w:r w:rsidRPr="00302245">
        <w:rPr>
          <w:rFonts w:ascii="Arial Narrow" w:eastAsia="Times New Roman" w:hAnsi="Arial Narrow" w:cs="Arial Narrow"/>
          <w:b/>
          <w:bCs/>
          <w:sz w:val="24"/>
          <w:szCs w:val="24"/>
          <w:lang w:val="en-GB"/>
        </w:rPr>
        <w:t xml:space="preserve"> </w:t>
      </w:r>
      <w:r w:rsidRPr="00302245">
        <w:rPr>
          <w:rFonts w:ascii="Arial Narrow" w:eastAsia="Times New Roman" w:hAnsi="Arial Narrow" w:cs="Arial Narrow"/>
          <w:sz w:val="24"/>
          <w:szCs w:val="24"/>
          <w:lang w:val="en-GB"/>
        </w:rPr>
        <w:t xml:space="preserve">state and who may be involved with </w:t>
      </w:r>
    </w:p>
    <w:p w14:paraId="36B4D2C9" w14:textId="77777777" w:rsidR="00302245" w:rsidRPr="00302245" w:rsidRDefault="00302245" w:rsidP="00302245">
      <w:pPr>
        <w:widowControl w:val="0"/>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the evaluation and or adjudication of this bid?</w:t>
      </w:r>
    </w:p>
    <w:p w14:paraId="52072915" w14:textId="77777777" w:rsidR="00302245" w:rsidRPr="00302245" w:rsidRDefault="00302245" w:rsidP="00302245">
      <w:pPr>
        <w:widowControl w:val="0"/>
        <w:tabs>
          <w:tab w:val="left" w:pos="0"/>
          <w:tab w:val="left" w:pos="709"/>
          <w:tab w:val="right" w:pos="9752"/>
        </w:tabs>
        <w:spacing w:after="0" w:line="240" w:lineRule="auto"/>
        <w:ind w:hanging="567"/>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2.9.1</w:t>
      </w:r>
      <w:r w:rsidRPr="00302245">
        <w:rPr>
          <w:rFonts w:ascii="Arial Narrow" w:eastAsia="Times New Roman" w:hAnsi="Arial Narrow" w:cs="Arial Narrow"/>
          <w:color w:val="000000"/>
          <w:sz w:val="24"/>
          <w:szCs w:val="24"/>
          <w:lang w:val="en-GB"/>
        </w:rPr>
        <w:tab/>
        <w:t>If so, furnish particulars.</w:t>
      </w:r>
    </w:p>
    <w:p w14:paraId="77BFF014" w14:textId="77777777" w:rsidR="00302245" w:rsidRPr="00302245" w:rsidRDefault="00302245" w:rsidP="00302245">
      <w:pPr>
        <w:widowControl w:val="0"/>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w:t>
      </w:r>
    </w:p>
    <w:p w14:paraId="196A2D39" w14:textId="77777777" w:rsidR="00302245" w:rsidRPr="00302245" w:rsidRDefault="00302245" w:rsidP="00302245">
      <w:pPr>
        <w:widowControl w:val="0"/>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w:t>
      </w:r>
    </w:p>
    <w:p w14:paraId="1955A439" w14:textId="77777777" w:rsidR="00302245" w:rsidRPr="00302245" w:rsidRDefault="00302245" w:rsidP="00302245">
      <w:pPr>
        <w:widowControl w:val="0"/>
        <w:tabs>
          <w:tab w:val="left" w:pos="284"/>
          <w:tab w:val="right" w:pos="9752"/>
        </w:tabs>
        <w:spacing w:after="0" w:line="240" w:lineRule="auto"/>
        <w:ind w:firstLine="284"/>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w:t>
      </w:r>
    </w:p>
    <w:p w14:paraId="0589E13F" w14:textId="77777777" w:rsidR="00302245" w:rsidRPr="00302245" w:rsidRDefault="00302245" w:rsidP="00302245">
      <w:pPr>
        <w:widowControl w:val="0"/>
        <w:tabs>
          <w:tab w:val="left" w:pos="900"/>
          <w:tab w:val="left" w:pos="2250"/>
          <w:tab w:val="right" w:pos="9752"/>
        </w:tabs>
        <w:spacing w:after="0" w:line="240" w:lineRule="auto"/>
        <w:jc w:val="both"/>
        <w:rPr>
          <w:rFonts w:ascii="Arial Narrow" w:eastAsia="Times New Roman" w:hAnsi="Arial Narrow" w:cs="Arial Narrow"/>
          <w:color w:val="000000"/>
          <w:sz w:val="24"/>
          <w:szCs w:val="24"/>
          <w:lang w:val="en-GB"/>
        </w:rPr>
      </w:pPr>
    </w:p>
    <w:p w14:paraId="1592ECC1" w14:textId="77777777" w:rsidR="00302245" w:rsidRPr="00302245" w:rsidRDefault="00302245" w:rsidP="00302245">
      <w:pPr>
        <w:widowControl w:val="0"/>
        <w:tabs>
          <w:tab w:val="left" w:pos="284"/>
          <w:tab w:val="left" w:pos="2250"/>
        </w:tabs>
        <w:spacing w:after="0" w:line="240" w:lineRule="auto"/>
        <w:ind w:hanging="567"/>
        <w:rPr>
          <w:rFonts w:ascii="Arial Narrow" w:eastAsia="Times New Roman" w:hAnsi="Arial Narrow" w:cs="Arial Narrow"/>
          <w:color w:val="000000"/>
          <w:sz w:val="24"/>
          <w:szCs w:val="24"/>
          <w:lang w:val="en-GB"/>
        </w:rPr>
      </w:pPr>
      <w:r w:rsidRPr="00302245">
        <w:rPr>
          <w:rFonts w:ascii="Arial Narrow" w:eastAsia="Times New Roman" w:hAnsi="Arial Narrow" w:cs="Arial Narrow"/>
          <w:sz w:val="24"/>
          <w:szCs w:val="24"/>
          <w:lang w:val="en-GB"/>
        </w:rPr>
        <w:t>2.10</w:t>
      </w:r>
      <w:r w:rsidRPr="00302245">
        <w:rPr>
          <w:rFonts w:ascii="Arial Narrow" w:eastAsia="Times New Roman" w:hAnsi="Arial Narrow" w:cs="Arial Narrow"/>
          <w:sz w:val="24"/>
          <w:szCs w:val="24"/>
          <w:lang w:val="en-GB"/>
        </w:rPr>
        <w:tab/>
        <w:t xml:space="preserve"> Are you, or any person connected with the bidder,</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YES/NO</w:t>
      </w:r>
    </w:p>
    <w:p w14:paraId="40916ACD" w14:textId="77777777" w:rsidR="00302245" w:rsidRPr="00302245" w:rsidRDefault="00302245" w:rsidP="00302245">
      <w:pPr>
        <w:widowControl w:val="0"/>
        <w:tabs>
          <w:tab w:val="left" w:pos="284"/>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aware of any relationship (family, friend, other) between </w:t>
      </w:r>
    </w:p>
    <w:p w14:paraId="25BB0747"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any other bidder and any person employed by the state</w:t>
      </w:r>
    </w:p>
    <w:p w14:paraId="1312E93D"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who may be involved with the evaluation and or </w:t>
      </w:r>
      <w:proofErr w:type="gramStart"/>
      <w:r w:rsidRPr="00302245">
        <w:rPr>
          <w:rFonts w:ascii="Arial Narrow" w:eastAsia="Times New Roman" w:hAnsi="Arial Narrow" w:cs="Arial Narrow"/>
          <w:sz w:val="24"/>
          <w:szCs w:val="24"/>
          <w:lang w:val="en-GB"/>
        </w:rPr>
        <w:t>adjudication</w:t>
      </w:r>
      <w:proofErr w:type="gramEnd"/>
    </w:p>
    <w:p w14:paraId="578A96B6"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of this bid?</w:t>
      </w:r>
    </w:p>
    <w:p w14:paraId="7AC49DE1" w14:textId="77777777" w:rsidR="00302245" w:rsidRPr="00302245" w:rsidRDefault="00302245" w:rsidP="00302245">
      <w:pPr>
        <w:widowControl w:val="0"/>
        <w:tabs>
          <w:tab w:val="left" w:pos="900"/>
          <w:tab w:val="left" w:pos="2250"/>
          <w:tab w:val="right" w:pos="9752"/>
        </w:tabs>
        <w:spacing w:after="0" w:line="240" w:lineRule="auto"/>
        <w:ind w:left="900" w:hanging="900"/>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r>
    </w:p>
    <w:p w14:paraId="63E9B1CE" w14:textId="77777777" w:rsidR="00302245" w:rsidRPr="00302245" w:rsidRDefault="00302245" w:rsidP="00302245">
      <w:pPr>
        <w:widowControl w:val="0"/>
        <w:tabs>
          <w:tab w:val="left" w:pos="284"/>
          <w:tab w:val="left" w:pos="2250"/>
          <w:tab w:val="right" w:pos="9752"/>
        </w:tabs>
        <w:spacing w:after="0" w:line="240" w:lineRule="auto"/>
        <w:ind w:hanging="567"/>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GB"/>
        </w:rPr>
        <w:t>2.10.1</w:t>
      </w:r>
      <w:r w:rsidRPr="00302245">
        <w:rPr>
          <w:rFonts w:ascii="Arial Narrow" w:eastAsia="Times New Roman" w:hAnsi="Arial Narrow" w:cs="Arial Narrow"/>
          <w:sz w:val="24"/>
          <w:szCs w:val="24"/>
          <w:lang w:val="en-GB"/>
        </w:rPr>
        <w:tab/>
        <w:t>If so, furnish particulars</w:t>
      </w:r>
      <w:r w:rsidRPr="00302245">
        <w:rPr>
          <w:rFonts w:ascii="Arial Narrow" w:eastAsia="Times New Roman" w:hAnsi="Arial Narrow" w:cs="Arial Narrow"/>
          <w:b/>
          <w:bCs/>
          <w:sz w:val="24"/>
          <w:szCs w:val="24"/>
          <w:lang w:val="en-GB"/>
        </w:rPr>
        <w:t>.</w:t>
      </w:r>
    </w:p>
    <w:p w14:paraId="1757096D"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0111490F"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lastRenderedPageBreak/>
        <w:t>………………………………………………………………</w:t>
      </w:r>
    </w:p>
    <w:p w14:paraId="0F2C693E"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35CE2A1F" w14:textId="77777777" w:rsidR="00302245" w:rsidRPr="00302245" w:rsidRDefault="00302245" w:rsidP="00302245">
      <w:pPr>
        <w:spacing w:after="0" w:line="240" w:lineRule="auto"/>
        <w:ind w:left="720" w:hanging="720"/>
        <w:jc w:val="both"/>
        <w:rPr>
          <w:rFonts w:ascii="Arial Narrow" w:eastAsia="Times New Roman" w:hAnsi="Arial Narrow" w:cs="Arial Narrow"/>
          <w:sz w:val="24"/>
          <w:szCs w:val="24"/>
          <w:lang w:val="en-US"/>
        </w:rPr>
      </w:pPr>
    </w:p>
    <w:p w14:paraId="4132A7E3" w14:textId="77777777" w:rsidR="00302245" w:rsidRPr="00302245" w:rsidRDefault="00302245" w:rsidP="00302245">
      <w:pPr>
        <w:spacing w:after="0" w:line="240" w:lineRule="auto"/>
        <w:ind w:hanging="567"/>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2.11</w:t>
      </w:r>
      <w:r w:rsidRPr="00302245">
        <w:rPr>
          <w:rFonts w:ascii="Arial Narrow" w:eastAsia="Times New Roman" w:hAnsi="Arial Narrow" w:cs="Arial Narrow"/>
          <w:sz w:val="24"/>
          <w:szCs w:val="24"/>
          <w:lang w:val="en-US"/>
        </w:rPr>
        <w:tab/>
        <w:t xml:space="preserve">Do you or any of the directors / trustees / shareholders / members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YES/NO</w:t>
      </w:r>
    </w:p>
    <w:p w14:paraId="4F5F8FAC"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of the company have any interest in any other related companies </w:t>
      </w:r>
    </w:p>
    <w:p w14:paraId="20179C04"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whether or not they are bidding for this contract?</w:t>
      </w:r>
    </w:p>
    <w:p w14:paraId="44C919D3"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p>
    <w:p w14:paraId="71F07B5B" w14:textId="77777777" w:rsidR="00302245" w:rsidRPr="00302245" w:rsidRDefault="00302245" w:rsidP="00302245">
      <w:pPr>
        <w:widowControl w:val="0"/>
        <w:spacing w:after="0" w:line="240" w:lineRule="auto"/>
        <w:ind w:hanging="567"/>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2.11.1</w:t>
      </w:r>
      <w:r w:rsidRPr="00302245">
        <w:rPr>
          <w:rFonts w:ascii="Arial Narrow" w:eastAsia="Times New Roman" w:hAnsi="Arial Narrow" w:cs="Arial Narrow"/>
          <w:sz w:val="24"/>
          <w:szCs w:val="24"/>
          <w:lang w:val="en-US"/>
        </w:rPr>
        <w:tab/>
        <w:t>If so, furnish particulars:</w:t>
      </w:r>
    </w:p>
    <w:p w14:paraId="31B94BBE"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2C9B9144"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67209DFD"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6959ED44" w14:textId="77777777" w:rsidR="00302245" w:rsidRPr="00302245" w:rsidRDefault="00302245" w:rsidP="00302245">
      <w:pPr>
        <w:widowControl w:val="0"/>
        <w:tabs>
          <w:tab w:val="left" w:pos="1440"/>
          <w:tab w:val="left" w:pos="2250"/>
          <w:tab w:val="right" w:pos="9752"/>
        </w:tabs>
        <w:spacing w:after="0" w:line="240" w:lineRule="auto"/>
        <w:jc w:val="both"/>
        <w:rPr>
          <w:rFonts w:ascii="Arial Narrow" w:eastAsia="Times New Roman" w:hAnsi="Arial Narrow" w:cs="Arial Narrow"/>
          <w:sz w:val="24"/>
          <w:szCs w:val="24"/>
          <w:lang w:val="en-GB"/>
        </w:rPr>
      </w:pPr>
    </w:p>
    <w:p w14:paraId="39F03B4C" w14:textId="77777777" w:rsidR="00302245" w:rsidRPr="00302245" w:rsidRDefault="00302245" w:rsidP="00302245">
      <w:pPr>
        <w:keepNext/>
        <w:widowControl w:val="0"/>
        <w:numPr>
          <w:ilvl w:val="0"/>
          <w:numId w:val="34"/>
        </w:numPr>
        <w:tabs>
          <w:tab w:val="num" w:pos="-142"/>
          <w:tab w:val="left" w:pos="900"/>
          <w:tab w:val="left" w:pos="2250"/>
          <w:tab w:val="right" w:pos="9752"/>
        </w:tabs>
        <w:spacing w:after="0" w:line="240" w:lineRule="auto"/>
        <w:ind w:hanging="1002"/>
        <w:jc w:val="both"/>
        <w:outlineLvl w:val="0"/>
        <w:rPr>
          <w:rFonts w:ascii="Arial Narrow" w:eastAsia="Times New Roman" w:hAnsi="Arial Narrow" w:cs="Arial Narrow"/>
          <w:b/>
          <w:bCs/>
          <w:sz w:val="24"/>
          <w:szCs w:val="24"/>
          <w:lang w:val="en-GB"/>
        </w:rPr>
      </w:pPr>
      <w:r w:rsidRPr="00302245">
        <w:rPr>
          <w:rFonts w:ascii="Arial Narrow" w:eastAsia="Times New Roman" w:hAnsi="Arial Narrow" w:cs="Arial Narrow"/>
          <w:b/>
          <w:bCs/>
          <w:sz w:val="24"/>
          <w:szCs w:val="24"/>
          <w:lang w:val="en-GB"/>
        </w:rPr>
        <w:t>Full details of directors / trustees / members / shareholders.</w:t>
      </w:r>
    </w:p>
    <w:p w14:paraId="501F942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02245" w:rsidRPr="00302245" w14:paraId="3086FD61" w14:textId="77777777" w:rsidTr="00302245">
        <w:tc>
          <w:tcPr>
            <w:tcW w:w="3085" w:type="dxa"/>
          </w:tcPr>
          <w:p w14:paraId="66843359"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Full Name</w:t>
            </w:r>
          </w:p>
        </w:tc>
        <w:tc>
          <w:tcPr>
            <w:tcW w:w="1843" w:type="dxa"/>
          </w:tcPr>
          <w:p w14:paraId="78B2D597"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Identity Number</w:t>
            </w:r>
          </w:p>
        </w:tc>
        <w:tc>
          <w:tcPr>
            <w:tcW w:w="2446" w:type="dxa"/>
          </w:tcPr>
          <w:p w14:paraId="7FB8F025"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Personal Income Tax Reference Number</w:t>
            </w:r>
          </w:p>
        </w:tc>
        <w:tc>
          <w:tcPr>
            <w:tcW w:w="2458" w:type="dxa"/>
          </w:tcPr>
          <w:p w14:paraId="74E1CA07"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 xml:space="preserve">State Employee Number / </w:t>
            </w:r>
            <w:proofErr w:type="spellStart"/>
            <w:r w:rsidRPr="00302245">
              <w:rPr>
                <w:rFonts w:ascii="Courier New" w:eastAsia="Times New Roman" w:hAnsi="Courier New" w:cs="Courier New"/>
                <w:b/>
                <w:bCs/>
                <w:sz w:val="24"/>
                <w:szCs w:val="24"/>
                <w:lang w:val="en-GB"/>
              </w:rPr>
              <w:t>Persal</w:t>
            </w:r>
            <w:proofErr w:type="spellEnd"/>
            <w:r w:rsidRPr="00302245">
              <w:rPr>
                <w:rFonts w:ascii="Courier New" w:eastAsia="Times New Roman" w:hAnsi="Courier New" w:cs="Courier New"/>
                <w:b/>
                <w:bCs/>
                <w:sz w:val="24"/>
                <w:szCs w:val="24"/>
                <w:lang w:val="en-GB"/>
              </w:rPr>
              <w:t xml:space="preserve"> Number </w:t>
            </w:r>
          </w:p>
          <w:p w14:paraId="151061DC"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p>
        </w:tc>
      </w:tr>
      <w:tr w:rsidR="00302245" w:rsidRPr="00302245" w14:paraId="2982C575" w14:textId="77777777" w:rsidTr="00302245">
        <w:tc>
          <w:tcPr>
            <w:tcW w:w="3085" w:type="dxa"/>
          </w:tcPr>
          <w:p w14:paraId="45B33E84"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0872245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1DE92E5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5A4A34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819313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61894FD0" w14:textId="77777777" w:rsidTr="00302245">
        <w:tc>
          <w:tcPr>
            <w:tcW w:w="3085" w:type="dxa"/>
          </w:tcPr>
          <w:p w14:paraId="18DDDA3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120A53F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3144039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94AC86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4F68CE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603A97E0" w14:textId="77777777" w:rsidTr="00302245">
        <w:tc>
          <w:tcPr>
            <w:tcW w:w="3085" w:type="dxa"/>
          </w:tcPr>
          <w:p w14:paraId="6BC7D81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6CBA026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36FA589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3D24B354"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440072A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5A737EB7" w14:textId="77777777" w:rsidTr="00302245">
        <w:tc>
          <w:tcPr>
            <w:tcW w:w="3085" w:type="dxa"/>
          </w:tcPr>
          <w:p w14:paraId="42E1633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5BA7EB9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54065CB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320D12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D04566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35738EFD" w14:textId="77777777" w:rsidTr="00302245">
        <w:tc>
          <w:tcPr>
            <w:tcW w:w="3085" w:type="dxa"/>
          </w:tcPr>
          <w:p w14:paraId="1BD10F7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3E4B320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65CB22A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3CFDB1B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B97B123"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71346886" w14:textId="77777777" w:rsidTr="00302245">
        <w:tc>
          <w:tcPr>
            <w:tcW w:w="3085" w:type="dxa"/>
          </w:tcPr>
          <w:p w14:paraId="2D4162B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4075DCE7"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04A8678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4B9794A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112FC8B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749E1CC9" w14:textId="77777777" w:rsidTr="00302245">
        <w:tc>
          <w:tcPr>
            <w:tcW w:w="3085" w:type="dxa"/>
          </w:tcPr>
          <w:p w14:paraId="029ADE8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0A57D90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672CCDC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3CDF815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5727FC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25F879F0" w14:textId="77777777" w:rsidTr="00302245">
        <w:tc>
          <w:tcPr>
            <w:tcW w:w="3085" w:type="dxa"/>
          </w:tcPr>
          <w:p w14:paraId="70C33D2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0D0D33C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4E87CE21"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4AFB9F5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321D37F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3190CB6D" w14:textId="77777777" w:rsidTr="00302245">
        <w:tc>
          <w:tcPr>
            <w:tcW w:w="3085" w:type="dxa"/>
          </w:tcPr>
          <w:p w14:paraId="486AAE0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3FA3F59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1011D65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75950D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587F955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bl>
    <w:p w14:paraId="1AD8DD81" w14:textId="77777777" w:rsidR="00302245" w:rsidRPr="00302245" w:rsidRDefault="00302245" w:rsidP="00302245">
      <w:pPr>
        <w:keepNext/>
        <w:widowControl w:val="0"/>
        <w:tabs>
          <w:tab w:val="left" w:pos="900"/>
          <w:tab w:val="left" w:pos="2250"/>
          <w:tab w:val="right" w:pos="9752"/>
        </w:tabs>
        <w:spacing w:after="0" w:line="240" w:lineRule="auto"/>
        <w:outlineLvl w:val="0"/>
        <w:rPr>
          <w:rFonts w:ascii="Arial Narrow" w:eastAsia="Times New Roman" w:hAnsi="Arial Narrow" w:cs="Arial Narrow"/>
          <w:b/>
          <w:bCs/>
          <w:sz w:val="24"/>
          <w:szCs w:val="24"/>
          <w:lang w:val="en-GB"/>
        </w:rPr>
      </w:pPr>
    </w:p>
    <w:p w14:paraId="0CB66D97" w14:textId="77777777" w:rsidR="00302245" w:rsidRPr="00302245" w:rsidRDefault="00302245" w:rsidP="00302245">
      <w:pPr>
        <w:keepNext/>
        <w:widowControl w:val="0"/>
        <w:tabs>
          <w:tab w:val="left" w:pos="567"/>
          <w:tab w:val="left" w:pos="2250"/>
          <w:tab w:val="right" w:pos="9752"/>
        </w:tabs>
        <w:spacing w:after="0" w:line="240" w:lineRule="auto"/>
        <w:outlineLvl w:val="0"/>
        <w:rPr>
          <w:rFonts w:ascii="Arial Narrow" w:eastAsia="Times New Roman" w:hAnsi="Arial Narrow" w:cs="Arial Narrow"/>
          <w:b/>
          <w:bCs/>
          <w:sz w:val="24"/>
          <w:szCs w:val="24"/>
          <w:lang w:val="en-GB"/>
        </w:rPr>
      </w:pPr>
      <w:r w:rsidRPr="00302245">
        <w:rPr>
          <w:rFonts w:ascii="Arial Narrow" w:eastAsia="Times New Roman" w:hAnsi="Arial Narrow" w:cs="Arial Narrow"/>
          <w:b/>
          <w:bCs/>
          <w:sz w:val="24"/>
          <w:szCs w:val="24"/>
          <w:lang w:val="en-GB"/>
        </w:rPr>
        <w:t>4</w:t>
      </w:r>
      <w:r w:rsidRPr="00302245">
        <w:rPr>
          <w:rFonts w:ascii="Arial Narrow" w:eastAsia="Times New Roman" w:hAnsi="Arial Narrow" w:cs="Arial Narrow"/>
          <w:b/>
          <w:bCs/>
          <w:sz w:val="24"/>
          <w:szCs w:val="24"/>
          <w:lang w:val="en-GB"/>
        </w:rPr>
        <w:tab/>
        <w:t>DECLARATION</w:t>
      </w:r>
    </w:p>
    <w:p w14:paraId="4D96F785" w14:textId="77777777" w:rsidR="00302245" w:rsidRPr="00302245" w:rsidRDefault="00302245" w:rsidP="00302245">
      <w:pPr>
        <w:widowControl w:val="0"/>
        <w:tabs>
          <w:tab w:val="left" w:pos="900"/>
          <w:tab w:val="left" w:pos="2250"/>
          <w:tab w:val="right" w:pos="9752"/>
        </w:tabs>
        <w:spacing w:after="0" w:line="240" w:lineRule="auto"/>
        <w:ind w:firstLine="540"/>
        <w:jc w:val="center"/>
        <w:rPr>
          <w:rFonts w:ascii="Arial Narrow" w:eastAsia="Times New Roman" w:hAnsi="Arial Narrow" w:cs="Arial Narrow"/>
          <w:b/>
          <w:bCs/>
          <w:sz w:val="24"/>
          <w:szCs w:val="24"/>
          <w:lang w:val="en-GB"/>
        </w:rPr>
      </w:pPr>
    </w:p>
    <w:p w14:paraId="33A295F7" w14:textId="77777777" w:rsidR="00302245" w:rsidRPr="00302245" w:rsidRDefault="00302245" w:rsidP="00302245">
      <w:pPr>
        <w:widowControl w:val="0"/>
        <w:tabs>
          <w:tab w:val="left" w:pos="567"/>
          <w:tab w:val="right" w:pos="9752"/>
        </w:tabs>
        <w:spacing w:after="0" w:line="240" w:lineRule="auto"/>
        <w:ind w:left="567"/>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I, THE UNDERSIGNED (NAME)………………………………………………………………………</w:t>
      </w:r>
    </w:p>
    <w:p w14:paraId="7F5FE6BD" w14:textId="77777777" w:rsidR="00302245" w:rsidRPr="00302245" w:rsidRDefault="00302245" w:rsidP="00302245">
      <w:pPr>
        <w:widowControl w:val="0"/>
        <w:tabs>
          <w:tab w:val="left" w:pos="1418"/>
          <w:tab w:val="right" w:pos="9752"/>
        </w:tabs>
        <w:spacing w:after="0" w:line="240" w:lineRule="auto"/>
        <w:jc w:val="both"/>
        <w:rPr>
          <w:rFonts w:ascii="Arial Narrow" w:eastAsia="Times New Roman" w:hAnsi="Arial Narrow" w:cs="Arial Narrow"/>
          <w:sz w:val="24"/>
          <w:szCs w:val="24"/>
          <w:lang w:val="en-GB"/>
        </w:rPr>
      </w:pPr>
    </w:p>
    <w:p w14:paraId="1D23E1D7" w14:textId="77777777" w:rsidR="00302245" w:rsidRPr="00302245" w:rsidRDefault="00302245" w:rsidP="00302245">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CERTIFY THAT THE INFORMATION FURNISHED IN PARAGRAPHS 2 and 3 ABOVE IS CORRECT. </w:t>
      </w:r>
    </w:p>
    <w:p w14:paraId="049BAE48" w14:textId="77777777" w:rsidR="00302245" w:rsidRPr="00302245" w:rsidRDefault="00302245" w:rsidP="00302245">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I ACCEPT THAT THE STATE MAY REJECT THE BID OR ACT AGAINST ME SHOULD THIS DECLARATION PROVE TO BE FALSE.  </w:t>
      </w:r>
    </w:p>
    <w:p w14:paraId="6379A3F8" w14:textId="77777777" w:rsidR="00302245" w:rsidRPr="00302245" w:rsidRDefault="00302245" w:rsidP="00302245">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4C945A8D" w14:textId="77777777" w:rsidR="00302245" w:rsidRPr="00302245" w:rsidRDefault="00302245" w:rsidP="00302245">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7262BDEB"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r w:rsidRPr="00302245">
        <w:rPr>
          <w:rFonts w:ascii="Arial Narrow" w:eastAsia="Times New Roman" w:hAnsi="Arial Narrow" w:cs="Arial Narrow"/>
          <w:sz w:val="24"/>
          <w:szCs w:val="24"/>
          <w:lang w:val="en-GB"/>
        </w:rPr>
        <w:tab/>
        <w:t xml:space="preserve"> ..…………………………………………… </w:t>
      </w:r>
      <w:r w:rsidRPr="00302245">
        <w:rPr>
          <w:rFonts w:ascii="Arial Narrow" w:eastAsia="Times New Roman" w:hAnsi="Arial Narrow" w:cs="Arial Narrow"/>
          <w:sz w:val="24"/>
          <w:szCs w:val="24"/>
          <w:lang w:val="en-GB"/>
        </w:rPr>
        <w:tab/>
      </w:r>
    </w:p>
    <w:p w14:paraId="511CD363" w14:textId="77777777" w:rsidR="00302245" w:rsidRPr="00302245" w:rsidRDefault="00302245" w:rsidP="00302245">
      <w:pPr>
        <w:widowControl w:val="0"/>
        <w:tabs>
          <w:tab w:val="left" w:pos="1080"/>
          <w:tab w:val="left" w:pos="4320"/>
          <w:tab w:val="left" w:pos="79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Signature</w:t>
      </w:r>
      <w:r w:rsidRPr="00302245">
        <w:rPr>
          <w:rFonts w:ascii="Arial Narrow" w:eastAsia="Times New Roman" w:hAnsi="Arial Narrow" w:cs="Arial Narrow"/>
          <w:sz w:val="24"/>
          <w:szCs w:val="24"/>
          <w:lang w:val="en-GB"/>
        </w:rPr>
        <w:tab/>
        <w:t xml:space="preserve">                          Date</w:t>
      </w:r>
    </w:p>
    <w:p w14:paraId="59E64FE9"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3947A67"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r w:rsidRPr="00302245">
        <w:rPr>
          <w:rFonts w:ascii="Arial Narrow" w:eastAsia="Times New Roman" w:hAnsi="Arial Narrow" w:cs="Arial Narrow"/>
          <w:sz w:val="24"/>
          <w:szCs w:val="24"/>
          <w:lang w:val="en-GB"/>
        </w:rPr>
        <w:tab/>
        <w:t>………………………………………………</w:t>
      </w:r>
    </w:p>
    <w:p w14:paraId="2228BCAD"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Position </w:t>
      </w:r>
      <w:r w:rsidRPr="00302245">
        <w:rPr>
          <w:rFonts w:ascii="Arial Narrow" w:eastAsia="Times New Roman" w:hAnsi="Arial Narrow" w:cs="Arial Narrow"/>
          <w:sz w:val="24"/>
          <w:szCs w:val="24"/>
          <w:lang w:val="en-GB"/>
        </w:rPr>
        <w:tab/>
        <w:t>Name of bidder</w:t>
      </w:r>
    </w:p>
    <w:p w14:paraId="0FDB0B0C"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14388CD"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76E3F836" w14:textId="77777777" w:rsidR="00302245" w:rsidRDefault="00302245">
      <w:pPr>
        <w:rPr>
          <w:rFonts w:ascii="Arial" w:hAnsi="Arial" w:cs="Arial"/>
          <w:b/>
          <w:lang w:eastAsia="en-ZA"/>
        </w:rPr>
      </w:pPr>
      <w:r>
        <w:rPr>
          <w:rFonts w:ascii="Arial" w:hAnsi="Arial" w:cs="Arial"/>
          <w:b/>
          <w:lang w:eastAsia="en-ZA"/>
        </w:rPr>
        <w:br w:type="page"/>
      </w:r>
    </w:p>
    <w:p w14:paraId="22B6245C" w14:textId="77777777" w:rsidR="00302245" w:rsidRPr="00302245" w:rsidRDefault="006B1237" w:rsidP="00302245">
      <w:pPr>
        <w:spacing w:after="0" w:line="240" w:lineRule="auto"/>
        <w:rPr>
          <w:rFonts w:ascii="Arial" w:eastAsia="Times New Roman" w:hAnsi="Arial" w:cs="Times New Roman"/>
          <w:szCs w:val="20"/>
          <w:lang w:val="en-GB"/>
        </w:rPr>
      </w:pPr>
      <w:r w:rsidRPr="0080247D">
        <w:rPr>
          <w:rFonts w:ascii="Times New Roman" w:eastAsia="Times New Roman" w:hAnsi="Times New Roman" w:cs="Times New Roman"/>
          <w:noProof/>
          <w:sz w:val="24"/>
          <w:szCs w:val="24"/>
          <w:lang w:eastAsia="en-ZA"/>
        </w:rPr>
        <w:lastRenderedPageBreak/>
        <w:drawing>
          <wp:inline distT="0" distB="0" distL="0" distR="0" wp14:anchorId="3DECD40C" wp14:editId="418FACD2">
            <wp:extent cx="2924175" cy="600075"/>
            <wp:effectExtent l="0" t="0" r="9525" b="9525"/>
            <wp:docPr id="8" name="Picture 8"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600075"/>
                    </a:xfrm>
                    <a:prstGeom prst="rect">
                      <a:avLst/>
                    </a:prstGeom>
                    <a:noFill/>
                  </pic:spPr>
                </pic:pic>
              </a:graphicData>
            </a:graphic>
          </wp:inline>
        </w:drawing>
      </w:r>
    </w:p>
    <w:p w14:paraId="409D90E6" w14:textId="77777777" w:rsidR="00302245" w:rsidRPr="00302245" w:rsidRDefault="00302245" w:rsidP="003D24F0">
      <w:pPr>
        <w:tabs>
          <w:tab w:val="left" w:pos="900"/>
          <w:tab w:val="left" w:pos="2880"/>
          <w:tab w:val="left" w:pos="5760"/>
          <w:tab w:val="left" w:pos="7920"/>
        </w:tabs>
        <w:spacing w:after="0" w:line="240" w:lineRule="auto"/>
        <w:outlineLvl w:val="0"/>
        <w:rPr>
          <w:rFonts w:ascii="Arial" w:eastAsia="Times New Roman" w:hAnsi="Arial" w:cs="Arial"/>
          <w:b/>
          <w:snapToGrid w:val="0"/>
          <w:color w:val="000000"/>
          <w:lang w:val="en-GB"/>
        </w:rPr>
      </w:pPr>
    </w:p>
    <w:p w14:paraId="77CC9939" w14:textId="77777777" w:rsidR="0080247D" w:rsidRPr="003D24F0" w:rsidRDefault="006B1237" w:rsidP="003D24F0">
      <w:pPr>
        <w:spacing w:after="0" w:line="240" w:lineRule="auto"/>
        <w:ind w:left="9360"/>
        <w:rPr>
          <w:rFonts w:ascii="Times New Roman" w:eastAsia="Times New Roman" w:hAnsi="Times New Roman" w:cs="Times New Roman"/>
          <w:b/>
          <w:sz w:val="24"/>
          <w:szCs w:val="24"/>
          <w:lang w:val="en-US"/>
        </w:rPr>
      </w:pPr>
      <w:r w:rsidRPr="006B1237">
        <w:rPr>
          <w:rFonts w:ascii="Arial" w:eastAsia="Times New Roman" w:hAnsi="Arial" w:cs="Arial"/>
          <w:b/>
          <w:lang w:val="en-GB"/>
        </w:rPr>
        <w:t>S</w:t>
      </w:r>
      <w:r w:rsidR="0080247D" w:rsidRPr="003D24F0">
        <w:rPr>
          <w:rFonts w:ascii="Times New Roman" w:eastAsia="Times New Roman" w:hAnsi="Times New Roman" w:cs="Times New Roman"/>
          <w:b/>
          <w:sz w:val="24"/>
          <w:szCs w:val="24"/>
          <w:lang w:val="en-US"/>
        </w:rPr>
        <w:t>BD 8</w:t>
      </w:r>
    </w:p>
    <w:p w14:paraId="7F1F1F75" w14:textId="77777777" w:rsidR="0080247D" w:rsidRPr="0080247D" w:rsidRDefault="0080247D" w:rsidP="0080247D">
      <w:pPr>
        <w:spacing w:after="0" w:line="240" w:lineRule="auto"/>
        <w:rPr>
          <w:rFonts w:ascii="Times New Roman" w:eastAsia="Times New Roman" w:hAnsi="Times New Roman" w:cs="Times New Roman"/>
          <w:sz w:val="24"/>
          <w:szCs w:val="24"/>
          <w:lang w:val="en-US"/>
        </w:rPr>
      </w:pPr>
    </w:p>
    <w:p w14:paraId="6806C02A" w14:textId="77777777" w:rsidR="0080247D" w:rsidRPr="0080247D" w:rsidRDefault="0080247D" w:rsidP="0080247D">
      <w:pPr>
        <w:keepNext/>
        <w:spacing w:after="0" w:line="240" w:lineRule="auto"/>
        <w:jc w:val="center"/>
        <w:outlineLvl w:val="0"/>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DECLARATION OF BIDDER’S PAST SUPPLY CHAIN MANAGEMENT PRACTICES</w:t>
      </w:r>
    </w:p>
    <w:p w14:paraId="6607046A" w14:textId="77777777" w:rsidR="0080247D" w:rsidRPr="0080247D" w:rsidRDefault="0080247D" w:rsidP="0080247D">
      <w:pPr>
        <w:spacing w:after="0" w:line="240" w:lineRule="auto"/>
        <w:rPr>
          <w:rFonts w:ascii="Times New Roman" w:eastAsia="Times New Roman" w:hAnsi="Times New Roman" w:cs="Times New Roman"/>
          <w:b/>
          <w:bCs/>
          <w:sz w:val="24"/>
          <w:szCs w:val="24"/>
          <w:lang w:val="en-US"/>
        </w:rPr>
      </w:pPr>
    </w:p>
    <w:p w14:paraId="36414BB2"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This Standard Bidding Document must form part of all bids invited.  </w:t>
      </w:r>
    </w:p>
    <w:p w14:paraId="0201C8CE" w14:textId="77777777" w:rsidR="0080247D" w:rsidRPr="0080247D" w:rsidRDefault="0080247D" w:rsidP="0080247D">
      <w:pPr>
        <w:spacing w:after="0" w:line="240" w:lineRule="auto"/>
        <w:ind w:left="360"/>
        <w:jc w:val="both"/>
        <w:rPr>
          <w:rFonts w:ascii="Times New Roman" w:eastAsia="Times New Roman" w:hAnsi="Times New Roman" w:cs="Times New Roman"/>
          <w:sz w:val="24"/>
          <w:szCs w:val="24"/>
          <w:lang w:val="en-US"/>
        </w:rPr>
      </w:pPr>
    </w:p>
    <w:p w14:paraId="198131D9"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14:paraId="0C620F5B"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28F3BF0C"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The bid of any bidder may be disregarded if that bidder, or any of its directors have-</w:t>
      </w:r>
    </w:p>
    <w:p w14:paraId="29F4F08C"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34BD05C0"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abused the institution’s supply chain management system;</w:t>
      </w:r>
    </w:p>
    <w:p w14:paraId="529256E3"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committed fraud or any other improper conduct in relation to such system; or</w:t>
      </w:r>
    </w:p>
    <w:p w14:paraId="531C2EE3"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failed to perform on any previous contract.</w:t>
      </w:r>
    </w:p>
    <w:p w14:paraId="7B3F8DEF" w14:textId="77777777" w:rsidR="0080247D" w:rsidRPr="0080247D" w:rsidRDefault="0080247D" w:rsidP="0080247D">
      <w:pPr>
        <w:spacing w:after="0" w:line="240" w:lineRule="auto"/>
        <w:ind w:left="1080"/>
        <w:jc w:val="both"/>
        <w:rPr>
          <w:rFonts w:ascii="Times New Roman" w:eastAsia="Times New Roman" w:hAnsi="Times New Roman" w:cs="Times New Roman"/>
          <w:sz w:val="24"/>
          <w:szCs w:val="24"/>
          <w:lang w:val="en-US"/>
        </w:rPr>
      </w:pPr>
    </w:p>
    <w:p w14:paraId="5034F100"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In order to give effect to the above, the following questionnaire must be completed and submitted with the bid.</w:t>
      </w:r>
    </w:p>
    <w:p w14:paraId="1A0E6B7D" w14:textId="77777777" w:rsidR="0080247D" w:rsidRPr="0080247D" w:rsidRDefault="0080247D" w:rsidP="0080247D">
      <w:pPr>
        <w:spacing w:after="0" w:line="240" w:lineRule="auto"/>
        <w:ind w:left="360"/>
        <w:jc w:val="both"/>
        <w:rPr>
          <w:rFonts w:ascii="Times New Roman" w:eastAsia="Times New Roman" w:hAnsi="Times New Roman" w:cs="Times New Roman"/>
          <w:b/>
          <w:bCs/>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1902"/>
      </w:tblGrid>
      <w:tr w:rsidR="0080247D" w:rsidRPr="0080247D" w14:paraId="161D4240" w14:textId="77777777" w:rsidTr="0080247D">
        <w:tc>
          <w:tcPr>
            <w:tcW w:w="696" w:type="dxa"/>
            <w:shd w:val="clear" w:color="auto" w:fill="000000"/>
          </w:tcPr>
          <w:p w14:paraId="363E4FC3"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Item</w:t>
            </w:r>
          </w:p>
        </w:tc>
        <w:tc>
          <w:tcPr>
            <w:tcW w:w="7152" w:type="dxa"/>
            <w:shd w:val="clear" w:color="auto" w:fill="000000"/>
          </w:tcPr>
          <w:p w14:paraId="0F86ABE8"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Question</w:t>
            </w:r>
          </w:p>
        </w:tc>
        <w:tc>
          <w:tcPr>
            <w:tcW w:w="735" w:type="dxa"/>
            <w:shd w:val="clear" w:color="auto" w:fill="000000"/>
          </w:tcPr>
          <w:p w14:paraId="3C7DA25F"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Yes</w:t>
            </w:r>
          </w:p>
        </w:tc>
        <w:tc>
          <w:tcPr>
            <w:tcW w:w="1902" w:type="dxa"/>
            <w:shd w:val="clear" w:color="auto" w:fill="000000"/>
          </w:tcPr>
          <w:p w14:paraId="3ACAEE1B"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No</w:t>
            </w:r>
          </w:p>
        </w:tc>
      </w:tr>
      <w:tr w:rsidR="0080247D" w:rsidRPr="0080247D" w14:paraId="5623BD3F" w14:textId="77777777" w:rsidTr="0080247D">
        <w:trPr>
          <w:cantSplit/>
        </w:trPr>
        <w:tc>
          <w:tcPr>
            <w:tcW w:w="696" w:type="dxa"/>
          </w:tcPr>
          <w:p w14:paraId="7B834CD1"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w:t>
            </w:r>
          </w:p>
        </w:tc>
        <w:tc>
          <w:tcPr>
            <w:tcW w:w="7152" w:type="dxa"/>
          </w:tcPr>
          <w:p w14:paraId="7726D746" w14:textId="77777777" w:rsidR="0080247D" w:rsidRPr="0080247D" w:rsidRDefault="0080247D" w:rsidP="0080247D">
            <w:pPr>
              <w:spacing w:after="0" w:line="240" w:lineRule="auto"/>
              <w:jc w:val="both"/>
              <w:rPr>
                <w:rFonts w:ascii="Times New Roman" w:eastAsia="Times New Roman" w:hAnsi="Times New Roman" w:cs="Times New Roman"/>
                <w:sz w:val="20"/>
                <w:szCs w:val="24"/>
                <w:lang w:val="en-US"/>
              </w:rPr>
            </w:pPr>
            <w:r w:rsidRPr="0080247D">
              <w:rPr>
                <w:rFonts w:ascii="Times New Roman" w:eastAsia="Times New Roman" w:hAnsi="Times New Roman" w:cs="Times New Roman"/>
                <w:sz w:val="20"/>
                <w:szCs w:val="24"/>
                <w:lang w:val="en-US"/>
              </w:rPr>
              <w:t>Is the bidder or any of its directors listed on the National Treasury’s database as companies or persons prohibited from doing business with the public sector?</w:t>
            </w:r>
          </w:p>
          <w:p w14:paraId="281D8142" w14:textId="77777777" w:rsidR="0080247D" w:rsidRPr="0080247D" w:rsidRDefault="0080247D" w:rsidP="0080247D">
            <w:pPr>
              <w:spacing w:after="0" w:line="240" w:lineRule="auto"/>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(Companies or persons who are listed on this database were informed in writing of this restriction by the National Treasury after the </w:t>
            </w:r>
            <w:proofErr w:type="spellStart"/>
            <w:r w:rsidRPr="0080247D">
              <w:rPr>
                <w:rFonts w:ascii="Times New Roman" w:eastAsia="Times New Roman" w:hAnsi="Times New Roman" w:cs="Times New Roman"/>
                <w:b/>
                <w:bCs/>
                <w:i/>
                <w:iCs/>
                <w:sz w:val="20"/>
                <w:szCs w:val="24"/>
                <w:lang w:val="en-US"/>
              </w:rPr>
              <w:t>audi</w:t>
            </w:r>
            <w:proofErr w:type="spellEnd"/>
            <w:r w:rsidRPr="0080247D">
              <w:rPr>
                <w:rFonts w:ascii="Times New Roman" w:eastAsia="Times New Roman" w:hAnsi="Times New Roman" w:cs="Times New Roman"/>
                <w:b/>
                <w:bCs/>
                <w:i/>
                <w:iCs/>
                <w:sz w:val="20"/>
                <w:szCs w:val="24"/>
                <w:lang w:val="en-US"/>
              </w:rPr>
              <w:t xml:space="preserve"> alteram partem</w:t>
            </w:r>
            <w:r w:rsidRPr="0080247D">
              <w:rPr>
                <w:rFonts w:ascii="Times New Roman" w:eastAsia="Times New Roman" w:hAnsi="Times New Roman" w:cs="Times New Roman"/>
                <w:b/>
                <w:bCs/>
                <w:sz w:val="20"/>
                <w:szCs w:val="24"/>
                <w:lang w:val="en-US"/>
              </w:rPr>
              <w:t xml:space="preserve"> rule was applied).</w:t>
            </w:r>
          </w:p>
          <w:p w14:paraId="0EF478F4" w14:textId="77777777" w:rsidR="0080247D" w:rsidRPr="0080247D" w:rsidRDefault="0080247D" w:rsidP="0080247D">
            <w:pPr>
              <w:tabs>
                <w:tab w:val="left" w:pos="604"/>
              </w:tabs>
              <w:spacing w:after="0" w:line="240" w:lineRule="auto"/>
              <w:rPr>
                <w:rFonts w:ascii="Times New Roman" w:eastAsia="Times New Roman" w:hAnsi="Times New Roman" w:cs="Times New Roman"/>
                <w:i/>
                <w:iCs/>
                <w:sz w:val="20"/>
                <w:szCs w:val="24"/>
                <w:lang w:val="en-GB"/>
              </w:rPr>
            </w:pPr>
          </w:p>
        </w:tc>
        <w:tc>
          <w:tcPr>
            <w:tcW w:w="735" w:type="dxa"/>
          </w:tcPr>
          <w:p w14:paraId="53D0D00D"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0CCA716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2"/>
                  <w:enabled/>
                  <w:calcOnExit w:val="0"/>
                  <w:checkBox>
                    <w:sizeAuto/>
                    <w:default w:val="0"/>
                  </w:checkBox>
                </w:ffData>
              </w:fldChar>
            </w:r>
            <w:bookmarkStart w:id="1" w:name="Check2"/>
            <w:r w:rsidRPr="0080247D">
              <w:rPr>
                <w:rFonts w:ascii="Times New Roman" w:eastAsia="Times New Roman" w:hAnsi="Times New Roman" w:cs="Times New Roman"/>
                <w:sz w:val="20"/>
                <w:szCs w:val="24"/>
                <w:lang w:val="en-GB"/>
              </w:rPr>
              <w:instrText xml:space="preserve"> FORMCHECKBOX </w:instrText>
            </w:r>
            <w:r w:rsidR="005D34E5">
              <w:rPr>
                <w:rFonts w:ascii="Times New Roman" w:eastAsia="Times New Roman" w:hAnsi="Times New Roman" w:cs="Times New Roman"/>
                <w:sz w:val="20"/>
                <w:szCs w:val="24"/>
                <w:lang w:val="en-GB"/>
              </w:rPr>
            </w:r>
            <w:r w:rsidR="005D34E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1"/>
          </w:p>
          <w:p w14:paraId="4D6CEE0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p w14:paraId="66F4878A"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c>
          <w:tcPr>
            <w:tcW w:w="1902" w:type="dxa"/>
          </w:tcPr>
          <w:p w14:paraId="4E00A2C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0971B0D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3"/>
                  <w:enabled/>
                  <w:calcOnExit w:val="0"/>
                  <w:checkBox>
                    <w:sizeAuto/>
                    <w:default w:val="0"/>
                  </w:checkBox>
                </w:ffData>
              </w:fldChar>
            </w:r>
            <w:bookmarkStart w:id="2" w:name="Check3"/>
            <w:r w:rsidRPr="0080247D">
              <w:rPr>
                <w:rFonts w:ascii="Times New Roman" w:eastAsia="Times New Roman" w:hAnsi="Times New Roman" w:cs="Times New Roman"/>
                <w:sz w:val="20"/>
                <w:szCs w:val="24"/>
                <w:lang w:val="en-GB"/>
              </w:rPr>
              <w:instrText xml:space="preserve"> FORMCHECKBOX </w:instrText>
            </w:r>
            <w:r w:rsidR="005D34E5">
              <w:rPr>
                <w:rFonts w:ascii="Times New Roman" w:eastAsia="Times New Roman" w:hAnsi="Times New Roman" w:cs="Times New Roman"/>
                <w:sz w:val="20"/>
                <w:szCs w:val="24"/>
                <w:lang w:val="en-GB"/>
              </w:rPr>
            </w:r>
            <w:r w:rsidR="005D34E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2"/>
          </w:p>
          <w:p w14:paraId="699A0E4E"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r>
      <w:tr w:rsidR="0080247D" w:rsidRPr="0080247D" w14:paraId="26495871" w14:textId="77777777" w:rsidTr="0080247D">
        <w:trPr>
          <w:cantSplit/>
        </w:trPr>
        <w:tc>
          <w:tcPr>
            <w:tcW w:w="696" w:type="dxa"/>
          </w:tcPr>
          <w:p w14:paraId="341FFDD8"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4.1.1</w:t>
            </w:r>
          </w:p>
        </w:tc>
        <w:tc>
          <w:tcPr>
            <w:tcW w:w="9789" w:type="dxa"/>
            <w:gridSpan w:val="3"/>
          </w:tcPr>
          <w:p w14:paraId="4A5A06C8"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7AC31326"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8C2999C"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4C8BB27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6C362A62" w14:textId="77777777" w:rsidTr="0080247D">
        <w:trPr>
          <w:cantSplit/>
        </w:trPr>
        <w:tc>
          <w:tcPr>
            <w:tcW w:w="696" w:type="dxa"/>
          </w:tcPr>
          <w:p w14:paraId="66D2B42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w:t>
            </w:r>
          </w:p>
        </w:tc>
        <w:tc>
          <w:tcPr>
            <w:tcW w:w="7152" w:type="dxa"/>
          </w:tcPr>
          <w:p w14:paraId="3C56127C"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Is the bidder or any of its directors listed on the Register for Tender Defaulters in terms of section 29 of the Prevention and Combating of Corrupt Activities Act (No 12 of 2004)?</w:t>
            </w:r>
          </w:p>
          <w:p w14:paraId="4D10027A" w14:textId="77777777" w:rsidR="0080247D" w:rsidRPr="0080247D" w:rsidRDefault="0080247D" w:rsidP="0080247D">
            <w:pPr>
              <w:spacing w:after="0" w:line="240" w:lineRule="auto"/>
              <w:ind w:left="2"/>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To access this Register enter the National Treasury’s website, </w:t>
            </w:r>
            <w:hyperlink r:id="rId8" w:history="1">
              <w:r w:rsidRPr="0080247D">
                <w:rPr>
                  <w:rFonts w:ascii="Times New Roman" w:eastAsia="Times New Roman" w:hAnsi="Times New Roman" w:cs="Times New Roman"/>
                  <w:b/>
                  <w:bCs/>
                  <w:color w:val="0000FF"/>
                  <w:sz w:val="20"/>
                  <w:szCs w:val="24"/>
                  <w:u w:val="single"/>
                  <w:lang w:val="en-US"/>
                </w:rPr>
                <w:t>www.treasury.gov.za</w:t>
              </w:r>
            </w:hyperlink>
            <w:r w:rsidRPr="0080247D">
              <w:rPr>
                <w:rFonts w:ascii="Times New Roman" w:eastAsia="Times New Roman" w:hAnsi="Times New Roman" w:cs="Times New Roman"/>
                <w:b/>
                <w:bCs/>
                <w:sz w:val="20"/>
                <w:szCs w:val="24"/>
                <w:lang w:val="en-US"/>
              </w:rPr>
              <w:t xml:space="preserve">, click on the icon “Register for Tender Defaulters” or submit your written request for a hard copy of the Register to facsimile number (012) 3265445. </w:t>
            </w:r>
          </w:p>
          <w:p w14:paraId="7A3BDD94" w14:textId="77777777" w:rsidR="0080247D" w:rsidRPr="0080247D" w:rsidRDefault="0080247D" w:rsidP="0080247D">
            <w:pPr>
              <w:spacing w:after="0" w:line="240" w:lineRule="auto"/>
              <w:ind w:left="2"/>
              <w:jc w:val="both"/>
              <w:rPr>
                <w:rFonts w:ascii="Times New Roman" w:eastAsia="Times New Roman" w:hAnsi="Times New Roman" w:cs="Times New Roman"/>
                <w:i/>
                <w:iCs/>
                <w:sz w:val="20"/>
                <w:szCs w:val="24"/>
                <w:lang w:val="en-US"/>
              </w:rPr>
            </w:pPr>
          </w:p>
        </w:tc>
        <w:tc>
          <w:tcPr>
            <w:tcW w:w="735" w:type="dxa"/>
          </w:tcPr>
          <w:p w14:paraId="65B0801B"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3F2F8A1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1"/>
                  <w:enabled/>
                  <w:calcOnExit w:val="0"/>
                  <w:checkBox>
                    <w:sizeAuto/>
                    <w:default w:val="0"/>
                  </w:checkBox>
                </w:ffData>
              </w:fldChar>
            </w:r>
            <w:bookmarkStart w:id="3" w:name="Check1"/>
            <w:r w:rsidRPr="0080247D">
              <w:rPr>
                <w:rFonts w:ascii="Times New Roman" w:eastAsia="Times New Roman" w:hAnsi="Times New Roman" w:cs="Times New Roman"/>
                <w:sz w:val="20"/>
                <w:szCs w:val="24"/>
                <w:lang w:val="en-GB"/>
              </w:rPr>
              <w:instrText xml:space="preserve"> FORMCHECKBOX </w:instrText>
            </w:r>
            <w:r w:rsidR="005D34E5">
              <w:rPr>
                <w:rFonts w:ascii="Times New Roman" w:eastAsia="Times New Roman" w:hAnsi="Times New Roman" w:cs="Times New Roman"/>
                <w:sz w:val="20"/>
                <w:szCs w:val="24"/>
                <w:lang w:val="en-GB"/>
              </w:rPr>
            </w:r>
            <w:r w:rsidR="005D34E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3"/>
          </w:p>
        </w:tc>
        <w:tc>
          <w:tcPr>
            <w:tcW w:w="1902" w:type="dxa"/>
          </w:tcPr>
          <w:p w14:paraId="1DD0642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5E9DF112"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4"/>
                  <w:enabled/>
                  <w:calcOnExit w:val="0"/>
                  <w:checkBox>
                    <w:sizeAuto/>
                    <w:default w:val="0"/>
                  </w:checkBox>
                </w:ffData>
              </w:fldChar>
            </w:r>
            <w:bookmarkStart w:id="4" w:name="Check4"/>
            <w:r w:rsidRPr="0080247D">
              <w:rPr>
                <w:rFonts w:ascii="Times New Roman" w:eastAsia="Times New Roman" w:hAnsi="Times New Roman" w:cs="Times New Roman"/>
                <w:sz w:val="20"/>
                <w:szCs w:val="24"/>
                <w:lang w:val="en-GB"/>
              </w:rPr>
              <w:instrText xml:space="preserve"> FORMCHECKBOX </w:instrText>
            </w:r>
            <w:r w:rsidR="005D34E5">
              <w:rPr>
                <w:rFonts w:ascii="Times New Roman" w:eastAsia="Times New Roman" w:hAnsi="Times New Roman" w:cs="Times New Roman"/>
                <w:sz w:val="20"/>
                <w:szCs w:val="24"/>
                <w:lang w:val="en-GB"/>
              </w:rPr>
            </w:r>
            <w:r w:rsidR="005D34E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4"/>
          </w:p>
        </w:tc>
      </w:tr>
      <w:tr w:rsidR="0080247D" w:rsidRPr="0080247D" w14:paraId="5A72DD5A" w14:textId="77777777" w:rsidTr="0080247D">
        <w:trPr>
          <w:cantSplit/>
        </w:trPr>
        <w:tc>
          <w:tcPr>
            <w:tcW w:w="696" w:type="dxa"/>
          </w:tcPr>
          <w:p w14:paraId="7504F28D"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4.2.1</w:t>
            </w:r>
          </w:p>
        </w:tc>
        <w:tc>
          <w:tcPr>
            <w:tcW w:w="9789" w:type="dxa"/>
            <w:gridSpan w:val="3"/>
          </w:tcPr>
          <w:p w14:paraId="59D9FC4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1AB08079"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003D506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4B42BDA9"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4A1D1830" w14:textId="77777777" w:rsidTr="0080247D">
        <w:trPr>
          <w:cantSplit/>
        </w:trPr>
        <w:tc>
          <w:tcPr>
            <w:tcW w:w="696" w:type="dxa"/>
          </w:tcPr>
          <w:p w14:paraId="03A2AF93"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w:t>
            </w:r>
          </w:p>
        </w:tc>
        <w:tc>
          <w:tcPr>
            <w:tcW w:w="7152" w:type="dxa"/>
          </w:tcPr>
          <w:p w14:paraId="133640C5"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the bidder or any of its directors convicted by a court of law (including a court outside of the Republic of South Africa) for fraud or corruption during the past five years?</w:t>
            </w:r>
          </w:p>
          <w:p w14:paraId="235F790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20B36CAC"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1E5CB583"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bookmarkStart w:id="5" w:name="Check8"/>
            <w:r w:rsidRPr="0080247D">
              <w:rPr>
                <w:rFonts w:ascii="Times New Roman" w:eastAsia="Times New Roman" w:hAnsi="Times New Roman" w:cs="Times New Roman"/>
                <w:sz w:val="20"/>
                <w:szCs w:val="24"/>
                <w:lang w:val="en-GB"/>
              </w:rPr>
              <w:instrText xml:space="preserve"> FORMCHECKBOX </w:instrText>
            </w:r>
            <w:r w:rsidR="005D34E5">
              <w:rPr>
                <w:rFonts w:ascii="Times New Roman" w:eastAsia="Times New Roman" w:hAnsi="Times New Roman" w:cs="Times New Roman"/>
                <w:sz w:val="20"/>
                <w:szCs w:val="24"/>
                <w:lang w:val="en-GB"/>
              </w:rPr>
            </w:r>
            <w:r w:rsidR="005D34E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5"/>
          </w:p>
        </w:tc>
        <w:tc>
          <w:tcPr>
            <w:tcW w:w="1902" w:type="dxa"/>
          </w:tcPr>
          <w:p w14:paraId="65AC30D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19D98DAE"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bookmarkStart w:id="6" w:name="Check7"/>
            <w:r w:rsidRPr="0080247D">
              <w:rPr>
                <w:rFonts w:ascii="Times New Roman" w:eastAsia="Times New Roman" w:hAnsi="Times New Roman" w:cs="Times New Roman"/>
                <w:sz w:val="20"/>
                <w:szCs w:val="24"/>
                <w:lang w:val="en-GB"/>
              </w:rPr>
              <w:instrText xml:space="preserve"> FORMCHECKBOX </w:instrText>
            </w:r>
            <w:r w:rsidR="005D34E5">
              <w:rPr>
                <w:rFonts w:ascii="Times New Roman" w:eastAsia="Times New Roman" w:hAnsi="Times New Roman" w:cs="Times New Roman"/>
                <w:sz w:val="20"/>
                <w:szCs w:val="24"/>
                <w:lang w:val="en-GB"/>
              </w:rPr>
            </w:r>
            <w:r w:rsidR="005D34E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6"/>
          </w:p>
        </w:tc>
      </w:tr>
      <w:tr w:rsidR="0080247D" w:rsidRPr="0080247D" w14:paraId="349EDCD5" w14:textId="77777777" w:rsidTr="0080247D">
        <w:trPr>
          <w:cantSplit/>
        </w:trPr>
        <w:tc>
          <w:tcPr>
            <w:tcW w:w="696" w:type="dxa"/>
          </w:tcPr>
          <w:p w14:paraId="5935CA52"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4.3.1</w:t>
            </w:r>
          </w:p>
        </w:tc>
        <w:tc>
          <w:tcPr>
            <w:tcW w:w="9789" w:type="dxa"/>
            <w:gridSpan w:val="3"/>
          </w:tcPr>
          <w:p w14:paraId="7F9F804E"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250A2C58"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1253F72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3A3C4138"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0B35048A" w14:textId="77777777" w:rsidTr="0080247D">
        <w:trPr>
          <w:cantSplit/>
        </w:trPr>
        <w:tc>
          <w:tcPr>
            <w:tcW w:w="696" w:type="dxa"/>
          </w:tcPr>
          <w:p w14:paraId="4D8AA8E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w:t>
            </w:r>
          </w:p>
        </w:tc>
        <w:tc>
          <w:tcPr>
            <w:tcW w:w="7152" w:type="dxa"/>
          </w:tcPr>
          <w:p w14:paraId="5B7E715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any contract between the bidder and any organ of state terminated during the past five years on account of failure to perform on or comply with the contract?</w:t>
            </w:r>
          </w:p>
          <w:p w14:paraId="1CD01FF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7767AB2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5F1F237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5D34E5">
              <w:rPr>
                <w:rFonts w:ascii="Times New Roman" w:eastAsia="Times New Roman" w:hAnsi="Times New Roman" w:cs="Times New Roman"/>
                <w:sz w:val="20"/>
                <w:szCs w:val="24"/>
                <w:lang w:val="en-GB"/>
              </w:rPr>
            </w:r>
            <w:r w:rsidR="005D34E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c>
          <w:tcPr>
            <w:tcW w:w="1902" w:type="dxa"/>
          </w:tcPr>
          <w:p w14:paraId="48A0233C"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42748592"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5D34E5">
              <w:rPr>
                <w:rFonts w:ascii="Times New Roman" w:eastAsia="Times New Roman" w:hAnsi="Times New Roman" w:cs="Times New Roman"/>
                <w:sz w:val="20"/>
                <w:szCs w:val="24"/>
                <w:lang w:val="en-GB"/>
              </w:rPr>
            </w:r>
            <w:r w:rsidR="005D34E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r>
      <w:tr w:rsidR="0080247D" w:rsidRPr="0080247D" w14:paraId="379B7215" w14:textId="77777777" w:rsidTr="0080247D">
        <w:trPr>
          <w:cantSplit/>
        </w:trPr>
        <w:tc>
          <w:tcPr>
            <w:tcW w:w="696" w:type="dxa"/>
          </w:tcPr>
          <w:p w14:paraId="0BFBD51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4.4.1</w:t>
            </w:r>
          </w:p>
        </w:tc>
        <w:tc>
          <w:tcPr>
            <w:tcW w:w="9789" w:type="dxa"/>
            <w:gridSpan w:val="3"/>
          </w:tcPr>
          <w:p w14:paraId="572A743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12BA8B2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1978163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EF9937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bl>
    <w:p w14:paraId="6174636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49161CBE" w14:textId="77777777" w:rsid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p>
    <w:p w14:paraId="705972F2"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SBD 8</w:t>
      </w:r>
    </w:p>
    <w:p w14:paraId="329BAA85"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18E98CDB"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CERTIFICATION</w:t>
      </w:r>
    </w:p>
    <w:p w14:paraId="52CD6D8C"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2DF07258" w14:textId="77777777" w:rsidR="0080247D" w:rsidRPr="0080247D" w:rsidRDefault="0080247D" w:rsidP="0080247D">
      <w:pPr>
        <w:tabs>
          <w:tab w:val="left" w:pos="900"/>
          <w:tab w:val="left" w:pos="1080"/>
        </w:tabs>
        <w:spacing w:after="0" w:line="240" w:lineRule="auto"/>
        <w:ind w:left="90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I, THE UNDERSIGNED (FULL NAME)…………………………………………………</w:t>
      </w:r>
    </w:p>
    <w:p w14:paraId="7C5F75AD" w14:textId="77777777" w:rsidR="0080247D" w:rsidRPr="0080247D" w:rsidRDefault="0080247D" w:rsidP="0080247D">
      <w:pPr>
        <w:tabs>
          <w:tab w:val="left" w:pos="18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CERTIFY THAT THE INFORMATION FURNISHED ON THIS DECLARATION FORM IS TRUE AND CORRECT.</w:t>
      </w:r>
    </w:p>
    <w:p w14:paraId="75327AA3"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2C97A4BF"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I ACCEPT THAT, IN ADDITION TO CANCELLATION OF A CONTRACT, ACTION MAY BE TAKEN AGAINST ME SHOULD THIS DECLARATION PROVE TO BE FALSE.</w:t>
      </w:r>
    </w:p>
    <w:p w14:paraId="5097EBA8"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6F3875AD"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6407726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0CBC72F9"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 xml:space="preserve">Signature </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Date</w:t>
      </w:r>
    </w:p>
    <w:p w14:paraId="34936B9C" w14:textId="77777777" w:rsidR="0080247D" w:rsidRPr="0080247D" w:rsidRDefault="0080247D" w:rsidP="0080247D">
      <w:pPr>
        <w:tabs>
          <w:tab w:val="left" w:pos="180"/>
          <w:tab w:val="left" w:pos="360"/>
          <w:tab w:val="left" w:pos="1080"/>
        </w:tabs>
        <w:spacing w:after="0" w:line="240" w:lineRule="auto"/>
        <w:jc w:val="both"/>
        <w:rPr>
          <w:rFonts w:ascii="Times New Roman" w:eastAsia="Times New Roman" w:hAnsi="Times New Roman" w:cs="Times New Roman"/>
          <w:b/>
          <w:bCs/>
          <w:sz w:val="24"/>
          <w:szCs w:val="24"/>
          <w:lang w:val="en-US"/>
        </w:rPr>
      </w:pPr>
    </w:p>
    <w:p w14:paraId="16941F82"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4B897DEA"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b/>
          <w:bCs/>
          <w:sz w:val="24"/>
          <w:szCs w:val="24"/>
          <w:lang w:val="en-US"/>
        </w:rPr>
        <w:tab/>
        <w:t>Position</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Name of Bidder</w:t>
      </w:r>
    </w:p>
    <w:p w14:paraId="74B062FB"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16"/>
          <w:szCs w:val="24"/>
          <w:lang w:val="en-US"/>
        </w:rPr>
        <w:t>Js365bW</w:t>
      </w:r>
    </w:p>
    <w:p w14:paraId="2DD22362"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71A4252A"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4132AFCC"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08F028B"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19617BBF" w14:textId="77777777" w:rsidR="00641896" w:rsidRDefault="00641896" w:rsidP="003D24F0">
      <w:pPr>
        <w:rPr>
          <w:rFonts w:ascii="Arial" w:eastAsia="Times New Roman" w:hAnsi="Arial" w:cs="Arial"/>
          <w:b/>
          <w:lang w:val="en-US" w:eastAsia="zh-CN"/>
        </w:rPr>
      </w:pPr>
    </w:p>
    <w:p w14:paraId="4BD4FB6B" w14:textId="77777777" w:rsidR="00641896" w:rsidRDefault="00641896" w:rsidP="003D24F0">
      <w:pPr>
        <w:rPr>
          <w:rFonts w:ascii="Arial" w:eastAsia="Times New Roman" w:hAnsi="Arial" w:cs="Arial"/>
          <w:b/>
          <w:lang w:val="en-US" w:eastAsia="zh-CN"/>
        </w:rPr>
      </w:pPr>
    </w:p>
    <w:p w14:paraId="44BE1814" w14:textId="77777777" w:rsidR="00641896" w:rsidRDefault="00641896" w:rsidP="003D24F0">
      <w:pPr>
        <w:rPr>
          <w:rFonts w:ascii="Arial" w:eastAsia="Times New Roman" w:hAnsi="Arial" w:cs="Arial"/>
          <w:b/>
          <w:lang w:val="en-US" w:eastAsia="zh-CN"/>
        </w:rPr>
      </w:pPr>
    </w:p>
    <w:p w14:paraId="4BAE99CC" w14:textId="77777777" w:rsidR="00641896" w:rsidRDefault="00641896" w:rsidP="003D24F0">
      <w:pPr>
        <w:rPr>
          <w:rFonts w:ascii="Arial" w:eastAsia="Times New Roman" w:hAnsi="Arial" w:cs="Arial"/>
          <w:b/>
          <w:lang w:val="en-US" w:eastAsia="zh-CN"/>
        </w:rPr>
      </w:pPr>
    </w:p>
    <w:p w14:paraId="044EFB7C" w14:textId="77777777" w:rsidR="00641896" w:rsidRDefault="00641896" w:rsidP="003D24F0">
      <w:pPr>
        <w:rPr>
          <w:rFonts w:ascii="Arial" w:eastAsia="Times New Roman" w:hAnsi="Arial" w:cs="Arial"/>
          <w:b/>
          <w:lang w:val="en-US" w:eastAsia="zh-CN"/>
        </w:rPr>
      </w:pPr>
    </w:p>
    <w:p w14:paraId="65126563" w14:textId="77777777" w:rsidR="00641896" w:rsidRDefault="00641896" w:rsidP="003D24F0">
      <w:pPr>
        <w:rPr>
          <w:rFonts w:ascii="Arial" w:eastAsia="Times New Roman" w:hAnsi="Arial" w:cs="Arial"/>
          <w:b/>
          <w:lang w:val="en-US" w:eastAsia="zh-CN"/>
        </w:rPr>
      </w:pPr>
    </w:p>
    <w:p w14:paraId="0DC880A7" w14:textId="77777777" w:rsidR="00641896" w:rsidRDefault="00641896" w:rsidP="003D24F0">
      <w:pPr>
        <w:rPr>
          <w:rFonts w:ascii="Arial" w:eastAsia="Times New Roman" w:hAnsi="Arial" w:cs="Arial"/>
          <w:b/>
          <w:lang w:val="en-US" w:eastAsia="zh-CN"/>
        </w:rPr>
      </w:pPr>
    </w:p>
    <w:p w14:paraId="5FFC398B" w14:textId="77777777" w:rsidR="00641896" w:rsidRDefault="00641896" w:rsidP="003D24F0">
      <w:pPr>
        <w:rPr>
          <w:rFonts w:ascii="Arial" w:eastAsia="Times New Roman" w:hAnsi="Arial" w:cs="Arial"/>
          <w:b/>
          <w:lang w:val="en-US" w:eastAsia="zh-CN"/>
        </w:rPr>
      </w:pPr>
    </w:p>
    <w:p w14:paraId="6A387025" w14:textId="77777777" w:rsidR="00641896" w:rsidRDefault="00641896" w:rsidP="003D24F0">
      <w:pPr>
        <w:rPr>
          <w:rFonts w:ascii="Arial" w:eastAsia="Times New Roman" w:hAnsi="Arial" w:cs="Arial"/>
          <w:b/>
          <w:lang w:val="en-US" w:eastAsia="zh-CN"/>
        </w:rPr>
      </w:pPr>
    </w:p>
    <w:p w14:paraId="123335CD" w14:textId="77777777" w:rsidR="00641896" w:rsidRDefault="00641896" w:rsidP="003D24F0">
      <w:pPr>
        <w:rPr>
          <w:rFonts w:ascii="Arial" w:eastAsia="Times New Roman" w:hAnsi="Arial" w:cs="Arial"/>
          <w:b/>
          <w:lang w:val="en-US" w:eastAsia="zh-CN"/>
        </w:rPr>
      </w:pPr>
    </w:p>
    <w:p w14:paraId="51A3C4B3" w14:textId="77777777" w:rsidR="006B1237" w:rsidRDefault="006B1237" w:rsidP="003D24F0">
      <w:pPr>
        <w:rPr>
          <w:rFonts w:ascii="Arial" w:eastAsia="Times New Roman" w:hAnsi="Arial" w:cs="Arial"/>
          <w:b/>
          <w:lang w:val="en-US" w:eastAsia="zh-CN"/>
        </w:rPr>
      </w:pPr>
    </w:p>
    <w:p w14:paraId="12BDEEF5" w14:textId="77777777" w:rsidR="006B1237" w:rsidRDefault="006B1237" w:rsidP="003D24F0">
      <w:pPr>
        <w:rPr>
          <w:rFonts w:ascii="Arial" w:eastAsia="Times New Roman" w:hAnsi="Arial" w:cs="Arial"/>
          <w:b/>
          <w:lang w:val="en-US" w:eastAsia="zh-CN"/>
        </w:rPr>
      </w:pPr>
    </w:p>
    <w:p w14:paraId="1B84DE02" w14:textId="77777777" w:rsidR="006B1237" w:rsidRDefault="006B1237" w:rsidP="003D24F0">
      <w:pPr>
        <w:rPr>
          <w:rFonts w:ascii="Arial" w:eastAsia="Times New Roman" w:hAnsi="Arial" w:cs="Arial"/>
          <w:b/>
          <w:lang w:val="en-US" w:eastAsia="zh-CN"/>
        </w:rPr>
      </w:pPr>
    </w:p>
    <w:p w14:paraId="5345C49F" w14:textId="77777777" w:rsidR="006B1237" w:rsidRDefault="006B1237" w:rsidP="003D24F0">
      <w:pPr>
        <w:rPr>
          <w:rFonts w:ascii="Arial" w:eastAsia="Times New Roman" w:hAnsi="Arial" w:cs="Arial"/>
          <w:b/>
          <w:lang w:val="en-US" w:eastAsia="zh-CN"/>
        </w:rPr>
      </w:pPr>
    </w:p>
    <w:p w14:paraId="3694F60F" w14:textId="77777777" w:rsidR="006B1237" w:rsidRDefault="006B1237" w:rsidP="003D24F0">
      <w:pPr>
        <w:rPr>
          <w:rFonts w:ascii="Arial" w:eastAsia="Times New Roman" w:hAnsi="Arial" w:cs="Arial"/>
          <w:b/>
          <w:lang w:val="en-US" w:eastAsia="zh-CN"/>
        </w:rPr>
      </w:pPr>
    </w:p>
    <w:p w14:paraId="0BB05F51" w14:textId="77777777" w:rsidR="006B1237" w:rsidRDefault="006B1237" w:rsidP="003D24F0">
      <w:pPr>
        <w:rPr>
          <w:rFonts w:ascii="Arial" w:eastAsia="Times New Roman" w:hAnsi="Arial" w:cs="Arial"/>
          <w:b/>
          <w:lang w:val="en-US" w:eastAsia="zh-CN"/>
        </w:rPr>
      </w:pPr>
    </w:p>
    <w:p w14:paraId="08454CF1" w14:textId="77777777" w:rsidR="00302245" w:rsidRPr="00302245" w:rsidRDefault="00302245" w:rsidP="003D24F0">
      <w:pPr>
        <w:rPr>
          <w:rFonts w:ascii="Arial" w:eastAsia="Times New Roman" w:hAnsi="Arial" w:cs="Arial"/>
          <w:b/>
          <w:lang w:val="en-US" w:eastAsia="zh-CN"/>
        </w:rPr>
      </w:pPr>
    </w:p>
    <w:p w14:paraId="65A57AF6" w14:textId="77777777" w:rsidR="0080247D" w:rsidRPr="0080247D" w:rsidRDefault="0080247D" w:rsidP="003D24F0">
      <w:pPr>
        <w:autoSpaceDE w:val="0"/>
        <w:autoSpaceDN w:val="0"/>
        <w:adjustRightInd w:val="0"/>
        <w:spacing w:after="0" w:line="240" w:lineRule="auto"/>
        <w:rPr>
          <w:rFonts w:ascii="Arial" w:eastAsia="Calibri" w:hAnsi="Arial" w:cs="Arial"/>
          <w:b/>
          <w:bCs/>
          <w:sz w:val="24"/>
          <w:szCs w:val="24"/>
          <w:lang w:val="en-US"/>
        </w:rPr>
      </w:pPr>
      <w:r w:rsidRPr="0080247D">
        <w:rPr>
          <w:rFonts w:ascii="Arial" w:eastAsia="Calibri" w:hAnsi="Arial" w:cs="Arial"/>
          <w:b/>
          <w:bCs/>
          <w:noProof/>
          <w:sz w:val="24"/>
          <w:szCs w:val="24"/>
          <w:lang w:eastAsia="en-ZA"/>
        </w:rPr>
        <w:lastRenderedPageBreak/>
        <w:drawing>
          <wp:inline distT="0" distB="0" distL="0" distR="0" wp14:anchorId="3FE5D3AC" wp14:editId="6EF65016">
            <wp:extent cx="2695575" cy="5905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8506" cy="599955"/>
                    </a:xfrm>
                    <a:prstGeom prst="rect">
                      <a:avLst/>
                    </a:prstGeom>
                    <a:noFill/>
                  </pic:spPr>
                </pic:pic>
              </a:graphicData>
            </a:graphic>
          </wp:inline>
        </w:drawing>
      </w:r>
    </w:p>
    <w:p w14:paraId="186B1F2A"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p>
    <w:p w14:paraId="60974208"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r w:rsidRPr="0080247D">
        <w:rPr>
          <w:rFonts w:ascii="Arial" w:eastAsia="Calibri" w:hAnsi="Arial" w:cs="Arial"/>
          <w:b/>
          <w:bCs/>
          <w:sz w:val="24"/>
          <w:szCs w:val="24"/>
          <w:lang w:val="en-US"/>
        </w:rPr>
        <w:t>SBD 9</w:t>
      </w:r>
    </w:p>
    <w:p w14:paraId="25CD1A74"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sz w:val="24"/>
          <w:szCs w:val="24"/>
          <w:lang w:val="en-US"/>
        </w:rPr>
      </w:pPr>
      <w:r w:rsidRPr="0080247D">
        <w:rPr>
          <w:rFonts w:ascii="Arial" w:eastAsia="Calibri" w:hAnsi="Arial" w:cs="Arial"/>
          <w:b/>
          <w:bCs/>
          <w:sz w:val="24"/>
          <w:szCs w:val="24"/>
          <w:lang w:val="en-US"/>
        </w:rPr>
        <w:t>CERTIFICATE OF INDEPENDENT BID DETERMINATION</w:t>
      </w:r>
    </w:p>
    <w:p w14:paraId="487C9D0C"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sz w:val="24"/>
          <w:szCs w:val="24"/>
          <w:lang w:val="en-US"/>
        </w:rPr>
      </w:pPr>
    </w:p>
    <w:p w14:paraId="6FA1A515" w14:textId="77777777" w:rsidR="0080247D" w:rsidRPr="0080247D" w:rsidRDefault="0080247D" w:rsidP="0080247D">
      <w:pPr>
        <w:autoSpaceDE w:val="0"/>
        <w:autoSpaceDN w:val="0"/>
        <w:adjustRightInd w:val="0"/>
        <w:spacing w:after="0" w:line="360" w:lineRule="auto"/>
        <w:ind w:left="720" w:hanging="720"/>
        <w:jc w:val="both"/>
        <w:rPr>
          <w:rFonts w:ascii="Arial" w:eastAsia="Calibri" w:hAnsi="Arial" w:cs="Arial"/>
          <w:lang w:val="en-US"/>
        </w:rPr>
      </w:pPr>
      <w:r w:rsidRPr="0080247D">
        <w:rPr>
          <w:rFonts w:ascii="Arial" w:eastAsia="Calibri" w:hAnsi="Arial" w:cs="Arial"/>
          <w:lang w:val="en-US"/>
        </w:rPr>
        <w:t>1</w:t>
      </w:r>
      <w:r w:rsidRPr="0080247D">
        <w:rPr>
          <w:rFonts w:ascii="Arial" w:eastAsia="Calibri" w:hAnsi="Arial" w:cs="Arial"/>
          <w:lang w:val="en-US"/>
        </w:rPr>
        <w:tab/>
        <w:t>This Standard Bidding Document (SBD) must form part of all bids¹ invited.</w:t>
      </w:r>
    </w:p>
    <w:p w14:paraId="2746FAA9" w14:textId="77777777" w:rsidR="0080247D" w:rsidRPr="0080247D" w:rsidRDefault="0080247D" w:rsidP="0080247D">
      <w:pPr>
        <w:spacing w:before="100" w:beforeAutospacing="1" w:after="100" w:afterAutospacing="1" w:line="360" w:lineRule="auto"/>
        <w:ind w:left="851" w:hanging="851"/>
        <w:jc w:val="both"/>
        <w:rPr>
          <w:rFonts w:ascii="Arial" w:eastAsia="Calibri" w:hAnsi="Arial" w:cs="Arial"/>
          <w:lang w:val="en-US"/>
        </w:rPr>
      </w:pPr>
      <w:r w:rsidRPr="0080247D">
        <w:rPr>
          <w:rFonts w:ascii="Arial" w:eastAsia="Calibri" w:hAnsi="Arial" w:cs="Arial"/>
          <w:lang w:val="en-US"/>
        </w:rPr>
        <w:t>2</w:t>
      </w:r>
      <w:r w:rsidRPr="0080247D">
        <w:rPr>
          <w:rFonts w:ascii="Arial" w:eastAsia="Calibri" w:hAnsi="Arial" w:cs="Arial"/>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80247D">
        <w:rPr>
          <w:rFonts w:ascii="Arial" w:eastAsia="Calibri" w:hAnsi="Arial" w:cs="Arial"/>
          <w:i/>
          <w:lang w:val="en-US"/>
        </w:rPr>
        <w:t>pe se</w:t>
      </w:r>
      <w:r w:rsidRPr="0080247D">
        <w:rPr>
          <w:rFonts w:ascii="Arial" w:eastAsia="Calibri" w:hAnsi="Arial" w:cs="Arial"/>
          <w:lang w:val="en-US"/>
        </w:rPr>
        <w:t xml:space="preserve"> prohibition meaning that it cannot be justified under any grounds.</w:t>
      </w:r>
    </w:p>
    <w:p w14:paraId="690AEBC0" w14:textId="77777777" w:rsidR="0080247D" w:rsidRPr="0080247D" w:rsidRDefault="0080247D" w:rsidP="0080247D">
      <w:pPr>
        <w:spacing w:after="0" w:line="240" w:lineRule="auto"/>
        <w:ind w:left="720" w:hanging="720"/>
        <w:jc w:val="both"/>
        <w:rPr>
          <w:rFonts w:ascii="Arial" w:eastAsia="Calibri" w:hAnsi="Arial" w:cs="Arial"/>
        </w:rPr>
      </w:pPr>
      <w:r w:rsidRPr="0080247D">
        <w:rPr>
          <w:rFonts w:ascii="Arial" w:eastAsia="Calibri" w:hAnsi="Arial" w:cs="Arial"/>
          <w:lang w:val="en-US"/>
        </w:rPr>
        <w:t>3</w:t>
      </w:r>
      <w:r w:rsidRPr="0080247D">
        <w:rPr>
          <w:rFonts w:ascii="Arial" w:eastAsia="Calibri" w:hAnsi="Arial" w:cs="Arial"/>
          <w:lang w:val="en-US"/>
        </w:rPr>
        <w:tab/>
      </w:r>
      <w:r w:rsidRPr="0080247D">
        <w:rPr>
          <w:rFonts w:ascii="Arial" w:eastAsia="Calibri" w:hAnsi="Arial" w:cs="Arial"/>
        </w:rPr>
        <w:t>Treasury Regulation 16A9 prescribes that accounting officers and accounting authorities must take all reasonable steps to prevent abuse of the supply chain management system and authorizes accounting officers and accounting authorities to:</w:t>
      </w:r>
    </w:p>
    <w:p w14:paraId="63031417" w14:textId="77777777" w:rsidR="0080247D" w:rsidRPr="0080247D" w:rsidRDefault="0080247D" w:rsidP="0080247D">
      <w:pPr>
        <w:spacing w:after="0" w:line="240" w:lineRule="auto"/>
        <w:ind w:left="720" w:hanging="1080"/>
        <w:jc w:val="both"/>
        <w:rPr>
          <w:rFonts w:ascii="Arial" w:eastAsia="Calibri" w:hAnsi="Arial" w:cs="Arial"/>
        </w:rPr>
      </w:pPr>
    </w:p>
    <w:p w14:paraId="0826B36A"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a.</w:t>
      </w:r>
      <w:r w:rsidRPr="0080247D">
        <w:rPr>
          <w:rFonts w:ascii="Arial" w:eastAsia="Calibri" w:hAnsi="Arial" w:cs="Arial"/>
        </w:rPr>
        <w:tab/>
        <w:t>disregard the bid of any bidder if that bidder, or any of its directors have abused the institution’s supply chain management system and or committed fraud or any other improper conduct in relation to such system.</w:t>
      </w:r>
    </w:p>
    <w:p w14:paraId="4FBDA30D" w14:textId="77777777" w:rsidR="0080247D" w:rsidRPr="0080247D" w:rsidRDefault="0080247D" w:rsidP="0080247D">
      <w:pPr>
        <w:spacing w:after="0" w:line="240" w:lineRule="auto"/>
        <w:ind w:left="720" w:hanging="1080"/>
        <w:jc w:val="both"/>
        <w:rPr>
          <w:rFonts w:ascii="Arial" w:eastAsia="Calibri" w:hAnsi="Arial" w:cs="Arial"/>
        </w:rPr>
      </w:pPr>
    </w:p>
    <w:p w14:paraId="392516BE"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b.</w:t>
      </w:r>
      <w:r w:rsidRPr="0080247D">
        <w:rPr>
          <w:rFonts w:ascii="Arial" w:eastAsia="Calibri" w:hAnsi="Arial" w:cs="Arial"/>
        </w:rPr>
        <w:tab/>
      </w:r>
      <w:proofErr w:type="gramStart"/>
      <w:r w:rsidRPr="0080247D">
        <w:rPr>
          <w:rFonts w:ascii="Arial" w:eastAsia="Calibri" w:hAnsi="Arial" w:cs="Arial"/>
        </w:rPr>
        <w:t>cancel</w:t>
      </w:r>
      <w:proofErr w:type="gramEnd"/>
      <w:r w:rsidRPr="0080247D">
        <w:rPr>
          <w:rFonts w:ascii="Arial" w:eastAsia="Calibri" w:hAnsi="Arial" w:cs="Arial"/>
        </w:rPr>
        <w:t xml:space="preserve"> a contract awarded to a supplier of goods and services if the supplier committed any corrupt or fraudulent act during the bidding process or the execution of that contract.</w:t>
      </w:r>
    </w:p>
    <w:p w14:paraId="5EE65BE0" w14:textId="77777777" w:rsidR="0080247D" w:rsidRPr="0080247D" w:rsidRDefault="0080247D" w:rsidP="0080247D">
      <w:pPr>
        <w:spacing w:after="0" w:line="240" w:lineRule="auto"/>
        <w:ind w:left="1440" w:hanging="720"/>
        <w:jc w:val="both"/>
        <w:rPr>
          <w:rFonts w:ascii="Arial" w:eastAsia="Calibri" w:hAnsi="Arial" w:cs="Arial"/>
        </w:rPr>
      </w:pPr>
    </w:p>
    <w:p w14:paraId="465F8CF2"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 xml:space="preserve">This SBD serves as a certificate of declaration that would be used by institutions to ensure that, when bids are considered, reasonable steps are taken to prevent any form of bid-rigging. </w:t>
      </w:r>
    </w:p>
    <w:p w14:paraId="5AAF0152"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In order to give effect to the above, the attached Certificate of Bid Determination (SBD 9) must be completed and submitted with the bid:</w:t>
      </w:r>
    </w:p>
    <w:p w14:paraId="06D285BA" w14:textId="77777777" w:rsidR="0080247D" w:rsidRPr="0080247D" w:rsidRDefault="0080247D" w:rsidP="0080247D">
      <w:pPr>
        <w:autoSpaceDE w:val="0"/>
        <w:autoSpaceDN w:val="0"/>
        <w:adjustRightInd w:val="0"/>
        <w:spacing w:after="0" w:line="360" w:lineRule="auto"/>
        <w:jc w:val="both"/>
        <w:rPr>
          <w:rFonts w:ascii="Arial" w:eastAsia="Calibri" w:hAnsi="Arial" w:cs="Arial"/>
          <w:lang w:val="en-US"/>
        </w:rPr>
      </w:pPr>
    </w:p>
    <w:p w14:paraId="5560E95D" w14:textId="77777777" w:rsidR="0080247D" w:rsidRPr="0080247D" w:rsidRDefault="0080247D" w:rsidP="0080247D">
      <w:pPr>
        <w:autoSpaceDE w:val="0"/>
        <w:autoSpaceDN w:val="0"/>
        <w:adjustRightInd w:val="0"/>
        <w:spacing w:after="0" w:line="240" w:lineRule="auto"/>
        <w:jc w:val="both"/>
        <w:rPr>
          <w:rFonts w:ascii="Calibri" w:eastAsia="Calibri" w:hAnsi="Calibri" w:cs="Arial"/>
          <w:b/>
          <w:sz w:val="16"/>
          <w:szCs w:val="16"/>
          <w:lang w:val="en-US"/>
        </w:rPr>
      </w:pPr>
      <w:r w:rsidRPr="0080247D">
        <w:rPr>
          <w:rFonts w:ascii="Arial" w:eastAsia="Calibri" w:hAnsi="Arial" w:cs="Arial"/>
          <w:b/>
          <w:lang w:val="en-US"/>
        </w:rPr>
        <w:t xml:space="preserve">¹ </w:t>
      </w:r>
      <w:r w:rsidRPr="0080247D">
        <w:rPr>
          <w:rFonts w:ascii="Calibri" w:eastAsia="Calibri" w:hAnsi="Calibri" w:cs="Arial"/>
          <w:b/>
          <w:sz w:val="16"/>
          <w:szCs w:val="16"/>
          <w:lang w:val="en-US"/>
        </w:rPr>
        <w:t>Includes price quotations, advertised competitive bids, limited bids and proposals.</w:t>
      </w:r>
    </w:p>
    <w:p w14:paraId="01E588DA" w14:textId="77777777" w:rsidR="0080247D" w:rsidRPr="0080247D" w:rsidRDefault="0080247D" w:rsidP="0080247D">
      <w:pPr>
        <w:autoSpaceDE w:val="0"/>
        <w:autoSpaceDN w:val="0"/>
        <w:adjustRightInd w:val="0"/>
        <w:spacing w:after="0" w:line="240" w:lineRule="auto"/>
        <w:jc w:val="both"/>
        <w:rPr>
          <w:rFonts w:ascii="Calibri" w:eastAsia="Calibri" w:hAnsi="Calibri" w:cs="Arial"/>
          <w:sz w:val="16"/>
          <w:szCs w:val="16"/>
          <w:lang w:val="en-US"/>
        </w:rPr>
      </w:pPr>
    </w:p>
    <w:p w14:paraId="5DBFD488" w14:textId="77777777" w:rsidR="0080247D" w:rsidRPr="0080247D" w:rsidRDefault="0080247D" w:rsidP="0080247D">
      <w:pPr>
        <w:spacing w:before="100" w:beforeAutospacing="1" w:after="100" w:afterAutospacing="1" w:line="360" w:lineRule="auto"/>
        <w:jc w:val="both"/>
        <w:rPr>
          <w:rFonts w:ascii="Calibri" w:eastAsia="Calibri" w:hAnsi="Calibri" w:cs="Arial"/>
          <w:b/>
          <w:sz w:val="16"/>
          <w:szCs w:val="16"/>
          <w:lang w:val="en-US"/>
        </w:rPr>
      </w:pPr>
      <w:r w:rsidRPr="0080247D">
        <w:rPr>
          <w:rFonts w:ascii="Calibri" w:eastAsia="Calibri" w:hAnsi="Calibri"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23494E3C" w14:textId="77777777" w:rsidR="0080247D" w:rsidRPr="0080247D" w:rsidRDefault="0080247D" w:rsidP="0080247D">
      <w:pPr>
        <w:autoSpaceDE w:val="0"/>
        <w:autoSpaceDN w:val="0"/>
        <w:adjustRightInd w:val="0"/>
        <w:spacing w:after="0" w:line="240" w:lineRule="auto"/>
        <w:jc w:val="both"/>
        <w:rPr>
          <w:rFonts w:ascii="Arial" w:eastAsia="Calibri" w:hAnsi="Arial" w:cs="Arial"/>
          <w:lang w:val="en-US"/>
        </w:rPr>
      </w:pPr>
    </w:p>
    <w:p w14:paraId="4E4B22B2" w14:textId="77777777" w:rsidR="0080247D" w:rsidRPr="0080247D" w:rsidRDefault="0080247D" w:rsidP="0080247D">
      <w:pPr>
        <w:autoSpaceDE w:val="0"/>
        <w:autoSpaceDN w:val="0"/>
        <w:adjustRightInd w:val="0"/>
        <w:spacing w:after="0" w:line="240" w:lineRule="auto"/>
        <w:jc w:val="right"/>
        <w:rPr>
          <w:rFonts w:ascii="Arial" w:eastAsia="Calibri" w:hAnsi="Arial" w:cs="Arial"/>
          <w:lang w:val="en-US"/>
        </w:rPr>
      </w:pPr>
    </w:p>
    <w:p w14:paraId="337EEAC5"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270154D2"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791FBA2D" w14:textId="77777777" w:rsidR="0080247D" w:rsidRDefault="0080247D" w:rsidP="0080247D">
      <w:pPr>
        <w:autoSpaceDE w:val="0"/>
        <w:autoSpaceDN w:val="0"/>
        <w:adjustRightInd w:val="0"/>
        <w:spacing w:after="0" w:line="240" w:lineRule="auto"/>
        <w:jc w:val="center"/>
        <w:rPr>
          <w:rFonts w:ascii="Arial" w:eastAsia="Calibri" w:hAnsi="Arial" w:cs="Arial"/>
          <w:b/>
          <w:lang w:val="en-US"/>
        </w:rPr>
      </w:pPr>
    </w:p>
    <w:p w14:paraId="513651E6"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2BF0C0A5"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4E1B367C"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050603E6"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52D041A8"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1A739F3A"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60B03BB3"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63EF34BE"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6AC73A62" w14:textId="77777777" w:rsidR="006B1237" w:rsidRDefault="006B1237" w:rsidP="0080247D">
      <w:pPr>
        <w:autoSpaceDE w:val="0"/>
        <w:autoSpaceDN w:val="0"/>
        <w:adjustRightInd w:val="0"/>
        <w:spacing w:after="0" w:line="240" w:lineRule="auto"/>
        <w:jc w:val="center"/>
        <w:rPr>
          <w:rFonts w:ascii="Arial" w:eastAsia="Calibri" w:hAnsi="Arial" w:cs="Arial"/>
          <w:b/>
          <w:lang w:val="en-US"/>
        </w:rPr>
      </w:pPr>
    </w:p>
    <w:p w14:paraId="7817A7E0" w14:textId="77777777" w:rsidR="00641896" w:rsidRPr="0080247D" w:rsidRDefault="00641896" w:rsidP="0080247D">
      <w:pPr>
        <w:autoSpaceDE w:val="0"/>
        <w:autoSpaceDN w:val="0"/>
        <w:adjustRightInd w:val="0"/>
        <w:spacing w:after="0" w:line="240" w:lineRule="auto"/>
        <w:jc w:val="center"/>
        <w:rPr>
          <w:rFonts w:ascii="Arial" w:eastAsia="Calibri" w:hAnsi="Arial" w:cs="Arial"/>
          <w:b/>
          <w:lang w:val="en-US"/>
        </w:rPr>
      </w:pPr>
    </w:p>
    <w:p w14:paraId="3E903A54"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p>
    <w:p w14:paraId="3E1A8F65"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r w:rsidRPr="0080247D">
        <w:rPr>
          <w:rFonts w:ascii="Arial" w:eastAsia="Calibri" w:hAnsi="Arial" w:cs="Arial"/>
          <w:b/>
          <w:lang w:val="en-US"/>
        </w:rPr>
        <w:lastRenderedPageBreak/>
        <w:t>SBD 9</w:t>
      </w:r>
    </w:p>
    <w:p w14:paraId="1BFBD83B" w14:textId="77777777" w:rsidR="0080247D" w:rsidRPr="0080247D" w:rsidRDefault="0080247D" w:rsidP="0080247D">
      <w:pPr>
        <w:autoSpaceDE w:val="0"/>
        <w:autoSpaceDN w:val="0"/>
        <w:adjustRightInd w:val="0"/>
        <w:spacing w:after="0" w:line="240" w:lineRule="auto"/>
        <w:rPr>
          <w:rFonts w:ascii="Arial" w:eastAsia="Calibri" w:hAnsi="Arial" w:cs="Arial"/>
          <w:lang w:val="en-US"/>
        </w:rPr>
      </w:pPr>
    </w:p>
    <w:p w14:paraId="27A30E4D"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356862A9"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color w:val="000000"/>
          <w:sz w:val="36"/>
          <w:szCs w:val="36"/>
          <w:lang w:val="en-US"/>
        </w:rPr>
      </w:pPr>
      <w:r w:rsidRPr="0080247D">
        <w:rPr>
          <w:rFonts w:ascii="Arial" w:eastAsia="Calibri" w:hAnsi="Arial" w:cs="Arial"/>
          <w:b/>
          <w:lang w:val="en-US"/>
        </w:rPr>
        <w:t>CERTIFICATE OF INDEPENDENT BID DETERMINATION</w:t>
      </w:r>
    </w:p>
    <w:p w14:paraId="009DBA33" w14:textId="77777777" w:rsidR="0080247D" w:rsidRPr="0080247D" w:rsidRDefault="0080247D" w:rsidP="0080247D">
      <w:pPr>
        <w:autoSpaceDE w:val="0"/>
        <w:autoSpaceDN w:val="0"/>
        <w:adjustRightInd w:val="0"/>
        <w:spacing w:after="0" w:line="240" w:lineRule="auto"/>
        <w:rPr>
          <w:rFonts w:ascii="Times New Roman" w:eastAsia="Calibri" w:hAnsi="Times New Roman" w:cs="Times New Roman"/>
          <w:color w:val="000000"/>
          <w:lang w:val="en-US"/>
        </w:rPr>
      </w:pPr>
    </w:p>
    <w:p w14:paraId="3DFCF0F9" w14:textId="77777777" w:rsidR="0080247D" w:rsidRPr="0080247D" w:rsidRDefault="0080247D" w:rsidP="0080247D">
      <w:pPr>
        <w:autoSpaceDE w:val="0"/>
        <w:autoSpaceDN w:val="0"/>
        <w:adjustRightInd w:val="0"/>
        <w:spacing w:after="0" w:line="360" w:lineRule="auto"/>
        <w:rPr>
          <w:rFonts w:ascii="Arial" w:eastAsia="Calibri" w:hAnsi="Arial" w:cs="Arial"/>
          <w:color w:val="000000"/>
          <w:lang w:val="en-US"/>
        </w:rPr>
      </w:pPr>
      <w:r w:rsidRPr="0080247D">
        <w:rPr>
          <w:rFonts w:ascii="Arial" w:eastAsia="Calibri" w:hAnsi="Arial" w:cs="Arial"/>
          <w:color w:val="000000"/>
          <w:lang w:val="en-US"/>
        </w:rPr>
        <w:t>I, the undersigned, in submitting the accompanying bid:</w:t>
      </w:r>
    </w:p>
    <w:p w14:paraId="2BB54E03"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w:t>
      </w:r>
    </w:p>
    <w:p w14:paraId="657E87F4"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(Bid Number and Description)</w:t>
      </w:r>
    </w:p>
    <w:p w14:paraId="423284B1"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 xml:space="preserve"> </w:t>
      </w:r>
    </w:p>
    <w:p w14:paraId="2719471B"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in response to the invitation for the bid made by</w:t>
      </w:r>
      <w:r w:rsidRPr="0080247D">
        <w:rPr>
          <w:rFonts w:ascii="Times New Roman" w:eastAsia="Calibri" w:hAnsi="Times New Roman" w:cs="Times New Roman"/>
          <w:color w:val="000000"/>
          <w:sz w:val="24"/>
          <w:szCs w:val="24"/>
          <w:lang w:val="en-US"/>
        </w:rPr>
        <w:t>:</w:t>
      </w:r>
    </w:p>
    <w:p w14:paraId="0FC99142"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______________________________________________________________________________</w:t>
      </w:r>
    </w:p>
    <w:p w14:paraId="42D6382A"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Institution)</w:t>
      </w:r>
    </w:p>
    <w:p w14:paraId="2F357D06"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320A19E2"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do hereby make the following statements that I certify to be true and complete in every respect</w:t>
      </w:r>
      <w:r w:rsidRPr="0080247D">
        <w:rPr>
          <w:rFonts w:ascii="Times New Roman" w:eastAsia="Calibri" w:hAnsi="Times New Roman" w:cs="Times New Roman"/>
          <w:color w:val="000000"/>
          <w:sz w:val="24"/>
          <w:szCs w:val="24"/>
          <w:lang w:val="en-US"/>
        </w:rPr>
        <w:t>:</w:t>
      </w:r>
    </w:p>
    <w:p w14:paraId="488FD09D"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5042E4E3"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 xml:space="preserve">I certify, on behalf </w:t>
      </w:r>
      <w:proofErr w:type="spellStart"/>
      <w:proofErr w:type="gramStart"/>
      <w:r w:rsidRPr="0080247D">
        <w:rPr>
          <w:rFonts w:ascii="Arial" w:eastAsia="Calibri" w:hAnsi="Arial" w:cs="Arial"/>
          <w:color w:val="000000"/>
          <w:lang w:val="en-US"/>
        </w:rPr>
        <w:t>of</w:t>
      </w:r>
      <w:r w:rsidRPr="0080247D">
        <w:rPr>
          <w:rFonts w:ascii="Times New Roman" w:eastAsia="Calibri" w:hAnsi="Times New Roman" w:cs="Times New Roman"/>
          <w:color w:val="000000"/>
          <w:sz w:val="24"/>
          <w:szCs w:val="24"/>
          <w:lang w:val="en-US"/>
        </w:rPr>
        <w:t>:_</w:t>
      </w:r>
      <w:proofErr w:type="gramEnd"/>
      <w:r w:rsidRPr="0080247D">
        <w:rPr>
          <w:rFonts w:ascii="Times New Roman" w:eastAsia="Calibri" w:hAnsi="Times New Roman" w:cs="Times New Roman"/>
          <w:color w:val="000000"/>
          <w:sz w:val="24"/>
          <w:szCs w:val="24"/>
          <w:lang w:val="en-US"/>
        </w:rPr>
        <w:t>______________________________________________________</w:t>
      </w:r>
      <w:r w:rsidRPr="0080247D">
        <w:rPr>
          <w:rFonts w:ascii="Arial" w:eastAsia="Calibri" w:hAnsi="Arial" w:cs="Arial"/>
          <w:color w:val="000000"/>
          <w:lang w:val="en-US"/>
        </w:rPr>
        <w:t>that</w:t>
      </w:r>
      <w:proofErr w:type="spellEnd"/>
      <w:r w:rsidRPr="0080247D">
        <w:rPr>
          <w:rFonts w:ascii="Arial" w:eastAsia="Calibri" w:hAnsi="Arial" w:cs="Arial"/>
          <w:color w:val="000000"/>
          <w:lang w:val="en-US"/>
        </w:rPr>
        <w:t>:</w:t>
      </w:r>
    </w:p>
    <w:p w14:paraId="3153A7BD"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Bidder)</w:t>
      </w:r>
    </w:p>
    <w:p w14:paraId="7156DE3D"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have read and I understand the contents of this Certificate;</w:t>
      </w:r>
    </w:p>
    <w:p w14:paraId="2C98CF89"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understand that the accompanying bid will be disqualified if this Certificate is found not to be true and complete in every respect;</w:t>
      </w:r>
    </w:p>
    <w:p w14:paraId="7D5E7A88"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am authorized by the bidder to sign this Certificate, and to submit the accompanying bid, on behalf of the bidder;</w:t>
      </w:r>
    </w:p>
    <w:p w14:paraId="2C8FA35A"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Each person whose signature appears on the accompanying bid has been authorized by the bidder to determine the terms of, and to sign the bid, on behalf of the bidder;</w:t>
      </w:r>
    </w:p>
    <w:p w14:paraId="1D7A758F"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For the purposes of this Certificate and the accompanying bid, I understand that the word “competitor” shall include any individual or organization, other than the bidder, whether or not affiliated with the bidder, who:</w:t>
      </w:r>
    </w:p>
    <w:p w14:paraId="7DFCBBD2"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p>
    <w:p w14:paraId="63BE756D"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(a) </w:t>
      </w:r>
      <w:r w:rsidRPr="0080247D">
        <w:rPr>
          <w:rFonts w:ascii="Arial" w:eastAsia="Calibri" w:hAnsi="Arial" w:cs="Arial"/>
          <w:color w:val="000000"/>
          <w:lang w:val="en-US"/>
        </w:rPr>
        <w:tab/>
        <w:t xml:space="preserve">has been requested to submit a bid in response to this bid </w:t>
      </w:r>
      <w:proofErr w:type="gramStart"/>
      <w:r w:rsidRPr="0080247D">
        <w:rPr>
          <w:rFonts w:ascii="Arial" w:eastAsia="Calibri" w:hAnsi="Arial" w:cs="Arial"/>
          <w:color w:val="000000"/>
          <w:lang w:val="en-US"/>
        </w:rPr>
        <w:t>invitation;</w:t>
      </w:r>
      <w:proofErr w:type="gramEnd"/>
    </w:p>
    <w:p w14:paraId="1CABC678"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(b) </w:t>
      </w:r>
      <w:r w:rsidRPr="0080247D">
        <w:rPr>
          <w:rFonts w:ascii="Arial" w:eastAsia="Calibri" w:hAnsi="Arial" w:cs="Arial"/>
          <w:color w:val="000000"/>
          <w:lang w:val="en-US"/>
        </w:rPr>
        <w:tab/>
        <w:t xml:space="preserve">could potentially submit a bid in response to this bid invitation, based on their qualifications, </w:t>
      </w:r>
      <w:proofErr w:type="gramStart"/>
      <w:r w:rsidRPr="0080247D">
        <w:rPr>
          <w:rFonts w:ascii="Arial" w:eastAsia="Calibri" w:hAnsi="Arial" w:cs="Arial"/>
          <w:color w:val="000000"/>
          <w:lang w:val="en-US"/>
        </w:rPr>
        <w:t>abilities</w:t>
      </w:r>
      <w:proofErr w:type="gramEnd"/>
      <w:r w:rsidRPr="0080247D">
        <w:rPr>
          <w:rFonts w:ascii="Arial" w:eastAsia="Calibri" w:hAnsi="Arial" w:cs="Arial"/>
          <w:color w:val="000000"/>
          <w:lang w:val="en-US"/>
        </w:rPr>
        <w:t xml:space="preserve"> or experience; and</w:t>
      </w:r>
    </w:p>
    <w:p w14:paraId="04E9A457" w14:textId="77777777" w:rsid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(c)</w:t>
      </w:r>
      <w:r w:rsidRPr="0080247D">
        <w:rPr>
          <w:rFonts w:ascii="Arial" w:eastAsia="Calibri" w:hAnsi="Arial" w:cs="Arial"/>
          <w:color w:val="000000"/>
          <w:lang w:val="en-US"/>
        </w:rPr>
        <w:tab/>
        <w:t>provides the same goods and services as the bidder and/or is in the same line of business as the bidder</w:t>
      </w:r>
    </w:p>
    <w:p w14:paraId="125260AB"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D534966"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F33C09E"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F716342"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3BF9D08A" w14:textId="77777777" w:rsidR="00641896" w:rsidRDefault="00641896"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9C217D2" w14:textId="77777777" w:rsidR="00641896" w:rsidRDefault="00641896"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2618BD64" w14:textId="77777777" w:rsidR="00814D65" w:rsidRPr="0080247D"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1E266099"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color w:val="000000"/>
          <w:lang w:val="en-US"/>
        </w:rPr>
      </w:pPr>
    </w:p>
    <w:p w14:paraId="41549B0F"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lastRenderedPageBreak/>
        <w:t>SBD 9</w:t>
      </w:r>
    </w:p>
    <w:p w14:paraId="65CD613E" w14:textId="77777777" w:rsidR="0080247D" w:rsidRPr="0080247D" w:rsidDel="00EA059A" w:rsidRDefault="0080247D" w:rsidP="0080247D">
      <w:p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p>
    <w:p w14:paraId="13187CB7"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bidder has arrived at the accompanying bid independently from, and without consultation, communication, agreement or arrangement with any competitor.</w:t>
      </w:r>
      <w:r w:rsidRPr="0080247D" w:rsidDel="00A72716">
        <w:rPr>
          <w:rFonts w:ascii="Arial" w:eastAsia="MS Mincho" w:hAnsi="MS Mincho" w:cs="Arial"/>
          <w:color w:val="000000"/>
          <w:lang w:val="en-US"/>
        </w:rPr>
        <w:t xml:space="preserve"> </w:t>
      </w:r>
      <w:r w:rsidRPr="0080247D">
        <w:rPr>
          <w:rFonts w:ascii="Arial" w:eastAsia="MS Mincho" w:hAnsi="MS Mincho" w:cs="Arial"/>
          <w:color w:val="000000"/>
          <w:lang w:val="en-US"/>
        </w:rPr>
        <w:t>However communication between partners in a joint venture or consortium</w:t>
      </w:r>
      <w:r w:rsidRPr="0080247D">
        <w:rPr>
          <w:rFonts w:ascii="Arial Unicode MS" w:eastAsia="Arial Unicode MS" w:hAnsi="Arial Unicode MS" w:cs="Arial Unicode MS" w:hint="eastAsia"/>
          <w:color w:val="000000"/>
          <w:lang w:val="en-US"/>
        </w:rPr>
        <w:t>³</w:t>
      </w:r>
      <w:r w:rsidRPr="0080247D">
        <w:rPr>
          <w:rFonts w:ascii="Arial" w:eastAsia="MS Mincho" w:hAnsi="MS Mincho" w:cs="Arial"/>
          <w:color w:val="000000"/>
          <w:lang w:val="en-US"/>
        </w:rPr>
        <w:t xml:space="preserve"> will not be construed as collusive bidding.</w:t>
      </w:r>
    </w:p>
    <w:p w14:paraId="2D752F41"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b/>
          <w:bCs/>
          <w:color w:val="FFFFFF"/>
          <w:lang w:val="en-US"/>
        </w:rPr>
        <w:t xml:space="preserve"> </w:t>
      </w:r>
      <w:r w:rsidRPr="0080247D">
        <w:rPr>
          <w:rFonts w:ascii="Arial" w:eastAsia="Calibri" w:hAnsi="Arial" w:cs="Arial"/>
          <w:color w:val="000000"/>
          <w:lang w:val="en-US"/>
        </w:rPr>
        <w:t>In particular, without limiting the generality of paragraphs 6 above, there has been no consultation, communication, agreement or arrangement with any competitor regarding:</w:t>
      </w:r>
    </w:p>
    <w:p w14:paraId="03A2A1FD" w14:textId="77777777" w:rsidR="0080247D" w:rsidRPr="0080247D" w:rsidRDefault="0080247D" w:rsidP="0080247D">
      <w:pPr>
        <w:numPr>
          <w:ilvl w:val="0"/>
          <w:numId w:val="45"/>
        </w:numPr>
        <w:autoSpaceDE w:val="0"/>
        <w:autoSpaceDN w:val="0"/>
        <w:adjustRightInd w:val="0"/>
        <w:spacing w:after="0" w:line="360" w:lineRule="auto"/>
        <w:ind w:firstLine="30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prices;      </w:t>
      </w:r>
    </w:p>
    <w:p w14:paraId="112D246E" w14:textId="77777777" w:rsidR="0080247D" w:rsidRPr="0080247D" w:rsidRDefault="0080247D" w:rsidP="0080247D">
      <w:pPr>
        <w:numPr>
          <w:ilvl w:val="0"/>
          <w:numId w:val="45"/>
        </w:num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geographical area where product or service will be rendered (market allocation)  </w:t>
      </w:r>
    </w:p>
    <w:p w14:paraId="0BDB484F"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(c) </w:t>
      </w:r>
      <w:r w:rsidRPr="0080247D">
        <w:rPr>
          <w:rFonts w:ascii="Arial" w:eastAsia="Calibri" w:hAnsi="Arial" w:cs="Arial"/>
          <w:color w:val="000000"/>
          <w:lang w:val="en-US"/>
        </w:rPr>
        <w:tab/>
        <w:t xml:space="preserve">methods, factors or formulas used to calculate </w:t>
      </w:r>
      <w:proofErr w:type="gramStart"/>
      <w:r w:rsidRPr="0080247D">
        <w:rPr>
          <w:rFonts w:ascii="Arial" w:eastAsia="Calibri" w:hAnsi="Arial" w:cs="Arial"/>
          <w:color w:val="000000"/>
          <w:lang w:val="en-US"/>
        </w:rPr>
        <w:t>prices;</w:t>
      </w:r>
      <w:proofErr w:type="gramEnd"/>
    </w:p>
    <w:p w14:paraId="7671C8F3"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(d)</w:t>
      </w:r>
      <w:r w:rsidRPr="0080247D">
        <w:rPr>
          <w:rFonts w:ascii="Arial" w:eastAsia="Calibri" w:hAnsi="Arial" w:cs="Arial"/>
          <w:color w:val="000000"/>
          <w:lang w:val="en-US"/>
        </w:rPr>
        <w:tab/>
        <w:t xml:space="preserve"> the intention or decision to submit or not to submit, a </w:t>
      </w:r>
      <w:proofErr w:type="gramStart"/>
      <w:r w:rsidRPr="0080247D">
        <w:rPr>
          <w:rFonts w:ascii="Arial" w:eastAsia="Calibri" w:hAnsi="Arial" w:cs="Arial"/>
          <w:color w:val="000000"/>
          <w:lang w:val="en-US"/>
        </w:rPr>
        <w:t>bid;</w:t>
      </w:r>
      <w:proofErr w:type="gramEnd"/>
      <w:r w:rsidRPr="0080247D">
        <w:rPr>
          <w:rFonts w:ascii="Arial" w:eastAsia="Calibri" w:hAnsi="Arial" w:cs="Arial"/>
          <w:color w:val="000000"/>
          <w:lang w:val="en-US"/>
        </w:rPr>
        <w:t xml:space="preserve"> </w:t>
      </w:r>
    </w:p>
    <w:p w14:paraId="063712B5"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(e)</w:t>
      </w:r>
      <w:r w:rsidRPr="0080247D">
        <w:rPr>
          <w:rFonts w:ascii="Arial" w:eastAsia="Calibri" w:hAnsi="Arial" w:cs="Arial"/>
          <w:color w:val="000000"/>
          <w:lang w:val="en-US"/>
        </w:rPr>
        <w:tab/>
        <w:t xml:space="preserve"> the submission of a bid which does not meet the specifications and conditions of the bid; or</w:t>
      </w:r>
    </w:p>
    <w:p w14:paraId="09D56A1F"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(f)        bidding with the intention not to win the bid.</w:t>
      </w:r>
    </w:p>
    <w:p w14:paraId="5B54DBDC"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1837464"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0B1508A2"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40F8DC55"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b/>
          <w:color w:val="000000"/>
          <w:lang w:val="en-US"/>
        </w:rPr>
      </w:pPr>
    </w:p>
    <w:p w14:paraId="26298C89" w14:textId="77777777" w:rsidR="0080247D" w:rsidRPr="0080247D" w:rsidRDefault="0080247D" w:rsidP="0080247D">
      <w:pPr>
        <w:spacing w:after="0" w:line="240" w:lineRule="auto"/>
        <w:rPr>
          <w:rFonts w:ascii="Calibri" w:eastAsia="Calibri" w:hAnsi="Calibri" w:cs="Times New Roman"/>
          <w:b/>
          <w:sz w:val="16"/>
          <w:szCs w:val="16"/>
          <w:lang w:val="en-US"/>
        </w:rPr>
      </w:pPr>
      <w:r w:rsidRPr="0080247D">
        <w:rPr>
          <w:rFonts w:ascii="Calibri" w:eastAsia="Calibri" w:hAnsi="Calibri" w:cs="Times New Roman"/>
          <w:b/>
          <w:sz w:val="16"/>
          <w:szCs w:val="16"/>
          <w:lang w:val="en-US"/>
        </w:rPr>
        <w:t>³ Joint venture or Consortium means an association of persons for the purpose of combining their expertise, property, capital, efforts, skill and knowledge in an activity for the execution of a contract.</w:t>
      </w:r>
    </w:p>
    <w:p w14:paraId="23012D93" w14:textId="77777777" w:rsidR="0080247D" w:rsidRDefault="0080247D" w:rsidP="0080247D">
      <w:pPr>
        <w:spacing w:after="0" w:line="240" w:lineRule="auto"/>
        <w:rPr>
          <w:rFonts w:ascii="Calibri" w:eastAsia="Calibri" w:hAnsi="Calibri" w:cs="Times New Roman"/>
          <w:b/>
          <w:sz w:val="16"/>
          <w:szCs w:val="16"/>
          <w:lang w:val="en-US"/>
        </w:rPr>
      </w:pPr>
    </w:p>
    <w:p w14:paraId="7F3E3704" w14:textId="77777777" w:rsidR="00641896" w:rsidRDefault="00641896" w:rsidP="0080247D">
      <w:pPr>
        <w:spacing w:after="0" w:line="240" w:lineRule="auto"/>
        <w:rPr>
          <w:rFonts w:ascii="Calibri" w:eastAsia="Calibri" w:hAnsi="Calibri" w:cs="Times New Roman"/>
          <w:b/>
          <w:sz w:val="16"/>
          <w:szCs w:val="16"/>
          <w:lang w:val="en-US"/>
        </w:rPr>
      </w:pPr>
    </w:p>
    <w:p w14:paraId="10D193C2" w14:textId="77777777" w:rsidR="00641896" w:rsidRDefault="00641896" w:rsidP="0080247D">
      <w:pPr>
        <w:spacing w:after="0" w:line="240" w:lineRule="auto"/>
        <w:rPr>
          <w:rFonts w:ascii="Calibri" w:eastAsia="Calibri" w:hAnsi="Calibri" w:cs="Times New Roman"/>
          <w:b/>
          <w:sz w:val="16"/>
          <w:szCs w:val="16"/>
          <w:lang w:val="en-US"/>
        </w:rPr>
      </w:pPr>
    </w:p>
    <w:p w14:paraId="531E4454" w14:textId="77777777" w:rsidR="00641896" w:rsidRDefault="00641896" w:rsidP="0080247D">
      <w:pPr>
        <w:spacing w:after="0" w:line="240" w:lineRule="auto"/>
        <w:rPr>
          <w:rFonts w:ascii="Calibri" w:eastAsia="Calibri" w:hAnsi="Calibri" w:cs="Times New Roman"/>
          <w:b/>
          <w:sz w:val="16"/>
          <w:szCs w:val="16"/>
          <w:lang w:val="en-US"/>
        </w:rPr>
      </w:pPr>
    </w:p>
    <w:p w14:paraId="4B3035F6" w14:textId="77777777" w:rsidR="00641896" w:rsidRDefault="00641896" w:rsidP="0080247D">
      <w:pPr>
        <w:spacing w:after="0" w:line="240" w:lineRule="auto"/>
        <w:rPr>
          <w:rFonts w:ascii="Calibri" w:eastAsia="Calibri" w:hAnsi="Calibri" w:cs="Times New Roman"/>
          <w:b/>
          <w:sz w:val="16"/>
          <w:szCs w:val="16"/>
          <w:lang w:val="en-US"/>
        </w:rPr>
      </w:pPr>
    </w:p>
    <w:p w14:paraId="13930A58" w14:textId="77777777" w:rsidR="00641896" w:rsidRDefault="00641896" w:rsidP="0080247D">
      <w:pPr>
        <w:spacing w:after="0" w:line="240" w:lineRule="auto"/>
        <w:rPr>
          <w:rFonts w:ascii="Calibri" w:eastAsia="Calibri" w:hAnsi="Calibri" w:cs="Times New Roman"/>
          <w:b/>
          <w:sz w:val="16"/>
          <w:szCs w:val="16"/>
          <w:lang w:val="en-US"/>
        </w:rPr>
      </w:pPr>
    </w:p>
    <w:p w14:paraId="0B007BA2" w14:textId="77777777" w:rsidR="00641896" w:rsidRDefault="00641896" w:rsidP="0080247D">
      <w:pPr>
        <w:spacing w:after="0" w:line="240" w:lineRule="auto"/>
        <w:rPr>
          <w:rFonts w:ascii="Calibri" w:eastAsia="Calibri" w:hAnsi="Calibri" w:cs="Times New Roman"/>
          <w:b/>
          <w:sz w:val="16"/>
          <w:szCs w:val="16"/>
          <w:lang w:val="en-US"/>
        </w:rPr>
      </w:pPr>
    </w:p>
    <w:p w14:paraId="2C93A907" w14:textId="77777777" w:rsidR="00641896" w:rsidRDefault="00641896" w:rsidP="0080247D">
      <w:pPr>
        <w:spacing w:after="0" w:line="240" w:lineRule="auto"/>
        <w:rPr>
          <w:rFonts w:ascii="Calibri" w:eastAsia="Calibri" w:hAnsi="Calibri" w:cs="Times New Roman"/>
          <w:b/>
          <w:sz w:val="16"/>
          <w:szCs w:val="16"/>
          <w:lang w:val="en-US"/>
        </w:rPr>
      </w:pPr>
    </w:p>
    <w:p w14:paraId="37C84DB5" w14:textId="77777777" w:rsidR="00641896" w:rsidRDefault="00641896" w:rsidP="0080247D">
      <w:pPr>
        <w:spacing w:after="0" w:line="240" w:lineRule="auto"/>
        <w:rPr>
          <w:rFonts w:ascii="Calibri" w:eastAsia="Calibri" w:hAnsi="Calibri" w:cs="Times New Roman"/>
          <w:b/>
          <w:sz w:val="16"/>
          <w:szCs w:val="16"/>
          <w:lang w:val="en-US"/>
        </w:rPr>
      </w:pPr>
    </w:p>
    <w:p w14:paraId="1A59DC44" w14:textId="77777777" w:rsidR="00641896" w:rsidRDefault="00641896" w:rsidP="0080247D">
      <w:pPr>
        <w:spacing w:after="0" w:line="240" w:lineRule="auto"/>
        <w:rPr>
          <w:rFonts w:ascii="Calibri" w:eastAsia="Calibri" w:hAnsi="Calibri" w:cs="Times New Roman"/>
          <w:b/>
          <w:sz w:val="16"/>
          <w:szCs w:val="16"/>
          <w:lang w:val="en-US"/>
        </w:rPr>
      </w:pPr>
    </w:p>
    <w:p w14:paraId="0463E96F" w14:textId="77777777" w:rsidR="00641896" w:rsidRDefault="00641896" w:rsidP="0080247D">
      <w:pPr>
        <w:spacing w:after="0" w:line="240" w:lineRule="auto"/>
        <w:rPr>
          <w:rFonts w:ascii="Calibri" w:eastAsia="Calibri" w:hAnsi="Calibri" w:cs="Times New Roman"/>
          <w:b/>
          <w:sz w:val="16"/>
          <w:szCs w:val="16"/>
          <w:lang w:val="en-US"/>
        </w:rPr>
      </w:pPr>
    </w:p>
    <w:p w14:paraId="07FEFACE" w14:textId="77777777" w:rsidR="00641896" w:rsidRDefault="00641896" w:rsidP="0080247D">
      <w:pPr>
        <w:spacing w:after="0" w:line="240" w:lineRule="auto"/>
        <w:rPr>
          <w:rFonts w:ascii="Calibri" w:eastAsia="Calibri" w:hAnsi="Calibri" w:cs="Times New Roman"/>
          <w:b/>
          <w:sz w:val="16"/>
          <w:szCs w:val="16"/>
          <w:lang w:val="en-US"/>
        </w:rPr>
      </w:pPr>
    </w:p>
    <w:p w14:paraId="5BE85C25" w14:textId="77777777" w:rsidR="00641896" w:rsidRDefault="00641896" w:rsidP="0080247D">
      <w:pPr>
        <w:spacing w:after="0" w:line="240" w:lineRule="auto"/>
        <w:rPr>
          <w:rFonts w:ascii="Calibri" w:eastAsia="Calibri" w:hAnsi="Calibri" w:cs="Times New Roman"/>
          <w:b/>
          <w:sz w:val="16"/>
          <w:szCs w:val="16"/>
          <w:lang w:val="en-US"/>
        </w:rPr>
      </w:pPr>
    </w:p>
    <w:p w14:paraId="7C23D0D4" w14:textId="77777777" w:rsidR="00641896" w:rsidRDefault="00641896" w:rsidP="0080247D">
      <w:pPr>
        <w:spacing w:after="0" w:line="240" w:lineRule="auto"/>
        <w:rPr>
          <w:rFonts w:ascii="Calibri" w:eastAsia="Calibri" w:hAnsi="Calibri" w:cs="Times New Roman"/>
          <w:b/>
          <w:sz w:val="16"/>
          <w:szCs w:val="16"/>
          <w:lang w:val="en-US"/>
        </w:rPr>
      </w:pPr>
    </w:p>
    <w:p w14:paraId="050F499C" w14:textId="77777777" w:rsidR="00641896" w:rsidRDefault="00641896" w:rsidP="0080247D">
      <w:pPr>
        <w:spacing w:after="0" w:line="240" w:lineRule="auto"/>
        <w:rPr>
          <w:rFonts w:ascii="Calibri" w:eastAsia="Calibri" w:hAnsi="Calibri" w:cs="Times New Roman"/>
          <w:b/>
          <w:sz w:val="16"/>
          <w:szCs w:val="16"/>
          <w:lang w:val="en-US"/>
        </w:rPr>
      </w:pPr>
    </w:p>
    <w:p w14:paraId="36878B10" w14:textId="77777777" w:rsidR="00641896" w:rsidRDefault="00641896" w:rsidP="0080247D">
      <w:pPr>
        <w:spacing w:after="0" w:line="240" w:lineRule="auto"/>
        <w:rPr>
          <w:rFonts w:ascii="Calibri" w:eastAsia="Calibri" w:hAnsi="Calibri" w:cs="Times New Roman"/>
          <w:b/>
          <w:sz w:val="16"/>
          <w:szCs w:val="16"/>
          <w:lang w:val="en-US"/>
        </w:rPr>
      </w:pPr>
    </w:p>
    <w:p w14:paraId="08EEB0CB" w14:textId="77777777" w:rsidR="00641896" w:rsidRDefault="00641896" w:rsidP="0080247D">
      <w:pPr>
        <w:spacing w:after="0" w:line="240" w:lineRule="auto"/>
        <w:rPr>
          <w:rFonts w:ascii="Calibri" w:eastAsia="Calibri" w:hAnsi="Calibri" w:cs="Times New Roman"/>
          <w:b/>
          <w:sz w:val="16"/>
          <w:szCs w:val="16"/>
          <w:lang w:val="en-US"/>
        </w:rPr>
      </w:pPr>
    </w:p>
    <w:p w14:paraId="48011644" w14:textId="77777777" w:rsidR="00641896" w:rsidRDefault="00641896" w:rsidP="0080247D">
      <w:pPr>
        <w:spacing w:after="0" w:line="240" w:lineRule="auto"/>
        <w:rPr>
          <w:rFonts w:ascii="Calibri" w:eastAsia="Calibri" w:hAnsi="Calibri" w:cs="Times New Roman"/>
          <w:b/>
          <w:sz w:val="16"/>
          <w:szCs w:val="16"/>
          <w:lang w:val="en-US"/>
        </w:rPr>
      </w:pPr>
    </w:p>
    <w:p w14:paraId="6CC00338" w14:textId="77777777" w:rsidR="00641896" w:rsidRDefault="00641896" w:rsidP="0080247D">
      <w:pPr>
        <w:spacing w:after="0" w:line="240" w:lineRule="auto"/>
        <w:rPr>
          <w:rFonts w:ascii="Calibri" w:eastAsia="Calibri" w:hAnsi="Calibri" w:cs="Times New Roman"/>
          <w:b/>
          <w:sz w:val="16"/>
          <w:szCs w:val="16"/>
          <w:lang w:val="en-US"/>
        </w:rPr>
      </w:pPr>
    </w:p>
    <w:p w14:paraId="1D48775A" w14:textId="77777777" w:rsidR="00641896" w:rsidRDefault="00641896" w:rsidP="0080247D">
      <w:pPr>
        <w:spacing w:after="0" w:line="240" w:lineRule="auto"/>
        <w:rPr>
          <w:rFonts w:ascii="Calibri" w:eastAsia="Calibri" w:hAnsi="Calibri" w:cs="Times New Roman"/>
          <w:b/>
          <w:sz w:val="16"/>
          <w:szCs w:val="16"/>
          <w:lang w:val="en-US"/>
        </w:rPr>
      </w:pPr>
    </w:p>
    <w:p w14:paraId="001782DA" w14:textId="77777777" w:rsidR="00641896" w:rsidRDefault="00641896" w:rsidP="0080247D">
      <w:pPr>
        <w:spacing w:after="0" w:line="240" w:lineRule="auto"/>
        <w:rPr>
          <w:rFonts w:ascii="Calibri" w:eastAsia="Calibri" w:hAnsi="Calibri" w:cs="Times New Roman"/>
          <w:b/>
          <w:sz w:val="16"/>
          <w:szCs w:val="16"/>
          <w:lang w:val="en-US"/>
        </w:rPr>
      </w:pPr>
    </w:p>
    <w:p w14:paraId="21039FCB" w14:textId="77777777" w:rsidR="00641896" w:rsidRDefault="00641896" w:rsidP="0080247D">
      <w:pPr>
        <w:spacing w:after="0" w:line="240" w:lineRule="auto"/>
        <w:rPr>
          <w:rFonts w:ascii="Calibri" w:eastAsia="Calibri" w:hAnsi="Calibri" w:cs="Times New Roman"/>
          <w:b/>
          <w:sz w:val="16"/>
          <w:szCs w:val="16"/>
          <w:lang w:val="en-US"/>
        </w:rPr>
      </w:pPr>
    </w:p>
    <w:p w14:paraId="2315E3E0" w14:textId="77777777" w:rsidR="00641896" w:rsidRDefault="00641896" w:rsidP="0080247D">
      <w:pPr>
        <w:spacing w:after="0" w:line="240" w:lineRule="auto"/>
        <w:rPr>
          <w:rFonts w:ascii="Calibri" w:eastAsia="Calibri" w:hAnsi="Calibri" w:cs="Times New Roman"/>
          <w:b/>
          <w:sz w:val="16"/>
          <w:szCs w:val="16"/>
          <w:lang w:val="en-US"/>
        </w:rPr>
      </w:pPr>
    </w:p>
    <w:p w14:paraId="19D3C12C" w14:textId="77777777" w:rsidR="00641896" w:rsidRDefault="00641896" w:rsidP="0080247D">
      <w:pPr>
        <w:spacing w:after="0" w:line="240" w:lineRule="auto"/>
        <w:rPr>
          <w:rFonts w:ascii="Calibri" w:eastAsia="Calibri" w:hAnsi="Calibri" w:cs="Times New Roman"/>
          <w:b/>
          <w:sz w:val="16"/>
          <w:szCs w:val="16"/>
          <w:lang w:val="en-US"/>
        </w:rPr>
      </w:pPr>
    </w:p>
    <w:p w14:paraId="6BA682AF" w14:textId="77777777" w:rsidR="00641896" w:rsidRDefault="00641896" w:rsidP="0080247D">
      <w:pPr>
        <w:spacing w:after="0" w:line="240" w:lineRule="auto"/>
        <w:rPr>
          <w:rFonts w:ascii="Calibri" w:eastAsia="Calibri" w:hAnsi="Calibri" w:cs="Times New Roman"/>
          <w:b/>
          <w:sz w:val="16"/>
          <w:szCs w:val="16"/>
          <w:lang w:val="en-US"/>
        </w:rPr>
      </w:pPr>
    </w:p>
    <w:p w14:paraId="6DF05B46" w14:textId="77777777" w:rsidR="00641896" w:rsidRDefault="00641896" w:rsidP="0080247D">
      <w:pPr>
        <w:spacing w:after="0" w:line="240" w:lineRule="auto"/>
        <w:rPr>
          <w:rFonts w:ascii="Calibri" w:eastAsia="Calibri" w:hAnsi="Calibri" w:cs="Times New Roman"/>
          <w:b/>
          <w:sz w:val="16"/>
          <w:szCs w:val="16"/>
          <w:lang w:val="en-US"/>
        </w:rPr>
      </w:pPr>
    </w:p>
    <w:p w14:paraId="38EA7541" w14:textId="77777777" w:rsidR="00641896" w:rsidRDefault="00641896" w:rsidP="0080247D">
      <w:pPr>
        <w:spacing w:after="0" w:line="240" w:lineRule="auto"/>
        <w:rPr>
          <w:rFonts w:ascii="Calibri" w:eastAsia="Calibri" w:hAnsi="Calibri" w:cs="Times New Roman"/>
          <w:b/>
          <w:sz w:val="16"/>
          <w:szCs w:val="16"/>
          <w:lang w:val="en-US"/>
        </w:rPr>
      </w:pPr>
    </w:p>
    <w:p w14:paraId="15A11CF3" w14:textId="77777777" w:rsidR="00641896" w:rsidRDefault="00641896" w:rsidP="0080247D">
      <w:pPr>
        <w:spacing w:after="0" w:line="240" w:lineRule="auto"/>
        <w:rPr>
          <w:rFonts w:ascii="Calibri" w:eastAsia="Calibri" w:hAnsi="Calibri" w:cs="Times New Roman"/>
          <w:b/>
          <w:sz w:val="16"/>
          <w:szCs w:val="16"/>
          <w:lang w:val="en-US"/>
        </w:rPr>
      </w:pPr>
    </w:p>
    <w:p w14:paraId="60E0640D" w14:textId="77777777" w:rsidR="00641896" w:rsidRPr="0080247D" w:rsidRDefault="00641896" w:rsidP="0080247D">
      <w:pPr>
        <w:spacing w:after="0" w:line="240" w:lineRule="auto"/>
        <w:rPr>
          <w:rFonts w:ascii="Calibri" w:eastAsia="Calibri" w:hAnsi="Calibri" w:cs="Times New Roman"/>
          <w:b/>
          <w:sz w:val="16"/>
          <w:szCs w:val="16"/>
          <w:lang w:val="en-US"/>
        </w:rPr>
      </w:pPr>
    </w:p>
    <w:p w14:paraId="1B6B3565" w14:textId="77777777" w:rsidR="0080247D" w:rsidRPr="0080247D" w:rsidRDefault="0080247D" w:rsidP="0080247D">
      <w:pPr>
        <w:spacing w:after="0" w:line="240" w:lineRule="auto"/>
        <w:rPr>
          <w:rFonts w:ascii="Calibri" w:eastAsia="Calibri" w:hAnsi="Calibri" w:cs="Times New Roman"/>
          <w:b/>
          <w:sz w:val="16"/>
          <w:szCs w:val="16"/>
          <w:lang w:val="en-US"/>
        </w:rPr>
      </w:pPr>
    </w:p>
    <w:p w14:paraId="7AEC2207"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4FE26B8A"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lastRenderedPageBreak/>
        <w:t>SBD 9</w:t>
      </w:r>
    </w:p>
    <w:p w14:paraId="3C4476DB"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299094B7" w14:textId="77777777" w:rsidR="0080247D" w:rsidRPr="0080247D" w:rsidRDefault="0080247D" w:rsidP="0080247D">
      <w:pPr>
        <w:numPr>
          <w:ilvl w:val="0"/>
          <w:numId w:val="46"/>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AA5EC33"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3A633173"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0A6CE937"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0F3B8DB1"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Signature</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Date</w:t>
      </w:r>
    </w:p>
    <w:p w14:paraId="7AB7874E"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6DCEAA87"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2C70EC2A"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Position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Name of Bidder</w:t>
      </w:r>
    </w:p>
    <w:p w14:paraId="0320C920" w14:textId="77777777" w:rsidR="00302245" w:rsidRDefault="0080247D"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r w:rsidRPr="0080247D">
        <w:rPr>
          <w:rFonts w:ascii="Arial" w:eastAsia="Calibri" w:hAnsi="Arial" w:cs="Arial"/>
          <w:color w:val="000000"/>
          <w:sz w:val="16"/>
          <w:szCs w:val="16"/>
          <w:lang w:val="en-US"/>
        </w:rPr>
        <w:t>Js914w 2</w:t>
      </w:r>
    </w:p>
    <w:p w14:paraId="1BD07724"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777617F"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9E3FF35"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AC26554"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EB60F85"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97E5083"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DE37A5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AD96A1E"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1C8ED53"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445364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E3F692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1B1DB93"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F41918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17812D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677FAE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3E060B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1EBBB5B"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B7F483B"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D02E5C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3362EA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0A8A65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1014F9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A57F9E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C19D6E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656FFB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29BE89E"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237BB89"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F222AD9"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CD2838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30CA17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69B40C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D0FDC85" w14:textId="77777777" w:rsidR="00641896" w:rsidRPr="0080247D"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48B9AD5" w14:textId="77777777" w:rsidR="00F94885" w:rsidRPr="00B42802" w:rsidRDefault="00F94885" w:rsidP="00302245">
      <w:pPr>
        <w:spacing w:after="200" w:line="276" w:lineRule="auto"/>
        <w:rPr>
          <w:rFonts w:ascii="Arial" w:hAnsi="Arial" w:cs="Arial"/>
          <w:b/>
          <w:lang w:eastAsia="en-ZA"/>
        </w:rPr>
      </w:pPr>
    </w:p>
    <w:sectPr w:rsidR="00F94885" w:rsidRPr="00B42802" w:rsidSect="00E66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8D1CEA"/>
    <w:multiLevelType w:val="hybridMultilevel"/>
    <w:tmpl w:val="F4B6B5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D235984"/>
    <w:multiLevelType w:val="hybridMultilevel"/>
    <w:tmpl w:val="AA52BE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2"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5"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2"/>
  </w:num>
  <w:num w:numId="2">
    <w:abstractNumId w:val="36"/>
  </w:num>
  <w:num w:numId="3">
    <w:abstractNumId w:val="13"/>
  </w:num>
  <w:num w:numId="4">
    <w:abstractNumId w:val="18"/>
  </w:num>
  <w:num w:numId="5">
    <w:abstractNumId w:val="21"/>
  </w:num>
  <w:num w:numId="6">
    <w:abstractNumId w:val="46"/>
  </w:num>
  <w:num w:numId="7">
    <w:abstractNumId w:val="45"/>
  </w:num>
  <w:num w:numId="8">
    <w:abstractNumId w:val="44"/>
  </w:num>
  <w:num w:numId="9">
    <w:abstractNumId w:val="16"/>
  </w:num>
  <w:num w:numId="10">
    <w:abstractNumId w:val="29"/>
  </w:num>
  <w:num w:numId="11">
    <w:abstractNumId w:val="12"/>
  </w:num>
  <w:num w:numId="12">
    <w:abstractNumId w:val="48"/>
  </w:num>
  <w:num w:numId="13">
    <w:abstractNumId w:val="33"/>
  </w:num>
  <w:num w:numId="14">
    <w:abstractNumId w:val="42"/>
  </w:num>
  <w:num w:numId="15">
    <w:abstractNumId w:val="38"/>
  </w:num>
  <w:num w:numId="16">
    <w:abstractNumId w:val="2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3"/>
  </w:num>
  <w:num w:numId="20">
    <w:abstractNumId w:val="9"/>
  </w:num>
  <w:num w:numId="21">
    <w:abstractNumId w:val="34"/>
  </w:num>
  <w:num w:numId="22">
    <w:abstractNumId w:val="8"/>
  </w:num>
  <w:num w:numId="23">
    <w:abstractNumId w:val="19"/>
  </w:num>
  <w:num w:numId="24">
    <w:abstractNumId w:val="7"/>
  </w:num>
  <w:num w:numId="25">
    <w:abstractNumId w:val="3"/>
  </w:num>
  <w:num w:numId="26">
    <w:abstractNumId w:val="25"/>
  </w:num>
  <w:num w:numId="27">
    <w:abstractNumId w:val="22"/>
  </w:num>
  <w:num w:numId="28">
    <w:abstractNumId w:val="28"/>
  </w:num>
  <w:num w:numId="29">
    <w:abstractNumId w:val="5"/>
  </w:num>
  <w:num w:numId="30">
    <w:abstractNumId w:val="4"/>
  </w:num>
  <w:num w:numId="31">
    <w:abstractNumId w:val="6"/>
  </w:num>
  <w:num w:numId="32">
    <w:abstractNumId w:val="41"/>
  </w:num>
  <w:num w:numId="33">
    <w:abstractNumId w:val="39"/>
  </w:num>
  <w:num w:numId="34">
    <w:abstractNumId w:val="47"/>
  </w:num>
  <w:num w:numId="35">
    <w:abstractNumId w:val="0"/>
  </w:num>
  <w:num w:numId="36">
    <w:abstractNumId w:val="14"/>
  </w:num>
  <w:num w:numId="37">
    <w:abstractNumId w:val="40"/>
  </w:num>
  <w:num w:numId="38">
    <w:abstractNumId w:val="30"/>
  </w:num>
  <w:num w:numId="39">
    <w:abstractNumId w:val="17"/>
  </w:num>
  <w:num w:numId="40">
    <w:abstractNumId w:val="20"/>
  </w:num>
  <w:num w:numId="41">
    <w:abstractNumId w:val="32"/>
  </w:num>
  <w:num w:numId="42">
    <w:abstractNumId w:val="31"/>
  </w:num>
  <w:num w:numId="43">
    <w:abstractNumId w:val="11"/>
  </w:num>
  <w:num w:numId="44">
    <w:abstractNumId w:val="15"/>
  </w:num>
  <w:num w:numId="45">
    <w:abstractNumId w:val="24"/>
  </w:num>
  <w:num w:numId="46">
    <w:abstractNumId w:val="37"/>
  </w:num>
  <w:num w:numId="47">
    <w:abstractNumId w:val="43"/>
  </w:num>
  <w:num w:numId="48">
    <w:abstractNumId w:val="1"/>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00FE"/>
    <w:rsid w:val="00002301"/>
    <w:rsid w:val="00004B95"/>
    <w:rsid w:val="000458CF"/>
    <w:rsid w:val="0006600F"/>
    <w:rsid w:val="000867B7"/>
    <w:rsid w:val="00092E03"/>
    <w:rsid w:val="00096A3A"/>
    <w:rsid w:val="000B1F0E"/>
    <w:rsid w:val="000C7800"/>
    <w:rsid w:val="000D268B"/>
    <w:rsid w:val="000F0B8C"/>
    <w:rsid w:val="000F51E4"/>
    <w:rsid w:val="00126C1B"/>
    <w:rsid w:val="00136F5C"/>
    <w:rsid w:val="001370A6"/>
    <w:rsid w:val="00153343"/>
    <w:rsid w:val="00177DC5"/>
    <w:rsid w:val="001B2674"/>
    <w:rsid w:val="001F6ECF"/>
    <w:rsid w:val="00237DBD"/>
    <w:rsid w:val="00244F17"/>
    <w:rsid w:val="00247D02"/>
    <w:rsid w:val="00251449"/>
    <w:rsid w:val="002546E0"/>
    <w:rsid w:val="00262130"/>
    <w:rsid w:val="002A6644"/>
    <w:rsid w:val="002A7375"/>
    <w:rsid w:val="002B3F04"/>
    <w:rsid w:val="002D38B2"/>
    <w:rsid w:val="00301555"/>
    <w:rsid w:val="00302245"/>
    <w:rsid w:val="00335531"/>
    <w:rsid w:val="00343324"/>
    <w:rsid w:val="00353DEC"/>
    <w:rsid w:val="00354B09"/>
    <w:rsid w:val="00354B0A"/>
    <w:rsid w:val="0036223B"/>
    <w:rsid w:val="00371DBB"/>
    <w:rsid w:val="00385FF9"/>
    <w:rsid w:val="003A1187"/>
    <w:rsid w:val="003A2F87"/>
    <w:rsid w:val="003B6DC8"/>
    <w:rsid w:val="003D23F5"/>
    <w:rsid w:val="003D24F0"/>
    <w:rsid w:val="003E30F7"/>
    <w:rsid w:val="003E5C79"/>
    <w:rsid w:val="003F715C"/>
    <w:rsid w:val="00404B66"/>
    <w:rsid w:val="00412DBC"/>
    <w:rsid w:val="00437B2F"/>
    <w:rsid w:val="00452BB2"/>
    <w:rsid w:val="00464601"/>
    <w:rsid w:val="0046512C"/>
    <w:rsid w:val="0046640E"/>
    <w:rsid w:val="00470AA4"/>
    <w:rsid w:val="00480437"/>
    <w:rsid w:val="004E6185"/>
    <w:rsid w:val="004E68FC"/>
    <w:rsid w:val="00531781"/>
    <w:rsid w:val="00544659"/>
    <w:rsid w:val="00562CD7"/>
    <w:rsid w:val="00563080"/>
    <w:rsid w:val="00567BB7"/>
    <w:rsid w:val="00570991"/>
    <w:rsid w:val="005942E2"/>
    <w:rsid w:val="005B5EFF"/>
    <w:rsid w:val="005C3FEA"/>
    <w:rsid w:val="005D34E5"/>
    <w:rsid w:val="005E1628"/>
    <w:rsid w:val="006157CC"/>
    <w:rsid w:val="0063259F"/>
    <w:rsid w:val="00636737"/>
    <w:rsid w:val="00641896"/>
    <w:rsid w:val="00652F63"/>
    <w:rsid w:val="0065379A"/>
    <w:rsid w:val="006955D2"/>
    <w:rsid w:val="006B1237"/>
    <w:rsid w:val="006E6E90"/>
    <w:rsid w:val="007329AF"/>
    <w:rsid w:val="0074670C"/>
    <w:rsid w:val="0075099E"/>
    <w:rsid w:val="00761A47"/>
    <w:rsid w:val="00765B73"/>
    <w:rsid w:val="00771415"/>
    <w:rsid w:val="007B4D2D"/>
    <w:rsid w:val="007B65E8"/>
    <w:rsid w:val="007E6039"/>
    <w:rsid w:val="007F67AC"/>
    <w:rsid w:val="00801361"/>
    <w:rsid w:val="0080247D"/>
    <w:rsid w:val="00814D65"/>
    <w:rsid w:val="0085357F"/>
    <w:rsid w:val="008633D0"/>
    <w:rsid w:val="008A0E9C"/>
    <w:rsid w:val="008A4CD6"/>
    <w:rsid w:val="008A6DB1"/>
    <w:rsid w:val="008B0C73"/>
    <w:rsid w:val="00903DC5"/>
    <w:rsid w:val="00910C78"/>
    <w:rsid w:val="00922D9A"/>
    <w:rsid w:val="00940DF8"/>
    <w:rsid w:val="00965FB1"/>
    <w:rsid w:val="00994406"/>
    <w:rsid w:val="009966C7"/>
    <w:rsid w:val="009A724B"/>
    <w:rsid w:val="009B2B6F"/>
    <w:rsid w:val="00A121E8"/>
    <w:rsid w:val="00A340BF"/>
    <w:rsid w:val="00A3677F"/>
    <w:rsid w:val="00A40F2F"/>
    <w:rsid w:val="00A60EA7"/>
    <w:rsid w:val="00A61DBF"/>
    <w:rsid w:val="00A74737"/>
    <w:rsid w:val="00A76D4A"/>
    <w:rsid w:val="00A8343C"/>
    <w:rsid w:val="00A84A2E"/>
    <w:rsid w:val="00A84F84"/>
    <w:rsid w:val="00A8621E"/>
    <w:rsid w:val="00AA0378"/>
    <w:rsid w:val="00AA7233"/>
    <w:rsid w:val="00AB3615"/>
    <w:rsid w:val="00AB5F9D"/>
    <w:rsid w:val="00B00F98"/>
    <w:rsid w:val="00B03E0F"/>
    <w:rsid w:val="00B248C0"/>
    <w:rsid w:val="00B42802"/>
    <w:rsid w:val="00B6613C"/>
    <w:rsid w:val="00BA3465"/>
    <w:rsid w:val="00BC506C"/>
    <w:rsid w:val="00BE49A1"/>
    <w:rsid w:val="00C05698"/>
    <w:rsid w:val="00C12CF3"/>
    <w:rsid w:val="00C26380"/>
    <w:rsid w:val="00C301FC"/>
    <w:rsid w:val="00C742DC"/>
    <w:rsid w:val="00C816FD"/>
    <w:rsid w:val="00CD2018"/>
    <w:rsid w:val="00CE2AA7"/>
    <w:rsid w:val="00D41326"/>
    <w:rsid w:val="00D53474"/>
    <w:rsid w:val="00D64D12"/>
    <w:rsid w:val="00D77725"/>
    <w:rsid w:val="00D845F0"/>
    <w:rsid w:val="00DD3074"/>
    <w:rsid w:val="00E1251E"/>
    <w:rsid w:val="00E360E4"/>
    <w:rsid w:val="00E66682"/>
    <w:rsid w:val="00E80053"/>
    <w:rsid w:val="00E830D8"/>
    <w:rsid w:val="00E86273"/>
    <w:rsid w:val="00EA1F02"/>
    <w:rsid w:val="00EB4CE5"/>
    <w:rsid w:val="00EE36F0"/>
    <w:rsid w:val="00EE7D17"/>
    <w:rsid w:val="00F516B9"/>
    <w:rsid w:val="00F6297A"/>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3EFF"/>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77CD1-DF76-4A4B-86F8-D0978AC2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2875</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 Matayi</cp:lastModifiedBy>
  <cp:revision>2</cp:revision>
  <cp:lastPrinted>2019-07-15T07:51:00Z</cp:lastPrinted>
  <dcterms:created xsi:type="dcterms:W3CDTF">2022-02-16T13:25:00Z</dcterms:created>
  <dcterms:modified xsi:type="dcterms:W3CDTF">2022-02-16T13:25:00Z</dcterms:modified>
</cp:coreProperties>
</file>