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300C5C" w:rsidRDefault="00254BB8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</w:p>
    <w:p w:rsidR="00300C5C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300C5C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</w:t>
      </w:r>
      <w:r w:rsidR="005510EA">
        <w:rPr>
          <w:rFonts w:ascii="Calibri" w:hAnsi="Calibri" w:cs="Calibri"/>
          <w:color w:val="000000"/>
          <w:sz w:val="24"/>
          <w:szCs w:val="24"/>
        </w:rPr>
        <w:t xml:space="preserve">                Date: 2024-01-24</w:t>
      </w:r>
      <w:bookmarkStart w:id="0" w:name="_GoBack"/>
      <w:bookmarkEnd w:id="0"/>
    </w:p>
    <w:p w:rsidR="00300C5C" w:rsidRDefault="00300C5C" w:rsidP="00300C5C">
      <w:pPr>
        <w:autoSpaceDE w:val="0"/>
        <w:autoSpaceDN w:val="0"/>
        <w:adjustRightInd w:val="0"/>
        <w:spacing w:after="0" w:line="240" w:lineRule="auto"/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</w:t>
      </w:r>
      <w:r w:rsidRPr="00B55242">
        <w:rPr>
          <w:rFonts w:ascii="Calibri" w:hAnsi="Calibri" w:cs="Calibri"/>
          <w:color w:val="000000"/>
          <w:sz w:val="24"/>
          <w:szCs w:val="24"/>
        </w:rPr>
        <w:t>RFQ no</w:t>
      </w:r>
      <w:r>
        <w:rPr>
          <w:rFonts w:ascii="Calibri" w:hAnsi="Calibri" w:cs="Calibri"/>
          <w:color w:val="000000"/>
          <w:sz w:val="24"/>
          <w:szCs w:val="24"/>
        </w:rPr>
        <w:t>: RFQ</w:t>
      </w:r>
      <w:r w:rsidRPr="00B158F1">
        <w:rPr>
          <w:rFonts w:ascii="Calibri" w:hAnsi="Calibri" w:cs="Calibri"/>
          <w:color w:val="000000"/>
          <w:sz w:val="24"/>
          <w:szCs w:val="24"/>
        </w:rPr>
        <w:t>-</w:t>
      </w:r>
      <w:r>
        <w:rPr>
          <w:rFonts w:ascii="Calibri" w:hAnsi="Calibri" w:cs="Calibri"/>
          <w:color w:val="000000"/>
          <w:sz w:val="24"/>
          <w:szCs w:val="24"/>
        </w:rPr>
        <w:t>TSC</w:t>
      </w:r>
      <w:r w:rsidR="006F3CCF" w:rsidRPr="006F3CCF">
        <w:t>-086129</w:t>
      </w:r>
    </w:p>
    <w:p w:rsidR="00300C5C" w:rsidRDefault="00300C5C" w:rsidP="00300C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</w:t>
      </w:r>
      <w:r w:rsidRPr="00EE5B00">
        <w:rPr>
          <w:rFonts w:ascii="Arial" w:hAnsi="Arial" w:cs="Arial"/>
          <w:color w:val="000000"/>
          <w:sz w:val="24"/>
          <w:szCs w:val="24"/>
        </w:rPr>
        <w:t>Technical Related Enquiries</w:t>
      </w:r>
      <w:r>
        <w:rPr>
          <w:rFonts w:ascii="Arial" w:hAnsi="Arial" w:cs="Arial"/>
          <w:color w:val="000000"/>
          <w:sz w:val="24"/>
          <w:szCs w:val="24"/>
        </w:rPr>
        <w:t xml:space="preserve">: </w:t>
      </w:r>
      <w:r w:rsidR="006F3CCF">
        <w:rPr>
          <w:rFonts w:ascii="Arial" w:hAnsi="Arial" w:cs="Arial"/>
          <w:color w:val="000000"/>
          <w:sz w:val="24"/>
          <w:szCs w:val="24"/>
        </w:rPr>
        <w:t xml:space="preserve">Africa </w:t>
      </w:r>
      <w:proofErr w:type="spellStart"/>
      <w:r w:rsidR="006F3CCF">
        <w:rPr>
          <w:rFonts w:ascii="Arial" w:hAnsi="Arial" w:cs="Arial"/>
          <w:color w:val="000000"/>
          <w:sz w:val="24"/>
          <w:szCs w:val="24"/>
        </w:rPr>
        <w:t>Manqaza</w:t>
      </w:r>
      <w:proofErr w:type="spellEnd"/>
    </w:p>
    <w:p w:rsidR="00300C5C" w:rsidRDefault="00300C5C" w:rsidP="00300C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Tel: </w:t>
      </w:r>
      <w:r w:rsidR="006F3CCF">
        <w:rPr>
          <w:rFonts w:ascii="Arial" w:hAnsi="Arial" w:cs="Arial"/>
          <w:sz w:val="24"/>
          <w:szCs w:val="24"/>
        </w:rPr>
        <w:t>041 404 7254</w:t>
      </w:r>
    </w:p>
    <w:p w:rsidR="00300C5C" w:rsidRPr="005A4BC9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Email:</w:t>
      </w:r>
      <w:r w:rsidRPr="003A7E3B">
        <w:rPr>
          <w:rFonts w:ascii="Arial" w:hAnsi="Arial" w:cs="Arial"/>
          <w:color w:val="000000"/>
          <w:sz w:val="24"/>
          <w:szCs w:val="24"/>
        </w:rPr>
        <w:t xml:space="preserve"> </w:t>
      </w:r>
      <w:r w:rsidR="006F3CCF">
        <w:rPr>
          <w:lang w:val="en-US" w:eastAsia="en-ZA"/>
        </w:rPr>
        <w:t>ManqazaA</w:t>
      </w:r>
      <w:r w:rsidR="00860241">
        <w:rPr>
          <w:lang w:val="en-US" w:eastAsia="en-ZA"/>
        </w:rPr>
        <w:t>@</w:t>
      </w:r>
      <w:r>
        <w:rPr>
          <w:lang w:val="en-US" w:eastAsia="en-ZA"/>
        </w:rPr>
        <w:t>arc.agric.za</w:t>
      </w:r>
    </w:p>
    <w:p w:rsidR="00300C5C" w:rsidRPr="00B55242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SCM Related Enquiries: MARGARET</w:t>
      </w:r>
      <w:r w:rsidRPr="00B55242">
        <w:rPr>
          <w:rFonts w:ascii="Calibri" w:hAnsi="Calibri" w:cs="Calibri"/>
          <w:color w:val="000000"/>
          <w:sz w:val="24"/>
          <w:szCs w:val="24"/>
        </w:rPr>
        <w:t xml:space="preserve"> BALAKA</w:t>
      </w:r>
    </w:p>
    <w:p w:rsidR="00300C5C" w:rsidRPr="00B55242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>
        <w:rPr>
          <w:rFonts w:ascii="Calibri" w:hAnsi="Calibri" w:cs="Calibri"/>
          <w:color w:val="000000"/>
          <w:sz w:val="24"/>
          <w:szCs w:val="24"/>
        </w:rPr>
        <w:t xml:space="preserve">  Tel: 13 753 7074</w:t>
      </w:r>
    </w:p>
    <w:p w:rsidR="00300C5C" w:rsidRPr="00B55242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>
        <w:rPr>
          <w:rFonts w:ascii="Calibri" w:hAnsi="Calibri" w:cs="Calibri"/>
          <w:color w:val="000000"/>
          <w:sz w:val="24"/>
          <w:szCs w:val="24"/>
        </w:rPr>
        <w:t xml:space="preserve">     Email: BalakaG</w:t>
      </w:r>
      <w:r w:rsidRPr="00B55242">
        <w:rPr>
          <w:rFonts w:ascii="Calibri" w:hAnsi="Calibri" w:cs="Calibri"/>
          <w:color w:val="000000"/>
          <w:sz w:val="24"/>
          <w:szCs w:val="24"/>
        </w:rPr>
        <w:t>@arc.agric.za</w:t>
      </w:r>
    </w:p>
    <w:p w:rsidR="00300C5C" w:rsidRDefault="00300C5C" w:rsidP="00300C5C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>
        <w:rPr>
          <w:rFonts w:ascii="Calibri" w:hAnsi="Calibri" w:cs="Calibri"/>
          <w:color w:val="000000"/>
          <w:sz w:val="24"/>
          <w:szCs w:val="24"/>
        </w:rPr>
        <w:t xml:space="preserve">      </w:t>
      </w:r>
      <w:r w:rsidR="006F3CCF">
        <w:rPr>
          <w:rFonts w:ascii="Calibri" w:hAnsi="Calibri" w:cs="Calibri"/>
          <w:color w:val="000000"/>
          <w:sz w:val="24"/>
          <w:szCs w:val="24"/>
        </w:rPr>
        <w:t xml:space="preserve">    RFQ closing date: 2024-01-31</w:t>
      </w:r>
    </w:p>
    <w:p w:rsidR="00300C5C" w:rsidRPr="00B55242" w:rsidRDefault="00300C5C" w:rsidP="00300C5C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</w:t>
      </w:r>
      <w:r>
        <w:rPr>
          <w:rFonts w:ascii="Calibri" w:hAnsi="Calibri" w:cs="Calibri"/>
          <w:sz w:val="24"/>
          <w:szCs w:val="24"/>
        </w:rPr>
        <w:t>Time: 11:00: AM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84FC3" w:rsidRPr="00B55242" w:rsidRDefault="00184FC3" w:rsidP="00300C5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114A3D">
        <w:rPr>
          <w:rFonts w:ascii="Calibri" w:hAnsi="Calibri" w:cs="Calibri"/>
          <w:sz w:val="24"/>
          <w:szCs w:val="24"/>
        </w:rPr>
        <w:t xml:space="preserve"> </w:t>
      </w:r>
      <w:r w:rsidR="001732FE">
        <w:rPr>
          <w:rFonts w:ascii="Calibri" w:hAnsi="Calibri" w:cs="Calibri"/>
          <w:sz w:val="24"/>
          <w:szCs w:val="24"/>
        </w:rPr>
        <w:t>N/A</w:t>
      </w:r>
    </w:p>
    <w:p w:rsidR="00EF3B96" w:rsidRDefault="001732FE" w:rsidP="00E25AF9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Time: N/A</w:t>
      </w:r>
      <w:r w:rsidR="00E25AF9">
        <w:rPr>
          <w:rFonts w:ascii="Calibri" w:hAnsi="Calibri" w:cs="Calibri"/>
          <w:sz w:val="24"/>
          <w:szCs w:val="24"/>
        </w:rPr>
        <w:tab/>
      </w:r>
    </w:p>
    <w:p w:rsidR="00E25AF9" w:rsidRPr="00B55242" w:rsidRDefault="00E25AF9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8512EC" w:rsidRDefault="00EF3B96" w:rsidP="008512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  <w:r w:rsidR="008512EC" w:rsidRPr="008512EC">
        <w:rPr>
          <w:rFonts w:ascii="Calibri" w:hAnsi="Calibri" w:cs="Calibri"/>
          <w:sz w:val="24"/>
          <w:szCs w:val="24"/>
        </w:rPr>
        <w:t xml:space="preserve"> </w:t>
      </w:r>
      <w:r w:rsidR="001732FE">
        <w:rPr>
          <w:rFonts w:ascii="Calibri" w:hAnsi="Calibri" w:cs="Calibri"/>
          <w:sz w:val="24"/>
          <w:szCs w:val="24"/>
        </w:rPr>
        <w:t>N/A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EF3B96" w:rsidRPr="00B55242" w:rsidRDefault="00EF3B96" w:rsidP="00EF3B96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631CD7" w:rsidRPr="00631CD7" w:rsidRDefault="00A52F0A" w:rsidP="00184FC3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>Name of institute: Institu</w:t>
      </w:r>
      <w:r w:rsidR="00631CD7" w:rsidRPr="00631CD7">
        <w:rPr>
          <w:rFonts w:ascii="Calibri" w:hAnsi="Calibri" w:cs="Calibri"/>
          <w:b/>
          <w:sz w:val="24"/>
          <w:szCs w:val="24"/>
        </w:rPr>
        <w:t xml:space="preserve">te for Tropical and  </w:t>
      </w:r>
    </w:p>
    <w:p w:rsidR="00184FC3" w:rsidRPr="00631CD7" w:rsidRDefault="00631CD7" w:rsidP="00184FC3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:rsidR="00A52F0A" w:rsidRPr="00631CD7" w:rsidRDefault="00D81487" w:rsidP="00A52F0A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1817B3"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1817B3"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A52F0A"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972014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C5139A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sz w:val="24"/>
          <w:szCs w:val="24"/>
        </w:rPr>
      </w:pPr>
      <w:proofErr w:type="spellStart"/>
      <w:r>
        <w:rPr>
          <w:rFonts w:ascii="Calibri" w:hAnsi="Calibri" w:cs="Calibri"/>
          <w:sz w:val="24"/>
          <w:szCs w:val="24"/>
        </w:rPr>
        <w:t>Addo</w:t>
      </w:r>
      <w:proofErr w:type="spellEnd"/>
      <w:r>
        <w:rPr>
          <w:rFonts w:ascii="Calibri" w:hAnsi="Calibri" w:cs="Calibri"/>
          <w:sz w:val="24"/>
          <w:szCs w:val="24"/>
        </w:rPr>
        <w:t xml:space="preserve"> Research Station</w:t>
      </w:r>
    </w:p>
    <w:p w:rsidR="00C5139A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PO BOX 25</w:t>
      </w:r>
    </w:p>
    <w:p w:rsidR="00C5139A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Barkley Bridge Road</w:t>
      </w:r>
    </w:p>
    <w:p w:rsidR="00C5139A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sz w:val="24"/>
          <w:szCs w:val="24"/>
        </w:rPr>
      </w:pPr>
      <w:proofErr w:type="spellStart"/>
      <w:r>
        <w:rPr>
          <w:rFonts w:ascii="Calibri" w:hAnsi="Calibri" w:cs="Calibri"/>
          <w:sz w:val="24"/>
          <w:szCs w:val="24"/>
        </w:rPr>
        <w:t>Addo</w:t>
      </w:r>
      <w:proofErr w:type="spellEnd"/>
    </w:p>
    <w:p w:rsidR="00C5139A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6105</w:t>
      </w:r>
    </w:p>
    <w:p w:rsidR="00062FE7" w:rsidRDefault="00062FE7" w:rsidP="004204B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62"/>
        <w:gridCol w:w="6096"/>
        <w:gridCol w:w="1190"/>
        <w:gridCol w:w="1134"/>
      </w:tblGrid>
      <w:tr w:rsidR="00062FE7" w:rsidTr="00A20A8F">
        <w:trPr>
          <w:trHeight w:val="416"/>
        </w:trPr>
        <w:tc>
          <w:tcPr>
            <w:tcW w:w="562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062FE7" w:rsidTr="000A07FF">
        <w:trPr>
          <w:trHeight w:val="283"/>
        </w:trPr>
        <w:tc>
          <w:tcPr>
            <w:tcW w:w="562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:rsidR="00062FE7" w:rsidRPr="00062FE7" w:rsidRDefault="006F3CCF" w:rsidP="00F039C1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6F3CCF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75mm PVC female thread ball valve</w:t>
            </w:r>
          </w:p>
        </w:tc>
        <w:tc>
          <w:tcPr>
            <w:tcW w:w="1190" w:type="dxa"/>
          </w:tcPr>
          <w:p w:rsidR="00062FE7" w:rsidRDefault="006F3CCF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062FE7" w:rsidRDefault="008379C3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6F3CCF" w:rsidTr="000A07FF">
        <w:trPr>
          <w:trHeight w:val="283"/>
        </w:trPr>
        <w:tc>
          <w:tcPr>
            <w:tcW w:w="562" w:type="dxa"/>
          </w:tcPr>
          <w:p w:rsidR="006F3CCF" w:rsidRDefault="006F3CCF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096" w:type="dxa"/>
          </w:tcPr>
          <w:p w:rsidR="006F3CCF" w:rsidRPr="006F3CCF" w:rsidRDefault="006F3CCF" w:rsidP="00F039C1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6F3CCF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Saddle clamp, 90mm X 25mm</w:t>
            </w:r>
          </w:p>
        </w:tc>
        <w:tc>
          <w:tcPr>
            <w:tcW w:w="1190" w:type="dxa"/>
          </w:tcPr>
          <w:p w:rsidR="006F3CCF" w:rsidRDefault="006F3CCF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50</w:t>
            </w:r>
          </w:p>
        </w:tc>
        <w:tc>
          <w:tcPr>
            <w:tcW w:w="1134" w:type="dxa"/>
          </w:tcPr>
          <w:p w:rsidR="006F3CCF" w:rsidRDefault="008379C3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6F3CCF" w:rsidTr="000A07FF">
        <w:trPr>
          <w:trHeight w:val="283"/>
        </w:trPr>
        <w:tc>
          <w:tcPr>
            <w:tcW w:w="562" w:type="dxa"/>
          </w:tcPr>
          <w:p w:rsidR="006F3CCF" w:rsidRDefault="006F3CCF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6096" w:type="dxa"/>
          </w:tcPr>
          <w:p w:rsidR="006F3CCF" w:rsidRPr="006F3CCF" w:rsidRDefault="006F3CCF" w:rsidP="00F039C1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6F3CCF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Nylon insert elbow 25mm</w:t>
            </w:r>
          </w:p>
        </w:tc>
        <w:tc>
          <w:tcPr>
            <w:tcW w:w="1190" w:type="dxa"/>
          </w:tcPr>
          <w:p w:rsidR="006F3CCF" w:rsidRDefault="006F3CCF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50</w:t>
            </w:r>
          </w:p>
        </w:tc>
        <w:tc>
          <w:tcPr>
            <w:tcW w:w="1134" w:type="dxa"/>
          </w:tcPr>
          <w:p w:rsidR="006F3CCF" w:rsidRDefault="008379C3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6F3CCF" w:rsidTr="000A07FF">
        <w:trPr>
          <w:trHeight w:val="283"/>
        </w:trPr>
        <w:tc>
          <w:tcPr>
            <w:tcW w:w="562" w:type="dxa"/>
          </w:tcPr>
          <w:p w:rsidR="006F3CCF" w:rsidRDefault="006F3CCF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6096" w:type="dxa"/>
          </w:tcPr>
          <w:p w:rsidR="006F3CCF" w:rsidRPr="006F3CCF" w:rsidRDefault="006F3CCF" w:rsidP="00F039C1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6F3CCF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Nylon male adaptor 25mm</w:t>
            </w:r>
          </w:p>
        </w:tc>
        <w:tc>
          <w:tcPr>
            <w:tcW w:w="1190" w:type="dxa"/>
          </w:tcPr>
          <w:p w:rsidR="006F3CCF" w:rsidRDefault="006F3CCF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50</w:t>
            </w:r>
          </w:p>
        </w:tc>
        <w:tc>
          <w:tcPr>
            <w:tcW w:w="1134" w:type="dxa"/>
          </w:tcPr>
          <w:p w:rsidR="006F3CCF" w:rsidRDefault="008379C3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6F3CCF" w:rsidTr="000A07FF">
        <w:trPr>
          <w:trHeight w:val="283"/>
        </w:trPr>
        <w:tc>
          <w:tcPr>
            <w:tcW w:w="562" w:type="dxa"/>
          </w:tcPr>
          <w:p w:rsidR="006F3CCF" w:rsidRDefault="006F3CCF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6096" w:type="dxa"/>
          </w:tcPr>
          <w:p w:rsidR="006F3CCF" w:rsidRPr="006F3CCF" w:rsidRDefault="006F3CCF" w:rsidP="00F039C1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6F3CCF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Blue UPVC pipe, 90mm X 6M, class 4</w:t>
            </w:r>
          </w:p>
        </w:tc>
        <w:tc>
          <w:tcPr>
            <w:tcW w:w="1190" w:type="dxa"/>
          </w:tcPr>
          <w:p w:rsidR="006F3CCF" w:rsidRDefault="006F3CCF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50</w:t>
            </w:r>
          </w:p>
        </w:tc>
        <w:tc>
          <w:tcPr>
            <w:tcW w:w="1134" w:type="dxa"/>
          </w:tcPr>
          <w:p w:rsidR="006F3CCF" w:rsidRDefault="008379C3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6F3CCF" w:rsidTr="000A07FF">
        <w:trPr>
          <w:trHeight w:val="283"/>
        </w:trPr>
        <w:tc>
          <w:tcPr>
            <w:tcW w:w="562" w:type="dxa"/>
          </w:tcPr>
          <w:p w:rsidR="006F3CCF" w:rsidRDefault="006F3CCF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6096" w:type="dxa"/>
          </w:tcPr>
          <w:p w:rsidR="006F3CCF" w:rsidRPr="006F3CCF" w:rsidRDefault="006F3CCF" w:rsidP="00F039C1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6F3CCF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PVC pipe glue 500ml</w:t>
            </w:r>
          </w:p>
        </w:tc>
        <w:tc>
          <w:tcPr>
            <w:tcW w:w="1190" w:type="dxa"/>
          </w:tcPr>
          <w:p w:rsidR="006F3CCF" w:rsidRDefault="006F3CCF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:rsidR="006F3CCF" w:rsidRDefault="008379C3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6F3CCF" w:rsidTr="000A07FF">
        <w:trPr>
          <w:trHeight w:val="283"/>
        </w:trPr>
        <w:tc>
          <w:tcPr>
            <w:tcW w:w="562" w:type="dxa"/>
          </w:tcPr>
          <w:p w:rsidR="006F3CCF" w:rsidRDefault="006F3CCF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6096" w:type="dxa"/>
          </w:tcPr>
          <w:p w:rsidR="006F3CCF" w:rsidRPr="006F3CCF" w:rsidRDefault="006F3CCF" w:rsidP="00F039C1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6F3CCF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Black </w:t>
            </w:r>
            <w:proofErr w:type="spellStart"/>
            <w:r w:rsidRPr="006F3CCF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polypipe</w:t>
            </w:r>
            <w:proofErr w:type="spellEnd"/>
            <w:r w:rsidRPr="006F3CCF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LDPE, class 3, 25mm X 100 m roll</w:t>
            </w:r>
          </w:p>
        </w:tc>
        <w:tc>
          <w:tcPr>
            <w:tcW w:w="1190" w:type="dxa"/>
          </w:tcPr>
          <w:p w:rsidR="006F3CCF" w:rsidRDefault="006F3CCF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50</w:t>
            </w:r>
          </w:p>
        </w:tc>
        <w:tc>
          <w:tcPr>
            <w:tcW w:w="1134" w:type="dxa"/>
          </w:tcPr>
          <w:p w:rsidR="006F3CCF" w:rsidRDefault="008379C3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6F3CCF" w:rsidTr="000A07FF">
        <w:trPr>
          <w:trHeight w:val="283"/>
        </w:trPr>
        <w:tc>
          <w:tcPr>
            <w:tcW w:w="562" w:type="dxa"/>
          </w:tcPr>
          <w:p w:rsidR="006F3CCF" w:rsidRDefault="006F3CCF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6096" w:type="dxa"/>
          </w:tcPr>
          <w:p w:rsidR="006F3CCF" w:rsidRPr="006F3CCF" w:rsidRDefault="006F3CCF" w:rsidP="00F039C1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6F3CCF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Black </w:t>
            </w:r>
            <w:proofErr w:type="spellStart"/>
            <w:r w:rsidRPr="006F3CCF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polypipe</w:t>
            </w:r>
            <w:proofErr w:type="spellEnd"/>
            <w:r w:rsidRPr="006F3CCF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LDPE, class 3, 20mm X 100 m roll</w:t>
            </w:r>
          </w:p>
        </w:tc>
        <w:tc>
          <w:tcPr>
            <w:tcW w:w="1190" w:type="dxa"/>
          </w:tcPr>
          <w:p w:rsidR="006F3CCF" w:rsidRDefault="006F3CCF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50</w:t>
            </w:r>
          </w:p>
        </w:tc>
        <w:tc>
          <w:tcPr>
            <w:tcW w:w="1134" w:type="dxa"/>
          </w:tcPr>
          <w:p w:rsidR="006F3CCF" w:rsidRDefault="008379C3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6F3CCF" w:rsidTr="000A07FF">
        <w:trPr>
          <w:trHeight w:val="283"/>
        </w:trPr>
        <w:tc>
          <w:tcPr>
            <w:tcW w:w="562" w:type="dxa"/>
          </w:tcPr>
          <w:p w:rsidR="006F3CCF" w:rsidRDefault="006F3CCF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6096" w:type="dxa"/>
          </w:tcPr>
          <w:p w:rsidR="006F3CCF" w:rsidRPr="006F3CCF" w:rsidRDefault="006F3CCF" w:rsidP="00F039C1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6F3CCF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Gulf micro head, blue swivel, brown nozzle &amp; delivery, 30L/H</w:t>
            </w:r>
          </w:p>
        </w:tc>
        <w:tc>
          <w:tcPr>
            <w:tcW w:w="1190" w:type="dxa"/>
          </w:tcPr>
          <w:p w:rsidR="006F3CCF" w:rsidRDefault="006F3CCF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5000</w:t>
            </w:r>
          </w:p>
        </w:tc>
        <w:tc>
          <w:tcPr>
            <w:tcW w:w="1134" w:type="dxa"/>
          </w:tcPr>
          <w:p w:rsidR="006F3CCF" w:rsidRDefault="008379C3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6F3CCF" w:rsidTr="000A07FF">
        <w:trPr>
          <w:trHeight w:val="283"/>
        </w:trPr>
        <w:tc>
          <w:tcPr>
            <w:tcW w:w="562" w:type="dxa"/>
          </w:tcPr>
          <w:p w:rsidR="006F3CCF" w:rsidRDefault="006F3CCF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6096" w:type="dxa"/>
          </w:tcPr>
          <w:p w:rsidR="006F3CCF" w:rsidRPr="006F3CCF" w:rsidRDefault="006F3CCF" w:rsidP="00F039C1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6F3CCF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Micro flex tube 600mm + barb</w:t>
            </w:r>
          </w:p>
        </w:tc>
        <w:tc>
          <w:tcPr>
            <w:tcW w:w="1190" w:type="dxa"/>
          </w:tcPr>
          <w:p w:rsidR="006F3CCF" w:rsidRDefault="006F3CCF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5000</w:t>
            </w:r>
          </w:p>
        </w:tc>
        <w:tc>
          <w:tcPr>
            <w:tcW w:w="1134" w:type="dxa"/>
          </w:tcPr>
          <w:p w:rsidR="006F3CCF" w:rsidRDefault="008379C3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6F3CCF" w:rsidTr="000A07FF">
        <w:trPr>
          <w:trHeight w:val="283"/>
        </w:trPr>
        <w:tc>
          <w:tcPr>
            <w:tcW w:w="562" w:type="dxa"/>
          </w:tcPr>
          <w:p w:rsidR="006F3CCF" w:rsidRDefault="006F3CCF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6096" w:type="dxa"/>
          </w:tcPr>
          <w:p w:rsidR="006F3CCF" w:rsidRPr="006F3CCF" w:rsidRDefault="006F3CCF" w:rsidP="00F039C1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6F3CCF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450mm peg</w:t>
            </w:r>
          </w:p>
        </w:tc>
        <w:tc>
          <w:tcPr>
            <w:tcW w:w="1190" w:type="dxa"/>
          </w:tcPr>
          <w:p w:rsidR="006F3CCF" w:rsidRDefault="006F3CCF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5000</w:t>
            </w:r>
          </w:p>
        </w:tc>
        <w:tc>
          <w:tcPr>
            <w:tcW w:w="1134" w:type="dxa"/>
          </w:tcPr>
          <w:p w:rsidR="006F3CCF" w:rsidRDefault="008379C3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6F3CCF" w:rsidTr="000A07FF">
        <w:trPr>
          <w:trHeight w:val="283"/>
        </w:trPr>
        <w:tc>
          <w:tcPr>
            <w:tcW w:w="562" w:type="dxa"/>
          </w:tcPr>
          <w:p w:rsidR="006F3CCF" w:rsidRDefault="006F3CCF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6096" w:type="dxa"/>
          </w:tcPr>
          <w:p w:rsidR="006F3CCF" w:rsidRPr="006F3CCF" w:rsidRDefault="006F3CCF" w:rsidP="00F039C1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6F3CCF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90mm PVC elbow</w:t>
            </w:r>
          </w:p>
        </w:tc>
        <w:tc>
          <w:tcPr>
            <w:tcW w:w="1190" w:type="dxa"/>
          </w:tcPr>
          <w:p w:rsidR="006F3CCF" w:rsidRDefault="006F3CCF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1134" w:type="dxa"/>
          </w:tcPr>
          <w:p w:rsidR="006F3CCF" w:rsidRDefault="008379C3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6F3CCF" w:rsidTr="000A07FF">
        <w:trPr>
          <w:trHeight w:val="283"/>
        </w:trPr>
        <w:tc>
          <w:tcPr>
            <w:tcW w:w="562" w:type="dxa"/>
          </w:tcPr>
          <w:p w:rsidR="006F3CCF" w:rsidRDefault="006F3CCF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6096" w:type="dxa"/>
          </w:tcPr>
          <w:p w:rsidR="006F3CCF" w:rsidRPr="006F3CCF" w:rsidRDefault="006F3CCF" w:rsidP="00F039C1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6F3CCF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90mm PVC equal tee</w:t>
            </w:r>
          </w:p>
        </w:tc>
        <w:tc>
          <w:tcPr>
            <w:tcW w:w="1190" w:type="dxa"/>
          </w:tcPr>
          <w:p w:rsidR="006F3CCF" w:rsidRDefault="006F3CCF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1134" w:type="dxa"/>
          </w:tcPr>
          <w:p w:rsidR="006F3CCF" w:rsidRDefault="008379C3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6F3CCF" w:rsidTr="000A07FF">
        <w:trPr>
          <w:trHeight w:val="283"/>
        </w:trPr>
        <w:tc>
          <w:tcPr>
            <w:tcW w:w="562" w:type="dxa"/>
          </w:tcPr>
          <w:p w:rsidR="006F3CCF" w:rsidRDefault="006F3CCF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6096" w:type="dxa"/>
          </w:tcPr>
          <w:p w:rsidR="006F3CCF" w:rsidRPr="006F3CCF" w:rsidRDefault="006F3CCF" w:rsidP="00F039C1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6F3CCF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Thread tape</w:t>
            </w:r>
          </w:p>
        </w:tc>
        <w:tc>
          <w:tcPr>
            <w:tcW w:w="1190" w:type="dxa"/>
          </w:tcPr>
          <w:p w:rsidR="006F3CCF" w:rsidRDefault="006F3CCF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50</w:t>
            </w:r>
          </w:p>
        </w:tc>
        <w:tc>
          <w:tcPr>
            <w:tcW w:w="1134" w:type="dxa"/>
          </w:tcPr>
          <w:p w:rsidR="006F3CCF" w:rsidRDefault="008379C3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6F3CCF" w:rsidTr="000A07FF">
        <w:trPr>
          <w:trHeight w:val="283"/>
        </w:trPr>
        <w:tc>
          <w:tcPr>
            <w:tcW w:w="562" w:type="dxa"/>
          </w:tcPr>
          <w:p w:rsidR="006F3CCF" w:rsidRDefault="006F3CCF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6096" w:type="dxa"/>
          </w:tcPr>
          <w:p w:rsidR="006F3CCF" w:rsidRPr="006F3CCF" w:rsidRDefault="006F3CCF" w:rsidP="00F039C1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6F3CCF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90mm UPVC end cap</w:t>
            </w:r>
          </w:p>
        </w:tc>
        <w:tc>
          <w:tcPr>
            <w:tcW w:w="1190" w:type="dxa"/>
          </w:tcPr>
          <w:p w:rsidR="006F3CCF" w:rsidRDefault="006F3CCF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6F3CCF" w:rsidRDefault="008379C3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6F3CCF" w:rsidTr="000A07FF">
        <w:trPr>
          <w:trHeight w:val="283"/>
        </w:trPr>
        <w:tc>
          <w:tcPr>
            <w:tcW w:w="562" w:type="dxa"/>
          </w:tcPr>
          <w:p w:rsidR="006F3CCF" w:rsidRDefault="006F3CCF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6096" w:type="dxa"/>
          </w:tcPr>
          <w:p w:rsidR="006F3CCF" w:rsidRPr="006F3CCF" w:rsidRDefault="006F3CCF" w:rsidP="00F039C1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6F3CCF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Nylon insert reducing coupler 25mm x 20mm</w:t>
            </w:r>
          </w:p>
        </w:tc>
        <w:tc>
          <w:tcPr>
            <w:tcW w:w="1190" w:type="dxa"/>
          </w:tcPr>
          <w:p w:rsidR="006F3CCF" w:rsidRDefault="006F3CCF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50</w:t>
            </w:r>
          </w:p>
        </w:tc>
        <w:tc>
          <w:tcPr>
            <w:tcW w:w="1134" w:type="dxa"/>
          </w:tcPr>
          <w:p w:rsidR="006F3CCF" w:rsidRDefault="008379C3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6F3CCF" w:rsidTr="000A07FF">
        <w:trPr>
          <w:trHeight w:val="283"/>
        </w:trPr>
        <w:tc>
          <w:tcPr>
            <w:tcW w:w="562" w:type="dxa"/>
          </w:tcPr>
          <w:p w:rsidR="006F3CCF" w:rsidRDefault="006F3CCF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17</w:t>
            </w:r>
          </w:p>
        </w:tc>
        <w:tc>
          <w:tcPr>
            <w:tcW w:w="6096" w:type="dxa"/>
          </w:tcPr>
          <w:p w:rsidR="006F3CCF" w:rsidRPr="006F3CCF" w:rsidRDefault="006F3CCF" w:rsidP="00F039C1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6F3CCF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Saddle clamp, 63mm x 25mm</w:t>
            </w:r>
          </w:p>
        </w:tc>
        <w:tc>
          <w:tcPr>
            <w:tcW w:w="1190" w:type="dxa"/>
          </w:tcPr>
          <w:p w:rsidR="006F3CCF" w:rsidRDefault="006F3CCF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50</w:t>
            </w:r>
          </w:p>
        </w:tc>
        <w:tc>
          <w:tcPr>
            <w:tcW w:w="1134" w:type="dxa"/>
          </w:tcPr>
          <w:p w:rsidR="006F3CCF" w:rsidRDefault="008379C3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6F3CCF" w:rsidTr="000A07FF">
        <w:trPr>
          <w:trHeight w:val="283"/>
        </w:trPr>
        <w:tc>
          <w:tcPr>
            <w:tcW w:w="562" w:type="dxa"/>
          </w:tcPr>
          <w:p w:rsidR="006F3CCF" w:rsidRDefault="006F3CCF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6096" w:type="dxa"/>
          </w:tcPr>
          <w:p w:rsidR="006F3CCF" w:rsidRPr="006F3CCF" w:rsidRDefault="006F3CCF" w:rsidP="00F039C1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6F3CCF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63mm UPVC end cap</w:t>
            </w:r>
          </w:p>
        </w:tc>
        <w:tc>
          <w:tcPr>
            <w:tcW w:w="1190" w:type="dxa"/>
          </w:tcPr>
          <w:p w:rsidR="006F3CCF" w:rsidRDefault="006F3CCF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6F3CCF" w:rsidRDefault="008379C3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6F3CCF" w:rsidTr="000A07FF">
        <w:trPr>
          <w:trHeight w:val="283"/>
        </w:trPr>
        <w:tc>
          <w:tcPr>
            <w:tcW w:w="562" w:type="dxa"/>
          </w:tcPr>
          <w:p w:rsidR="006F3CCF" w:rsidRDefault="006F3CCF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19</w:t>
            </w:r>
          </w:p>
        </w:tc>
        <w:tc>
          <w:tcPr>
            <w:tcW w:w="6096" w:type="dxa"/>
          </w:tcPr>
          <w:p w:rsidR="006F3CCF" w:rsidRPr="006F3CCF" w:rsidRDefault="006F3CCF" w:rsidP="00F039C1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6F3CCF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63mm UPVC equal tee</w:t>
            </w:r>
          </w:p>
        </w:tc>
        <w:tc>
          <w:tcPr>
            <w:tcW w:w="1190" w:type="dxa"/>
          </w:tcPr>
          <w:p w:rsidR="006F3CCF" w:rsidRDefault="006F3CCF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1134" w:type="dxa"/>
          </w:tcPr>
          <w:p w:rsidR="006F3CCF" w:rsidRDefault="008379C3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6F3CCF" w:rsidTr="000A07FF">
        <w:trPr>
          <w:trHeight w:val="283"/>
        </w:trPr>
        <w:tc>
          <w:tcPr>
            <w:tcW w:w="562" w:type="dxa"/>
          </w:tcPr>
          <w:p w:rsidR="006F3CCF" w:rsidRDefault="006F3CCF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6096" w:type="dxa"/>
          </w:tcPr>
          <w:p w:rsidR="006F3CCF" w:rsidRPr="006F3CCF" w:rsidRDefault="006F3CCF" w:rsidP="00F039C1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6F3CCF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63mm UPVC elbow</w:t>
            </w:r>
          </w:p>
        </w:tc>
        <w:tc>
          <w:tcPr>
            <w:tcW w:w="1190" w:type="dxa"/>
          </w:tcPr>
          <w:p w:rsidR="006F3CCF" w:rsidRDefault="006F3CCF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50</w:t>
            </w:r>
          </w:p>
        </w:tc>
        <w:tc>
          <w:tcPr>
            <w:tcW w:w="1134" w:type="dxa"/>
          </w:tcPr>
          <w:p w:rsidR="006F3CCF" w:rsidRDefault="008379C3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6F3CCF" w:rsidTr="000A07FF">
        <w:trPr>
          <w:trHeight w:val="283"/>
        </w:trPr>
        <w:tc>
          <w:tcPr>
            <w:tcW w:w="562" w:type="dxa"/>
          </w:tcPr>
          <w:p w:rsidR="006F3CCF" w:rsidRDefault="006F3CCF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6096" w:type="dxa"/>
          </w:tcPr>
          <w:p w:rsidR="006F3CCF" w:rsidRPr="006F3CCF" w:rsidRDefault="006F3CCF" w:rsidP="00F039C1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6F3CCF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UPVC adaptor M SW 90x75x3" CL16</w:t>
            </w:r>
          </w:p>
        </w:tc>
        <w:tc>
          <w:tcPr>
            <w:tcW w:w="1190" w:type="dxa"/>
          </w:tcPr>
          <w:p w:rsidR="006F3CCF" w:rsidRDefault="006F3CCF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1134" w:type="dxa"/>
          </w:tcPr>
          <w:p w:rsidR="006F3CCF" w:rsidRDefault="008379C3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6F3CCF" w:rsidTr="000A07FF">
        <w:trPr>
          <w:trHeight w:val="283"/>
        </w:trPr>
        <w:tc>
          <w:tcPr>
            <w:tcW w:w="562" w:type="dxa"/>
          </w:tcPr>
          <w:p w:rsidR="006F3CCF" w:rsidRDefault="006F3CCF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22</w:t>
            </w:r>
          </w:p>
        </w:tc>
        <w:tc>
          <w:tcPr>
            <w:tcW w:w="6096" w:type="dxa"/>
          </w:tcPr>
          <w:p w:rsidR="006F3CCF" w:rsidRPr="006F3CCF" w:rsidRDefault="006F3CCF" w:rsidP="00F039C1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6F3CCF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UPVC 63mm coupler</w:t>
            </w:r>
          </w:p>
        </w:tc>
        <w:tc>
          <w:tcPr>
            <w:tcW w:w="1190" w:type="dxa"/>
          </w:tcPr>
          <w:p w:rsidR="006F3CCF" w:rsidRDefault="006F3CCF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50</w:t>
            </w:r>
          </w:p>
        </w:tc>
        <w:tc>
          <w:tcPr>
            <w:tcW w:w="1134" w:type="dxa"/>
          </w:tcPr>
          <w:p w:rsidR="006F3CCF" w:rsidRDefault="008379C3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6F3CCF" w:rsidTr="000A07FF">
        <w:trPr>
          <w:trHeight w:val="283"/>
        </w:trPr>
        <w:tc>
          <w:tcPr>
            <w:tcW w:w="562" w:type="dxa"/>
          </w:tcPr>
          <w:p w:rsidR="006F3CCF" w:rsidRDefault="006F3CCF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6096" w:type="dxa"/>
          </w:tcPr>
          <w:p w:rsidR="006F3CCF" w:rsidRPr="006F3CCF" w:rsidRDefault="006F3CCF" w:rsidP="00F039C1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6F3CCF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UPVC 90mm coupler</w:t>
            </w:r>
          </w:p>
        </w:tc>
        <w:tc>
          <w:tcPr>
            <w:tcW w:w="1190" w:type="dxa"/>
          </w:tcPr>
          <w:p w:rsidR="006F3CCF" w:rsidRDefault="006F3CCF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1134" w:type="dxa"/>
          </w:tcPr>
          <w:p w:rsidR="006F3CCF" w:rsidRDefault="008379C3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6F3CCF" w:rsidTr="000A07FF">
        <w:trPr>
          <w:trHeight w:val="283"/>
        </w:trPr>
        <w:tc>
          <w:tcPr>
            <w:tcW w:w="562" w:type="dxa"/>
          </w:tcPr>
          <w:p w:rsidR="006F3CCF" w:rsidRDefault="006F3CCF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24</w:t>
            </w:r>
          </w:p>
        </w:tc>
        <w:tc>
          <w:tcPr>
            <w:tcW w:w="6096" w:type="dxa"/>
          </w:tcPr>
          <w:p w:rsidR="006F3CCF" w:rsidRPr="006F3CCF" w:rsidRDefault="006F3CCF" w:rsidP="00F039C1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6F3CCF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Delivery to </w:t>
            </w:r>
            <w:proofErr w:type="spellStart"/>
            <w:r w:rsidRPr="006F3CCF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Addo</w:t>
            </w:r>
            <w:proofErr w:type="spellEnd"/>
            <w:r w:rsidRPr="006F3CCF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, Eastern cape</w:t>
            </w:r>
          </w:p>
        </w:tc>
        <w:tc>
          <w:tcPr>
            <w:tcW w:w="1190" w:type="dxa"/>
          </w:tcPr>
          <w:p w:rsidR="006F3CCF" w:rsidRDefault="006F3CCF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F3CCF" w:rsidRDefault="006F3CCF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184FC3" w:rsidRPr="002940D1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______________________________________________________________________                     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Terms: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</w:p>
    <w:p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Research Council as per below or attached terms of reference (TOR􀍛s).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2. The above specified goods/services should be delivered/rendered to:</w:t>
      </w:r>
    </w:p>
    <w:p w:rsidR="00906593" w:rsidRPr="00631CD7" w:rsidRDefault="00906593" w:rsidP="00906593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:rsidR="00906593" w:rsidRPr="00631CD7" w:rsidRDefault="00906593" w:rsidP="00906593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:rsidR="00906593" w:rsidRPr="00631CD7" w:rsidRDefault="00906593" w:rsidP="00906593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C5139A" w:rsidRDefault="00906593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sz w:val="24"/>
          <w:szCs w:val="24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="00C5139A">
        <w:rPr>
          <w:rFonts w:ascii="Calibri" w:hAnsi="Calibri" w:cs="Calibri"/>
          <w:sz w:val="24"/>
          <w:szCs w:val="24"/>
        </w:rPr>
        <w:t>Addo</w:t>
      </w:r>
      <w:proofErr w:type="spellEnd"/>
      <w:r w:rsidR="00C5139A">
        <w:rPr>
          <w:rFonts w:ascii="Calibri" w:hAnsi="Calibri" w:cs="Calibri"/>
          <w:sz w:val="24"/>
          <w:szCs w:val="24"/>
        </w:rPr>
        <w:t xml:space="preserve"> Research Station</w:t>
      </w:r>
    </w:p>
    <w:p w:rsidR="00C5139A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PO BOX 25</w:t>
      </w:r>
    </w:p>
    <w:p w:rsidR="00C5139A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Barkley Bridge Road</w:t>
      </w:r>
    </w:p>
    <w:p w:rsidR="00C5139A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sz w:val="24"/>
          <w:szCs w:val="24"/>
        </w:rPr>
      </w:pPr>
      <w:proofErr w:type="spellStart"/>
      <w:r>
        <w:rPr>
          <w:rFonts w:ascii="Calibri" w:hAnsi="Calibri" w:cs="Calibri"/>
          <w:sz w:val="24"/>
          <w:szCs w:val="24"/>
        </w:rPr>
        <w:t>Addo</w:t>
      </w:r>
      <w:proofErr w:type="spellEnd"/>
    </w:p>
    <w:p w:rsidR="00C5139A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6105</w:t>
      </w:r>
    </w:p>
    <w:p w:rsidR="00906593" w:rsidRPr="00631CD7" w:rsidRDefault="00906593" w:rsidP="00C5139A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</w:p>
    <w:p w:rsidR="005A4BC9" w:rsidRPr="00B55242" w:rsidRDefault="005A4BC9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B55242">
        <w:rPr>
          <w:rFonts w:ascii="Calibri" w:hAnsi="Calibri" w:cs="Calibri"/>
          <w:sz w:val="24"/>
          <w:szCs w:val="24"/>
        </w:rPr>
        <w:t>You’re</w:t>
      </w:r>
      <w:r w:rsidRPr="00B55242">
        <w:rPr>
          <w:rFonts w:ascii="Calibri" w:hAnsi="Calibri" w:cs="Calibri"/>
          <w:sz w:val="24"/>
          <w:szCs w:val="24"/>
        </w:rPr>
        <w:t xml:space="preserve"> writ</w:t>
      </w:r>
      <w:r w:rsidR="00ED2735">
        <w:rPr>
          <w:rFonts w:ascii="Calibri" w:hAnsi="Calibri" w:cs="Calibri"/>
          <w:sz w:val="24"/>
          <w:szCs w:val="24"/>
        </w:rPr>
        <w:t xml:space="preserve">ten quotation must be </w:t>
      </w:r>
      <w:r w:rsidRPr="00B55242">
        <w:rPr>
          <w:rFonts w:ascii="Calibri" w:hAnsi="Calibri" w:cs="Calibri"/>
          <w:sz w:val="24"/>
          <w:szCs w:val="24"/>
        </w:rPr>
        <w:t xml:space="preserve">email </w:t>
      </w:r>
      <w:r w:rsidR="00ED2735">
        <w:rPr>
          <w:rFonts w:ascii="Calibri" w:hAnsi="Calibri" w:cs="Calibri"/>
          <w:sz w:val="24"/>
          <w:szCs w:val="24"/>
        </w:rPr>
        <w:t>to BalakaG@arc.agric.za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lastRenderedPageBreak/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evaluated by applying the 80/20 principle as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:rsidR="00184FC3" w:rsidRPr="00B55242" w:rsidRDefault="002E6F00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80 points, the 20 specific goals</w:t>
      </w:r>
      <w:r w:rsidR="00184FC3" w:rsidRPr="00B55242">
        <w:rPr>
          <w:rFonts w:ascii="Calibri" w:hAnsi="Calibri" w:cs="Calibri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1559"/>
        <w:gridCol w:w="2126"/>
        <w:gridCol w:w="2552"/>
      </w:tblGrid>
      <w:tr w:rsidR="002E6F00" w:rsidRPr="00936AC6" w:rsidTr="000C7348">
        <w:tc>
          <w:tcPr>
            <w:tcW w:w="2689" w:type="dxa"/>
          </w:tcPr>
          <w:p w:rsidR="002E6F00" w:rsidRPr="00936AC6" w:rsidRDefault="002E6F00" w:rsidP="000C7348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4"/>
                <w:szCs w:val="24"/>
              </w:rPr>
            </w:pPr>
            <w:r w:rsidRPr="00936AC6">
              <w:rPr>
                <w:rFonts w:cstheme="minorHAnsi"/>
                <w:b/>
                <w:bCs/>
                <w:sz w:val="24"/>
                <w:szCs w:val="24"/>
              </w:rPr>
              <w:t>Percentage (%)</w:t>
            </w:r>
          </w:p>
          <w:p w:rsidR="002E6F00" w:rsidRPr="00936AC6" w:rsidRDefault="002E6F00" w:rsidP="000C7348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4"/>
                <w:szCs w:val="24"/>
              </w:rPr>
            </w:pPr>
            <w:r w:rsidRPr="00936AC6">
              <w:rPr>
                <w:rFonts w:cstheme="minorHAnsi"/>
                <w:b/>
                <w:bCs/>
                <w:sz w:val="24"/>
                <w:szCs w:val="24"/>
              </w:rPr>
              <w:t>Ownership By</w:t>
            </w:r>
          </w:p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  <w:r w:rsidRPr="00936AC6">
              <w:rPr>
                <w:rFonts w:cstheme="minorHAnsi"/>
                <w:b/>
                <w:bCs/>
                <w:sz w:val="24"/>
                <w:szCs w:val="24"/>
              </w:rPr>
              <w:t>HDIs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Pr="00936AC6" w:rsidRDefault="002E6F00" w:rsidP="000C7348">
            <w:pPr>
              <w:rPr>
                <w:rFonts w:cstheme="minorHAnsi"/>
                <w:sz w:val="24"/>
                <w:szCs w:val="24"/>
              </w:rPr>
            </w:pPr>
            <w:r w:rsidRPr="00936AC6">
              <w:rPr>
                <w:rFonts w:cstheme="minorHAnsi"/>
                <w:b/>
                <w:bCs/>
                <w:sz w:val="24"/>
                <w:szCs w:val="24"/>
              </w:rPr>
              <w:t>Points (8)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Pr="00936AC6" w:rsidRDefault="002E6F00" w:rsidP="000C7348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4"/>
                <w:szCs w:val="24"/>
              </w:rPr>
            </w:pPr>
            <w:r w:rsidRPr="00936AC6">
              <w:rPr>
                <w:rFonts w:cstheme="minorHAnsi"/>
                <w:b/>
                <w:bCs/>
                <w:sz w:val="24"/>
                <w:szCs w:val="24"/>
              </w:rPr>
              <w:t>Percentage (%)</w:t>
            </w:r>
          </w:p>
          <w:p w:rsidR="002E6F00" w:rsidRPr="00936AC6" w:rsidRDefault="002E6F00" w:rsidP="000C7348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Ownership By People With Disability</w:t>
            </w: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Pr="00936AC6" w:rsidRDefault="002E6F00" w:rsidP="000C7348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Points (2)</w:t>
            </w: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91-100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8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51-100</w:t>
            </w: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</w:t>
            </w: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81-90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7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1-50</w:t>
            </w: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</w:t>
            </w: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71-80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6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0%</w:t>
            </w: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</w:t>
            </w: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61-70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5</w:t>
            </w:r>
          </w:p>
        </w:tc>
        <w:tc>
          <w:tcPr>
            <w:tcW w:w="4678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RPr="0025009B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51-60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RDP Goals</w:t>
            </w:r>
          </w:p>
          <w:p w:rsidR="002E6F00" w:rsidRPr="0025009B" w:rsidRDefault="002E6F00" w:rsidP="000C7348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Pr="0025009B" w:rsidRDefault="002E6F00" w:rsidP="000C7348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Points (2)</w:t>
            </w: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41-50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796F3F" w:rsidP="000C734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The promotion of South African owned enterprise</w:t>
            </w: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796F3F" w:rsidP="000C734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</w:t>
            </w: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21-40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1-20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0%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Tr="000C7348">
        <w:tc>
          <w:tcPr>
            <w:tcW w:w="4248" w:type="dxa"/>
            <w:gridSpan w:val="2"/>
            <w:tcBorders>
              <w:right w:val="single" w:sz="18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Tr="000C7348">
        <w:tc>
          <w:tcPr>
            <w:tcW w:w="2689" w:type="dxa"/>
          </w:tcPr>
          <w:p w:rsidR="002E6F00" w:rsidRPr="00936AC6" w:rsidRDefault="002E6F00" w:rsidP="000C7348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4"/>
                <w:szCs w:val="24"/>
              </w:rPr>
            </w:pPr>
            <w:r w:rsidRPr="00936AC6">
              <w:rPr>
                <w:rFonts w:cstheme="minorHAnsi"/>
                <w:b/>
                <w:bCs/>
                <w:sz w:val="24"/>
                <w:szCs w:val="24"/>
              </w:rPr>
              <w:t>Percentage (%)</w:t>
            </w:r>
          </w:p>
          <w:p w:rsidR="002E6F00" w:rsidRPr="00936AC6" w:rsidRDefault="002E6F00" w:rsidP="000C7348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Ownership By Women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Pr="00936AC6" w:rsidRDefault="002E6F00" w:rsidP="000C7348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Points (4)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81-100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51-80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31-50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1-30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0%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Tr="000C7348">
        <w:tc>
          <w:tcPr>
            <w:tcW w:w="4248" w:type="dxa"/>
            <w:gridSpan w:val="2"/>
            <w:tcBorders>
              <w:right w:val="single" w:sz="18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RPr="00A02793" w:rsidTr="000C7348">
        <w:tc>
          <w:tcPr>
            <w:tcW w:w="2689" w:type="dxa"/>
          </w:tcPr>
          <w:p w:rsidR="002E6F00" w:rsidRPr="00936AC6" w:rsidRDefault="002E6F00" w:rsidP="000C7348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4"/>
                <w:szCs w:val="24"/>
              </w:rPr>
            </w:pPr>
            <w:r w:rsidRPr="00936AC6">
              <w:rPr>
                <w:rFonts w:cstheme="minorHAnsi"/>
                <w:b/>
                <w:bCs/>
                <w:sz w:val="24"/>
                <w:szCs w:val="24"/>
              </w:rPr>
              <w:t>Percentage (%)</w:t>
            </w:r>
          </w:p>
          <w:p w:rsidR="002E6F00" w:rsidRPr="00936AC6" w:rsidRDefault="002E6F00" w:rsidP="000C7348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Ownership By Youth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Pr="00A02793" w:rsidRDefault="002E6F00" w:rsidP="000C7348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A02793">
              <w:rPr>
                <w:rFonts w:ascii="Calibri" w:hAnsi="Calibri" w:cs="Calibri"/>
                <w:b/>
                <w:sz w:val="24"/>
                <w:szCs w:val="24"/>
              </w:rPr>
              <w:t>Points (4)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Pr="00A02793" w:rsidRDefault="002E6F00" w:rsidP="000C7348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Pr="00A02793" w:rsidRDefault="002E6F00" w:rsidP="000C7348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</w:tbl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lastRenderedPageBreak/>
        <w:t>6.3 No price adjustments or amendment of the delivery particulars contained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6.8 The General Conditions of Contract issued by National Treasury are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Applicable.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6.10 SBD Forms must be signed and returned together with the quotation if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Your price is above R10 000.00, failure to comply will result to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6.11 Only quotation from suppliers who are requested to quote shall be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Evaluated and considered.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6.12 Your quotation must indicate the delivery date.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6.13 The ARC reserve the right to do due diligence on the quotations.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6.14 The ARC reserve the right to benchmark prices quoted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5A4BC9">
      <w:headerReference w:type="default" r:id="rId7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01B94"/>
    <w:rsid w:val="000156CE"/>
    <w:rsid w:val="000175AC"/>
    <w:rsid w:val="0002101D"/>
    <w:rsid w:val="000306D5"/>
    <w:rsid w:val="000402B4"/>
    <w:rsid w:val="000500C3"/>
    <w:rsid w:val="00051CF9"/>
    <w:rsid w:val="00057638"/>
    <w:rsid w:val="00062FE7"/>
    <w:rsid w:val="0006458E"/>
    <w:rsid w:val="0007096E"/>
    <w:rsid w:val="000A07FF"/>
    <w:rsid w:val="000B551B"/>
    <w:rsid w:val="000B5EC7"/>
    <w:rsid w:val="000B6EB2"/>
    <w:rsid w:val="000C2710"/>
    <w:rsid w:val="000C2849"/>
    <w:rsid w:val="000C502A"/>
    <w:rsid w:val="000F0440"/>
    <w:rsid w:val="000F4908"/>
    <w:rsid w:val="000F50C1"/>
    <w:rsid w:val="001068E7"/>
    <w:rsid w:val="001108A9"/>
    <w:rsid w:val="00112DD4"/>
    <w:rsid w:val="00114A3D"/>
    <w:rsid w:val="00121F9B"/>
    <w:rsid w:val="0012239F"/>
    <w:rsid w:val="00123016"/>
    <w:rsid w:val="00146A38"/>
    <w:rsid w:val="00152AD7"/>
    <w:rsid w:val="00157391"/>
    <w:rsid w:val="00161F08"/>
    <w:rsid w:val="00172191"/>
    <w:rsid w:val="001732FE"/>
    <w:rsid w:val="00175792"/>
    <w:rsid w:val="00177E63"/>
    <w:rsid w:val="0018108F"/>
    <w:rsid w:val="001817B3"/>
    <w:rsid w:val="00184FC3"/>
    <w:rsid w:val="00191830"/>
    <w:rsid w:val="001B7F98"/>
    <w:rsid w:val="001C0078"/>
    <w:rsid w:val="001F353B"/>
    <w:rsid w:val="00206DBC"/>
    <w:rsid w:val="002314CF"/>
    <w:rsid w:val="00232D64"/>
    <w:rsid w:val="00247EEF"/>
    <w:rsid w:val="00254BB8"/>
    <w:rsid w:val="002746D8"/>
    <w:rsid w:val="0027499E"/>
    <w:rsid w:val="00275B39"/>
    <w:rsid w:val="002940D1"/>
    <w:rsid w:val="002C1F4E"/>
    <w:rsid w:val="002D0ABA"/>
    <w:rsid w:val="002D2CE2"/>
    <w:rsid w:val="002E018D"/>
    <w:rsid w:val="002E08B1"/>
    <w:rsid w:val="002E14D3"/>
    <w:rsid w:val="002E5347"/>
    <w:rsid w:val="002E55AB"/>
    <w:rsid w:val="002E6F00"/>
    <w:rsid w:val="002E76C2"/>
    <w:rsid w:val="002F2553"/>
    <w:rsid w:val="00300C5C"/>
    <w:rsid w:val="00302A08"/>
    <w:rsid w:val="00314DCC"/>
    <w:rsid w:val="00322FA4"/>
    <w:rsid w:val="00326E35"/>
    <w:rsid w:val="0033740C"/>
    <w:rsid w:val="003412CA"/>
    <w:rsid w:val="003539B5"/>
    <w:rsid w:val="003553A3"/>
    <w:rsid w:val="003647E7"/>
    <w:rsid w:val="00374AA9"/>
    <w:rsid w:val="00376872"/>
    <w:rsid w:val="003B2913"/>
    <w:rsid w:val="003B4CF3"/>
    <w:rsid w:val="003C484C"/>
    <w:rsid w:val="003D62D9"/>
    <w:rsid w:val="003E3D82"/>
    <w:rsid w:val="003F3478"/>
    <w:rsid w:val="00403372"/>
    <w:rsid w:val="00417061"/>
    <w:rsid w:val="004204B9"/>
    <w:rsid w:val="00460880"/>
    <w:rsid w:val="00461C3D"/>
    <w:rsid w:val="00465A5D"/>
    <w:rsid w:val="004B573E"/>
    <w:rsid w:val="004C0D8E"/>
    <w:rsid w:val="004D7BD9"/>
    <w:rsid w:val="004E1B84"/>
    <w:rsid w:val="005014A6"/>
    <w:rsid w:val="00510CDA"/>
    <w:rsid w:val="00541BB7"/>
    <w:rsid w:val="005439EB"/>
    <w:rsid w:val="005510EA"/>
    <w:rsid w:val="0056198E"/>
    <w:rsid w:val="005630EA"/>
    <w:rsid w:val="005859A4"/>
    <w:rsid w:val="005A4BC9"/>
    <w:rsid w:val="005B09E0"/>
    <w:rsid w:val="005E773B"/>
    <w:rsid w:val="005F7EF8"/>
    <w:rsid w:val="00613840"/>
    <w:rsid w:val="00617341"/>
    <w:rsid w:val="00631CD7"/>
    <w:rsid w:val="0064559F"/>
    <w:rsid w:val="006528BB"/>
    <w:rsid w:val="00675B26"/>
    <w:rsid w:val="00696922"/>
    <w:rsid w:val="006A4C51"/>
    <w:rsid w:val="006A78B0"/>
    <w:rsid w:val="006B581E"/>
    <w:rsid w:val="006B7470"/>
    <w:rsid w:val="006C1270"/>
    <w:rsid w:val="006C590F"/>
    <w:rsid w:val="006D1B0E"/>
    <w:rsid w:val="006D1F2B"/>
    <w:rsid w:val="006F3CCF"/>
    <w:rsid w:val="006F586F"/>
    <w:rsid w:val="00717258"/>
    <w:rsid w:val="00717516"/>
    <w:rsid w:val="00717DDA"/>
    <w:rsid w:val="00722B9A"/>
    <w:rsid w:val="00731C83"/>
    <w:rsid w:val="00736AE9"/>
    <w:rsid w:val="0074115D"/>
    <w:rsid w:val="00741328"/>
    <w:rsid w:val="007415FD"/>
    <w:rsid w:val="0075698B"/>
    <w:rsid w:val="00757073"/>
    <w:rsid w:val="00767DDE"/>
    <w:rsid w:val="00771DF6"/>
    <w:rsid w:val="00774A2B"/>
    <w:rsid w:val="00783613"/>
    <w:rsid w:val="007939BD"/>
    <w:rsid w:val="00796F3F"/>
    <w:rsid w:val="007A027E"/>
    <w:rsid w:val="007C35DC"/>
    <w:rsid w:val="007D2AF6"/>
    <w:rsid w:val="007D3636"/>
    <w:rsid w:val="00803D32"/>
    <w:rsid w:val="0081487C"/>
    <w:rsid w:val="00821C83"/>
    <w:rsid w:val="00835B8A"/>
    <w:rsid w:val="008379C3"/>
    <w:rsid w:val="008512EC"/>
    <w:rsid w:val="008539AE"/>
    <w:rsid w:val="00855F25"/>
    <w:rsid w:val="00860241"/>
    <w:rsid w:val="0086677D"/>
    <w:rsid w:val="008777E7"/>
    <w:rsid w:val="008810AE"/>
    <w:rsid w:val="00892B27"/>
    <w:rsid w:val="008957EB"/>
    <w:rsid w:val="008C5860"/>
    <w:rsid w:val="008F6F4D"/>
    <w:rsid w:val="00906593"/>
    <w:rsid w:val="0092342E"/>
    <w:rsid w:val="0093073C"/>
    <w:rsid w:val="00934C55"/>
    <w:rsid w:val="00936ADB"/>
    <w:rsid w:val="00944F2D"/>
    <w:rsid w:val="00951353"/>
    <w:rsid w:val="009520F5"/>
    <w:rsid w:val="00966627"/>
    <w:rsid w:val="00972014"/>
    <w:rsid w:val="00994726"/>
    <w:rsid w:val="009A3C3A"/>
    <w:rsid w:val="009A63D9"/>
    <w:rsid w:val="009B70C6"/>
    <w:rsid w:val="009C00A9"/>
    <w:rsid w:val="009C24A8"/>
    <w:rsid w:val="009C6D93"/>
    <w:rsid w:val="009E5772"/>
    <w:rsid w:val="009F1E3D"/>
    <w:rsid w:val="00A00FD0"/>
    <w:rsid w:val="00A022F3"/>
    <w:rsid w:val="00A13F38"/>
    <w:rsid w:val="00A14706"/>
    <w:rsid w:val="00A20A8F"/>
    <w:rsid w:val="00A21A7D"/>
    <w:rsid w:val="00A2382A"/>
    <w:rsid w:val="00A42BCD"/>
    <w:rsid w:val="00A43073"/>
    <w:rsid w:val="00A444C6"/>
    <w:rsid w:val="00A52F0A"/>
    <w:rsid w:val="00A54DAA"/>
    <w:rsid w:val="00A55F08"/>
    <w:rsid w:val="00A72A34"/>
    <w:rsid w:val="00A94FCC"/>
    <w:rsid w:val="00AB15AD"/>
    <w:rsid w:val="00AB5B7F"/>
    <w:rsid w:val="00AC2B53"/>
    <w:rsid w:val="00AD0B9C"/>
    <w:rsid w:val="00AD3DAF"/>
    <w:rsid w:val="00AE54F6"/>
    <w:rsid w:val="00B037CE"/>
    <w:rsid w:val="00B06E46"/>
    <w:rsid w:val="00B158F1"/>
    <w:rsid w:val="00B15BBB"/>
    <w:rsid w:val="00B16A74"/>
    <w:rsid w:val="00B4059C"/>
    <w:rsid w:val="00B54C2B"/>
    <w:rsid w:val="00B55242"/>
    <w:rsid w:val="00B8125F"/>
    <w:rsid w:val="00B86A6F"/>
    <w:rsid w:val="00B9714B"/>
    <w:rsid w:val="00BA291E"/>
    <w:rsid w:val="00BA499F"/>
    <w:rsid w:val="00BA4C5C"/>
    <w:rsid w:val="00BC770C"/>
    <w:rsid w:val="00BD097F"/>
    <w:rsid w:val="00C04044"/>
    <w:rsid w:val="00C25B06"/>
    <w:rsid w:val="00C43BD4"/>
    <w:rsid w:val="00C5139A"/>
    <w:rsid w:val="00C51E7D"/>
    <w:rsid w:val="00C5506E"/>
    <w:rsid w:val="00C56013"/>
    <w:rsid w:val="00C61A8C"/>
    <w:rsid w:val="00C707B7"/>
    <w:rsid w:val="00C74FE2"/>
    <w:rsid w:val="00C77741"/>
    <w:rsid w:val="00C82C9D"/>
    <w:rsid w:val="00C937E4"/>
    <w:rsid w:val="00C96537"/>
    <w:rsid w:val="00CB6CA7"/>
    <w:rsid w:val="00CC1647"/>
    <w:rsid w:val="00CE3734"/>
    <w:rsid w:val="00D03871"/>
    <w:rsid w:val="00D06F14"/>
    <w:rsid w:val="00D1041A"/>
    <w:rsid w:val="00D326ED"/>
    <w:rsid w:val="00D33FCE"/>
    <w:rsid w:val="00D45A11"/>
    <w:rsid w:val="00D522ED"/>
    <w:rsid w:val="00D65680"/>
    <w:rsid w:val="00D748FF"/>
    <w:rsid w:val="00D74EE0"/>
    <w:rsid w:val="00D81487"/>
    <w:rsid w:val="00D82348"/>
    <w:rsid w:val="00D86811"/>
    <w:rsid w:val="00D94E04"/>
    <w:rsid w:val="00D966CE"/>
    <w:rsid w:val="00DA01EC"/>
    <w:rsid w:val="00DA6B6D"/>
    <w:rsid w:val="00DC2CB4"/>
    <w:rsid w:val="00DD2729"/>
    <w:rsid w:val="00DD65EA"/>
    <w:rsid w:val="00DE4820"/>
    <w:rsid w:val="00DE49CB"/>
    <w:rsid w:val="00DE4F90"/>
    <w:rsid w:val="00DE6406"/>
    <w:rsid w:val="00DF401F"/>
    <w:rsid w:val="00E04496"/>
    <w:rsid w:val="00E17793"/>
    <w:rsid w:val="00E251AF"/>
    <w:rsid w:val="00E25AF9"/>
    <w:rsid w:val="00E3740A"/>
    <w:rsid w:val="00E37648"/>
    <w:rsid w:val="00E41BB8"/>
    <w:rsid w:val="00E47BA6"/>
    <w:rsid w:val="00E95A85"/>
    <w:rsid w:val="00EA09A3"/>
    <w:rsid w:val="00EA1244"/>
    <w:rsid w:val="00EA304C"/>
    <w:rsid w:val="00EA6F60"/>
    <w:rsid w:val="00EB642D"/>
    <w:rsid w:val="00EC3685"/>
    <w:rsid w:val="00EC4119"/>
    <w:rsid w:val="00ED2735"/>
    <w:rsid w:val="00EF3B96"/>
    <w:rsid w:val="00F02FD3"/>
    <w:rsid w:val="00F039C1"/>
    <w:rsid w:val="00F07160"/>
    <w:rsid w:val="00F22F50"/>
    <w:rsid w:val="00F55924"/>
    <w:rsid w:val="00F639DA"/>
    <w:rsid w:val="00F7078D"/>
    <w:rsid w:val="00F73897"/>
    <w:rsid w:val="00FC538C"/>
    <w:rsid w:val="00FC5D0E"/>
    <w:rsid w:val="00FD5FC7"/>
    <w:rsid w:val="00FE1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C8FE99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0B2A33-2F47-4320-AFFF-C983C3FF44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913</Words>
  <Characters>5210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Gugu Balaka</cp:lastModifiedBy>
  <cp:revision>4</cp:revision>
  <cp:lastPrinted>2023-10-19T13:58:00Z</cp:lastPrinted>
  <dcterms:created xsi:type="dcterms:W3CDTF">2024-01-23T08:25:00Z</dcterms:created>
  <dcterms:modified xsi:type="dcterms:W3CDTF">2024-01-24T09:34:00Z</dcterms:modified>
</cp:coreProperties>
</file>