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939BD">
        <w:rPr>
          <w:rFonts w:ascii="Calibri" w:hAnsi="Calibri" w:cs="Calibri"/>
          <w:color w:val="000000"/>
          <w:sz w:val="24"/>
          <w:szCs w:val="24"/>
        </w:rPr>
        <w:t>2021-12-0</w:t>
      </w:r>
      <w:r w:rsidR="00B16A74">
        <w:rPr>
          <w:rFonts w:ascii="Calibri" w:hAnsi="Calibri" w:cs="Calibri"/>
          <w:color w:val="000000"/>
          <w:sz w:val="24"/>
          <w:szCs w:val="24"/>
        </w:rPr>
        <w:t>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939BD" w:rsidRPr="007939BD">
        <w:t>047464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939BD">
        <w:rPr>
          <w:rFonts w:ascii="Calibri" w:hAnsi="Calibri" w:cs="Calibri"/>
          <w:color w:val="000000"/>
          <w:sz w:val="24"/>
          <w:szCs w:val="24"/>
        </w:rPr>
        <w:t>ng date: 2021-12-15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939B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939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 kg Bags of white sugar</w:t>
            </w:r>
          </w:p>
        </w:tc>
        <w:tc>
          <w:tcPr>
            <w:tcW w:w="1275" w:type="dxa"/>
          </w:tcPr>
          <w:p w:rsidR="00062FE7" w:rsidRDefault="007939B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62FE7" w:rsidRDefault="00D45A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939BD" w:rsidTr="00161F08">
        <w:tc>
          <w:tcPr>
            <w:tcW w:w="562" w:type="dxa"/>
          </w:tcPr>
          <w:p w:rsidR="007939BD" w:rsidRDefault="007939B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939BD" w:rsidRPr="007939BD" w:rsidRDefault="007939B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939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big garage rolls (white) 270 MM</w:t>
            </w:r>
          </w:p>
        </w:tc>
        <w:tc>
          <w:tcPr>
            <w:tcW w:w="1275" w:type="dxa"/>
          </w:tcPr>
          <w:p w:rsidR="007939BD" w:rsidRDefault="007939B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939BD" w:rsidRDefault="007939B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A4BC9"/>
    <w:rsid w:val="005B09E0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0F31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3FAFF-7C32-4D2A-AE3E-1D9A3407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2021-12-09T11:19:00Z</dcterms:created>
  <dcterms:modified xsi:type="dcterms:W3CDTF">2021-12-09T11:19:00Z</dcterms:modified>
</cp:coreProperties>
</file>