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754A" w14:textId="1B402161" w:rsidR="00C02133" w:rsidRDefault="00C02133">
      <w:pPr>
        <w:pStyle w:val="Footer"/>
        <w:tabs>
          <w:tab w:val="clear" w:pos="4153"/>
          <w:tab w:val="clear" w:pos="8306"/>
        </w:tabs>
        <w:rPr>
          <w:rFonts w:cs="Arial"/>
          <w:b/>
          <w:szCs w:val="20"/>
          <w:lang w:val="en-ZA"/>
        </w:rPr>
      </w:pPr>
      <w:bookmarkStart w:id="0" w:name="OLE_LINK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1701"/>
        <w:gridCol w:w="2065"/>
      </w:tblGrid>
      <w:tr w:rsidR="00EC261C" w:rsidRPr="00244FBA" w14:paraId="772366A4" w14:textId="77777777" w:rsidTr="00D81D5C">
        <w:trPr>
          <w:cantSplit/>
          <w:trHeight w:val="465"/>
        </w:trPr>
        <w:tc>
          <w:tcPr>
            <w:tcW w:w="2518" w:type="dxa"/>
            <w:vAlign w:val="center"/>
          </w:tcPr>
          <w:p w14:paraId="12412AC2" w14:textId="77777777" w:rsidR="00EC261C" w:rsidRPr="00244FBA" w:rsidRDefault="00EC261C" w:rsidP="00EC261C">
            <w:pPr>
              <w:rPr>
                <w:b/>
                <w:snapToGrid w:val="0"/>
                <w:szCs w:val="20"/>
              </w:rPr>
            </w:pPr>
            <w:r w:rsidRPr="00244FBA">
              <w:rPr>
                <w:b/>
                <w:snapToGrid w:val="0"/>
                <w:szCs w:val="20"/>
              </w:rPr>
              <w:t>Project title:</w:t>
            </w:r>
          </w:p>
        </w:tc>
        <w:tc>
          <w:tcPr>
            <w:tcW w:w="7310" w:type="dxa"/>
            <w:gridSpan w:val="3"/>
            <w:vAlign w:val="center"/>
          </w:tcPr>
          <w:p w14:paraId="69121E5B" w14:textId="5A739114" w:rsidR="00EC261C" w:rsidRPr="00CE35B7" w:rsidRDefault="00EC261C" w:rsidP="00EC261C">
            <w:pPr>
              <w:pStyle w:val="Subtitle"/>
              <w:tabs>
                <w:tab w:val="center" w:pos="4819"/>
                <w:tab w:val="left" w:pos="6435"/>
              </w:tabs>
              <w:jc w:val="left"/>
              <w:rPr>
                <w:rFonts w:cs="Arial"/>
                <w:color w:val="FF0000"/>
                <w:sz w:val="20"/>
              </w:rPr>
            </w:pPr>
            <w:r w:rsidRPr="00CE35B7">
              <w:rPr>
                <w:rFonts w:cs="Arial"/>
                <w:snapToGrid w:val="0"/>
                <w:color w:val="FF0000"/>
              </w:rPr>
              <w:t xml:space="preserve">Request for a </w:t>
            </w:r>
            <w:proofErr w:type="gramStart"/>
            <w:r w:rsidRPr="00CE35B7">
              <w:rPr>
                <w:rFonts w:cs="Arial"/>
                <w:snapToGrid w:val="0"/>
                <w:color w:val="FF0000"/>
              </w:rPr>
              <w:t>quotation(</w:t>
            </w:r>
            <w:proofErr w:type="gramEnd"/>
            <w:r w:rsidR="001F39FC">
              <w:rPr>
                <w:rFonts w:cs="Arial"/>
                <w:snapToGrid w:val="0"/>
                <w:color w:val="FF0000"/>
              </w:rPr>
              <w:t>Disposal of Assets for a period of 2 yrs. as and when required</w:t>
            </w:r>
            <w:r w:rsidR="00AB488A" w:rsidRPr="00CE35B7">
              <w:rPr>
                <w:rFonts w:cs="Arial"/>
                <w:snapToGrid w:val="0"/>
                <w:color w:val="FF0000"/>
              </w:rPr>
              <w:t>)</w:t>
            </w:r>
          </w:p>
        </w:tc>
      </w:tr>
      <w:tr w:rsidR="00EC261C" w:rsidRPr="00244FBA" w14:paraId="3F9B843B" w14:textId="77777777" w:rsidTr="00D81D5C">
        <w:tblPrEx>
          <w:tblLook w:val="01E0" w:firstRow="1" w:lastRow="1" w:firstColumn="1" w:lastColumn="1" w:noHBand="0" w:noVBand="0"/>
        </w:tblPrEx>
        <w:trPr>
          <w:trHeight w:val="397"/>
        </w:trPr>
        <w:tc>
          <w:tcPr>
            <w:tcW w:w="2518" w:type="dxa"/>
            <w:vAlign w:val="center"/>
          </w:tcPr>
          <w:p w14:paraId="24259CC3" w14:textId="77777777" w:rsidR="00EC261C" w:rsidRPr="00244FBA" w:rsidRDefault="00EC261C" w:rsidP="00EC261C">
            <w:pPr>
              <w:rPr>
                <w:b/>
                <w:snapToGrid w:val="0"/>
                <w:szCs w:val="20"/>
              </w:rPr>
            </w:pPr>
            <w:r>
              <w:rPr>
                <w:b/>
                <w:snapToGrid w:val="0"/>
                <w:szCs w:val="20"/>
              </w:rPr>
              <w:t xml:space="preserve">Quotation or Proposal </w:t>
            </w:r>
            <w:r w:rsidRPr="00244FBA">
              <w:rPr>
                <w:b/>
                <w:snapToGrid w:val="0"/>
                <w:szCs w:val="20"/>
              </w:rPr>
              <w:t>no:</w:t>
            </w:r>
          </w:p>
        </w:tc>
        <w:tc>
          <w:tcPr>
            <w:tcW w:w="7310" w:type="dxa"/>
            <w:gridSpan w:val="3"/>
            <w:vAlign w:val="center"/>
          </w:tcPr>
          <w:p w14:paraId="51FBAFFE" w14:textId="2CD97A01" w:rsidR="00EC261C" w:rsidRPr="00B0197F" w:rsidRDefault="00EC261C" w:rsidP="00EC261C">
            <w:pPr>
              <w:rPr>
                <w:snapToGrid w:val="0"/>
                <w:color w:val="FF0000"/>
              </w:rPr>
            </w:pPr>
            <w:r>
              <w:rPr>
                <w:snapToGrid w:val="0"/>
                <w:color w:val="FF0000"/>
              </w:rPr>
              <w:t>SENT/</w:t>
            </w:r>
            <w:r w:rsidR="001F39FC">
              <w:rPr>
                <w:snapToGrid w:val="0"/>
                <w:color w:val="FF0000"/>
              </w:rPr>
              <w:t>Disposal</w:t>
            </w:r>
            <w:r>
              <w:rPr>
                <w:snapToGrid w:val="0"/>
                <w:color w:val="FF0000"/>
              </w:rPr>
              <w:t>/202</w:t>
            </w:r>
            <w:r w:rsidR="001F39FC">
              <w:rPr>
                <w:snapToGrid w:val="0"/>
                <w:color w:val="FF0000"/>
              </w:rPr>
              <w:t>2</w:t>
            </w:r>
          </w:p>
        </w:tc>
      </w:tr>
      <w:tr w:rsidR="00EC261C" w:rsidRPr="00244FBA" w14:paraId="422E186E" w14:textId="77777777" w:rsidTr="00D81D5C">
        <w:tblPrEx>
          <w:tblLook w:val="01E0" w:firstRow="1" w:lastRow="1" w:firstColumn="1" w:lastColumn="1" w:noHBand="0" w:noVBand="0"/>
        </w:tblPrEx>
        <w:trPr>
          <w:trHeight w:val="397"/>
        </w:trPr>
        <w:tc>
          <w:tcPr>
            <w:tcW w:w="2518" w:type="dxa"/>
            <w:vAlign w:val="center"/>
          </w:tcPr>
          <w:p w14:paraId="4C2CA6EC" w14:textId="77777777" w:rsidR="00EC261C" w:rsidRDefault="00EC261C" w:rsidP="00EC261C">
            <w:pPr>
              <w:rPr>
                <w:b/>
                <w:snapToGrid w:val="0"/>
                <w:szCs w:val="20"/>
              </w:rPr>
            </w:pPr>
            <w:proofErr w:type="gramStart"/>
            <w:r>
              <w:rPr>
                <w:b/>
                <w:snapToGrid w:val="0"/>
                <w:szCs w:val="20"/>
              </w:rPr>
              <w:t xml:space="preserve">Issue </w:t>
            </w:r>
            <w:r w:rsidRPr="00244FBA">
              <w:rPr>
                <w:b/>
                <w:snapToGrid w:val="0"/>
                <w:szCs w:val="20"/>
              </w:rPr>
              <w:t xml:space="preserve"> date</w:t>
            </w:r>
            <w:proofErr w:type="gramEnd"/>
            <w:r w:rsidRPr="00244FBA">
              <w:rPr>
                <w:b/>
                <w:snapToGrid w:val="0"/>
                <w:szCs w:val="20"/>
              </w:rPr>
              <w:t>:</w:t>
            </w:r>
          </w:p>
        </w:tc>
        <w:tc>
          <w:tcPr>
            <w:tcW w:w="7310" w:type="dxa"/>
            <w:gridSpan w:val="3"/>
            <w:vAlign w:val="center"/>
          </w:tcPr>
          <w:p w14:paraId="680C7D41" w14:textId="704FD7C4" w:rsidR="00EC261C" w:rsidRDefault="00570C90" w:rsidP="00EC261C">
            <w:pPr>
              <w:rPr>
                <w:snapToGrid w:val="0"/>
                <w:color w:val="FF0000"/>
              </w:rPr>
            </w:pPr>
            <w:r>
              <w:rPr>
                <w:snapToGrid w:val="0"/>
                <w:color w:val="FF0000"/>
              </w:rPr>
              <w:t>13</w:t>
            </w:r>
            <w:r w:rsidR="00EC261C">
              <w:rPr>
                <w:snapToGrid w:val="0"/>
                <w:color w:val="FF0000"/>
              </w:rPr>
              <w:t>-</w:t>
            </w:r>
            <w:r w:rsidR="001F39FC">
              <w:rPr>
                <w:snapToGrid w:val="0"/>
                <w:color w:val="FF0000"/>
              </w:rPr>
              <w:t>October</w:t>
            </w:r>
            <w:r w:rsidR="00EC261C">
              <w:rPr>
                <w:snapToGrid w:val="0"/>
                <w:color w:val="FF0000"/>
              </w:rPr>
              <w:t>-202</w:t>
            </w:r>
            <w:r w:rsidR="001F39FC">
              <w:rPr>
                <w:snapToGrid w:val="0"/>
                <w:color w:val="FF0000"/>
              </w:rPr>
              <w:t>2</w:t>
            </w:r>
          </w:p>
        </w:tc>
      </w:tr>
      <w:tr w:rsidR="00EC261C" w:rsidRPr="00244FBA" w14:paraId="006E1ED5" w14:textId="77777777" w:rsidTr="00D81D5C">
        <w:tblPrEx>
          <w:tblLook w:val="01E0" w:firstRow="1" w:lastRow="1" w:firstColumn="1" w:lastColumn="1" w:noHBand="0" w:noVBand="0"/>
        </w:tblPrEx>
        <w:trPr>
          <w:trHeight w:val="397"/>
        </w:trPr>
        <w:tc>
          <w:tcPr>
            <w:tcW w:w="2518" w:type="dxa"/>
            <w:vAlign w:val="center"/>
          </w:tcPr>
          <w:p w14:paraId="7D6C0A6D" w14:textId="77777777" w:rsidR="00EC261C" w:rsidRPr="00244FBA" w:rsidRDefault="00EC261C" w:rsidP="00EC261C">
            <w:pPr>
              <w:rPr>
                <w:snapToGrid w:val="0"/>
                <w:szCs w:val="20"/>
              </w:rPr>
            </w:pPr>
            <w:r w:rsidRPr="00244FBA">
              <w:rPr>
                <w:b/>
                <w:snapToGrid w:val="0"/>
                <w:szCs w:val="20"/>
              </w:rPr>
              <w:t>Closing date:</w:t>
            </w:r>
          </w:p>
        </w:tc>
        <w:tc>
          <w:tcPr>
            <w:tcW w:w="7310" w:type="dxa"/>
            <w:gridSpan w:val="3"/>
            <w:vAlign w:val="center"/>
          </w:tcPr>
          <w:p w14:paraId="34D8E8F7" w14:textId="4A81D67F" w:rsidR="00EC261C" w:rsidRPr="00187C64" w:rsidRDefault="001F39FC" w:rsidP="00EC261C">
            <w:pPr>
              <w:rPr>
                <w:snapToGrid w:val="0"/>
                <w:color w:val="FF0000"/>
                <w:szCs w:val="20"/>
              </w:rPr>
            </w:pPr>
            <w:r>
              <w:rPr>
                <w:snapToGrid w:val="0"/>
                <w:color w:val="FF0000"/>
                <w:szCs w:val="20"/>
              </w:rPr>
              <w:t>1</w:t>
            </w:r>
            <w:r w:rsidR="00570C90">
              <w:rPr>
                <w:snapToGrid w:val="0"/>
                <w:color w:val="FF0000"/>
                <w:szCs w:val="20"/>
              </w:rPr>
              <w:t>9</w:t>
            </w:r>
            <w:r w:rsidR="00EC261C">
              <w:rPr>
                <w:snapToGrid w:val="0"/>
                <w:color w:val="FF0000"/>
                <w:szCs w:val="20"/>
              </w:rPr>
              <w:t>-</w:t>
            </w:r>
            <w:r>
              <w:rPr>
                <w:snapToGrid w:val="0"/>
                <w:color w:val="FF0000"/>
                <w:szCs w:val="20"/>
              </w:rPr>
              <w:t>October</w:t>
            </w:r>
            <w:r w:rsidR="00EC261C">
              <w:rPr>
                <w:snapToGrid w:val="0"/>
                <w:color w:val="FF0000"/>
                <w:szCs w:val="20"/>
              </w:rPr>
              <w:t>-</w:t>
            </w:r>
            <w:r w:rsidR="00EC261C" w:rsidRPr="00187C64">
              <w:rPr>
                <w:snapToGrid w:val="0"/>
                <w:color w:val="FF0000"/>
                <w:szCs w:val="20"/>
              </w:rPr>
              <w:t xml:space="preserve"> 20</w:t>
            </w:r>
            <w:r w:rsidR="00EC261C">
              <w:rPr>
                <w:snapToGrid w:val="0"/>
                <w:color w:val="FF0000"/>
                <w:szCs w:val="20"/>
              </w:rPr>
              <w:t>2</w:t>
            </w:r>
            <w:r>
              <w:rPr>
                <w:snapToGrid w:val="0"/>
                <w:color w:val="FF0000"/>
                <w:szCs w:val="20"/>
              </w:rPr>
              <w:t>2</w:t>
            </w:r>
          </w:p>
        </w:tc>
      </w:tr>
      <w:tr w:rsidR="00EC261C" w:rsidRPr="00244FBA" w14:paraId="6D6CEDCE" w14:textId="77777777" w:rsidTr="00D81D5C">
        <w:tblPrEx>
          <w:tblLook w:val="01E0" w:firstRow="1" w:lastRow="1" w:firstColumn="1" w:lastColumn="1" w:noHBand="0" w:noVBand="0"/>
        </w:tblPrEx>
        <w:trPr>
          <w:trHeight w:val="397"/>
        </w:trPr>
        <w:tc>
          <w:tcPr>
            <w:tcW w:w="2518" w:type="dxa"/>
            <w:vAlign w:val="center"/>
          </w:tcPr>
          <w:p w14:paraId="1BA16F5A" w14:textId="77777777" w:rsidR="00EC261C" w:rsidRPr="00244FBA" w:rsidRDefault="00EC261C" w:rsidP="00EC261C">
            <w:pPr>
              <w:rPr>
                <w:b/>
                <w:snapToGrid w:val="0"/>
                <w:szCs w:val="20"/>
              </w:rPr>
            </w:pPr>
            <w:r w:rsidRPr="00244FBA">
              <w:rPr>
                <w:b/>
                <w:snapToGrid w:val="0"/>
                <w:szCs w:val="20"/>
              </w:rPr>
              <w:t>Closing time:</w:t>
            </w:r>
          </w:p>
        </w:tc>
        <w:tc>
          <w:tcPr>
            <w:tcW w:w="3544" w:type="dxa"/>
            <w:vAlign w:val="center"/>
          </w:tcPr>
          <w:p w14:paraId="1B399C5A" w14:textId="77777777" w:rsidR="00EC261C" w:rsidRPr="00187C64" w:rsidRDefault="00EC261C" w:rsidP="00EC261C">
            <w:pPr>
              <w:rPr>
                <w:snapToGrid w:val="0"/>
                <w:color w:val="FF0000"/>
                <w:szCs w:val="20"/>
              </w:rPr>
            </w:pPr>
            <w:r>
              <w:rPr>
                <w:b/>
                <w:bCs/>
                <w:snapToGrid w:val="0"/>
                <w:color w:val="FF0000"/>
                <w:szCs w:val="20"/>
              </w:rPr>
              <w:t>12</w:t>
            </w:r>
            <w:r w:rsidRPr="00187C64">
              <w:rPr>
                <w:b/>
                <w:bCs/>
                <w:snapToGrid w:val="0"/>
                <w:color w:val="FF0000"/>
                <w:szCs w:val="20"/>
              </w:rPr>
              <w:t>h00</w:t>
            </w:r>
            <w:r>
              <w:rPr>
                <w:b/>
                <w:bCs/>
                <w:snapToGrid w:val="0"/>
                <w:color w:val="FF0000"/>
                <w:szCs w:val="20"/>
              </w:rPr>
              <w:t>pm.</w:t>
            </w:r>
          </w:p>
        </w:tc>
        <w:tc>
          <w:tcPr>
            <w:tcW w:w="1701" w:type="dxa"/>
            <w:vAlign w:val="center"/>
          </w:tcPr>
          <w:p w14:paraId="0C2FE0B5" w14:textId="77777777" w:rsidR="00EC261C" w:rsidRPr="00244FBA" w:rsidRDefault="00EC261C" w:rsidP="00EC261C">
            <w:pPr>
              <w:rPr>
                <w:b/>
                <w:snapToGrid w:val="0"/>
                <w:szCs w:val="20"/>
              </w:rPr>
            </w:pPr>
            <w:r w:rsidRPr="00244FBA">
              <w:rPr>
                <w:b/>
                <w:snapToGrid w:val="0"/>
                <w:szCs w:val="20"/>
              </w:rPr>
              <w:t xml:space="preserve">Validity period: </w:t>
            </w:r>
          </w:p>
        </w:tc>
        <w:tc>
          <w:tcPr>
            <w:tcW w:w="2065" w:type="dxa"/>
            <w:vAlign w:val="center"/>
          </w:tcPr>
          <w:p w14:paraId="23CC3DD6" w14:textId="77777777" w:rsidR="00EC261C" w:rsidRPr="00244FBA" w:rsidRDefault="00EC261C" w:rsidP="00EC261C">
            <w:pPr>
              <w:rPr>
                <w:snapToGrid w:val="0"/>
                <w:szCs w:val="20"/>
              </w:rPr>
            </w:pPr>
            <w:r w:rsidRPr="00244FBA">
              <w:rPr>
                <w:b/>
                <w:bCs/>
                <w:snapToGrid w:val="0"/>
                <w:szCs w:val="20"/>
              </w:rPr>
              <w:t xml:space="preserve"> </w:t>
            </w:r>
            <w:r>
              <w:rPr>
                <w:b/>
                <w:bCs/>
                <w:snapToGrid w:val="0"/>
                <w:szCs w:val="20"/>
              </w:rPr>
              <w:t xml:space="preserve">  </w:t>
            </w:r>
            <w:r>
              <w:rPr>
                <w:snapToGrid w:val="0"/>
                <w:szCs w:val="20"/>
              </w:rPr>
              <w:t>30</w:t>
            </w:r>
            <w:r>
              <w:rPr>
                <w:b/>
                <w:bCs/>
                <w:snapToGrid w:val="0"/>
                <w:szCs w:val="20"/>
              </w:rPr>
              <w:t xml:space="preserve">     </w:t>
            </w:r>
            <w:r w:rsidRPr="00244FBA">
              <w:rPr>
                <w:b/>
                <w:bCs/>
                <w:snapToGrid w:val="0"/>
                <w:szCs w:val="20"/>
              </w:rPr>
              <w:t>days</w:t>
            </w:r>
          </w:p>
        </w:tc>
      </w:tr>
      <w:tr w:rsidR="007E6BA2" w:rsidRPr="00244FBA" w14:paraId="205E5F14" w14:textId="77777777" w:rsidTr="00D81D5C">
        <w:tblPrEx>
          <w:tblLook w:val="01E0" w:firstRow="1" w:lastRow="1" w:firstColumn="1" w:lastColumn="1" w:noHBand="0" w:noVBand="0"/>
        </w:tblPrEx>
        <w:trPr>
          <w:trHeight w:val="397"/>
        </w:trPr>
        <w:tc>
          <w:tcPr>
            <w:tcW w:w="2518" w:type="dxa"/>
            <w:vAlign w:val="center"/>
          </w:tcPr>
          <w:p w14:paraId="1A204C6F" w14:textId="1272C90D" w:rsidR="007E6BA2" w:rsidRPr="00244FBA" w:rsidRDefault="007E6BA2" w:rsidP="00EC261C">
            <w:pPr>
              <w:rPr>
                <w:b/>
                <w:snapToGrid w:val="0"/>
                <w:szCs w:val="20"/>
              </w:rPr>
            </w:pPr>
            <w:r>
              <w:rPr>
                <w:b/>
                <w:snapToGrid w:val="0"/>
                <w:szCs w:val="20"/>
              </w:rPr>
              <w:t>e-mail address</w:t>
            </w:r>
          </w:p>
        </w:tc>
        <w:tc>
          <w:tcPr>
            <w:tcW w:w="3544" w:type="dxa"/>
            <w:vAlign w:val="center"/>
          </w:tcPr>
          <w:p w14:paraId="6420FE89" w14:textId="7C8402F3" w:rsidR="007E6BA2" w:rsidRDefault="007E6BA2" w:rsidP="00EC261C">
            <w:pPr>
              <w:rPr>
                <w:b/>
                <w:bCs/>
                <w:snapToGrid w:val="0"/>
                <w:color w:val="FF0000"/>
                <w:szCs w:val="20"/>
              </w:rPr>
            </w:pPr>
            <w:r w:rsidRPr="00E541E0">
              <w:rPr>
                <w:rFonts w:cs="Arial"/>
                <w:b/>
                <w:color w:val="FF0000"/>
                <w:sz w:val="22"/>
                <w:szCs w:val="22"/>
              </w:rPr>
              <w:t>quotations2@sentech.co.za</w:t>
            </w:r>
          </w:p>
        </w:tc>
        <w:tc>
          <w:tcPr>
            <w:tcW w:w="1701" w:type="dxa"/>
            <w:vAlign w:val="center"/>
          </w:tcPr>
          <w:p w14:paraId="60D1C128" w14:textId="77777777" w:rsidR="007E6BA2" w:rsidRPr="00244FBA" w:rsidRDefault="007E6BA2" w:rsidP="00EC261C">
            <w:pPr>
              <w:rPr>
                <w:b/>
                <w:snapToGrid w:val="0"/>
                <w:szCs w:val="20"/>
              </w:rPr>
            </w:pPr>
          </w:p>
        </w:tc>
        <w:tc>
          <w:tcPr>
            <w:tcW w:w="2065" w:type="dxa"/>
            <w:vAlign w:val="center"/>
          </w:tcPr>
          <w:p w14:paraId="69EC113E" w14:textId="77777777" w:rsidR="007E6BA2" w:rsidRPr="00244FBA" w:rsidRDefault="007E6BA2" w:rsidP="00EC261C">
            <w:pPr>
              <w:rPr>
                <w:b/>
                <w:bCs/>
                <w:snapToGrid w:val="0"/>
                <w:szCs w:val="20"/>
              </w:rPr>
            </w:pPr>
          </w:p>
        </w:tc>
      </w:tr>
    </w:tbl>
    <w:p w14:paraId="064D4422" w14:textId="5D3B812D" w:rsidR="005C43A9" w:rsidRDefault="005C43A9">
      <w:pPr>
        <w:pStyle w:val="Footer"/>
        <w:tabs>
          <w:tab w:val="clear" w:pos="4153"/>
          <w:tab w:val="clear" w:pos="8306"/>
        </w:tabs>
        <w:rPr>
          <w:rFonts w:cs="Arial"/>
          <w:b/>
          <w:szCs w:val="20"/>
          <w:lang w:val="en-ZA"/>
        </w:rPr>
      </w:pPr>
    </w:p>
    <w:p w14:paraId="4ED7775C" w14:textId="77777777" w:rsidR="005C43A9" w:rsidRDefault="005C43A9">
      <w:pPr>
        <w:pStyle w:val="Footer"/>
        <w:tabs>
          <w:tab w:val="clear" w:pos="4153"/>
          <w:tab w:val="clear" w:pos="8306"/>
        </w:tabs>
        <w:rPr>
          <w:rFonts w:cs="Arial"/>
          <w:b/>
          <w:szCs w:val="20"/>
          <w:lang w:val="en-ZA"/>
        </w:rPr>
      </w:pPr>
    </w:p>
    <w:p w14:paraId="30F78CCC" w14:textId="77777777" w:rsidR="007631CE" w:rsidRDefault="007631CE" w:rsidP="007631CE">
      <w:pPr>
        <w:pStyle w:val="Footer"/>
        <w:numPr>
          <w:ilvl w:val="1"/>
          <w:numId w:val="15"/>
        </w:numPr>
        <w:ind w:hanging="792"/>
        <w:rPr>
          <w:rFonts w:cs="Arial"/>
          <w:b/>
          <w:bCs/>
          <w:sz w:val="22"/>
          <w:szCs w:val="22"/>
        </w:rPr>
      </w:pPr>
      <w:r>
        <w:rPr>
          <w:rFonts w:cs="Arial"/>
          <w:b/>
          <w:bCs/>
          <w:sz w:val="22"/>
          <w:szCs w:val="22"/>
        </w:rPr>
        <w:t>BACKGROUND</w:t>
      </w:r>
    </w:p>
    <w:p w14:paraId="23E12FD3" w14:textId="77777777" w:rsidR="007631CE" w:rsidRDefault="007631CE" w:rsidP="007631CE">
      <w:pPr>
        <w:pStyle w:val="Footer"/>
        <w:ind w:left="792"/>
        <w:rPr>
          <w:rFonts w:cs="Arial"/>
          <w:b/>
          <w:bCs/>
          <w:szCs w:val="20"/>
        </w:rPr>
      </w:pPr>
    </w:p>
    <w:p w14:paraId="10F47098" w14:textId="77777777" w:rsidR="007631CE" w:rsidRDefault="007631CE" w:rsidP="007631CE">
      <w:pPr>
        <w:pStyle w:val="Footer"/>
        <w:rPr>
          <w:rFonts w:cs="Arial"/>
          <w:bCs/>
          <w:sz w:val="22"/>
          <w:szCs w:val="22"/>
        </w:rPr>
      </w:pPr>
      <w:r>
        <w:rPr>
          <w:rFonts w:cs="Arial"/>
          <w:bCs/>
          <w:sz w:val="22"/>
          <w:szCs w:val="22"/>
        </w:rPr>
        <w:t xml:space="preserve">SENTECH is a state-owned company and is the largest broadcasting signal distributor in Africa. SENTECH is a licensed Electronic Communications Network Service provider in South Africa, currently operates </w:t>
      </w:r>
      <w:proofErr w:type="gramStart"/>
      <w:r>
        <w:rPr>
          <w:rFonts w:cs="Arial"/>
          <w:bCs/>
          <w:sz w:val="22"/>
          <w:szCs w:val="22"/>
        </w:rPr>
        <w:t>a number of</w:t>
      </w:r>
      <w:proofErr w:type="gramEnd"/>
      <w:r>
        <w:rPr>
          <w:rFonts w:cs="Arial"/>
          <w:bCs/>
          <w:sz w:val="22"/>
          <w:szCs w:val="22"/>
        </w:rPr>
        <w:t xml:space="preserve"> communication networks from which Internet access is provided for customers and internal use.</w:t>
      </w:r>
    </w:p>
    <w:p w14:paraId="0C9040E0" w14:textId="13B1992E" w:rsidR="007631CE" w:rsidRDefault="007631CE" w:rsidP="007631CE">
      <w:pPr>
        <w:pStyle w:val="Footer"/>
        <w:rPr>
          <w:rFonts w:cs="Arial"/>
          <w:bCs/>
          <w:sz w:val="22"/>
          <w:szCs w:val="22"/>
        </w:rPr>
      </w:pPr>
    </w:p>
    <w:p w14:paraId="1F4E374E" w14:textId="63DD0571" w:rsidR="00AA6815" w:rsidRDefault="00AA6815" w:rsidP="007631CE">
      <w:pPr>
        <w:pStyle w:val="Footer"/>
        <w:rPr>
          <w:sz w:val="24"/>
        </w:rPr>
      </w:pPr>
      <w:r>
        <w:rPr>
          <w:sz w:val="24"/>
        </w:rPr>
        <w:t>Service Provider is to sell, destroy and salvage wherever possible of all Sentech scrap, obsolete and redundant assets including inventory on as and when required basis for the period of two (2) ears renewable annual</w:t>
      </w:r>
      <w:r w:rsidR="00AF7FFE">
        <w:rPr>
          <w:sz w:val="24"/>
        </w:rPr>
        <w:t>.</w:t>
      </w:r>
      <w:r w:rsidR="00AF7FFE" w:rsidRPr="00AF7FFE">
        <w:rPr>
          <w:sz w:val="24"/>
        </w:rPr>
        <w:t xml:space="preserve"> </w:t>
      </w:r>
      <w:r w:rsidR="00AF7FFE">
        <w:rPr>
          <w:sz w:val="24"/>
        </w:rPr>
        <w:t xml:space="preserve">The service is required to clear various storage spaces within Sentech premises (STP) </w:t>
      </w:r>
      <w:proofErr w:type="gramStart"/>
      <w:r w:rsidR="00AF7FFE">
        <w:rPr>
          <w:sz w:val="24"/>
        </w:rPr>
        <w:t>in order to</w:t>
      </w:r>
      <w:proofErr w:type="gramEnd"/>
      <w:r w:rsidR="00AF7FFE">
        <w:rPr>
          <w:sz w:val="24"/>
        </w:rPr>
        <w:t xml:space="preserve"> create space for new equipment, spares and components.</w:t>
      </w:r>
    </w:p>
    <w:p w14:paraId="31269B77" w14:textId="5B10479C" w:rsidR="00392E42" w:rsidRDefault="00392E42" w:rsidP="007631CE">
      <w:pPr>
        <w:pStyle w:val="Footer"/>
        <w:rPr>
          <w:sz w:val="24"/>
        </w:rPr>
      </w:pPr>
    </w:p>
    <w:p w14:paraId="1A981194" w14:textId="616B1FCD" w:rsidR="00392E42" w:rsidRDefault="00392E42" w:rsidP="007631CE">
      <w:pPr>
        <w:pStyle w:val="Footer"/>
        <w:rPr>
          <w:sz w:val="24"/>
        </w:rPr>
      </w:pPr>
    </w:p>
    <w:p w14:paraId="65AFF621" w14:textId="66C41EF9" w:rsidR="00392E42" w:rsidRDefault="00392E42" w:rsidP="007631CE">
      <w:pPr>
        <w:pStyle w:val="Footer"/>
        <w:rPr>
          <w:sz w:val="24"/>
        </w:rPr>
      </w:pPr>
    </w:p>
    <w:tbl>
      <w:tblPr>
        <w:tblStyle w:val="TableGrid0"/>
        <w:tblW w:w="9909" w:type="dxa"/>
        <w:tblInd w:w="92" w:type="dxa"/>
        <w:tblCellMar>
          <w:top w:w="37" w:type="dxa"/>
          <w:bottom w:w="43" w:type="dxa"/>
          <w:right w:w="136" w:type="dxa"/>
        </w:tblCellMar>
        <w:tblLook w:val="04A0" w:firstRow="1" w:lastRow="0" w:firstColumn="1" w:lastColumn="0" w:noHBand="0" w:noVBand="1"/>
      </w:tblPr>
      <w:tblGrid>
        <w:gridCol w:w="8705"/>
        <w:gridCol w:w="554"/>
        <w:gridCol w:w="141"/>
        <w:gridCol w:w="582"/>
      </w:tblGrid>
      <w:tr w:rsidR="00392E42" w14:paraId="62970156" w14:textId="77777777" w:rsidTr="005B2D1F">
        <w:trPr>
          <w:trHeight w:val="403"/>
        </w:trPr>
        <w:tc>
          <w:tcPr>
            <w:tcW w:w="7866" w:type="dxa"/>
            <w:tcBorders>
              <w:top w:val="single" w:sz="2" w:space="0" w:color="000000"/>
              <w:left w:val="single" w:sz="2" w:space="0" w:color="000000"/>
              <w:bottom w:val="single" w:sz="2" w:space="0" w:color="000000"/>
              <w:right w:val="single" w:sz="2" w:space="0" w:color="000000"/>
            </w:tcBorders>
            <w:vAlign w:val="center"/>
          </w:tcPr>
          <w:p w14:paraId="59023949" w14:textId="77777777" w:rsidR="00392E42" w:rsidRDefault="00392E42" w:rsidP="005B2D1F">
            <w:pPr>
              <w:ind w:left="122"/>
              <w:jc w:val="center"/>
            </w:pPr>
            <w:r>
              <w:rPr>
                <w:sz w:val="24"/>
              </w:rPr>
              <w:t>Functional criteria</w:t>
            </w:r>
          </w:p>
        </w:tc>
        <w:tc>
          <w:tcPr>
            <w:tcW w:w="760" w:type="dxa"/>
            <w:tcBorders>
              <w:top w:val="single" w:sz="2" w:space="0" w:color="000000"/>
              <w:left w:val="single" w:sz="2" w:space="0" w:color="000000"/>
              <w:bottom w:val="single" w:sz="2" w:space="0" w:color="000000"/>
              <w:right w:val="nil"/>
            </w:tcBorders>
          </w:tcPr>
          <w:p w14:paraId="455C9730" w14:textId="77777777" w:rsidR="00392E42" w:rsidRDefault="00392E42" w:rsidP="005B2D1F">
            <w:pPr>
              <w:spacing w:after="160"/>
              <w:jc w:val="left"/>
            </w:pPr>
          </w:p>
        </w:tc>
        <w:tc>
          <w:tcPr>
            <w:tcW w:w="1282" w:type="dxa"/>
            <w:gridSpan w:val="2"/>
            <w:tcBorders>
              <w:top w:val="single" w:sz="2" w:space="0" w:color="000000"/>
              <w:left w:val="nil"/>
              <w:bottom w:val="single" w:sz="2" w:space="0" w:color="000000"/>
              <w:right w:val="single" w:sz="2" w:space="0" w:color="000000"/>
            </w:tcBorders>
            <w:vAlign w:val="center"/>
          </w:tcPr>
          <w:p w14:paraId="0C20D4F9" w14:textId="0041DF56" w:rsidR="00392E42" w:rsidRDefault="00392E42" w:rsidP="005B2D1F">
            <w:pPr>
              <w:jc w:val="left"/>
            </w:pPr>
            <w:r>
              <w:rPr>
                <w:sz w:val="24"/>
              </w:rPr>
              <w:t>Poin</w:t>
            </w:r>
            <w:r w:rsidR="009509C9">
              <w:rPr>
                <w:sz w:val="24"/>
              </w:rPr>
              <w:t>ts</w:t>
            </w:r>
          </w:p>
        </w:tc>
      </w:tr>
      <w:tr w:rsidR="00392E42" w14:paraId="77E8E958" w14:textId="77777777" w:rsidTr="005B2D1F">
        <w:trPr>
          <w:trHeight w:val="408"/>
        </w:trPr>
        <w:tc>
          <w:tcPr>
            <w:tcW w:w="8626" w:type="dxa"/>
            <w:gridSpan w:val="2"/>
            <w:tcBorders>
              <w:top w:val="single" w:sz="2" w:space="0" w:color="000000"/>
              <w:left w:val="single" w:sz="2" w:space="0" w:color="000000"/>
              <w:bottom w:val="single" w:sz="2" w:space="0" w:color="000000"/>
              <w:right w:val="nil"/>
            </w:tcBorders>
            <w:vAlign w:val="center"/>
          </w:tcPr>
          <w:p w14:paraId="561B38E0" w14:textId="77777777" w:rsidR="00392E42" w:rsidRDefault="00392E42" w:rsidP="005B2D1F">
            <w:pPr>
              <w:ind w:left="81"/>
              <w:jc w:val="left"/>
            </w:pPr>
            <w:r>
              <w:rPr>
                <w:sz w:val="24"/>
              </w:rPr>
              <w:t>1. Bidders must provide references and company profile with regards to Waste Disposal</w:t>
            </w:r>
          </w:p>
        </w:tc>
        <w:tc>
          <w:tcPr>
            <w:tcW w:w="46" w:type="dxa"/>
            <w:tcBorders>
              <w:top w:val="single" w:sz="2" w:space="0" w:color="000000"/>
              <w:left w:val="nil"/>
              <w:bottom w:val="single" w:sz="2" w:space="0" w:color="000000"/>
              <w:right w:val="single" w:sz="2" w:space="0" w:color="000000"/>
            </w:tcBorders>
          </w:tcPr>
          <w:p w14:paraId="6D61D425"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vAlign w:val="center"/>
          </w:tcPr>
          <w:p w14:paraId="5D14896C" w14:textId="77777777" w:rsidR="00392E42" w:rsidRDefault="00392E42" w:rsidP="005B2D1F">
            <w:pPr>
              <w:ind w:left="191"/>
              <w:jc w:val="center"/>
            </w:pPr>
            <w:r>
              <w:rPr>
                <w:rFonts w:ascii="Calibri" w:eastAsia="Calibri" w:hAnsi="Calibri" w:cs="Calibri"/>
              </w:rPr>
              <w:t>50</w:t>
            </w:r>
          </w:p>
        </w:tc>
      </w:tr>
      <w:tr w:rsidR="00392E42" w14:paraId="33227305" w14:textId="77777777" w:rsidTr="005B2D1F">
        <w:trPr>
          <w:trHeight w:val="412"/>
        </w:trPr>
        <w:tc>
          <w:tcPr>
            <w:tcW w:w="7866" w:type="dxa"/>
            <w:tcBorders>
              <w:top w:val="single" w:sz="2" w:space="0" w:color="000000"/>
              <w:left w:val="single" w:sz="2" w:space="0" w:color="000000"/>
              <w:bottom w:val="single" w:sz="2" w:space="0" w:color="000000"/>
              <w:right w:val="single" w:sz="2" w:space="0" w:color="000000"/>
            </w:tcBorders>
            <w:vAlign w:val="center"/>
          </w:tcPr>
          <w:p w14:paraId="3D4CD180" w14:textId="77777777" w:rsidR="00392E42" w:rsidRDefault="00392E42" w:rsidP="005B2D1F">
            <w:pPr>
              <w:ind w:left="794"/>
              <w:jc w:val="left"/>
            </w:pPr>
            <w:r>
              <w:t>Reference of more than 5 entities serviced</w:t>
            </w:r>
          </w:p>
        </w:tc>
        <w:tc>
          <w:tcPr>
            <w:tcW w:w="760" w:type="dxa"/>
            <w:tcBorders>
              <w:top w:val="single" w:sz="2" w:space="0" w:color="000000"/>
              <w:left w:val="single" w:sz="2" w:space="0" w:color="000000"/>
              <w:bottom w:val="single" w:sz="2" w:space="0" w:color="000000"/>
              <w:right w:val="nil"/>
            </w:tcBorders>
            <w:vAlign w:val="center"/>
          </w:tcPr>
          <w:p w14:paraId="470DF125" w14:textId="77777777" w:rsidR="00392E42" w:rsidRDefault="00392E42" w:rsidP="005B2D1F">
            <w:pPr>
              <w:ind w:left="244"/>
              <w:jc w:val="center"/>
            </w:pPr>
            <w:r>
              <w:rPr>
                <w:rFonts w:ascii="Calibri" w:eastAsia="Calibri" w:hAnsi="Calibri" w:cs="Calibri"/>
              </w:rPr>
              <w:t>50</w:t>
            </w:r>
          </w:p>
        </w:tc>
        <w:tc>
          <w:tcPr>
            <w:tcW w:w="46" w:type="dxa"/>
            <w:tcBorders>
              <w:top w:val="single" w:sz="2" w:space="0" w:color="000000"/>
              <w:left w:val="nil"/>
              <w:bottom w:val="single" w:sz="2" w:space="0" w:color="000000"/>
              <w:right w:val="single" w:sz="2" w:space="0" w:color="000000"/>
            </w:tcBorders>
          </w:tcPr>
          <w:p w14:paraId="7CE8E384"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tcPr>
          <w:p w14:paraId="0D6D3F4F" w14:textId="77777777" w:rsidR="00392E42" w:rsidRDefault="00392E42" w:rsidP="005B2D1F">
            <w:pPr>
              <w:spacing w:after="160"/>
              <w:jc w:val="left"/>
            </w:pPr>
          </w:p>
        </w:tc>
      </w:tr>
      <w:tr w:rsidR="00392E42" w14:paraId="2D26765E" w14:textId="77777777" w:rsidTr="005B2D1F">
        <w:trPr>
          <w:trHeight w:val="403"/>
        </w:trPr>
        <w:tc>
          <w:tcPr>
            <w:tcW w:w="7866" w:type="dxa"/>
            <w:tcBorders>
              <w:top w:val="single" w:sz="2" w:space="0" w:color="000000"/>
              <w:left w:val="single" w:sz="2" w:space="0" w:color="000000"/>
              <w:bottom w:val="single" w:sz="2" w:space="0" w:color="000000"/>
              <w:right w:val="single" w:sz="2" w:space="0" w:color="000000"/>
            </w:tcBorders>
            <w:vAlign w:val="center"/>
          </w:tcPr>
          <w:p w14:paraId="4BA35EEF" w14:textId="77777777" w:rsidR="00392E42" w:rsidRDefault="00392E42" w:rsidP="005B2D1F">
            <w:pPr>
              <w:ind w:left="794"/>
              <w:jc w:val="left"/>
            </w:pPr>
            <w:r>
              <w:t>Reference of between 3 - 4 entities serviced</w:t>
            </w:r>
          </w:p>
        </w:tc>
        <w:tc>
          <w:tcPr>
            <w:tcW w:w="760" w:type="dxa"/>
            <w:tcBorders>
              <w:top w:val="single" w:sz="2" w:space="0" w:color="000000"/>
              <w:left w:val="single" w:sz="2" w:space="0" w:color="000000"/>
              <w:bottom w:val="single" w:sz="2" w:space="0" w:color="000000"/>
              <w:right w:val="nil"/>
            </w:tcBorders>
            <w:vAlign w:val="center"/>
          </w:tcPr>
          <w:p w14:paraId="557DC1AD" w14:textId="77777777" w:rsidR="00392E42" w:rsidRDefault="00392E42" w:rsidP="005B2D1F">
            <w:pPr>
              <w:ind w:left="239"/>
              <w:jc w:val="center"/>
            </w:pPr>
            <w:r>
              <w:rPr>
                <w:rFonts w:ascii="Calibri" w:eastAsia="Calibri" w:hAnsi="Calibri" w:cs="Calibri"/>
              </w:rPr>
              <w:t>25</w:t>
            </w:r>
          </w:p>
        </w:tc>
        <w:tc>
          <w:tcPr>
            <w:tcW w:w="46" w:type="dxa"/>
            <w:tcBorders>
              <w:top w:val="single" w:sz="2" w:space="0" w:color="000000"/>
              <w:left w:val="nil"/>
              <w:bottom w:val="single" w:sz="2" w:space="0" w:color="000000"/>
              <w:right w:val="single" w:sz="2" w:space="0" w:color="000000"/>
            </w:tcBorders>
          </w:tcPr>
          <w:p w14:paraId="547BF54B"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tcPr>
          <w:p w14:paraId="327E2A38" w14:textId="77777777" w:rsidR="00392E42" w:rsidRDefault="00392E42" w:rsidP="005B2D1F">
            <w:pPr>
              <w:spacing w:after="160"/>
              <w:jc w:val="left"/>
            </w:pPr>
          </w:p>
        </w:tc>
      </w:tr>
      <w:tr w:rsidR="00392E42" w14:paraId="72C0E7C5" w14:textId="77777777" w:rsidTr="005B2D1F">
        <w:trPr>
          <w:trHeight w:val="414"/>
        </w:trPr>
        <w:tc>
          <w:tcPr>
            <w:tcW w:w="7866" w:type="dxa"/>
            <w:tcBorders>
              <w:top w:val="single" w:sz="2" w:space="0" w:color="000000"/>
              <w:left w:val="single" w:sz="2" w:space="0" w:color="000000"/>
              <w:bottom w:val="single" w:sz="2" w:space="0" w:color="000000"/>
              <w:right w:val="single" w:sz="2" w:space="0" w:color="000000"/>
            </w:tcBorders>
            <w:vAlign w:val="center"/>
          </w:tcPr>
          <w:p w14:paraId="3797CDB0" w14:textId="77777777" w:rsidR="00392E42" w:rsidRDefault="00392E42" w:rsidP="005B2D1F">
            <w:pPr>
              <w:ind w:left="794"/>
              <w:jc w:val="left"/>
            </w:pPr>
            <w:r>
              <w:t>Reference from 1 -2 entities serviced</w:t>
            </w:r>
          </w:p>
        </w:tc>
        <w:tc>
          <w:tcPr>
            <w:tcW w:w="760" w:type="dxa"/>
            <w:tcBorders>
              <w:top w:val="single" w:sz="2" w:space="0" w:color="000000"/>
              <w:left w:val="single" w:sz="2" w:space="0" w:color="000000"/>
              <w:bottom w:val="single" w:sz="2" w:space="0" w:color="000000"/>
              <w:right w:val="nil"/>
            </w:tcBorders>
            <w:vAlign w:val="center"/>
          </w:tcPr>
          <w:p w14:paraId="55BAB519" w14:textId="77777777" w:rsidR="00392E42" w:rsidRDefault="00392E42" w:rsidP="005B2D1F">
            <w:pPr>
              <w:ind w:left="249"/>
              <w:jc w:val="center"/>
            </w:pPr>
            <w:r>
              <w:rPr>
                <w:rFonts w:ascii="Calibri" w:eastAsia="Calibri" w:hAnsi="Calibri" w:cs="Calibri"/>
                <w:sz w:val="24"/>
              </w:rPr>
              <w:t>15</w:t>
            </w:r>
          </w:p>
        </w:tc>
        <w:tc>
          <w:tcPr>
            <w:tcW w:w="46" w:type="dxa"/>
            <w:tcBorders>
              <w:top w:val="single" w:sz="2" w:space="0" w:color="000000"/>
              <w:left w:val="nil"/>
              <w:bottom w:val="single" w:sz="2" w:space="0" w:color="000000"/>
              <w:right w:val="single" w:sz="2" w:space="0" w:color="000000"/>
            </w:tcBorders>
          </w:tcPr>
          <w:p w14:paraId="76C269F4"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tcPr>
          <w:p w14:paraId="1B67A8BC" w14:textId="77777777" w:rsidR="00392E42" w:rsidRDefault="00392E42" w:rsidP="005B2D1F">
            <w:pPr>
              <w:spacing w:after="160"/>
              <w:jc w:val="left"/>
            </w:pPr>
          </w:p>
        </w:tc>
      </w:tr>
      <w:tr w:rsidR="00392E42" w14:paraId="079AF99C" w14:textId="77777777" w:rsidTr="005B2D1F">
        <w:trPr>
          <w:trHeight w:val="478"/>
        </w:trPr>
        <w:tc>
          <w:tcPr>
            <w:tcW w:w="7866" w:type="dxa"/>
            <w:tcBorders>
              <w:top w:val="single" w:sz="2" w:space="0" w:color="000000"/>
              <w:left w:val="single" w:sz="2" w:space="0" w:color="000000"/>
              <w:bottom w:val="single" w:sz="2" w:space="0" w:color="000000"/>
              <w:right w:val="single" w:sz="2" w:space="0" w:color="000000"/>
            </w:tcBorders>
          </w:tcPr>
          <w:p w14:paraId="6D886899" w14:textId="4E8E99C5" w:rsidR="00392E42" w:rsidRDefault="00392E42" w:rsidP="005B2D1F">
            <w:pPr>
              <w:ind w:left="310" w:hanging="132"/>
            </w:pPr>
            <w:r>
              <w:rPr>
                <w:sz w:val="24"/>
              </w:rPr>
              <w:t xml:space="preserve">2. Indicate the number of years being involved in the field of Waste Disposal — </w:t>
            </w:r>
            <w:r w:rsidR="00A16C0A">
              <w:rPr>
                <w:sz w:val="24"/>
              </w:rPr>
              <w:t>P</w:t>
            </w:r>
            <w:r>
              <w:rPr>
                <w:sz w:val="24"/>
              </w:rPr>
              <w:t>rovide letters from our customers indicatin</w:t>
            </w:r>
            <w:r w:rsidR="00A16C0A">
              <w:rPr>
                <w:sz w:val="24"/>
              </w:rPr>
              <w:t>g</w:t>
            </w:r>
            <w:r>
              <w:rPr>
                <w:sz w:val="24"/>
              </w:rPr>
              <w:t xml:space="preserve"> </w:t>
            </w:r>
            <w:r w:rsidR="00A16C0A">
              <w:rPr>
                <w:sz w:val="24"/>
              </w:rPr>
              <w:t>p</w:t>
            </w:r>
            <w:r>
              <w:rPr>
                <w:sz w:val="24"/>
              </w:rPr>
              <w:t>roduct s di</w:t>
            </w:r>
            <w:r w:rsidR="00A16C0A">
              <w:rPr>
                <w:sz w:val="24"/>
              </w:rPr>
              <w:t>sposed</w:t>
            </w:r>
          </w:p>
        </w:tc>
        <w:tc>
          <w:tcPr>
            <w:tcW w:w="760" w:type="dxa"/>
            <w:tcBorders>
              <w:top w:val="single" w:sz="2" w:space="0" w:color="000000"/>
              <w:left w:val="single" w:sz="2" w:space="0" w:color="000000"/>
              <w:bottom w:val="single" w:sz="2" w:space="0" w:color="000000"/>
              <w:right w:val="nil"/>
            </w:tcBorders>
          </w:tcPr>
          <w:p w14:paraId="2521B57D" w14:textId="77777777" w:rsidR="00392E42" w:rsidRDefault="00392E42" w:rsidP="005B2D1F">
            <w:pPr>
              <w:spacing w:after="160"/>
              <w:jc w:val="left"/>
            </w:pPr>
          </w:p>
        </w:tc>
        <w:tc>
          <w:tcPr>
            <w:tcW w:w="46" w:type="dxa"/>
            <w:tcBorders>
              <w:top w:val="single" w:sz="2" w:space="0" w:color="000000"/>
              <w:left w:val="nil"/>
              <w:bottom w:val="single" w:sz="2" w:space="0" w:color="000000"/>
              <w:right w:val="single" w:sz="2" w:space="0" w:color="000000"/>
            </w:tcBorders>
          </w:tcPr>
          <w:p w14:paraId="193C3249"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vAlign w:val="bottom"/>
          </w:tcPr>
          <w:p w14:paraId="3561E500" w14:textId="77777777" w:rsidR="00392E42" w:rsidRDefault="00392E42" w:rsidP="005B2D1F">
            <w:pPr>
              <w:ind w:left="64"/>
              <w:jc w:val="center"/>
            </w:pPr>
            <w:r>
              <w:rPr>
                <w:rFonts w:ascii="Calibri" w:eastAsia="Calibri" w:hAnsi="Calibri" w:cs="Calibri"/>
              </w:rPr>
              <w:t>50</w:t>
            </w:r>
          </w:p>
        </w:tc>
      </w:tr>
      <w:tr w:rsidR="00392E42" w14:paraId="2D22854F" w14:textId="77777777" w:rsidTr="005B2D1F">
        <w:trPr>
          <w:trHeight w:val="405"/>
        </w:trPr>
        <w:tc>
          <w:tcPr>
            <w:tcW w:w="7866" w:type="dxa"/>
            <w:tcBorders>
              <w:top w:val="single" w:sz="2" w:space="0" w:color="000000"/>
              <w:left w:val="single" w:sz="2" w:space="0" w:color="000000"/>
              <w:bottom w:val="single" w:sz="2" w:space="0" w:color="000000"/>
              <w:right w:val="single" w:sz="2" w:space="0" w:color="000000"/>
            </w:tcBorders>
          </w:tcPr>
          <w:p w14:paraId="5F668985" w14:textId="77777777" w:rsidR="00392E42" w:rsidRDefault="00392E42" w:rsidP="005B2D1F">
            <w:pPr>
              <w:ind w:left="840"/>
              <w:jc w:val="left"/>
            </w:pPr>
            <w:r>
              <w:t>Experience of 5 years and above</w:t>
            </w:r>
          </w:p>
        </w:tc>
        <w:tc>
          <w:tcPr>
            <w:tcW w:w="760" w:type="dxa"/>
            <w:tcBorders>
              <w:top w:val="single" w:sz="2" w:space="0" w:color="000000"/>
              <w:left w:val="single" w:sz="2" w:space="0" w:color="000000"/>
              <w:bottom w:val="single" w:sz="2" w:space="0" w:color="000000"/>
              <w:right w:val="nil"/>
            </w:tcBorders>
          </w:tcPr>
          <w:p w14:paraId="7BB6A7D4" w14:textId="77777777" w:rsidR="00392E42" w:rsidRDefault="00392E42" w:rsidP="005B2D1F">
            <w:pPr>
              <w:ind w:left="117"/>
              <w:jc w:val="center"/>
            </w:pPr>
            <w:r>
              <w:rPr>
                <w:rFonts w:ascii="Calibri" w:eastAsia="Calibri" w:hAnsi="Calibri" w:cs="Calibri"/>
              </w:rPr>
              <w:t>50</w:t>
            </w:r>
          </w:p>
        </w:tc>
        <w:tc>
          <w:tcPr>
            <w:tcW w:w="46" w:type="dxa"/>
            <w:tcBorders>
              <w:top w:val="single" w:sz="2" w:space="0" w:color="000000"/>
              <w:left w:val="nil"/>
              <w:bottom w:val="single" w:sz="2" w:space="0" w:color="000000"/>
              <w:right w:val="single" w:sz="2" w:space="0" w:color="000000"/>
            </w:tcBorders>
          </w:tcPr>
          <w:p w14:paraId="29515B2A"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tcPr>
          <w:p w14:paraId="31232A82" w14:textId="77777777" w:rsidR="00392E42" w:rsidRDefault="00392E42" w:rsidP="005B2D1F">
            <w:pPr>
              <w:spacing w:after="160"/>
              <w:jc w:val="left"/>
            </w:pPr>
          </w:p>
        </w:tc>
      </w:tr>
      <w:tr w:rsidR="00392E42" w14:paraId="05345B12" w14:textId="77777777" w:rsidTr="005B2D1F">
        <w:trPr>
          <w:trHeight w:val="411"/>
        </w:trPr>
        <w:tc>
          <w:tcPr>
            <w:tcW w:w="7866" w:type="dxa"/>
            <w:tcBorders>
              <w:top w:val="single" w:sz="2" w:space="0" w:color="000000"/>
              <w:left w:val="single" w:sz="2" w:space="0" w:color="000000"/>
              <w:bottom w:val="single" w:sz="2" w:space="0" w:color="000000"/>
              <w:right w:val="single" w:sz="2" w:space="0" w:color="000000"/>
            </w:tcBorders>
          </w:tcPr>
          <w:p w14:paraId="2060F780" w14:textId="77777777" w:rsidR="00392E42" w:rsidRDefault="00392E42" w:rsidP="005B2D1F">
            <w:pPr>
              <w:ind w:left="840"/>
              <w:jc w:val="left"/>
            </w:pPr>
            <w:r>
              <w:t>Experience of 3 —4 years</w:t>
            </w:r>
          </w:p>
        </w:tc>
        <w:tc>
          <w:tcPr>
            <w:tcW w:w="760" w:type="dxa"/>
            <w:tcBorders>
              <w:top w:val="single" w:sz="2" w:space="0" w:color="000000"/>
              <w:left w:val="single" w:sz="2" w:space="0" w:color="000000"/>
              <w:bottom w:val="single" w:sz="2" w:space="0" w:color="000000"/>
              <w:right w:val="nil"/>
            </w:tcBorders>
          </w:tcPr>
          <w:p w14:paraId="4303AE22" w14:textId="77777777" w:rsidR="00392E42" w:rsidRDefault="00392E42" w:rsidP="005B2D1F">
            <w:pPr>
              <w:ind w:left="107"/>
              <w:jc w:val="center"/>
            </w:pPr>
            <w:r>
              <w:rPr>
                <w:rFonts w:ascii="Calibri" w:eastAsia="Calibri" w:hAnsi="Calibri" w:cs="Calibri"/>
              </w:rPr>
              <w:t>25</w:t>
            </w:r>
          </w:p>
        </w:tc>
        <w:tc>
          <w:tcPr>
            <w:tcW w:w="46" w:type="dxa"/>
            <w:tcBorders>
              <w:top w:val="single" w:sz="2" w:space="0" w:color="000000"/>
              <w:left w:val="nil"/>
              <w:bottom w:val="single" w:sz="2" w:space="0" w:color="000000"/>
              <w:right w:val="single" w:sz="2" w:space="0" w:color="000000"/>
            </w:tcBorders>
          </w:tcPr>
          <w:p w14:paraId="7F3C36DF"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tcPr>
          <w:p w14:paraId="44121820" w14:textId="77777777" w:rsidR="00392E42" w:rsidRDefault="00392E42" w:rsidP="005B2D1F">
            <w:pPr>
              <w:spacing w:after="160"/>
              <w:jc w:val="left"/>
            </w:pPr>
          </w:p>
        </w:tc>
      </w:tr>
      <w:tr w:rsidR="00392E42" w14:paraId="5493832A" w14:textId="77777777" w:rsidTr="005B2D1F">
        <w:trPr>
          <w:trHeight w:val="412"/>
        </w:trPr>
        <w:tc>
          <w:tcPr>
            <w:tcW w:w="7866" w:type="dxa"/>
            <w:tcBorders>
              <w:top w:val="single" w:sz="2" w:space="0" w:color="000000"/>
              <w:left w:val="single" w:sz="2" w:space="0" w:color="000000"/>
              <w:bottom w:val="single" w:sz="2" w:space="0" w:color="000000"/>
              <w:right w:val="single" w:sz="2" w:space="0" w:color="000000"/>
            </w:tcBorders>
          </w:tcPr>
          <w:p w14:paraId="4496740A" w14:textId="77777777" w:rsidR="00392E42" w:rsidRDefault="00392E42" w:rsidP="005B2D1F">
            <w:pPr>
              <w:ind w:left="840"/>
              <w:jc w:val="left"/>
            </w:pPr>
            <w:r>
              <w:t>Experience of 1 —2 years</w:t>
            </w:r>
          </w:p>
        </w:tc>
        <w:tc>
          <w:tcPr>
            <w:tcW w:w="760" w:type="dxa"/>
            <w:tcBorders>
              <w:top w:val="single" w:sz="2" w:space="0" w:color="000000"/>
              <w:left w:val="single" w:sz="2" w:space="0" w:color="000000"/>
              <w:bottom w:val="single" w:sz="2" w:space="0" w:color="000000"/>
              <w:right w:val="nil"/>
            </w:tcBorders>
          </w:tcPr>
          <w:p w14:paraId="5AEE8DCE" w14:textId="77777777" w:rsidR="00392E42" w:rsidRDefault="00392E42" w:rsidP="005B2D1F">
            <w:pPr>
              <w:ind w:left="122"/>
              <w:jc w:val="center"/>
            </w:pPr>
            <w:r>
              <w:rPr>
                <w:rFonts w:ascii="Calibri" w:eastAsia="Calibri" w:hAnsi="Calibri" w:cs="Calibri"/>
                <w:sz w:val="24"/>
              </w:rPr>
              <w:t>15</w:t>
            </w:r>
          </w:p>
        </w:tc>
        <w:tc>
          <w:tcPr>
            <w:tcW w:w="46" w:type="dxa"/>
            <w:tcBorders>
              <w:top w:val="single" w:sz="2" w:space="0" w:color="000000"/>
              <w:left w:val="nil"/>
              <w:bottom w:val="single" w:sz="2" w:space="0" w:color="000000"/>
              <w:right w:val="single" w:sz="2" w:space="0" w:color="000000"/>
            </w:tcBorders>
          </w:tcPr>
          <w:p w14:paraId="0CC30070" w14:textId="77777777" w:rsidR="00392E42" w:rsidRDefault="00392E42" w:rsidP="005B2D1F">
            <w:pPr>
              <w:spacing w:after="160"/>
              <w:jc w:val="left"/>
            </w:pPr>
          </w:p>
        </w:tc>
        <w:tc>
          <w:tcPr>
            <w:tcW w:w="1237" w:type="dxa"/>
            <w:tcBorders>
              <w:top w:val="single" w:sz="2" w:space="0" w:color="000000"/>
              <w:left w:val="single" w:sz="2" w:space="0" w:color="000000"/>
              <w:bottom w:val="single" w:sz="2" w:space="0" w:color="000000"/>
              <w:right w:val="single" w:sz="2" w:space="0" w:color="000000"/>
            </w:tcBorders>
          </w:tcPr>
          <w:p w14:paraId="2FF4920B" w14:textId="77777777" w:rsidR="00392E42" w:rsidRDefault="00392E42" w:rsidP="005B2D1F">
            <w:pPr>
              <w:spacing w:after="160"/>
              <w:jc w:val="left"/>
            </w:pPr>
          </w:p>
        </w:tc>
      </w:tr>
      <w:tr w:rsidR="00392E42" w14:paraId="71121091" w14:textId="77777777" w:rsidTr="005B2D1F">
        <w:trPr>
          <w:trHeight w:val="409"/>
        </w:trPr>
        <w:tc>
          <w:tcPr>
            <w:tcW w:w="7866" w:type="dxa"/>
            <w:tcBorders>
              <w:top w:val="single" w:sz="2" w:space="0" w:color="000000"/>
              <w:left w:val="single" w:sz="2" w:space="0" w:color="000000"/>
              <w:bottom w:val="single" w:sz="2" w:space="0" w:color="000000"/>
              <w:right w:val="single" w:sz="2" w:space="0" w:color="000000"/>
            </w:tcBorders>
          </w:tcPr>
          <w:p w14:paraId="3A1BD3ED" w14:textId="77777777" w:rsidR="00392E42" w:rsidRDefault="00392E42" w:rsidP="005B2D1F">
            <w:pPr>
              <w:spacing w:after="160"/>
              <w:jc w:val="left"/>
            </w:pPr>
          </w:p>
        </w:tc>
        <w:tc>
          <w:tcPr>
            <w:tcW w:w="760" w:type="dxa"/>
            <w:tcBorders>
              <w:top w:val="single" w:sz="2" w:space="0" w:color="000000"/>
              <w:left w:val="single" w:sz="2" w:space="0" w:color="000000"/>
              <w:bottom w:val="single" w:sz="2" w:space="0" w:color="000000"/>
              <w:right w:val="nil"/>
            </w:tcBorders>
          </w:tcPr>
          <w:p w14:paraId="589DF3A1" w14:textId="77777777" w:rsidR="00392E42" w:rsidRDefault="00392E42" w:rsidP="005B2D1F">
            <w:pPr>
              <w:spacing w:after="160"/>
              <w:jc w:val="left"/>
            </w:pPr>
          </w:p>
        </w:tc>
        <w:tc>
          <w:tcPr>
            <w:tcW w:w="1282" w:type="dxa"/>
            <w:gridSpan w:val="2"/>
            <w:tcBorders>
              <w:top w:val="single" w:sz="2" w:space="0" w:color="000000"/>
              <w:left w:val="nil"/>
              <w:bottom w:val="single" w:sz="2" w:space="0" w:color="000000"/>
              <w:right w:val="single" w:sz="2" w:space="0" w:color="000000"/>
            </w:tcBorders>
          </w:tcPr>
          <w:p w14:paraId="3E983ABC" w14:textId="77777777" w:rsidR="00392E42" w:rsidRDefault="00392E42" w:rsidP="005B2D1F">
            <w:pPr>
              <w:spacing w:after="160"/>
              <w:jc w:val="left"/>
            </w:pPr>
          </w:p>
        </w:tc>
      </w:tr>
      <w:tr w:rsidR="00392E42" w14:paraId="668189E4" w14:textId="77777777" w:rsidTr="005B2D1F">
        <w:trPr>
          <w:trHeight w:val="411"/>
        </w:trPr>
        <w:tc>
          <w:tcPr>
            <w:tcW w:w="7866" w:type="dxa"/>
            <w:tcBorders>
              <w:top w:val="single" w:sz="2" w:space="0" w:color="000000"/>
              <w:left w:val="single" w:sz="2" w:space="0" w:color="000000"/>
              <w:bottom w:val="single" w:sz="2" w:space="0" w:color="000000"/>
              <w:right w:val="single" w:sz="2" w:space="0" w:color="000000"/>
            </w:tcBorders>
          </w:tcPr>
          <w:p w14:paraId="5D127572" w14:textId="77777777" w:rsidR="00392E42" w:rsidRDefault="00392E42" w:rsidP="005B2D1F">
            <w:pPr>
              <w:spacing w:after="160"/>
              <w:jc w:val="left"/>
            </w:pPr>
          </w:p>
        </w:tc>
        <w:tc>
          <w:tcPr>
            <w:tcW w:w="760" w:type="dxa"/>
            <w:tcBorders>
              <w:top w:val="single" w:sz="2" w:space="0" w:color="000000"/>
              <w:left w:val="single" w:sz="2" w:space="0" w:color="000000"/>
              <w:bottom w:val="single" w:sz="2" w:space="0" w:color="000000"/>
              <w:right w:val="nil"/>
            </w:tcBorders>
          </w:tcPr>
          <w:p w14:paraId="28309079" w14:textId="77777777" w:rsidR="00392E42" w:rsidRDefault="00392E42" w:rsidP="005B2D1F">
            <w:pPr>
              <w:spacing w:after="160"/>
              <w:jc w:val="left"/>
            </w:pPr>
          </w:p>
        </w:tc>
        <w:tc>
          <w:tcPr>
            <w:tcW w:w="1282" w:type="dxa"/>
            <w:gridSpan w:val="2"/>
            <w:tcBorders>
              <w:top w:val="single" w:sz="2" w:space="0" w:color="000000"/>
              <w:left w:val="nil"/>
              <w:bottom w:val="single" w:sz="2" w:space="0" w:color="000000"/>
              <w:right w:val="single" w:sz="2" w:space="0" w:color="000000"/>
            </w:tcBorders>
          </w:tcPr>
          <w:p w14:paraId="6A2347AC" w14:textId="77777777" w:rsidR="00392E42" w:rsidRDefault="00392E42" w:rsidP="005B2D1F">
            <w:pPr>
              <w:spacing w:after="160"/>
              <w:jc w:val="left"/>
            </w:pPr>
          </w:p>
        </w:tc>
      </w:tr>
      <w:tr w:rsidR="00392E42" w14:paraId="4E629102" w14:textId="77777777" w:rsidTr="005B2D1F">
        <w:trPr>
          <w:trHeight w:val="409"/>
        </w:trPr>
        <w:tc>
          <w:tcPr>
            <w:tcW w:w="7866" w:type="dxa"/>
            <w:tcBorders>
              <w:top w:val="single" w:sz="2" w:space="0" w:color="000000"/>
              <w:left w:val="single" w:sz="2" w:space="0" w:color="000000"/>
              <w:bottom w:val="single" w:sz="2" w:space="0" w:color="000000"/>
              <w:right w:val="single" w:sz="2" w:space="0" w:color="000000"/>
            </w:tcBorders>
          </w:tcPr>
          <w:p w14:paraId="1293EC10" w14:textId="77777777" w:rsidR="00392E42" w:rsidRDefault="00392E42" w:rsidP="005B2D1F">
            <w:pPr>
              <w:spacing w:after="160"/>
              <w:jc w:val="left"/>
            </w:pPr>
          </w:p>
        </w:tc>
        <w:tc>
          <w:tcPr>
            <w:tcW w:w="760" w:type="dxa"/>
            <w:tcBorders>
              <w:top w:val="single" w:sz="2" w:space="0" w:color="000000"/>
              <w:left w:val="single" w:sz="2" w:space="0" w:color="000000"/>
              <w:bottom w:val="single" w:sz="2" w:space="0" w:color="000000"/>
              <w:right w:val="nil"/>
            </w:tcBorders>
          </w:tcPr>
          <w:p w14:paraId="4FD3DB6F" w14:textId="77777777" w:rsidR="00392E42" w:rsidRDefault="00392E42" w:rsidP="005B2D1F">
            <w:pPr>
              <w:spacing w:after="160"/>
              <w:jc w:val="left"/>
            </w:pPr>
          </w:p>
        </w:tc>
        <w:tc>
          <w:tcPr>
            <w:tcW w:w="1282" w:type="dxa"/>
            <w:gridSpan w:val="2"/>
            <w:tcBorders>
              <w:top w:val="single" w:sz="2" w:space="0" w:color="000000"/>
              <w:left w:val="nil"/>
              <w:bottom w:val="single" w:sz="2" w:space="0" w:color="000000"/>
              <w:right w:val="single" w:sz="2" w:space="0" w:color="000000"/>
            </w:tcBorders>
          </w:tcPr>
          <w:p w14:paraId="0D95FEF4" w14:textId="77777777" w:rsidR="00392E42" w:rsidRDefault="00392E42" w:rsidP="005B2D1F">
            <w:pPr>
              <w:spacing w:after="160"/>
              <w:jc w:val="left"/>
            </w:pPr>
          </w:p>
        </w:tc>
      </w:tr>
      <w:tr w:rsidR="00392E42" w14:paraId="48E68923" w14:textId="77777777" w:rsidTr="005B2D1F">
        <w:trPr>
          <w:trHeight w:val="403"/>
        </w:trPr>
        <w:tc>
          <w:tcPr>
            <w:tcW w:w="7866" w:type="dxa"/>
            <w:tcBorders>
              <w:top w:val="single" w:sz="2" w:space="0" w:color="000000"/>
              <w:left w:val="single" w:sz="2" w:space="0" w:color="000000"/>
              <w:bottom w:val="single" w:sz="2" w:space="0" w:color="000000"/>
              <w:right w:val="single" w:sz="2" w:space="0" w:color="000000"/>
            </w:tcBorders>
            <w:vAlign w:val="center"/>
          </w:tcPr>
          <w:p w14:paraId="3661E6AC" w14:textId="77777777" w:rsidR="00392E42" w:rsidRDefault="00392E42" w:rsidP="005B2D1F">
            <w:pPr>
              <w:ind w:left="51"/>
              <w:jc w:val="left"/>
            </w:pPr>
            <w:r>
              <w:rPr>
                <w:sz w:val="24"/>
              </w:rPr>
              <w:t>Total Points:</w:t>
            </w:r>
          </w:p>
        </w:tc>
        <w:tc>
          <w:tcPr>
            <w:tcW w:w="760" w:type="dxa"/>
            <w:tcBorders>
              <w:top w:val="single" w:sz="2" w:space="0" w:color="000000"/>
              <w:left w:val="single" w:sz="2" w:space="0" w:color="000000"/>
              <w:bottom w:val="single" w:sz="2" w:space="0" w:color="000000"/>
              <w:right w:val="nil"/>
            </w:tcBorders>
          </w:tcPr>
          <w:p w14:paraId="64DB325E" w14:textId="77777777" w:rsidR="00392E42" w:rsidRDefault="00392E42" w:rsidP="005B2D1F">
            <w:pPr>
              <w:spacing w:after="160"/>
              <w:jc w:val="left"/>
            </w:pPr>
          </w:p>
        </w:tc>
        <w:tc>
          <w:tcPr>
            <w:tcW w:w="1282" w:type="dxa"/>
            <w:gridSpan w:val="2"/>
            <w:tcBorders>
              <w:top w:val="single" w:sz="2" w:space="0" w:color="000000"/>
              <w:left w:val="nil"/>
              <w:bottom w:val="single" w:sz="2" w:space="0" w:color="000000"/>
              <w:right w:val="single" w:sz="2" w:space="0" w:color="000000"/>
            </w:tcBorders>
            <w:vAlign w:val="center"/>
          </w:tcPr>
          <w:p w14:paraId="482830D7" w14:textId="77777777" w:rsidR="00392E42" w:rsidRDefault="00392E42" w:rsidP="005B2D1F">
            <w:pPr>
              <w:ind w:left="127"/>
              <w:jc w:val="left"/>
            </w:pPr>
            <w:r>
              <w:rPr>
                <w:rFonts w:ascii="Calibri" w:eastAsia="Calibri" w:hAnsi="Calibri" w:cs="Calibri"/>
              </w:rPr>
              <w:t>100</w:t>
            </w:r>
          </w:p>
        </w:tc>
      </w:tr>
      <w:tr w:rsidR="009509C9" w14:paraId="7DF67928" w14:textId="77777777" w:rsidTr="005B2D1F">
        <w:trPr>
          <w:trHeight w:val="403"/>
        </w:trPr>
        <w:tc>
          <w:tcPr>
            <w:tcW w:w="7866" w:type="dxa"/>
            <w:tcBorders>
              <w:top w:val="single" w:sz="2" w:space="0" w:color="000000"/>
              <w:left w:val="single" w:sz="2" w:space="0" w:color="000000"/>
              <w:bottom w:val="single" w:sz="2" w:space="0" w:color="000000"/>
              <w:right w:val="single" w:sz="2" w:space="0" w:color="000000"/>
            </w:tcBorders>
            <w:vAlign w:val="center"/>
          </w:tcPr>
          <w:p w14:paraId="76863AC5" w14:textId="77777777" w:rsidR="009509C9" w:rsidRDefault="009509C9" w:rsidP="005B2D1F">
            <w:pPr>
              <w:ind w:left="51"/>
              <w:jc w:val="left"/>
              <w:rPr>
                <w:sz w:val="24"/>
              </w:rPr>
            </w:pPr>
          </w:p>
          <w:p w14:paraId="3773739B" w14:textId="77777777" w:rsidR="009509C9" w:rsidRDefault="009509C9" w:rsidP="005B2D1F">
            <w:pPr>
              <w:ind w:left="51"/>
              <w:jc w:val="left"/>
              <w:rPr>
                <w:sz w:val="24"/>
              </w:rPr>
            </w:pPr>
          </w:p>
          <w:tbl>
            <w:tblPr>
              <w:tblStyle w:val="TableGrid0"/>
              <w:tblW w:w="9987" w:type="dxa"/>
              <w:tblInd w:w="24" w:type="dxa"/>
              <w:tblCellMar>
                <w:left w:w="124" w:type="dxa"/>
                <w:right w:w="115" w:type="dxa"/>
              </w:tblCellMar>
              <w:tblLook w:val="04A0" w:firstRow="1" w:lastRow="0" w:firstColumn="1" w:lastColumn="0" w:noHBand="0" w:noVBand="1"/>
            </w:tblPr>
            <w:tblGrid>
              <w:gridCol w:w="5333"/>
              <w:gridCol w:w="4654"/>
            </w:tblGrid>
            <w:tr w:rsidR="009509C9" w14:paraId="76DD600A" w14:textId="77777777" w:rsidTr="005B2D1F">
              <w:trPr>
                <w:trHeight w:val="409"/>
              </w:trPr>
              <w:tc>
                <w:tcPr>
                  <w:tcW w:w="5333" w:type="dxa"/>
                  <w:tcBorders>
                    <w:top w:val="single" w:sz="2" w:space="0" w:color="000000"/>
                    <w:left w:val="single" w:sz="2" w:space="0" w:color="000000"/>
                    <w:bottom w:val="single" w:sz="2" w:space="0" w:color="000000"/>
                    <w:right w:val="single" w:sz="2" w:space="0" w:color="000000"/>
                  </w:tcBorders>
                  <w:vAlign w:val="center"/>
                </w:tcPr>
                <w:p w14:paraId="6326E483" w14:textId="77777777" w:rsidR="009509C9" w:rsidRDefault="009509C9" w:rsidP="009509C9">
                  <w:pPr>
                    <w:jc w:val="left"/>
                  </w:pPr>
                  <w:r>
                    <w:rPr>
                      <w:sz w:val="24"/>
                    </w:rPr>
                    <w:t>Minimum Score to Qualify for Further Evaluation</w:t>
                  </w:r>
                </w:p>
              </w:tc>
              <w:tc>
                <w:tcPr>
                  <w:tcW w:w="4654" w:type="dxa"/>
                  <w:tcBorders>
                    <w:top w:val="single" w:sz="2" w:space="0" w:color="000000"/>
                    <w:left w:val="single" w:sz="2" w:space="0" w:color="000000"/>
                    <w:bottom w:val="single" w:sz="2" w:space="0" w:color="000000"/>
                    <w:right w:val="single" w:sz="2" w:space="0" w:color="000000"/>
                  </w:tcBorders>
                  <w:vAlign w:val="center"/>
                </w:tcPr>
                <w:p w14:paraId="6619624F" w14:textId="77777777" w:rsidR="009509C9" w:rsidRDefault="009509C9" w:rsidP="009509C9">
                  <w:pPr>
                    <w:ind w:right="1"/>
                    <w:jc w:val="center"/>
                  </w:pPr>
                  <w:r>
                    <w:rPr>
                      <w:rFonts w:ascii="Calibri" w:eastAsia="Calibri" w:hAnsi="Calibri" w:cs="Calibri"/>
                    </w:rPr>
                    <w:t>65</w:t>
                  </w:r>
                </w:p>
              </w:tc>
            </w:tr>
          </w:tbl>
          <w:p w14:paraId="27AD7F11" w14:textId="16899706" w:rsidR="009509C9" w:rsidRDefault="009509C9" w:rsidP="005B2D1F">
            <w:pPr>
              <w:ind w:left="51"/>
              <w:jc w:val="left"/>
              <w:rPr>
                <w:sz w:val="24"/>
              </w:rPr>
            </w:pPr>
          </w:p>
        </w:tc>
        <w:tc>
          <w:tcPr>
            <w:tcW w:w="760" w:type="dxa"/>
            <w:tcBorders>
              <w:top w:val="single" w:sz="2" w:space="0" w:color="000000"/>
              <w:left w:val="single" w:sz="2" w:space="0" w:color="000000"/>
              <w:bottom w:val="single" w:sz="2" w:space="0" w:color="000000"/>
              <w:right w:val="nil"/>
            </w:tcBorders>
          </w:tcPr>
          <w:p w14:paraId="45F072FC" w14:textId="77777777" w:rsidR="009509C9" w:rsidRDefault="009509C9" w:rsidP="005B2D1F">
            <w:pPr>
              <w:spacing w:after="160"/>
              <w:jc w:val="left"/>
            </w:pPr>
          </w:p>
        </w:tc>
        <w:tc>
          <w:tcPr>
            <w:tcW w:w="1282" w:type="dxa"/>
            <w:gridSpan w:val="2"/>
            <w:tcBorders>
              <w:top w:val="single" w:sz="2" w:space="0" w:color="000000"/>
              <w:left w:val="nil"/>
              <w:bottom w:val="single" w:sz="2" w:space="0" w:color="000000"/>
              <w:right w:val="single" w:sz="2" w:space="0" w:color="000000"/>
            </w:tcBorders>
            <w:vAlign w:val="center"/>
          </w:tcPr>
          <w:p w14:paraId="34781626" w14:textId="77777777" w:rsidR="009509C9" w:rsidRDefault="009509C9" w:rsidP="005B2D1F">
            <w:pPr>
              <w:ind w:left="127"/>
              <w:jc w:val="left"/>
              <w:rPr>
                <w:rFonts w:ascii="Calibri" w:eastAsia="Calibri" w:hAnsi="Calibri" w:cs="Calibri"/>
              </w:rPr>
            </w:pPr>
          </w:p>
        </w:tc>
      </w:tr>
    </w:tbl>
    <w:p w14:paraId="0CE520A2" w14:textId="26D1C49A" w:rsidR="00392E42" w:rsidRDefault="00392E42" w:rsidP="007631CE">
      <w:pPr>
        <w:pStyle w:val="Footer"/>
        <w:rPr>
          <w:rFonts w:cs="Arial"/>
          <w:bCs/>
          <w:sz w:val="22"/>
          <w:szCs w:val="22"/>
        </w:rPr>
      </w:pPr>
    </w:p>
    <w:p w14:paraId="5870084F" w14:textId="0E136797" w:rsidR="003B6770" w:rsidRDefault="003B6770" w:rsidP="007631CE">
      <w:pPr>
        <w:pStyle w:val="Footer"/>
        <w:rPr>
          <w:rFonts w:cs="Arial"/>
          <w:bCs/>
          <w:sz w:val="22"/>
          <w:szCs w:val="22"/>
        </w:rPr>
      </w:pPr>
    </w:p>
    <w:p w14:paraId="1979B957" w14:textId="59296D70" w:rsidR="003B6770" w:rsidRDefault="003B6770" w:rsidP="007631CE">
      <w:pPr>
        <w:pStyle w:val="Footer"/>
        <w:rPr>
          <w:rFonts w:cs="Arial"/>
          <w:bCs/>
          <w:sz w:val="22"/>
          <w:szCs w:val="22"/>
        </w:rPr>
      </w:pPr>
      <w:r>
        <w:rPr>
          <w:rFonts w:cs="Arial"/>
          <w:bCs/>
          <w:sz w:val="22"/>
          <w:szCs w:val="22"/>
        </w:rPr>
        <w:t>SCHEDULE OF RATES</w:t>
      </w:r>
    </w:p>
    <w:p w14:paraId="25584AE4" w14:textId="487CAF8E" w:rsidR="003B6770" w:rsidRDefault="003B6770" w:rsidP="007631CE">
      <w:pPr>
        <w:pStyle w:val="Footer"/>
        <w:rPr>
          <w:rFonts w:cs="Arial"/>
          <w:bCs/>
          <w:sz w:val="22"/>
          <w:szCs w:val="22"/>
        </w:rPr>
      </w:pPr>
    </w:p>
    <w:tbl>
      <w:tblPr>
        <w:tblW w:w="9600" w:type="dxa"/>
        <w:tblLook w:val="04A0" w:firstRow="1" w:lastRow="0" w:firstColumn="1" w:lastColumn="0" w:noHBand="0" w:noVBand="1"/>
      </w:tblPr>
      <w:tblGrid>
        <w:gridCol w:w="828"/>
        <w:gridCol w:w="6527"/>
        <w:gridCol w:w="2315"/>
      </w:tblGrid>
      <w:tr w:rsidR="003B6770" w:rsidRPr="003B6770" w14:paraId="1C21A610" w14:textId="77777777" w:rsidTr="003B6770">
        <w:trPr>
          <w:trHeight w:val="570"/>
        </w:trPr>
        <w:tc>
          <w:tcPr>
            <w:tcW w:w="9600" w:type="dxa"/>
            <w:gridSpan w:val="3"/>
            <w:tcBorders>
              <w:top w:val="single" w:sz="8" w:space="0" w:color="auto"/>
              <w:left w:val="single" w:sz="8" w:space="0" w:color="auto"/>
              <w:bottom w:val="single" w:sz="8" w:space="0" w:color="auto"/>
              <w:right w:val="single" w:sz="8" w:space="0" w:color="000000"/>
            </w:tcBorders>
            <w:shd w:val="clear" w:color="000000" w:fill="D6DCE4"/>
            <w:noWrap/>
            <w:vAlign w:val="center"/>
            <w:hideMark/>
          </w:tcPr>
          <w:p w14:paraId="32C71FF4" w14:textId="77777777" w:rsidR="003B6770" w:rsidRPr="003B6770" w:rsidRDefault="003B6770" w:rsidP="003B6770">
            <w:pPr>
              <w:jc w:val="center"/>
              <w:rPr>
                <w:rFonts w:ascii="Arial Black" w:hAnsi="Arial Black" w:cs="Calibri"/>
                <w:color w:val="000000"/>
                <w:sz w:val="22"/>
                <w:szCs w:val="22"/>
                <w:lang w:val="en-ZA" w:eastAsia="en-ZA"/>
              </w:rPr>
            </w:pPr>
            <w:r w:rsidRPr="003B6770">
              <w:rPr>
                <w:rFonts w:ascii="Arial Black" w:hAnsi="Arial Black" w:cs="Calibri"/>
                <w:color w:val="000000"/>
                <w:sz w:val="22"/>
                <w:szCs w:val="22"/>
                <w:lang w:val="en-ZA" w:eastAsia="en-ZA"/>
              </w:rPr>
              <w:t xml:space="preserve">PRICE SCHEDULE FOR WASTE DISPOSAL </w:t>
            </w:r>
          </w:p>
        </w:tc>
      </w:tr>
      <w:tr w:rsidR="003B6770" w:rsidRPr="003B6770" w14:paraId="094C23AA" w14:textId="77777777" w:rsidTr="003B6770">
        <w:trPr>
          <w:trHeight w:val="290"/>
        </w:trPr>
        <w:tc>
          <w:tcPr>
            <w:tcW w:w="758" w:type="dxa"/>
            <w:tcBorders>
              <w:top w:val="nil"/>
              <w:left w:val="nil"/>
              <w:bottom w:val="nil"/>
              <w:right w:val="nil"/>
            </w:tcBorders>
            <w:shd w:val="clear" w:color="auto" w:fill="auto"/>
            <w:noWrap/>
            <w:vAlign w:val="bottom"/>
            <w:hideMark/>
          </w:tcPr>
          <w:p w14:paraId="51EC8628" w14:textId="77777777" w:rsidR="003B6770" w:rsidRPr="003B6770" w:rsidRDefault="003B6770" w:rsidP="003B6770">
            <w:pPr>
              <w:jc w:val="center"/>
              <w:rPr>
                <w:rFonts w:ascii="Arial Black" w:hAnsi="Arial Black" w:cs="Calibri"/>
                <w:color w:val="000000"/>
                <w:sz w:val="22"/>
                <w:szCs w:val="22"/>
                <w:lang w:val="en-ZA" w:eastAsia="en-ZA"/>
              </w:rPr>
            </w:pPr>
          </w:p>
        </w:tc>
        <w:tc>
          <w:tcPr>
            <w:tcW w:w="6527" w:type="dxa"/>
            <w:tcBorders>
              <w:top w:val="nil"/>
              <w:left w:val="nil"/>
              <w:bottom w:val="nil"/>
              <w:right w:val="nil"/>
            </w:tcBorders>
            <w:shd w:val="clear" w:color="auto" w:fill="auto"/>
            <w:noWrap/>
            <w:vAlign w:val="bottom"/>
            <w:hideMark/>
          </w:tcPr>
          <w:p w14:paraId="79E39E45" w14:textId="77777777" w:rsidR="003B6770" w:rsidRPr="003B6770" w:rsidRDefault="003B6770" w:rsidP="003B6770">
            <w:pPr>
              <w:jc w:val="center"/>
              <w:rPr>
                <w:rFonts w:ascii="Times New Roman" w:hAnsi="Times New Roman"/>
                <w:szCs w:val="20"/>
                <w:lang w:val="en-ZA" w:eastAsia="en-ZA"/>
              </w:rPr>
            </w:pPr>
          </w:p>
        </w:tc>
        <w:tc>
          <w:tcPr>
            <w:tcW w:w="2315" w:type="dxa"/>
            <w:tcBorders>
              <w:top w:val="nil"/>
              <w:left w:val="nil"/>
              <w:bottom w:val="nil"/>
              <w:right w:val="nil"/>
            </w:tcBorders>
            <w:shd w:val="clear" w:color="auto" w:fill="auto"/>
            <w:noWrap/>
            <w:vAlign w:val="bottom"/>
            <w:hideMark/>
          </w:tcPr>
          <w:p w14:paraId="2C3BB2EE" w14:textId="77777777" w:rsidR="003B6770" w:rsidRPr="003B6770" w:rsidRDefault="003B6770" w:rsidP="003B6770">
            <w:pPr>
              <w:jc w:val="left"/>
              <w:rPr>
                <w:rFonts w:ascii="Times New Roman" w:hAnsi="Times New Roman"/>
                <w:szCs w:val="20"/>
                <w:lang w:val="en-ZA" w:eastAsia="en-ZA"/>
              </w:rPr>
            </w:pPr>
          </w:p>
        </w:tc>
      </w:tr>
      <w:tr w:rsidR="003B6770" w:rsidRPr="003B6770" w14:paraId="590FA02A" w14:textId="77777777" w:rsidTr="003B6770">
        <w:trPr>
          <w:trHeight w:val="585"/>
        </w:trPr>
        <w:tc>
          <w:tcPr>
            <w:tcW w:w="758"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900E402" w14:textId="77777777" w:rsidR="003B6770" w:rsidRPr="003B6770" w:rsidRDefault="003B6770" w:rsidP="003B6770">
            <w:pPr>
              <w:jc w:val="center"/>
              <w:rPr>
                <w:rFonts w:ascii="Arial Black" w:hAnsi="Arial Black" w:cs="Calibri"/>
                <w:b/>
                <w:bCs/>
                <w:color w:val="000000"/>
                <w:sz w:val="22"/>
                <w:szCs w:val="22"/>
                <w:lang w:val="en-ZA" w:eastAsia="en-ZA"/>
              </w:rPr>
            </w:pPr>
            <w:r w:rsidRPr="003B6770">
              <w:rPr>
                <w:rFonts w:ascii="Arial Black" w:hAnsi="Arial Black" w:cs="Calibri"/>
                <w:b/>
                <w:bCs/>
                <w:color w:val="000000"/>
                <w:sz w:val="22"/>
                <w:szCs w:val="22"/>
                <w:lang w:val="en-ZA" w:eastAsia="en-ZA"/>
              </w:rPr>
              <w:t>ITEM</w:t>
            </w:r>
          </w:p>
        </w:tc>
        <w:tc>
          <w:tcPr>
            <w:tcW w:w="6527" w:type="dxa"/>
            <w:tcBorders>
              <w:top w:val="single" w:sz="4" w:space="0" w:color="auto"/>
              <w:left w:val="nil"/>
              <w:bottom w:val="single" w:sz="4" w:space="0" w:color="auto"/>
              <w:right w:val="single" w:sz="4" w:space="0" w:color="auto"/>
            </w:tcBorders>
            <w:shd w:val="clear" w:color="000000" w:fill="D6DCE4"/>
            <w:noWrap/>
            <w:vAlign w:val="center"/>
            <w:hideMark/>
          </w:tcPr>
          <w:p w14:paraId="423803DB" w14:textId="77777777" w:rsidR="003B6770" w:rsidRPr="003B6770" w:rsidRDefault="003B6770" w:rsidP="003B6770">
            <w:pPr>
              <w:jc w:val="center"/>
              <w:rPr>
                <w:rFonts w:ascii="Arial Black" w:hAnsi="Arial Black" w:cs="Calibri"/>
                <w:color w:val="000000"/>
                <w:sz w:val="22"/>
                <w:szCs w:val="22"/>
                <w:lang w:val="en-ZA" w:eastAsia="en-ZA"/>
              </w:rPr>
            </w:pPr>
            <w:r w:rsidRPr="003B6770">
              <w:rPr>
                <w:rFonts w:ascii="Arial Black" w:hAnsi="Arial Black" w:cs="Calibri"/>
                <w:color w:val="000000"/>
                <w:sz w:val="22"/>
                <w:szCs w:val="22"/>
                <w:lang w:val="en-ZA" w:eastAsia="en-ZA"/>
              </w:rPr>
              <w:t>DETAILS</w:t>
            </w:r>
          </w:p>
        </w:tc>
        <w:tc>
          <w:tcPr>
            <w:tcW w:w="2315" w:type="dxa"/>
            <w:tcBorders>
              <w:top w:val="single" w:sz="4" w:space="0" w:color="auto"/>
              <w:left w:val="nil"/>
              <w:bottom w:val="single" w:sz="4" w:space="0" w:color="auto"/>
              <w:right w:val="single" w:sz="4" w:space="0" w:color="auto"/>
            </w:tcBorders>
            <w:shd w:val="clear" w:color="000000" w:fill="D6DCE4"/>
            <w:noWrap/>
            <w:vAlign w:val="center"/>
            <w:hideMark/>
          </w:tcPr>
          <w:p w14:paraId="79F8CE4F" w14:textId="77777777" w:rsidR="003B6770" w:rsidRPr="003B6770" w:rsidRDefault="003B6770" w:rsidP="003B6770">
            <w:pPr>
              <w:jc w:val="center"/>
              <w:rPr>
                <w:rFonts w:ascii="Arial Black" w:hAnsi="Arial Black" w:cs="Calibri"/>
                <w:color w:val="000000"/>
                <w:sz w:val="22"/>
                <w:szCs w:val="22"/>
                <w:lang w:val="en-ZA" w:eastAsia="en-ZA"/>
              </w:rPr>
            </w:pPr>
            <w:r w:rsidRPr="003B6770">
              <w:rPr>
                <w:rFonts w:ascii="Arial Black" w:hAnsi="Arial Black" w:cs="Calibri"/>
                <w:color w:val="000000"/>
                <w:sz w:val="22"/>
                <w:szCs w:val="22"/>
                <w:lang w:val="en-ZA" w:eastAsia="en-ZA"/>
              </w:rPr>
              <w:t>RATES IN RAND</w:t>
            </w:r>
          </w:p>
        </w:tc>
      </w:tr>
      <w:tr w:rsidR="003B6770" w:rsidRPr="003B6770" w14:paraId="798EB3C2" w14:textId="77777777" w:rsidTr="003B6770">
        <w:trPr>
          <w:trHeight w:val="290"/>
        </w:trPr>
        <w:tc>
          <w:tcPr>
            <w:tcW w:w="758" w:type="dxa"/>
            <w:tcBorders>
              <w:top w:val="nil"/>
              <w:left w:val="nil"/>
              <w:bottom w:val="nil"/>
              <w:right w:val="nil"/>
            </w:tcBorders>
            <w:shd w:val="clear" w:color="auto" w:fill="auto"/>
            <w:noWrap/>
            <w:vAlign w:val="bottom"/>
            <w:hideMark/>
          </w:tcPr>
          <w:p w14:paraId="478041A6" w14:textId="77777777" w:rsidR="003B6770" w:rsidRPr="003B6770" w:rsidRDefault="003B6770" w:rsidP="003B6770">
            <w:pPr>
              <w:jc w:val="center"/>
              <w:rPr>
                <w:rFonts w:ascii="Arial Black" w:hAnsi="Arial Black" w:cs="Calibri"/>
                <w:color w:val="000000"/>
                <w:sz w:val="22"/>
                <w:szCs w:val="22"/>
                <w:lang w:val="en-ZA" w:eastAsia="en-ZA"/>
              </w:rPr>
            </w:pPr>
          </w:p>
        </w:tc>
        <w:tc>
          <w:tcPr>
            <w:tcW w:w="6527" w:type="dxa"/>
            <w:tcBorders>
              <w:top w:val="nil"/>
              <w:left w:val="nil"/>
              <w:bottom w:val="nil"/>
              <w:right w:val="nil"/>
            </w:tcBorders>
            <w:shd w:val="clear" w:color="auto" w:fill="auto"/>
            <w:noWrap/>
            <w:vAlign w:val="bottom"/>
            <w:hideMark/>
          </w:tcPr>
          <w:p w14:paraId="1E6367B5" w14:textId="77777777" w:rsidR="003B6770" w:rsidRPr="003B6770" w:rsidRDefault="003B6770" w:rsidP="003B6770">
            <w:pPr>
              <w:jc w:val="center"/>
              <w:rPr>
                <w:rFonts w:ascii="Times New Roman" w:hAnsi="Times New Roman"/>
                <w:szCs w:val="20"/>
                <w:lang w:val="en-ZA" w:eastAsia="en-ZA"/>
              </w:rPr>
            </w:pPr>
          </w:p>
        </w:tc>
        <w:tc>
          <w:tcPr>
            <w:tcW w:w="2315" w:type="dxa"/>
            <w:tcBorders>
              <w:top w:val="nil"/>
              <w:left w:val="nil"/>
              <w:bottom w:val="nil"/>
              <w:right w:val="nil"/>
            </w:tcBorders>
            <w:shd w:val="clear" w:color="auto" w:fill="auto"/>
            <w:noWrap/>
            <w:vAlign w:val="bottom"/>
            <w:hideMark/>
          </w:tcPr>
          <w:p w14:paraId="668E3B88" w14:textId="77777777" w:rsidR="003B6770" w:rsidRPr="003B6770" w:rsidRDefault="003B6770" w:rsidP="003B6770">
            <w:pPr>
              <w:jc w:val="left"/>
              <w:rPr>
                <w:rFonts w:ascii="Times New Roman" w:hAnsi="Times New Roman"/>
                <w:szCs w:val="20"/>
                <w:lang w:val="en-ZA" w:eastAsia="en-ZA"/>
              </w:rPr>
            </w:pPr>
          </w:p>
        </w:tc>
      </w:tr>
      <w:tr w:rsidR="003B6770" w:rsidRPr="003B6770" w14:paraId="4BC0C6C1" w14:textId="77777777" w:rsidTr="003B6770">
        <w:trPr>
          <w:trHeight w:val="290"/>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1422"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1</w:t>
            </w:r>
          </w:p>
        </w:tc>
        <w:tc>
          <w:tcPr>
            <w:tcW w:w="6527" w:type="dxa"/>
            <w:tcBorders>
              <w:top w:val="single" w:sz="4" w:space="0" w:color="auto"/>
              <w:left w:val="nil"/>
              <w:bottom w:val="single" w:sz="4" w:space="0" w:color="auto"/>
              <w:right w:val="single" w:sz="4" w:space="0" w:color="auto"/>
            </w:tcBorders>
            <w:shd w:val="clear" w:color="auto" w:fill="auto"/>
            <w:noWrap/>
            <w:vAlign w:val="bottom"/>
            <w:hideMark/>
          </w:tcPr>
          <w:p w14:paraId="0F784388"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Cleaning of site per 1 ton load</w:t>
            </w:r>
          </w:p>
        </w:tc>
        <w:tc>
          <w:tcPr>
            <w:tcW w:w="2315" w:type="dxa"/>
            <w:tcBorders>
              <w:top w:val="single" w:sz="4" w:space="0" w:color="auto"/>
              <w:left w:val="nil"/>
              <w:bottom w:val="single" w:sz="4" w:space="0" w:color="auto"/>
              <w:right w:val="single" w:sz="4" w:space="0" w:color="auto"/>
            </w:tcBorders>
            <w:shd w:val="clear" w:color="auto" w:fill="auto"/>
            <w:noWrap/>
            <w:vAlign w:val="bottom"/>
            <w:hideMark/>
          </w:tcPr>
          <w:p w14:paraId="13C37088"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tr w:rsidR="003B6770" w:rsidRPr="003B6770" w14:paraId="6AE1016E" w14:textId="77777777" w:rsidTr="003B6770">
        <w:trPr>
          <w:trHeight w:val="290"/>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D95C08A"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2</w:t>
            </w:r>
          </w:p>
        </w:tc>
        <w:tc>
          <w:tcPr>
            <w:tcW w:w="6527" w:type="dxa"/>
            <w:tcBorders>
              <w:top w:val="nil"/>
              <w:left w:val="nil"/>
              <w:bottom w:val="single" w:sz="4" w:space="0" w:color="auto"/>
              <w:right w:val="single" w:sz="4" w:space="0" w:color="auto"/>
            </w:tcBorders>
            <w:shd w:val="clear" w:color="auto" w:fill="auto"/>
            <w:noWrap/>
            <w:vAlign w:val="bottom"/>
            <w:hideMark/>
          </w:tcPr>
          <w:p w14:paraId="35085396"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Staff member on site per day (on as and when required basis)</w:t>
            </w:r>
          </w:p>
        </w:tc>
        <w:tc>
          <w:tcPr>
            <w:tcW w:w="2315" w:type="dxa"/>
            <w:tcBorders>
              <w:top w:val="nil"/>
              <w:left w:val="nil"/>
              <w:bottom w:val="single" w:sz="4" w:space="0" w:color="auto"/>
              <w:right w:val="single" w:sz="4" w:space="0" w:color="auto"/>
            </w:tcBorders>
            <w:shd w:val="clear" w:color="auto" w:fill="auto"/>
            <w:noWrap/>
            <w:vAlign w:val="bottom"/>
            <w:hideMark/>
          </w:tcPr>
          <w:p w14:paraId="1B7B7916"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tr w:rsidR="003B6770" w:rsidRPr="003B6770" w14:paraId="58502164" w14:textId="77777777" w:rsidTr="003B6770">
        <w:trPr>
          <w:trHeight w:val="290"/>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5500BAE4"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3</w:t>
            </w:r>
          </w:p>
        </w:tc>
        <w:tc>
          <w:tcPr>
            <w:tcW w:w="6527" w:type="dxa"/>
            <w:tcBorders>
              <w:top w:val="nil"/>
              <w:left w:val="nil"/>
              <w:bottom w:val="single" w:sz="4" w:space="0" w:color="auto"/>
              <w:right w:val="single" w:sz="4" w:space="0" w:color="auto"/>
            </w:tcBorders>
            <w:shd w:val="clear" w:color="auto" w:fill="auto"/>
            <w:noWrap/>
            <w:vAlign w:val="bottom"/>
            <w:hideMark/>
          </w:tcPr>
          <w:p w14:paraId="180EA641"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xml:space="preserve">Wet Waste dumping </w:t>
            </w:r>
            <w:proofErr w:type="gramStart"/>
            <w:r w:rsidRPr="003B6770">
              <w:rPr>
                <w:rFonts w:ascii="Calibri" w:hAnsi="Calibri" w:cs="Calibri"/>
                <w:color w:val="000000"/>
                <w:sz w:val="22"/>
                <w:szCs w:val="22"/>
                <w:lang w:val="en-ZA" w:eastAsia="en-ZA"/>
              </w:rPr>
              <w:t>per  1</w:t>
            </w:r>
            <w:proofErr w:type="gramEnd"/>
            <w:r w:rsidRPr="003B6770">
              <w:rPr>
                <w:rFonts w:ascii="Calibri" w:hAnsi="Calibri" w:cs="Calibri"/>
                <w:color w:val="000000"/>
                <w:sz w:val="22"/>
                <w:szCs w:val="22"/>
                <w:lang w:val="en-ZA" w:eastAsia="en-ZA"/>
              </w:rPr>
              <w:t xml:space="preserve"> ton load</w:t>
            </w:r>
          </w:p>
        </w:tc>
        <w:tc>
          <w:tcPr>
            <w:tcW w:w="2315" w:type="dxa"/>
            <w:tcBorders>
              <w:top w:val="nil"/>
              <w:left w:val="nil"/>
              <w:bottom w:val="single" w:sz="4" w:space="0" w:color="auto"/>
              <w:right w:val="single" w:sz="4" w:space="0" w:color="auto"/>
            </w:tcBorders>
            <w:shd w:val="clear" w:color="auto" w:fill="auto"/>
            <w:noWrap/>
            <w:vAlign w:val="bottom"/>
            <w:hideMark/>
          </w:tcPr>
          <w:p w14:paraId="050CD4E6"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tr w:rsidR="003B6770" w:rsidRPr="003B6770" w14:paraId="6B5DCF12" w14:textId="77777777" w:rsidTr="003B6770">
        <w:trPr>
          <w:trHeight w:val="290"/>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151DEF1E"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4</w:t>
            </w:r>
          </w:p>
        </w:tc>
        <w:tc>
          <w:tcPr>
            <w:tcW w:w="6527" w:type="dxa"/>
            <w:tcBorders>
              <w:top w:val="nil"/>
              <w:left w:val="nil"/>
              <w:bottom w:val="single" w:sz="4" w:space="0" w:color="auto"/>
              <w:right w:val="single" w:sz="4" w:space="0" w:color="auto"/>
            </w:tcBorders>
            <w:shd w:val="clear" w:color="auto" w:fill="auto"/>
            <w:noWrap/>
            <w:vAlign w:val="bottom"/>
            <w:hideMark/>
          </w:tcPr>
          <w:p w14:paraId="386B1A0E"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xml:space="preserve">Other disposal costs </w:t>
            </w:r>
            <w:proofErr w:type="spellStart"/>
            <w:r w:rsidRPr="003B6770">
              <w:rPr>
                <w:rFonts w:ascii="Calibri" w:hAnsi="Calibri" w:cs="Calibri"/>
                <w:color w:val="000000"/>
                <w:sz w:val="22"/>
                <w:szCs w:val="22"/>
                <w:lang w:val="en-ZA" w:eastAsia="en-ZA"/>
              </w:rPr>
              <w:t>i.e</w:t>
            </w:r>
            <w:proofErr w:type="spellEnd"/>
            <w:r w:rsidRPr="003B6770">
              <w:rPr>
                <w:rFonts w:ascii="Calibri" w:hAnsi="Calibri" w:cs="Calibri"/>
                <w:color w:val="000000"/>
                <w:sz w:val="22"/>
                <w:szCs w:val="22"/>
                <w:lang w:val="en-ZA" w:eastAsia="en-ZA"/>
              </w:rPr>
              <w:t xml:space="preserve"> Certification of destruction, etc.</w:t>
            </w:r>
          </w:p>
        </w:tc>
        <w:tc>
          <w:tcPr>
            <w:tcW w:w="2315" w:type="dxa"/>
            <w:tcBorders>
              <w:top w:val="nil"/>
              <w:left w:val="nil"/>
              <w:bottom w:val="single" w:sz="4" w:space="0" w:color="auto"/>
              <w:right w:val="single" w:sz="4" w:space="0" w:color="auto"/>
            </w:tcBorders>
            <w:shd w:val="clear" w:color="auto" w:fill="auto"/>
            <w:noWrap/>
            <w:vAlign w:val="bottom"/>
            <w:hideMark/>
          </w:tcPr>
          <w:p w14:paraId="7FD361D9"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tr w:rsidR="003B6770" w:rsidRPr="003B6770" w14:paraId="11767359" w14:textId="77777777" w:rsidTr="003B6770">
        <w:trPr>
          <w:trHeight w:val="290"/>
        </w:trPr>
        <w:tc>
          <w:tcPr>
            <w:tcW w:w="758" w:type="dxa"/>
            <w:tcBorders>
              <w:top w:val="nil"/>
              <w:left w:val="nil"/>
              <w:bottom w:val="nil"/>
              <w:right w:val="nil"/>
            </w:tcBorders>
            <w:shd w:val="clear" w:color="auto" w:fill="auto"/>
            <w:noWrap/>
            <w:vAlign w:val="bottom"/>
            <w:hideMark/>
          </w:tcPr>
          <w:p w14:paraId="08DDCE84" w14:textId="77777777" w:rsidR="003B6770" w:rsidRPr="003B6770" w:rsidRDefault="003B6770" w:rsidP="003B6770">
            <w:pPr>
              <w:jc w:val="left"/>
              <w:rPr>
                <w:rFonts w:ascii="Calibri" w:hAnsi="Calibri" w:cs="Calibri"/>
                <w:color w:val="000000"/>
                <w:sz w:val="22"/>
                <w:szCs w:val="22"/>
                <w:lang w:val="en-ZA" w:eastAsia="en-ZA"/>
              </w:rPr>
            </w:pPr>
          </w:p>
        </w:tc>
        <w:tc>
          <w:tcPr>
            <w:tcW w:w="6527" w:type="dxa"/>
            <w:tcBorders>
              <w:top w:val="nil"/>
              <w:left w:val="nil"/>
              <w:bottom w:val="nil"/>
              <w:right w:val="nil"/>
            </w:tcBorders>
            <w:shd w:val="clear" w:color="auto" w:fill="auto"/>
            <w:noWrap/>
            <w:vAlign w:val="bottom"/>
            <w:hideMark/>
          </w:tcPr>
          <w:p w14:paraId="404863DD" w14:textId="77777777" w:rsidR="003B6770" w:rsidRPr="003B6770" w:rsidRDefault="003B6770" w:rsidP="003B6770">
            <w:pPr>
              <w:jc w:val="center"/>
              <w:rPr>
                <w:rFonts w:ascii="Times New Roman" w:hAnsi="Times New Roman"/>
                <w:szCs w:val="20"/>
                <w:lang w:val="en-ZA" w:eastAsia="en-ZA"/>
              </w:rPr>
            </w:pPr>
          </w:p>
        </w:tc>
        <w:tc>
          <w:tcPr>
            <w:tcW w:w="2315" w:type="dxa"/>
            <w:tcBorders>
              <w:top w:val="nil"/>
              <w:left w:val="nil"/>
              <w:bottom w:val="nil"/>
              <w:right w:val="nil"/>
            </w:tcBorders>
            <w:shd w:val="clear" w:color="auto" w:fill="auto"/>
            <w:noWrap/>
            <w:vAlign w:val="bottom"/>
            <w:hideMark/>
          </w:tcPr>
          <w:p w14:paraId="342BDAD2" w14:textId="77777777" w:rsidR="003B6770" w:rsidRPr="003B6770" w:rsidRDefault="003B6770" w:rsidP="003B6770">
            <w:pPr>
              <w:jc w:val="left"/>
              <w:rPr>
                <w:rFonts w:ascii="Times New Roman" w:hAnsi="Times New Roman"/>
                <w:szCs w:val="20"/>
                <w:lang w:val="en-ZA" w:eastAsia="en-ZA"/>
              </w:rPr>
            </w:pPr>
          </w:p>
        </w:tc>
      </w:tr>
      <w:tr w:rsidR="003B6770" w:rsidRPr="003B6770" w14:paraId="47710046" w14:textId="77777777" w:rsidTr="003B6770">
        <w:trPr>
          <w:trHeight w:val="525"/>
        </w:trPr>
        <w:tc>
          <w:tcPr>
            <w:tcW w:w="9600" w:type="dxa"/>
            <w:gridSpan w:val="3"/>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0833D4A2" w14:textId="77777777" w:rsidR="003B6770" w:rsidRPr="003B6770" w:rsidRDefault="003B6770" w:rsidP="003B6770">
            <w:pPr>
              <w:jc w:val="center"/>
              <w:rPr>
                <w:rFonts w:ascii="Arial Black" w:hAnsi="Arial Black" w:cs="Calibri"/>
                <w:b/>
                <w:bCs/>
                <w:color w:val="000000"/>
                <w:sz w:val="22"/>
                <w:szCs w:val="22"/>
                <w:lang w:val="en-ZA" w:eastAsia="en-ZA"/>
              </w:rPr>
            </w:pPr>
            <w:r w:rsidRPr="003B6770">
              <w:rPr>
                <w:rFonts w:ascii="Arial Black" w:hAnsi="Arial Black" w:cs="Calibri"/>
                <w:b/>
                <w:bCs/>
                <w:color w:val="000000"/>
                <w:sz w:val="22"/>
                <w:szCs w:val="22"/>
                <w:lang w:val="en-ZA" w:eastAsia="en-ZA"/>
              </w:rPr>
              <w:t>REBATES</w:t>
            </w:r>
          </w:p>
        </w:tc>
      </w:tr>
      <w:tr w:rsidR="003B6770" w:rsidRPr="003B6770" w14:paraId="6ABD9D04" w14:textId="77777777" w:rsidTr="003B6770">
        <w:trPr>
          <w:trHeight w:val="290"/>
        </w:trPr>
        <w:tc>
          <w:tcPr>
            <w:tcW w:w="758" w:type="dxa"/>
            <w:tcBorders>
              <w:top w:val="nil"/>
              <w:left w:val="nil"/>
              <w:bottom w:val="nil"/>
              <w:right w:val="nil"/>
            </w:tcBorders>
            <w:shd w:val="clear" w:color="auto" w:fill="auto"/>
            <w:noWrap/>
            <w:vAlign w:val="bottom"/>
            <w:hideMark/>
          </w:tcPr>
          <w:p w14:paraId="55246AD3" w14:textId="77777777" w:rsidR="003B6770" w:rsidRPr="003B6770" w:rsidRDefault="003B6770" w:rsidP="003B6770">
            <w:pPr>
              <w:jc w:val="center"/>
              <w:rPr>
                <w:rFonts w:ascii="Arial Black" w:hAnsi="Arial Black" w:cs="Calibri"/>
                <w:b/>
                <w:bCs/>
                <w:color w:val="000000"/>
                <w:sz w:val="22"/>
                <w:szCs w:val="22"/>
                <w:lang w:val="en-ZA" w:eastAsia="en-ZA"/>
              </w:rPr>
            </w:pPr>
          </w:p>
        </w:tc>
        <w:tc>
          <w:tcPr>
            <w:tcW w:w="6527" w:type="dxa"/>
            <w:tcBorders>
              <w:top w:val="nil"/>
              <w:left w:val="nil"/>
              <w:bottom w:val="nil"/>
              <w:right w:val="nil"/>
            </w:tcBorders>
            <w:shd w:val="clear" w:color="auto" w:fill="auto"/>
            <w:noWrap/>
            <w:vAlign w:val="bottom"/>
            <w:hideMark/>
          </w:tcPr>
          <w:p w14:paraId="712301FB" w14:textId="77777777" w:rsidR="003B6770" w:rsidRPr="003B6770" w:rsidRDefault="003B6770" w:rsidP="003B6770">
            <w:pPr>
              <w:jc w:val="center"/>
              <w:rPr>
                <w:rFonts w:ascii="Times New Roman" w:hAnsi="Times New Roman"/>
                <w:szCs w:val="20"/>
                <w:lang w:val="en-ZA" w:eastAsia="en-ZA"/>
              </w:rPr>
            </w:pPr>
          </w:p>
        </w:tc>
        <w:tc>
          <w:tcPr>
            <w:tcW w:w="2315" w:type="dxa"/>
            <w:tcBorders>
              <w:top w:val="nil"/>
              <w:left w:val="nil"/>
              <w:bottom w:val="nil"/>
              <w:right w:val="nil"/>
            </w:tcBorders>
            <w:shd w:val="clear" w:color="auto" w:fill="auto"/>
            <w:noWrap/>
            <w:vAlign w:val="bottom"/>
            <w:hideMark/>
          </w:tcPr>
          <w:p w14:paraId="670FF883" w14:textId="77777777" w:rsidR="003B6770" w:rsidRPr="003B6770" w:rsidRDefault="003B6770" w:rsidP="003B6770">
            <w:pPr>
              <w:jc w:val="left"/>
              <w:rPr>
                <w:rFonts w:ascii="Times New Roman" w:hAnsi="Times New Roman"/>
                <w:szCs w:val="20"/>
                <w:lang w:val="en-ZA" w:eastAsia="en-ZA"/>
              </w:rPr>
            </w:pPr>
          </w:p>
        </w:tc>
      </w:tr>
      <w:tr w:rsidR="003B6770" w:rsidRPr="003B6770" w14:paraId="50969CBC" w14:textId="77777777" w:rsidTr="003B6770">
        <w:trPr>
          <w:trHeight w:val="290"/>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A415"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1</w:t>
            </w:r>
          </w:p>
        </w:tc>
        <w:tc>
          <w:tcPr>
            <w:tcW w:w="6527" w:type="dxa"/>
            <w:tcBorders>
              <w:top w:val="single" w:sz="4" w:space="0" w:color="auto"/>
              <w:left w:val="nil"/>
              <w:bottom w:val="single" w:sz="4" w:space="0" w:color="auto"/>
              <w:right w:val="single" w:sz="4" w:space="0" w:color="auto"/>
            </w:tcBorders>
            <w:shd w:val="clear" w:color="auto" w:fill="auto"/>
            <w:noWrap/>
            <w:vAlign w:val="bottom"/>
            <w:hideMark/>
          </w:tcPr>
          <w:p w14:paraId="62CC763E"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Aluminium</w:t>
            </w:r>
          </w:p>
        </w:tc>
        <w:tc>
          <w:tcPr>
            <w:tcW w:w="2315" w:type="dxa"/>
            <w:tcBorders>
              <w:top w:val="single" w:sz="4" w:space="0" w:color="auto"/>
              <w:left w:val="nil"/>
              <w:bottom w:val="single" w:sz="4" w:space="0" w:color="auto"/>
              <w:right w:val="single" w:sz="4" w:space="0" w:color="auto"/>
            </w:tcBorders>
            <w:shd w:val="clear" w:color="auto" w:fill="auto"/>
            <w:noWrap/>
            <w:vAlign w:val="bottom"/>
            <w:hideMark/>
          </w:tcPr>
          <w:p w14:paraId="58E126B4"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tr w:rsidR="003B6770" w:rsidRPr="003B6770" w14:paraId="455A32BA" w14:textId="77777777" w:rsidTr="003B6770">
        <w:trPr>
          <w:trHeight w:val="290"/>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D07ADDE"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2</w:t>
            </w:r>
          </w:p>
        </w:tc>
        <w:tc>
          <w:tcPr>
            <w:tcW w:w="6527" w:type="dxa"/>
            <w:tcBorders>
              <w:top w:val="nil"/>
              <w:left w:val="nil"/>
              <w:bottom w:val="single" w:sz="4" w:space="0" w:color="auto"/>
              <w:right w:val="single" w:sz="4" w:space="0" w:color="auto"/>
            </w:tcBorders>
            <w:shd w:val="clear" w:color="auto" w:fill="auto"/>
            <w:noWrap/>
            <w:vAlign w:val="bottom"/>
            <w:hideMark/>
          </w:tcPr>
          <w:p w14:paraId="6AA5E1C2"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Light steel</w:t>
            </w:r>
          </w:p>
        </w:tc>
        <w:tc>
          <w:tcPr>
            <w:tcW w:w="2315" w:type="dxa"/>
            <w:tcBorders>
              <w:top w:val="nil"/>
              <w:left w:val="nil"/>
              <w:bottom w:val="single" w:sz="4" w:space="0" w:color="auto"/>
              <w:right w:val="single" w:sz="4" w:space="0" w:color="auto"/>
            </w:tcBorders>
            <w:shd w:val="clear" w:color="auto" w:fill="auto"/>
            <w:noWrap/>
            <w:vAlign w:val="bottom"/>
            <w:hideMark/>
          </w:tcPr>
          <w:p w14:paraId="78D2AD95"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tr w:rsidR="003B6770" w:rsidRPr="003B6770" w14:paraId="34D966DD" w14:textId="77777777" w:rsidTr="003B6770">
        <w:trPr>
          <w:trHeight w:val="290"/>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058DE51" w14:textId="77777777" w:rsidR="003B6770" w:rsidRPr="003B6770" w:rsidRDefault="003B6770" w:rsidP="003B6770">
            <w:pPr>
              <w:jc w:val="center"/>
              <w:rPr>
                <w:rFonts w:ascii="Calibri" w:hAnsi="Calibri" w:cs="Calibri"/>
                <w:b/>
                <w:bCs/>
                <w:color w:val="000000"/>
                <w:sz w:val="22"/>
                <w:szCs w:val="22"/>
                <w:lang w:val="en-ZA" w:eastAsia="en-ZA"/>
              </w:rPr>
            </w:pPr>
            <w:r w:rsidRPr="003B6770">
              <w:rPr>
                <w:rFonts w:ascii="Calibri" w:hAnsi="Calibri" w:cs="Calibri"/>
                <w:b/>
                <w:bCs/>
                <w:color w:val="000000"/>
                <w:sz w:val="22"/>
                <w:szCs w:val="22"/>
                <w:lang w:val="en-ZA" w:eastAsia="en-ZA"/>
              </w:rPr>
              <w:t>3</w:t>
            </w:r>
          </w:p>
        </w:tc>
        <w:tc>
          <w:tcPr>
            <w:tcW w:w="6527" w:type="dxa"/>
            <w:tcBorders>
              <w:top w:val="nil"/>
              <w:left w:val="nil"/>
              <w:bottom w:val="single" w:sz="4" w:space="0" w:color="auto"/>
              <w:right w:val="single" w:sz="4" w:space="0" w:color="auto"/>
            </w:tcBorders>
            <w:shd w:val="clear" w:color="auto" w:fill="auto"/>
            <w:noWrap/>
            <w:vAlign w:val="bottom"/>
            <w:hideMark/>
          </w:tcPr>
          <w:p w14:paraId="5C558D9C"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Heavy steel</w:t>
            </w:r>
          </w:p>
        </w:tc>
        <w:tc>
          <w:tcPr>
            <w:tcW w:w="2315" w:type="dxa"/>
            <w:tcBorders>
              <w:top w:val="nil"/>
              <w:left w:val="nil"/>
              <w:bottom w:val="single" w:sz="4" w:space="0" w:color="auto"/>
              <w:right w:val="single" w:sz="4" w:space="0" w:color="auto"/>
            </w:tcBorders>
            <w:shd w:val="clear" w:color="auto" w:fill="auto"/>
            <w:noWrap/>
            <w:vAlign w:val="bottom"/>
            <w:hideMark/>
          </w:tcPr>
          <w:p w14:paraId="59267EC0" w14:textId="77777777" w:rsidR="003B6770" w:rsidRPr="003B6770" w:rsidRDefault="003B6770" w:rsidP="003B6770">
            <w:pPr>
              <w:jc w:val="left"/>
              <w:rPr>
                <w:rFonts w:ascii="Calibri" w:hAnsi="Calibri" w:cs="Calibri"/>
                <w:color w:val="000000"/>
                <w:sz w:val="22"/>
                <w:szCs w:val="22"/>
                <w:lang w:val="en-ZA" w:eastAsia="en-ZA"/>
              </w:rPr>
            </w:pPr>
            <w:r w:rsidRPr="003B6770">
              <w:rPr>
                <w:rFonts w:ascii="Calibri" w:hAnsi="Calibri" w:cs="Calibri"/>
                <w:color w:val="000000"/>
                <w:sz w:val="22"/>
                <w:szCs w:val="22"/>
                <w:lang w:val="en-ZA" w:eastAsia="en-ZA"/>
              </w:rPr>
              <w:t> </w:t>
            </w:r>
          </w:p>
        </w:tc>
      </w:tr>
      <w:bookmarkEnd w:id="0"/>
    </w:tbl>
    <w:p w14:paraId="7267C8CD" w14:textId="77777777" w:rsidR="003B6770" w:rsidRDefault="003B6770" w:rsidP="007631CE">
      <w:pPr>
        <w:pStyle w:val="Footer"/>
        <w:rPr>
          <w:rFonts w:cs="Arial"/>
          <w:bCs/>
          <w:sz w:val="22"/>
          <w:szCs w:val="22"/>
        </w:rPr>
      </w:pPr>
    </w:p>
    <w:sectPr w:rsidR="003B6770" w:rsidSect="00811626">
      <w:headerReference w:type="default" r:id="rId10"/>
      <w:footerReference w:type="default" r:id="rId11"/>
      <w:pgSz w:w="11906" w:h="16838" w:code="9"/>
      <w:pgMar w:top="1060" w:right="926" w:bottom="567" w:left="900" w:header="360"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641F" w14:textId="77777777" w:rsidR="009038CC" w:rsidRDefault="009038CC">
      <w:r>
        <w:separator/>
      </w:r>
    </w:p>
  </w:endnote>
  <w:endnote w:type="continuationSeparator" w:id="0">
    <w:p w14:paraId="2EADA6F9" w14:textId="77777777" w:rsidR="009038CC" w:rsidRDefault="0090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Unicode MS"/>
    <w:charset w:val="80"/>
    <w:family w:val="auto"/>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198A" w14:textId="77777777" w:rsidR="00A5646E" w:rsidRDefault="00A5646E" w:rsidP="00EB1865">
    <w:pPr>
      <w:pStyle w:val="Footer"/>
      <w:tabs>
        <w:tab w:val="clear" w:pos="4153"/>
        <w:tab w:val="clear" w:pos="8306"/>
        <w:tab w:val="center" w:pos="4860"/>
        <w:tab w:val="right" w:pos="10080"/>
      </w:tabs>
      <w:rPr>
        <w:rFonts w:cs="Arial"/>
        <w:bCs/>
        <w:snapToGrid w:val="0"/>
        <w:sz w:val="16"/>
        <w:szCs w:val="16"/>
      </w:rPr>
    </w:pPr>
    <w:r>
      <w:rPr>
        <w:rFonts w:cs="Arial"/>
        <w:bCs/>
        <w:snapToGrid w:val="0"/>
        <w:sz w:val="16"/>
        <w:szCs w:val="16"/>
      </w:rPr>
      <w:t xml:space="preserve">Page </w:t>
    </w:r>
    <w:r>
      <w:rPr>
        <w:rFonts w:cs="Arial"/>
        <w:bCs/>
        <w:snapToGrid w:val="0"/>
        <w:sz w:val="16"/>
        <w:szCs w:val="16"/>
      </w:rPr>
      <w:fldChar w:fldCharType="begin"/>
    </w:r>
    <w:r>
      <w:rPr>
        <w:rFonts w:cs="Arial"/>
        <w:bCs/>
        <w:snapToGrid w:val="0"/>
        <w:sz w:val="16"/>
        <w:szCs w:val="16"/>
      </w:rPr>
      <w:instrText xml:space="preserve"> PAGE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r>
      <w:rPr>
        <w:rFonts w:cs="Arial"/>
        <w:bCs/>
        <w:snapToGrid w:val="0"/>
        <w:sz w:val="16"/>
        <w:szCs w:val="16"/>
      </w:rPr>
      <w:t xml:space="preserve"> of </w:t>
    </w:r>
    <w:r>
      <w:rPr>
        <w:rFonts w:cs="Arial"/>
        <w:bCs/>
        <w:snapToGrid w:val="0"/>
        <w:sz w:val="16"/>
        <w:szCs w:val="16"/>
      </w:rPr>
      <w:fldChar w:fldCharType="begin"/>
    </w:r>
    <w:r>
      <w:rPr>
        <w:rFonts w:cs="Arial"/>
        <w:bCs/>
        <w:snapToGrid w:val="0"/>
        <w:sz w:val="16"/>
        <w:szCs w:val="16"/>
      </w:rPr>
      <w:instrText xml:space="preserve"> NUMPAGES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D80D" w14:textId="77777777" w:rsidR="009038CC" w:rsidRDefault="009038CC">
      <w:r>
        <w:separator/>
      </w:r>
    </w:p>
  </w:footnote>
  <w:footnote w:type="continuationSeparator" w:id="0">
    <w:p w14:paraId="6B32761E" w14:textId="77777777" w:rsidR="009038CC" w:rsidRDefault="0090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3CF" w14:textId="77777777" w:rsidR="00A5646E" w:rsidRDefault="00176292">
    <w:pPr>
      <w:pStyle w:val="Header"/>
    </w:pPr>
    <w:r w:rsidRPr="00176292">
      <w:object w:dxaOrig="9026" w:dyaOrig="1021" w14:anchorId="434E0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1pt">
          <v:imagedata r:id="rId1" o:title=""/>
        </v:shape>
        <o:OLEObject Type="Embed" ProgID="Word.Document.12" ShapeID="_x0000_i1025" DrawAspect="Content" ObjectID="_1727174492"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E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64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F6D6E"/>
    <w:multiLevelType w:val="multilevel"/>
    <w:tmpl w:val="C87CE244"/>
    <w:lvl w:ilvl="0">
      <w:start w:val="6"/>
      <w:numFmt w:val="decimal"/>
      <w:lvlText w:val="%1."/>
      <w:lvlJc w:val="left"/>
      <w:pPr>
        <w:ind w:left="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A51D28"/>
    <w:multiLevelType w:val="hybridMultilevel"/>
    <w:tmpl w:val="5AD62BCA"/>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8F6D10"/>
    <w:multiLevelType w:val="hybridMultilevel"/>
    <w:tmpl w:val="A934B3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4D047E"/>
    <w:multiLevelType w:val="hybridMultilevel"/>
    <w:tmpl w:val="F586A6FA"/>
    <w:lvl w:ilvl="0" w:tplc="04090005">
      <w:start w:val="1"/>
      <w:numFmt w:val="bullet"/>
      <w:lvlText w:val=""/>
      <w:lvlJc w:val="left"/>
      <w:pPr>
        <w:ind w:left="774" w:hanging="360"/>
      </w:pPr>
      <w:rPr>
        <w:rFonts w:ascii="Wingdings" w:hAnsi="Wingdings"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0F6262A3"/>
    <w:multiLevelType w:val="hybridMultilevel"/>
    <w:tmpl w:val="25187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EA3A2E"/>
    <w:multiLevelType w:val="hybridMultilevel"/>
    <w:tmpl w:val="E2E06CB4"/>
    <w:lvl w:ilvl="0" w:tplc="9EFCAB08">
      <w:start w:val="3"/>
      <w:numFmt w:val="decimal"/>
      <w:lvlText w:val="%1."/>
      <w:lvlJc w:val="left"/>
      <w:pPr>
        <w:ind w:left="720" w:hanging="360"/>
      </w:pPr>
      <w:rPr>
        <w:rFonts w:hint="default"/>
        <w:b/>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B56EA1"/>
    <w:multiLevelType w:val="hybridMultilevel"/>
    <w:tmpl w:val="D444E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E91D5F"/>
    <w:multiLevelType w:val="hybridMultilevel"/>
    <w:tmpl w:val="01DCC07C"/>
    <w:lvl w:ilvl="0" w:tplc="0CA45C72">
      <w:start w:val="1"/>
      <w:numFmt w:val="bullet"/>
      <w:lvlText w:val=""/>
      <w:lvlJc w:val="left"/>
      <w:pPr>
        <w:tabs>
          <w:tab w:val="num" w:pos="720"/>
        </w:tabs>
        <w:ind w:left="720" w:hanging="360"/>
      </w:pPr>
      <w:rPr>
        <w:rFonts w:ascii="Wingdings 2" w:hAnsi="Wingdings 2" w:hint="default"/>
      </w:rPr>
    </w:lvl>
    <w:lvl w:ilvl="1" w:tplc="EB8AD068">
      <w:start w:val="1"/>
      <w:numFmt w:val="bullet"/>
      <w:lvlText w:val=""/>
      <w:lvlJc w:val="left"/>
      <w:pPr>
        <w:tabs>
          <w:tab w:val="num" w:pos="643"/>
        </w:tabs>
        <w:ind w:left="643" w:hanging="360"/>
      </w:pPr>
      <w:rPr>
        <w:rFonts w:ascii="Wingdings 2" w:hAnsi="Wingdings 2" w:hint="default"/>
      </w:rPr>
    </w:lvl>
    <w:lvl w:ilvl="2" w:tplc="E4C27698">
      <w:start w:val="1"/>
      <w:numFmt w:val="bullet"/>
      <w:lvlText w:val=""/>
      <w:lvlJc w:val="left"/>
      <w:pPr>
        <w:tabs>
          <w:tab w:val="num" w:pos="2160"/>
        </w:tabs>
        <w:ind w:left="2160" w:hanging="360"/>
      </w:pPr>
      <w:rPr>
        <w:rFonts w:ascii="Wingdings 2" w:hAnsi="Wingdings 2" w:hint="default"/>
      </w:rPr>
    </w:lvl>
    <w:lvl w:ilvl="3" w:tplc="0D2E096C">
      <w:start w:val="1"/>
      <w:numFmt w:val="bullet"/>
      <w:lvlText w:val=""/>
      <w:lvlJc w:val="left"/>
      <w:pPr>
        <w:tabs>
          <w:tab w:val="num" w:pos="2880"/>
        </w:tabs>
        <w:ind w:left="2880" w:hanging="360"/>
      </w:pPr>
      <w:rPr>
        <w:rFonts w:ascii="Wingdings 2" w:hAnsi="Wingdings 2" w:hint="default"/>
      </w:rPr>
    </w:lvl>
    <w:lvl w:ilvl="4" w:tplc="B25E583C">
      <w:start w:val="1"/>
      <w:numFmt w:val="bullet"/>
      <w:lvlText w:val=""/>
      <w:lvlJc w:val="left"/>
      <w:pPr>
        <w:tabs>
          <w:tab w:val="num" w:pos="3600"/>
        </w:tabs>
        <w:ind w:left="3600" w:hanging="360"/>
      </w:pPr>
      <w:rPr>
        <w:rFonts w:ascii="Wingdings 2" w:hAnsi="Wingdings 2" w:hint="default"/>
      </w:rPr>
    </w:lvl>
    <w:lvl w:ilvl="5" w:tplc="6BFC2E06">
      <w:start w:val="1"/>
      <w:numFmt w:val="bullet"/>
      <w:lvlText w:val=""/>
      <w:lvlJc w:val="left"/>
      <w:pPr>
        <w:tabs>
          <w:tab w:val="num" w:pos="4320"/>
        </w:tabs>
        <w:ind w:left="4320" w:hanging="360"/>
      </w:pPr>
      <w:rPr>
        <w:rFonts w:ascii="Wingdings 2" w:hAnsi="Wingdings 2" w:hint="default"/>
      </w:rPr>
    </w:lvl>
    <w:lvl w:ilvl="6" w:tplc="13B2F6FC">
      <w:start w:val="1"/>
      <w:numFmt w:val="bullet"/>
      <w:lvlText w:val=""/>
      <w:lvlJc w:val="left"/>
      <w:pPr>
        <w:tabs>
          <w:tab w:val="num" w:pos="5040"/>
        </w:tabs>
        <w:ind w:left="5040" w:hanging="360"/>
      </w:pPr>
      <w:rPr>
        <w:rFonts w:ascii="Wingdings 2" w:hAnsi="Wingdings 2" w:hint="default"/>
      </w:rPr>
    </w:lvl>
    <w:lvl w:ilvl="7" w:tplc="AB046594">
      <w:start w:val="1"/>
      <w:numFmt w:val="bullet"/>
      <w:lvlText w:val=""/>
      <w:lvlJc w:val="left"/>
      <w:pPr>
        <w:tabs>
          <w:tab w:val="num" w:pos="5760"/>
        </w:tabs>
        <w:ind w:left="5760" w:hanging="360"/>
      </w:pPr>
      <w:rPr>
        <w:rFonts w:ascii="Wingdings 2" w:hAnsi="Wingdings 2" w:hint="default"/>
      </w:rPr>
    </w:lvl>
    <w:lvl w:ilvl="8" w:tplc="5546EADA">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4C73C09"/>
    <w:multiLevelType w:val="hybridMultilevel"/>
    <w:tmpl w:val="64B60000"/>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10" w15:restartNumberingAfterBreak="0">
    <w:nsid w:val="14DD1FAD"/>
    <w:multiLevelType w:val="multilevel"/>
    <w:tmpl w:val="CB4EE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F20F9"/>
    <w:multiLevelType w:val="hybridMultilevel"/>
    <w:tmpl w:val="5E401BDA"/>
    <w:lvl w:ilvl="0" w:tplc="0409001B">
      <w:start w:val="1"/>
      <w:numFmt w:val="lowerRoman"/>
      <w:lvlText w:val="%1."/>
      <w:lvlJc w:val="righ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21DE0353"/>
    <w:multiLevelType w:val="hybridMultilevel"/>
    <w:tmpl w:val="9748093A"/>
    <w:lvl w:ilvl="0" w:tplc="E2CE9934">
      <w:numFmt w:val="bullet"/>
      <w:lvlText w:val="•"/>
      <w:lvlJc w:val="left"/>
      <w:pPr>
        <w:ind w:left="2160" w:hanging="720"/>
      </w:pPr>
      <w:rPr>
        <w:rFonts w:ascii="Arial" w:eastAsia="Times New Roman"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2A2D4126"/>
    <w:multiLevelType w:val="hybridMultilevel"/>
    <w:tmpl w:val="E8187606"/>
    <w:lvl w:ilvl="0" w:tplc="E9506012">
      <w:start w:val="1"/>
      <w:numFmt w:val="bullet"/>
      <w:lvlText w:val="-"/>
      <w:lvlJc w:val="left"/>
      <w:pPr>
        <w:ind w:left="1440" w:hanging="360"/>
      </w:pPr>
      <w:rPr>
        <w:rFonts w:ascii="Arial" w:eastAsia="Times New Roman"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4" w15:restartNumberingAfterBreak="0">
    <w:nsid w:val="2BDE18AE"/>
    <w:multiLevelType w:val="hybridMultilevel"/>
    <w:tmpl w:val="995CC4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145F93"/>
    <w:multiLevelType w:val="hybridMultilevel"/>
    <w:tmpl w:val="CF50C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F1041D"/>
    <w:multiLevelType w:val="hybridMultilevel"/>
    <w:tmpl w:val="EFCC09B0"/>
    <w:lvl w:ilvl="0" w:tplc="E2CE9934">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18092E"/>
    <w:multiLevelType w:val="hybridMultilevel"/>
    <w:tmpl w:val="A066D526"/>
    <w:lvl w:ilvl="0" w:tplc="04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8" w15:restartNumberingAfterBreak="0">
    <w:nsid w:val="35646EA3"/>
    <w:multiLevelType w:val="hybridMultilevel"/>
    <w:tmpl w:val="3F4A577A"/>
    <w:lvl w:ilvl="0" w:tplc="04090003">
      <w:start w:val="1"/>
      <w:numFmt w:val="bullet"/>
      <w:lvlText w:val="o"/>
      <w:lvlJc w:val="left"/>
      <w:pPr>
        <w:ind w:left="1647" w:hanging="360"/>
      </w:pPr>
      <w:rPr>
        <w:rFonts w:ascii="Courier New" w:hAnsi="Courier New" w:cs="Courier New"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19" w15:restartNumberingAfterBreak="0">
    <w:nsid w:val="368B2E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64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BA0F6B"/>
    <w:multiLevelType w:val="hybridMultilevel"/>
    <w:tmpl w:val="4BDCC0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CA6252"/>
    <w:multiLevelType w:val="hybridMultilevel"/>
    <w:tmpl w:val="3FE494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7706216"/>
    <w:multiLevelType w:val="hybridMultilevel"/>
    <w:tmpl w:val="61A8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800832"/>
    <w:multiLevelType w:val="hybridMultilevel"/>
    <w:tmpl w:val="2F3697C4"/>
    <w:lvl w:ilvl="0" w:tplc="E2CE993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1476061"/>
    <w:multiLevelType w:val="hybridMultilevel"/>
    <w:tmpl w:val="8328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10B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610D71"/>
    <w:multiLevelType w:val="multilevel"/>
    <w:tmpl w:val="A3FC9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D0DE7"/>
    <w:multiLevelType w:val="hybridMultilevel"/>
    <w:tmpl w:val="59905B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F4A70E1"/>
    <w:multiLevelType w:val="hybridMultilevel"/>
    <w:tmpl w:val="746499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17F1BCD"/>
    <w:multiLevelType w:val="hybridMultilevel"/>
    <w:tmpl w:val="8D4C4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14392"/>
    <w:multiLevelType w:val="hybridMultilevel"/>
    <w:tmpl w:val="130AA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8485569"/>
    <w:multiLevelType w:val="multilevel"/>
    <w:tmpl w:val="AE00C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8583C"/>
    <w:multiLevelType w:val="hybridMultilevel"/>
    <w:tmpl w:val="95E0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0222"/>
    <w:multiLevelType w:val="hybridMultilevel"/>
    <w:tmpl w:val="5A3C4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924F64"/>
    <w:multiLevelType w:val="hybridMultilevel"/>
    <w:tmpl w:val="EEAC014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092D91"/>
    <w:multiLevelType w:val="hybridMultilevel"/>
    <w:tmpl w:val="059460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CD5B6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FB3D67"/>
    <w:multiLevelType w:val="hybridMultilevel"/>
    <w:tmpl w:val="BCA6A5E8"/>
    <w:lvl w:ilvl="0" w:tplc="04090001">
      <w:start w:val="1"/>
      <w:numFmt w:val="bullet"/>
      <w:lvlText w:val=""/>
      <w:lvlJc w:val="left"/>
      <w:pPr>
        <w:ind w:left="720" w:hanging="360"/>
      </w:pPr>
      <w:rPr>
        <w:rFonts w:ascii="Symbol" w:hAnsi="Symbol" w:hint="default"/>
        <w:color w:val="000000" w:themeColor="text1"/>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D7256DE"/>
    <w:multiLevelType w:val="hybridMultilevel"/>
    <w:tmpl w:val="7F6E2E3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8"/>
  </w:num>
  <w:num w:numId="3">
    <w:abstractNumId w:val="37"/>
  </w:num>
  <w:num w:numId="4">
    <w:abstractNumId w:val="16"/>
  </w:num>
  <w:num w:numId="5">
    <w:abstractNumId w:val="12"/>
  </w:num>
  <w:num w:numId="6">
    <w:abstractNumId w:val="27"/>
  </w:num>
  <w:num w:numId="7">
    <w:abstractNumId w:val="2"/>
  </w:num>
  <w:num w:numId="8">
    <w:abstractNumId w:val="23"/>
  </w:num>
  <w:num w:numId="9">
    <w:abstractNumId w:val="8"/>
  </w:num>
  <w:num w:numId="10">
    <w:abstractNumId w:val="15"/>
  </w:num>
  <w:num w:numId="11">
    <w:abstractNumId w:val="5"/>
  </w:num>
  <w:num w:numId="12">
    <w:abstractNumId w:val="33"/>
  </w:num>
  <w:num w:numId="13">
    <w:abstractNumId w:val="25"/>
  </w:num>
  <w:num w:numId="14">
    <w:abstractNumId w:val="11"/>
  </w:num>
  <w:num w:numId="15">
    <w:abstractNumId w:val="37"/>
  </w:num>
  <w:num w:numId="16">
    <w:abstractNumId w:val="21"/>
  </w:num>
  <w:num w:numId="17">
    <w:abstractNumId w:val="13"/>
  </w:num>
  <w:num w:numId="18">
    <w:abstractNumId w:val="7"/>
  </w:num>
  <w:num w:numId="19">
    <w:abstractNumId w:val="3"/>
  </w:num>
  <w:num w:numId="20">
    <w:abstractNumId w:val="38"/>
  </w:num>
  <w:num w:numId="21">
    <w:abstractNumId w:val="9"/>
  </w:num>
  <w:num w:numId="22">
    <w:abstractNumId w:val="18"/>
  </w:num>
  <w:num w:numId="23">
    <w:abstractNumId w:val="17"/>
  </w:num>
  <w:num w:numId="24">
    <w:abstractNumId w:val="31"/>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0"/>
  </w:num>
  <w:num w:numId="31">
    <w:abstractNumId w:val="24"/>
  </w:num>
  <w:num w:numId="32">
    <w:abstractNumId w:val="14"/>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2"/>
  </w:num>
  <w:num w:numId="36">
    <w:abstractNumId w:val="26"/>
  </w:num>
  <w:num w:numId="37">
    <w:abstractNumId w:val="1"/>
  </w:num>
  <w:num w:numId="38">
    <w:abstractNumId w:val="22"/>
  </w:num>
  <w:num w:numId="39">
    <w:abstractNumId w:val="20"/>
  </w:num>
  <w:num w:numId="40">
    <w:abstractNumId w:val="39"/>
  </w:num>
  <w:num w:numId="41">
    <w:abstractNumId w:val="36"/>
  </w:num>
  <w:num w:numId="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C7"/>
    <w:rsid w:val="00012216"/>
    <w:rsid w:val="00012351"/>
    <w:rsid w:val="000151F3"/>
    <w:rsid w:val="000153C2"/>
    <w:rsid w:val="000156BE"/>
    <w:rsid w:val="00020F96"/>
    <w:rsid w:val="00021D79"/>
    <w:rsid w:val="00024007"/>
    <w:rsid w:val="00032489"/>
    <w:rsid w:val="000402D6"/>
    <w:rsid w:val="00043EBB"/>
    <w:rsid w:val="00044384"/>
    <w:rsid w:val="00045F7F"/>
    <w:rsid w:val="00057580"/>
    <w:rsid w:val="000638F9"/>
    <w:rsid w:val="000705D4"/>
    <w:rsid w:val="00071917"/>
    <w:rsid w:val="00072096"/>
    <w:rsid w:val="00075B20"/>
    <w:rsid w:val="0008382E"/>
    <w:rsid w:val="00086A91"/>
    <w:rsid w:val="00092FCD"/>
    <w:rsid w:val="00094A00"/>
    <w:rsid w:val="000972FD"/>
    <w:rsid w:val="000B3429"/>
    <w:rsid w:val="000B3FF4"/>
    <w:rsid w:val="000B56C7"/>
    <w:rsid w:val="000B6573"/>
    <w:rsid w:val="000D079B"/>
    <w:rsid w:val="000D736A"/>
    <w:rsid w:val="000E07FA"/>
    <w:rsid w:val="000E4665"/>
    <w:rsid w:val="000F778C"/>
    <w:rsid w:val="00103DEB"/>
    <w:rsid w:val="001069A2"/>
    <w:rsid w:val="00116516"/>
    <w:rsid w:val="001222C4"/>
    <w:rsid w:val="00125F0C"/>
    <w:rsid w:val="00131CDF"/>
    <w:rsid w:val="0013615D"/>
    <w:rsid w:val="00136BAE"/>
    <w:rsid w:val="00152399"/>
    <w:rsid w:val="00161BBB"/>
    <w:rsid w:val="001653BD"/>
    <w:rsid w:val="00167843"/>
    <w:rsid w:val="00176292"/>
    <w:rsid w:val="00176B18"/>
    <w:rsid w:val="0018482C"/>
    <w:rsid w:val="00184D78"/>
    <w:rsid w:val="001921E1"/>
    <w:rsid w:val="001A4DA4"/>
    <w:rsid w:val="001B2D0C"/>
    <w:rsid w:val="001B6178"/>
    <w:rsid w:val="001C0148"/>
    <w:rsid w:val="001C12BC"/>
    <w:rsid w:val="001D1ABD"/>
    <w:rsid w:val="001D5F50"/>
    <w:rsid w:val="001E0D78"/>
    <w:rsid w:val="001E198B"/>
    <w:rsid w:val="001E3DCC"/>
    <w:rsid w:val="001E6433"/>
    <w:rsid w:val="001F237B"/>
    <w:rsid w:val="001F2AE1"/>
    <w:rsid w:val="001F39FC"/>
    <w:rsid w:val="001F51CD"/>
    <w:rsid w:val="002110DB"/>
    <w:rsid w:val="00220302"/>
    <w:rsid w:val="00223C1F"/>
    <w:rsid w:val="00224C9B"/>
    <w:rsid w:val="0023096F"/>
    <w:rsid w:val="00232A9E"/>
    <w:rsid w:val="002339B5"/>
    <w:rsid w:val="00235EE7"/>
    <w:rsid w:val="002370F4"/>
    <w:rsid w:val="00240289"/>
    <w:rsid w:val="00245CF3"/>
    <w:rsid w:val="0025660E"/>
    <w:rsid w:val="00263665"/>
    <w:rsid w:val="00275572"/>
    <w:rsid w:val="00285FB5"/>
    <w:rsid w:val="002876BE"/>
    <w:rsid w:val="002905CE"/>
    <w:rsid w:val="002963AB"/>
    <w:rsid w:val="002B0AB7"/>
    <w:rsid w:val="002B2E75"/>
    <w:rsid w:val="002B7E5C"/>
    <w:rsid w:val="002C51A6"/>
    <w:rsid w:val="002C6D04"/>
    <w:rsid w:val="002C7E5B"/>
    <w:rsid w:val="002E2094"/>
    <w:rsid w:val="002E7867"/>
    <w:rsid w:val="002F2AA4"/>
    <w:rsid w:val="00300BAA"/>
    <w:rsid w:val="00306497"/>
    <w:rsid w:val="00307651"/>
    <w:rsid w:val="003117AB"/>
    <w:rsid w:val="003152B2"/>
    <w:rsid w:val="0032428D"/>
    <w:rsid w:val="00331245"/>
    <w:rsid w:val="0033401F"/>
    <w:rsid w:val="003341D6"/>
    <w:rsid w:val="003372C7"/>
    <w:rsid w:val="003378B7"/>
    <w:rsid w:val="0034190C"/>
    <w:rsid w:val="00342450"/>
    <w:rsid w:val="00346524"/>
    <w:rsid w:val="00351CEE"/>
    <w:rsid w:val="00352D45"/>
    <w:rsid w:val="00362D68"/>
    <w:rsid w:val="00366748"/>
    <w:rsid w:val="00366852"/>
    <w:rsid w:val="00392E42"/>
    <w:rsid w:val="003947E9"/>
    <w:rsid w:val="00397F90"/>
    <w:rsid w:val="003A2D52"/>
    <w:rsid w:val="003B2579"/>
    <w:rsid w:val="003B6770"/>
    <w:rsid w:val="003B6FBE"/>
    <w:rsid w:val="003B715D"/>
    <w:rsid w:val="003D4094"/>
    <w:rsid w:val="003D7DCE"/>
    <w:rsid w:val="003E1FD8"/>
    <w:rsid w:val="003E7465"/>
    <w:rsid w:val="003F13AF"/>
    <w:rsid w:val="003F2BF9"/>
    <w:rsid w:val="003F3067"/>
    <w:rsid w:val="003F4747"/>
    <w:rsid w:val="003F6905"/>
    <w:rsid w:val="00402FCE"/>
    <w:rsid w:val="00411AEB"/>
    <w:rsid w:val="00417325"/>
    <w:rsid w:val="00421D03"/>
    <w:rsid w:val="004267F7"/>
    <w:rsid w:val="00430B8B"/>
    <w:rsid w:val="0044014E"/>
    <w:rsid w:val="00440979"/>
    <w:rsid w:val="0044460E"/>
    <w:rsid w:val="00445B9D"/>
    <w:rsid w:val="00446E05"/>
    <w:rsid w:val="00450825"/>
    <w:rsid w:val="0045251F"/>
    <w:rsid w:val="004544A6"/>
    <w:rsid w:val="00455E7F"/>
    <w:rsid w:val="004652E6"/>
    <w:rsid w:val="00466D22"/>
    <w:rsid w:val="0046752F"/>
    <w:rsid w:val="00473F38"/>
    <w:rsid w:val="004778F5"/>
    <w:rsid w:val="004805A4"/>
    <w:rsid w:val="00482781"/>
    <w:rsid w:val="00484267"/>
    <w:rsid w:val="00491184"/>
    <w:rsid w:val="00491488"/>
    <w:rsid w:val="00496FF6"/>
    <w:rsid w:val="004A5B50"/>
    <w:rsid w:val="004B1DAF"/>
    <w:rsid w:val="004B4829"/>
    <w:rsid w:val="004B4BFD"/>
    <w:rsid w:val="004C13CA"/>
    <w:rsid w:val="004D0BD2"/>
    <w:rsid w:val="004E215C"/>
    <w:rsid w:val="004F361A"/>
    <w:rsid w:val="004F3FD8"/>
    <w:rsid w:val="004F5981"/>
    <w:rsid w:val="005015C7"/>
    <w:rsid w:val="0050418F"/>
    <w:rsid w:val="005113E1"/>
    <w:rsid w:val="00515793"/>
    <w:rsid w:val="00517A1C"/>
    <w:rsid w:val="00524C76"/>
    <w:rsid w:val="00527D96"/>
    <w:rsid w:val="00547434"/>
    <w:rsid w:val="00554CA5"/>
    <w:rsid w:val="00556490"/>
    <w:rsid w:val="00561FAB"/>
    <w:rsid w:val="00563C93"/>
    <w:rsid w:val="005641E4"/>
    <w:rsid w:val="00564243"/>
    <w:rsid w:val="00570C90"/>
    <w:rsid w:val="00571C77"/>
    <w:rsid w:val="005748C1"/>
    <w:rsid w:val="0057670E"/>
    <w:rsid w:val="005839AD"/>
    <w:rsid w:val="005867E3"/>
    <w:rsid w:val="005958D0"/>
    <w:rsid w:val="005971AF"/>
    <w:rsid w:val="005A20BD"/>
    <w:rsid w:val="005A2389"/>
    <w:rsid w:val="005A4017"/>
    <w:rsid w:val="005A6665"/>
    <w:rsid w:val="005B233E"/>
    <w:rsid w:val="005B3FEA"/>
    <w:rsid w:val="005B7CBF"/>
    <w:rsid w:val="005C260B"/>
    <w:rsid w:val="005C43A9"/>
    <w:rsid w:val="005D6786"/>
    <w:rsid w:val="005D7BAF"/>
    <w:rsid w:val="005F115E"/>
    <w:rsid w:val="005F1CD6"/>
    <w:rsid w:val="005F4F34"/>
    <w:rsid w:val="005F5A9C"/>
    <w:rsid w:val="006078C4"/>
    <w:rsid w:val="00612505"/>
    <w:rsid w:val="0061334C"/>
    <w:rsid w:val="00623BCE"/>
    <w:rsid w:val="00627293"/>
    <w:rsid w:val="00635A22"/>
    <w:rsid w:val="0063638D"/>
    <w:rsid w:val="00650E38"/>
    <w:rsid w:val="00651C58"/>
    <w:rsid w:val="006539ED"/>
    <w:rsid w:val="00653B7F"/>
    <w:rsid w:val="006626B6"/>
    <w:rsid w:val="00673741"/>
    <w:rsid w:val="006779E8"/>
    <w:rsid w:val="00682E48"/>
    <w:rsid w:val="00684B2D"/>
    <w:rsid w:val="006A0752"/>
    <w:rsid w:val="006A4116"/>
    <w:rsid w:val="006A4B2D"/>
    <w:rsid w:val="006A4E15"/>
    <w:rsid w:val="006B4B85"/>
    <w:rsid w:val="006C7DA4"/>
    <w:rsid w:val="006C7FFA"/>
    <w:rsid w:val="006E5146"/>
    <w:rsid w:val="00722C2C"/>
    <w:rsid w:val="0072488B"/>
    <w:rsid w:val="00725739"/>
    <w:rsid w:val="0073115B"/>
    <w:rsid w:val="0073502F"/>
    <w:rsid w:val="00741BB8"/>
    <w:rsid w:val="007442D5"/>
    <w:rsid w:val="00753E03"/>
    <w:rsid w:val="00754909"/>
    <w:rsid w:val="007631CE"/>
    <w:rsid w:val="00770B27"/>
    <w:rsid w:val="00771477"/>
    <w:rsid w:val="007718ED"/>
    <w:rsid w:val="00774909"/>
    <w:rsid w:val="007758E4"/>
    <w:rsid w:val="00775A23"/>
    <w:rsid w:val="007820AC"/>
    <w:rsid w:val="0078566A"/>
    <w:rsid w:val="0078598E"/>
    <w:rsid w:val="00791FC2"/>
    <w:rsid w:val="00795A71"/>
    <w:rsid w:val="007B4F56"/>
    <w:rsid w:val="007B538C"/>
    <w:rsid w:val="007B58A4"/>
    <w:rsid w:val="007C669D"/>
    <w:rsid w:val="007C6C37"/>
    <w:rsid w:val="007D076E"/>
    <w:rsid w:val="007D0D50"/>
    <w:rsid w:val="007D21CA"/>
    <w:rsid w:val="007E0C97"/>
    <w:rsid w:val="007E661F"/>
    <w:rsid w:val="007E6BA2"/>
    <w:rsid w:val="007F30AF"/>
    <w:rsid w:val="00803187"/>
    <w:rsid w:val="00806B57"/>
    <w:rsid w:val="00811626"/>
    <w:rsid w:val="0081311B"/>
    <w:rsid w:val="00816976"/>
    <w:rsid w:val="00820C72"/>
    <w:rsid w:val="008243F4"/>
    <w:rsid w:val="00824E8A"/>
    <w:rsid w:val="008349E7"/>
    <w:rsid w:val="00837422"/>
    <w:rsid w:val="00843791"/>
    <w:rsid w:val="00845504"/>
    <w:rsid w:val="00845E04"/>
    <w:rsid w:val="0084691E"/>
    <w:rsid w:val="00850258"/>
    <w:rsid w:val="00856AD0"/>
    <w:rsid w:val="008676FB"/>
    <w:rsid w:val="008707FE"/>
    <w:rsid w:val="00871D78"/>
    <w:rsid w:val="00873CBE"/>
    <w:rsid w:val="00893F52"/>
    <w:rsid w:val="00897436"/>
    <w:rsid w:val="008A5A62"/>
    <w:rsid w:val="008E471D"/>
    <w:rsid w:val="008E478B"/>
    <w:rsid w:val="0090159D"/>
    <w:rsid w:val="009038CC"/>
    <w:rsid w:val="00907B69"/>
    <w:rsid w:val="0092539F"/>
    <w:rsid w:val="0093757A"/>
    <w:rsid w:val="009509C9"/>
    <w:rsid w:val="00951E3B"/>
    <w:rsid w:val="00952749"/>
    <w:rsid w:val="0095767C"/>
    <w:rsid w:val="00971262"/>
    <w:rsid w:val="009776AD"/>
    <w:rsid w:val="00983A49"/>
    <w:rsid w:val="00983EBA"/>
    <w:rsid w:val="009922D1"/>
    <w:rsid w:val="009A338A"/>
    <w:rsid w:val="009A5B96"/>
    <w:rsid w:val="009B458A"/>
    <w:rsid w:val="009B4BA1"/>
    <w:rsid w:val="009B50E0"/>
    <w:rsid w:val="009B6C32"/>
    <w:rsid w:val="009C5FE8"/>
    <w:rsid w:val="009D3DC1"/>
    <w:rsid w:val="009F0178"/>
    <w:rsid w:val="00A01792"/>
    <w:rsid w:val="00A05350"/>
    <w:rsid w:val="00A132AB"/>
    <w:rsid w:val="00A133C9"/>
    <w:rsid w:val="00A16C0A"/>
    <w:rsid w:val="00A17BCD"/>
    <w:rsid w:val="00A23795"/>
    <w:rsid w:val="00A2654E"/>
    <w:rsid w:val="00A26CAD"/>
    <w:rsid w:val="00A379BA"/>
    <w:rsid w:val="00A418BA"/>
    <w:rsid w:val="00A43C9B"/>
    <w:rsid w:val="00A47215"/>
    <w:rsid w:val="00A4745A"/>
    <w:rsid w:val="00A51128"/>
    <w:rsid w:val="00A51F2B"/>
    <w:rsid w:val="00A5646E"/>
    <w:rsid w:val="00A60CF6"/>
    <w:rsid w:val="00A63E30"/>
    <w:rsid w:val="00A65683"/>
    <w:rsid w:val="00A770EE"/>
    <w:rsid w:val="00A828EF"/>
    <w:rsid w:val="00A82B97"/>
    <w:rsid w:val="00A843A7"/>
    <w:rsid w:val="00A9142F"/>
    <w:rsid w:val="00A92026"/>
    <w:rsid w:val="00AA0CD3"/>
    <w:rsid w:val="00AA2782"/>
    <w:rsid w:val="00AA6815"/>
    <w:rsid w:val="00AB488A"/>
    <w:rsid w:val="00AC77D4"/>
    <w:rsid w:val="00AD4441"/>
    <w:rsid w:val="00AD4676"/>
    <w:rsid w:val="00AF3415"/>
    <w:rsid w:val="00AF4CC7"/>
    <w:rsid w:val="00AF786F"/>
    <w:rsid w:val="00AF7FFE"/>
    <w:rsid w:val="00B07774"/>
    <w:rsid w:val="00B13F12"/>
    <w:rsid w:val="00B17BA6"/>
    <w:rsid w:val="00B23445"/>
    <w:rsid w:val="00B2642D"/>
    <w:rsid w:val="00B27672"/>
    <w:rsid w:val="00B27B31"/>
    <w:rsid w:val="00B35687"/>
    <w:rsid w:val="00B35C2B"/>
    <w:rsid w:val="00B436FA"/>
    <w:rsid w:val="00B5251E"/>
    <w:rsid w:val="00B52C8D"/>
    <w:rsid w:val="00B60097"/>
    <w:rsid w:val="00B60C7A"/>
    <w:rsid w:val="00B636DE"/>
    <w:rsid w:val="00B67497"/>
    <w:rsid w:val="00B70BF2"/>
    <w:rsid w:val="00B7277C"/>
    <w:rsid w:val="00B75C09"/>
    <w:rsid w:val="00B76EA6"/>
    <w:rsid w:val="00B8554A"/>
    <w:rsid w:val="00B924AF"/>
    <w:rsid w:val="00B94932"/>
    <w:rsid w:val="00B963B2"/>
    <w:rsid w:val="00BA0BE9"/>
    <w:rsid w:val="00BA14F1"/>
    <w:rsid w:val="00BA2538"/>
    <w:rsid w:val="00BA2D50"/>
    <w:rsid w:val="00BA71C9"/>
    <w:rsid w:val="00BB2BA0"/>
    <w:rsid w:val="00BD1A57"/>
    <w:rsid w:val="00BD7863"/>
    <w:rsid w:val="00BF3CAC"/>
    <w:rsid w:val="00C010D6"/>
    <w:rsid w:val="00C02133"/>
    <w:rsid w:val="00C03484"/>
    <w:rsid w:val="00C150D3"/>
    <w:rsid w:val="00C15B05"/>
    <w:rsid w:val="00C16F2D"/>
    <w:rsid w:val="00C220AF"/>
    <w:rsid w:val="00C25609"/>
    <w:rsid w:val="00C31409"/>
    <w:rsid w:val="00C35F82"/>
    <w:rsid w:val="00C4495C"/>
    <w:rsid w:val="00C45F63"/>
    <w:rsid w:val="00C477D9"/>
    <w:rsid w:val="00C504BC"/>
    <w:rsid w:val="00C54847"/>
    <w:rsid w:val="00C57912"/>
    <w:rsid w:val="00C606EE"/>
    <w:rsid w:val="00C653E6"/>
    <w:rsid w:val="00C67D15"/>
    <w:rsid w:val="00C82871"/>
    <w:rsid w:val="00C909AF"/>
    <w:rsid w:val="00C91900"/>
    <w:rsid w:val="00C95457"/>
    <w:rsid w:val="00CA0179"/>
    <w:rsid w:val="00CA503F"/>
    <w:rsid w:val="00CD4CE7"/>
    <w:rsid w:val="00CD7218"/>
    <w:rsid w:val="00CE35B7"/>
    <w:rsid w:val="00CE79D6"/>
    <w:rsid w:val="00CF165A"/>
    <w:rsid w:val="00CF2ABB"/>
    <w:rsid w:val="00CF686E"/>
    <w:rsid w:val="00D027E7"/>
    <w:rsid w:val="00D03381"/>
    <w:rsid w:val="00D10A4F"/>
    <w:rsid w:val="00D12DAC"/>
    <w:rsid w:val="00D13A85"/>
    <w:rsid w:val="00D14093"/>
    <w:rsid w:val="00D15534"/>
    <w:rsid w:val="00D16566"/>
    <w:rsid w:val="00D170B8"/>
    <w:rsid w:val="00D236A0"/>
    <w:rsid w:val="00D37B2F"/>
    <w:rsid w:val="00D40B23"/>
    <w:rsid w:val="00D418CC"/>
    <w:rsid w:val="00D54954"/>
    <w:rsid w:val="00D734A9"/>
    <w:rsid w:val="00D80E4E"/>
    <w:rsid w:val="00D80E6A"/>
    <w:rsid w:val="00D810F8"/>
    <w:rsid w:val="00D8224B"/>
    <w:rsid w:val="00D82A2F"/>
    <w:rsid w:val="00D93177"/>
    <w:rsid w:val="00D94470"/>
    <w:rsid w:val="00D9454E"/>
    <w:rsid w:val="00D971DC"/>
    <w:rsid w:val="00DA0053"/>
    <w:rsid w:val="00DA3C27"/>
    <w:rsid w:val="00DA519F"/>
    <w:rsid w:val="00DA5E90"/>
    <w:rsid w:val="00DB1B4B"/>
    <w:rsid w:val="00DB7A3D"/>
    <w:rsid w:val="00DC0BC0"/>
    <w:rsid w:val="00DC530A"/>
    <w:rsid w:val="00DD4F6C"/>
    <w:rsid w:val="00DE0793"/>
    <w:rsid w:val="00DE2BE4"/>
    <w:rsid w:val="00DF1EB8"/>
    <w:rsid w:val="00DF4880"/>
    <w:rsid w:val="00DF6E80"/>
    <w:rsid w:val="00E036A6"/>
    <w:rsid w:val="00E04733"/>
    <w:rsid w:val="00E115FF"/>
    <w:rsid w:val="00E12736"/>
    <w:rsid w:val="00E209FB"/>
    <w:rsid w:val="00E25089"/>
    <w:rsid w:val="00E3103E"/>
    <w:rsid w:val="00E32484"/>
    <w:rsid w:val="00E35242"/>
    <w:rsid w:val="00E40720"/>
    <w:rsid w:val="00E5352A"/>
    <w:rsid w:val="00E6652C"/>
    <w:rsid w:val="00E66F43"/>
    <w:rsid w:val="00E73022"/>
    <w:rsid w:val="00E73F49"/>
    <w:rsid w:val="00E82CAA"/>
    <w:rsid w:val="00E86263"/>
    <w:rsid w:val="00E92BF1"/>
    <w:rsid w:val="00E92F78"/>
    <w:rsid w:val="00EA3A64"/>
    <w:rsid w:val="00EA4767"/>
    <w:rsid w:val="00EA5497"/>
    <w:rsid w:val="00EB1865"/>
    <w:rsid w:val="00EB3BD1"/>
    <w:rsid w:val="00EB760C"/>
    <w:rsid w:val="00EC261C"/>
    <w:rsid w:val="00EE3A5C"/>
    <w:rsid w:val="00EE4EF9"/>
    <w:rsid w:val="00EE6252"/>
    <w:rsid w:val="00EF008C"/>
    <w:rsid w:val="00EF7E0F"/>
    <w:rsid w:val="00F164A4"/>
    <w:rsid w:val="00F176DB"/>
    <w:rsid w:val="00F17849"/>
    <w:rsid w:val="00F24230"/>
    <w:rsid w:val="00F3020E"/>
    <w:rsid w:val="00F316CC"/>
    <w:rsid w:val="00F34F22"/>
    <w:rsid w:val="00F36509"/>
    <w:rsid w:val="00F36DE1"/>
    <w:rsid w:val="00F37556"/>
    <w:rsid w:val="00F40BC0"/>
    <w:rsid w:val="00F46E08"/>
    <w:rsid w:val="00F513CA"/>
    <w:rsid w:val="00F522F1"/>
    <w:rsid w:val="00F626FA"/>
    <w:rsid w:val="00F6656C"/>
    <w:rsid w:val="00F6731B"/>
    <w:rsid w:val="00F73837"/>
    <w:rsid w:val="00F77A96"/>
    <w:rsid w:val="00F816B4"/>
    <w:rsid w:val="00F8210D"/>
    <w:rsid w:val="00F93EB4"/>
    <w:rsid w:val="00F9740B"/>
    <w:rsid w:val="00FA0B95"/>
    <w:rsid w:val="00FA5AE8"/>
    <w:rsid w:val="00FC1B04"/>
    <w:rsid w:val="00FC4C93"/>
    <w:rsid w:val="00FC7042"/>
    <w:rsid w:val="00FC7BA3"/>
    <w:rsid w:val="00FD0780"/>
    <w:rsid w:val="00FD2092"/>
    <w:rsid w:val="00FD4A7D"/>
    <w:rsid w:val="00FE7B50"/>
    <w:rsid w:val="00FF00C7"/>
    <w:rsid w:val="00FF3721"/>
    <w:rsid w:val="00FF3DA1"/>
    <w:rsid w:val="00FF4D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57C88"/>
  <w15:docId w15:val="{4695BB2F-989C-4833-A06C-379C85B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B97"/>
    <w:pPr>
      <w:jc w:val="both"/>
    </w:pPr>
    <w:rPr>
      <w:rFonts w:ascii="Arial" w:hAnsi="Arial"/>
      <w:szCs w:val="24"/>
      <w:lang w:val="en-GB"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lockText">
    <w:name w:val="Block Text"/>
    <w:basedOn w:val="Normal"/>
    <w:pPr>
      <w:ind w:left="1080" w:right="278"/>
    </w:pPr>
    <w:rPr>
      <w:rFonts w:cs="Arial"/>
      <w:i/>
      <w:iCs/>
      <w:snapToGrid w:val="0"/>
    </w:rPr>
  </w:style>
  <w:style w:type="paragraph" w:styleId="BodyTextIndent3">
    <w:name w:val="Body Text Indent 3"/>
    <w:basedOn w:val="Normal"/>
    <w:pPr>
      <w:ind w:left="360" w:hanging="360"/>
    </w:pPr>
    <w:rPr>
      <w:sz w:val="24"/>
      <w:szCs w:val="20"/>
    </w:rPr>
  </w:style>
  <w:style w:type="paragraph" w:styleId="BodyText2">
    <w:name w:val="Body Text 2"/>
    <w:basedOn w:val="Normal"/>
    <w:pPr>
      <w:spacing w:after="120" w:line="480" w:lineRule="auto"/>
    </w:pPr>
  </w:style>
  <w:style w:type="paragraph" w:styleId="BalloonText">
    <w:name w:val="Balloon Text"/>
    <w:basedOn w:val="Normal"/>
    <w:semiHidden/>
    <w:rsid w:val="00C15B05"/>
    <w:rPr>
      <w:rFonts w:ascii="Tahoma" w:hAnsi="Tahoma" w:cs="Tahoma"/>
      <w:sz w:val="16"/>
      <w:szCs w:val="16"/>
    </w:rPr>
  </w:style>
  <w:style w:type="paragraph" w:styleId="DocumentMap">
    <w:name w:val="Document Map"/>
    <w:basedOn w:val="Normal"/>
    <w:semiHidden/>
    <w:rsid w:val="00F93EB4"/>
    <w:pPr>
      <w:shd w:val="clear" w:color="auto" w:fill="000080"/>
    </w:pPr>
    <w:rPr>
      <w:rFonts w:ascii="Tahoma" w:hAnsi="Tahoma" w:cs="Tahoma"/>
      <w:szCs w:val="20"/>
    </w:rPr>
  </w:style>
  <w:style w:type="table" w:styleId="TableGrid">
    <w:name w:val="Table Grid"/>
    <w:basedOn w:val="TableNormal"/>
    <w:uiPriority w:val="39"/>
    <w:rsid w:val="0022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116516"/>
    <w:pPr>
      <w:spacing w:after="160" w:line="240" w:lineRule="exact"/>
      <w:jc w:val="left"/>
    </w:pPr>
    <w:rPr>
      <w:rFonts w:ascii="Tahoma" w:eastAsia="MS Mincho" w:hAnsi="Tahoma"/>
      <w:sz w:val="18"/>
      <w:szCs w:val="20"/>
      <w:lang w:val="en-AU" w:eastAsia="ja-JP"/>
    </w:rPr>
  </w:style>
  <w:style w:type="character" w:styleId="Hyperlink">
    <w:name w:val="Hyperlink"/>
    <w:rsid w:val="006E5146"/>
    <w:rPr>
      <w:color w:val="0000FF"/>
      <w:u w:val="single"/>
    </w:rPr>
  </w:style>
  <w:style w:type="character" w:customStyle="1" w:styleId="FooterChar">
    <w:name w:val="Footer Char"/>
    <w:link w:val="Footer"/>
    <w:rsid w:val="00E35242"/>
    <w:rPr>
      <w:rFonts w:ascii="Arial" w:hAnsi="Arial"/>
      <w:szCs w:val="24"/>
      <w:lang w:val="en-GB" w:eastAsia="en-US"/>
    </w:rPr>
  </w:style>
  <w:style w:type="paragraph" w:styleId="ListParagraph">
    <w:name w:val="List Paragraph"/>
    <w:basedOn w:val="Normal"/>
    <w:uiPriority w:val="34"/>
    <w:qFormat/>
    <w:rsid w:val="00235EE7"/>
    <w:pPr>
      <w:ind w:left="720"/>
      <w:contextualSpacing/>
    </w:pPr>
  </w:style>
  <w:style w:type="character" w:styleId="Strong">
    <w:name w:val="Strong"/>
    <w:basedOn w:val="DefaultParagraphFont"/>
    <w:uiPriority w:val="22"/>
    <w:qFormat/>
    <w:rsid w:val="00B8554A"/>
    <w:rPr>
      <w:b/>
      <w:bCs/>
    </w:rPr>
  </w:style>
  <w:style w:type="paragraph" w:customStyle="1" w:styleId="CM97">
    <w:name w:val="CM97"/>
    <w:rsid w:val="0044014E"/>
    <w:pPr>
      <w:widowControl w:val="0"/>
      <w:suppressAutoHyphens/>
      <w:autoSpaceDE w:val="0"/>
    </w:pPr>
    <w:rPr>
      <w:rFonts w:eastAsia="DejaVu Sans" w:cs="DejaVu Sans"/>
      <w:sz w:val="24"/>
      <w:szCs w:val="24"/>
      <w:lang w:eastAsia="hi-IN" w:bidi="hi-IN"/>
    </w:rPr>
  </w:style>
  <w:style w:type="table" w:customStyle="1" w:styleId="TableGrid1">
    <w:name w:val="Table Grid1"/>
    <w:basedOn w:val="TableNormal"/>
    <w:next w:val="TableGrid"/>
    <w:uiPriority w:val="39"/>
    <w:rsid w:val="00176B1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C43A9"/>
    <w:pPr>
      <w:jc w:val="center"/>
    </w:pPr>
    <w:rPr>
      <w:b/>
      <w:sz w:val="22"/>
      <w:szCs w:val="20"/>
      <w:lang w:val="en-ZA"/>
    </w:rPr>
  </w:style>
  <w:style w:type="character" w:customStyle="1" w:styleId="SubtitleChar">
    <w:name w:val="Subtitle Char"/>
    <w:basedOn w:val="DefaultParagraphFont"/>
    <w:link w:val="Subtitle"/>
    <w:rsid w:val="005C43A9"/>
    <w:rPr>
      <w:rFonts w:ascii="Arial" w:hAnsi="Arial"/>
      <w:b/>
      <w:sz w:val="22"/>
      <w:lang w:eastAsia="en-US"/>
    </w:rPr>
  </w:style>
  <w:style w:type="character" w:customStyle="1" w:styleId="Heading1Char">
    <w:name w:val="Heading 1 Char"/>
    <w:basedOn w:val="DefaultParagraphFont"/>
    <w:link w:val="Heading1"/>
    <w:rsid w:val="00EC261C"/>
    <w:rPr>
      <w:rFonts w:ascii="Arial" w:hAnsi="Arial"/>
      <w:b/>
      <w:bCs/>
      <w:szCs w:val="24"/>
      <w:lang w:val="en-GB" w:eastAsia="en-US"/>
    </w:rPr>
  </w:style>
  <w:style w:type="table" w:customStyle="1" w:styleId="TableGrid0">
    <w:name w:val="TableGrid"/>
    <w:rsid w:val="001F39F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6835">
      <w:bodyDiv w:val="1"/>
      <w:marLeft w:val="0"/>
      <w:marRight w:val="0"/>
      <w:marTop w:val="0"/>
      <w:marBottom w:val="0"/>
      <w:divBdr>
        <w:top w:val="none" w:sz="0" w:space="0" w:color="auto"/>
        <w:left w:val="none" w:sz="0" w:space="0" w:color="auto"/>
        <w:bottom w:val="none" w:sz="0" w:space="0" w:color="auto"/>
        <w:right w:val="none" w:sz="0" w:space="0" w:color="auto"/>
      </w:divBdr>
    </w:div>
    <w:div w:id="233468686">
      <w:bodyDiv w:val="1"/>
      <w:marLeft w:val="0"/>
      <w:marRight w:val="0"/>
      <w:marTop w:val="0"/>
      <w:marBottom w:val="0"/>
      <w:divBdr>
        <w:top w:val="none" w:sz="0" w:space="0" w:color="auto"/>
        <w:left w:val="none" w:sz="0" w:space="0" w:color="auto"/>
        <w:bottom w:val="none" w:sz="0" w:space="0" w:color="auto"/>
        <w:right w:val="none" w:sz="0" w:space="0" w:color="auto"/>
      </w:divBdr>
    </w:div>
    <w:div w:id="253903806">
      <w:bodyDiv w:val="1"/>
      <w:marLeft w:val="0"/>
      <w:marRight w:val="0"/>
      <w:marTop w:val="0"/>
      <w:marBottom w:val="0"/>
      <w:divBdr>
        <w:top w:val="none" w:sz="0" w:space="0" w:color="auto"/>
        <w:left w:val="none" w:sz="0" w:space="0" w:color="auto"/>
        <w:bottom w:val="none" w:sz="0" w:space="0" w:color="auto"/>
        <w:right w:val="none" w:sz="0" w:space="0" w:color="auto"/>
      </w:divBdr>
    </w:div>
    <w:div w:id="308822422">
      <w:bodyDiv w:val="1"/>
      <w:marLeft w:val="0"/>
      <w:marRight w:val="0"/>
      <w:marTop w:val="0"/>
      <w:marBottom w:val="0"/>
      <w:divBdr>
        <w:top w:val="none" w:sz="0" w:space="0" w:color="auto"/>
        <w:left w:val="none" w:sz="0" w:space="0" w:color="auto"/>
        <w:bottom w:val="none" w:sz="0" w:space="0" w:color="auto"/>
        <w:right w:val="none" w:sz="0" w:space="0" w:color="auto"/>
      </w:divBdr>
    </w:div>
    <w:div w:id="866680090">
      <w:bodyDiv w:val="1"/>
      <w:marLeft w:val="0"/>
      <w:marRight w:val="0"/>
      <w:marTop w:val="0"/>
      <w:marBottom w:val="0"/>
      <w:divBdr>
        <w:top w:val="none" w:sz="0" w:space="0" w:color="auto"/>
        <w:left w:val="none" w:sz="0" w:space="0" w:color="auto"/>
        <w:bottom w:val="none" w:sz="0" w:space="0" w:color="auto"/>
        <w:right w:val="none" w:sz="0" w:space="0" w:color="auto"/>
      </w:divBdr>
    </w:div>
    <w:div w:id="980426492">
      <w:bodyDiv w:val="1"/>
      <w:marLeft w:val="0"/>
      <w:marRight w:val="0"/>
      <w:marTop w:val="0"/>
      <w:marBottom w:val="0"/>
      <w:divBdr>
        <w:top w:val="none" w:sz="0" w:space="0" w:color="auto"/>
        <w:left w:val="none" w:sz="0" w:space="0" w:color="auto"/>
        <w:bottom w:val="none" w:sz="0" w:space="0" w:color="auto"/>
        <w:right w:val="none" w:sz="0" w:space="0" w:color="auto"/>
      </w:divBdr>
    </w:div>
    <w:div w:id="1014185950">
      <w:bodyDiv w:val="1"/>
      <w:marLeft w:val="0"/>
      <w:marRight w:val="0"/>
      <w:marTop w:val="0"/>
      <w:marBottom w:val="0"/>
      <w:divBdr>
        <w:top w:val="none" w:sz="0" w:space="0" w:color="auto"/>
        <w:left w:val="none" w:sz="0" w:space="0" w:color="auto"/>
        <w:bottom w:val="none" w:sz="0" w:space="0" w:color="auto"/>
        <w:right w:val="none" w:sz="0" w:space="0" w:color="auto"/>
      </w:divBdr>
    </w:div>
    <w:div w:id="1116825785">
      <w:bodyDiv w:val="1"/>
      <w:marLeft w:val="0"/>
      <w:marRight w:val="0"/>
      <w:marTop w:val="0"/>
      <w:marBottom w:val="0"/>
      <w:divBdr>
        <w:top w:val="none" w:sz="0" w:space="0" w:color="auto"/>
        <w:left w:val="none" w:sz="0" w:space="0" w:color="auto"/>
        <w:bottom w:val="none" w:sz="0" w:space="0" w:color="auto"/>
        <w:right w:val="none" w:sz="0" w:space="0" w:color="auto"/>
      </w:divBdr>
    </w:div>
    <w:div w:id="1219971826">
      <w:bodyDiv w:val="1"/>
      <w:marLeft w:val="0"/>
      <w:marRight w:val="0"/>
      <w:marTop w:val="0"/>
      <w:marBottom w:val="0"/>
      <w:divBdr>
        <w:top w:val="none" w:sz="0" w:space="0" w:color="auto"/>
        <w:left w:val="none" w:sz="0" w:space="0" w:color="auto"/>
        <w:bottom w:val="none" w:sz="0" w:space="0" w:color="auto"/>
        <w:right w:val="none" w:sz="0" w:space="0" w:color="auto"/>
      </w:divBdr>
    </w:div>
    <w:div w:id="1256476743">
      <w:bodyDiv w:val="1"/>
      <w:marLeft w:val="0"/>
      <w:marRight w:val="0"/>
      <w:marTop w:val="0"/>
      <w:marBottom w:val="0"/>
      <w:divBdr>
        <w:top w:val="none" w:sz="0" w:space="0" w:color="auto"/>
        <w:left w:val="none" w:sz="0" w:space="0" w:color="auto"/>
        <w:bottom w:val="none" w:sz="0" w:space="0" w:color="auto"/>
        <w:right w:val="none" w:sz="0" w:space="0" w:color="auto"/>
      </w:divBdr>
    </w:div>
    <w:div w:id="1350260667">
      <w:bodyDiv w:val="1"/>
      <w:marLeft w:val="0"/>
      <w:marRight w:val="0"/>
      <w:marTop w:val="0"/>
      <w:marBottom w:val="0"/>
      <w:divBdr>
        <w:top w:val="none" w:sz="0" w:space="0" w:color="auto"/>
        <w:left w:val="none" w:sz="0" w:space="0" w:color="auto"/>
        <w:bottom w:val="none" w:sz="0" w:space="0" w:color="auto"/>
        <w:right w:val="none" w:sz="0" w:space="0" w:color="auto"/>
      </w:divBdr>
    </w:div>
    <w:div w:id="1417751043">
      <w:bodyDiv w:val="1"/>
      <w:marLeft w:val="0"/>
      <w:marRight w:val="0"/>
      <w:marTop w:val="0"/>
      <w:marBottom w:val="0"/>
      <w:divBdr>
        <w:top w:val="none" w:sz="0" w:space="0" w:color="auto"/>
        <w:left w:val="none" w:sz="0" w:space="0" w:color="auto"/>
        <w:bottom w:val="none" w:sz="0" w:space="0" w:color="auto"/>
        <w:right w:val="none" w:sz="0" w:space="0" w:color="auto"/>
      </w:divBdr>
      <w:divsChild>
        <w:div w:id="390736367">
          <w:marLeft w:val="0"/>
          <w:marRight w:val="0"/>
          <w:marTop w:val="0"/>
          <w:marBottom w:val="0"/>
          <w:divBdr>
            <w:top w:val="none" w:sz="0" w:space="0" w:color="auto"/>
            <w:left w:val="none" w:sz="0" w:space="0" w:color="auto"/>
            <w:bottom w:val="none" w:sz="0" w:space="0" w:color="auto"/>
            <w:right w:val="none" w:sz="0" w:space="0" w:color="auto"/>
          </w:divBdr>
          <w:divsChild>
            <w:div w:id="1118111942">
              <w:marLeft w:val="0"/>
              <w:marRight w:val="0"/>
              <w:marTop w:val="0"/>
              <w:marBottom w:val="0"/>
              <w:divBdr>
                <w:top w:val="none" w:sz="0" w:space="0" w:color="auto"/>
                <w:left w:val="none" w:sz="0" w:space="0" w:color="auto"/>
                <w:bottom w:val="none" w:sz="0" w:space="0" w:color="auto"/>
                <w:right w:val="none" w:sz="0" w:space="0" w:color="auto"/>
              </w:divBdr>
              <w:divsChild>
                <w:div w:id="1630284571">
                  <w:marLeft w:val="0"/>
                  <w:marRight w:val="0"/>
                  <w:marTop w:val="0"/>
                  <w:marBottom w:val="0"/>
                  <w:divBdr>
                    <w:top w:val="none" w:sz="0" w:space="0" w:color="auto"/>
                    <w:left w:val="none" w:sz="0" w:space="0" w:color="auto"/>
                    <w:bottom w:val="none" w:sz="0" w:space="0" w:color="auto"/>
                    <w:right w:val="none" w:sz="0" w:space="0" w:color="auto"/>
                  </w:divBdr>
                  <w:divsChild>
                    <w:div w:id="1256286154">
                      <w:marLeft w:val="0"/>
                      <w:marRight w:val="0"/>
                      <w:marTop w:val="0"/>
                      <w:marBottom w:val="0"/>
                      <w:divBdr>
                        <w:top w:val="none" w:sz="0" w:space="0" w:color="auto"/>
                        <w:left w:val="none" w:sz="0" w:space="0" w:color="auto"/>
                        <w:bottom w:val="none" w:sz="0" w:space="0" w:color="auto"/>
                        <w:right w:val="none" w:sz="0" w:space="0" w:color="auto"/>
                      </w:divBdr>
                      <w:divsChild>
                        <w:div w:id="116921474">
                          <w:marLeft w:val="0"/>
                          <w:marRight w:val="0"/>
                          <w:marTop w:val="0"/>
                          <w:marBottom w:val="0"/>
                          <w:divBdr>
                            <w:top w:val="none" w:sz="0" w:space="0" w:color="auto"/>
                            <w:left w:val="none" w:sz="0" w:space="0" w:color="auto"/>
                            <w:bottom w:val="none" w:sz="0" w:space="0" w:color="auto"/>
                            <w:right w:val="none" w:sz="0" w:space="0" w:color="auto"/>
                          </w:divBdr>
                          <w:divsChild>
                            <w:div w:id="1507478530">
                              <w:marLeft w:val="0"/>
                              <w:marRight w:val="0"/>
                              <w:marTop w:val="0"/>
                              <w:marBottom w:val="0"/>
                              <w:divBdr>
                                <w:top w:val="none" w:sz="0" w:space="0" w:color="auto"/>
                                <w:left w:val="none" w:sz="0" w:space="0" w:color="auto"/>
                                <w:bottom w:val="none" w:sz="0" w:space="0" w:color="auto"/>
                                <w:right w:val="none" w:sz="0" w:space="0" w:color="auto"/>
                              </w:divBdr>
                              <w:divsChild>
                                <w:div w:id="1310555888">
                                  <w:marLeft w:val="0"/>
                                  <w:marRight w:val="0"/>
                                  <w:marTop w:val="0"/>
                                  <w:marBottom w:val="360"/>
                                  <w:divBdr>
                                    <w:top w:val="none" w:sz="0" w:space="0" w:color="auto"/>
                                    <w:left w:val="none" w:sz="0" w:space="0" w:color="auto"/>
                                    <w:bottom w:val="none" w:sz="0" w:space="0" w:color="auto"/>
                                    <w:right w:val="none" w:sz="0" w:space="0" w:color="auto"/>
                                  </w:divBdr>
                                  <w:divsChild>
                                    <w:div w:id="1569343512">
                                      <w:marLeft w:val="0"/>
                                      <w:marRight w:val="0"/>
                                      <w:marTop w:val="0"/>
                                      <w:marBottom w:val="0"/>
                                      <w:divBdr>
                                        <w:top w:val="none" w:sz="0" w:space="0" w:color="auto"/>
                                        <w:left w:val="none" w:sz="0" w:space="0" w:color="auto"/>
                                        <w:bottom w:val="none" w:sz="0" w:space="0" w:color="auto"/>
                                        <w:right w:val="none" w:sz="0" w:space="0" w:color="auto"/>
                                      </w:divBdr>
                                      <w:divsChild>
                                        <w:div w:id="243612658">
                                          <w:marLeft w:val="0"/>
                                          <w:marRight w:val="0"/>
                                          <w:marTop w:val="0"/>
                                          <w:marBottom w:val="0"/>
                                          <w:divBdr>
                                            <w:top w:val="none" w:sz="0" w:space="0" w:color="auto"/>
                                            <w:left w:val="none" w:sz="0" w:space="0" w:color="auto"/>
                                            <w:bottom w:val="none" w:sz="0" w:space="0" w:color="auto"/>
                                            <w:right w:val="none" w:sz="0" w:space="0" w:color="auto"/>
                                          </w:divBdr>
                                          <w:divsChild>
                                            <w:div w:id="48965165">
                                              <w:marLeft w:val="0"/>
                                              <w:marRight w:val="0"/>
                                              <w:marTop w:val="0"/>
                                              <w:marBottom w:val="0"/>
                                              <w:divBdr>
                                                <w:top w:val="none" w:sz="0" w:space="0" w:color="auto"/>
                                                <w:left w:val="none" w:sz="0" w:space="0" w:color="auto"/>
                                                <w:bottom w:val="none" w:sz="0" w:space="0" w:color="auto"/>
                                                <w:right w:val="none" w:sz="0" w:space="0" w:color="auto"/>
                                              </w:divBdr>
                                              <w:divsChild>
                                                <w:div w:id="1072698413">
                                                  <w:marLeft w:val="0"/>
                                                  <w:marRight w:val="0"/>
                                                  <w:marTop w:val="0"/>
                                                  <w:marBottom w:val="0"/>
                                                  <w:divBdr>
                                                    <w:top w:val="none" w:sz="0" w:space="0" w:color="auto"/>
                                                    <w:left w:val="none" w:sz="0" w:space="0" w:color="auto"/>
                                                    <w:bottom w:val="none" w:sz="0" w:space="0" w:color="auto"/>
                                                    <w:right w:val="none" w:sz="0" w:space="0" w:color="auto"/>
                                                  </w:divBdr>
                                                  <w:divsChild>
                                                    <w:div w:id="718281354">
                                                      <w:marLeft w:val="0"/>
                                                      <w:marRight w:val="300"/>
                                                      <w:marTop w:val="0"/>
                                                      <w:marBottom w:val="0"/>
                                                      <w:divBdr>
                                                        <w:top w:val="none" w:sz="0" w:space="0" w:color="auto"/>
                                                        <w:left w:val="none" w:sz="0" w:space="0" w:color="auto"/>
                                                        <w:bottom w:val="none" w:sz="0" w:space="0" w:color="auto"/>
                                                        <w:right w:val="none" w:sz="0" w:space="0" w:color="auto"/>
                                                      </w:divBdr>
                                                      <w:divsChild>
                                                        <w:div w:id="442305444">
                                                          <w:marLeft w:val="0"/>
                                                          <w:marRight w:val="0"/>
                                                          <w:marTop w:val="0"/>
                                                          <w:marBottom w:val="0"/>
                                                          <w:divBdr>
                                                            <w:top w:val="none" w:sz="0" w:space="0" w:color="auto"/>
                                                            <w:left w:val="none" w:sz="0" w:space="0" w:color="auto"/>
                                                            <w:bottom w:val="none" w:sz="0" w:space="0" w:color="auto"/>
                                                            <w:right w:val="none" w:sz="0" w:space="0" w:color="auto"/>
                                                          </w:divBdr>
                                                          <w:divsChild>
                                                            <w:div w:id="197939566">
                                                              <w:marLeft w:val="0"/>
                                                              <w:marRight w:val="0"/>
                                                              <w:marTop w:val="0"/>
                                                              <w:marBottom w:val="0"/>
                                                              <w:divBdr>
                                                                <w:top w:val="none" w:sz="0" w:space="0" w:color="auto"/>
                                                                <w:left w:val="none" w:sz="0" w:space="0" w:color="auto"/>
                                                                <w:bottom w:val="none" w:sz="0" w:space="0" w:color="auto"/>
                                                                <w:right w:val="none" w:sz="0" w:space="0" w:color="auto"/>
                                                              </w:divBdr>
                                                              <w:divsChild>
                                                                <w:div w:id="463079982">
                                                                  <w:marLeft w:val="0"/>
                                                                  <w:marRight w:val="0"/>
                                                                  <w:marTop w:val="0"/>
                                                                  <w:marBottom w:val="0"/>
                                                                  <w:divBdr>
                                                                    <w:top w:val="none" w:sz="0" w:space="0" w:color="auto"/>
                                                                    <w:left w:val="none" w:sz="0" w:space="0" w:color="auto"/>
                                                                    <w:bottom w:val="none" w:sz="0" w:space="0" w:color="auto"/>
                                                                    <w:right w:val="none" w:sz="0" w:space="0" w:color="auto"/>
                                                                  </w:divBdr>
                                                                  <w:divsChild>
                                                                    <w:div w:id="1782529496">
                                                                      <w:marLeft w:val="0"/>
                                                                      <w:marRight w:val="0"/>
                                                                      <w:marTop w:val="0"/>
                                                                      <w:marBottom w:val="450"/>
                                                                      <w:divBdr>
                                                                        <w:top w:val="single" w:sz="2" w:space="0" w:color="CCCCCC"/>
                                                                        <w:left w:val="single" w:sz="2" w:space="0" w:color="CCCCCC"/>
                                                                        <w:bottom w:val="single" w:sz="6" w:space="8" w:color="CCCCCC"/>
                                                                        <w:right w:val="single" w:sz="2" w:space="0" w:color="CCCCCC"/>
                                                                      </w:divBdr>
                                                                      <w:divsChild>
                                                                        <w:div w:id="388308952">
                                                                          <w:marLeft w:val="0"/>
                                                                          <w:marRight w:val="0"/>
                                                                          <w:marTop w:val="0"/>
                                                                          <w:marBottom w:val="300"/>
                                                                          <w:divBdr>
                                                                            <w:top w:val="none" w:sz="0" w:space="0" w:color="auto"/>
                                                                            <w:left w:val="none" w:sz="0" w:space="0" w:color="auto"/>
                                                                            <w:bottom w:val="none" w:sz="0" w:space="0" w:color="auto"/>
                                                                            <w:right w:val="none" w:sz="0" w:space="0" w:color="auto"/>
                                                                          </w:divBdr>
                                                                        </w:div>
                                                                        <w:div w:id="12124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741142">
      <w:bodyDiv w:val="1"/>
      <w:marLeft w:val="0"/>
      <w:marRight w:val="0"/>
      <w:marTop w:val="0"/>
      <w:marBottom w:val="0"/>
      <w:divBdr>
        <w:top w:val="none" w:sz="0" w:space="0" w:color="auto"/>
        <w:left w:val="none" w:sz="0" w:space="0" w:color="auto"/>
        <w:bottom w:val="none" w:sz="0" w:space="0" w:color="auto"/>
        <w:right w:val="none" w:sz="0" w:space="0" w:color="auto"/>
      </w:divBdr>
    </w:div>
    <w:div w:id="1556769209">
      <w:bodyDiv w:val="1"/>
      <w:marLeft w:val="0"/>
      <w:marRight w:val="0"/>
      <w:marTop w:val="0"/>
      <w:marBottom w:val="0"/>
      <w:divBdr>
        <w:top w:val="none" w:sz="0" w:space="0" w:color="auto"/>
        <w:left w:val="none" w:sz="0" w:space="0" w:color="auto"/>
        <w:bottom w:val="none" w:sz="0" w:space="0" w:color="auto"/>
        <w:right w:val="none" w:sz="0" w:space="0" w:color="auto"/>
      </w:divBdr>
    </w:div>
    <w:div w:id="1579174887">
      <w:bodyDiv w:val="1"/>
      <w:marLeft w:val="0"/>
      <w:marRight w:val="0"/>
      <w:marTop w:val="0"/>
      <w:marBottom w:val="0"/>
      <w:divBdr>
        <w:top w:val="none" w:sz="0" w:space="0" w:color="auto"/>
        <w:left w:val="none" w:sz="0" w:space="0" w:color="auto"/>
        <w:bottom w:val="none" w:sz="0" w:space="0" w:color="auto"/>
        <w:right w:val="none" w:sz="0" w:space="0" w:color="auto"/>
      </w:divBdr>
    </w:div>
    <w:div w:id="2043557690">
      <w:bodyDiv w:val="1"/>
      <w:marLeft w:val="0"/>
      <w:marRight w:val="0"/>
      <w:marTop w:val="0"/>
      <w:marBottom w:val="0"/>
      <w:divBdr>
        <w:top w:val="none" w:sz="0" w:space="0" w:color="auto"/>
        <w:left w:val="none" w:sz="0" w:space="0" w:color="auto"/>
        <w:bottom w:val="none" w:sz="0" w:space="0" w:color="auto"/>
        <w:right w:val="none" w:sz="0" w:space="0" w:color="auto"/>
      </w:divBdr>
    </w:div>
    <w:div w:id="2070036064">
      <w:bodyDiv w:val="1"/>
      <w:marLeft w:val="0"/>
      <w:marRight w:val="0"/>
      <w:marTop w:val="0"/>
      <w:marBottom w:val="0"/>
      <w:divBdr>
        <w:top w:val="none" w:sz="0" w:space="0" w:color="auto"/>
        <w:left w:val="none" w:sz="0" w:space="0" w:color="auto"/>
        <w:bottom w:val="none" w:sz="0" w:space="0" w:color="auto"/>
        <w:right w:val="none" w:sz="0" w:space="0" w:color="auto"/>
      </w:divBdr>
    </w:div>
    <w:div w:id="21346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hal\AppData\Local\Microsoft\Windows\Temporary%20Internet%20Files\Content.Outlook\QASL91KN\Sentech%20Procurement%20Approach%20Quot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A7EC222C1E9D47999B1F5139C28BFB" ma:contentTypeVersion="13" ma:contentTypeDescription="Create a new document." ma:contentTypeScope="" ma:versionID="a5e24103ca55e26b00f3bddc757b376a">
  <xsd:schema xmlns:xsd="http://www.w3.org/2001/XMLSchema" xmlns:xs="http://www.w3.org/2001/XMLSchema" xmlns:p="http://schemas.microsoft.com/office/2006/metadata/properties" xmlns:ns3="56fc4fb3-a104-4b7f-9356-bbbc12330478" xmlns:ns4="faf234f9-fdc4-4eab-a554-cfe9b5f5513b" targetNamespace="http://schemas.microsoft.com/office/2006/metadata/properties" ma:root="true" ma:fieldsID="a963db90cefedf4e25de17ba40b6c101" ns3:_="" ns4:_="">
    <xsd:import namespace="56fc4fb3-a104-4b7f-9356-bbbc12330478"/>
    <xsd:import namespace="faf234f9-fdc4-4eab-a554-cfe9b5f55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c4fb3-a104-4b7f-9356-bbbc123304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234f9-fdc4-4eab-a554-cfe9b5f55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19DAC-60AE-4337-AF1B-404127FB12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AD9C7-07AA-4435-8750-632E999F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c4fb3-a104-4b7f-9356-bbbc12330478"/>
    <ds:schemaRef ds:uri="faf234f9-fdc4-4eab-a554-cfe9b5f55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23F1B-48DE-4526-9471-D22A9DFC5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Sentech Procurement Approach Quotations.dotx</Template>
  <TotalTime>1</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csir</Company>
  <LinksUpToDate>false</LinksUpToDate>
  <CharactersWithSpaces>1982</CharactersWithSpaces>
  <SharedDoc>false</SharedDoc>
  <HLinks>
    <vt:vector size="6" baseType="variant">
      <vt:variant>
        <vt:i4>6881295</vt:i4>
      </vt:variant>
      <vt:variant>
        <vt:i4>0</vt:i4>
      </vt:variant>
      <vt:variant>
        <vt:i4>0</vt:i4>
      </vt:variant>
      <vt:variant>
        <vt:i4>5</vt:i4>
      </vt:variant>
      <vt:variant>
        <vt:lpwstr>mailto:rasellop@sentech.co.za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subject/>
  <dc:creator>Eloff JJB</dc:creator>
  <cp:keywords/>
  <dc:description/>
  <cp:lastModifiedBy>Brian Mchunu</cp:lastModifiedBy>
  <cp:revision>3</cp:revision>
  <cp:lastPrinted>2022-10-13T11:55:00Z</cp:lastPrinted>
  <dcterms:created xsi:type="dcterms:W3CDTF">2022-10-13T11:55:00Z</dcterms:created>
  <dcterms:modified xsi:type="dcterms:W3CDTF">2022-10-13T11:55:00Z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0x0101007AA7EC222C1E9D47999B1F5139C28BFB</vt:lpwstr>
  </property>
</Properties>
</file>