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C8164" w14:textId="35890EF3" w:rsidR="0036643B" w:rsidRDefault="0036643B" w:rsidP="00AB0B86">
      <w:pPr>
        <w:jc w:val="center"/>
      </w:pPr>
    </w:p>
    <w:sdt>
      <w:sdtPr>
        <w:id w:val="391311504"/>
        <w:placeholder>
          <w:docPart w:val="A672D02A03CC4706B1F460755D00CBA1"/>
        </w:placeholder>
      </w:sdtPr>
      <w:sdtContent>
        <w:sdt>
          <w:sdtPr>
            <w:id w:val="-1462265599"/>
            <w:lock w:val="sdtContentLocked"/>
            <w:placeholder>
              <w:docPart w:val="A672D02A03CC4706B1F460755D00CBA1"/>
            </w:placeholder>
            <w15:appearance w15:val="hidden"/>
          </w:sdtPr>
          <w:sdtContent>
            <w:p w14:paraId="164334BD" w14:textId="6E1AE7D3" w:rsidR="00AB0B86" w:rsidRDefault="00AB0B86" w:rsidP="00AB0B86">
              <w:pPr>
                <w:jc w:val="center"/>
              </w:pPr>
            </w:p>
            <w:p w14:paraId="2B4AEDBC" w14:textId="77777777" w:rsidR="00AB0B86" w:rsidRDefault="007C6533" w:rsidP="00AB0B86">
              <w:pPr>
                <w:jc w:val="center"/>
              </w:pPr>
              <w:r>
                <w:rPr>
                  <w:noProof/>
                  <w:lang w:val="en-GB" w:eastAsia="en-GB"/>
                </w:rPr>
                <w:drawing>
                  <wp:anchor distT="0" distB="0" distL="114300" distR="114300" simplePos="0" relativeHeight="251673600" behindDoc="0" locked="0" layoutInCell="1" allowOverlap="1" wp14:anchorId="3963BBBE" wp14:editId="42262E62">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748F0C2D" w14:textId="77777777" w:rsidR="00A06C58" w:rsidRDefault="00087CD2" w:rsidP="00AB0B86">
              <w:pPr>
                <w:jc w:val="center"/>
              </w:pPr>
              <w:r>
                <w:rPr>
                  <w:noProof/>
                  <w:lang w:val="en-GB" w:eastAsia="en-GB"/>
                </w:rPr>
                <w:drawing>
                  <wp:anchor distT="0" distB="0" distL="114300" distR="114300" simplePos="0" relativeHeight="251657216" behindDoc="1" locked="1" layoutInCell="1" allowOverlap="0" wp14:anchorId="4DCE2E95" wp14:editId="79DDE0D1">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2ED3141C" w14:textId="77777777" w:rsidR="00AB0B86" w:rsidRDefault="00AB0B86" w:rsidP="00AB0B86">
              <w:pPr>
                <w:jc w:val="center"/>
              </w:pPr>
            </w:p>
            <w:p w14:paraId="72B73017" w14:textId="77777777" w:rsidR="00AB0B86" w:rsidRDefault="00AB0B86" w:rsidP="00AB0B86">
              <w:pPr>
                <w:jc w:val="center"/>
              </w:pPr>
            </w:p>
            <w:p w14:paraId="78BCCBDA" w14:textId="77777777" w:rsidR="00AB0B86" w:rsidRDefault="00AB0B86" w:rsidP="00AB0B86">
              <w:pPr>
                <w:jc w:val="center"/>
              </w:pPr>
            </w:p>
            <w:p w14:paraId="7DE560CE" w14:textId="77777777" w:rsidR="00AB0B86" w:rsidRDefault="00AB0B86" w:rsidP="00AB0B86">
              <w:pPr>
                <w:jc w:val="center"/>
              </w:pPr>
            </w:p>
            <w:p w14:paraId="63BFAD5A" w14:textId="77777777" w:rsidR="00AB0B86" w:rsidRDefault="00AB0B86" w:rsidP="00AB0B86">
              <w:pPr>
                <w:jc w:val="center"/>
              </w:pPr>
            </w:p>
            <w:p w14:paraId="4B6A52E6" w14:textId="77777777" w:rsidR="00AB0B86" w:rsidRDefault="00AB0B86" w:rsidP="00AB0B86">
              <w:pPr>
                <w:jc w:val="center"/>
              </w:pPr>
            </w:p>
            <w:p w14:paraId="48FB2F66" w14:textId="77777777" w:rsidR="00AB0B86" w:rsidRDefault="00AB0B86" w:rsidP="00AB0B86">
              <w:pPr>
                <w:jc w:val="center"/>
              </w:pPr>
            </w:p>
            <w:p w14:paraId="675640D5" w14:textId="77777777" w:rsidR="00F70A16" w:rsidRDefault="00000000" w:rsidP="00AB0B86">
              <w:pPr>
                <w:jc w:val="center"/>
              </w:pPr>
            </w:p>
          </w:sdtContent>
        </w:sdt>
      </w:sdtContent>
    </w:sdt>
    <w:p w14:paraId="7A9D2B93" w14:textId="77777777" w:rsidR="00653E76" w:rsidRDefault="009C0D1E" w:rsidP="00A960DD">
      <w:pPr>
        <w:spacing w:before="202" w:line="225" w:lineRule="auto"/>
        <w:ind w:left="1264" w:hanging="3"/>
        <w:jc w:val="center"/>
        <w:rPr>
          <w:rFonts w:asciiTheme="majorHAnsi" w:hAnsiTheme="majorHAnsi"/>
          <w:b/>
          <w:color w:val="0E1B8D"/>
          <w:sz w:val="32"/>
          <w:szCs w:val="32"/>
        </w:rPr>
      </w:pPr>
      <w:r w:rsidRPr="00A960DD">
        <w:rPr>
          <w:rFonts w:asciiTheme="majorHAnsi" w:hAnsiTheme="majorHAnsi"/>
          <w:b/>
          <w:color w:val="0E1B8D"/>
          <w:sz w:val="32"/>
          <w:szCs w:val="32"/>
        </w:rPr>
        <w:t>Annexure 1: Bid Specification</w:t>
      </w:r>
      <w:r w:rsidR="00504F20" w:rsidRPr="00A960DD">
        <w:rPr>
          <w:rFonts w:asciiTheme="majorHAnsi" w:hAnsiTheme="majorHAnsi"/>
          <w:b/>
          <w:color w:val="0E1B8D"/>
          <w:sz w:val="32"/>
          <w:szCs w:val="32"/>
        </w:rPr>
        <w:t xml:space="preserve">: </w:t>
      </w:r>
    </w:p>
    <w:p w14:paraId="26DC0158" w14:textId="749F74F4" w:rsidR="006648CB" w:rsidRPr="00A960DD" w:rsidRDefault="00890DC5" w:rsidP="00A960DD">
      <w:pPr>
        <w:spacing w:before="202" w:line="225" w:lineRule="auto"/>
        <w:ind w:left="1264" w:hanging="3"/>
        <w:jc w:val="center"/>
        <w:rPr>
          <w:rFonts w:ascii="Arial Narrow" w:hAnsi="Arial Narrow"/>
          <w:b/>
          <w:color w:val="444D26"/>
          <w:sz w:val="32"/>
          <w:szCs w:val="32"/>
        </w:rPr>
      </w:pPr>
      <w:r w:rsidRPr="00890DC5">
        <w:rPr>
          <w:rFonts w:asciiTheme="majorHAnsi" w:hAnsiTheme="majorHAnsi"/>
          <w:b/>
          <w:color w:val="0E1B8D"/>
          <w:sz w:val="32"/>
          <w:szCs w:val="32"/>
        </w:rPr>
        <w:t>RFB 3178-2025</w:t>
      </w:r>
      <w:r w:rsidR="002B7EA9" w:rsidRPr="00A960DD">
        <w:rPr>
          <w:rFonts w:asciiTheme="majorHAnsi" w:hAnsiTheme="majorHAnsi"/>
          <w:b/>
          <w:color w:val="0E1B8D"/>
          <w:sz w:val="32"/>
          <w:szCs w:val="32"/>
        </w:rPr>
        <w:t xml:space="preserve"> </w:t>
      </w:r>
      <w:r w:rsidR="004127FF" w:rsidRPr="00A960DD">
        <w:rPr>
          <w:rFonts w:asciiTheme="majorHAnsi" w:hAnsiTheme="majorHAnsi"/>
          <w:b/>
          <w:color w:val="0E1B8D"/>
          <w:sz w:val="32"/>
          <w:szCs w:val="32"/>
        </w:rPr>
        <w:t>–</w:t>
      </w:r>
      <w:r w:rsidR="00504F20" w:rsidRPr="00A960DD">
        <w:rPr>
          <w:rFonts w:asciiTheme="majorHAnsi" w:hAnsiTheme="majorHAnsi"/>
          <w:b/>
          <w:color w:val="FF0000"/>
          <w:sz w:val="32"/>
          <w:szCs w:val="32"/>
        </w:rPr>
        <w:t xml:space="preserve"> </w:t>
      </w:r>
      <w:r w:rsidR="004127FF" w:rsidRPr="00C41A7A">
        <w:rPr>
          <w:rFonts w:asciiTheme="majorHAnsi" w:hAnsiTheme="majorHAnsi"/>
          <w:b/>
          <w:color w:val="0E1B8D"/>
          <w:sz w:val="32"/>
          <w:szCs w:val="32"/>
        </w:rPr>
        <w:t xml:space="preserve">REQUEST FOR BID FOR THE PROCUREMENT OF A </w:t>
      </w:r>
      <w:r w:rsidR="004127FF" w:rsidRPr="00A960DD">
        <w:rPr>
          <w:rFonts w:asciiTheme="majorHAnsi" w:hAnsiTheme="majorHAnsi"/>
          <w:b/>
          <w:color w:val="0E1B8D"/>
          <w:sz w:val="32"/>
          <w:szCs w:val="32"/>
        </w:rPr>
        <w:t>RISK MANAGEMENT INFORMATION SYSTEM FOR KZN PROVINCIAL TREASURY FOR A PERIOD OF THREE YEARS</w:t>
      </w:r>
    </w:p>
    <w:p w14:paraId="730210FB" w14:textId="6E9B0D3D" w:rsidR="00513DED" w:rsidRPr="009C0D1E" w:rsidRDefault="00513DED" w:rsidP="009C0D1E">
      <w:pPr>
        <w:jc w:val="center"/>
        <w:rPr>
          <w:rFonts w:asciiTheme="majorHAnsi" w:hAnsiTheme="majorHAnsi"/>
          <w:b/>
          <w:color w:val="0E1B8D"/>
          <w:sz w:val="40"/>
          <w:szCs w:val="40"/>
        </w:rPr>
      </w:pPr>
    </w:p>
    <w:p w14:paraId="315252B6" w14:textId="43AC5ABA" w:rsidR="009C0D1E" w:rsidRPr="009C0D1E" w:rsidRDefault="00C41A7A" w:rsidP="00C41A7A">
      <w:pPr>
        <w:jc w:val="center"/>
        <w:rPr>
          <w:rFonts w:asciiTheme="majorHAnsi" w:hAnsiTheme="majorHAnsi"/>
          <w:b/>
          <w:color w:val="0E1B8D"/>
          <w:sz w:val="36"/>
          <w:szCs w:val="36"/>
        </w:rPr>
      </w:pPr>
      <w:r>
        <w:rPr>
          <w:rFonts w:asciiTheme="majorHAnsi" w:hAnsiTheme="majorHAnsi"/>
          <w:b/>
          <w:color w:val="0E1B8D"/>
          <w:sz w:val="36"/>
          <w:szCs w:val="36"/>
        </w:rPr>
        <w:t xml:space="preserve">     </w:t>
      </w:r>
      <w:r w:rsidR="009C0D1E" w:rsidRPr="009C0D1E">
        <w:rPr>
          <w:rFonts w:asciiTheme="majorHAnsi" w:hAnsiTheme="majorHAnsi"/>
          <w:b/>
          <w:color w:val="0E1B8D"/>
          <w:sz w:val="36"/>
          <w:szCs w:val="36"/>
        </w:rPr>
        <w:t>TECHNICAL</w:t>
      </w:r>
      <w:r w:rsidR="008600CB">
        <w:rPr>
          <w:rFonts w:asciiTheme="majorHAnsi" w:hAnsiTheme="majorHAnsi"/>
          <w:b/>
          <w:color w:val="0E1B8D"/>
          <w:sz w:val="36"/>
          <w:szCs w:val="36"/>
        </w:rPr>
        <w:t>,</w:t>
      </w:r>
      <w:r w:rsidR="009C0D1E" w:rsidRPr="009C0D1E">
        <w:rPr>
          <w:rFonts w:asciiTheme="majorHAnsi" w:hAnsiTheme="majorHAnsi"/>
          <w:b/>
          <w:color w:val="0E1B8D"/>
          <w:sz w:val="36"/>
          <w:szCs w:val="36"/>
        </w:rPr>
        <w:t xml:space="preserve"> PRICING </w:t>
      </w:r>
      <w:r w:rsidR="008600CB">
        <w:rPr>
          <w:rFonts w:asciiTheme="majorHAnsi" w:hAnsiTheme="majorHAnsi"/>
          <w:b/>
          <w:color w:val="0E1B8D"/>
          <w:sz w:val="36"/>
          <w:szCs w:val="36"/>
        </w:rPr>
        <w:t xml:space="preserve">AND PREFERENCE POINTS </w:t>
      </w:r>
      <w:r w:rsidR="009C0D1E" w:rsidRPr="009C0D1E">
        <w:rPr>
          <w:rFonts w:asciiTheme="majorHAnsi" w:hAnsiTheme="majorHAnsi"/>
          <w:b/>
          <w:color w:val="0E1B8D"/>
          <w:sz w:val="36"/>
          <w:szCs w:val="36"/>
        </w:rPr>
        <w:t>REQUIREMENTS</w:t>
      </w:r>
    </w:p>
    <w:p w14:paraId="3E3BEEC1" w14:textId="77777777" w:rsidR="009C0D1E" w:rsidRDefault="009C0D1E">
      <w:pPr>
        <w:jc w:val="left"/>
      </w:pPr>
    </w:p>
    <w:p w14:paraId="1C432567" w14:textId="77777777" w:rsidR="00AB0B86" w:rsidRDefault="00AB0B86">
      <w:pPr>
        <w:jc w:val="left"/>
        <w:rPr>
          <w:b/>
          <w:color w:val="000099"/>
          <w:sz w:val="24"/>
        </w:rPr>
      </w:pPr>
    </w:p>
    <w:p w14:paraId="2441FDA9" w14:textId="3221AABA" w:rsidR="00C75CD8" w:rsidRDefault="00F70A16" w:rsidP="00450A27">
      <w:pPr>
        <w:jc w:val="left"/>
      </w:pPr>
      <w:r>
        <w:br w:type="page"/>
      </w:r>
    </w:p>
    <w:p w14:paraId="0023425E" w14:textId="12FA37F9" w:rsidR="00A44D99" w:rsidRPr="006C0A8D" w:rsidRDefault="00A44D99" w:rsidP="00C2646C">
      <w:pPr>
        <w:pStyle w:val="Title"/>
      </w:pPr>
      <w:r w:rsidRPr="006C0A8D">
        <w:lastRenderedPageBreak/>
        <w:t>Contents</w:t>
      </w:r>
    </w:p>
    <w:p w14:paraId="1E9AD86C" w14:textId="10631BE2" w:rsidR="00FD3FD2" w:rsidRDefault="00A44D99">
      <w:pPr>
        <w:pStyle w:val="TOC1"/>
        <w:rPr>
          <w:rFonts w:asciiTheme="minorHAnsi" w:eastAsiaTheme="minorEastAsia" w:hAnsiTheme="minorHAnsi" w:cstheme="minorBidi"/>
          <w:b w:val="0"/>
          <w:noProof/>
          <w:kern w:val="2"/>
          <w:sz w:val="24"/>
          <w:szCs w:val="24"/>
          <w:lang w:eastAsia="en-ZA"/>
          <w14:ligatures w14:val="standardContextual"/>
        </w:rPr>
      </w:pPr>
      <w:r w:rsidRPr="002529D2">
        <w:fldChar w:fldCharType="begin"/>
      </w:r>
      <w:r w:rsidRPr="002529D2">
        <w:instrText xml:space="preserve"> TOC \o "2-2" \h \z \t "Heading 1,1,Heading 3,3,Annex H1,1" </w:instrText>
      </w:r>
      <w:r w:rsidRPr="002529D2">
        <w:fldChar w:fldCharType="separate"/>
      </w:r>
      <w:hyperlink w:anchor="_Toc212643929" w:history="1">
        <w:r w:rsidR="00FD3FD2" w:rsidRPr="00A0244B">
          <w:rPr>
            <w:rStyle w:val="Hyperlink"/>
            <w:rFonts w:cstheme="majorHAnsi"/>
            <w:noProof/>
          </w:rPr>
          <w:t>1.</w:t>
        </w:r>
        <w:r w:rsidR="00FD3FD2">
          <w:rPr>
            <w:rFonts w:asciiTheme="minorHAnsi" w:eastAsiaTheme="minorEastAsia" w:hAnsiTheme="minorHAnsi" w:cstheme="minorBidi"/>
            <w:b w:val="0"/>
            <w:noProof/>
            <w:kern w:val="2"/>
            <w:sz w:val="24"/>
            <w:szCs w:val="24"/>
            <w:lang w:eastAsia="en-ZA"/>
            <w14:ligatures w14:val="standardContextual"/>
          </w:rPr>
          <w:tab/>
        </w:r>
        <w:r w:rsidR="00FD3FD2" w:rsidRPr="00A0244B">
          <w:rPr>
            <w:rStyle w:val="Hyperlink"/>
            <w:rFonts w:cstheme="majorHAnsi"/>
            <w:noProof/>
          </w:rPr>
          <w:t>Introduction</w:t>
        </w:r>
        <w:r w:rsidR="00FD3FD2">
          <w:rPr>
            <w:noProof/>
            <w:webHidden/>
          </w:rPr>
          <w:tab/>
        </w:r>
        <w:r w:rsidR="00FD3FD2">
          <w:rPr>
            <w:noProof/>
            <w:webHidden/>
          </w:rPr>
          <w:fldChar w:fldCharType="begin"/>
        </w:r>
        <w:r w:rsidR="00FD3FD2">
          <w:rPr>
            <w:noProof/>
            <w:webHidden/>
          </w:rPr>
          <w:instrText xml:space="preserve"> PAGEREF _Toc212643929 \h </w:instrText>
        </w:r>
        <w:r w:rsidR="00FD3FD2">
          <w:rPr>
            <w:noProof/>
            <w:webHidden/>
          </w:rPr>
        </w:r>
        <w:r w:rsidR="00FD3FD2">
          <w:rPr>
            <w:noProof/>
            <w:webHidden/>
          </w:rPr>
          <w:fldChar w:fldCharType="separate"/>
        </w:r>
        <w:r w:rsidR="00B45AC6">
          <w:rPr>
            <w:noProof/>
            <w:webHidden/>
          </w:rPr>
          <w:t>5</w:t>
        </w:r>
        <w:r w:rsidR="00FD3FD2">
          <w:rPr>
            <w:noProof/>
            <w:webHidden/>
          </w:rPr>
          <w:fldChar w:fldCharType="end"/>
        </w:r>
      </w:hyperlink>
    </w:p>
    <w:p w14:paraId="356D5F95" w14:textId="453167C5" w:rsidR="00FD3FD2" w:rsidRDefault="00FD3FD2">
      <w:pPr>
        <w:pStyle w:val="TOC2"/>
        <w:rPr>
          <w:rFonts w:asciiTheme="minorHAnsi" w:eastAsiaTheme="minorEastAsia" w:hAnsiTheme="minorHAnsi" w:cstheme="minorBidi"/>
          <w:noProof/>
          <w:kern w:val="2"/>
          <w:sz w:val="24"/>
          <w:szCs w:val="24"/>
          <w:lang w:eastAsia="en-ZA"/>
          <w14:ligatures w14:val="standardContextual"/>
        </w:rPr>
      </w:pPr>
      <w:hyperlink w:anchor="_Toc212643930" w:history="1">
        <w:r w:rsidRPr="00A0244B">
          <w:rPr>
            <w:rStyle w:val="Hyperlink"/>
            <w:rFonts w:cstheme="majorHAnsi"/>
            <w:noProof/>
          </w:rPr>
          <w:t>1.1</w:t>
        </w:r>
        <w:r>
          <w:rPr>
            <w:rFonts w:asciiTheme="minorHAnsi" w:eastAsiaTheme="minorEastAsia" w:hAnsiTheme="minorHAnsi" w:cstheme="minorBidi"/>
            <w:noProof/>
            <w:kern w:val="2"/>
            <w:sz w:val="24"/>
            <w:szCs w:val="24"/>
            <w:lang w:eastAsia="en-ZA"/>
            <w14:ligatures w14:val="standardContextual"/>
          </w:rPr>
          <w:tab/>
        </w:r>
        <w:r w:rsidRPr="00A0244B">
          <w:rPr>
            <w:rStyle w:val="Hyperlink"/>
            <w:rFonts w:cstheme="majorHAnsi"/>
            <w:noProof/>
            <w:lang w:val="en-GB"/>
          </w:rPr>
          <w:t>Purpose</w:t>
        </w:r>
        <w:r>
          <w:rPr>
            <w:noProof/>
            <w:webHidden/>
          </w:rPr>
          <w:tab/>
        </w:r>
        <w:r>
          <w:rPr>
            <w:noProof/>
            <w:webHidden/>
          </w:rPr>
          <w:fldChar w:fldCharType="begin"/>
        </w:r>
        <w:r>
          <w:rPr>
            <w:noProof/>
            <w:webHidden/>
          </w:rPr>
          <w:instrText xml:space="preserve"> PAGEREF _Toc212643930 \h </w:instrText>
        </w:r>
        <w:r>
          <w:rPr>
            <w:noProof/>
            <w:webHidden/>
          </w:rPr>
        </w:r>
        <w:r>
          <w:rPr>
            <w:noProof/>
            <w:webHidden/>
          </w:rPr>
          <w:fldChar w:fldCharType="separate"/>
        </w:r>
        <w:r w:rsidR="00B45AC6">
          <w:rPr>
            <w:noProof/>
            <w:webHidden/>
          </w:rPr>
          <w:t>5</w:t>
        </w:r>
        <w:r>
          <w:rPr>
            <w:noProof/>
            <w:webHidden/>
          </w:rPr>
          <w:fldChar w:fldCharType="end"/>
        </w:r>
      </w:hyperlink>
    </w:p>
    <w:p w14:paraId="3FF8A162" w14:textId="1366D306" w:rsidR="00FD3FD2" w:rsidRDefault="00FD3FD2">
      <w:pPr>
        <w:pStyle w:val="TOC2"/>
        <w:rPr>
          <w:rFonts w:asciiTheme="minorHAnsi" w:eastAsiaTheme="minorEastAsia" w:hAnsiTheme="minorHAnsi" w:cstheme="minorBidi"/>
          <w:noProof/>
          <w:kern w:val="2"/>
          <w:sz w:val="24"/>
          <w:szCs w:val="24"/>
          <w:lang w:eastAsia="en-ZA"/>
          <w14:ligatures w14:val="standardContextual"/>
        </w:rPr>
      </w:pPr>
      <w:hyperlink w:anchor="_Toc212643931" w:history="1">
        <w:r w:rsidRPr="00A0244B">
          <w:rPr>
            <w:rStyle w:val="Hyperlink"/>
            <w:rFonts w:cstheme="majorHAnsi"/>
            <w:noProof/>
            <w:lang w:val="en-GB"/>
          </w:rPr>
          <w:t>1.2</w:t>
        </w:r>
        <w:r>
          <w:rPr>
            <w:rFonts w:asciiTheme="minorHAnsi" w:eastAsiaTheme="minorEastAsia" w:hAnsiTheme="minorHAnsi" w:cstheme="minorBidi"/>
            <w:noProof/>
            <w:kern w:val="2"/>
            <w:sz w:val="24"/>
            <w:szCs w:val="24"/>
            <w:lang w:eastAsia="en-ZA"/>
            <w14:ligatures w14:val="standardContextual"/>
          </w:rPr>
          <w:tab/>
        </w:r>
        <w:r w:rsidRPr="00A0244B">
          <w:rPr>
            <w:rStyle w:val="Hyperlink"/>
            <w:rFonts w:cstheme="majorHAnsi"/>
            <w:noProof/>
            <w:lang w:val="en-GB"/>
          </w:rPr>
          <w:t>Background</w:t>
        </w:r>
        <w:r>
          <w:rPr>
            <w:noProof/>
            <w:webHidden/>
          </w:rPr>
          <w:tab/>
        </w:r>
        <w:r>
          <w:rPr>
            <w:noProof/>
            <w:webHidden/>
          </w:rPr>
          <w:fldChar w:fldCharType="begin"/>
        </w:r>
        <w:r>
          <w:rPr>
            <w:noProof/>
            <w:webHidden/>
          </w:rPr>
          <w:instrText xml:space="preserve"> PAGEREF _Toc212643931 \h </w:instrText>
        </w:r>
        <w:r>
          <w:rPr>
            <w:noProof/>
            <w:webHidden/>
          </w:rPr>
        </w:r>
        <w:r>
          <w:rPr>
            <w:noProof/>
            <w:webHidden/>
          </w:rPr>
          <w:fldChar w:fldCharType="separate"/>
        </w:r>
        <w:r w:rsidR="00B45AC6">
          <w:rPr>
            <w:noProof/>
            <w:webHidden/>
          </w:rPr>
          <w:t>5</w:t>
        </w:r>
        <w:r>
          <w:rPr>
            <w:noProof/>
            <w:webHidden/>
          </w:rPr>
          <w:fldChar w:fldCharType="end"/>
        </w:r>
      </w:hyperlink>
    </w:p>
    <w:p w14:paraId="405406AA" w14:textId="6ABA5A94" w:rsidR="00FD3FD2" w:rsidRDefault="00FD3FD2">
      <w:pPr>
        <w:pStyle w:val="TOC1"/>
        <w:rPr>
          <w:rFonts w:asciiTheme="minorHAnsi" w:eastAsiaTheme="minorEastAsia" w:hAnsiTheme="minorHAnsi" w:cstheme="minorBidi"/>
          <w:b w:val="0"/>
          <w:noProof/>
          <w:kern w:val="2"/>
          <w:sz w:val="24"/>
          <w:szCs w:val="24"/>
          <w:lang w:eastAsia="en-ZA"/>
          <w14:ligatures w14:val="standardContextual"/>
        </w:rPr>
      </w:pPr>
      <w:hyperlink w:anchor="_Toc212643932" w:history="1">
        <w:r w:rsidRPr="00A0244B">
          <w:rPr>
            <w:rStyle w:val="Hyperlink"/>
            <w:rFonts w:cstheme="majorHAnsi"/>
            <w:noProof/>
          </w:rPr>
          <w:t>2.</w:t>
        </w:r>
        <w:r>
          <w:rPr>
            <w:rFonts w:asciiTheme="minorHAnsi" w:eastAsiaTheme="minorEastAsia" w:hAnsiTheme="minorHAnsi" w:cstheme="minorBidi"/>
            <w:b w:val="0"/>
            <w:noProof/>
            <w:kern w:val="2"/>
            <w:sz w:val="24"/>
            <w:szCs w:val="24"/>
            <w:lang w:eastAsia="en-ZA"/>
            <w14:ligatures w14:val="standardContextual"/>
          </w:rPr>
          <w:tab/>
        </w:r>
        <w:r w:rsidRPr="00A0244B">
          <w:rPr>
            <w:rStyle w:val="Hyperlink"/>
            <w:rFonts w:cstheme="majorHAnsi"/>
            <w:noProof/>
          </w:rPr>
          <w:t>Scope of Bid</w:t>
        </w:r>
        <w:r>
          <w:rPr>
            <w:noProof/>
            <w:webHidden/>
          </w:rPr>
          <w:tab/>
        </w:r>
        <w:r>
          <w:rPr>
            <w:noProof/>
            <w:webHidden/>
          </w:rPr>
          <w:fldChar w:fldCharType="begin"/>
        </w:r>
        <w:r>
          <w:rPr>
            <w:noProof/>
            <w:webHidden/>
          </w:rPr>
          <w:instrText xml:space="preserve"> PAGEREF _Toc212643932 \h </w:instrText>
        </w:r>
        <w:r>
          <w:rPr>
            <w:noProof/>
            <w:webHidden/>
          </w:rPr>
        </w:r>
        <w:r>
          <w:rPr>
            <w:noProof/>
            <w:webHidden/>
          </w:rPr>
          <w:fldChar w:fldCharType="separate"/>
        </w:r>
        <w:r w:rsidR="00B45AC6">
          <w:rPr>
            <w:noProof/>
            <w:webHidden/>
          </w:rPr>
          <w:t>5</w:t>
        </w:r>
        <w:r>
          <w:rPr>
            <w:noProof/>
            <w:webHidden/>
          </w:rPr>
          <w:fldChar w:fldCharType="end"/>
        </w:r>
      </w:hyperlink>
    </w:p>
    <w:p w14:paraId="72908E55" w14:textId="0A31D1F6" w:rsidR="00FD3FD2" w:rsidRDefault="00FD3FD2">
      <w:pPr>
        <w:pStyle w:val="TOC2"/>
        <w:rPr>
          <w:rFonts w:asciiTheme="minorHAnsi" w:eastAsiaTheme="minorEastAsia" w:hAnsiTheme="minorHAnsi" w:cstheme="minorBidi"/>
          <w:noProof/>
          <w:kern w:val="2"/>
          <w:sz w:val="24"/>
          <w:szCs w:val="24"/>
          <w:lang w:eastAsia="en-ZA"/>
          <w14:ligatures w14:val="standardContextual"/>
        </w:rPr>
      </w:pPr>
      <w:hyperlink w:anchor="_Toc212643933" w:history="1">
        <w:r w:rsidRPr="00A0244B">
          <w:rPr>
            <w:rStyle w:val="Hyperlink"/>
            <w:rFonts w:cstheme="majorHAnsi"/>
            <w:noProof/>
          </w:rPr>
          <w:t>2.1</w:t>
        </w:r>
        <w:r>
          <w:rPr>
            <w:rFonts w:asciiTheme="minorHAnsi" w:eastAsiaTheme="minorEastAsia" w:hAnsiTheme="minorHAnsi" w:cstheme="minorBidi"/>
            <w:noProof/>
            <w:kern w:val="2"/>
            <w:sz w:val="24"/>
            <w:szCs w:val="24"/>
            <w:lang w:eastAsia="en-ZA"/>
            <w14:ligatures w14:val="standardContextual"/>
          </w:rPr>
          <w:tab/>
        </w:r>
        <w:r w:rsidRPr="00A0244B">
          <w:rPr>
            <w:rStyle w:val="Hyperlink"/>
            <w:rFonts w:cstheme="majorHAnsi"/>
            <w:noProof/>
          </w:rPr>
          <w:t>Scope of Work</w:t>
        </w:r>
        <w:r>
          <w:rPr>
            <w:noProof/>
            <w:webHidden/>
          </w:rPr>
          <w:tab/>
        </w:r>
        <w:r>
          <w:rPr>
            <w:noProof/>
            <w:webHidden/>
          </w:rPr>
          <w:fldChar w:fldCharType="begin"/>
        </w:r>
        <w:r>
          <w:rPr>
            <w:noProof/>
            <w:webHidden/>
          </w:rPr>
          <w:instrText xml:space="preserve"> PAGEREF _Toc212643933 \h </w:instrText>
        </w:r>
        <w:r>
          <w:rPr>
            <w:noProof/>
            <w:webHidden/>
          </w:rPr>
        </w:r>
        <w:r>
          <w:rPr>
            <w:noProof/>
            <w:webHidden/>
          </w:rPr>
          <w:fldChar w:fldCharType="separate"/>
        </w:r>
        <w:r w:rsidR="00B45AC6">
          <w:rPr>
            <w:noProof/>
            <w:webHidden/>
          </w:rPr>
          <w:t>5</w:t>
        </w:r>
        <w:r>
          <w:rPr>
            <w:noProof/>
            <w:webHidden/>
          </w:rPr>
          <w:fldChar w:fldCharType="end"/>
        </w:r>
      </w:hyperlink>
    </w:p>
    <w:p w14:paraId="2EB14645" w14:textId="345076F3" w:rsidR="00FD3FD2" w:rsidRDefault="00FD3FD2">
      <w:pPr>
        <w:pStyle w:val="TOC2"/>
        <w:rPr>
          <w:rFonts w:asciiTheme="minorHAnsi" w:eastAsiaTheme="minorEastAsia" w:hAnsiTheme="minorHAnsi" w:cstheme="minorBidi"/>
          <w:noProof/>
          <w:kern w:val="2"/>
          <w:sz w:val="24"/>
          <w:szCs w:val="24"/>
          <w:lang w:eastAsia="en-ZA"/>
          <w14:ligatures w14:val="standardContextual"/>
        </w:rPr>
      </w:pPr>
      <w:hyperlink w:anchor="_Toc212643934" w:history="1">
        <w:r w:rsidRPr="00A0244B">
          <w:rPr>
            <w:rStyle w:val="Hyperlink"/>
            <w:rFonts w:cstheme="majorHAnsi"/>
            <w:noProof/>
          </w:rPr>
          <w:t>2.2</w:t>
        </w:r>
        <w:r>
          <w:rPr>
            <w:rFonts w:asciiTheme="minorHAnsi" w:eastAsiaTheme="minorEastAsia" w:hAnsiTheme="minorHAnsi" w:cstheme="minorBidi"/>
            <w:noProof/>
            <w:kern w:val="2"/>
            <w:sz w:val="24"/>
            <w:szCs w:val="24"/>
            <w:lang w:eastAsia="en-ZA"/>
            <w14:ligatures w14:val="standardContextual"/>
          </w:rPr>
          <w:tab/>
        </w:r>
        <w:r w:rsidRPr="00A0244B">
          <w:rPr>
            <w:rStyle w:val="Hyperlink"/>
            <w:rFonts w:cstheme="majorHAnsi"/>
            <w:noProof/>
          </w:rPr>
          <w:t>Delivery address</w:t>
        </w:r>
        <w:r>
          <w:rPr>
            <w:noProof/>
            <w:webHidden/>
          </w:rPr>
          <w:tab/>
        </w:r>
        <w:r>
          <w:rPr>
            <w:noProof/>
            <w:webHidden/>
          </w:rPr>
          <w:fldChar w:fldCharType="begin"/>
        </w:r>
        <w:r>
          <w:rPr>
            <w:noProof/>
            <w:webHidden/>
          </w:rPr>
          <w:instrText xml:space="preserve"> PAGEREF _Toc212643934 \h </w:instrText>
        </w:r>
        <w:r>
          <w:rPr>
            <w:noProof/>
            <w:webHidden/>
          </w:rPr>
        </w:r>
        <w:r>
          <w:rPr>
            <w:noProof/>
            <w:webHidden/>
          </w:rPr>
          <w:fldChar w:fldCharType="separate"/>
        </w:r>
        <w:r w:rsidR="00B45AC6">
          <w:rPr>
            <w:noProof/>
            <w:webHidden/>
          </w:rPr>
          <w:t>6</w:t>
        </w:r>
        <w:r>
          <w:rPr>
            <w:noProof/>
            <w:webHidden/>
          </w:rPr>
          <w:fldChar w:fldCharType="end"/>
        </w:r>
      </w:hyperlink>
    </w:p>
    <w:p w14:paraId="61E1946A" w14:textId="0DF0250B" w:rsidR="00FD3FD2" w:rsidRDefault="00FD3FD2">
      <w:pPr>
        <w:pStyle w:val="TOC1"/>
        <w:rPr>
          <w:rFonts w:asciiTheme="minorHAnsi" w:eastAsiaTheme="minorEastAsia" w:hAnsiTheme="minorHAnsi" w:cstheme="minorBidi"/>
          <w:b w:val="0"/>
          <w:noProof/>
          <w:kern w:val="2"/>
          <w:sz w:val="24"/>
          <w:szCs w:val="24"/>
          <w:lang w:eastAsia="en-ZA"/>
          <w14:ligatures w14:val="standardContextual"/>
        </w:rPr>
      </w:pPr>
      <w:hyperlink w:anchor="_Toc212643935" w:history="1">
        <w:r w:rsidRPr="00A0244B">
          <w:rPr>
            <w:rStyle w:val="Hyperlink"/>
            <w:rFonts w:cstheme="majorHAnsi"/>
            <w:noProof/>
          </w:rPr>
          <w:t>3.</w:t>
        </w:r>
        <w:r>
          <w:rPr>
            <w:rFonts w:asciiTheme="minorHAnsi" w:eastAsiaTheme="minorEastAsia" w:hAnsiTheme="minorHAnsi" w:cstheme="minorBidi"/>
            <w:b w:val="0"/>
            <w:noProof/>
            <w:kern w:val="2"/>
            <w:sz w:val="24"/>
            <w:szCs w:val="24"/>
            <w:lang w:eastAsia="en-ZA"/>
            <w14:ligatures w14:val="standardContextual"/>
          </w:rPr>
          <w:tab/>
        </w:r>
        <w:r w:rsidRPr="00A0244B">
          <w:rPr>
            <w:rStyle w:val="Hyperlink"/>
            <w:rFonts w:cstheme="majorHAnsi"/>
            <w:noProof/>
          </w:rPr>
          <w:t>Requirements</w:t>
        </w:r>
        <w:r>
          <w:rPr>
            <w:noProof/>
            <w:webHidden/>
          </w:rPr>
          <w:tab/>
        </w:r>
        <w:r>
          <w:rPr>
            <w:noProof/>
            <w:webHidden/>
          </w:rPr>
          <w:fldChar w:fldCharType="begin"/>
        </w:r>
        <w:r>
          <w:rPr>
            <w:noProof/>
            <w:webHidden/>
          </w:rPr>
          <w:instrText xml:space="preserve"> PAGEREF _Toc212643935 \h </w:instrText>
        </w:r>
        <w:r>
          <w:rPr>
            <w:noProof/>
            <w:webHidden/>
          </w:rPr>
        </w:r>
        <w:r>
          <w:rPr>
            <w:noProof/>
            <w:webHidden/>
          </w:rPr>
          <w:fldChar w:fldCharType="separate"/>
        </w:r>
        <w:r w:rsidR="00B45AC6">
          <w:rPr>
            <w:noProof/>
            <w:webHidden/>
          </w:rPr>
          <w:t>6</w:t>
        </w:r>
        <w:r>
          <w:rPr>
            <w:noProof/>
            <w:webHidden/>
          </w:rPr>
          <w:fldChar w:fldCharType="end"/>
        </w:r>
      </w:hyperlink>
    </w:p>
    <w:p w14:paraId="26078E10" w14:textId="50C9C587" w:rsidR="00FD3FD2" w:rsidRDefault="00FD3FD2">
      <w:pPr>
        <w:pStyle w:val="TOC2"/>
        <w:rPr>
          <w:rFonts w:asciiTheme="minorHAnsi" w:eastAsiaTheme="minorEastAsia" w:hAnsiTheme="minorHAnsi" w:cstheme="minorBidi"/>
          <w:noProof/>
          <w:kern w:val="2"/>
          <w:sz w:val="24"/>
          <w:szCs w:val="24"/>
          <w:lang w:eastAsia="en-ZA"/>
          <w14:ligatures w14:val="standardContextual"/>
        </w:rPr>
      </w:pPr>
      <w:hyperlink w:anchor="_Toc212643936" w:history="1">
        <w:r w:rsidRPr="00A0244B">
          <w:rPr>
            <w:rStyle w:val="Hyperlink"/>
            <w:rFonts w:cstheme="majorHAnsi"/>
            <w:noProof/>
          </w:rPr>
          <w:t>3.1</w:t>
        </w:r>
        <w:r>
          <w:rPr>
            <w:rFonts w:asciiTheme="minorHAnsi" w:eastAsiaTheme="minorEastAsia" w:hAnsiTheme="minorHAnsi" w:cstheme="minorBidi"/>
            <w:noProof/>
            <w:kern w:val="2"/>
            <w:sz w:val="24"/>
            <w:szCs w:val="24"/>
            <w:lang w:eastAsia="en-ZA"/>
            <w14:ligatures w14:val="standardContextual"/>
          </w:rPr>
          <w:tab/>
        </w:r>
        <w:r w:rsidRPr="00A0244B">
          <w:rPr>
            <w:rStyle w:val="Hyperlink"/>
            <w:rFonts w:cstheme="majorHAnsi"/>
            <w:noProof/>
            <w:lang w:val="en-GB"/>
          </w:rPr>
          <w:t>Technical Product/Service/Solution Requirements</w:t>
        </w:r>
        <w:r>
          <w:rPr>
            <w:noProof/>
            <w:webHidden/>
          </w:rPr>
          <w:tab/>
        </w:r>
        <w:r>
          <w:rPr>
            <w:noProof/>
            <w:webHidden/>
          </w:rPr>
          <w:fldChar w:fldCharType="begin"/>
        </w:r>
        <w:r>
          <w:rPr>
            <w:noProof/>
            <w:webHidden/>
          </w:rPr>
          <w:instrText xml:space="preserve"> PAGEREF _Toc212643936 \h </w:instrText>
        </w:r>
        <w:r>
          <w:rPr>
            <w:noProof/>
            <w:webHidden/>
          </w:rPr>
        </w:r>
        <w:r>
          <w:rPr>
            <w:noProof/>
            <w:webHidden/>
          </w:rPr>
          <w:fldChar w:fldCharType="separate"/>
        </w:r>
        <w:r w:rsidR="00B45AC6">
          <w:rPr>
            <w:noProof/>
            <w:webHidden/>
          </w:rPr>
          <w:t>6</w:t>
        </w:r>
        <w:r>
          <w:rPr>
            <w:noProof/>
            <w:webHidden/>
          </w:rPr>
          <w:fldChar w:fldCharType="end"/>
        </w:r>
      </w:hyperlink>
    </w:p>
    <w:p w14:paraId="0AE1B057" w14:textId="67AB9E2A" w:rsidR="00FD3FD2" w:rsidRDefault="00FD3FD2">
      <w:pPr>
        <w:pStyle w:val="TOC2"/>
        <w:rPr>
          <w:rFonts w:asciiTheme="minorHAnsi" w:eastAsiaTheme="minorEastAsia" w:hAnsiTheme="minorHAnsi" w:cstheme="minorBidi"/>
          <w:noProof/>
          <w:kern w:val="2"/>
          <w:sz w:val="24"/>
          <w:szCs w:val="24"/>
          <w:lang w:eastAsia="en-ZA"/>
          <w14:ligatures w14:val="standardContextual"/>
        </w:rPr>
      </w:pPr>
      <w:hyperlink w:anchor="_Toc212643937" w:history="1">
        <w:r w:rsidRPr="00A0244B">
          <w:rPr>
            <w:rStyle w:val="Hyperlink"/>
            <w:rFonts w:cstheme="majorHAnsi"/>
            <w:noProof/>
          </w:rPr>
          <w:t>3.2</w:t>
        </w:r>
        <w:r>
          <w:rPr>
            <w:rFonts w:asciiTheme="minorHAnsi" w:eastAsiaTheme="minorEastAsia" w:hAnsiTheme="minorHAnsi" w:cstheme="minorBidi"/>
            <w:noProof/>
            <w:kern w:val="2"/>
            <w:sz w:val="24"/>
            <w:szCs w:val="24"/>
            <w:lang w:eastAsia="en-ZA"/>
            <w14:ligatures w14:val="standardContextual"/>
          </w:rPr>
          <w:tab/>
        </w:r>
        <w:r w:rsidRPr="00A0244B">
          <w:rPr>
            <w:rStyle w:val="Hyperlink"/>
            <w:rFonts w:cstheme="majorHAnsi"/>
            <w:noProof/>
          </w:rPr>
          <w:t>Service Elements</w:t>
        </w:r>
        <w:r>
          <w:rPr>
            <w:noProof/>
            <w:webHidden/>
          </w:rPr>
          <w:tab/>
        </w:r>
        <w:r>
          <w:rPr>
            <w:noProof/>
            <w:webHidden/>
          </w:rPr>
          <w:fldChar w:fldCharType="begin"/>
        </w:r>
        <w:r>
          <w:rPr>
            <w:noProof/>
            <w:webHidden/>
          </w:rPr>
          <w:instrText xml:space="preserve"> PAGEREF _Toc212643937 \h </w:instrText>
        </w:r>
        <w:r>
          <w:rPr>
            <w:noProof/>
            <w:webHidden/>
          </w:rPr>
        </w:r>
        <w:r>
          <w:rPr>
            <w:noProof/>
            <w:webHidden/>
          </w:rPr>
          <w:fldChar w:fldCharType="separate"/>
        </w:r>
        <w:r w:rsidR="00B45AC6">
          <w:rPr>
            <w:noProof/>
            <w:webHidden/>
          </w:rPr>
          <w:t>7</w:t>
        </w:r>
        <w:r>
          <w:rPr>
            <w:noProof/>
            <w:webHidden/>
          </w:rPr>
          <w:fldChar w:fldCharType="end"/>
        </w:r>
      </w:hyperlink>
    </w:p>
    <w:p w14:paraId="0F36B9BF" w14:textId="3DDF8E18" w:rsidR="00FD3FD2" w:rsidRDefault="00FD3FD2">
      <w:pPr>
        <w:pStyle w:val="TOC3"/>
        <w:rPr>
          <w:rFonts w:asciiTheme="minorHAnsi" w:eastAsiaTheme="minorEastAsia" w:hAnsiTheme="minorHAnsi" w:cstheme="minorBidi"/>
          <w:noProof/>
          <w:kern w:val="2"/>
          <w:sz w:val="24"/>
          <w:szCs w:val="24"/>
          <w:lang w:eastAsia="en-ZA"/>
          <w14:ligatures w14:val="standardContextual"/>
        </w:rPr>
      </w:pPr>
      <w:hyperlink w:anchor="_Toc212643938" w:history="1">
        <w:r w:rsidRPr="00A0244B">
          <w:rPr>
            <w:rStyle w:val="Hyperlink"/>
            <w:rFonts w:cstheme="majorHAnsi"/>
            <w:noProof/>
          </w:rPr>
          <w:t>3.2.1</w:t>
        </w:r>
        <w:r>
          <w:rPr>
            <w:rFonts w:asciiTheme="minorHAnsi" w:eastAsiaTheme="minorEastAsia" w:hAnsiTheme="minorHAnsi" w:cstheme="minorBidi"/>
            <w:noProof/>
            <w:kern w:val="2"/>
            <w:sz w:val="24"/>
            <w:szCs w:val="24"/>
            <w:lang w:eastAsia="en-ZA"/>
            <w14:ligatures w14:val="standardContextual"/>
          </w:rPr>
          <w:tab/>
        </w:r>
        <w:r w:rsidRPr="00A0244B">
          <w:rPr>
            <w:rStyle w:val="Hyperlink"/>
            <w:rFonts w:cstheme="majorHAnsi"/>
            <w:noProof/>
          </w:rPr>
          <w:t>Full-Service Agreement</w:t>
        </w:r>
        <w:r>
          <w:rPr>
            <w:noProof/>
            <w:webHidden/>
          </w:rPr>
          <w:tab/>
        </w:r>
        <w:r>
          <w:rPr>
            <w:noProof/>
            <w:webHidden/>
          </w:rPr>
          <w:fldChar w:fldCharType="begin"/>
        </w:r>
        <w:r>
          <w:rPr>
            <w:noProof/>
            <w:webHidden/>
          </w:rPr>
          <w:instrText xml:space="preserve"> PAGEREF _Toc212643938 \h </w:instrText>
        </w:r>
        <w:r>
          <w:rPr>
            <w:noProof/>
            <w:webHidden/>
          </w:rPr>
        </w:r>
        <w:r>
          <w:rPr>
            <w:noProof/>
            <w:webHidden/>
          </w:rPr>
          <w:fldChar w:fldCharType="separate"/>
        </w:r>
        <w:r w:rsidR="00B45AC6">
          <w:rPr>
            <w:noProof/>
            <w:webHidden/>
          </w:rPr>
          <w:t>7</w:t>
        </w:r>
        <w:r>
          <w:rPr>
            <w:noProof/>
            <w:webHidden/>
          </w:rPr>
          <w:fldChar w:fldCharType="end"/>
        </w:r>
      </w:hyperlink>
    </w:p>
    <w:p w14:paraId="41809A72" w14:textId="445B0A95" w:rsidR="00FD3FD2" w:rsidRDefault="00FD3FD2">
      <w:pPr>
        <w:pStyle w:val="TOC2"/>
        <w:rPr>
          <w:rFonts w:asciiTheme="minorHAnsi" w:eastAsiaTheme="minorEastAsia" w:hAnsiTheme="minorHAnsi" w:cstheme="minorBidi"/>
          <w:noProof/>
          <w:kern w:val="2"/>
          <w:sz w:val="24"/>
          <w:szCs w:val="24"/>
          <w:lang w:eastAsia="en-ZA"/>
          <w14:ligatures w14:val="standardContextual"/>
        </w:rPr>
      </w:pPr>
      <w:hyperlink w:anchor="_Toc212643939" w:history="1">
        <w:r w:rsidRPr="00A0244B">
          <w:rPr>
            <w:rStyle w:val="Hyperlink"/>
            <w:rFonts w:cstheme="majorHAnsi"/>
            <w:noProof/>
          </w:rPr>
          <w:t>3.3</w:t>
        </w:r>
        <w:r>
          <w:rPr>
            <w:rFonts w:asciiTheme="minorHAnsi" w:eastAsiaTheme="minorEastAsia" w:hAnsiTheme="minorHAnsi" w:cstheme="minorBidi"/>
            <w:noProof/>
            <w:kern w:val="2"/>
            <w:sz w:val="24"/>
            <w:szCs w:val="24"/>
            <w:lang w:eastAsia="en-ZA"/>
            <w14:ligatures w14:val="standardContextual"/>
          </w:rPr>
          <w:tab/>
        </w:r>
        <w:r w:rsidRPr="00A0244B">
          <w:rPr>
            <w:rStyle w:val="Hyperlink"/>
            <w:rFonts w:cstheme="majorHAnsi"/>
            <w:noProof/>
          </w:rPr>
          <w:t>Time and Material (T&amp;M Ad hoc services)</w:t>
        </w:r>
        <w:r>
          <w:rPr>
            <w:noProof/>
            <w:webHidden/>
          </w:rPr>
          <w:tab/>
        </w:r>
        <w:r>
          <w:rPr>
            <w:noProof/>
            <w:webHidden/>
          </w:rPr>
          <w:fldChar w:fldCharType="begin"/>
        </w:r>
        <w:r>
          <w:rPr>
            <w:noProof/>
            <w:webHidden/>
          </w:rPr>
          <w:instrText xml:space="preserve"> PAGEREF _Toc212643939 \h </w:instrText>
        </w:r>
        <w:r>
          <w:rPr>
            <w:noProof/>
            <w:webHidden/>
          </w:rPr>
        </w:r>
        <w:r>
          <w:rPr>
            <w:noProof/>
            <w:webHidden/>
          </w:rPr>
          <w:fldChar w:fldCharType="separate"/>
        </w:r>
        <w:r w:rsidR="00B45AC6">
          <w:rPr>
            <w:noProof/>
            <w:webHidden/>
          </w:rPr>
          <w:t>7</w:t>
        </w:r>
        <w:r>
          <w:rPr>
            <w:noProof/>
            <w:webHidden/>
          </w:rPr>
          <w:fldChar w:fldCharType="end"/>
        </w:r>
      </w:hyperlink>
    </w:p>
    <w:p w14:paraId="7DB1DAE1" w14:textId="73B1C420" w:rsidR="00FD3FD2" w:rsidRDefault="00FD3FD2">
      <w:pPr>
        <w:pStyle w:val="TOC3"/>
        <w:rPr>
          <w:rFonts w:asciiTheme="minorHAnsi" w:eastAsiaTheme="minorEastAsia" w:hAnsiTheme="minorHAnsi" w:cstheme="minorBidi"/>
          <w:noProof/>
          <w:kern w:val="2"/>
          <w:sz w:val="24"/>
          <w:szCs w:val="24"/>
          <w:lang w:eastAsia="en-ZA"/>
          <w14:ligatures w14:val="standardContextual"/>
        </w:rPr>
      </w:pPr>
      <w:hyperlink w:anchor="_Toc212643940" w:history="1">
        <w:r w:rsidRPr="00A0244B">
          <w:rPr>
            <w:rStyle w:val="Hyperlink"/>
            <w:rFonts w:cstheme="majorHAnsi"/>
            <w:noProof/>
          </w:rPr>
          <w:t>3.3.1</w:t>
        </w:r>
        <w:r>
          <w:rPr>
            <w:rFonts w:asciiTheme="minorHAnsi" w:eastAsiaTheme="minorEastAsia" w:hAnsiTheme="minorHAnsi" w:cstheme="minorBidi"/>
            <w:noProof/>
            <w:kern w:val="2"/>
            <w:sz w:val="24"/>
            <w:szCs w:val="24"/>
            <w:lang w:eastAsia="en-ZA"/>
            <w14:ligatures w14:val="standardContextual"/>
          </w:rPr>
          <w:tab/>
        </w:r>
        <w:r w:rsidRPr="00A0244B">
          <w:rPr>
            <w:rStyle w:val="Hyperlink"/>
            <w:rFonts w:cstheme="majorHAnsi"/>
            <w:noProof/>
          </w:rPr>
          <w:t>Software Training Costs, inclusive of training the KZNPT’s administrator to build reports etc per above.</w:t>
        </w:r>
        <w:r>
          <w:rPr>
            <w:noProof/>
            <w:webHidden/>
          </w:rPr>
          <w:tab/>
        </w:r>
        <w:r>
          <w:rPr>
            <w:noProof/>
            <w:webHidden/>
          </w:rPr>
          <w:fldChar w:fldCharType="begin"/>
        </w:r>
        <w:r>
          <w:rPr>
            <w:noProof/>
            <w:webHidden/>
          </w:rPr>
          <w:instrText xml:space="preserve"> PAGEREF _Toc212643940 \h </w:instrText>
        </w:r>
        <w:r>
          <w:rPr>
            <w:noProof/>
            <w:webHidden/>
          </w:rPr>
        </w:r>
        <w:r>
          <w:rPr>
            <w:noProof/>
            <w:webHidden/>
          </w:rPr>
          <w:fldChar w:fldCharType="separate"/>
        </w:r>
        <w:r w:rsidR="00B45AC6">
          <w:rPr>
            <w:noProof/>
            <w:webHidden/>
          </w:rPr>
          <w:t>7</w:t>
        </w:r>
        <w:r>
          <w:rPr>
            <w:noProof/>
            <w:webHidden/>
          </w:rPr>
          <w:fldChar w:fldCharType="end"/>
        </w:r>
      </w:hyperlink>
    </w:p>
    <w:p w14:paraId="2B26F748" w14:textId="05BE0334" w:rsidR="00FD3FD2" w:rsidRDefault="00FD3FD2">
      <w:pPr>
        <w:pStyle w:val="TOC3"/>
        <w:rPr>
          <w:rFonts w:asciiTheme="minorHAnsi" w:eastAsiaTheme="minorEastAsia" w:hAnsiTheme="minorHAnsi" w:cstheme="minorBidi"/>
          <w:noProof/>
          <w:kern w:val="2"/>
          <w:sz w:val="24"/>
          <w:szCs w:val="24"/>
          <w:lang w:eastAsia="en-ZA"/>
          <w14:ligatures w14:val="standardContextual"/>
        </w:rPr>
      </w:pPr>
      <w:hyperlink w:anchor="_Toc212643941" w:history="1">
        <w:r w:rsidRPr="00A0244B">
          <w:rPr>
            <w:rStyle w:val="Hyperlink"/>
            <w:rFonts w:cstheme="majorHAnsi"/>
            <w:noProof/>
          </w:rPr>
          <w:t>3.3.2</w:t>
        </w:r>
        <w:r>
          <w:rPr>
            <w:rFonts w:asciiTheme="minorHAnsi" w:eastAsiaTheme="minorEastAsia" w:hAnsiTheme="minorHAnsi" w:cstheme="minorBidi"/>
            <w:noProof/>
            <w:kern w:val="2"/>
            <w:sz w:val="24"/>
            <w:szCs w:val="24"/>
            <w:lang w:eastAsia="en-ZA"/>
            <w14:ligatures w14:val="standardContextual"/>
          </w:rPr>
          <w:tab/>
        </w:r>
        <w:r w:rsidRPr="00A0244B">
          <w:rPr>
            <w:rStyle w:val="Hyperlink"/>
            <w:rFonts w:cstheme="majorHAnsi"/>
            <w:noProof/>
          </w:rPr>
          <w:t>System Support and Maintenance Costs</w:t>
        </w:r>
        <w:r>
          <w:rPr>
            <w:noProof/>
            <w:webHidden/>
          </w:rPr>
          <w:tab/>
        </w:r>
        <w:r>
          <w:rPr>
            <w:noProof/>
            <w:webHidden/>
          </w:rPr>
          <w:fldChar w:fldCharType="begin"/>
        </w:r>
        <w:r>
          <w:rPr>
            <w:noProof/>
            <w:webHidden/>
          </w:rPr>
          <w:instrText xml:space="preserve"> PAGEREF _Toc212643941 \h </w:instrText>
        </w:r>
        <w:r>
          <w:rPr>
            <w:noProof/>
            <w:webHidden/>
          </w:rPr>
        </w:r>
        <w:r>
          <w:rPr>
            <w:noProof/>
            <w:webHidden/>
          </w:rPr>
          <w:fldChar w:fldCharType="separate"/>
        </w:r>
        <w:r w:rsidR="00B45AC6">
          <w:rPr>
            <w:noProof/>
            <w:webHidden/>
          </w:rPr>
          <w:t>7</w:t>
        </w:r>
        <w:r>
          <w:rPr>
            <w:noProof/>
            <w:webHidden/>
          </w:rPr>
          <w:fldChar w:fldCharType="end"/>
        </w:r>
      </w:hyperlink>
    </w:p>
    <w:p w14:paraId="10E93D48" w14:textId="658D93DE" w:rsidR="00FD3FD2" w:rsidRDefault="00FD3FD2">
      <w:pPr>
        <w:pStyle w:val="TOC3"/>
        <w:rPr>
          <w:rFonts w:asciiTheme="minorHAnsi" w:eastAsiaTheme="minorEastAsia" w:hAnsiTheme="minorHAnsi" w:cstheme="minorBidi"/>
          <w:noProof/>
          <w:kern w:val="2"/>
          <w:sz w:val="24"/>
          <w:szCs w:val="24"/>
          <w:lang w:eastAsia="en-ZA"/>
          <w14:ligatures w14:val="standardContextual"/>
        </w:rPr>
      </w:pPr>
      <w:hyperlink w:anchor="_Toc212643942" w:history="1">
        <w:r w:rsidRPr="00A0244B">
          <w:rPr>
            <w:rStyle w:val="Hyperlink"/>
            <w:rFonts w:cstheme="majorHAnsi"/>
            <w:noProof/>
          </w:rPr>
          <w:t>3.3.3</w:t>
        </w:r>
        <w:r>
          <w:rPr>
            <w:rFonts w:asciiTheme="minorHAnsi" w:eastAsiaTheme="minorEastAsia" w:hAnsiTheme="minorHAnsi" w:cstheme="minorBidi"/>
            <w:noProof/>
            <w:kern w:val="2"/>
            <w:sz w:val="24"/>
            <w:szCs w:val="24"/>
            <w:lang w:eastAsia="en-ZA"/>
            <w14:ligatures w14:val="standardContextual"/>
          </w:rPr>
          <w:tab/>
        </w:r>
        <w:r w:rsidRPr="00A0244B">
          <w:rPr>
            <w:rStyle w:val="Hyperlink"/>
            <w:rFonts w:cstheme="majorHAnsi"/>
            <w:noProof/>
          </w:rPr>
          <w:t>Office hours/remote/telephonic hours costs</w:t>
        </w:r>
        <w:r>
          <w:rPr>
            <w:noProof/>
            <w:webHidden/>
          </w:rPr>
          <w:tab/>
        </w:r>
        <w:r>
          <w:rPr>
            <w:noProof/>
            <w:webHidden/>
          </w:rPr>
          <w:fldChar w:fldCharType="begin"/>
        </w:r>
        <w:r>
          <w:rPr>
            <w:noProof/>
            <w:webHidden/>
          </w:rPr>
          <w:instrText xml:space="preserve"> PAGEREF _Toc212643942 \h </w:instrText>
        </w:r>
        <w:r>
          <w:rPr>
            <w:noProof/>
            <w:webHidden/>
          </w:rPr>
        </w:r>
        <w:r>
          <w:rPr>
            <w:noProof/>
            <w:webHidden/>
          </w:rPr>
          <w:fldChar w:fldCharType="separate"/>
        </w:r>
        <w:r w:rsidR="00B45AC6">
          <w:rPr>
            <w:noProof/>
            <w:webHidden/>
          </w:rPr>
          <w:t>7</w:t>
        </w:r>
        <w:r>
          <w:rPr>
            <w:noProof/>
            <w:webHidden/>
          </w:rPr>
          <w:fldChar w:fldCharType="end"/>
        </w:r>
      </w:hyperlink>
    </w:p>
    <w:p w14:paraId="5EE0A881" w14:textId="036E8B69" w:rsidR="00FD3FD2" w:rsidRDefault="00FD3FD2">
      <w:pPr>
        <w:pStyle w:val="TOC3"/>
        <w:rPr>
          <w:rFonts w:asciiTheme="minorHAnsi" w:eastAsiaTheme="minorEastAsia" w:hAnsiTheme="minorHAnsi" w:cstheme="minorBidi"/>
          <w:noProof/>
          <w:kern w:val="2"/>
          <w:sz w:val="24"/>
          <w:szCs w:val="24"/>
          <w:lang w:eastAsia="en-ZA"/>
          <w14:ligatures w14:val="standardContextual"/>
        </w:rPr>
      </w:pPr>
      <w:hyperlink w:anchor="_Toc212643943" w:history="1">
        <w:r w:rsidRPr="00A0244B">
          <w:rPr>
            <w:rStyle w:val="Hyperlink"/>
            <w:rFonts w:cstheme="majorHAnsi"/>
            <w:noProof/>
          </w:rPr>
          <w:t>3.3.4</w:t>
        </w:r>
        <w:r>
          <w:rPr>
            <w:rFonts w:asciiTheme="minorHAnsi" w:eastAsiaTheme="minorEastAsia" w:hAnsiTheme="minorHAnsi" w:cstheme="minorBidi"/>
            <w:noProof/>
            <w:kern w:val="2"/>
            <w:sz w:val="24"/>
            <w:szCs w:val="24"/>
            <w:lang w:eastAsia="en-ZA"/>
            <w14:ligatures w14:val="standardContextual"/>
          </w:rPr>
          <w:tab/>
        </w:r>
        <w:r w:rsidRPr="00A0244B">
          <w:rPr>
            <w:rStyle w:val="Hyperlink"/>
            <w:rFonts w:cstheme="majorHAnsi"/>
            <w:noProof/>
          </w:rPr>
          <w:t>On-site support costs</w:t>
        </w:r>
        <w:r>
          <w:rPr>
            <w:noProof/>
            <w:webHidden/>
          </w:rPr>
          <w:tab/>
        </w:r>
        <w:r>
          <w:rPr>
            <w:noProof/>
            <w:webHidden/>
          </w:rPr>
          <w:fldChar w:fldCharType="begin"/>
        </w:r>
        <w:r>
          <w:rPr>
            <w:noProof/>
            <w:webHidden/>
          </w:rPr>
          <w:instrText xml:space="preserve"> PAGEREF _Toc212643943 \h </w:instrText>
        </w:r>
        <w:r>
          <w:rPr>
            <w:noProof/>
            <w:webHidden/>
          </w:rPr>
        </w:r>
        <w:r>
          <w:rPr>
            <w:noProof/>
            <w:webHidden/>
          </w:rPr>
          <w:fldChar w:fldCharType="separate"/>
        </w:r>
        <w:r w:rsidR="00B45AC6">
          <w:rPr>
            <w:noProof/>
            <w:webHidden/>
          </w:rPr>
          <w:t>7</w:t>
        </w:r>
        <w:r>
          <w:rPr>
            <w:noProof/>
            <w:webHidden/>
          </w:rPr>
          <w:fldChar w:fldCharType="end"/>
        </w:r>
      </w:hyperlink>
    </w:p>
    <w:p w14:paraId="6BAD434A" w14:textId="42E6F3DE" w:rsidR="00FD3FD2" w:rsidRDefault="00FD3FD2">
      <w:pPr>
        <w:pStyle w:val="TOC3"/>
        <w:rPr>
          <w:rFonts w:asciiTheme="minorHAnsi" w:eastAsiaTheme="minorEastAsia" w:hAnsiTheme="minorHAnsi" w:cstheme="minorBidi"/>
          <w:noProof/>
          <w:kern w:val="2"/>
          <w:sz w:val="24"/>
          <w:szCs w:val="24"/>
          <w:lang w:eastAsia="en-ZA"/>
          <w14:ligatures w14:val="standardContextual"/>
        </w:rPr>
      </w:pPr>
      <w:hyperlink w:anchor="_Toc212643944" w:history="1">
        <w:r w:rsidRPr="00A0244B">
          <w:rPr>
            <w:rStyle w:val="Hyperlink"/>
            <w:rFonts w:cstheme="majorHAnsi"/>
            <w:noProof/>
          </w:rPr>
          <w:t>3.3.5</w:t>
        </w:r>
        <w:r>
          <w:rPr>
            <w:rFonts w:asciiTheme="minorHAnsi" w:eastAsiaTheme="minorEastAsia" w:hAnsiTheme="minorHAnsi" w:cstheme="minorBidi"/>
            <w:noProof/>
            <w:kern w:val="2"/>
            <w:sz w:val="24"/>
            <w:szCs w:val="24"/>
            <w:lang w:eastAsia="en-ZA"/>
            <w14:ligatures w14:val="standardContextual"/>
          </w:rPr>
          <w:tab/>
        </w:r>
        <w:r w:rsidRPr="00A0244B">
          <w:rPr>
            <w:rStyle w:val="Hyperlink"/>
            <w:rFonts w:cstheme="majorHAnsi"/>
            <w:noProof/>
          </w:rPr>
          <w:t>S&amp;T costs</w:t>
        </w:r>
        <w:r>
          <w:rPr>
            <w:noProof/>
            <w:webHidden/>
          </w:rPr>
          <w:tab/>
        </w:r>
        <w:r>
          <w:rPr>
            <w:noProof/>
            <w:webHidden/>
          </w:rPr>
          <w:fldChar w:fldCharType="begin"/>
        </w:r>
        <w:r>
          <w:rPr>
            <w:noProof/>
            <w:webHidden/>
          </w:rPr>
          <w:instrText xml:space="preserve"> PAGEREF _Toc212643944 \h </w:instrText>
        </w:r>
        <w:r>
          <w:rPr>
            <w:noProof/>
            <w:webHidden/>
          </w:rPr>
        </w:r>
        <w:r>
          <w:rPr>
            <w:noProof/>
            <w:webHidden/>
          </w:rPr>
          <w:fldChar w:fldCharType="separate"/>
        </w:r>
        <w:r w:rsidR="00B45AC6">
          <w:rPr>
            <w:noProof/>
            <w:webHidden/>
          </w:rPr>
          <w:t>7</w:t>
        </w:r>
        <w:r>
          <w:rPr>
            <w:noProof/>
            <w:webHidden/>
          </w:rPr>
          <w:fldChar w:fldCharType="end"/>
        </w:r>
      </w:hyperlink>
    </w:p>
    <w:p w14:paraId="70FB5355" w14:textId="31265262" w:rsidR="00FD3FD2" w:rsidRDefault="00FD3FD2">
      <w:pPr>
        <w:pStyle w:val="TOC2"/>
        <w:rPr>
          <w:rFonts w:asciiTheme="minorHAnsi" w:eastAsiaTheme="minorEastAsia" w:hAnsiTheme="minorHAnsi" w:cstheme="minorBidi"/>
          <w:noProof/>
          <w:kern w:val="2"/>
          <w:sz w:val="24"/>
          <w:szCs w:val="24"/>
          <w:lang w:eastAsia="en-ZA"/>
          <w14:ligatures w14:val="standardContextual"/>
        </w:rPr>
      </w:pPr>
      <w:hyperlink w:anchor="_Toc212643945" w:history="1">
        <w:r w:rsidRPr="00A0244B">
          <w:rPr>
            <w:rStyle w:val="Hyperlink"/>
            <w:rFonts w:cstheme="majorHAnsi"/>
            <w:noProof/>
          </w:rPr>
          <w:t>3.4</w:t>
        </w:r>
        <w:r>
          <w:rPr>
            <w:rFonts w:asciiTheme="minorHAnsi" w:eastAsiaTheme="minorEastAsia" w:hAnsiTheme="minorHAnsi" w:cstheme="minorBidi"/>
            <w:noProof/>
            <w:kern w:val="2"/>
            <w:sz w:val="24"/>
            <w:szCs w:val="24"/>
            <w:lang w:eastAsia="en-ZA"/>
            <w14:ligatures w14:val="standardContextual"/>
          </w:rPr>
          <w:tab/>
        </w:r>
        <w:r w:rsidRPr="00A0244B">
          <w:rPr>
            <w:rStyle w:val="Hyperlink"/>
            <w:rFonts w:cstheme="majorHAnsi"/>
            <w:noProof/>
          </w:rPr>
          <w:t>Response time and distance</w:t>
        </w:r>
        <w:r>
          <w:rPr>
            <w:noProof/>
            <w:webHidden/>
          </w:rPr>
          <w:tab/>
        </w:r>
        <w:r>
          <w:rPr>
            <w:noProof/>
            <w:webHidden/>
          </w:rPr>
          <w:fldChar w:fldCharType="begin"/>
        </w:r>
        <w:r>
          <w:rPr>
            <w:noProof/>
            <w:webHidden/>
          </w:rPr>
          <w:instrText xml:space="preserve"> PAGEREF _Toc212643945 \h </w:instrText>
        </w:r>
        <w:r>
          <w:rPr>
            <w:noProof/>
            <w:webHidden/>
          </w:rPr>
        </w:r>
        <w:r>
          <w:rPr>
            <w:noProof/>
            <w:webHidden/>
          </w:rPr>
          <w:fldChar w:fldCharType="separate"/>
        </w:r>
        <w:r w:rsidR="00B45AC6">
          <w:rPr>
            <w:noProof/>
            <w:webHidden/>
          </w:rPr>
          <w:t>7</w:t>
        </w:r>
        <w:r>
          <w:rPr>
            <w:noProof/>
            <w:webHidden/>
          </w:rPr>
          <w:fldChar w:fldCharType="end"/>
        </w:r>
      </w:hyperlink>
    </w:p>
    <w:p w14:paraId="74B8E1FB" w14:textId="26333F10" w:rsidR="00FD3FD2" w:rsidRDefault="00FD3FD2">
      <w:pPr>
        <w:pStyle w:val="TOC3"/>
        <w:rPr>
          <w:rFonts w:asciiTheme="minorHAnsi" w:eastAsiaTheme="minorEastAsia" w:hAnsiTheme="minorHAnsi" w:cstheme="minorBidi"/>
          <w:noProof/>
          <w:kern w:val="2"/>
          <w:sz w:val="24"/>
          <w:szCs w:val="24"/>
          <w:lang w:eastAsia="en-ZA"/>
          <w14:ligatures w14:val="standardContextual"/>
        </w:rPr>
      </w:pPr>
      <w:hyperlink w:anchor="_Toc212643946" w:history="1">
        <w:r w:rsidRPr="00A0244B">
          <w:rPr>
            <w:rStyle w:val="Hyperlink"/>
            <w:rFonts w:cstheme="majorHAnsi"/>
            <w:noProof/>
          </w:rPr>
          <w:t>3.4.1</w:t>
        </w:r>
        <w:r>
          <w:rPr>
            <w:rFonts w:asciiTheme="minorHAnsi" w:eastAsiaTheme="minorEastAsia" w:hAnsiTheme="minorHAnsi" w:cstheme="minorBidi"/>
            <w:noProof/>
            <w:kern w:val="2"/>
            <w:sz w:val="24"/>
            <w:szCs w:val="24"/>
            <w:lang w:eastAsia="en-ZA"/>
            <w14:ligatures w14:val="standardContextual"/>
          </w:rPr>
          <w:tab/>
        </w:r>
        <w:r w:rsidRPr="00A0244B">
          <w:rPr>
            <w:rStyle w:val="Hyperlink"/>
            <w:rFonts w:cstheme="majorHAnsi"/>
            <w:noProof/>
          </w:rPr>
          <w:t>Office hours/remote/telephonic hours</w:t>
        </w:r>
        <w:r>
          <w:rPr>
            <w:noProof/>
            <w:webHidden/>
          </w:rPr>
          <w:tab/>
        </w:r>
        <w:r>
          <w:rPr>
            <w:noProof/>
            <w:webHidden/>
          </w:rPr>
          <w:fldChar w:fldCharType="begin"/>
        </w:r>
        <w:r>
          <w:rPr>
            <w:noProof/>
            <w:webHidden/>
          </w:rPr>
          <w:instrText xml:space="preserve"> PAGEREF _Toc212643946 \h </w:instrText>
        </w:r>
        <w:r>
          <w:rPr>
            <w:noProof/>
            <w:webHidden/>
          </w:rPr>
        </w:r>
        <w:r>
          <w:rPr>
            <w:noProof/>
            <w:webHidden/>
          </w:rPr>
          <w:fldChar w:fldCharType="separate"/>
        </w:r>
        <w:r w:rsidR="00B45AC6">
          <w:rPr>
            <w:noProof/>
            <w:webHidden/>
          </w:rPr>
          <w:t>7</w:t>
        </w:r>
        <w:r>
          <w:rPr>
            <w:noProof/>
            <w:webHidden/>
          </w:rPr>
          <w:fldChar w:fldCharType="end"/>
        </w:r>
      </w:hyperlink>
    </w:p>
    <w:p w14:paraId="73C24EFE" w14:textId="17070AE7" w:rsidR="00FD3FD2" w:rsidRDefault="00FD3FD2">
      <w:pPr>
        <w:pStyle w:val="TOC3"/>
        <w:rPr>
          <w:rFonts w:asciiTheme="minorHAnsi" w:eastAsiaTheme="minorEastAsia" w:hAnsiTheme="minorHAnsi" w:cstheme="minorBidi"/>
          <w:noProof/>
          <w:kern w:val="2"/>
          <w:sz w:val="24"/>
          <w:szCs w:val="24"/>
          <w:lang w:eastAsia="en-ZA"/>
          <w14:ligatures w14:val="standardContextual"/>
        </w:rPr>
      </w:pPr>
      <w:hyperlink w:anchor="_Toc212643947" w:history="1">
        <w:r w:rsidRPr="00A0244B">
          <w:rPr>
            <w:rStyle w:val="Hyperlink"/>
            <w:rFonts w:cstheme="majorHAnsi"/>
            <w:bCs/>
            <w:noProof/>
          </w:rPr>
          <w:t>3.4.2</w:t>
        </w:r>
        <w:r>
          <w:rPr>
            <w:rFonts w:asciiTheme="minorHAnsi" w:eastAsiaTheme="minorEastAsia" w:hAnsiTheme="minorHAnsi" w:cstheme="minorBidi"/>
            <w:noProof/>
            <w:kern w:val="2"/>
            <w:sz w:val="24"/>
            <w:szCs w:val="24"/>
            <w:lang w:eastAsia="en-ZA"/>
            <w14:ligatures w14:val="standardContextual"/>
          </w:rPr>
          <w:tab/>
        </w:r>
        <w:r w:rsidRPr="00A0244B">
          <w:rPr>
            <w:rStyle w:val="Hyperlink"/>
            <w:rFonts w:cstheme="majorHAnsi"/>
            <w:bCs/>
            <w:noProof/>
          </w:rPr>
          <w:t>On-site support</w:t>
        </w:r>
        <w:r>
          <w:rPr>
            <w:noProof/>
            <w:webHidden/>
          </w:rPr>
          <w:tab/>
        </w:r>
        <w:r>
          <w:rPr>
            <w:noProof/>
            <w:webHidden/>
          </w:rPr>
          <w:fldChar w:fldCharType="begin"/>
        </w:r>
        <w:r>
          <w:rPr>
            <w:noProof/>
            <w:webHidden/>
          </w:rPr>
          <w:instrText xml:space="preserve"> PAGEREF _Toc212643947 \h </w:instrText>
        </w:r>
        <w:r>
          <w:rPr>
            <w:noProof/>
            <w:webHidden/>
          </w:rPr>
        </w:r>
        <w:r>
          <w:rPr>
            <w:noProof/>
            <w:webHidden/>
          </w:rPr>
          <w:fldChar w:fldCharType="separate"/>
        </w:r>
        <w:r w:rsidR="00B45AC6">
          <w:rPr>
            <w:noProof/>
            <w:webHidden/>
          </w:rPr>
          <w:t>7</w:t>
        </w:r>
        <w:r>
          <w:rPr>
            <w:noProof/>
            <w:webHidden/>
          </w:rPr>
          <w:fldChar w:fldCharType="end"/>
        </w:r>
      </w:hyperlink>
    </w:p>
    <w:p w14:paraId="005D6D60" w14:textId="0439FB57" w:rsidR="00FD3FD2" w:rsidRDefault="00FD3FD2">
      <w:pPr>
        <w:pStyle w:val="TOC2"/>
        <w:rPr>
          <w:rFonts w:asciiTheme="minorHAnsi" w:eastAsiaTheme="minorEastAsia" w:hAnsiTheme="minorHAnsi" w:cstheme="minorBidi"/>
          <w:noProof/>
          <w:kern w:val="2"/>
          <w:sz w:val="24"/>
          <w:szCs w:val="24"/>
          <w:lang w:eastAsia="en-ZA"/>
          <w14:ligatures w14:val="standardContextual"/>
        </w:rPr>
      </w:pPr>
      <w:hyperlink w:anchor="_Toc212643948" w:history="1">
        <w:r w:rsidRPr="00A0244B">
          <w:rPr>
            <w:rStyle w:val="Hyperlink"/>
            <w:rFonts w:cstheme="majorHAnsi"/>
            <w:noProof/>
          </w:rPr>
          <w:t>3.5</w:t>
        </w:r>
        <w:r>
          <w:rPr>
            <w:rFonts w:asciiTheme="minorHAnsi" w:eastAsiaTheme="minorEastAsia" w:hAnsiTheme="minorHAnsi" w:cstheme="minorBidi"/>
            <w:noProof/>
            <w:kern w:val="2"/>
            <w:sz w:val="24"/>
            <w:szCs w:val="24"/>
            <w:lang w:eastAsia="en-ZA"/>
            <w14:ligatures w14:val="standardContextual"/>
          </w:rPr>
          <w:tab/>
        </w:r>
        <w:r w:rsidRPr="00A0244B">
          <w:rPr>
            <w:rStyle w:val="Hyperlink"/>
            <w:rFonts w:cstheme="majorHAnsi"/>
            <w:noProof/>
          </w:rPr>
          <w:t>Fault logging management</w:t>
        </w:r>
        <w:r>
          <w:rPr>
            <w:noProof/>
            <w:webHidden/>
          </w:rPr>
          <w:tab/>
        </w:r>
        <w:r>
          <w:rPr>
            <w:noProof/>
            <w:webHidden/>
          </w:rPr>
          <w:fldChar w:fldCharType="begin"/>
        </w:r>
        <w:r>
          <w:rPr>
            <w:noProof/>
            <w:webHidden/>
          </w:rPr>
          <w:instrText xml:space="preserve"> PAGEREF _Toc212643948 \h </w:instrText>
        </w:r>
        <w:r>
          <w:rPr>
            <w:noProof/>
            <w:webHidden/>
          </w:rPr>
        </w:r>
        <w:r>
          <w:rPr>
            <w:noProof/>
            <w:webHidden/>
          </w:rPr>
          <w:fldChar w:fldCharType="separate"/>
        </w:r>
        <w:r w:rsidR="00B45AC6">
          <w:rPr>
            <w:noProof/>
            <w:webHidden/>
          </w:rPr>
          <w:t>7</w:t>
        </w:r>
        <w:r>
          <w:rPr>
            <w:noProof/>
            <w:webHidden/>
          </w:rPr>
          <w:fldChar w:fldCharType="end"/>
        </w:r>
      </w:hyperlink>
    </w:p>
    <w:p w14:paraId="1B399C2C" w14:textId="3F6BEDA8" w:rsidR="00FD3FD2" w:rsidRDefault="00FD3FD2">
      <w:pPr>
        <w:pStyle w:val="TOC3"/>
        <w:rPr>
          <w:rFonts w:asciiTheme="minorHAnsi" w:eastAsiaTheme="minorEastAsia" w:hAnsiTheme="minorHAnsi" w:cstheme="minorBidi"/>
          <w:noProof/>
          <w:kern w:val="2"/>
          <w:sz w:val="24"/>
          <w:szCs w:val="24"/>
          <w:lang w:eastAsia="en-ZA"/>
          <w14:ligatures w14:val="standardContextual"/>
        </w:rPr>
      </w:pPr>
      <w:hyperlink w:anchor="_Toc212643949" w:history="1">
        <w:r w:rsidRPr="00A0244B">
          <w:rPr>
            <w:rStyle w:val="Hyperlink"/>
            <w:rFonts w:cstheme="majorHAnsi"/>
            <w:noProof/>
          </w:rPr>
          <w:t>3.5.1</w:t>
        </w:r>
        <w:r>
          <w:rPr>
            <w:rFonts w:asciiTheme="minorHAnsi" w:eastAsiaTheme="minorEastAsia" w:hAnsiTheme="minorHAnsi" w:cstheme="minorBidi"/>
            <w:noProof/>
            <w:kern w:val="2"/>
            <w:sz w:val="24"/>
            <w:szCs w:val="24"/>
            <w:lang w:eastAsia="en-ZA"/>
            <w14:ligatures w14:val="standardContextual"/>
          </w:rPr>
          <w:tab/>
        </w:r>
        <w:r w:rsidRPr="00A0244B">
          <w:rPr>
            <w:rStyle w:val="Hyperlink"/>
            <w:rFonts w:cstheme="majorHAnsi"/>
            <w:noProof/>
          </w:rPr>
          <w:t>Incident and Request Management</w:t>
        </w:r>
        <w:r>
          <w:rPr>
            <w:noProof/>
            <w:webHidden/>
          </w:rPr>
          <w:tab/>
        </w:r>
        <w:r>
          <w:rPr>
            <w:noProof/>
            <w:webHidden/>
          </w:rPr>
          <w:fldChar w:fldCharType="begin"/>
        </w:r>
        <w:r>
          <w:rPr>
            <w:noProof/>
            <w:webHidden/>
          </w:rPr>
          <w:instrText xml:space="preserve"> PAGEREF _Toc212643949 \h </w:instrText>
        </w:r>
        <w:r>
          <w:rPr>
            <w:noProof/>
            <w:webHidden/>
          </w:rPr>
        </w:r>
        <w:r>
          <w:rPr>
            <w:noProof/>
            <w:webHidden/>
          </w:rPr>
          <w:fldChar w:fldCharType="separate"/>
        </w:r>
        <w:r w:rsidR="00B45AC6">
          <w:rPr>
            <w:noProof/>
            <w:webHidden/>
          </w:rPr>
          <w:t>7</w:t>
        </w:r>
        <w:r>
          <w:rPr>
            <w:noProof/>
            <w:webHidden/>
          </w:rPr>
          <w:fldChar w:fldCharType="end"/>
        </w:r>
      </w:hyperlink>
    </w:p>
    <w:p w14:paraId="0C29027B" w14:textId="2A891096" w:rsidR="00FD3FD2" w:rsidRDefault="00FD3FD2">
      <w:pPr>
        <w:pStyle w:val="TOC1"/>
        <w:rPr>
          <w:rFonts w:asciiTheme="minorHAnsi" w:eastAsiaTheme="minorEastAsia" w:hAnsiTheme="minorHAnsi" w:cstheme="minorBidi"/>
          <w:b w:val="0"/>
          <w:noProof/>
          <w:kern w:val="2"/>
          <w:sz w:val="24"/>
          <w:szCs w:val="24"/>
          <w:lang w:eastAsia="en-ZA"/>
          <w14:ligatures w14:val="standardContextual"/>
        </w:rPr>
      </w:pPr>
      <w:hyperlink w:anchor="_Toc212643950" w:history="1">
        <w:r w:rsidRPr="00A0244B">
          <w:rPr>
            <w:rStyle w:val="Hyperlink"/>
            <w:rFonts w:cstheme="majorHAnsi"/>
            <w:noProof/>
          </w:rPr>
          <w:t>4.</w:t>
        </w:r>
        <w:r>
          <w:rPr>
            <w:rFonts w:asciiTheme="minorHAnsi" w:eastAsiaTheme="minorEastAsia" w:hAnsiTheme="minorHAnsi" w:cstheme="minorBidi"/>
            <w:b w:val="0"/>
            <w:noProof/>
            <w:kern w:val="2"/>
            <w:sz w:val="24"/>
            <w:szCs w:val="24"/>
            <w:lang w:eastAsia="en-ZA"/>
            <w14:ligatures w14:val="standardContextual"/>
          </w:rPr>
          <w:tab/>
        </w:r>
        <w:r w:rsidRPr="00A0244B">
          <w:rPr>
            <w:rStyle w:val="Hyperlink"/>
            <w:rFonts w:cstheme="majorHAnsi"/>
            <w:noProof/>
          </w:rPr>
          <w:t>Bid Evaluation Stages</w:t>
        </w:r>
        <w:r>
          <w:rPr>
            <w:noProof/>
            <w:webHidden/>
          </w:rPr>
          <w:tab/>
        </w:r>
        <w:r>
          <w:rPr>
            <w:noProof/>
            <w:webHidden/>
          </w:rPr>
          <w:fldChar w:fldCharType="begin"/>
        </w:r>
        <w:r>
          <w:rPr>
            <w:noProof/>
            <w:webHidden/>
          </w:rPr>
          <w:instrText xml:space="preserve"> PAGEREF _Toc212643950 \h </w:instrText>
        </w:r>
        <w:r>
          <w:rPr>
            <w:noProof/>
            <w:webHidden/>
          </w:rPr>
        </w:r>
        <w:r>
          <w:rPr>
            <w:noProof/>
            <w:webHidden/>
          </w:rPr>
          <w:fldChar w:fldCharType="separate"/>
        </w:r>
        <w:r w:rsidR="00B45AC6">
          <w:rPr>
            <w:noProof/>
            <w:webHidden/>
          </w:rPr>
          <w:t>7</w:t>
        </w:r>
        <w:r>
          <w:rPr>
            <w:noProof/>
            <w:webHidden/>
          </w:rPr>
          <w:fldChar w:fldCharType="end"/>
        </w:r>
      </w:hyperlink>
    </w:p>
    <w:p w14:paraId="1C50D6EB" w14:textId="674E1A10" w:rsidR="00FD3FD2" w:rsidRDefault="00FD3FD2">
      <w:pPr>
        <w:pStyle w:val="TOC2"/>
        <w:rPr>
          <w:rFonts w:asciiTheme="minorHAnsi" w:eastAsiaTheme="minorEastAsia" w:hAnsiTheme="minorHAnsi" w:cstheme="minorBidi"/>
          <w:noProof/>
          <w:kern w:val="2"/>
          <w:sz w:val="24"/>
          <w:szCs w:val="24"/>
          <w:lang w:eastAsia="en-ZA"/>
          <w14:ligatures w14:val="standardContextual"/>
        </w:rPr>
      </w:pPr>
      <w:hyperlink w:anchor="_Toc212643951" w:history="1">
        <w:r w:rsidRPr="00A0244B">
          <w:rPr>
            <w:rStyle w:val="Hyperlink"/>
            <w:rFonts w:cstheme="majorHAnsi"/>
            <w:noProof/>
          </w:rPr>
          <w:t>4.1</w:t>
        </w:r>
        <w:r>
          <w:rPr>
            <w:rFonts w:asciiTheme="minorHAnsi" w:eastAsiaTheme="minorEastAsia" w:hAnsiTheme="minorHAnsi" w:cstheme="minorBidi"/>
            <w:noProof/>
            <w:kern w:val="2"/>
            <w:sz w:val="24"/>
            <w:szCs w:val="24"/>
            <w:lang w:eastAsia="en-ZA"/>
            <w14:ligatures w14:val="standardContextual"/>
          </w:rPr>
          <w:tab/>
        </w:r>
        <w:r w:rsidRPr="00A0244B">
          <w:rPr>
            <w:rStyle w:val="Hyperlink"/>
            <w:rFonts w:cstheme="majorHAnsi"/>
            <w:noProof/>
          </w:rPr>
          <w:t>Mandatory Administrative Responsiveness (Stage 1)</w:t>
        </w:r>
        <w:r>
          <w:rPr>
            <w:noProof/>
            <w:webHidden/>
          </w:rPr>
          <w:tab/>
        </w:r>
        <w:r>
          <w:rPr>
            <w:noProof/>
            <w:webHidden/>
          </w:rPr>
          <w:fldChar w:fldCharType="begin"/>
        </w:r>
        <w:r>
          <w:rPr>
            <w:noProof/>
            <w:webHidden/>
          </w:rPr>
          <w:instrText xml:space="preserve"> PAGEREF _Toc212643951 \h </w:instrText>
        </w:r>
        <w:r>
          <w:rPr>
            <w:noProof/>
            <w:webHidden/>
          </w:rPr>
        </w:r>
        <w:r>
          <w:rPr>
            <w:noProof/>
            <w:webHidden/>
          </w:rPr>
          <w:fldChar w:fldCharType="separate"/>
        </w:r>
        <w:r w:rsidR="00B45AC6">
          <w:rPr>
            <w:noProof/>
            <w:webHidden/>
          </w:rPr>
          <w:t>8</w:t>
        </w:r>
        <w:r>
          <w:rPr>
            <w:noProof/>
            <w:webHidden/>
          </w:rPr>
          <w:fldChar w:fldCharType="end"/>
        </w:r>
      </w:hyperlink>
    </w:p>
    <w:p w14:paraId="6451AB9E" w14:textId="3A4AD445" w:rsidR="00FD3FD2" w:rsidRDefault="00FD3FD2">
      <w:pPr>
        <w:pStyle w:val="TOC3"/>
        <w:rPr>
          <w:rFonts w:asciiTheme="minorHAnsi" w:eastAsiaTheme="minorEastAsia" w:hAnsiTheme="minorHAnsi" w:cstheme="minorBidi"/>
          <w:noProof/>
          <w:kern w:val="2"/>
          <w:sz w:val="24"/>
          <w:szCs w:val="24"/>
          <w:lang w:eastAsia="en-ZA"/>
          <w14:ligatures w14:val="standardContextual"/>
        </w:rPr>
      </w:pPr>
      <w:hyperlink w:anchor="_Toc212643952" w:history="1">
        <w:r w:rsidRPr="00A0244B">
          <w:rPr>
            <w:rStyle w:val="Hyperlink"/>
            <w:rFonts w:cstheme="majorHAnsi"/>
            <w:noProof/>
          </w:rPr>
          <w:t>4.1.1</w:t>
        </w:r>
        <w:r>
          <w:rPr>
            <w:rFonts w:asciiTheme="minorHAnsi" w:eastAsiaTheme="minorEastAsia" w:hAnsiTheme="minorHAnsi" w:cstheme="minorBidi"/>
            <w:noProof/>
            <w:kern w:val="2"/>
            <w:sz w:val="24"/>
            <w:szCs w:val="24"/>
            <w:lang w:eastAsia="en-ZA"/>
            <w14:ligatures w14:val="standardContextual"/>
          </w:rPr>
          <w:tab/>
        </w:r>
        <w:r w:rsidRPr="00A0244B">
          <w:rPr>
            <w:rStyle w:val="Hyperlink"/>
            <w:rFonts w:cstheme="majorHAnsi"/>
            <w:noProof/>
          </w:rPr>
          <w:t>Attendance of briefing session</w:t>
        </w:r>
        <w:r>
          <w:rPr>
            <w:noProof/>
            <w:webHidden/>
          </w:rPr>
          <w:tab/>
        </w:r>
        <w:r>
          <w:rPr>
            <w:noProof/>
            <w:webHidden/>
          </w:rPr>
          <w:fldChar w:fldCharType="begin"/>
        </w:r>
        <w:r>
          <w:rPr>
            <w:noProof/>
            <w:webHidden/>
          </w:rPr>
          <w:instrText xml:space="preserve"> PAGEREF _Toc212643952 \h </w:instrText>
        </w:r>
        <w:r>
          <w:rPr>
            <w:noProof/>
            <w:webHidden/>
          </w:rPr>
        </w:r>
        <w:r>
          <w:rPr>
            <w:noProof/>
            <w:webHidden/>
          </w:rPr>
          <w:fldChar w:fldCharType="separate"/>
        </w:r>
        <w:r w:rsidR="00B45AC6">
          <w:rPr>
            <w:noProof/>
            <w:webHidden/>
          </w:rPr>
          <w:t>8</w:t>
        </w:r>
        <w:r>
          <w:rPr>
            <w:noProof/>
            <w:webHidden/>
          </w:rPr>
          <w:fldChar w:fldCharType="end"/>
        </w:r>
      </w:hyperlink>
    </w:p>
    <w:p w14:paraId="2C31B9B8" w14:textId="63BE2997" w:rsidR="00FD3FD2" w:rsidRDefault="00FD3FD2">
      <w:pPr>
        <w:pStyle w:val="TOC3"/>
        <w:rPr>
          <w:rFonts w:asciiTheme="minorHAnsi" w:eastAsiaTheme="minorEastAsia" w:hAnsiTheme="minorHAnsi" w:cstheme="minorBidi"/>
          <w:noProof/>
          <w:kern w:val="2"/>
          <w:sz w:val="24"/>
          <w:szCs w:val="24"/>
          <w:lang w:eastAsia="en-ZA"/>
          <w14:ligatures w14:val="standardContextual"/>
        </w:rPr>
      </w:pPr>
      <w:hyperlink w:anchor="_Toc212643953" w:history="1">
        <w:r w:rsidRPr="00A0244B">
          <w:rPr>
            <w:rStyle w:val="Hyperlink"/>
            <w:rFonts w:cstheme="majorHAnsi"/>
            <w:noProof/>
          </w:rPr>
          <w:t>4.1.2</w:t>
        </w:r>
        <w:r>
          <w:rPr>
            <w:rFonts w:asciiTheme="minorHAnsi" w:eastAsiaTheme="minorEastAsia" w:hAnsiTheme="minorHAnsi" w:cstheme="minorBidi"/>
            <w:noProof/>
            <w:kern w:val="2"/>
            <w:sz w:val="24"/>
            <w:szCs w:val="24"/>
            <w:lang w:eastAsia="en-ZA"/>
            <w14:ligatures w14:val="standardContextual"/>
          </w:rPr>
          <w:tab/>
        </w:r>
        <w:r w:rsidRPr="00A0244B">
          <w:rPr>
            <w:rStyle w:val="Hyperlink"/>
            <w:rFonts w:cstheme="majorHAnsi"/>
            <w:noProof/>
          </w:rPr>
          <w:t>Registered Supplier</w:t>
        </w:r>
        <w:r>
          <w:rPr>
            <w:noProof/>
            <w:webHidden/>
          </w:rPr>
          <w:tab/>
        </w:r>
        <w:r>
          <w:rPr>
            <w:noProof/>
            <w:webHidden/>
          </w:rPr>
          <w:fldChar w:fldCharType="begin"/>
        </w:r>
        <w:r>
          <w:rPr>
            <w:noProof/>
            <w:webHidden/>
          </w:rPr>
          <w:instrText xml:space="preserve"> PAGEREF _Toc212643953 \h </w:instrText>
        </w:r>
        <w:r>
          <w:rPr>
            <w:noProof/>
            <w:webHidden/>
          </w:rPr>
        </w:r>
        <w:r>
          <w:rPr>
            <w:noProof/>
            <w:webHidden/>
          </w:rPr>
          <w:fldChar w:fldCharType="separate"/>
        </w:r>
        <w:r w:rsidR="00B45AC6">
          <w:rPr>
            <w:noProof/>
            <w:webHidden/>
          </w:rPr>
          <w:t>8</w:t>
        </w:r>
        <w:r>
          <w:rPr>
            <w:noProof/>
            <w:webHidden/>
          </w:rPr>
          <w:fldChar w:fldCharType="end"/>
        </w:r>
      </w:hyperlink>
    </w:p>
    <w:p w14:paraId="0AAEA236" w14:textId="114E6D7C" w:rsidR="00FD3FD2" w:rsidRDefault="00FD3FD2">
      <w:pPr>
        <w:pStyle w:val="TOC2"/>
        <w:rPr>
          <w:rFonts w:asciiTheme="minorHAnsi" w:eastAsiaTheme="minorEastAsia" w:hAnsiTheme="minorHAnsi" w:cstheme="minorBidi"/>
          <w:noProof/>
          <w:kern w:val="2"/>
          <w:sz w:val="24"/>
          <w:szCs w:val="24"/>
          <w:lang w:eastAsia="en-ZA"/>
          <w14:ligatures w14:val="standardContextual"/>
        </w:rPr>
      </w:pPr>
      <w:hyperlink w:anchor="_Toc212643954" w:history="1">
        <w:r w:rsidRPr="00A0244B">
          <w:rPr>
            <w:rStyle w:val="Hyperlink"/>
            <w:rFonts w:cstheme="majorHAnsi"/>
            <w:noProof/>
          </w:rPr>
          <w:t>4.2</w:t>
        </w:r>
        <w:r>
          <w:rPr>
            <w:rFonts w:asciiTheme="minorHAnsi" w:eastAsiaTheme="minorEastAsia" w:hAnsiTheme="minorHAnsi" w:cstheme="minorBidi"/>
            <w:noProof/>
            <w:kern w:val="2"/>
            <w:sz w:val="24"/>
            <w:szCs w:val="24"/>
            <w:lang w:eastAsia="en-ZA"/>
            <w14:ligatures w14:val="standardContextual"/>
          </w:rPr>
          <w:tab/>
        </w:r>
        <w:r w:rsidRPr="00A0244B">
          <w:rPr>
            <w:rStyle w:val="Hyperlink"/>
            <w:rFonts w:cstheme="majorHAnsi"/>
            <w:noProof/>
          </w:rPr>
          <w:t>Technical returnable documents</w:t>
        </w:r>
        <w:r>
          <w:rPr>
            <w:noProof/>
            <w:webHidden/>
          </w:rPr>
          <w:tab/>
        </w:r>
        <w:r>
          <w:rPr>
            <w:noProof/>
            <w:webHidden/>
          </w:rPr>
          <w:fldChar w:fldCharType="begin"/>
        </w:r>
        <w:r>
          <w:rPr>
            <w:noProof/>
            <w:webHidden/>
          </w:rPr>
          <w:instrText xml:space="preserve"> PAGEREF _Toc212643954 \h </w:instrText>
        </w:r>
        <w:r>
          <w:rPr>
            <w:noProof/>
            <w:webHidden/>
          </w:rPr>
        </w:r>
        <w:r>
          <w:rPr>
            <w:noProof/>
            <w:webHidden/>
          </w:rPr>
          <w:fldChar w:fldCharType="separate"/>
        </w:r>
        <w:r w:rsidR="00B45AC6">
          <w:rPr>
            <w:noProof/>
            <w:webHidden/>
          </w:rPr>
          <w:t>8</w:t>
        </w:r>
        <w:r>
          <w:rPr>
            <w:noProof/>
            <w:webHidden/>
          </w:rPr>
          <w:fldChar w:fldCharType="end"/>
        </w:r>
      </w:hyperlink>
    </w:p>
    <w:p w14:paraId="6891A757" w14:textId="08CAE98B" w:rsidR="00FD3FD2" w:rsidRDefault="00FD3FD2">
      <w:pPr>
        <w:pStyle w:val="TOC3"/>
        <w:rPr>
          <w:rFonts w:asciiTheme="minorHAnsi" w:eastAsiaTheme="minorEastAsia" w:hAnsiTheme="minorHAnsi" w:cstheme="minorBidi"/>
          <w:noProof/>
          <w:kern w:val="2"/>
          <w:sz w:val="24"/>
          <w:szCs w:val="24"/>
          <w:lang w:eastAsia="en-ZA"/>
          <w14:ligatures w14:val="standardContextual"/>
        </w:rPr>
      </w:pPr>
      <w:hyperlink w:anchor="_Toc212643955" w:history="1">
        <w:r w:rsidRPr="00A0244B">
          <w:rPr>
            <w:rStyle w:val="Hyperlink"/>
            <w:rFonts w:cstheme="majorHAnsi"/>
            <w:noProof/>
          </w:rPr>
          <w:t>4.2.1</w:t>
        </w:r>
        <w:r>
          <w:rPr>
            <w:rFonts w:asciiTheme="minorHAnsi" w:eastAsiaTheme="minorEastAsia" w:hAnsiTheme="minorHAnsi" w:cstheme="minorBidi"/>
            <w:noProof/>
            <w:kern w:val="2"/>
            <w:sz w:val="24"/>
            <w:szCs w:val="24"/>
            <w:lang w:eastAsia="en-ZA"/>
            <w14:ligatures w14:val="standardContextual"/>
          </w:rPr>
          <w:tab/>
        </w:r>
        <w:r w:rsidRPr="00A0244B">
          <w:rPr>
            <w:rStyle w:val="Hyperlink"/>
            <w:rFonts w:cstheme="majorHAnsi"/>
            <w:noProof/>
          </w:rPr>
          <w:t>Instruction and evaluation criteria</w:t>
        </w:r>
        <w:r>
          <w:rPr>
            <w:noProof/>
            <w:webHidden/>
          </w:rPr>
          <w:tab/>
        </w:r>
        <w:r>
          <w:rPr>
            <w:noProof/>
            <w:webHidden/>
          </w:rPr>
          <w:fldChar w:fldCharType="begin"/>
        </w:r>
        <w:r>
          <w:rPr>
            <w:noProof/>
            <w:webHidden/>
          </w:rPr>
          <w:instrText xml:space="preserve"> PAGEREF _Toc212643955 \h </w:instrText>
        </w:r>
        <w:r>
          <w:rPr>
            <w:noProof/>
            <w:webHidden/>
          </w:rPr>
        </w:r>
        <w:r>
          <w:rPr>
            <w:noProof/>
            <w:webHidden/>
          </w:rPr>
          <w:fldChar w:fldCharType="separate"/>
        </w:r>
        <w:r w:rsidR="00B45AC6">
          <w:rPr>
            <w:noProof/>
            <w:webHidden/>
          </w:rPr>
          <w:t>8</w:t>
        </w:r>
        <w:r>
          <w:rPr>
            <w:noProof/>
            <w:webHidden/>
          </w:rPr>
          <w:fldChar w:fldCharType="end"/>
        </w:r>
      </w:hyperlink>
    </w:p>
    <w:p w14:paraId="36CD9783" w14:textId="6B6E3583" w:rsidR="00FD3FD2" w:rsidRDefault="00FD3FD2">
      <w:pPr>
        <w:pStyle w:val="TOC3"/>
        <w:rPr>
          <w:rFonts w:asciiTheme="minorHAnsi" w:eastAsiaTheme="minorEastAsia" w:hAnsiTheme="minorHAnsi" w:cstheme="minorBidi"/>
          <w:noProof/>
          <w:kern w:val="2"/>
          <w:sz w:val="24"/>
          <w:szCs w:val="24"/>
          <w:lang w:eastAsia="en-ZA"/>
          <w14:ligatures w14:val="standardContextual"/>
        </w:rPr>
      </w:pPr>
      <w:hyperlink w:anchor="_Toc212643956" w:history="1">
        <w:r w:rsidRPr="00A0244B">
          <w:rPr>
            <w:rStyle w:val="Hyperlink"/>
            <w:rFonts w:cstheme="majorHAnsi"/>
            <w:noProof/>
          </w:rPr>
          <w:t>4.2.2</w:t>
        </w:r>
        <w:r>
          <w:rPr>
            <w:rFonts w:asciiTheme="minorHAnsi" w:eastAsiaTheme="minorEastAsia" w:hAnsiTheme="minorHAnsi" w:cstheme="minorBidi"/>
            <w:noProof/>
            <w:kern w:val="2"/>
            <w:sz w:val="24"/>
            <w:szCs w:val="24"/>
            <w:lang w:eastAsia="en-ZA"/>
            <w14:ligatures w14:val="standardContextual"/>
          </w:rPr>
          <w:tab/>
        </w:r>
        <w:r w:rsidRPr="00A0244B">
          <w:rPr>
            <w:rStyle w:val="Hyperlink"/>
            <w:rFonts w:cstheme="majorHAnsi"/>
            <w:noProof/>
          </w:rPr>
          <w:t>Technical mandatory requirements (Stage 2)</w:t>
        </w:r>
        <w:r>
          <w:rPr>
            <w:noProof/>
            <w:webHidden/>
          </w:rPr>
          <w:tab/>
        </w:r>
        <w:r>
          <w:rPr>
            <w:noProof/>
            <w:webHidden/>
          </w:rPr>
          <w:fldChar w:fldCharType="begin"/>
        </w:r>
        <w:r>
          <w:rPr>
            <w:noProof/>
            <w:webHidden/>
          </w:rPr>
          <w:instrText xml:space="preserve"> PAGEREF _Toc212643956 \h </w:instrText>
        </w:r>
        <w:r>
          <w:rPr>
            <w:noProof/>
            <w:webHidden/>
          </w:rPr>
        </w:r>
        <w:r>
          <w:rPr>
            <w:noProof/>
            <w:webHidden/>
          </w:rPr>
          <w:fldChar w:fldCharType="separate"/>
        </w:r>
        <w:r w:rsidR="00B45AC6">
          <w:rPr>
            <w:noProof/>
            <w:webHidden/>
          </w:rPr>
          <w:t>8</w:t>
        </w:r>
        <w:r>
          <w:rPr>
            <w:noProof/>
            <w:webHidden/>
          </w:rPr>
          <w:fldChar w:fldCharType="end"/>
        </w:r>
      </w:hyperlink>
    </w:p>
    <w:p w14:paraId="083A4D71" w14:textId="7E07CF62" w:rsidR="00FD3FD2" w:rsidRDefault="00FD3FD2">
      <w:pPr>
        <w:pStyle w:val="TOC3"/>
        <w:rPr>
          <w:rFonts w:asciiTheme="minorHAnsi" w:eastAsiaTheme="minorEastAsia" w:hAnsiTheme="minorHAnsi" w:cstheme="minorBidi"/>
          <w:noProof/>
          <w:kern w:val="2"/>
          <w:sz w:val="24"/>
          <w:szCs w:val="24"/>
          <w:lang w:eastAsia="en-ZA"/>
          <w14:ligatures w14:val="standardContextual"/>
        </w:rPr>
      </w:pPr>
      <w:hyperlink w:anchor="_Toc212643957" w:history="1">
        <w:r w:rsidRPr="00A0244B">
          <w:rPr>
            <w:rStyle w:val="Hyperlink"/>
            <w:rFonts w:cstheme="majorHAnsi"/>
            <w:noProof/>
          </w:rPr>
          <w:t>4.2.3</w:t>
        </w:r>
        <w:r>
          <w:rPr>
            <w:rFonts w:asciiTheme="minorHAnsi" w:eastAsiaTheme="minorEastAsia" w:hAnsiTheme="minorHAnsi" w:cstheme="minorBidi"/>
            <w:noProof/>
            <w:kern w:val="2"/>
            <w:sz w:val="24"/>
            <w:szCs w:val="24"/>
            <w:lang w:eastAsia="en-ZA"/>
            <w14:ligatures w14:val="standardContextual"/>
          </w:rPr>
          <w:tab/>
        </w:r>
        <w:r w:rsidRPr="00A0244B">
          <w:rPr>
            <w:rStyle w:val="Hyperlink"/>
            <w:rFonts w:cstheme="majorHAnsi"/>
            <w:noProof/>
          </w:rPr>
          <w:t>Technical Functionality Evaluation Requirements (Stage 3)</w:t>
        </w:r>
        <w:r>
          <w:rPr>
            <w:noProof/>
            <w:webHidden/>
          </w:rPr>
          <w:tab/>
        </w:r>
        <w:r>
          <w:rPr>
            <w:noProof/>
            <w:webHidden/>
          </w:rPr>
          <w:fldChar w:fldCharType="begin"/>
        </w:r>
        <w:r>
          <w:rPr>
            <w:noProof/>
            <w:webHidden/>
          </w:rPr>
          <w:instrText xml:space="preserve"> PAGEREF _Toc212643957 \h </w:instrText>
        </w:r>
        <w:r>
          <w:rPr>
            <w:noProof/>
            <w:webHidden/>
          </w:rPr>
        </w:r>
        <w:r>
          <w:rPr>
            <w:noProof/>
            <w:webHidden/>
          </w:rPr>
          <w:fldChar w:fldCharType="separate"/>
        </w:r>
        <w:r w:rsidR="00B45AC6">
          <w:rPr>
            <w:noProof/>
            <w:webHidden/>
          </w:rPr>
          <w:t>10</w:t>
        </w:r>
        <w:r>
          <w:rPr>
            <w:noProof/>
            <w:webHidden/>
          </w:rPr>
          <w:fldChar w:fldCharType="end"/>
        </w:r>
      </w:hyperlink>
    </w:p>
    <w:p w14:paraId="3FB99B27" w14:textId="0CABD8EB" w:rsidR="00FD3FD2" w:rsidRDefault="00FD3FD2">
      <w:pPr>
        <w:pStyle w:val="TOC3"/>
        <w:rPr>
          <w:rFonts w:asciiTheme="minorHAnsi" w:eastAsiaTheme="minorEastAsia" w:hAnsiTheme="minorHAnsi" w:cstheme="minorBidi"/>
          <w:noProof/>
          <w:kern w:val="2"/>
          <w:sz w:val="24"/>
          <w:szCs w:val="24"/>
          <w:lang w:eastAsia="en-ZA"/>
          <w14:ligatures w14:val="standardContextual"/>
        </w:rPr>
      </w:pPr>
      <w:hyperlink w:anchor="_Toc212643958" w:history="1">
        <w:r w:rsidRPr="00A0244B">
          <w:rPr>
            <w:rStyle w:val="Hyperlink"/>
            <w:rFonts w:cstheme="majorHAnsi"/>
            <w:noProof/>
          </w:rPr>
          <w:t>4.2.4</w:t>
        </w:r>
        <w:r>
          <w:rPr>
            <w:rFonts w:asciiTheme="minorHAnsi" w:eastAsiaTheme="minorEastAsia" w:hAnsiTheme="minorHAnsi" w:cstheme="minorBidi"/>
            <w:noProof/>
            <w:kern w:val="2"/>
            <w:sz w:val="24"/>
            <w:szCs w:val="24"/>
            <w:lang w:eastAsia="en-ZA"/>
            <w14:ligatures w14:val="standardContextual"/>
          </w:rPr>
          <w:tab/>
        </w:r>
        <w:r w:rsidRPr="00A0244B">
          <w:rPr>
            <w:rStyle w:val="Hyperlink"/>
            <w:rFonts w:cstheme="majorHAnsi"/>
            <w:noProof/>
          </w:rPr>
          <w:t>Demonstration / Presentation /Proof of Concept Requirements (Stage 4)</w:t>
        </w:r>
        <w:r>
          <w:rPr>
            <w:noProof/>
            <w:webHidden/>
          </w:rPr>
          <w:tab/>
        </w:r>
        <w:r>
          <w:rPr>
            <w:noProof/>
            <w:webHidden/>
          </w:rPr>
          <w:fldChar w:fldCharType="begin"/>
        </w:r>
        <w:r>
          <w:rPr>
            <w:noProof/>
            <w:webHidden/>
          </w:rPr>
          <w:instrText xml:space="preserve"> PAGEREF _Toc212643958 \h </w:instrText>
        </w:r>
        <w:r>
          <w:rPr>
            <w:noProof/>
            <w:webHidden/>
          </w:rPr>
        </w:r>
        <w:r>
          <w:rPr>
            <w:noProof/>
            <w:webHidden/>
          </w:rPr>
          <w:fldChar w:fldCharType="separate"/>
        </w:r>
        <w:r w:rsidR="00B45AC6">
          <w:rPr>
            <w:noProof/>
            <w:webHidden/>
          </w:rPr>
          <w:t>27</w:t>
        </w:r>
        <w:r>
          <w:rPr>
            <w:noProof/>
            <w:webHidden/>
          </w:rPr>
          <w:fldChar w:fldCharType="end"/>
        </w:r>
      </w:hyperlink>
    </w:p>
    <w:p w14:paraId="4E81FC5C" w14:textId="37AD5BA8" w:rsidR="00FD3FD2" w:rsidRDefault="00FD3FD2">
      <w:pPr>
        <w:pStyle w:val="TOC2"/>
        <w:rPr>
          <w:rFonts w:asciiTheme="minorHAnsi" w:eastAsiaTheme="minorEastAsia" w:hAnsiTheme="minorHAnsi" w:cstheme="minorBidi"/>
          <w:noProof/>
          <w:kern w:val="2"/>
          <w:sz w:val="24"/>
          <w:szCs w:val="24"/>
          <w:lang w:eastAsia="en-ZA"/>
          <w14:ligatures w14:val="standardContextual"/>
        </w:rPr>
      </w:pPr>
      <w:hyperlink w:anchor="_Toc212643959" w:history="1">
        <w:r w:rsidRPr="00A0244B">
          <w:rPr>
            <w:rStyle w:val="Hyperlink"/>
            <w:rFonts w:cstheme="majorHAnsi"/>
            <w:noProof/>
          </w:rPr>
          <w:t>4.3</w:t>
        </w:r>
        <w:r>
          <w:rPr>
            <w:rFonts w:asciiTheme="minorHAnsi" w:eastAsiaTheme="minorEastAsia" w:hAnsiTheme="minorHAnsi" w:cstheme="minorBidi"/>
            <w:noProof/>
            <w:kern w:val="2"/>
            <w:sz w:val="24"/>
            <w:szCs w:val="24"/>
            <w:lang w:eastAsia="en-ZA"/>
            <w14:ligatures w14:val="standardContextual"/>
          </w:rPr>
          <w:tab/>
        </w:r>
        <w:r w:rsidRPr="00A0244B">
          <w:rPr>
            <w:rStyle w:val="Hyperlink"/>
            <w:rFonts w:cstheme="majorHAnsi"/>
            <w:noProof/>
          </w:rPr>
          <w:t>Special Conditions of Contract Verification (Stage 5)</w:t>
        </w:r>
        <w:r>
          <w:rPr>
            <w:noProof/>
            <w:webHidden/>
          </w:rPr>
          <w:tab/>
        </w:r>
        <w:r>
          <w:rPr>
            <w:noProof/>
            <w:webHidden/>
          </w:rPr>
          <w:fldChar w:fldCharType="begin"/>
        </w:r>
        <w:r>
          <w:rPr>
            <w:noProof/>
            <w:webHidden/>
          </w:rPr>
          <w:instrText xml:space="preserve"> PAGEREF _Toc212643959 \h </w:instrText>
        </w:r>
        <w:r>
          <w:rPr>
            <w:noProof/>
            <w:webHidden/>
          </w:rPr>
        </w:r>
        <w:r>
          <w:rPr>
            <w:noProof/>
            <w:webHidden/>
          </w:rPr>
          <w:fldChar w:fldCharType="separate"/>
        </w:r>
        <w:r w:rsidR="00B45AC6">
          <w:rPr>
            <w:noProof/>
            <w:webHidden/>
          </w:rPr>
          <w:t>41</w:t>
        </w:r>
        <w:r>
          <w:rPr>
            <w:noProof/>
            <w:webHidden/>
          </w:rPr>
          <w:fldChar w:fldCharType="end"/>
        </w:r>
      </w:hyperlink>
    </w:p>
    <w:p w14:paraId="6BBB436A" w14:textId="10A1FCEC" w:rsidR="00FD3FD2" w:rsidRDefault="00FD3FD2">
      <w:pPr>
        <w:pStyle w:val="TOC3"/>
        <w:rPr>
          <w:rFonts w:asciiTheme="minorHAnsi" w:eastAsiaTheme="minorEastAsia" w:hAnsiTheme="minorHAnsi" w:cstheme="minorBidi"/>
          <w:noProof/>
          <w:kern w:val="2"/>
          <w:sz w:val="24"/>
          <w:szCs w:val="24"/>
          <w:lang w:eastAsia="en-ZA"/>
          <w14:ligatures w14:val="standardContextual"/>
        </w:rPr>
      </w:pPr>
      <w:hyperlink w:anchor="_Toc212643960" w:history="1">
        <w:r w:rsidRPr="00A0244B">
          <w:rPr>
            <w:rStyle w:val="Hyperlink"/>
            <w:rFonts w:cstheme="majorHAnsi"/>
            <w:noProof/>
          </w:rPr>
          <w:t>4.3.1</w:t>
        </w:r>
        <w:r>
          <w:rPr>
            <w:rFonts w:asciiTheme="minorHAnsi" w:eastAsiaTheme="minorEastAsia" w:hAnsiTheme="minorHAnsi" w:cstheme="minorBidi"/>
            <w:noProof/>
            <w:kern w:val="2"/>
            <w:sz w:val="24"/>
            <w:szCs w:val="24"/>
            <w:lang w:eastAsia="en-ZA"/>
            <w14:ligatures w14:val="standardContextual"/>
          </w:rPr>
          <w:tab/>
        </w:r>
        <w:r w:rsidRPr="00A0244B">
          <w:rPr>
            <w:rStyle w:val="Hyperlink"/>
            <w:rFonts w:cstheme="majorHAnsi"/>
            <w:noProof/>
          </w:rPr>
          <w:t>Special Conditions of Contract</w:t>
        </w:r>
        <w:r>
          <w:rPr>
            <w:noProof/>
            <w:webHidden/>
          </w:rPr>
          <w:tab/>
        </w:r>
        <w:r>
          <w:rPr>
            <w:noProof/>
            <w:webHidden/>
          </w:rPr>
          <w:fldChar w:fldCharType="begin"/>
        </w:r>
        <w:r>
          <w:rPr>
            <w:noProof/>
            <w:webHidden/>
          </w:rPr>
          <w:instrText xml:space="preserve"> PAGEREF _Toc212643960 \h </w:instrText>
        </w:r>
        <w:r>
          <w:rPr>
            <w:noProof/>
            <w:webHidden/>
          </w:rPr>
        </w:r>
        <w:r>
          <w:rPr>
            <w:noProof/>
            <w:webHidden/>
          </w:rPr>
          <w:fldChar w:fldCharType="separate"/>
        </w:r>
        <w:r w:rsidR="00B45AC6">
          <w:rPr>
            <w:noProof/>
            <w:webHidden/>
          </w:rPr>
          <w:t>41</w:t>
        </w:r>
        <w:r>
          <w:rPr>
            <w:noProof/>
            <w:webHidden/>
          </w:rPr>
          <w:fldChar w:fldCharType="end"/>
        </w:r>
      </w:hyperlink>
    </w:p>
    <w:p w14:paraId="0A162C3A" w14:textId="3170A8C0" w:rsidR="00FD3FD2" w:rsidRDefault="00FD3FD2">
      <w:pPr>
        <w:pStyle w:val="TOC3"/>
        <w:rPr>
          <w:rFonts w:asciiTheme="minorHAnsi" w:eastAsiaTheme="minorEastAsia" w:hAnsiTheme="minorHAnsi" w:cstheme="minorBidi"/>
          <w:noProof/>
          <w:kern w:val="2"/>
          <w:sz w:val="24"/>
          <w:szCs w:val="24"/>
          <w:lang w:eastAsia="en-ZA"/>
          <w14:ligatures w14:val="standardContextual"/>
        </w:rPr>
      </w:pPr>
      <w:hyperlink w:anchor="_Toc212643961" w:history="1">
        <w:r w:rsidRPr="00A0244B">
          <w:rPr>
            <w:rStyle w:val="Hyperlink"/>
            <w:rFonts w:cstheme="majorHAnsi"/>
            <w:noProof/>
          </w:rPr>
          <w:t>4.3.2</w:t>
        </w:r>
        <w:r>
          <w:rPr>
            <w:rFonts w:asciiTheme="minorHAnsi" w:eastAsiaTheme="minorEastAsia" w:hAnsiTheme="minorHAnsi" w:cstheme="minorBidi"/>
            <w:noProof/>
            <w:kern w:val="2"/>
            <w:sz w:val="24"/>
            <w:szCs w:val="24"/>
            <w:lang w:eastAsia="en-ZA"/>
            <w14:ligatures w14:val="standardContextual"/>
          </w:rPr>
          <w:tab/>
        </w:r>
        <w:r w:rsidRPr="00A0244B">
          <w:rPr>
            <w:rStyle w:val="Hyperlink"/>
            <w:rFonts w:cstheme="majorHAnsi"/>
            <w:noProof/>
          </w:rPr>
          <w:t>Declaration of compliance and acceptance SCC</w:t>
        </w:r>
        <w:r>
          <w:rPr>
            <w:noProof/>
            <w:webHidden/>
          </w:rPr>
          <w:tab/>
        </w:r>
        <w:r>
          <w:rPr>
            <w:noProof/>
            <w:webHidden/>
          </w:rPr>
          <w:fldChar w:fldCharType="begin"/>
        </w:r>
        <w:r>
          <w:rPr>
            <w:noProof/>
            <w:webHidden/>
          </w:rPr>
          <w:instrText xml:space="preserve"> PAGEREF _Toc212643961 \h </w:instrText>
        </w:r>
        <w:r>
          <w:rPr>
            <w:noProof/>
            <w:webHidden/>
          </w:rPr>
        </w:r>
        <w:r>
          <w:rPr>
            <w:noProof/>
            <w:webHidden/>
          </w:rPr>
          <w:fldChar w:fldCharType="separate"/>
        </w:r>
        <w:r w:rsidR="00B45AC6">
          <w:rPr>
            <w:noProof/>
            <w:webHidden/>
          </w:rPr>
          <w:t>46</w:t>
        </w:r>
        <w:r>
          <w:rPr>
            <w:noProof/>
            <w:webHidden/>
          </w:rPr>
          <w:fldChar w:fldCharType="end"/>
        </w:r>
      </w:hyperlink>
    </w:p>
    <w:p w14:paraId="0FAB6425" w14:textId="4A069E5F" w:rsidR="00FD3FD2" w:rsidRDefault="00FD3FD2">
      <w:pPr>
        <w:pStyle w:val="TOC2"/>
        <w:rPr>
          <w:rFonts w:asciiTheme="minorHAnsi" w:eastAsiaTheme="minorEastAsia" w:hAnsiTheme="minorHAnsi" w:cstheme="minorBidi"/>
          <w:noProof/>
          <w:kern w:val="2"/>
          <w:sz w:val="24"/>
          <w:szCs w:val="24"/>
          <w:lang w:eastAsia="en-ZA"/>
          <w14:ligatures w14:val="standardContextual"/>
        </w:rPr>
      </w:pPr>
      <w:hyperlink w:anchor="_Toc212643962" w:history="1">
        <w:r w:rsidRPr="00A0244B">
          <w:rPr>
            <w:rStyle w:val="Hyperlink"/>
            <w:rFonts w:cs="Calibri Light"/>
            <w:iCs/>
            <w:noProof/>
            <w:lang w:val="en-GB"/>
          </w:rPr>
          <w:t>4.4</w:t>
        </w:r>
        <w:r>
          <w:rPr>
            <w:rFonts w:asciiTheme="minorHAnsi" w:eastAsiaTheme="minorEastAsia" w:hAnsiTheme="minorHAnsi" w:cstheme="minorBidi"/>
            <w:noProof/>
            <w:kern w:val="2"/>
            <w:sz w:val="24"/>
            <w:szCs w:val="24"/>
            <w:lang w:eastAsia="en-ZA"/>
            <w14:ligatures w14:val="standardContextual"/>
          </w:rPr>
          <w:tab/>
        </w:r>
        <w:r w:rsidRPr="00A0244B">
          <w:rPr>
            <w:rStyle w:val="Hyperlink"/>
            <w:rFonts w:cs="Calibri Light"/>
            <w:iCs/>
            <w:noProof/>
            <w:lang w:val="en-GB"/>
          </w:rPr>
          <w:t>Price and Preference Points Evaluation (Stage 4)</w:t>
        </w:r>
        <w:r>
          <w:rPr>
            <w:noProof/>
            <w:webHidden/>
          </w:rPr>
          <w:tab/>
        </w:r>
        <w:r>
          <w:rPr>
            <w:noProof/>
            <w:webHidden/>
          </w:rPr>
          <w:fldChar w:fldCharType="begin"/>
        </w:r>
        <w:r>
          <w:rPr>
            <w:noProof/>
            <w:webHidden/>
          </w:rPr>
          <w:instrText xml:space="preserve"> PAGEREF _Toc212643962 \h </w:instrText>
        </w:r>
        <w:r>
          <w:rPr>
            <w:noProof/>
            <w:webHidden/>
          </w:rPr>
        </w:r>
        <w:r>
          <w:rPr>
            <w:noProof/>
            <w:webHidden/>
          </w:rPr>
          <w:fldChar w:fldCharType="separate"/>
        </w:r>
        <w:r w:rsidR="00B45AC6">
          <w:rPr>
            <w:noProof/>
            <w:webHidden/>
          </w:rPr>
          <w:t>46</w:t>
        </w:r>
        <w:r>
          <w:rPr>
            <w:noProof/>
            <w:webHidden/>
          </w:rPr>
          <w:fldChar w:fldCharType="end"/>
        </w:r>
      </w:hyperlink>
    </w:p>
    <w:p w14:paraId="3D2DA653" w14:textId="7AF68D6E" w:rsidR="00FD3FD2" w:rsidRDefault="00FD3FD2">
      <w:pPr>
        <w:pStyle w:val="TOC3"/>
        <w:rPr>
          <w:rFonts w:asciiTheme="minorHAnsi" w:eastAsiaTheme="minorEastAsia" w:hAnsiTheme="minorHAnsi" w:cstheme="minorBidi"/>
          <w:noProof/>
          <w:kern w:val="2"/>
          <w:sz w:val="24"/>
          <w:szCs w:val="24"/>
          <w:lang w:eastAsia="en-ZA"/>
          <w14:ligatures w14:val="standardContextual"/>
        </w:rPr>
      </w:pPr>
      <w:hyperlink w:anchor="_Toc212643963" w:history="1">
        <w:r w:rsidRPr="00A0244B">
          <w:rPr>
            <w:rStyle w:val="Hyperlink"/>
            <w:rFonts w:cs="Calibri Light"/>
            <w:noProof/>
          </w:rPr>
          <w:t>4.4.1</w:t>
        </w:r>
        <w:r>
          <w:rPr>
            <w:rFonts w:asciiTheme="minorHAnsi" w:eastAsiaTheme="minorEastAsia" w:hAnsiTheme="minorHAnsi" w:cstheme="minorBidi"/>
            <w:noProof/>
            <w:kern w:val="2"/>
            <w:sz w:val="24"/>
            <w:szCs w:val="24"/>
            <w:lang w:eastAsia="en-ZA"/>
            <w14:ligatures w14:val="standardContextual"/>
          </w:rPr>
          <w:tab/>
        </w:r>
        <w:r w:rsidRPr="00A0244B">
          <w:rPr>
            <w:rStyle w:val="Hyperlink"/>
            <w:rFonts w:cs="Calibri Light"/>
            <w:noProof/>
          </w:rPr>
          <w:t>Costing and Preference Evaluation</w:t>
        </w:r>
        <w:r>
          <w:rPr>
            <w:noProof/>
            <w:webHidden/>
          </w:rPr>
          <w:tab/>
        </w:r>
        <w:r>
          <w:rPr>
            <w:noProof/>
            <w:webHidden/>
          </w:rPr>
          <w:fldChar w:fldCharType="begin"/>
        </w:r>
        <w:r>
          <w:rPr>
            <w:noProof/>
            <w:webHidden/>
          </w:rPr>
          <w:instrText xml:space="preserve"> PAGEREF _Toc212643963 \h </w:instrText>
        </w:r>
        <w:r>
          <w:rPr>
            <w:noProof/>
            <w:webHidden/>
          </w:rPr>
        </w:r>
        <w:r>
          <w:rPr>
            <w:noProof/>
            <w:webHidden/>
          </w:rPr>
          <w:fldChar w:fldCharType="separate"/>
        </w:r>
        <w:r w:rsidR="00B45AC6">
          <w:rPr>
            <w:noProof/>
            <w:webHidden/>
          </w:rPr>
          <w:t>46</w:t>
        </w:r>
        <w:r>
          <w:rPr>
            <w:noProof/>
            <w:webHidden/>
          </w:rPr>
          <w:fldChar w:fldCharType="end"/>
        </w:r>
      </w:hyperlink>
    </w:p>
    <w:p w14:paraId="1B52918D" w14:textId="5F9CBCE1" w:rsidR="00FD3FD2" w:rsidRDefault="00FD3FD2">
      <w:pPr>
        <w:pStyle w:val="TOC3"/>
        <w:rPr>
          <w:rFonts w:asciiTheme="minorHAnsi" w:eastAsiaTheme="minorEastAsia" w:hAnsiTheme="minorHAnsi" w:cstheme="minorBidi"/>
          <w:noProof/>
          <w:kern w:val="2"/>
          <w:sz w:val="24"/>
          <w:szCs w:val="24"/>
          <w:lang w:eastAsia="en-ZA"/>
          <w14:ligatures w14:val="standardContextual"/>
        </w:rPr>
      </w:pPr>
      <w:hyperlink w:anchor="_Toc212643964" w:history="1">
        <w:r w:rsidRPr="00A0244B">
          <w:rPr>
            <w:rStyle w:val="Hyperlink"/>
            <w:rFonts w:cs="Calibri Light"/>
            <w:noProof/>
          </w:rPr>
          <w:t>4.4.2</w:t>
        </w:r>
        <w:r>
          <w:rPr>
            <w:rFonts w:asciiTheme="minorHAnsi" w:eastAsiaTheme="minorEastAsia" w:hAnsiTheme="minorHAnsi" w:cstheme="minorBidi"/>
            <w:noProof/>
            <w:kern w:val="2"/>
            <w:sz w:val="24"/>
            <w:szCs w:val="24"/>
            <w:lang w:eastAsia="en-ZA"/>
            <w14:ligatures w14:val="standardContextual"/>
          </w:rPr>
          <w:tab/>
        </w:r>
        <w:r w:rsidRPr="00A0244B">
          <w:rPr>
            <w:rStyle w:val="Hyperlink"/>
            <w:rFonts w:cs="Calibri Light"/>
            <w:noProof/>
          </w:rPr>
          <w:t>Costing and Pricing Conditions</w:t>
        </w:r>
        <w:r>
          <w:rPr>
            <w:noProof/>
            <w:webHidden/>
          </w:rPr>
          <w:tab/>
        </w:r>
        <w:r>
          <w:rPr>
            <w:noProof/>
            <w:webHidden/>
          </w:rPr>
          <w:fldChar w:fldCharType="begin"/>
        </w:r>
        <w:r>
          <w:rPr>
            <w:noProof/>
            <w:webHidden/>
          </w:rPr>
          <w:instrText xml:space="preserve"> PAGEREF _Toc212643964 \h </w:instrText>
        </w:r>
        <w:r>
          <w:rPr>
            <w:noProof/>
            <w:webHidden/>
          </w:rPr>
        </w:r>
        <w:r>
          <w:rPr>
            <w:noProof/>
            <w:webHidden/>
          </w:rPr>
          <w:fldChar w:fldCharType="separate"/>
        </w:r>
        <w:r w:rsidR="00B45AC6">
          <w:rPr>
            <w:noProof/>
            <w:webHidden/>
          </w:rPr>
          <w:t>46</w:t>
        </w:r>
        <w:r>
          <w:rPr>
            <w:noProof/>
            <w:webHidden/>
          </w:rPr>
          <w:fldChar w:fldCharType="end"/>
        </w:r>
      </w:hyperlink>
    </w:p>
    <w:p w14:paraId="49A68811" w14:textId="1B06F0C3" w:rsidR="00FD3FD2" w:rsidRDefault="00FD3FD2">
      <w:pPr>
        <w:pStyle w:val="TOC3"/>
        <w:rPr>
          <w:rFonts w:asciiTheme="minorHAnsi" w:eastAsiaTheme="minorEastAsia" w:hAnsiTheme="minorHAnsi" w:cstheme="minorBidi"/>
          <w:noProof/>
          <w:kern w:val="2"/>
          <w:sz w:val="24"/>
          <w:szCs w:val="24"/>
          <w:lang w:eastAsia="en-ZA"/>
          <w14:ligatures w14:val="standardContextual"/>
        </w:rPr>
      </w:pPr>
      <w:hyperlink w:anchor="_Toc212643965" w:history="1">
        <w:r w:rsidRPr="00A0244B">
          <w:rPr>
            <w:rStyle w:val="Hyperlink"/>
            <w:rFonts w:cs="Calibri Light"/>
            <w:noProof/>
          </w:rPr>
          <w:t>4.4.3</w:t>
        </w:r>
        <w:r>
          <w:rPr>
            <w:rFonts w:asciiTheme="minorHAnsi" w:eastAsiaTheme="minorEastAsia" w:hAnsiTheme="minorHAnsi" w:cstheme="minorBidi"/>
            <w:noProof/>
            <w:kern w:val="2"/>
            <w:sz w:val="24"/>
            <w:szCs w:val="24"/>
            <w:lang w:eastAsia="en-ZA"/>
            <w14:ligatures w14:val="standardContextual"/>
          </w:rPr>
          <w:tab/>
        </w:r>
        <w:r w:rsidRPr="00A0244B">
          <w:rPr>
            <w:rStyle w:val="Hyperlink"/>
            <w:rFonts w:cs="Calibri Light"/>
            <w:noProof/>
          </w:rPr>
          <w:t>Declaration of Acceptance</w:t>
        </w:r>
        <w:r>
          <w:rPr>
            <w:noProof/>
            <w:webHidden/>
          </w:rPr>
          <w:tab/>
        </w:r>
        <w:r>
          <w:rPr>
            <w:noProof/>
            <w:webHidden/>
          </w:rPr>
          <w:fldChar w:fldCharType="begin"/>
        </w:r>
        <w:r>
          <w:rPr>
            <w:noProof/>
            <w:webHidden/>
          </w:rPr>
          <w:instrText xml:space="preserve"> PAGEREF _Toc212643965 \h </w:instrText>
        </w:r>
        <w:r>
          <w:rPr>
            <w:noProof/>
            <w:webHidden/>
          </w:rPr>
        </w:r>
        <w:r>
          <w:rPr>
            <w:noProof/>
            <w:webHidden/>
          </w:rPr>
          <w:fldChar w:fldCharType="separate"/>
        </w:r>
        <w:r w:rsidR="00B45AC6">
          <w:rPr>
            <w:noProof/>
            <w:webHidden/>
          </w:rPr>
          <w:t>47</w:t>
        </w:r>
        <w:r>
          <w:rPr>
            <w:noProof/>
            <w:webHidden/>
          </w:rPr>
          <w:fldChar w:fldCharType="end"/>
        </w:r>
      </w:hyperlink>
    </w:p>
    <w:p w14:paraId="14BED6B6" w14:textId="744F2754" w:rsidR="00FD3FD2" w:rsidRDefault="00FD3FD2">
      <w:pPr>
        <w:pStyle w:val="TOC2"/>
        <w:rPr>
          <w:rFonts w:asciiTheme="minorHAnsi" w:eastAsiaTheme="minorEastAsia" w:hAnsiTheme="minorHAnsi" w:cstheme="minorBidi"/>
          <w:noProof/>
          <w:kern w:val="2"/>
          <w:sz w:val="24"/>
          <w:szCs w:val="24"/>
          <w:lang w:eastAsia="en-ZA"/>
          <w14:ligatures w14:val="standardContextual"/>
        </w:rPr>
      </w:pPr>
      <w:hyperlink w:anchor="_Toc212643966" w:history="1">
        <w:r w:rsidRPr="00A0244B">
          <w:rPr>
            <w:rStyle w:val="Hyperlink"/>
            <w:rFonts w:cs="Calibri Light"/>
            <w:iCs/>
            <w:noProof/>
            <w:lang w:val="en-GB"/>
          </w:rPr>
          <w:t>4.5</w:t>
        </w:r>
        <w:r>
          <w:rPr>
            <w:rFonts w:asciiTheme="minorHAnsi" w:eastAsiaTheme="minorEastAsia" w:hAnsiTheme="minorHAnsi" w:cstheme="minorBidi"/>
            <w:noProof/>
            <w:kern w:val="2"/>
            <w:sz w:val="24"/>
            <w:szCs w:val="24"/>
            <w:lang w:eastAsia="en-ZA"/>
            <w14:ligatures w14:val="standardContextual"/>
          </w:rPr>
          <w:tab/>
        </w:r>
        <w:r w:rsidRPr="00A0244B">
          <w:rPr>
            <w:rStyle w:val="Hyperlink"/>
            <w:rFonts w:cs="Calibri Light"/>
            <w:iCs/>
            <w:noProof/>
            <w:lang w:val="en-GB"/>
          </w:rPr>
          <w:t>Preference Requirements</w:t>
        </w:r>
        <w:r>
          <w:rPr>
            <w:noProof/>
            <w:webHidden/>
          </w:rPr>
          <w:tab/>
        </w:r>
        <w:r>
          <w:rPr>
            <w:noProof/>
            <w:webHidden/>
          </w:rPr>
          <w:fldChar w:fldCharType="begin"/>
        </w:r>
        <w:r>
          <w:rPr>
            <w:noProof/>
            <w:webHidden/>
          </w:rPr>
          <w:instrText xml:space="preserve"> PAGEREF _Toc212643966 \h </w:instrText>
        </w:r>
        <w:r>
          <w:rPr>
            <w:noProof/>
            <w:webHidden/>
          </w:rPr>
        </w:r>
        <w:r>
          <w:rPr>
            <w:noProof/>
            <w:webHidden/>
          </w:rPr>
          <w:fldChar w:fldCharType="separate"/>
        </w:r>
        <w:r w:rsidR="00B45AC6">
          <w:rPr>
            <w:noProof/>
            <w:webHidden/>
          </w:rPr>
          <w:t>47</w:t>
        </w:r>
        <w:r>
          <w:rPr>
            <w:noProof/>
            <w:webHidden/>
          </w:rPr>
          <w:fldChar w:fldCharType="end"/>
        </w:r>
      </w:hyperlink>
    </w:p>
    <w:p w14:paraId="783FB21F" w14:textId="1BA4AE17" w:rsidR="00FD3FD2" w:rsidRDefault="00FD3FD2">
      <w:pPr>
        <w:pStyle w:val="TOC1"/>
        <w:rPr>
          <w:rFonts w:asciiTheme="minorHAnsi" w:eastAsiaTheme="minorEastAsia" w:hAnsiTheme="minorHAnsi" w:cstheme="minorBidi"/>
          <w:b w:val="0"/>
          <w:noProof/>
          <w:kern w:val="2"/>
          <w:sz w:val="24"/>
          <w:szCs w:val="24"/>
          <w:lang w:eastAsia="en-ZA"/>
          <w14:ligatures w14:val="standardContextual"/>
        </w:rPr>
      </w:pPr>
      <w:hyperlink w:anchor="_Toc212643967" w:history="1">
        <w:r w:rsidRPr="00A0244B">
          <w:rPr>
            <w:rStyle w:val="Hyperlink"/>
            <w:rFonts w:asciiTheme="majorHAnsi" w:hAnsiTheme="majorHAnsi" w:cstheme="majorHAnsi"/>
            <w:noProof/>
            <w14:scene3d>
              <w14:camera w14:prst="orthographicFront"/>
              <w14:lightRig w14:rig="threePt" w14:dir="t">
                <w14:rot w14:lat="0" w14:lon="0" w14:rev="0"/>
              </w14:lightRig>
            </w14:scene3d>
          </w:rPr>
          <w:t>Annex A:</w:t>
        </w:r>
        <w:r w:rsidRPr="00A0244B">
          <w:rPr>
            <w:rStyle w:val="Hyperlink"/>
            <w:rFonts w:asciiTheme="majorHAnsi" w:hAnsiTheme="majorHAnsi" w:cstheme="majorHAnsi"/>
            <w:noProof/>
          </w:rPr>
          <w:t xml:space="preserve"> Bidder substantiating evidence</w:t>
        </w:r>
        <w:r>
          <w:rPr>
            <w:noProof/>
            <w:webHidden/>
          </w:rPr>
          <w:tab/>
        </w:r>
        <w:r>
          <w:rPr>
            <w:noProof/>
            <w:webHidden/>
          </w:rPr>
          <w:fldChar w:fldCharType="begin"/>
        </w:r>
        <w:r>
          <w:rPr>
            <w:noProof/>
            <w:webHidden/>
          </w:rPr>
          <w:instrText xml:space="preserve"> PAGEREF _Toc212643967 \h </w:instrText>
        </w:r>
        <w:r>
          <w:rPr>
            <w:noProof/>
            <w:webHidden/>
          </w:rPr>
        </w:r>
        <w:r>
          <w:rPr>
            <w:noProof/>
            <w:webHidden/>
          </w:rPr>
          <w:fldChar w:fldCharType="separate"/>
        </w:r>
        <w:r w:rsidR="00B45AC6">
          <w:rPr>
            <w:noProof/>
            <w:webHidden/>
          </w:rPr>
          <w:t>52</w:t>
        </w:r>
        <w:r>
          <w:rPr>
            <w:noProof/>
            <w:webHidden/>
          </w:rPr>
          <w:fldChar w:fldCharType="end"/>
        </w:r>
      </w:hyperlink>
    </w:p>
    <w:p w14:paraId="3EA13D55" w14:textId="17B7637A" w:rsidR="00FD3FD2" w:rsidRDefault="00FD3FD2">
      <w:pPr>
        <w:pStyle w:val="TOC1"/>
        <w:rPr>
          <w:rFonts w:asciiTheme="minorHAnsi" w:eastAsiaTheme="minorEastAsia" w:hAnsiTheme="minorHAnsi" w:cstheme="minorBidi"/>
          <w:b w:val="0"/>
          <w:noProof/>
          <w:kern w:val="2"/>
          <w:sz w:val="24"/>
          <w:szCs w:val="24"/>
          <w:lang w:eastAsia="en-ZA"/>
          <w14:ligatures w14:val="standardContextual"/>
        </w:rPr>
      </w:pPr>
      <w:hyperlink w:anchor="_Toc212643968" w:history="1">
        <w:r w:rsidRPr="00A0244B">
          <w:rPr>
            <w:rStyle w:val="Hyperlink"/>
            <w:rFonts w:cstheme="majorHAnsi"/>
            <w:noProof/>
          </w:rPr>
          <w:t>5.</w:t>
        </w:r>
        <w:r>
          <w:rPr>
            <w:rFonts w:asciiTheme="minorHAnsi" w:eastAsiaTheme="minorEastAsia" w:hAnsiTheme="minorHAnsi" w:cstheme="minorBidi"/>
            <w:b w:val="0"/>
            <w:noProof/>
            <w:kern w:val="2"/>
            <w:sz w:val="24"/>
            <w:szCs w:val="24"/>
            <w:lang w:eastAsia="en-ZA"/>
            <w14:ligatures w14:val="standardContextual"/>
          </w:rPr>
          <w:tab/>
        </w:r>
        <w:r w:rsidRPr="00A0244B">
          <w:rPr>
            <w:rStyle w:val="Hyperlink"/>
            <w:rFonts w:cstheme="majorHAnsi"/>
            <w:noProof/>
          </w:rPr>
          <w:t>Technical Mandatory Requirement Evidence</w:t>
        </w:r>
        <w:r>
          <w:rPr>
            <w:noProof/>
            <w:webHidden/>
          </w:rPr>
          <w:tab/>
        </w:r>
        <w:r>
          <w:rPr>
            <w:noProof/>
            <w:webHidden/>
          </w:rPr>
          <w:fldChar w:fldCharType="begin"/>
        </w:r>
        <w:r>
          <w:rPr>
            <w:noProof/>
            <w:webHidden/>
          </w:rPr>
          <w:instrText xml:space="preserve"> PAGEREF _Toc212643968 \h </w:instrText>
        </w:r>
        <w:r>
          <w:rPr>
            <w:noProof/>
            <w:webHidden/>
          </w:rPr>
        </w:r>
        <w:r>
          <w:rPr>
            <w:noProof/>
            <w:webHidden/>
          </w:rPr>
          <w:fldChar w:fldCharType="separate"/>
        </w:r>
        <w:r w:rsidR="00B45AC6">
          <w:rPr>
            <w:noProof/>
            <w:webHidden/>
          </w:rPr>
          <w:t>52</w:t>
        </w:r>
        <w:r>
          <w:rPr>
            <w:noProof/>
            <w:webHidden/>
          </w:rPr>
          <w:fldChar w:fldCharType="end"/>
        </w:r>
      </w:hyperlink>
    </w:p>
    <w:p w14:paraId="4ABAB946" w14:textId="716FFEDB" w:rsidR="00FD3FD2" w:rsidRDefault="00FD3FD2">
      <w:pPr>
        <w:pStyle w:val="TOC2"/>
        <w:rPr>
          <w:rFonts w:asciiTheme="minorHAnsi" w:eastAsiaTheme="minorEastAsia" w:hAnsiTheme="minorHAnsi" w:cstheme="minorBidi"/>
          <w:noProof/>
          <w:kern w:val="2"/>
          <w:sz w:val="24"/>
          <w:szCs w:val="24"/>
          <w:lang w:eastAsia="en-ZA"/>
          <w14:ligatures w14:val="standardContextual"/>
        </w:rPr>
      </w:pPr>
      <w:hyperlink w:anchor="_Toc212643969" w:history="1">
        <w:r w:rsidRPr="00A0244B">
          <w:rPr>
            <w:rStyle w:val="Hyperlink"/>
            <w:rFonts w:cstheme="majorHAnsi"/>
            <w:noProof/>
          </w:rPr>
          <w:t>5.1</w:t>
        </w:r>
        <w:r>
          <w:rPr>
            <w:rFonts w:asciiTheme="minorHAnsi" w:eastAsiaTheme="minorEastAsia" w:hAnsiTheme="minorHAnsi" w:cstheme="minorBidi"/>
            <w:noProof/>
            <w:kern w:val="2"/>
            <w:sz w:val="24"/>
            <w:szCs w:val="24"/>
            <w:lang w:eastAsia="en-ZA"/>
            <w14:ligatures w14:val="standardContextual"/>
          </w:rPr>
          <w:tab/>
        </w:r>
        <w:r w:rsidRPr="00A0244B">
          <w:rPr>
            <w:rStyle w:val="Hyperlink"/>
            <w:rFonts w:cstheme="majorHAnsi"/>
            <w:noProof/>
          </w:rPr>
          <w:t>Bidder Certification / Affiliation Requirements</w:t>
        </w:r>
        <w:r>
          <w:rPr>
            <w:noProof/>
            <w:webHidden/>
          </w:rPr>
          <w:tab/>
        </w:r>
        <w:r>
          <w:rPr>
            <w:noProof/>
            <w:webHidden/>
          </w:rPr>
          <w:fldChar w:fldCharType="begin"/>
        </w:r>
        <w:r>
          <w:rPr>
            <w:noProof/>
            <w:webHidden/>
          </w:rPr>
          <w:instrText xml:space="preserve"> PAGEREF _Toc212643969 \h </w:instrText>
        </w:r>
        <w:r>
          <w:rPr>
            <w:noProof/>
            <w:webHidden/>
          </w:rPr>
        </w:r>
        <w:r>
          <w:rPr>
            <w:noProof/>
            <w:webHidden/>
          </w:rPr>
          <w:fldChar w:fldCharType="separate"/>
        </w:r>
        <w:r w:rsidR="00B45AC6">
          <w:rPr>
            <w:noProof/>
            <w:webHidden/>
          </w:rPr>
          <w:t>52</w:t>
        </w:r>
        <w:r>
          <w:rPr>
            <w:noProof/>
            <w:webHidden/>
          </w:rPr>
          <w:fldChar w:fldCharType="end"/>
        </w:r>
      </w:hyperlink>
    </w:p>
    <w:p w14:paraId="786292A2" w14:textId="709118F5" w:rsidR="00FD3FD2" w:rsidRDefault="00FD3FD2">
      <w:pPr>
        <w:pStyle w:val="TOC2"/>
        <w:rPr>
          <w:rFonts w:asciiTheme="minorHAnsi" w:eastAsiaTheme="minorEastAsia" w:hAnsiTheme="minorHAnsi" w:cstheme="minorBidi"/>
          <w:noProof/>
          <w:kern w:val="2"/>
          <w:sz w:val="24"/>
          <w:szCs w:val="24"/>
          <w:lang w:eastAsia="en-ZA"/>
          <w14:ligatures w14:val="standardContextual"/>
        </w:rPr>
      </w:pPr>
      <w:hyperlink w:anchor="_Toc212643970" w:history="1">
        <w:r w:rsidRPr="00A0244B">
          <w:rPr>
            <w:rStyle w:val="Hyperlink"/>
            <w:rFonts w:cstheme="majorHAnsi"/>
            <w:noProof/>
          </w:rPr>
          <w:t>5.2</w:t>
        </w:r>
        <w:r>
          <w:rPr>
            <w:rFonts w:asciiTheme="minorHAnsi" w:eastAsiaTheme="minorEastAsia" w:hAnsiTheme="minorHAnsi" w:cstheme="minorBidi"/>
            <w:noProof/>
            <w:kern w:val="2"/>
            <w:sz w:val="24"/>
            <w:szCs w:val="24"/>
            <w:lang w:eastAsia="en-ZA"/>
            <w14:ligatures w14:val="standardContextual"/>
          </w:rPr>
          <w:tab/>
        </w:r>
        <w:r w:rsidRPr="00A0244B">
          <w:rPr>
            <w:rStyle w:val="Hyperlink"/>
            <w:rFonts w:cstheme="majorHAnsi"/>
            <w:noProof/>
          </w:rPr>
          <w:t>Bidder Experience and Capability Requirements</w:t>
        </w:r>
        <w:r>
          <w:rPr>
            <w:noProof/>
            <w:webHidden/>
          </w:rPr>
          <w:tab/>
        </w:r>
        <w:r>
          <w:rPr>
            <w:noProof/>
            <w:webHidden/>
          </w:rPr>
          <w:fldChar w:fldCharType="begin"/>
        </w:r>
        <w:r>
          <w:rPr>
            <w:noProof/>
            <w:webHidden/>
          </w:rPr>
          <w:instrText xml:space="preserve"> PAGEREF _Toc212643970 \h </w:instrText>
        </w:r>
        <w:r>
          <w:rPr>
            <w:noProof/>
            <w:webHidden/>
          </w:rPr>
        </w:r>
        <w:r>
          <w:rPr>
            <w:noProof/>
            <w:webHidden/>
          </w:rPr>
          <w:fldChar w:fldCharType="separate"/>
        </w:r>
        <w:r w:rsidR="00B45AC6">
          <w:rPr>
            <w:noProof/>
            <w:webHidden/>
          </w:rPr>
          <w:t>52</w:t>
        </w:r>
        <w:r>
          <w:rPr>
            <w:noProof/>
            <w:webHidden/>
          </w:rPr>
          <w:fldChar w:fldCharType="end"/>
        </w:r>
      </w:hyperlink>
    </w:p>
    <w:p w14:paraId="78A059BE" w14:textId="09776385" w:rsidR="00FD3FD2" w:rsidRDefault="00FD3FD2">
      <w:pPr>
        <w:pStyle w:val="TOC2"/>
        <w:rPr>
          <w:rFonts w:asciiTheme="minorHAnsi" w:eastAsiaTheme="minorEastAsia" w:hAnsiTheme="minorHAnsi" w:cstheme="minorBidi"/>
          <w:noProof/>
          <w:kern w:val="2"/>
          <w:sz w:val="24"/>
          <w:szCs w:val="24"/>
          <w:lang w:eastAsia="en-ZA"/>
          <w14:ligatures w14:val="standardContextual"/>
        </w:rPr>
      </w:pPr>
      <w:hyperlink w:anchor="_Toc212643971" w:history="1">
        <w:r w:rsidRPr="00A0244B">
          <w:rPr>
            <w:rStyle w:val="Hyperlink"/>
            <w:rFonts w:cstheme="majorHAnsi"/>
            <w:noProof/>
          </w:rPr>
          <w:t>5.3</w:t>
        </w:r>
        <w:r>
          <w:rPr>
            <w:rFonts w:asciiTheme="minorHAnsi" w:eastAsiaTheme="minorEastAsia" w:hAnsiTheme="minorHAnsi" w:cstheme="minorBidi"/>
            <w:noProof/>
            <w:kern w:val="2"/>
            <w:sz w:val="24"/>
            <w:szCs w:val="24"/>
            <w:lang w:eastAsia="en-ZA"/>
            <w14:ligatures w14:val="standardContextual"/>
          </w:rPr>
          <w:tab/>
        </w:r>
        <w:r w:rsidRPr="00A0244B">
          <w:rPr>
            <w:rStyle w:val="Hyperlink"/>
            <w:rFonts w:cstheme="majorHAnsi"/>
            <w:noProof/>
          </w:rPr>
          <w:t>Special Conditions of Contract</w:t>
        </w:r>
        <w:r>
          <w:rPr>
            <w:noProof/>
            <w:webHidden/>
          </w:rPr>
          <w:tab/>
        </w:r>
        <w:r>
          <w:rPr>
            <w:noProof/>
            <w:webHidden/>
          </w:rPr>
          <w:fldChar w:fldCharType="begin"/>
        </w:r>
        <w:r>
          <w:rPr>
            <w:noProof/>
            <w:webHidden/>
          </w:rPr>
          <w:instrText xml:space="preserve"> PAGEREF _Toc212643971 \h </w:instrText>
        </w:r>
        <w:r>
          <w:rPr>
            <w:noProof/>
            <w:webHidden/>
          </w:rPr>
        </w:r>
        <w:r>
          <w:rPr>
            <w:noProof/>
            <w:webHidden/>
          </w:rPr>
          <w:fldChar w:fldCharType="separate"/>
        </w:r>
        <w:r w:rsidR="00B45AC6">
          <w:rPr>
            <w:noProof/>
            <w:webHidden/>
          </w:rPr>
          <w:t>53</w:t>
        </w:r>
        <w:r>
          <w:rPr>
            <w:noProof/>
            <w:webHidden/>
          </w:rPr>
          <w:fldChar w:fldCharType="end"/>
        </w:r>
      </w:hyperlink>
    </w:p>
    <w:p w14:paraId="3A9FC8D5" w14:textId="4431AA2D" w:rsidR="00FD3FD2" w:rsidRDefault="00FD3FD2">
      <w:pPr>
        <w:pStyle w:val="TOC2"/>
        <w:rPr>
          <w:rFonts w:asciiTheme="minorHAnsi" w:eastAsiaTheme="minorEastAsia" w:hAnsiTheme="minorHAnsi" w:cstheme="minorBidi"/>
          <w:noProof/>
          <w:kern w:val="2"/>
          <w:sz w:val="24"/>
          <w:szCs w:val="24"/>
          <w:lang w:eastAsia="en-ZA"/>
          <w14:ligatures w14:val="standardContextual"/>
        </w:rPr>
      </w:pPr>
      <w:hyperlink w:anchor="_Toc212643972" w:history="1">
        <w:r w:rsidRPr="00A0244B">
          <w:rPr>
            <w:rStyle w:val="Hyperlink"/>
            <w:rFonts w:cstheme="majorHAnsi"/>
            <w:noProof/>
          </w:rPr>
          <w:t>5.4</w:t>
        </w:r>
        <w:r>
          <w:rPr>
            <w:rFonts w:asciiTheme="minorHAnsi" w:eastAsiaTheme="minorEastAsia" w:hAnsiTheme="minorHAnsi" w:cstheme="minorBidi"/>
            <w:noProof/>
            <w:kern w:val="2"/>
            <w:sz w:val="24"/>
            <w:szCs w:val="24"/>
            <w:lang w:eastAsia="en-ZA"/>
            <w14:ligatures w14:val="standardContextual"/>
          </w:rPr>
          <w:tab/>
        </w:r>
        <w:r w:rsidRPr="00A0244B">
          <w:rPr>
            <w:rStyle w:val="Hyperlink"/>
            <w:rFonts w:cstheme="majorHAnsi"/>
            <w:noProof/>
          </w:rPr>
          <w:t>SITA Certification Requirements</w:t>
        </w:r>
        <w:r>
          <w:rPr>
            <w:noProof/>
            <w:webHidden/>
          </w:rPr>
          <w:tab/>
        </w:r>
        <w:r>
          <w:rPr>
            <w:noProof/>
            <w:webHidden/>
          </w:rPr>
          <w:fldChar w:fldCharType="begin"/>
        </w:r>
        <w:r>
          <w:rPr>
            <w:noProof/>
            <w:webHidden/>
          </w:rPr>
          <w:instrText xml:space="preserve"> PAGEREF _Toc212643972 \h </w:instrText>
        </w:r>
        <w:r>
          <w:rPr>
            <w:noProof/>
            <w:webHidden/>
          </w:rPr>
        </w:r>
        <w:r>
          <w:rPr>
            <w:noProof/>
            <w:webHidden/>
          </w:rPr>
          <w:fldChar w:fldCharType="separate"/>
        </w:r>
        <w:r w:rsidR="00B45AC6">
          <w:rPr>
            <w:noProof/>
            <w:webHidden/>
          </w:rPr>
          <w:t>53</w:t>
        </w:r>
        <w:r>
          <w:rPr>
            <w:noProof/>
            <w:webHidden/>
          </w:rPr>
          <w:fldChar w:fldCharType="end"/>
        </w:r>
      </w:hyperlink>
    </w:p>
    <w:p w14:paraId="1EE86222" w14:textId="405A576A" w:rsidR="00FD3FD2" w:rsidRDefault="00FD3FD2">
      <w:pPr>
        <w:pStyle w:val="TOC2"/>
        <w:rPr>
          <w:rFonts w:asciiTheme="minorHAnsi" w:eastAsiaTheme="minorEastAsia" w:hAnsiTheme="minorHAnsi" w:cstheme="minorBidi"/>
          <w:noProof/>
          <w:kern w:val="2"/>
          <w:sz w:val="24"/>
          <w:szCs w:val="24"/>
          <w:lang w:eastAsia="en-ZA"/>
          <w14:ligatures w14:val="standardContextual"/>
        </w:rPr>
      </w:pPr>
      <w:hyperlink w:anchor="_Toc212643973" w:history="1">
        <w:r w:rsidRPr="00A0244B">
          <w:rPr>
            <w:rStyle w:val="Hyperlink"/>
            <w:rFonts w:cstheme="majorHAnsi"/>
            <w:noProof/>
          </w:rPr>
          <w:t>5.5</w:t>
        </w:r>
        <w:r>
          <w:rPr>
            <w:rFonts w:asciiTheme="minorHAnsi" w:eastAsiaTheme="minorEastAsia" w:hAnsiTheme="minorHAnsi" w:cstheme="minorBidi"/>
            <w:noProof/>
            <w:kern w:val="2"/>
            <w:sz w:val="24"/>
            <w:szCs w:val="24"/>
            <w:lang w:eastAsia="en-ZA"/>
            <w14:ligatures w14:val="standardContextual"/>
          </w:rPr>
          <w:tab/>
        </w:r>
        <w:r w:rsidRPr="00A0244B">
          <w:rPr>
            <w:rStyle w:val="Hyperlink"/>
            <w:rFonts w:cstheme="majorHAnsi"/>
            <w:noProof/>
          </w:rPr>
          <w:t>Technical Functionality Requirements Evidence</w:t>
        </w:r>
        <w:r>
          <w:rPr>
            <w:noProof/>
            <w:webHidden/>
          </w:rPr>
          <w:tab/>
        </w:r>
        <w:r>
          <w:rPr>
            <w:noProof/>
            <w:webHidden/>
          </w:rPr>
          <w:fldChar w:fldCharType="begin"/>
        </w:r>
        <w:r>
          <w:rPr>
            <w:noProof/>
            <w:webHidden/>
          </w:rPr>
          <w:instrText xml:space="preserve"> PAGEREF _Toc212643973 \h </w:instrText>
        </w:r>
        <w:r>
          <w:rPr>
            <w:noProof/>
            <w:webHidden/>
          </w:rPr>
        </w:r>
        <w:r>
          <w:rPr>
            <w:noProof/>
            <w:webHidden/>
          </w:rPr>
          <w:fldChar w:fldCharType="separate"/>
        </w:r>
        <w:r w:rsidR="00B45AC6">
          <w:rPr>
            <w:noProof/>
            <w:webHidden/>
          </w:rPr>
          <w:t>53</w:t>
        </w:r>
        <w:r>
          <w:rPr>
            <w:noProof/>
            <w:webHidden/>
          </w:rPr>
          <w:fldChar w:fldCharType="end"/>
        </w:r>
      </w:hyperlink>
    </w:p>
    <w:p w14:paraId="54096228" w14:textId="64D859E4" w:rsidR="00FD3FD2" w:rsidRDefault="00FD3FD2">
      <w:pPr>
        <w:pStyle w:val="TOC2"/>
        <w:rPr>
          <w:rFonts w:asciiTheme="minorHAnsi" w:eastAsiaTheme="minorEastAsia" w:hAnsiTheme="minorHAnsi" w:cstheme="minorBidi"/>
          <w:noProof/>
          <w:kern w:val="2"/>
          <w:sz w:val="24"/>
          <w:szCs w:val="24"/>
          <w:lang w:eastAsia="en-ZA"/>
          <w14:ligatures w14:val="standardContextual"/>
        </w:rPr>
      </w:pPr>
      <w:hyperlink w:anchor="_Toc212644012" w:history="1">
        <w:r w:rsidRPr="00A0244B">
          <w:rPr>
            <w:rStyle w:val="Hyperlink"/>
            <w:rFonts w:cstheme="majorHAnsi"/>
            <w:noProof/>
            <w:lang w:val="en-GB"/>
          </w:rPr>
          <w:t>5.6</w:t>
        </w:r>
        <w:r>
          <w:rPr>
            <w:rFonts w:asciiTheme="minorHAnsi" w:eastAsiaTheme="minorEastAsia" w:hAnsiTheme="minorHAnsi" w:cstheme="minorBidi"/>
            <w:noProof/>
            <w:kern w:val="2"/>
            <w:sz w:val="24"/>
            <w:szCs w:val="24"/>
            <w:lang w:eastAsia="en-ZA"/>
            <w14:ligatures w14:val="standardContextual"/>
          </w:rPr>
          <w:tab/>
        </w:r>
        <w:r w:rsidRPr="00A0244B">
          <w:rPr>
            <w:rStyle w:val="Hyperlink"/>
            <w:rFonts w:cstheme="majorHAnsi"/>
            <w:noProof/>
            <w:lang w:val="en-GB"/>
          </w:rPr>
          <w:t>Presentation / Demonstration /Proof of Concept Requirement</w:t>
        </w:r>
        <w:r>
          <w:rPr>
            <w:noProof/>
            <w:webHidden/>
          </w:rPr>
          <w:tab/>
        </w:r>
        <w:r>
          <w:rPr>
            <w:noProof/>
            <w:webHidden/>
          </w:rPr>
          <w:fldChar w:fldCharType="begin"/>
        </w:r>
        <w:r>
          <w:rPr>
            <w:noProof/>
            <w:webHidden/>
          </w:rPr>
          <w:instrText xml:space="preserve"> PAGEREF _Toc212644012 \h </w:instrText>
        </w:r>
        <w:r>
          <w:rPr>
            <w:noProof/>
            <w:webHidden/>
          </w:rPr>
        </w:r>
        <w:r>
          <w:rPr>
            <w:noProof/>
            <w:webHidden/>
          </w:rPr>
          <w:fldChar w:fldCharType="separate"/>
        </w:r>
        <w:r w:rsidR="00B45AC6">
          <w:rPr>
            <w:noProof/>
            <w:webHidden/>
          </w:rPr>
          <w:t>55</w:t>
        </w:r>
        <w:r>
          <w:rPr>
            <w:noProof/>
            <w:webHidden/>
          </w:rPr>
          <w:fldChar w:fldCharType="end"/>
        </w:r>
      </w:hyperlink>
    </w:p>
    <w:p w14:paraId="07076E07" w14:textId="5AFD7E9B" w:rsidR="00FD3FD2" w:rsidRDefault="00FD3FD2">
      <w:pPr>
        <w:pStyle w:val="TOC2"/>
        <w:rPr>
          <w:rFonts w:asciiTheme="minorHAnsi" w:eastAsiaTheme="minorEastAsia" w:hAnsiTheme="minorHAnsi" w:cstheme="minorBidi"/>
          <w:noProof/>
          <w:kern w:val="2"/>
          <w:sz w:val="24"/>
          <w:szCs w:val="24"/>
          <w:lang w:eastAsia="en-ZA"/>
          <w14:ligatures w14:val="standardContextual"/>
        </w:rPr>
      </w:pPr>
      <w:hyperlink w:anchor="_Toc212644013" w:history="1">
        <w:r w:rsidRPr="00A0244B">
          <w:rPr>
            <w:rStyle w:val="Hyperlink"/>
            <w:rFonts w:cstheme="majorHAnsi"/>
            <w:noProof/>
            <w:lang w:val="en-GB"/>
          </w:rPr>
          <w:t>5.7</w:t>
        </w:r>
        <w:r>
          <w:rPr>
            <w:rFonts w:asciiTheme="minorHAnsi" w:eastAsiaTheme="minorEastAsia" w:hAnsiTheme="minorHAnsi" w:cstheme="minorBidi"/>
            <w:noProof/>
            <w:kern w:val="2"/>
            <w:sz w:val="24"/>
            <w:szCs w:val="24"/>
            <w:lang w:eastAsia="en-ZA"/>
            <w14:ligatures w14:val="standardContextual"/>
          </w:rPr>
          <w:tab/>
        </w:r>
        <w:r w:rsidRPr="00A0244B">
          <w:rPr>
            <w:rStyle w:val="Hyperlink"/>
            <w:rFonts w:cstheme="majorHAnsi"/>
            <w:noProof/>
            <w:lang w:val="en-GB"/>
          </w:rPr>
          <w:t>Preference Points Preferential Goals Evidence</w:t>
        </w:r>
        <w:r>
          <w:rPr>
            <w:noProof/>
            <w:webHidden/>
          </w:rPr>
          <w:tab/>
        </w:r>
        <w:r>
          <w:rPr>
            <w:noProof/>
            <w:webHidden/>
          </w:rPr>
          <w:fldChar w:fldCharType="begin"/>
        </w:r>
        <w:r>
          <w:rPr>
            <w:noProof/>
            <w:webHidden/>
          </w:rPr>
          <w:instrText xml:space="preserve"> PAGEREF _Toc212644013 \h </w:instrText>
        </w:r>
        <w:r>
          <w:rPr>
            <w:noProof/>
            <w:webHidden/>
          </w:rPr>
        </w:r>
        <w:r>
          <w:rPr>
            <w:noProof/>
            <w:webHidden/>
          </w:rPr>
          <w:fldChar w:fldCharType="separate"/>
        </w:r>
        <w:r w:rsidR="00B45AC6">
          <w:rPr>
            <w:noProof/>
            <w:webHidden/>
          </w:rPr>
          <w:t>55</w:t>
        </w:r>
        <w:r>
          <w:rPr>
            <w:noProof/>
            <w:webHidden/>
          </w:rPr>
          <w:fldChar w:fldCharType="end"/>
        </w:r>
      </w:hyperlink>
    </w:p>
    <w:p w14:paraId="4314BFAF" w14:textId="49EEE709" w:rsidR="00FD3FD2" w:rsidRDefault="00FD3FD2">
      <w:pPr>
        <w:pStyle w:val="TOC1"/>
        <w:rPr>
          <w:rFonts w:asciiTheme="minorHAnsi" w:eastAsiaTheme="minorEastAsia" w:hAnsiTheme="minorHAnsi" w:cstheme="minorBidi"/>
          <w:b w:val="0"/>
          <w:noProof/>
          <w:kern w:val="2"/>
          <w:sz w:val="24"/>
          <w:szCs w:val="24"/>
          <w:lang w:eastAsia="en-ZA"/>
          <w14:ligatures w14:val="standardContextual"/>
        </w:rPr>
      </w:pPr>
      <w:hyperlink w:anchor="_Toc212644014" w:history="1">
        <w:r w:rsidRPr="00A0244B">
          <w:rPr>
            <w:rStyle w:val="Hyperlink"/>
            <w:noProof/>
            <w14:scene3d>
              <w14:camera w14:prst="orthographicFront"/>
              <w14:lightRig w14:rig="threePt" w14:dir="t">
                <w14:rot w14:lat="0" w14:lon="0" w14:rev="0"/>
              </w14:lightRig>
            </w14:scene3d>
          </w:rPr>
          <w:t>Annex B:</w:t>
        </w:r>
        <w:r w:rsidRPr="00A0244B">
          <w:rPr>
            <w:rStyle w:val="Hyperlink"/>
            <w:noProof/>
          </w:rPr>
          <w:t xml:space="preserve"> MIOS Certification Requirements/Compliance</w:t>
        </w:r>
        <w:r>
          <w:rPr>
            <w:noProof/>
            <w:webHidden/>
          </w:rPr>
          <w:tab/>
        </w:r>
        <w:r>
          <w:rPr>
            <w:noProof/>
            <w:webHidden/>
          </w:rPr>
          <w:fldChar w:fldCharType="begin"/>
        </w:r>
        <w:r>
          <w:rPr>
            <w:noProof/>
            <w:webHidden/>
          </w:rPr>
          <w:instrText xml:space="preserve"> PAGEREF _Toc212644014 \h </w:instrText>
        </w:r>
        <w:r>
          <w:rPr>
            <w:noProof/>
            <w:webHidden/>
          </w:rPr>
        </w:r>
        <w:r>
          <w:rPr>
            <w:noProof/>
            <w:webHidden/>
          </w:rPr>
          <w:fldChar w:fldCharType="separate"/>
        </w:r>
        <w:r w:rsidR="00B45AC6">
          <w:rPr>
            <w:noProof/>
            <w:webHidden/>
          </w:rPr>
          <w:t>57</w:t>
        </w:r>
        <w:r>
          <w:rPr>
            <w:noProof/>
            <w:webHidden/>
          </w:rPr>
          <w:fldChar w:fldCharType="end"/>
        </w:r>
      </w:hyperlink>
    </w:p>
    <w:p w14:paraId="1FF80070" w14:textId="17F32E48" w:rsidR="00A44D99" w:rsidRPr="002529D2" w:rsidRDefault="00A44D99" w:rsidP="00A44D99">
      <w:r w:rsidRPr="002529D2">
        <w:rPr>
          <w:rFonts w:asciiTheme="minorHAnsi" w:hAnsiTheme="minorHAnsi"/>
          <w:b/>
          <w:bCs/>
          <w:caps/>
          <w:sz w:val="20"/>
        </w:rPr>
        <w:fldChar w:fldCharType="end"/>
      </w:r>
    </w:p>
    <w:p w14:paraId="4EA0BB72" w14:textId="77777777" w:rsidR="00A44D99" w:rsidRPr="002529D2" w:rsidRDefault="00A44D99" w:rsidP="00C2646C">
      <w:pPr>
        <w:pStyle w:val="Title"/>
      </w:pPr>
      <w:r w:rsidRPr="002529D2">
        <w:t>Tables</w:t>
      </w:r>
    </w:p>
    <w:p w14:paraId="0D9E9474" w14:textId="30EE84DB" w:rsidR="00F33882" w:rsidRDefault="006A2CC2">
      <w:pPr>
        <w:pStyle w:val="TableofFigures"/>
        <w:rPr>
          <w:rFonts w:eastAsiaTheme="minorEastAsia" w:cstheme="minorBidi"/>
          <w:noProof/>
          <w:kern w:val="2"/>
          <w:sz w:val="24"/>
          <w:szCs w:val="24"/>
          <w:lang w:eastAsia="en-GB"/>
          <w14:ligatures w14:val="standardContextual"/>
        </w:rPr>
      </w:pPr>
      <w:r>
        <w:fldChar w:fldCharType="begin"/>
      </w:r>
      <w:r>
        <w:instrText xml:space="preserve"> TOC \h \z \c "Table" </w:instrText>
      </w:r>
      <w:r>
        <w:fldChar w:fldCharType="separate"/>
      </w:r>
      <w:hyperlink w:anchor="_Toc212687186" w:history="1">
        <w:r w:rsidR="00F33882" w:rsidRPr="007D3554">
          <w:rPr>
            <w:rStyle w:val="Hyperlink"/>
            <w:rFonts w:asciiTheme="majorHAnsi" w:hAnsiTheme="majorHAnsi" w:cstheme="majorHAnsi"/>
            <w:noProof/>
          </w:rPr>
          <w:t>Table 1: Bid Evaluation Stages</w:t>
        </w:r>
        <w:r w:rsidR="00F33882">
          <w:rPr>
            <w:noProof/>
            <w:webHidden/>
          </w:rPr>
          <w:tab/>
        </w:r>
        <w:r w:rsidR="00F33882">
          <w:rPr>
            <w:noProof/>
            <w:webHidden/>
          </w:rPr>
          <w:fldChar w:fldCharType="begin"/>
        </w:r>
        <w:r w:rsidR="00F33882">
          <w:rPr>
            <w:noProof/>
            <w:webHidden/>
          </w:rPr>
          <w:instrText xml:space="preserve"> PAGEREF _Toc212687186 \h </w:instrText>
        </w:r>
        <w:r w:rsidR="00F33882">
          <w:rPr>
            <w:noProof/>
            <w:webHidden/>
          </w:rPr>
        </w:r>
        <w:r w:rsidR="00F33882">
          <w:rPr>
            <w:noProof/>
            <w:webHidden/>
          </w:rPr>
          <w:fldChar w:fldCharType="separate"/>
        </w:r>
        <w:r w:rsidR="00B45AC6">
          <w:rPr>
            <w:noProof/>
            <w:webHidden/>
          </w:rPr>
          <w:t>8</w:t>
        </w:r>
        <w:r w:rsidR="00F33882">
          <w:rPr>
            <w:noProof/>
            <w:webHidden/>
          </w:rPr>
          <w:fldChar w:fldCharType="end"/>
        </w:r>
      </w:hyperlink>
    </w:p>
    <w:p w14:paraId="17B1DE57" w14:textId="3D90231A" w:rsidR="00F33882" w:rsidRDefault="00F33882">
      <w:pPr>
        <w:pStyle w:val="TableofFigures"/>
        <w:rPr>
          <w:rFonts w:eastAsiaTheme="minorEastAsia" w:cstheme="minorBidi"/>
          <w:noProof/>
          <w:kern w:val="2"/>
          <w:sz w:val="24"/>
          <w:szCs w:val="24"/>
          <w:lang w:eastAsia="en-GB"/>
          <w14:ligatures w14:val="standardContextual"/>
        </w:rPr>
      </w:pPr>
      <w:hyperlink w:anchor="_Toc212687187" w:history="1">
        <w:r w:rsidRPr="007D3554">
          <w:rPr>
            <w:rStyle w:val="Hyperlink"/>
            <w:rFonts w:asciiTheme="majorHAnsi" w:hAnsiTheme="majorHAnsi" w:cstheme="majorHAnsi"/>
            <w:noProof/>
          </w:rPr>
          <w:t>Table 2: Technical Mandatory Requirements</w:t>
        </w:r>
        <w:r>
          <w:rPr>
            <w:noProof/>
            <w:webHidden/>
          </w:rPr>
          <w:tab/>
        </w:r>
        <w:r>
          <w:rPr>
            <w:noProof/>
            <w:webHidden/>
          </w:rPr>
          <w:fldChar w:fldCharType="begin"/>
        </w:r>
        <w:r>
          <w:rPr>
            <w:noProof/>
            <w:webHidden/>
          </w:rPr>
          <w:instrText xml:space="preserve"> PAGEREF _Toc212687187 \h </w:instrText>
        </w:r>
        <w:r>
          <w:rPr>
            <w:noProof/>
            <w:webHidden/>
          </w:rPr>
        </w:r>
        <w:r>
          <w:rPr>
            <w:noProof/>
            <w:webHidden/>
          </w:rPr>
          <w:fldChar w:fldCharType="separate"/>
        </w:r>
        <w:r w:rsidR="00B45AC6">
          <w:rPr>
            <w:noProof/>
            <w:webHidden/>
          </w:rPr>
          <w:t>8</w:t>
        </w:r>
        <w:r>
          <w:rPr>
            <w:noProof/>
            <w:webHidden/>
          </w:rPr>
          <w:fldChar w:fldCharType="end"/>
        </w:r>
      </w:hyperlink>
    </w:p>
    <w:p w14:paraId="1DAB6BED" w14:textId="49BA7DFE" w:rsidR="00F33882" w:rsidRDefault="00F33882">
      <w:pPr>
        <w:pStyle w:val="TableofFigures"/>
        <w:rPr>
          <w:rFonts w:eastAsiaTheme="minorEastAsia" w:cstheme="minorBidi"/>
          <w:noProof/>
          <w:kern w:val="2"/>
          <w:sz w:val="24"/>
          <w:szCs w:val="24"/>
          <w:lang w:eastAsia="en-GB"/>
          <w14:ligatures w14:val="standardContextual"/>
        </w:rPr>
      </w:pPr>
      <w:hyperlink w:anchor="_Toc212687188" w:history="1">
        <w:r w:rsidRPr="007D3554">
          <w:rPr>
            <w:rStyle w:val="Hyperlink"/>
            <w:noProof/>
          </w:rPr>
          <w:t>Table 3: Technical Functionality Evaluating Rating Scale</w:t>
        </w:r>
        <w:r>
          <w:rPr>
            <w:noProof/>
            <w:webHidden/>
          </w:rPr>
          <w:tab/>
        </w:r>
        <w:r>
          <w:rPr>
            <w:noProof/>
            <w:webHidden/>
          </w:rPr>
          <w:fldChar w:fldCharType="begin"/>
        </w:r>
        <w:r>
          <w:rPr>
            <w:noProof/>
            <w:webHidden/>
          </w:rPr>
          <w:instrText xml:space="preserve"> PAGEREF _Toc212687188 \h </w:instrText>
        </w:r>
        <w:r>
          <w:rPr>
            <w:noProof/>
            <w:webHidden/>
          </w:rPr>
        </w:r>
        <w:r>
          <w:rPr>
            <w:noProof/>
            <w:webHidden/>
          </w:rPr>
          <w:fldChar w:fldCharType="separate"/>
        </w:r>
        <w:r w:rsidR="00B45AC6">
          <w:rPr>
            <w:noProof/>
            <w:webHidden/>
          </w:rPr>
          <w:t>10</w:t>
        </w:r>
        <w:r>
          <w:rPr>
            <w:noProof/>
            <w:webHidden/>
          </w:rPr>
          <w:fldChar w:fldCharType="end"/>
        </w:r>
      </w:hyperlink>
    </w:p>
    <w:p w14:paraId="54581F0A" w14:textId="60EFE679" w:rsidR="00F33882" w:rsidRDefault="00F33882">
      <w:pPr>
        <w:pStyle w:val="TableofFigures"/>
        <w:rPr>
          <w:rFonts w:eastAsiaTheme="minorEastAsia" w:cstheme="minorBidi"/>
          <w:noProof/>
          <w:kern w:val="2"/>
          <w:sz w:val="24"/>
          <w:szCs w:val="24"/>
          <w:lang w:eastAsia="en-GB"/>
          <w14:ligatures w14:val="standardContextual"/>
        </w:rPr>
      </w:pPr>
      <w:hyperlink w:anchor="_Toc212687189" w:history="1">
        <w:r w:rsidRPr="007D3554">
          <w:rPr>
            <w:rStyle w:val="Hyperlink"/>
            <w:noProof/>
          </w:rPr>
          <w:t>Table 4:</w:t>
        </w:r>
        <w:r w:rsidRPr="007D3554">
          <w:rPr>
            <w:rStyle w:val="Hyperlink"/>
            <w:rFonts w:asciiTheme="majorHAnsi" w:hAnsiTheme="majorHAnsi" w:cstheme="majorHAnsi"/>
            <w:noProof/>
          </w:rPr>
          <w:t xml:space="preserve"> Technical Functionality Weighting Requirements</w:t>
        </w:r>
        <w:r>
          <w:rPr>
            <w:noProof/>
            <w:webHidden/>
          </w:rPr>
          <w:tab/>
        </w:r>
        <w:r>
          <w:rPr>
            <w:noProof/>
            <w:webHidden/>
          </w:rPr>
          <w:fldChar w:fldCharType="begin"/>
        </w:r>
        <w:r>
          <w:rPr>
            <w:noProof/>
            <w:webHidden/>
          </w:rPr>
          <w:instrText xml:space="preserve"> PAGEREF _Toc212687189 \h </w:instrText>
        </w:r>
        <w:r>
          <w:rPr>
            <w:noProof/>
            <w:webHidden/>
          </w:rPr>
        </w:r>
        <w:r>
          <w:rPr>
            <w:noProof/>
            <w:webHidden/>
          </w:rPr>
          <w:fldChar w:fldCharType="separate"/>
        </w:r>
        <w:r w:rsidR="00B45AC6">
          <w:rPr>
            <w:noProof/>
            <w:webHidden/>
          </w:rPr>
          <w:t>11</w:t>
        </w:r>
        <w:r>
          <w:rPr>
            <w:noProof/>
            <w:webHidden/>
          </w:rPr>
          <w:fldChar w:fldCharType="end"/>
        </w:r>
      </w:hyperlink>
    </w:p>
    <w:p w14:paraId="53ABA876" w14:textId="624283FF" w:rsidR="00F33882" w:rsidRDefault="00F33882">
      <w:pPr>
        <w:pStyle w:val="TableofFigures"/>
        <w:rPr>
          <w:rFonts w:eastAsiaTheme="minorEastAsia" w:cstheme="minorBidi"/>
          <w:noProof/>
          <w:kern w:val="2"/>
          <w:sz w:val="24"/>
          <w:szCs w:val="24"/>
          <w:lang w:eastAsia="en-GB"/>
          <w14:ligatures w14:val="standardContextual"/>
        </w:rPr>
      </w:pPr>
      <w:hyperlink w:anchor="_Toc212687190" w:history="1">
        <w:r w:rsidRPr="007D3554">
          <w:rPr>
            <w:rStyle w:val="Hyperlink"/>
            <w:noProof/>
          </w:rPr>
          <w:t xml:space="preserve">Table 5: </w:t>
        </w:r>
        <w:r w:rsidRPr="007D3554">
          <w:rPr>
            <w:rStyle w:val="Hyperlink"/>
            <w:rFonts w:asciiTheme="majorHAnsi" w:hAnsiTheme="majorHAnsi" w:cstheme="majorHAnsi"/>
            <w:noProof/>
          </w:rPr>
          <w:t xml:space="preserve"> Technical Functionality Requirements</w:t>
        </w:r>
        <w:r>
          <w:rPr>
            <w:noProof/>
            <w:webHidden/>
          </w:rPr>
          <w:tab/>
        </w:r>
        <w:r>
          <w:rPr>
            <w:noProof/>
            <w:webHidden/>
          </w:rPr>
          <w:fldChar w:fldCharType="begin"/>
        </w:r>
        <w:r>
          <w:rPr>
            <w:noProof/>
            <w:webHidden/>
          </w:rPr>
          <w:instrText xml:space="preserve"> PAGEREF _Toc212687190 \h </w:instrText>
        </w:r>
        <w:r>
          <w:rPr>
            <w:noProof/>
            <w:webHidden/>
          </w:rPr>
        </w:r>
        <w:r>
          <w:rPr>
            <w:noProof/>
            <w:webHidden/>
          </w:rPr>
          <w:fldChar w:fldCharType="separate"/>
        </w:r>
        <w:r w:rsidR="00B45AC6">
          <w:rPr>
            <w:noProof/>
            <w:webHidden/>
          </w:rPr>
          <w:t>11</w:t>
        </w:r>
        <w:r>
          <w:rPr>
            <w:noProof/>
            <w:webHidden/>
          </w:rPr>
          <w:fldChar w:fldCharType="end"/>
        </w:r>
      </w:hyperlink>
    </w:p>
    <w:p w14:paraId="7B6A8AEF" w14:textId="0F12C3F6" w:rsidR="00F33882" w:rsidRDefault="00F33882">
      <w:pPr>
        <w:pStyle w:val="TableofFigures"/>
        <w:rPr>
          <w:rFonts w:eastAsiaTheme="minorEastAsia" w:cstheme="minorBidi"/>
          <w:noProof/>
          <w:kern w:val="2"/>
          <w:sz w:val="24"/>
          <w:szCs w:val="24"/>
          <w:lang w:eastAsia="en-GB"/>
          <w14:ligatures w14:val="standardContextual"/>
        </w:rPr>
      </w:pPr>
      <w:hyperlink w:anchor="_Toc212687191" w:history="1">
        <w:r w:rsidRPr="007D3554">
          <w:rPr>
            <w:rStyle w:val="Hyperlink"/>
            <w:noProof/>
          </w:rPr>
          <w:t>Table 6:</w:t>
        </w:r>
        <w:r w:rsidRPr="007D3554">
          <w:rPr>
            <w:rStyle w:val="Hyperlink"/>
            <w:rFonts w:asciiTheme="majorHAnsi" w:hAnsiTheme="majorHAnsi" w:cstheme="majorHAnsi"/>
            <w:bCs/>
            <w:noProof/>
          </w:rPr>
          <w:t xml:space="preserve"> POC/Presentation/Demonstration Weighting</w:t>
        </w:r>
        <w:r>
          <w:rPr>
            <w:noProof/>
            <w:webHidden/>
          </w:rPr>
          <w:tab/>
        </w:r>
        <w:r>
          <w:rPr>
            <w:noProof/>
            <w:webHidden/>
          </w:rPr>
          <w:fldChar w:fldCharType="begin"/>
        </w:r>
        <w:r>
          <w:rPr>
            <w:noProof/>
            <w:webHidden/>
          </w:rPr>
          <w:instrText xml:space="preserve"> PAGEREF _Toc212687191 \h </w:instrText>
        </w:r>
        <w:r>
          <w:rPr>
            <w:noProof/>
            <w:webHidden/>
          </w:rPr>
        </w:r>
        <w:r>
          <w:rPr>
            <w:noProof/>
            <w:webHidden/>
          </w:rPr>
          <w:fldChar w:fldCharType="separate"/>
        </w:r>
        <w:r w:rsidR="00B45AC6">
          <w:rPr>
            <w:noProof/>
            <w:webHidden/>
          </w:rPr>
          <w:t>27</w:t>
        </w:r>
        <w:r>
          <w:rPr>
            <w:noProof/>
            <w:webHidden/>
          </w:rPr>
          <w:fldChar w:fldCharType="end"/>
        </w:r>
      </w:hyperlink>
    </w:p>
    <w:p w14:paraId="4160EB62" w14:textId="04FE529C" w:rsidR="00F33882" w:rsidRDefault="00F33882">
      <w:pPr>
        <w:pStyle w:val="TableofFigures"/>
        <w:rPr>
          <w:rFonts w:eastAsiaTheme="minorEastAsia" w:cstheme="minorBidi"/>
          <w:noProof/>
          <w:kern w:val="2"/>
          <w:sz w:val="24"/>
          <w:szCs w:val="24"/>
          <w:lang w:eastAsia="en-GB"/>
          <w14:ligatures w14:val="standardContextual"/>
        </w:rPr>
      </w:pPr>
      <w:hyperlink w:anchor="_Toc212687192" w:history="1">
        <w:r w:rsidRPr="007D3554">
          <w:rPr>
            <w:rStyle w:val="Hyperlink"/>
            <w:noProof/>
          </w:rPr>
          <w:t>Table 7:</w:t>
        </w:r>
        <w:r w:rsidRPr="007D3554">
          <w:rPr>
            <w:rStyle w:val="Hyperlink"/>
            <w:rFonts w:asciiTheme="majorHAnsi" w:hAnsiTheme="majorHAnsi" w:cstheme="majorHAnsi"/>
            <w:noProof/>
          </w:rPr>
          <w:t xml:space="preserve"> </w:t>
        </w:r>
        <w:r w:rsidRPr="007D3554">
          <w:rPr>
            <w:rStyle w:val="Hyperlink"/>
            <w:rFonts w:asciiTheme="majorHAnsi" w:hAnsiTheme="majorHAnsi" w:cstheme="majorHAnsi"/>
            <w:bCs/>
            <w:noProof/>
          </w:rPr>
          <w:t xml:space="preserve"> POC/Presentation/Demonstration Requirements</w:t>
        </w:r>
        <w:r>
          <w:rPr>
            <w:noProof/>
            <w:webHidden/>
          </w:rPr>
          <w:tab/>
        </w:r>
        <w:r>
          <w:rPr>
            <w:noProof/>
            <w:webHidden/>
          </w:rPr>
          <w:fldChar w:fldCharType="begin"/>
        </w:r>
        <w:r>
          <w:rPr>
            <w:noProof/>
            <w:webHidden/>
          </w:rPr>
          <w:instrText xml:space="preserve"> PAGEREF _Toc212687192 \h </w:instrText>
        </w:r>
        <w:r>
          <w:rPr>
            <w:noProof/>
            <w:webHidden/>
          </w:rPr>
        </w:r>
        <w:r>
          <w:rPr>
            <w:noProof/>
            <w:webHidden/>
          </w:rPr>
          <w:fldChar w:fldCharType="separate"/>
        </w:r>
        <w:r w:rsidR="00B45AC6">
          <w:rPr>
            <w:noProof/>
            <w:webHidden/>
          </w:rPr>
          <w:t>28</w:t>
        </w:r>
        <w:r>
          <w:rPr>
            <w:noProof/>
            <w:webHidden/>
          </w:rPr>
          <w:fldChar w:fldCharType="end"/>
        </w:r>
      </w:hyperlink>
    </w:p>
    <w:p w14:paraId="3E32F27B" w14:textId="2DC8B034" w:rsidR="00F33882" w:rsidRDefault="00F33882">
      <w:pPr>
        <w:pStyle w:val="TableofFigures"/>
        <w:rPr>
          <w:rFonts w:eastAsiaTheme="minorEastAsia" w:cstheme="minorBidi"/>
          <w:noProof/>
          <w:kern w:val="2"/>
          <w:sz w:val="24"/>
          <w:szCs w:val="24"/>
          <w:lang w:eastAsia="en-GB"/>
          <w14:ligatures w14:val="standardContextual"/>
        </w:rPr>
      </w:pPr>
      <w:hyperlink w:anchor="_Toc212687193" w:history="1">
        <w:r w:rsidRPr="007D3554">
          <w:rPr>
            <w:rStyle w:val="Hyperlink"/>
            <w:noProof/>
          </w:rPr>
          <w:t xml:space="preserve">Table 8: </w:t>
        </w:r>
        <w:r w:rsidRPr="007D3554">
          <w:rPr>
            <w:rStyle w:val="Hyperlink"/>
            <w:rFonts w:cs="Calibri Light"/>
            <w:noProof/>
          </w:rPr>
          <w:t xml:space="preserve"> Points allocation</w:t>
        </w:r>
        <w:r>
          <w:rPr>
            <w:noProof/>
            <w:webHidden/>
          </w:rPr>
          <w:tab/>
        </w:r>
        <w:r>
          <w:rPr>
            <w:noProof/>
            <w:webHidden/>
          </w:rPr>
          <w:fldChar w:fldCharType="begin"/>
        </w:r>
        <w:r>
          <w:rPr>
            <w:noProof/>
            <w:webHidden/>
          </w:rPr>
          <w:instrText xml:space="preserve"> PAGEREF _Toc212687193 \h </w:instrText>
        </w:r>
        <w:r>
          <w:rPr>
            <w:noProof/>
            <w:webHidden/>
          </w:rPr>
        </w:r>
        <w:r>
          <w:rPr>
            <w:noProof/>
            <w:webHidden/>
          </w:rPr>
          <w:fldChar w:fldCharType="separate"/>
        </w:r>
        <w:r w:rsidR="00B45AC6">
          <w:rPr>
            <w:noProof/>
            <w:webHidden/>
          </w:rPr>
          <w:t>46</w:t>
        </w:r>
        <w:r>
          <w:rPr>
            <w:noProof/>
            <w:webHidden/>
          </w:rPr>
          <w:fldChar w:fldCharType="end"/>
        </w:r>
      </w:hyperlink>
    </w:p>
    <w:p w14:paraId="438D3765" w14:textId="6C0FF7CC" w:rsidR="00F33882" w:rsidRDefault="00F33882">
      <w:pPr>
        <w:pStyle w:val="TableofFigures"/>
        <w:rPr>
          <w:rFonts w:eastAsiaTheme="minorEastAsia" w:cstheme="minorBidi"/>
          <w:noProof/>
          <w:kern w:val="2"/>
          <w:sz w:val="24"/>
          <w:szCs w:val="24"/>
          <w:lang w:eastAsia="en-GB"/>
          <w14:ligatures w14:val="standardContextual"/>
        </w:rPr>
      </w:pPr>
      <w:hyperlink w:anchor="_Toc212687194" w:history="1">
        <w:r w:rsidRPr="007D3554">
          <w:rPr>
            <w:rStyle w:val="Hyperlink"/>
            <w:noProof/>
          </w:rPr>
          <w:t>Table 9:</w:t>
        </w:r>
        <w:r w:rsidRPr="007D3554">
          <w:rPr>
            <w:rStyle w:val="Hyperlink"/>
            <w:rFonts w:cs="Calibri Light"/>
            <w:noProof/>
          </w:rPr>
          <w:t xml:space="preserve"> Preferential Goal Requirements 80/20 Preference Points system</w:t>
        </w:r>
        <w:r>
          <w:rPr>
            <w:noProof/>
            <w:webHidden/>
          </w:rPr>
          <w:tab/>
        </w:r>
        <w:r>
          <w:rPr>
            <w:noProof/>
            <w:webHidden/>
          </w:rPr>
          <w:fldChar w:fldCharType="begin"/>
        </w:r>
        <w:r>
          <w:rPr>
            <w:noProof/>
            <w:webHidden/>
          </w:rPr>
          <w:instrText xml:space="preserve"> PAGEREF _Toc212687194 \h </w:instrText>
        </w:r>
        <w:r>
          <w:rPr>
            <w:noProof/>
            <w:webHidden/>
          </w:rPr>
        </w:r>
        <w:r>
          <w:rPr>
            <w:noProof/>
            <w:webHidden/>
          </w:rPr>
          <w:fldChar w:fldCharType="separate"/>
        </w:r>
        <w:r w:rsidR="00B45AC6">
          <w:rPr>
            <w:noProof/>
            <w:webHidden/>
          </w:rPr>
          <w:t>49</w:t>
        </w:r>
        <w:r>
          <w:rPr>
            <w:noProof/>
            <w:webHidden/>
          </w:rPr>
          <w:fldChar w:fldCharType="end"/>
        </w:r>
      </w:hyperlink>
    </w:p>
    <w:p w14:paraId="1B92E7F3" w14:textId="5912EF20" w:rsidR="00F33882" w:rsidRDefault="00F33882">
      <w:pPr>
        <w:pStyle w:val="TableofFigures"/>
        <w:rPr>
          <w:rFonts w:eastAsiaTheme="minorEastAsia" w:cstheme="minorBidi"/>
          <w:noProof/>
          <w:kern w:val="2"/>
          <w:sz w:val="24"/>
          <w:szCs w:val="24"/>
          <w:lang w:eastAsia="en-GB"/>
          <w14:ligatures w14:val="standardContextual"/>
        </w:rPr>
      </w:pPr>
      <w:hyperlink w:anchor="_Toc212687195" w:history="1">
        <w:r w:rsidRPr="007D3554">
          <w:rPr>
            <w:rStyle w:val="Hyperlink"/>
            <w:noProof/>
          </w:rPr>
          <w:t>Table 10:</w:t>
        </w:r>
        <w:r w:rsidRPr="007D3554">
          <w:rPr>
            <w:rStyle w:val="Hyperlink"/>
            <w:rFonts w:cs="Calibri Light"/>
            <w:bCs/>
            <w:noProof/>
          </w:rPr>
          <w:t xml:space="preserve"> </w:t>
        </w:r>
        <w:r w:rsidRPr="007D3554">
          <w:rPr>
            <w:rStyle w:val="Hyperlink"/>
            <w:rFonts w:cs="Calibri Light"/>
            <w:bCs/>
            <w:noProof/>
            <w:lang w:eastAsia="en-GB"/>
          </w:rPr>
          <w:t>B-BBEE Points as part of the Preference Goal requirements (Preferential Goal Requirements for (80/20) system)</w:t>
        </w:r>
        <w:r>
          <w:rPr>
            <w:noProof/>
            <w:webHidden/>
          </w:rPr>
          <w:tab/>
        </w:r>
        <w:r>
          <w:rPr>
            <w:noProof/>
            <w:webHidden/>
          </w:rPr>
          <w:fldChar w:fldCharType="begin"/>
        </w:r>
        <w:r>
          <w:rPr>
            <w:noProof/>
            <w:webHidden/>
          </w:rPr>
          <w:instrText xml:space="preserve"> PAGEREF _Toc212687195 \h </w:instrText>
        </w:r>
        <w:r>
          <w:rPr>
            <w:noProof/>
            <w:webHidden/>
          </w:rPr>
        </w:r>
        <w:r>
          <w:rPr>
            <w:noProof/>
            <w:webHidden/>
          </w:rPr>
          <w:fldChar w:fldCharType="separate"/>
        </w:r>
        <w:r w:rsidR="00B45AC6">
          <w:rPr>
            <w:noProof/>
            <w:webHidden/>
          </w:rPr>
          <w:t>51</w:t>
        </w:r>
        <w:r>
          <w:rPr>
            <w:noProof/>
            <w:webHidden/>
          </w:rPr>
          <w:fldChar w:fldCharType="end"/>
        </w:r>
      </w:hyperlink>
    </w:p>
    <w:p w14:paraId="6DD908FA" w14:textId="49566A69" w:rsidR="00F33882" w:rsidRDefault="00F33882">
      <w:pPr>
        <w:pStyle w:val="TableofFigures"/>
        <w:rPr>
          <w:rFonts w:eastAsiaTheme="minorEastAsia" w:cstheme="minorBidi"/>
          <w:noProof/>
          <w:kern w:val="2"/>
          <w:sz w:val="24"/>
          <w:szCs w:val="24"/>
          <w:lang w:eastAsia="en-GB"/>
          <w14:ligatures w14:val="standardContextual"/>
        </w:rPr>
      </w:pPr>
      <w:hyperlink w:anchor="_Toc212687196" w:history="1">
        <w:r w:rsidRPr="007D3554">
          <w:rPr>
            <w:rStyle w:val="Hyperlink"/>
            <w:noProof/>
          </w:rPr>
          <w:t>Table 11:</w:t>
        </w:r>
        <w:r w:rsidRPr="007D3554">
          <w:rPr>
            <w:rStyle w:val="Hyperlink"/>
            <w:rFonts w:asciiTheme="majorHAnsi" w:hAnsiTheme="majorHAnsi" w:cstheme="majorHAnsi"/>
            <w:noProof/>
          </w:rPr>
          <w:t xml:space="preserve"> References</w:t>
        </w:r>
        <w:r>
          <w:rPr>
            <w:noProof/>
            <w:webHidden/>
          </w:rPr>
          <w:tab/>
        </w:r>
        <w:r>
          <w:rPr>
            <w:noProof/>
            <w:webHidden/>
          </w:rPr>
          <w:fldChar w:fldCharType="begin"/>
        </w:r>
        <w:r>
          <w:rPr>
            <w:noProof/>
            <w:webHidden/>
          </w:rPr>
          <w:instrText xml:space="preserve"> PAGEREF _Toc212687196 \h </w:instrText>
        </w:r>
        <w:r>
          <w:rPr>
            <w:noProof/>
            <w:webHidden/>
          </w:rPr>
        </w:r>
        <w:r>
          <w:rPr>
            <w:noProof/>
            <w:webHidden/>
          </w:rPr>
          <w:fldChar w:fldCharType="separate"/>
        </w:r>
        <w:r w:rsidR="00B45AC6">
          <w:rPr>
            <w:noProof/>
            <w:webHidden/>
          </w:rPr>
          <w:t>52</w:t>
        </w:r>
        <w:r>
          <w:rPr>
            <w:noProof/>
            <w:webHidden/>
          </w:rPr>
          <w:fldChar w:fldCharType="end"/>
        </w:r>
      </w:hyperlink>
    </w:p>
    <w:p w14:paraId="4402CB5F" w14:textId="11A7192F" w:rsidR="00AB361C" w:rsidRDefault="006A2CC2" w:rsidP="00A44D99">
      <w:pPr>
        <w:sectPr w:rsidR="00AB361C" w:rsidSect="00E5740F">
          <w:footerReference w:type="default" r:id="rId10"/>
          <w:pgSz w:w="11906" w:h="16838" w:code="9"/>
          <w:pgMar w:top="1276" w:right="1134" w:bottom="993" w:left="1134" w:header="709" w:footer="584" w:gutter="0"/>
          <w:cols w:space="708"/>
          <w:docGrid w:linePitch="360"/>
        </w:sectPr>
      </w:pPr>
      <w:r>
        <w:rPr>
          <w:rFonts w:asciiTheme="minorHAnsi" w:eastAsia="Times New Roman" w:hAnsiTheme="minorHAnsi" w:cs="Times New Roman"/>
          <w:szCs w:val="20"/>
        </w:rPr>
        <w:fldChar w:fldCharType="end"/>
      </w:r>
    </w:p>
    <w:p w14:paraId="3A40E264" w14:textId="77777777" w:rsidR="001313AD" w:rsidRPr="00A960DD" w:rsidRDefault="00496E1A" w:rsidP="007E6FC0">
      <w:pPr>
        <w:pStyle w:val="Heading1"/>
        <w:rPr>
          <w:rFonts w:cstheme="majorHAnsi"/>
          <w:sz w:val="28"/>
          <w:szCs w:val="28"/>
        </w:rPr>
      </w:pPr>
      <w:bookmarkStart w:id="0" w:name="_Toc212643929"/>
      <w:bookmarkStart w:id="1" w:name="_Toc394775451"/>
      <w:bookmarkStart w:id="2" w:name="_Toc394778358"/>
      <w:bookmarkStart w:id="3" w:name="_Toc498843318"/>
      <w:bookmarkStart w:id="4" w:name="_Toc505652265"/>
      <w:r w:rsidRPr="00A960DD">
        <w:rPr>
          <w:rFonts w:cstheme="majorHAnsi"/>
          <w:sz w:val="28"/>
          <w:szCs w:val="28"/>
        </w:rPr>
        <w:lastRenderedPageBreak/>
        <w:t>Introduction</w:t>
      </w:r>
      <w:bookmarkEnd w:id="0"/>
    </w:p>
    <w:p w14:paraId="4FD1AAAC" w14:textId="27958DC1" w:rsidR="008B3ED9" w:rsidRPr="00A960DD" w:rsidRDefault="008B3ED9" w:rsidP="00A074CF">
      <w:pPr>
        <w:pStyle w:val="Heading2"/>
        <w:rPr>
          <w:rFonts w:cstheme="majorHAnsi"/>
          <w:szCs w:val="28"/>
        </w:rPr>
      </w:pPr>
      <w:bookmarkStart w:id="5" w:name="_Toc212643930"/>
      <w:r w:rsidRPr="00A960DD">
        <w:rPr>
          <w:rFonts w:cstheme="majorHAnsi"/>
          <w:szCs w:val="28"/>
          <w:lang w:val="en-GB"/>
        </w:rPr>
        <w:t>Purpose</w:t>
      </w:r>
      <w:bookmarkEnd w:id="5"/>
    </w:p>
    <w:p w14:paraId="5F5C46CB" w14:textId="4808486D" w:rsidR="0023107F" w:rsidRPr="00371749" w:rsidRDefault="008B3ED9" w:rsidP="00BF7761">
      <w:pPr>
        <w:ind w:left="567"/>
        <w:rPr>
          <w:rFonts w:cstheme="majorHAnsi"/>
          <w:lang w:val="en-GB"/>
        </w:rPr>
      </w:pPr>
      <w:r w:rsidRPr="00A074CF">
        <w:rPr>
          <w:rFonts w:cstheme="majorHAnsi"/>
          <w:lang w:val="en-GB"/>
        </w:rPr>
        <w:t xml:space="preserve">The purpose of this </w:t>
      </w:r>
      <w:r w:rsidR="00653E76">
        <w:rPr>
          <w:rFonts w:cstheme="majorHAnsi"/>
          <w:lang w:val="en-GB"/>
        </w:rPr>
        <w:t>Request for Bid (</w:t>
      </w:r>
      <w:r w:rsidRPr="00A074CF">
        <w:rPr>
          <w:rFonts w:cstheme="majorHAnsi"/>
          <w:lang w:val="en-GB"/>
        </w:rPr>
        <w:t>RFB</w:t>
      </w:r>
      <w:r w:rsidR="00653E76">
        <w:rPr>
          <w:rFonts w:cstheme="majorHAnsi"/>
          <w:lang w:val="en-GB"/>
        </w:rPr>
        <w:t>)</w:t>
      </w:r>
      <w:r w:rsidRPr="00A074CF">
        <w:rPr>
          <w:rFonts w:cstheme="majorHAnsi"/>
          <w:lang w:val="en-GB"/>
        </w:rPr>
        <w:t xml:space="preserve"> is to invite Suppliers (hereinafter referred to as “bidders”) to submit bids for the procurement of </w:t>
      </w:r>
      <w:r w:rsidR="00E73F6D">
        <w:rPr>
          <w:rFonts w:cstheme="majorHAnsi"/>
          <w:lang w:val="en-GB"/>
        </w:rPr>
        <w:t xml:space="preserve">a </w:t>
      </w:r>
      <w:r w:rsidRPr="00A074CF">
        <w:rPr>
          <w:rFonts w:cstheme="majorHAnsi"/>
          <w:lang w:val="en-GB"/>
        </w:rPr>
        <w:t>Risk Management System including installation, configuration, reporting</w:t>
      </w:r>
      <w:r w:rsidR="00AD2E89">
        <w:rPr>
          <w:rFonts w:cstheme="majorHAnsi"/>
          <w:lang w:val="en-GB"/>
        </w:rPr>
        <w:t>,</w:t>
      </w:r>
      <w:r w:rsidRPr="00A074CF">
        <w:rPr>
          <w:rFonts w:cstheme="majorHAnsi"/>
          <w:lang w:val="en-GB"/>
        </w:rPr>
        <w:t xml:space="preserve"> development, maintenance and support for a period of three years, for </w:t>
      </w:r>
      <w:r w:rsidR="00E73F6D">
        <w:rPr>
          <w:rFonts w:cstheme="majorHAnsi"/>
          <w:lang w:val="en-GB"/>
        </w:rPr>
        <w:t xml:space="preserve">the </w:t>
      </w:r>
      <w:r w:rsidRPr="00A074CF">
        <w:rPr>
          <w:rFonts w:cstheme="majorHAnsi"/>
          <w:lang w:val="en-GB"/>
        </w:rPr>
        <w:t>KZN Provincial Treasury</w:t>
      </w:r>
      <w:r w:rsidR="00AD2E89">
        <w:rPr>
          <w:rFonts w:cstheme="majorHAnsi"/>
          <w:lang w:val="en-GB"/>
        </w:rPr>
        <w:t>.</w:t>
      </w:r>
    </w:p>
    <w:p w14:paraId="77C4F52D" w14:textId="77777777" w:rsidR="0023107F" w:rsidRPr="00BF7761" w:rsidRDefault="0023107F" w:rsidP="00BF7761">
      <w:pPr>
        <w:spacing w:after="0"/>
        <w:rPr>
          <w:b/>
        </w:rPr>
      </w:pPr>
    </w:p>
    <w:p w14:paraId="6FE3D085" w14:textId="02972D54" w:rsidR="008B3ED9" w:rsidRPr="00A960DD" w:rsidRDefault="008B3ED9" w:rsidP="00BF7761">
      <w:pPr>
        <w:pStyle w:val="Heading2"/>
        <w:spacing w:before="0" w:after="0" w:line="276" w:lineRule="auto"/>
        <w:rPr>
          <w:rFonts w:cstheme="majorHAnsi"/>
          <w:szCs w:val="28"/>
          <w:lang w:val="en-GB"/>
        </w:rPr>
      </w:pPr>
      <w:r w:rsidRPr="00A960DD">
        <w:rPr>
          <w:rFonts w:cstheme="majorHAnsi"/>
          <w:szCs w:val="28"/>
          <w:lang w:val="en-GB"/>
        </w:rPr>
        <w:t xml:space="preserve"> </w:t>
      </w:r>
      <w:bookmarkStart w:id="6" w:name="_Toc212643931"/>
      <w:r w:rsidRPr="00A960DD">
        <w:rPr>
          <w:rFonts w:cstheme="majorHAnsi"/>
          <w:szCs w:val="28"/>
          <w:lang w:val="en-GB"/>
        </w:rPr>
        <w:t>Background</w:t>
      </w:r>
      <w:bookmarkEnd w:id="6"/>
    </w:p>
    <w:p w14:paraId="19CF236F" w14:textId="5889C824" w:rsidR="008B3ED9" w:rsidRPr="00371749" w:rsidRDefault="008B3ED9" w:rsidP="00BF7761">
      <w:pPr>
        <w:spacing w:after="0"/>
        <w:ind w:left="567"/>
        <w:rPr>
          <w:rFonts w:asciiTheme="majorHAnsi" w:hAnsiTheme="majorHAnsi" w:cstheme="majorHAnsi"/>
          <w:lang w:val="en-GB"/>
        </w:rPr>
      </w:pPr>
      <w:r w:rsidRPr="00371749">
        <w:rPr>
          <w:rFonts w:asciiTheme="majorHAnsi" w:hAnsiTheme="majorHAnsi" w:cstheme="majorHAnsi"/>
          <w:lang w:val="en-GB"/>
        </w:rPr>
        <w:t>The Provincial Internal Audit Services (PIAS) in the KwaZulu-Natal Provincial Treasury Department (KZNPT) is looking for a tool to improve the visibility, efficiency, and consistency of risk management work across the KwaZulu-Natal Provincial Departments and Municipalities. The aim is to strengthen the Governance, Risk and Compliance (GRC) environment by integrating all three areas to equip the KwaZulu-Natal Provincial Administration with the necessary solutions to manage risks with efficacy.</w:t>
      </w:r>
    </w:p>
    <w:p w14:paraId="54417B83" w14:textId="77777777" w:rsidR="00496E1A" w:rsidRPr="00A960DD" w:rsidRDefault="00AF05FE" w:rsidP="00AF05FE">
      <w:pPr>
        <w:pStyle w:val="Heading1"/>
        <w:rPr>
          <w:rFonts w:cstheme="majorHAnsi"/>
          <w:sz w:val="28"/>
          <w:szCs w:val="28"/>
        </w:rPr>
      </w:pPr>
      <w:bookmarkStart w:id="7" w:name="_Toc212643932"/>
      <w:r w:rsidRPr="00A960DD">
        <w:rPr>
          <w:rFonts w:cstheme="majorHAnsi"/>
          <w:sz w:val="28"/>
          <w:szCs w:val="28"/>
        </w:rPr>
        <w:t>Scope of Bid</w:t>
      </w:r>
      <w:bookmarkEnd w:id="7"/>
    </w:p>
    <w:p w14:paraId="6F2C39A3" w14:textId="77777777" w:rsidR="00AF05FE" w:rsidRPr="00A960DD" w:rsidRDefault="00AF05FE" w:rsidP="00AF05FE">
      <w:pPr>
        <w:pStyle w:val="Heading2"/>
        <w:rPr>
          <w:rFonts w:cstheme="majorHAnsi"/>
          <w:szCs w:val="28"/>
        </w:rPr>
      </w:pPr>
      <w:bookmarkStart w:id="8" w:name="_Toc212643933"/>
      <w:r w:rsidRPr="00A960DD">
        <w:rPr>
          <w:rFonts w:cstheme="majorHAnsi"/>
          <w:szCs w:val="28"/>
        </w:rPr>
        <w:t>Scope of Work</w:t>
      </w:r>
      <w:bookmarkEnd w:id="8"/>
    </w:p>
    <w:p w14:paraId="0EAC1562" w14:textId="54E30F34" w:rsidR="00AF05FE" w:rsidRPr="00371749" w:rsidRDefault="00AF05FE" w:rsidP="00A960DD">
      <w:pPr>
        <w:ind w:left="567"/>
        <w:rPr>
          <w:rFonts w:asciiTheme="majorHAnsi" w:hAnsiTheme="majorHAnsi" w:cstheme="majorHAnsi"/>
        </w:rPr>
      </w:pPr>
      <w:r w:rsidRPr="00371749">
        <w:rPr>
          <w:rFonts w:asciiTheme="majorHAnsi" w:hAnsiTheme="majorHAnsi" w:cstheme="majorHAnsi"/>
        </w:rPr>
        <w:t xml:space="preserve">The scope of work for the bidders </w:t>
      </w:r>
      <w:r w:rsidR="00396A55" w:rsidRPr="00371749">
        <w:rPr>
          <w:rFonts w:asciiTheme="majorHAnsi" w:hAnsiTheme="majorHAnsi" w:cstheme="majorHAnsi"/>
        </w:rPr>
        <w:t>is as follow</w:t>
      </w:r>
      <w:r w:rsidR="0020306B">
        <w:rPr>
          <w:rFonts w:asciiTheme="majorHAnsi" w:hAnsiTheme="majorHAnsi" w:cstheme="majorHAnsi"/>
        </w:rPr>
        <w:t>s</w:t>
      </w:r>
      <w:r w:rsidRPr="00371749">
        <w:rPr>
          <w:rFonts w:asciiTheme="majorHAnsi" w:hAnsiTheme="majorHAnsi" w:cstheme="majorHAnsi"/>
        </w:rPr>
        <w:t>:</w:t>
      </w:r>
    </w:p>
    <w:p w14:paraId="2024CBA5" w14:textId="4767BD13" w:rsidR="00147904" w:rsidRPr="00BF7761" w:rsidRDefault="00147904" w:rsidP="00A960DD">
      <w:pPr>
        <w:pStyle w:val="BodyText"/>
        <w:spacing w:after="0"/>
        <w:ind w:left="567"/>
        <w:rPr>
          <w:rFonts w:asciiTheme="majorHAnsi" w:hAnsiTheme="majorHAnsi" w:cstheme="majorHAnsi"/>
          <w:color w:val="000000" w:themeColor="text1"/>
        </w:rPr>
      </w:pPr>
      <w:r w:rsidRPr="00371749">
        <w:rPr>
          <w:rFonts w:asciiTheme="majorHAnsi" w:hAnsiTheme="majorHAnsi" w:cstheme="majorHAnsi"/>
        </w:rPr>
        <w:t>The scope of work is to ensure that the risk management system is designed to manage the risk registers of various KZN Provincial Departments and Municipalities, ensuring the ability to maintain separate risk register</w:t>
      </w:r>
      <w:r w:rsidR="0020306B">
        <w:rPr>
          <w:rFonts w:asciiTheme="majorHAnsi" w:hAnsiTheme="majorHAnsi" w:cstheme="majorHAnsi"/>
        </w:rPr>
        <w:t>/s</w:t>
      </w:r>
      <w:r w:rsidRPr="00371749">
        <w:rPr>
          <w:rFonts w:asciiTheme="majorHAnsi" w:hAnsiTheme="majorHAnsi" w:cstheme="majorHAnsi"/>
        </w:rPr>
        <w:t xml:space="preserve"> for each Department and Municipality, while also enabling consolidated reporting at the KZN Provincial level to build </w:t>
      </w:r>
      <w:r w:rsidRPr="00BF7761">
        <w:rPr>
          <w:rFonts w:asciiTheme="majorHAnsi" w:hAnsiTheme="majorHAnsi" w:cstheme="majorHAnsi"/>
          <w:color w:val="000000" w:themeColor="text1"/>
        </w:rPr>
        <w:t xml:space="preserve">comprehensive </w:t>
      </w:r>
      <w:r w:rsidR="0020306B" w:rsidRPr="00BF7761">
        <w:rPr>
          <w:rFonts w:asciiTheme="majorHAnsi" w:hAnsiTheme="majorHAnsi" w:cstheme="majorHAnsi"/>
          <w:color w:val="000000" w:themeColor="text1"/>
        </w:rPr>
        <w:t xml:space="preserve">provincial </w:t>
      </w:r>
      <w:r w:rsidRPr="00BF7761">
        <w:rPr>
          <w:rFonts w:asciiTheme="majorHAnsi" w:hAnsiTheme="majorHAnsi" w:cstheme="majorHAnsi"/>
          <w:color w:val="000000" w:themeColor="text1"/>
        </w:rPr>
        <w:t>risk profile</w:t>
      </w:r>
      <w:r w:rsidR="0020306B" w:rsidRPr="00BF7761">
        <w:rPr>
          <w:rFonts w:asciiTheme="majorHAnsi" w:hAnsiTheme="majorHAnsi" w:cstheme="majorHAnsi"/>
          <w:color w:val="000000" w:themeColor="text1"/>
        </w:rPr>
        <w:t>/</w:t>
      </w:r>
      <w:r w:rsidRPr="00BF7761">
        <w:rPr>
          <w:rFonts w:asciiTheme="majorHAnsi" w:hAnsiTheme="majorHAnsi" w:cstheme="majorHAnsi"/>
          <w:color w:val="000000" w:themeColor="text1"/>
        </w:rPr>
        <w:t xml:space="preserve">s. The system must meet, at a minimum, the following </w:t>
      </w:r>
      <w:r w:rsidR="0020306B" w:rsidRPr="00BF7761">
        <w:rPr>
          <w:rFonts w:asciiTheme="majorHAnsi" w:hAnsiTheme="majorHAnsi" w:cstheme="majorHAnsi"/>
          <w:color w:val="000000" w:themeColor="text1"/>
        </w:rPr>
        <w:t>r</w:t>
      </w:r>
      <w:r w:rsidRPr="00BF7761">
        <w:rPr>
          <w:rFonts w:asciiTheme="majorHAnsi" w:hAnsiTheme="majorHAnsi" w:cstheme="majorHAnsi"/>
          <w:color w:val="000000" w:themeColor="text1"/>
        </w:rPr>
        <w:t xml:space="preserve">isk </w:t>
      </w:r>
      <w:r w:rsidR="0020306B" w:rsidRPr="00BF7761">
        <w:rPr>
          <w:rFonts w:asciiTheme="majorHAnsi" w:hAnsiTheme="majorHAnsi" w:cstheme="majorHAnsi"/>
          <w:color w:val="000000" w:themeColor="text1"/>
        </w:rPr>
        <w:t>m</w:t>
      </w:r>
      <w:r w:rsidRPr="00BF7761">
        <w:rPr>
          <w:rFonts w:asciiTheme="majorHAnsi" w:hAnsiTheme="majorHAnsi" w:cstheme="majorHAnsi"/>
          <w:color w:val="000000" w:themeColor="text1"/>
        </w:rPr>
        <w:t>anagement requirements:</w:t>
      </w:r>
    </w:p>
    <w:p w14:paraId="119B90D2" w14:textId="77777777" w:rsidR="00147904" w:rsidRPr="00371749" w:rsidRDefault="00147904" w:rsidP="00496E1A">
      <w:pPr>
        <w:rPr>
          <w:rFonts w:asciiTheme="majorHAnsi" w:hAnsiTheme="majorHAnsi" w:cstheme="majorHAnsi"/>
        </w:rPr>
      </w:pPr>
    </w:p>
    <w:tbl>
      <w:tblPr>
        <w:tblStyle w:val="TableGrid"/>
        <w:tblW w:w="0" w:type="auto"/>
        <w:tblInd w:w="562" w:type="dxa"/>
        <w:tblLook w:val="04A0" w:firstRow="1" w:lastRow="0" w:firstColumn="1" w:lastColumn="0" w:noHBand="0" w:noVBand="1"/>
      </w:tblPr>
      <w:tblGrid>
        <w:gridCol w:w="2268"/>
        <w:gridCol w:w="7225"/>
      </w:tblGrid>
      <w:tr w:rsidR="00147904" w:rsidRPr="00371749" w14:paraId="7D30D188" w14:textId="77777777" w:rsidTr="002F501C">
        <w:tc>
          <w:tcPr>
            <w:tcW w:w="2268" w:type="dxa"/>
          </w:tcPr>
          <w:p w14:paraId="4C11EDC2" w14:textId="77777777" w:rsidR="00147904" w:rsidRPr="00371749" w:rsidRDefault="00147904" w:rsidP="000A62D8">
            <w:pPr>
              <w:pStyle w:val="BodyText"/>
              <w:rPr>
                <w:rFonts w:asciiTheme="majorHAnsi" w:hAnsiTheme="majorHAnsi" w:cstheme="majorHAnsi"/>
                <w:b/>
                <w:bCs/>
                <w:lang w:val="en-US"/>
              </w:rPr>
            </w:pPr>
            <w:r w:rsidRPr="00371749">
              <w:rPr>
                <w:rFonts w:asciiTheme="majorHAnsi" w:hAnsiTheme="majorHAnsi" w:cstheme="majorHAnsi"/>
                <w:b/>
                <w:bCs/>
                <w:lang w:val="en-US"/>
              </w:rPr>
              <w:t>Item</w:t>
            </w:r>
          </w:p>
        </w:tc>
        <w:tc>
          <w:tcPr>
            <w:tcW w:w="7225" w:type="dxa"/>
          </w:tcPr>
          <w:p w14:paraId="66DB113A" w14:textId="77777777" w:rsidR="00147904" w:rsidRPr="00371749" w:rsidRDefault="00147904" w:rsidP="000A62D8">
            <w:pPr>
              <w:pStyle w:val="BodyText"/>
              <w:rPr>
                <w:rFonts w:asciiTheme="majorHAnsi" w:hAnsiTheme="majorHAnsi" w:cstheme="majorHAnsi"/>
                <w:b/>
                <w:bCs/>
                <w:lang w:val="en-US"/>
              </w:rPr>
            </w:pPr>
            <w:r w:rsidRPr="00371749">
              <w:rPr>
                <w:rFonts w:asciiTheme="majorHAnsi" w:hAnsiTheme="majorHAnsi" w:cstheme="majorHAnsi"/>
                <w:b/>
                <w:bCs/>
                <w:lang w:val="en-US"/>
              </w:rPr>
              <w:t>Details</w:t>
            </w:r>
          </w:p>
        </w:tc>
      </w:tr>
      <w:tr w:rsidR="00147904" w:rsidRPr="00371749" w14:paraId="1398EB1F" w14:textId="77777777" w:rsidTr="002F501C">
        <w:tc>
          <w:tcPr>
            <w:tcW w:w="2268" w:type="dxa"/>
          </w:tcPr>
          <w:p w14:paraId="54E34B16" w14:textId="77777777" w:rsidR="00147904" w:rsidRPr="00371749" w:rsidRDefault="00147904" w:rsidP="000A62D8">
            <w:pPr>
              <w:pStyle w:val="BodyText"/>
              <w:rPr>
                <w:rFonts w:asciiTheme="majorHAnsi" w:hAnsiTheme="majorHAnsi" w:cstheme="majorHAnsi"/>
              </w:rPr>
            </w:pPr>
            <w:r w:rsidRPr="00371749">
              <w:rPr>
                <w:rFonts w:asciiTheme="majorHAnsi" w:hAnsiTheme="majorHAnsi" w:cstheme="majorHAnsi"/>
              </w:rPr>
              <w:t>Installation</w:t>
            </w:r>
          </w:p>
        </w:tc>
        <w:tc>
          <w:tcPr>
            <w:tcW w:w="7225" w:type="dxa"/>
          </w:tcPr>
          <w:p w14:paraId="2EC46E6C" w14:textId="77777777" w:rsidR="00147904" w:rsidRPr="00371749" w:rsidRDefault="00147904" w:rsidP="000A62D8">
            <w:pPr>
              <w:pStyle w:val="BodyText"/>
              <w:rPr>
                <w:rFonts w:asciiTheme="majorHAnsi" w:hAnsiTheme="majorHAnsi" w:cstheme="majorHAnsi"/>
              </w:rPr>
            </w:pPr>
            <w:r w:rsidRPr="00371749">
              <w:rPr>
                <w:rFonts w:asciiTheme="majorHAnsi" w:hAnsiTheme="majorHAnsi" w:cstheme="majorHAnsi"/>
              </w:rPr>
              <w:t>On premise installation</w:t>
            </w:r>
          </w:p>
          <w:p w14:paraId="40CD007F" w14:textId="77777777" w:rsidR="00147904" w:rsidRPr="00371749" w:rsidRDefault="00147904" w:rsidP="000A62D8">
            <w:pPr>
              <w:pStyle w:val="BodyText"/>
              <w:rPr>
                <w:rFonts w:asciiTheme="majorHAnsi" w:hAnsiTheme="majorHAnsi" w:cstheme="majorHAnsi"/>
              </w:rPr>
            </w:pPr>
            <w:r w:rsidRPr="00371749">
              <w:rPr>
                <w:rFonts w:asciiTheme="majorHAnsi" w:hAnsiTheme="majorHAnsi" w:cstheme="majorHAnsi"/>
              </w:rPr>
              <w:t>On Cloud installation (incl. subscription costs for SaaS, hosting costs etc.)</w:t>
            </w:r>
          </w:p>
        </w:tc>
      </w:tr>
      <w:tr w:rsidR="00147904" w:rsidRPr="00371749" w14:paraId="176E1CC9" w14:textId="77777777" w:rsidTr="002F501C">
        <w:tc>
          <w:tcPr>
            <w:tcW w:w="2268" w:type="dxa"/>
          </w:tcPr>
          <w:p w14:paraId="6C80B5B6" w14:textId="77777777" w:rsidR="00147904" w:rsidRPr="00371749" w:rsidRDefault="00147904" w:rsidP="000A62D8">
            <w:pPr>
              <w:pStyle w:val="BodyText"/>
              <w:rPr>
                <w:rFonts w:asciiTheme="majorHAnsi" w:hAnsiTheme="majorHAnsi" w:cstheme="majorHAnsi"/>
              </w:rPr>
            </w:pPr>
            <w:r w:rsidRPr="00371749">
              <w:rPr>
                <w:rFonts w:asciiTheme="majorHAnsi" w:hAnsiTheme="majorHAnsi" w:cstheme="majorHAnsi"/>
              </w:rPr>
              <w:t>Configuration</w:t>
            </w:r>
          </w:p>
        </w:tc>
        <w:tc>
          <w:tcPr>
            <w:tcW w:w="7225" w:type="dxa"/>
          </w:tcPr>
          <w:p w14:paraId="20C802D3" w14:textId="77777777" w:rsidR="00147904" w:rsidRPr="00371749" w:rsidRDefault="00147904" w:rsidP="000A62D8">
            <w:pPr>
              <w:pStyle w:val="BodyText"/>
              <w:rPr>
                <w:rFonts w:asciiTheme="majorHAnsi" w:hAnsiTheme="majorHAnsi" w:cstheme="majorHAnsi"/>
              </w:rPr>
            </w:pPr>
            <w:r w:rsidRPr="00371749">
              <w:rPr>
                <w:rFonts w:asciiTheme="majorHAnsi" w:hAnsiTheme="majorHAnsi" w:cstheme="majorHAnsi"/>
              </w:rPr>
              <w:t>System parameter configurations</w:t>
            </w:r>
          </w:p>
          <w:p w14:paraId="34212E4C" w14:textId="77777777" w:rsidR="00147904" w:rsidRPr="00371749" w:rsidRDefault="00147904" w:rsidP="000A62D8">
            <w:pPr>
              <w:pStyle w:val="BodyText"/>
              <w:rPr>
                <w:rFonts w:asciiTheme="majorHAnsi" w:hAnsiTheme="majorHAnsi" w:cstheme="majorHAnsi"/>
              </w:rPr>
            </w:pPr>
            <w:r w:rsidRPr="00371749">
              <w:rPr>
                <w:rFonts w:asciiTheme="majorHAnsi" w:hAnsiTheme="majorHAnsi" w:cstheme="majorHAnsi"/>
              </w:rPr>
              <w:t>Template and other functional configurations</w:t>
            </w:r>
          </w:p>
          <w:p w14:paraId="77F9E4AF" w14:textId="77777777" w:rsidR="00147904" w:rsidRPr="00371749" w:rsidRDefault="00147904" w:rsidP="000A62D8">
            <w:pPr>
              <w:pStyle w:val="BodyText"/>
              <w:rPr>
                <w:rFonts w:asciiTheme="majorHAnsi" w:hAnsiTheme="majorHAnsi" w:cstheme="majorHAnsi"/>
              </w:rPr>
            </w:pPr>
            <w:r w:rsidRPr="00371749">
              <w:rPr>
                <w:rFonts w:asciiTheme="majorHAnsi" w:hAnsiTheme="majorHAnsi" w:cstheme="majorHAnsi"/>
              </w:rPr>
              <w:t>User configurations including user access.</w:t>
            </w:r>
          </w:p>
          <w:p w14:paraId="48C70DED" w14:textId="77777777" w:rsidR="00147904" w:rsidRPr="00371749" w:rsidRDefault="00147904" w:rsidP="000A62D8">
            <w:pPr>
              <w:pStyle w:val="BodyText"/>
              <w:rPr>
                <w:rFonts w:asciiTheme="majorHAnsi" w:hAnsiTheme="majorHAnsi" w:cstheme="majorHAnsi"/>
              </w:rPr>
            </w:pPr>
            <w:r w:rsidRPr="00371749">
              <w:rPr>
                <w:rFonts w:asciiTheme="majorHAnsi" w:hAnsiTheme="majorHAnsi" w:cstheme="majorHAnsi"/>
              </w:rPr>
              <w:t>Configurations of user reports and system generated reports including dashboards.</w:t>
            </w:r>
          </w:p>
        </w:tc>
      </w:tr>
      <w:tr w:rsidR="00147904" w:rsidRPr="00371749" w14:paraId="67741749" w14:textId="77777777" w:rsidTr="002F501C">
        <w:tc>
          <w:tcPr>
            <w:tcW w:w="2268" w:type="dxa"/>
          </w:tcPr>
          <w:p w14:paraId="7652FCC5" w14:textId="5E42B291" w:rsidR="00147904" w:rsidRPr="00371749" w:rsidRDefault="00147904" w:rsidP="000A62D8">
            <w:pPr>
              <w:pStyle w:val="BodyText"/>
              <w:rPr>
                <w:rFonts w:asciiTheme="majorHAnsi" w:hAnsiTheme="majorHAnsi" w:cstheme="majorHAnsi"/>
              </w:rPr>
            </w:pPr>
            <w:r w:rsidRPr="00371749">
              <w:rPr>
                <w:rFonts w:asciiTheme="majorHAnsi" w:hAnsiTheme="majorHAnsi" w:cstheme="majorHAnsi"/>
              </w:rPr>
              <w:t>Migration of existing comp</w:t>
            </w:r>
            <w:r w:rsidR="00AD2E89">
              <w:rPr>
                <w:rFonts w:asciiTheme="majorHAnsi" w:hAnsiTheme="majorHAnsi" w:cstheme="majorHAnsi"/>
              </w:rPr>
              <w:t xml:space="preserve">any </w:t>
            </w:r>
            <w:r w:rsidRPr="00371749">
              <w:rPr>
                <w:rFonts w:asciiTheme="majorHAnsi" w:hAnsiTheme="majorHAnsi" w:cstheme="majorHAnsi"/>
              </w:rPr>
              <w:t>data</w:t>
            </w:r>
          </w:p>
        </w:tc>
        <w:tc>
          <w:tcPr>
            <w:tcW w:w="7225" w:type="dxa"/>
          </w:tcPr>
          <w:p w14:paraId="68B802C8" w14:textId="424670CF" w:rsidR="00147904" w:rsidRPr="00371749" w:rsidRDefault="00147904" w:rsidP="000A62D8">
            <w:pPr>
              <w:pStyle w:val="BodyText"/>
              <w:rPr>
                <w:rFonts w:asciiTheme="majorHAnsi" w:hAnsiTheme="majorHAnsi" w:cstheme="majorHAnsi"/>
              </w:rPr>
            </w:pPr>
            <w:r w:rsidRPr="00371749">
              <w:rPr>
                <w:rFonts w:asciiTheme="majorHAnsi" w:hAnsiTheme="majorHAnsi" w:cstheme="majorHAnsi"/>
              </w:rPr>
              <w:t>Migration of data</w:t>
            </w:r>
          </w:p>
          <w:p w14:paraId="764F9E2D" w14:textId="754B5BA5" w:rsidR="00147904" w:rsidRPr="00371749" w:rsidRDefault="00147904" w:rsidP="000A62D8">
            <w:pPr>
              <w:pStyle w:val="BodyText"/>
              <w:rPr>
                <w:rFonts w:asciiTheme="majorHAnsi" w:hAnsiTheme="majorHAnsi" w:cstheme="majorHAnsi"/>
              </w:rPr>
            </w:pPr>
            <w:r w:rsidRPr="00371749">
              <w:rPr>
                <w:rFonts w:asciiTheme="majorHAnsi" w:hAnsiTheme="majorHAnsi" w:cstheme="majorHAnsi"/>
              </w:rPr>
              <w:t xml:space="preserve">Backup and recovery </w:t>
            </w:r>
          </w:p>
        </w:tc>
      </w:tr>
      <w:tr w:rsidR="00147904" w:rsidRPr="00371749" w14:paraId="526458A5" w14:textId="77777777" w:rsidTr="002F501C">
        <w:tc>
          <w:tcPr>
            <w:tcW w:w="2268" w:type="dxa"/>
          </w:tcPr>
          <w:p w14:paraId="6BAE3DEF" w14:textId="77777777" w:rsidR="00147904" w:rsidRPr="00371749" w:rsidRDefault="00147904" w:rsidP="000A62D8">
            <w:pPr>
              <w:pStyle w:val="BodyText"/>
              <w:rPr>
                <w:rFonts w:asciiTheme="majorHAnsi" w:hAnsiTheme="majorHAnsi" w:cstheme="majorHAnsi"/>
              </w:rPr>
            </w:pPr>
            <w:r w:rsidRPr="00371749">
              <w:rPr>
                <w:rFonts w:asciiTheme="majorHAnsi" w:hAnsiTheme="majorHAnsi" w:cstheme="majorHAnsi"/>
              </w:rPr>
              <w:t>User administration</w:t>
            </w:r>
          </w:p>
        </w:tc>
        <w:tc>
          <w:tcPr>
            <w:tcW w:w="7225" w:type="dxa"/>
          </w:tcPr>
          <w:p w14:paraId="168AE1AD" w14:textId="77777777" w:rsidR="00147904" w:rsidRPr="00371749" w:rsidRDefault="00147904" w:rsidP="000A62D8">
            <w:pPr>
              <w:pStyle w:val="BodyText"/>
              <w:rPr>
                <w:rFonts w:asciiTheme="majorHAnsi" w:hAnsiTheme="majorHAnsi" w:cstheme="majorHAnsi"/>
              </w:rPr>
            </w:pPr>
            <w:r w:rsidRPr="00371749">
              <w:rPr>
                <w:rFonts w:asciiTheme="majorHAnsi" w:hAnsiTheme="majorHAnsi" w:cstheme="majorHAnsi"/>
              </w:rPr>
              <w:t>On-boarding of users (incl. new users), groups etc.</w:t>
            </w:r>
          </w:p>
          <w:p w14:paraId="69007A65" w14:textId="77777777" w:rsidR="00147904" w:rsidRPr="00371749" w:rsidRDefault="00147904" w:rsidP="000A62D8">
            <w:pPr>
              <w:pStyle w:val="BodyText"/>
              <w:rPr>
                <w:rFonts w:asciiTheme="majorHAnsi" w:hAnsiTheme="majorHAnsi" w:cstheme="majorHAnsi"/>
              </w:rPr>
            </w:pPr>
            <w:r w:rsidRPr="00371749">
              <w:rPr>
                <w:rFonts w:asciiTheme="majorHAnsi" w:hAnsiTheme="majorHAnsi" w:cstheme="majorHAnsi"/>
              </w:rPr>
              <w:t xml:space="preserve">User groups configurations and rights. </w:t>
            </w:r>
          </w:p>
        </w:tc>
      </w:tr>
      <w:tr w:rsidR="00147904" w:rsidRPr="00371749" w14:paraId="6444B126" w14:textId="77777777" w:rsidTr="002F501C">
        <w:tc>
          <w:tcPr>
            <w:tcW w:w="2268" w:type="dxa"/>
          </w:tcPr>
          <w:p w14:paraId="6EA9979E" w14:textId="77777777" w:rsidR="00147904" w:rsidRPr="00371749" w:rsidRDefault="00147904" w:rsidP="000A62D8">
            <w:pPr>
              <w:pStyle w:val="BodyText"/>
              <w:rPr>
                <w:rFonts w:asciiTheme="majorHAnsi" w:hAnsiTheme="majorHAnsi" w:cstheme="majorHAnsi"/>
              </w:rPr>
            </w:pPr>
            <w:r w:rsidRPr="00371749">
              <w:rPr>
                <w:rFonts w:asciiTheme="majorHAnsi" w:hAnsiTheme="majorHAnsi" w:cstheme="majorHAnsi"/>
              </w:rPr>
              <w:t>User training</w:t>
            </w:r>
          </w:p>
        </w:tc>
        <w:tc>
          <w:tcPr>
            <w:tcW w:w="7225" w:type="dxa"/>
          </w:tcPr>
          <w:p w14:paraId="7B2A74E4" w14:textId="77777777" w:rsidR="00147904" w:rsidRPr="00371749" w:rsidRDefault="00147904" w:rsidP="000A62D8">
            <w:pPr>
              <w:pStyle w:val="BodyText"/>
              <w:rPr>
                <w:rFonts w:asciiTheme="majorHAnsi" w:hAnsiTheme="majorHAnsi" w:cstheme="majorHAnsi"/>
              </w:rPr>
            </w:pPr>
            <w:r w:rsidRPr="00371749">
              <w:rPr>
                <w:rFonts w:asciiTheme="majorHAnsi" w:hAnsiTheme="majorHAnsi" w:cstheme="majorHAnsi"/>
              </w:rPr>
              <w:t>Administration training (per admin)</w:t>
            </w:r>
          </w:p>
          <w:p w14:paraId="26D34FA2" w14:textId="77777777" w:rsidR="00147904" w:rsidRPr="00371749" w:rsidRDefault="00147904" w:rsidP="000A62D8">
            <w:pPr>
              <w:pStyle w:val="BodyText"/>
              <w:rPr>
                <w:rFonts w:asciiTheme="majorHAnsi" w:hAnsiTheme="majorHAnsi" w:cstheme="majorHAnsi"/>
              </w:rPr>
            </w:pPr>
            <w:r w:rsidRPr="00371749">
              <w:rPr>
                <w:rFonts w:asciiTheme="majorHAnsi" w:hAnsiTheme="majorHAnsi" w:cstheme="majorHAnsi"/>
              </w:rPr>
              <w:t>User training (per user)</w:t>
            </w:r>
          </w:p>
          <w:p w14:paraId="13A2B69F" w14:textId="77777777" w:rsidR="00147904" w:rsidRPr="00371749" w:rsidRDefault="00147904" w:rsidP="000A62D8">
            <w:pPr>
              <w:pStyle w:val="BodyText"/>
              <w:rPr>
                <w:rFonts w:asciiTheme="majorHAnsi" w:hAnsiTheme="majorHAnsi" w:cstheme="majorHAnsi"/>
              </w:rPr>
            </w:pPr>
            <w:r w:rsidRPr="00371749">
              <w:rPr>
                <w:rFonts w:asciiTheme="majorHAnsi" w:hAnsiTheme="majorHAnsi" w:cstheme="majorHAnsi"/>
              </w:rPr>
              <w:t>Training manuals and documentation</w:t>
            </w:r>
          </w:p>
        </w:tc>
      </w:tr>
      <w:tr w:rsidR="00147904" w:rsidRPr="00371749" w14:paraId="5E3B489A" w14:textId="77777777" w:rsidTr="002F501C">
        <w:tc>
          <w:tcPr>
            <w:tcW w:w="2268" w:type="dxa"/>
          </w:tcPr>
          <w:p w14:paraId="3A4CF245" w14:textId="77777777" w:rsidR="00147904" w:rsidRPr="00371749" w:rsidRDefault="00147904" w:rsidP="000A62D8">
            <w:pPr>
              <w:pStyle w:val="BodyText"/>
              <w:rPr>
                <w:rFonts w:asciiTheme="majorHAnsi" w:hAnsiTheme="majorHAnsi" w:cstheme="majorHAnsi"/>
              </w:rPr>
            </w:pPr>
            <w:r w:rsidRPr="00371749">
              <w:rPr>
                <w:rFonts w:asciiTheme="majorHAnsi" w:hAnsiTheme="majorHAnsi" w:cstheme="majorHAnsi"/>
              </w:rPr>
              <w:t>User and System support</w:t>
            </w:r>
          </w:p>
        </w:tc>
        <w:tc>
          <w:tcPr>
            <w:tcW w:w="7225" w:type="dxa"/>
          </w:tcPr>
          <w:p w14:paraId="34F71763" w14:textId="77777777" w:rsidR="00147904" w:rsidRPr="00371749" w:rsidRDefault="00147904" w:rsidP="000A62D8">
            <w:pPr>
              <w:pStyle w:val="BodyText"/>
              <w:rPr>
                <w:rFonts w:asciiTheme="majorHAnsi" w:hAnsiTheme="majorHAnsi" w:cstheme="majorHAnsi"/>
              </w:rPr>
            </w:pPr>
            <w:r w:rsidRPr="00371749">
              <w:rPr>
                <w:rFonts w:asciiTheme="majorHAnsi" w:hAnsiTheme="majorHAnsi" w:cstheme="majorHAnsi"/>
              </w:rPr>
              <w:t>Office hours/remote/telephonic hours costs</w:t>
            </w:r>
          </w:p>
          <w:p w14:paraId="0648EE09" w14:textId="77777777" w:rsidR="00147904" w:rsidRPr="00371749" w:rsidRDefault="00147904" w:rsidP="000A62D8">
            <w:pPr>
              <w:pStyle w:val="BodyText"/>
              <w:rPr>
                <w:rFonts w:asciiTheme="majorHAnsi" w:hAnsiTheme="majorHAnsi" w:cstheme="majorHAnsi"/>
              </w:rPr>
            </w:pPr>
            <w:r w:rsidRPr="00371749">
              <w:rPr>
                <w:rFonts w:asciiTheme="majorHAnsi" w:hAnsiTheme="majorHAnsi" w:cstheme="majorHAnsi"/>
              </w:rPr>
              <w:t>On-site support costs</w:t>
            </w:r>
          </w:p>
          <w:p w14:paraId="36E0842B" w14:textId="77777777" w:rsidR="00147904" w:rsidRPr="00371749" w:rsidRDefault="00147904" w:rsidP="000A62D8">
            <w:pPr>
              <w:pStyle w:val="BodyText"/>
              <w:rPr>
                <w:rFonts w:asciiTheme="majorHAnsi" w:hAnsiTheme="majorHAnsi" w:cstheme="majorHAnsi"/>
              </w:rPr>
            </w:pPr>
            <w:r w:rsidRPr="00371749">
              <w:rPr>
                <w:rFonts w:asciiTheme="majorHAnsi" w:hAnsiTheme="majorHAnsi" w:cstheme="majorHAnsi"/>
              </w:rPr>
              <w:t>A full breakdown of costs must be included such as disbursements or call-out fee.</w:t>
            </w:r>
          </w:p>
        </w:tc>
      </w:tr>
      <w:tr w:rsidR="00147904" w:rsidRPr="00371749" w14:paraId="2B5DAD9D" w14:textId="77777777" w:rsidTr="002F501C">
        <w:tc>
          <w:tcPr>
            <w:tcW w:w="2268" w:type="dxa"/>
          </w:tcPr>
          <w:p w14:paraId="47A23B0D" w14:textId="77777777" w:rsidR="00147904" w:rsidRPr="00371749" w:rsidRDefault="00147904" w:rsidP="000A62D8">
            <w:pPr>
              <w:pStyle w:val="BodyText"/>
              <w:rPr>
                <w:rFonts w:asciiTheme="majorHAnsi" w:hAnsiTheme="majorHAnsi" w:cstheme="majorHAnsi"/>
              </w:rPr>
            </w:pPr>
            <w:r w:rsidRPr="00371749">
              <w:rPr>
                <w:rFonts w:asciiTheme="majorHAnsi" w:hAnsiTheme="majorHAnsi" w:cstheme="majorHAnsi"/>
              </w:rPr>
              <w:t>Project Administration</w:t>
            </w:r>
          </w:p>
        </w:tc>
        <w:tc>
          <w:tcPr>
            <w:tcW w:w="7225" w:type="dxa"/>
          </w:tcPr>
          <w:p w14:paraId="35C03FD5" w14:textId="1A8AA376" w:rsidR="00147904" w:rsidRPr="00BF7761" w:rsidRDefault="00147904" w:rsidP="000A62D8">
            <w:pPr>
              <w:pStyle w:val="BodyText"/>
              <w:rPr>
                <w:rFonts w:asciiTheme="majorHAnsi" w:hAnsiTheme="majorHAnsi" w:cstheme="majorHAnsi"/>
                <w:color w:val="000000" w:themeColor="text1"/>
              </w:rPr>
            </w:pPr>
            <w:r w:rsidRPr="00BF7761">
              <w:rPr>
                <w:rFonts w:asciiTheme="majorHAnsi" w:hAnsiTheme="majorHAnsi" w:cstheme="majorHAnsi"/>
                <w:color w:val="000000" w:themeColor="text1"/>
              </w:rPr>
              <w:t>All project plan</w:t>
            </w:r>
            <w:r w:rsidR="00AC2A96" w:rsidRPr="00BF7761">
              <w:rPr>
                <w:rFonts w:asciiTheme="majorHAnsi" w:hAnsiTheme="majorHAnsi" w:cstheme="majorHAnsi"/>
                <w:color w:val="000000" w:themeColor="text1"/>
              </w:rPr>
              <w:t xml:space="preserve"> activities as listed under project methodology</w:t>
            </w:r>
          </w:p>
        </w:tc>
      </w:tr>
      <w:tr w:rsidR="00147904" w:rsidRPr="00371749" w14:paraId="4344F9CF" w14:textId="77777777" w:rsidTr="002F501C">
        <w:tc>
          <w:tcPr>
            <w:tcW w:w="2268" w:type="dxa"/>
          </w:tcPr>
          <w:p w14:paraId="7255B446" w14:textId="0C6870F7" w:rsidR="00147904" w:rsidRPr="00371749" w:rsidRDefault="00147904" w:rsidP="000A62D8">
            <w:pPr>
              <w:pStyle w:val="BodyText"/>
              <w:rPr>
                <w:rFonts w:asciiTheme="majorHAnsi" w:hAnsiTheme="majorHAnsi" w:cstheme="majorHAnsi"/>
              </w:rPr>
            </w:pPr>
            <w:r w:rsidRPr="00371749">
              <w:rPr>
                <w:rFonts w:asciiTheme="majorHAnsi" w:hAnsiTheme="majorHAnsi" w:cstheme="majorHAnsi"/>
              </w:rPr>
              <w:t xml:space="preserve">Handover </w:t>
            </w:r>
          </w:p>
        </w:tc>
        <w:tc>
          <w:tcPr>
            <w:tcW w:w="7225" w:type="dxa"/>
          </w:tcPr>
          <w:p w14:paraId="5CF1CCA7" w14:textId="0F563C74" w:rsidR="00147904" w:rsidRPr="00371749" w:rsidRDefault="00147904" w:rsidP="000A62D8">
            <w:pPr>
              <w:pStyle w:val="BodyText"/>
              <w:rPr>
                <w:rFonts w:asciiTheme="majorHAnsi" w:hAnsiTheme="majorHAnsi" w:cstheme="majorHAnsi"/>
              </w:rPr>
            </w:pPr>
            <w:r w:rsidRPr="00371749">
              <w:rPr>
                <w:rFonts w:asciiTheme="majorHAnsi" w:hAnsiTheme="majorHAnsi" w:cstheme="majorHAnsi"/>
              </w:rPr>
              <w:t>Handover process</w:t>
            </w:r>
          </w:p>
        </w:tc>
      </w:tr>
    </w:tbl>
    <w:p w14:paraId="33BF4BD5" w14:textId="77777777" w:rsidR="00147904" w:rsidRPr="00371749" w:rsidRDefault="00147904" w:rsidP="00496E1A">
      <w:pPr>
        <w:rPr>
          <w:rFonts w:asciiTheme="majorHAnsi" w:hAnsiTheme="majorHAnsi" w:cstheme="majorHAnsi"/>
        </w:rPr>
      </w:pPr>
    </w:p>
    <w:p w14:paraId="698F630C" w14:textId="77777777" w:rsidR="00AF05FE" w:rsidRPr="00A960DD" w:rsidRDefault="00AF05FE" w:rsidP="00AF05FE">
      <w:pPr>
        <w:pStyle w:val="Heading2"/>
        <w:rPr>
          <w:rFonts w:cstheme="majorHAnsi"/>
          <w:szCs w:val="28"/>
        </w:rPr>
      </w:pPr>
      <w:bookmarkStart w:id="9" w:name="_Toc212643934"/>
      <w:r w:rsidRPr="00A960DD">
        <w:rPr>
          <w:rFonts w:cstheme="majorHAnsi"/>
          <w:szCs w:val="28"/>
        </w:rPr>
        <w:lastRenderedPageBreak/>
        <w:t>Delivery address</w:t>
      </w:r>
      <w:bookmarkEnd w:id="9"/>
    </w:p>
    <w:p w14:paraId="41A0DE4A" w14:textId="032974AD" w:rsidR="00C82E58" w:rsidRPr="00371749" w:rsidRDefault="00AF05FE" w:rsidP="00A960DD">
      <w:pPr>
        <w:pStyle w:val="NormalWeb"/>
        <w:shd w:val="clear" w:color="auto" w:fill="FFFFFF"/>
        <w:spacing w:after="150"/>
        <w:ind w:left="567"/>
        <w:rPr>
          <w:rFonts w:asciiTheme="majorHAnsi" w:eastAsiaTheme="minorHAnsi" w:hAnsiTheme="majorHAnsi" w:cstheme="majorHAnsi"/>
          <w:b/>
          <w:bCs/>
          <w:color w:val="auto"/>
          <w:sz w:val="22"/>
          <w:szCs w:val="22"/>
          <w:lang w:val="en-GB"/>
        </w:rPr>
      </w:pPr>
      <w:r w:rsidRPr="00371749">
        <w:rPr>
          <w:rFonts w:asciiTheme="majorHAnsi" w:eastAsiaTheme="minorHAnsi" w:hAnsiTheme="majorHAnsi" w:cstheme="majorHAnsi"/>
          <w:color w:val="auto"/>
          <w:sz w:val="22"/>
          <w:szCs w:val="22"/>
          <w:lang w:val="en-GB"/>
        </w:rPr>
        <w:t>The address where the required goods / services / works must be delivered is</w:t>
      </w:r>
      <w:r w:rsidR="002529D2" w:rsidRPr="00371749">
        <w:rPr>
          <w:rFonts w:asciiTheme="majorHAnsi" w:eastAsiaTheme="minorHAnsi" w:hAnsiTheme="majorHAnsi" w:cstheme="majorHAnsi"/>
          <w:color w:val="auto"/>
          <w:sz w:val="22"/>
          <w:szCs w:val="22"/>
          <w:lang w:val="en-GB"/>
        </w:rPr>
        <w:t>:</w:t>
      </w:r>
    </w:p>
    <w:p w14:paraId="441419C8" w14:textId="77777777" w:rsidR="00C82E58" w:rsidRPr="00A074CF" w:rsidRDefault="00C82E58" w:rsidP="00A960DD">
      <w:pPr>
        <w:pStyle w:val="NormalWeb"/>
        <w:shd w:val="clear" w:color="auto" w:fill="FFFFFF"/>
        <w:spacing w:before="0" w:beforeAutospacing="0" w:after="0" w:afterAutospacing="0"/>
        <w:ind w:left="567"/>
        <w:rPr>
          <w:rFonts w:asciiTheme="majorHAnsi" w:eastAsiaTheme="minorHAnsi" w:hAnsiTheme="majorHAnsi" w:cstheme="majorHAnsi"/>
          <w:b/>
          <w:bCs/>
          <w:color w:val="auto"/>
          <w:sz w:val="22"/>
          <w:szCs w:val="22"/>
          <w:lang w:val="en-GB"/>
        </w:rPr>
      </w:pPr>
      <w:r w:rsidRPr="00A074CF">
        <w:rPr>
          <w:rFonts w:asciiTheme="majorHAnsi" w:eastAsiaTheme="minorHAnsi" w:hAnsiTheme="majorHAnsi" w:cstheme="majorHAnsi"/>
          <w:color w:val="auto"/>
          <w:sz w:val="22"/>
          <w:szCs w:val="22"/>
          <w:lang w:val="en-GB"/>
        </w:rPr>
        <w:t>TREASURY HOUSE</w:t>
      </w:r>
    </w:p>
    <w:p w14:paraId="522DF5A8" w14:textId="77777777" w:rsidR="00C82E58" w:rsidRPr="00A074CF" w:rsidRDefault="00C82E58" w:rsidP="00A960DD">
      <w:pPr>
        <w:pStyle w:val="NormalWeb"/>
        <w:shd w:val="clear" w:color="auto" w:fill="FFFFFF"/>
        <w:spacing w:before="0" w:beforeAutospacing="0" w:after="0" w:afterAutospacing="0"/>
        <w:ind w:left="567"/>
        <w:rPr>
          <w:rFonts w:asciiTheme="majorHAnsi" w:eastAsiaTheme="minorHAnsi" w:hAnsiTheme="majorHAnsi" w:cstheme="majorHAnsi"/>
          <w:color w:val="auto"/>
          <w:sz w:val="22"/>
          <w:szCs w:val="22"/>
          <w:lang w:val="en-GB"/>
        </w:rPr>
      </w:pPr>
      <w:r w:rsidRPr="00A074CF">
        <w:rPr>
          <w:rFonts w:asciiTheme="majorHAnsi" w:eastAsiaTheme="minorHAnsi" w:hAnsiTheme="majorHAnsi" w:cstheme="majorHAnsi"/>
          <w:color w:val="auto"/>
          <w:sz w:val="22"/>
          <w:szCs w:val="22"/>
          <w:lang w:val="en-GB"/>
        </w:rPr>
        <w:t>145 Chief Albert Luthuli Street</w:t>
      </w:r>
    </w:p>
    <w:p w14:paraId="48360C5E" w14:textId="77777777" w:rsidR="00C82E58" w:rsidRPr="00A074CF" w:rsidRDefault="00C82E58" w:rsidP="00A960DD">
      <w:pPr>
        <w:pStyle w:val="NormalWeb"/>
        <w:shd w:val="clear" w:color="auto" w:fill="FFFFFF"/>
        <w:spacing w:before="0" w:beforeAutospacing="0" w:after="0" w:afterAutospacing="0"/>
        <w:ind w:left="567"/>
        <w:rPr>
          <w:rFonts w:asciiTheme="majorHAnsi" w:eastAsiaTheme="minorHAnsi" w:hAnsiTheme="majorHAnsi" w:cstheme="majorHAnsi"/>
          <w:color w:val="auto"/>
          <w:sz w:val="22"/>
          <w:szCs w:val="22"/>
          <w:lang w:val="en-GB"/>
        </w:rPr>
      </w:pPr>
      <w:r w:rsidRPr="00A074CF">
        <w:rPr>
          <w:rFonts w:asciiTheme="majorHAnsi" w:eastAsiaTheme="minorHAnsi" w:hAnsiTheme="majorHAnsi" w:cstheme="majorHAnsi"/>
          <w:color w:val="auto"/>
          <w:sz w:val="22"/>
          <w:szCs w:val="22"/>
          <w:lang w:val="en-GB"/>
        </w:rPr>
        <w:t>Pietermaritzburg</w:t>
      </w:r>
    </w:p>
    <w:p w14:paraId="3C7BFCBA" w14:textId="68F4D6A7" w:rsidR="00AF05FE" w:rsidRPr="00A074CF" w:rsidRDefault="00C82E58" w:rsidP="00A960DD">
      <w:pPr>
        <w:pStyle w:val="NormalWeb"/>
        <w:shd w:val="clear" w:color="auto" w:fill="FFFFFF"/>
        <w:spacing w:before="0" w:beforeAutospacing="0" w:after="0" w:afterAutospacing="0"/>
        <w:ind w:left="567"/>
        <w:rPr>
          <w:rFonts w:asciiTheme="majorHAnsi" w:eastAsiaTheme="minorHAnsi" w:hAnsiTheme="majorHAnsi" w:cstheme="majorHAnsi"/>
          <w:color w:val="auto"/>
          <w:sz w:val="22"/>
          <w:szCs w:val="22"/>
          <w:lang w:val="en-GB"/>
        </w:rPr>
      </w:pPr>
      <w:r w:rsidRPr="00A074CF">
        <w:rPr>
          <w:rFonts w:asciiTheme="majorHAnsi" w:eastAsiaTheme="minorHAnsi" w:hAnsiTheme="majorHAnsi" w:cstheme="majorHAnsi"/>
          <w:color w:val="auto"/>
          <w:sz w:val="22"/>
          <w:szCs w:val="22"/>
          <w:lang w:val="en-GB"/>
        </w:rPr>
        <w:t>3201</w:t>
      </w:r>
    </w:p>
    <w:p w14:paraId="636B9625" w14:textId="77777777" w:rsidR="00AF05FE" w:rsidRPr="00A960DD" w:rsidRDefault="00AF05FE" w:rsidP="00AF05FE">
      <w:pPr>
        <w:pStyle w:val="Heading1"/>
        <w:rPr>
          <w:rFonts w:cstheme="majorHAnsi"/>
          <w:sz w:val="28"/>
          <w:szCs w:val="28"/>
        </w:rPr>
      </w:pPr>
      <w:bookmarkStart w:id="10" w:name="_Toc212643935"/>
      <w:r w:rsidRPr="00A960DD">
        <w:rPr>
          <w:rFonts w:cstheme="majorHAnsi"/>
          <w:sz w:val="28"/>
          <w:szCs w:val="28"/>
        </w:rPr>
        <w:t>Requirements</w:t>
      </w:r>
      <w:bookmarkEnd w:id="10"/>
    </w:p>
    <w:p w14:paraId="25E89F2D" w14:textId="719C3360" w:rsidR="00EB6857" w:rsidRPr="00A960DD" w:rsidRDefault="00EB6857" w:rsidP="00A074CF">
      <w:pPr>
        <w:pStyle w:val="Heading2"/>
        <w:rPr>
          <w:rFonts w:cstheme="majorHAnsi"/>
          <w:szCs w:val="28"/>
        </w:rPr>
      </w:pPr>
      <w:bookmarkStart w:id="11" w:name="_Toc212643936"/>
      <w:r w:rsidRPr="00A960DD">
        <w:rPr>
          <w:rFonts w:cstheme="majorHAnsi"/>
          <w:szCs w:val="28"/>
          <w:lang w:val="en-GB"/>
        </w:rPr>
        <w:t>Technical Product/Service/Solution Requirements</w:t>
      </w:r>
      <w:bookmarkEnd w:id="11"/>
    </w:p>
    <w:p w14:paraId="0136D2A5" w14:textId="77777777" w:rsidR="00A80134" w:rsidRPr="00371749" w:rsidRDefault="00A80134" w:rsidP="00A80134">
      <w:pPr>
        <w:rPr>
          <w:rFonts w:asciiTheme="majorHAnsi" w:hAnsiTheme="majorHAnsi" w:cstheme="majorHAnsi"/>
          <w:lang w:val="en-GB"/>
        </w:rPr>
      </w:pPr>
    </w:p>
    <w:tbl>
      <w:tblPr>
        <w:tblStyle w:val="TableGrid"/>
        <w:tblW w:w="10207" w:type="dxa"/>
        <w:tblInd w:w="-136" w:type="dxa"/>
        <w:tblLook w:val="04A0" w:firstRow="1" w:lastRow="0" w:firstColumn="1" w:lastColumn="0" w:noHBand="0" w:noVBand="1"/>
      </w:tblPr>
      <w:tblGrid>
        <w:gridCol w:w="1406"/>
        <w:gridCol w:w="8801"/>
      </w:tblGrid>
      <w:tr w:rsidR="00A80134" w:rsidRPr="00A960DD" w14:paraId="2CE2234E" w14:textId="77777777" w:rsidTr="00894913">
        <w:trPr>
          <w:tblHeader/>
        </w:trPr>
        <w:tc>
          <w:tcPr>
            <w:tcW w:w="1406" w:type="dxa"/>
          </w:tcPr>
          <w:p w14:paraId="774AC9C6" w14:textId="77777777" w:rsidR="00A80134" w:rsidRPr="00A960DD" w:rsidRDefault="00A80134" w:rsidP="000A62D8">
            <w:pPr>
              <w:spacing w:line="276" w:lineRule="auto"/>
              <w:rPr>
                <w:rFonts w:asciiTheme="majorHAnsi" w:hAnsiTheme="majorHAnsi" w:cstheme="majorHAnsi"/>
                <w:b/>
                <w:bCs/>
              </w:rPr>
            </w:pPr>
            <w:r w:rsidRPr="00A960DD">
              <w:rPr>
                <w:rFonts w:asciiTheme="majorHAnsi" w:hAnsiTheme="majorHAnsi" w:cstheme="majorHAnsi"/>
                <w:b/>
                <w:bCs/>
              </w:rPr>
              <w:t>Main Criteria</w:t>
            </w:r>
          </w:p>
        </w:tc>
        <w:tc>
          <w:tcPr>
            <w:tcW w:w="8801" w:type="dxa"/>
          </w:tcPr>
          <w:p w14:paraId="0B2BAB37" w14:textId="77777777" w:rsidR="00A80134" w:rsidRPr="00A960DD" w:rsidRDefault="00A80134" w:rsidP="000A62D8">
            <w:pPr>
              <w:shd w:val="clear" w:color="auto" w:fill="FFFFFF" w:themeFill="background1"/>
              <w:autoSpaceDE w:val="0"/>
              <w:autoSpaceDN w:val="0"/>
              <w:spacing w:line="276" w:lineRule="auto"/>
              <w:ind w:left="74"/>
              <w:rPr>
                <w:rFonts w:asciiTheme="majorHAnsi" w:hAnsiTheme="majorHAnsi" w:cstheme="majorHAnsi"/>
                <w:b/>
                <w:bCs/>
              </w:rPr>
            </w:pPr>
            <w:r w:rsidRPr="00A960DD">
              <w:rPr>
                <w:rFonts w:asciiTheme="majorHAnsi" w:hAnsiTheme="majorHAnsi" w:cstheme="majorHAnsi"/>
                <w:b/>
                <w:bCs/>
              </w:rPr>
              <w:t>Sub-Criteria</w:t>
            </w:r>
          </w:p>
        </w:tc>
      </w:tr>
      <w:tr w:rsidR="00A80134" w:rsidRPr="00A960DD" w14:paraId="3A64B853" w14:textId="77777777" w:rsidTr="00894913">
        <w:trPr>
          <w:trHeight w:val="485"/>
        </w:trPr>
        <w:tc>
          <w:tcPr>
            <w:tcW w:w="1406" w:type="dxa"/>
            <w:vMerge w:val="restart"/>
            <w:vAlign w:val="center"/>
          </w:tcPr>
          <w:p w14:paraId="7A7143DE" w14:textId="77777777" w:rsidR="00A80134" w:rsidRPr="00A960DD" w:rsidRDefault="00A80134" w:rsidP="000A62D8">
            <w:pPr>
              <w:spacing w:line="276" w:lineRule="auto"/>
              <w:rPr>
                <w:rFonts w:asciiTheme="majorHAnsi" w:hAnsiTheme="majorHAnsi" w:cstheme="majorHAnsi"/>
                <w:b/>
              </w:rPr>
            </w:pPr>
            <w:r w:rsidRPr="00A960DD">
              <w:rPr>
                <w:rFonts w:asciiTheme="majorHAnsi" w:hAnsiTheme="majorHAnsi" w:cstheme="majorHAnsi"/>
                <w:b/>
              </w:rPr>
              <w:t>Risk Management</w:t>
            </w:r>
          </w:p>
          <w:p w14:paraId="726F2301" w14:textId="77777777" w:rsidR="00A80134" w:rsidRDefault="00A80134" w:rsidP="000A62D8">
            <w:pPr>
              <w:spacing w:line="276" w:lineRule="auto"/>
              <w:rPr>
                <w:rFonts w:asciiTheme="majorHAnsi" w:hAnsiTheme="majorHAnsi" w:cstheme="majorHAnsi"/>
                <w:b/>
              </w:rPr>
            </w:pPr>
          </w:p>
          <w:p w14:paraId="512BAB25" w14:textId="77777777" w:rsidR="00FE6CEB" w:rsidRPr="00FE6CEB" w:rsidRDefault="00FE6CEB" w:rsidP="00FE6CEB">
            <w:pPr>
              <w:rPr>
                <w:rFonts w:asciiTheme="majorHAnsi" w:hAnsiTheme="majorHAnsi" w:cstheme="majorHAnsi"/>
              </w:rPr>
            </w:pPr>
          </w:p>
          <w:p w14:paraId="3BCAB31E" w14:textId="77777777" w:rsidR="00FE6CEB" w:rsidRPr="00FE6CEB" w:rsidRDefault="00FE6CEB" w:rsidP="00FE6CEB">
            <w:pPr>
              <w:rPr>
                <w:rFonts w:asciiTheme="majorHAnsi" w:hAnsiTheme="majorHAnsi" w:cstheme="majorHAnsi"/>
              </w:rPr>
            </w:pPr>
          </w:p>
          <w:p w14:paraId="29A29E06" w14:textId="77777777" w:rsidR="00FE6CEB" w:rsidRPr="00FE6CEB" w:rsidRDefault="00FE6CEB" w:rsidP="00FE6CEB">
            <w:pPr>
              <w:rPr>
                <w:rFonts w:asciiTheme="majorHAnsi" w:hAnsiTheme="majorHAnsi" w:cstheme="majorHAnsi"/>
              </w:rPr>
            </w:pPr>
          </w:p>
          <w:p w14:paraId="169650E5" w14:textId="77777777" w:rsidR="00FE6CEB" w:rsidRPr="00FE6CEB" w:rsidRDefault="00FE6CEB" w:rsidP="00FE6CEB">
            <w:pPr>
              <w:rPr>
                <w:rFonts w:asciiTheme="majorHAnsi" w:hAnsiTheme="majorHAnsi" w:cstheme="majorHAnsi"/>
              </w:rPr>
            </w:pPr>
          </w:p>
          <w:p w14:paraId="5B0A343D" w14:textId="77777777" w:rsidR="00FE6CEB" w:rsidRPr="00FE6CEB" w:rsidRDefault="00FE6CEB" w:rsidP="00FE6CEB">
            <w:pPr>
              <w:rPr>
                <w:rFonts w:asciiTheme="majorHAnsi" w:hAnsiTheme="majorHAnsi" w:cstheme="majorHAnsi"/>
              </w:rPr>
            </w:pPr>
          </w:p>
          <w:p w14:paraId="0929FD60" w14:textId="77777777" w:rsidR="00FE6CEB" w:rsidRPr="00FE6CEB" w:rsidRDefault="00FE6CEB" w:rsidP="00FE6CEB">
            <w:pPr>
              <w:rPr>
                <w:rFonts w:asciiTheme="majorHAnsi" w:hAnsiTheme="majorHAnsi" w:cstheme="majorHAnsi"/>
              </w:rPr>
            </w:pPr>
          </w:p>
          <w:p w14:paraId="7103CE30" w14:textId="77777777" w:rsidR="00FE6CEB" w:rsidRPr="00FE6CEB" w:rsidRDefault="00FE6CEB" w:rsidP="00FE6CEB">
            <w:pPr>
              <w:rPr>
                <w:rFonts w:asciiTheme="majorHAnsi" w:hAnsiTheme="majorHAnsi" w:cstheme="majorHAnsi"/>
              </w:rPr>
            </w:pPr>
          </w:p>
          <w:p w14:paraId="2C80BF96" w14:textId="77777777" w:rsidR="00FE6CEB" w:rsidRPr="00FE6CEB" w:rsidRDefault="00FE6CEB" w:rsidP="00FE6CEB">
            <w:pPr>
              <w:rPr>
                <w:rFonts w:asciiTheme="majorHAnsi" w:hAnsiTheme="majorHAnsi" w:cstheme="majorHAnsi"/>
              </w:rPr>
            </w:pPr>
          </w:p>
          <w:p w14:paraId="339CF3C5" w14:textId="77777777" w:rsidR="00FE6CEB" w:rsidRPr="00FE6CEB" w:rsidRDefault="00FE6CEB" w:rsidP="00FE6CEB">
            <w:pPr>
              <w:rPr>
                <w:rFonts w:asciiTheme="majorHAnsi" w:hAnsiTheme="majorHAnsi" w:cstheme="majorHAnsi"/>
              </w:rPr>
            </w:pPr>
          </w:p>
          <w:p w14:paraId="7337783D" w14:textId="77777777" w:rsidR="00FE6CEB" w:rsidRPr="00FE6CEB" w:rsidRDefault="00FE6CEB" w:rsidP="00FE6CEB">
            <w:pPr>
              <w:rPr>
                <w:rFonts w:asciiTheme="majorHAnsi" w:hAnsiTheme="majorHAnsi" w:cstheme="majorHAnsi"/>
              </w:rPr>
            </w:pPr>
          </w:p>
          <w:p w14:paraId="2CF97517" w14:textId="77777777" w:rsidR="00FE6CEB" w:rsidRPr="00FE6CEB" w:rsidRDefault="00FE6CEB" w:rsidP="00FE6CEB">
            <w:pPr>
              <w:rPr>
                <w:rFonts w:asciiTheme="majorHAnsi" w:hAnsiTheme="majorHAnsi" w:cstheme="majorHAnsi"/>
              </w:rPr>
            </w:pPr>
          </w:p>
          <w:p w14:paraId="6645A85D" w14:textId="77777777" w:rsidR="00FE6CEB" w:rsidRPr="00FE6CEB" w:rsidRDefault="00FE6CEB" w:rsidP="00FE6CEB">
            <w:pPr>
              <w:rPr>
                <w:rFonts w:asciiTheme="majorHAnsi" w:hAnsiTheme="majorHAnsi" w:cstheme="majorHAnsi"/>
              </w:rPr>
            </w:pPr>
          </w:p>
        </w:tc>
        <w:tc>
          <w:tcPr>
            <w:tcW w:w="8801" w:type="dxa"/>
          </w:tcPr>
          <w:p w14:paraId="1958D66C" w14:textId="77777777" w:rsidR="00A80134" w:rsidRPr="00A960DD" w:rsidRDefault="00A80134" w:rsidP="000C51D9">
            <w:pPr>
              <w:pStyle w:val="List"/>
              <w:suppressAutoHyphens/>
              <w:spacing w:line="276" w:lineRule="auto"/>
              <w:ind w:left="40" w:firstLine="0"/>
              <w:contextualSpacing w:val="0"/>
              <w:rPr>
                <w:rFonts w:asciiTheme="majorHAnsi" w:hAnsiTheme="majorHAnsi" w:cstheme="majorHAnsi"/>
                <w:bCs/>
              </w:rPr>
            </w:pPr>
            <w:r w:rsidRPr="00A960DD">
              <w:rPr>
                <w:rFonts w:asciiTheme="majorHAnsi" w:hAnsiTheme="majorHAnsi" w:cstheme="majorHAnsi"/>
              </w:rPr>
              <w:t>Proven risk management system: The solution must be a tried and tested risk management system, ensuring reliability and effectiveness.</w:t>
            </w:r>
          </w:p>
        </w:tc>
      </w:tr>
      <w:tr w:rsidR="00A80134" w:rsidRPr="00A960DD" w14:paraId="04728384" w14:textId="77777777" w:rsidTr="00894913">
        <w:tc>
          <w:tcPr>
            <w:tcW w:w="1406" w:type="dxa"/>
            <w:vMerge/>
          </w:tcPr>
          <w:p w14:paraId="45002750" w14:textId="77777777" w:rsidR="00A80134" w:rsidRPr="00A960DD" w:rsidRDefault="00A80134" w:rsidP="000A62D8">
            <w:pPr>
              <w:spacing w:line="276" w:lineRule="auto"/>
              <w:rPr>
                <w:rFonts w:asciiTheme="majorHAnsi" w:hAnsiTheme="majorHAnsi" w:cstheme="majorHAnsi"/>
                <w:b/>
                <w:bCs/>
              </w:rPr>
            </w:pPr>
          </w:p>
        </w:tc>
        <w:tc>
          <w:tcPr>
            <w:tcW w:w="8801" w:type="dxa"/>
          </w:tcPr>
          <w:p w14:paraId="31F0F5C4" w14:textId="77777777" w:rsidR="00A80134" w:rsidRPr="00A960DD" w:rsidRDefault="00A80134" w:rsidP="000C51D9">
            <w:pPr>
              <w:pStyle w:val="List"/>
              <w:suppressAutoHyphens/>
              <w:spacing w:line="276" w:lineRule="auto"/>
              <w:ind w:left="40" w:firstLine="0"/>
              <w:contextualSpacing w:val="0"/>
              <w:rPr>
                <w:rFonts w:asciiTheme="majorHAnsi" w:hAnsiTheme="majorHAnsi" w:cstheme="majorHAnsi"/>
                <w:bCs/>
              </w:rPr>
            </w:pPr>
            <w:r w:rsidRPr="00A960DD">
              <w:rPr>
                <w:rFonts w:asciiTheme="majorHAnsi" w:hAnsiTheme="majorHAnsi" w:cstheme="majorHAnsi"/>
              </w:rPr>
              <w:t>Adherence to best practices: The system should be aligned with universally accepted risk management methodologies and standards.</w:t>
            </w:r>
          </w:p>
        </w:tc>
      </w:tr>
      <w:tr w:rsidR="00A80134" w:rsidRPr="00A960DD" w14:paraId="10F50497" w14:textId="77777777" w:rsidTr="00894913">
        <w:tc>
          <w:tcPr>
            <w:tcW w:w="1406" w:type="dxa"/>
            <w:vMerge/>
          </w:tcPr>
          <w:p w14:paraId="382C0504" w14:textId="77777777" w:rsidR="00A80134" w:rsidRPr="00A960DD" w:rsidRDefault="00A80134" w:rsidP="000A62D8">
            <w:pPr>
              <w:spacing w:line="276" w:lineRule="auto"/>
              <w:rPr>
                <w:rFonts w:asciiTheme="majorHAnsi" w:hAnsiTheme="majorHAnsi" w:cstheme="majorHAnsi"/>
                <w:b/>
                <w:bCs/>
              </w:rPr>
            </w:pPr>
          </w:p>
        </w:tc>
        <w:tc>
          <w:tcPr>
            <w:tcW w:w="8801" w:type="dxa"/>
          </w:tcPr>
          <w:p w14:paraId="0BC94EC9" w14:textId="609BCDE5" w:rsidR="00A80134" w:rsidRPr="00A960DD" w:rsidRDefault="00A80134" w:rsidP="000C51D9">
            <w:pPr>
              <w:pStyle w:val="List"/>
              <w:suppressAutoHyphens/>
              <w:spacing w:line="276" w:lineRule="auto"/>
              <w:ind w:left="0" w:firstLine="0"/>
              <w:contextualSpacing w:val="0"/>
              <w:rPr>
                <w:rFonts w:asciiTheme="majorHAnsi" w:hAnsiTheme="majorHAnsi" w:cstheme="majorHAnsi"/>
              </w:rPr>
            </w:pPr>
            <w:r w:rsidRPr="00A960DD">
              <w:rPr>
                <w:rFonts w:asciiTheme="majorHAnsi" w:hAnsiTheme="majorHAnsi" w:cstheme="majorHAnsi"/>
              </w:rPr>
              <w:t xml:space="preserve">Comprehensive risk process management: The system must support the recording and management of the entire </w:t>
            </w:r>
            <w:r w:rsidRPr="00CE0CA4">
              <w:rPr>
                <w:rFonts w:asciiTheme="majorHAnsi" w:hAnsiTheme="majorHAnsi" w:cstheme="majorHAnsi"/>
                <w:color w:val="000000" w:themeColor="text1"/>
              </w:rPr>
              <w:t xml:space="preserve">risk </w:t>
            </w:r>
            <w:r w:rsidR="0021173B" w:rsidRPr="00CE0CA4">
              <w:rPr>
                <w:rFonts w:asciiTheme="majorHAnsi" w:hAnsiTheme="majorHAnsi" w:cstheme="majorHAnsi"/>
                <w:color w:val="000000" w:themeColor="text1"/>
              </w:rPr>
              <w:t xml:space="preserve">management </w:t>
            </w:r>
            <w:r w:rsidRPr="00CE0CA4">
              <w:rPr>
                <w:rFonts w:asciiTheme="majorHAnsi" w:hAnsiTheme="majorHAnsi" w:cstheme="majorHAnsi"/>
                <w:color w:val="000000" w:themeColor="text1"/>
              </w:rPr>
              <w:t xml:space="preserve">process by using workflows, methodologies, templates, and frameworks specific to </w:t>
            </w:r>
            <w:r w:rsidR="0012699E" w:rsidRPr="00CE0CA4">
              <w:rPr>
                <w:rFonts w:asciiTheme="majorHAnsi" w:hAnsiTheme="majorHAnsi" w:cstheme="majorHAnsi"/>
                <w:color w:val="000000" w:themeColor="text1"/>
              </w:rPr>
              <w:t xml:space="preserve">the KZN </w:t>
            </w:r>
            <w:r w:rsidRPr="00CE0CA4">
              <w:rPr>
                <w:rFonts w:asciiTheme="majorHAnsi" w:hAnsiTheme="majorHAnsi" w:cstheme="majorHAnsi"/>
                <w:color w:val="000000" w:themeColor="text1"/>
              </w:rPr>
              <w:t>provincial risk management. This includes capturing, storing, and reporting risk data effectively.</w:t>
            </w:r>
          </w:p>
        </w:tc>
      </w:tr>
      <w:tr w:rsidR="00A80134" w:rsidRPr="00A960DD" w14:paraId="57A02B75" w14:textId="77777777" w:rsidTr="00894913">
        <w:tc>
          <w:tcPr>
            <w:tcW w:w="1406" w:type="dxa"/>
            <w:vMerge/>
          </w:tcPr>
          <w:p w14:paraId="22BDD958" w14:textId="77777777" w:rsidR="00A80134" w:rsidRPr="00A960DD" w:rsidRDefault="00A80134" w:rsidP="000A62D8">
            <w:pPr>
              <w:spacing w:line="276" w:lineRule="auto"/>
              <w:rPr>
                <w:rFonts w:asciiTheme="majorHAnsi" w:hAnsiTheme="majorHAnsi" w:cstheme="majorHAnsi"/>
                <w:b/>
                <w:bCs/>
              </w:rPr>
            </w:pPr>
          </w:p>
        </w:tc>
        <w:tc>
          <w:tcPr>
            <w:tcW w:w="8801" w:type="dxa"/>
          </w:tcPr>
          <w:p w14:paraId="6847B931" w14:textId="77777777" w:rsidR="00A80134" w:rsidRPr="00A960DD" w:rsidRDefault="00A80134" w:rsidP="000C51D9">
            <w:pPr>
              <w:pStyle w:val="List"/>
              <w:suppressAutoHyphens/>
              <w:spacing w:line="276" w:lineRule="auto"/>
              <w:ind w:left="40" w:firstLine="0"/>
              <w:contextualSpacing w:val="0"/>
              <w:rPr>
                <w:rFonts w:asciiTheme="majorHAnsi" w:hAnsiTheme="majorHAnsi" w:cstheme="majorHAnsi"/>
              </w:rPr>
            </w:pPr>
            <w:r w:rsidRPr="00A960DD">
              <w:rPr>
                <w:rFonts w:asciiTheme="majorHAnsi" w:hAnsiTheme="majorHAnsi" w:cstheme="majorHAnsi"/>
              </w:rPr>
              <w:t>Dashboard functionality: The system must include dashboard capabilities to enable real-time monitoring and insights. This should support the creation of visual elements such as pie charts, graphs, and other data visualisation tools to enhance data interpretation and decision-making.</w:t>
            </w:r>
          </w:p>
        </w:tc>
      </w:tr>
      <w:tr w:rsidR="00A80134" w:rsidRPr="00A960DD" w14:paraId="3FD68187" w14:textId="77777777" w:rsidTr="00894913">
        <w:tc>
          <w:tcPr>
            <w:tcW w:w="1406" w:type="dxa"/>
            <w:vMerge/>
          </w:tcPr>
          <w:p w14:paraId="36B00B9C" w14:textId="77777777" w:rsidR="00A80134" w:rsidRPr="00A960DD" w:rsidRDefault="00A80134" w:rsidP="000A62D8">
            <w:pPr>
              <w:spacing w:line="276" w:lineRule="auto"/>
              <w:rPr>
                <w:rFonts w:asciiTheme="majorHAnsi" w:hAnsiTheme="majorHAnsi" w:cstheme="majorHAnsi"/>
                <w:b/>
                <w:bCs/>
              </w:rPr>
            </w:pPr>
          </w:p>
        </w:tc>
        <w:tc>
          <w:tcPr>
            <w:tcW w:w="8801" w:type="dxa"/>
          </w:tcPr>
          <w:p w14:paraId="1ABA2CED" w14:textId="5D613CCA" w:rsidR="00A80134" w:rsidRPr="00A960DD" w:rsidRDefault="00A80134" w:rsidP="000C51D9">
            <w:pPr>
              <w:pStyle w:val="List"/>
              <w:suppressAutoHyphens/>
              <w:spacing w:line="276" w:lineRule="auto"/>
              <w:ind w:left="40" w:firstLine="0"/>
              <w:contextualSpacing w:val="0"/>
              <w:rPr>
                <w:rFonts w:asciiTheme="majorHAnsi" w:hAnsiTheme="majorHAnsi" w:cstheme="majorHAnsi"/>
              </w:rPr>
            </w:pPr>
            <w:r w:rsidRPr="00A960DD">
              <w:rPr>
                <w:rFonts w:asciiTheme="majorHAnsi" w:hAnsiTheme="majorHAnsi" w:cstheme="majorHAnsi"/>
              </w:rPr>
              <w:t>Strategic alignment: The system capabilities must include recording strategic objectives (e.g., impact/outcome statements</w:t>
            </w:r>
            <w:r w:rsidR="00CE0CA4">
              <w:rPr>
                <w:rFonts w:asciiTheme="majorHAnsi" w:hAnsiTheme="majorHAnsi" w:cstheme="majorHAnsi"/>
              </w:rPr>
              <w:t>)</w:t>
            </w:r>
            <w:r w:rsidRPr="00A960DD">
              <w:rPr>
                <w:rFonts w:asciiTheme="majorHAnsi" w:hAnsiTheme="majorHAnsi" w:cstheme="majorHAnsi"/>
              </w:rPr>
              <w:t xml:space="preserve">, </w:t>
            </w:r>
            <w:r w:rsidR="0012699E">
              <w:rPr>
                <w:rFonts w:asciiTheme="majorHAnsi" w:hAnsiTheme="majorHAnsi" w:cstheme="majorHAnsi"/>
              </w:rPr>
              <w:t xml:space="preserve">key performance indicators (KPI’s), key risk indicators (KRIs), </w:t>
            </w:r>
            <w:r w:rsidRPr="00A960DD">
              <w:rPr>
                <w:rFonts w:asciiTheme="majorHAnsi" w:hAnsiTheme="majorHAnsi" w:cstheme="majorHAnsi"/>
              </w:rPr>
              <w:t xml:space="preserve">defining risk appetite, linking risks to strategic objectives, identifying root causes, consequences, and controls, </w:t>
            </w:r>
            <w:r w:rsidR="0012699E">
              <w:rPr>
                <w:rFonts w:asciiTheme="majorHAnsi" w:hAnsiTheme="majorHAnsi" w:cstheme="majorHAnsi"/>
              </w:rPr>
              <w:t xml:space="preserve">risk rating models/matrices/tables </w:t>
            </w:r>
            <w:r w:rsidRPr="00A960DD">
              <w:rPr>
                <w:rFonts w:asciiTheme="majorHAnsi" w:hAnsiTheme="majorHAnsi" w:cstheme="majorHAnsi"/>
              </w:rPr>
              <w:t>and developing risk mitigation plans.</w:t>
            </w:r>
          </w:p>
        </w:tc>
      </w:tr>
      <w:tr w:rsidR="00A80134" w:rsidRPr="00A960DD" w14:paraId="73C17E75" w14:textId="77777777" w:rsidTr="00894913">
        <w:tc>
          <w:tcPr>
            <w:tcW w:w="1406" w:type="dxa"/>
            <w:vMerge/>
          </w:tcPr>
          <w:p w14:paraId="2333E8E5" w14:textId="77777777" w:rsidR="00A80134" w:rsidRPr="00A960DD" w:rsidRDefault="00A80134" w:rsidP="000A62D8">
            <w:pPr>
              <w:spacing w:line="276" w:lineRule="auto"/>
              <w:rPr>
                <w:rFonts w:asciiTheme="majorHAnsi" w:hAnsiTheme="majorHAnsi" w:cstheme="majorHAnsi"/>
                <w:b/>
                <w:bCs/>
              </w:rPr>
            </w:pPr>
          </w:p>
        </w:tc>
        <w:tc>
          <w:tcPr>
            <w:tcW w:w="8801" w:type="dxa"/>
          </w:tcPr>
          <w:p w14:paraId="197A4C4C" w14:textId="2FAB3D37" w:rsidR="00A80134" w:rsidRPr="00A960DD" w:rsidRDefault="00A80134" w:rsidP="000C51D9">
            <w:pPr>
              <w:pStyle w:val="List"/>
              <w:suppressAutoHyphens/>
              <w:spacing w:line="276" w:lineRule="auto"/>
              <w:ind w:left="40" w:firstLine="0"/>
              <w:contextualSpacing w:val="0"/>
              <w:rPr>
                <w:rFonts w:asciiTheme="majorHAnsi" w:hAnsiTheme="majorHAnsi" w:cstheme="majorHAnsi"/>
              </w:rPr>
            </w:pPr>
            <w:r w:rsidRPr="00A960DD">
              <w:rPr>
                <w:rFonts w:asciiTheme="majorHAnsi" w:hAnsiTheme="majorHAnsi" w:cstheme="majorHAnsi"/>
              </w:rPr>
              <w:t xml:space="preserve">Risk assessment and rating: The system should support both inherent </w:t>
            </w:r>
            <w:r w:rsidR="00422EF8">
              <w:rPr>
                <w:rFonts w:asciiTheme="majorHAnsi" w:hAnsiTheme="majorHAnsi" w:cstheme="majorHAnsi"/>
              </w:rPr>
              <w:t>(likelihood and impact</w:t>
            </w:r>
            <w:r w:rsidR="00AC2A96">
              <w:rPr>
                <w:rFonts w:asciiTheme="majorHAnsi" w:hAnsiTheme="majorHAnsi" w:cstheme="majorHAnsi"/>
              </w:rPr>
              <w:t xml:space="preserve"> ratings</w:t>
            </w:r>
            <w:r w:rsidR="00422EF8">
              <w:rPr>
                <w:rFonts w:asciiTheme="majorHAnsi" w:hAnsiTheme="majorHAnsi" w:cstheme="majorHAnsi"/>
              </w:rPr>
              <w:t xml:space="preserve">) </w:t>
            </w:r>
            <w:r w:rsidRPr="00A960DD">
              <w:rPr>
                <w:rFonts w:asciiTheme="majorHAnsi" w:hAnsiTheme="majorHAnsi" w:cstheme="majorHAnsi"/>
              </w:rPr>
              <w:t xml:space="preserve">and residual risk assessments, by including appropriate rating mechanisms aligned with the </w:t>
            </w:r>
            <w:r w:rsidR="00422EF8">
              <w:rPr>
                <w:rFonts w:asciiTheme="majorHAnsi" w:hAnsiTheme="majorHAnsi" w:cstheme="majorHAnsi"/>
              </w:rPr>
              <w:t xml:space="preserve">KZN </w:t>
            </w:r>
            <w:r w:rsidRPr="00A960DD">
              <w:rPr>
                <w:rFonts w:asciiTheme="majorHAnsi" w:hAnsiTheme="majorHAnsi" w:cstheme="majorHAnsi"/>
              </w:rPr>
              <w:t xml:space="preserve">provincial </w:t>
            </w:r>
            <w:r w:rsidR="00422EF8">
              <w:rPr>
                <w:rFonts w:asciiTheme="majorHAnsi" w:hAnsiTheme="majorHAnsi" w:cstheme="majorHAnsi"/>
              </w:rPr>
              <w:t xml:space="preserve">risk management </w:t>
            </w:r>
            <w:r w:rsidRPr="00A960DD">
              <w:rPr>
                <w:rFonts w:asciiTheme="majorHAnsi" w:hAnsiTheme="majorHAnsi" w:cstheme="majorHAnsi"/>
              </w:rPr>
              <w:t>framework or universally recognised best practices.</w:t>
            </w:r>
          </w:p>
        </w:tc>
      </w:tr>
      <w:tr w:rsidR="00A80134" w:rsidRPr="00A960DD" w14:paraId="6BBE0841" w14:textId="77777777" w:rsidTr="00894913">
        <w:tc>
          <w:tcPr>
            <w:tcW w:w="1406" w:type="dxa"/>
            <w:vMerge/>
          </w:tcPr>
          <w:p w14:paraId="611D34C8" w14:textId="77777777" w:rsidR="00A80134" w:rsidRPr="00A960DD" w:rsidRDefault="00A80134" w:rsidP="000A62D8">
            <w:pPr>
              <w:spacing w:line="276" w:lineRule="auto"/>
              <w:rPr>
                <w:rFonts w:asciiTheme="majorHAnsi" w:hAnsiTheme="majorHAnsi" w:cstheme="majorHAnsi"/>
                <w:b/>
                <w:bCs/>
              </w:rPr>
            </w:pPr>
          </w:p>
        </w:tc>
        <w:tc>
          <w:tcPr>
            <w:tcW w:w="8801" w:type="dxa"/>
          </w:tcPr>
          <w:p w14:paraId="387EB440" w14:textId="77777777" w:rsidR="00A80134" w:rsidRPr="00A960DD" w:rsidRDefault="00A80134" w:rsidP="000C51D9">
            <w:pPr>
              <w:pStyle w:val="List"/>
              <w:suppressAutoHyphens/>
              <w:spacing w:line="276" w:lineRule="auto"/>
              <w:ind w:left="40" w:firstLine="0"/>
              <w:contextualSpacing w:val="0"/>
              <w:rPr>
                <w:rFonts w:asciiTheme="majorHAnsi" w:hAnsiTheme="majorHAnsi" w:cstheme="majorHAnsi"/>
              </w:rPr>
            </w:pPr>
            <w:r w:rsidRPr="00A960DD">
              <w:rPr>
                <w:rFonts w:asciiTheme="majorHAnsi" w:hAnsiTheme="majorHAnsi" w:cstheme="majorHAnsi"/>
              </w:rPr>
              <w:t>Action plan management: The system should enable the assignment of risk owners and action owners, along with the setting of due dates and revised due dates. It should also capture and document reasons for any revisions to ensure transparency and accountability in risk mitigation plans.</w:t>
            </w:r>
          </w:p>
        </w:tc>
      </w:tr>
      <w:tr w:rsidR="00A80134" w:rsidRPr="00A960DD" w14:paraId="74B21B4C" w14:textId="77777777" w:rsidTr="00894913">
        <w:tc>
          <w:tcPr>
            <w:tcW w:w="1406" w:type="dxa"/>
            <w:vMerge/>
          </w:tcPr>
          <w:p w14:paraId="744F9F38" w14:textId="77777777" w:rsidR="00A80134" w:rsidRPr="00A960DD" w:rsidRDefault="00A80134" w:rsidP="000A62D8">
            <w:pPr>
              <w:spacing w:line="276" w:lineRule="auto"/>
              <w:rPr>
                <w:rFonts w:asciiTheme="majorHAnsi" w:hAnsiTheme="majorHAnsi" w:cstheme="majorHAnsi"/>
                <w:b/>
                <w:bCs/>
              </w:rPr>
            </w:pPr>
          </w:p>
        </w:tc>
        <w:tc>
          <w:tcPr>
            <w:tcW w:w="8801" w:type="dxa"/>
          </w:tcPr>
          <w:p w14:paraId="2D9C200E" w14:textId="5D0F7288" w:rsidR="00A80134" w:rsidRPr="00A960DD" w:rsidRDefault="00A80134" w:rsidP="00CE0CA4">
            <w:pPr>
              <w:pStyle w:val="List"/>
              <w:suppressAutoHyphens/>
              <w:spacing w:line="276" w:lineRule="auto"/>
              <w:ind w:left="40" w:firstLine="0"/>
              <w:contextualSpacing w:val="0"/>
              <w:rPr>
                <w:rFonts w:asciiTheme="majorHAnsi" w:hAnsiTheme="majorHAnsi" w:cstheme="majorHAnsi"/>
              </w:rPr>
            </w:pPr>
            <w:r w:rsidRPr="00A960DD">
              <w:rPr>
                <w:rFonts w:asciiTheme="majorHAnsi" w:hAnsiTheme="majorHAnsi" w:cstheme="majorHAnsi"/>
              </w:rPr>
              <w:t>Progress tracking: The system should include tools to effectively monitor and track the progress of action plans, ensuring timely updates and accountability.</w:t>
            </w:r>
            <w:r w:rsidR="00422EF8">
              <w:rPr>
                <w:rFonts w:asciiTheme="majorHAnsi" w:hAnsiTheme="majorHAnsi" w:cstheme="majorHAnsi"/>
              </w:rPr>
              <w:t xml:space="preserve"> </w:t>
            </w:r>
            <w:r w:rsidR="00F60851">
              <w:rPr>
                <w:rFonts w:asciiTheme="majorHAnsi" w:hAnsiTheme="majorHAnsi" w:cstheme="majorHAnsi"/>
              </w:rPr>
              <w:t>The system should cater for the level of completion of the action plan</w:t>
            </w:r>
            <w:r w:rsidR="00AC2A96">
              <w:rPr>
                <w:rFonts w:asciiTheme="majorHAnsi" w:hAnsiTheme="majorHAnsi" w:cstheme="majorHAnsi"/>
              </w:rPr>
              <w:t>s</w:t>
            </w:r>
            <w:r w:rsidR="00F60851">
              <w:rPr>
                <w:rFonts w:asciiTheme="majorHAnsi" w:hAnsiTheme="majorHAnsi" w:cstheme="majorHAnsi"/>
              </w:rPr>
              <w:t xml:space="preserve">, and </w:t>
            </w:r>
            <w:r w:rsidR="00CE0CA4">
              <w:rPr>
                <w:rFonts w:asciiTheme="majorHAnsi" w:hAnsiTheme="majorHAnsi" w:cstheme="majorHAnsi"/>
              </w:rPr>
              <w:t xml:space="preserve">the </w:t>
            </w:r>
            <w:r w:rsidR="00F60851">
              <w:rPr>
                <w:rFonts w:asciiTheme="majorHAnsi" w:hAnsiTheme="majorHAnsi" w:cstheme="majorHAnsi"/>
              </w:rPr>
              <w:t>ability to draw a report on all action plans and their status of implementation.</w:t>
            </w:r>
            <w:r w:rsidR="00CE0CA4">
              <w:rPr>
                <w:rFonts w:asciiTheme="majorHAnsi" w:hAnsiTheme="majorHAnsi" w:cstheme="majorHAnsi"/>
              </w:rPr>
              <w:t xml:space="preserve">  </w:t>
            </w:r>
            <w:r w:rsidR="00422EF8">
              <w:rPr>
                <w:rFonts w:asciiTheme="majorHAnsi" w:hAnsiTheme="majorHAnsi" w:cstheme="majorHAnsi"/>
              </w:rPr>
              <w:t xml:space="preserve">The system should also be able to provide the ageing of overdue action plans, as well as draw a trend analysis for implemented action plans with no change in risk ratings. </w:t>
            </w:r>
          </w:p>
        </w:tc>
      </w:tr>
      <w:tr w:rsidR="00A80134" w:rsidRPr="00A960DD" w14:paraId="381396B1" w14:textId="77777777" w:rsidTr="00894913">
        <w:tc>
          <w:tcPr>
            <w:tcW w:w="1406" w:type="dxa"/>
            <w:vMerge/>
          </w:tcPr>
          <w:p w14:paraId="6FCE1656" w14:textId="77777777" w:rsidR="00A80134" w:rsidRPr="00A960DD" w:rsidRDefault="00A80134" w:rsidP="000A62D8">
            <w:pPr>
              <w:spacing w:line="276" w:lineRule="auto"/>
              <w:rPr>
                <w:rFonts w:asciiTheme="majorHAnsi" w:hAnsiTheme="majorHAnsi" w:cstheme="majorHAnsi"/>
                <w:b/>
                <w:bCs/>
              </w:rPr>
            </w:pPr>
          </w:p>
        </w:tc>
        <w:tc>
          <w:tcPr>
            <w:tcW w:w="8801" w:type="dxa"/>
          </w:tcPr>
          <w:p w14:paraId="503BD874" w14:textId="77777777" w:rsidR="00A80134" w:rsidRPr="00A960DD" w:rsidRDefault="00A80134" w:rsidP="000C51D9">
            <w:pPr>
              <w:pStyle w:val="List"/>
              <w:suppressAutoHyphens/>
              <w:spacing w:line="276" w:lineRule="auto"/>
              <w:ind w:left="40" w:firstLine="0"/>
              <w:contextualSpacing w:val="0"/>
              <w:rPr>
                <w:rFonts w:asciiTheme="majorHAnsi" w:hAnsiTheme="majorHAnsi" w:cstheme="majorHAnsi"/>
              </w:rPr>
            </w:pPr>
            <w:r w:rsidRPr="00A960DD">
              <w:rPr>
                <w:rFonts w:asciiTheme="majorHAnsi" w:hAnsiTheme="majorHAnsi" w:cstheme="majorHAnsi"/>
              </w:rPr>
              <w:t>Notifications and alerts: The system should include notification capabilities to inform action and risk owners about tasks, actions, escalations, and updates on mitigation strategies, ensuring timely communication and follow-up.</w:t>
            </w:r>
          </w:p>
        </w:tc>
      </w:tr>
      <w:tr w:rsidR="00A80134" w:rsidRPr="00A960DD" w14:paraId="39AC0C69" w14:textId="77777777" w:rsidTr="00894913">
        <w:tc>
          <w:tcPr>
            <w:tcW w:w="1406" w:type="dxa"/>
            <w:vMerge/>
          </w:tcPr>
          <w:p w14:paraId="6288DE23" w14:textId="77777777" w:rsidR="00A80134" w:rsidRPr="00A960DD" w:rsidRDefault="00A80134" w:rsidP="000A62D8">
            <w:pPr>
              <w:spacing w:line="276" w:lineRule="auto"/>
              <w:rPr>
                <w:rFonts w:asciiTheme="majorHAnsi" w:hAnsiTheme="majorHAnsi" w:cstheme="majorHAnsi"/>
                <w:b/>
                <w:bCs/>
              </w:rPr>
            </w:pPr>
          </w:p>
        </w:tc>
        <w:tc>
          <w:tcPr>
            <w:tcW w:w="8801" w:type="dxa"/>
          </w:tcPr>
          <w:p w14:paraId="37BEDCC0" w14:textId="77777777" w:rsidR="00A80134" w:rsidRPr="00A960DD" w:rsidRDefault="00A80134" w:rsidP="000C51D9">
            <w:pPr>
              <w:pStyle w:val="List"/>
              <w:suppressAutoHyphens/>
              <w:spacing w:line="276" w:lineRule="auto"/>
              <w:ind w:left="40" w:firstLine="0"/>
              <w:contextualSpacing w:val="0"/>
              <w:rPr>
                <w:rFonts w:asciiTheme="majorHAnsi" w:hAnsiTheme="majorHAnsi" w:cstheme="majorHAnsi"/>
              </w:rPr>
            </w:pPr>
            <w:r w:rsidRPr="00A960DD">
              <w:rPr>
                <w:rFonts w:asciiTheme="majorHAnsi" w:hAnsiTheme="majorHAnsi" w:cstheme="majorHAnsi"/>
              </w:rPr>
              <w:t>Data management flexibility: The system should support the seamless export and import of risk registers and risk profiles to and from external working documents, such as Excel spreadsheets with ratings, to minimise duplication of effort. This process should be straightforward and user-</w:t>
            </w:r>
            <w:r w:rsidRPr="00A960DD">
              <w:rPr>
                <w:rFonts w:asciiTheme="majorHAnsi" w:hAnsiTheme="majorHAnsi" w:cstheme="majorHAnsi"/>
              </w:rPr>
              <w:lastRenderedPageBreak/>
              <w:t>friendly. Additionally, the system must include offline synchronisation capabilities to ensure functionality in offline environments.</w:t>
            </w:r>
          </w:p>
        </w:tc>
      </w:tr>
      <w:tr w:rsidR="00A80134" w:rsidRPr="00A960DD" w14:paraId="1FFCFA95" w14:textId="77777777" w:rsidTr="00894913">
        <w:tc>
          <w:tcPr>
            <w:tcW w:w="1406" w:type="dxa"/>
            <w:vMerge/>
          </w:tcPr>
          <w:p w14:paraId="1864D9A2" w14:textId="77777777" w:rsidR="00A80134" w:rsidRPr="00A960DD" w:rsidRDefault="00A80134" w:rsidP="000A62D8">
            <w:pPr>
              <w:spacing w:line="276" w:lineRule="auto"/>
              <w:rPr>
                <w:rFonts w:asciiTheme="majorHAnsi" w:hAnsiTheme="majorHAnsi" w:cstheme="majorHAnsi"/>
                <w:b/>
                <w:bCs/>
              </w:rPr>
            </w:pPr>
          </w:p>
        </w:tc>
        <w:tc>
          <w:tcPr>
            <w:tcW w:w="8801" w:type="dxa"/>
          </w:tcPr>
          <w:p w14:paraId="6FFDEC3F" w14:textId="77777777" w:rsidR="00A80134" w:rsidRPr="00A960DD" w:rsidRDefault="00A80134" w:rsidP="000C51D9">
            <w:pPr>
              <w:pStyle w:val="List"/>
              <w:suppressAutoHyphens/>
              <w:spacing w:line="276" w:lineRule="auto"/>
              <w:ind w:left="40" w:firstLine="0"/>
              <w:contextualSpacing w:val="0"/>
              <w:rPr>
                <w:rFonts w:asciiTheme="majorHAnsi" w:hAnsiTheme="majorHAnsi" w:cstheme="majorHAnsi"/>
              </w:rPr>
            </w:pPr>
            <w:r w:rsidRPr="00A960DD">
              <w:rPr>
                <w:rFonts w:asciiTheme="majorHAnsi" w:hAnsiTheme="majorHAnsi" w:cstheme="majorHAnsi"/>
              </w:rPr>
              <w:t>Audit trail: The system must include a built-in audit trail for transparency and accountability.</w:t>
            </w:r>
          </w:p>
        </w:tc>
      </w:tr>
      <w:tr w:rsidR="00A80134" w:rsidRPr="00A960DD" w14:paraId="43E5F195" w14:textId="77777777" w:rsidTr="00894913">
        <w:tc>
          <w:tcPr>
            <w:tcW w:w="1406" w:type="dxa"/>
            <w:vMerge/>
          </w:tcPr>
          <w:p w14:paraId="4725E18C" w14:textId="77777777" w:rsidR="00A80134" w:rsidRPr="00A960DD" w:rsidRDefault="00A80134" w:rsidP="000A62D8">
            <w:pPr>
              <w:spacing w:line="276" w:lineRule="auto"/>
              <w:rPr>
                <w:rFonts w:asciiTheme="majorHAnsi" w:hAnsiTheme="majorHAnsi" w:cstheme="majorHAnsi"/>
                <w:b/>
                <w:bCs/>
              </w:rPr>
            </w:pPr>
          </w:p>
        </w:tc>
        <w:tc>
          <w:tcPr>
            <w:tcW w:w="8801" w:type="dxa"/>
          </w:tcPr>
          <w:p w14:paraId="134A9346" w14:textId="685A18BD" w:rsidR="00A80134" w:rsidRPr="00A960DD" w:rsidRDefault="00A80134" w:rsidP="000C51D9">
            <w:pPr>
              <w:pStyle w:val="List"/>
              <w:suppressAutoHyphens/>
              <w:spacing w:line="276" w:lineRule="auto"/>
              <w:ind w:left="40" w:firstLine="0"/>
              <w:contextualSpacing w:val="0"/>
              <w:rPr>
                <w:rFonts w:asciiTheme="majorHAnsi" w:hAnsiTheme="majorHAnsi" w:cstheme="majorHAnsi"/>
              </w:rPr>
            </w:pPr>
            <w:r w:rsidRPr="00A960DD">
              <w:rPr>
                <w:rFonts w:asciiTheme="majorHAnsi" w:hAnsiTheme="majorHAnsi" w:cstheme="majorHAnsi"/>
              </w:rPr>
              <w:t>Data organisation by financial year: The system must support structured data storage and retrieval by financial year, enabling efficient organisation and access to historical and current records.</w:t>
            </w:r>
            <w:r w:rsidR="00F60851">
              <w:rPr>
                <w:rFonts w:asciiTheme="majorHAnsi" w:hAnsiTheme="majorHAnsi" w:cstheme="majorHAnsi"/>
              </w:rPr>
              <w:t xml:space="preserve"> The system should allow for the ability to compare data from </w:t>
            </w:r>
            <w:r w:rsidR="00DF45D7">
              <w:rPr>
                <w:rFonts w:asciiTheme="majorHAnsi" w:hAnsiTheme="majorHAnsi" w:cstheme="majorHAnsi"/>
              </w:rPr>
              <w:t xml:space="preserve">older years to </w:t>
            </w:r>
            <w:r w:rsidR="00DB1599">
              <w:rPr>
                <w:rFonts w:asciiTheme="majorHAnsi" w:hAnsiTheme="majorHAnsi" w:cstheme="majorHAnsi"/>
              </w:rPr>
              <w:t xml:space="preserve">a </w:t>
            </w:r>
            <w:r w:rsidR="00DF45D7">
              <w:rPr>
                <w:rFonts w:asciiTheme="majorHAnsi" w:hAnsiTheme="majorHAnsi" w:cstheme="majorHAnsi"/>
              </w:rPr>
              <w:t>current year.</w:t>
            </w:r>
          </w:p>
        </w:tc>
      </w:tr>
      <w:tr w:rsidR="00A80134" w:rsidRPr="00A960DD" w14:paraId="3D044362" w14:textId="77777777" w:rsidTr="00894913">
        <w:tc>
          <w:tcPr>
            <w:tcW w:w="1406" w:type="dxa"/>
            <w:vMerge/>
          </w:tcPr>
          <w:p w14:paraId="6771C8C1" w14:textId="77777777" w:rsidR="00A80134" w:rsidRPr="00A960DD" w:rsidRDefault="00A80134" w:rsidP="000A62D8">
            <w:pPr>
              <w:spacing w:line="276" w:lineRule="auto"/>
              <w:rPr>
                <w:rFonts w:asciiTheme="majorHAnsi" w:hAnsiTheme="majorHAnsi" w:cstheme="majorHAnsi"/>
                <w:b/>
                <w:bCs/>
              </w:rPr>
            </w:pPr>
          </w:p>
        </w:tc>
        <w:tc>
          <w:tcPr>
            <w:tcW w:w="8801" w:type="dxa"/>
          </w:tcPr>
          <w:p w14:paraId="132F75F9" w14:textId="5E25338A" w:rsidR="00A80134" w:rsidRPr="00A960DD" w:rsidRDefault="00A80134" w:rsidP="000C51D9">
            <w:pPr>
              <w:pStyle w:val="List"/>
              <w:suppressAutoHyphens/>
              <w:spacing w:line="276" w:lineRule="auto"/>
              <w:ind w:left="40" w:firstLine="0"/>
              <w:contextualSpacing w:val="0"/>
              <w:rPr>
                <w:rFonts w:asciiTheme="majorHAnsi" w:hAnsiTheme="majorHAnsi" w:cstheme="majorHAnsi"/>
              </w:rPr>
            </w:pPr>
            <w:r w:rsidRPr="00A960DD">
              <w:rPr>
                <w:rFonts w:asciiTheme="majorHAnsi" w:hAnsiTheme="majorHAnsi" w:cstheme="majorHAnsi"/>
              </w:rPr>
              <w:t>Knowledge base for risk management: The system must include a comprehensive repository of risks to standardise definitions, reduce duplication, and establish consistent naming conventions (standardised way to write/record a risk). Additionally, it should assist users in identifying transversal risks and corresponding mitigation strategies, promoting consistency and efficiency in risk management practices.</w:t>
            </w:r>
            <w:r w:rsidR="00DF45D7">
              <w:rPr>
                <w:rFonts w:asciiTheme="majorHAnsi" w:hAnsiTheme="majorHAnsi" w:cstheme="majorHAnsi"/>
              </w:rPr>
              <w:t xml:space="preserve"> This repository should be accessible to update while data is being built through additional risk assessments.</w:t>
            </w:r>
          </w:p>
        </w:tc>
      </w:tr>
      <w:tr w:rsidR="00A80134" w:rsidRPr="00371749" w14:paraId="57D1F363" w14:textId="77777777" w:rsidTr="00894913">
        <w:tc>
          <w:tcPr>
            <w:tcW w:w="1406" w:type="dxa"/>
            <w:vMerge/>
          </w:tcPr>
          <w:p w14:paraId="6799E6E2" w14:textId="77777777" w:rsidR="00A80134" w:rsidRPr="00A960DD" w:rsidRDefault="00A80134" w:rsidP="000A62D8">
            <w:pPr>
              <w:spacing w:line="276" w:lineRule="auto"/>
              <w:rPr>
                <w:rFonts w:asciiTheme="majorHAnsi" w:hAnsiTheme="majorHAnsi" w:cstheme="majorHAnsi"/>
                <w:b/>
                <w:bCs/>
              </w:rPr>
            </w:pPr>
          </w:p>
        </w:tc>
        <w:tc>
          <w:tcPr>
            <w:tcW w:w="8801" w:type="dxa"/>
          </w:tcPr>
          <w:p w14:paraId="163B559A" w14:textId="77777777" w:rsidR="00A80134" w:rsidRPr="00A960DD" w:rsidRDefault="00A80134" w:rsidP="000C51D9">
            <w:pPr>
              <w:pStyle w:val="List"/>
              <w:suppressAutoHyphens/>
              <w:spacing w:line="276" w:lineRule="auto"/>
              <w:ind w:left="40" w:firstLine="0"/>
              <w:contextualSpacing w:val="0"/>
              <w:rPr>
                <w:rFonts w:asciiTheme="majorHAnsi" w:hAnsiTheme="majorHAnsi" w:cstheme="majorHAnsi"/>
              </w:rPr>
            </w:pPr>
            <w:r w:rsidRPr="00A960DD">
              <w:rPr>
                <w:rFonts w:asciiTheme="majorHAnsi" w:hAnsiTheme="majorHAnsi" w:cstheme="majorHAnsi"/>
              </w:rPr>
              <w:t>Support for multiple domain structures: The system must be capable of maintaining and managing multiple risk domain structures for each provincial department and municipality.</w:t>
            </w:r>
          </w:p>
        </w:tc>
      </w:tr>
      <w:tr w:rsidR="00DF45D7" w:rsidRPr="00371749" w14:paraId="504C44A8" w14:textId="77777777" w:rsidTr="00894913">
        <w:tc>
          <w:tcPr>
            <w:tcW w:w="1406" w:type="dxa"/>
          </w:tcPr>
          <w:p w14:paraId="3509D34A" w14:textId="77777777" w:rsidR="00DF45D7" w:rsidRPr="00A960DD" w:rsidRDefault="00DF45D7" w:rsidP="000A62D8">
            <w:pPr>
              <w:rPr>
                <w:rFonts w:asciiTheme="majorHAnsi" w:hAnsiTheme="majorHAnsi" w:cstheme="majorHAnsi"/>
                <w:b/>
                <w:bCs/>
              </w:rPr>
            </w:pPr>
          </w:p>
        </w:tc>
        <w:tc>
          <w:tcPr>
            <w:tcW w:w="8801" w:type="dxa"/>
          </w:tcPr>
          <w:p w14:paraId="54FB85E3" w14:textId="57BB3157" w:rsidR="00DF45D7" w:rsidRPr="00A960DD" w:rsidRDefault="00DF45D7" w:rsidP="00EF13D9">
            <w:pPr>
              <w:pStyle w:val="List"/>
              <w:suppressAutoHyphens/>
              <w:ind w:left="40" w:firstLine="10"/>
              <w:rPr>
                <w:rFonts w:asciiTheme="majorHAnsi" w:hAnsiTheme="majorHAnsi" w:cstheme="majorHAnsi"/>
              </w:rPr>
            </w:pPr>
            <w:r>
              <w:rPr>
                <w:rFonts w:asciiTheme="majorHAnsi" w:hAnsiTheme="majorHAnsi" w:cstheme="majorHAnsi"/>
              </w:rPr>
              <w:t xml:space="preserve">Reporting: The system must be able to provide the </w:t>
            </w:r>
            <w:r w:rsidR="00883421">
              <w:rPr>
                <w:rFonts w:asciiTheme="majorHAnsi" w:hAnsiTheme="majorHAnsi" w:cstheme="majorHAnsi"/>
              </w:rPr>
              <w:t>standard</w:t>
            </w:r>
            <w:r>
              <w:rPr>
                <w:rFonts w:asciiTheme="majorHAnsi" w:hAnsiTheme="majorHAnsi" w:cstheme="majorHAnsi"/>
              </w:rPr>
              <w:t>/tran</w:t>
            </w:r>
            <w:r w:rsidR="00883421">
              <w:rPr>
                <w:rFonts w:asciiTheme="majorHAnsi" w:hAnsiTheme="majorHAnsi" w:cstheme="majorHAnsi"/>
              </w:rPr>
              <w:t>s</w:t>
            </w:r>
            <w:r>
              <w:rPr>
                <w:rFonts w:asciiTheme="majorHAnsi" w:hAnsiTheme="majorHAnsi" w:cstheme="majorHAnsi"/>
              </w:rPr>
              <w:t xml:space="preserve">versal risk reports that are extractable from the </w:t>
            </w:r>
            <w:r w:rsidR="00883421">
              <w:rPr>
                <w:rFonts w:asciiTheme="majorHAnsi" w:hAnsiTheme="majorHAnsi" w:cstheme="majorHAnsi"/>
              </w:rPr>
              <w:t>domains, etc. The standard reports would be the risk register of the organisation/business unit, risks per risk category (</w:t>
            </w:r>
            <w:proofErr w:type="spellStart"/>
            <w:r w:rsidR="00883421">
              <w:rPr>
                <w:rFonts w:asciiTheme="majorHAnsi" w:hAnsiTheme="majorHAnsi" w:cstheme="majorHAnsi"/>
              </w:rPr>
              <w:t>e.g</w:t>
            </w:r>
            <w:proofErr w:type="spellEnd"/>
            <w:r w:rsidR="00883421">
              <w:rPr>
                <w:rFonts w:asciiTheme="majorHAnsi" w:hAnsiTheme="majorHAnsi" w:cstheme="majorHAnsi"/>
              </w:rPr>
              <w:t xml:space="preserve"> strategic, financial, </w:t>
            </w:r>
            <w:r w:rsidR="00A4401C">
              <w:rPr>
                <w:rFonts w:asciiTheme="majorHAnsi" w:hAnsiTheme="majorHAnsi" w:cstheme="majorHAnsi"/>
              </w:rPr>
              <w:t>environmental, etc)</w:t>
            </w:r>
            <w:r w:rsidR="00883421">
              <w:rPr>
                <w:rFonts w:asciiTheme="majorHAnsi" w:hAnsiTheme="majorHAnsi" w:cstheme="majorHAnsi"/>
              </w:rPr>
              <w:t xml:space="preserve">, risks per type of risk assessment (e.g. fraud risks, supply chain management risk, etc), risk </w:t>
            </w:r>
            <w:r w:rsidR="00A4401C">
              <w:rPr>
                <w:rFonts w:asciiTheme="majorHAnsi" w:hAnsiTheme="majorHAnsi" w:cstheme="majorHAnsi"/>
              </w:rPr>
              <w:t>category</w:t>
            </w:r>
            <w:r w:rsidR="00883421">
              <w:rPr>
                <w:rFonts w:asciiTheme="majorHAnsi" w:hAnsiTheme="majorHAnsi" w:cstheme="majorHAnsi"/>
              </w:rPr>
              <w:t xml:space="preserve">, top 20 risks, action plan report that provides due date and status of implementation, </w:t>
            </w:r>
            <w:r w:rsidR="00A4401C">
              <w:rPr>
                <w:rFonts w:asciiTheme="majorHAnsi" w:hAnsiTheme="majorHAnsi" w:cstheme="majorHAnsi"/>
              </w:rPr>
              <w:t>comparison between the previous quarter top 20 to the current quarter top 20, heat map reports, risks from highest to lowest in terms  of residual risk rating or inherent risk rating</w:t>
            </w:r>
            <w:r w:rsidR="00A4401C" w:rsidRPr="00CE0CA4">
              <w:rPr>
                <w:rFonts w:asciiTheme="majorHAnsi" w:hAnsiTheme="majorHAnsi" w:cstheme="majorHAnsi"/>
              </w:rPr>
              <w:t>. There should be the ability for the KZN PT’s administrator of the system to make changes to report</w:t>
            </w:r>
            <w:r w:rsidR="005B4442" w:rsidRPr="00CE0CA4">
              <w:rPr>
                <w:rFonts w:asciiTheme="majorHAnsi" w:hAnsiTheme="majorHAnsi" w:cstheme="majorHAnsi"/>
              </w:rPr>
              <w:t xml:space="preserve"> structure and/or allow for report building</w:t>
            </w:r>
            <w:r w:rsidR="00A4401C" w:rsidRPr="00CE0CA4">
              <w:rPr>
                <w:rFonts w:asciiTheme="majorHAnsi" w:hAnsiTheme="majorHAnsi" w:cstheme="majorHAnsi"/>
              </w:rPr>
              <w:t xml:space="preserve"> through system design capabilities, but these </w:t>
            </w:r>
            <w:r w:rsidR="00CE0CA4" w:rsidRPr="00CE0CA4">
              <w:rPr>
                <w:rFonts w:asciiTheme="majorHAnsi" w:hAnsiTheme="majorHAnsi" w:cstheme="majorHAnsi"/>
              </w:rPr>
              <w:t>will</w:t>
            </w:r>
            <w:r w:rsidR="00A4401C" w:rsidRPr="00CE0CA4">
              <w:rPr>
                <w:rFonts w:asciiTheme="majorHAnsi" w:hAnsiTheme="majorHAnsi" w:cstheme="majorHAnsi"/>
              </w:rPr>
              <w:t xml:space="preserve"> be limited.</w:t>
            </w:r>
            <w:r w:rsidR="00A4401C">
              <w:rPr>
                <w:rFonts w:asciiTheme="majorHAnsi" w:hAnsiTheme="majorHAnsi" w:cstheme="majorHAnsi"/>
              </w:rPr>
              <w:t xml:space="preserve"> </w:t>
            </w:r>
          </w:p>
        </w:tc>
      </w:tr>
    </w:tbl>
    <w:p w14:paraId="4874793E" w14:textId="77777777" w:rsidR="00A80134" w:rsidRPr="00371749" w:rsidRDefault="00A80134" w:rsidP="00A074CF">
      <w:pPr>
        <w:rPr>
          <w:rFonts w:asciiTheme="majorHAnsi" w:hAnsiTheme="majorHAnsi" w:cstheme="majorHAnsi"/>
        </w:rPr>
      </w:pPr>
    </w:p>
    <w:p w14:paraId="7BEF43B7" w14:textId="77777777" w:rsidR="00AF05FE" w:rsidRPr="00A960DD" w:rsidRDefault="00AF05FE" w:rsidP="00AF05FE">
      <w:pPr>
        <w:pStyle w:val="Heading2"/>
        <w:rPr>
          <w:rFonts w:cstheme="majorHAnsi"/>
          <w:szCs w:val="28"/>
        </w:rPr>
      </w:pPr>
      <w:bookmarkStart w:id="12" w:name="_Toc212643937"/>
      <w:r w:rsidRPr="00A960DD">
        <w:rPr>
          <w:rFonts w:cstheme="majorHAnsi"/>
          <w:szCs w:val="28"/>
        </w:rPr>
        <w:t>Service Elements</w:t>
      </w:r>
      <w:bookmarkEnd w:id="12"/>
    </w:p>
    <w:p w14:paraId="502A8852" w14:textId="66A762D3" w:rsidR="00125F9B" w:rsidRPr="00894913" w:rsidRDefault="002529D2" w:rsidP="00402AD7">
      <w:pPr>
        <w:pStyle w:val="Heading3"/>
        <w:rPr>
          <w:rFonts w:eastAsiaTheme="minorHAnsi"/>
        </w:rPr>
      </w:pPr>
      <w:bookmarkStart w:id="13" w:name="_Toc212643938"/>
      <w:r w:rsidRPr="00371749">
        <w:rPr>
          <w:rFonts w:eastAsiaTheme="minorHAnsi"/>
        </w:rPr>
        <w:t>Full-Service</w:t>
      </w:r>
      <w:r w:rsidR="009A07C6" w:rsidRPr="00371749">
        <w:rPr>
          <w:rFonts w:eastAsiaTheme="minorHAnsi"/>
        </w:rPr>
        <w:t xml:space="preserve"> Agreement</w:t>
      </w:r>
      <w:bookmarkEnd w:id="13"/>
    </w:p>
    <w:p w14:paraId="413C90F0" w14:textId="4E0C67F8" w:rsidR="009A07C6" w:rsidRPr="00A960DD" w:rsidRDefault="009A07C6" w:rsidP="00482DC1">
      <w:pPr>
        <w:pStyle w:val="Heading2"/>
        <w:rPr>
          <w:rFonts w:cstheme="majorHAnsi"/>
          <w:szCs w:val="28"/>
        </w:rPr>
      </w:pPr>
      <w:bookmarkStart w:id="14" w:name="_Toc212643939"/>
      <w:r w:rsidRPr="00A960DD">
        <w:rPr>
          <w:rFonts w:cstheme="majorHAnsi"/>
          <w:szCs w:val="28"/>
        </w:rPr>
        <w:t>Time and Material (T&amp;M Ad hoc services)</w:t>
      </w:r>
      <w:bookmarkEnd w:id="14"/>
    </w:p>
    <w:p w14:paraId="4B912213" w14:textId="251CAAED" w:rsidR="009A07C6" w:rsidRPr="00371749" w:rsidRDefault="007A6F07" w:rsidP="00402AD7">
      <w:pPr>
        <w:pStyle w:val="Heading3"/>
        <w:rPr>
          <w:rFonts w:eastAsiaTheme="minorHAnsi"/>
        </w:rPr>
      </w:pPr>
      <w:bookmarkStart w:id="15" w:name="_Toc212643940"/>
      <w:r w:rsidRPr="00371749">
        <w:rPr>
          <w:rFonts w:eastAsiaTheme="minorHAnsi"/>
        </w:rPr>
        <w:t>Software Training</w:t>
      </w:r>
      <w:r w:rsidR="006743D4" w:rsidRPr="00371749">
        <w:rPr>
          <w:rFonts w:eastAsiaTheme="minorHAnsi"/>
        </w:rPr>
        <w:t xml:space="preserve"> Costs</w:t>
      </w:r>
      <w:r w:rsidR="00B34B49">
        <w:rPr>
          <w:rFonts w:eastAsiaTheme="minorHAnsi"/>
        </w:rPr>
        <w:t>, inclusive of training the KZNPT’s administrator</w:t>
      </w:r>
      <w:r w:rsidR="00545F0D">
        <w:rPr>
          <w:rFonts w:eastAsiaTheme="minorHAnsi"/>
        </w:rPr>
        <w:t xml:space="preserve"> to build reports etc per above.</w:t>
      </w:r>
      <w:bookmarkEnd w:id="15"/>
    </w:p>
    <w:p w14:paraId="51719892" w14:textId="6E4C1AED" w:rsidR="007055C0" w:rsidRPr="00371749" w:rsidRDefault="007A6F07" w:rsidP="00402AD7">
      <w:pPr>
        <w:pStyle w:val="Heading3"/>
        <w:rPr>
          <w:rFonts w:eastAsiaTheme="minorHAnsi"/>
        </w:rPr>
      </w:pPr>
      <w:r w:rsidRPr="00371749">
        <w:rPr>
          <w:rFonts w:eastAsiaTheme="minorHAnsi"/>
        </w:rPr>
        <w:t xml:space="preserve"> </w:t>
      </w:r>
      <w:bookmarkStart w:id="16" w:name="_Toc212643941"/>
      <w:r w:rsidR="007055C0" w:rsidRPr="00371749">
        <w:rPr>
          <w:rFonts w:eastAsiaTheme="minorHAnsi"/>
        </w:rPr>
        <w:t xml:space="preserve">System Support and Maintenance </w:t>
      </w:r>
      <w:r w:rsidR="006743D4" w:rsidRPr="00371749">
        <w:rPr>
          <w:rFonts w:eastAsiaTheme="minorHAnsi"/>
        </w:rPr>
        <w:t>Costs</w:t>
      </w:r>
      <w:bookmarkEnd w:id="16"/>
    </w:p>
    <w:p w14:paraId="0C05975D" w14:textId="77777777" w:rsidR="00425ED7" w:rsidRPr="00371749" w:rsidRDefault="00425ED7" w:rsidP="00402AD7">
      <w:pPr>
        <w:pStyle w:val="Heading3"/>
        <w:rPr>
          <w:rFonts w:eastAsiaTheme="minorHAnsi"/>
        </w:rPr>
      </w:pPr>
      <w:bookmarkStart w:id="17" w:name="_Toc212643942"/>
      <w:r w:rsidRPr="00371749">
        <w:rPr>
          <w:rFonts w:eastAsiaTheme="minorHAnsi"/>
        </w:rPr>
        <w:t>Office hours/remote/telephonic hours costs</w:t>
      </w:r>
      <w:bookmarkEnd w:id="17"/>
    </w:p>
    <w:p w14:paraId="4D8C75B8" w14:textId="77777777" w:rsidR="00425ED7" w:rsidRPr="00371749" w:rsidRDefault="00425ED7" w:rsidP="00402AD7">
      <w:pPr>
        <w:pStyle w:val="Heading3"/>
        <w:rPr>
          <w:rFonts w:eastAsiaTheme="minorHAnsi"/>
        </w:rPr>
      </w:pPr>
      <w:bookmarkStart w:id="18" w:name="_Toc212643943"/>
      <w:r w:rsidRPr="00371749">
        <w:rPr>
          <w:rFonts w:eastAsiaTheme="minorHAnsi"/>
        </w:rPr>
        <w:t>On-site support costs</w:t>
      </w:r>
      <w:bookmarkEnd w:id="18"/>
    </w:p>
    <w:p w14:paraId="7790EB06" w14:textId="220FE30B" w:rsidR="00A960DD" w:rsidRPr="00894913" w:rsidRDefault="006743D4" w:rsidP="00402AD7">
      <w:pPr>
        <w:pStyle w:val="Heading3"/>
        <w:rPr>
          <w:rFonts w:eastAsiaTheme="minorHAnsi"/>
        </w:rPr>
      </w:pPr>
      <w:bookmarkStart w:id="19" w:name="_Toc212643944"/>
      <w:r w:rsidRPr="00371749">
        <w:rPr>
          <w:rFonts w:eastAsiaTheme="minorHAnsi"/>
        </w:rPr>
        <w:t>S&amp;T costs</w:t>
      </w:r>
      <w:bookmarkEnd w:id="19"/>
    </w:p>
    <w:p w14:paraId="6CC1BB93" w14:textId="77777777" w:rsidR="009A07C6" w:rsidRPr="00A960DD" w:rsidRDefault="009A07C6" w:rsidP="002529D2">
      <w:pPr>
        <w:pStyle w:val="Heading2"/>
        <w:rPr>
          <w:rFonts w:cstheme="majorHAnsi"/>
          <w:szCs w:val="28"/>
        </w:rPr>
      </w:pPr>
      <w:bookmarkStart w:id="20" w:name="_Toc212643945"/>
      <w:r w:rsidRPr="00A960DD">
        <w:rPr>
          <w:rFonts w:cstheme="majorHAnsi"/>
          <w:szCs w:val="28"/>
        </w:rPr>
        <w:t>Response time and distance</w:t>
      </w:r>
      <w:bookmarkEnd w:id="20"/>
    </w:p>
    <w:p w14:paraId="1581DDC0" w14:textId="70A9EF57" w:rsidR="003B5271" w:rsidRDefault="003B5271" w:rsidP="00402AD7">
      <w:pPr>
        <w:pStyle w:val="Heading3"/>
        <w:rPr>
          <w:rFonts w:eastAsiaTheme="minorHAnsi"/>
        </w:rPr>
      </w:pPr>
      <w:bookmarkStart w:id="21" w:name="_Toc212643946"/>
      <w:r w:rsidRPr="00371749">
        <w:rPr>
          <w:rFonts w:eastAsiaTheme="minorHAnsi"/>
        </w:rPr>
        <w:t>Office hours/remote/telephonic hours</w:t>
      </w:r>
      <w:bookmarkEnd w:id="21"/>
      <w:r w:rsidRPr="00371749">
        <w:rPr>
          <w:rFonts w:eastAsiaTheme="minorHAnsi"/>
        </w:rPr>
        <w:t xml:space="preserve"> </w:t>
      </w:r>
    </w:p>
    <w:p w14:paraId="0C0736A3" w14:textId="56112C16" w:rsidR="00894913" w:rsidRPr="00894913" w:rsidRDefault="00A960DD" w:rsidP="00402AD7">
      <w:pPr>
        <w:pStyle w:val="Heading3"/>
      </w:pPr>
      <w:r w:rsidRPr="00A960DD">
        <w:t xml:space="preserve">  </w:t>
      </w:r>
      <w:bookmarkStart w:id="22" w:name="_Toc212643947"/>
      <w:r w:rsidR="003B5271" w:rsidRPr="00A960DD">
        <w:t>On-site support</w:t>
      </w:r>
      <w:bookmarkEnd w:id="22"/>
      <w:r w:rsidR="003B5271" w:rsidRPr="00A960DD">
        <w:t xml:space="preserve"> </w:t>
      </w:r>
    </w:p>
    <w:p w14:paraId="14FE5347" w14:textId="77777777" w:rsidR="008273F3" w:rsidRPr="00A960DD" w:rsidRDefault="008273F3" w:rsidP="002529D2">
      <w:pPr>
        <w:pStyle w:val="Heading2"/>
        <w:rPr>
          <w:rFonts w:cstheme="majorHAnsi"/>
          <w:szCs w:val="28"/>
        </w:rPr>
      </w:pPr>
      <w:bookmarkStart w:id="23" w:name="_Toc212643948"/>
      <w:r w:rsidRPr="00A960DD">
        <w:rPr>
          <w:rFonts w:cstheme="majorHAnsi"/>
          <w:szCs w:val="28"/>
        </w:rPr>
        <w:t>Fault logging management</w:t>
      </w:r>
      <w:bookmarkEnd w:id="23"/>
    </w:p>
    <w:p w14:paraId="7BCD82FD" w14:textId="77777777" w:rsidR="008273F3" w:rsidRPr="00371749" w:rsidRDefault="008273F3" w:rsidP="00402AD7">
      <w:pPr>
        <w:pStyle w:val="Heading3"/>
        <w:rPr>
          <w:rFonts w:eastAsiaTheme="minorHAnsi"/>
        </w:rPr>
      </w:pPr>
      <w:bookmarkStart w:id="24" w:name="_Toc212643949"/>
      <w:r w:rsidRPr="00371749">
        <w:rPr>
          <w:rFonts w:eastAsiaTheme="minorHAnsi"/>
        </w:rPr>
        <w:t>Incident and Request Management</w:t>
      </w:r>
      <w:bookmarkEnd w:id="24"/>
    </w:p>
    <w:p w14:paraId="7F4D0402" w14:textId="5531CD8F" w:rsidR="009A07C6" w:rsidRPr="00A960DD" w:rsidRDefault="00CE4A9B" w:rsidP="00CE4A9B">
      <w:pPr>
        <w:pStyle w:val="Heading1"/>
        <w:rPr>
          <w:rFonts w:cstheme="majorHAnsi"/>
          <w:sz w:val="28"/>
          <w:szCs w:val="28"/>
        </w:rPr>
      </w:pPr>
      <w:bookmarkStart w:id="25" w:name="_Toc212643950"/>
      <w:r w:rsidRPr="00A960DD">
        <w:rPr>
          <w:rFonts w:cstheme="majorHAnsi"/>
          <w:sz w:val="28"/>
          <w:szCs w:val="28"/>
        </w:rPr>
        <w:lastRenderedPageBreak/>
        <w:t>Bid Evaluation Stages</w:t>
      </w:r>
      <w:bookmarkEnd w:id="25"/>
    </w:p>
    <w:p w14:paraId="489FC6C6" w14:textId="69CB1002" w:rsidR="00CE4A9B" w:rsidRPr="00371749" w:rsidRDefault="00CE4A9B" w:rsidP="00CE4A9B">
      <w:pPr>
        <w:rPr>
          <w:rFonts w:asciiTheme="majorHAnsi" w:hAnsiTheme="majorHAnsi" w:cstheme="majorHAnsi"/>
        </w:rPr>
      </w:pPr>
      <w:r w:rsidRPr="00371749">
        <w:rPr>
          <w:rFonts w:asciiTheme="majorHAnsi" w:hAnsiTheme="majorHAnsi" w:cstheme="majorHAnsi"/>
        </w:rPr>
        <w:t xml:space="preserve">The bid evaluation process consists of </w:t>
      </w:r>
      <w:r w:rsidR="002529D2" w:rsidRPr="00C41A7A">
        <w:rPr>
          <w:rFonts w:asciiTheme="majorHAnsi" w:hAnsiTheme="majorHAnsi" w:cstheme="majorHAnsi"/>
          <w:b/>
          <w:bCs/>
        </w:rPr>
        <w:t>six</w:t>
      </w:r>
      <w:r w:rsidRPr="00C41A7A">
        <w:rPr>
          <w:rFonts w:asciiTheme="majorHAnsi" w:hAnsiTheme="majorHAnsi" w:cstheme="majorHAnsi"/>
          <w:b/>
          <w:bCs/>
        </w:rPr>
        <w:t xml:space="preserve"> stages</w:t>
      </w:r>
      <w:r w:rsidRPr="00371749">
        <w:rPr>
          <w:rFonts w:asciiTheme="majorHAnsi" w:hAnsiTheme="majorHAnsi" w:cstheme="majorHAnsi"/>
        </w:rPr>
        <w:t>, according to the nature of the bid. A bidder must qualify for each stage to be eligible to proceed to the next stage of the evaluation. The stages are:</w:t>
      </w:r>
    </w:p>
    <w:p w14:paraId="3499721F" w14:textId="24939C80" w:rsidR="00CE4A9B" w:rsidRPr="00371749" w:rsidRDefault="00CE4A9B" w:rsidP="00CE4A9B">
      <w:pPr>
        <w:pStyle w:val="Caption"/>
        <w:rPr>
          <w:rFonts w:asciiTheme="majorHAnsi" w:hAnsiTheme="majorHAnsi" w:cstheme="majorHAnsi"/>
          <w:szCs w:val="22"/>
        </w:rPr>
      </w:pPr>
      <w:bookmarkStart w:id="26" w:name="_Toc212687186"/>
      <w:r w:rsidRPr="00371749">
        <w:rPr>
          <w:rFonts w:asciiTheme="majorHAnsi" w:hAnsiTheme="majorHAnsi" w:cstheme="majorHAnsi"/>
          <w:szCs w:val="22"/>
        </w:rPr>
        <w:t xml:space="preserve">Table </w:t>
      </w:r>
      <w:r w:rsidRPr="00371749">
        <w:rPr>
          <w:rFonts w:asciiTheme="majorHAnsi" w:hAnsiTheme="majorHAnsi" w:cstheme="majorHAnsi"/>
          <w:szCs w:val="22"/>
        </w:rPr>
        <w:fldChar w:fldCharType="begin"/>
      </w:r>
      <w:r w:rsidRPr="00371749">
        <w:rPr>
          <w:rFonts w:asciiTheme="majorHAnsi" w:hAnsiTheme="majorHAnsi" w:cstheme="majorHAnsi"/>
          <w:szCs w:val="22"/>
        </w:rPr>
        <w:instrText xml:space="preserve"> SEQ Table \* ARABIC </w:instrText>
      </w:r>
      <w:r w:rsidRPr="00371749">
        <w:rPr>
          <w:rFonts w:asciiTheme="majorHAnsi" w:hAnsiTheme="majorHAnsi" w:cstheme="majorHAnsi"/>
          <w:szCs w:val="22"/>
        </w:rPr>
        <w:fldChar w:fldCharType="separate"/>
      </w:r>
      <w:r w:rsidR="00B45AC6">
        <w:rPr>
          <w:rFonts w:asciiTheme="majorHAnsi" w:hAnsiTheme="majorHAnsi" w:cstheme="majorHAnsi"/>
          <w:noProof/>
          <w:szCs w:val="22"/>
        </w:rPr>
        <w:t>1</w:t>
      </w:r>
      <w:r w:rsidRPr="00371749">
        <w:rPr>
          <w:rFonts w:asciiTheme="majorHAnsi" w:hAnsiTheme="majorHAnsi" w:cstheme="majorHAnsi"/>
          <w:szCs w:val="22"/>
        </w:rPr>
        <w:fldChar w:fldCharType="end"/>
      </w:r>
      <w:r w:rsidRPr="00371749">
        <w:rPr>
          <w:rFonts w:asciiTheme="majorHAnsi" w:hAnsiTheme="majorHAnsi" w:cstheme="majorHAnsi"/>
          <w:szCs w:val="22"/>
        </w:rPr>
        <w:t>: Bid Evaluation Stages</w:t>
      </w:r>
      <w:bookmarkEnd w:id="26"/>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80"/>
        <w:gridCol w:w="5476"/>
        <w:gridCol w:w="3099"/>
      </w:tblGrid>
      <w:tr w:rsidR="00A62B8F" w:rsidRPr="00371749" w14:paraId="10807349" w14:textId="77777777" w:rsidTr="00595AD7">
        <w:tc>
          <w:tcPr>
            <w:tcW w:w="736" w:type="pct"/>
            <w:shd w:val="clear" w:color="auto" w:fill="DBE5F1" w:themeFill="accent1" w:themeFillTint="33"/>
            <w:vAlign w:val="center"/>
          </w:tcPr>
          <w:p w14:paraId="7DBBE114" w14:textId="77777777" w:rsidR="00CE4A9B" w:rsidRPr="00371749" w:rsidRDefault="00CE4A9B" w:rsidP="00595AD7">
            <w:pPr>
              <w:jc w:val="center"/>
              <w:rPr>
                <w:rFonts w:asciiTheme="majorHAnsi" w:eastAsiaTheme="majorEastAsia" w:hAnsiTheme="majorHAnsi" w:cstheme="majorHAnsi"/>
                <w:b/>
                <w:color w:val="0E1B8D"/>
              </w:rPr>
            </w:pPr>
            <w:r w:rsidRPr="00371749">
              <w:rPr>
                <w:rFonts w:asciiTheme="majorHAnsi" w:eastAsiaTheme="majorEastAsia" w:hAnsiTheme="majorHAnsi" w:cstheme="majorHAnsi"/>
                <w:b/>
                <w:color w:val="0E1B8D"/>
              </w:rPr>
              <w:t>Stage</w:t>
            </w:r>
          </w:p>
        </w:tc>
        <w:tc>
          <w:tcPr>
            <w:tcW w:w="2723" w:type="pct"/>
            <w:shd w:val="clear" w:color="auto" w:fill="DBE5F1" w:themeFill="accent1" w:themeFillTint="33"/>
            <w:vAlign w:val="center"/>
          </w:tcPr>
          <w:p w14:paraId="2BB6C9F5" w14:textId="77777777" w:rsidR="00CE4A9B" w:rsidRPr="00371749" w:rsidRDefault="00CE4A9B" w:rsidP="00595AD7">
            <w:pPr>
              <w:jc w:val="center"/>
              <w:rPr>
                <w:rFonts w:asciiTheme="majorHAnsi" w:eastAsiaTheme="majorEastAsia" w:hAnsiTheme="majorHAnsi" w:cstheme="majorHAnsi"/>
                <w:b/>
                <w:color w:val="0E1B8D"/>
              </w:rPr>
            </w:pPr>
            <w:r w:rsidRPr="00371749">
              <w:rPr>
                <w:rFonts w:asciiTheme="majorHAnsi" w:eastAsiaTheme="majorEastAsia" w:hAnsiTheme="majorHAnsi" w:cstheme="majorHAnsi"/>
                <w:b/>
                <w:color w:val="0E1B8D"/>
              </w:rPr>
              <w:t>Description</w:t>
            </w:r>
          </w:p>
        </w:tc>
        <w:tc>
          <w:tcPr>
            <w:tcW w:w="1542" w:type="pct"/>
            <w:shd w:val="clear" w:color="auto" w:fill="DBE5F1" w:themeFill="accent1" w:themeFillTint="33"/>
            <w:vAlign w:val="center"/>
          </w:tcPr>
          <w:p w14:paraId="1E6E8210" w14:textId="515B7174" w:rsidR="00CE4A9B" w:rsidRPr="00371749" w:rsidRDefault="00CE4A9B" w:rsidP="00595AD7">
            <w:pPr>
              <w:jc w:val="center"/>
              <w:rPr>
                <w:rFonts w:asciiTheme="majorHAnsi" w:eastAsiaTheme="majorEastAsia" w:hAnsiTheme="majorHAnsi" w:cstheme="majorHAnsi"/>
                <w:b/>
                <w:color w:val="0E1B8D"/>
              </w:rPr>
            </w:pPr>
            <w:r w:rsidRPr="00371749">
              <w:rPr>
                <w:rFonts w:asciiTheme="majorHAnsi" w:eastAsiaTheme="majorEastAsia" w:hAnsiTheme="majorHAnsi" w:cstheme="majorHAnsi"/>
                <w:b/>
                <w:color w:val="0E1B8D"/>
              </w:rPr>
              <w:t>Applicable for this bid YES</w:t>
            </w:r>
          </w:p>
        </w:tc>
      </w:tr>
      <w:tr w:rsidR="00A62B8F" w:rsidRPr="00371749" w14:paraId="47224EAC" w14:textId="77777777" w:rsidTr="00595AD7">
        <w:tc>
          <w:tcPr>
            <w:tcW w:w="736" w:type="pct"/>
            <w:vAlign w:val="center"/>
          </w:tcPr>
          <w:p w14:paraId="2AD37856" w14:textId="77777777" w:rsidR="00CE4A9B" w:rsidRPr="00371749" w:rsidRDefault="00CE4A9B" w:rsidP="00595AD7">
            <w:pPr>
              <w:rPr>
                <w:rFonts w:asciiTheme="majorHAnsi" w:hAnsiTheme="majorHAnsi" w:cstheme="majorHAnsi"/>
              </w:rPr>
            </w:pPr>
            <w:r w:rsidRPr="00371749">
              <w:rPr>
                <w:rFonts w:asciiTheme="majorHAnsi" w:hAnsiTheme="majorHAnsi" w:cstheme="majorHAnsi"/>
              </w:rPr>
              <w:t>Stage 1</w:t>
            </w:r>
            <w:r w:rsidRPr="00371749">
              <w:rPr>
                <w:rFonts w:asciiTheme="majorHAnsi" w:hAnsiTheme="majorHAnsi" w:cstheme="majorHAnsi"/>
              </w:rPr>
              <w:tab/>
            </w:r>
          </w:p>
        </w:tc>
        <w:tc>
          <w:tcPr>
            <w:tcW w:w="2723" w:type="pct"/>
            <w:vAlign w:val="center"/>
          </w:tcPr>
          <w:p w14:paraId="0DBC334B" w14:textId="0E6CB629" w:rsidR="00CE4A9B" w:rsidRPr="00371749" w:rsidRDefault="0023107F" w:rsidP="00F52232">
            <w:pPr>
              <w:jc w:val="left"/>
              <w:rPr>
                <w:rFonts w:asciiTheme="majorHAnsi" w:hAnsiTheme="majorHAnsi" w:cstheme="majorHAnsi"/>
              </w:rPr>
            </w:pPr>
            <w:r w:rsidRPr="00371749">
              <w:rPr>
                <w:rFonts w:asciiTheme="majorHAnsi" w:hAnsiTheme="majorHAnsi" w:cstheme="majorHAnsi"/>
              </w:rPr>
              <w:t xml:space="preserve">Mandatory </w:t>
            </w:r>
            <w:r w:rsidR="00CE4A9B" w:rsidRPr="00371749">
              <w:rPr>
                <w:rFonts w:asciiTheme="majorHAnsi" w:hAnsiTheme="majorHAnsi" w:cstheme="majorHAnsi"/>
              </w:rPr>
              <w:t xml:space="preserve">Administrative </w:t>
            </w:r>
            <w:r w:rsidRPr="00371749">
              <w:rPr>
                <w:rFonts w:asciiTheme="majorHAnsi" w:hAnsiTheme="majorHAnsi" w:cstheme="majorHAnsi"/>
              </w:rPr>
              <w:t>R</w:t>
            </w:r>
            <w:r w:rsidR="00F52232" w:rsidRPr="00371749">
              <w:rPr>
                <w:rFonts w:asciiTheme="majorHAnsi" w:hAnsiTheme="majorHAnsi" w:cstheme="majorHAnsi"/>
              </w:rPr>
              <w:t>esponsiveness</w:t>
            </w:r>
          </w:p>
        </w:tc>
        <w:tc>
          <w:tcPr>
            <w:tcW w:w="1542" w:type="pct"/>
            <w:shd w:val="clear" w:color="auto" w:fill="DBE5F1" w:themeFill="accent1" w:themeFillTint="33"/>
            <w:vAlign w:val="center"/>
          </w:tcPr>
          <w:p w14:paraId="080872A1" w14:textId="7820C5A0" w:rsidR="00CE4A9B" w:rsidRPr="00371749" w:rsidRDefault="00CE4A9B" w:rsidP="00595AD7">
            <w:pPr>
              <w:jc w:val="center"/>
              <w:rPr>
                <w:rFonts w:asciiTheme="majorHAnsi" w:hAnsiTheme="majorHAnsi" w:cstheme="majorHAnsi"/>
                <w:highlight w:val="yellow"/>
              </w:rPr>
            </w:pPr>
            <w:r w:rsidRPr="00371749">
              <w:rPr>
                <w:rFonts w:asciiTheme="majorHAnsi" w:hAnsiTheme="majorHAnsi" w:cstheme="majorHAnsi"/>
              </w:rPr>
              <w:t>YES</w:t>
            </w:r>
          </w:p>
        </w:tc>
      </w:tr>
      <w:tr w:rsidR="00A62B8F" w:rsidRPr="00371749" w14:paraId="22B2E1A3" w14:textId="77777777" w:rsidTr="00595AD7">
        <w:tc>
          <w:tcPr>
            <w:tcW w:w="736" w:type="pct"/>
            <w:vAlign w:val="center"/>
          </w:tcPr>
          <w:p w14:paraId="0A310191" w14:textId="77777777" w:rsidR="00CE4A9B" w:rsidRPr="00371749" w:rsidRDefault="00CE4A9B" w:rsidP="00595AD7">
            <w:pPr>
              <w:rPr>
                <w:rFonts w:asciiTheme="majorHAnsi" w:hAnsiTheme="majorHAnsi" w:cstheme="majorHAnsi"/>
              </w:rPr>
            </w:pPr>
            <w:r w:rsidRPr="00371749">
              <w:rPr>
                <w:rFonts w:asciiTheme="majorHAnsi" w:hAnsiTheme="majorHAnsi" w:cstheme="majorHAnsi"/>
              </w:rPr>
              <w:t xml:space="preserve">Stage 2 </w:t>
            </w:r>
          </w:p>
        </w:tc>
        <w:tc>
          <w:tcPr>
            <w:tcW w:w="2723" w:type="pct"/>
            <w:vAlign w:val="center"/>
          </w:tcPr>
          <w:p w14:paraId="1515CC6E" w14:textId="7B94F671" w:rsidR="00CE4A9B" w:rsidRPr="00371749" w:rsidRDefault="00CE4A9B" w:rsidP="00F52232">
            <w:pPr>
              <w:jc w:val="left"/>
              <w:rPr>
                <w:rFonts w:asciiTheme="majorHAnsi" w:hAnsiTheme="majorHAnsi" w:cstheme="majorHAnsi"/>
              </w:rPr>
            </w:pPr>
            <w:r w:rsidRPr="00371749">
              <w:rPr>
                <w:rFonts w:asciiTheme="majorHAnsi" w:hAnsiTheme="majorHAnsi" w:cstheme="majorHAnsi"/>
              </w:rPr>
              <w:t>Technical Mandatory</w:t>
            </w:r>
            <w:r w:rsidR="00F52232" w:rsidRPr="00371749">
              <w:rPr>
                <w:rFonts w:asciiTheme="majorHAnsi" w:hAnsiTheme="majorHAnsi" w:cstheme="majorHAnsi"/>
              </w:rPr>
              <w:t xml:space="preserve"> </w:t>
            </w:r>
            <w:r w:rsidR="0023107F" w:rsidRPr="00371749">
              <w:rPr>
                <w:rFonts w:asciiTheme="majorHAnsi" w:hAnsiTheme="majorHAnsi" w:cstheme="majorHAnsi"/>
              </w:rPr>
              <w:t>Requirements</w:t>
            </w:r>
            <w:r w:rsidRPr="00371749">
              <w:rPr>
                <w:rFonts w:asciiTheme="majorHAnsi" w:hAnsiTheme="majorHAnsi" w:cstheme="majorHAnsi"/>
              </w:rPr>
              <w:t xml:space="preserve"> </w:t>
            </w:r>
          </w:p>
        </w:tc>
        <w:tc>
          <w:tcPr>
            <w:tcW w:w="1542" w:type="pct"/>
            <w:shd w:val="clear" w:color="auto" w:fill="DBE5F1" w:themeFill="accent1" w:themeFillTint="33"/>
            <w:vAlign w:val="center"/>
          </w:tcPr>
          <w:p w14:paraId="005046A5" w14:textId="1C4A8197" w:rsidR="00CE4A9B" w:rsidRPr="00371749" w:rsidRDefault="00CE4A9B" w:rsidP="00595AD7">
            <w:pPr>
              <w:jc w:val="center"/>
              <w:rPr>
                <w:rFonts w:asciiTheme="majorHAnsi" w:hAnsiTheme="majorHAnsi" w:cstheme="majorHAnsi"/>
              </w:rPr>
            </w:pPr>
            <w:r w:rsidRPr="00371749">
              <w:rPr>
                <w:rFonts w:asciiTheme="majorHAnsi" w:hAnsiTheme="majorHAnsi" w:cstheme="majorHAnsi"/>
              </w:rPr>
              <w:t>YES</w:t>
            </w:r>
          </w:p>
        </w:tc>
      </w:tr>
      <w:tr w:rsidR="00A62B8F" w:rsidRPr="00371749" w14:paraId="7076BCAF" w14:textId="77777777" w:rsidTr="00595AD7">
        <w:tc>
          <w:tcPr>
            <w:tcW w:w="736" w:type="pct"/>
            <w:vAlign w:val="center"/>
          </w:tcPr>
          <w:p w14:paraId="4386FECF" w14:textId="77777777" w:rsidR="001E3153" w:rsidRPr="00371749" w:rsidRDefault="001E3153" w:rsidP="00595AD7">
            <w:pPr>
              <w:rPr>
                <w:rFonts w:asciiTheme="majorHAnsi" w:hAnsiTheme="majorHAnsi" w:cstheme="majorHAnsi"/>
              </w:rPr>
            </w:pPr>
            <w:r w:rsidRPr="00371749">
              <w:rPr>
                <w:rFonts w:asciiTheme="majorHAnsi" w:hAnsiTheme="majorHAnsi" w:cstheme="majorHAnsi"/>
              </w:rPr>
              <w:t>Stage 3</w:t>
            </w:r>
          </w:p>
        </w:tc>
        <w:tc>
          <w:tcPr>
            <w:tcW w:w="2723" w:type="pct"/>
            <w:vAlign w:val="center"/>
          </w:tcPr>
          <w:p w14:paraId="2CEA3633" w14:textId="598656B1" w:rsidR="001E3153" w:rsidRPr="00371749" w:rsidRDefault="001E3153" w:rsidP="00F52232">
            <w:pPr>
              <w:jc w:val="left"/>
              <w:rPr>
                <w:rFonts w:asciiTheme="majorHAnsi" w:hAnsiTheme="majorHAnsi" w:cstheme="majorHAnsi"/>
              </w:rPr>
            </w:pPr>
            <w:r w:rsidRPr="00371749">
              <w:rPr>
                <w:rFonts w:asciiTheme="majorHAnsi" w:hAnsiTheme="majorHAnsi" w:cstheme="majorHAnsi"/>
              </w:rPr>
              <w:t>Technical Functional</w:t>
            </w:r>
            <w:r w:rsidR="00AD2E89">
              <w:rPr>
                <w:rFonts w:asciiTheme="majorHAnsi" w:hAnsiTheme="majorHAnsi" w:cstheme="majorHAnsi"/>
              </w:rPr>
              <w:t>ity</w:t>
            </w:r>
            <w:r w:rsidRPr="00371749">
              <w:rPr>
                <w:rFonts w:asciiTheme="majorHAnsi" w:hAnsiTheme="majorHAnsi" w:cstheme="majorHAnsi"/>
              </w:rPr>
              <w:t xml:space="preserve"> Requirements</w:t>
            </w:r>
          </w:p>
        </w:tc>
        <w:tc>
          <w:tcPr>
            <w:tcW w:w="1542" w:type="pct"/>
            <w:shd w:val="clear" w:color="auto" w:fill="DBE5F1" w:themeFill="accent1" w:themeFillTint="33"/>
            <w:vAlign w:val="center"/>
          </w:tcPr>
          <w:p w14:paraId="302E04B1" w14:textId="715A3812" w:rsidR="001E3153" w:rsidRPr="00371749" w:rsidRDefault="001E3153" w:rsidP="00595AD7">
            <w:pPr>
              <w:jc w:val="center"/>
              <w:rPr>
                <w:rFonts w:asciiTheme="majorHAnsi" w:hAnsiTheme="majorHAnsi" w:cstheme="majorHAnsi"/>
              </w:rPr>
            </w:pPr>
            <w:r w:rsidRPr="00371749">
              <w:rPr>
                <w:rFonts w:asciiTheme="majorHAnsi" w:hAnsiTheme="majorHAnsi" w:cstheme="majorHAnsi"/>
              </w:rPr>
              <w:t>YES</w:t>
            </w:r>
          </w:p>
        </w:tc>
      </w:tr>
      <w:tr w:rsidR="00A62B8F" w:rsidRPr="00371749" w14:paraId="0AD1137D" w14:textId="77777777" w:rsidTr="00595AD7">
        <w:tc>
          <w:tcPr>
            <w:tcW w:w="736" w:type="pct"/>
            <w:vAlign w:val="center"/>
          </w:tcPr>
          <w:p w14:paraId="1631833B" w14:textId="77777777" w:rsidR="001E3153" w:rsidRPr="00371749" w:rsidRDefault="001E3153" w:rsidP="00595AD7">
            <w:pPr>
              <w:rPr>
                <w:rFonts w:asciiTheme="majorHAnsi" w:hAnsiTheme="majorHAnsi" w:cstheme="majorHAnsi"/>
              </w:rPr>
            </w:pPr>
            <w:r w:rsidRPr="00371749">
              <w:rPr>
                <w:rFonts w:asciiTheme="majorHAnsi" w:hAnsiTheme="majorHAnsi" w:cstheme="majorHAnsi"/>
              </w:rPr>
              <w:t>Stage 4</w:t>
            </w:r>
          </w:p>
        </w:tc>
        <w:tc>
          <w:tcPr>
            <w:tcW w:w="2723" w:type="pct"/>
            <w:vAlign w:val="center"/>
          </w:tcPr>
          <w:p w14:paraId="04843971" w14:textId="77777777" w:rsidR="001E3153" w:rsidRPr="00371749" w:rsidRDefault="001E3153" w:rsidP="00F52232">
            <w:pPr>
              <w:jc w:val="left"/>
              <w:rPr>
                <w:rFonts w:asciiTheme="majorHAnsi" w:hAnsiTheme="majorHAnsi" w:cstheme="majorHAnsi"/>
              </w:rPr>
            </w:pPr>
            <w:r w:rsidRPr="00371749">
              <w:rPr>
                <w:rFonts w:asciiTheme="majorHAnsi" w:hAnsiTheme="majorHAnsi" w:cstheme="majorHAnsi"/>
              </w:rPr>
              <w:t>Proof of Concept Requirements</w:t>
            </w:r>
          </w:p>
        </w:tc>
        <w:tc>
          <w:tcPr>
            <w:tcW w:w="1542" w:type="pct"/>
            <w:shd w:val="clear" w:color="auto" w:fill="DBE5F1" w:themeFill="accent1" w:themeFillTint="33"/>
            <w:vAlign w:val="center"/>
          </w:tcPr>
          <w:p w14:paraId="5F9C50B5" w14:textId="2D260FEA" w:rsidR="001E3153" w:rsidRPr="00371749" w:rsidRDefault="001E3153" w:rsidP="00595AD7">
            <w:pPr>
              <w:jc w:val="center"/>
              <w:rPr>
                <w:rFonts w:asciiTheme="majorHAnsi" w:hAnsiTheme="majorHAnsi" w:cstheme="majorHAnsi"/>
              </w:rPr>
            </w:pPr>
            <w:r w:rsidRPr="00371749">
              <w:rPr>
                <w:rFonts w:asciiTheme="majorHAnsi" w:hAnsiTheme="majorHAnsi" w:cstheme="majorHAnsi"/>
              </w:rPr>
              <w:t>YES</w:t>
            </w:r>
          </w:p>
        </w:tc>
      </w:tr>
      <w:tr w:rsidR="00A62B8F" w:rsidRPr="00371749" w14:paraId="39C85880" w14:textId="77777777" w:rsidTr="00595AD7">
        <w:tc>
          <w:tcPr>
            <w:tcW w:w="736" w:type="pct"/>
            <w:vAlign w:val="center"/>
          </w:tcPr>
          <w:p w14:paraId="11E54CD3" w14:textId="77777777" w:rsidR="00CE4A9B" w:rsidRPr="00371749" w:rsidRDefault="00CE4A9B" w:rsidP="00595AD7">
            <w:pPr>
              <w:rPr>
                <w:rFonts w:asciiTheme="majorHAnsi" w:hAnsiTheme="majorHAnsi" w:cstheme="majorHAnsi"/>
              </w:rPr>
            </w:pPr>
            <w:r w:rsidRPr="00371749">
              <w:rPr>
                <w:rFonts w:asciiTheme="majorHAnsi" w:hAnsiTheme="majorHAnsi" w:cstheme="majorHAnsi"/>
              </w:rPr>
              <w:t xml:space="preserve">Stage </w:t>
            </w:r>
            <w:r w:rsidR="001E3153" w:rsidRPr="00371749">
              <w:rPr>
                <w:rFonts w:asciiTheme="majorHAnsi" w:hAnsiTheme="majorHAnsi" w:cstheme="majorHAnsi"/>
              </w:rPr>
              <w:t>5</w:t>
            </w:r>
          </w:p>
        </w:tc>
        <w:tc>
          <w:tcPr>
            <w:tcW w:w="2723" w:type="pct"/>
            <w:vAlign w:val="center"/>
          </w:tcPr>
          <w:p w14:paraId="24C0E6C9" w14:textId="77777777" w:rsidR="00CE4A9B" w:rsidRPr="00371749" w:rsidRDefault="00CE4A9B" w:rsidP="00F52232">
            <w:pPr>
              <w:jc w:val="left"/>
              <w:rPr>
                <w:rFonts w:asciiTheme="majorHAnsi" w:hAnsiTheme="majorHAnsi" w:cstheme="majorHAnsi"/>
              </w:rPr>
            </w:pPr>
            <w:r w:rsidRPr="00371749">
              <w:rPr>
                <w:rFonts w:asciiTheme="majorHAnsi" w:hAnsiTheme="majorHAnsi" w:cstheme="majorHAnsi"/>
              </w:rPr>
              <w:t>Special Conditions of Contract verification</w:t>
            </w:r>
          </w:p>
        </w:tc>
        <w:tc>
          <w:tcPr>
            <w:tcW w:w="1542" w:type="pct"/>
            <w:shd w:val="clear" w:color="auto" w:fill="DBE5F1" w:themeFill="accent1" w:themeFillTint="33"/>
            <w:vAlign w:val="center"/>
          </w:tcPr>
          <w:p w14:paraId="17628656" w14:textId="283D43C6" w:rsidR="00CE4A9B" w:rsidRPr="00371749" w:rsidRDefault="00CE4A9B" w:rsidP="00595AD7">
            <w:pPr>
              <w:jc w:val="center"/>
              <w:rPr>
                <w:rFonts w:asciiTheme="majorHAnsi" w:hAnsiTheme="majorHAnsi" w:cstheme="majorHAnsi"/>
              </w:rPr>
            </w:pPr>
            <w:r w:rsidRPr="00371749">
              <w:rPr>
                <w:rFonts w:asciiTheme="majorHAnsi" w:hAnsiTheme="majorHAnsi" w:cstheme="majorHAnsi"/>
              </w:rPr>
              <w:t>YES</w:t>
            </w:r>
          </w:p>
        </w:tc>
      </w:tr>
      <w:tr w:rsidR="00A62B8F" w:rsidRPr="00371749" w14:paraId="69588A54" w14:textId="77777777" w:rsidTr="00595AD7">
        <w:tc>
          <w:tcPr>
            <w:tcW w:w="736" w:type="pct"/>
            <w:vAlign w:val="center"/>
          </w:tcPr>
          <w:p w14:paraId="55F7F65F" w14:textId="77777777" w:rsidR="00CE4A9B" w:rsidRPr="00371749" w:rsidRDefault="00CE4A9B" w:rsidP="00595AD7">
            <w:pPr>
              <w:rPr>
                <w:rFonts w:asciiTheme="majorHAnsi" w:hAnsiTheme="majorHAnsi" w:cstheme="majorHAnsi"/>
              </w:rPr>
            </w:pPr>
            <w:r w:rsidRPr="00371749">
              <w:rPr>
                <w:rFonts w:asciiTheme="majorHAnsi" w:hAnsiTheme="majorHAnsi" w:cstheme="majorHAnsi"/>
              </w:rPr>
              <w:t xml:space="preserve">Stage </w:t>
            </w:r>
            <w:r w:rsidR="001E3153" w:rsidRPr="00371749">
              <w:rPr>
                <w:rFonts w:asciiTheme="majorHAnsi" w:hAnsiTheme="majorHAnsi" w:cstheme="majorHAnsi"/>
              </w:rPr>
              <w:t>6</w:t>
            </w:r>
          </w:p>
        </w:tc>
        <w:tc>
          <w:tcPr>
            <w:tcW w:w="2723" w:type="pct"/>
            <w:vAlign w:val="center"/>
          </w:tcPr>
          <w:p w14:paraId="24B38C7B" w14:textId="71D58A6D" w:rsidR="00CE4A9B" w:rsidRPr="00371749" w:rsidRDefault="00CE4A9B" w:rsidP="00F52232">
            <w:pPr>
              <w:jc w:val="left"/>
              <w:rPr>
                <w:rFonts w:asciiTheme="majorHAnsi" w:hAnsiTheme="majorHAnsi" w:cstheme="majorHAnsi"/>
              </w:rPr>
            </w:pPr>
            <w:r w:rsidRPr="00371749">
              <w:rPr>
                <w:rFonts w:asciiTheme="majorHAnsi" w:hAnsiTheme="majorHAnsi" w:cstheme="majorHAnsi"/>
              </w:rPr>
              <w:t xml:space="preserve">Price </w:t>
            </w:r>
            <w:r w:rsidR="0023107F" w:rsidRPr="00371749">
              <w:rPr>
                <w:rFonts w:asciiTheme="majorHAnsi" w:hAnsiTheme="majorHAnsi" w:cstheme="majorHAnsi"/>
              </w:rPr>
              <w:t xml:space="preserve">and </w:t>
            </w:r>
            <w:r w:rsidR="00504F20" w:rsidRPr="00371749">
              <w:rPr>
                <w:rFonts w:asciiTheme="majorHAnsi" w:hAnsiTheme="majorHAnsi" w:cstheme="majorHAnsi"/>
              </w:rPr>
              <w:t xml:space="preserve">Preference </w:t>
            </w:r>
            <w:r w:rsidR="0023107F" w:rsidRPr="00371749">
              <w:rPr>
                <w:rFonts w:asciiTheme="majorHAnsi" w:hAnsiTheme="majorHAnsi" w:cstheme="majorHAnsi"/>
              </w:rPr>
              <w:t>P</w:t>
            </w:r>
            <w:r w:rsidR="00504F20" w:rsidRPr="00371749">
              <w:rPr>
                <w:rFonts w:asciiTheme="majorHAnsi" w:hAnsiTheme="majorHAnsi" w:cstheme="majorHAnsi"/>
              </w:rPr>
              <w:t>oints</w:t>
            </w:r>
            <w:r w:rsidR="0023107F" w:rsidRPr="00371749">
              <w:rPr>
                <w:rFonts w:asciiTheme="majorHAnsi" w:hAnsiTheme="majorHAnsi" w:cstheme="majorHAnsi"/>
              </w:rPr>
              <w:t xml:space="preserve"> Evaluation</w:t>
            </w:r>
          </w:p>
        </w:tc>
        <w:tc>
          <w:tcPr>
            <w:tcW w:w="1542" w:type="pct"/>
            <w:shd w:val="clear" w:color="auto" w:fill="DBE5F1" w:themeFill="accent1" w:themeFillTint="33"/>
            <w:vAlign w:val="center"/>
          </w:tcPr>
          <w:p w14:paraId="172108BA" w14:textId="515DCC82" w:rsidR="00CE4A9B" w:rsidRPr="00371749" w:rsidRDefault="00CE4A9B" w:rsidP="00595AD7">
            <w:pPr>
              <w:jc w:val="center"/>
              <w:rPr>
                <w:rFonts w:asciiTheme="majorHAnsi" w:hAnsiTheme="majorHAnsi" w:cstheme="majorHAnsi"/>
              </w:rPr>
            </w:pPr>
            <w:r w:rsidRPr="00371749">
              <w:rPr>
                <w:rFonts w:asciiTheme="majorHAnsi" w:hAnsiTheme="majorHAnsi" w:cstheme="majorHAnsi"/>
              </w:rPr>
              <w:t>YES</w:t>
            </w:r>
          </w:p>
        </w:tc>
      </w:tr>
    </w:tbl>
    <w:p w14:paraId="04BFB2A7" w14:textId="77777777" w:rsidR="00AF05FE" w:rsidRPr="00371749" w:rsidRDefault="00AF05FE" w:rsidP="00AF05FE">
      <w:pPr>
        <w:rPr>
          <w:rFonts w:asciiTheme="majorHAnsi" w:hAnsiTheme="majorHAnsi" w:cstheme="majorHAnsi"/>
        </w:rPr>
      </w:pPr>
    </w:p>
    <w:p w14:paraId="493566FE" w14:textId="282C7388" w:rsidR="00CE4A9B" w:rsidRPr="00A960DD" w:rsidRDefault="0023107F" w:rsidP="00CE4A9B">
      <w:pPr>
        <w:pStyle w:val="Heading2"/>
        <w:rPr>
          <w:rFonts w:cstheme="majorHAnsi"/>
          <w:szCs w:val="28"/>
        </w:rPr>
      </w:pPr>
      <w:bookmarkStart w:id="27" w:name="_Toc212643951"/>
      <w:r w:rsidRPr="00A960DD">
        <w:rPr>
          <w:rFonts w:cstheme="majorHAnsi"/>
          <w:szCs w:val="28"/>
        </w:rPr>
        <w:t xml:space="preserve">Mandatory </w:t>
      </w:r>
      <w:r w:rsidR="00CE4A9B" w:rsidRPr="00A960DD">
        <w:rPr>
          <w:rFonts w:cstheme="majorHAnsi"/>
          <w:szCs w:val="28"/>
        </w:rPr>
        <w:t xml:space="preserve">Administrative </w:t>
      </w:r>
      <w:r w:rsidRPr="00A960DD">
        <w:rPr>
          <w:rFonts w:cstheme="majorHAnsi"/>
          <w:szCs w:val="28"/>
        </w:rPr>
        <w:t>R</w:t>
      </w:r>
      <w:r w:rsidR="00F52232" w:rsidRPr="00A960DD">
        <w:rPr>
          <w:rFonts w:cstheme="majorHAnsi"/>
          <w:szCs w:val="28"/>
        </w:rPr>
        <w:t>esponsiveness</w:t>
      </w:r>
      <w:r w:rsidR="00595AD7" w:rsidRPr="00A960DD">
        <w:rPr>
          <w:rFonts w:cstheme="majorHAnsi"/>
          <w:szCs w:val="28"/>
        </w:rPr>
        <w:t xml:space="preserve"> (Stage 1)</w:t>
      </w:r>
      <w:bookmarkEnd w:id="27"/>
    </w:p>
    <w:p w14:paraId="20BCEC33" w14:textId="375AB3B1" w:rsidR="00942B4A" w:rsidRPr="00A960DD" w:rsidRDefault="00A960DD" w:rsidP="00402AD7">
      <w:pPr>
        <w:pStyle w:val="Heading3"/>
      </w:pPr>
      <w:r>
        <w:t xml:space="preserve"> </w:t>
      </w:r>
      <w:bookmarkStart w:id="28" w:name="_Toc212643952"/>
      <w:r w:rsidR="00942B4A" w:rsidRPr="00A960DD">
        <w:t>Attendance of briefing session</w:t>
      </w:r>
      <w:bookmarkEnd w:id="28"/>
    </w:p>
    <w:p w14:paraId="413268BE" w14:textId="6C094DA9" w:rsidR="00AD2E89" w:rsidRDefault="00942B4A" w:rsidP="00676E5F">
      <w:pPr>
        <w:pStyle w:val="ListParagraph"/>
        <w:numPr>
          <w:ilvl w:val="0"/>
          <w:numId w:val="13"/>
        </w:numPr>
        <w:ind w:left="993" w:hanging="426"/>
        <w:rPr>
          <w:rFonts w:asciiTheme="majorHAnsi" w:hAnsiTheme="majorHAnsi" w:cstheme="majorHAnsi"/>
        </w:rPr>
      </w:pPr>
      <w:r w:rsidRPr="00AD2E89">
        <w:rPr>
          <w:rFonts w:asciiTheme="majorHAnsi" w:hAnsiTheme="majorHAnsi" w:cstheme="majorHAnsi"/>
        </w:rPr>
        <w:t xml:space="preserve">A </w:t>
      </w:r>
      <w:r w:rsidR="002529D2" w:rsidRPr="00C41A7A">
        <w:rPr>
          <w:rFonts w:asciiTheme="majorHAnsi" w:hAnsiTheme="majorHAnsi" w:cstheme="majorHAnsi"/>
          <w:b/>
          <w:bCs/>
        </w:rPr>
        <w:t xml:space="preserve">Compulsory </w:t>
      </w:r>
      <w:r w:rsidRPr="00C41A7A">
        <w:rPr>
          <w:rFonts w:asciiTheme="majorHAnsi" w:hAnsiTheme="majorHAnsi" w:cstheme="majorHAnsi"/>
          <w:b/>
          <w:bCs/>
        </w:rPr>
        <w:t>virtual briefing session</w:t>
      </w:r>
      <w:r w:rsidRPr="00AD2E89">
        <w:rPr>
          <w:rFonts w:asciiTheme="majorHAnsi" w:hAnsiTheme="majorHAnsi" w:cstheme="majorHAnsi"/>
        </w:rPr>
        <w:t xml:space="preserve"> will be held. The bidder must sign the briefing session attendance register using the same information (bidder company name, bidder representative person name and contact details) as</w:t>
      </w:r>
      <w:r w:rsidR="00125F9B">
        <w:rPr>
          <w:rFonts w:asciiTheme="majorHAnsi" w:hAnsiTheme="majorHAnsi" w:cstheme="majorHAnsi"/>
        </w:rPr>
        <w:t xml:space="preserve"> </w:t>
      </w:r>
      <w:r w:rsidR="009925FD">
        <w:rPr>
          <w:rFonts w:asciiTheme="majorHAnsi" w:hAnsiTheme="majorHAnsi" w:cstheme="majorHAnsi"/>
        </w:rPr>
        <w:t>would be</w:t>
      </w:r>
      <w:r w:rsidRPr="00AD2E89">
        <w:rPr>
          <w:rFonts w:asciiTheme="majorHAnsi" w:hAnsiTheme="majorHAnsi" w:cstheme="majorHAnsi"/>
        </w:rPr>
        <w:t xml:space="preserve"> submitted in the bidder’s response document.</w:t>
      </w:r>
      <w:r w:rsidR="00504F20" w:rsidRPr="00AD2E89">
        <w:rPr>
          <w:rFonts w:asciiTheme="majorHAnsi" w:hAnsiTheme="majorHAnsi" w:cstheme="majorHAnsi"/>
        </w:rPr>
        <w:t xml:space="preserve"> Any bidder who fails to attend the compulsory briefing session will be disqualified.</w:t>
      </w:r>
    </w:p>
    <w:p w14:paraId="6F409FF4" w14:textId="69F05C9F" w:rsidR="00AD2E89" w:rsidRDefault="00AD2E89" w:rsidP="00676E5F">
      <w:pPr>
        <w:pStyle w:val="ListParagraph"/>
        <w:numPr>
          <w:ilvl w:val="0"/>
          <w:numId w:val="13"/>
        </w:numPr>
        <w:ind w:left="993" w:hanging="426"/>
        <w:rPr>
          <w:rFonts w:asciiTheme="majorHAnsi" w:hAnsiTheme="majorHAnsi" w:cstheme="majorHAnsi"/>
        </w:rPr>
      </w:pPr>
      <w:r w:rsidRPr="00AD2E89">
        <w:rPr>
          <w:rFonts w:asciiTheme="majorHAnsi" w:hAnsiTheme="majorHAnsi" w:cstheme="majorHAnsi"/>
        </w:rPr>
        <w:t xml:space="preserve">In the case of joint </w:t>
      </w:r>
      <w:r w:rsidR="00C42904" w:rsidRPr="00AD2E89">
        <w:rPr>
          <w:rFonts w:asciiTheme="majorHAnsi" w:hAnsiTheme="majorHAnsi" w:cstheme="majorHAnsi"/>
        </w:rPr>
        <w:t>ventures,</w:t>
      </w:r>
      <w:r w:rsidRPr="00AD2E89">
        <w:rPr>
          <w:rFonts w:asciiTheme="majorHAnsi" w:hAnsiTheme="majorHAnsi" w:cstheme="majorHAnsi"/>
        </w:rPr>
        <w:t xml:space="preserve"> </w:t>
      </w:r>
      <w:r w:rsidR="00C42904">
        <w:rPr>
          <w:rFonts w:asciiTheme="majorHAnsi" w:hAnsiTheme="majorHAnsi" w:cstheme="majorHAnsi"/>
        </w:rPr>
        <w:t>a</w:t>
      </w:r>
      <w:r w:rsidR="00125F9B">
        <w:rPr>
          <w:rFonts w:asciiTheme="majorHAnsi" w:hAnsiTheme="majorHAnsi" w:cstheme="majorHAnsi"/>
        </w:rPr>
        <w:t>t least one</w:t>
      </w:r>
      <w:r w:rsidR="00C42904">
        <w:rPr>
          <w:rFonts w:asciiTheme="majorHAnsi" w:hAnsiTheme="majorHAnsi" w:cstheme="majorHAnsi"/>
        </w:rPr>
        <w:t xml:space="preserve"> representative</w:t>
      </w:r>
      <w:r w:rsidR="00D15487">
        <w:rPr>
          <w:rFonts w:asciiTheme="majorHAnsi" w:hAnsiTheme="majorHAnsi" w:cstheme="majorHAnsi"/>
        </w:rPr>
        <w:t xml:space="preserve"> </w:t>
      </w:r>
      <w:r w:rsidR="00C42904">
        <w:rPr>
          <w:rFonts w:asciiTheme="majorHAnsi" w:hAnsiTheme="majorHAnsi" w:cstheme="majorHAnsi"/>
        </w:rPr>
        <w:t xml:space="preserve">must </w:t>
      </w:r>
      <w:r w:rsidRPr="00AD2E89">
        <w:rPr>
          <w:rFonts w:asciiTheme="majorHAnsi" w:hAnsiTheme="majorHAnsi" w:cstheme="majorHAnsi"/>
        </w:rPr>
        <w:t>attend the briefing session.</w:t>
      </w:r>
    </w:p>
    <w:p w14:paraId="1CE810DE" w14:textId="451E2E22" w:rsidR="00AD2E89" w:rsidRPr="00C42904" w:rsidRDefault="00C42904" w:rsidP="00676E5F">
      <w:pPr>
        <w:pStyle w:val="ListParagraph"/>
        <w:numPr>
          <w:ilvl w:val="0"/>
          <w:numId w:val="13"/>
        </w:numPr>
        <w:ind w:left="993" w:hanging="426"/>
        <w:rPr>
          <w:rFonts w:asciiTheme="majorHAnsi" w:hAnsiTheme="majorHAnsi" w:cstheme="majorHAnsi"/>
          <w:lang w:val="en-GB"/>
        </w:rPr>
      </w:pPr>
      <w:r w:rsidRPr="00C42904">
        <w:rPr>
          <w:rFonts w:asciiTheme="majorHAnsi" w:hAnsiTheme="majorHAnsi" w:cstheme="majorHAnsi"/>
        </w:rPr>
        <w:t>In the case of</w:t>
      </w:r>
      <w:r w:rsidRPr="00AD2E89">
        <w:rPr>
          <w:rFonts w:asciiTheme="majorHAnsi" w:hAnsiTheme="majorHAnsi" w:cstheme="majorHAnsi"/>
        </w:rPr>
        <w:t xml:space="preserve"> consortium</w:t>
      </w:r>
      <w:r w:rsidR="00BA522E">
        <w:rPr>
          <w:rFonts w:asciiTheme="majorHAnsi" w:hAnsiTheme="majorHAnsi" w:cstheme="majorHAnsi"/>
        </w:rPr>
        <w:t>s,</w:t>
      </w:r>
      <w:r>
        <w:rPr>
          <w:rFonts w:asciiTheme="majorHAnsi" w:hAnsiTheme="majorHAnsi" w:cstheme="majorHAnsi"/>
        </w:rPr>
        <w:t xml:space="preserve"> at least one of the</w:t>
      </w:r>
      <w:r w:rsidR="00D15487">
        <w:rPr>
          <w:rFonts w:asciiTheme="majorHAnsi" w:hAnsiTheme="majorHAnsi" w:cstheme="majorHAnsi"/>
        </w:rPr>
        <w:t xml:space="preserve"> </w:t>
      </w:r>
      <w:r>
        <w:rPr>
          <w:rFonts w:asciiTheme="majorHAnsi" w:hAnsiTheme="majorHAnsi" w:cstheme="majorHAnsi"/>
        </w:rPr>
        <w:t>parties must attend the briefing session.</w:t>
      </w:r>
    </w:p>
    <w:p w14:paraId="3E480007" w14:textId="1A6A5893" w:rsidR="00942B4A" w:rsidRPr="00A147D8" w:rsidRDefault="00A960DD" w:rsidP="00402AD7">
      <w:pPr>
        <w:pStyle w:val="Heading3"/>
      </w:pPr>
      <w:r>
        <w:t xml:space="preserve">  </w:t>
      </w:r>
      <w:bookmarkStart w:id="29" w:name="_Toc212643953"/>
      <w:r w:rsidR="00942B4A" w:rsidRPr="00A147D8">
        <w:t>Registered Supplier</w:t>
      </w:r>
      <w:bookmarkEnd w:id="29"/>
    </w:p>
    <w:p w14:paraId="6B35EBED" w14:textId="198EA5AC" w:rsidR="00504F20" w:rsidRPr="00A147D8" w:rsidRDefault="00504F20">
      <w:pPr>
        <w:pStyle w:val="ListParagraph"/>
        <w:numPr>
          <w:ilvl w:val="0"/>
          <w:numId w:val="38"/>
        </w:numPr>
        <w:rPr>
          <w:rFonts w:asciiTheme="majorHAnsi" w:hAnsiTheme="majorHAnsi" w:cstheme="majorHAnsi"/>
        </w:rPr>
      </w:pPr>
      <w:r w:rsidRPr="00A147D8">
        <w:rPr>
          <w:rFonts w:asciiTheme="majorHAnsi" w:hAnsiTheme="majorHAnsi" w:cstheme="majorHAnsi"/>
        </w:rPr>
        <w:t xml:space="preserve">Only responses from bidders who are registered as a Supplier on National Treasury’s Central Supplier Database (CSD) </w:t>
      </w:r>
      <w:r w:rsidR="00942B4A" w:rsidRPr="00A147D8">
        <w:rPr>
          <w:rFonts w:asciiTheme="majorHAnsi" w:hAnsiTheme="majorHAnsi" w:cstheme="majorHAnsi"/>
        </w:rPr>
        <w:t>in terms of National Treasury</w:t>
      </w:r>
      <w:r w:rsidR="00F52232" w:rsidRPr="00A147D8">
        <w:rPr>
          <w:rFonts w:asciiTheme="majorHAnsi" w:hAnsiTheme="majorHAnsi" w:cstheme="majorHAnsi"/>
        </w:rPr>
        <w:t>’s</w:t>
      </w:r>
      <w:r w:rsidR="00942B4A" w:rsidRPr="00A147D8">
        <w:rPr>
          <w:rFonts w:asciiTheme="majorHAnsi" w:hAnsiTheme="majorHAnsi" w:cstheme="majorHAnsi"/>
        </w:rPr>
        <w:t xml:space="preserve"> Instruction Note 4A of 2016/17</w:t>
      </w:r>
      <w:r w:rsidRPr="00A147D8">
        <w:rPr>
          <w:rFonts w:asciiTheme="majorHAnsi" w:hAnsiTheme="majorHAnsi" w:cstheme="majorHAnsi"/>
        </w:rPr>
        <w:t xml:space="preserve"> will be considered for award on this RF</w:t>
      </w:r>
      <w:r w:rsidR="00B74EB7" w:rsidRPr="00A147D8">
        <w:rPr>
          <w:rFonts w:asciiTheme="majorHAnsi" w:hAnsiTheme="majorHAnsi" w:cstheme="majorHAnsi"/>
        </w:rPr>
        <w:t>B</w:t>
      </w:r>
      <w:r w:rsidR="00AD2E89" w:rsidRPr="00A147D8">
        <w:rPr>
          <w:rFonts w:asciiTheme="majorHAnsi" w:hAnsiTheme="majorHAnsi" w:cstheme="majorHAnsi"/>
        </w:rPr>
        <w:t>.</w:t>
      </w:r>
    </w:p>
    <w:p w14:paraId="7BB565BA" w14:textId="77777777" w:rsidR="00235913" w:rsidRPr="00A960DD" w:rsidRDefault="00235913" w:rsidP="00235913">
      <w:pPr>
        <w:pStyle w:val="Heading2"/>
        <w:rPr>
          <w:rFonts w:cstheme="majorHAnsi"/>
          <w:szCs w:val="28"/>
        </w:rPr>
      </w:pPr>
      <w:bookmarkStart w:id="30" w:name="_Toc212643954"/>
      <w:r w:rsidRPr="00A960DD">
        <w:rPr>
          <w:rFonts w:cstheme="majorHAnsi"/>
          <w:szCs w:val="28"/>
        </w:rPr>
        <w:t xml:space="preserve">Technical </w:t>
      </w:r>
      <w:r w:rsidR="003806BB" w:rsidRPr="00A960DD">
        <w:rPr>
          <w:rFonts w:cstheme="majorHAnsi"/>
          <w:szCs w:val="28"/>
        </w:rPr>
        <w:t>returnable documents</w:t>
      </w:r>
      <w:bookmarkEnd w:id="30"/>
    </w:p>
    <w:p w14:paraId="790C7A84" w14:textId="77777777" w:rsidR="00942B4A" w:rsidRPr="00A960DD" w:rsidRDefault="00235913" w:rsidP="00402AD7">
      <w:pPr>
        <w:pStyle w:val="Heading3"/>
      </w:pPr>
      <w:bookmarkStart w:id="31" w:name="_Toc212643955"/>
      <w:r w:rsidRPr="00A960DD">
        <w:t>Instruction and evaluation criteria</w:t>
      </w:r>
      <w:bookmarkEnd w:id="31"/>
    </w:p>
    <w:p w14:paraId="6EC51429" w14:textId="31DC972F" w:rsidR="00235913" w:rsidRPr="00371749" w:rsidRDefault="00235913" w:rsidP="007B640D">
      <w:pPr>
        <w:pStyle w:val="ListParagraph"/>
        <w:numPr>
          <w:ilvl w:val="0"/>
          <w:numId w:val="3"/>
        </w:numPr>
        <w:rPr>
          <w:rFonts w:asciiTheme="majorHAnsi" w:hAnsiTheme="majorHAnsi" w:cstheme="majorHAnsi"/>
        </w:rPr>
      </w:pPr>
      <w:r w:rsidRPr="00371749">
        <w:rPr>
          <w:rFonts w:asciiTheme="majorHAnsi" w:hAnsiTheme="majorHAnsi" w:cstheme="majorHAnsi"/>
        </w:rPr>
        <w:t xml:space="preserve">The bidder must comply with </w:t>
      </w:r>
      <w:r w:rsidR="00527C18" w:rsidRPr="00371749">
        <w:rPr>
          <w:rFonts w:asciiTheme="majorHAnsi" w:hAnsiTheme="majorHAnsi" w:cstheme="majorHAnsi"/>
        </w:rPr>
        <w:t xml:space="preserve">ALL </w:t>
      </w:r>
      <w:r w:rsidRPr="00371749">
        <w:rPr>
          <w:rFonts w:asciiTheme="majorHAnsi" w:hAnsiTheme="majorHAnsi" w:cstheme="majorHAnsi"/>
        </w:rPr>
        <w:t xml:space="preserve">the requirements as per the </w:t>
      </w:r>
      <w:r w:rsidR="00D2600A" w:rsidRPr="00D2600A">
        <w:rPr>
          <w:rFonts w:asciiTheme="majorHAnsi" w:hAnsiTheme="majorHAnsi" w:cstheme="majorHAnsi"/>
        </w:rPr>
        <w:t xml:space="preserve">TECHNICAL MANDATORY REQUIREMENTS </w:t>
      </w:r>
      <w:r w:rsidR="00D2600A">
        <w:rPr>
          <w:rFonts w:asciiTheme="majorHAnsi" w:hAnsiTheme="majorHAnsi" w:cstheme="majorHAnsi"/>
        </w:rPr>
        <w:t xml:space="preserve">(section 4.2.2 </w:t>
      </w:r>
      <w:r w:rsidRPr="00371749">
        <w:rPr>
          <w:rFonts w:asciiTheme="majorHAnsi" w:hAnsiTheme="majorHAnsi" w:cstheme="majorHAnsi"/>
        </w:rPr>
        <w:t>below</w:t>
      </w:r>
      <w:r w:rsidR="00D2600A">
        <w:rPr>
          <w:rFonts w:asciiTheme="majorHAnsi" w:hAnsiTheme="majorHAnsi" w:cstheme="majorHAnsi"/>
        </w:rPr>
        <w:t>)</w:t>
      </w:r>
      <w:r w:rsidRPr="00371749">
        <w:rPr>
          <w:rFonts w:asciiTheme="majorHAnsi" w:hAnsiTheme="majorHAnsi" w:cstheme="majorHAnsi"/>
        </w:rPr>
        <w:t xml:space="preserve"> by providing substantiating evidence in the form of documentation or information, failing which it will be regarded as “NOT COMPLY”.</w:t>
      </w:r>
    </w:p>
    <w:p w14:paraId="19A34CA0" w14:textId="77777777" w:rsidR="00235913" w:rsidRPr="00371749" w:rsidRDefault="00235913" w:rsidP="007B640D">
      <w:pPr>
        <w:pStyle w:val="ListParagraph"/>
        <w:numPr>
          <w:ilvl w:val="0"/>
          <w:numId w:val="3"/>
        </w:numPr>
        <w:rPr>
          <w:rFonts w:asciiTheme="majorHAnsi" w:hAnsiTheme="majorHAnsi" w:cstheme="majorHAnsi"/>
        </w:rPr>
      </w:pPr>
      <w:r w:rsidRPr="00371749">
        <w:rPr>
          <w:rFonts w:asciiTheme="majorHAnsi" w:hAnsiTheme="majorHAnsi" w:cstheme="majorHAnsi"/>
        </w:rPr>
        <w:t xml:space="preserve">The bidder must provide a unique reference number (e.g. binder/folio, chapter, section, page) to locate substantiating evidence in the bid response. </w:t>
      </w:r>
    </w:p>
    <w:p w14:paraId="0CB924A4" w14:textId="7B83B068" w:rsidR="004E4084" w:rsidRPr="00371749" w:rsidRDefault="00235913" w:rsidP="007B640D">
      <w:pPr>
        <w:pStyle w:val="ListParagraph"/>
        <w:numPr>
          <w:ilvl w:val="0"/>
          <w:numId w:val="3"/>
        </w:numPr>
        <w:rPr>
          <w:rFonts w:asciiTheme="majorHAnsi" w:hAnsiTheme="majorHAnsi" w:cstheme="majorHAnsi"/>
        </w:rPr>
      </w:pPr>
      <w:r w:rsidRPr="00371749">
        <w:rPr>
          <w:rFonts w:asciiTheme="majorHAnsi" w:hAnsiTheme="majorHAnsi" w:cstheme="majorHAnsi"/>
        </w:rPr>
        <w:t xml:space="preserve">The bidder must comply with ALL the </w:t>
      </w:r>
      <w:bookmarkStart w:id="32" w:name="_Hlk212113950"/>
      <w:r w:rsidRPr="00371749">
        <w:rPr>
          <w:rFonts w:asciiTheme="majorHAnsi" w:hAnsiTheme="majorHAnsi" w:cstheme="majorHAnsi"/>
        </w:rPr>
        <w:t xml:space="preserve">TECHNICAL MANDATORY REQUIREMENTS </w:t>
      </w:r>
      <w:bookmarkEnd w:id="32"/>
      <w:proofErr w:type="gramStart"/>
      <w:r w:rsidRPr="00371749">
        <w:rPr>
          <w:rFonts w:asciiTheme="majorHAnsi" w:hAnsiTheme="majorHAnsi" w:cstheme="majorHAnsi"/>
        </w:rPr>
        <w:t>in order for</w:t>
      </w:r>
      <w:proofErr w:type="gramEnd"/>
      <w:r w:rsidRPr="00371749">
        <w:rPr>
          <w:rFonts w:asciiTheme="majorHAnsi" w:hAnsiTheme="majorHAnsi" w:cstheme="majorHAnsi"/>
        </w:rPr>
        <w:t xml:space="preserve"> the bid response to proceed to the next stage of the evaluation.</w:t>
      </w:r>
    </w:p>
    <w:p w14:paraId="51DE37EC" w14:textId="77777777" w:rsidR="00942B4A" w:rsidRPr="00371749" w:rsidRDefault="00942B4A" w:rsidP="00AF05FE">
      <w:pPr>
        <w:rPr>
          <w:rFonts w:asciiTheme="majorHAnsi" w:hAnsiTheme="majorHAnsi" w:cstheme="majorHAnsi"/>
        </w:rPr>
      </w:pPr>
    </w:p>
    <w:p w14:paraId="55142DED" w14:textId="01E141B2" w:rsidR="00235913" w:rsidRPr="00A960DD" w:rsidRDefault="00FB27E8" w:rsidP="00402AD7">
      <w:pPr>
        <w:pStyle w:val="Heading3"/>
      </w:pPr>
      <w:r>
        <w:t xml:space="preserve">  </w:t>
      </w:r>
      <w:bookmarkStart w:id="33" w:name="_Toc212643956"/>
      <w:r w:rsidR="00235913" w:rsidRPr="00A960DD">
        <w:t>Technical mandatory requirement</w:t>
      </w:r>
      <w:r w:rsidR="00B46FFE" w:rsidRPr="00A960DD">
        <w:t>s</w:t>
      </w:r>
      <w:r w:rsidR="00512A12" w:rsidRPr="00A960DD">
        <w:t xml:space="preserve"> (Stage 2)</w:t>
      </w:r>
      <w:bookmarkEnd w:id="33"/>
    </w:p>
    <w:p w14:paraId="1ACB7E0F" w14:textId="068EB879" w:rsidR="00C468B8" w:rsidRPr="00B73BE6" w:rsidRDefault="00576C51" w:rsidP="00B73BE6">
      <w:pPr>
        <w:pStyle w:val="Caption"/>
        <w:rPr>
          <w:rFonts w:asciiTheme="majorHAnsi" w:hAnsiTheme="majorHAnsi" w:cstheme="majorHAnsi"/>
          <w:szCs w:val="22"/>
        </w:rPr>
      </w:pPr>
      <w:bookmarkStart w:id="34" w:name="_Toc212687187"/>
      <w:r w:rsidRPr="00371749">
        <w:rPr>
          <w:rFonts w:asciiTheme="majorHAnsi" w:hAnsiTheme="majorHAnsi" w:cstheme="majorHAnsi"/>
          <w:szCs w:val="22"/>
        </w:rPr>
        <w:t xml:space="preserve">Table </w:t>
      </w:r>
      <w:r w:rsidRPr="00371749">
        <w:rPr>
          <w:rFonts w:asciiTheme="majorHAnsi" w:hAnsiTheme="majorHAnsi" w:cstheme="majorHAnsi"/>
          <w:szCs w:val="22"/>
        </w:rPr>
        <w:fldChar w:fldCharType="begin"/>
      </w:r>
      <w:r w:rsidRPr="00371749">
        <w:rPr>
          <w:rFonts w:asciiTheme="majorHAnsi" w:hAnsiTheme="majorHAnsi" w:cstheme="majorHAnsi"/>
          <w:szCs w:val="22"/>
        </w:rPr>
        <w:instrText xml:space="preserve"> SEQ Table \* ARABIC </w:instrText>
      </w:r>
      <w:r w:rsidRPr="00371749">
        <w:rPr>
          <w:rFonts w:asciiTheme="majorHAnsi" w:hAnsiTheme="majorHAnsi" w:cstheme="majorHAnsi"/>
          <w:szCs w:val="22"/>
        </w:rPr>
        <w:fldChar w:fldCharType="separate"/>
      </w:r>
      <w:r w:rsidR="00B45AC6">
        <w:rPr>
          <w:rFonts w:asciiTheme="majorHAnsi" w:hAnsiTheme="majorHAnsi" w:cstheme="majorHAnsi"/>
          <w:noProof/>
          <w:szCs w:val="22"/>
        </w:rPr>
        <w:t>2</w:t>
      </w:r>
      <w:r w:rsidRPr="00371749">
        <w:rPr>
          <w:rFonts w:asciiTheme="majorHAnsi" w:hAnsiTheme="majorHAnsi" w:cstheme="majorHAnsi"/>
          <w:szCs w:val="22"/>
        </w:rPr>
        <w:fldChar w:fldCharType="end"/>
      </w:r>
      <w:r w:rsidRPr="00371749">
        <w:rPr>
          <w:rFonts w:asciiTheme="majorHAnsi" w:hAnsiTheme="majorHAnsi" w:cstheme="majorHAnsi"/>
          <w:szCs w:val="22"/>
        </w:rPr>
        <w:t>: Technical</w:t>
      </w:r>
      <w:r w:rsidR="003711BF" w:rsidRPr="00371749">
        <w:rPr>
          <w:rFonts w:asciiTheme="majorHAnsi" w:hAnsiTheme="majorHAnsi" w:cstheme="majorHAnsi"/>
          <w:szCs w:val="22"/>
        </w:rPr>
        <w:t xml:space="preserve"> </w:t>
      </w:r>
      <w:r w:rsidRPr="00371749">
        <w:rPr>
          <w:rFonts w:asciiTheme="majorHAnsi" w:hAnsiTheme="majorHAnsi" w:cstheme="majorHAnsi"/>
          <w:szCs w:val="22"/>
        </w:rPr>
        <w:t>Mandatory Requirements</w:t>
      </w:r>
      <w:bookmarkEnd w:id="34"/>
    </w:p>
    <w:tbl>
      <w:tblPr>
        <w:tblStyle w:val="TableGrid"/>
        <w:tblW w:w="991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4299"/>
        <w:gridCol w:w="2410"/>
      </w:tblGrid>
      <w:tr w:rsidR="009B6750" w:rsidRPr="00371749" w14:paraId="4D507B37" w14:textId="77777777" w:rsidTr="00C468B8">
        <w:tc>
          <w:tcPr>
            <w:tcW w:w="3209" w:type="dxa"/>
          </w:tcPr>
          <w:p w14:paraId="364D16F8" w14:textId="7D6C4B19" w:rsidR="009B6750" w:rsidRPr="00371749" w:rsidRDefault="009B6750" w:rsidP="009B6750">
            <w:pPr>
              <w:jc w:val="left"/>
              <w:rPr>
                <w:rFonts w:asciiTheme="majorHAnsi" w:hAnsiTheme="majorHAnsi" w:cstheme="majorHAnsi"/>
                <w:bCs/>
              </w:rPr>
            </w:pPr>
            <w:r w:rsidRPr="00371749">
              <w:rPr>
                <w:rFonts w:asciiTheme="majorHAnsi" w:eastAsiaTheme="majorEastAsia" w:hAnsiTheme="majorHAnsi" w:cstheme="majorHAnsi"/>
                <w:b/>
                <w:iCs/>
                <w:color w:val="0E1B8D"/>
                <w:lang w:val="en-GB"/>
              </w:rPr>
              <w:t>Mandatory Requirements</w:t>
            </w:r>
          </w:p>
        </w:tc>
        <w:tc>
          <w:tcPr>
            <w:tcW w:w="4299" w:type="dxa"/>
          </w:tcPr>
          <w:p w14:paraId="467702D5" w14:textId="77777777" w:rsidR="009B6750" w:rsidRPr="00371749" w:rsidRDefault="009B6750" w:rsidP="009B6750">
            <w:pPr>
              <w:rPr>
                <w:rFonts w:asciiTheme="majorHAnsi" w:hAnsiTheme="majorHAnsi" w:cstheme="majorHAnsi"/>
              </w:rPr>
            </w:pPr>
          </w:p>
        </w:tc>
        <w:tc>
          <w:tcPr>
            <w:tcW w:w="2410" w:type="dxa"/>
          </w:tcPr>
          <w:p w14:paraId="5EB47DF1" w14:textId="77777777" w:rsidR="009B6750" w:rsidRPr="00371749" w:rsidRDefault="009B6750" w:rsidP="009B6750">
            <w:pPr>
              <w:jc w:val="left"/>
              <w:rPr>
                <w:rFonts w:asciiTheme="majorHAnsi" w:hAnsiTheme="majorHAnsi" w:cstheme="majorHAnsi"/>
                <w:color w:val="FF0000"/>
              </w:rPr>
            </w:pPr>
          </w:p>
        </w:tc>
      </w:tr>
      <w:tr w:rsidR="009B6750" w:rsidRPr="00371749" w14:paraId="79047E5A" w14:textId="77777777" w:rsidTr="00320F98">
        <w:tc>
          <w:tcPr>
            <w:tcW w:w="9918" w:type="dxa"/>
            <w:gridSpan w:val="3"/>
          </w:tcPr>
          <w:p w14:paraId="15870CD8" w14:textId="3E8A015B" w:rsidR="009B6750" w:rsidRPr="00371749" w:rsidRDefault="009B6750" w:rsidP="009B6750">
            <w:pPr>
              <w:jc w:val="left"/>
              <w:rPr>
                <w:rFonts w:asciiTheme="majorHAnsi" w:hAnsiTheme="majorHAnsi" w:cstheme="majorHAnsi"/>
                <w:color w:val="FF0000"/>
              </w:rPr>
            </w:pPr>
            <w:r w:rsidRPr="00371749">
              <w:rPr>
                <w:rFonts w:asciiTheme="majorHAnsi" w:hAnsiTheme="majorHAnsi" w:cstheme="majorHAnsi"/>
                <w:b/>
                <w:bCs/>
                <w:lang w:val="en-GB"/>
              </w:rPr>
              <w:t>1. Bidder Certification/ Affiliation Requirements</w:t>
            </w:r>
          </w:p>
        </w:tc>
      </w:tr>
      <w:tr w:rsidR="00C468B8" w:rsidRPr="00371749" w14:paraId="0F77F999" w14:textId="77777777" w:rsidTr="00C468B8">
        <w:tc>
          <w:tcPr>
            <w:tcW w:w="3209" w:type="dxa"/>
          </w:tcPr>
          <w:p w14:paraId="73C30588" w14:textId="43624D48" w:rsidR="00C468B8" w:rsidRPr="00371749" w:rsidRDefault="00C468B8" w:rsidP="00C468B8">
            <w:pPr>
              <w:jc w:val="left"/>
              <w:rPr>
                <w:rFonts w:asciiTheme="majorHAnsi" w:hAnsiTheme="majorHAnsi" w:cstheme="majorHAnsi"/>
                <w:b/>
                <w:bCs/>
                <w:lang w:val="en-GB"/>
              </w:rPr>
            </w:pPr>
            <w:r w:rsidRPr="00371749">
              <w:rPr>
                <w:rFonts w:asciiTheme="majorHAnsi" w:hAnsiTheme="majorHAnsi" w:cstheme="majorHAnsi"/>
                <w:bCs/>
              </w:rPr>
              <w:t>The bidder must be an OEM/OSM accredited reseller or a registered partner to provide</w:t>
            </w:r>
            <w:r w:rsidR="00D2600A">
              <w:rPr>
                <w:rFonts w:asciiTheme="majorHAnsi" w:hAnsiTheme="majorHAnsi" w:cstheme="majorHAnsi"/>
                <w:bCs/>
              </w:rPr>
              <w:t xml:space="preserve"> the</w:t>
            </w:r>
            <w:r w:rsidRPr="00371749">
              <w:rPr>
                <w:rFonts w:asciiTheme="majorHAnsi" w:hAnsiTheme="majorHAnsi" w:cstheme="majorHAnsi"/>
                <w:bCs/>
              </w:rPr>
              <w:t xml:space="preserve"> Risk Management System.</w:t>
            </w:r>
          </w:p>
        </w:tc>
        <w:tc>
          <w:tcPr>
            <w:tcW w:w="4299" w:type="dxa"/>
          </w:tcPr>
          <w:p w14:paraId="4A6F75AB" w14:textId="5C403AF2" w:rsidR="00C468B8" w:rsidRPr="00371749" w:rsidRDefault="00C468B8" w:rsidP="00C468B8">
            <w:pPr>
              <w:rPr>
                <w:rFonts w:asciiTheme="majorHAnsi" w:hAnsiTheme="majorHAnsi" w:cstheme="majorHAnsi"/>
              </w:rPr>
            </w:pPr>
            <w:bookmarkStart w:id="35" w:name="_Hlk208557906"/>
            <w:r w:rsidRPr="00371749">
              <w:rPr>
                <w:rFonts w:asciiTheme="majorHAnsi" w:hAnsiTheme="majorHAnsi" w:cstheme="majorHAnsi"/>
              </w:rPr>
              <w:t xml:space="preserve">Attach to </w:t>
            </w:r>
            <w:r w:rsidRPr="00C41A7A">
              <w:rPr>
                <w:rFonts w:asciiTheme="majorHAnsi" w:hAnsiTheme="majorHAnsi" w:cstheme="majorHAnsi"/>
                <w:b/>
                <w:bCs/>
              </w:rPr>
              <w:t>ANNEX A</w:t>
            </w:r>
            <w:r w:rsidRPr="00371749">
              <w:rPr>
                <w:rFonts w:asciiTheme="majorHAnsi" w:hAnsiTheme="majorHAnsi" w:cstheme="majorHAnsi"/>
              </w:rPr>
              <w:t xml:space="preserve">, a copy of valid documentation (certificate or letter) indicating that the bidder is an OSM/OEM accredited </w:t>
            </w:r>
            <w:r w:rsidRPr="00371749">
              <w:rPr>
                <w:rFonts w:asciiTheme="majorHAnsi" w:hAnsiTheme="majorHAnsi" w:cstheme="majorHAnsi"/>
              </w:rPr>
              <w:lastRenderedPageBreak/>
              <w:t>reseller or registered partner to provide</w:t>
            </w:r>
            <w:r w:rsidR="00D2600A">
              <w:rPr>
                <w:rFonts w:asciiTheme="majorHAnsi" w:hAnsiTheme="majorHAnsi" w:cstheme="majorHAnsi"/>
              </w:rPr>
              <w:t xml:space="preserve"> the</w:t>
            </w:r>
            <w:r w:rsidRPr="00371749">
              <w:rPr>
                <w:rFonts w:asciiTheme="majorHAnsi" w:hAnsiTheme="majorHAnsi" w:cstheme="majorHAnsi"/>
              </w:rPr>
              <w:t xml:space="preserve"> Risk Management System.</w:t>
            </w:r>
          </w:p>
          <w:p w14:paraId="3101F651" w14:textId="77777777" w:rsidR="00C468B8" w:rsidRPr="00371749" w:rsidRDefault="00C468B8" w:rsidP="00C468B8">
            <w:pPr>
              <w:rPr>
                <w:rFonts w:asciiTheme="majorHAnsi" w:hAnsiTheme="majorHAnsi" w:cstheme="majorHAnsi"/>
              </w:rPr>
            </w:pPr>
          </w:p>
          <w:p w14:paraId="3353490F" w14:textId="77777777" w:rsidR="00C468B8" w:rsidRPr="00371749" w:rsidRDefault="00C468B8" w:rsidP="00C468B8">
            <w:pPr>
              <w:rPr>
                <w:rFonts w:asciiTheme="majorHAnsi" w:hAnsiTheme="majorHAnsi" w:cstheme="majorHAnsi"/>
                <w:b/>
                <w:bCs/>
              </w:rPr>
            </w:pPr>
            <w:r w:rsidRPr="00371749">
              <w:rPr>
                <w:rFonts w:asciiTheme="majorHAnsi" w:hAnsiTheme="majorHAnsi" w:cstheme="majorHAnsi"/>
                <w:b/>
                <w:bCs/>
              </w:rPr>
              <w:t>The letter or certificate must have the following information.</w:t>
            </w:r>
          </w:p>
          <w:p w14:paraId="1D2690CE" w14:textId="77777777" w:rsidR="00C468B8" w:rsidRPr="00371749" w:rsidRDefault="00C468B8">
            <w:pPr>
              <w:pStyle w:val="xmsonormal"/>
              <w:numPr>
                <w:ilvl w:val="0"/>
                <w:numId w:val="20"/>
              </w:numPr>
              <w:shd w:val="clear" w:color="auto" w:fill="FFFFFF"/>
              <w:spacing w:before="0" w:beforeAutospacing="0" w:after="0"/>
              <w:jc w:val="both"/>
              <w:rPr>
                <w:rFonts w:asciiTheme="majorHAnsi" w:hAnsiTheme="majorHAnsi" w:cstheme="majorHAnsi"/>
                <w:color w:val="242424"/>
                <w:sz w:val="22"/>
                <w:szCs w:val="22"/>
                <w:bdr w:val="none" w:sz="0" w:space="0" w:color="auto" w:frame="1"/>
              </w:rPr>
            </w:pPr>
            <w:r w:rsidRPr="00371749">
              <w:rPr>
                <w:rFonts w:asciiTheme="majorHAnsi" w:hAnsiTheme="majorHAnsi" w:cstheme="majorHAnsi"/>
                <w:color w:val="242424"/>
                <w:sz w:val="22"/>
                <w:szCs w:val="22"/>
                <w:bdr w:val="none" w:sz="0" w:space="0" w:color="auto" w:frame="1"/>
              </w:rPr>
              <w:t>The name of the registered bidder.</w:t>
            </w:r>
          </w:p>
          <w:p w14:paraId="6B8DE5D5" w14:textId="77777777" w:rsidR="00C468B8" w:rsidRPr="00371749" w:rsidRDefault="00C468B8">
            <w:pPr>
              <w:pStyle w:val="xmsonormal"/>
              <w:numPr>
                <w:ilvl w:val="0"/>
                <w:numId w:val="20"/>
              </w:numPr>
              <w:shd w:val="clear" w:color="auto" w:fill="FFFFFF"/>
              <w:spacing w:before="0" w:beforeAutospacing="0" w:after="0"/>
              <w:jc w:val="both"/>
              <w:rPr>
                <w:rFonts w:asciiTheme="majorHAnsi" w:hAnsiTheme="majorHAnsi" w:cstheme="majorHAnsi"/>
                <w:color w:val="242424"/>
                <w:sz w:val="22"/>
                <w:szCs w:val="22"/>
                <w:bdr w:val="none" w:sz="0" w:space="0" w:color="auto" w:frame="1"/>
              </w:rPr>
            </w:pPr>
            <w:r w:rsidRPr="00371749">
              <w:rPr>
                <w:rFonts w:asciiTheme="majorHAnsi" w:hAnsiTheme="majorHAnsi" w:cstheme="majorHAnsi"/>
                <w:color w:val="242424"/>
                <w:sz w:val="22"/>
                <w:szCs w:val="22"/>
                <w:bdr w:val="none" w:sz="0" w:space="0" w:color="auto" w:frame="1"/>
              </w:rPr>
              <w:t>Date to which the letter or certificate was issued.</w:t>
            </w:r>
          </w:p>
          <w:p w14:paraId="3DB702A8" w14:textId="77777777" w:rsidR="00C468B8" w:rsidRPr="00371749" w:rsidRDefault="00C468B8">
            <w:pPr>
              <w:pStyle w:val="ListParagraph"/>
              <w:numPr>
                <w:ilvl w:val="0"/>
                <w:numId w:val="20"/>
              </w:numPr>
              <w:rPr>
                <w:rFonts w:asciiTheme="majorHAnsi" w:hAnsiTheme="majorHAnsi" w:cstheme="majorHAnsi"/>
                <w:lang w:val="en-GB"/>
              </w:rPr>
            </w:pPr>
            <w:r w:rsidRPr="00371749">
              <w:rPr>
                <w:rFonts w:asciiTheme="majorHAnsi" w:hAnsiTheme="majorHAnsi" w:cstheme="majorHAnsi"/>
                <w:lang w:val="en-GB"/>
              </w:rPr>
              <w:t>Letter must be in writing, dated, signed and on a letterhead of the entity that issued it.</w:t>
            </w:r>
          </w:p>
          <w:p w14:paraId="30EDBEA0" w14:textId="77777777" w:rsidR="00C468B8" w:rsidRPr="00371749" w:rsidRDefault="00C468B8" w:rsidP="00C468B8">
            <w:pPr>
              <w:jc w:val="left"/>
              <w:rPr>
                <w:rFonts w:asciiTheme="majorHAnsi" w:hAnsiTheme="majorHAnsi" w:cstheme="majorHAnsi"/>
                <w:lang w:val="en-GB"/>
              </w:rPr>
            </w:pPr>
          </w:p>
          <w:p w14:paraId="2BB6C091" w14:textId="77777777" w:rsidR="00C468B8" w:rsidRPr="00371749" w:rsidRDefault="00C468B8" w:rsidP="00C468B8">
            <w:pPr>
              <w:jc w:val="left"/>
              <w:rPr>
                <w:rFonts w:asciiTheme="majorHAnsi" w:hAnsiTheme="majorHAnsi" w:cstheme="majorHAnsi"/>
                <w:b/>
                <w:bCs/>
                <w:lang w:val="en-GB"/>
              </w:rPr>
            </w:pPr>
            <w:r w:rsidRPr="00371749">
              <w:rPr>
                <w:rFonts w:asciiTheme="majorHAnsi" w:hAnsiTheme="majorHAnsi" w:cstheme="majorHAnsi"/>
                <w:b/>
                <w:bCs/>
                <w:lang w:val="en-GB"/>
              </w:rPr>
              <w:t xml:space="preserve">NOTE (1): </w:t>
            </w:r>
          </w:p>
          <w:p w14:paraId="1BB82CEB" w14:textId="3A5CA0B3" w:rsidR="00C468B8" w:rsidRPr="00C468B8" w:rsidRDefault="00C468B8" w:rsidP="00C468B8">
            <w:pPr>
              <w:jc w:val="left"/>
              <w:rPr>
                <w:rFonts w:asciiTheme="majorHAnsi" w:hAnsiTheme="majorHAnsi" w:cstheme="majorHAnsi"/>
                <w:lang w:val="en-GB"/>
              </w:rPr>
            </w:pPr>
            <w:r w:rsidRPr="00371749">
              <w:rPr>
                <w:rFonts w:asciiTheme="majorHAnsi" w:hAnsiTheme="majorHAnsi" w:cstheme="majorHAnsi"/>
                <w:lang w:val="en-GB"/>
              </w:rPr>
              <w:t>SITA/Department reserves the right to verify information provided.</w:t>
            </w:r>
            <w:bookmarkEnd w:id="35"/>
          </w:p>
        </w:tc>
        <w:tc>
          <w:tcPr>
            <w:tcW w:w="2410" w:type="dxa"/>
          </w:tcPr>
          <w:p w14:paraId="145B5927" w14:textId="125BD1E0" w:rsidR="00C468B8" w:rsidRPr="00371749" w:rsidRDefault="00C468B8" w:rsidP="00C468B8">
            <w:pPr>
              <w:jc w:val="left"/>
              <w:rPr>
                <w:rFonts w:asciiTheme="majorHAnsi" w:hAnsiTheme="majorHAnsi" w:cstheme="majorHAnsi"/>
                <w:b/>
                <w:bCs/>
                <w:lang w:val="en-GB"/>
              </w:rPr>
            </w:pPr>
            <w:r w:rsidRPr="00371749">
              <w:rPr>
                <w:rFonts w:asciiTheme="majorHAnsi" w:hAnsiTheme="majorHAnsi" w:cstheme="majorHAnsi"/>
                <w:color w:val="FF0000"/>
              </w:rPr>
              <w:lastRenderedPageBreak/>
              <w:t xml:space="preserve">&lt;provide unique reference to locate substantiating evidence </w:t>
            </w:r>
            <w:r w:rsidRPr="00371749">
              <w:rPr>
                <w:rFonts w:asciiTheme="majorHAnsi" w:hAnsiTheme="majorHAnsi" w:cstheme="majorHAnsi"/>
                <w:color w:val="FF0000"/>
              </w:rPr>
              <w:lastRenderedPageBreak/>
              <w:t xml:space="preserve">in the bid response – </w:t>
            </w:r>
            <w:r w:rsidRPr="00371749">
              <w:rPr>
                <w:rFonts w:asciiTheme="majorHAnsi" w:hAnsiTheme="majorHAnsi" w:cstheme="majorHAnsi"/>
                <w:b/>
                <w:bCs/>
                <w:color w:val="FF0000"/>
              </w:rPr>
              <w:t xml:space="preserve">see Annex A, </w:t>
            </w:r>
            <w:r>
              <w:rPr>
                <w:rFonts w:asciiTheme="majorHAnsi" w:hAnsiTheme="majorHAnsi" w:cstheme="majorHAnsi"/>
                <w:b/>
                <w:bCs/>
                <w:color w:val="FF0000"/>
              </w:rPr>
              <w:t>5</w:t>
            </w:r>
            <w:r w:rsidRPr="00371749">
              <w:rPr>
                <w:rFonts w:asciiTheme="majorHAnsi" w:hAnsiTheme="majorHAnsi" w:cstheme="majorHAnsi"/>
                <w:b/>
                <w:bCs/>
                <w:color w:val="FF0000"/>
              </w:rPr>
              <w:t>.1</w:t>
            </w:r>
            <w:r w:rsidRPr="00371749">
              <w:rPr>
                <w:rFonts w:asciiTheme="majorHAnsi" w:hAnsiTheme="majorHAnsi" w:cstheme="majorHAnsi"/>
                <w:color w:val="FF0000"/>
              </w:rPr>
              <w:t>&gt;</w:t>
            </w:r>
          </w:p>
        </w:tc>
      </w:tr>
      <w:tr w:rsidR="00C468B8" w:rsidRPr="00371749" w14:paraId="172AD775" w14:textId="77777777" w:rsidTr="00C468B8">
        <w:tc>
          <w:tcPr>
            <w:tcW w:w="9918" w:type="dxa"/>
            <w:gridSpan w:val="3"/>
          </w:tcPr>
          <w:p w14:paraId="2D28F424" w14:textId="78E8BE78" w:rsidR="00805234" w:rsidRPr="00C468B8" w:rsidRDefault="00805234" w:rsidP="00805234">
            <w:pPr>
              <w:jc w:val="left"/>
              <w:rPr>
                <w:rFonts w:asciiTheme="majorHAnsi" w:hAnsiTheme="majorHAnsi" w:cstheme="majorHAnsi"/>
                <w:b/>
                <w:bCs/>
                <w:lang w:val="en-GB"/>
              </w:rPr>
            </w:pPr>
            <w:r w:rsidRPr="00371749">
              <w:rPr>
                <w:rFonts w:asciiTheme="majorHAnsi" w:hAnsiTheme="majorHAnsi" w:cstheme="majorHAnsi"/>
                <w:b/>
                <w:bCs/>
                <w:lang w:val="en-GB"/>
              </w:rPr>
              <w:lastRenderedPageBreak/>
              <w:t>2. Bidder Experience and Capability Requirements</w:t>
            </w:r>
          </w:p>
        </w:tc>
      </w:tr>
      <w:tr w:rsidR="00C468B8" w:rsidRPr="00371749" w14:paraId="14959DE3" w14:textId="77777777" w:rsidTr="00C468B8">
        <w:tc>
          <w:tcPr>
            <w:tcW w:w="3209" w:type="dxa"/>
          </w:tcPr>
          <w:p w14:paraId="2EFD77C6" w14:textId="3FC94183" w:rsidR="006E066F" w:rsidRPr="00371749" w:rsidRDefault="006E066F" w:rsidP="00F06C7E">
            <w:pPr>
              <w:rPr>
                <w:rFonts w:asciiTheme="majorHAnsi" w:hAnsiTheme="majorHAnsi" w:cstheme="majorHAnsi"/>
                <w:lang w:val="en-GB"/>
              </w:rPr>
            </w:pPr>
            <w:r w:rsidRPr="00371749">
              <w:rPr>
                <w:rFonts w:asciiTheme="majorHAnsi" w:hAnsiTheme="majorHAnsi" w:cstheme="majorHAnsi"/>
                <w:lang w:val="en-GB"/>
              </w:rPr>
              <w:t xml:space="preserve">The bidder must have provided the installation, configuration, reporting, development including maintenance and support for </w:t>
            </w:r>
            <w:r w:rsidR="00F06C7E">
              <w:rPr>
                <w:rFonts w:asciiTheme="majorHAnsi" w:hAnsiTheme="majorHAnsi" w:cstheme="majorHAnsi"/>
                <w:lang w:val="en-GB"/>
              </w:rPr>
              <w:t xml:space="preserve">a </w:t>
            </w:r>
            <w:r w:rsidRPr="00371749">
              <w:rPr>
                <w:rFonts w:asciiTheme="majorHAnsi" w:hAnsiTheme="majorHAnsi" w:cstheme="majorHAnsi"/>
                <w:lang w:val="en-GB"/>
              </w:rPr>
              <w:t xml:space="preserve">Risk Management System Solution to at least </w:t>
            </w:r>
            <w:r w:rsidR="005A53E9" w:rsidRPr="00F06C7E">
              <w:rPr>
                <w:rFonts w:asciiTheme="majorHAnsi" w:hAnsiTheme="majorHAnsi" w:cstheme="majorHAnsi"/>
                <w:b/>
                <w:bCs/>
                <w:lang w:val="en-GB"/>
              </w:rPr>
              <w:t xml:space="preserve">two </w:t>
            </w:r>
            <w:r w:rsidR="00240803" w:rsidRPr="00F06C7E">
              <w:rPr>
                <w:rFonts w:asciiTheme="majorHAnsi" w:hAnsiTheme="majorHAnsi" w:cstheme="majorHAnsi"/>
                <w:b/>
                <w:bCs/>
                <w:lang w:val="en-GB"/>
              </w:rPr>
              <w:t>customer</w:t>
            </w:r>
            <w:r w:rsidR="005A53E9" w:rsidRPr="00F06C7E">
              <w:rPr>
                <w:rFonts w:asciiTheme="majorHAnsi" w:hAnsiTheme="majorHAnsi" w:cstheme="majorHAnsi"/>
                <w:b/>
                <w:bCs/>
                <w:lang w:val="en-GB"/>
              </w:rPr>
              <w:t>s</w:t>
            </w:r>
            <w:r w:rsidRPr="00371749">
              <w:rPr>
                <w:rFonts w:asciiTheme="majorHAnsi" w:hAnsiTheme="majorHAnsi" w:cstheme="majorHAnsi"/>
                <w:lang w:val="en-GB"/>
              </w:rPr>
              <w:t xml:space="preserve"> </w:t>
            </w:r>
            <w:r w:rsidR="00994C54">
              <w:rPr>
                <w:rFonts w:asciiTheme="majorHAnsi" w:hAnsiTheme="majorHAnsi" w:cstheme="majorHAnsi"/>
                <w:lang w:val="en-GB"/>
              </w:rPr>
              <w:t xml:space="preserve">in </w:t>
            </w:r>
            <w:r w:rsidRPr="00371749">
              <w:rPr>
                <w:rFonts w:asciiTheme="majorHAnsi" w:hAnsiTheme="majorHAnsi" w:cstheme="majorHAnsi"/>
                <w:lang w:val="en-GB"/>
              </w:rPr>
              <w:t>the past five years</w:t>
            </w:r>
            <w:r w:rsidR="00240803" w:rsidRPr="00371749">
              <w:rPr>
                <w:rFonts w:asciiTheme="majorHAnsi" w:hAnsiTheme="majorHAnsi" w:cstheme="majorHAnsi"/>
                <w:lang w:val="en-GB"/>
              </w:rPr>
              <w:t xml:space="preserve"> from the publication date of this bid.</w:t>
            </w:r>
            <w:r w:rsidR="000E5FDC">
              <w:rPr>
                <w:rFonts w:asciiTheme="majorHAnsi" w:hAnsiTheme="majorHAnsi" w:cstheme="majorHAnsi"/>
                <w:lang w:val="en-GB"/>
              </w:rPr>
              <w:t xml:space="preserve"> </w:t>
            </w:r>
          </w:p>
          <w:p w14:paraId="619856D4" w14:textId="0223644F" w:rsidR="00F13BCE" w:rsidRPr="00371749" w:rsidRDefault="00F13BCE" w:rsidP="00F13BCE">
            <w:pPr>
              <w:jc w:val="left"/>
              <w:rPr>
                <w:rFonts w:asciiTheme="majorHAnsi" w:hAnsiTheme="majorHAnsi" w:cstheme="majorHAnsi"/>
                <w:lang w:val="en-GB"/>
              </w:rPr>
            </w:pPr>
          </w:p>
        </w:tc>
        <w:tc>
          <w:tcPr>
            <w:tcW w:w="4299" w:type="dxa"/>
          </w:tcPr>
          <w:p w14:paraId="4DE68C6F" w14:textId="22F031A4" w:rsidR="00240803" w:rsidRPr="00371749" w:rsidRDefault="00240803" w:rsidP="00C41A7A">
            <w:pPr>
              <w:jc w:val="left"/>
              <w:rPr>
                <w:rFonts w:asciiTheme="majorHAnsi" w:hAnsiTheme="majorHAnsi" w:cstheme="majorHAnsi"/>
              </w:rPr>
            </w:pPr>
            <w:r w:rsidRPr="00371749">
              <w:rPr>
                <w:rFonts w:asciiTheme="majorHAnsi" w:hAnsiTheme="majorHAnsi" w:cstheme="majorHAnsi"/>
              </w:rPr>
              <w:t xml:space="preserve">Provide to </w:t>
            </w:r>
            <w:r w:rsidRPr="00C41A7A">
              <w:rPr>
                <w:rFonts w:asciiTheme="majorHAnsi" w:hAnsiTheme="majorHAnsi" w:cstheme="majorHAnsi"/>
                <w:b/>
                <w:bCs/>
              </w:rPr>
              <w:t>ANNEX A</w:t>
            </w:r>
            <w:r w:rsidRPr="00371749">
              <w:rPr>
                <w:rFonts w:asciiTheme="majorHAnsi" w:hAnsiTheme="majorHAnsi" w:cstheme="majorHAnsi"/>
              </w:rPr>
              <w:t xml:space="preserve">, reference details and reference letter/s from </w:t>
            </w:r>
            <w:r w:rsidR="00F06C7E" w:rsidRPr="00F06C7E">
              <w:rPr>
                <w:rFonts w:asciiTheme="majorHAnsi" w:hAnsiTheme="majorHAnsi" w:cstheme="majorHAnsi"/>
                <w:b/>
                <w:bCs/>
              </w:rPr>
              <w:t>two (2)</w:t>
            </w:r>
            <w:r w:rsidRPr="00371749">
              <w:rPr>
                <w:rFonts w:asciiTheme="majorHAnsi" w:hAnsiTheme="majorHAnsi" w:cstheme="majorHAnsi"/>
              </w:rPr>
              <w:t xml:space="preserve"> customer</w:t>
            </w:r>
            <w:r w:rsidR="00F06C7E">
              <w:rPr>
                <w:rFonts w:asciiTheme="majorHAnsi" w:hAnsiTheme="majorHAnsi" w:cstheme="majorHAnsi"/>
              </w:rPr>
              <w:t>s</w:t>
            </w:r>
            <w:r w:rsidRPr="00371749">
              <w:rPr>
                <w:rFonts w:asciiTheme="majorHAnsi" w:hAnsiTheme="majorHAnsi" w:cstheme="majorHAnsi"/>
              </w:rPr>
              <w:t xml:space="preserve"> to whom the </w:t>
            </w:r>
            <w:r w:rsidRPr="00371749">
              <w:rPr>
                <w:rFonts w:asciiTheme="majorHAnsi" w:hAnsiTheme="majorHAnsi" w:cstheme="majorHAnsi"/>
                <w:lang w:val="en-GB"/>
              </w:rPr>
              <w:t>installation, configuration, reporting, development including maintenance and support for Risk Management System Solution</w:t>
            </w:r>
            <w:r w:rsidRPr="00371749">
              <w:rPr>
                <w:rFonts w:asciiTheme="majorHAnsi" w:hAnsiTheme="majorHAnsi" w:cstheme="majorHAnsi"/>
              </w:rPr>
              <w:t xml:space="preserve"> was delivered </w:t>
            </w:r>
            <w:r w:rsidR="00AD6028" w:rsidRPr="00371749">
              <w:rPr>
                <w:rFonts w:asciiTheme="majorHAnsi" w:hAnsiTheme="majorHAnsi" w:cstheme="majorHAnsi"/>
              </w:rPr>
              <w:t xml:space="preserve">in </w:t>
            </w:r>
            <w:r w:rsidRPr="00371749">
              <w:rPr>
                <w:rFonts w:asciiTheme="majorHAnsi" w:hAnsiTheme="majorHAnsi" w:cstheme="majorHAnsi"/>
              </w:rPr>
              <w:t xml:space="preserve">the past five years from the publication </w:t>
            </w:r>
            <w:r w:rsidRPr="00371749">
              <w:rPr>
                <w:rFonts w:asciiTheme="majorHAnsi" w:hAnsiTheme="majorHAnsi" w:cstheme="majorHAnsi"/>
                <w:bCs/>
              </w:rPr>
              <w:t>date of this bid.</w:t>
            </w:r>
          </w:p>
          <w:p w14:paraId="20A661D5" w14:textId="77777777" w:rsidR="00240803" w:rsidRPr="00371749" w:rsidRDefault="00240803" w:rsidP="00240803">
            <w:pPr>
              <w:jc w:val="left"/>
              <w:rPr>
                <w:rFonts w:asciiTheme="majorHAnsi" w:hAnsiTheme="majorHAnsi" w:cstheme="majorHAnsi"/>
                <w:lang w:val="en-GB"/>
              </w:rPr>
            </w:pPr>
          </w:p>
          <w:p w14:paraId="2A03E440" w14:textId="77777777" w:rsidR="00240803" w:rsidRPr="00371749" w:rsidRDefault="00240803" w:rsidP="00240803">
            <w:pPr>
              <w:jc w:val="left"/>
              <w:rPr>
                <w:rFonts w:asciiTheme="majorHAnsi" w:hAnsiTheme="majorHAnsi" w:cstheme="majorHAnsi"/>
                <w:b/>
                <w:bCs/>
              </w:rPr>
            </w:pPr>
            <w:r w:rsidRPr="00371749">
              <w:rPr>
                <w:rFonts w:asciiTheme="majorHAnsi" w:hAnsiTheme="majorHAnsi" w:cstheme="majorHAnsi"/>
                <w:b/>
                <w:bCs/>
              </w:rPr>
              <w:t xml:space="preserve">NOTE (1): </w:t>
            </w:r>
          </w:p>
          <w:p w14:paraId="725823BE" w14:textId="4A73B31E" w:rsidR="00240803" w:rsidRPr="00371749" w:rsidRDefault="00240803" w:rsidP="00240803">
            <w:pPr>
              <w:jc w:val="left"/>
              <w:rPr>
                <w:rFonts w:asciiTheme="majorHAnsi" w:hAnsiTheme="majorHAnsi" w:cstheme="majorHAnsi"/>
              </w:rPr>
            </w:pPr>
            <w:r w:rsidRPr="00371749">
              <w:rPr>
                <w:rFonts w:asciiTheme="majorHAnsi" w:hAnsiTheme="majorHAnsi" w:cstheme="majorHAnsi"/>
              </w:rPr>
              <w:t xml:space="preserve">The Bidder </w:t>
            </w:r>
            <w:r w:rsidRPr="00371749">
              <w:rPr>
                <w:rFonts w:asciiTheme="majorHAnsi" w:hAnsiTheme="majorHAnsi" w:cstheme="majorHAnsi"/>
                <w:b/>
                <w:bCs/>
              </w:rPr>
              <w:t xml:space="preserve">must provide </w:t>
            </w:r>
            <w:r w:rsidR="00C0577D" w:rsidRPr="00371749">
              <w:rPr>
                <w:rFonts w:asciiTheme="majorHAnsi" w:hAnsiTheme="majorHAnsi" w:cstheme="majorHAnsi"/>
                <w:b/>
                <w:bCs/>
              </w:rPr>
              <w:t>all</w:t>
            </w:r>
            <w:r w:rsidRPr="00371749">
              <w:rPr>
                <w:rFonts w:asciiTheme="majorHAnsi" w:hAnsiTheme="majorHAnsi" w:cstheme="majorHAnsi"/>
              </w:rPr>
              <w:t xml:space="preserve"> the following information when completing </w:t>
            </w:r>
            <w:r w:rsidRPr="00371749">
              <w:rPr>
                <w:rFonts w:asciiTheme="majorHAnsi" w:hAnsiTheme="majorHAnsi" w:cstheme="majorHAnsi"/>
                <w:b/>
              </w:rPr>
              <w:t>T</w:t>
            </w:r>
            <w:r w:rsidRPr="00371749">
              <w:rPr>
                <w:rFonts w:asciiTheme="majorHAnsi" w:hAnsiTheme="majorHAnsi" w:cstheme="majorHAnsi"/>
                <w:b/>
                <w:bCs/>
              </w:rPr>
              <w:t xml:space="preserve">able </w:t>
            </w:r>
            <w:r w:rsidR="00563E21">
              <w:rPr>
                <w:rFonts w:asciiTheme="majorHAnsi" w:hAnsiTheme="majorHAnsi" w:cstheme="majorHAnsi"/>
                <w:b/>
                <w:bCs/>
              </w:rPr>
              <w:t>1</w:t>
            </w:r>
            <w:r w:rsidR="00E168FE">
              <w:rPr>
                <w:rFonts w:asciiTheme="majorHAnsi" w:hAnsiTheme="majorHAnsi" w:cstheme="majorHAnsi"/>
                <w:b/>
                <w:bCs/>
              </w:rPr>
              <w:t>1</w:t>
            </w:r>
            <w:r w:rsidRPr="00371749">
              <w:rPr>
                <w:rFonts w:asciiTheme="majorHAnsi" w:hAnsiTheme="majorHAnsi" w:cstheme="majorHAnsi"/>
                <w:b/>
                <w:bCs/>
              </w:rPr>
              <w:t>:</w:t>
            </w:r>
          </w:p>
          <w:p w14:paraId="3A602E94" w14:textId="77777777" w:rsidR="00240803" w:rsidRPr="00371749" w:rsidRDefault="00240803">
            <w:pPr>
              <w:numPr>
                <w:ilvl w:val="0"/>
                <w:numId w:val="21"/>
              </w:numPr>
              <w:tabs>
                <w:tab w:val="clear" w:pos="720"/>
                <w:tab w:val="num" w:pos="362"/>
              </w:tabs>
              <w:ind w:hanging="642"/>
              <w:jc w:val="left"/>
              <w:rPr>
                <w:rFonts w:asciiTheme="majorHAnsi" w:hAnsiTheme="majorHAnsi" w:cstheme="majorHAnsi"/>
              </w:rPr>
            </w:pPr>
            <w:r w:rsidRPr="00371749">
              <w:rPr>
                <w:rFonts w:asciiTheme="majorHAnsi" w:hAnsiTheme="majorHAnsi" w:cstheme="majorHAnsi"/>
              </w:rPr>
              <w:t>Company name; and</w:t>
            </w:r>
          </w:p>
          <w:p w14:paraId="16E7B5AA" w14:textId="77777777" w:rsidR="00240803" w:rsidRPr="00371749" w:rsidRDefault="00240803">
            <w:pPr>
              <w:numPr>
                <w:ilvl w:val="0"/>
                <w:numId w:val="21"/>
              </w:numPr>
              <w:tabs>
                <w:tab w:val="clear" w:pos="720"/>
                <w:tab w:val="num" w:pos="362"/>
              </w:tabs>
              <w:ind w:left="362" w:hanging="284"/>
              <w:jc w:val="left"/>
              <w:rPr>
                <w:rFonts w:asciiTheme="majorHAnsi" w:hAnsiTheme="majorHAnsi" w:cstheme="majorHAnsi"/>
              </w:rPr>
            </w:pPr>
            <w:r w:rsidRPr="00371749">
              <w:rPr>
                <w:rFonts w:asciiTheme="majorHAnsi" w:hAnsiTheme="majorHAnsi" w:cstheme="majorHAnsi"/>
              </w:rPr>
              <w:t xml:space="preserve">Contact person, telephone </w:t>
            </w:r>
            <w:r w:rsidRPr="00371749">
              <w:rPr>
                <w:rFonts w:asciiTheme="majorHAnsi" w:hAnsiTheme="majorHAnsi" w:cstheme="majorHAnsi"/>
                <w:b/>
                <w:bCs/>
              </w:rPr>
              <w:t>and/or</w:t>
            </w:r>
            <w:r w:rsidRPr="00371749">
              <w:rPr>
                <w:rFonts w:asciiTheme="majorHAnsi" w:hAnsiTheme="majorHAnsi" w:cstheme="majorHAnsi"/>
              </w:rPr>
              <w:t xml:space="preserve"> e-mail address; </w:t>
            </w:r>
            <w:r w:rsidRPr="00371749">
              <w:rPr>
                <w:rFonts w:asciiTheme="majorHAnsi" w:hAnsiTheme="majorHAnsi" w:cstheme="majorHAnsi"/>
                <w:b/>
                <w:bCs/>
              </w:rPr>
              <w:t>and</w:t>
            </w:r>
          </w:p>
          <w:p w14:paraId="523102B0" w14:textId="0D5FE32B" w:rsidR="00240803" w:rsidRPr="00371749" w:rsidRDefault="00240803">
            <w:pPr>
              <w:numPr>
                <w:ilvl w:val="0"/>
                <w:numId w:val="21"/>
              </w:numPr>
              <w:tabs>
                <w:tab w:val="clear" w:pos="720"/>
                <w:tab w:val="num" w:pos="362"/>
              </w:tabs>
              <w:ind w:hanging="642"/>
              <w:jc w:val="left"/>
              <w:rPr>
                <w:rFonts w:asciiTheme="majorHAnsi" w:hAnsiTheme="majorHAnsi" w:cstheme="majorHAnsi"/>
              </w:rPr>
            </w:pPr>
            <w:r w:rsidRPr="00371749">
              <w:rPr>
                <w:rFonts w:asciiTheme="majorHAnsi" w:hAnsiTheme="majorHAnsi" w:cstheme="majorHAnsi"/>
              </w:rPr>
              <w:t xml:space="preserve">Project scope of </w:t>
            </w:r>
            <w:r w:rsidR="000E5FDC">
              <w:rPr>
                <w:rFonts w:asciiTheme="majorHAnsi" w:hAnsiTheme="majorHAnsi" w:cstheme="majorHAnsi"/>
              </w:rPr>
              <w:t>w</w:t>
            </w:r>
            <w:r w:rsidRPr="00371749">
              <w:rPr>
                <w:rFonts w:asciiTheme="majorHAnsi" w:hAnsiTheme="majorHAnsi" w:cstheme="majorHAnsi"/>
              </w:rPr>
              <w:t xml:space="preserve">ork; </w:t>
            </w:r>
            <w:r w:rsidRPr="00371749">
              <w:rPr>
                <w:rFonts w:asciiTheme="majorHAnsi" w:hAnsiTheme="majorHAnsi" w:cstheme="majorHAnsi"/>
                <w:b/>
                <w:bCs/>
              </w:rPr>
              <w:t>and</w:t>
            </w:r>
          </w:p>
          <w:p w14:paraId="3D41022A" w14:textId="329AAE88" w:rsidR="00240803" w:rsidRPr="00371749" w:rsidRDefault="00240803">
            <w:pPr>
              <w:numPr>
                <w:ilvl w:val="0"/>
                <w:numId w:val="21"/>
              </w:numPr>
              <w:tabs>
                <w:tab w:val="clear" w:pos="720"/>
                <w:tab w:val="num" w:pos="362"/>
              </w:tabs>
              <w:ind w:hanging="642"/>
              <w:jc w:val="left"/>
              <w:rPr>
                <w:rFonts w:asciiTheme="majorHAnsi" w:hAnsiTheme="majorHAnsi" w:cstheme="majorHAnsi"/>
              </w:rPr>
            </w:pPr>
            <w:r w:rsidRPr="00371749">
              <w:rPr>
                <w:rFonts w:asciiTheme="majorHAnsi" w:hAnsiTheme="majorHAnsi" w:cstheme="majorHAnsi"/>
              </w:rPr>
              <w:t xml:space="preserve">Project start and </w:t>
            </w:r>
            <w:r w:rsidR="000E5FDC">
              <w:rPr>
                <w:rFonts w:asciiTheme="majorHAnsi" w:hAnsiTheme="majorHAnsi" w:cstheme="majorHAnsi"/>
              </w:rPr>
              <w:t>e</w:t>
            </w:r>
            <w:r w:rsidRPr="00371749">
              <w:rPr>
                <w:rFonts w:asciiTheme="majorHAnsi" w:hAnsiTheme="majorHAnsi" w:cstheme="majorHAnsi"/>
              </w:rPr>
              <w:t>nd date. </w:t>
            </w:r>
          </w:p>
          <w:p w14:paraId="01FCD223" w14:textId="77777777" w:rsidR="00240803" w:rsidRPr="00371749" w:rsidRDefault="00240803" w:rsidP="00240803">
            <w:pPr>
              <w:jc w:val="left"/>
              <w:rPr>
                <w:rFonts w:asciiTheme="majorHAnsi" w:hAnsiTheme="majorHAnsi" w:cstheme="majorHAnsi"/>
              </w:rPr>
            </w:pPr>
          </w:p>
          <w:p w14:paraId="5B164A20" w14:textId="77777777" w:rsidR="00240803" w:rsidRPr="00371749" w:rsidRDefault="00240803" w:rsidP="00240803">
            <w:pPr>
              <w:jc w:val="left"/>
              <w:rPr>
                <w:rFonts w:asciiTheme="majorHAnsi" w:hAnsiTheme="majorHAnsi" w:cstheme="majorHAnsi"/>
                <w:b/>
                <w:bCs/>
              </w:rPr>
            </w:pPr>
            <w:r w:rsidRPr="00371749">
              <w:rPr>
                <w:rFonts w:asciiTheme="majorHAnsi" w:hAnsiTheme="majorHAnsi" w:cstheme="majorHAnsi"/>
                <w:b/>
                <w:bCs/>
              </w:rPr>
              <w:t xml:space="preserve">NOTE (2): </w:t>
            </w:r>
          </w:p>
          <w:p w14:paraId="01269D6D" w14:textId="3D3E15C8" w:rsidR="00240803" w:rsidRPr="00371749" w:rsidRDefault="00240803" w:rsidP="00240803">
            <w:pPr>
              <w:jc w:val="left"/>
              <w:rPr>
                <w:rFonts w:asciiTheme="majorHAnsi" w:hAnsiTheme="majorHAnsi" w:cstheme="majorHAnsi"/>
              </w:rPr>
            </w:pPr>
            <w:r w:rsidRPr="00371749">
              <w:rPr>
                <w:rFonts w:asciiTheme="majorHAnsi" w:hAnsiTheme="majorHAnsi" w:cstheme="majorHAnsi"/>
              </w:rPr>
              <w:t xml:space="preserve">The reference letter/s should be on </w:t>
            </w:r>
            <w:r w:rsidR="00AD6028" w:rsidRPr="00371749">
              <w:rPr>
                <w:rFonts w:asciiTheme="majorHAnsi" w:hAnsiTheme="majorHAnsi" w:cstheme="majorHAnsi"/>
              </w:rPr>
              <w:t xml:space="preserve">the referees’ </w:t>
            </w:r>
            <w:r w:rsidRPr="00371749">
              <w:rPr>
                <w:rFonts w:asciiTheme="majorHAnsi" w:hAnsiTheme="majorHAnsi" w:cstheme="majorHAnsi"/>
              </w:rPr>
              <w:t xml:space="preserve">company letterhead and include </w:t>
            </w:r>
            <w:proofErr w:type="gramStart"/>
            <w:r w:rsidRPr="00371749">
              <w:rPr>
                <w:rFonts w:asciiTheme="majorHAnsi" w:hAnsiTheme="majorHAnsi" w:cstheme="majorHAnsi"/>
              </w:rPr>
              <w:t>all of</w:t>
            </w:r>
            <w:proofErr w:type="gramEnd"/>
            <w:r w:rsidRPr="00371749">
              <w:rPr>
                <w:rFonts w:asciiTheme="majorHAnsi" w:hAnsiTheme="majorHAnsi" w:cstheme="majorHAnsi"/>
              </w:rPr>
              <w:t xml:space="preserve"> the following information:</w:t>
            </w:r>
          </w:p>
          <w:p w14:paraId="41720303" w14:textId="77777777" w:rsidR="00240803" w:rsidRPr="00371749" w:rsidRDefault="00240803">
            <w:pPr>
              <w:numPr>
                <w:ilvl w:val="0"/>
                <w:numId w:val="22"/>
              </w:numPr>
              <w:tabs>
                <w:tab w:val="clear" w:pos="720"/>
                <w:tab w:val="num" w:pos="362"/>
              </w:tabs>
              <w:ind w:hanging="642"/>
              <w:jc w:val="left"/>
              <w:rPr>
                <w:rFonts w:asciiTheme="majorHAnsi" w:hAnsiTheme="majorHAnsi" w:cstheme="majorHAnsi"/>
              </w:rPr>
            </w:pPr>
            <w:r w:rsidRPr="00371749">
              <w:rPr>
                <w:rFonts w:asciiTheme="majorHAnsi" w:hAnsiTheme="majorHAnsi" w:cstheme="majorHAnsi"/>
              </w:rPr>
              <w:t>Company Name; and</w:t>
            </w:r>
          </w:p>
          <w:p w14:paraId="4DEA6E92" w14:textId="77777777" w:rsidR="00240803" w:rsidRPr="00371749" w:rsidRDefault="00240803">
            <w:pPr>
              <w:numPr>
                <w:ilvl w:val="0"/>
                <w:numId w:val="22"/>
              </w:numPr>
              <w:tabs>
                <w:tab w:val="clear" w:pos="720"/>
                <w:tab w:val="num" w:pos="362"/>
              </w:tabs>
              <w:ind w:left="362" w:hanging="284"/>
              <w:jc w:val="left"/>
              <w:rPr>
                <w:rFonts w:asciiTheme="majorHAnsi" w:hAnsiTheme="majorHAnsi" w:cstheme="majorHAnsi"/>
              </w:rPr>
            </w:pPr>
            <w:r w:rsidRPr="00371749">
              <w:rPr>
                <w:rFonts w:asciiTheme="majorHAnsi" w:hAnsiTheme="majorHAnsi" w:cstheme="majorHAnsi"/>
              </w:rPr>
              <w:t>Contact person, telephone and/or e-mail address; and</w:t>
            </w:r>
          </w:p>
          <w:p w14:paraId="35A0AC3C" w14:textId="73265CF0" w:rsidR="00240803" w:rsidRPr="00371749" w:rsidRDefault="00240803">
            <w:pPr>
              <w:numPr>
                <w:ilvl w:val="0"/>
                <w:numId w:val="22"/>
              </w:numPr>
              <w:tabs>
                <w:tab w:val="clear" w:pos="720"/>
                <w:tab w:val="num" w:pos="362"/>
              </w:tabs>
              <w:ind w:hanging="642"/>
              <w:jc w:val="left"/>
              <w:rPr>
                <w:rFonts w:asciiTheme="majorHAnsi" w:hAnsiTheme="majorHAnsi" w:cstheme="majorHAnsi"/>
              </w:rPr>
            </w:pPr>
            <w:r w:rsidRPr="00371749">
              <w:rPr>
                <w:rFonts w:asciiTheme="majorHAnsi" w:hAnsiTheme="majorHAnsi" w:cstheme="majorHAnsi"/>
              </w:rPr>
              <w:t xml:space="preserve">Project scope of </w:t>
            </w:r>
            <w:r w:rsidR="00B57553">
              <w:rPr>
                <w:rFonts w:asciiTheme="majorHAnsi" w:hAnsiTheme="majorHAnsi" w:cstheme="majorHAnsi"/>
              </w:rPr>
              <w:t>w</w:t>
            </w:r>
            <w:r w:rsidRPr="00371749">
              <w:rPr>
                <w:rFonts w:asciiTheme="majorHAnsi" w:hAnsiTheme="majorHAnsi" w:cstheme="majorHAnsi"/>
              </w:rPr>
              <w:t>ork; and</w:t>
            </w:r>
          </w:p>
          <w:p w14:paraId="6FFC416D" w14:textId="21C8529C" w:rsidR="00240803" w:rsidRDefault="00240803">
            <w:pPr>
              <w:numPr>
                <w:ilvl w:val="0"/>
                <w:numId w:val="22"/>
              </w:numPr>
              <w:tabs>
                <w:tab w:val="clear" w:pos="720"/>
                <w:tab w:val="num" w:pos="362"/>
              </w:tabs>
              <w:ind w:hanging="642"/>
              <w:jc w:val="left"/>
              <w:rPr>
                <w:rFonts w:asciiTheme="majorHAnsi" w:hAnsiTheme="majorHAnsi" w:cstheme="majorHAnsi"/>
              </w:rPr>
            </w:pPr>
            <w:r w:rsidRPr="00371749">
              <w:rPr>
                <w:rFonts w:asciiTheme="majorHAnsi" w:hAnsiTheme="majorHAnsi" w:cstheme="majorHAnsi"/>
              </w:rPr>
              <w:t xml:space="preserve">Project start and </w:t>
            </w:r>
            <w:r w:rsidR="00B57553">
              <w:rPr>
                <w:rFonts w:asciiTheme="majorHAnsi" w:hAnsiTheme="majorHAnsi" w:cstheme="majorHAnsi"/>
              </w:rPr>
              <w:t>e</w:t>
            </w:r>
            <w:r w:rsidRPr="00371749">
              <w:rPr>
                <w:rFonts w:asciiTheme="majorHAnsi" w:hAnsiTheme="majorHAnsi" w:cstheme="majorHAnsi"/>
              </w:rPr>
              <w:t>nd date. </w:t>
            </w:r>
          </w:p>
          <w:p w14:paraId="3B66E550" w14:textId="77777777" w:rsidR="00240803" w:rsidRPr="00371749" w:rsidRDefault="00240803" w:rsidP="00240803">
            <w:pPr>
              <w:jc w:val="left"/>
              <w:rPr>
                <w:rFonts w:asciiTheme="majorHAnsi" w:hAnsiTheme="majorHAnsi" w:cstheme="majorHAnsi"/>
              </w:rPr>
            </w:pPr>
          </w:p>
          <w:p w14:paraId="75780B7F" w14:textId="77777777" w:rsidR="00240803" w:rsidRPr="00371749" w:rsidRDefault="00240803" w:rsidP="00240803">
            <w:pPr>
              <w:jc w:val="left"/>
              <w:rPr>
                <w:rFonts w:asciiTheme="majorHAnsi" w:hAnsiTheme="majorHAnsi" w:cstheme="majorHAnsi"/>
                <w:b/>
                <w:bCs/>
              </w:rPr>
            </w:pPr>
            <w:bookmarkStart w:id="36" w:name="_Hlk212643846"/>
            <w:r w:rsidRPr="00371749">
              <w:rPr>
                <w:rFonts w:asciiTheme="majorHAnsi" w:hAnsiTheme="majorHAnsi" w:cstheme="majorHAnsi"/>
                <w:b/>
                <w:bCs/>
              </w:rPr>
              <w:t xml:space="preserve">NOTE (3): </w:t>
            </w:r>
          </w:p>
          <w:p w14:paraId="5D773C5B" w14:textId="3F3DB7DF" w:rsidR="00F13BCE" w:rsidRPr="00371749" w:rsidRDefault="00240803" w:rsidP="00C468B8">
            <w:pPr>
              <w:jc w:val="left"/>
              <w:rPr>
                <w:lang w:val="en-GB"/>
              </w:rPr>
            </w:pPr>
            <w:r w:rsidRPr="00371749">
              <w:rPr>
                <w:rFonts w:asciiTheme="majorHAnsi" w:hAnsiTheme="majorHAnsi" w:cstheme="majorHAnsi"/>
              </w:rPr>
              <w:t xml:space="preserve">Failure to complete </w:t>
            </w:r>
            <w:r w:rsidRPr="00371749">
              <w:rPr>
                <w:rFonts w:asciiTheme="majorHAnsi" w:hAnsiTheme="majorHAnsi" w:cstheme="majorHAnsi"/>
                <w:b/>
                <w:bCs/>
              </w:rPr>
              <w:t xml:space="preserve">Table </w:t>
            </w:r>
            <w:r w:rsidR="00E168FE">
              <w:rPr>
                <w:rFonts w:asciiTheme="majorHAnsi" w:hAnsiTheme="majorHAnsi" w:cstheme="majorHAnsi"/>
                <w:b/>
                <w:bCs/>
              </w:rPr>
              <w:t xml:space="preserve">11 </w:t>
            </w:r>
            <w:r w:rsidR="00E168FE" w:rsidRPr="00371749">
              <w:rPr>
                <w:rFonts w:asciiTheme="majorHAnsi" w:hAnsiTheme="majorHAnsi" w:cstheme="majorHAnsi"/>
              </w:rPr>
              <w:t>fully</w:t>
            </w:r>
            <w:r w:rsidRPr="00371749">
              <w:rPr>
                <w:rFonts w:asciiTheme="majorHAnsi" w:hAnsiTheme="majorHAnsi" w:cstheme="majorHAnsi"/>
              </w:rPr>
              <w:t xml:space="preserve"> and to submit reference letters as indicated above will result in disqualification.</w:t>
            </w:r>
            <w:bookmarkEnd w:id="36"/>
          </w:p>
        </w:tc>
        <w:tc>
          <w:tcPr>
            <w:tcW w:w="2410" w:type="dxa"/>
          </w:tcPr>
          <w:p w14:paraId="425366A5" w14:textId="782A5C00" w:rsidR="00F13BCE" w:rsidRPr="00371749" w:rsidRDefault="00F13BCE" w:rsidP="00C468B8">
            <w:pPr>
              <w:ind w:right="-114"/>
              <w:jc w:val="left"/>
              <w:rPr>
                <w:rFonts w:asciiTheme="majorHAnsi" w:hAnsiTheme="majorHAnsi" w:cstheme="majorHAnsi"/>
                <w:lang w:val="en-GB"/>
              </w:rPr>
            </w:pPr>
            <w:r w:rsidRPr="00371749">
              <w:rPr>
                <w:rFonts w:asciiTheme="majorHAnsi" w:hAnsiTheme="majorHAnsi" w:cstheme="majorHAnsi"/>
                <w:color w:val="FF0000"/>
              </w:rPr>
              <w:t>&lt;provide unique reference to locate substantiating evidence in the bid response –</w:t>
            </w:r>
            <w:r w:rsidRPr="00371749">
              <w:rPr>
                <w:rFonts w:asciiTheme="majorHAnsi" w:hAnsiTheme="majorHAnsi" w:cstheme="majorHAnsi"/>
                <w:b/>
                <w:bCs/>
                <w:color w:val="FF0000"/>
              </w:rPr>
              <w:t xml:space="preserve"> see Annex A, par 5.2, table </w:t>
            </w:r>
            <w:r w:rsidR="00C42904">
              <w:rPr>
                <w:rFonts w:asciiTheme="majorHAnsi" w:hAnsiTheme="majorHAnsi" w:cstheme="majorHAnsi"/>
                <w:b/>
                <w:bCs/>
                <w:color w:val="FF0000"/>
              </w:rPr>
              <w:t>11</w:t>
            </w:r>
          </w:p>
        </w:tc>
      </w:tr>
      <w:tr w:rsidR="00C468B8" w:rsidRPr="00371749" w14:paraId="47571159" w14:textId="77777777" w:rsidTr="00C41A7A">
        <w:tc>
          <w:tcPr>
            <w:tcW w:w="9918" w:type="dxa"/>
            <w:gridSpan w:val="3"/>
            <w:tcBorders>
              <w:bottom w:val="single" w:sz="4" w:space="0" w:color="4F81BD" w:themeColor="accent1"/>
            </w:tcBorders>
          </w:tcPr>
          <w:p w14:paraId="6DF767D4" w14:textId="440E5D07" w:rsidR="00C0577D" w:rsidRPr="00371749" w:rsidRDefault="00FB27E8" w:rsidP="00F13BCE">
            <w:pPr>
              <w:jc w:val="left"/>
              <w:rPr>
                <w:rFonts w:asciiTheme="majorHAnsi" w:hAnsiTheme="majorHAnsi" w:cstheme="majorHAnsi"/>
                <w:color w:val="FF0000"/>
              </w:rPr>
            </w:pPr>
            <w:r>
              <w:rPr>
                <w:rFonts w:asciiTheme="majorHAnsi" w:hAnsiTheme="majorHAnsi" w:cstheme="majorHAnsi"/>
                <w:b/>
                <w:bCs/>
                <w:lang w:val="en-GB"/>
              </w:rPr>
              <w:t xml:space="preserve">3.  </w:t>
            </w:r>
            <w:r w:rsidR="00C0577D" w:rsidRPr="00371749">
              <w:rPr>
                <w:rFonts w:asciiTheme="majorHAnsi" w:hAnsiTheme="majorHAnsi" w:cstheme="majorHAnsi"/>
                <w:b/>
                <w:bCs/>
                <w:lang w:val="en-GB"/>
              </w:rPr>
              <w:t>Special conditions of contract</w:t>
            </w:r>
          </w:p>
        </w:tc>
      </w:tr>
      <w:tr w:rsidR="00C468B8" w:rsidRPr="00371749" w14:paraId="30560A36" w14:textId="77777777" w:rsidTr="00C41A7A">
        <w:tc>
          <w:tcPr>
            <w:tcW w:w="3209" w:type="dxa"/>
            <w:tcBorders>
              <w:top w:val="single" w:sz="4" w:space="0" w:color="4F81BD" w:themeColor="accent1"/>
              <w:left w:val="single" w:sz="8" w:space="0" w:color="8DB3E2" w:themeColor="text2" w:themeTint="66"/>
              <w:bottom w:val="single" w:sz="4" w:space="0" w:color="4F81BD" w:themeColor="accent1"/>
              <w:right w:val="single" w:sz="8" w:space="0" w:color="8DB3E2" w:themeColor="text2" w:themeTint="66"/>
            </w:tcBorders>
          </w:tcPr>
          <w:p w14:paraId="1874565E" w14:textId="77777777" w:rsidR="00C0577D" w:rsidRPr="00371749" w:rsidRDefault="00C0577D" w:rsidP="00FA2171">
            <w:pPr>
              <w:jc w:val="left"/>
              <w:rPr>
                <w:rFonts w:asciiTheme="majorHAnsi" w:hAnsiTheme="majorHAnsi" w:cstheme="majorHAnsi"/>
                <w:lang w:val="en-GB"/>
              </w:rPr>
            </w:pPr>
            <w:r w:rsidRPr="00371749">
              <w:rPr>
                <w:rFonts w:asciiTheme="majorHAnsi" w:hAnsiTheme="majorHAnsi" w:cstheme="majorHAnsi"/>
                <w:lang w:val="en-GB"/>
              </w:rPr>
              <w:t>Bidder must accept ALL the Special Conditions of contract.</w:t>
            </w:r>
          </w:p>
        </w:tc>
        <w:tc>
          <w:tcPr>
            <w:tcW w:w="4299" w:type="dxa"/>
            <w:tcBorders>
              <w:top w:val="single" w:sz="4" w:space="0" w:color="4F81BD" w:themeColor="accent1"/>
              <w:left w:val="single" w:sz="8" w:space="0" w:color="8DB3E2" w:themeColor="text2" w:themeTint="66"/>
              <w:bottom w:val="single" w:sz="4" w:space="0" w:color="4F81BD" w:themeColor="accent1"/>
              <w:right w:val="single" w:sz="8" w:space="0" w:color="8DB3E2" w:themeColor="text2" w:themeTint="66"/>
            </w:tcBorders>
          </w:tcPr>
          <w:p w14:paraId="42222200" w14:textId="62070E39" w:rsidR="00C0577D" w:rsidRPr="00371749" w:rsidRDefault="00C0577D" w:rsidP="00FA2171">
            <w:pPr>
              <w:pStyle w:val="Specification"/>
              <w:spacing w:line="276" w:lineRule="auto"/>
              <w:jc w:val="both"/>
              <w:rPr>
                <w:rFonts w:asciiTheme="majorHAnsi" w:hAnsiTheme="majorHAnsi" w:cstheme="majorHAnsi"/>
                <w:sz w:val="22"/>
                <w:szCs w:val="22"/>
              </w:rPr>
            </w:pPr>
            <w:bookmarkStart w:id="37" w:name="_Hlk178773702"/>
            <w:r w:rsidRPr="00371749">
              <w:rPr>
                <w:rFonts w:asciiTheme="majorHAnsi" w:hAnsiTheme="majorHAnsi" w:cstheme="majorHAnsi"/>
                <w:sz w:val="22"/>
                <w:szCs w:val="22"/>
              </w:rPr>
              <w:t xml:space="preserve">The Bidder </w:t>
            </w:r>
            <w:r w:rsidRPr="00371749">
              <w:rPr>
                <w:rFonts w:asciiTheme="majorHAnsi" w:hAnsiTheme="majorHAnsi" w:cstheme="majorHAnsi"/>
                <w:b/>
                <w:bCs/>
                <w:sz w:val="22"/>
                <w:szCs w:val="22"/>
              </w:rPr>
              <w:t xml:space="preserve">must accept </w:t>
            </w:r>
            <w:r w:rsidRPr="00371749">
              <w:rPr>
                <w:rFonts w:asciiTheme="majorHAnsi" w:hAnsiTheme="majorHAnsi" w:cstheme="majorHAnsi"/>
                <w:b/>
                <w:bCs/>
                <w:sz w:val="22"/>
                <w:szCs w:val="22"/>
                <w:u w:val="single"/>
              </w:rPr>
              <w:t>ALL</w:t>
            </w:r>
            <w:r w:rsidRPr="00371749">
              <w:rPr>
                <w:rFonts w:asciiTheme="majorHAnsi" w:hAnsiTheme="majorHAnsi" w:cstheme="majorHAnsi"/>
                <w:sz w:val="22"/>
                <w:szCs w:val="22"/>
              </w:rPr>
              <w:t xml:space="preserve"> the Special Conditions of Contract by completing and signing the declaration of Acceptance in the </w:t>
            </w:r>
            <w:r w:rsidRPr="00371749">
              <w:rPr>
                <w:rFonts w:asciiTheme="majorHAnsi" w:hAnsiTheme="majorHAnsi" w:cstheme="majorHAnsi"/>
                <w:sz w:val="22"/>
                <w:szCs w:val="22"/>
              </w:rPr>
              <w:lastRenderedPageBreak/>
              <w:t xml:space="preserve">Declaration of Compliance and Acceptance under the Special Conditions </w:t>
            </w:r>
            <w:r w:rsidRPr="00371749">
              <w:rPr>
                <w:rFonts w:asciiTheme="majorHAnsi" w:hAnsiTheme="majorHAnsi" w:cstheme="majorHAnsi"/>
                <w:b/>
                <w:bCs/>
                <w:sz w:val="22"/>
                <w:szCs w:val="22"/>
              </w:rPr>
              <w:t xml:space="preserve">(Section </w:t>
            </w:r>
            <w:r w:rsidR="00FB27E8">
              <w:rPr>
                <w:rFonts w:asciiTheme="majorHAnsi" w:hAnsiTheme="majorHAnsi" w:cstheme="majorHAnsi"/>
                <w:b/>
                <w:bCs/>
                <w:sz w:val="22"/>
                <w:szCs w:val="22"/>
              </w:rPr>
              <w:t>4</w:t>
            </w:r>
            <w:r w:rsidRPr="00371749">
              <w:rPr>
                <w:rFonts w:asciiTheme="majorHAnsi" w:hAnsiTheme="majorHAnsi" w:cstheme="majorHAnsi"/>
                <w:b/>
                <w:bCs/>
                <w:sz w:val="22"/>
                <w:szCs w:val="22"/>
              </w:rPr>
              <w:t>.3.2)</w:t>
            </w:r>
            <w:r w:rsidRPr="00371749">
              <w:rPr>
                <w:rFonts w:asciiTheme="majorHAnsi" w:hAnsiTheme="majorHAnsi" w:cstheme="majorHAnsi"/>
                <w:sz w:val="22"/>
                <w:szCs w:val="22"/>
              </w:rPr>
              <w:t>.</w:t>
            </w:r>
          </w:p>
          <w:p w14:paraId="327F2946" w14:textId="77777777" w:rsidR="00C0577D" w:rsidRPr="00371749" w:rsidRDefault="00C0577D" w:rsidP="00FA2171">
            <w:pPr>
              <w:pStyle w:val="Specification"/>
              <w:spacing w:line="276" w:lineRule="auto"/>
              <w:rPr>
                <w:rFonts w:asciiTheme="majorHAnsi" w:hAnsiTheme="majorHAnsi" w:cstheme="majorHAnsi"/>
                <w:sz w:val="22"/>
                <w:szCs w:val="22"/>
              </w:rPr>
            </w:pPr>
            <w:r w:rsidRPr="00371749">
              <w:rPr>
                <w:rFonts w:asciiTheme="majorHAnsi" w:hAnsiTheme="majorHAnsi" w:cstheme="majorHAnsi"/>
                <w:b/>
                <w:bCs/>
                <w:sz w:val="22"/>
                <w:szCs w:val="22"/>
              </w:rPr>
              <w:t xml:space="preserve">NOTE (1): </w:t>
            </w:r>
          </w:p>
          <w:p w14:paraId="535F4303" w14:textId="77777777" w:rsidR="00C0577D" w:rsidRPr="00371749" w:rsidRDefault="00C0577D" w:rsidP="00FA2171">
            <w:pPr>
              <w:rPr>
                <w:rFonts w:asciiTheme="majorHAnsi" w:hAnsiTheme="majorHAnsi" w:cstheme="majorHAnsi"/>
              </w:rPr>
            </w:pPr>
            <w:r w:rsidRPr="00371749">
              <w:rPr>
                <w:rFonts w:asciiTheme="majorHAnsi" w:hAnsiTheme="majorHAnsi" w:cstheme="majorHAnsi"/>
              </w:rPr>
              <w:t xml:space="preserve">Failure to </w:t>
            </w:r>
            <w:r w:rsidRPr="00371749">
              <w:rPr>
                <w:rFonts w:asciiTheme="majorHAnsi" w:hAnsiTheme="majorHAnsi" w:cstheme="majorHAnsi"/>
                <w:b/>
                <w:bCs/>
              </w:rPr>
              <w:t xml:space="preserve">accept </w:t>
            </w:r>
            <w:r w:rsidRPr="00371749">
              <w:rPr>
                <w:rFonts w:asciiTheme="majorHAnsi" w:hAnsiTheme="majorHAnsi" w:cstheme="majorHAnsi"/>
                <w:b/>
                <w:bCs/>
                <w:u w:val="single"/>
              </w:rPr>
              <w:t>ALL</w:t>
            </w:r>
            <w:r w:rsidRPr="00371749">
              <w:rPr>
                <w:rFonts w:asciiTheme="majorHAnsi" w:hAnsiTheme="majorHAnsi" w:cstheme="majorHAnsi"/>
              </w:rPr>
              <w:t xml:space="preserve"> the Special Conditions of Contract will result in disqualification.</w:t>
            </w:r>
            <w:bookmarkEnd w:id="37"/>
          </w:p>
        </w:tc>
        <w:tc>
          <w:tcPr>
            <w:tcW w:w="2410" w:type="dxa"/>
            <w:tcBorders>
              <w:top w:val="single" w:sz="4" w:space="0" w:color="4F81BD" w:themeColor="accent1"/>
              <w:left w:val="single" w:sz="8" w:space="0" w:color="8DB3E2" w:themeColor="text2" w:themeTint="66"/>
              <w:bottom w:val="single" w:sz="4" w:space="0" w:color="4F81BD" w:themeColor="accent1"/>
              <w:right w:val="single" w:sz="8" w:space="0" w:color="8DB3E2" w:themeColor="text2" w:themeTint="66"/>
            </w:tcBorders>
          </w:tcPr>
          <w:p w14:paraId="089AA91A" w14:textId="6DC302AF" w:rsidR="00C0577D" w:rsidRPr="00371749" w:rsidRDefault="00C0577D" w:rsidP="00FA2171">
            <w:pPr>
              <w:jc w:val="left"/>
              <w:rPr>
                <w:rFonts w:asciiTheme="majorHAnsi" w:hAnsiTheme="majorHAnsi" w:cstheme="majorHAnsi"/>
                <w:color w:val="FF0000"/>
              </w:rPr>
            </w:pPr>
            <w:r w:rsidRPr="00371749">
              <w:rPr>
                <w:rFonts w:asciiTheme="majorHAnsi" w:hAnsiTheme="majorHAnsi" w:cstheme="majorHAnsi"/>
                <w:color w:val="FF0000"/>
              </w:rPr>
              <w:lastRenderedPageBreak/>
              <w:t xml:space="preserve">&lt;provide unique reference to locate substantiating evidence </w:t>
            </w:r>
            <w:r w:rsidRPr="00371749">
              <w:rPr>
                <w:rFonts w:asciiTheme="majorHAnsi" w:hAnsiTheme="majorHAnsi" w:cstheme="majorHAnsi"/>
                <w:color w:val="FF0000"/>
              </w:rPr>
              <w:lastRenderedPageBreak/>
              <w:t>in the bid response –</w:t>
            </w:r>
            <w:r w:rsidRPr="00371749">
              <w:rPr>
                <w:rFonts w:asciiTheme="majorHAnsi" w:hAnsiTheme="majorHAnsi" w:cstheme="majorHAnsi"/>
                <w:b/>
                <w:bCs/>
                <w:color w:val="FF0000"/>
              </w:rPr>
              <w:t xml:space="preserve"> see Annex A, par </w:t>
            </w:r>
            <w:r w:rsidR="00FB27E8">
              <w:rPr>
                <w:rFonts w:asciiTheme="majorHAnsi" w:hAnsiTheme="majorHAnsi" w:cstheme="majorHAnsi"/>
                <w:b/>
                <w:bCs/>
                <w:color w:val="FF0000"/>
              </w:rPr>
              <w:t>5</w:t>
            </w:r>
            <w:r w:rsidRPr="00371749">
              <w:rPr>
                <w:rFonts w:asciiTheme="majorHAnsi" w:hAnsiTheme="majorHAnsi" w:cstheme="majorHAnsi"/>
                <w:b/>
                <w:bCs/>
                <w:color w:val="FF0000"/>
              </w:rPr>
              <w:t>.3</w:t>
            </w:r>
          </w:p>
        </w:tc>
      </w:tr>
      <w:tr w:rsidR="00D85814" w:rsidRPr="00371749" w14:paraId="68A4E242" w14:textId="77777777" w:rsidTr="00C41A7A">
        <w:tc>
          <w:tcPr>
            <w:tcW w:w="9918"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9428994" w14:textId="04CF56C5" w:rsidR="00D85814" w:rsidRPr="00C41A7A" w:rsidRDefault="00D85814" w:rsidP="00FA2171">
            <w:pPr>
              <w:jc w:val="left"/>
              <w:rPr>
                <w:rFonts w:asciiTheme="majorHAnsi" w:hAnsiTheme="majorHAnsi" w:cstheme="majorHAnsi"/>
                <w:b/>
                <w:bCs/>
                <w:color w:val="FF0000"/>
              </w:rPr>
            </w:pPr>
            <w:r w:rsidRPr="00C41A7A">
              <w:rPr>
                <w:rFonts w:asciiTheme="majorHAnsi" w:hAnsiTheme="majorHAnsi" w:cstheme="majorHAnsi"/>
                <w:b/>
                <w:bCs/>
              </w:rPr>
              <w:lastRenderedPageBreak/>
              <w:t>4. S</w:t>
            </w:r>
            <w:r w:rsidR="00BD4764">
              <w:rPr>
                <w:rFonts w:asciiTheme="majorHAnsi" w:hAnsiTheme="majorHAnsi" w:cstheme="majorHAnsi"/>
                <w:b/>
                <w:bCs/>
              </w:rPr>
              <w:t>ITA</w:t>
            </w:r>
            <w:r w:rsidRPr="00C41A7A">
              <w:rPr>
                <w:rFonts w:asciiTheme="majorHAnsi" w:hAnsiTheme="majorHAnsi" w:cstheme="majorHAnsi"/>
                <w:b/>
                <w:bCs/>
              </w:rPr>
              <w:t xml:space="preserve"> Certification Requirements</w:t>
            </w:r>
          </w:p>
        </w:tc>
      </w:tr>
      <w:tr w:rsidR="00D85814" w:rsidRPr="00371749" w14:paraId="63A927EC" w14:textId="77777777" w:rsidTr="00C41A7A">
        <w:tc>
          <w:tcPr>
            <w:tcW w:w="320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14:paraId="25C2A49A" w14:textId="62713741" w:rsidR="00D85814" w:rsidRPr="00371749" w:rsidRDefault="00D85814" w:rsidP="00FA2171">
            <w:pPr>
              <w:jc w:val="left"/>
              <w:rPr>
                <w:rFonts w:asciiTheme="majorHAnsi" w:hAnsiTheme="majorHAnsi" w:cstheme="majorHAnsi"/>
                <w:lang w:val="en-GB"/>
              </w:rPr>
            </w:pPr>
            <w:r w:rsidRPr="003E5594">
              <w:t xml:space="preserve">The Bidder must confirm compliance to SITA certification </w:t>
            </w:r>
            <w:r>
              <w:t>on proposed solution.</w:t>
            </w:r>
          </w:p>
        </w:tc>
        <w:tc>
          <w:tcPr>
            <w:tcW w:w="429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14:paraId="3E9D41EE" w14:textId="56DE4F8C" w:rsidR="00D85814" w:rsidRPr="00CD0076" w:rsidRDefault="00D85814" w:rsidP="00D85814">
            <w:pPr>
              <w:jc w:val="left"/>
              <w:rPr>
                <w:lang w:val="en-GB"/>
              </w:rPr>
            </w:pPr>
            <w:r w:rsidRPr="00CD0076">
              <w:rPr>
                <w:lang w:val="en-GB"/>
              </w:rPr>
              <w:t xml:space="preserve">The bidder </w:t>
            </w:r>
            <w:r w:rsidRPr="00CD0076">
              <w:rPr>
                <w:b/>
                <w:bCs/>
                <w:lang w:val="en-GB"/>
              </w:rPr>
              <w:t>must</w:t>
            </w:r>
            <w:r w:rsidRPr="00CD0076">
              <w:rPr>
                <w:lang w:val="en-GB"/>
              </w:rPr>
              <w:t xml:space="preserve"> fully complete and submit the MIOS Certification Requirements in </w:t>
            </w:r>
            <w:r w:rsidRPr="00CD0076">
              <w:rPr>
                <w:b/>
                <w:bCs/>
                <w:lang w:val="en-GB"/>
              </w:rPr>
              <w:t xml:space="preserve">Annex </w:t>
            </w:r>
            <w:r w:rsidR="00070350">
              <w:rPr>
                <w:b/>
                <w:bCs/>
                <w:lang w:val="en-GB"/>
              </w:rPr>
              <w:t>B</w:t>
            </w:r>
            <w:r w:rsidRPr="00CD0076">
              <w:rPr>
                <w:lang w:val="en-GB"/>
              </w:rPr>
              <w:t xml:space="preserve">. Further to this, the Bidder is required to submit additional information as </w:t>
            </w:r>
            <w:r>
              <w:rPr>
                <w:lang w:val="en-GB"/>
              </w:rPr>
              <w:t>follows</w:t>
            </w:r>
            <w:r w:rsidRPr="00CD0076">
              <w:rPr>
                <w:lang w:val="en-GB"/>
              </w:rPr>
              <w:t>:</w:t>
            </w:r>
          </w:p>
          <w:p w14:paraId="31F71610" w14:textId="77777777" w:rsidR="00D85814" w:rsidRPr="00CD0076" w:rsidRDefault="00D85814" w:rsidP="00D85814">
            <w:pPr>
              <w:jc w:val="left"/>
              <w:rPr>
                <w:lang w:val="en-GB"/>
              </w:rPr>
            </w:pPr>
          </w:p>
          <w:p w14:paraId="6F16430B" w14:textId="541623BB" w:rsidR="00D85814" w:rsidRPr="00CD0076" w:rsidRDefault="00D85814" w:rsidP="00D85814">
            <w:pPr>
              <w:autoSpaceDE w:val="0"/>
              <w:autoSpaceDN w:val="0"/>
              <w:adjustRightInd w:val="0"/>
              <w:jc w:val="left"/>
              <w:rPr>
                <w:lang w:val="en-GB"/>
              </w:rPr>
            </w:pPr>
            <w:r w:rsidRPr="00CD0076">
              <w:rPr>
                <w:lang w:val="en-GB"/>
              </w:rPr>
              <w:t xml:space="preserve">a) In the case of a “YES” answer in </w:t>
            </w:r>
            <w:r w:rsidRPr="00CD0076">
              <w:rPr>
                <w:b/>
                <w:bCs/>
                <w:lang w:val="en-GB"/>
              </w:rPr>
              <w:t xml:space="preserve">Annex </w:t>
            </w:r>
            <w:r w:rsidR="00070350">
              <w:rPr>
                <w:b/>
                <w:bCs/>
                <w:lang w:val="en-GB"/>
              </w:rPr>
              <w:t>B</w:t>
            </w:r>
            <w:r w:rsidRPr="00CD0076">
              <w:rPr>
                <w:lang w:val="en-GB"/>
              </w:rPr>
              <w:t xml:space="preserve">, the independent certificate(s) to substantiate the declaration. </w:t>
            </w:r>
          </w:p>
          <w:p w14:paraId="4416F807" w14:textId="77777777" w:rsidR="00D85814" w:rsidRPr="00CD0076" w:rsidRDefault="00D85814" w:rsidP="00D85814">
            <w:pPr>
              <w:autoSpaceDE w:val="0"/>
              <w:autoSpaceDN w:val="0"/>
              <w:adjustRightInd w:val="0"/>
              <w:jc w:val="left"/>
              <w:rPr>
                <w:lang w:val="en-GB"/>
              </w:rPr>
            </w:pPr>
            <w:r w:rsidRPr="00CD0076">
              <w:rPr>
                <w:lang w:val="en-GB"/>
              </w:rPr>
              <w:t xml:space="preserve"> </w:t>
            </w:r>
          </w:p>
          <w:p w14:paraId="40360846" w14:textId="77777777" w:rsidR="00D85814" w:rsidRPr="00CD0076" w:rsidRDefault="00D85814" w:rsidP="00D85814">
            <w:pPr>
              <w:autoSpaceDE w:val="0"/>
              <w:autoSpaceDN w:val="0"/>
              <w:adjustRightInd w:val="0"/>
              <w:jc w:val="left"/>
              <w:rPr>
                <w:b/>
                <w:bCs/>
                <w:lang w:val="en-GB"/>
              </w:rPr>
            </w:pPr>
            <w:r w:rsidRPr="00CD0076">
              <w:rPr>
                <w:b/>
                <w:bCs/>
                <w:lang w:val="en-GB"/>
              </w:rPr>
              <w:t xml:space="preserve">Or </w:t>
            </w:r>
          </w:p>
          <w:p w14:paraId="73E83633" w14:textId="77777777" w:rsidR="00D85814" w:rsidRPr="00CD0076" w:rsidRDefault="00D85814" w:rsidP="00D85814">
            <w:pPr>
              <w:autoSpaceDE w:val="0"/>
              <w:autoSpaceDN w:val="0"/>
              <w:adjustRightInd w:val="0"/>
              <w:jc w:val="left"/>
              <w:rPr>
                <w:lang w:val="en-GB"/>
              </w:rPr>
            </w:pPr>
          </w:p>
          <w:p w14:paraId="2E743B63" w14:textId="258002BC" w:rsidR="00D85814" w:rsidRDefault="00D85814" w:rsidP="00D85814">
            <w:pPr>
              <w:autoSpaceDE w:val="0"/>
              <w:autoSpaceDN w:val="0"/>
              <w:adjustRightInd w:val="0"/>
              <w:jc w:val="left"/>
              <w:rPr>
                <w:lang w:val="en-GB"/>
              </w:rPr>
            </w:pPr>
            <w:r w:rsidRPr="00CD0076">
              <w:rPr>
                <w:lang w:val="en-GB"/>
              </w:rPr>
              <w:t xml:space="preserve">b) In the case of a “N/A” answer in </w:t>
            </w:r>
            <w:r w:rsidRPr="00CD0076">
              <w:rPr>
                <w:b/>
                <w:bCs/>
                <w:lang w:val="en-GB"/>
              </w:rPr>
              <w:t xml:space="preserve">Annex </w:t>
            </w:r>
            <w:r w:rsidR="00070350">
              <w:rPr>
                <w:b/>
                <w:bCs/>
                <w:lang w:val="en-GB"/>
              </w:rPr>
              <w:t>B</w:t>
            </w:r>
            <w:r w:rsidRPr="00CD0076">
              <w:rPr>
                <w:lang w:val="en-GB"/>
              </w:rPr>
              <w:t>, sufficient motivation as to why the standard is not deemed applicable.</w:t>
            </w:r>
          </w:p>
          <w:p w14:paraId="3C171E5B" w14:textId="77777777" w:rsidR="00D85814" w:rsidRPr="00CD0076" w:rsidRDefault="00D85814" w:rsidP="00D85814">
            <w:pPr>
              <w:autoSpaceDE w:val="0"/>
              <w:autoSpaceDN w:val="0"/>
              <w:adjustRightInd w:val="0"/>
              <w:jc w:val="left"/>
              <w:rPr>
                <w:lang w:val="en-GB"/>
              </w:rPr>
            </w:pPr>
          </w:p>
          <w:p w14:paraId="5DF45748" w14:textId="77777777" w:rsidR="00D85814" w:rsidRPr="00CD0076" w:rsidRDefault="00D85814" w:rsidP="00D85814">
            <w:pPr>
              <w:autoSpaceDE w:val="0"/>
              <w:autoSpaceDN w:val="0"/>
              <w:adjustRightInd w:val="0"/>
              <w:jc w:val="left"/>
              <w:rPr>
                <w:b/>
                <w:bCs/>
                <w:lang w:val="en-GB"/>
              </w:rPr>
            </w:pPr>
            <w:r w:rsidRPr="00CD0076">
              <w:rPr>
                <w:b/>
                <w:bCs/>
                <w:lang w:val="en-GB"/>
              </w:rPr>
              <w:t>NOTE (1):</w:t>
            </w:r>
          </w:p>
          <w:p w14:paraId="01C55747" w14:textId="77777777" w:rsidR="00D85814" w:rsidRPr="00CD0076" w:rsidRDefault="00D85814" w:rsidP="00D85814">
            <w:pPr>
              <w:jc w:val="left"/>
              <w:rPr>
                <w:lang w:val="en-GB"/>
              </w:rPr>
            </w:pPr>
            <w:bookmarkStart w:id="38" w:name="_Hlk202963605"/>
            <w:r w:rsidRPr="00CD0076">
              <w:rPr>
                <w:lang w:val="en-GB"/>
              </w:rPr>
              <w:t>An empty declaration (no answer provided), or a "N/A" answer without sufficient motivation, will be regarded as a “NO” answer and will be considered non-compliant.</w:t>
            </w:r>
          </w:p>
          <w:bookmarkEnd w:id="38"/>
          <w:p w14:paraId="0AB1E469" w14:textId="77777777" w:rsidR="00D85814" w:rsidRPr="00CD0076" w:rsidRDefault="00D85814" w:rsidP="00D85814">
            <w:pPr>
              <w:jc w:val="left"/>
              <w:rPr>
                <w:bCs/>
                <w:i/>
              </w:rPr>
            </w:pPr>
          </w:p>
          <w:p w14:paraId="65944AAA" w14:textId="77777777" w:rsidR="00D85814" w:rsidRPr="00CD0076" w:rsidRDefault="00D85814" w:rsidP="00D85814">
            <w:pPr>
              <w:jc w:val="left"/>
              <w:rPr>
                <w:b/>
              </w:rPr>
            </w:pPr>
            <w:r w:rsidRPr="00CD0076">
              <w:rPr>
                <w:b/>
              </w:rPr>
              <w:t>NOTE (2):</w:t>
            </w:r>
          </w:p>
          <w:p w14:paraId="3731616B" w14:textId="05014746" w:rsidR="00D85814" w:rsidRPr="00371749" w:rsidRDefault="00D85814" w:rsidP="00D85814">
            <w:pPr>
              <w:pStyle w:val="Specification"/>
              <w:spacing w:line="276" w:lineRule="auto"/>
              <w:jc w:val="both"/>
              <w:rPr>
                <w:rFonts w:asciiTheme="majorHAnsi" w:hAnsiTheme="majorHAnsi" w:cstheme="majorHAnsi"/>
                <w:sz w:val="22"/>
                <w:szCs w:val="22"/>
              </w:rPr>
            </w:pPr>
            <w:r w:rsidRPr="00C41A7A">
              <w:rPr>
                <w:rFonts w:ascii="Calibri Light" w:eastAsiaTheme="minorHAnsi" w:hAnsi="Calibri Light" w:cstheme="majorBidi"/>
                <w:sz w:val="22"/>
                <w:szCs w:val="22"/>
                <w:lang w:val="en-GB"/>
              </w:rPr>
              <w:t>SITA reserves the right to verify the information provided</w:t>
            </w:r>
          </w:p>
        </w:tc>
        <w:tc>
          <w:tcPr>
            <w:tcW w:w="241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Pr>
          <w:p w14:paraId="7C73058F" w14:textId="365A6036" w:rsidR="00D85814" w:rsidRPr="00371749" w:rsidRDefault="00D85814" w:rsidP="00FA2171">
            <w:pPr>
              <w:jc w:val="left"/>
              <w:rPr>
                <w:rFonts w:asciiTheme="majorHAnsi" w:hAnsiTheme="majorHAnsi" w:cstheme="majorHAnsi"/>
                <w:color w:val="FF0000"/>
              </w:rPr>
            </w:pPr>
            <w:r w:rsidRPr="00371749">
              <w:rPr>
                <w:rFonts w:asciiTheme="majorHAnsi" w:hAnsiTheme="majorHAnsi" w:cstheme="majorHAnsi"/>
                <w:color w:val="FF0000"/>
              </w:rPr>
              <w:t>&lt;provide unique reference to locate substantiating evidence in the bid response –</w:t>
            </w:r>
            <w:r w:rsidRPr="00371749">
              <w:rPr>
                <w:rFonts w:asciiTheme="majorHAnsi" w:hAnsiTheme="majorHAnsi" w:cstheme="majorHAnsi"/>
                <w:b/>
                <w:bCs/>
                <w:color w:val="FF0000"/>
              </w:rPr>
              <w:t xml:space="preserve"> see Annex A, par </w:t>
            </w:r>
            <w:r>
              <w:rPr>
                <w:rFonts w:asciiTheme="majorHAnsi" w:hAnsiTheme="majorHAnsi" w:cstheme="majorHAnsi"/>
                <w:b/>
                <w:bCs/>
                <w:color w:val="FF0000"/>
              </w:rPr>
              <w:t>5</w:t>
            </w:r>
            <w:r w:rsidRPr="00371749">
              <w:rPr>
                <w:rFonts w:asciiTheme="majorHAnsi" w:hAnsiTheme="majorHAnsi" w:cstheme="majorHAnsi"/>
                <w:b/>
                <w:bCs/>
                <w:color w:val="FF0000"/>
              </w:rPr>
              <w:t>.</w:t>
            </w:r>
            <w:r>
              <w:rPr>
                <w:rFonts w:asciiTheme="majorHAnsi" w:hAnsiTheme="majorHAnsi" w:cstheme="majorHAnsi"/>
                <w:b/>
                <w:bCs/>
                <w:color w:val="FF0000"/>
              </w:rPr>
              <w:t>4</w:t>
            </w:r>
            <w:r w:rsidR="00BB46E4">
              <w:rPr>
                <w:rFonts w:asciiTheme="majorHAnsi" w:hAnsiTheme="majorHAnsi" w:cstheme="majorHAnsi"/>
                <w:b/>
                <w:bCs/>
                <w:color w:val="FF0000"/>
              </w:rPr>
              <w:t>, Annex B</w:t>
            </w:r>
          </w:p>
        </w:tc>
      </w:tr>
    </w:tbl>
    <w:p w14:paraId="576077E9" w14:textId="77777777" w:rsidR="007E0B84" w:rsidRPr="00371749" w:rsidRDefault="007E0B84" w:rsidP="00402AD7">
      <w:pPr>
        <w:pStyle w:val="Heading3"/>
        <w:numPr>
          <w:ilvl w:val="0"/>
          <w:numId w:val="0"/>
        </w:numPr>
        <w:ind w:left="567"/>
      </w:pPr>
      <w:bookmarkStart w:id="39" w:name="_Toc150417129"/>
      <w:bookmarkStart w:id="40" w:name="_Toc170367924"/>
    </w:p>
    <w:p w14:paraId="76811CE6" w14:textId="370A22F4" w:rsidR="007E0B84" w:rsidRPr="00FB27E8" w:rsidRDefault="00E168FE" w:rsidP="00402AD7">
      <w:pPr>
        <w:pStyle w:val="Heading3"/>
      </w:pPr>
      <w:r>
        <w:t xml:space="preserve">  </w:t>
      </w:r>
      <w:bookmarkStart w:id="41" w:name="_Toc212643957"/>
      <w:r w:rsidR="007E0B84" w:rsidRPr="00FB27E8">
        <w:t>Technical Functionality Evaluation Requirements (Stage 3)</w:t>
      </w:r>
      <w:bookmarkEnd w:id="39"/>
      <w:bookmarkEnd w:id="40"/>
      <w:bookmarkEnd w:id="41"/>
    </w:p>
    <w:p w14:paraId="523E9A51" w14:textId="0C1874BF" w:rsidR="007E0B84" w:rsidRPr="00371749" w:rsidRDefault="007E0B84">
      <w:pPr>
        <w:pStyle w:val="ListParagraph"/>
        <w:numPr>
          <w:ilvl w:val="0"/>
          <w:numId w:val="23"/>
        </w:numPr>
        <w:ind w:hanging="425"/>
        <w:jc w:val="left"/>
        <w:rPr>
          <w:rFonts w:asciiTheme="majorHAnsi" w:hAnsiTheme="majorHAnsi" w:cstheme="majorHAnsi"/>
        </w:rPr>
      </w:pPr>
      <w:r w:rsidRPr="00371749">
        <w:rPr>
          <w:rFonts w:asciiTheme="majorHAnsi" w:hAnsiTheme="majorHAnsi" w:cstheme="majorHAnsi"/>
        </w:rPr>
        <w:t xml:space="preserve">The bidder must complete in full all the TECHNICAL </w:t>
      </w:r>
      <w:r w:rsidR="006F552E">
        <w:rPr>
          <w:rFonts w:asciiTheme="majorHAnsi" w:hAnsiTheme="majorHAnsi" w:cstheme="majorHAnsi"/>
        </w:rPr>
        <w:t>F</w:t>
      </w:r>
      <w:r w:rsidRPr="00371749">
        <w:rPr>
          <w:rFonts w:asciiTheme="majorHAnsi" w:hAnsiTheme="majorHAnsi" w:cstheme="majorHAnsi"/>
        </w:rPr>
        <w:t>unctionality requirements.</w:t>
      </w:r>
    </w:p>
    <w:p w14:paraId="46B2EB85" w14:textId="0F2384BF" w:rsidR="007E0B84" w:rsidRPr="00371749" w:rsidRDefault="007E0B84">
      <w:pPr>
        <w:pStyle w:val="ListParagraph"/>
        <w:numPr>
          <w:ilvl w:val="0"/>
          <w:numId w:val="23"/>
        </w:numPr>
        <w:ind w:hanging="425"/>
        <w:rPr>
          <w:rFonts w:asciiTheme="majorHAnsi" w:hAnsiTheme="majorHAnsi" w:cstheme="majorHAnsi"/>
        </w:rPr>
      </w:pPr>
      <w:r w:rsidRPr="00371749">
        <w:rPr>
          <w:rFonts w:asciiTheme="majorHAnsi" w:hAnsiTheme="majorHAnsi" w:cstheme="majorHAnsi"/>
        </w:rPr>
        <w:t xml:space="preserve">The bidder </w:t>
      </w:r>
      <w:r w:rsidRPr="00371749">
        <w:rPr>
          <w:rFonts w:asciiTheme="majorHAnsi" w:hAnsiTheme="majorHAnsi" w:cstheme="majorHAnsi"/>
          <w:b/>
        </w:rPr>
        <w:t>must provide a unique reference number</w:t>
      </w:r>
      <w:r w:rsidRPr="00371749">
        <w:rPr>
          <w:rFonts w:asciiTheme="majorHAnsi" w:hAnsiTheme="majorHAnsi" w:cstheme="majorHAnsi"/>
        </w:rPr>
        <w:t xml:space="preserve"> (e.g. binder/folio, chapter, section, page) to locate substantiating evidence in the bid response. During the evaluation, SITA/</w:t>
      </w:r>
      <w:r w:rsidR="0050221D" w:rsidRPr="00371749">
        <w:rPr>
          <w:rFonts w:asciiTheme="majorHAnsi" w:hAnsiTheme="majorHAnsi" w:cstheme="majorHAnsi"/>
        </w:rPr>
        <w:t>Department</w:t>
      </w:r>
      <w:r w:rsidRPr="00371749">
        <w:rPr>
          <w:rFonts w:asciiTheme="majorHAnsi" w:hAnsiTheme="majorHAnsi" w:cstheme="majorHAnsi"/>
        </w:rPr>
        <w:t xml:space="preserve"> reserves the right to treat substantiation evidence that cannot </w:t>
      </w:r>
      <w:proofErr w:type="gramStart"/>
      <w:r w:rsidRPr="00371749">
        <w:rPr>
          <w:rFonts w:asciiTheme="majorHAnsi" w:hAnsiTheme="majorHAnsi" w:cstheme="majorHAnsi"/>
        </w:rPr>
        <w:t>be located in</w:t>
      </w:r>
      <w:proofErr w:type="gramEnd"/>
      <w:r w:rsidRPr="00371749">
        <w:rPr>
          <w:rFonts w:asciiTheme="majorHAnsi" w:hAnsiTheme="majorHAnsi" w:cstheme="majorHAnsi"/>
        </w:rPr>
        <w:t xml:space="preserve"> the bid response, as “NOT COMPLY”.</w:t>
      </w:r>
    </w:p>
    <w:p w14:paraId="59021BD7" w14:textId="77777777" w:rsidR="007E0B84" w:rsidRPr="00371749" w:rsidRDefault="007E0B84">
      <w:pPr>
        <w:pStyle w:val="ListParagraph"/>
        <w:numPr>
          <w:ilvl w:val="0"/>
          <w:numId w:val="23"/>
        </w:numPr>
        <w:ind w:hanging="425"/>
        <w:rPr>
          <w:rFonts w:asciiTheme="majorHAnsi" w:hAnsiTheme="majorHAnsi" w:cstheme="majorHAnsi"/>
        </w:rPr>
      </w:pPr>
      <w:r w:rsidRPr="00371749">
        <w:rPr>
          <w:rFonts w:asciiTheme="majorHAnsi" w:hAnsiTheme="majorHAnsi" w:cstheme="majorHAnsi"/>
        </w:rPr>
        <w:t>The evaluation (scoring) of bidders’ responses to the requirements will be determined by the completeness, relevance and accuracy of substantiating evidence.</w:t>
      </w:r>
    </w:p>
    <w:p w14:paraId="40F2EEBB" w14:textId="574EE3DA" w:rsidR="007E0B84" w:rsidRPr="00371749" w:rsidRDefault="007E0B84">
      <w:pPr>
        <w:pStyle w:val="ListParagraph"/>
        <w:numPr>
          <w:ilvl w:val="0"/>
          <w:numId w:val="23"/>
        </w:numPr>
        <w:spacing w:line="240" w:lineRule="auto"/>
        <w:ind w:hanging="425"/>
        <w:jc w:val="left"/>
        <w:rPr>
          <w:rFonts w:asciiTheme="majorHAnsi" w:hAnsiTheme="majorHAnsi" w:cstheme="majorHAnsi"/>
        </w:rPr>
      </w:pPr>
      <w:r w:rsidRPr="00371749">
        <w:rPr>
          <w:rFonts w:asciiTheme="majorHAnsi" w:hAnsiTheme="majorHAnsi" w:cstheme="majorHAnsi"/>
        </w:rPr>
        <w:t xml:space="preserve">The weighting of requirements: The full scope of requirements will be determined by the following </w:t>
      </w:r>
      <w:r w:rsidR="00637074">
        <w:rPr>
          <w:rFonts w:asciiTheme="majorHAnsi" w:hAnsiTheme="majorHAnsi" w:cstheme="majorHAnsi"/>
        </w:rPr>
        <w:t>functional requirements</w:t>
      </w:r>
      <w:r w:rsidRPr="00371749">
        <w:rPr>
          <w:rFonts w:asciiTheme="majorHAnsi" w:hAnsiTheme="majorHAnsi" w:cstheme="majorHAnsi"/>
        </w:rPr>
        <w:t xml:space="preserve"> as per the table below.</w:t>
      </w:r>
    </w:p>
    <w:p w14:paraId="42BD5DCA" w14:textId="77777777" w:rsidR="007E0B84" w:rsidRPr="00371749" w:rsidRDefault="007E0B84" w:rsidP="007E0B84">
      <w:pPr>
        <w:pStyle w:val="ListParagraph"/>
        <w:spacing w:line="240" w:lineRule="auto"/>
        <w:ind w:left="1134"/>
        <w:jc w:val="left"/>
        <w:rPr>
          <w:rFonts w:asciiTheme="majorHAnsi" w:hAnsiTheme="majorHAnsi" w:cstheme="majorHAnsi"/>
        </w:rPr>
      </w:pPr>
    </w:p>
    <w:p w14:paraId="75C3F0C3" w14:textId="0303C0EE" w:rsidR="007E0B84" w:rsidRPr="00371749" w:rsidRDefault="006A2CC2" w:rsidP="006A2CC2">
      <w:pPr>
        <w:pStyle w:val="Caption"/>
        <w:rPr>
          <w:b w:val="0"/>
        </w:rPr>
      </w:pPr>
      <w:bookmarkStart w:id="42" w:name="_Toc212687188"/>
      <w:bookmarkStart w:id="43" w:name="_Hlk208556321"/>
      <w:r>
        <w:t xml:space="preserve">Table </w:t>
      </w:r>
      <w:r>
        <w:fldChar w:fldCharType="begin"/>
      </w:r>
      <w:r>
        <w:instrText xml:space="preserve"> SEQ Table \* ARABIC </w:instrText>
      </w:r>
      <w:r>
        <w:fldChar w:fldCharType="separate"/>
      </w:r>
      <w:r w:rsidR="00B45AC6">
        <w:rPr>
          <w:noProof/>
        </w:rPr>
        <w:t>3</w:t>
      </w:r>
      <w:r>
        <w:fldChar w:fldCharType="end"/>
      </w:r>
      <w:r>
        <w:t xml:space="preserve">: </w:t>
      </w:r>
      <w:r w:rsidR="007E0B84" w:rsidRPr="00BB08F0">
        <w:t>Technical</w:t>
      </w:r>
      <w:r w:rsidR="007E0B84" w:rsidRPr="00371749">
        <w:t xml:space="preserve"> Functionality Evaluating Rating Scale</w:t>
      </w:r>
      <w:bookmarkEnd w:id="42"/>
    </w:p>
    <w:tbl>
      <w:tblPr>
        <w:tblW w:w="4484" w:type="pct"/>
        <w:tblInd w:w="988"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7939"/>
        <w:gridCol w:w="1078"/>
      </w:tblGrid>
      <w:tr w:rsidR="007E0B84" w:rsidRPr="00371749" w14:paraId="3B6403E8" w14:textId="77777777" w:rsidTr="00754F18">
        <w:trPr>
          <w:tblHeader/>
        </w:trPr>
        <w:tc>
          <w:tcPr>
            <w:tcW w:w="4402" w:type="pct"/>
            <w:shd w:val="clear" w:color="auto" w:fill="D9E2F3"/>
          </w:tcPr>
          <w:p w14:paraId="78F855A2" w14:textId="69709FF6" w:rsidR="007E0B84" w:rsidRPr="00371749" w:rsidRDefault="007E0B84" w:rsidP="00754F18">
            <w:pPr>
              <w:spacing w:after="0"/>
              <w:rPr>
                <w:rFonts w:asciiTheme="majorHAnsi" w:hAnsiTheme="majorHAnsi" w:cstheme="majorHAnsi"/>
                <w:b/>
              </w:rPr>
            </w:pPr>
            <w:bookmarkStart w:id="44" w:name="_Hlk131424169"/>
            <w:bookmarkEnd w:id="43"/>
            <w:r w:rsidRPr="00371749">
              <w:rPr>
                <w:rFonts w:asciiTheme="majorHAnsi" w:hAnsiTheme="majorHAnsi" w:cstheme="majorHAnsi"/>
                <w:b/>
              </w:rPr>
              <w:t xml:space="preserve">Evaluation criteria </w:t>
            </w:r>
            <w:r w:rsidR="00070350">
              <w:rPr>
                <w:rFonts w:asciiTheme="majorHAnsi" w:hAnsiTheme="majorHAnsi" w:cstheme="majorHAnsi"/>
                <w:b/>
              </w:rPr>
              <w:t>(</w:t>
            </w:r>
            <w:r w:rsidR="00070350" w:rsidRPr="001C47C0">
              <w:rPr>
                <w:rFonts w:asciiTheme="majorHAnsi" w:hAnsiTheme="majorHAnsi" w:cstheme="majorHAnsi"/>
                <w:b/>
                <w:bCs/>
              </w:rPr>
              <w:t>Refer to the relevant Evaluation Score for each section in table 5 below.</w:t>
            </w:r>
            <w:r w:rsidR="00070350">
              <w:rPr>
                <w:rFonts w:asciiTheme="majorHAnsi" w:hAnsiTheme="majorHAnsi" w:cstheme="majorHAnsi"/>
                <w:b/>
              </w:rPr>
              <w:t>)</w:t>
            </w:r>
          </w:p>
        </w:tc>
        <w:tc>
          <w:tcPr>
            <w:tcW w:w="598" w:type="pct"/>
            <w:shd w:val="clear" w:color="auto" w:fill="D9E2F3"/>
          </w:tcPr>
          <w:p w14:paraId="69FA1E29" w14:textId="77777777" w:rsidR="007E0B84" w:rsidRPr="00371749" w:rsidRDefault="007E0B84" w:rsidP="00754F18">
            <w:pPr>
              <w:spacing w:after="0"/>
              <w:jc w:val="center"/>
              <w:rPr>
                <w:rFonts w:asciiTheme="majorHAnsi" w:hAnsiTheme="majorHAnsi" w:cstheme="majorHAnsi"/>
                <w:b/>
              </w:rPr>
            </w:pPr>
            <w:r w:rsidRPr="00371749">
              <w:rPr>
                <w:rFonts w:asciiTheme="majorHAnsi" w:hAnsiTheme="majorHAnsi" w:cstheme="majorHAnsi"/>
                <w:b/>
              </w:rPr>
              <w:t>Score</w:t>
            </w:r>
          </w:p>
        </w:tc>
      </w:tr>
      <w:tr w:rsidR="007E0B84" w:rsidRPr="00371749" w14:paraId="3CC9E7A0" w14:textId="77777777" w:rsidTr="00754F18">
        <w:tc>
          <w:tcPr>
            <w:tcW w:w="4402" w:type="pct"/>
          </w:tcPr>
          <w:p w14:paraId="06F69C2C" w14:textId="29034E62" w:rsidR="007E0B84" w:rsidRPr="00371749" w:rsidRDefault="007E0B84" w:rsidP="00F06C7E">
            <w:pPr>
              <w:spacing w:after="0"/>
              <w:rPr>
                <w:rFonts w:asciiTheme="majorHAnsi" w:hAnsiTheme="majorHAnsi" w:cstheme="majorHAnsi"/>
              </w:rPr>
            </w:pPr>
            <w:r w:rsidRPr="00371749">
              <w:rPr>
                <w:rFonts w:asciiTheme="majorHAnsi" w:hAnsiTheme="majorHAnsi" w:cstheme="majorHAnsi"/>
                <w:b/>
                <w:lang w:val="en-GB"/>
              </w:rPr>
              <w:t xml:space="preserve">Irrelevant </w:t>
            </w:r>
            <w:r w:rsidR="00754F18">
              <w:rPr>
                <w:rFonts w:asciiTheme="majorHAnsi" w:hAnsiTheme="majorHAnsi" w:cstheme="majorHAnsi"/>
                <w:b/>
                <w:lang w:val="en-GB"/>
              </w:rPr>
              <w:t xml:space="preserve">Response </w:t>
            </w:r>
            <w:r w:rsidRPr="00371749">
              <w:rPr>
                <w:rFonts w:asciiTheme="majorHAnsi" w:hAnsiTheme="majorHAnsi" w:cstheme="majorHAnsi"/>
                <w:lang w:val="en-GB"/>
              </w:rPr>
              <w:t>-</w:t>
            </w:r>
            <w:r w:rsidR="00754F18">
              <w:rPr>
                <w:rFonts w:asciiTheme="majorHAnsi" w:hAnsiTheme="majorHAnsi" w:cstheme="majorHAnsi"/>
                <w:lang w:val="en-GB"/>
              </w:rPr>
              <w:t xml:space="preserve"> </w:t>
            </w:r>
            <w:r w:rsidRPr="00371749">
              <w:rPr>
                <w:rFonts w:asciiTheme="majorHAnsi" w:hAnsiTheme="majorHAnsi" w:cstheme="majorHAnsi"/>
                <w:lang w:val="en-GB"/>
              </w:rPr>
              <w:t>No information was provided</w:t>
            </w:r>
            <w:r w:rsidRPr="00371749">
              <w:rPr>
                <w:rFonts w:asciiTheme="majorHAnsi" w:hAnsiTheme="majorHAnsi" w:cstheme="majorHAnsi"/>
              </w:rPr>
              <w:t xml:space="preserve">, or </w:t>
            </w:r>
            <w:r w:rsidR="001D6176">
              <w:rPr>
                <w:rFonts w:asciiTheme="majorHAnsi" w:hAnsiTheme="majorHAnsi" w:cstheme="majorHAnsi"/>
              </w:rPr>
              <w:t xml:space="preserve">information provided </w:t>
            </w:r>
            <w:r w:rsidRPr="00371749">
              <w:rPr>
                <w:rFonts w:asciiTheme="majorHAnsi" w:hAnsiTheme="majorHAnsi" w:cstheme="majorHAnsi"/>
              </w:rPr>
              <w:t xml:space="preserve">does not meet </w:t>
            </w:r>
            <w:r w:rsidR="001D6176">
              <w:rPr>
                <w:rFonts w:asciiTheme="majorHAnsi" w:hAnsiTheme="majorHAnsi" w:cstheme="majorHAnsi"/>
              </w:rPr>
              <w:t xml:space="preserve">the </w:t>
            </w:r>
            <w:r w:rsidRPr="00371749">
              <w:rPr>
                <w:rFonts w:asciiTheme="majorHAnsi" w:hAnsiTheme="majorHAnsi" w:cstheme="majorHAnsi"/>
              </w:rPr>
              <w:t>minimum requirements</w:t>
            </w:r>
            <w:r w:rsidR="001D6176">
              <w:rPr>
                <w:rFonts w:asciiTheme="majorHAnsi" w:hAnsiTheme="majorHAnsi" w:cstheme="majorHAnsi"/>
              </w:rPr>
              <w:t>.</w:t>
            </w:r>
          </w:p>
        </w:tc>
        <w:tc>
          <w:tcPr>
            <w:tcW w:w="598" w:type="pct"/>
          </w:tcPr>
          <w:p w14:paraId="3DD20300" w14:textId="77777777" w:rsidR="007E0B84" w:rsidRPr="00371749" w:rsidRDefault="007E0B84" w:rsidP="00754F18">
            <w:pPr>
              <w:spacing w:after="0"/>
              <w:jc w:val="center"/>
              <w:rPr>
                <w:rFonts w:asciiTheme="majorHAnsi" w:hAnsiTheme="majorHAnsi" w:cstheme="majorHAnsi"/>
              </w:rPr>
            </w:pPr>
            <w:r w:rsidRPr="00371749">
              <w:rPr>
                <w:rFonts w:asciiTheme="majorHAnsi" w:hAnsiTheme="majorHAnsi" w:cstheme="majorHAnsi"/>
              </w:rPr>
              <w:t>0</w:t>
            </w:r>
          </w:p>
        </w:tc>
      </w:tr>
      <w:tr w:rsidR="00382CB9" w:rsidRPr="00371749" w14:paraId="1280D960" w14:textId="77777777" w:rsidTr="00754F18">
        <w:tc>
          <w:tcPr>
            <w:tcW w:w="4402" w:type="pct"/>
          </w:tcPr>
          <w:p w14:paraId="4CDA8A1A" w14:textId="09FA8CF7" w:rsidR="00382CB9" w:rsidRPr="00371749" w:rsidRDefault="00754F18" w:rsidP="00F06C7E">
            <w:pPr>
              <w:spacing w:after="0"/>
              <w:rPr>
                <w:rFonts w:asciiTheme="majorHAnsi" w:hAnsiTheme="majorHAnsi" w:cstheme="majorHAnsi"/>
                <w:b/>
                <w:lang w:val="en-GB"/>
              </w:rPr>
            </w:pPr>
            <w:r>
              <w:rPr>
                <w:rFonts w:asciiTheme="majorHAnsi" w:hAnsiTheme="majorHAnsi" w:cstheme="majorHAnsi"/>
                <w:b/>
                <w:lang w:val="en-GB"/>
              </w:rPr>
              <w:lastRenderedPageBreak/>
              <w:t xml:space="preserve">Partial Response – </w:t>
            </w:r>
            <w:r w:rsidRPr="00754F18">
              <w:rPr>
                <w:rFonts w:asciiTheme="majorHAnsi" w:hAnsiTheme="majorHAnsi" w:cstheme="majorHAnsi"/>
                <w:bCs/>
                <w:lang w:val="en-GB"/>
              </w:rPr>
              <w:t xml:space="preserve">Some information was provided but </w:t>
            </w:r>
            <w:r w:rsidR="001D6176">
              <w:rPr>
                <w:rFonts w:asciiTheme="majorHAnsi" w:hAnsiTheme="majorHAnsi" w:cstheme="majorHAnsi"/>
                <w:bCs/>
                <w:lang w:val="en-GB"/>
              </w:rPr>
              <w:t>is insufficient</w:t>
            </w:r>
            <w:r w:rsidRPr="00754F18">
              <w:rPr>
                <w:rFonts w:asciiTheme="majorHAnsi" w:hAnsiTheme="majorHAnsi" w:cstheme="majorHAnsi"/>
                <w:bCs/>
                <w:lang w:val="en-GB"/>
              </w:rPr>
              <w:t xml:space="preserve"> </w:t>
            </w:r>
            <w:r w:rsidR="001D6176">
              <w:rPr>
                <w:rFonts w:asciiTheme="majorHAnsi" w:hAnsiTheme="majorHAnsi" w:cstheme="majorHAnsi"/>
                <w:bCs/>
                <w:lang w:val="en-GB"/>
              </w:rPr>
              <w:t>i</w:t>
            </w:r>
            <w:r w:rsidRPr="00754F18">
              <w:rPr>
                <w:rFonts w:asciiTheme="majorHAnsi" w:hAnsiTheme="majorHAnsi" w:cstheme="majorHAnsi"/>
                <w:bCs/>
                <w:lang w:val="en-GB"/>
              </w:rPr>
              <w:t>nformation as per minimum requirements.</w:t>
            </w:r>
          </w:p>
        </w:tc>
        <w:tc>
          <w:tcPr>
            <w:tcW w:w="598" w:type="pct"/>
          </w:tcPr>
          <w:p w14:paraId="76F0E4A7" w14:textId="7AD78639" w:rsidR="00382CB9" w:rsidRPr="00371749" w:rsidRDefault="00382CB9" w:rsidP="00754F18">
            <w:pPr>
              <w:spacing w:after="0"/>
              <w:jc w:val="center"/>
              <w:rPr>
                <w:rFonts w:asciiTheme="majorHAnsi" w:hAnsiTheme="majorHAnsi" w:cstheme="majorHAnsi"/>
              </w:rPr>
            </w:pPr>
            <w:r>
              <w:rPr>
                <w:rFonts w:asciiTheme="majorHAnsi" w:hAnsiTheme="majorHAnsi" w:cstheme="majorHAnsi"/>
              </w:rPr>
              <w:t>1</w:t>
            </w:r>
          </w:p>
        </w:tc>
      </w:tr>
      <w:tr w:rsidR="007E0B84" w:rsidRPr="00371749" w14:paraId="49D15EDC" w14:textId="77777777" w:rsidTr="00754F18">
        <w:tc>
          <w:tcPr>
            <w:tcW w:w="4402" w:type="pct"/>
          </w:tcPr>
          <w:p w14:paraId="28C7A9B0" w14:textId="6BFE94C7" w:rsidR="007E0B84" w:rsidRPr="00371749" w:rsidRDefault="007E0B84" w:rsidP="00F06C7E">
            <w:pPr>
              <w:spacing w:after="0"/>
              <w:rPr>
                <w:rFonts w:asciiTheme="majorHAnsi" w:hAnsiTheme="majorHAnsi" w:cstheme="majorHAnsi"/>
              </w:rPr>
            </w:pPr>
            <w:r w:rsidRPr="00371749">
              <w:rPr>
                <w:rFonts w:asciiTheme="majorHAnsi" w:hAnsiTheme="majorHAnsi" w:cstheme="majorHAnsi"/>
                <w:b/>
                <w:lang w:val="en-GB"/>
              </w:rPr>
              <w:t xml:space="preserve">Good </w:t>
            </w:r>
            <w:r w:rsidR="00754F18">
              <w:rPr>
                <w:rFonts w:asciiTheme="majorHAnsi" w:hAnsiTheme="majorHAnsi" w:cstheme="majorHAnsi"/>
                <w:b/>
                <w:lang w:val="en-GB"/>
              </w:rPr>
              <w:t xml:space="preserve">Response </w:t>
            </w:r>
            <w:r w:rsidRPr="00371749">
              <w:rPr>
                <w:rFonts w:asciiTheme="majorHAnsi" w:hAnsiTheme="majorHAnsi" w:cstheme="majorHAnsi"/>
                <w:b/>
                <w:lang w:val="en-GB"/>
              </w:rPr>
              <w:t>-</w:t>
            </w:r>
            <w:r w:rsidRPr="00371749">
              <w:rPr>
                <w:rFonts w:asciiTheme="majorHAnsi" w:hAnsiTheme="majorHAnsi" w:cstheme="majorHAnsi"/>
                <w:lang w:val="en-GB"/>
              </w:rPr>
              <w:t xml:space="preserve"> Meets </w:t>
            </w:r>
            <w:r w:rsidR="001D6176">
              <w:rPr>
                <w:rFonts w:asciiTheme="majorHAnsi" w:hAnsiTheme="majorHAnsi" w:cstheme="majorHAnsi"/>
                <w:lang w:val="en-GB"/>
              </w:rPr>
              <w:t xml:space="preserve">the </w:t>
            </w:r>
            <w:r w:rsidRPr="00371749">
              <w:rPr>
                <w:rFonts w:asciiTheme="majorHAnsi" w:hAnsiTheme="majorHAnsi" w:cstheme="majorHAnsi"/>
                <w:lang w:val="en-GB"/>
              </w:rPr>
              <w:t>minimum requirements</w:t>
            </w:r>
            <w:r w:rsidR="001D6176">
              <w:rPr>
                <w:rFonts w:asciiTheme="majorHAnsi" w:hAnsiTheme="majorHAnsi" w:cstheme="majorHAnsi"/>
                <w:lang w:val="en-GB"/>
              </w:rPr>
              <w:t>.</w:t>
            </w:r>
          </w:p>
        </w:tc>
        <w:tc>
          <w:tcPr>
            <w:tcW w:w="598" w:type="pct"/>
          </w:tcPr>
          <w:p w14:paraId="0EC58022" w14:textId="77777777" w:rsidR="007E0B84" w:rsidRPr="00371749" w:rsidRDefault="007E0B84" w:rsidP="00754F18">
            <w:pPr>
              <w:spacing w:after="0"/>
              <w:jc w:val="center"/>
              <w:rPr>
                <w:rFonts w:asciiTheme="majorHAnsi" w:hAnsiTheme="majorHAnsi" w:cstheme="majorHAnsi"/>
              </w:rPr>
            </w:pPr>
            <w:r w:rsidRPr="00371749">
              <w:rPr>
                <w:rFonts w:asciiTheme="majorHAnsi" w:hAnsiTheme="majorHAnsi" w:cstheme="majorHAnsi"/>
              </w:rPr>
              <w:t>3</w:t>
            </w:r>
          </w:p>
        </w:tc>
      </w:tr>
      <w:bookmarkEnd w:id="44"/>
    </w:tbl>
    <w:p w14:paraId="71CB40E2" w14:textId="77777777" w:rsidR="007E0B84" w:rsidRPr="00371749" w:rsidRDefault="007E0B84" w:rsidP="007E0B84">
      <w:pPr>
        <w:spacing w:line="240" w:lineRule="auto"/>
        <w:jc w:val="left"/>
        <w:rPr>
          <w:rFonts w:asciiTheme="majorHAnsi" w:hAnsiTheme="majorHAnsi" w:cstheme="majorHAnsi"/>
        </w:rPr>
      </w:pPr>
    </w:p>
    <w:p w14:paraId="1D8521C1" w14:textId="77777777" w:rsidR="007E0B84" w:rsidRPr="00371749" w:rsidRDefault="007E0B84">
      <w:pPr>
        <w:numPr>
          <w:ilvl w:val="0"/>
          <w:numId w:val="23"/>
        </w:numPr>
        <w:spacing w:line="240" w:lineRule="auto"/>
        <w:rPr>
          <w:rFonts w:asciiTheme="majorHAnsi" w:hAnsiTheme="majorHAnsi" w:cstheme="majorHAnsi"/>
        </w:rPr>
      </w:pPr>
      <w:r w:rsidRPr="00371749">
        <w:rPr>
          <w:rFonts w:asciiTheme="majorHAnsi" w:hAnsiTheme="majorHAnsi" w:cstheme="majorHAnsi"/>
        </w:rPr>
        <w:t xml:space="preserve">The minimum threshold per functional environment will also the evaluated </w:t>
      </w:r>
      <w:bookmarkStart w:id="45" w:name="_Hlk25054983"/>
      <w:r w:rsidRPr="00371749">
        <w:rPr>
          <w:rFonts w:asciiTheme="majorHAnsi" w:hAnsiTheme="majorHAnsi" w:cstheme="majorHAnsi"/>
        </w:rPr>
        <w:t>as per the table below</w:t>
      </w:r>
      <w:bookmarkEnd w:id="45"/>
      <w:r w:rsidRPr="00371749">
        <w:rPr>
          <w:rFonts w:asciiTheme="majorHAnsi" w:hAnsiTheme="majorHAnsi" w:cstheme="majorHAnsi"/>
        </w:rPr>
        <w:t>.</w:t>
      </w:r>
    </w:p>
    <w:p w14:paraId="176CA223" w14:textId="6F2F43E3" w:rsidR="007E0B84" w:rsidRPr="00371749" w:rsidRDefault="00BA3028" w:rsidP="00BA3028">
      <w:pPr>
        <w:pStyle w:val="Caption"/>
        <w:rPr>
          <w:rFonts w:asciiTheme="majorHAnsi" w:hAnsiTheme="majorHAnsi" w:cstheme="majorHAnsi"/>
          <w:szCs w:val="22"/>
        </w:rPr>
      </w:pPr>
      <w:bookmarkStart w:id="46" w:name="_Toc212687189"/>
      <w:r>
        <w:t xml:space="preserve">Table </w:t>
      </w:r>
      <w:r>
        <w:fldChar w:fldCharType="begin"/>
      </w:r>
      <w:r>
        <w:instrText xml:space="preserve"> SEQ Table \* ARABIC </w:instrText>
      </w:r>
      <w:r>
        <w:fldChar w:fldCharType="separate"/>
      </w:r>
      <w:r w:rsidR="00B45AC6">
        <w:rPr>
          <w:noProof/>
        </w:rPr>
        <w:t>4</w:t>
      </w:r>
      <w:r>
        <w:fldChar w:fldCharType="end"/>
      </w:r>
      <w:r>
        <w:t>:</w:t>
      </w:r>
      <w:r w:rsidR="007E0B84" w:rsidRPr="00371749">
        <w:rPr>
          <w:rFonts w:asciiTheme="majorHAnsi" w:hAnsiTheme="majorHAnsi" w:cstheme="majorHAnsi"/>
          <w:szCs w:val="22"/>
        </w:rPr>
        <w:t xml:space="preserve"> </w:t>
      </w:r>
      <w:r w:rsidR="007E0B84" w:rsidRPr="00D45D5B">
        <w:rPr>
          <w:rFonts w:asciiTheme="majorHAnsi" w:hAnsiTheme="majorHAnsi" w:cstheme="majorHAnsi"/>
          <w:szCs w:val="22"/>
        </w:rPr>
        <w:t>Technical Functionality Weighting Requirements</w:t>
      </w:r>
      <w:bookmarkEnd w:id="46"/>
    </w:p>
    <w:tbl>
      <w:tblPr>
        <w:tblW w:w="4520" w:type="pct"/>
        <w:tblInd w:w="93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16"/>
        <w:gridCol w:w="6705"/>
        <w:gridCol w:w="1669"/>
      </w:tblGrid>
      <w:tr w:rsidR="007E0B84" w:rsidRPr="00371749" w14:paraId="63DF2847" w14:textId="77777777" w:rsidTr="00BF7761">
        <w:trPr>
          <w:tblHeader/>
        </w:trPr>
        <w:tc>
          <w:tcPr>
            <w:tcW w:w="394" w:type="pct"/>
            <w:shd w:val="clear" w:color="auto" w:fill="DBE5F1"/>
          </w:tcPr>
          <w:p w14:paraId="3D94D4F5" w14:textId="77777777" w:rsidR="007E0B84" w:rsidRPr="00371749" w:rsidRDefault="007E0B84" w:rsidP="00C468B8">
            <w:pPr>
              <w:spacing w:after="0"/>
              <w:rPr>
                <w:rFonts w:asciiTheme="majorHAnsi" w:hAnsiTheme="majorHAnsi" w:cstheme="majorHAnsi"/>
                <w:b/>
              </w:rPr>
            </w:pPr>
            <w:bookmarkStart w:id="47" w:name="_Hlk212640318"/>
            <w:r w:rsidRPr="00371749">
              <w:rPr>
                <w:rFonts w:asciiTheme="majorHAnsi" w:hAnsiTheme="majorHAnsi" w:cstheme="majorHAnsi"/>
                <w:b/>
              </w:rPr>
              <w:t>No.</w:t>
            </w:r>
          </w:p>
        </w:tc>
        <w:tc>
          <w:tcPr>
            <w:tcW w:w="3688" w:type="pct"/>
            <w:shd w:val="clear" w:color="auto" w:fill="DBE5F1"/>
          </w:tcPr>
          <w:p w14:paraId="11BA9658" w14:textId="77777777" w:rsidR="007E0B84" w:rsidRPr="00371749" w:rsidRDefault="007E0B84" w:rsidP="00C468B8">
            <w:pPr>
              <w:spacing w:after="0"/>
              <w:rPr>
                <w:rFonts w:asciiTheme="majorHAnsi" w:hAnsiTheme="majorHAnsi" w:cstheme="majorHAnsi"/>
                <w:b/>
              </w:rPr>
            </w:pPr>
            <w:r w:rsidRPr="00371749">
              <w:rPr>
                <w:rFonts w:asciiTheme="majorHAnsi" w:hAnsiTheme="majorHAnsi" w:cstheme="majorHAnsi"/>
                <w:b/>
              </w:rPr>
              <w:t>Technical Functionality Requirements (per environment)</w:t>
            </w:r>
          </w:p>
        </w:tc>
        <w:tc>
          <w:tcPr>
            <w:tcW w:w="918" w:type="pct"/>
            <w:shd w:val="clear" w:color="auto" w:fill="DBE5F1"/>
          </w:tcPr>
          <w:p w14:paraId="3E26718E" w14:textId="77777777" w:rsidR="007E0B84" w:rsidRPr="00371749" w:rsidRDefault="007E0B84" w:rsidP="00C468B8">
            <w:pPr>
              <w:spacing w:after="0"/>
              <w:jc w:val="center"/>
              <w:rPr>
                <w:rFonts w:asciiTheme="majorHAnsi" w:hAnsiTheme="majorHAnsi" w:cstheme="majorHAnsi"/>
                <w:b/>
              </w:rPr>
            </w:pPr>
            <w:r w:rsidRPr="00371749">
              <w:rPr>
                <w:rFonts w:asciiTheme="majorHAnsi" w:hAnsiTheme="majorHAnsi" w:cstheme="majorHAnsi"/>
                <w:b/>
              </w:rPr>
              <w:t>Weighting</w:t>
            </w:r>
          </w:p>
        </w:tc>
      </w:tr>
      <w:tr w:rsidR="007E0B84" w:rsidRPr="000752FD" w14:paraId="11D22B82" w14:textId="77777777" w:rsidTr="00BF7761">
        <w:tc>
          <w:tcPr>
            <w:tcW w:w="394" w:type="pct"/>
          </w:tcPr>
          <w:p w14:paraId="031927E1" w14:textId="77777777" w:rsidR="007E0B84" w:rsidRPr="000752FD" w:rsidRDefault="007E0B84" w:rsidP="00C468B8">
            <w:pPr>
              <w:spacing w:after="0"/>
              <w:rPr>
                <w:rFonts w:asciiTheme="majorHAnsi" w:hAnsiTheme="majorHAnsi" w:cstheme="majorHAnsi"/>
              </w:rPr>
            </w:pPr>
            <w:r w:rsidRPr="000752FD">
              <w:rPr>
                <w:rFonts w:asciiTheme="majorHAnsi" w:hAnsiTheme="majorHAnsi" w:cstheme="majorHAnsi"/>
              </w:rPr>
              <w:t>1.</w:t>
            </w:r>
          </w:p>
        </w:tc>
        <w:tc>
          <w:tcPr>
            <w:tcW w:w="3688" w:type="pct"/>
          </w:tcPr>
          <w:p w14:paraId="771B8E6B" w14:textId="26E31A74" w:rsidR="007E0B84" w:rsidRPr="000752FD" w:rsidRDefault="007E0B84" w:rsidP="00C468B8">
            <w:pPr>
              <w:spacing w:after="0"/>
              <w:rPr>
                <w:rFonts w:asciiTheme="majorHAnsi" w:hAnsiTheme="majorHAnsi" w:cstheme="majorHAnsi"/>
              </w:rPr>
            </w:pPr>
            <w:r w:rsidRPr="000752FD">
              <w:rPr>
                <w:rFonts w:asciiTheme="majorHAnsi" w:hAnsiTheme="majorHAnsi" w:cstheme="majorHAnsi"/>
              </w:rPr>
              <w:t xml:space="preserve">Project Management </w:t>
            </w:r>
            <w:r w:rsidR="00C96DCB" w:rsidRPr="000752FD">
              <w:rPr>
                <w:rFonts w:asciiTheme="majorHAnsi" w:hAnsiTheme="majorHAnsi" w:cstheme="majorHAnsi"/>
              </w:rPr>
              <w:t>M</w:t>
            </w:r>
            <w:r w:rsidRPr="000752FD">
              <w:rPr>
                <w:rFonts w:asciiTheme="majorHAnsi" w:hAnsiTheme="majorHAnsi" w:cstheme="majorHAnsi"/>
              </w:rPr>
              <w:t>ethodology</w:t>
            </w:r>
          </w:p>
        </w:tc>
        <w:tc>
          <w:tcPr>
            <w:tcW w:w="918" w:type="pct"/>
          </w:tcPr>
          <w:p w14:paraId="77339B1A" w14:textId="0D9A889A" w:rsidR="007E0B84" w:rsidRPr="000752FD" w:rsidRDefault="00BD2161" w:rsidP="00C468B8">
            <w:pPr>
              <w:spacing w:after="0"/>
              <w:jc w:val="center"/>
              <w:rPr>
                <w:rFonts w:asciiTheme="majorHAnsi" w:hAnsiTheme="majorHAnsi" w:cstheme="majorHAnsi"/>
              </w:rPr>
            </w:pPr>
            <w:r w:rsidRPr="000752FD">
              <w:rPr>
                <w:rFonts w:asciiTheme="majorHAnsi" w:hAnsiTheme="majorHAnsi" w:cstheme="majorHAnsi"/>
              </w:rPr>
              <w:t>7</w:t>
            </w:r>
          </w:p>
        </w:tc>
      </w:tr>
      <w:tr w:rsidR="007E0B84" w:rsidRPr="000752FD" w14:paraId="1285C17C" w14:textId="77777777" w:rsidTr="00BF7761">
        <w:tc>
          <w:tcPr>
            <w:tcW w:w="394" w:type="pct"/>
          </w:tcPr>
          <w:p w14:paraId="46DBE5D4" w14:textId="77777777" w:rsidR="007E0B84" w:rsidRPr="000752FD" w:rsidRDefault="007E0B84" w:rsidP="00C468B8">
            <w:pPr>
              <w:spacing w:after="0"/>
              <w:rPr>
                <w:rFonts w:asciiTheme="majorHAnsi" w:hAnsiTheme="majorHAnsi" w:cstheme="majorHAnsi"/>
              </w:rPr>
            </w:pPr>
            <w:r w:rsidRPr="000752FD">
              <w:rPr>
                <w:rFonts w:asciiTheme="majorHAnsi" w:hAnsiTheme="majorHAnsi" w:cstheme="majorHAnsi"/>
              </w:rPr>
              <w:t>2.</w:t>
            </w:r>
          </w:p>
        </w:tc>
        <w:tc>
          <w:tcPr>
            <w:tcW w:w="3688" w:type="pct"/>
          </w:tcPr>
          <w:p w14:paraId="7D0CDA6B" w14:textId="0B3AB6F2" w:rsidR="007E0B84" w:rsidRPr="000752FD" w:rsidDel="00BB6FBF" w:rsidRDefault="00D647D0" w:rsidP="00C468B8">
            <w:pPr>
              <w:pStyle w:val="Specification"/>
              <w:spacing w:after="0" w:line="276" w:lineRule="auto"/>
              <w:rPr>
                <w:rFonts w:asciiTheme="majorHAnsi" w:hAnsiTheme="majorHAnsi" w:cstheme="majorHAnsi"/>
                <w:sz w:val="22"/>
                <w:szCs w:val="22"/>
              </w:rPr>
            </w:pPr>
            <w:r w:rsidRPr="000752FD">
              <w:rPr>
                <w:rFonts w:asciiTheme="majorHAnsi" w:hAnsiTheme="majorHAnsi" w:cstheme="majorHAnsi"/>
                <w:sz w:val="22"/>
                <w:szCs w:val="22"/>
              </w:rPr>
              <w:t xml:space="preserve">Experience of a </w:t>
            </w:r>
            <w:r w:rsidR="007E0B84" w:rsidRPr="000752FD">
              <w:rPr>
                <w:rFonts w:asciiTheme="majorHAnsi" w:hAnsiTheme="majorHAnsi" w:cstheme="majorHAnsi"/>
                <w:sz w:val="22"/>
                <w:szCs w:val="22"/>
              </w:rPr>
              <w:t>Project Manager</w:t>
            </w:r>
          </w:p>
        </w:tc>
        <w:tc>
          <w:tcPr>
            <w:tcW w:w="918" w:type="pct"/>
          </w:tcPr>
          <w:p w14:paraId="712423FE" w14:textId="62130B5E" w:rsidR="007E0B84" w:rsidRPr="000752FD" w:rsidRDefault="00DB6D05" w:rsidP="00C468B8">
            <w:pPr>
              <w:spacing w:after="0"/>
              <w:jc w:val="center"/>
              <w:rPr>
                <w:rFonts w:asciiTheme="majorHAnsi" w:hAnsiTheme="majorHAnsi" w:cstheme="majorHAnsi"/>
              </w:rPr>
            </w:pPr>
            <w:r w:rsidRPr="000752FD">
              <w:rPr>
                <w:rFonts w:asciiTheme="majorHAnsi" w:hAnsiTheme="majorHAnsi" w:cstheme="majorHAnsi"/>
              </w:rPr>
              <w:t>5</w:t>
            </w:r>
            <w:r w:rsidR="00E635F6" w:rsidRPr="000752FD">
              <w:rPr>
                <w:rFonts w:asciiTheme="majorHAnsi" w:hAnsiTheme="majorHAnsi" w:cstheme="majorHAnsi"/>
              </w:rPr>
              <w:t xml:space="preserve"> </w:t>
            </w:r>
          </w:p>
        </w:tc>
      </w:tr>
      <w:tr w:rsidR="00632ABB" w:rsidRPr="000752FD" w14:paraId="4EDFF689" w14:textId="77777777" w:rsidTr="00BF7761">
        <w:tc>
          <w:tcPr>
            <w:tcW w:w="394" w:type="pct"/>
          </w:tcPr>
          <w:p w14:paraId="2B7E28F3" w14:textId="3D6DDAD5" w:rsidR="00632ABB" w:rsidRPr="000752FD" w:rsidRDefault="00632ABB" w:rsidP="00C468B8">
            <w:pPr>
              <w:spacing w:after="0"/>
              <w:rPr>
                <w:rFonts w:asciiTheme="majorHAnsi" w:hAnsiTheme="majorHAnsi" w:cstheme="majorHAnsi"/>
              </w:rPr>
            </w:pPr>
            <w:r w:rsidRPr="000752FD">
              <w:rPr>
                <w:rFonts w:asciiTheme="majorHAnsi" w:hAnsiTheme="majorHAnsi" w:cstheme="majorHAnsi"/>
              </w:rPr>
              <w:t>3.</w:t>
            </w:r>
          </w:p>
        </w:tc>
        <w:tc>
          <w:tcPr>
            <w:tcW w:w="3688" w:type="pct"/>
          </w:tcPr>
          <w:p w14:paraId="21F5AB26" w14:textId="26FA97A1" w:rsidR="00632ABB" w:rsidRPr="000752FD" w:rsidRDefault="00D647D0" w:rsidP="00C468B8">
            <w:pPr>
              <w:pStyle w:val="Specification"/>
              <w:spacing w:after="0" w:line="276" w:lineRule="auto"/>
              <w:rPr>
                <w:rFonts w:asciiTheme="majorHAnsi" w:hAnsiTheme="majorHAnsi" w:cstheme="majorHAnsi"/>
                <w:sz w:val="22"/>
                <w:szCs w:val="22"/>
              </w:rPr>
            </w:pPr>
            <w:r w:rsidRPr="000752FD">
              <w:rPr>
                <w:rFonts w:asciiTheme="majorHAnsi" w:hAnsiTheme="majorHAnsi" w:cstheme="majorHAnsi"/>
                <w:sz w:val="22"/>
                <w:szCs w:val="22"/>
              </w:rPr>
              <w:t xml:space="preserve">Experience of a </w:t>
            </w:r>
            <w:r w:rsidR="00632ABB" w:rsidRPr="000752FD">
              <w:rPr>
                <w:rFonts w:asciiTheme="majorHAnsi" w:hAnsiTheme="majorHAnsi" w:cstheme="majorHAnsi"/>
                <w:sz w:val="22"/>
                <w:szCs w:val="22"/>
              </w:rPr>
              <w:t>Key Account Manager</w:t>
            </w:r>
          </w:p>
        </w:tc>
        <w:tc>
          <w:tcPr>
            <w:tcW w:w="918" w:type="pct"/>
          </w:tcPr>
          <w:p w14:paraId="68B3A579" w14:textId="02C54524" w:rsidR="00632ABB" w:rsidRPr="000752FD" w:rsidRDefault="00DB6D05" w:rsidP="00C468B8">
            <w:pPr>
              <w:spacing w:after="0"/>
              <w:jc w:val="center"/>
              <w:rPr>
                <w:rFonts w:asciiTheme="majorHAnsi" w:hAnsiTheme="majorHAnsi" w:cstheme="majorHAnsi"/>
              </w:rPr>
            </w:pPr>
            <w:r w:rsidRPr="000752FD">
              <w:rPr>
                <w:rFonts w:asciiTheme="majorHAnsi" w:hAnsiTheme="majorHAnsi" w:cstheme="majorHAnsi"/>
              </w:rPr>
              <w:t>1</w:t>
            </w:r>
          </w:p>
        </w:tc>
      </w:tr>
      <w:tr w:rsidR="003C2017" w:rsidRPr="000752FD" w14:paraId="54E1AB39" w14:textId="77777777" w:rsidTr="00BF7761">
        <w:tc>
          <w:tcPr>
            <w:tcW w:w="394" w:type="pct"/>
          </w:tcPr>
          <w:p w14:paraId="5EC783DD" w14:textId="6C76464B" w:rsidR="003C2017" w:rsidRPr="000752FD" w:rsidRDefault="00174DC8" w:rsidP="00C468B8">
            <w:pPr>
              <w:spacing w:after="0"/>
              <w:rPr>
                <w:rFonts w:asciiTheme="majorHAnsi" w:hAnsiTheme="majorHAnsi" w:cstheme="majorHAnsi"/>
              </w:rPr>
            </w:pPr>
            <w:r w:rsidRPr="000752FD">
              <w:rPr>
                <w:rFonts w:asciiTheme="majorHAnsi" w:hAnsiTheme="majorHAnsi" w:cstheme="majorHAnsi"/>
              </w:rPr>
              <w:t>4.</w:t>
            </w:r>
          </w:p>
        </w:tc>
        <w:tc>
          <w:tcPr>
            <w:tcW w:w="3688" w:type="pct"/>
          </w:tcPr>
          <w:p w14:paraId="271A9891" w14:textId="04C6B705" w:rsidR="003C2017" w:rsidRPr="000752FD" w:rsidRDefault="00174DC8" w:rsidP="00C468B8">
            <w:pPr>
              <w:spacing w:after="0"/>
              <w:rPr>
                <w:rFonts w:asciiTheme="majorHAnsi" w:hAnsiTheme="majorHAnsi" w:cstheme="majorHAnsi"/>
              </w:rPr>
            </w:pPr>
            <w:r w:rsidRPr="000752FD">
              <w:rPr>
                <w:rFonts w:asciiTheme="majorHAnsi" w:hAnsiTheme="majorHAnsi" w:cstheme="majorHAnsi"/>
              </w:rPr>
              <w:t>Creation of Risk Register</w:t>
            </w:r>
          </w:p>
        </w:tc>
        <w:tc>
          <w:tcPr>
            <w:tcW w:w="918" w:type="pct"/>
          </w:tcPr>
          <w:p w14:paraId="425BC001" w14:textId="6143C7E3" w:rsidR="003C2017" w:rsidRPr="000752FD" w:rsidRDefault="00AE55CA" w:rsidP="00C468B8">
            <w:pPr>
              <w:spacing w:after="0"/>
              <w:jc w:val="center"/>
              <w:rPr>
                <w:rFonts w:asciiTheme="majorHAnsi" w:hAnsiTheme="majorHAnsi" w:cstheme="majorHAnsi"/>
              </w:rPr>
            </w:pPr>
            <w:r w:rsidRPr="000752FD">
              <w:rPr>
                <w:rFonts w:asciiTheme="majorHAnsi" w:hAnsiTheme="majorHAnsi" w:cstheme="majorHAnsi"/>
              </w:rPr>
              <w:t>5</w:t>
            </w:r>
          </w:p>
        </w:tc>
      </w:tr>
      <w:tr w:rsidR="003C2017" w:rsidRPr="000752FD" w14:paraId="598D0E3D" w14:textId="77777777" w:rsidTr="00BF7761">
        <w:tc>
          <w:tcPr>
            <w:tcW w:w="394" w:type="pct"/>
          </w:tcPr>
          <w:p w14:paraId="018E75C8" w14:textId="659CB60A" w:rsidR="003C2017" w:rsidRPr="000752FD" w:rsidRDefault="00174DC8" w:rsidP="00C468B8">
            <w:pPr>
              <w:spacing w:after="0"/>
              <w:rPr>
                <w:rFonts w:asciiTheme="majorHAnsi" w:hAnsiTheme="majorHAnsi" w:cstheme="majorHAnsi"/>
              </w:rPr>
            </w:pPr>
            <w:r w:rsidRPr="000752FD">
              <w:rPr>
                <w:rFonts w:asciiTheme="majorHAnsi" w:hAnsiTheme="majorHAnsi" w:cstheme="majorHAnsi"/>
              </w:rPr>
              <w:t>5.</w:t>
            </w:r>
          </w:p>
        </w:tc>
        <w:tc>
          <w:tcPr>
            <w:tcW w:w="3688" w:type="pct"/>
          </w:tcPr>
          <w:p w14:paraId="5149311A" w14:textId="717AA223" w:rsidR="003C2017" w:rsidRPr="000752FD" w:rsidRDefault="00174DC8" w:rsidP="00C468B8">
            <w:pPr>
              <w:spacing w:after="0"/>
              <w:rPr>
                <w:rFonts w:asciiTheme="majorHAnsi" w:hAnsiTheme="majorHAnsi" w:cstheme="majorHAnsi"/>
              </w:rPr>
            </w:pPr>
            <w:r w:rsidRPr="000752FD">
              <w:rPr>
                <w:rFonts w:asciiTheme="majorHAnsi" w:hAnsiTheme="majorHAnsi" w:cstheme="majorHAnsi"/>
              </w:rPr>
              <w:t xml:space="preserve">Audit </w:t>
            </w:r>
            <w:r w:rsidR="00667633" w:rsidRPr="000752FD">
              <w:rPr>
                <w:rFonts w:asciiTheme="majorHAnsi" w:hAnsiTheme="majorHAnsi" w:cstheme="majorHAnsi"/>
              </w:rPr>
              <w:t>T</w:t>
            </w:r>
            <w:r w:rsidRPr="000752FD">
              <w:rPr>
                <w:rFonts w:asciiTheme="majorHAnsi" w:hAnsiTheme="majorHAnsi" w:cstheme="majorHAnsi"/>
              </w:rPr>
              <w:t>rail capability</w:t>
            </w:r>
          </w:p>
        </w:tc>
        <w:tc>
          <w:tcPr>
            <w:tcW w:w="918" w:type="pct"/>
          </w:tcPr>
          <w:p w14:paraId="7FED9C2B" w14:textId="70574082" w:rsidR="003C2017" w:rsidRPr="000752FD" w:rsidRDefault="00AE55CA" w:rsidP="00C468B8">
            <w:pPr>
              <w:spacing w:after="0"/>
              <w:jc w:val="center"/>
              <w:rPr>
                <w:rFonts w:asciiTheme="majorHAnsi" w:hAnsiTheme="majorHAnsi" w:cstheme="majorHAnsi"/>
              </w:rPr>
            </w:pPr>
            <w:r w:rsidRPr="000752FD">
              <w:rPr>
                <w:rFonts w:asciiTheme="majorHAnsi" w:hAnsiTheme="majorHAnsi" w:cstheme="majorHAnsi"/>
              </w:rPr>
              <w:t>10</w:t>
            </w:r>
          </w:p>
        </w:tc>
      </w:tr>
      <w:tr w:rsidR="003C2017" w:rsidRPr="000752FD" w14:paraId="718FFD03" w14:textId="77777777" w:rsidTr="00BF7761">
        <w:tc>
          <w:tcPr>
            <w:tcW w:w="394" w:type="pct"/>
          </w:tcPr>
          <w:p w14:paraId="1006E06A" w14:textId="2EBB0A28" w:rsidR="003C2017" w:rsidRPr="000752FD" w:rsidRDefault="00174DC8" w:rsidP="00C468B8">
            <w:pPr>
              <w:spacing w:after="0"/>
              <w:rPr>
                <w:rFonts w:asciiTheme="majorHAnsi" w:hAnsiTheme="majorHAnsi" w:cstheme="majorHAnsi"/>
              </w:rPr>
            </w:pPr>
            <w:r w:rsidRPr="000752FD">
              <w:rPr>
                <w:rFonts w:asciiTheme="majorHAnsi" w:hAnsiTheme="majorHAnsi" w:cstheme="majorHAnsi"/>
              </w:rPr>
              <w:t>6.</w:t>
            </w:r>
          </w:p>
        </w:tc>
        <w:tc>
          <w:tcPr>
            <w:tcW w:w="3688" w:type="pct"/>
          </w:tcPr>
          <w:p w14:paraId="72DC002C" w14:textId="11CE5C97" w:rsidR="003C2017" w:rsidRPr="000752FD" w:rsidRDefault="00174DC8" w:rsidP="00C468B8">
            <w:pPr>
              <w:spacing w:after="0"/>
              <w:rPr>
                <w:rFonts w:asciiTheme="majorHAnsi" w:hAnsiTheme="majorHAnsi" w:cstheme="majorHAnsi"/>
              </w:rPr>
            </w:pPr>
            <w:r w:rsidRPr="000752FD">
              <w:rPr>
                <w:rFonts w:asciiTheme="majorHAnsi" w:hAnsiTheme="majorHAnsi" w:cstheme="majorHAnsi"/>
              </w:rPr>
              <w:t>Cloud-based solution</w:t>
            </w:r>
          </w:p>
        </w:tc>
        <w:tc>
          <w:tcPr>
            <w:tcW w:w="918" w:type="pct"/>
          </w:tcPr>
          <w:p w14:paraId="7CFF84A1" w14:textId="50BA0CBB" w:rsidR="003C2017" w:rsidRPr="000752FD" w:rsidRDefault="00AE55CA" w:rsidP="00C468B8">
            <w:pPr>
              <w:spacing w:after="0"/>
              <w:jc w:val="center"/>
              <w:rPr>
                <w:rFonts w:asciiTheme="majorHAnsi" w:hAnsiTheme="majorHAnsi" w:cstheme="majorHAnsi"/>
              </w:rPr>
            </w:pPr>
            <w:r w:rsidRPr="000752FD">
              <w:rPr>
                <w:rFonts w:asciiTheme="majorHAnsi" w:hAnsiTheme="majorHAnsi" w:cstheme="majorHAnsi"/>
              </w:rPr>
              <w:t>10</w:t>
            </w:r>
          </w:p>
        </w:tc>
      </w:tr>
      <w:tr w:rsidR="003C2017" w:rsidRPr="000752FD" w14:paraId="073526B5" w14:textId="77777777" w:rsidTr="00BF7761">
        <w:tc>
          <w:tcPr>
            <w:tcW w:w="394" w:type="pct"/>
          </w:tcPr>
          <w:p w14:paraId="092A33B1" w14:textId="7FFED4EC" w:rsidR="003C2017" w:rsidRPr="000752FD" w:rsidRDefault="00174DC8" w:rsidP="00C468B8">
            <w:pPr>
              <w:spacing w:after="0"/>
              <w:rPr>
                <w:rFonts w:asciiTheme="majorHAnsi" w:hAnsiTheme="majorHAnsi" w:cstheme="majorHAnsi"/>
              </w:rPr>
            </w:pPr>
            <w:r w:rsidRPr="000752FD">
              <w:rPr>
                <w:rFonts w:asciiTheme="majorHAnsi" w:hAnsiTheme="majorHAnsi" w:cstheme="majorHAnsi"/>
              </w:rPr>
              <w:t>7.</w:t>
            </w:r>
          </w:p>
        </w:tc>
        <w:tc>
          <w:tcPr>
            <w:tcW w:w="3688" w:type="pct"/>
          </w:tcPr>
          <w:p w14:paraId="330DCB58" w14:textId="209E8736" w:rsidR="003C2017" w:rsidRPr="000752FD" w:rsidRDefault="00174DC8" w:rsidP="00C468B8">
            <w:pPr>
              <w:spacing w:after="0"/>
              <w:rPr>
                <w:rFonts w:asciiTheme="majorHAnsi" w:hAnsiTheme="majorHAnsi" w:cstheme="majorHAnsi"/>
              </w:rPr>
            </w:pPr>
            <w:r w:rsidRPr="000752FD">
              <w:rPr>
                <w:rFonts w:asciiTheme="majorHAnsi" w:hAnsiTheme="majorHAnsi" w:cstheme="majorHAnsi"/>
              </w:rPr>
              <w:t>Reporting dashboards</w:t>
            </w:r>
            <w:r w:rsidR="0072640A" w:rsidRPr="000752FD">
              <w:rPr>
                <w:rFonts w:asciiTheme="majorHAnsi" w:hAnsiTheme="majorHAnsi" w:cstheme="majorHAnsi"/>
              </w:rPr>
              <w:t xml:space="preserve">, </w:t>
            </w:r>
            <w:r w:rsidR="00E64636" w:rsidRPr="000752FD">
              <w:rPr>
                <w:rFonts w:asciiTheme="majorHAnsi" w:hAnsiTheme="majorHAnsi" w:cstheme="majorHAnsi"/>
              </w:rPr>
              <w:t>extraction of reports</w:t>
            </w:r>
            <w:r w:rsidR="0072640A" w:rsidRPr="000752FD">
              <w:rPr>
                <w:rFonts w:asciiTheme="majorHAnsi" w:hAnsiTheme="majorHAnsi" w:cstheme="majorHAnsi"/>
              </w:rPr>
              <w:t>, data analytics and AI</w:t>
            </w:r>
          </w:p>
        </w:tc>
        <w:tc>
          <w:tcPr>
            <w:tcW w:w="918" w:type="pct"/>
          </w:tcPr>
          <w:p w14:paraId="333EB1BB" w14:textId="27691B3A" w:rsidR="003C2017" w:rsidRPr="000752FD" w:rsidRDefault="00B4656B" w:rsidP="00C468B8">
            <w:pPr>
              <w:spacing w:after="0"/>
              <w:jc w:val="center"/>
              <w:rPr>
                <w:rFonts w:asciiTheme="majorHAnsi" w:hAnsiTheme="majorHAnsi" w:cstheme="majorHAnsi"/>
              </w:rPr>
            </w:pPr>
            <w:r w:rsidRPr="000752FD">
              <w:rPr>
                <w:rFonts w:asciiTheme="majorHAnsi" w:hAnsiTheme="majorHAnsi" w:cstheme="majorHAnsi"/>
              </w:rPr>
              <w:t>8</w:t>
            </w:r>
          </w:p>
        </w:tc>
      </w:tr>
      <w:tr w:rsidR="00174DC8" w:rsidRPr="000752FD" w14:paraId="7F647213" w14:textId="77777777" w:rsidTr="00BF7761">
        <w:tc>
          <w:tcPr>
            <w:tcW w:w="394" w:type="pct"/>
          </w:tcPr>
          <w:p w14:paraId="63C4C00A" w14:textId="7CB5F243" w:rsidR="00174DC8" w:rsidRPr="000752FD" w:rsidRDefault="00DF7D91" w:rsidP="00C468B8">
            <w:pPr>
              <w:spacing w:after="0"/>
              <w:rPr>
                <w:rFonts w:asciiTheme="majorHAnsi" w:hAnsiTheme="majorHAnsi" w:cstheme="majorHAnsi"/>
              </w:rPr>
            </w:pPr>
            <w:r w:rsidRPr="000752FD">
              <w:rPr>
                <w:rFonts w:asciiTheme="majorHAnsi" w:hAnsiTheme="majorHAnsi" w:cstheme="majorHAnsi"/>
              </w:rPr>
              <w:t>8</w:t>
            </w:r>
            <w:r w:rsidR="00174DC8" w:rsidRPr="000752FD">
              <w:rPr>
                <w:rFonts w:asciiTheme="majorHAnsi" w:hAnsiTheme="majorHAnsi" w:cstheme="majorHAnsi"/>
              </w:rPr>
              <w:t>.</w:t>
            </w:r>
          </w:p>
        </w:tc>
        <w:tc>
          <w:tcPr>
            <w:tcW w:w="3688" w:type="pct"/>
          </w:tcPr>
          <w:p w14:paraId="0E0834C0" w14:textId="68CB2B60" w:rsidR="00174DC8" w:rsidRPr="000752FD" w:rsidRDefault="00174DC8" w:rsidP="00C468B8">
            <w:pPr>
              <w:spacing w:after="0"/>
              <w:rPr>
                <w:rFonts w:asciiTheme="majorHAnsi" w:hAnsiTheme="majorHAnsi" w:cstheme="majorHAnsi"/>
              </w:rPr>
            </w:pPr>
            <w:r w:rsidRPr="000752FD">
              <w:rPr>
                <w:rFonts w:asciiTheme="majorHAnsi" w:hAnsiTheme="majorHAnsi" w:cstheme="majorHAnsi"/>
              </w:rPr>
              <w:t>Ease of use and navigation:</w:t>
            </w:r>
          </w:p>
        </w:tc>
        <w:tc>
          <w:tcPr>
            <w:tcW w:w="918" w:type="pct"/>
          </w:tcPr>
          <w:p w14:paraId="6BDC598D" w14:textId="270DFB1F" w:rsidR="00174DC8" w:rsidRPr="000752FD" w:rsidRDefault="00AE55CA" w:rsidP="00C468B8">
            <w:pPr>
              <w:spacing w:after="0"/>
              <w:jc w:val="center"/>
              <w:rPr>
                <w:rFonts w:asciiTheme="majorHAnsi" w:hAnsiTheme="majorHAnsi" w:cstheme="majorHAnsi"/>
              </w:rPr>
            </w:pPr>
            <w:r w:rsidRPr="000752FD">
              <w:rPr>
                <w:rFonts w:asciiTheme="majorHAnsi" w:hAnsiTheme="majorHAnsi" w:cstheme="majorHAnsi"/>
              </w:rPr>
              <w:t>2</w:t>
            </w:r>
          </w:p>
        </w:tc>
      </w:tr>
      <w:tr w:rsidR="00174DC8" w:rsidRPr="000752FD" w14:paraId="7E63AD42" w14:textId="77777777" w:rsidTr="00BF7761">
        <w:tc>
          <w:tcPr>
            <w:tcW w:w="394" w:type="pct"/>
          </w:tcPr>
          <w:p w14:paraId="62590547" w14:textId="6B1BF7C3" w:rsidR="00174DC8" w:rsidRPr="000752FD" w:rsidRDefault="00DF7D91" w:rsidP="00C468B8">
            <w:pPr>
              <w:spacing w:after="0"/>
              <w:rPr>
                <w:rFonts w:asciiTheme="majorHAnsi" w:hAnsiTheme="majorHAnsi" w:cstheme="majorHAnsi"/>
              </w:rPr>
            </w:pPr>
            <w:r w:rsidRPr="000752FD">
              <w:rPr>
                <w:rFonts w:asciiTheme="majorHAnsi" w:hAnsiTheme="majorHAnsi" w:cstheme="majorHAnsi"/>
              </w:rPr>
              <w:t>9</w:t>
            </w:r>
            <w:r w:rsidR="00174DC8" w:rsidRPr="000752FD">
              <w:rPr>
                <w:rFonts w:asciiTheme="majorHAnsi" w:hAnsiTheme="majorHAnsi" w:cstheme="majorHAnsi"/>
              </w:rPr>
              <w:t>.</w:t>
            </w:r>
          </w:p>
        </w:tc>
        <w:tc>
          <w:tcPr>
            <w:tcW w:w="3688" w:type="pct"/>
          </w:tcPr>
          <w:p w14:paraId="0C2C72D3" w14:textId="54292B55" w:rsidR="00174DC8" w:rsidRPr="000752FD" w:rsidRDefault="00174DC8" w:rsidP="00C468B8">
            <w:pPr>
              <w:spacing w:after="0"/>
              <w:rPr>
                <w:rFonts w:asciiTheme="majorHAnsi" w:hAnsiTheme="majorHAnsi" w:cstheme="majorHAnsi"/>
              </w:rPr>
            </w:pPr>
            <w:r w:rsidRPr="000752FD">
              <w:rPr>
                <w:rFonts w:asciiTheme="majorHAnsi" w:hAnsiTheme="majorHAnsi" w:cstheme="majorHAnsi"/>
              </w:rPr>
              <w:t>Web-based accessibility</w:t>
            </w:r>
            <w:r w:rsidR="003F5ED3" w:rsidRPr="000752FD">
              <w:rPr>
                <w:rFonts w:asciiTheme="majorHAnsi" w:hAnsiTheme="majorHAnsi" w:cstheme="majorHAnsi"/>
              </w:rPr>
              <w:t xml:space="preserve"> </w:t>
            </w:r>
            <w:r w:rsidR="009745D0" w:rsidRPr="000752FD">
              <w:rPr>
                <w:rFonts w:asciiTheme="majorHAnsi" w:hAnsiTheme="majorHAnsi" w:cstheme="majorHAnsi"/>
              </w:rPr>
              <w:t>(Inclusive compatibility across browsers and devices)</w:t>
            </w:r>
          </w:p>
        </w:tc>
        <w:tc>
          <w:tcPr>
            <w:tcW w:w="918" w:type="pct"/>
          </w:tcPr>
          <w:p w14:paraId="203DD010" w14:textId="7276DD3F" w:rsidR="00174DC8" w:rsidRPr="000752FD" w:rsidRDefault="00E64636" w:rsidP="00C468B8">
            <w:pPr>
              <w:spacing w:after="0"/>
              <w:jc w:val="center"/>
              <w:rPr>
                <w:rFonts w:asciiTheme="majorHAnsi" w:hAnsiTheme="majorHAnsi" w:cstheme="majorHAnsi"/>
              </w:rPr>
            </w:pPr>
            <w:r w:rsidRPr="000752FD">
              <w:rPr>
                <w:rFonts w:asciiTheme="majorHAnsi" w:hAnsiTheme="majorHAnsi" w:cstheme="majorHAnsi"/>
              </w:rPr>
              <w:t>9</w:t>
            </w:r>
          </w:p>
        </w:tc>
      </w:tr>
      <w:tr w:rsidR="00174DC8" w:rsidRPr="000752FD" w14:paraId="56FD4736" w14:textId="77777777" w:rsidTr="00BF7761">
        <w:tc>
          <w:tcPr>
            <w:tcW w:w="394" w:type="pct"/>
          </w:tcPr>
          <w:p w14:paraId="27415297" w14:textId="2AFCE49C" w:rsidR="00174DC8" w:rsidRPr="000752FD" w:rsidRDefault="00174DC8" w:rsidP="00C468B8">
            <w:pPr>
              <w:spacing w:after="0"/>
              <w:rPr>
                <w:rFonts w:asciiTheme="majorHAnsi" w:hAnsiTheme="majorHAnsi" w:cstheme="majorHAnsi"/>
              </w:rPr>
            </w:pPr>
            <w:r w:rsidRPr="000752FD">
              <w:rPr>
                <w:rFonts w:asciiTheme="majorHAnsi" w:hAnsiTheme="majorHAnsi" w:cstheme="majorHAnsi"/>
              </w:rPr>
              <w:t>1</w:t>
            </w:r>
            <w:r w:rsidR="00DF7D91" w:rsidRPr="000752FD">
              <w:rPr>
                <w:rFonts w:asciiTheme="majorHAnsi" w:hAnsiTheme="majorHAnsi" w:cstheme="majorHAnsi"/>
              </w:rPr>
              <w:t>0</w:t>
            </w:r>
            <w:r w:rsidRPr="000752FD">
              <w:rPr>
                <w:rFonts w:asciiTheme="majorHAnsi" w:hAnsiTheme="majorHAnsi" w:cstheme="majorHAnsi"/>
              </w:rPr>
              <w:t>.</w:t>
            </w:r>
          </w:p>
        </w:tc>
        <w:tc>
          <w:tcPr>
            <w:tcW w:w="3688" w:type="pct"/>
          </w:tcPr>
          <w:p w14:paraId="100A45AC" w14:textId="7990A504" w:rsidR="00174DC8" w:rsidRPr="000752FD" w:rsidRDefault="00174DC8" w:rsidP="00C468B8">
            <w:pPr>
              <w:spacing w:after="0"/>
              <w:rPr>
                <w:rFonts w:asciiTheme="majorHAnsi" w:hAnsiTheme="majorHAnsi" w:cstheme="majorHAnsi"/>
              </w:rPr>
            </w:pPr>
            <w:r w:rsidRPr="000752FD">
              <w:rPr>
                <w:rFonts w:asciiTheme="majorHAnsi" w:hAnsiTheme="majorHAnsi" w:cstheme="majorHAnsi"/>
              </w:rPr>
              <w:t>Online and offline accessibility</w:t>
            </w:r>
          </w:p>
        </w:tc>
        <w:tc>
          <w:tcPr>
            <w:tcW w:w="918" w:type="pct"/>
          </w:tcPr>
          <w:p w14:paraId="751F90A7" w14:textId="17CEB2A0" w:rsidR="00174DC8" w:rsidRPr="000752FD" w:rsidRDefault="00E64636" w:rsidP="00C468B8">
            <w:pPr>
              <w:spacing w:after="0"/>
              <w:jc w:val="center"/>
              <w:rPr>
                <w:rFonts w:asciiTheme="majorHAnsi" w:hAnsiTheme="majorHAnsi" w:cstheme="majorHAnsi"/>
              </w:rPr>
            </w:pPr>
            <w:r w:rsidRPr="000752FD">
              <w:rPr>
                <w:rFonts w:asciiTheme="majorHAnsi" w:hAnsiTheme="majorHAnsi" w:cstheme="majorHAnsi"/>
              </w:rPr>
              <w:t>9</w:t>
            </w:r>
          </w:p>
        </w:tc>
      </w:tr>
      <w:tr w:rsidR="003C2017" w:rsidRPr="000752FD" w14:paraId="6EC60E5C" w14:textId="77777777" w:rsidTr="00BF7761">
        <w:tc>
          <w:tcPr>
            <w:tcW w:w="394" w:type="pct"/>
          </w:tcPr>
          <w:p w14:paraId="18F14BB2" w14:textId="42DAF662" w:rsidR="003C2017" w:rsidRPr="000752FD" w:rsidRDefault="00174DC8" w:rsidP="00C468B8">
            <w:pPr>
              <w:spacing w:after="0"/>
              <w:rPr>
                <w:rFonts w:asciiTheme="majorHAnsi" w:hAnsiTheme="majorHAnsi" w:cstheme="majorHAnsi"/>
              </w:rPr>
            </w:pPr>
            <w:r w:rsidRPr="000752FD">
              <w:rPr>
                <w:rFonts w:asciiTheme="majorHAnsi" w:hAnsiTheme="majorHAnsi" w:cstheme="majorHAnsi"/>
              </w:rPr>
              <w:t>1</w:t>
            </w:r>
            <w:r w:rsidR="00DF7D91" w:rsidRPr="000752FD">
              <w:rPr>
                <w:rFonts w:asciiTheme="majorHAnsi" w:hAnsiTheme="majorHAnsi" w:cstheme="majorHAnsi"/>
              </w:rPr>
              <w:t>1</w:t>
            </w:r>
            <w:r w:rsidRPr="000752FD">
              <w:rPr>
                <w:rFonts w:asciiTheme="majorHAnsi" w:hAnsiTheme="majorHAnsi" w:cstheme="majorHAnsi"/>
              </w:rPr>
              <w:t>.</w:t>
            </w:r>
          </w:p>
        </w:tc>
        <w:tc>
          <w:tcPr>
            <w:tcW w:w="3688" w:type="pct"/>
          </w:tcPr>
          <w:p w14:paraId="7BF1AA00" w14:textId="2374264A" w:rsidR="003C2017" w:rsidRPr="000752FD" w:rsidRDefault="00174DC8" w:rsidP="00C468B8">
            <w:pPr>
              <w:spacing w:after="0"/>
              <w:rPr>
                <w:rFonts w:asciiTheme="majorHAnsi" w:hAnsiTheme="majorHAnsi" w:cstheme="majorHAnsi"/>
              </w:rPr>
            </w:pPr>
            <w:r w:rsidRPr="000752FD">
              <w:rPr>
                <w:rFonts w:asciiTheme="majorHAnsi" w:hAnsiTheme="majorHAnsi" w:cstheme="majorHAnsi"/>
              </w:rPr>
              <w:t>User-driven development</w:t>
            </w:r>
          </w:p>
        </w:tc>
        <w:tc>
          <w:tcPr>
            <w:tcW w:w="918" w:type="pct"/>
          </w:tcPr>
          <w:p w14:paraId="0113C700" w14:textId="3FEAC338" w:rsidR="003C2017" w:rsidRPr="000752FD" w:rsidRDefault="00AE55CA" w:rsidP="00C468B8">
            <w:pPr>
              <w:spacing w:after="0"/>
              <w:jc w:val="center"/>
              <w:rPr>
                <w:rFonts w:asciiTheme="majorHAnsi" w:hAnsiTheme="majorHAnsi" w:cstheme="majorHAnsi"/>
              </w:rPr>
            </w:pPr>
            <w:r w:rsidRPr="000752FD">
              <w:rPr>
                <w:rFonts w:asciiTheme="majorHAnsi" w:hAnsiTheme="majorHAnsi" w:cstheme="majorHAnsi"/>
              </w:rPr>
              <w:t>3</w:t>
            </w:r>
          </w:p>
        </w:tc>
      </w:tr>
      <w:tr w:rsidR="00174DC8" w:rsidRPr="000752FD" w14:paraId="646FB7CE" w14:textId="77777777" w:rsidTr="00BF7761">
        <w:tc>
          <w:tcPr>
            <w:tcW w:w="394" w:type="pct"/>
          </w:tcPr>
          <w:p w14:paraId="0A8D2A23" w14:textId="652AF2E7" w:rsidR="00174DC8" w:rsidRPr="000752FD" w:rsidRDefault="00174DC8" w:rsidP="00C468B8">
            <w:pPr>
              <w:spacing w:after="0"/>
              <w:rPr>
                <w:rFonts w:asciiTheme="majorHAnsi" w:hAnsiTheme="majorHAnsi" w:cstheme="majorHAnsi"/>
              </w:rPr>
            </w:pPr>
            <w:r w:rsidRPr="000752FD">
              <w:rPr>
                <w:rFonts w:asciiTheme="majorHAnsi" w:hAnsiTheme="majorHAnsi" w:cstheme="majorHAnsi"/>
              </w:rPr>
              <w:t>1</w:t>
            </w:r>
            <w:r w:rsidR="00DF7D91" w:rsidRPr="000752FD">
              <w:rPr>
                <w:rFonts w:asciiTheme="majorHAnsi" w:hAnsiTheme="majorHAnsi" w:cstheme="majorHAnsi"/>
              </w:rPr>
              <w:t>2</w:t>
            </w:r>
            <w:r w:rsidRPr="000752FD">
              <w:rPr>
                <w:rFonts w:asciiTheme="majorHAnsi" w:hAnsiTheme="majorHAnsi" w:cstheme="majorHAnsi"/>
              </w:rPr>
              <w:t>.</w:t>
            </w:r>
          </w:p>
        </w:tc>
        <w:tc>
          <w:tcPr>
            <w:tcW w:w="3688" w:type="pct"/>
          </w:tcPr>
          <w:p w14:paraId="64963E27" w14:textId="3BB577F0" w:rsidR="00174DC8" w:rsidRPr="000752FD" w:rsidRDefault="00174DC8" w:rsidP="00C468B8">
            <w:pPr>
              <w:spacing w:after="0"/>
              <w:rPr>
                <w:rFonts w:asciiTheme="majorHAnsi" w:hAnsiTheme="majorHAnsi" w:cstheme="majorHAnsi"/>
              </w:rPr>
            </w:pPr>
            <w:r w:rsidRPr="000752FD">
              <w:rPr>
                <w:rFonts w:asciiTheme="majorHAnsi" w:hAnsiTheme="majorHAnsi" w:cstheme="majorHAnsi"/>
              </w:rPr>
              <w:t>System integration</w:t>
            </w:r>
            <w:r w:rsidR="009745D0" w:rsidRPr="000752FD">
              <w:rPr>
                <w:rFonts w:asciiTheme="majorHAnsi" w:hAnsiTheme="majorHAnsi" w:cstheme="majorHAnsi"/>
              </w:rPr>
              <w:t xml:space="preserve">, inclusive of </w:t>
            </w:r>
            <w:r w:rsidR="003F5ED3" w:rsidRPr="000752FD">
              <w:rPr>
                <w:rFonts w:asciiTheme="majorHAnsi" w:hAnsiTheme="majorHAnsi" w:cstheme="majorHAnsi"/>
              </w:rPr>
              <w:t>file import/export</w:t>
            </w:r>
            <w:r w:rsidR="0072640A" w:rsidRPr="000752FD">
              <w:rPr>
                <w:rFonts w:asciiTheme="majorHAnsi" w:hAnsiTheme="majorHAnsi" w:cstheme="majorHAnsi"/>
              </w:rPr>
              <w:t>, data analytics</w:t>
            </w:r>
            <w:r w:rsidR="003F5ED3" w:rsidRPr="000752FD">
              <w:rPr>
                <w:rFonts w:asciiTheme="majorHAnsi" w:hAnsiTheme="majorHAnsi" w:cstheme="majorHAnsi"/>
              </w:rPr>
              <w:t xml:space="preserve"> </w:t>
            </w:r>
            <w:r w:rsidR="009745D0" w:rsidRPr="000752FD">
              <w:rPr>
                <w:rFonts w:asciiTheme="majorHAnsi" w:hAnsiTheme="majorHAnsi" w:cstheme="majorHAnsi"/>
              </w:rPr>
              <w:t>and</w:t>
            </w:r>
            <w:r w:rsidR="003F5ED3" w:rsidRPr="000752FD">
              <w:rPr>
                <w:rFonts w:asciiTheme="majorHAnsi" w:hAnsiTheme="majorHAnsi" w:cstheme="majorHAnsi"/>
              </w:rPr>
              <w:t xml:space="preserve"> </w:t>
            </w:r>
            <w:r w:rsidR="0021108F" w:rsidRPr="000752FD">
              <w:rPr>
                <w:rFonts w:asciiTheme="majorHAnsi" w:hAnsiTheme="majorHAnsi" w:cstheme="majorHAnsi"/>
              </w:rPr>
              <w:t>Third-Party API for Import/Export API</w:t>
            </w:r>
          </w:p>
        </w:tc>
        <w:tc>
          <w:tcPr>
            <w:tcW w:w="918" w:type="pct"/>
          </w:tcPr>
          <w:p w14:paraId="72DB5C45" w14:textId="3F589254" w:rsidR="00174DC8" w:rsidRPr="000752FD" w:rsidRDefault="00DF4EAF" w:rsidP="00C468B8">
            <w:pPr>
              <w:spacing w:after="0"/>
              <w:jc w:val="center"/>
              <w:rPr>
                <w:rFonts w:asciiTheme="majorHAnsi" w:hAnsiTheme="majorHAnsi" w:cstheme="majorHAnsi"/>
              </w:rPr>
            </w:pPr>
            <w:r w:rsidRPr="000752FD">
              <w:rPr>
                <w:rFonts w:asciiTheme="majorHAnsi" w:hAnsiTheme="majorHAnsi" w:cstheme="majorHAnsi"/>
              </w:rPr>
              <w:t>10</w:t>
            </w:r>
          </w:p>
        </w:tc>
      </w:tr>
      <w:tr w:rsidR="00174DC8" w:rsidRPr="000752FD" w14:paraId="42C195A5" w14:textId="77777777" w:rsidTr="00BF7761">
        <w:tc>
          <w:tcPr>
            <w:tcW w:w="394" w:type="pct"/>
          </w:tcPr>
          <w:p w14:paraId="1053C347" w14:textId="3BC6FADE" w:rsidR="00174DC8" w:rsidRPr="000752FD" w:rsidRDefault="00174DC8" w:rsidP="00C468B8">
            <w:pPr>
              <w:spacing w:after="0"/>
              <w:rPr>
                <w:rFonts w:asciiTheme="majorHAnsi" w:hAnsiTheme="majorHAnsi" w:cstheme="majorHAnsi"/>
              </w:rPr>
            </w:pPr>
            <w:r w:rsidRPr="000752FD">
              <w:rPr>
                <w:rFonts w:asciiTheme="majorHAnsi" w:hAnsiTheme="majorHAnsi" w:cstheme="majorHAnsi"/>
              </w:rPr>
              <w:t>1</w:t>
            </w:r>
            <w:r w:rsidR="00DF7D91" w:rsidRPr="000752FD">
              <w:rPr>
                <w:rFonts w:asciiTheme="majorHAnsi" w:hAnsiTheme="majorHAnsi" w:cstheme="majorHAnsi"/>
              </w:rPr>
              <w:t>3</w:t>
            </w:r>
            <w:r w:rsidRPr="000752FD">
              <w:rPr>
                <w:rFonts w:asciiTheme="majorHAnsi" w:hAnsiTheme="majorHAnsi" w:cstheme="majorHAnsi"/>
              </w:rPr>
              <w:t>.</w:t>
            </w:r>
          </w:p>
        </w:tc>
        <w:tc>
          <w:tcPr>
            <w:tcW w:w="3688" w:type="pct"/>
          </w:tcPr>
          <w:p w14:paraId="78773C5A" w14:textId="63D50C41" w:rsidR="00174DC8" w:rsidRPr="000752FD" w:rsidRDefault="00174DC8" w:rsidP="00C468B8">
            <w:pPr>
              <w:spacing w:after="0"/>
              <w:rPr>
                <w:rFonts w:asciiTheme="majorHAnsi" w:hAnsiTheme="majorHAnsi" w:cstheme="majorHAnsi"/>
              </w:rPr>
            </w:pPr>
            <w:r w:rsidRPr="000752FD">
              <w:rPr>
                <w:rFonts w:asciiTheme="majorHAnsi" w:hAnsiTheme="majorHAnsi" w:cstheme="majorHAnsi"/>
              </w:rPr>
              <w:t>Document upload and storage</w:t>
            </w:r>
            <w:r w:rsidR="00F06C7E" w:rsidRPr="000752FD">
              <w:rPr>
                <w:rFonts w:asciiTheme="majorHAnsi" w:hAnsiTheme="majorHAnsi" w:cstheme="majorHAnsi"/>
              </w:rPr>
              <w:t xml:space="preserve"> for different file types</w:t>
            </w:r>
            <w:r w:rsidR="00532A87" w:rsidRPr="000752FD">
              <w:rPr>
                <w:rFonts w:asciiTheme="majorHAnsi" w:hAnsiTheme="majorHAnsi" w:cstheme="majorHAnsi"/>
              </w:rPr>
              <w:t xml:space="preserve"> (</w:t>
            </w:r>
            <w:proofErr w:type="spellStart"/>
            <w:r w:rsidR="00F06C7E" w:rsidRPr="000752FD">
              <w:rPr>
                <w:rFonts w:asciiTheme="majorHAnsi" w:hAnsiTheme="majorHAnsi" w:cstheme="majorHAnsi"/>
              </w:rPr>
              <w:t>e.g</w:t>
            </w:r>
            <w:proofErr w:type="spellEnd"/>
            <w:r w:rsidR="00532A87" w:rsidRPr="000752FD">
              <w:rPr>
                <w:rFonts w:asciiTheme="majorHAnsi" w:hAnsiTheme="majorHAnsi" w:cstheme="majorHAnsi"/>
              </w:rPr>
              <w:t xml:space="preserve"> </w:t>
            </w:r>
            <w:proofErr w:type="spellStart"/>
            <w:r w:rsidR="00532A87" w:rsidRPr="000752FD">
              <w:rPr>
                <w:rFonts w:asciiTheme="majorHAnsi" w:hAnsiTheme="majorHAnsi" w:cstheme="majorHAnsi"/>
              </w:rPr>
              <w:t>visio</w:t>
            </w:r>
            <w:proofErr w:type="spellEnd"/>
            <w:r w:rsidR="00532A87" w:rsidRPr="000752FD">
              <w:rPr>
                <w:rFonts w:asciiTheme="majorHAnsi" w:hAnsiTheme="majorHAnsi" w:cstheme="majorHAnsi"/>
              </w:rPr>
              <w:t>,</w:t>
            </w:r>
            <w:r w:rsidR="00F06C7E" w:rsidRPr="000752FD">
              <w:rPr>
                <w:rFonts w:asciiTheme="majorHAnsi" w:hAnsiTheme="majorHAnsi" w:cstheme="majorHAnsi"/>
              </w:rPr>
              <w:t xml:space="preserve"> pdf, excel, word,</w:t>
            </w:r>
            <w:r w:rsidR="00532A87" w:rsidRPr="000752FD">
              <w:rPr>
                <w:rFonts w:asciiTheme="majorHAnsi" w:hAnsiTheme="majorHAnsi" w:cstheme="majorHAnsi"/>
              </w:rPr>
              <w:t xml:space="preserve"> </w:t>
            </w:r>
            <w:r w:rsidR="00BE4CD0" w:rsidRPr="000752FD">
              <w:rPr>
                <w:rFonts w:asciiTheme="majorHAnsi" w:hAnsiTheme="majorHAnsi" w:cstheme="majorHAnsi"/>
              </w:rPr>
              <w:t xml:space="preserve">jpeg, </w:t>
            </w:r>
            <w:r w:rsidR="00532A87" w:rsidRPr="000752FD">
              <w:rPr>
                <w:rFonts w:asciiTheme="majorHAnsi" w:hAnsiTheme="majorHAnsi" w:cstheme="majorHAnsi"/>
              </w:rPr>
              <w:t>etc)</w:t>
            </w:r>
          </w:p>
        </w:tc>
        <w:tc>
          <w:tcPr>
            <w:tcW w:w="918" w:type="pct"/>
          </w:tcPr>
          <w:p w14:paraId="1153466E" w14:textId="0F6E5EFD" w:rsidR="00174DC8" w:rsidRPr="000752FD" w:rsidRDefault="00BD2161" w:rsidP="00C468B8">
            <w:pPr>
              <w:spacing w:after="0"/>
              <w:jc w:val="center"/>
              <w:rPr>
                <w:rFonts w:asciiTheme="majorHAnsi" w:hAnsiTheme="majorHAnsi" w:cstheme="majorHAnsi"/>
              </w:rPr>
            </w:pPr>
            <w:r w:rsidRPr="000752FD">
              <w:rPr>
                <w:rFonts w:asciiTheme="majorHAnsi" w:hAnsiTheme="majorHAnsi" w:cstheme="majorHAnsi"/>
              </w:rPr>
              <w:t>2</w:t>
            </w:r>
          </w:p>
        </w:tc>
      </w:tr>
      <w:tr w:rsidR="00174DC8" w:rsidRPr="000752FD" w14:paraId="5DA8A44A" w14:textId="77777777" w:rsidTr="00BF7761">
        <w:tc>
          <w:tcPr>
            <w:tcW w:w="394" w:type="pct"/>
          </w:tcPr>
          <w:p w14:paraId="2ABB65FB" w14:textId="5B92F7D4" w:rsidR="00174DC8" w:rsidRPr="000752FD" w:rsidRDefault="00174DC8" w:rsidP="00C468B8">
            <w:pPr>
              <w:spacing w:after="0"/>
              <w:rPr>
                <w:rFonts w:asciiTheme="majorHAnsi" w:hAnsiTheme="majorHAnsi" w:cstheme="majorHAnsi"/>
              </w:rPr>
            </w:pPr>
            <w:r w:rsidRPr="000752FD">
              <w:rPr>
                <w:rFonts w:asciiTheme="majorHAnsi" w:hAnsiTheme="majorHAnsi" w:cstheme="majorHAnsi"/>
              </w:rPr>
              <w:t>1</w:t>
            </w:r>
            <w:r w:rsidR="00BD2161" w:rsidRPr="000752FD">
              <w:rPr>
                <w:rFonts w:asciiTheme="majorHAnsi" w:hAnsiTheme="majorHAnsi" w:cstheme="majorHAnsi"/>
              </w:rPr>
              <w:t>4</w:t>
            </w:r>
          </w:p>
        </w:tc>
        <w:tc>
          <w:tcPr>
            <w:tcW w:w="3688" w:type="pct"/>
          </w:tcPr>
          <w:p w14:paraId="724419EF" w14:textId="303A7069" w:rsidR="00174DC8" w:rsidRPr="000752FD" w:rsidRDefault="00174DC8" w:rsidP="00C468B8">
            <w:pPr>
              <w:spacing w:after="0"/>
              <w:rPr>
                <w:rFonts w:asciiTheme="majorHAnsi" w:hAnsiTheme="majorHAnsi" w:cstheme="majorHAnsi"/>
              </w:rPr>
            </w:pPr>
            <w:r w:rsidRPr="000752FD">
              <w:rPr>
                <w:rFonts w:asciiTheme="majorHAnsi" w:hAnsiTheme="majorHAnsi" w:cstheme="majorHAnsi"/>
              </w:rPr>
              <w:t>Workshop mode</w:t>
            </w:r>
          </w:p>
        </w:tc>
        <w:tc>
          <w:tcPr>
            <w:tcW w:w="918" w:type="pct"/>
          </w:tcPr>
          <w:p w14:paraId="39A3D82A" w14:textId="3C10A620" w:rsidR="00174DC8" w:rsidRPr="000752FD" w:rsidRDefault="00AE55CA" w:rsidP="00C468B8">
            <w:pPr>
              <w:spacing w:after="0"/>
              <w:jc w:val="center"/>
              <w:rPr>
                <w:rFonts w:asciiTheme="majorHAnsi" w:hAnsiTheme="majorHAnsi" w:cstheme="majorHAnsi"/>
              </w:rPr>
            </w:pPr>
            <w:r w:rsidRPr="000752FD">
              <w:rPr>
                <w:rFonts w:asciiTheme="majorHAnsi" w:hAnsiTheme="majorHAnsi" w:cstheme="majorHAnsi"/>
              </w:rPr>
              <w:t>2</w:t>
            </w:r>
          </w:p>
        </w:tc>
      </w:tr>
      <w:tr w:rsidR="00174DC8" w:rsidRPr="000752FD" w14:paraId="29DF6998" w14:textId="77777777" w:rsidTr="00BF7761">
        <w:tc>
          <w:tcPr>
            <w:tcW w:w="394" w:type="pct"/>
          </w:tcPr>
          <w:p w14:paraId="52049E69" w14:textId="4CF7314E" w:rsidR="00174DC8" w:rsidRPr="000752FD" w:rsidRDefault="00174DC8" w:rsidP="00C468B8">
            <w:pPr>
              <w:spacing w:after="0"/>
              <w:rPr>
                <w:rFonts w:asciiTheme="majorHAnsi" w:hAnsiTheme="majorHAnsi" w:cstheme="majorHAnsi"/>
              </w:rPr>
            </w:pPr>
            <w:r w:rsidRPr="000752FD">
              <w:rPr>
                <w:rFonts w:asciiTheme="majorHAnsi" w:hAnsiTheme="majorHAnsi" w:cstheme="majorHAnsi"/>
              </w:rPr>
              <w:t>1</w:t>
            </w:r>
            <w:r w:rsidR="00BD2161" w:rsidRPr="000752FD">
              <w:rPr>
                <w:rFonts w:asciiTheme="majorHAnsi" w:hAnsiTheme="majorHAnsi" w:cstheme="majorHAnsi"/>
              </w:rPr>
              <w:t>5</w:t>
            </w:r>
          </w:p>
        </w:tc>
        <w:tc>
          <w:tcPr>
            <w:tcW w:w="3688" w:type="pct"/>
          </w:tcPr>
          <w:p w14:paraId="163DFAB6" w14:textId="0F274E4B" w:rsidR="00174DC8" w:rsidRPr="000752FD" w:rsidRDefault="00174DC8" w:rsidP="00C468B8">
            <w:pPr>
              <w:spacing w:after="0"/>
              <w:rPr>
                <w:rFonts w:asciiTheme="majorHAnsi" w:hAnsiTheme="majorHAnsi" w:cstheme="majorHAnsi"/>
              </w:rPr>
            </w:pPr>
            <w:r w:rsidRPr="000752FD">
              <w:rPr>
                <w:rFonts w:asciiTheme="majorHAnsi" w:hAnsiTheme="majorHAnsi" w:cstheme="majorHAnsi"/>
              </w:rPr>
              <w:t>Review and version control:</w:t>
            </w:r>
          </w:p>
        </w:tc>
        <w:tc>
          <w:tcPr>
            <w:tcW w:w="918" w:type="pct"/>
          </w:tcPr>
          <w:p w14:paraId="62C7E66A" w14:textId="7BEBC82D" w:rsidR="00174DC8" w:rsidRPr="000752FD" w:rsidRDefault="00AE55CA" w:rsidP="00C468B8">
            <w:pPr>
              <w:spacing w:after="0"/>
              <w:jc w:val="center"/>
              <w:rPr>
                <w:rFonts w:asciiTheme="majorHAnsi" w:hAnsiTheme="majorHAnsi" w:cstheme="majorHAnsi"/>
              </w:rPr>
            </w:pPr>
            <w:r w:rsidRPr="000752FD">
              <w:rPr>
                <w:rFonts w:asciiTheme="majorHAnsi" w:hAnsiTheme="majorHAnsi" w:cstheme="majorHAnsi"/>
              </w:rPr>
              <w:t>2</w:t>
            </w:r>
          </w:p>
        </w:tc>
      </w:tr>
      <w:tr w:rsidR="00174DC8" w:rsidRPr="000752FD" w14:paraId="256EEE7A" w14:textId="77777777" w:rsidTr="00BF7761">
        <w:tc>
          <w:tcPr>
            <w:tcW w:w="394" w:type="pct"/>
          </w:tcPr>
          <w:p w14:paraId="3921069E" w14:textId="422B49EA" w:rsidR="00174DC8" w:rsidRPr="000752FD" w:rsidRDefault="00174DC8" w:rsidP="00C468B8">
            <w:pPr>
              <w:spacing w:after="0"/>
              <w:rPr>
                <w:rFonts w:asciiTheme="majorHAnsi" w:hAnsiTheme="majorHAnsi" w:cstheme="majorHAnsi"/>
              </w:rPr>
            </w:pPr>
            <w:r w:rsidRPr="000752FD">
              <w:rPr>
                <w:rFonts w:asciiTheme="majorHAnsi" w:hAnsiTheme="majorHAnsi" w:cstheme="majorHAnsi"/>
              </w:rPr>
              <w:t>1</w:t>
            </w:r>
            <w:r w:rsidR="00BD2161" w:rsidRPr="000752FD">
              <w:rPr>
                <w:rFonts w:asciiTheme="majorHAnsi" w:hAnsiTheme="majorHAnsi" w:cstheme="majorHAnsi"/>
              </w:rPr>
              <w:t>6</w:t>
            </w:r>
            <w:r w:rsidRPr="000752FD">
              <w:rPr>
                <w:rFonts w:asciiTheme="majorHAnsi" w:hAnsiTheme="majorHAnsi" w:cstheme="majorHAnsi"/>
              </w:rPr>
              <w:t>.</w:t>
            </w:r>
          </w:p>
        </w:tc>
        <w:tc>
          <w:tcPr>
            <w:tcW w:w="3688" w:type="pct"/>
          </w:tcPr>
          <w:p w14:paraId="43079F82" w14:textId="4C7ED104" w:rsidR="00174DC8" w:rsidRPr="000752FD" w:rsidRDefault="00174DC8" w:rsidP="00C468B8">
            <w:pPr>
              <w:spacing w:after="0"/>
              <w:rPr>
                <w:rFonts w:asciiTheme="majorHAnsi" w:hAnsiTheme="majorHAnsi" w:cstheme="majorHAnsi"/>
              </w:rPr>
            </w:pPr>
            <w:r w:rsidRPr="000752FD">
              <w:rPr>
                <w:rFonts w:asciiTheme="majorHAnsi" w:hAnsiTheme="majorHAnsi" w:cstheme="majorHAnsi"/>
              </w:rPr>
              <w:t>Email notifications:</w:t>
            </w:r>
          </w:p>
        </w:tc>
        <w:tc>
          <w:tcPr>
            <w:tcW w:w="918" w:type="pct"/>
          </w:tcPr>
          <w:p w14:paraId="167F1C57" w14:textId="2F8F7CAE" w:rsidR="00174DC8" w:rsidRPr="000752FD" w:rsidRDefault="00F7099C" w:rsidP="00C468B8">
            <w:pPr>
              <w:spacing w:after="0"/>
              <w:jc w:val="center"/>
              <w:rPr>
                <w:rFonts w:asciiTheme="majorHAnsi" w:hAnsiTheme="majorHAnsi" w:cstheme="majorHAnsi"/>
              </w:rPr>
            </w:pPr>
            <w:r w:rsidRPr="000752FD">
              <w:rPr>
                <w:rFonts w:asciiTheme="majorHAnsi" w:hAnsiTheme="majorHAnsi" w:cstheme="majorHAnsi"/>
              </w:rPr>
              <w:t>2</w:t>
            </w:r>
          </w:p>
        </w:tc>
      </w:tr>
      <w:tr w:rsidR="00174DC8" w:rsidRPr="000752FD" w14:paraId="49ABE0CC" w14:textId="77777777" w:rsidTr="00BF7761">
        <w:tc>
          <w:tcPr>
            <w:tcW w:w="394" w:type="pct"/>
          </w:tcPr>
          <w:p w14:paraId="3E704E28" w14:textId="11BF61EA" w:rsidR="00174DC8" w:rsidRPr="000752FD" w:rsidRDefault="008563A6" w:rsidP="00C468B8">
            <w:pPr>
              <w:spacing w:after="0"/>
              <w:rPr>
                <w:rFonts w:asciiTheme="majorHAnsi" w:hAnsiTheme="majorHAnsi" w:cstheme="majorHAnsi"/>
              </w:rPr>
            </w:pPr>
            <w:r w:rsidRPr="000752FD">
              <w:rPr>
                <w:rFonts w:asciiTheme="majorHAnsi" w:hAnsiTheme="majorHAnsi" w:cstheme="majorHAnsi"/>
              </w:rPr>
              <w:t>1</w:t>
            </w:r>
            <w:r w:rsidR="00BD2161" w:rsidRPr="000752FD">
              <w:rPr>
                <w:rFonts w:asciiTheme="majorHAnsi" w:hAnsiTheme="majorHAnsi" w:cstheme="majorHAnsi"/>
              </w:rPr>
              <w:t>7</w:t>
            </w:r>
            <w:r w:rsidRPr="000752FD">
              <w:rPr>
                <w:rFonts w:asciiTheme="majorHAnsi" w:hAnsiTheme="majorHAnsi" w:cstheme="majorHAnsi"/>
              </w:rPr>
              <w:t>.</w:t>
            </w:r>
          </w:p>
        </w:tc>
        <w:tc>
          <w:tcPr>
            <w:tcW w:w="3688" w:type="pct"/>
          </w:tcPr>
          <w:p w14:paraId="75732347" w14:textId="5C668BF0" w:rsidR="00174DC8" w:rsidRPr="000752FD" w:rsidRDefault="008563A6" w:rsidP="00C468B8">
            <w:pPr>
              <w:spacing w:after="0"/>
              <w:rPr>
                <w:rFonts w:asciiTheme="majorHAnsi" w:hAnsiTheme="majorHAnsi" w:cstheme="majorHAnsi"/>
              </w:rPr>
            </w:pPr>
            <w:r w:rsidRPr="000752FD">
              <w:rPr>
                <w:rFonts w:asciiTheme="majorHAnsi" w:hAnsiTheme="majorHAnsi" w:cstheme="majorHAnsi"/>
              </w:rPr>
              <w:t>Risk matrix and prioritisation:</w:t>
            </w:r>
          </w:p>
        </w:tc>
        <w:tc>
          <w:tcPr>
            <w:tcW w:w="918" w:type="pct"/>
          </w:tcPr>
          <w:p w14:paraId="5D1D5753" w14:textId="597F373F" w:rsidR="00174DC8" w:rsidRPr="000752FD" w:rsidRDefault="00AE55CA" w:rsidP="00C468B8">
            <w:pPr>
              <w:spacing w:after="0"/>
              <w:jc w:val="center"/>
              <w:rPr>
                <w:rFonts w:asciiTheme="majorHAnsi" w:hAnsiTheme="majorHAnsi" w:cstheme="majorHAnsi"/>
              </w:rPr>
            </w:pPr>
            <w:r w:rsidRPr="000752FD">
              <w:rPr>
                <w:rFonts w:asciiTheme="majorHAnsi" w:hAnsiTheme="majorHAnsi" w:cstheme="majorHAnsi"/>
              </w:rPr>
              <w:t>2</w:t>
            </w:r>
          </w:p>
        </w:tc>
      </w:tr>
      <w:tr w:rsidR="008563A6" w:rsidRPr="000752FD" w14:paraId="0A419541" w14:textId="77777777" w:rsidTr="00BF7761">
        <w:tc>
          <w:tcPr>
            <w:tcW w:w="394" w:type="pct"/>
          </w:tcPr>
          <w:p w14:paraId="1734566B" w14:textId="761C018E" w:rsidR="008563A6" w:rsidRPr="000752FD" w:rsidRDefault="00BD2161" w:rsidP="00C468B8">
            <w:pPr>
              <w:spacing w:after="0"/>
              <w:rPr>
                <w:rFonts w:asciiTheme="majorHAnsi" w:hAnsiTheme="majorHAnsi" w:cstheme="majorHAnsi"/>
              </w:rPr>
            </w:pPr>
            <w:r w:rsidRPr="000752FD">
              <w:rPr>
                <w:rFonts w:asciiTheme="majorHAnsi" w:hAnsiTheme="majorHAnsi" w:cstheme="majorHAnsi"/>
              </w:rPr>
              <w:t>18</w:t>
            </w:r>
            <w:r w:rsidR="008563A6" w:rsidRPr="000752FD">
              <w:rPr>
                <w:rFonts w:asciiTheme="majorHAnsi" w:hAnsiTheme="majorHAnsi" w:cstheme="majorHAnsi"/>
              </w:rPr>
              <w:t>.</w:t>
            </w:r>
          </w:p>
        </w:tc>
        <w:tc>
          <w:tcPr>
            <w:tcW w:w="3688" w:type="pct"/>
          </w:tcPr>
          <w:p w14:paraId="4DE3F7F3" w14:textId="3560765B" w:rsidR="008563A6" w:rsidRPr="000752FD" w:rsidRDefault="008563A6" w:rsidP="00C468B8">
            <w:pPr>
              <w:spacing w:after="0"/>
              <w:rPr>
                <w:rFonts w:asciiTheme="majorHAnsi" w:hAnsiTheme="majorHAnsi" w:cstheme="majorHAnsi"/>
              </w:rPr>
            </w:pPr>
            <w:r w:rsidRPr="000752FD">
              <w:rPr>
                <w:rFonts w:asciiTheme="majorHAnsi" w:hAnsiTheme="majorHAnsi" w:cstheme="majorHAnsi"/>
              </w:rPr>
              <w:t>Risk appetite and tolerance dashboard</w:t>
            </w:r>
          </w:p>
        </w:tc>
        <w:tc>
          <w:tcPr>
            <w:tcW w:w="918" w:type="pct"/>
          </w:tcPr>
          <w:p w14:paraId="3DABFE25" w14:textId="60768050" w:rsidR="008563A6" w:rsidRPr="000752FD" w:rsidRDefault="00AE55CA" w:rsidP="00C468B8">
            <w:pPr>
              <w:spacing w:after="0"/>
              <w:jc w:val="center"/>
              <w:rPr>
                <w:rFonts w:asciiTheme="majorHAnsi" w:hAnsiTheme="majorHAnsi" w:cstheme="majorHAnsi"/>
              </w:rPr>
            </w:pPr>
            <w:r w:rsidRPr="000752FD">
              <w:rPr>
                <w:rFonts w:asciiTheme="majorHAnsi" w:hAnsiTheme="majorHAnsi" w:cstheme="majorHAnsi"/>
              </w:rPr>
              <w:t>2</w:t>
            </w:r>
          </w:p>
        </w:tc>
      </w:tr>
      <w:tr w:rsidR="008563A6" w:rsidRPr="000752FD" w14:paraId="1A4C2416" w14:textId="77777777" w:rsidTr="00BF7761">
        <w:tc>
          <w:tcPr>
            <w:tcW w:w="394" w:type="pct"/>
          </w:tcPr>
          <w:p w14:paraId="24BC04E2" w14:textId="2B74A397" w:rsidR="008563A6" w:rsidRPr="000752FD" w:rsidRDefault="00BD2161" w:rsidP="00C468B8">
            <w:pPr>
              <w:spacing w:after="0"/>
              <w:rPr>
                <w:rFonts w:asciiTheme="majorHAnsi" w:hAnsiTheme="majorHAnsi" w:cstheme="majorHAnsi"/>
              </w:rPr>
            </w:pPr>
            <w:r w:rsidRPr="000752FD">
              <w:rPr>
                <w:rFonts w:asciiTheme="majorHAnsi" w:hAnsiTheme="majorHAnsi" w:cstheme="majorHAnsi"/>
              </w:rPr>
              <w:t>19</w:t>
            </w:r>
            <w:r w:rsidR="008563A6" w:rsidRPr="000752FD">
              <w:rPr>
                <w:rFonts w:asciiTheme="majorHAnsi" w:hAnsiTheme="majorHAnsi" w:cstheme="majorHAnsi"/>
              </w:rPr>
              <w:t>.</w:t>
            </w:r>
          </w:p>
        </w:tc>
        <w:tc>
          <w:tcPr>
            <w:tcW w:w="3688" w:type="pct"/>
          </w:tcPr>
          <w:p w14:paraId="5C140F2B" w14:textId="34B4AD33" w:rsidR="008563A6" w:rsidRPr="000752FD" w:rsidRDefault="008563A6" w:rsidP="00C468B8">
            <w:pPr>
              <w:spacing w:after="0"/>
              <w:rPr>
                <w:rFonts w:asciiTheme="majorHAnsi" w:hAnsiTheme="majorHAnsi" w:cstheme="majorHAnsi"/>
              </w:rPr>
            </w:pPr>
            <w:r w:rsidRPr="000752FD">
              <w:rPr>
                <w:rFonts w:asciiTheme="majorHAnsi" w:hAnsiTheme="majorHAnsi" w:cstheme="majorHAnsi"/>
              </w:rPr>
              <w:t>Role-based access control</w:t>
            </w:r>
          </w:p>
        </w:tc>
        <w:tc>
          <w:tcPr>
            <w:tcW w:w="918" w:type="pct"/>
          </w:tcPr>
          <w:p w14:paraId="0896BFE3" w14:textId="61054961" w:rsidR="008563A6" w:rsidRPr="000752FD" w:rsidRDefault="00DF4EAF" w:rsidP="00C468B8">
            <w:pPr>
              <w:spacing w:after="0"/>
              <w:jc w:val="center"/>
              <w:rPr>
                <w:rFonts w:asciiTheme="majorHAnsi" w:hAnsiTheme="majorHAnsi" w:cstheme="majorHAnsi"/>
              </w:rPr>
            </w:pPr>
            <w:r w:rsidRPr="000752FD">
              <w:rPr>
                <w:rFonts w:asciiTheme="majorHAnsi" w:hAnsiTheme="majorHAnsi" w:cstheme="majorHAnsi"/>
              </w:rPr>
              <w:t>5</w:t>
            </w:r>
            <w:r w:rsidR="00E635F6" w:rsidRPr="000752FD">
              <w:rPr>
                <w:rFonts w:asciiTheme="majorHAnsi" w:hAnsiTheme="majorHAnsi" w:cstheme="majorHAnsi"/>
              </w:rPr>
              <w:t xml:space="preserve"> </w:t>
            </w:r>
          </w:p>
        </w:tc>
      </w:tr>
      <w:tr w:rsidR="00B4656B" w:rsidRPr="00371749" w14:paraId="51C82BFF" w14:textId="77777777" w:rsidTr="00BF7761">
        <w:tc>
          <w:tcPr>
            <w:tcW w:w="394" w:type="pct"/>
          </w:tcPr>
          <w:p w14:paraId="527A7C95" w14:textId="577193CC" w:rsidR="00B4656B" w:rsidRPr="000752FD" w:rsidRDefault="00B4656B" w:rsidP="00C468B8">
            <w:pPr>
              <w:spacing w:after="0"/>
              <w:rPr>
                <w:rFonts w:asciiTheme="majorHAnsi" w:hAnsiTheme="majorHAnsi" w:cstheme="majorHAnsi"/>
              </w:rPr>
            </w:pPr>
            <w:r w:rsidRPr="000752FD">
              <w:rPr>
                <w:rFonts w:asciiTheme="majorHAnsi" w:hAnsiTheme="majorHAnsi" w:cstheme="majorHAnsi"/>
              </w:rPr>
              <w:t>20.</w:t>
            </w:r>
          </w:p>
        </w:tc>
        <w:tc>
          <w:tcPr>
            <w:tcW w:w="3688" w:type="pct"/>
          </w:tcPr>
          <w:p w14:paraId="400A546B" w14:textId="09E4A2C6" w:rsidR="00B4656B" w:rsidRPr="000752FD" w:rsidRDefault="00B4656B" w:rsidP="00C468B8">
            <w:pPr>
              <w:spacing w:after="0"/>
              <w:rPr>
                <w:rFonts w:asciiTheme="majorHAnsi" w:hAnsiTheme="majorHAnsi" w:cstheme="majorHAnsi"/>
              </w:rPr>
            </w:pPr>
            <w:r w:rsidRPr="000752FD">
              <w:rPr>
                <w:rFonts w:asciiTheme="majorHAnsi" w:hAnsiTheme="majorHAnsi" w:cstheme="majorHAnsi"/>
              </w:rPr>
              <w:t>System Documentation</w:t>
            </w:r>
          </w:p>
        </w:tc>
        <w:tc>
          <w:tcPr>
            <w:tcW w:w="918" w:type="pct"/>
          </w:tcPr>
          <w:p w14:paraId="6755631D" w14:textId="630FF884" w:rsidR="00B4656B" w:rsidRDefault="00B4656B" w:rsidP="00C468B8">
            <w:pPr>
              <w:spacing w:after="0"/>
              <w:jc w:val="center"/>
              <w:rPr>
                <w:rFonts w:asciiTheme="majorHAnsi" w:hAnsiTheme="majorHAnsi" w:cstheme="majorHAnsi"/>
              </w:rPr>
            </w:pPr>
            <w:r w:rsidRPr="000752FD">
              <w:rPr>
                <w:rFonts w:asciiTheme="majorHAnsi" w:hAnsiTheme="majorHAnsi" w:cstheme="majorHAnsi"/>
              </w:rPr>
              <w:t>2</w:t>
            </w:r>
          </w:p>
        </w:tc>
      </w:tr>
      <w:tr w:rsidR="00B4656B" w:rsidRPr="00371749" w14:paraId="3B5573BF" w14:textId="77777777" w:rsidTr="00BF7761">
        <w:tc>
          <w:tcPr>
            <w:tcW w:w="394" w:type="pct"/>
          </w:tcPr>
          <w:p w14:paraId="031B0567" w14:textId="5C1CC5AD" w:rsidR="00B4656B" w:rsidRDefault="00B4656B" w:rsidP="00C468B8">
            <w:pPr>
              <w:spacing w:after="0"/>
              <w:rPr>
                <w:rFonts w:asciiTheme="majorHAnsi" w:hAnsiTheme="majorHAnsi" w:cstheme="majorHAnsi"/>
              </w:rPr>
            </w:pPr>
            <w:r>
              <w:rPr>
                <w:rFonts w:asciiTheme="majorHAnsi" w:hAnsiTheme="majorHAnsi" w:cstheme="majorHAnsi"/>
              </w:rPr>
              <w:t xml:space="preserve">21. </w:t>
            </w:r>
          </w:p>
        </w:tc>
        <w:tc>
          <w:tcPr>
            <w:tcW w:w="3688" w:type="pct"/>
          </w:tcPr>
          <w:p w14:paraId="3EAADF4A" w14:textId="50A0B26E" w:rsidR="00B4656B" w:rsidRPr="00371749" w:rsidRDefault="00B4656B" w:rsidP="00C468B8">
            <w:pPr>
              <w:spacing w:after="0"/>
              <w:rPr>
                <w:rFonts w:asciiTheme="majorHAnsi" w:hAnsiTheme="majorHAnsi" w:cstheme="majorHAnsi"/>
              </w:rPr>
            </w:pPr>
            <w:r>
              <w:rPr>
                <w:rFonts w:asciiTheme="majorHAnsi" w:hAnsiTheme="majorHAnsi" w:cstheme="majorHAnsi"/>
              </w:rPr>
              <w:t>Integration of Artificial Intelligence</w:t>
            </w:r>
          </w:p>
        </w:tc>
        <w:tc>
          <w:tcPr>
            <w:tcW w:w="918" w:type="pct"/>
          </w:tcPr>
          <w:p w14:paraId="3C44ED6E" w14:textId="05A285AD" w:rsidR="00B4656B" w:rsidRDefault="00B4656B" w:rsidP="00C468B8">
            <w:pPr>
              <w:spacing w:after="0"/>
              <w:jc w:val="center"/>
              <w:rPr>
                <w:rFonts w:asciiTheme="majorHAnsi" w:hAnsiTheme="majorHAnsi" w:cstheme="majorHAnsi"/>
              </w:rPr>
            </w:pPr>
            <w:r>
              <w:rPr>
                <w:rFonts w:asciiTheme="majorHAnsi" w:hAnsiTheme="majorHAnsi" w:cstheme="majorHAnsi"/>
              </w:rPr>
              <w:t>2</w:t>
            </w:r>
          </w:p>
        </w:tc>
      </w:tr>
      <w:tr w:rsidR="007E0B84" w:rsidRPr="00371749" w14:paraId="74A6E6B8" w14:textId="77777777" w:rsidTr="00BF7761">
        <w:tc>
          <w:tcPr>
            <w:tcW w:w="4082" w:type="pct"/>
            <w:gridSpan w:val="2"/>
          </w:tcPr>
          <w:p w14:paraId="374B27CE" w14:textId="77777777" w:rsidR="007E0B84" w:rsidRPr="00371749" w:rsidRDefault="007E0B84" w:rsidP="00C468B8">
            <w:pPr>
              <w:spacing w:after="0"/>
              <w:jc w:val="left"/>
              <w:rPr>
                <w:rFonts w:asciiTheme="majorHAnsi" w:hAnsiTheme="majorHAnsi" w:cstheme="majorHAnsi"/>
                <w:b/>
              </w:rPr>
            </w:pPr>
            <w:r w:rsidRPr="00371749">
              <w:rPr>
                <w:rFonts w:asciiTheme="majorHAnsi" w:hAnsiTheme="majorHAnsi" w:cstheme="majorHAnsi"/>
                <w:b/>
              </w:rPr>
              <w:t>TOTAL</w:t>
            </w:r>
          </w:p>
        </w:tc>
        <w:tc>
          <w:tcPr>
            <w:tcW w:w="918" w:type="pct"/>
          </w:tcPr>
          <w:p w14:paraId="5942D9B5" w14:textId="77777777" w:rsidR="007E0B84" w:rsidRPr="00371749" w:rsidRDefault="007E0B84" w:rsidP="00C468B8">
            <w:pPr>
              <w:spacing w:after="0"/>
              <w:jc w:val="center"/>
              <w:rPr>
                <w:rFonts w:asciiTheme="majorHAnsi" w:hAnsiTheme="majorHAnsi" w:cstheme="majorHAnsi"/>
                <w:b/>
              </w:rPr>
            </w:pPr>
            <w:r w:rsidRPr="00371749">
              <w:rPr>
                <w:rFonts w:asciiTheme="majorHAnsi" w:hAnsiTheme="majorHAnsi" w:cstheme="majorHAnsi"/>
                <w:b/>
              </w:rPr>
              <w:t>100%</w:t>
            </w:r>
          </w:p>
        </w:tc>
      </w:tr>
      <w:bookmarkEnd w:id="47"/>
    </w:tbl>
    <w:p w14:paraId="41EE053F" w14:textId="77777777" w:rsidR="007E0B84" w:rsidRPr="00371749" w:rsidRDefault="007E0B84" w:rsidP="007E0B84">
      <w:pPr>
        <w:spacing w:line="240" w:lineRule="auto"/>
        <w:ind w:left="1134"/>
        <w:rPr>
          <w:rFonts w:asciiTheme="majorHAnsi" w:hAnsiTheme="majorHAnsi" w:cstheme="majorHAnsi"/>
          <w:highlight w:val="yellow"/>
        </w:rPr>
      </w:pPr>
    </w:p>
    <w:p w14:paraId="634C2B02" w14:textId="7A6ADD58" w:rsidR="007E0B84" w:rsidRPr="00340B64" w:rsidRDefault="007E0B84">
      <w:pPr>
        <w:numPr>
          <w:ilvl w:val="0"/>
          <w:numId w:val="23"/>
        </w:numPr>
        <w:spacing w:line="240" w:lineRule="auto"/>
        <w:rPr>
          <w:rFonts w:asciiTheme="majorHAnsi" w:hAnsiTheme="majorHAnsi" w:cstheme="majorHAnsi"/>
        </w:rPr>
      </w:pPr>
      <w:r w:rsidRPr="00371749">
        <w:rPr>
          <w:rFonts w:asciiTheme="majorHAnsi" w:hAnsiTheme="majorHAnsi" w:cstheme="majorHAnsi"/>
          <w:b/>
        </w:rPr>
        <w:t>Minimum threshold</w:t>
      </w:r>
      <w:r w:rsidRPr="00371749">
        <w:rPr>
          <w:rFonts w:asciiTheme="majorHAnsi" w:hAnsiTheme="majorHAnsi" w:cstheme="majorHAnsi"/>
        </w:rPr>
        <w:t>. To be eligible to proceed to the next stage of the evaluation the bid</w:t>
      </w:r>
      <w:r w:rsidR="00705FF2">
        <w:rPr>
          <w:rFonts w:asciiTheme="majorHAnsi" w:hAnsiTheme="majorHAnsi" w:cstheme="majorHAnsi"/>
        </w:rPr>
        <w:t>der</w:t>
      </w:r>
      <w:r w:rsidRPr="00371749">
        <w:rPr>
          <w:rFonts w:asciiTheme="majorHAnsi" w:hAnsiTheme="majorHAnsi" w:cstheme="majorHAnsi"/>
        </w:rPr>
        <w:t xml:space="preserve"> must achieve a minimum threshold score of </w:t>
      </w:r>
      <w:r w:rsidR="00C7384A" w:rsidRPr="00371749">
        <w:rPr>
          <w:rFonts w:asciiTheme="majorHAnsi" w:hAnsiTheme="majorHAnsi" w:cstheme="majorHAnsi"/>
          <w:b/>
        </w:rPr>
        <w:t>75</w:t>
      </w:r>
      <w:r w:rsidRPr="00371749">
        <w:rPr>
          <w:rFonts w:asciiTheme="majorHAnsi" w:hAnsiTheme="majorHAnsi" w:cstheme="majorHAnsi"/>
          <w:b/>
        </w:rPr>
        <w:t>%</w:t>
      </w:r>
      <w:r w:rsidRPr="00371749">
        <w:rPr>
          <w:rFonts w:asciiTheme="majorHAnsi" w:hAnsiTheme="majorHAnsi" w:cstheme="majorHAnsi"/>
          <w:color w:val="FF0000"/>
        </w:rPr>
        <w:t>.</w:t>
      </w:r>
      <w:r w:rsidR="00705FF2">
        <w:rPr>
          <w:rFonts w:asciiTheme="majorHAnsi" w:hAnsiTheme="majorHAnsi" w:cstheme="majorHAnsi"/>
          <w:color w:val="FF0000"/>
        </w:rPr>
        <w:t xml:space="preserve">  </w:t>
      </w:r>
      <w:r w:rsidR="00705FF2" w:rsidRPr="00C41A7A">
        <w:rPr>
          <w:rFonts w:asciiTheme="majorHAnsi" w:hAnsiTheme="majorHAnsi" w:cstheme="majorHAnsi"/>
          <w:b/>
          <w:bCs/>
        </w:rPr>
        <w:t>This threshold will be calculated by multiplying the scores per each functional requirement as per table 5 by the corresponding Weighting as per table 4</w:t>
      </w:r>
      <w:r w:rsidR="00705FF2" w:rsidRPr="00C41A7A">
        <w:rPr>
          <w:rFonts w:asciiTheme="majorHAnsi" w:hAnsiTheme="majorHAnsi" w:cstheme="majorHAnsi"/>
        </w:rPr>
        <w:t>.</w:t>
      </w:r>
    </w:p>
    <w:p w14:paraId="2EF1059C" w14:textId="77777777" w:rsidR="007E0B84" w:rsidRPr="00371749" w:rsidRDefault="007E0B84">
      <w:pPr>
        <w:numPr>
          <w:ilvl w:val="0"/>
          <w:numId w:val="23"/>
        </w:numPr>
        <w:spacing w:line="240" w:lineRule="auto"/>
        <w:rPr>
          <w:rFonts w:asciiTheme="majorHAnsi" w:hAnsiTheme="majorHAnsi" w:cstheme="majorHAnsi"/>
        </w:rPr>
      </w:pPr>
      <w:r w:rsidRPr="00371749">
        <w:rPr>
          <w:rFonts w:asciiTheme="majorHAnsi" w:hAnsiTheme="majorHAnsi" w:cstheme="majorHAnsi"/>
        </w:rPr>
        <w:t>SITA reserves the right to verify information/evidence provided by the Bidder.</w:t>
      </w:r>
      <w:r w:rsidRPr="00371749" w:rsidDel="0007749B">
        <w:rPr>
          <w:rFonts w:asciiTheme="majorHAnsi" w:hAnsiTheme="majorHAnsi" w:cstheme="majorHAnsi"/>
        </w:rPr>
        <w:t xml:space="preserve"> </w:t>
      </w:r>
    </w:p>
    <w:p w14:paraId="6F70FFAB" w14:textId="77777777" w:rsidR="007E0B84" w:rsidRPr="00371749" w:rsidRDefault="007E0B84" w:rsidP="007E0B84">
      <w:pPr>
        <w:spacing w:line="240" w:lineRule="auto"/>
        <w:rPr>
          <w:rFonts w:asciiTheme="majorHAnsi" w:hAnsiTheme="majorHAnsi" w:cstheme="majorHAnsi"/>
        </w:rPr>
      </w:pPr>
    </w:p>
    <w:p w14:paraId="4F7ADF94" w14:textId="1A9C287F" w:rsidR="007E0B84" w:rsidRPr="00371749" w:rsidRDefault="004752A5" w:rsidP="004752A5">
      <w:pPr>
        <w:pStyle w:val="Caption"/>
        <w:rPr>
          <w:rFonts w:asciiTheme="majorHAnsi" w:hAnsiTheme="majorHAnsi" w:cstheme="majorHAnsi"/>
        </w:rPr>
      </w:pPr>
      <w:bookmarkStart w:id="48" w:name="_Toc212687190"/>
      <w:r>
        <w:lastRenderedPageBreak/>
        <w:t xml:space="preserve">Table </w:t>
      </w:r>
      <w:r>
        <w:fldChar w:fldCharType="begin"/>
      </w:r>
      <w:r>
        <w:instrText xml:space="preserve"> SEQ Table \* ARABIC </w:instrText>
      </w:r>
      <w:r>
        <w:fldChar w:fldCharType="separate"/>
      </w:r>
      <w:r w:rsidR="00B45AC6">
        <w:rPr>
          <w:noProof/>
        </w:rPr>
        <w:t>5</w:t>
      </w:r>
      <w:r>
        <w:fldChar w:fldCharType="end"/>
      </w:r>
      <w:r>
        <w:t xml:space="preserve">: </w:t>
      </w:r>
      <w:r w:rsidR="007E0B84" w:rsidRPr="00371749">
        <w:rPr>
          <w:rFonts w:asciiTheme="majorHAnsi" w:hAnsiTheme="majorHAnsi" w:cstheme="majorHAnsi"/>
        </w:rPr>
        <w:t xml:space="preserve"> Technical Functionality Requirements</w:t>
      </w:r>
      <w:bookmarkEnd w:id="48"/>
    </w:p>
    <w:tbl>
      <w:tblPr>
        <w:tblW w:w="507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585"/>
        <w:gridCol w:w="3670"/>
        <w:gridCol w:w="3401"/>
        <w:gridCol w:w="1133"/>
        <w:gridCol w:w="1419"/>
      </w:tblGrid>
      <w:tr w:rsidR="009B479E" w:rsidRPr="00371749" w14:paraId="57FD94CC" w14:textId="77777777" w:rsidTr="00C41A7A">
        <w:trPr>
          <w:tblHeader/>
        </w:trPr>
        <w:tc>
          <w:tcPr>
            <w:tcW w:w="286" w:type="pct"/>
            <w:shd w:val="clear" w:color="auto" w:fill="DBE5F1"/>
          </w:tcPr>
          <w:p w14:paraId="2BA44FB8" w14:textId="77777777" w:rsidR="00FC0C58" w:rsidRPr="00BB46E4" w:rsidRDefault="00FC0C58" w:rsidP="007D2B7F">
            <w:pPr>
              <w:spacing w:after="0"/>
              <w:rPr>
                <w:rFonts w:asciiTheme="majorHAnsi" w:hAnsiTheme="majorHAnsi" w:cstheme="majorHAnsi"/>
                <w:b/>
                <w:color w:val="0000FF"/>
                <w:highlight w:val="lightGray"/>
              </w:rPr>
            </w:pPr>
            <w:r w:rsidRPr="00BB46E4">
              <w:rPr>
                <w:rFonts w:asciiTheme="majorHAnsi" w:hAnsiTheme="majorHAnsi" w:cstheme="majorHAnsi"/>
                <w:b/>
              </w:rPr>
              <w:t>No.</w:t>
            </w:r>
          </w:p>
        </w:tc>
        <w:tc>
          <w:tcPr>
            <w:tcW w:w="1797" w:type="pct"/>
            <w:shd w:val="clear" w:color="auto" w:fill="DBE5F1"/>
          </w:tcPr>
          <w:p w14:paraId="599319FD" w14:textId="77777777" w:rsidR="00FC0C58" w:rsidRPr="00371749" w:rsidRDefault="00FC0C58" w:rsidP="007D2B7F">
            <w:pPr>
              <w:spacing w:after="0"/>
              <w:jc w:val="left"/>
              <w:rPr>
                <w:rFonts w:asciiTheme="majorHAnsi" w:hAnsiTheme="majorHAnsi" w:cstheme="majorHAnsi"/>
                <w:b/>
                <w:color w:val="0000FF"/>
              </w:rPr>
            </w:pPr>
            <w:r w:rsidRPr="00371749">
              <w:rPr>
                <w:rFonts w:asciiTheme="majorHAnsi" w:hAnsiTheme="majorHAnsi" w:cstheme="majorHAnsi"/>
                <w:b/>
                <w:i/>
              </w:rPr>
              <w:t>TECHNICAL FUNCTIONALITY REQUIREMENTS</w:t>
            </w:r>
            <w:r w:rsidRPr="00371749" w:rsidDel="00F50773">
              <w:rPr>
                <w:rFonts w:asciiTheme="majorHAnsi" w:hAnsiTheme="majorHAnsi" w:cstheme="majorHAnsi"/>
                <w:b/>
                <w:color w:val="0000FF"/>
              </w:rPr>
              <w:t xml:space="preserve"> </w:t>
            </w:r>
          </w:p>
        </w:tc>
        <w:tc>
          <w:tcPr>
            <w:tcW w:w="1666" w:type="pct"/>
            <w:shd w:val="clear" w:color="auto" w:fill="DBE5F1"/>
          </w:tcPr>
          <w:p w14:paraId="7B58D812" w14:textId="77777777" w:rsidR="00FC0C58" w:rsidRPr="00371749" w:rsidRDefault="00FC0C58" w:rsidP="007D2B7F">
            <w:pPr>
              <w:spacing w:after="0"/>
              <w:jc w:val="left"/>
              <w:rPr>
                <w:rFonts w:asciiTheme="majorHAnsi" w:hAnsiTheme="majorHAnsi" w:cstheme="majorHAnsi"/>
                <w:b/>
                <w:i/>
              </w:rPr>
            </w:pPr>
            <w:r w:rsidRPr="00371749">
              <w:rPr>
                <w:rFonts w:asciiTheme="majorHAnsi" w:hAnsiTheme="majorHAnsi" w:cstheme="majorHAnsi"/>
                <w:b/>
                <w:i/>
              </w:rPr>
              <w:t>Substantiating evidence and evaluation criteria</w:t>
            </w:r>
          </w:p>
          <w:p w14:paraId="1A663097" w14:textId="77777777" w:rsidR="00FC0C58" w:rsidRPr="00371749" w:rsidRDefault="00FC0C58" w:rsidP="007D2B7F">
            <w:pPr>
              <w:spacing w:after="0"/>
              <w:jc w:val="left"/>
              <w:rPr>
                <w:rFonts w:asciiTheme="majorHAnsi" w:hAnsiTheme="majorHAnsi" w:cstheme="majorHAnsi"/>
                <w:b/>
                <w:color w:val="0000FF"/>
              </w:rPr>
            </w:pPr>
            <w:r w:rsidRPr="00371749">
              <w:rPr>
                <w:rFonts w:asciiTheme="majorHAnsi" w:hAnsiTheme="majorHAnsi" w:cstheme="majorHAnsi"/>
                <w:i/>
              </w:rPr>
              <w:t>(used to evaluate bid)</w:t>
            </w:r>
          </w:p>
        </w:tc>
        <w:tc>
          <w:tcPr>
            <w:tcW w:w="555" w:type="pct"/>
            <w:shd w:val="clear" w:color="auto" w:fill="DBE5F1" w:themeFill="accent1" w:themeFillTint="33"/>
          </w:tcPr>
          <w:p w14:paraId="24A2F002" w14:textId="2C788D0B" w:rsidR="00FC0C58" w:rsidRPr="00BB46E4" w:rsidRDefault="00FC0C58" w:rsidP="00C41A7A">
            <w:pPr>
              <w:spacing w:after="0"/>
              <w:jc w:val="left"/>
              <w:rPr>
                <w:rFonts w:asciiTheme="majorHAnsi" w:hAnsiTheme="majorHAnsi" w:cstheme="majorHAnsi"/>
                <w:b/>
                <w:i/>
              </w:rPr>
            </w:pPr>
            <w:r w:rsidRPr="00BB46E4">
              <w:rPr>
                <w:rFonts w:asciiTheme="majorHAnsi" w:hAnsiTheme="majorHAnsi" w:cstheme="majorHAnsi"/>
                <w:b/>
                <w:i/>
              </w:rPr>
              <w:t>Weighting</w:t>
            </w:r>
          </w:p>
        </w:tc>
        <w:tc>
          <w:tcPr>
            <w:tcW w:w="695" w:type="pct"/>
            <w:shd w:val="clear" w:color="auto" w:fill="DBE5F1"/>
          </w:tcPr>
          <w:p w14:paraId="30D38566" w14:textId="50CEB281" w:rsidR="00FC0C58" w:rsidRPr="00371749" w:rsidRDefault="00FC0C58" w:rsidP="007D2B7F">
            <w:pPr>
              <w:spacing w:after="0"/>
              <w:ind w:right="-113"/>
              <w:jc w:val="left"/>
              <w:rPr>
                <w:rFonts w:asciiTheme="majorHAnsi" w:hAnsiTheme="majorHAnsi" w:cstheme="majorHAnsi"/>
                <w:b/>
                <w:i/>
              </w:rPr>
            </w:pPr>
            <w:r w:rsidRPr="00371749">
              <w:rPr>
                <w:rFonts w:asciiTheme="majorHAnsi" w:hAnsiTheme="majorHAnsi" w:cstheme="majorHAnsi"/>
                <w:b/>
                <w:i/>
              </w:rPr>
              <w:t>Substantiation reference</w:t>
            </w:r>
          </w:p>
          <w:p w14:paraId="3DB15B05" w14:textId="77777777" w:rsidR="00FC0C58" w:rsidRPr="00371749" w:rsidRDefault="00FC0C58" w:rsidP="007D2B7F">
            <w:pPr>
              <w:spacing w:after="0"/>
              <w:jc w:val="left"/>
              <w:rPr>
                <w:rFonts w:asciiTheme="majorHAnsi" w:hAnsiTheme="majorHAnsi" w:cstheme="majorHAnsi"/>
                <w:b/>
                <w:color w:val="0000FF"/>
                <w:highlight w:val="lightGray"/>
              </w:rPr>
            </w:pPr>
            <w:r w:rsidRPr="00371749">
              <w:rPr>
                <w:rFonts w:asciiTheme="majorHAnsi" w:hAnsiTheme="majorHAnsi" w:cstheme="majorHAnsi"/>
                <w:i/>
              </w:rPr>
              <w:t>(to be completed by bidder)</w:t>
            </w:r>
          </w:p>
        </w:tc>
      </w:tr>
      <w:tr w:rsidR="009B479E" w:rsidRPr="00371749" w14:paraId="6B5364AE" w14:textId="77777777" w:rsidTr="00C41A7A">
        <w:tc>
          <w:tcPr>
            <w:tcW w:w="286" w:type="pct"/>
          </w:tcPr>
          <w:p w14:paraId="364248FA" w14:textId="08DC616C" w:rsidR="00FC0C58" w:rsidRPr="00C41A7A" w:rsidRDefault="00E649E2" w:rsidP="007D2B7F">
            <w:pPr>
              <w:spacing w:after="0"/>
              <w:rPr>
                <w:rFonts w:asciiTheme="majorHAnsi" w:hAnsiTheme="majorHAnsi" w:cstheme="majorHAnsi"/>
                <w:b/>
                <w:highlight w:val="lightGray"/>
              </w:rPr>
            </w:pPr>
            <w:r>
              <w:rPr>
                <w:rFonts w:asciiTheme="majorHAnsi" w:hAnsiTheme="majorHAnsi" w:cstheme="majorHAnsi"/>
                <w:b/>
              </w:rPr>
              <w:t>R</w:t>
            </w:r>
            <w:r w:rsidR="00FC0C58" w:rsidRPr="00C41A7A">
              <w:rPr>
                <w:rFonts w:asciiTheme="majorHAnsi" w:hAnsiTheme="majorHAnsi" w:cstheme="majorHAnsi"/>
                <w:b/>
              </w:rPr>
              <w:t>1.</w:t>
            </w:r>
          </w:p>
        </w:tc>
        <w:tc>
          <w:tcPr>
            <w:tcW w:w="1797" w:type="pct"/>
          </w:tcPr>
          <w:p w14:paraId="27F663C2" w14:textId="77777777" w:rsidR="00FC0C58" w:rsidRPr="00AD4EB2" w:rsidRDefault="00FC0C58" w:rsidP="007D2B7F">
            <w:pPr>
              <w:spacing w:after="0"/>
              <w:rPr>
                <w:rFonts w:asciiTheme="majorHAnsi" w:hAnsiTheme="majorHAnsi" w:cstheme="majorHAnsi"/>
                <w:b/>
              </w:rPr>
            </w:pPr>
            <w:r w:rsidRPr="00AD4EB2">
              <w:rPr>
                <w:rFonts w:asciiTheme="majorHAnsi" w:hAnsiTheme="majorHAnsi" w:cstheme="majorHAnsi"/>
                <w:b/>
              </w:rPr>
              <w:t>Project Management Methodology</w:t>
            </w:r>
          </w:p>
          <w:p w14:paraId="7DBBB369" w14:textId="77777777" w:rsidR="00D26F24" w:rsidRDefault="00D26F24" w:rsidP="007D2B7F">
            <w:pPr>
              <w:spacing w:after="0"/>
              <w:rPr>
                <w:rFonts w:asciiTheme="majorHAnsi" w:hAnsiTheme="majorHAnsi" w:cstheme="majorHAnsi"/>
                <w:lang w:val="en-GB"/>
              </w:rPr>
            </w:pPr>
          </w:p>
          <w:p w14:paraId="4E01754F" w14:textId="4F176950" w:rsidR="00FC0C58" w:rsidRPr="00371749" w:rsidRDefault="00FC0C58" w:rsidP="007D2B7F">
            <w:pPr>
              <w:spacing w:after="0"/>
              <w:rPr>
                <w:rFonts w:asciiTheme="majorHAnsi" w:hAnsiTheme="majorHAnsi" w:cstheme="majorHAnsi"/>
                <w:lang w:val="en-GB"/>
              </w:rPr>
            </w:pPr>
            <w:r w:rsidRPr="00371749">
              <w:rPr>
                <w:rFonts w:asciiTheme="majorHAnsi" w:hAnsiTheme="majorHAnsi" w:cstheme="majorHAnsi"/>
                <w:lang w:val="en-GB"/>
              </w:rPr>
              <w:t>The Bidder must submit a project management methodology plan which cover</w:t>
            </w:r>
            <w:r>
              <w:rPr>
                <w:rFonts w:asciiTheme="majorHAnsi" w:hAnsiTheme="majorHAnsi" w:cstheme="majorHAnsi"/>
                <w:lang w:val="en-GB"/>
              </w:rPr>
              <w:t xml:space="preserve">s </w:t>
            </w:r>
            <w:r w:rsidRPr="00371749">
              <w:rPr>
                <w:rFonts w:asciiTheme="majorHAnsi" w:hAnsiTheme="majorHAnsi" w:cstheme="majorHAnsi"/>
                <w:lang w:val="en-GB"/>
              </w:rPr>
              <w:t>the following elements, and detail</w:t>
            </w:r>
            <w:r>
              <w:rPr>
                <w:rFonts w:asciiTheme="majorHAnsi" w:hAnsiTheme="majorHAnsi" w:cstheme="majorHAnsi"/>
                <w:lang w:val="en-GB"/>
              </w:rPr>
              <w:t>ed</w:t>
            </w:r>
            <w:r w:rsidRPr="00371749">
              <w:rPr>
                <w:rFonts w:asciiTheme="majorHAnsi" w:hAnsiTheme="majorHAnsi" w:cstheme="majorHAnsi"/>
                <w:lang w:val="en-GB"/>
              </w:rPr>
              <w:t xml:space="preserve"> comprehensive information on how each of the elements will be undertaken. </w:t>
            </w:r>
          </w:p>
          <w:p w14:paraId="73F4014C" w14:textId="77777777" w:rsidR="006B3DDE" w:rsidRDefault="00FC0C58" w:rsidP="00D26F24">
            <w:pPr>
              <w:spacing w:after="0"/>
              <w:rPr>
                <w:rFonts w:asciiTheme="majorHAnsi" w:hAnsiTheme="majorHAnsi" w:cstheme="majorHAnsi"/>
                <w:lang w:val="en-GB"/>
              </w:rPr>
            </w:pPr>
            <w:r w:rsidRPr="00371749">
              <w:rPr>
                <w:rFonts w:asciiTheme="majorHAnsi" w:hAnsiTheme="majorHAnsi" w:cstheme="majorHAnsi"/>
                <w:lang w:val="en-GB"/>
              </w:rPr>
              <w:t xml:space="preserve"> </w:t>
            </w:r>
          </w:p>
          <w:p w14:paraId="325DC126" w14:textId="54FE8D2D" w:rsidR="00FC0C58" w:rsidRPr="00C41A7A" w:rsidRDefault="00D26F24" w:rsidP="007D2B7F">
            <w:pPr>
              <w:spacing w:after="0"/>
              <w:rPr>
                <w:rFonts w:asciiTheme="majorHAnsi" w:hAnsiTheme="majorHAnsi" w:cstheme="majorHAnsi"/>
                <w:b/>
                <w:bCs/>
                <w:u w:val="single"/>
                <w:lang w:val="en-GB"/>
              </w:rPr>
            </w:pPr>
            <w:r>
              <w:rPr>
                <w:rFonts w:asciiTheme="majorHAnsi" w:hAnsiTheme="majorHAnsi" w:cstheme="majorHAnsi"/>
                <w:b/>
                <w:bCs/>
                <w:u w:val="single"/>
                <w:lang w:val="en-GB"/>
              </w:rPr>
              <w:t>R</w:t>
            </w:r>
            <w:r w:rsidRPr="00446FEE">
              <w:rPr>
                <w:rFonts w:asciiTheme="majorHAnsi" w:hAnsiTheme="majorHAnsi" w:cstheme="majorHAnsi"/>
                <w:b/>
                <w:bCs/>
                <w:u w:val="single"/>
                <w:lang w:val="en-GB"/>
              </w:rPr>
              <w:t xml:space="preserve">1.1. </w:t>
            </w:r>
            <w:r>
              <w:rPr>
                <w:rFonts w:asciiTheme="majorHAnsi" w:hAnsiTheme="majorHAnsi" w:cstheme="majorHAnsi"/>
                <w:b/>
                <w:bCs/>
                <w:u w:val="single"/>
                <w:lang w:val="en-GB"/>
              </w:rPr>
              <w:t xml:space="preserve"> </w:t>
            </w:r>
            <w:r w:rsidRPr="00446FEE">
              <w:rPr>
                <w:rFonts w:asciiTheme="majorHAnsi" w:hAnsiTheme="majorHAnsi" w:cstheme="majorHAnsi"/>
                <w:b/>
                <w:bCs/>
                <w:u w:val="single"/>
                <w:lang w:val="en-GB"/>
              </w:rPr>
              <w:t>Minimum Requirement</w:t>
            </w:r>
            <w:r>
              <w:rPr>
                <w:rFonts w:asciiTheme="majorHAnsi" w:hAnsiTheme="majorHAnsi" w:cstheme="majorHAnsi"/>
                <w:b/>
                <w:bCs/>
                <w:u w:val="single"/>
                <w:lang w:val="en-GB"/>
              </w:rPr>
              <w:t>s:</w:t>
            </w:r>
          </w:p>
          <w:p w14:paraId="51C7A712" w14:textId="20414AC3" w:rsidR="00FC0C58" w:rsidRDefault="00FC0C58">
            <w:pPr>
              <w:pStyle w:val="ListParagraph"/>
              <w:numPr>
                <w:ilvl w:val="0"/>
                <w:numId w:val="24"/>
              </w:numPr>
              <w:contextualSpacing/>
              <w:rPr>
                <w:rFonts w:asciiTheme="majorHAnsi" w:hAnsiTheme="majorHAnsi" w:cstheme="majorHAnsi"/>
                <w:bCs/>
                <w:lang w:val="en-GB"/>
              </w:rPr>
            </w:pPr>
            <w:r w:rsidRPr="00371749">
              <w:rPr>
                <w:rFonts w:asciiTheme="majorHAnsi" w:hAnsiTheme="majorHAnsi" w:cstheme="majorHAnsi"/>
                <w:bCs/>
                <w:lang w:val="en-GB"/>
              </w:rPr>
              <w:t>Project methodology</w:t>
            </w:r>
            <w:r>
              <w:rPr>
                <w:rFonts w:asciiTheme="majorHAnsi" w:hAnsiTheme="majorHAnsi" w:cstheme="majorHAnsi"/>
                <w:bCs/>
                <w:lang w:val="en-GB"/>
              </w:rPr>
              <w:t xml:space="preserve"> to be</w:t>
            </w:r>
            <w:r w:rsidRPr="00371749">
              <w:rPr>
                <w:rFonts w:asciiTheme="majorHAnsi" w:hAnsiTheme="majorHAnsi" w:cstheme="majorHAnsi"/>
                <w:bCs/>
                <w:lang w:val="en-GB"/>
              </w:rPr>
              <w:t xml:space="preserve"> used</w:t>
            </w:r>
            <w:r>
              <w:rPr>
                <w:rFonts w:asciiTheme="majorHAnsi" w:hAnsiTheme="majorHAnsi" w:cstheme="majorHAnsi"/>
                <w:bCs/>
                <w:lang w:val="en-GB"/>
              </w:rPr>
              <w:t>:</w:t>
            </w:r>
          </w:p>
          <w:p w14:paraId="43341B1C" w14:textId="50300F28" w:rsidR="00FC0C58" w:rsidRPr="00A5228B" w:rsidRDefault="00FC0C58">
            <w:pPr>
              <w:pStyle w:val="ListParagraph"/>
              <w:numPr>
                <w:ilvl w:val="0"/>
                <w:numId w:val="24"/>
              </w:numPr>
              <w:contextualSpacing/>
              <w:rPr>
                <w:rFonts w:asciiTheme="majorHAnsi" w:hAnsiTheme="majorHAnsi" w:cstheme="majorHAnsi"/>
                <w:bCs/>
                <w:lang w:val="en-GB"/>
              </w:rPr>
            </w:pPr>
            <w:r w:rsidRPr="00371749">
              <w:rPr>
                <w:rFonts w:asciiTheme="majorHAnsi" w:hAnsiTheme="majorHAnsi" w:cstheme="majorHAnsi"/>
              </w:rPr>
              <w:t>Migration of existing data</w:t>
            </w:r>
            <w:r>
              <w:rPr>
                <w:rFonts w:asciiTheme="majorHAnsi" w:hAnsiTheme="majorHAnsi" w:cstheme="majorHAnsi"/>
              </w:rPr>
              <w:t xml:space="preserve"> from current system:</w:t>
            </w:r>
          </w:p>
          <w:p w14:paraId="0D1DB5BC" w14:textId="3B1BAA61" w:rsidR="00FC0C58" w:rsidRPr="00371749" w:rsidRDefault="00FC0C58">
            <w:pPr>
              <w:pStyle w:val="ListParagraph"/>
              <w:numPr>
                <w:ilvl w:val="0"/>
                <w:numId w:val="24"/>
              </w:numPr>
              <w:contextualSpacing/>
              <w:rPr>
                <w:rFonts w:asciiTheme="majorHAnsi" w:hAnsiTheme="majorHAnsi" w:cstheme="majorHAnsi"/>
                <w:bCs/>
                <w:lang w:val="en-GB"/>
              </w:rPr>
            </w:pPr>
            <w:r w:rsidRPr="00371749">
              <w:rPr>
                <w:rFonts w:asciiTheme="majorHAnsi" w:hAnsiTheme="majorHAnsi" w:cstheme="majorHAnsi"/>
                <w:bCs/>
                <w:lang w:val="en-GB"/>
              </w:rPr>
              <w:t>Installation, configuration, and integration of the proposed system</w:t>
            </w:r>
            <w:r>
              <w:rPr>
                <w:rFonts w:asciiTheme="majorHAnsi" w:hAnsiTheme="majorHAnsi" w:cstheme="majorHAnsi"/>
                <w:bCs/>
                <w:lang w:val="en-GB"/>
              </w:rPr>
              <w:t>:</w:t>
            </w:r>
            <w:r w:rsidRPr="00371749">
              <w:rPr>
                <w:rFonts w:asciiTheme="majorHAnsi" w:hAnsiTheme="majorHAnsi" w:cstheme="majorHAnsi"/>
                <w:bCs/>
                <w:lang w:val="en-GB"/>
              </w:rPr>
              <w:t xml:space="preserve"> </w:t>
            </w:r>
          </w:p>
          <w:p w14:paraId="47D1A498" w14:textId="72EB6DAD" w:rsidR="00FC0C58" w:rsidRPr="00371749" w:rsidRDefault="00FC0C58">
            <w:pPr>
              <w:pStyle w:val="ListParagraph"/>
              <w:numPr>
                <w:ilvl w:val="0"/>
                <w:numId w:val="24"/>
              </w:numPr>
              <w:contextualSpacing/>
              <w:rPr>
                <w:rFonts w:asciiTheme="majorHAnsi" w:hAnsiTheme="majorHAnsi" w:cstheme="majorHAnsi"/>
                <w:bCs/>
                <w:lang w:val="en-GB"/>
              </w:rPr>
            </w:pPr>
            <w:r w:rsidRPr="00371749">
              <w:rPr>
                <w:rFonts w:asciiTheme="majorHAnsi" w:hAnsiTheme="majorHAnsi" w:cstheme="majorHAnsi"/>
                <w:bCs/>
                <w:lang w:val="en-GB"/>
              </w:rPr>
              <w:t>User Training</w:t>
            </w:r>
            <w:r>
              <w:rPr>
                <w:rFonts w:asciiTheme="majorHAnsi" w:hAnsiTheme="majorHAnsi" w:cstheme="majorHAnsi"/>
                <w:bCs/>
                <w:lang w:val="en-GB"/>
              </w:rPr>
              <w:t>:</w:t>
            </w:r>
          </w:p>
          <w:p w14:paraId="50A43701" w14:textId="676D1C8B" w:rsidR="00FC0C58" w:rsidRPr="00371749" w:rsidRDefault="00FC0C58">
            <w:pPr>
              <w:pStyle w:val="ListParagraph"/>
              <w:numPr>
                <w:ilvl w:val="0"/>
                <w:numId w:val="24"/>
              </w:numPr>
              <w:contextualSpacing/>
              <w:rPr>
                <w:rFonts w:asciiTheme="majorHAnsi" w:hAnsiTheme="majorHAnsi" w:cstheme="majorHAnsi"/>
                <w:bCs/>
                <w:lang w:val="en-GB"/>
              </w:rPr>
            </w:pPr>
            <w:r w:rsidRPr="00371749">
              <w:rPr>
                <w:rFonts w:asciiTheme="majorHAnsi" w:hAnsiTheme="majorHAnsi" w:cstheme="majorHAnsi"/>
                <w:bCs/>
                <w:lang w:val="en-GB"/>
              </w:rPr>
              <w:t>Post implementation (completion certifications)</w:t>
            </w:r>
            <w:r>
              <w:rPr>
                <w:rFonts w:asciiTheme="majorHAnsi" w:hAnsiTheme="majorHAnsi" w:cstheme="majorHAnsi"/>
                <w:bCs/>
                <w:lang w:val="en-GB"/>
              </w:rPr>
              <w:t>:</w:t>
            </w:r>
          </w:p>
          <w:p w14:paraId="46DF0EC2" w14:textId="76C84054" w:rsidR="00FC0C58" w:rsidRPr="00371749" w:rsidRDefault="00FC0C58">
            <w:pPr>
              <w:pStyle w:val="ListParagraph"/>
              <w:numPr>
                <w:ilvl w:val="0"/>
                <w:numId w:val="24"/>
              </w:numPr>
              <w:contextualSpacing/>
              <w:rPr>
                <w:rFonts w:asciiTheme="majorHAnsi" w:hAnsiTheme="majorHAnsi" w:cstheme="majorHAnsi"/>
                <w:bCs/>
                <w:lang w:val="en-GB"/>
              </w:rPr>
            </w:pPr>
            <w:r w:rsidRPr="00371749">
              <w:rPr>
                <w:rFonts w:asciiTheme="majorHAnsi" w:hAnsiTheme="majorHAnsi" w:cstheme="majorHAnsi"/>
                <w:bCs/>
                <w:lang w:val="en-GB"/>
              </w:rPr>
              <w:t>Handover</w:t>
            </w:r>
            <w:r>
              <w:rPr>
                <w:rFonts w:asciiTheme="majorHAnsi" w:hAnsiTheme="majorHAnsi" w:cstheme="majorHAnsi"/>
                <w:bCs/>
                <w:lang w:val="en-GB"/>
              </w:rPr>
              <w:t>:</w:t>
            </w:r>
          </w:p>
          <w:p w14:paraId="764609CE" w14:textId="5DCD27E5" w:rsidR="00FC0C58" w:rsidRPr="00371749" w:rsidRDefault="00FC0C58">
            <w:pPr>
              <w:pStyle w:val="ListParagraph"/>
              <w:numPr>
                <w:ilvl w:val="0"/>
                <w:numId w:val="24"/>
              </w:numPr>
              <w:contextualSpacing/>
              <w:rPr>
                <w:rFonts w:asciiTheme="majorHAnsi" w:hAnsiTheme="majorHAnsi" w:cstheme="majorHAnsi"/>
                <w:bCs/>
                <w:lang w:val="en-GB"/>
              </w:rPr>
            </w:pPr>
            <w:r w:rsidRPr="00371749">
              <w:rPr>
                <w:rFonts w:asciiTheme="majorHAnsi" w:hAnsiTheme="majorHAnsi" w:cstheme="majorHAnsi"/>
                <w:bCs/>
                <w:lang w:val="en-GB"/>
              </w:rPr>
              <w:t>Initiation Stage</w:t>
            </w:r>
            <w:r>
              <w:rPr>
                <w:rFonts w:asciiTheme="majorHAnsi" w:hAnsiTheme="majorHAnsi" w:cstheme="majorHAnsi"/>
                <w:bCs/>
                <w:lang w:val="en-GB"/>
              </w:rPr>
              <w:t>:</w:t>
            </w:r>
          </w:p>
          <w:p w14:paraId="77F32229" w14:textId="3B63FAC5" w:rsidR="00FC0C58" w:rsidRPr="00371749" w:rsidRDefault="00FC0C58">
            <w:pPr>
              <w:pStyle w:val="ListParagraph"/>
              <w:numPr>
                <w:ilvl w:val="0"/>
                <w:numId w:val="24"/>
              </w:numPr>
              <w:contextualSpacing/>
              <w:rPr>
                <w:rFonts w:asciiTheme="majorHAnsi" w:hAnsiTheme="majorHAnsi" w:cstheme="majorHAnsi"/>
                <w:bCs/>
                <w:lang w:val="en-GB"/>
              </w:rPr>
            </w:pPr>
            <w:r w:rsidRPr="00371749">
              <w:rPr>
                <w:rFonts w:asciiTheme="majorHAnsi" w:hAnsiTheme="majorHAnsi" w:cstheme="majorHAnsi"/>
                <w:bCs/>
                <w:lang w:val="en-GB"/>
              </w:rPr>
              <w:t>Planning Stage</w:t>
            </w:r>
            <w:r>
              <w:rPr>
                <w:rFonts w:asciiTheme="majorHAnsi" w:hAnsiTheme="majorHAnsi" w:cstheme="majorHAnsi"/>
                <w:bCs/>
                <w:lang w:val="en-GB"/>
              </w:rPr>
              <w:t>:</w:t>
            </w:r>
          </w:p>
          <w:p w14:paraId="457288B0" w14:textId="626F3B91" w:rsidR="00FC0C58" w:rsidRPr="00371749" w:rsidRDefault="00FC0C58">
            <w:pPr>
              <w:pStyle w:val="ListParagraph"/>
              <w:numPr>
                <w:ilvl w:val="0"/>
                <w:numId w:val="24"/>
              </w:numPr>
              <w:contextualSpacing/>
              <w:rPr>
                <w:rFonts w:asciiTheme="majorHAnsi" w:hAnsiTheme="majorHAnsi" w:cstheme="majorHAnsi"/>
                <w:bCs/>
                <w:lang w:val="en-GB"/>
              </w:rPr>
            </w:pPr>
            <w:r w:rsidRPr="00371749">
              <w:rPr>
                <w:rFonts w:asciiTheme="majorHAnsi" w:hAnsiTheme="majorHAnsi" w:cstheme="majorHAnsi"/>
                <w:bCs/>
                <w:lang w:val="en-GB"/>
              </w:rPr>
              <w:t>Execution Stage</w:t>
            </w:r>
            <w:r>
              <w:rPr>
                <w:rFonts w:asciiTheme="majorHAnsi" w:hAnsiTheme="majorHAnsi" w:cstheme="majorHAnsi"/>
                <w:bCs/>
                <w:lang w:val="en-GB"/>
              </w:rPr>
              <w:t>:</w:t>
            </w:r>
          </w:p>
          <w:p w14:paraId="55F2A346" w14:textId="3B9E6DB0" w:rsidR="00FC0C58" w:rsidRPr="00371749" w:rsidRDefault="00FC0C58">
            <w:pPr>
              <w:pStyle w:val="ListParagraph"/>
              <w:numPr>
                <w:ilvl w:val="0"/>
                <w:numId w:val="24"/>
              </w:numPr>
              <w:contextualSpacing/>
              <w:rPr>
                <w:rFonts w:asciiTheme="majorHAnsi" w:hAnsiTheme="majorHAnsi" w:cstheme="majorHAnsi"/>
                <w:bCs/>
                <w:lang w:val="en-GB"/>
              </w:rPr>
            </w:pPr>
            <w:r w:rsidRPr="00371749">
              <w:rPr>
                <w:rFonts w:asciiTheme="majorHAnsi" w:hAnsiTheme="majorHAnsi" w:cstheme="majorHAnsi"/>
                <w:bCs/>
                <w:lang w:val="en-GB"/>
              </w:rPr>
              <w:t>Monitoring and Control Stage</w:t>
            </w:r>
            <w:r>
              <w:rPr>
                <w:rFonts w:asciiTheme="majorHAnsi" w:hAnsiTheme="majorHAnsi" w:cstheme="majorHAnsi"/>
                <w:bCs/>
                <w:lang w:val="en-GB"/>
              </w:rPr>
              <w:t>:</w:t>
            </w:r>
          </w:p>
          <w:p w14:paraId="586E9E61" w14:textId="164CEAAB" w:rsidR="00FC0C58" w:rsidRPr="00371749" w:rsidRDefault="00FC0C58">
            <w:pPr>
              <w:pStyle w:val="ListParagraph"/>
              <w:numPr>
                <w:ilvl w:val="0"/>
                <w:numId w:val="24"/>
              </w:numPr>
              <w:contextualSpacing/>
              <w:rPr>
                <w:rFonts w:asciiTheme="majorHAnsi" w:hAnsiTheme="majorHAnsi" w:cstheme="majorHAnsi"/>
                <w:bCs/>
                <w:lang w:val="en-GB"/>
              </w:rPr>
            </w:pPr>
            <w:r w:rsidRPr="00371749">
              <w:rPr>
                <w:rFonts w:asciiTheme="majorHAnsi" w:hAnsiTheme="majorHAnsi" w:cstheme="majorHAnsi"/>
                <w:bCs/>
                <w:lang w:val="en-GB"/>
              </w:rPr>
              <w:t>Closure Stage</w:t>
            </w:r>
            <w:r>
              <w:rPr>
                <w:rFonts w:asciiTheme="majorHAnsi" w:hAnsiTheme="majorHAnsi" w:cstheme="majorHAnsi"/>
                <w:bCs/>
                <w:lang w:val="en-GB"/>
              </w:rPr>
              <w:t>:</w:t>
            </w:r>
          </w:p>
          <w:p w14:paraId="26BEC2EF" w14:textId="5EC25D5A" w:rsidR="00FC0C58" w:rsidRPr="00371749" w:rsidRDefault="00FC0C58">
            <w:pPr>
              <w:pStyle w:val="ListParagraph"/>
              <w:numPr>
                <w:ilvl w:val="0"/>
                <w:numId w:val="24"/>
              </w:numPr>
              <w:contextualSpacing/>
              <w:rPr>
                <w:rFonts w:asciiTheme="majorHAnsi" w:hAnsiTheme="majorHAnsi" w:cstheme="majorHAnsi"/>
                <w:bCs/>
                <w:lang w:val="en-GB"/>
              </w:rPr>
            </w:pPr>
            <w:r w:rsidRPr="00371749">
              <w:rPr>
                <w:rFonts w:asciiTheme="majorHAnsi" w:hAnsiTheme="majorHAnsi" w:cstheme="majorHAnsi"/>
                <w:bCs/>
                <w:lang w:val="en-GB"/>
              </w:rPr>
              <w:t>Detailed project boundaries regarding what is included and isn't included</w:t>
            </w:r>
            <w:r>
              <w:rPr>
                <w:rFonts w:asciiTheme="majorHAnsi" w:hAnsiTheme="majorHAnsi" w:cstheme="majorHAnsi"/>
                <w:bCs/>
                <w:lang w:val="en-GB"/>
              </w:rPr>
              <w:t>:</w:t>
            </w:r>
          </w:p>
          <w:p w14:paraId="7F49208A" w14:textId="3D8F283C" w:rsidR="00FC0C58" w:rsidRPr="00371749" w:rsidRDefault="00FC0C58">
            <w:pPr>
              <w:pStyle w:val="ListParagraph"/>
              <w:numPr>
                <w:ilvl w:val="0"/>
                <w:numId w:val="24"/>
              </w:numPr>
              <w:contextualSpacing/>
              <w:rPr>
                <w:rFonts w:asciiTheme="majorHAnsi" w:hAnsiTheme="majorHAnsi" w:cstheme="majorHAnsi"/>
                <w:bCs/>
                <w:lang w:val="en-GB"/>
              </w:rPr>
            </w:pPr>
            <w:r w:rsidRPr="00371749">
              <w:rPr>
                <w:rFonts w:asciiTheme="majorHAnsi" w:hAnsiTheme="majorHAnsi" w:cstheme="majorHAnsi"/>
                <w:bCs/>
                <w:lang w:val="en-GB"/>
              </w:rPr>
              <w:t>All dependencies included</w:t>
            </w:r>
            <w:r>
              <w:rPr>
                <w:rFonts w:asciiTheme="majorHAnsi" w:hAnsiTheme="majorHAnsi" w:cstheme="majorHAnsi"/>
                <w:bCs/>
                <w:lang w:val="en-GB"/>
              </w:rPr>
              <w:t>:</w:t>
            </w:r>
          </w:p>
          <w:p w14:paraId="3372468B" w14:textId="61842E25" w:rsidR="00FC0C58" w:rsidRPr="00371749" w:rsidRDefault="00FC0C58">
            <w:pPr>
              <w:pStyle w:val="ListParagraph"/>
              <w:numPr>
                <w:ilvl w:val="0"/>
                <w:numId w:val="24"/>
              </w:numPr>
              <w:contextualSpacing/>
              <w:rPr>
                <w:rFonts w:asciiTheme="majorHAnsi" w:hAnsiTheme="majorHAnsi" w:cstheme="majorHAnsi"/>
                <w:bCs/>
                <w:lang w:val="en-GB"/>
              </w:rPr>
            </w:pPr>
            <w:r w:rsidRPr="00371749">
              <w:rPr>
                <w:rFonts w:asciiTheme="majorHAnsi" w:hAnsiTheme="majorHAnsi" w:cstheme="majorHAnsi"/>
                <w:bCs/>
                <w:lang w:val="en-GB"/>
              </w:rPr>
              <w:t>All critical paths identified</w:t>
            </w:r>
            <w:r>
              <w:rPr>
                <w:rFonts w:asciiTheme="majorHAnsi" w:hAnsiTheme="majorHAnsi" w:cstheme="majorHAnsi"/>
                <w:bCs/>
                <w:lang w:val="en-GB"/>
              </w:rPr>
              <w:t>:</w:t>
            </w:r>
          </w:p>
          <w:p w14:paraId="42091870" w14:textId="6EDA3665" w:rsidR="00FC0C58" w:rsidRPr="00371749" w:rsidRDefault="00FC0C58">
            <w:pPr>
              <w:pStyle w:val="ListParagraph"/>
              <w:numPr>
                <w:ilvl w:val="0"/>
                <w:numId w:val="24"/>
              </w:numPr>
              <w:contextualSpacing/>
              <w:rPr>
                <w:rFonts w:asciiTheme="majorHAnsi" w:hAnsiTheme="majorHAnsi" w:cstheme="majorHAnsi"/>
                <w:bCs/>
                <w:lang w:val="en-GB"/>
              </w:rPr>
            </w:pPr>
            <w:r w:rsidRPr="00371749">
              <w:rPr>
                <w:rFonts w:asciiTheme="majorHAnsi" w:hAnsiTheme="majorHAnsi" w:cstheme="majorHAnsi"/>
                <w:bCs/>
                <w:lang w:val="en-GB"/>
              </w:rPr>
              <w:t>Payment milestones in relation to work breakdown structures</w:t>
            </w:r>
            <w:r>
              <w:rPr>
                <w:rFonts w:asciiTheme="majorHAnsi" w:hAnsiTheme="majorHAnsi" w:cstheme="majorHAnsi"/>
                <w:bCs/>
                <w:lang w:val="en-GB"/>
              </w:rPr>
              <w:t>:</w:t>
            </w:r>
          </w:p>
          <w:p w14:paraId="21422B98" w14:textId="27BAA6B6" w:rsidR="00FC0C58" w:rsidRPr="00C41A7A" w:rsidRDefault="00FC0C58">
            <w:pPr>
              <w:pStyle w:val="ListParagraph"/>
              <w:numPr>
                <w:ilvl w:val="0"/>
                <w:numId w:val="24"/>
              </w:numPr>
              <w:rPr>
                <w:lang w:val="en-GB"/>
              </w:rPr>
            </w:pPr>
            <w:r w:rsidRPr="00371749">
              <w:rPr>
                <w:rFonts w:asciiTheme="majorHAnsi" w:hAnsiTheme="majorHAnsi" w:cstheme="majorHAnsi"/>
                <w:bCs/>
                <w:lang w:val="en-GB"/>
              </w:rPr>
              <w:t>All costing per each Work Breakdown Structures and Tasks</w:t>
            </w:r>
            <w:r>
              <w:rPr>
                <w:rFonts w:asciiTheme="majorHAnsi" w:hAnsiTheme="majorHAnsi" w:cstheme="majorHAnsi"/>
                <w:bCs/>
                <w:lang w:val="en-GB"/>
              </w:rPr>
              <w:t>.</w:t>
            </w:r>
          </w:p>
        </w:tc>
        <w:tc>
          <w:tcPr>
            <w:tcW w:w="1666" w:type="pct"/>
          </w:tcPr>
          <w:p w14:paraId="4CDFC1D4" w14:textId="79F938A3" w:rsidR="00FC0C58" w:rsidRPr="00371749" w:rsidRDefault="00FC0C58" w:rsidP="007D2B7F">
            <w:pPr>
              <w:spacing w:after="0"/>
              <w:rPr>
                <w:rFonts w:asciiTheme="majorHAnsi" w:hAnsiTheme="majorHAnsi" w:cstheme="majorHAnsi"/>
              </w:rPr>
            </w:pPr>
            <w:r w:rsidRPr="00371749">
              <w:rPr>
                <w:rFonts w:asciiTheme="majorHAnsi" w:hAnsiTheme="majorHAnsi" w:cstheme="majorHAnsi"/>
              </w:rPr>
              <w:t xml:space="preserve">The Bidder must submit </w:t>
            </w:r>
            <w:r>
              <w:rPr>
                <w:rFonts w:asciiTheme="majorHAnsi" w:hAnsiTheme="majorHAnsi" w:cstheme="majorHAnsi"/>
              </w:rPr>
              <w:t xml:space="preserve">a </w:t>
            </w:r>
            <w:r w:rsidRPr="00C41A7A">
              <w:rPr>
                <w:rFonts w:asciiTheme="majorHAnsi" w:hAnsiTheme="majorHAnsi" w:cstheme="majorHAnsi"/>
                <w:b/>
                <w:bCs/>
              </w:rPr>
              <w:t>project management methodology plan</w:t>
            </w:r>
            <w:r w:rsidRPr="00371749">
              <w:rPr>
                <w:rFonts w:asciiTheme="majorHAnsi" w:hAnsiTheme="majorHAnsi" w:cstheme="majorHAnsi"/>
              </w:rPr>
              <w:t xml:space="preserve"> which </w:t>
            </w:r>
            <w:r w:rsidR="00C41A7A" w:rsidRPr="00371749">
              <w:rPr>
                <w:rFonts w:asciiTheme="majorHAnsi" w:hAnsiTheme="majorHAnsi" w:cstheme="majorHAnsi"/>
              </w:rPr>
              <w:t>cover</w:t>
            </w:r>
            <w:r w:rsidR="00C41A7A">
              <w:rPr>
                <w:rFonts w:asciiTheme="majorHAnsi" w:hAnsiTheme="majorHAnsi" w:cstheme="majorHAnsi"/>
              </w:rPr>
              <w:t>s</w:t>
            </w:r>
            <w:r w:rsidR="00C41A7A" w:rsidRPr="00371749">
              <w:rPr>
                <w:rFonts w:asciiTheme="majorHAnsi" w:hAnsiTheme="majorHAnsi" w:cstheme="majorHAnsi"/>
              </w:rPr>
              <w:t xml:space="preserve"> the</w:t>
            </w:r>
            <w:r w:rsidRPr="00371749">
              <w:rPr>
                <w:rFonts w:asciiTheme="majorHAnsi" w:hAnsiTheme="majorHAnsi" w:cstheme="majorHAnsi"/>
              </w:rPr>
              <w:t xml:space="preserve"> elements mentioned</w:t>
            </w:r>
            <w:r>
              <w:rPr>
                <w:rFonts w:asciiTheme="majorHAnsi" w:hAnsiTheme="majorHAnsi" w:cstheme="majorHAnsi"/>
              </w:rPr>
              <w:t xml:space="preserve"> and detailed comprehensive information on how each of the elements will be undertaken</w:t>
            </w:r>
            <w:r w:rsidRPr="00371749">
              <w:rPr>
                <w:rFonts w:asciiTheme="majorHAnsi" w:hAnsiTheme="majorHAnsi" w:cstheme="majorHAnsi"/>
              </w:rPr>
              <w:t>:</w:t>
            </w:r>
          </w:p>
          <w:p w14:paraId="18D10721" w14:textId="77777777" w:rsidR="00FC0C58" w:rsidRDefault="00FC0C58" w:rsidP="006A02C6">
            <w:pPr>
              <w:spacing w:after="0"/>
              <w:rPr>
                <w:rFonts w:asciiTheme="majorHAnsi" w:hAnsiTheme="majorHAnsi" w:cstheme="majorHAnsi"/>
                <w:b/>
                <w:u w:val="single"/>
              </w:rPr>
            </w:pPr>
          </w:p>
          <w:p w14:paraId="2977EA66" w14:textId="1BD6C1AF" w:rsidR="00FC0C58" w:rsidRDefault="00FC0C58" w:rsidP="007D2B7F">
            <w:pPr>
              <w:spacing w:after="0"/>
              <w:rPr>
                <w:rFonts w:asciiTheme="majorHAnsi" w:hAnsiTheme="majorHAnsi" w:cstheme="majorHAnsi"/>
                <w:b/>
                <w:u w:val="single"/>
              </w:rPr>
            </w:pPr>
            <w:r w:rsidRPr="00371749">
              <w:rPr>
                <w:rFonts w:asciiTheme="majorHAnsi" w:hAnsiTheme="majorHAnsi" w:cstheme="majorHAnsi"/>
                <w:b/>
                <w:u w:val="single"/>
              </w:rPr>
              <w:t>Evaluation</w:t>
            </w:r>
            <w:r>
              <w:rPr>
                <w:rFonts w:asciiTheme="majorHAnsi" w:hAnsiTheme="majorHAnsi" w:cstheme="majorHAnsi"/>
                <w:b/>
                <w:u w:val="single"/>
              </w:rPr>
              <w:t xml:space="preserve"> criteria</w:t>
            </w:r>
          </w:p>
          <w:p w14:paraId="602ECCD8" w14:textId="77777777" w:rsidR="006B3DDE" w:rsidRDefault="006B3DDE">
            <w:pPr>
              <w:spacing w:after="0"/>
              <w:ind w:left="309" w:hanging="309"/>
              <w:rPr>
                <w:rFonts w:asciiTheme="majorHAnsi" w:hAnsiTheme="majorHAnsi" w:cstheme="majorHAnsi"/>
              </w:rPr>
            </w:pPr>
            <w:r w:rsidRPr="00371749">
              <w:rPr>
                <w:rFonts w:asciiTheme="majorHAnsi" w:hAnsiTheme="majorHAnsi" w:cstheme="majorHAnsi"/>
              </w:rPr>
              <w:t>0</w:t>
            </w:r>
            <w:r>
              <w:rPr>
                <w:rFonts w:asciiTheme="majorHAnsi" w:hAnsiTheme="majorHAnsi" w:cstheme="majorHAnsi"/>
              </w:rPr>
              <w:t xml:space="preserve"> </w:t>
            </w:r>
            <w:r w:rsidRPr="00371749">
              <w:rPr>
                <w:rFonts w:asciiTheme="majorHAnsi" w:hAnsiTheme="majorHAnsi" w:cstheme="majorHAnsi"/>
              </w:rPr>
              <w:t>= No Information provided</w:t>
            </w:r>
            <w:r>
              <w:rPr>
                <w:rFonts w:asciiTheme="majorHAnsi" w:hAnsiTheme="majorHAnsi" w:cstheme="majorHAnsi"/>
              </w:rPr>
              <w:t xml:space="preserve"> in line with the minimum requirement.</w:t>
            </w:r>
          </w:p>
          <w:p w14:paraId="6B29BE4F" w14:textId="77777777" w:rsidR="000051D5" w:rsidRDefault="000051D5" w:rsidP="00C41A7A">
            <w:pPr>
              <w:spacing w:after="0"/>
              <w:ind w:left="309" w:hanging="309"/>
              <w:rPr>
                <w:rFonts w:asciiTheme="majorHAnsi" w:hAnsiTheme="majorHAnsi" w:cstheme="majorHAnsi"/>
              </w:rPr>
            </w:pPr>
          </w:p>
          <w:p w14:paraId="7B44BF27" w14:textId="6F7DD628" w:rsidR="000051D5" w:rsidRDefault="006B3DDE" w:rsidP="00C41A7A">
            <w:pPr>
              <w:spacing w:after="0"/>
              <w:ind w:left="309" w:hanging="309"/>
              <w:rPr>
                <w:rFonts w:asciiTheme="majorHAnsi" w:hAnsiTheme="majorHAnsi" w:cstheme="majorHAnsi"/>
              </w:rPr>
            </w:pPr>
            <w:r>
              <w:rPr>
                <w:rFonts w:asciiTheme="majorHAnsi" w:hAnsiTheme="majorHAnsi" w:cstheme="majorHAnsi"/>
              </w:rPr>
              <w:t>1 =</w:t>
            </w:r>
            <w:r>
              <w:t xml:space="preserve"> </w:t>
            </w:r>
            <w:r w:rsidRPr="00446FEE">
              <w:rPr>
                <w:rFonts w:asciiTheme="majorHAnsi" w:hAnsiTheme="majorHAnsi" w:cstheme="majorHAnsi"/>
              </w:rPr>
              <w:t xml:space="preserve">Not all the minimum required information as bulleted under </w:t>
            </w:r>
            <w:r w:rsidRPr="00446FEE">
              <w:rPr>
                <w:rFonts w:asciiTheme="majorHAnsi" w:hAnsiTheme="majorHAnsi" w:cstheme="majorHAnsi"/>
                <w:b/>
                <w:bCs/>
              </w:rPr>
              <w:t>R1.1</w:t>
            </w:r>
            <w:r w:rsidRPr="00446FEE">
              <w:rPr>
                <w:rFonts w:asciiTheme="majorHAnsi" w:hAnsiTheme="majorHAnsi" w:cstheme="majorHAnsi"/>
              </w:rPr>
              <w:t xml:space="preserve"> was submitted by the bidder.</w:t>
            </w:r>
          </w:p>
          <w:p w14:paraId="01368253" w14:textId="77777777" w:rsidR="00340B64" w:rsidRPr="00371749" w:rsidRDefault="00340B64" w:rsidP="00C41A7A">
            <w:pPr>
              <w:spacing w:after="0"/>
              <w:ind w:left="309" w:hanging="309"/>
              <w:jc w:val="left"/>
              <w:rPr>
                <w:rFonts w:asciiTheme="majorHAnsi" w:hAnsiTheme="majorHAnsi" w:cstheme="majorHAnsi"/>
              </w:rPr>
            </w:pPr>
          </w:p>
          <w:p w14:paraId="03682691" w14:textId="1454CE3B" w:rsidR="006B3DDE" w:rsidRDefault="00FC0C58" w:rsidP="006B3DDE">
            <w:pPr>
              <w:spacing w:after="0"/>
              <w:ind w:left="309" w:hanging="309"/>
              <w:jc w:val="left"/>
              <w:rPr>
                <w:rFonts w:asciiTheme="majorHAnsi" w:hAnsiTheme="majorHAnsi" w:cstheme="majorHAnsi"/>
              </w:rPr>
            </w:pPr>
            <w:r w:rsidRPr="00371749">
              <w:rPr>
                <w:rFonts w:asciiTheme="majorHAnsi" w:hAnsiTheme="majorHAnsi" w:cstheme="majorHAnsi"/>
              </w:rPr>
              <w:t>3</w:t>
            </w:r>
            <w:r w:rsidR="00C41A7A" w:rsidRPr="00371749">
              <w:rPr>
                <w:rFonts w:asciiTheme="majorHAnsi" w:hAnsiTheme="majorHAnsi" w:cstheme="majorHAnsi"/>
              </w:rPr>
              <w:t>=</w:t>
            </w:r>
            <w:r w:rsidR="00C41A7A">
              <w:rPr>
                <w:rFonts w:asciiTheme="majorHAnsi" w:hAnsiTheme="majorHAnsi" w:cstheme="majorHAnsi"/>
              </w:rPr>
              <w:t xml:space="preserve"> Meets</w:t>
            </w:r>
            <w:r w:rsidRPr="00371749">
              <w:rPr>
                <w:rFonts w:asciiTheme="majorHAnsi" w:hAnsiTheme="majorHAnsi" w:cstheme="majorHAnsi"/>
              </w:rPr>
              <w:t xml:space="preserve"> </w:t>
            </w:r>
            <w:r>
              <w:rPr>
                <w:rFonts w:asciiTheme="majorHAnsi" w:hAnsiTheme="majorHAnsi" w:cstheme="majorHAnsi"/>
              </w:rPr>
              <w:t xml:space="preserve">the </w:t>
            </w:r>
            <w:r w:rsidRPr="00371749">
              <w:rPr>
                <w:rFonts w:asciiTheme="majorHAnsi" w:hAnsiTheme="majorHAnsi" w:cstheme="majorHAnsi"/>
              </w:rPr>
              <w:t>minimum requirements</w:t>
            </w:r>
            <w:r w:rsidR="00070350">
              <w:rPr>
                <w:rFonts w:asciiTheme="majorHAnsi" w:hAnsiTheme="majorHAnsi" w:cstheme="majorHAnsi"/>
              </w:rPr>
              <w:t>:</w:t>
            </w:r>
            <w:r>
              <w:rPr>
                <w:rFonts w:asciiTheme="majorHAnsi" w:hAnsiTheme="majorHAnsi" w:cstheme="majorHAnsi"/>
              </w:rPr>
              <w:t xml:space="preserve"> </w:t>
            </w:r>
          </w:p>
          <w:p w14:paraId="01118A77" w14:textId="0BF76416" w:rsidR="00FC0C58" w:rsidRPr="00371749" w:rsidRDefault="00FC0C58" w:rsidP="00C41A7A">
            <w:pPr>
              <w:spacing w:after="0"/>
              <w:ind w:left="309"/>
              <w:jc w:val="left"/>
              <w:rPr>
                <w:rFonts w:asciiTheme="majorHAnsi" w:hAnsiTheme="majorHAnsi" w:cstheme="majorHAnsi"/>
              </w:rPr>
            </w:pPr>
            <w:r>
              <w:rPr>
                <w:rFonts w:asciiTheme="majorHAnsi" w:hAnsiTheme="majorHAnsi" w:cstheme="majorHAnsi"/>
              </w:rPr>
              <w:t xml:space="preserve">The </w:t>
            </w:r>
            <w:r w:rsidRPr="00371749">
              <w:rPr>
                <w:rFonts w:asciiTheme="majorHAnsi" w:hAnsiTheme="majorHAnsi" w:cstheme="majorHAnsi"/>
              </w:rPr>
              <w:t>Project</w:t>
            </w:r>
            <w:r>
              <w:rPr>
                <w:rFonts w:asciiTheme="majorHAnsi" w:hAnsiTheme="majorHAnsi" w:cstheme="majorHAnsi"/>
              </w:rPr>
              <w:t xml:space="preserve"> Management Methodology</w:t>
            </w:r>
            <w:r w:rsidRPr="00371749">
              <w:rPr>
                <w:rFonts w:asciiTheme="majorHAnsi" w:hAnsiTheme="majorHAnsi" w:cstheme="majorHAnsi"/>
              </w:rPr>
              <w:t xml:space="preserve"> </w:t>
            </w:r>
            <w:r>
              <w:rPr>
                <w:rFonts w:asciiTheme="majorHAnsi" w:hAnsiTheme="majorHAnsi" w:cstheme="majorHAnsi"/>
              </w:rPr>
              <w:t>P</w:t>
            </w:r>
            <w:r w:rsidRPr="00371749">
              <w:rPr>
                <w:rFonts w:asciiTheme="majorHAnsi" w:hAnsiTheme="majorHAnsi" w:cstheme="majorHAnsi"/>
              </w:rPr>
              <w:t>lan submitted cover</w:t>
            </w:r>
            <w:r>
              <w:rPr>
                <w:rFonts w:asciiTheme="majorHAnsi" w:hAnsiTheme="majorHAnsi" w:cstheme="majorHAnsi"/>
              </w:rPr>
              <w:t>s</w:t>
            </w:r>
            <w:r w:rsidRPr="00371749">
              <w:rPr>
                <w:rFonts w:asciiTheme="majorHAnsi" w:hAnsiTheme="majorHAnsi" w:cstheme="majorHAnsi"/>
              </w:rPr>
              <w:t xml:space="preserve"> all the listed elements</w:t>
            </w:r>
            <w:r>
              <w:rPr>
                <w:rFonts w:asciiTheme="majorHAnsi" w:hAnsiTheme="majorHAnsi" w:cstheme="majorHAnsi"/>
              </w:rPr>
              <w:t xml:space="preserve"> on the left column</w:t>
            </w:r>
            <w:r w:rsidRPr="00371749">
              <w:rPr>
                <w:rFonts w:asciiTheme="majorHAnsi" w:hAnsiTheme="majorHAnsi" w:cstheme="majorHAnsi"/>
              </w:rPr>
              <w:t>.</w:t>
            </w:r>
          </w:p>
          <w:p w14:paraId="23597C44" w14:textId="77777777" w:rsidR="00FC0C58" w:rsidRPr="00371749" w:rsidRDefault="00FC0C58" w:rsidP="007D2B7F">
            <w:pPr>
              <w:spacing w:after="0"/>
              <w:ind w:left="316" w:hanging="316"/>
              <w:rPr>
                <w:rFonts w:asciiTheme="majorHAnsi" w:hAnsiTheme="majorHAnsi" w:cstheme="majorHAnsi"/>
              </w:rPr>
            </w:pPr>
          </w:p>
          <w:p w14:paraId="0D506975" w14:textId="533888D9" w:rsidR="00FC0C58" w:rsidRPr="00371749" w:rsidRDefault="00FC0C58" w:rsidP="007D2B7F">
            <w:pPr>
              <w:spacing w:after="0"/>
              <w:ind w:left="316" w:hanging="316"/>
              <w:rPr>
                <w:rFonts w:asciiTheme="majorHAnsi" w:hAnsiTheme="majorHAnsi" w:cstheme="majorHAnsi"/>
              </w:rPr>
            </w:pPr>
          </w:p>
          <w:p w14:paraId="60EA7595" w14:textId="77777777" w:rsidR="00FC0C58" w:rsidRPr="00371749" w:rsidRDefault="00FC0C58" w:rsidP="007D2B7F">
            <w:pPr>
              <w:spacing w:after="0"/>
              <w:rPr>
                <w:rFonts w:asciiTheme="majorHAnsi" w:hAnsiTheme="majorHAnsi" w:cstheme="majorHAnsi"/>
              </w:rPr>
            </w:pPr>
          </w:p>
          <w:p w14:paraId="1DADCB4B" w14:textId="77777777" w:rsidR="00FC0C58" w:rsidRPr="00371749" w:rsidRDefault="00FC0C58" w:rsidP="007D2B7F">
            <w:pPr>
              <w:spacing w:after="0"/>
              <w:rPr>
                <w:rFonts w:asciiTheme="majorHAnsi" w:hAnsiTheme="majorHAnsi" w:cstheme="majorHAnsi"/>
              </w:rPr>
            </w:pPr>
          </w:p>
          <w:p w14:paraId="2F5CC0E2" w14:textId="77777777" w:rsidR="00FC0C58" w:rsidRPr="00371749" w:rsidRDefault="00FC0C58" w:rsidP="007D2B7F">
            <w:pPr>
              <w:spacing w:after="0"/>
              <w:rPr>
                <w:rFonts w:asciiTheme="majorHAnsi" w:hAnsiTheme="majorHAnsi" w:cstheme="majorHAnsi"/>
              </w:rPr>
            </w:pPr>
          </w:p>
          <w:p w14:paraId="14606044" w14:textId="77777777" w:rsidR="00FC0C58" w:rsidRPr="00371749" w:rsidRDefault="00FC0C58" w:rsidP="007D2B7F">
            <w:pPr>
              <w:spacing w:after="0"/>
              <w:rPr>
                <w:rFonts w:asciiTheme="majorHAnsi" w:hAnsiTheme="majorHAnsi" w:cstheme="majorHAnsi"/>
              </w:rPr>
            </w:pPr>
          </w:p>
          <w:p w14:paraId="5059D317" w14:textId="77777777" w:rsidR="00FC0C58" w:rsidRPr="00371749" w:rsidRDefault="00FC0C58" w:rsidP="007D2B7F">
            <w:pPr>
              <w:spacing w:after="0"/>
              <w:rPr>
                <w:rFonts w:asciiTheme="majorHAnsi" w:hAnsiTheme="majorHAnsi" w:cstheme="majorHAnsi"/>
              </w:rPr>
            </w:pPr>
          </w:p>
        </w:tc>
        <w:tc>
          <w:tcPr>
            <w:tcW w:w="555" w:type="pct"/>
          </w:tcPr>
          <w:p w14:paraId="7D843A32" w14:textId="5D520275" w:rsidR="00FC0C58" w:rsidRPr="00C41A7A" w:rsidRDefault="00FC0C58" w:rsidP="007D2B7F">
            <w:pPr>
              <w:spacing w:after="0"/>
              <w:jc w:val="left"/>
              <w:rPr>
                <w:rFonts w:asciiTheme="majorHAnsi" w:hAnsiTheme="majorHAnsi" w:cstheme="majorHAnsi"/>
                <w:b/>
              </w:rPr>
            </w:pPr>
            <w:r w:rsidRPr="00C41A7A">
              <w:rPr>
                <w:rFonts w:asciiTheme="majorHAnsi" w:hAnsiTheme="majorHAnsi" w:cstheme="majorHAnsi"/>
                <w:b/>
              </w:rPr>
              <w:t xml:space="preserve">        7</w:t>
            </w:r>
          </w:p>
        </w:tc>
        <w:tc>
          <w:tcPr>
            <w:tcW w:w="695" w:type="pct"/>
          </w:tcPr>
          <w:p w14:paraId="736E58D9" w14:textId="2CC75DCF" w:rsidR="00FC0C58" w:rsidRPr="00371749" w:rsidRDefault="00FC0C58" w:rsidP="007D2B7F">
            <w:pPr>
              <w:spacing w:after="0"/>
              <w:jc w:val="left"/>
              <w:rPr>
                <w:rFonts w:asciiTheme="majorHAnsi" w:hAnsiTheme="majorHAnsi" w:cstheme="majorHAnsi"/>
                <w:highlight w:val="lightGray"/>
              </w:rPr>
            </w:pPr>
            <w:r w:rsidRPr="00371749">
              <w:rPr>
                <w:rFonts w:asciiTheme="majorHAnsi" w:hAnsiTheme="majorHAnsi" w:cstheme="majorHAnsi"/>
                <w:color w:val="FF0000"/>
              </w:rPr>
              <w:t xml:space="preserve">&lt;provide unique reference to locate substantiating evidence in the bid response – </w:t>
            </w:r>
            <w:r w:rsidRPr="00371749">
              <w:rPr>
                <w:rFonts w:asciiTheme="majorHAnsi" w:hAnsiTheme="majorHAnsi" w:cstheme="majorHAnsi"/>
                <w:b/>
                <w:bCs/>
                <w:color w:val="FF0000"/>
              </w:rPr>
              <w:t>Annex A, section 5.</w:t>
            </w:r>
            <w:r w:rsidR="00FD3FD2">
              <w:rPr>
                <w:rFonts w:asciiTheme="majorHAnsi" w:hAnsiTheme="majorHAnsi" w:cstheme="majorHAnsi"/>
                <w:b/>
                <w:bCs/>
                <w:color w:val="FF0000"/>
              </w:rPr>
              <w:t>5</w:t>
            </w:r>
            <w:r w:rsidRPr="00371749">
              <w:rPr>
                <w:rFonts w:asciiTheme="majorHAnsi" w:hAnsiTheme="majorHAnsi" w:cstheme="majorHAnsi"/>
                <w:color w:val="FF0000"/>
              </w:rPr>
              <w:t>&gt;</w:t>
            </w:r>
          </w:p>
        </w:tc>
      </w:tr>
      <w:tr w:rsidR="009B479E" w:rsidRPr="00371749" w14:paraId="18762E6D" w14:textId="77777777" w:rsidTr="00C41A7A">
        <w:tc>
          <w:tcPr>
            <w:tcW w:w="286" w:type="pct"/>
          </w:tcPr>
          <w:p w14:paraId="794A5E1E" w14:textId="67D8DB64" w:rsidR="00FC0C58" w:rsidRPr="00C41A7A" w:rsidRDefault="00E649E2" w:rsidP="007D2B7F">
            <w:pPr>
              <w:spacing w:after="0"/>
              <w:rPr>
                <w:rFonts w:asciiTheme="majorHAnsi" w:hAnsiTheme="majorHAnsi" w:cstheme="majorHAnsi"/>
                <w:b/>
                <w:highlight w:val="lightGray"/>
              </w:rPr>
            </w:pPr>
            <w:r>
              <w:rPr>
                <w:rFonts w:asciiTheme="majorHAnsi" w:hAnsiTheme="majorHAnsi" w:cstheme="majorHAnsi"/>
                <w:b/>
              </w:rPr>
              <w:t>R</w:t>
            </w:r>
            <w:r w:rsidR="00FC0C58" w:rsidRPr="00C41A7A">
              <w:rPr>
                <w:rFonts w:asciiTheme="majorHAnsi" w:hAnsiTheme="majorHAnsi" w:cstheme="majorHAnsi"/>
                <w:b/>
              </w:rPr>
              <w:t>2.</w:t>
            </w:r>
          </w:p>
        </w:tc>
        <w:tc>
          <w:tcPr>
            <w:tcW w:w="1797" w:type="pct"/>
          </w:tcPr>
          <w:p w14:paraId="50BF05A6" w14:textId="7766A26A" w:rsidR="00D26F24" w:rsidRDefault="00FC0C58" w:rsidP="007D2B7F">
            <w:pPr>
              <w:spacing w:after="0"/>
              <w:rPr>
                <w:rFonts w:asciiTheme="majorHAnsi" w:eastAsia="Aptos" w:hAnsiTheme="majorHAnsi" w:cstheme="majorHAnsi"/>
                <w:kern w:val="2"/>
              </w:rPr>
            </w:pPr>
            <w:r w:rsidRPr="00371749">
              <w:rPr>
                <w:rFonts w:asciiTheme="majorHAnsi" w:eastAsia="Aptos" w:hAnsiTheme="majorHAnsi" w:cstheme="majorHAnsi"/>
                <w:b/>
                <w:bCs/>
                <w:kern w:val="2"/>
              </w:rPr>
              <w:t>Experience of a Project Manager</w:t>
            </w:r>
          </w:p>
          <w:p w14:paraId="4F96969A" w14:textId="2252D901" w:rsidR="00FC0C58" w:rsidRPr="00371749" w:rsidRDefault="00FC0C58" w:rsidP="007D2B7F">
            <w:pPr>
              <w:spacing w:after="0"/>
              <w:rPr>
                <w:rFonts w:asciiTheme="majorHAnsi" w:eastAsia="Aptos" w:hAnsiTheme="majorHAnsi" w:cstheme="majorHAnsi"/>
                <w:kern w:val="2"/>
              </w:rPr>
            </w:pPr>
            <w:r w:rsidRPr="00371749">
              <w:rPr>
                <w:rFonts w:asciiTheme="majorHAnsi" w:eastAsia="Aptos" w:hAnsiTheme="majorHAnsi" w:cstheme="majorHAnsi"/>
                <w:kern w:val="2"/>
              </w:rPr>
              <w:t xml:space="preserve">The bidder must allocate a </w:t>
            </w:r>
            <w:r>
              <w:rPr>
                <w:rFonts w:asciiTheme="majorHAnsi" w:eastAsia="Aptos" w:hAnsiTheme="majorHAnsi" w:cstheme="majorHAnsi"/>
                <w:kern w:val="2"/>
              </w:rPr>
              <w:t>P</w:t>
            </w:r>
            <w:r w:rsidRPr="00371749">
              <w:rPr>
                <w:rFonts w:asciiTheme="majorHAnsi" w:eastAsia="Aptos" w:hAnsiTheme="majorHAnsi" w:cstheme="majorHAnsi"/>
                <w:kern w:val="2"/>
              </w:rPr>
              <w:t xml:space="preserve">roject </w:t>
            </w:r>
            <w:r>
              <w:rPr>
                <w:rFonts w:asciiTheme="majorHAnsi" w:eastAsia="Aptos" w:hAnsiTheme="majorHAnsi" w:cstheme="majorHAnsi"/>
                <w:kern w:val="2"/>
              </w:rPr>
              <w:t>M</w:t>
            </w:r>
            <w:r w:rsidRPr="00371749">
              <w:rPr>
                <w:rFonts w:asciiTheme="majorHAnsi" w:eastAsia="Aptos" w:hAnsiTheme="majorHAnsi" w:cstheme="majorHAnsi"/>
                <w:kern w:val="2"/>
              </w:rPr>
              <w:t>anager who will be responsible for end-to-end management of the solution.</w:t>
            </w:r>
          </w:p>
          <w:p w14:paraId="5F1C814A" w14:textId="77777777" w:rsidR="00FC0C58" w:rsidRPr="00371749" w:rsidRDefault="00FC0C58" w:rsidP="007D2B7F">
            <w:pPr>
              <w:spacing w:after="0"/>
              <w:rPr>
                <w:rFonts w:asciiTheme="majorHAnsi" w:eastAsia="Aptos" w:hAnsiTheme="majorHAnsi" w:cstheme="majorHAnsi"/>
                <w:kern w:val="2"/>
              </w:rPr>
            </w:pPr>
          </w:p>
          <w:p w14:paraId="31010F14" w14:textId="5C26D614" w:rsidR="00076190" w:rsidRPr="00371749" w:rsidRDefault="00D26F24" w:rsidP="007D2B7F">
            <w:pPr>
              <w:spacing w:after="0"/>
              <w:rPr>
                <w:rFonts w:asciiTheme="majorHAnsi" w:eastAsia="Aptos" w:hAnsiTheme="majorHAnsi" w:cstheme="majorHAnsi"/>
                <w:b/>
                <w:bCs/>
                <w:kern w:val="2"/>
                <w:u w:val="single"/>
              </w:rPr>
            </w:pPr>
            <w:r>
              <w:rPr>
                <w:rFonts w:asciiTheme="majorHAnsi" w:hAnsiTheme="majorHAnsi" w:cstheme="majorHAnsi"/>
                <w:b/>
                <w:bCs/>
                <w:u w:val="single"/>
                <w:lang w:val="en-GB"/>
              </w:rPr>
              <w:lastRenderedPageBreak/>
              <w:t>R</w:t>
            </w:r>
            <w:r w:rsidR="00076190">
              <w:rPr>
                <w:rFonts w:asciiTheme="majorHAnsi" w:hAnsiTheme="majorHAnsi" w:cstheme="majorHAnsi"/>
                <w:b/>
                <w:bCs/>
                <w:u w:val="single"/>
                <w:lang w:val="en-GB"/>
              </w:rPr>
              <w:t>2</w:t>
            </w:r>
            <w:r w:rsidRPr="00446FEE">
              <w:rPr>
                <w:rFonts w:asciiTheme="majorHAnsi" w:hAnsiTheme="majorHAnsi" w:cstheme="majorHAnsi"/>
                <w:b/>
                <w:bCs/>
                <w:u w:val="single"/>
                <w:lang w:val="en-GB"/>
              </w:rPr>
              <w:t xml:space="preserve">.1. </w:t>
            </w:r>
            <w:r>
              <w:rPr>
                <w:rFonts w:asciiTheme="majorHAnsi" w:hAnsiTheme="majorHAnsi" w:cstheme="majorHAnsi"/>
                <w:b/>
                <w:bCs/>
                <w:u w:val="single"/>
                <w:lang w:val="en-GB"/>
              </w:rPr>
              <w:t xml:space="preserve"> </w:t>
            </w:r>
            <w:r w:rsidRPr="00446FEE">
              <w:rPr>
                <w:rFonts w:asciiTheme="majorHAnsi" w:hAnsiTheme="majorHAnsi" w:cstheme="majorHAnsi"/>
                <w:b/>
                <w:bCs/>
                <w:u w:val="single"/>
                <w:lang w:val="en-GB"/>
              </w:rPr>
              <w:t>Minimum Requirement</w:t>
            </w:r>
            <w:r>
              <w:rPr>
                <w:rFonts w:asciiTheme="majorHAnsi" w:hAnsiTheme="majorHAnsi" w:cstheme="majorHAnsi"/>
                <w:b/>
                <w:bCs/>
                <w:u w:val="single"/>
                <w:lang w:val="en-GB"/>
              </w:rPr>
              <w:t>s:</w:t>
            </w:r>
          </w:p>
          <w:p w14:paraId="1D1D29F4" w14:textId="34E867D1" w:rsidR="00E649E2" w:rsidRDefault="00FC0C58">
            <w:pPr>
              <w:pStyle w:val="ListParagraph"/>
              <w:numPr>
                <w:ilvl w:val="0"/>
                <w:numId w:val="42"/>
              </w:numPr>
              <w:ind w:left="301" w:hanging="284"/>
              <w:jc w:val="left"/>
              <w:rPr>
                <w:rFonts w:asciiTheme="majorHAnsi" w:eastAsia="Aptos" w:hAnsiTheme="majorHAnsi" w:cstheme="majorHAnsi"/>
                <w:kern w:val="2"/>
              </w:rPr>
            </w:pPr>
            <w:r w:rsidRPr="00C41A7A">
              <w:rPr>
                <w:rFonts w:asciiTheme="majorHAnsi" w:eastAsia="Aptos" w:hAnsiTheme="majorHAnsi" w:cstheme="majorHAnsi"/>
                <w:kern w:val="2"/>
              </w:rPr>
              <w:t>A minimum of 2 years’ experience in managing risk management system solution</w:t>
            </w:r>
            <w:r w:rsidR="009B5A17">
              <w:rPr>
                <w:rFonts w:asciiTheme="majorHAnsi" w:eastAsia="Aptos" w:hAnsiTheme="majorHAnsi" w:cstheme="majorHAnsi"/>
                <w:kern w:val="2"/>
              </w:rPr>
              <w:t>s</w:t>
            </w:r>
          </w:p>
          <w:p w14:paraId="2323B519" w14:textId="3D05A5E6" w:rsidR="00FC0C58" w:rsidRPr="00C41A7A" w:rsidRDefault="009B5A17">
            <w:pPr>
              <w:pStyle w:val="ListParagraph"/>
              <w:numPr>
                <w:ilvl w:val="0"/>
                <w:numId w:val="42"/>
              </w:numPr>
              <w:ind w:left="301" w:hanging="284"/>
              <w:jc w:val="left"/>
              <w:rPr>
                <w:rFonts w:asciiTheme="majorHAnsi" w:eastAsia="Aptos" w:hAnsiTheme="majorHAnsi" w:cstheme="majorHAnsi"/>
                <w:kern w:val="2"/>
              </w:rPr>
            </w:pPr>
            <w:r>
              <w:rPr>
                <w:rFonts w:asciiTheme="majorHAnsi" w:eastAsia="Aptos" w:hAnsiTheme="majorHAnsi" w:cstheme="majorHAnsi"/>
                <w:kern w:val="2"/>
              </w:rPr>
              <w:t>A</w:t>
            </w:r>
            <w:r w:rsidR="00FC0C58" w:rsidRPr="00C41A7A">
              <w:rPr>
                <w:rFonts w:asciiTheme="majorHAnsi" w:eastAsia="Aptos" w:hAnsiTheme="majorHAnsi" w:cstheme="majorHAnsi"/>
                <w:kern w:val="2"/>
              </w:rPr>
              <w:t xml:space="preserve"> Project Management Certificate (</w:t>
            </w:r>
            <w:r w:rsidR="00FC0C58" w:rsidRPr="00C41A7A">
              <w:rPr>
                <w:rFonts w:asciiTheme="majorHAnsi" w:hAnsiTheme="majorHAnsi" w:cstheme="majorHAnsi"/>
              </w:rPr>
              <w:t>Project Management Professional (PMP) or Prince 2 Practitioner or Agile Certified Practitioner or Certified associate in project management (CAPM)).</w:t>
            </w:r>
          </w:p>
        </w:tc>
        <w:tc>
          <w:tcPr>
            <w:tcW w:w="1666" w:type="pct"/>
          </w:tcPr>
          <w:p w14:paraId="1BA0370C" w14:textId="1398229B" w:rsidR="00C41A7A" w:rsidRDefault="00C41A7A" w:rsidP="00C41A7A">
            <w:pPr>
              <w:spacing w:after="0"/>
              <w:rPr>
                <w:rFonts w:asciiTheme="majorHAnsi" w:hAnsiTheme="majorHAnsi" w:cstheme="majorHAnsi"/>
              </w:rPr>
            </w:pPr>
            <w:bookmarkStart w:id="49" w:name="_Hlk208559299"/>
            <w:r w:rsidRPr="00C41A7A">
              <w:rPr>
                <w:rFonts w:asciiTheme="majorHAnsi" w:hAnsiTheme="majorHAnsi" w:cstheme="majorHAnsi"/>
              </w:rPr>
              <w:lastRenderedPageBreak/>
              <w:t>The Bidder to submit the CV of the Project Manager and a certified copy of a Project Management Certificate</w:t>
            </w:r>
          </w:p>
          <w:p w14:paraId="5D4083B5" w14:textId="77777777" w:rsidR="00C41A7A" w:rsidRDefault="00C41A7A" w:rsidP="00C41A7A">
            <w:pPr>
              <w:spacing w:after="0"/>
              <w:rPr>
                <w:rFonts w:asciiTheme="majorHAnsi" w:hAnsiTheme="majorHAnsi" w:cstheme="majorHAnsi"/>
              </w:rPr>
            </w:pPr>
          </w:p>
          <w:p w14:paraId="5E193382" w14:textId="03DEF66C" w:rsidR="00D33E22" w:rsidRDefault="00E649E2" w:rsidP="00D33E22">
            <w:pPr>
              <w:spacing w:after="0"/>
              <w:ind w:left="316" w:hanging="316"/>
              <w:rPr>
                <w:rFonts w:asciiTheme="majorHAnsi" w:hAnsiTheme="majorHAnsi" w:cstheme="majorHAnsi"/>
              </w:rPr>
            </w:pPr>
            <w:r w:rsidRPr="00371749">
              <w:rPr>
                <w:rFonts w:asciiTheme="majorHAnsi" w:hAnsiTheme="majorHAnsi" w:cstheme="majorHAnsi"/>
              </w:rPr>
              <w:lastRenderedPageBreak/>
              <w:t>0</w:t>
            </w:r>
            <w:r>
              <w:rPr>
                <w:rFonts w:asciiTheme="majorHAnsi" w:hAnsiTheme="majorHAnsi" w:cstheme="majorHAnsi"/>
              </w:rPr>
              <w:t xml:space="preserve"> </w:t>
            </w:r>
            <w:r w:rsidRPr="00371749">
              <w:rPr>
                <w:rFonts w:asciiTheme="majorHAnsi" w:hAnsiTheme="majorHAnsi" w:cstheme="majorHAnsi"/>
              </w:rPr>
              <w:t xml:space="preserve">= </w:t>
            </w:r>
            <w:r w:rsidR="00D33E22" w:rsidRPr="00371749">
              <w:rPr>
                <w:rFonts w:asciiTheme="majorHAnsi" w:hAnsiTheme="majorHAnsi" w:cstheme="majorHAnsi"/>
              </w:rPr>
              <w:t>No Information provided</w:t>
            </w:r>
            <w:r w:rsidR="00D33E22">
              <w:rPr>
                <w:rFonts w:asciiTheme="majorHAnsi" w:hAnsiTheme="majorHAnsi" w:cstheme="majorHAnsi"/>
              </w:rPr>
              <w:t xml:space="preserve"> in line with the minimum requirements.</w:t>
            </w:r>
          </w:p>
          <w:p w14:paraId="3BAD69B2" w14:textId="77777777" w:rsidR="000051D5" w:rsidRDefault="000051D5" w:rsidP="00D33E22">
            <w:pPr>
              <w:spacing w:after="0"/>
              <w:ind w:left="316" w:hanging="316"/>
              <w:rPr>
                <w:rFonts w:asciiTheme="majorHAnsi" w:hAnsiTheme="majorHAnsi" w:cstheme="majorHAnsi"/>
              </w:rPr>
            </w:pPr>
          </w:p>
          <w:p w14:paraId="5BC6DFD2" w14:textId="6FCB805F" w:rsidR="00E649E2" w:rsidRDefault="00E649E2" w:rsidP="00D33E22">
            <w:pPr>
              <w:spacing w:after="0"/>
              <w:ind w:left="309" w:hanging="309"/>
              <w:rPr>
                <w:rFonts w:asciiTheme="majorHAnsi" w:hAnsiTheme="majorHAnsi" w:cstheme="majorHAnsi"/>
              </w:rPr>
            </w:pPr>
            <w:r w:rsidRPr="00027153">
              <w:rPr>
                <w:rFonts w:asciiTheme="majorHAnsi" w:hAnsiTheme="majorHAnsi" w:cstheme="majorHAnsi"/>
              </w:rPr>
              <w:t>1</w:t>
            </w:r>
            <w:r>
              <w:rPr>
                <w:rFonts w:asciiTheme="majorHAnsi" w:hAnsiTheme="majorHAnsi" w:cstheme="majorHAnsi"/>
              </w:rPr>
              <w:t xml:space="preserve"> </w:t>
            </w:r>
            <w:r w:rsidRPr="00CD0203">
              <w:rPr>
                <w:rFonts w:asciiTheme="majorHAnsi" w:hAnsiTheme="majorHAnsi" w:cstheme="majorHAnsi"/>
              </w:rPr>
              <w:t xml:space="preserve">= Not all </w:t>
            </w:r>
            <w:r w:rsidRPr="00446FEE">
              <w:rPr>
                <w:rFonts w:asciiTheme="majorHAnsi" w:hAnsiTheme="majorHAnsi" w:cstheme="majorHAnsi"/>
              </w:rPr>
              <w:t xml:space="preserve">the minimum </w:t>
            </w:r>
            <w:r w:rsidR="00D33E22">
              <w:rPr>
                <w:rFonts w:asciiTheme="majorHAnsi" w:hAnsiTheme="majorHAnsi" w:cstheme="majorHAnsi"/>
              </w:rPr>
              <w:t xml:space="preserve">required </w:t>
            </w:r>
            <w:r w:rsidRPr="00446FEE">
              <w:rPr>
                <w:rFonts w:asciiTheme="majorHAnsi" w:hAnsiTheme="majorHAnsi" w:cstheme="majorHAnsi"/>
              </w:rPr>
              <w:t>information</w:t>
            </w:r>
            <w:r w:rsidRPr="00CD0203">
              <w:rPr>
                <w:rFonts w:asciiTheme="majorHAnsi" w:hAnsiTheme="majorHAnsi" w:cstheme="majorHAnsi"/>
              </w:rPr>
              <w:t xml:space="preserve"> as bulleted under</w:t>
            </w:r>
            <w:r w:rsidRPr="00446FEE">
              <w:rPr>
                <w:rFonts w:asciiTheme="majorHAnsi" w:hAnsiTheme="majorHAnsi" w:cstheme="majorHAnsi"/>
                <w:b/>
                <w:bCs/>
              </w:rPr>
              <w:t xml:space="preserve"> R2.1</w:t>
            </w:r>
            <w:r w:rsidRPr="00CD0203">
              <w:rPr>
                <w:rFonts w:asciiTheme="majorHAnsi" w:hAnsiTheme="majorHAnsi" w:cstheme="majorHAnsi"/>
              </w:rPr>
              <w:t xml:space="preserve"> was submitted by the bidder.</w:t>
            </w:r>
          </w:p>
          <w:p w14:paraId="23D08866" w14:textId="77777777" w:rsidR="000051D5" w:rsidRPr="00371749" w:rsidRDefault="000051D5" w:rsidP="00C41A7A">
            <w:pPr>
              <w:spacing w:after="0"/>
              <w:ind w:left="309" w:hanging="309"/>
              <w:rPr>
                <w:rFonts w:asciiTheme="majorHAnsi" w:hAnsiTheme="majorHAnsi" w:cstheme="majorHAnsi"/>
              </w:rPr>
            </w:pPr>
          </w:p>
          <w:p w14:paraId="4C78BD30" w14:textId="724A46D2" w:rsidR="00340B64" w:rsidRPr="00CC0F3B" w:rsidDel="00BB6FBF" w:rsidRDefault="00E649E2" w:rsidP="00C41A7A">
            <w:pPr>
              <w:spacing w:after="0"/>
              <w:ind w:left="313" w:hanging="313"/>
              <w:jc w:val="left"/>
              <w:rPr>
                <w:rFonts w:asciiTheme="majorHAnsi" w:hAnsiTheme="majorHAnsi" w:cstheme="majorHAnsi"/>
              </w:rPr>
            </w:pPr>
            <w:r w:rsidRPr="00371749">
              <w:rPr>
                <w:rFonts w:asciiTheme="majorHAnsi" w:hAnsiTheme="majorHAnsi" w:cstheme="majorHAnsi"/>
              </w:rPr>
              <w:t>3</w:t>
            </w:r>
            <w:r>
              <w:rPr>
                <w:rFonts w:asciiTheme="majorHAnsi" w:hAnsiTheme="majorHAnsi" w:cstheme="majorHAnsi"/>
              </w:rPr>
              <w:t xml:space="preserve"> </w:t>
            </w:r>
            <w:r w:rsidRPr="00371749">
              <w:rPr>
                <w:rFonts w:asciiTheme="majorHAnsi" w:hAnsiTheme="majorHAnsi" w:cstheme="majorHAnsi"/>
              </w:rPr>
              <w:t>= Meets minimum requirements</w:t>
            </w:r>
            <w:r>
              <w:rPr>
                <w:rFonts w:asciiTheme="majorHAnsi" w:hAnsiTheme="majorHAnsi" w:cstheme="majorHAnsi"/>
              </w:rPr>
              <w:t xml:space="preserve"> on </w:t>
            </w:r>
            <w:r w:rsidRPr="00371749">
              <w:rPr>
                <w:rFonts w:asciiTheme="majorHAnsi" w:hAnsiTheme="majorHAnsi" w:cstheme="majorHAnsi"/>
              </w:rPr>
              <w:t xml:space="preserve">experience in managing </w:t>
            </w:r>
            <w:r>
              <w:rPr>
                <w:rFonts w:asciiTheme="majorHAnsi" w:hAnsiTheme="majorHAnsi" w:cstheme="majorHAnsi"/>
              </w:rPr>
              <w:t>audit</w:t>
            </w:r>
            <w:r w:rsidRPr="00371749">
              <w:rPr>
                <w:rFonts w:asciiTheme="majorHAnsi" w:hAnsiTheme="majorHAnsi" w:cstheme="majorHAnsi"/>
              </w:rPr>
              <w:t xml:space="preserve"> management system solution plus a Project Management Certificate.</w:t>
            </w:r>
            <w:bookmarkEnd w:id="49"/>
          </w:p>
        </w:tc>
        <w:tc>
          <w:tcPr>
            <w:tcW w:w="555" w:type="pct"/>
          </w:tcPr>
          <w:p w14:paraId="6C5D497B" w14:textId="41B436AE" w:rsidR="00FC0C58" w:rsidRPr="00C41A7A" w:rsidRDefault="00FC0C58" w:rsidP="00C41A7A">
            <w:pPr>
              <w:spacing w:after="0"/>
              <w:jc w:val="center"/>
              <w:rPr>
                <w:rFonts w:asciiTheme="majorHAnsi" w:hAnsiTheme="majorHAnsi" w:cstheme="majorHAnsi"/>
                <w:b/>
              </w:rPr>
            </w:pPr>
            <w:r w:rsidRPr="00C41A7A">
              <w:rPr>
                <w:rFonts w:asciiTheme="majorHAnsi" w:hAnsiTheme="majorHAnsi" w:cstheme="majorHAnsi"/>
                <w:b/>
              </w:rPr>
              <w:lastRenderedPageBreak/>
              <w:t>5</w:t>
            </w:r>
          </w:p>
        </w:tc>
        <w:tc>
          <w:tcPr>
            <w:tcW w:w="695" w:type="pct"/>
          </w:tcPr>
          <w:p w14:paraId="5CD953F1" w14:textId="268BE67E" w:rsidR="00FC0C58" w:rsidRPr="00371749" w:rsidRDefault="00FC0C58" w:rsidP="007D2B7F">
            <w:pPr>
              <w:spacing w:after="0"/>
              <w:jc w:val="left"/>
              <w:rPr>
                <w:rFonts w:asciiTheme="majorHAnsi" w:hAnsiTheme="majorHAnsi" w:cstheme="majorHAnsi"/>
                <w:highlight w:val="lightGray"/>
              </w:rPr>
            </w:pPr>
            <w:r w:rsidRPr="00371749">
              <w:rPr>
                <w:rFonts w:asciiTheme="majorHAnsi" w:hAnsiTheme="majorHAnsi" w:cstheme="majorHAnsi"/>
                <w:color w:val="FF0000"/>
              </w:rPr>
              <w:t>&lt;</w:t>
            </w:r>
            <w:r>
              <w:t xml:space="preserve"> </w:t>
            </w:r>
            <w:r w:rsidRPr="00511728">
              <w:rPr>
                <w:rFonts w:asciiTheme="majorHAnsi" w:hAnsiTheme="majorHAnsi" w:cstheme="majorHAnsi"/>
                <w:color w:val="FF0000"/>
              </w:rPr>
              <w:t xml:space="preserve">provide unique reference to locate substantiating evidence in </w:t>
            </w:r>
            <w:r w:rsidRPr="00511728">
              <w:rPr>
                <w:rFonts w:asciiTheme="majorHAnsi" w:hAnsiTheme="majorHAnsi" w:cstheme="majorHAnsi"/>
                <w:color w:val="FF0000"/>
              </w:rPr>
              <w:lastRenderedPageBreak/>
              <w:t>the bid response – Annex A, section 5.</w:t>
            </w:r>
            <w:r w:rsidR="00FD3FD2">
              <w:rPr>
                <w:rFonts w:asciiTheme="majorHAnsi" w:hAnsiTheme="majorHAnsi" w:cstheme="majorHAnsi"/>
                <w:color w:val="FF0000"/>
              </w:rPr>
              <w:t>5</w:t>
            </w:r>
            <w:r w:rsidRPr="00511728">
              <w:rPr>
                <w:rFonts w:asciiTheme="majorHAnsi" w:hAnsiTheme="majorHAnsi" w:cstheme="majorHAnsi"/>
                <w:color w:val="FF0000"/>
              </w:rPr>
              <w:t>&gt;</w:t>
            </w:r>
          </w:p>
        </w:tc>
      </w:tr>
      <w:tr w:rsidR="009B479E" w:rsidRPr="00371749" w14:paraId="42E3F585" w14:textId="77777777" w:rsidTr="00C41A7A">
        <w:tc>
          <w:tcPr>
            <w:tcW w:w="286" w:type="pct"/>
          </w:tcPr>
          <w:p w14:paraId="7846812F" w14:textId="21BBA4A8" w:rsidR="00FC0C58" w:rsidRPr="00C41A7A" w:rsidRDefault="00E649E2" w:rsidP="007D2B7F">
            <w:pPr>
              <w:spacing w:after="0"/>
              <w:rPr>
                <w:rFonts w:asciiTheme="majorHAnsi" w:hAnsiTheme="majorHAnsi" w:cstheme="majorHAnsi"/>
                <w:b/>
              </w:rPr>
            </w:pPr>
            <w:r>
              <w:rPr>
                <w:rFonts w:asciiTheme="majorHAnsi" w:hAnsiTheme="majorHAnsi" w:cstheme="majorHAnsi"/>
                <w:b/>
              </w:rPr>
              <w:lastRenderedPageBreak/>
              <w:t>R</w:t>
            </w:r>
            <w:r w:rsidR="00FC0C58" w:rsidRPr="00C41A7A">
              <w:rPr>
                <w:rFonts w:asciiTheme="majorHAnsi" w:hAnsiTheme="majorHAnsi" w:cstheme="majorHAnsi"/>
                <w:b/>
              </w:rPr>
              <w:t>3.</w:t>
            </w:r>
          </w:p>
        </w:tc>
        <w:tc>
          <w:tcPr>
            <w:tcW w:w="1797" w:type="pct"/>
          </w:tcPr>
          <w:p w14:paraId="69F08D05" w14:textId="3DDB8655" w:rsidR="00FC0C58" w:rsidRPr="00371749" w:rsidRDefault="00FC0C58" w:rsidP="007D2B7F">
            <w:pPr>
              <w:spacing w:after="0"/>
              <w:rPr>
                <w:rFonts w:asciiTheme="majorHAnsi" w:eastAsia="Aptos" w:hAnsiTheme="majorHAnsi" w:cstheme="majorHAnsi"/>
                <w:b/>
                <w:bCs/>
                <w:kern w:val="2"/>
              </w:rPr>
            </w:pPr>
            <w:r>
              <w:rPr>
                <w:rFonts w:asciiTheme="majorHAnsi" w:eastAsia="Aptos" w:hAnsiTheme="majorHAnsi" w:cstheme="majorHAnsi"/>
                <w:b/>
                <w:bCs/>
                <w:kern w:val="2"/>
              </w:rPr>
              <w:t xml:space="preserve">Experience of the </w:t>
            </w:r>
            <w:r w:rsidRPr="00371749">
              <w:rPr>
                <w:rFonts w:asciiTheme="majorHAnsi" w:eastAsia="Aptos" w:hAnsiTheme="majorHAnsi" w:cstheme="majorHAnsi"/>
                <w:b/>
                <w:bCs/>
                <w:kern w:val="2"/>
              </w:rPr>
              <w:t>Key Account Manager:</w:t>
            </w:r>
          </w:p>
          <w:p w14:paraId="332EBCD9" w14:textId="150E8536" w:rsidR="00FC0C58" w:rsidRDefault="00FC0C58" w:rsidP="007D2B7F">
            <w:pPr>
              <w:spacing w:after="0"/>
              <w:rPr>
                <w:rFonts w:asciiTheme="majorHAnsi" w:eastAsia="Aptos" w:hAnsiTheme="majorHAnsi" w:cstheme="majorHAnsi"/>
                <w:kern w:val="2"/>
              </w:rPr>
            </w:pPr>
            <w:r w:rsidRPr="00371749">
              <w:rPr>
                <w:rFonts w:asciiTheme="majorHAnsi" w:eastAsia="Aptos" w:hAnsiTheme="majorHAnsi" w:cstheme="majorHAnsi"/>
                <w:kern w:val="2"/>
              </w:rPr>
              <w:t xml:space="preserve">The bidder must allocate </w:t>
            </w:r>
            <w:r>
              <w:rPr>
                <w:rFonts w:asciiTheme="majorHAnsi" w:eastAsia="Aptos" w:hAnsiTheme="majorHAnsi" w:cstheme="majorHAnsi"/>
                <w:kern w:val="2"/>
              </w:rPr>
              <w:t>a</w:t>
            </w:r>
            <w:r w:rsidRPr="00371749">
              <w:rPr>
                <w:rFonts w:asciiTheme="majorHAnsi" w:eastAsia="Aptos" w:hAnsiTheme="majorHAnsi" w:cstheme="majorHAnsi"/>
                <w:kern w:val="2"/>
              </w:rPr>
              <w:t xml:space="preserve"> Key Account Manager who will be responsible for Accounts Management.</w:t>
            </w:r>
          </w:p>
          <w:p w14:paraId="3B8AD67D" w14:textId="77777777" w:rsidR="00FC0C58" w:rsidRPr="00371749" w:rsidRDefault="00FC0C58" w:rsidP="007D2B7F">
            <w:pPr>
              <w:spacing w:after="0"/>
              <w:rPr>
                <w:rFonts w:asciiTheme="majorHAnsi" w:eastAsia="Aptos" w:hAnsiTheme="majorHAnsi" w:cstheme="majorHAnsi"/>
                <w:kern w:val="2"/>
              </w:rPr>
            </w:pPr>
          </w:p>
          <w:p w14:paraId="639AD002" w14:textId="68DBECE9" w:rsidR="00D26F24" w:rsidRPr="00446FEE" w:rsidRDefault="00D26F24" w:rsidP="00D26F24">
            <w:pPr>
              <w:spacing w:after="0"/>
              <w:rPr>
                <w:rFonts w:asciiTheme="majorHAnsi" w:hAnsiTheme="majorHAnsi" w:cstheme="majorHAnsi"/>
                <w:b/>
                <w:bCs/>
                <w:u w:val="single"/>
                <w:lang w:val="en-GB"/>
              </w:rPr>
            </w:pPr>
            <w:r>
              <w:rPr>
                <w:rFonts w:asciiTheme="majorHAnsi" w:hAnsiTheme="majorHAnsi" w:cstheme="majorHAnsi"/>
                <w:b/>
                <w:bCs/>
                <w:u w:val="single"/>
                <w:lang w:val="en-GB"/>
              </w:rPr>
              <w:t>R</w:t>
            </w:r>
            <w:r w:rsidR="000831ED">
              <w:rPr>
                <w:rFonts w:asciiTheme="majorHAnsi" w:hAnsiTheme="majorHAnsi" w:cstheme="majorHAnsi"/>
                <w:b/>
                <w:bCs/>
                <w:u w:val="single"/>
                <w:lang w:val="en-GB"/>
              </w:rPr>
              <w:t>3</w:t>
            </w:r>
            <w:r w:rsidRPr="00446FEE">
              <w:rPr>
                <w:rFonts w:asciiTheme="majorHAnsi" w:hAnsiTheme="majorHAnsi" w:cstheme="majorHAnsi"/>
                <w:b/>
                <w:bCs/>
                <w:u w:val="single"/>
                <w:lang w:val="en-GB"/>
              </w:rPr>
              <w:t xml:space="preserve">.1. </w:t>
            </w:r>
            <w:r>
              <w:rPr>
                <w:rFonts w:asciiTheme="majorHAnsi" w:hAnsiTheme="majorHAnsi" w:cstheme="majorHAnsi"/>
                <w:b/>
                <w:bCs/>
                <w:u w:val="single"/>
                <w:lang w:val="en-GB"/>
              </w:rPr>
              <w:t xml:space="preserve"> </w:t>
            </w:r>
            <w:r w:rsidRPr="00446FEE">
              <w:rPr>
                <w:rFonts w:asciiTheme="majorHAnsi" w:hAnsiTheme="majorHAnsi" w:cstheme="majorHAnsi"/>
                <w:b/>
                <w:bCs/>
                <w:u w:val="single"/>
                <w:lang w:val="en-GB"/>
              </w:rPr>
              <w:t>Minimum Requirement</w:t>
            </w:r>
            <w:r>
              <w:rPr>
                <w:rFonts w:asciiTheme="majorHAnsi" w:hAnsiTheme="majorHAnsi" w:cstheme="majorHAnsi"/>
                <w:b/>
                <w:bCs/>
                <w:u w:val="single"/>
                <w:lang w:val="en-GB"/>
              </w:rPr>
              <w:t>s:</w:t>
            </w:r>
          </w:p>
          <w:p w14:paraId="213EF230" w14:textId="36EBDD32" w:rsidR="000831ED" w:rsidRPr="00446FEE" w:rsidRDefault="000831ED">
            <w:pPr>
              <w:pStyle w:val="ListParagraph"/>
              <w:numPr>
                <w:ilvl w:val="0"/>
                <w:numId w:val="43"/>
              </w:numPr>
              <w:ind w:left="298" w:hanging="284"/>
              <w:rPr>
                <w:rFonts w:asciiTheme="majorHAnsi" w:eastAsia="Aptos" w:hAnsiTheme="majorHAnsi" w:cstheme="majorHAnsi"/>
                <w:b/>
                <w:bCs/>
                <w:kern w:val="2"/>
              </w:rPr>
            </w:pPr>
            <w:r w:rsidRPr="00446FEE">
              <w:rPr>
                <w:rFonts w:asciiTheme="majorHAnsi" w:eastAsia="Aptos" w:hAnsiTheme="majorHAnsi" w:cstheme="majorHAnsi"/>
                <w:kern w:val="2"/>
              </w:rPr>
              <w:t xml:space="preserve">A minimum of 2 years’ experience in Accounts Management related to </w:t>
            </w:r>
            <w:r>
              <w:rPr>
                <w:rFonts w:asciiTheme="majorHAnsi" w:eastAsia="Aptos" w:hAnsiTheme="majorHAnsi" w:cstheme="majorHAnsi"/>
                <w:kern w:val="2"/>
              </w:rPr>
              <w:t>Risk</w:t>
            </w:r>
            <w:r w:rsidRPr="00446FEE">
              <w:rPr>
                <w:rFonts w:asciiTheme="majorHAnsi" w:eastAsia="Aptos" w:hAnsiTheme="majorHAnsi" w:cstheme="majorHAnsi"/>
                <w:kern w:val="2"/>
              </w:rPr>
              <w:t xml:space="preserve"> Management Systems</w:t>
            </w:r>
            <w:r w:rsidRPr="00446FEE">
              <w:rPr>
                <w:rFonts w:asciiTheme="majorHAnsi" w:hAnsiTheme="majorHAnsi" w:cstheme="majorHAnsi"/>
                <w:bCs/>
              </w:rPr>
              <w:t xml:space="preserve"> </w:t>
            </w:r>
          </w:p>
          <w:p w14:paraId="06DDE3E6" w14:textId="77777777" w:rsidR="000831ED" w:rsidRPr="00446FEE" w:rsidRDefault="000831ED">
            <w:pPr>
              <w:pStyle w:val="ListParagraph"/>
              <w:numPr>
                <w:ilvl w:val="0"/>
                <w:numId w:val="43"/>
              </w:numPr>
              <w:ind w:left="298" w:hanging="284"/>
              <w:rPr>
                <w:rFonts w:asciiTheme="majorHAnsi" w:eastAsia="Aptos" w:hAnsiTheme="majorHAnsi" w:cstheme="majorHAnsi"/>
                <w:b/>
                <w:bCs/>
                <w:kern w:val="2"/>
              </w:rPr>
            </w:pPr>
            <w:r>
              <w:rPr>
                <w:rFonts w:asciiTheme="majorHAnsi" w:hAnsiTheme="majorHAnsi" w:cstheme="majorHAnsi"/>
                <w:bCs/>
              </w:rPr>
              <w:t xml:space="preserve">At least one of the managed accounts should have been </w:t>
            </w:r>
            <w:r w:rsidRPr="00446FEE">
              <w:rPr>
                <w:rFonts w:asciiTheme="majorHAnsi" w:hAnsiTheme="majorHAnsi" w:cstheme="majorHAnsi"/>
                <w:bCs/>
              </w:rPr>
              <w:t>of a</w:t>
            </w:r>
            <w:r>
              <w:rPr>
                <w:rFonts w:asciiTheme="majorHAnsi" w:hAnsiTheme="majorHAnsi" w:cstheme="majorHAnsi"/>
                <w:bCs/>
              </w:rPr>
              <w:t xml:space="preserve"> value of at least</w:t>
            </w:r>
            <w:r w:rsidRPr="00446FEE">
              <w:rPr>
                <w:rFonts w:asciiTheme="majorHAnsi" w:hAnsiTheme="majorHAnsi" w:cstheme="majorHAnsi"/>
                <w:bCs/>
              </w:rPr>
              <w:t xml:space="preserve"> R1 million per year.</w:t>
            </w:r>
          </w:p>
          <w:p w14:paraId="43D6D6BE" w14:textId="6E8693E3" w:rsidR="00FC0C58" w:rsidRPr="00371749" w:rsidRDefault="00FC0C58" w:rsidP="007D2B7F">
            <w:pPr>
              <w:spacing w:after="0"/>
              <w:rPr>
                <w:rFonts w:asciiTheme="majorHAnsi" w:eastAsia="Aptos" w:hAnsiTheme="majorHAnsi" w:cstheme="majorHAnsi"/>
                <w:b/>
                <w:bCs/>
                <w:kern w:val="2"/>
              </w:rPr>
            </w:pPr>
          </w:p>
        </w:tc>
        <w:tc>
          <w:tcPr>
            <w:tcW w:w="1666" w:type="pct"/>
          </w:tcPr>
          <w:p w14:paraId="239883EA" w14:textId="65647654" w:rsidR="00887006" w:rsidRPr="00371749" w:rsidRDefault="00FC0C58" w:rsidP="00887006">
            <w:pPr>
              <w:spacing w:after="0"/>
              <w:rPr>
                <w:rFonts w:asciiTheme="majorHAnsi" w:eastAsia="Aptos" w:hAnsiTheme="majorHAnsi" w:cstheme="majorHAnsi"/>
                <w:b/>
                <w:bCs/>
                <w:kern w:val="2"/>
              </w:rPr>
            </w:pPr>
            <w:bookmarkStart w:id="50" w:name="_Hlk208559388"/>
            <w:r w:rsidRPr="00FB27E8">
              <w:rPr>
                <w:rFonts w:asciiTheme="majorHAnsi" w:hAnsiTheme="majorHAnsi" w:cstheme="majorHAnsi"/>
                <w:bCs/>
              </w:rPr>
              <w:t xml:space="preserve">The Bidder to submit </w:t>
            </w:r>
            <w:r>
              <w:rPr>
                <w:rFonts w:asciiTheme="majorHAnsi" w:hAnsiTheme="majorHAnsi" w:cstheme="majorHAnsi"/>
                <w:bCs/>
              </w:rPr>
              <w:t xml:space="preserve">the </w:t>
            </w:r>
            <w:r w:rsidRPr="00FB27E8">
              <w:rPr>
                <w:rFonts w:asciiTheme="majorHAnsi" w:hAnsiTheme="majorHAnsi" w:cstheme="majorHAnsi"/>
                <w:bCs/>
              </w:rPr>
              <w:t xml:space="preserve">CV </w:t>
            </w:r>
            <w:r>
              <w:rPr>
                <w:rFonts w:asciiTheme="majorHAnsi" w:hAnsiTheme="majorHAnsi" w:cstheme="majorHAnsi"/>
                <w:bCs/>
              </w:rPr>
              <w:t xml:space="preserve">of the Account Manager which </w:t>
            </w:r>
            <w:r w:rsidR="00887006">
              <w:rPr>
                <w:rFonts w:asciiTheme="majorHAnsi" w:hAnsiTheme="majorHAnsi" w:cstheme="majorHAnsi"/>
                <w:bCs/>
              </w:rPr>
              <w:t xml:space="preserve">indicates a minimum of 2 years’ experience </w:t>
            </w:r>
            <w:r w:rsidR="00887006" w:rsidRPr="00371749">
              <w:rPr>
                <w:rFonts w:asciiTheme="majorHAnsi" w:eastAsia="Aptos" w:hAnsiTheme="majorHAnsi" w:cstheme="majorHAnsi"/>
                <w:kern w:val="2"/>
              </w:rPr>
              <w:t>in Accounts Management</w:t>
            </w:r>
            <w:r w:rsidR="00887006">
              <w:rPr>
                <w:rFonts w:asciiTheme="majorHAnsi" w:eastAsia="Aptos" w:hAnsiTheme="majorHAnsi" w:cstheme="majorHAnsi"/>
                <w:kern w:val="2"/>
              </w:rPr>
              <w:t xml:space="preserve"> related to Risk Management Systems</w:t>
            </w:r>
            <w:r w:rsidR="00887006">
              <w:rPr>
                <w:rFonts w:asciiTheme="majorHAnsi" w:hAnsiTheme="majorHAnsi" w:cstheme="majorHAnsi"/>
                <w:bCs/>
              </w:rPr>
              <w:t xml:space="preserve"> of at least R1 million per year.</w:t>
            </w:r>
          </w:p>
          <w:bookmarkEnd w:id="50"/>
          <w:p w14:paraId="36987B2E" w14:textId="77777777" w:rsidR="00FC0C58" w:rsidRPr="00FB27E8" w:rsidRDefault="00FC0C58" w:rsidP="007D2B7F">
            <w:pPr>
              <w:spacing w:after="0"/>
              <w:rPr>
                <w:rFonts w:asciiTheme="majorHAnsi" w:hAnsiTheme="majorHAnsi" w:cstheme="majorHAnsi"/>
                <w:bCs/>
              </w:rPr>
            </w:pPr>
          </w:p>
          <w:p w14:paraId="12BA574D" w14:textId="40368980" w:rsidR="00FC0C58" w:rsidRPr="00AD4EB2" w:rsidRDefault="00FC0C58" w:rsidP="007D2B7F">
            <w:pPr>
              <w:spacing w:after="0"/>
              <w:rPr>
                <w:rFonts w:asciiTheme="majorHAnsi" w:hAnsiTheme="majorHAnsi" w:cstheme="majorHAnsi"/>
                <w:b/>
              </w:rPr>
            </w:pPr>
            <w:r w:rsidRPr="00AD4EB2">
              <w:rPr>
                <w:rFonts w:asciiTheme="majorHAnsi" w:hAnsiTheme="majorHAnsi" w:cstheme="majorHAnsi"/>
                <w:b/>
              </w:rPr>
              <w:t>Evaluation criteria</w:t>
            </w:r>
          </w:p>
          <w:p w14:paraId="1CFC8E06" w14:textId="64727BC2" w:rsidR="001B2E51" w:rsidRDefault="001B2E51" w:rsidP="00AD7860">
            <w:pPr>
              <w:spacing w:after="0"/>
              <w:ind w:left="316" w:hanging="316"/>
              <w:rPr>
                <w:rFonts w:asciiTheme="majorHAnsi" w:hAnsiTheme="majorHAnsi" w:cstheme="majorHAnsi"/>
              </w:rPr>
            </w:pPr>
            <w:r w:rsidRPr="00371749">
              <w:rPr>
                <w:rFonts w:asciiTheme="majorHAnsi" w:hAnsiTheme="majorHAnsi" w:cstheme="majorHAnsi"/>
              </w:rPr>
              <w:t>0</w:t>
            </w:r>
            <w:r>
              <w:rPr>
                <w:rFonts w:asciiTheme="majorHAnsi" w:hAnsiTheme="majorHAnsi" w:cstheme="majorHAnsi"/>
              </w:rPr>
              <w:t xml:space="preserve"> </w:t>
            </w:r>
            <w:r w:rsidRPr="00371749">
              <w:rPr>
                <w:rFonts w:asciiTheme="majorHAnsi" w:hAnsiTheme="majorHAnsi" w:cstheme="majorHAnsi"/>
              </w:rPr>
              <w:t xml:space="preserve">= </w:t>
            </w:r>
            <w:r w:rsidR="00AD7860" w:rsidRPr="00371749">
              <w:rPr>
                <w:rFonts w:asciiTheme="majorHAnsi" w:hAnsiTheme="majorHAnsi" w:cstheme="majorHAnsi"/>
              </w:rPr>
              <w:t>No Information provided</w:t>
            </w:r>
            <w:r w:rsidR="00AD7860">
              <w:rPr>
                <w:rFonts w:asciiTheme="majorHAnsi" w:hAnsiTheme="majorHAnsi" w:cstheme="majorHAnsi"/>
              </w:rPr>
              <w:t xml:space="preserve"> in line with the minimum requirements.</w:t>
            </w:r>
          </w:p>
          <w:p w14:paraId="0ED78ABE" w14:textId="77777777" w:rsidR="000051D5" w:rsidRDefault="000051D5" w:rsidP="00AD7860">
            <w:pPr>
              <w:spacing w:after="0"/>
              <w:ind w:left="316" w:hanging="316"/>
              <w:rPr>
                <w:rFonts w:asciiTheme="majorHAnsi" w:hAnsiTheme="majorHAnsi" w:cstheme="majorHAnsi"/>
              </w:rPr>
            </w:pPr>
          </w:p>
          <w:p w14:paraId="1FE14DDB" w14:textId="44B5A72E" w:rsidR="001B2E51" w:rsidRDefault="001B2E51" w:rsidP="001B2E51">
            <w:pPr>
              <w:spacing w:after="0"/>
              <w:ind w:left="316" w:hanging="316"/>
              <w:rPr>
                <w:rFonts w:asciiTheme="majorHAnsi" w:hAnsiTheme="majorHAnsi" w:cstheme="majorHAnsi"/>
              </w:rPr>
            </w:pPr>
            <w:r w:rsidRPr="001A49CA">
              <w:rPr>
                <w:rFonts w:asciiTheme="majorHAnsi" w:hAnsiTheme="majorHAnsi" w:cstheme="majorHAnsi"/>
                <w:bCs/>
              </w:rPr>
              <w:t>1</w:t>
            </w:r>
            <w:r>
              <w:rPr>
                <w:rFonts w:asciiTheme="majorHAnsi" w:hAnsiTheme="majorHAnsi" w:cstheme="majorHAnsi"/>
                <w:bCs/>
              </w:rPr>
              <w:t xml:space="preserve"> </w:t>
            </w:r>
            <w:r w:rsidRPr="001A49CA">
              <w:rPr>
                <w:rFonts w:asciiTheme="majorHAnsi" w:hAnsiTheme="majorHAnsi" w:cstheme="majorHAnsi"/>
                <w:bCs/>
              </w:rPr>
              <w:t xml:space="preserve">= </w:t>
            </w:r>
            <w:r w:rsidRPr="00446FEE">
              <w:rPr>
                <w:rFonts w:asciiTheme="majorHAnsi" w:hAnsiTheme="majorHAnsi" w:cstheme="majorHAnsi"/>
              </w:rPr>
              <w:t xml:space="preserve">Not all the minimum information </w:t>
            </w:r>
            <w:r w:rsidR="00F33882">
              <w:rPr>
                <w:rFonts w:asciiTheme="majorHAnsi" w:hAnsiTheme="majorHAnsi" w:cstheme="majorHAnsi"/>
              </w:rPr>
              <w:t xml:space="preserve">required </w:t>
            </w:r>
            <w:r w:rsidRPr="00446FEE">
              <w:rPr>
                <w:rFonts w:asciiTheme="majorHAnsi" w:hAnsiTheme="majorHAnsi" w:cstheme="majorHAnsi"/>
              </w:rPr>
              <w:t xml:space="preserve">as bulleted under </w:t>
            </w:r>
            <w:r w:rsidRPr="00446FEE">
              <w:rPr>
                <w:rFonts w:asciiTheme="majorHAnsi" w:hAnsiTheme="majorHAnsi" w:cstheme="majorHAnsi"/>
                <w:b/>
                <w:bCs/>
              </w:rPr>
              <w:t>R3.1</w:t>
            </w:r>
            <w:r w:rsidRPr="00446FEE">
              <w:rPr>
                <w:rFonts w:asciiTheme="majorHAnsi" w:hAnsiTheme="majorHAnsi" w:cstheme="majorHAnsi"/>
              </w:rPr>
              <w:t xml:space="preserve"> was submitted by the bidder.</w:t>
            </w:r>
          </w:p>
          <w:p w14:paraId="25BEBC95" w14:textId="77777777" w:rsidR="000051D5" w:rsidRDefault="000051D5" w:rsidP="001B2E51">
            <w:pPr>
              <w:spacing w:after="0"/>
              <w:ind w:left="316" w:hanging="316"/>
              <w:rPr>
                <w:rFonts w:asciiTheme="majorHAnsi" w:hAnsiTheme="majorHAnsi" w:cstheme="majorHAnsi"/>
                <w:bCs/>
              </w:rPr>
            </w:pPr>
          </w:p>
          <w:p w14:paraId="23F91BCE" w14:textId="6B0EC62B" w:rsidR="00FC0C58" w:rsidRPr="00EE37A0" w:rsidRDefault="001B2E51" w:rsidP="00EE37A0">
            <w:pPr>
              <w:spacing w:after="0"/>
              <w:ind w:left="313" w:hanging="313"/>
              <w:rPr>
                <w:rFonts w:asciiTheme="majorHAnsi" w:hAnsiTheme="majorHAnsi" w:cstheme="majorHAnsi"/>
                <w:bCs/>
              </w:rPr>
            </w:pPr>
            <w:r w:rsidRPr="00FB27E8">
              <w:rPr>
                <w:rFonts w:asciiTheme="majorHAnsi" w:hAnsiTheme="majorHAnsi" w:cstheme="majorHAnsi"/>
                <w:bCs/>
              </w:rPr>
              <w:t>3</w:t>
            </w:r>
            <w:r>
              <w:rPr>
                <w:rFonts w:asciiTheme="majorHAnsi" w:hAnsiTheme="majorHAnsi" w:cstheme="majorHAnsi"/>
                <w:bCs/>
              </w:rPr>
              <w:t xml:space="preserve"> </w:t>
            </w:r>
            <w:r w:rsidRPr="00FB27E8">
              <w:rPr>
                <w:rFonts w:asciiTheme="majorHAnsi" w:hAnsiTheme="majorHAnsi" w:cstheme="majorHAnsi"/>
                <w:bCs/>
              </w:rPr>
              <w:t>= Meets minimum requirements</w:t>
            </w:r>
            <w:r>
              <w:rPr>
                <w:rFonts w:asciiTheme="majorHAnsi" w:hAnsiTheme="majorHAnsi" w:cstheme="majorHAnsi"/>
                <w:bCs/>
              </w:rPr>
              <w:t xml:space="preserve"> on </w:t>
            </w:r>
            <w:r w:rsidRPr="00FB27E8">
              <w:rPr>
                <w:rFonts w:asciiTheme="majorHAnsi" w:hAnsiTheme="majorHAnsi" w:cstheme="majorHAnsi"/>
                <w:bCs/>
              </w:rPr>
              <w:t>experience in Accounts Management</w:t>
            </w:r>
            <w:r>
              <w:rPr>
                <w:rFonts w:asciiTheme="majorHAnsi" w:hAnsiTheme="majorHAnsi" w:cstheme="majorHAnsi"/>
                <w:bCs/>
              </w:rPr>
              <w:t xml:space="preserve"> and Project Amounts</w:t>
            </w:r>
            <w:r w:rsidRPr="00FB27E8">
              <w:rPr>
                <w:rFonts w:asciiTheme="majorHAnsi" w:hAnsiTheme="majorHAnsi" w:cstheme="majorHAnsi"/>
                <w:bCs/>
              </w:rPr>
              <w:t>.</w:t>
            </w:r>
          </w:p>
        </w:tc>
        <w:tc>
          <w:tcPr>
            <w:tcW w:w="555" w:type="pct"/>
          </w:tcPr>
          <w:p w14:paraId="09CC4BE7" w14:textId="651AA95D" w:rsidR="00FC0C58" w:rsidRPr="00C41A7A" w:rsidRDefault="00FC0C58" w:rsidP="00C41A7A">
            <w:pPr>
              <w:spacing w:after="0"/>
              <w:jc w:val="center"/>
              <w:rPr>
                <w:rFonts w:asciiTheme="majorHAnsi" w:hAnsiTheme="majorHAnsi" w:cstheme="majorHAnsi"/>
                <w:b/>
              </w:rPr>
            </w:pPr>
            <w:r w:rsidRPr="00C41A7A">
              <w:rPr>
                <w:rFonts w:asciiTheme="majorHAnsi" w:hAnsiTheme="majorHAnsi" w:cstheme="majorHAnsi"/>
                <w:b/>
              </w:rPr>
              <w:t>1</w:t>
            </w:r>
          </w:p>
        </w:tc>
        <w:tc>
          <w:tcPr>
            <w:tcW w:w="695" w:type="pct"/>
          </w:tcPr>
          <w:p w14:paraId="3FE1576E" w14:textId="30D55842" w:rsidR="00FC0C58" w:rsidRPr="00371749" w:rsidRDefault="00FC0C58" w:rsidP="007D2B7F">
            <w:pPr>
              <w:spacing w:after="0"/>
              <w:jc w:val="left"/>
              <w:rPr>
                <w:rFonts w:asciiTheme="majorHAnsi" w:hAnsiTheme="majorHAnsi" w:cstheme="majorHAnsi"/>
                <w:color w:val="FF0000"/>
              </w:rPr>
            </w:pPr>
            <w:r w:rsidRPr="00511728">
              <w:rPr>
                <w:rFonts w:asciiTheme="majorHAnsi" w:hAnsiTheme="majorHAnsi" w:cstheme="majorHAnsi"/>
                <w:color w:val="FF0000"/>
              </w:rPr>
              <w:t>provide unique reference to locate substantiating evidence in the bid response – Annex A, section 5.</w:t>
            </w:r>
            <w:r w:rsidR="00FD3FD2">
              <w:rPr>
                <w:rFonts w:asciiTheme="majorHAnsi" w:hAnsiTheme="majorHAnsi" w:cstheme="majorHAnsi"/>
                <w:color w:val="FF0000"/>
              </w:rPr>
              <w:t>5</w:t>
            </w:r>
            <w:r w:rsidRPr="00511728">
              <w:rPr>
                <w:rFonts w:asciiTheme="majorHAnsi" w:hAnsiTheme="majorHAnsi" w:cstheme="majorHAnsi"/>
                <w:color w:val="FF0000"/>
              </w:rPr>
              <w:t>&gt;</w:t>
            </w:r>
          </w:p>
        </w:tc>
      </w:tr>
      <w:tr w:rsidR="009B479E" w:rsidRPr="00371749" w14:paraId="0889BA5D" w14:textId="77777777" w:rsidTr="00C41A7A">
        <w:tc>
          <w:tcPr>
            <w:tcW w:w="286" w:type="pct"/>
          </w:tcPr>
          <w:p w14:paraId="58874334" w14:textId="5A7AD9AF" w:rsidR="00FC0C58" w:rsidRPr="00C41A7A" w:rsidRDefault="00D16762" w:rsidP="007D2B7F">
            <w:pPr>
              <w:spacing w:after="0"/>
              <w:rPr>
                <w:rFonts w:asciiTheme="majorHAnsi" w:hAnsiTheme="majorHAnsi" w:cstheme="majorHAnsi"/>
                <w:b/>
              </w:rPr>
            </w:pPr>
            <w:r>
              <w:rPr>
                <w:rFonts w:asciiTheme="majorHAnsi" w:hAnsiTheme="majorHAnsi" w:cstheme="majorHAnsi"/>
                <w:b/>
              </w:rPr>
              <w:t>R</w:t>
            </w:r>
            <w:r w:rsidR="00FC0C58" w:rsidRPr="00C41A7A">
              <w:rPr>
                <w:rFonts w:asciiTheme="majorHAnsi" w:hAnsiTheme="majorHAnsi" w:cstheme="majorHAnsi"/>
                <w:b/>
              </w:rPr>
              <w:t>4.</w:t>
            </w:r>
          </w:p>
        </w:tc>
        <w:tc>
          <w:tcPr>
            <w:tcW w:w="1797" w:type="pct"/>
          </w:tcPr>
          <w:p w14:paraId="5937FA8B" w14:textId="77777777" w:rsidR="00FC0C58" w:rsidRPr="00FB27E8" w:rsidRDefault="00FC0C58" w:rsidP="007D2B7F">
            <w:pPr>
              <w:spacing w:after="0"/>
              <w:rPr>
                <w:rFonts w:asciiTheme="majorHAnsi" w:hAnsiTheme="majorHAnsi" w:cstheme="majorHAnsi"/>
                <w:b/>
                <w:bCs/>
              </w:rPr>
            </w:pPr>
            <w:r w:rsidRPr="00FB27E8">
              <w:rPr>
                <w:rFonts w:asciiTheme="majorHAnsi" w:hAnsiTheme="majorHAnsi" w:cstheme="majorHAnsi"/>
                <w:b/>
                <w:bCs/>
              </w:rPr>
              <w:t>Creation of risk registers:</w:t>
            </w:r>
          </w:p>
          <w:p w14:paraId="658EBB21" w14:textId="77777777" w:rsidR="00FC0C58" w:rsidRDefault="00FC0C58" w:rsidP="00EE37A0">
            <w:pPr>
              <w:spacing w:after="0"/>
              <w:rPr>
                <w:rFonts w:asciiTheme="majorHAnsi" w:hAnsiTheme="majorHAnsi" w:cstheme="majorHAnsi"/>
              </w:rPr>
            </w:pPr>
            <w:r w:rsidRPr="00371749">
              <w:rPr>
                <w:rFonts w:asciiTheme="majorHAnsi" w:hAnsiTheme="majorHAnsi" w:cstheme="majorHAnsi"/>
              </w:rPr>
              <w:t xml:space="preserve">The system must support the creation of new risk registers, allowing for effective documentation, storage, and management of risk-related data.  </w:t>
            </w:r>
          </w:p>
          <w:p w14:paraId="383F1029" w14:textId="77777777" w:rsidR="000C09A0" w:rsidRDefault="000C09A0" w:rsidP="00EE37A0">
            <w:pPr>
              <w:spacing w:after="0"/>
              <w:rPr>
                <w:rFonts w:asciiTheme="majorHAnsi" w:eastAsia="Aptos" w:hAnsiTheme="majorHAnsi" w:cstheme="majorHAnsi"/>
                <w:b/>
                <w:bCs/>
                <w:kern w:val="2"/>
              </w:rPr>
            </w:pPr>
          </w:p>
          <w:p w14:paraId="1661859D" w14:textId="0B97412D" w:rsidR="00D26F24" w:rsidRPr="00446FEE" w:rsidRDefault="00D26F24" w:rsidP="00D26F24">
            <w:pPr>
              <w:spacing w:after="0"/>
              <w:rPr>
                <w:rFonts w:asciiTheme="majorHAnsi" w:hAnsiTheme="majorHAnsi" w:cstheme="majorHAnsi"/>
                <w:b/>
                <w:bCs/>
                <w:u w:val="single"/>
                <w:lang w:val="en-GB"/>
              </w:rPr>
            </w:pPr>
            <w:r>
              <w:rPr>
                <w:rFonts w:asciiTheme="majorHAnsi" w:hAnsiTheme="majorHAnsi" w:cstheme="majorHAnsi"/>
                <w:b/>
                <w:bCs/>
                <w:u w:val="single"/>
                <w:lang w:val="en-GB"/>
              </w:rPr>
              <w:t>R</w:t>
            </w:r>
            <w:r w:rsidR="00B83293">
              <w:rPr>
                <w:rFonts w:asciiTheme="majorHAnsi" w:hAnsiTheme="majorHAnsi" w:cstheme="majorHAnsi"/>
                <w:b/>
                <w:bCs/>
                <w:u w:val="single"/>
                <w:lang w:val="en-GB"/>
              </w:rPr>
              <w:t>4</w:t>
            </w:r>
            <w:r w:rsidRPr="00446FEE">
              <w:rPr>
                <w:rFonts w:asciiTheme="majorHAnsi" w:hAnsiTheme="majorHAnsi" w:cstheme="majorHAnsi"/>
                <w:b/>
                <w:bCs/>
                <w:u w:val="single"/>
                <w:lang w:val="en-GB"/>
              </w:rPr>
              <w:t xml:space="preserve">.1. </w:t>
            </w:r>
            <w:r>
              <w:rPr>
                <w:rFonts w:asciiTheme="majorHAnsi" w:hAnsiTheme="majorHAnsi" w:cstheme="majorHAnsi"/>
                <w:b/>
                <w:bCs/>
                <w:u w:val="single"/>
                <w:lang w:val="en-GB"/>
              </w:rPr>
              <w:t xml:space="preserve"> </w:t>
            </w:r>
            <w:r w:rsidRPr="00446FEE">
              <w:rPr>
                <w:rFonts w:asciiTheme="majorHAnsi" w:hAnsiTheme="majorHAnsi" w:cstheme="majorHAnsi"/>
                <w:b/>
                <w:bCs/>
                <w:u w:val="single"/>
                <w:lang w:val="en-GB"/>
              </w:rPr>
              <w:t>Minimum Requirement</w:t>
            </w:r>
            <w:r>
              <w:rPr>
                <w:rFonts w:asciiTheme="majorHAnsi" w:hAnsiTheme="majorHAnsi" w:cstheme="majorHAnsi"/>
                <w:b/>
                <w:bCs/>
                <w:u w:val="single"/>
                <w:lang w:val="en-GB"/>
              </w:rPr>
              <w:t>s:</w:t>
            </w:r>
          </w:p>
          <w:p w14:paraId="6BE10A8D" w14:textId="50C68953" w:rsidR="000C09A0" w:rsidRPr="00FB27E8" w:rsidRDefault="000C09A0">
            <w:pPr>
              <w:pStyle w:val="ListParagraph"/>
              <w:numPr>
                <w:ilvl w:val="0"/>
                <w:numId w:val="45"/>
              </w:numPr>
              <w:ind w:left="301" w:hanging="284"/>
            </w:pPr>
            <w:r w:rsidRPr="00FB27E8">
              <w:lastRenderedPageBreak/>
              <w:t xml:space="preserve">The bidder </w:t>
            </w:r>
            <w:r w:rsidR="00663C8C">
              <w:t xml:space="preserve">must </w:t>
            </w:r>
            <w:r w:rsidRPr="00FB27E8">
              <w:t>submit a sample risk register and documentation, (detailing comprehensive information) which shows that the system supports the creation of new risk registers, allowing for effective documentation, storage, and management of risk-related data</w:t>
            </w:r>
            <w:r>
              <w:t>.</w:t>
            </w:r>
          </w:p>
          <w:p w14:paraId="582A0206" w14:textId="29920737" w:rsidR="000C09A0" w:rsidRPr="00371749" w:rsidRDefault="000C09A0" w:rsidP="00EE37A0">
            <w:pPr>
              <w:spacing w:after="0"/>
              <w:rPr>
                <w:rFonts w:asciiTheme="majorHAnsi" w:eastAsia="Aptos" w:hAnsiTheme="majorHAnsi" w:cstheme="majorHAnsi"/>
                <w:b/>
                <w:bCs/>
                <w:kern w:val="2"/>
              </w:rPr>
            </w:pPr>
          </w:p>
        </w:tc>
        <w:tc>
          <w:tcPr>
            <w:tcW w:w="1666" w:type="pct"/>
          </w:tcPr>
          <w:p w14:paraId="022BE151" w14:textId="6E9A59D7" w:rsidR="00FC0C58" w:rsidRPr="00FB27E8" w:rsidRDefault="00FC0C58" w:rsidP="007D2B7F">
            <w:pPr>
              <w:spacing w:after="0"/>
              <w:rPr>
                <w:rFonts w:asciiTheme="majorHAnsi" w:hAnsiTheme="majorHAnsi" w:cstheme="majorHAnsi"/>
                <w:bCs/>
              </w:rPr>
            </w:pPr>
            <w:r w:rsidRPr="00FB27E8">
              <w:rPr>
                <w:rFonts w:asciiTheme="majorHAnsi" w:hAnsiTheme="majorHAnsi" w:cstheme="majorHAnsi"/>
                <w:bCs/>
              </w:rPr>
              <w:lastRenderedPageBreak/>
              <w:t xml:space="preserve">The bidder to submit a sample risk register and documentation, (detailing comprehensive information) which shows that the system supports the creation of new risk registers, allowing for effective </w:t>
            </w:r>
            <w:r w:rsidRPr="00FB27E8">
              <w:rPr>
                <w:rFonts w:asciiTheme="majorHAnsi" w:hAnsiTheme="majorHAnsi" w:cstheme="majorHAnsi"/>
                <w:bCs/>
              </w:rPr>
              <w:lastRenderedPageBreak/>
              <w:t>documentation, storage, and management of risk-related data</w:t>
            </w:r>
            <w:r>
              <w:rPr>
                <w:rFonts w:asciiTheme="majorHAnsi" w:hAnsiTheme="majorHAnsi" w:cstheme="majorHAnsi"/>
                <w:bCs/>
              </w:rPr>
              <w:t>.</w:t>
            </w:r>
          </w:p>
          <w:p w14:paraId="4AB447F5" w14:textId="77777777" w:rsidR="00FC0C58" w:rsidRDefault="00FC0C58" w:rsidP="006A02C6">
            <w:pPr>
              <w:spacing w:after="0"/>
              <w:rPr>
                <w:rFonts w:asciiTheme="majorHAnsi" w:hAnsiTheme="majorHAnsi" w:cstheme="majorHAnsi"/>
                <w:b/>
              </w:rPr>
            </w:pPr>
          </w:p>
          <w:p w14:paraId="19760E85" w14:textId="0CE86696" w:rsidR="00FC0C58" w:rsidRPr="00AD4EB2" w:rsidRDefault="00FC0C58" w:rsidP="007D2B7F">
            <w:pPr>
              <w:spacing w:after="0"/>
              <w:rPr>
                <w:rFonts w:asciiTheme="majorHAnsi" w:hAnsiTheme="majorHAnsi" w:cstheme="majorHAnsi"/>
                <w:b/>
              </w:rPr>
            </w:pPr>
            <w:r w:rsidRPr="00AD4EB2">
              <w:rPr>
                <w:rFonts w:asciiTheme="majorHAnsi" w:hAnsiTheme="majorHAnsi" w:cstheme="majorHAnsi"/>
                <w:b/>
              </w:rPr>
              <w:t>Evaluation criteria:</w:t>
            </w:r>
          </w:p>
          <w:p w14:paraId="70566253" w14:textId="77777777" w:rsidR="00663C8C" w:rsidRDefault="00663C8C" w:rsidP="00663C8C">
            <w:pPr>
              <w:spacing w:after="0"/>
              <w:ind w:left="316" w:hanging="316"/>
              <w:rPr>
                <w:rFonts w:asciiTheme="majorHAnsi" w:hAnsiTheme="majorHAnsi" w:cstheme="majorHAnsi"/>
              </w:rPr>
            </w:pPr>
            <w:r w:rsidRPr="00371749">
              <w:rPr>
                <w:rFonts w:asciiTheme="majorHAnsi" w:hAnsiTheme="majorHAnsi" w:cstheme="majorHAnsi"/>
              </w:rPr>
              <w:t>0</w:t>
            </w:r>
            <w:r>
              <w:rPr>
                <w:rFonts w:asciiTheme="majorHAnsi" w:hAnsiTheme="majorHAnsi" w:cstheme="majorHAnsi"/>
              </w:rPr>
              <w:t xml:space="preserve"> </w:t>
            </w:r>
            <w:r w:rsidRPr="00371749">
              <w:rPr>
                <w:rFonts w:asciiTheme="majorHAnsi" w:hAnsiTheme="majorHAnsi" w:cstheme="majorHAnsi"/>
              </w:rPr>
              <w:t>= No Information provided</w:t>
            </w:r>
            <w:r>
              <w:rPr>
                <w:rFonts w:asciiTheme="majorHAnsi" w:hAnsiTheme="majorHAnsi" w:cstheme="majorHAnsi"/>
              </w:rPr>
              <w:t xml:space="preserve"> in line with the minimum requirements.</w:t>
            </w:r>
          </w:p>
          <w:p w14:paraId="1DFF706E" w14:textId="77777777" w:rsidR="000051D5" w:rsidRDefault="000051D5" w:rsidP="00663C8C">
            <w:pPr>
              <w:spacing w:after="0"/>
              <w:ind w:left="316" w:hanging="316"/>
              <w:rPr>
                <w:rFonts w:asciiTheme="majorHAnsi" w:hAnsiTheme="majorHAnsi" w:cstheme="majorHAnsi"/>
              </w:rPr>
            </w:pPr>
          </w:p>
          <w:p w14:paraId="5E9C7BBE" w14:textId="2E93D1E4" w:rsidR="00340B64" w:rsidRPr="00E37933" w:rsidRDefault="00340B64" w:rsidP="00C41A7A">
            <w:pPr>
              <w:spacing w:after="0"/>
              <w:ind w:left="309" w:hanging="309"/>
              <w:jc w:val="left"/>
              <w:rPr>
                <w:rFonts w:asciiTheme="majorHAnsi" w:hAnsiTheme="majorHAnsi" w:cstheme="majorHAnsi"/>
                <w:bCs/>
              </w:rPr>
            </w:pPr>
            <w:r>
              <w:rPr>
                <w:rFonts w:asciiTheme="majorHAnsi" w:hAnsiTheme="majorHAnsi" w:cstheme="majorHAnsi"/>
                <w:bCs/>
              </w:rPr>
              <w:t>3</w:t>
            </w:r>
            <w:r w:rsidR="00C41A7A" w:rsidRPr="00FB27E8">
              <w:rPr>
                <w:rFonts w:asciiTheme="majorHAnsi" w:hAnsiTheme="majorHAnsi" w:cstheme="majorHAnsi"/>
                <w:bCs/>
              </w:rPr>
              <w:t>=</w:t>
            </w:r>
            <w:r w:rsidR="00C41A7A">
              <w:rPr>
                <w:rFonts w:asciiTheme="majorHAnsi" w:hAnsiTheme="majorHAnsi" w:cstheme="majorHAnsi"/>
                <w:bCs/>
              </w:rPr>
              <w:t xml:space="preserve"> Meets</w:t>
            </w:r>
            <w:r w:rsidR="00FC0C58" w:rsidRPr="00FB27E8">
              <w:rPr>
                <w:rFonts w:asciiTheme="majorHAnsi" w:hAnsiTheme="majorHAnsi" w:cstheme="majorHAnsi"/>
                <w:bCs/>
              </w:rPr>
              <w:t xml:space="preserve"> </w:t>
            </w:r>
            <w:r w:rsidR="00FC0C58">
              <w:rPr>
                <w:rFonts w:asciiTheme="majorHAnsi" w:hAnsiTheme="majorHAnsi" w:cstheme="majorHAnsi"/>
                <w:bCs/>
              </w:rPr>
              <w:t xml:space="preserve">the </w:t>
            </w:r>
            <w:r w:rsidR="00FC0C58" w:rsidRPr="00FB27E8">
              <w:rPr>
                <w:rFonts w:asciiTheme="majorHAnsi" w:hAnsiTheme="majorHAnsi" w:cstheme="majorHAnsi"/>
                <w:bCs/>
              </w:rPr>
              <w:t>minimum requirements</w:t>
            </w:r>
            <w:r>
              <w:rPr>
                <w:rFonts w:asciiTheme="majorHAnsi" w:hAnsiTheme="majorHAnsi" w:cstheme="majorHAnsi"/>
                <w:bCs/>
              </w:rPr>
              <w:t xml:space="preserve">: </w:t>
            </w:r>
            <w:r w:rsidR="00FC0C58">
              <w:rPr>
                <w:rFonts w:asciiTheme="majorHAnsi" w:hAnsiTheme="majorHAnsi" w:cstheme="majorHAnsi"/>
                <w:bCs/>
              </w:rPr>
              <w:t>The s</w:t>
            </w:r>
            <w:r w:rsidR="00FC0C58" w:rsidRPr="00FB27E8">
              <w:rPr>
                <w:rFonts w:asciiTheme="majorHAnsi" w:hAnsiTheme="majorHAnsi" w:cstheme="majorHAnsi"/>
                <w:bCs/>
              </w:rPr>
              <w:t xml:space="preserve">ample Risk Register provided supports the creation of new risk </w:t>
            </w:r>
            <w:r w:rsidR="00FC0C58" w:rsidRPr="00371749">
              <w:rPr>
                <w:rFonts w:asciiTheme="majorHAnsi" w:hAnsiTheme="majorHAnsi" w:cstheme="majorHAnsi"/>
              </w:rPr>
              <w:t>registers</w:t>
            </w:r>
            <w:r w:rsidR="00FC0C58">
              <w:rPr>
                <w:rFonts w:asciiTheme="majorHAnsi" w:hAnsiTheme="majorHAnsi" w:cstheme="majorHAnsi"/>
              </w:rPr>
              <w:t>.</w:t>
            </w:r>
          </w:p>
        </w:tc>
        <w:tc>
          <w:tcPr>
            <w:tcW w:w="555" w:type="pct"/>
          </w:tcPr>
          <w:p w14:paraId="7DE9C3E6" w14:textId="290995D5" w:rsidR="00FC0C58" w:rsidRPr="00C41A7A" w:rsidRDefault="00FC0C58" w:rsidP="00C41A7A">
            <w:pPr>
              <w:spacing w:after="0"/>
              <w:jc w:val="center"/>
              <w:rPr>
                <w:rFonts w:asciiTheme="majorHAnsi" w:hAnsiTheme="majorHAnsi" w:cstheme="majorHAnsi"/>
                <w:b/>
              </w:rPr>
            </w:pPr>
            <w:r w:rsidRPr="00C41A7A">
              <w:rPr>
                <w:rFonts w:asciiTheme="majorHAnsi" w:hAnsiTheme="majorHAnsi" w:cstheme="majorHAnsi"/>
                <w:b/>
              </w:rPr>
              <w:lastRenderedPageBreak/>
              <w:t>5</w:t>
            </w:r>
          </w:p>
        </w:tc>
        <w:tc>
          <w:tcPr>
            <w:tcW w:w="695" w:type="pct"/>
          </w:tcPr>
          <w:p w14:paraId="2FD48F49" w14:textId="6A470908" w:rsidR="00FC0C58" w:rsidRPr="00371749" w:rsidRDefault="00FC0C58" w:rsidP="007D2B7F">
            <w:pPr>
              <w:spacing w:after="0"/>
              <w:jc w:val="left"/>
              <w:rPr>
                <w:rFonts w:asciiTheme="majorHAnsi" w:hAnsiTheme="majorHAnsi" w:cstheme="majorHAnsi"/>
                <w:color w:val="FF0000"/>
              </w:rPr>
            </w:pPr>
            <w:r w:rsidRPr="00511728">
              <w:rPr>
                <w:rFonts w:asciiTheme="majorHAnsi" w:hAnsiTheme="majorHAnsi" w:cstheme="majorHAnsi"/>
                <w:color w:val="FF0000"/>
              </w:rPr>
              <w:t xml:space="preserve">provide unique reference to locate substantiating evidence in the bid </w:t>
            </w:r>
            <w:r w:rsidRPr="00511728">
              <w:rPr>
                <w:rFonts w:asciiTheme="majorHAnsi" w:hAnsiTheme="majorHAnsi" w:cstheme="majorHAnsi"/>
                <w:color w:val="FF0000"/>
              </w:rPr>
              <w:lastRenderedPageBreak/>
              <w:t>response – Annex A, section 5.</w:t>
            </w:r>
            <w:r w:rsidR="00FD3FD2">
              <w:rPr>
                <w:rFonts w:asciiTheme="majorHAnsi" w:hAnsiTheme="majorHAnsi" w:cstheme="majorHAnsi"/>
                <w:color w:val="FF0000"/>
              </w:rPr>
              <w:t>5</w:t>
            </w:r>
            <w:r w:rsidRPr="00511728">
              <w:rPr>
                <w:rFonts w:asciiTheme="majorHAnsi" w:hAnsiTheme="majorHAnsi" w:cstheme="majorHAnsi"/>
                <w:color w:val="FF0000"/>
              </w:rPr>
              <w:t>&gt;</w:t>
            </w:r>
          </w:p>
        </w:tc>
      </w:tr>
      <w:tr w:rsidR="009B479E" w:rsidRPr="00371749" w14:paraId="6B6F9404" w14:textId="77777777" w:rsidTr="00C41A7A">
        <w:tc>
          <w:tcPr>
            <w:tcW w:w="286" w:type="pct"/>
          </w:tcPr>
          <w:p w14:paraId="60B21FFF" w14:textId="377033CE" w:rsidR="00FC0C58" w:rsidRPr="00C41A7A" w:rsidRDefault="00D16762" w:rsidP="007D2B7F">
            <w:pPr>
              <w:spacing w:after="0"/>
              <w:rPr>
                <w:rFonts w:asciiTheme="majorHAnsi" w:hAnsiTheme="majorHAnsi" w:cstheme="majorHAnsi"/>
                <w:b/>
              </w:rPr>
            </w:pPr>
            <w:r>
              <w:rPr>
                <w:rFonts w:asciiTheme="majorHAnsi" w:hAnsiTheme="majorHAnsi" w:cstheme="majorHAnsi"/>
                <w:b/>
              </w:rPr>
              <w:lastRenderedPageBreak/>
              <w:t>R</w:t>
            </w:r>
            <w:r w:rsidR="00FC0C58" w:rsidRPr="00C41A7A">
              <w:rPr>
                <w:rFonts w:asciiTheme="majorHAnsi" w:hAnsiTheme="majorHAnsi" w:cstheme="majorHAnsi"/>
                <w:b/>
              </w:rPr>
              <w:t>5.</w:t>
            </w:r>
          </w:p>
        </w:tc>
        <w:tc>
          <w:tcPr>
            <w:tcW w:w="1797" w:type="pct"/>
          </w:tcPr>
          <w:p w14:paraId="5000C853" w14:textId="77777777" w:rsidR="00FC0C58" w:rsidRDefault="00FC0C58" w:rsidP="007D2B7F">
            <w:pPr>
              <w:spacing w:after="0"/>
              <w:rPr>
                <w:rFonts w:asciiTheme="majorHAnsi" w:hAnsiTheme="majorHAnsi" w:cstheme="majorHAnsi"/>
                <w:b/>
                <w:bCs/>
              </w:rPr>
            </w:pPr>
            <w:r w:rsidRPr="00FB27E8">
              <w:rPr>
                <w:rFonts w:asciiTheme="majorHAnsi" w:hAnsiTheme="majorHAnsi" w:cstheme="majorHAnsi"/>
                <w:b/>
                <w:bCs/>
              </w:rPr>
              <w:t>Audit trail capability</w:t>
            </w:r>
          </w:p>
          <w:p w14:paraId="0058A67B" w14:textId="77777777" w:rsidR="00FC0C58" w:rsidRDefault="00FC0C58" w:rsidP="007D2B7F">
            <w:pPr>
              <w:spacing w:after="0"/>
              <w:rPr>
                <w:rFonts w:asciiTheme="majorHAnsi" w:hAnsiTheme="majorHAnsi" w:cstheme="majorHAnsi"/>
              </w:rPr>
            </w:pPr>
            <w:r w:rsidRPr="00371749">
              <w:rPr>
                <w:rFonts w:asciiTheme="majorHAnsi" w:hAnsiTheme="majorHAnsi" w:cstheme="majorHAnsi"/>
              </w:rPr>
              <w:t>The system must include full audit trail functionality to ensure transparency and accountability, tracking all changes made within the system, including user actions, modifications, and updates, with details on who made the changes and when.</w:t>
            </w:r>
          </w:p>
          <w:p w14:paraId="2500085F" w14:textId="77777777" w:rsidR="000C09A0" w:rsidRDefault="000C09A0" w:rsidP="007D2B7F">
            <w:pPr>
              <w:spacing w:after="0"/>
              <w:rPr>
                <w:rFonts w:asciiTheme="majorHAnsi" w:eastAsia="Aptos" w:hAnsiTheme="majorHAnsi" w:cstheme="majorHAnsi"/>
                <w:b/>
                <w:kern w:val="2"/>
              </w:rPr>
            </w:pPr>
          </w:p>
          <w:p w14:paraId="7A2ACA81" w14:textId="3FEFBB68" w:rsidR="00CA79F4" w:rsidRPr="00446FEE" w:rsidRDefault="00C41A7A" w:rsidP="00CA79F4">
            <w:pPr>
              <w:spacing w:after="0"/>
              <w:rPr>
                <w:rFonts w:asciiTheme="majorHAnsi" w:hAnsiTheme="majorHAnsi" w:cstheme="majorHAnsi"/>
                <w:b/>
                <w:bCs/>
                <w:u w:val="single"/>
              </w:rPr>
            </w:pPr>
            <w:r w:rsidRPr="00446FEE">
              <w:rPr>
                <w:rFonts w:asciiTheme="majorHAnsi" w:hAnsiTheme="majorHAnsi" w:cstheme="majorHAnsi"/>
                <w:b/>
                <w:bCs/>
                <w:u w:val="single"/>
              </w:rPr>
              <w:t>R</w:t>
            </w:r>
            <w:r>
              <w:rPr>
                <w:rFonts w:asciiTheme="majorHAnsi" w:hAnsiTheme="majorHAnsi" w:cstheme="majorHAnsi"/>
                <w:b/>
                <w:bCs/>
                <w:u w:val="single"/>
              </w:rPr>
              <w:t>5</w:t>
            </w:r>
            <w:r w:rsidRPr="00446FEE">
              <w:rPr>
                <w:rFonts w:asciiTheme="majorHAnsi" w:hAnsiTheme="majorHAnsi" w:cstheme="majorHAnsi"/>
                <w:b/>
                <w:bCs/>
                <w:u w:val="single"/>
              </w:rPr>
              <w:t>.1 Minimum</w:t>
            </w:r>
            <w:r w:rsidR="00CA79F4" w:rsidRPr="00446FEE">
              <w:rPr>
                <w:rFonts w:asciiTheme="majorHAnsi" w:hAnsiTheme="majorHAnsi" w:cstheme="majorHAnsi"/>
                <w:b/>
                <w:bCs/>
                <w:u w:val="single"/>
              </w:rPr>
              <w:t xml:space="preserve"> Requirements:</w:t>
            </w:r>
          </w:p>
          <w:p w14:paraId="56A7B99D" w14:textId="77777777" w:rsidR="00CA79F4" w:rsidRPr="00FB27E8" w:rsidRDefault="00CA79F4" w:rsidP="00CA79F4">
            <w:pPr>
              <w:spacing w:after="0"/>
              <w:rPr>
                <w:rFonts w:asciiTheme="majorHAnsi" w:hAnsiTheme="majorHAnsi" w:cstheme="majorHAnsi"/>
                <w:b/>
                <w:bCs/>
              </w:rPr>
            </w:pPr>
            <w:r>
              <w:rPr>
                <w:rFonts w:asciiTheme="majorHAnsi" w:hAnsiTheme="majorHAnsi" w:cstheme="majorHAnsi"/>
                <w:b/>
                <w:bCs/>
              </w:rPr>
              <w:t>The system must include:</w:t>
            </w:r>
          </w:p>
          <w:p w14:paraId="7B889486" w14:textId="6030A2F8" w:rsidR="00CA79F4" w:rsidRPr="00446FEE" w:rsidRDefault="00C41A7A">
            <w:pPr>
              <w:pStyle w:val="ListParagraph"/>
              <w:numPr>
                <w:ilvl w:val="0"/>
                <w:numId w:val="44"/>
              </w:numPr>
              <w:ind w:left="298" w:hanging="284"/>
              <w:rPr>
                <w:rFonts w:asciiTheme="majorHAnsi" w:eastAsia="Aptos" w:hAnsiTheme="majorHAnsi" w:cstheme="majorHAnsi"/>
                <w:b/>
                <w:bCs/>
                <w:kern w:val="2"/>
              </w:rPr>
            </w:pPr>
            <w:r>
              <w:rPr>
                <w:rFonts w:asciiTheme="majorHAnsi" w:hAnsiTheme="majorHAnsi" w:cstheme="majorHAnsi"/>
              </w:rPr>
              <w:t>F</w:t>
            </w:r>
            <w:r w:rsidR="00CA79F4" w:rsidRPr="00446FEE">
              <w:rPr>
                <w:rFonts w:asciiTheme="majorHAnsi" w:hAnsiTheme="majorHAnsi" w:cstheme="majorHAnsi"/>
              </w:rPr>
              <w:t xml:space="preserve">ull audit trail functionality to ensure transparency and accountability, </w:t>
            </w:r>
          </w:p>
          <w:p w14:paraId="41B6C660" w14:textId="77777777" w:rsidR="00CA79F4" w:rsidRPr="00446FEE" w:rsidRDefault="00CA79F4">
            <w:pPr>
              <w:pStyle w:val="ListParagraph"/>
              <w:numPr>
                <w:ilvl w:val="0"/>
                <w:numId w:val="44"/>
              </w:numPr>
              <w:ind w:left="298" w:hanging="284"/>
              <w:rPr>
                <w:rFonts w:asciiTheme="majorHAnsi" w:eastAsia="Aptos" w:hAnsiTheme="majorHAnsi" w:cstheme="majorHAnsi"/>
                <w:b/>
                <w:bCs/>
                <w:kern w:val="2"/>
              </w:rPr>
            </w:pPr>
            <w:r>
              <w:rPr>
                <w:rFonts w:asciiTheme="majorHAnsi" w:hAnsiTheme="majorHAnsi" w:cstheme="majorHAnsi"/>
              </w:rPr>
              <w:t>Audit trails</w:t>
            </w:r>
            <w:r w:rsidRPr="00446FEE">
              <w:rPr>
                <w:rFonts w:asciiTheme="majorHAnsi" w:hAnsiTheme="majorHAnsi" w:cstheme="majorHAnsi"/>
              </w:rPr>
              <w:t xml:space="preserve"> </w:t>
            </w:r>
            <w:r>
              <w:rPr>
                <w:rFonts w:asciiTheme="majorHAnsi" w:hAnsiTheme="majorHAnsi" w:cstheme="majorHAnsi"/>
              </w:rPr>
              <w:t xml:space="preserve">of </w:t>
            </w:r>
            <w:r w:rsidRPr="00446FEE">
              <w:rPr>
                <w:rFonts w:asciiTheme="majorHAnsi" w:hAnsiTheme="majorHAnsi" w:cstheme="majorHAnsi"/>
              </w:rPr>
              <w:t>all changes made within the system</w:t>
            </w:r>
          </w:p>
          <w:p w14:paraId="1E775E9A" w14:textId="6A8F619D" w:rsidR="00D72132" w:rsidRPr="00C41A7A" w:rsidRDefault="00CA79F4">
            <w:pPr>
              <w:pStyle w:val="ListParagraph"/>
              <w:numPr>
                <w:ilvl w:val="0"/>
                <w:numId w:val="44"/>
              </w:numPr>
              <w:ind w:left="298" w:hanging="284"/>
              <w:rPr>
                <w:rFonts w:asciiTheme="majorHAnsi" w:eastAsia="Aptos" w:hAnsiTheme="majorHAnsi" w:cstheme="majorHAnsi"/>
                <w:b/>
                <w:bCs/>
                <w:kern w:val="2"/>
              </w:rPr>
            </w:pPr>
            <w:r>
              <w:rPr>
                <w:rFonts w:asciiTheme="majorHAnsi" w:hAnsiTheme="majorHAnsi" w:cstheme="majorHAnsi"/>
              </w:rPr>
              <w:t>Audit trails of</w:t>
            </w:r>
            <w:r w:rsidRPr="00446FEE">
              <w:rPr>
                <w:rFonts w:asciiTheme="majorHAnsi" w:hAnsiTheme="majorHAnsi" w:cstheme="majorHAnsi"/>
              </w:rPr>
              <w:t xml:space="preserve"> user actions, modifications, and updates, with details on who made the changes and when.</w:t>
            </w:r>
          </w:p>
          <w:p w14:paraId="1ED4F463" w14:textId="00F48DE3" w:rsidR="00C54605" w:rsidRDefault="00C54605">
            <w:pPr>
              <w:pStyle w:val="ListParagraph"/>
              <w:numPr>
                <w:ilvl w:val="0"/>
                <w:numId w:val="44"/>
              </w:numPr>
              <w:ind w:left="298" w:hanging="284"/>
              <w:rPr>
                <w:rFonts w:asciiTheme="majorHAnsi" w:eastAsia="Aptos" w:hAnsiTheme="majorHAnsi" w:cstheme="majorHAnsi"/>
                <w:b/>
                <w:bCs/>
                <w:kern w:val="2"/>
              </w:rPr>
            </w:pPr>
            <w:r w:rsidRPr="00446FEE">
              <w:rPr>
                <w:rFonts w:asciiTheme="majorHAnsi" w:hAnsiTheme="majorHAnsi" w:cstheme="majorHAnsi"/>
              </w:rPr>
              <w:t>The</w:t>
            </w:r>
            <w:r w:rsidRPr="00446FEE">
              <w:rPr>
                <w:rFonts w:asciiTheme="majorHAnsi" w:eastAsia="Aptos" w:hAnsiTheme="majorHAnsi" w:cstheme="majorHAnsi"/>
                <w:kern w:val="2"/>
              </w:rPr>
              <w:t xml:space="preserve"> system administrator </w:t>
            </w:r>
            <w:proofErr w:type="gramStart"/>
            <w:r w:rsidRPr="00446FEE">
              <w:rPr>
                <w:rFonts w:asciiTheme="majorHAnsi" w:eastAsia="Aptos" w:hAnsiTheme="majorHAnsi" w:cstheme="majorHAnsi"/>
                <w:kern w:val="2"/>
              </w:rPr>
              <w:t>is able to</w:t>
            </w:r>
            <w:proofErr w:type="gramEnd"/>
            <w:r w:rsidRPr="00446FEE">
              <w:rPr>
                <w:rFonts w:asciiTheme="majorHAnsi" w:eastAsia="Aptos" w:hAnsiTheme="majorHAnsi" w:cstheme="majorHAnsi"/>
                <w:kern w:val="2"/>
              </w:rPr>
              <w:t xml:space="preserve"> print audit trail reports of all changes</w:t>
            </w:r>
          </w:p>
          <w:p w14:paraId="2C825ECB" w14:textId="3723C561" w:rsidR="000C09A0" w:rsidRPr="00371749" w:rsidRDefault="000C09A0" w:rsidP="00C41A7A">
            <w:pPr>
              <w:pStyle w:val="ListParagraph"/>
              <w:rPr>
                <w:b/>
                <w:bCs/>
              </w:rPr>
            </w:pPr>
          </w:p>
        </w:tc>
        <w:tc>
          <w:tcPr>
            <w:tcW w:w="1666" w:type="pct"/>
          </w:tcPr>
          <w:p w14:paraId="672EC5F2" w14:textId="382D33BB" w:rsidR="00FC0C58" w:rsidRPr="00FB27E8" w:rsidRDefault="00FC0C58" w:rsidP="007D2B7F">
            <w:pPr>
              <w:spacing w:after="0"/>
              <w:rPr>
                <w:rFonts w:asciiTheme="majorHAnsi" w:hAnsiTheme="majorHAnsi" w:cstheme="majorHAnsi"/>
              </w:rPr>
            </w:pPr>
            <w:r w:rsidRPr="00FB27E8">
              <w:rPr>
                <w:rFonts w:asciiTheme="majorHAnsi" w:hAnsiTheme="majorHAnsi" w:cstheme="majorHAnsi"/>
                <w:bCs/>
              </w:rPr>
              <w:t>The bidder to submit a sample Audit Trail documentation which shows that the system</w:t>
            </w:r>
            <w:r w:rsidRPr="00FB27E8">
              <w:rPr>
                <w:rFonts w:asciiTheme="majorHAnsi" w:hAnsiTheme="majorHAnsi" w:cstheme="majorHAnsi"/>
              </w:rPr>
              <w:t xml:space="preserve"> includes full audit trail functionality to ensure transparency and accountability, tracking all changes made within the system, including user actions, modifications, and updates, with details on who made the changes and when.</w:t>
            </w:r>
          </w:p>
          <w:p w14:paraId="2A767DFC" w14:textId="77777777" w:rsidR="00FC0C58" w:rsidRDefault="00FC0C58" w:rsidP="009E5FD5">
            <w:pPr>
              <w:spacing w:after="0"/>
              <w:rPr>
                <w:rFonts w:asciiTheme="majorHAnsi" w:hAnsiTheme="majorHAnsi" w:cstheme="majorHAnsi"/>
                <w:b/>
                <w:bCs/>
              </w:rPr>
            </w:pPr>
          </w:p>
          <w:p w14:paraId="282AA720" w14:textId="4E479045" w:rsidR="00FC0C58" w:rsidRPr="00AD4EB2" w:rsidRDefault="00FC0C58" w:rsidP="009E5FD5">
            <w:pPr>
              <w:spacing w:after="0"/>
              <w:rPr>
                <w:rFonts w:asciiTheme="majorHAnsi" w:hAnsiTheme="majorHAnsi" w:cstheme="majorHAnsi"/>
                <w:b/>
                <w:bCs/>
              </w:rPr>
            </w:pPr>
            <w:r w:rsidRPr="00AD4EB2">
              <w:rPr>
                <w:rFonts w:asciiTheme="majorHAnsi" w:hAnsiTheme="majorHAnsi" w:cstheme="majorHAnsi"/>
                <w:b/>
                <w:bCs/>
              </w:rPr>
              <w:t>Evaluation criteria:</w:t>
            </w:r>
          </w:p>
          <w:p w14:paraId="2F7F561C" w14:textId="77777777" w:rsidR="00A77434" w:rsidRDefault="00A77434" w:rsidP="00A77434">
            <w:pPr>
              <w:spacing w:after="0"/>
              <w:ind w:left="316" w:hanging="316"/>
              <w:rPr>
                <w:rFonts w:asciiTheme="majorHAnsi" w:hAnsiTheme="majorHAnsi" w:cstheme="majorHAnsi"/>
              </w:rPr>
            </w:pPr>
            <w:r w:rsidRPr="00371749">
              <w:rPr>
                <w:rFonts w:asciiTheme="majorHAnsi" w:hAnsiTheme="majorHAnsi" w:cstheme="majorHAnsi"/>
              </w:rPr>
              <w:t>0</w:t>
            </w:r>
            <w:r>
              <w:rPr>
                <w:rFonts w:asciiTheme="majorHAnsi" w:hAnsiTheme="majorHAnsi" w:cstheme="majorHAnsi"/>
              </w:rPr>
              <w:t xml:space="preserve"> </w:t>
            </w:r>
            <w:r w:rsidRPr="00371749">
              <w:rPr>
                <w:rFonts w:asciiTheme="majorHAnsi" w:hAnsiTheme="majorHAnsi" w:cstheme="majorHAnsi"/>
              </w:rPr>
              <w:t>= No Information provided</w:t>
            </w:r>
            <w:r>
              <w:rPr>
                <w:rFonts w:asciiTheme="majorHAnsi" w:hAnsiTheme="majorHAnsi" w:cstheme="majorHAnsi"/>
              </w:rPr>
              <w:t xml:space="preserve"> in line with the minimum requirements.</w:t>
            </w:r>
          </w:p>
          <w:p w14:paraId="6795DF66" w14:textId="77777777" w:rsidR="000051D5" w:rsidRDefault="000051D5" w:rsidP="00A77434">
            <w:pPr>
              <w:spacing w:after="0"/>
              <w:ind w:left="316" w:hanging="316"/>
              <w:rPr>
                <w:rFonts w:asciiTheme="majorHAnsi" w:hAnsiTheme="majorHAnsi" w:cstheme="majorHAnsi"/>
              </w:rPr>
            </w:pPr>
          </w:p>
          <w:p w14:paraId="431729F1" w14:textId="5A39BC45" w:rsidR="00A77434" w:rsidRDefault="00A77434" w:rsidP="00A77434">
            <w:pPr>
              <w:spacing w:after="0"/>
              <w:ind w:left="316" w:hanging="316"/>
              <w:rPr>
                <w:rFonts w:asciiTheme="majorHAnsi" w:hAnsiTheme="majorHAnsi" w:cstheme="majorHAnsi"/>
              </w:rPr>
            </w:pPr>
            <w:r w:rsidRPr="001A49CA">
              <w:rPr>
                <w:rFonts w:asciiTheme="majorHAnsi" w:hAnsiTheme="majorHAnsi" w:cstheme="majorHAnsi"/>
                <w:bCs/>
              </w:rPr>
              <w:t>1</w:t>
            </w:r>
            <w:r>
              <w:rPr>
                <w:rFonts w:asciiTheme="majorHAnsi" w:hAnsiTheme="majorHAnsi" w:cstheme="majorHAnsi"/>
                <w:bCs/>
              </w:rPr>
              <w:t xml:space="preserve"> </w:t>
            </w:r>
            <w:r w:rsidRPr="001A49CA">
              <w:rPr>
                <w:rFonts w:asciiTheme="majorHAnsi" w:hAnsiTheme="majorHAnsi" w:cstheme="majorHAnsi"/>
                <w:bCs/>
              </w:rPr>
              <w:t xml:space="preserve">= </w:t>
            </w:r>
            <w:r w:rsidRPr="00446FEE">
              <w:rPr>
                <w:rFonts w:asciiTheme="majorHAnsi" w:hAnsiTheme="majorHAnsi" w:cstheme="majorHAnsi"/>
              </w:rPr>
              <w:t xml:space="preserve">Not all the minimum </w:t>
            </w:r>
            <w:r w:rsidR="00F33882">
              <w:rPr>
                <w:rFonts w:asciiTheme="majorHAnsi" w:hAnsiTheme="majorHAnsi" w:cstheme="majorHAnsi"/>
              </w:rPr>
              <w:t xml:space="preserve">required </w:t>
            </w:r>
            <w:r w:rsidRPr="00446FEE">
              <w:rPr>
                <w:rFonts w:asciiTheme="majorHAnsi" w:hAnsiTheme="majorHAnsi" w:cstheme="majorHAnsi"/>
              </w:rPr>
              <w:t xml:space="preserve">information as bulleted under </w:t>
            </w:r>
            <w:r w:rsidRPr="00446FEE">
              <w:rPr>
                <w:rFonts w:asciiTheme="majorHAnsi" w:hAnsiTheme="majorHAnsi" w:cstheme="majorHAnsi"/>
                <w:b/>
                <w:bCs/>
              </w:rPr>
              <w:t>R</w:t>
            </w:r>
            <w:r w:rsidR="00E60ECC">
              <w:rPr>
                <w:rFonts w:asciiTheme="majorHAnsi" w:hAnsiTheme="majorHAnsi" w:cstheme="majorHAnsi"/>
                <w:b/>
                <w:bCs/>
              </w:rPr>
              <w:t>5</w:t>
            </w:r>
            <w:r w:rsidRPr="00446FEE">
              <w:rPr>
                <w:rFonts w:asciiTheme="majorHAnsi" w:hAnsiTheme="majorHAnsi" w:cstheme="majorHAnsi"/>
                <w:b/>
                <w:bCs/>
              </w:rPr>
              <w:t>.1</w:t>
            </w:r>
            <w:r w:rsidRPr="00446FEE">
              <w:rPr>
                <w:rFonts w:asciiTheme="majorHAnsi" w:hAnsiTheme="majorHAnsi" w:cstheme="majorHAnsi"/>
              </w:rPr>
              <w:t xml:space="preserve"> was submitted by the bidder.</w:t>
            </w:r>
          </w:p>
          <w:p w14:paraId="0B292C73" w14:textId="77777777" w:rsidR="000051D5" w:rsidRDefault="000051D5" w:rsidP="00A77434">
            <w:pPr>
              <w:spacing w:after="0"/>
              <w:ind w:left="316" w:hanging="316"/>
              <w:rPr>
                <w:rFonts w:asciiTheme="majorHAnsi" w:hAnsiTheme="majorHAnsi" w:cstheme="majorHAnsi"/>
                <w:bCs/>
              </w:rPr>
            </w:pPr>
          </w:p>
          <w:p w14:paraId="207B4D77" w14:textId="09A685F5" w:rsidR="00FC0C58" w:rsidRPr="009E5FD5" w:rsidRDefault="00FC0C58" w:rsidP="00C41A7A">
            <w:pPr>
              <w:spacing w:after="0"/>
              <w:ind w:left="313" w:hanging="313"/>
              <w:jc w:val="left"/>
              <w:rPr>
                <w:rFonts w:asciiTheme="majorHAnsi" w:hAnsiTheme="majorHAnsi" w:cstheme="majorHAnsi"/>
              </w:rPr>
            </w:pPr>
            <w:r w:rsidRPr="00FB27E8">
              <w:rPr>
                <w:rFonts w:asciiTheme="majorHAnsi" w:hAnsiTheme="majorHAnsi" w:cstheme="majorHAnsi"/>
              </w:rPr>
              <w:t>3</w:t>
            </w:r>
            <w:r w:rsidR="004C6E3D">
              <w:rPr>
                <w:rFonts w:asciiTheme="majorHAnsi" w:hAnsiTheme="majorHAnsi" w:cstheme="majorHAnsi"/>
              </w:rPr>
              <w:t xml:space="preserve"> </w:t>
            </w:r>
            <w:r w:rsidRPr="00FB27E8">
              <w:rPr>
                <w:rFonts w:asciiTheme="majorHAnsi" w:hAnsiTheme="majorHAnsi" w:cstheme="majorHAnsi"/>
              </w:rPr>
              <w:t>= Meet</w:t>
            </w:r>
            <w:r>
              <w:rPr>
                <w:rFonts w:asciiTheme="majorHAnsi" w:hAnsiTheme="majorHAnsi" w:cstheme="majorHAnsi"/>
              </w:rPr>
              <w:t>s</w:t>
            </w:r>
            <w:r w:rsidRPr="00FB27E8">
              <w:rPr>
                <w:rFonts w:asciiTheme="majorHAnsi" w:hAnsiTheme="majorHAnsi" w:cstheme="majorHAnsi"/>
              </w:rPr>
              <w:t xml:space="preserve"> </w:t>
            </w:r>
            <w:r>
              <w:rPr>
                <w:rFonts w:asciiTheme="majorHAnsi" w:hAnsiTheme="majorHAnsi" w:cstheme="majorHAnsi"/>
              </w:rPr>
              <w:t xml:space="preserve">the </w:t>
            </w:r>
            <w:r w:rsidRPr="00FB27E8">
              <w:rPr>
                <w:rFonts w:asciiTheme="majorHAnsi" w:hAnsiTheme="majorHAnsi" w:cstheme="majorHAnsi"/>
              </w:rPr>
              <w:t>minimum requirements</w:t>
            </w:r>
            <w:r w:rsidR="009B479E">
              <w:rPr>
                <w:rFonts w:asciiTheme="majorHAnsi" w:hAnsiTheme="majorHAnsi" w:cstheme="majorHAnsi"/>
              </w:rPr>
              <w:t>:</w:t>
            </w:r>
            <w:r>
              <w:rPr>
                <w:rFonts w:asciiTheme="majorHAnsi" w:hAnsiTheme="majorHAnsi" w:cstheme="majorHAnsi"/>
              </w:rPr>
              <w:t xml:space="preserve"> The s</w:t>
            </w:r>
            <w:r w:rsidRPr="00FB27E8">
              <w:rPr>
                <w:rFonts w:asciiTheme="majorHAnsi" w:hAnsiTheme="majorHAnsi" w:cstheme="majorHAnsi"/>
                <w:bCs/>
              </w:rPr>
              <w:t xml:space="preserve">ample Audit Trail documentation provided shows that the system </w:t>
            </w:r>
            <w:r>
              <w:rPr>
                <w:rFonts w:asciiTheme="majorHAnsi" w:hAnsiTheme="majorHAnsi" w:cstheme="majorHAnsi"/>
                <w:bCs/>
              </w:rPr>
              <w:t>performs all listed capability.</w:t>
            </w:r>
          </w:p>
        </w:tc>
        <w:tc>
          <w:tcPr>
            <w:tcW w:w="555" w:type="pct"/>
          </w:tcPr>
          <w:p w14:paraId="75BB7869" w14:textId="6BC6F83B" w:rsidR="00FC0C58" w:rsidRPr="00C41A7A" w:rsidRDefault="00FC0C58" w:rsidP="00C41A7A">
            <w:pPr>
              <w:spacing w:after="0"/>
              <w:jc w:val="center"/>
              <w:rPr>
                <w:rFonts w:asciiTheme="majorHAnsi" w:hAnsiTheme="majorHAnsi" w:cstheme="majorHAnsi"/>
                <w:b/>
              </w:rPr>
            </w:pPr>
            <w:r w:rsidRPr="00C41A7A">
              <w:rPr>
                <w:rFonts w:asciiTheme="majorHAnsi" w:hAnsiTheme="majorHAnsi" w:cstheme="majorHAnsi"/>
                <w:b/>
              </w:rPr>
              <w:t>10</w:t>
            </w:r>
          </w:p>
        </w:tc>
        <w:tc>
          <w:tcPr>
            <w:tcW w:w="695" w:type="pct"/>
          </w:tcPr>
          <w:p w14:paraId="7D817B99" w14:textId="546DCF0A" w:rsidR="00FC0C58" w:rsidRPr="00371749" w:rsidRDefault="00FC0C58" w:rsidP="007D2B7F">
            <w:pPr>
              <w:spacing w:after="0"/>
              <w:jc w:val="left"/>
              <w:rPr>
                <w:rFonts w:asciiTheme="majorHAnsi" w:hAnsiTheme="majorHAnsi" w:cstheme="majorHAnsi"/>
                <w:color w:val="FF0000"/>
              </w:rPr>
            </w:pPr>
            <w:r w:rsidRPr="00511728">
              <w:rPr>
                <w:rFonts w:asciiTheme="majorHAnsi" w:hAnsiTheme="majorHAnsi" w:cstheme="majorHAnsi"/>
                <w:color w:val="FF0000"/>
              </w:rPr>
              <w:t>provide unique reference to locate substantiating evidence in the bid response – Annex A, section 5.</w:t>
            </w:r>
            <w:r w:rsidR="00FD3FD2">
              <w:rPr>
                <w:rFonts w:asciiTheme="majorHAnsi" w:hAnsiTheme="majorHAnsi" w:cstheme="majorHAnsi"/>
                <w:color w:val="FF0000"/>
              </w:rPr>
              <w:t>5</w:t>
            </w:r>
            <w:r w:rsidRPr="00511728">
              <w:rPr>
                <w:rFonts w:asciiTheme="majorHAnsi" w:hAnsiTheme="majorHAnsi" w:cstheme="majorHAnsi"/>
                <w:color w:val="FF0000"/>
              </w:rPr>
              <w:t>&gt;</w:t>
            </w:r>
          </w:p>
        </w:tc>
      </w:tr>
      <w:tr w:rsidR="009B479E" w:rsidRPr="00371749" w14:paraId="6657832B" w14:textId="77777777" w:rsidTr="00C41A7A">
        <w:trPr>
          <w:trHeight w:val="1839"/>
        </w:trPr>
        <w:tc>
          <w:tcPr>
            <w:tcW w:w="286" w:type="pct"/>
          </w:tcPr>
          <w:p w14:paraId="507B32FC" w14:textId="28D40C23" w:rsidR="00FC0C58" w:rsidRPr="00C41A7A" w:rsidRDefault="00FC0C58" w:rsidP="007D2B7F">
            <w:pPr>
              <w:spacing w:after="0"/>
              <w:rPr>
                <w:rFonts w:asciiTheme="majorHAnsi" w:hAnsiTheme="majorHAnsi" w:cstheme="majorHAnsi"/>
                <w:b/>
              </w:rPr>
            </w:pPr>
            <w:r w:rsidRPr="00C41A7A">
              <w:rPr>
                <w:rFonts w:asciiTheme="majorHAnsi" w:hAnsiTheme="majorHAnsi" w:cstheme="majorHAnsi"/>
                <w:b/>
              </w:rPr>
              <w:lastRenderedPageBreak/>
              <w:t>6.</w:t>
            </w:r>
          </w:p>
        </w:tc>
        <w:tc>
          <w:tcPr>
            <w:tcW w:w="1797" w:type="pct"/>
          </w:tcPr>
          <w:p w14:paraId="56A240D9" w14:textId="13AC8499" w:rsidR="00D26F24" w:rsidRDefault="00FC0C58" w:rsidP="007D2B7F">
            <w:pPr>
              <w:spacing w:after="0"/>
              <w:rPr>
                <w:rFonts w:asciiTheme="majorHAnsi" w:hAnsiTheme="majorHAnsi" w:cstheme="majorHAnsi"/>
              </w:rPr>
            </w:pPr>
            <w:r w:rsidRPr="00FB27E8">
              <w:rPr>
                <w:rFonts w:asciiTheme="majorHAnsi" w:hAnsiTheme="majorHAnsi" w:cstheme="majorHAnsi"/>
                <w:b/>
                <w:bCs/>
              </w:rPr>
              <w:t>Cloud-based solution</w:t>
            </w:r>
            <w:r>
              <w:rPr>
                <w:rFonts w:asciiTheme="majorHAnsi" w:hAnsiTheme="majorHAnsi" w:cstheme="majorHAnsi"/>
                <w:b/>
                <w:bCs/>
              </w:rPr>
              <w:t>:</w:t>
            </w:r>
          </w:p>
          <w:p w14:paraId="6AA02FFB" w14:textId="06E33CDB" w:rsidR="00FC0C58" w:rsidRDefault="00FC0C58" w:rsidP="007D2B7F">
            <w:pPr>
              <w:spacing w:after="0"/>
              <w:rPr>
                <w:rFonts w:asciiTheme="majorHAnsi" w:hAnsiTheme="majorHAnsi" w:cstheme="majorHAnsi"/>
              </w:rPr>
            </w:pPr>
            <w:r w:rsidRPr="00371749">
              <w:rPr>
                <w:rFonts w:asciiTheme="majorHAnsi" w:hAnsiTheme="majorHAnsi" w:cstheme="majorHAnsi"/>
              </w:rPr>
              <w:t>The system should be hosted on a secure cloud platform to provide scalability, accessibility, and reliability.</w:t>
            </w:r>
          </w:p>
          <w:p w14:paraId="41C657F9" w14:textId="77777777" w:rsidR="005D0021" w:rsidRDefault="005D0021" w:rsidP="007D2B7F">
            <w:pPr>
              <w:spacing w:after="0"/>
              <w:rPr>
                <w:rFonts w:asciiTheme="majorHAnsi" w:eastAsia="Aptos" w:hAnsiTheme="majorHAnsi" w:cstheme="majorHAnsi"/>
                <w:b/>
                <w:bCs/>
                <w:kern w:val="2"/>
              </w:rPr>
            </w:pPr>
          </w:p>
          <w:p w14:paraId="599F6511" w14:textId="0C8AFF29" w:rsidR="00A35553" w:rsidRPr="00446FEE" w:rsidRDefault="00A35553" w:rsidP="00A35553">
            <w:pPr>
              <w:spacing w:after="0"/>
              <w:rPr>
                <w:rFonts w:asciiTheme="majorHAnsi" w:hAnsiTheme="majorHAnsi" w:cstheme="majorHAnsi"/>
                <w:b/>
                <w:bCs/>
                <w:u w:val="single"/>
                <w:lang w:val="en-GB"/>
              </w:rPr>
            </w:pPr>
            <w:r>
              <w:rPr>
                <w:rFonts w:asciiTheme="majorHAnsi" w:hAnsiTheme="majorHAnsi" w:cstheme="majorHAnsi"/>
                <w:b/>
                <w:bCs/>
                <w:u w:val="single"/>
                <w:lang w:val="en-GB"/>
              </w:rPr>
              <w:t>R</w:t>
            </w:r>
            <w:r w:rsidR="00773930">
              <w:rPr>
                <w:rFonts w:asciiTheme="majorHAnsi" w:hAnsiTheme="majorHAnsi" w:cstheme="majorHAnsi"/>
                <w:b/>
                <w:bCs/>
                <w:u w:val="single"/>
                <w:lang w:val="en-GB"/>
              </w:rPr>
              <w:t>6</w:t>
            </w:r>
            <w:r w:rsidRPr="00446FEE">
              <w:rPr>
                <w:rFonts w:asciiTheme="majorHAnsi" w:hAnsiTheme="majorHAnsi" w:cstheme="majorHAnsi"/>
                <w:b/>
                <w:bCs/>
                <w:u w:val="single"/>
                <w:lang w:val="en-GB"/>
              </w:rPr>
              <w:t xml:space="preserve">.1. </w:t>
            </w:r>
            <w:r>
              <w:rPr>
                <w:rFonts w:asciiTheme="majorHAnsi" w:hAnsiTheme="majorHAnsi" w:cstheme="majorHAnsi"/>
                <w:b/>
                <w:bCs/>
                <w:u w:val="single"/>
                <w:lang w:val="en-GB"/>
              </w:rPr>
              <w:t xml:space="preserve"> </w:t>
            </w:r>
            <w:r w:rsidRPr="00446FEE">
              <w:rPr>
                <w:rFonts w:asciiTheme="majorHAnsi" w:hAnsiTheme="majorHAnsi" w:cstheme="majorHAnsi"/>
                <w:b/>
                <w:bCs/>
                <w:u w:val="single"/>
                <w:lang w:val="en-GB"/>
              </w:rPr>
              <w:t>Minimum Requirement</w:t>
            </w:r>
            <w:r>
              <w:rPr>
                <w:rFonts w:asciiTheme="majorHAnsi" w:hAnsiTheme="majorHAnsi" w:cstheme="majorHAnsi"/>
                <w:b/>
                <w:bCs/>
                <w:u w:val="single"/>
                <w:lang w:val="en-GB"/>
              </w:rPr>
              <w:t>s:</w:t>
            </w:r>
          </w:p>
          <w:p w14:paraId="4DF10610" w14:textId="5D4B0D66" w:rsidR="005D0021" w:rsidRPr="00FB27E8" w:rsidRDefault="005D0021" w:rsidP="005D0021">
            <w:pPr>
              <w:spacing w:after="0"/>
              <w:rPr>
                <w:rFonts w:asciiTheme="majorHAnsi" w:hAnsiTheme="majorHAnsi" w:cstheme="majorHAnsi"/>
                <w:bCs/>
              </w:rPr>
            </w:pPr>
            <w:r w:rsidRPr="00FB27E8">
              <w:rPr>
                <w:rFonts w:asciiTheme="majorHAnsi" w:hAnsiTheme="majorHAnsi" w:cstheme="majorHAnsi"/>
                <w:bCs/>
              </w:rPr>
              <w:t>The bidder submit</w:t>
            </w:r>
            <w:r>
              <w:rPr>
                <w:rFonts w:asciiTheme="majorHAnsi" w:hAnsiTheme="majorHAnsi" w:cstheme="majorHAnsi"/>
                <w:bCs/>
              </w:rPr>
              <w:t>ted</w:t>
            </w:r>
            <w:r w:rsidRPr="00FB27E8">
              <w:rPr>
                <w:rFonts w:asciiTheme="majorHAnsi" w:hAnsiTheme="majorHAnsi" w:cstheme="majorHAnsi"/>
                <w:bCs/>
              </w:rPr>
              <w:t xml:space="preserve"> a sample Cloud</w:t>
            </w:r>
            <w:r w:rsidR="009B479E">
              <w:rPr>
                <w:rFonts w:asciiTheme="majorHAnsi" w:hAnsiTheme="majorHAnsi" w:cstheme="majorHAnsi"/>
                <w:bCs/>
              </w:rPr>
              <w:t>-</w:t>
            </w:r>
            <w:r w:rsidRPr="00FB27E8">
              <w:rPr>
                <w:rFonts w:asciiTheme="majorHAnsi" w:hAnsiTheme="majorHAnsi" w:cstheme="majorHAnsi"/>
                <w:bCs/>
              </w:rPr>
              <w:t>based Solution documentation which shows how the system will be hosted on a secure cloud platform to provide scalability, accessibility, and reliability.</w:t>
            </w:r>
          </w:p>
          <w:p w14:paraId="215FD793" w14:textId="542CECA4" w:rsidR="005D0021" w:rsidRPr="00371749" w:rsidRDefault="005D0021" w:rsidP="007D2B7F">
            <w:pPr>
              <w:spacing w:after="0"/>
              <w:rPr>
                <w:rFonts w:asciiTheme="majorHAnsi" w:eastAsia="Aptos" w:hAnsiTheme="majorHAnsi" w:cstheme="majorHAnsi"/>
                <w:b/>
                <w:bCs/>
                <w:kern w:val="2"/>
              </w:rPr>
            </w:pPr>
          </w:p>
        </w:tc>
        <w:tc>
          <w:tcPr>
            <w:tcW w:w="1666" w:type="pct"/>
          </w:tcPr>
          <w:p w14:paraId="26B8502B" w14:textId="0E9FDD2C" w:rsidR="00FC0C58" w:rsidRPr="00FB27E8" w:rsidRDefault="00FC0C58" w:rsidP="00BE4CD0">
            <w:pPr>
              <w:spacing w:after="0"/>
              <w:rPr>
                <w:rFonts w:asciiTheme="majorHAnsi" w:hAnsiTheme="majorHAnsi" w:cstheme="majorHAnsi"/>
                <w:bCs/>
              </w:rPr>
            </w:pPr>
            <w:r w:rsidRPr="00FB27E8">
              <w:rPr>
                <w:rFonts w:asciiTheme="majorHAnsi" w:hAnsiTheme="majorHAnsi" w:cstheme="majorHAnsi"/>
                <w:bCs/>
              </w:rPr>
              <w:t xml:space="preserve">The bidder to submit a sample Cloud </w:t>
            </w:r>
            <w:r w:rsidR="00673E10">
              <w:rPr>
                <w:rFonts w:asciiTheme="majorHAnsi" w:hAnsiTheme="majorHAnsi" w:cstheme="majorHAnsi"/>
                <w:bCs/>
              </w:rPr>
              <w:t>B</w:t>
            </w:r>
            <w:r w:rsidRPr="00FB27E8">
              <w:rPr>
                <w:rFonts w:asciiTheme="majorHAnsi" w:hAnsiTheme="majorHAnsi" w:cstheme="majorHAnsi"/>
                <w:bCs/>
              </w:rPr>
              <w:t>ased Solution documentation which shows clearly how the system will be hosted on a secure cloud platform to provide scalability, accessibility, and reliability.</w:t>
            </w:r>
          </w:p>
          <w:p w14:paraId="03D2B30A" w14:textId="77777777" w:rsidR="00FC0C58" w:rsidRDefault="00FC0C58" w:rsidP="00191163">
            <w:pPr>
              <w:spacing w:after="0"/>
              <w:ind w:left="313" w:hanging="313"/>
              <w:rPr>
                <w:rFonts w:asciiTheme="majorHAnsi" w:hAnsiTheme="majorHAnsi" w:cstheme="majorHAnsi"/>
                <w:b/>
              </w:rPr>
            </w:pPr>
          </w:p>
          <w:p w14:paraId="6935686F" w14:textId="4631E95F" w:rsidR="00FC0C58" w:rsidRPr="00AD4EB2" w:rsidRDefault="00FC0C58" w:rsidP="00191163">
            <w:pPr>
              <w:spacing w:after="0"/>
              <w:ind w:left="313" w:hanging="313"/>
              <w:rPr>
                <w:rFonts w:asciiTheme="majorHAnsi" w:hAnsiTheme="majorHAnsi" w:cstheme="majorHAnsi"/>
                <w:b/>
              </w:rPr>
            </w:pPr>
            <w:r w:rsidRPr="00AD4EB2">
              <w:rPr>
                <w:rFonts w:asciiTheme="majorHAnsi" w:hAnsiTheme="majorHAnsi" w:cstheme="majorHAnsi"/>
                <w:b/>
              </w:rPr>
              <w:t>Evaluation criteria:</w:t>
            </w:r>
          </w:p>
          <w:p w14:paraId="6D152B57" w14:textId="25F4AAF1" w:rsidR="00A35553" w:rsidRDefault="00FC0C58" w:rsidP="00A35553">
            <w:pPr>
              <w:spacing w:after="0"/>
              <w:ind w:left="316" w:hanging="316"/>
              <w:rPr>
                <w:rFonts w:asciiTheme="majorHAnsi" w:hAnsiTheme="majorHAnsi" w:cstheme="majorHAnsi"/>
              </w:rPr>
            </w:pPr>
            <w:r w:rsidRPr="00FB27E8">
              <w:rPr>
                <w:rFonts w:asciiTheme="majorHAnsi" w:hAnsiTheme="majorHAnsi" w:cstheme="majorHAnsi"/>
                <w:bCs/>
              </w:rPr>
              <w:t xml:space="preserve">0= </w:t>
            </w:r>
            <w:r w:rsidR="00A35553" w:rsidRPr="00371749">
              <w:rPr>
                <w:rFonts w:asciiTheme="majorHAnsi" w:hAnsiTheme="majorHAnsi" w:cstheme="majorHAnsi"/>
              </w:rPr>
              <w:t>No Information provided</w:t>
            </w:r>
            <w:r w:rsidR="00A35553">
              <w:rPr>
                <w:rFonts w:asciiTheme="majorHAnsi" w:hAnsiTheme="majorHAnsi" w:cstheme="majorHAnsi"/>
              </w:rPr>
              <w:t xml:space="preserve"> in line with the minimum requirements.</w:t>
            </w:r>
          </w:p>
          <w:p w14:paraId="74DDD6B3" w14:textId="7044B349" w:rsidR="004C6E3D" w:rsidRPr="00FB27E8" w:rsidRDefault="00FC0C58" w:rsidP="00C41A7A">
            <w:pPr>
              <w:spacing w:after="0"/>
              <w:ind w:left="313" w:hanging="313"/>
              <w:jc w:val="left"/>
              <w:rPr>
                <w:rFonts w:asciiTheme="majorHAnsi" w:hAnsiTheme="majorHAnsi" w:cstheme="majorHAnsi"/>
                <w:bCs/>
              </w:rPr>
            </w:pPr>
            <w:r w:rsidRPr="00FB27E8">
              <w:rPr>
                <w:rFonts w:asciiTheme="majorHAnsi" w:hAnsiTheme="majorHAnsi" w:cstheme="majorHAnsi"/>
                <w:bCs/>
              </w:rPr>
              <w:t xml:space="preserve">3 = </w:t>
            </w:r>
            <w:r w:rsidR="005D0021">
              <w:rPr>
                <w:rFonts w:asciiTheme="majorHAnsi" w:hAnsiTheme="majorHAnsi" w:cstheme="majorHAnsi"/>
                <w:bCs/>
              </w:rPr>
              <w:t xml:space="preserve">Meets the minimum requirements: </w:t>
            </w:r>
            <w:r w:rsidRPr="00FB27E8">
              <w:rPr>
                <w:rFonts w:asciiTheme="majorHAnsi" w:hAnsiTheme="majorHAnsi" w:cstheme="majorHAnsi"/>
                <w:bCs/>
              </w:rPr>
              <w:t xml:space="preserve">Sample Cloud-based Solution documentation provided y shows how the system </w:t>
            </w:r>
            <w:r>
              <w:rPr>
                <w:rFonts w:asciiTheme="majorHAnsi" w:hAnsiTheme="majorHAnsi" w:cstheme="majorHAnsi"/>
                <w:bCs/>
              </w:rPr>
              <w:t>will be hosted</w:t>
            </w:r>
            <w:r w:rsidR="005D0021" w:rsidRPr="00FB27E8">
              <w:rPr>
                <w:rFonts w:asciiTheme="majorHAnsi" w:hAnsiTheme="majorHAnsi" w:cstheme="majorHAnsi"/>
                <w:bCs/>
              </w:rPr>
              <w:t xml:space="preserve"> on a secure cloud platform to provide scalability, accessibility, and reliability</w:t>
            </w:r>
            <w:r>
              <w:rPr>
                <w:rFonts w:asciiTheme="majorHAnsi" w:hAnsiTheme="majorHAnsi" w:cstheme="majorHAnsi"/>
                <w:bCs/>
              </w:rPr>
              <w:t>.</w:t>
            </w:r>
          </w:p>
        </w:tc>
        <w:tc>
          <w:tcPr>
            <w:tcW w:w="555" w:type="pct"/>
          </w:tcPr>
          <w:p w14:paraId="1650221F" w14:textId="205A58F9" w:rsidR="00FC0C58" w:rsidRPr="00C41A7A" w:rsidRDefault="00C71683" w:rsidP="00C41A7A">
            <w:pPr>
              <w:spacing w:after="0"/>
              <w:jc w:val="center"/>
              <w:rPr>
                <w:rFonts w:asciiTheme="majorHAnsi" w:hAnsiTheme="majorHAnsi" w:cstheme="majorHAnsi"/>
                <w:b/>
              </w:rPr>
            </w:pPr>
            <w:r w:rsidRPr="00C41A7A">
              <w:rPr>
                <w:rFonts w:asciiTheme="majorHAnsi" w:hAnsiTheme="majorHAnsi" w:cstheme="majorHAnsi"/>
                <w:b/>
              </w:rPr>
              <w:t>10</w:t>
            </w:r>
          </w:p>
        </w:tc>
        <w:tc>
          <w:tcPr>
            <w:tcW w:w="695" w:type="pct"/>
          </w:tcPr>
          <w:p w14:paraId="13CE2469" w14:textId="169EED03" w:rsidR="00FC0C58" w:rsidRPr="00371749" w:rsidRDefault="00FC0C58" w:rsidP="007D2B7F">
            <w:pPr>
              <w:spacing w:after="0"/>
              <w:jc w:val="left"/>
              <w:rPr>
                <w:rFonts w:asciiTheme="majorHAnsi" w:hAnsiTheme="majorHAnsi" w:cstheme="majorHAnsi"/>
                <w:color w:val="FF0000"/>
              </w:rPr>
            </w:pPr>
            <w:r w:rsidRPr="00511728">
              <w:rPr>
                <w:rFonts w:asciiTheme="majorHAnsi" w:hAnsiTheme="majorHAnsi" w:cstheme="majorHAnsi"/>
                <w:color w:val="FF0000"/>
              </w:rPr>
              <w:t>provide unique reference to locate substantiating evidence in the bid response – Annex A, section 5.</w:t>
            </w:r>
            <w:r w:rsidR="00FD3FD2">
              <w:rPr>
                <w:rFonts w:asciiTheme="majorHAnsi" w:hAnsiTheme="majorHAnsi" w:cstheme="majorHAnsi"/>
                <w:color w:val="FF0000"/>
              </w:rPr>
              <w:t>5</w:t>
            </w:r>
            <w:r w:rsidRPr="00511728">
              <w:rPr>
                <w:rFonts w:asciiTheme="majorHAnsi" w:hAnsiTheme="majorHAnsi" w:cstheme="majorHAnsi"/>
                <w:color w:val="FF0000"/>
              </w:rPr>
              <w:t>&gt;</w:t>
            </w:r>
          </w:p>
        </w:tc>
      </w:tr>
      <w:tr w:rsidR="009B479E" w:rsidRPr="00371749" w14:paraId="08A0EED6" w14:textId="77777777" w:rsidTr="00C41A7A">
        <w:tc>
          <w:tcPr>
            <w:tcW w:w="286" w:type="pct"/>
          </w:tcPr>
          <w:p w14:paraId="786E91D8" w14:textId="2B84CB73" w:rsidR="00FC0C58" w:rsidRPr="00C41A7A" w:rsidRDefault="00FC0C58" w:rsidP="007D2B7F">
            <w:pPr>
              <w:spacing w:after="0"/>
              <w:rPr>
                <w:rFonts w:asciiTheme="majorHAnsi" w:hAnsiTheme="majorHAnsi" w:cstheme="majorHAnsi"/>
                <w:b/>
              </w:rPr>
            </w:pPr>
            <w:r w:rsidRPr="00C41A7A">
              <w:rPr>
                <w:rFonts w:asciiTheme="majorHAnsi" w:hAnsiTheme="majorHAnsi" w:cstheme="majorHAnsi"/>
                <w:b/>
              </w:rPr>
              <w:t>7.</w:t>
            </w:r>
          </w:p>
        </w:tc>
        <w:tc>
          <w:tcPr>
            <w:tcW w:w="1797" w:type="pct"/>
          </w:tcPr>
          <w:p w14:paraId="04B89284" w14:textId="0D6F1571" w:rsidR="00FC0C58" w:rsidRPr="00FB27E8" w:rsidRDefault="00FC0C58" w:rsidP="007D2B7F">
            <w:pPr>
              <w:spacing w:after="0"/>
              <w:rPr>
                <w:rFonts w:asciiTheme="majorHAnsi" w:hAnsiTheme="majorHAnsi" w:cstheme="majorHAnsi"/>
                <w:b/>
                <w:bCs/>
              </w:rPr>
            </w:pPr>
            <w:r w:rsidRPr="00FB27E8">
              <w:rPr>
                <w:rFonts w:asciiTheme="majorHAnsi" w:hAnsiTheme="majorHAnsi" w:cstheme="majorHAnsi"/>
                <w:b/>
                <w:bCs/>
              </w:rPr>
              <w:t>Reporting dashboards</w:t>
            </w:r>
            <w:r>
              <w:rPr>
                <w:rFonts w:asciiTheme="majorHAnsi" w:hAnsiTheme="majorHAnsi" w:cstheme="majorHAnsi"/>
                <w:b/>
                <w:bCs/>
              </w:rPr>
              <w:t xml:space="preserve">, </w:t>
            </w:r>
            <w:r w:rsidRPr="00E64636">
              <w:rPr>
                <w:rFonts w:asciiTheme="majorHAnsi" w:hAnsiTheme="majorHAnsi" w:cstheme="majorHAnsi"/>
                <w:b/>
                <w:bCs/>
              </w:rPr>
              <w:t>extraction of reports</w:t>
            </w:r>
            <w:r>
              <w:rPr>
                <w:rFonts w:asciiTheme="majorHAnsi" w:hAnsiTheme="majorHAnsi" w:cstheme="majorHAnsi"/>
                <w:b/>
                <w:bCs/>
              </w:rPr>
              <w:t>, data analytics</w:t>
            </w:r>
            <w:r w:rsidRPr="00FB27E8">
              <w:rPr>
                <w:rFonts w:asciiTheme="majorHAnsi" w:hAnsiTheme="majorHAnsi" w:cstheme="majorHAnsi"/>
                <w:b/>
                <w:bCs/>
              </w:rPr>
              <w:t xml:space="preserve">: </w:t>
            </w:r>
          </w:p>
          <w:p w14:paraId="1F9885FC" w14:textId="2DB35DEA" w:rsidR="00D26F24" w:rsidRPr="00446FEE" w:rsidRDefault="00D26F24" w:rsidP="00D26F24">
            <w:pPr>
              <w:spacing w:after="0"/>
              <w:rPr>
                <w:rFonts w:asciiTheme="majorHAnsi" w:hAnsiTheme="majorHAnsi" w:cstheme="majorHAnsi"/>
                <w:b/>
                <w:bCs/>
                <w:u w:val="single"/>
                <w:lang w:val="en-GB"/>
              </w:rPr>
            </w:pPr>
            <w:r>
              <w:rPr>
                <w:rFonts w:asciiTheme="majorHAnsi" w:hAnsiTheme="majorHAnsi" w:cstheme="majorHAnsi"/>
                <w:b/>
                <w:bCs/>
                <w:u w:val="single"/>
                <w:lang w:val="en-GB"/>
              </w:rPr>
              <w:t>R</w:t>
            </w:r>
            <w:r w:rsidR="00773930">
              <w:rPr>
                <w:rFonts w:asciiTheme="majorHAnsi" w:hAnsiTheme="majorHAnsi" w:cstheme="majorHAnsi"/>
                <w:b/>
                <w:bCs/>
                <w:u w:val="single"/>
                <w:lang w:val="en-GB"/>
              </w:rPr>
              <w:t>7</w:t>
            </w:r>
            <w:r w:rsidRPr="00446FEE">
              <w:rPr>
                <w:rFonts w:asciiTheme="majorHAnsi" w:hAnsiTheme="majorHAnsi" w:cstheme="majorHAnsi"/>
                <w:b/>
                <w:bCs/>
                <w:u w:val="single"/>
                <w:lang w:val="en-GB"/>
              </w:rPr>
              <w:t xml:space="preserve">.1. </w:t>
            </w:r>
            <w:r>
              <w:rPr>
                <w:rFonts w:asciiTheme="majorHAnsi" w:hAnsiTheme="majorHAnsi" w:cstheme="majorHAnsi"/>
                <w:b/>
                <w:bCs/>
                <w:u w:val="single"/>
                <w:lang w:val="en-GB"/>
              </w:rPr>
              <w:t xml:space="preserve"> </w:t>
            </w:r>
            <w:r w:rsidRPr="00446FEE">
              <w:rPr>
                <w:rFonts w:asciiTheme="majorHAnsi" w:hAnsiTheme="majorHAnsi" w:cstheme="majorHAnsi"/>
                <w:b/>
                <w:bCs/>
                <w:u w:val="single"/>
                <w:lang w:val="en-GB"/>
              </w:rPr>
              <w:t>Minimum Requirement</w:t>
            </w:r>
            <w:r>
              <w:rPr>
                <w:rFonts w:asciiTheme="majorHAnsi" w:hAnsiTheme="majorHAnsi" w:cstheme="majorHAnsi"/>
                <w:b/>
                <w:bCs/>
                <w:u w:val="single"/>
                <w:lang w:val="en-GB"/>
              </w:rPr>
              <w:t>s:</w:t>
            </w:r>
          </w:p>
          <w:p w14:paraId="7E1FD556" w14:textId="50DF78D9" w:rsidR="00D26F24" w:rsidRPr="00C41A7A" w:rsidRDefault="00773930" w:rsidP="007D2B7F">
            <w:pPr>
              <w:spacing w:after="0"/>
              <w:rPr>
                <w:rFonts w:asciiTheme="majorHAnsi" w:hAnsiTheme="majorHAnsi" w:cstheme="majorHAnsi"/>
                <w:b/>
                <w:bCs/>
              </w:rPr>
            </w:pPr>
            <w:r w:rsidRPr="00C41A7A">
              <w:rPr>
                <w:rFonts w:asciiTheme="majorHAnsi" w:hAnsiTheme="majorHAnsi" w:cstheme="majorHAnsi"/>
                <w:b/>
                <w:bCs/>
              </w:rPr>
              <w:t>The System must:</w:t>
            </w:r>
          </w:p>
          <w:p w14:paraId="101E1D9C" w14:textId="69F743E9" w:rsidR="00FC0C58" w:rsidRPr="00C41A7A" w:rsidRDefault="00FC0C58">
            <w:pPr>
              <w:pStyle w:val="ListParagraph"/>
              <w:numPr>
                <w:ilvl w:val="0"/>
                <w:numId w:val="46"/>
              </w:numPr>
              <w:ind w:left="301" w:hanging="284"/>
              <w:rPr>
                <w:rFonts w:asciiTheme="majorHAnsi" w:hAnsiTheme="majorHAnsi" w:cstheme="majorHAnsi"/>
              </w:rPr>
            </w:pPr>
            <w:r w:rsidRPr="00C41A7A">
              <w:rPr>
                <w:rFonts w:asciiTheme="majorHAnsi" w:hAnsiTheme="majorHAnsi" w:cstheme="majorHAnsi"/>
              </w:rPr>
              <w:t>provide interactive dashboards and detailed reporting capabilities to support data-driven decision-making.</w:t>
            </w:r>
          </w:p>
          <w:p w14:paraId="11E47CDA" w14:textId="4DF527D9" w:rsidR="00773930" w:rsidRDefault="00FC0C58">
            <w:pPr>
              <w:pStyle w:val="ListParagraph"/>
              <w:numPr>
                <w:ilvl w:val="0"/>
                <w:numId w:val="46"/>
              </w:numPr>
              <w:ind w:left="301" w:hanging="284"/>
              <w:rPr>
                <w:rFonts w:asciiTheme="majorHAnsi" w:hAnsiTheme="majorHAnsi" w:cstheme="majorHAnsi"/>
              </w:rPr>
            </w:pPr>
            <w:r w:rsidRPr="00C41A7A">
              <w:rPr>
                <w:rFonts w:asciiTheme="majorHAnsi" w:hAnsiTheme="majorHAnsi" w:cstheme="majorHAnsi"/>
              </w:rPr>
              <w:t xml:space="preserve">be able to provide the standard/transversal risk reports that are extractable from the domains, etc. </w:t>
            </w:r>
          </w:p>
          <w:p w14:paraId="15D1321F" w14:textId="51068061" w:rsidR="00773930" w:rsidRDefault="00773930">
            <w:pPr>
              <w:pStyle w:val="ListParagraph"/>
              <w:numPr>
                <w:ilvl w:val="1"/>
                <w:numId w:val="46"/>
              </w:numPr>
              <w:ind w:left="584" w:hanging="283"/>
              <w:rPr>
                <w:rFonts w:asciiTheme="majorHAnsi" w:hAnsiTheme="majorHAnsi" w:cstheme="majorHAnsi"/>
              </w:rPr>
            </w:pPr>
            <w:r>
              <w:rPr>
                <w:rFonts w:asciiTheme="majorHAnsi" w:hAnsiTheme="majorHAnsi" w:cstheme="majorHAnsi"/>
              </w:rPr>
              <w:t>s</w:t>
            </w:r>
            <w:r w:rsidR="00FC0C58" w:rsidRPr="00C41A7A">
              <w:rPr>
                <w:rFonts w:asciiTheme="majorHAnsi" w:hAnsiTheme="majorHAnsi" w:cstheme="majorHAnsi"/>
              </w:rPr>
              <w:t>tandard reports would be the risk register of the organisation/business unit</w:t>
            </w:r>
          </w:p>
          <w:p w14:paraId="6BB2AB62" w14:textId="0177ED32" w:rsidR="00773930" w:rsidRDefault="00FC0C58">
            <w:pPr>
              <w:pStyle w:val="ListParagraph"/>
              <w:numPr>
                <w:ilvl w:val="1"/>
                <w:numId w:val="46"/>
              </w:numPr>
              <w:ind w:left="584" w:hanging="283"/>
              <w:rPr>
                <w:rFonts w:asciiTheme="majorHAnsi" w:hAnsiTheme="majorHAnsi" w:cstheme="majorHAnsi"/>
              </w:rPr>
            </w:pPr>
            <w:r w:rsidRPr="00C41A7A">
              <w:rPr>
                <w:rFonts w:asciiTheme="majorHAnsi" w:hAnsiTheme="majorHAnsi" w:cstheme="majorHAnsi"/>
              </w:rPr>
              <w:t>risks per risk category (</w:t>
            </w:r>
            <w:proofErr w:type="spellStart"/>
            <w:r w:rsidRPr="00C41A7A">
              <w:rPr>
                <w:rFonts w:asciiTheme="majorHAnsi" w:hAnsiTheme="majorHAnsi" w:cstheme="majorHAnsi"/>
              </w:rPr>
              <w:t>e.g</w:t>
            </w:r>
            <w:proofErr w:type="spellEnd"/>
            <w:r w:rsidRPr="00C41A7A">
              <w:rPr>
                <w:rFonts w:asciiTheme="majorHAnsi" w:hAnsiTheme="majorHAnsi" w:cstheme="majorHAnsi"/>
              </w:rPr>
              <w:t xml:space="preserve"> strategic, financial, environmental, etc)</w:t>
            </w:r>
          </w:p>
          <w:p w14:paraId="4EBDD523" w14:textId="70D3567A" w:rsidR="00773930" w:rsidRDefault="00FC0C58">
            <w:pPr>
              <w:pStyle w:val="ListParagraph"/>
              <w:numPr>
                <w:ilvl w:val="1"/>
                <w:numId w:val="46"/>
              </w:numPr>
              <w:ind w:left="584" w:hanging="283"/>
              <w:rPr>
                <w:rFonts w:asciiTheme="majorHAnsi" w:hAnsiTheme="majorHAnsi" w:cstheme="majorHAnsi"/>
              </w:rPr>
            </w:pPr>
            <w:r w:rsidRPr="00C41A7A">
              <w:rPr>
                <w:rFonts w:asciiTheme="majorHAnsi" w:hAnsiTheme="majorHAnsi" w:cstheme="majorHAnsi"/>
              </w:rPr>
              <w:t xml:space="preserve"> risks per type of risk assessment (e.g. fraud risks, supply chain management risk, etc)</w:t>
            </w:r>
          </w:p>
          <w:p w14:paraId="43B30E33" w14:textId="76A972D1" w:rsidR="00773930" w:rsidRDefault="00FC0C58">
            <w:pPr>
              <w:pStyle w:val="ListParagraph"/>
              <w:numPr>
                <w:ilvl w:val="1"/>
                <w:numId w:val="46"/>
              </w:numPr>
              <w:ind w:left="584" w:hanging="283"/>
              <w:rPr>
                <w:rFonts w:asciiTheme="majorHAnsi" w:hAnsiTheme="majorHAnsi" w:cstheme="majorHAnsi"/>
              </w:rPr>
            </w:pPr>
            <w:r w:rsidRPr="00C41A7A">
              <w:rPr>
                <w:rFonts w:asciiTheme="majorHAnsi" w:hAnsiTheme="majorHAnsi" w:cstheme="majorHAnsi"/>
              </w:rPr>
              <w:t>risk category, top 20 risks</w:t>
            </w:r>
          </w:p>
          <w:p w14:paraId="68096983" w14:textId="5DA6A1E7" w:rsidR="00773930" w:rsidRDefault="00FC0C58">
            <w:pPr>
              <w:pStyle w:val="ListParagraph"/>
              <w:numPr>
                <w:ilvl w:val="1"/>
                <w:numId w:val="46"/>
              </w:numPr>
              <w:ind w:left="584" w:hanging="283"/>
              <w:rPr>
                <w:rFonts w:asciiTheme="majorHAnsi" w:hAnsiTheme="majorHAnsi" w:cstheme="majorHAnsi"/>
              </w:rPr>
            </w:pPr>
            <w:r w:rsidRPr="00C41A7A">
              <w:rPr>
                <w:rFonts w:asciiTheme="majorHAnsi" w:hAnsiTheme="majorHAnsi" w:cstheme="majorHAnsi"/>
              </w:rPr>
              <w:lastRenderedPageBreak/>
              <w:t>action plan report</w:t>
            </w:r>
            <w:r w:rsidR="00773930">
              <w:rPr>
                <w:rFonts w:asciiTheme="majorHAnsi" w:hAnsiTheme="majorHAnsi" w:cstheme="majorHAnsi"/>
              </w:rPr>
              <w:t>s</w:t>
            </w:r>
            <w:r w:rsidRPr="00C41A7A">
              <w:rPr>
                <w:rFonts w:asciiTheme="majorHAnsi" w:hAnsiTheme="majorHAnsi" w:cstheme="majorHAnsi"/>
              </w:rPr>
              <w:t xml:space="preserve"> that </w:t>
            </w:r>
            <w:proofErr w:type="gramStart"/>
            <w:r w:rsidRPr="00C41A7A">
              <w:rPr>
                <w:rFonts w:asciiTheme="majorHAnsi" w:hAnsiTheme="majorHAnsi" w:cstheme="majorHAnsi"/>
              </w:rPr>
              <w:t>provides</w:t>
            </w:r>
            <w:proofErr w:type="gramEnd"/>
            <w:r w:rsidRPr="00C41A7A">
              <w:rPr>
                <w:rFonts w:asciiTheme="majorHAnsi" w:hAnsiTheme="majorHAnsi" w:cstheme="majorHAnsi"/>
              </w:rPr>
              <w:t xml:space="preserve"> due date and status of implementation</w:t>
            </w:r>
          </w:p>
          <w:p w14:paraId="5B916BBC" w14:textId="5C9DFCFF" w:rsidR="00773930" w:rsidRDefault="00FC0C58">
            <w:pPr>
              <w:pStyle w:val="ListParagraph"/>
              <w:numPr>
                <w:ilvl w:val="1"/>
                <w:numId w:val="46"/>
              </w:numPr>
              <w:ind w:left="584" w:hanging="283"/>
              <w:rPr>
                <w:rFonts w:asciiTheme="majorHAnsi" w:hAnsiTheme="majorHAnsi" w:cstheme="majorHAnsi"/>
              </w:rPr>
            </w:pPr>
            <w:r w:rsidRPr="00C41A7A">
              <w:rPr>
                <w:rFonts w:asciiTheme="majorHAnsi" w:hAnsiTheme="majorHAnsi" w:cstheme="majorHAnsi"/>
              </w:rPr>
              <w:t>comparison between the previous quarter top 20 to the current quarter top 20</w:t>
            </w:r>
          </w:p>
          <w:p w14:paraId="10F6A313" w14:textId="33FFB9EC" w:rsidR="00773930" w:rsidRDefault="00FC0C58">
            <w:pPr>
              <w:pStyle w:val="ListParagraph"/>
              <w:numPr>
                <w:ilvl w:val="1"/>
                <w:numId w:val="46"/>
              </w:numPr>
              <w:ind w:left="584" w:hanging="283"/>
              <w:rPr>
                <w:rFonts w:asciiTheme="majorHAnsi" w:hAnsiTheme="majorHAnsi" w:cstheme="majorHAnsi"/>
              </w:rPr>
            </w:pPr>
            <w:r w:rsidRPr="00C41A7A">
              <w:rPr>
                <w:rFonts w:asciiTheme="majorHAnsi" w:hAnsiTheme="majorHAnsi" w:cstheme="majorHAnsi"/>
              </w:rPr>
              <w:t>heat map reports</w:t>
            </w:r>
          </w:p>
          <w:p w14:paraId="25F429FC" w14:textId="37B047CE" w:rsidR="00773930" w:rsidRDefault="00FC0C58">
            <w:pPr>
              <w:pStyle w:val="ListParagraph"/>
              <w:numPr>
                <w:ilvl w:val="1"/>
                <w:numId w:val="46"/>
              </w:numPr>
              <w:ind w:left="584" w:hanging="283"/>
              <w:rPr>
                <w:rFonts w:asciiTheme="majorHAnsi" w:hAnsiTheme="majorHAnsi" w:cstheme="majorHAnsi"/>
              </w:rPr>
            </w:pPr>
            <w:r w:rsidRPr="00C41A7A">
              <w:rPr>
                <w:rFonts w:asciiTheme="majorHAnsi" w:hAnsiTheme="majorHAnsi" w:cstheme="majorHAnsi"/>
              </w:rPr>
              <w:t xml:space="preserve">risks from highest to lowest in </w:t>
            </w:r>
            <w:r w:rsidR="00C41A7A" w:rsidRPr="00C41A7A">
              <w:rPr>
                <w:rFonts w:asciiTheme="majorHAnsi" w:hAnsiTheme="majorHAnsi" w:cstheme="majorHAnsi"/>
              </w:rPr>
              <w:t>terms of</w:t>
            </w:r>
            <w:r w:rsidRPr="00C41A7A">
              <w:rPr>
                <w:rFonts w:asciiTheme="majorHAnsi" w:hAnsiTheme="majorHAnsi" w:cstheme="majorHAnsi"/>
              </w:rPr>
              <w:t xml:space="preserve"> residual risk rating or inherent risk rating</w:t>
            </w:r>
          </w:p>
          <w:p w14:paraId="6BC30A02" w14:textId="4D1FB9D2" w:rsidR="00773930" w:rsidRDefault="00773930">
            <w:pPr>
              <w:pStyle w:val="ListParagraph"/>
              <w:numPr>
                <w:ilvl w:val="0"/>
                <w:numId w:val="46"/>
              </w:numPr>
              <w:ind w:left="301" w:hanging="284"/>
              <w:rPr>
                <w:rFonts w:asciiTheme="majorHAnsi" w:hAnsiTheme="majorHAnsi" w:cstheme="majorHAnsi"/>
              </w:rPr>
            </w:pPr>
            <w:r>
              <w:rPr>
                <w:rFonts w:asciiTheme="majorHAnsi" w:hAnsiTheme="majorHAnsi" w:cstheme="majorHAnsi"/>
              </w:rPr>
              <w:t>have</w:t>
            </w:r>
            <w:r w:rsidR="00FC0C58" w:rsidRPr="00C41A7A">
              <w:rPr>
                <w:rFonts w:asciiTheme="majorHAnsi" w:hAnsiTheme="majorHAnsi" w:cstheme="majorHAnsi"/>
              </w:rPr>
              <w:t xml:space="preserve"> the ability for the KZN PT’s administrator of the system to make changes to report structure and/or allow for report building through system design capabilities, but these can be limited.</w:t>
            </w:r>
          </w:p>
          <w:p w14:paraId="7A866683" w14:textId="5684D9A9" w:rsidR="00773930" w:rsidRDefault="00C41A7A">
            <w:pPr>
              <w:pStyle w:val="ListParagraph"/>
              <w:numPr>
                <w:ilvl w:val="0"/>
                <w:numId w:val="46"/>
              </w:numPr>
              <w:ind w:left="301" w:hanging="284"/>
              <w:rPr>
                <w:rFonts w:asciiTheme="majorHAnsi" w:hAnsiTheme="majorHAnsi" w:cstheme="majorHAnsi"/>
              </w:rPr>
            </w:pPr>
            <w:r>
              <w:rPr>
                <w:rFonts w:asciiTheme="majorHAnsi" w:hAnsiTheme="majorHAnsi" w:cstheme="majorHAnsi"/>
              </w:rPr>
              <w:t>C</w:t>
            </w:r>
            <w:r w:rsidR="00FC0C58" w:rsidRPr="00C41A7A">
              <w:rPr>
                <w:rFonts w:asciiTheme="majorHAnsi" w:hAnsiTheme="majorHAnsi" w:cstheme="majorHAnsi"/>
              </w:rPr>
              <w:t>ater for the level of completion of the action plan</w:t>
            </w:r>
          </w:p>
          <w:p w14:paraId="480F453E" w14:textId="0E5EF3F7" w:rsidR="00FC0C58" w:rsidRPr="00C41A7A" w:rsidRDefault="00773930">
            <w:pPr>
              <w:pStyle w:val="ListParagraph"/>
              <w:numPr>
                <w:ilvl w:val="0"/>
                <w:numId w:val="46"/>
              </w:numPr>
              <w:ind w:left="301" w:hanging="284"/>
              <w:rPr>
                <w:rFonts w:asciiTheme="majorHAnsi" w:hAnsiTheme="majorHAnsi" w:cstheme="majorHAnsi"/>
              </w:rPr>
            </w:pPr>
            <w:r>
              <w:rPr>
                <w:rFonts w:asciiTheme="majorHAnsi" w:hAnsiTheme="majorHAnsi" w:cstheme="majorHAnsi"/>
              </w:rPr>
              <w:t>have</w:t>
            </w:r>
            <w:r w:rsidR="00FC0C58" w:rsidRPr="00C41A7A">
              <w:rPr>
                <w:rFonts w:asciiTheme="majorHAnsi" w:hAnsiTheme="majorHAnsi" w:cstheme="majorHAnsi"/>
              </w:rPr>
              <w:t xml:space="preserve"> ability to draw a report on all action plans and their status of implementation.</w:t>
            </w:r>
          </w:p>
          <w:p w14:paraId="079CCCE3" w14:textId="6BC20D44" w:rsidR="00773930" w:rsidRDefault="00FC0C58">
            <w:pPr>
              <w:pStyle w:val="ListParagraph"/>
              <w:numPr>
                <w:ilvl w:val="0"/>
                <w:numId w:val="46"/>
              </w:numPr>
              <w:ind w:left="301" w:hanging="284"/>
              <w:rPr>
                <w:rFonts w:asciiTheme="majorHAnsi" w:hAnsiTheme="majorHAnsi" w:cstheme="majorHAnsi"/>
              </w:rPr>
            </w:pPr>
            <w:r w:rsidRPr="00C41A7A">
              <w:rPr>
                <w:rFonts w:asciiTheme="majorHAnsi" w:hAnsiTheme="majorHAnsi" w:cstheme="majorHAnsi"/>
              </w:rPr>
              <w:t>be able to provide the ageing of overdue action plans</w:t>
            </w:r>
          </w:p>
          <w:p w14:paraId="6B94135A" w14:textId="0E83CEEF" w:rsidR="00773930" w:rsidRDefault="00FC0C58">
            <w:pPr>
              <w:pStyle w:val="ListParagraph"/>
              <w:numPr>
                <w:ilvl w:val="0"/>
                <w:numId w:val="46"/>
              </w:numPr>
              <w:ind w:left="301" w:hanging="284"/>
              <w:rPr>
                <w:rFonts w:asciiTheme="majorHAnsi" w:hAnsiTheme="majorHAnsi" w:cstheme="majorHAnsi"/>
              </w:rPr>
            </w:pPr>
            <w:r w:rsidRPr="00C41A7A">
              <w:rPr>
                <w:rFonts w:asciiTheme="majorHAnsi" w:hAnsiTheme="majorHAnsi" w:cstheme="majorHAnsi"/>
              </w:rPr>
              <w:t>draw a trend analysis for implemented action plans with no change in risk ratings.</w:t>
            </w:r>
          </w:p>
          <w:p w14:paraId="70AAD315" w14:textId="71A66995" w:rsidR="00FC0C58" w:rsidRPr="00C41A7A" w:rsidRDefault="00FC0C58">
            <w:pPr>
              <w:pStyle w:val="ListParagraph"/>
              <w:numPr>
                <w:ilvl w:val="0"/>
                <w:numId w:val="46"/>
              </w:numPr>
              <w:ind w:left="301" w:hanging="284"/>
              <w:rPr>
                <w:rFonts w:asciiTheme="majorHAnsi" w:hAnsiTheme="majorHAnsi" w:cstheme="majorHAnsi"/>
              </w:rPr>
            </w:pPr>
            <w:r w:rsidRPr="00C41A7A">
              <w:rPr>
                <w:rFonts w:asciiTheme="majorHAnsi" w:hAnsiTheme="majorHAnsi" w:cstheme="majorHAnsi"/>
              </w:rPr>
              <w:t>allow for the ability to compare data from older years to current year.</w:t>
            </w:r>
          </w:p>
          <w:p w14:paraId="0444E22D" w14:textId="77777777" w:rsidR="00773930" w:rsidRDefault="00FC0C58">
            <w:pPr>
              <w:pStyle w:val="ListParagraph"/>
              <w:numPr>
                <w:ilvl w:val="0"/>
                <w:numId w:val="46"/>
              </w:numPr>
              <w:ind w:left="301" w:hanging="284"/>
              <w:rPr>
                <w:rFonts w:asciiTheme="majorHAnsi" w:hAnsiTheme="majorHAnsi" w:cstheme="majorHAnsi"/>
              </w:rPr>
            </w:pPr>
            <w:r w:rsidRPr="00C41A7A">
              <w:rPr>
                <w:rFonts w:asciiTheme="majorHAnsi" w:hAnsiTheme="majorHAnsi" w:cstheme="majorHAnsi"/>
              </w:rPr>
              <w:t>The system should support data analysis</w:t>
            </w:r>
          </w:p>
          <w:p w14:paraId="44DDFCE9" w14:textId="182D7344" w:rsidR="00FC0C58" w:rsidRPr="00C41A7A" w:rsidRDefault="00FC0C58">
            <w:pPr>
              <w:pStyle w:val="ListParagraph"/>
              <w:numPr>
                <w:ilvl w:val="0"/>
                <w:numId w:val="46"/>
              </w:numPr>
              <w:ind w:left="301" w:hanging="284"/>
              <w:rPr>
                <w:rFonts w:asciiTheme="majorHAnsi" w:hAnsiTheme="majorHAnsi" w:cstheme="majorHAnsi"/>
              </w:rPr>
            </w:pPr>
            <w:r w:rsidRPr="00C41A7A">
              <w:rPr>
                <w:rFonts w:asciiTheme="majorHAnsi" w:hAnsiTheme="majorHAnsi" w:cstheme="majorHAnsi"/>
              </w:rPr>
              <w:t xml:space="preserve"> </w:t>
            </w:r>
            <w:r w:rsidR="00773930">
              <w:rPr>
                <w:rFonts w:asciiTheme="majorHAnsi" w:hAnsiTheme="majorHAnsi" w:cstheme="majorHAnsi"/>
              </w:rPr>
              <w:t>provide</w:t>
            </w:r>
            <w:r w:rsidRPr="00C41A7A">
              <w:rPr>
                <w:rFonts w:asciiTheme="majorHAnsi" w:hAnsiTheme="majorHAnsi" w:cstheme="majorHAnsi"/>
              </w:rPr>
              <w:t xml:space="preserve"> AI analysis either as an embedded module within the system or has ability to interface with other stand-alone applications</w:t>
            </w:r>
          </w:p>
        </w:tc>
        <w:tc>
          <w:tcPr>
            <w:tcW w:w="1666" w:type="pct"/>
          </w:tcPr>
          <w:p w14:paraId="76EB2089" w14:textId="783B56A7" w:rsidR="00FC0C58" w:rsidRPr="00FB27E8" w:rsidRDefault="00FC0C58" w:rsidP="00C41A7A">
            <w:pPr>
              <w:spacing w:after="0"/>
              <w:jc w:val="left"/>
              <w:rPr>
                <w:rFonts w:asciiTheme="majorHAnsi" w:hAnsiTheme="majorHAnsi" w:cstheme="majorHAnsi"/>
                <w:bCs/>
              </w:rPr>
            </w:pPr>
            <w:r w:rsidRPr="00FB27E8">
              <w:rPr>
                <w:rFonts w:asciiTheme="majorHAnsi" w:hAnsiTheme="majorHAnsi" w:cstheme="majorHAnsi"/>
                <w:bCs/>
              </w:rPr>
              <w:lastRenderedPageBreak/>
              <w:t>The bidder to submit a sample</w:t>
            </w:r>
            <w:r>
              <w:rPr>
                <w:rFonts w:asciiTheme="majorHAnsi" w:hAnsiTheme="majorHAnsi" w:cstheme="majorHAnsi"/>
                <w:bCs/>
              </w:rPr>
              <w:t xml:space="preserve"> of</w:t>
            </w:r>
            <w:r w:rsidRPr="00FB27E8">
              <w:rPr>
                <w:rFonts w:asciiTheme="majorHAnsi" w:hAnsiTheme="majorHAnsi" w:cstheme="majorHAnsi"/>
                <w:bCs/>
              </w:rPr>
              <w:t xml:space="preserve"> Reporting dashboards documentation which shows the system interacting dashboards and detailed reporting capabilities </w:t>
            </w:r>
            <w:r>
              <w:rPr>
                <w:rFonts w:asciiTheme="majorHAnsi" w:hAnsiTheme="majorHAnsi" w:cstheme="majorHAnsi"/>
                <w:bCs/>
              </w:rPr>
              <w:t xml:space="preserve">(refer details under reporting dashboards, extraction of reports, data analysis and AI) </w:t>
            </w:r>
            <w:r w:rsidRPr="00FB27E8">
              <w:rPr>
                <w:rFonts w:asciiTheme="majorHAnsi" w:hAnsiTheme="majorHAnsi" w:cstheme="majorHAnsi"/>
                <w:bCs/>
              </w:rPr>
              <w:t>to support data-driven decision-making.</w:t>
            </w:r>
          </w:p>
          <w:p w14:paraId="31953060" w14:textId="77777777" w:rsidR="00FC0C58" w:rsidRDefault="00FC0C58" w:rsidP="006A02C6">
            <w:pPr>
              <w:spacing w:after="0"/>
              <w:rPr>
                <w:rFonts w:asciiTheme="majorHAnsi" w:hAnsiTheme="majorHAnsi" w:cstheme="majorHAnsi"/>
                <w:b/>
              </w:rPr>
            </w:pPr>
          </w:p>
          <w:p w14:paraId="4AC239CA" w14:textId="779F33DA" w:rsidR="00FC0C58" w:rsidRPr="00AD4EB2" w:rsidRDefault="00FC0C58" w:rsidP="007D2B7F">
            <w:pPr>
              <w:spacing w:after="0"/>
              <w:rPr>
                <w:rFonts w:asciiTheme="majorHAnsi" w:hAnsiTheme="majorHAnsi" w:cstheme="majorHAnsi"/>
                <w:b/>
              </w:rPr>
            </w:pPr>
            <w:r w:rsidRPr="00AD4EB2">
              <w:rPr>
                <w:rFonts w:asciiTheme="majorHAnsi" w:hAnsiTheme="majorHAnsi" w:cstheme="majorHAnsi"/>
                <w:b/>
              </w:rPr>
              <w:t>Evaluation criteria:</w:t>
            </w:r>
          </w:p>
          <w:p w14:paraId="670B9DD7" w14:textId="77777777" w:rsidR="00773930" w:rsidRDefault="00FC0C58" w:rsidP="00773930">
            <w:pPr>
              <w:spacing w:after="0"/>
              <w:ind w:left="316" w:hanging="316"/>
              <w:rPr>
                <w:rFonts w:asciiTheme="majorHAnsi" w:hAnsiTheme="majorHAnsi" w:cstheme="majorHAnsi"/>
              </w:rPr>
            </w:pPr>
            <w:r w:rsidRPr="00FB27E8">
              <w:rPr>
                <w:rFonts w:asciiTheme="majorHAnsi" w:hAnsiTheme="majorHAnsi" w:cstheme="majorHAnsi"/>
                <w:bCs/>
              </w:rPr>
              <w:t xml:space="preserve">0 = </w:t>
            </w:r>
            <w:r w:rsidR="00773930" w:rsidRPr="00371749">
              <w:rPr>
                <w:rFonts w:asciiTheme="majorHAnsi" w:hAnsiTheme="majorHAnsi" w:cstheme="majorHAnsi"/>
              </w:rPr>
              <w:t>No Information provided</w:t>
            </w:r>
            <w:r w:rsidR="00773930">
              <w:rPr>
                <w:rFonts w:asciiTheme="majorHAnsi" w:hAnsiTheme="majorHAnsi" w:cstheme="majorHAnsi"/>
              </w:rPr>
              <w:t xml:space="preserve"> in line with the minimum requirements.</w:t>
            </w:r>
          </w:p>
          <w:p w14:paraId="272AE436" w14:textId="77777777" w:rsidR="000051D5" w:rsidRDefault="000051D5" w:rsidP="00773930">
            <w:pPr>
              <w:spacing w:after="0"/>
              <w:ind w:left="316" w:hanging="316"/>
              <w:rPr>
                <w:rFonts w:asciiTheme="majorHAnsi" w:hAnsiTheme="majorHAnsi" w:cstheme="majorHAnsi"/>
              </w:rPr>
            </w:pPr>
          </w:p>
          <w:p w14:paraId="619C6429" w14:textId="1D966D05" w:rsidR="00CC19C6" w:rsidRDefault="00CC19C6" w:rsidP="00CC19C6">
            <w:pPr>
              <w:spacing w:after="0"/>
              <w:ind w:left="313" w:hanging="313"/>
              <w:rPr>
                <w:rFonts w:asciiTheme="majorHAnsi" w:hAnsiTheme="majorHAnsi" w:cstheme="majorHAnsi"/>
              </w:rPr>
            </w:pPr>
            <w:r>
              <w:rPr>
                <w:rFonts w:asciiTheme="majorHAnsi" w:hAnsiTheme="majorHAnsi" w:cstheme="majorHAnsi"/>
              </w:rPr>
              <w:t>1 =</w:t>
            </w:r>
            <w:r>
              <w:t xml:space="preserve"> </w:t>
            </w:r>
            <w:r w:rsidRPr="00446FEE">
              <w:rPr>
                <w:rFonts w:asciiTheme="majorHAnsi" w:hAnsiTheme="majorHAnsi" w:cstheme="majorHAnsi"/>
              </w:rPr>
              <w:t xml:space="preserve">Not all the minimum required information as bulleted under </w:t>
            </w:r>
            <w:r w:rsidRPr="00446FEE">
              <w:rPr>
                <w:rFonts w:asciiTheme="majorHAnsi" w:hAnsiTheme="majorHAnsi" w:cstheme="majorHAnsi"/>
                <w:b/>
                <w:bCs/>
              </w:rPr>
              <w:t>R</w:t>
            </w:r>
            <w:r>
              <w:rPr>
                <w:rFonts w:asciiTheme="majorHAnsi" w:hAnsiTheme="majorHAnsi" w:cstheme="majorHAnsi"/>
                <w:b/>
                <w:bCs/>
              </w:rPr>
              <w:t>7</w:t>
            </w:r>
            <w:r w:rsidRPr="009F7FFD">
              <w:rPr>
                <w:rFonts w:asciiTheme="majorHAnsi" w:hAnsiTheme="majorHAnsi" w:cstheme="majorHAnsi"/>
                <w:b/>
                <w:bCs/>
              </w:rPr>
              <w:t>.1</w:t>
            </w:r>
            <w:r w:rsidRPr="00446FEE">
              <w:rPr>
                <w:rFonts w:asciiTheme="majorHAnsi" w:hAnsiTheme="majorHAnsi" w:cstheme="majorHAnsi"/>
              </w:rPr>
              <w:t xml:space="preserve"> was submitted by the bidder.</w:t>
            </w:r>
          </w:p>
          <w:p w14:paraId="45CBD0DB" w14:textId="77777777" w:rsidR="000051D5" w:rsidRPr="00371749" w:rsidRDefault="000051D5" w:rsidP="00CC19C6">
            <w:pPr>
              <w:spacing w:after="0"/>
              <w:ind w:left="313" w:hanging="313"/>
              <w:rPr>
                <w:rFonts w:asciiTheme="majorHAnsi" w:hAnsiTheme="majorHAnsi" w:cstheme="majorHAnsi"/>
              </w:rPr>
            </w:pPr>
          </w:p>
          <w:p w14:paraId="133C50C9" w14:textId="1C57CC20" w:rsidR="00FC0C58" w:rsidRPr="00FB27E8" w:rsidRDefault="00CC19C6" w:rsidP="00C41A7A">
            <w:pPr>
              <w:spacing w:after="0"/>
              <w:ind w:left="313" w:hanging="313"/>
              <w:jc w:val="left"/>
              <w:rPr>
                <w:rFonts w:asciiTheme="majorHAnsi" w:hAnsiTheme="majorHAnsi" w:cstheme="majorHAnsi"/>
                <w:bCs/>
              </w:rPr>
            </w:pPr>
            <w:r w:rsidRPr="00FB27E8">
              <w:rPr>
                <w:rFonts w:asciiTheme="majorHAnsi" w:hAnsiTheme="majorHAnsi" w:cstheme="majorHAnsi"/>
                <w:bCs/>
              </w:rPr>
              <w:lastRenderedPageBreak/>
              <w:t xml:space="preserve">3 = </w:t>
            </w:r>
            <w:r>
              <w:rPr>
                <w:rFonts w:asciiTheme="majorHAnsi" w:hAnsiTheme="majorHAnsi" w:cstheme="majorHAnsi"/>
                <w:bCs/>
              </w:rPr>
              <w:t xml:space="preserve">Meets all minimum requirements as per bulleted under </w:t>
            </w:r>
            <w:r w:rsidRPr="00446FEE">
              <w:rPr>
                <w:rFonts w:asciiTheme="majorHAnsi" w:hAnsiTheme="majorHAnsi" w:cstheme="majorHAnsi"/>
                <w:b/>
              </w:rPr>
              <w:t>R</w:t>
            </w:r>
            <w:r>
              <w:rPr>
                <w:rFonts w:asciiTheme="majorHAnsi" w:hAnsiTheme="majorHAnsi" w:cstheme="majorHAnsi"/>
                <w:b/>
              </w:rPr>
              <w:t>7</w:t>
            </w:r>
            <w:r w:rsidRPr="00446FEE">
              <w:rPr>
                <w:rFonts w:asciiTheme="majorHAnsi" w:hAnsiTheme="majorHAnsi" w:cstheme="majorHAnsi"/>
                <w:b/>
              </w:rPr>
              <w:t>.1</w:t>
            </w:r>
            <w:r>
              <w:rPr>
                <w:rFonts w:asciiTheme="majorHAnsi" w:hAnsiTheme="majorHAnsi" w:cstheme="majorHAnsi"/>
                <w:bCs/>
              </w:rPr>
              <w:t>.</w:t>
            </w:r>
          </w:p>
        </w:tc>
        <w:tc>
          <w:tcPr>
            <w:tcW w:w="555" w:type="pct"/>
          </w:tcPr>
          <w:p w14:paraId="1198D6AB" w14:textId="16C9DA05" w:rsidR="00FC0C58" w:rsidRPr="00C41A7A" w:rsidRDefault="00C71683" w:rsidP="00C41A7A">
            <w:pPr>
              <w:spacing w:after="0"/>
              <w:jc w:val="center"/>
              <w:rPr>
                <w:rFonts w:asciiTheme="majorHAnsi" w:hAnsiTheme="majorHAnsi" w:cstheme="majorHAnsi"/>
                <w:b/>
              </w:rPr>
            </w:pPr>
            <w:r w:rsidRPr="00C41A7A">
              <w:rPr>
                <w:rFonts w:asciiTheme="majorHAnsi" w:hAnsiTheme="majorHAnsi" w:cstheme="majorHAnsi"/>
                <w:b/>
              </w:rPr>
              <w:lastRenderedPageBreak/>
              <w:t>8</w:t>
            </w:r>
          </w:p>
        </w:tc>
        <w:tc>
          <w:tcPr>
            <w:tcW w:w="695" w:type="pct"/>
          </w:tcPr>
          <w:p w14:paraId="2938F1CC" w14:textId="6F3EA643" w:rsidR="00FC0C58" w:rsidRPr="00371749" w:rsidRDefault="00FC0C58" w:rsidP="007D2B7F">
            <w:pPr>
              <w:spacing w:after="0"/>
              <w:jc w:val="left"/>
              <w:rPr>
                <w:rFonts w:asciiTheme="majorHAnsi" w:hAnsiTheme="majorHAnsi" w:cstheme="majorHAnsi"/>
                <w:color w:val="FF0000"/>
              </w:rPr>
            </w:pPr>
            <w:r w:rsidRPr="00511728">
              <w:rPr>
                <w:rFonts w:asciiTheme="majorHAnsi" w:hAnsiTheme="majorHAnsi" w:cstheme="majorHAnsi"/>
                <w:color w:val="FF0000"/>
              </w:rPr>
              <w:t>provide unique reference to locate substantiating evidence in the bid response – Annex A, section 5.</w:t>
            </w:r>
            <w:r w:rsidR="00FD3FD2">
              <w:rPr>
                <w:rFonts w:asciiTheme="majorHAnsi" w:hAnsiTheme="majorHAnsi" w:cstheme="majorHAnsi"/>
                <w:color w:val="FF0000"/>
              </w:rPr>
              <w:t>5</w:t>
            </w:r>
            <w:r w:rsidRPr="00511728">
              <w:rPr>
                <w:rFonts w:asciiTheme="majorHAnsi" w:hAnsiTheme="majorHAnsi" w:cstheme="majorHAnsi"/>
                <w:color w:val="FF0000"/>
              </w:rPr>
              <w:t>&gt;</w:t>
            </w:r>
          </w:p>
        </w:tc>
      </w:tr>
      <w:tr w:rsidR="009B479E" w:rsidRPr="00371749" w14:paraId="125D8481" w14:textId="77777777" w:rsidTr="00C41A7A">
        <w:tc>
          <w:tcPr>
            <w:tcW w:w="286" w:type="pct"/>
          </w:tcPr>
          <w:p w14:paraId="6C6756E4" w14:textId="0F7A8864" w:rsidR="00FC0C58" w:rsidRPr="00C41A7A" w:rsidRDefault="00D4076F" w:rsidP="007D2B7F">
            <w:pPr>
              <w:spacing w:after="0"/>
              <w:rPr>
                <w:rFonts w:asciiTheme="majorHAnsi" w:hAnsiTheme="majorHAnsi" w:cstheme="majorHAnsi"/>
                <w:b/>
              </w:rPr>
            </w:pPr>
            <w:r>
              <w:rPr>
                <w:rFonts w:asciiTheme="majorHAnsi" w:hAnsiTheme="majorHAnsi" w:cstheme="majorHAnsi"/>
                <w:b/>
              </w:rPr>
              <w:t>R</w:t>
            </w:r>
            <w:r w:rsidR="00FC0C58" w:rsidRPr="00C41A7A">
              <w:rPr>
                <w:rFonts w:asciiTheme="majorHAnsi" w:hAnsiTheme="majorHAnsi" w:cstheme="majorHAnsi"/>
                <w:b/>
              </w:rPr>
              <w:t>8.</w:t>
            </w:r>
          </w:p>
        </w:tc>
        <w:tc>
          <w:tcPr>
            <w:tcW w:w="1797" w:type="pct"/>
          </w:tcPr>
          <w:p w14:paraId="3B99FC9B" w14:textId="77777777" w:rsidR="00FC0C58" w:rsidRPr="00FB27E8" w:rsidRDefault="00FC0C58" w:rsidP="007D2B7F">
            <w:pPr>
              <w:spacing w:after="0"/>
              <w:rPr>
                <w:rFonts w:asciiTheme="majorHAnsi" w:hAnsiTheme="majorHAnsi" w:cstheme="majorHAnsi"/>
                <w:b/>
                <w:bCs/>
              </w:rPr>
            </w:pPr>
            <w:r w:rsidRPr="00FB27E8">
              <w:rPr>
                <w:rFonts w:asciiTheme="majorHAnsi" w:hAnsiTheme="majorHAnsi" w:cstheme="majorHAnsi"/>
                <w:b/>
                <w:bCs/>
              </w:rPr>
              <w:t xml:space="preserve">Ease of use and navigation: </w:t>
            </w:r>
          </w:p>
          <w:p w14:paraId="113BA2AB" w14:textId="77777777" w:rsidR="00D26F24" w:rsidRDefault="00D26F24" w:rsidP="007D2B7F">
            <w:pPr>
              <w:spacing w:after="0"/>
              <w:rPr>
                <w:rFonts w:asciiTheme="majorHAnsi" w:hAnsiTheme="majorHAnsi" w:cstheme="majorHAnsi"/>
              </w:rPr>
            </w:pPr>
          </w:p>
          <w:p w14:paraId="4AF715B4" w14:textId="16B0A1CB" w:rsidR="00FC0C58" w:rsidRDefault="00FC0C58" w:rsidP="007D2B7F">
            <w:pPr>
              <w:spacing w:after="0"/>
              <w:rPr>
                <w:rFonts w:asciiTheme="majorHAnsi" w:hAnsiTheme="majorHAnsi" w:cstheme="majorHAnsi"/>
              </w:rPr>
            </w:pPr>
            <w:r w:rsidRPr="00371749">
              <w:rPr>
                <w:rFonts w:asciiTheme="majorHAnsi" w:hAnsiTheme="majorHAnsi" w:cstheme="majorHAnsi"/>
              </w:rPr>
              <w:t>The system should be intuitive and user-friendly to minimise learning curves and maximise usability.</w:t>
            </w:r>
          </w:p>
          <w:p w14:paraId="639B991A" w14:textId="77777777" w:rsidR="00673E10" w:rsidRDefault="00673E10" w:rsidP="007D2B7F">
            <w:pPr>
              <w:spacing w:after="0"/>
              <w:rPr>
                <w:rFonts w:asciiTheme="majorHAnsi" w:eastAsia="Aptos" w:hAnsiTheme="majorHAnsi" w:cstheme="majorHAnsi"/>
                <w:b/>
                <w:kern w:val="2"/>
              </w:rPr>
            </w:pPr>
          </w:p>
          <w:p w14:paraId="397839A3" w14:textId="468B2BA2" w:rsidR="00D4076F" w:rsidRPr="00446FEE" w:rsidRDefault="00D4076F" w:rsidP="00D4076F">
            <w:pPr>
              <w:spacing w:after="0"/>
              <w:rPr>
                <w:rFonts w:asciiTheme="majorHAnsi" w:hAnsiTheme="majorHAnsi" w:cstheme="majorHAnsi"/>
                <w:b/>
                <w:bCs/>
                <w:u w:val="single"/>
                <w:lang w:val="en-GB"/>
              </w:rPr>
            </w:pPr>
            <w:r>
              <w:rPr>
                <w:rFonts w:asciiTheme="majorHAnsi" w:hAnsiTheme="majorHAnsi" w:cstheme="majorHAnsi"/>
                <w:b/>
                <w:bCs/>
                <w:u w:val="single"/>
                <w:lang w:val="en-GB"/>
              </w:rPr>
              <w:t>R8</w:t>
            </w:r>
            <w:r w:rsidRPr="00446FEE">
              <w:rPr>
                <w:rFonts w:asciiTheme="majorHAnsi" w:hAnsiTheme="majorHAnsi" w:cstheme="majorHAnsi"/>
                <w:b/>
                <w:bCs/>
                <w:u w:val="single"/>
                <w:lang w:val="en-GB"/>
              </w:rPr>
              <w:t xml:space="preserve">.1. </w:t>
            </w:r>
            <w:r>
              <w:rPr>
                <w:rFonts w:asciiTheme="majorHAnsi" w:hAnsiTheme="majorHAnsi" w:cstheme="majorHAnsi"/>
                <w:b/>
                <w:bCs/>
                <w:u w:val="single"/>
                <w:lang w:val="en-GB"/>
              </w:rPr>
              <w:t xml:space="preserve"> </w:t>
            </w:r>
            <w:r w:rsidRPr="00446FEE">
              <w:rPr>
                <w:rFonts w:asciiTheme="majorHAnsi" w:hAnsiTheme="majorHAnsi" w:cstheme="majorHAnsi"/>
                <w:b/>
                <w:bCs/>
                <w:u w:val="single"/>
                <w:lang w:val="en-GB"/>
              </w:rPr>
              <w:t>Minimum Requirement</w:t>
            </w:r>
            <w:r>
              <w:rPr>
                <w:rFonts w:asciiTheme="majorHAnsi" w:hAnsiTheme="majorHAnsi" w:cstheme="majorHAnsi"/>
                <w:b/>
                <w:bCs/>
                <w:u w:val="single"/>
                <w:lang w:val="en-GB"/>
              </w:rPr>
              <w:t>s:</w:t>
            </w:r>
          </w:p>
          <w:p w14:paraId="4289C102" w14:textId="4FE02812" w:rsidR="00673E10" w:rsidRPr="00AD4EB2" w:rsidRDefault="00673E10" w:rsidP="00673E10">
            <w:pPr>
              <w:spacing w:after="0"/>
              <w:rPr>
                <w:rFonts w:asciiTheme="majorHAnsi" w:hAnsiTheme="majorHAnsi" w:cstheme="majorHAnsi"/>
                <w:bCs/>
              </w:rPr>
            </w:pPr>
            <w:r w:rsidRPr="00AD4EB2">
              <w:rPr>
                <w:rFonts w:asciiTheme="majorHAnsi" w:hAnsiTheme="majorHAnsi" w:cstheme="majorHAnsi"/>
                <w:bCs/>
              </w:rPr>
              <w:lastRenderedPageBreak/>
              <w:t xml:space="preserve">The bidder </w:t>
            </w:r>
            <w:r w:rsidR="00D4076F">
              <w:rPr>
                <w:rFonts w:asciiTheme="majorHAnsi" w:hAnsiTheme="majorHAnsi" w:cstheme="majorHAnsi"/>
                <w:bCs/>
              </w:rPr>
              <w:t xml:space="preserve">must </w:t>
            </w:r>
            <w:r w:rsidRPr="00AD4EB2">
              <w:rPr>
                <w:rFonts w:asciiTheme="majorHAnsi" w:hAnsiTheme="majorHAnsi" w:cstheme="majorHAnsi"/>
                <w:bCs/>
              </w:rPr>
              <w:t>submit a brochure that shows that the system is intuitive</w:t>
            </w:r>
            <w:r>
              <w:rPr>
                <w:rFonts w:asciiTheme="majorHAnsi" w:hAnsiTheme="majorHAnsi" w:cstheme="majorHAnsi"/>
                <w:bCs/>
              </w:rPr>
              <w:t>,</w:t>
            </w:r>
            <w:r w:rsidRPr="00AD4EB2">
              <w:rPr>
                <w:rFonts w:asciiTheme="majorHAnsi" w:hAnsiTheme="majorHAnsi" w:cstheme="majorHAnsi"/>
                <w:bCs/>
              </w:rPr>
              <w:t xml:space="preserve"> user-friendly</w:t>
            </w:r>
            <w:r>
              <w:rPr>
                <w:rFonts w:asciiTheme="majorHAnsi" w:hAnsiTheme="majorHAnsi" w:cstheme="majorHAnsi"/>
                <w:bCs/>
              </w:rPr>
              <w:t xml:space="preserve"> and </w:t>
            </w:r>
            <w:r w:rsidRPr="00AD4EB2">
              <w:rPr>
                <w:rFonts w:asciiTheme="majorHAnsi" w:hAnsiTheme="majorHAnsi" w:cstheme="majorHAnsi"/>
                <w:bCs/>
              </w:rPr>
              <w:t>minimise</w:t>
            </w:r>
            <w:r>
              <w:rPr>
                <w:rFonts w:asciiTheme="majorHAnsi" w:hAnsiTheme="majorHAnsi" w:cstheme="majorHAnsi"/>
                <w:bCs/>
              </w:rPr>
              <w:t>s</w:t>
            </w:r>
            <w:r w:rsidRPr="00AD4EB2">
              <w:rPr>
                <w:rFonts w:asciiTheme="majorHAnsi" w:hAnsiTheme="majorHAnsi" w:cstheme="majorHAnsi"/>
                <w:bCs/>
              </w:rPr>
              <w:t xml:space="preserve"> learning curves and maximise usability.</w:t>
            </w:r>
          </w:p>
          <w:p w14:paraId="537D48F6" w14:textId="6A716D00" w:rsidR="00673E10" w:rsidRPr="00371749" w:rsidRDefault="00673E10" w:rsidP="007D2B7F">
            <w:pPr>
              <w:spacing w:after="0"/>
              <w:rPr>
                <w:rFonts w:asciiTheme="majorHAnsi" w:eastAsia="Aptos" w:hAnsiTheme="majorHAnsi" w:cstheme="majorHAnsi"/>
                <w:b/>
                <w:bCs/>
                <w:kern w:val="2"/>
              </w:rPr>
            </w:pPr>
          </w:p>
        </w:tc>
        <w:tc>
          <w:tcPr>
            <w:tcW w:w="1666" w:type="pct"/>
          </w:tcPr>
          <w:p w14:paraId="13D9C7A2" w14:textId="28C7F001" w:rsidR="00FC0C58" w:rsidRPr="00AD4EB2" w:rsidRDefault="00FC0C58" w:rsidP="007D2B7F">
            <w:pPr>
              <w:spacing w:after="0"/>
              <w:rPr>
                <w:rFonts w:asciiTheme="majorHAnsi" w:hAnsiTheme="majorHAnsi" w:cstheme="majorHAnsi"/>
                <w:bCs/>
              </w:rPr>
            </w:pPr>
            <w:r w:rsidRPr="00AD4EB2">
              <w:rPr>
                <w:rFonts w:asciiTheme="majorHAnsi" w:hAnsiTheme="majorHAnsi" w:cstheme="majorHAnsi"/>
                <w:bCs/>
              </w:rPr>
              <w:lastRenderedPageBreak/>
              <w:t>The bidder to submit a brochure that shows that the system is intuitive and user-friendly to minimise learning curves and maximise usability.</w:t>
            </w:r>
          </w:p>
          <w:p w14:paraId="12DD58F8" w14:textId="77777777" w:rsidR="00FC0C58" w:rsidRDefault="00FC0C58" w:rsidP="006A02C6">
            <w:pPr>
              <w:spacing w:after="0"/>
              <w:jc w:val="left"/>
              <w:rPr>
                <w:rFonts w:asciiTheme="majorHAnsi" w:hAnsiTheme="majorHAnsi" w:cstheme="majorHAnsi"/>
                <w:b/>
              </w:rPr>
            </w:pPr>
          </w:p>
          <w:p w14:paraId="24CC3DC3" w14:textId="516B0CF8" w:rsidR="00FC0C58" w:rsidRPr="00AD4EB2" w:rsidRDefault="00FC0C58" w:rsidP="007D2B7F">
            <w:pPr>
              <w:spacing w:after="0"/>
              <w:jc w:val="left"/>
              <w:rPr>
                <w:rFonts w:asciiTheme="majorHAnsi" w:hAnsiTheme="majorHAnsi" w:cstheme="majorHAnsi"/>
                <w:b/>
              </w:rPr>
            </w:pPr>
            <w:r w:rsidRPr="00AD4EB2">
              <w:rPr>
                <w:rFonts w:asciiTheme="majorHAnsi" w:hAnsiTheme="majorHAnsi" w:cstheme="majorHAnsi"/>
                <w:b/>
              </w:rPr>
              <w:t>Evaluation criteria:</w:t>
            </w:r>
          </w:p>
          <w:p w14:paraId="2CA12EC5" w14:textId="00B5E557" w:rsidR="000051D5" w:rsidRPr="00D16762" w:rsidRDefault="00D16762" w:rsidP="00C41A7A">
            <w:pPr>
              <w:spacing w:after="0"/>
              <w:ind w:left="309" w:hanging="309"/>
              <w:rPr>
                <w:rFonts w:asciiTheme="majorHAnsi" w:hAnsiTheme="majorHAnsi" w:cstheme="majorHAnsi"/>
              </w:rPr>
            </w:pPr>
            <w:r w:rsidRPr="00FB27E8">
              <w:rPr>
                <w:rFonts w:asciiTheme="majorHAnsi" w:hAnsiTheme="majorHAnsi" w:cstheme="majorHAnsi"/>
                <w:bCs/>
              </w:rPr>
              <w:lastRenderedPageBreak/>
              <w:t xml:space="preserve">0 = </w:t>
            </w:r>
            <w:r w:rsidRPr="00371749">
              <w:rPr>
                <w:rFonts w:asciiTheme="majorHAnsi" w:hAnsiTheme="majorHAnsi" w:cstheme="majorHAnsi"/>
              </w:rPr>
              <w:t>No Information provided</w:t>
            </w:r>
            <w:r>
              <w:rPr>
                <w:rFonts w:asciiTheme="majorHAnsi" w:hAnsiTheme="majorHAnsi" w:cstheme="majorHAnsi"/>
              </w:rPr>
              <w:t xml:space="preserve"> in line with the minimum requirements.</w:t>
            </w:r>
          </w:p>
          <w:p w14:paraId="5D65174F" w14:textId="77777777" w:rsidR="004C6E3D" w:rsidRDefault="004C6E3D" w:rsidP="00C41A7A">
            <w:pPr>
              <w:spacing w:after="0"/>
              <w:ind w:left="309" w:hanging="309"/>
              <w:rPr>
                <w:rFonts w:asciiTheme="majorHAnsi" w:hAnsiTheme="majorHAnsi" w:cstheme="majorHAnsi"/>
                <w:bCs/>
              </w:rPr>
            </w:pPr>
          </w:p>
          <w:p w14:paraId="0864E102" w14:textId="5D2BFC2B" w:rsidR="00FC0C58" w:rsidRPr="00371749" w:rsidRDefault="00FC0C58" w:rsidP="00C41A7A">
            <w:pPr>
              <w:spacing w:after="0"/>
              <w:ind w:left="309" w:hanging="309"/>
              <w:rPr>
                <w:rFonts w:asciiTheme="majorHAnsi" w:hAnsiTheme="majorHAnsi" w:cstheme="majorHAnsi"/>
                <w:b/>
                <w:u w:val="single"/>
              </w:rPr>
            </w:pPr>
            <w:r w:rsidRPr="00AD4EB2">
              <w:rPr>
                <w:rFonts w:asciiTheme="majorHAnsi" w:hAnsiTheme="majorHAnsi" w:cstheme="majorHAnsi"/>
                <w:bCs/>
              </w:rPr>
              <w:t xml:space="preserve">3 = </w:t>
            </w:r>
            <w:r w:rsidR="009B479E">
              <w:rPr>
                <w:rFonts w:asciiTheme="majorHAnsi" w:hAnsiTheme="majorHAnsi" w:cstheme="majorHAnsi"/>
                <w:bCs/>
              </w:rPr>
              <w:t xml:space="preserve">Meets the minimum requirements: </w:t>
            </w:r>
            <w:r w:rsidRPr="00AD4EB2">
              <w:rPr>
                <w:rFonts w:asciiTheme="majorHAnsi" w:hAnsiTheme="majorHAnsi" w:cstheme="majorHAnsi"/>
                <w:bCs/>
              </w:rPr>
              <w:t xml:space="preserve">A brochure provided shows that the system </w:t>
            </w:r>
            <w:r>
              <w:rPr>
                <w:rFonts w:asciiTheme="majorHAnsi" w:hAnsiTheme="majorHAnsi" w:cstheme="majorHAnsi"/>
                <w:bCs/>
              </w:rPr>
              <w:t xml:space="preserve">is </w:t>
            </w:r>
            <w:r w:rsidRPr="00AD4EB2">
              <w:rPr>
                <w:rFonts w:asciiTheme="majorHAnsi" w:hAnsiTheme="majorHAnsi" w:cstheme="majorHAnsi"/>
                <w:bCs/>
              </w:rPr>
              <w:t>intuitive</w:t>
            </w:r>
            <w:r w:rsidR="00673E10">
              <w:rPr>
                <w:rFonts w:asciiTheme="majorHAnsi" w:hAnsiTheme="majorHAnsi" w:cstheme="majorHAnsi"/>
                <w:bCs/>
              </w:rPr>
              <w:t xml:space="preserve">, </w:t>
            </w:r>
            <w:r w:rsidRPr="00AD4EB2">
              <w:rPr>
                <w:rFonts w:asciiTheme="majorHAnsi" w:hAnsiTheme="majorHAnsi" w:cstheme="majorHAnsi"/>
                <w:bCs/>
              </w:rPr>
              <w:t>user-friendly</w:t>
            </w:r>
            <w:r w:rsidR="00673E10">
              <w:rPr>
                <w:rFonts w:asciiTheme="majorHAnsi" w:hAnsiTheme="majorHAnsi" w:cstheme="majorHAnsi"/>
                <w:bCs/>
              </w:rPr>
              <w:t xml:space="preserve"> and minimises learning curves and maximise usability</w:t>
            </w:r>
            <w:r>
              <w:rPr>
                <w:rFonts w:asciiTheme="majorHAnsi" w:hAnsiTheme="majorHAnsi" w:cstheme="majorHAnsi"/>
                <w:bCs/>
              </w:rPr>
              <w:t>.</w:t>
            </w:r>
          </w:p>
        </w:tc>
        <w:tc>
          <w:tcPr>
            <w:tcW w:w="555" w:type="pct"/>
          </w:tcPr>
          <w:p w14:paraId="7B45B665" w14:textId="447561FC" w:rsidR="00FC0C58" w:rsidRPr="00C41A7A" w:rsidRDefault="00C71683" w:rsidP="00C41A7A">
            <w:pPr>
              <w:spacing w:after="0"/>
              <w:jc w:val="center"/>
              <w:rPr>
                <w:rFonts w:asciiTheme="majorHAnsi" w:hAnsiTheme="majorHAnsi" w:cstheme="majorHAnsi"/>
                <w:b/>
              </w:rPr>
            </w:pPr>
            <w:r w:rsidRPr="00C41A7A">
              <w:rPr>
                <w:rFonts w:asciiTheme="majorHAnsi" w:hAnsiTheme="majorHAnsi" w:cstheme="majorHAnsi"/>
                <w:b/>
              </w:rPr>
              <w:lastRenderedPageBreak/>
              <w:t>2</w:t>
            </w:r>
          </w:p>
        </w:tc>
        <w:tc>
          <w:tcPr>
            <w:tcW w:w="695" w:type="pct"/>
          </w:tcPr>
          <w:p w14:paraId="4DF6DBDD" w14:textId="7B75D4FC" w:rsidR="00FC0C58" w:rsidRPr="00371749" w:rsidRDefault="00FC0C58" w:rsidP="007D2B7F">
            <w:pPr>
              <w:spacing w:after="0"/>
              <w:jc w:val="left"/>
              <w:rPr>
                <w:rFonts w:asciiTheme="majorHAnsi" w:hAnsiTheme="majorHAnsi" w:cstheme="majorHAnsi"/>
                <w:color w:val="FF0000"/>
              </w:rPr>
            </w:pPr>
            <w:r w:rsidRPr="00511728">
              <w:rPr>
                <w:rFonts w:asciiTheme="majorHAnsi" w:hAnsiTheme="majorHAnsi" w:cstheme="majorHAnsi"/>
                <w:color w:val="FF0000"/>
              </w:rPr>
              <w:t xml:space="preserve">provide unique reference to locate substantiating evidence in the bid </w:t>
            </w:r>
            <w:r w:rsidRPr="00511728">
              <w:rPr>
                <w:rFonts w:asciiTheme="majorHAnsi" w:hAnsiTheme="majorHAnsi" w:cstheme="majorHAnsi"/>
                <w:color w:val="FF0000"/>
              </w:rPr>
              <w:lastRenderedPageBreak/>
              <w:t>response – Annex A, section 5.</w:t>
            </w:r>
            <w:r w:rsidR="00FD3FD2">
              <w:rPr>
                <w:rFonts w:asciiTheme="majorHAnsi" w:hAnsiTheme="majorHAnsi" w:cstheme="majorHAnsi"/>
                <w:color w:val="FF0000"/>
              </w:rPr>
              <w:t>5</w:t>
            </w:r>
            <w:r w:rsidRPr="00511728">
              <w:rPr>
                <w:rFonts w:asciiTheme="majorHAnsi" w:hAnsiTheme="majorHAnsi" w:cstheme="majorHAnsi"/>
                <w:color w:val="FF0000"/>
              </w:rPr>
              <w:t>&gt;</w:t>
            </w:r>
          </w:p>
        </w:tc>
      </w:tr>
      <w:tr w:rsidR="009B479E" w:rsidRPr="00371749" w14:paraId="4189DCDF" w14:textId="77777777" w:rsidTr="00C41A7A">
        <w:tc>
          <w:tcPr>
            <w:tcW w:w="286" w:type="pct"/>
          </w:tcPr>
          <w:p w14:paraId="5488F4F7" w14:textId="5DB785A5" w:rsidR="00FC0C58" w:rsidRPr="00C41A7A" w:rsidRDefault="00D4076F" w:rsidP="007D2B7F">
            <w:pPr>
              <w:spacing w:after="0"/>
              <w:rPr>
                <w:rFonts w:asciiTheme="majorHAnsi" w:hAnsiTheme="majorHAnsi" w:cstheme="majorHAnsi"/>
                <w:b/>
              </w:rPr>
            </w:pPr>
            <w:r>
              <w:rPr>
                <w:rFonts w:asciiTheme="majorHAnsi" w:hAnsiTheme="majorHAnsi" w:cstheme="majorHAnsi"/>
                <w:b/>
              </w:rPr>
              <w:lastRenderedPageBreak/>
              <w:t>R</w:t>
            </w:r>
            <w:r w:rsidR="00FC0C58" w:rsidRPr="00C41A7A">
              <w:rPr>
                <w:rFonts w:asciiTheme="majorHAnsi" w:hAnsiTheme="majorHAnsi" w:cstheme="majorHAnsi"/>
                <w:b/>
              </w:rPr>
              <w:t>9.</w:t>
            </w:r>
          </w:p>
        </w:tc>
        <w:tc>
          <w:tcPr>
            <w:tcW w:w="1797" w:type="pct"/>
          </w:tcPr>
          <w:p w14:paraId="5752285D" w14:textId="792350E8" w:rsidR="00FC0C58" w:rsidRDefault="00FC0C58" w:rsidP="007D2B7F">
            <w:pPr>
              <w:spacing w:after="0"/>
              <w:rPr>
                <w:rFonts w:asciiTheme="majorHAnsi" w:hAnsiTheme="majorHAnsi" w:cstheme="majorHAnsi"/>
              </w:rPr>
            </w:pPr>
            <w:r w:rsidRPr="00FB27E8">
              <w:rPr>
                <w:rFonts w:asciiTheme="majorHAnsi" w:hAnsiTheme="majorHAnsi" w:cstheme="majorHAnsi"/>
                <w:b/>
                <w:bCs/>
              </w:rPr>
              <w:t>Web-based accessibility</w:t>
            </w:r>
            <w:r>
              <w:rPr>
                <w:rFonts w:asciiTheme="majorHAnsi" w:hAnsiTheme="majorHAnsi" w:cstheme="majorHAnsi"/>
                <w:b/>
                <w:bCs/>
              </w:rPr>
              <w:t xml:space="preserve"> inclusive of c</w:t>
            </w:r>
            <w:r w:rsidRPr="00350E3E">
              <w:rPr>
                <w:rFonts w:asciiTheme="majorHAnsi" w:hAnsiTheme="majorHAnsi" w:cstheme="majorHAnsi"/>
                <w:b/>
                <w:bCs/>
              </w:rPr>
              <w:t>ompatibility across browsers and devices</w:t>
            </w:r>
            <w:r w:rsidRPr="00371749">
              <w:rPr>
                <w:rFonts w:asciiTheme="majorHAnsi" w:hAnsiTheme="majorHAnsi" w:cstheme="majorHAnsi"/>
              </w:rPr>
              <w:t xml:space="preserve">: </w:t>
            </w:r>
          </w:p>
          <w:p w14:paraId="6D43C119" w14:textId="77777777" w:rsidR="00D26F24" w:rsidRDefault="00D26F24" w:rsidP="007D2B7F">
            <w:pPr>
              <w:spacing w:after="0"/>
              <w:rPr>
                <w:rFonts w:asciiTheme="majorHAnsi" w:hAnsiTheme="majorHAnsi" w:cstheme="majorHAnsi"/>
              </w:rPr>
            </w:pPr>
          </w:p>
          <w:p w14:paraId="2B0EBC60" w14:textId="2A1B1D67" w:rsidR="00FC0C58" w:rsidRDefault="00FC0C58" w:rsidP="007D2B7F">
            <w:pPr>
              <w:spacing w:after="0"/>
              <w:rPr>
                <w:rFonts w:asciiTheme="majorHAnsi" w:hAnsiTheme="majorHAnsi" w:cstheme="majorHAnsi"/>
              </w:rPr>
            </w:pPr>
            <w:r>
              <w:rPr>
                <w:rFonts w:asciiTheme="majorHAnsi" w:hAnsiTheme="majorHAnsi" w:cstheme="majorHAnsi"/>
              </w:rPr>
              <w:t>T</w:t>
            </w:r>
            <w:r w:rsidRPr="00371749">
              <w:rPr>
                <w:rFonts w:asciiTheme="majorHAnsi" w:hAnsiTheme="majorHAnsi" w:cstheme="majorHAnsi"/>
              </w:rPr>
              <w:t>he system should ensure secure, browser-based access to the system from any location.</w:t>
            </w:r>
          </w:p>
          <w:p w14:paraId="26E00531" w14:textId="77777777" w:rsidR="00FC0C58" w:rsidRDefault="00FC0C58" w:rsidP="007D2B7F">
            <w:pPr>
              <w:spacing w:after="0"/>
              <w:rPr>
                <w:rFonts w:asciiTheme="majorHAnsi" w:eastAsia="Aptos" w:hAnsiTheme="majorHAnsi" w:cstheme="majorHAnsi"/>
                <w:kern w:val="2"/>
              </w:rPr>
            </w:pPr>
            <w:r w:rsidRPr="00BF7761">
              <w:rPr>
                <w:rFonts w:asciiTheme="majorHAnsi" w:eastAsia="Aptos" w:hAnsiTheme="majorHAnsi" w:cstheme="majorHAnsi"/>
                <w:kern w:val="2"/>
              </w:rPr>
              <w:t>The system must support a variety of end-user devices and browser software to enhance accessibility and usability.</w:t>
            </w:r>
          </w:p>
          <w:p w14:paraId="0B3E760C" w14:textId="77777777" w:rsidR="00373B1D" w:rsidRDefault="00373B1D" w:rsidP="007D2B7F">
            <w:pPr>
              <w:spacing w:after="0"/>
              <w:rPr>
                <w:rFonts w:asciiTheme="majorHAnsi" w:eastAsia="Aptos" w:hAnsiTheme="majorHAnsi" w:cstheme="majorHAnsi"/>
                <w:kern w:val="2"/>
              </w:rPr>
            </w:pPr>
          </w:p>
          <w:p w14:paraId="062DB6C4" w14:textId="6412CCF6" w:rsidR="00D4076F" w:rsidRPr="00446FEE" w:rsidRDefault="00D4076F" w:rsidP="00D4076F">
            <w:pPr>
              <w:spacing w:after="0"/>
              <w:rPr>
                <w:rFonts w:asciiTheme="majorHAnsi" w:hAnsiTheme="majorHAnsi" w:cstheme="majorHAnsi"/>
                <w:b/>
                <w:bCs/>
                <w:u w:val="single"/>
                <w:lang w:val="en-GB"/>
              </w:rPr>
            </w:pPr>
            <w:r>
              <w:rPr>
                <w:rFonts w:asciiTheme="majorHAnsi" w:hAnsiTheme="majorHAnsi" w:cstheme="majorHAnsi"/>
                <w:b/>
                <w:bCs/>
                <w:u w:val="single"/>
                <w:lang w:val="en-GB"/>
              </w:rPr>
              <w:t>R</w:t>
            </w:r>
            <w:r w:rsidR="006E374C">
              <w:rPr>
                <w:rFonts w:asciiTheme="majorHAnsi" w:hAnsiTheme="majorHAnsi" w:cstheme="majorHAnsi"/>
                <w:b/>
                <w:bCs/>
                <w:u w:val="single"/>
                <w:lang w:val="en-GB"/>
              </w:rPr>
              <w:t>9</w:t>
            </w:r>
            <w:r w:rsidRPr="00446FEE">
              <w:rPr>
                <w:rFonts w:asciiTheme="majorHAnsi" w:hAnsiTheme="majorHAnsi" w:cstheme="majorHAnsi"/>
                <w:b/>
                <w:bCs/>
                <w:u w:val="single"/>
                <w:lang w:val="en-GB"/>
              </w:rPr>
              <w:t xml:space="preserve">.1. </w:t>
            </w:r>
            <w:r>
              <w:rPr>
                <w:rFonts w:asciiTheme="majorHAnsi" w:hAnsiTheme="majorHAnsi" w:cstheme="majorHAnsi"/>
                <w:b/>
                <w:bCs/>
                <w:u w:val="single"/>
                <w:lang w:val="en-GB"/>
              </w:rPr>
              <w:t xml:space="preserve"> </w:t>
            </w:r>
            <w:r w:rsidRPr="00446FEE">
              <w:rPr>
                <w:rFonts w:asciiTheme="majorHAnsi" w:hAnsiTheme="majorHAnsi" w:cstheme="majorHAnsi"/>
                <w:b/>
                <w:bCs/>
                <w:u w:val="single"/>
                <w:lang w:val="en-GB"/>
              </w:rPr>
              <w:t>Minimum Requirement</w:t>
            </w:r>
            <w:r>
              <w:rPr>
                <w:rFonts w:asciiTheme="majorHAnsi" w:hAnsiTheme="majorHAnsi" w:cstheme="majorHAnsi"/>
                <w:b/>
                <w:bCs/>
                <w:u w:val="single"/>
                <w:lang w:val="en-GB"/>
              </w:rPr>
              <w:t>s:</w:t>
            </w:r>
          </w:p>
          <w:p w14:paraId="252A7EB9" w14:textId="6955534D" w:rsidR="00373B1D" w:rsidRPr="00BF7761" w:rsidRDefault="00667633" w:rsidP="007D2B7F">
            <w:pPr>
              <w:spacing w:after="0"/>
              <w:rPr>
                <w:rFonts w:asciiTheme="majorHAnsi" w:eastAsia="Aptos" w:hAnsiTheme="majorHAnsi" w:cstheme="majorHAnsi"/>
                <w:kern w:val="2"/>
              </w:rPr>
            </w:pPr>
            <w:r w:rsidRPr="00AD4EB2">
              <w:rPr>
                <w:rFonts w:asciiTheme="majorHAnsi" w:hAnsiTheme="majorHAnsi" w:cstheme="majorHAnsi"/>
                <w:bCs/>
              </w:rPr>
              <w:t xml:space="preserve">The bidder </w:t>
            </w:r>
            <w:r w:rsidR="00D4076F">
              <w:rPr>
                <w:rFonts w:asciiTheme="majorHAnsi" w:hAnsiTheme="majorHAnsi" w:cstheme="majorHAnsi"/>
                <w:bCs/>
              </w:rPr>
              <w:t xml:space="preserve">must </w:t>
            </w:r>
            <w:r w:rsidRPr="00AD4EB2">
              <w:rPr>
                <w:rFonts w:asciiTheme="majorHAnsi" w:hAnsiTheme="majorHAnsi" w:cstheme="majorHAnsi"/>
                <w:bCs/>
              </w:rPr>
              <w:t>submit a brochure that shows the Web-based accessibility and secure, browser-based access to the system from any location</w:t>
            </w:r>
            <w:r>
              <w:rPr>
                <w:rFonts w:asciiTheme="majorHAnsi" w:hAnsiTheme="majorHAnsi" w:cstheme="majorHAnsi"/>
                <w:bCs/>
              </w:rPr>
              <w:t xml:space="preserve">. The system must also support a </w:t>
            </w:r>
            <w:r w:rsidRPr="00350E3E">
              <w:rPr>
                <w:rFonts w:asciiTheme="majorHAnsi" w:hAnsiTheme="majorHAnsi" w:cstheme="majorHAnsi"/>
                <w:bCs/>
              </w:rPr>
              <w:t>variety of end-user devices and browser software to enhance accessibility and usability.</w:t>
            </w:r>
          </w:p>
        </w:tc>
        <w:tc>
          <w:tcPr>
            <w:tcW w:w="1666" w:type="pct"/>
          </w:tcPr>
          <w:p w14:paraId="48CCE8B8" w14:textId="0E42A316" w:rsidR="00FC0C58" w:rsidRPr="00AD4EB2" w:rsidRDefault="00FC0C58" w:rsidP="007D2B7F">
            <w:pPr>
              <w:spacing w:after="0"/>
              <w:rPr>
                <w:rFonts w:asciiTheme="majorHAnsi" w:hAnsiTheme="majorHAnsi" w:cstheme="majorHAnsi"/>
                <w:bCs/>
              </w:rPr>
            </w:pPr>
            <w:r w:rsidRPr="00AD4EB2">
              <w:rPr>
                <w:rFonts w:asciiTheme="majorHAnsi" w:hAnsiTheme="majorHAnsi" w:cstheme="majorHAnsi"/>
                <w:bCs/>
              </w:rPr>
              <w:t>The bidder to submit a brochure that shows the Web-based accessibility and secure, browser-based access to the system from any location</w:t>
            </w:r>
            <w:r>
              <w:rPr>
                <w:rFonts w:asciiTheme="majorHAnsi" w:hAnsiTheme="majorHAnsi" w:cstheme="majorHAnsi"/>
                <w:bCs/>
              </w:rPr>
              <w:t xml:space="preserve">. The system must also support a </w:t>
            </w:r>
            <w:r w:rsidRPr="00350E3E">
              <w:rPr>
                <w:rFonts w:asciiTheme="majorHAnsi" w:hAnsiTheme="majorHAnsi" w:cstheme="majorHAnsi"/>
                <w:bCs/>
              </w:rPr>
              <w:t>variety of end-user devices and browser software to enhance accessibility and usability.</w:t>
            </w:r>
          </w:p>
          <w:p w14:paraId="26F58C39" w14:textId="77777777" w:rsidR="00FC0C58" w:rsidRDefault="00FC0C58" w:rsidP="006A02C6">
            <w:pPr>
              <w:spacing w:after="0"/>
              <w:jc w:val="left"/>
              <w:rPr>
                <w:rFonts w:asciiTheme="majorHAnsi" w:hAnsiTheme="majorHAnsi" w:cstheme="majorHAnsi"/>
                <w:b/>
              </w:rPr>
            </w:pPr>
          </w:p>
          <w:p w14:paraId="3068838D" w14:textId="181634D5" w:rsidR="00FC0C58" w:rsidRPr="00AD4EB2" w:rsidRDefault="00FC0C58" w:rsidP="007D2B7F">
            <w:pPr>
              <w:spacing w:after="0"/>
              <w:jc w:val="left"/>
              <w:rPr>
                <w:rFonts w:asciiTheme="majorHAnsi" w:hAnsiTheme="majorHAnsi" w:cstheme="majorHAnsi"/>
                <w:b/>
              </w:rPr>
            </w:pPr>
            <w:r w:rsidRPr="00AD4EB2">
              <w:rPr>
                <w:rFonts w:asciiTheme="majorHAnsi" w:hAnsiTheme="majorHAnsi" w:cstheme="majorHAnsi"/>
                <w:b/>
              </w:rPr>
              <w:t>Evaluation criteria:</w:t>
            </w:r>
          </w:p>
          <w:p w14:paraId="46095E1F" w14:textId="77777777" w:rsidR="00CE607B" w:rsidRDefault="00CE607B" w:rsidP="00CE607B">
            <w:pPr>
              <w:spacing w:after="0"/>
              <w:ind w:left="309" w:hanging="309"/>
              <w:rPr>
                <w:rFonts w:asciiTheme="majorHAnsi" w:hAnsiTheme="majorHAnsi" w:cstheme="majorHAnsi"/>
                <w:bCs/>
              </w:rPr>
            </w:pPr>
            <w:r w:rsidRPr="00FB27E8">
              <w:rPr>
                <w:rFonts w:asciiTheme="majorHAnsi" w:hAnsiTheme="majorHAnsi" w:cstheme="majorHAnsi"/>
                <w:bCs/>
              </w:rPr>
              <w:t xml:space="preserve">0 = </w:t>
            </w:r>
            <w:r w:rsidRPr="00371749">
              <w:rPr>
                <w:rFonts w:asciiTheme="majorHAnsi" w:hAnsiTheme="majorHAnsi" w:cstheme="majorHAnsi"/>
              </w:rPr>
              <w:t>No Information provided</w:t>
            </w:r>
            <w:r>
              <w:rPr>
                <w:rFonts w:asciiTheme="majorHAnsi" w:hAnsiTheme="majorHAnsi" w:cstheme="majorHAnsi"/>
              </w:rPr>
              <w:t xml:space="preserve"> in line with the minimum requirements.</w:t>
            </w:r>
          </w:p>
          <w:p w14:paraId="3B82F1E8" w14:textId="77777777" w:rsidR="004C6E3D" w:rsidRDefault="004C6E3D" w:rsidP="004C6E3D">
            <w:pPr>
              <w:spacing w:after="0"/>
              <w:ind w:left="313" w:hanging="313"/>
              <w:jc w:val="left"/>
              <w:rPr>
                <w:rFonts w:asciiTheme="majorHAnsi" w:hAnsiTheme="majorHAnsi" w:cstheme="majorHAnsi"/>
                <w:bCs/>
              </w:rPr>
            </w:pPr>
          </w:p>
          <w:p w14:paraId="6A4C549F" w14:textId="419F1CE9" w:rsidR="00FC0C58" w:rsidRPr="00371749" w:rsidRDefault="00FC0C58" w:rsidP="00C41A7A">
            <w:pPr>
              <w:spacing w:after="0"/>
              <w:ind w:left="313" w:hanging="313"/>
              <w:jc w:val="left"/>
              <w:rPr>
                <w:rFonts w:asciiTheme="majorHAnsi" w:hAnsiTheme="majorHAnsi" w:cstheme="majorHAnsi"/>
                <w:b/>
                <w:u w:val="single"/>
              </w:rPr>
            </w:pPr>
            <w:r w:rsidRPr="00AD4EB2">
              <w:rPr>
                <w:rFonts w:asciiTheme="majorHAnsi" w:hAnsiTheme="majorHAnsi" w:cstheme="majorHAnsi"/>
                <w:bCs/>
              </w:rPr>
              <w:t xml:space="preserve">3 = </w:t>
            </w:r>
            <w:r w:rsidR="009B479E">
              <w:rPr>
                <w:rFonts w:asciiTheme="majorHAnsi" w:hAnsiTheme="majorHAnsi" w:cstheme="majorHAnsi"/>
                <w:bCs/>
              </w:rPr>
              <w:t xml:space="preserve">Meets the minimum requirements: </w:t>
            </w:r>
            <w:r w:rsidR="004C6E3D">
              <w:rPr>
                <w:rFonts w:asciiTheme="majorHAnsi" w:hAnsiTheme="majorHAnsi" w:cstheme="majorHAnsi"/>
                <w:bCs/>
              </w:rPr>
              <w:t>The</w:t>
            </w:r>
            <w:r w:rsidRPr="00AD4EB2">
              <w:rPr>
                <w:rFonts w:asciiTheme="majorHAnsi" w:hAnsiTheme="majorHAnsi" w:cstheme="majorHAnsi"/>
                <w:bCs/>
              </w:rPr>
              <w:t xml:space="preserve"> brochure provided </w:t>
            </w:r>
            <w:r w:rsidR="005C31C8" w:rsidRPr="00AD4EB2">
              <w:rPr>
                <w:rFonts w:asciiTheme="majorHAnsi" w:hAnsiTheme="majorHAnsi" w:cstheme="majorHAnsi"/>
                <w:bCs/>
              </w:rPr>
              <w:t xml:space="preserve">shows </w:t>
            </w:r>
            <w:r w:rsidR="005C31C8">
              <w:rPr>
                <w:rFonts w:asciiTheme="majorHAnsi" w:hAnsiTheme="majorHAnsi" w:cstheme="majorHAnsi"/>
                <w:bCs/>
              </w:rPr>
              <w:t xml:space="preserve">a secure </w:t>
            </w:r>
            <w:r w:rsidR="005C31C8" w:rsidRPr="00AD4EB2">
              <w:rPr>
                <w:rFonts w:asciiTheme="majorHAnsi" w:hAnsiTheme="majorHAnsi" w:cstheme="majorHAnsi"/>
                <w:bCs/>
              </w:rPr>
              <w:t>Web-based accessibility and</w:t>
            </w:r>
            <w:r w:rsidR="005C31C8">
              <w:rPr>
                <w:rFonts w:asciiTheme="majorHAnsi" w:hAnsiTheme="majorHAnsi" w:cstheme="majorHAnsi"/>
                <w:bCs/>
              </w:rPr>
              <w:t xml:space="preserve"> </w:t>
            </w:r>
            <w:r w:rsidR="005C31C8">
              <w:rPr>
                <w:rFonts w:asciiTheme="majorHAnsi" w:hAnsiTheme="majorHAnsi" w:cstheme="majorHAnsi"/>
              </w:rPr>
              <w:t>through different browsers and devices.</w:t>
            </w:r>
          </w:p>
        </w:tc>
        <w:tc>
          <w:tcPr>
            <w:tcW w:w="555" w:type="pct"/>
          </w:tcPr>
          <w:p w14:paraId="2B990E02" w14:textId="46231728" w:rsidR="00FC0C58" w:rsidRPr="00C41A7A" w:rsidRDefault="00C71683" w:rsidP="00C41A7A">
            <w:pPr>
              <w:spacing w:after="0"/>
              <w:jc w:val="center"/>
              <w:rPr>
                <w:rFonts w:asciiTheme="majorHAnsi" w:hAnsiTheme="majorHAnsi" w:cstheme="majorHAnsi"/>
                <w:b/>
              </w:rPr>
            </w:pPr>
            <w:r w:rsidRPr="00C41A7A">
              <w:rPr>
                <w:rFonts w:asciiTheme="majorHAnsi" w:hAnsiTheme="majorHAnsi" w:cstheme="majorHAnsi"/>
                <w:b/>
              </w:rPr>
              <w:t>9</w:t>
            </w:r>
          </w:p>
        </w:tc>
        <w:tc>
          <w:tcPr>
            <w:tcW w:w="695" w:type="pct"/>
          </w:tcPr>
          <w:p w14:paraId="6B3DEBBF" w14:textId="3BC7FE85" w:rsidR="00FC0C58" w:rsidRPr="00371749" w:rsidRDefault="00FC0C58" w:rsidP="007D2B7F">
            <w:pPr>
              <w:spacing w:after="0"/>
              <w:jc w:val="left"/>
              <w:rPr>
                <w:rFonts w:asciiTheme="majorHAnsi" w:hAnsiTheme="majorHAnsi" w:cstheme="majorHAnsi"/>
                <w:color w:val="FF0000"/>
              </w:rPr>
            </w:pPr>
            <w:r w:rsidRPr="00511728">
              <w:rPr>
                <w:rFonts w:asciiTheme="majorHAnsi" w:hAnsiTheme="majorHAnsi" w:cstheme="majorHAnsi"/>
                <w:color w:val="FF0000"/>
              </w:rPr>
              <w:t>provide unique reference to locate substantiating evidence in the bid response – Annex A, section 5.</w:t>
            </w:r>
            <w:r w:rsidR="00FD3FD2">
              <w:rPr>
                <w:rFonts w:asciiTheme="majorHAnsi" w:hAnsiTheme="majorHAnsi" w:cstheme="majorHAnsi"/>
                <w:color w:val="FF0000"/>
              </w:rPr>
              <w:t>5</w:t>
            </w:r>
            <w:r w:rsidRPr="00511728">
              <w:rPr>
                <w:rFonts w:asciiTheme="majorHAnsi" w:hAnsiTheme="majorHAnsi" w:cstheme="majorHAnsi"/>
                <w:color w:val="FF0000"/>
              </w:rPr>
              <w:t>&gt;</w:t>
            </w:r>
          </w:p>
        </w:tc>
      </w:tr>
      <w:tr w:rsidR="009B479E" w:rsidRPr="00371749" w14:paraId="06ED0499" w14:textId="77777777" w:rsidTr="00C41A7A">
        <w:tc>
          <w:tcPr>
            <w:tcW w:w="286" w:type="pct"/>
          </w:tcPr>
          <w:p w14:paraId="3C56B3D4" w14:textId="17E662E3" w:rsidR="00FC0C58" w:rsidRPr="00C41A7A" w:rsidRDefault="00EA7AB4" w:rsidP="007D2B7F">
            <w:pPr>
              <w:spacing w:after="0"/>
              <w:rPr>
                <w:rFonts w:asciiTheme="majorHAnsi" w:hAnsiTheme="majorHAnsi" w:cstheme="majorHAnsi"/>
                <w:b/>
              </w:rPr>
            </w:pPr>
            <w:r>
              <w:rPr>
                <w:rFonts w:asciiTheme="majorHAnsi" w:hAnsiTheme="majorHAnsi" w:cstheme="majorHAnsi"/>
                <w:b/>
              </w:rPr>
              <w:t>R</w:t>
            </w:r>
            <w:r w:rsidR="00FC0C58" w:rsidRPr="00C41A7A">
              <w:rPr>
                <w:rFonts w:asciiTheme="majorHAnsi" w:hAnsiTheme="majorHAnsi" w:cstheme="majorHAnsi"/>
                <w:b/>
              </w:rPr>
              <w:t>10.</w:t>
            </w:r>
          </w:p>
        </w:tc>
        <w:tc>
          <w:tcPr>
            <w:tcW w:w="1797" w:type="pct"/>
          </w:tcPr>
          <w:p w14:paraId="11E60529" w14:textId="027C01B9" w:rsidR="00D26F24" w:rsidRDefault="00FC0C58" w:rsidP="007D2B7F">
            <w:pPr>
              <w:spacing w:after="0"/>
              <w:rPr>
                <w:rFonts w:asciiTheme="majorHAnsi" w:hAnsiTheme="majorHAnsi" w:cstheme="majorHAnsi"/>
              </w:rPr>
            </w:pPr>
            <w:r w:rsidRPr="009A0B56">
              <w:rPr>
                <w:rFonts w:asciiTheme="majorHAnsi" w:hAnsiTheme="majorHAnsi" w:cstheme="majorHAnsi"/>
                <w:b/>
                <w:bCs/>
              </w:rPr>
              <w:t xml:space="preserve">Online and offline accessibility: </w:t>
            </w:r>
          </w:p>
          <w:p w14:paraId="0708CFF1" w14:textId="64A7BC0C" w:rsidR="00FC0C58" w:rsidRDefault="00FC0C58" w:rsidP="007D2B7F">
            <w:pPr>
              <w:spacing w:after="0"/>
              <w:rPr>
                <w:rFonts w:asciiTheme="majorHAnsi" w:hAnsiTheme="majorHAnsi" w:cstheme="majorHAnsi"/>
              </w:rPr>
            </w:pPr>
            <w:r w:rsidRPr="00371749">
              <w:rPr>
                <w:rFonts w:asciiTheme="majorHAnsi" w:hAnsiTheme="majorHAnsi" w:cstheme="majorHAnsi"/>
              </w:rPr>
              <w:t>The system should function offline and automatically synchronise data when reconnected online.</w:t>
            </w:r>
          </w:p>
          <w:p w14:paraId="27DC67AB" w14:textId="77777777" w:rsidR="00373B1D" w:rsidRDefault="00373B1D" w:rsidP="007D2B7F">
            <w:pPr>
              <w:spacing w:after="0"/>
              <w:rPr>
                <w:rFonts w:asciiTheme="majorHAnsi" w:eastAsia="Aptos" w:hAnsiTheme="majorHAnsi" w:cstheme="majorHAnsi"/>
                <w:b/>
                <w:kern w:val="2"/>
              </w:rPr>
            </w:pPr>
          </w:p>
          <w:p w14:paraId="5CEDC4C3" w14:textId="2169D4AE" w:rsidR="00EA7AB4" w:rsidRPr="00446FEE" w:rsidRDefault="00EA7AB4" w:rsidP="00EA7AB4">
            <w:pPr>
              <w:spacing w:after="0"/>
              <w:rPr>
                <w:rFonts w:asciiTheme="majorHAnsi" w:hAnsiTheme="majorHAnsi" w:cstheme="majorHAnsi"/>
                <w:b/>
                <w:bCs/>
                <w:u w:val="single"/>
                <w:lang w:val="en-GB"/>
              </w:rPr>
            </w:pPr>
            <w:r>
              <w:rPr>
                <w:rFonts w:asciiTheme="majorHAnsi" w:hAnsiTheme="majorHAnsi" w:cstheme="majorHAnsi"/>
                <w:b/>
                <w:bCs/>
                <w:u w:val="single"/>
                <w:lang w:val="en-GB"/>
              </w:rPr>
              <w:t>R</w:t>
            </w:r>
            <w:r w:rsidRPr="00446FEE">
              <w:rPr>
                <w:rFonts w:asciiTheme="majorHAnsi" w:hAnsiTheme="majorHAnsi" w:cstheme="majorHAnsi"/>
                <w:b/>
                <w:bCs/>
                <w:u w:val="single"/>
                <w:lang w:val="en-GB"/>
              </w:rPr>
              <w:t>1</w:t>
            </w:r>
            <w:r w:rsidR="00DA2BDD">
              <w:rPr>
                <w:rFonts w:asciiTheme="majorHAnsi" w:hAnsiTheme="majorHAnsi" w:cstheme="majorHAnsi"/>
                <w:b/>
                <w:bCs/>
                <w:u w:val="single"/>
                <w:lang w:val="en-GB"/>
              </w:rPr>
              <w:t>0</w:t>
            </w:r>
            <w:r w:rsidRPr="00446FEE">
              <w:rPr>
                <w:rFonts w:asciiTheme="majorHAnsi" w:hAnsiTheme="majorHAnsi" w:cstheme="majorHAnsi"/>
                <w:b/>
                <w:bCs/>
                <w:u w:val="single"/>
                <w:lang w:val="en-GB"/>
              </w:rPr>
              <w:t xml:space="preserve">.1. </w:t>
            </w:r>
            <w:r>
              <w:rPr>
                <w:rFonts w:asciiTheme="majorHAnsi" w:hAnsiTheme="majorHAnsi" w:cstheme="majorHAnsi"/>
                <w:b/>
                <w:bCs/>
                <w:u w:val="single"/>
                <w:lang w:val="en-GB"/>
              </w:rPr>
              <w:t xml:space="preserve"> </w:t>
            </w:r>
            <w:r w:rsidRPr="00446FEE">
              <w:rPr>
                <w:rFonts w:asciiTheme="majorHAnsi" w:hAnsiTheme="majorHAnsi" w:cstheme="majorHAnsi"/>
                <w:b/>
                <w:bCs/>
                <w:u w:val="single"/>
                <w:lang w:val="en-GB"/>
              </w:rPr>
              <w:t>Minimum Requirement</w:t>
            </w:r>
            <w:r>
              <w:rPr>
                <w:rFonts w:asciiTheme="majorHAnsi" w:hAnsiTheme="majorHAnsi" w:cstheme="majorHAnsi"/>
                <w:b/>
                <w:bCs/>
                <w:u w:val="single"/>
                <w:lang w:val="en-GB"/>
              </w:rPr>
              <w:t>s:</w:t>
            </w:r>
          </w:p>
          <w:p w14:paraId="1A98B9CC" w14:textId="35DE886F" w:rsidR="00667633" w:rsidRPr="00207286" w:rsidRDefault="00667633" w:rsidP="00667633">
            <w:pPr>
              <w:spacing w:after="0"/>
              <w:rPr>
                <w:rFonts w:asciiTheme="majorHAnsi" w:hAnsiTheme="majorHAnsi" w:cstheme="majorHAnsi"/>
                <w:bCs/>
              </w:rPr>
            </w:pPr>
            <w:r w:rsidRPr="00207286">
              <w:rPr>
                <w:rFonts w:asciiTheme="majorHAnsi" w:hAnsiTheme="majorHAnsi" w:cstheme="majorHAnsi"/>
                <w:bCs/>
              </w:rPr>
              <w:t>The bidder</w:t>
            </w:r>
            <w:r>
              <w:rPr>
                <w:rFonts w:asciiTheme="majorHAnsi" w:hAnsiTheme="majorHAnsi" w:cstheme="majorHAnsi"/>
                <w:bCs/>
              </w:rPr>
              <w:t xml:space="preserve"> </w:t>
            </w:r>
            <w:r w:rsidR="00DA2BDD">
              <w:rPr>
                <w:rFonts w:asciiTheme="majorHAnsi" w:hAnsiTheme="majorHAnsi" w:cstheme="majorHAnsi"/>
                <w:bCs/>
              </w:rPr>
              <w:t xml:space="preserve">must </w:t>
            </w:r>
            <w:r w:rsidRPr="00207286">
              <w:rPr>
                <w:rFonts w:asciiTheme="majorHAnsi" w:hAnsiTheme="majorHAnsi" w:cstheme="majorHAnsi"/>
                <w:bCs/>
              </w:rPr>
              <w:t>submit a brochure that shows that the system can function offline and automatically synchronise data when reconnected online.</w:t>
            </w:r>
          </w:p>
          <w:p w14:paraId="653DAC5F" w14:textId="0C6F7F62" w:rsidR="00667633" w:rsidRPr="00371749" w:rsidRDefault="00667633" w:rsidP="007D2B7F">
            <w:pPr>
              <w:spacing w:after="0"/>
              <w:rPr>
                <w:rFonts w:asciiTheme="majorHAnsi" w:eastAsia="Aptos" w:hAnsiTheme="majorHAnsi" w:cstheme="majorHAnsi"/>
                <w:b/>
                <w:bCs/>
                <w:kern w:val="2"/>
              </w:rPr>
            </w:pPr>
          </w:p>
        </w:tc>
        <w:tc>
          <w:tcPr>
            <w:tcW w:w="1666" w:type="pct"/>
          </w:tcPr>
          <w:p w14:paraId="2BFD1D85" w14:textId="11814C24" w:rsidR="00FC0C58" w:rsidRPr="00207286" w:rsidRDefault="00FC0C58" w:rsidP="007D2B7F">
            <w:pPr>
              <w:spacing w:after="0"/>
              <w:rPr>
                <w:rFonts w:asciiTheme="majorHAnsi" w:hAnsiTheme="majorHAnsi" w:cstheme="majorHAnsi"/>
                <w:bCs/>
              </w:rPr>
            </w:pPr>
            <w:r w:rsidRPr="00207286">
              <w:rPr>
                <w:rFonts w:asciiTheme="majorHAnsi" w:hAnsiTheme="majorHAnsi" w:cstheme="majorHAnsi"/>
                <w:bCs/>
              </w:rPr>
              <w:t>The bidder to submit a brochure that shows that the system can function offline and automatically synchronise data when reconnected online.</w:t>
            </w:r>
          </w:p>
          <w:p w14:paraId="55031CA9" w14:textId="77777777" w:rsidR="00FC0C58" w:rsidRDefault="00FC0C58" w:rsidP="006A02C6">
            <w:pPr>
              <w:spacing w:after="0"/>
              <w:rPr>
                <w:rFonts w:asciiTheme="majorHAnsi" w:hAnsiTheme="majorHAnsi" w:cstheme="majorHAnsi"/>
                <w:b/>
              </w:rPr>
            </w:pPr>
          </w:p>
          <w:p w14:paraId="510A340B" w14:textId="2E502E0B" w:rsidR="00FC0C58" w:rsidRPr="00207286" w:rsidRDefault="00FC0C58" w:rsidP="007D2B7F">
            <w:pPr>
              <w:spacing w:after="0"/>
              <w:rPr>
                <w:rFonts w:asciiTheme="majorHAnsi" w:hAnsiTheme="majorHAnsi" w:cstheme="majorHAnsi"/>
                <w:b/>
              </w:rPr>
            </w:pPr>
            <w:r w:rsidRPr="00207286">
              <w:rPr>
                <w:rFonts w:asciiTheme="majorHAnsi" w:hAnsiTheme="majorHAnsi" w:cstheme="majorHAnsi"/>
                <w:b/>
              </w:rPr>
              <w:t>Evaluation criteria:</w:t>
            </w:r>
          </w:p>
          <w:p w14:paraId="42033461" w14:textId="77777777" w:rsidR="00EA7AB4" w:rsidRDefault="00EA7AB4" w:rsidP="00EA7AB4">
            <w:pPr>
              <w:spacing w:after="0"/>
              <w:ind w:left="309" w:hanging="309"/>
              <w:rPr>
                <w:rFonts w:asciiTheme="majorHAnsi" w:hAnsiTheme="majorHAnsi" w:cstheme="majorHAnsi"/>
                <w:bCs/>
              </w:rPr>
            </w:pPr>
            <w:r w:rsidRPr="00FB27E8">
              <w:rPr>
                <w:rFonts w:asciiTheme="majorHAnsi" w:hAnsiTheme="majorHAnsi" w:cstheme="majorHAnsi"/>
                <w:bCs/>
              </w:rPr>
              <w:t xml:space="preserve">0 = </w:t>
            </w:r>
            <w:r w:rsidRPr="00371749">
              <w:rPr>
                <w:rFonts w:asciiTheme="majorHAnsi" w:hAnsiTheme="majorHAnsi" w:cstheme="majorHAnsi"/>
              </w:rPr>
              <w:t>No Information provided</w:t>
            </w:r>
            <w:r>
              <w:rPr>
                <w:rFonts w:asciiTheme="majorHAnsi" w:hAnsiTheme="majorHAnsi" w:cstheme="majorHAnsi"/>
              </w:rPr>
              <w:t xml:space="preserve"> in line with the minimum requirements.</w:t>
            </w:r>
          </w:p>
          <w:p w14:paraId="078FADD5" w14:textId="77777777" w:rsidR="004C6E3D" w:rsidRDefault="004C6E3D" w:rsidP="00C41A7A">
            <w:pPr>
              <w:spacing w:after="0"/>
              <w:ind w:left="313" w:hanging="313"/>
              <w:jc w:val="left"/>
              <w:rPr>
                <w:rFonts w:asciiTheme="majorHAnsi" w:hAnsiTheme="majorHAnsi" w:cstheme="majorHAnsi"/>
                <w:bCs/>
              </w:rPr>
            </w:pPr>
          </w:p>
          <w:p w14:paraId="0A0AA8FC" w14:textId="6174C665" w:rsidR="00FC0C58" w:rsidRPr="00207286" w:rsidRDefault="00FC0C58" w:rsidP="00C41A7A">
            <w:pPr>
              <w:spacing w:after="0"/>
              <w:ind w:left="313" w:hanging="313"/>
              <w:jc w:val="left"/>
              <w:rPr>
                <w:rFonts w:asciiTheme="majorHAnsi" w:hAnsiTheme="majorHAnsi" w:cstheme="majorHAnsi"/>
                <w:bCs/>
              </w:rPr>
            </w:pPr>
            <w:r w:rsidRPr="00207286">
              <w:rPr>
                <w:rFonts w:asciiTheme="majorHAnsi" w:hAnsiTheme="majorHAnsi" w:cstheme="majorHAnsi"/>
                <w:bCs/>
              </w:rPr>
              <w:lastRenderedPageBreak/>
              <w:t xml:space="preserve">3 = </w:t>
            </w:r>
            <w:r w:rsidR="00667633">
              <w:rPr>
                <w:rFonts w:asciiTheme="majorHAnsi" w:hAnsiTheme="majorHAnsi" w:cstheme="majorHAnsi"/>
                <w:bCs/>
              </w:rPr>
              <w:t xml:space="preserve">Meets </w:t>
            </w:r>
            <w:r w:rsidR="009B479E">
              <w:rPr>
                <w:rFonts w:asciiTheme="majorHAnsi" w:hAnsiTheme="majorHAnsi" w:cstheme="majorHAnsi"/>
                <w:bCs/>
              </w:rPr>
              <w:t xml:space="preserve">the </w:t>
            </w:r>
            <w:r w:rsidR="00667633">
              <w:rPr>
                <w:rFonts w:asciiTheme="majorHAnsi" w:hAnsiTheme="majorHAnsi" w:cstheme="majorHAnsi"/>
                <w:bCs/>
              </w:rPr>
              <w:t xml:space="preserve">minimum requirements: </w:t>
            </w:r>
            <w:r w:rsidR="004C6E3D">
              <w:rPr>
                <w:rFonts w:asciiTheme="majorHAnsi" w:hAnsiTheme="majorHAnsi" w:cstheme="majorHAnsi"/>
                <w:bCs/>
              </w:rPr>
              <w:t>The</w:t>
            </w:r>
            <w:r w:rsidRPr="00207286">
              <w:rPr>
                <w:rFonts w:asciiTheme="majorHAnsi" w:hAnsiTheme="majorHAnsi" w:cstheme="majorHAnsi"/>
                <w:bCs/>
              </w:rPr>
              <w:t xml:space="preserve"> brochure provided shows that the system can function offline and automatically synchronise data when reconnected online.</w:t>
            </w:r>
          </w:p>
        </w:tc>
        <w:tc>
          <w:tcPr>
            <w:tcW w:w="555" w:type="pct"/>
          </w:tcPr>
          <w:p w14:paraId="0C159A9F" w14:textId="32449F80" w:rsidR="00FC0C58" w:rsidRPr="00C41A7A" w:rsidRDefault="00C71683" w:rsidP="00C41A7A">
            <w:pPr>
              <w:spacing w:after="0"/>
              <w:jc w:val="center"/>
              <w:rPr>
                <w:rFonts w:asciiTheme="majorHAnsi" w:hAnsiTheme="majorHAnsi" w:cstheme="majorHAnsi"/>
                <w:b/>
              </w:rPr>
            </w:pPr>
            <w:r w:rsidRPr="00C41A7A">
              <w:rPr>
                <w:rFonts w:asciiTheme="majorHAnsi" w:hAnsiTheme="majorHAnsi" w:cstheme="majorHAnsi"/>
                <w:b/>
              </w:rPr>
              <w:lastRenderedPageBreak/>
              <w:t>9</w:t>
            </w:r>
          </w:p>
        </w:tc>
        <w:tc>
          <w:tcPr>
            <w:tcW w:w="695" w:type="pct"/>
          </w:tcPr>
          <w:p w14:paraId="1064D285" w14:textId="57EC0A00" w:rsidR="00FC0C58" w:rsidRPr="00371749" w:rsidRDefault="00FC0C58" w:rsidP="007D2B7F">
            <w:pPr>
              <w:spacing w:after="0"/>
              <w:jc w:val="left"/>
              <w:rPr>
                <w:rFonts w:asciiTheme="majorHAnsi" w:hAnsiTheme="majorHAnsi" w:cstheme="majorHAnsi"/>
                <w:color w:val="FF0000"/>
              </w:rPr>
            </w:pPr>
            <w:r w:rsidRPr="00511728">
              <w:rPr>
                <w:rFonts w:asciiTheme="majorHAnsi" w:hAnsiTheme="majorHAnsi" w:cstheme="majorHAnsi"/>
                <w:color w:val="FF0000"/>
              </w:rPr>
              <w:t>provide unique reference to locate substantiating evidence in the bid response – Annex A, section 5.</w:t>
            </w:r>
            <w:r w:rsidR="00FD3FD2">
              <w:rPr>
                <w:rFonts w:asciiTheme="majorHAnsi" w:hAnsiTheme="majorHAnsi" w:cstheme="majorHAnsi"/>
                <w:color w:val="FF0000"/>
              </w:rPr>
              <w:t>5</w:t>
            </w:r>
            <w:r w:rsidRPr="00511728">
              <w:rPr>
                <w:rFonts w:asciiTheme="majorHAnsi" w:hAnsiTheme="majorHAnsi" w:cstheme="majorHAnsi"/>
                <w:color w:val="FF0000"/>
              </w:rPr>
              <w:t>&gt;</w:t>
            </w:r>
          </w:p>
        </w:tc>
      </w:tr>
      <w:tr w:rsidR="009B479E" w:rsidRPr="00371749" w14:paraId="0AAA007E" w14:textId="77777777" w:rsidTr="00C41A7A">
        <w:tc>
          <w:tcPr>
            <w:tcW w:w="286" w:type="pct"/>
          </w:tcPr>
          <w:p w14:paraId="40D67232" w14:textId="3B6AD50C" w:rsidR="00FC0C58" w:rsidRPr="00C41A7A" w:rsidRDefault="00EA7AB4" w:rsidP="007D2B7F">
            <w:pPr>
              <w:spacing w:after="0"/>
              <w:rPr>
                <w:rFonts w:asciiTheme="majorHAnsi" w:hAnsiTheme="majorHAnsi" w:cstheme="majorHAnsi"/>
                <w:b/>
              </w:rPr>
            </w:pPr>
            <w:r>
              <w:rPr>
                <w:rFonts w:asciiTheme="majorHAnsi" w:hAnsiTheme="majorHAnsi" w:cstheme="majorHAnsi"/>
                <w:b/>
              </w:rPr>
              <w:t>R</w:t>
            </w:r>
            <w:r w:rsidR="00FC0C58" w:rsidRPr="00C41A7A">
              <w:rPr>
                <w:rFonts w:asciiTheme="majorHAnsi" w:hAnsiTheme="majorHAnsi" w:cstheme="majorHAnsi"/>
                <w:b/>
              </w:rPr>
              <w:t>11.</w:t>
            </w:r>
          </w:p>
        </w:tc>
        <w:tc>
          <w:tcPr>
            <w:tcW w:w="1797" w:type="pct"/>
          </w:tcPr>
          <w:p w14:paraId="223CE8A3" w14:textId="15487EC4" w:rsidR="00D26F24" w:rsidRDefault="00FC0C58" w:rsidP="007D2B7F">
            <w:pPr>
              <w:spacing w:after="0"/>
              <w:rPr>
                <w:rFonts w:asciiTheme="majorHAnsi" w:hAnsiTheme="majorHAnsi" w:cstheme="majorHAnsi"/>
              </w:rPr>
            </w:pPr>
            <w:r w:rsidRPr="00207286">
              <w:rPr>
                <w:rFonts w:asciiTheme="majorHAnsi" w:hAnsiTheme="majorHAnsi" w:cstheme="majorHAnsi"/>
                <w:b/>
                <w:bCs/>
              </w:rPr>
              <w:t xml:space="preserve">User-driven development: </w:t>
            </w:r>
          </w:p>
          <w:p w14:paraId="06D400C6" w14:textId="253CA2C3" w:rsidR="00FC0C58" w:rsidRDefault="00FC0C58" w:rsidP="007D2B7F">
            <w:pPr>
              <w:spacing w:after="0"/>
              <w:rPr>
                <w:rFonts w:asciiTheme="majorHAnsi" w:hAnsiTheme="majorHAnsi" w:cstheme="majorHAnsi"/>
              </w:rPr>
            </w:pPr>
            <w:r w:rsidRPr="00371749">
              <w:rPr>
                <w:rFonts w:asciiTheme="majorHAnsi" w:hAnsiTheme="majorHAnsi" w:cstheme="majorHAnsi"/>
              </w:rPr>
              <w:t>Support ongoing development and enhancements by a dedicated development team, ensuring the system evolves with user needs.</w:t>
            </w:r>
          </w:p>
          <w:p w14:paraId="095AE266" w14:textId="77777777" w:rsidR="00373B1D" w:rsidRDefault="00373B1D" w:rsidP="007D2B7F">
            <w:pPr>
              <w:spacing w:after="0"/>
              <w:rPr>
                <w:rFonts w:asciiTheme="majorHAnsi" w:hAnsiTheme="majorHAnsi" w:cstheme="majorHAnsi"/>
                <w:bCs/>
              </w:rPr>
            </w:pPr>
          </w:p>
          <w:p w14:paraId="5BD72AE7" w14:textId="63BC1B05" w:rsidR="00DA2BDD" w:rsidRPr="00446FEE" w:rsidRDefault="00DA2BDD" w:rsidP="00DA2BDD">
            <w:pPr>
              <w:spacing w:after="0"/>
              <w:rPr>
                <w:rFonts w:asciiTheme="majorHAnsi" w:hAnsiTheme="majorHAnsi" w:cstheme="majorHAnsi"/>
                <w:b/>
                <w:bCs/>
                <w:u w:val="single"/>
                <w:lang w:val="en-GB"/>
              </w:rPr>
            </w:pPr>
            <w:r>
              <w:rPr>
                <w:rFonts w:asciiTheme="majorHAnsi" w:hAnsiTheme="majorHAnsi" w:cstheme="majorHAnsi"/>
                <w:b/>
                <w:bCs/>
                <w:u w:val="single"/>
                <w:lang w:val="en-GB"/>
              </w:rPr>
              <w:t>R</w:t>
            </w:r>
            <w:r w:rsidRPr="00446FEE">
              <w:rPr>
                <w:rFonts w:asciiTheme="majorHAnsi" w:hAnsiTheme="majorHAnsi" w:cstheme="majorHAnsi"/>
                <w:b/>
                <w:bCs/>
                <w:u w:val="single"/>
                <w:lang w:val="en-GB"/>
              </w:rPr>
              <w:t>1</w:t>
            </w:r>
            <w:r>
              <w:rPr>
                <w:rFonts w:asciiTheme="majorHAnsi" w:hAnsiTheme="majorHAnsi" w:cstheme="majorHAnsi"/>
                <w:b/>
                <w:bCs/>
                <w:u w:val="single"/>
                <w:lang w:val="en-GB"/>
              </w:rPr>
              <w:t>1</w:t>
            </w:r>
            <w:r w:rsidRPr="00446FEE">
              <w:rPr>
                <w:rFonts w:asciiTheme="majorHAnsi" w:hAnsiTheme="majorHAnsi" w:cstheme="majorHAnsi"/>
                <w:b/>
                <w:bCs/>
                <w:u w:val="single"/>
                <w:lang w:val="en-GB"/>
              </w:rPr>
              <w:t xml:space="preserve">.1. </w:t>
            </w:r>
            <w:r>
              <w:rPr>
                <w:rFonts w:asciiTheme="majorHAnsi" w:hAnsiTheme="majorHAnsi" w:cstheme="majorHAnsi"/>
                <w:b/>
                <w:bCs/>
                <w:u w:val="single"/>
                <w:lang w:val="en-GB"/>
              </w:rPr>
              <w:t xml:space="preserve"> </w:t>
            </w:r>
            <w:r w:rsidRPr="00446FEE">
              <w:rPr>
                <w:rFonts w:asciiTheme="majorHAnsi" w:hAnsiTheme="majorHAnsi" w:cstheme="majorHAnsi"/>
                <w:b/>
                <w:bCs/>
                <w:u w:val="single"/>
                <w:lang w:val="en-GB"/>
              </w:rPr>
              <w:t>Minimum Requirement</w:t>
            </w:r>
            <w:r>
              <w:rPr>
                <w:rFonts w:asciiTheme="majorHAnsi" w:hAnsiTheme="majorHAnsi" w:cstheme="majorHAnsi"/>
                <w:b/>
                <w:bCs/>
                <w:u w:val="single"/>
                <w:lang w:val="en-GB"/>
              </w:rPr>
              <w:t>s:</w:t>
            </w:r>
          </w:p>
          <w:p w14:paraId="55F5603F" w14:textId="617461C0" w:rsidR="00667633" w:rsidRPr="00207286" w:rsidRDefault="00667633" w:rsidP="00667633">
            <w:pPr>
              <w:spacing w:after="0"/>
              <w:rPr>
                <w:rFonts w:asciiTheme="majorHAnsi" w:hAnsiTheme="majorHAnsi" w:cstheme="majorHAnsi"/>
                <w:bCs/>
              </w:rPr>
            </w:pPr>
            <w:r w:rsidRPr="00207286">
              <w:rPr>
                <w:rFonts w:asciiTheme="majorHAnsi" w:hAnsiTheme="majorHAnsi" w:cstheme="majorHAnsi"/>
                <w:bCs/>
              </w:rPr>
              <w:t>The bidder submit</w:t>
            </w:r>
            <w:r>
              <w:rPr>
                <w:rFonts w:asciiTheme="majorHAnsi" w:hAnsiTheme="majorHAnsi" w:cstheme="majorHAnsi"/>
                <w:bCs/>
              </w:rPr>
              <w:t>ted</w:t>
            </w:r>
            <w:r w:rsidRPr="00207286">
              <w:rPr>
                <w:rFonts w:asciiTheme="majorHAnsi" w:hAnsiTheme="majorHAnsi" w:cstheme="majorHAnsi"/>
                <w:bCs/>
              </w:rPr>
              <w:t xml:space="preserve"> a brochure that </w:t>
            </w:r>
            <w:r>
              <w:rPr>
                <w:rFonts w:asciiTheme="majorHAnsi" w:hAnsiTheme="majorHAnsi" w:cstheme="majorHAnsi"/>
                <w:bCs/>
              </w:rPr>
              <w:t>s</w:t>
            </w:r>
            <w:r w:rsidRPr="00816E9C">
              <w:rPr>
                <w:rFonts w:asciiTheme="majorHAnsi" w:hAnsiTheme="majorHAnsi" w:cstheme="majorHAnsi"/>
                <w:bCs/>
              </w:rPr>
              <w:t>upport</w:t>
            </w:r>
            <w:r>
              <w:rPr>
                <w:rFonts w:asciiTheme="majorHAnsi" w:hAnsiTheme="majorHAnsi" w:cstheme="majorHAnsi"/>
                <w:bCs/>
              </w:rPr>
              <w:t>s</w:t>
            </w:r>
            <w:r w:rsidRPr="00816E9C">
              <w:rPr>
                <w:rFonts w:asciiTheme="majorHAnsi" w:hAnsiTheme="majorHAnsi" w:cstheme="majorHAnsi"/>
                <w:bCs/>
              </w:rPr>
              <w:t xml:space="preserve"> ongoing development and enhancements by a dedicated development team, ensuring the system evolves with user needs</w:t>
            </w:r>
            <w:r w:rsidRPr="00207286">
              <w:rPr>
                <w:rFonts w:asciiTheme="majorHAnsi" w:hAnsiTheme="majorHAnsi" w:cstheme="majorHAnsi"/>
                <w:bCs/>
              </w:rPr>
              <w:t>.</w:t>
            </w:r>
          </w:p>
          <w:p w14:paraId="7DE7BF9A" w14:textId="00346BCB" w:rsidR="00667633" w:rsidRPr="00373B1D" w:rsidRDefault="00667633" w:rsidP="007D2B7F">
            <w:pPr>
              <w:spacing w:after="0"/>
              <w:rPr>
                <w:rFonts w:asciiTheme="majorHAnsi" w:eastAsia="Aptos" w:hAnsiTheme="majorHAnsi" w:cstheme="majorHAnsi"/>
                <w:b/>
                <w:kern w:val="2"/>
              </w:rPr>
            </w:pPr>
          </w:p>
        </w:tc>
        <w:tc>
          <w:tcPr>
            <w:tcW w:w="1666" w:type="pct"/>
          </w:tcPr>
          <w:p w14:paraId="0A2437FE" w14:textId="0C8AD28E" w:rsidR="00FC0C58" w:rsidRPr="00207286" w:rsidRDefault="00FC0C58" w:rsidP="007D2B7F">
            <w:pPr>
              <w:spacing w:after="0"/>
              <w:rPr>
                <w:rFonts w:asciiTheme="majorHAnsi" w:hAnsiTheme="majorHAnsi" w:cstheme="majorHAnsi"/>
                <w:bCs/>
              </w:rPr>
            </w:pPr>
            <w:r w:rsidRPr="00207286">
              <w:rPr>
                <w:rFonts w:asciiTheme="majorHAnsi" w:hAnsiTheme="majorHAnsi" w:cstheme="majorHAnsi"/>
                <w:bCs/>
              </w:rPr>
              <w:t xml:space="preserve">The bidder to submit a brochure that </w:t>
            </w:r>
            <w:r>
              <w:rPr>
                <w:rFonts w:asciiTheme="majorHAnsi" w:hAnsiTheme="majorHAnsi" w:cstheme="majorHAnsi"/>
                <w:bCs/>
              </w:rPr>
              <w:t>s</w:t>
            </w:r>
            <w:r w:rsidRPr="00816E9C">
              <w:rPr>
                <w:rFonts w:asciiTheme="majorHAnsi" w:hAnsiTheme="majorHAnsi" w:cstheme="majorHAnsi"/>
                <w:bCs/>
              </w:rPr>
              <w:t>upport</w:t>
            </w:r>
            <w:r>
              <w:rPr>
                <w:rFonts w:asciiTheme="majorHAnsi" w:hAnsiTheme="majorHAnsi" w:cstheme="majorHAnsi"/>
                <w:bCs/>
              </w:rPr>
              <w:t>s</w:t>
            </w:r>
            <w:r w:rsidRPr="00816E9C">
              <w:rPr>
                <w:rFonts w:asciiTheme="majorHAnsi" w:hAnsiTheme="majorHAnsi" w:cstheme="majorHAnsi"/>
                <w:bCs/>
              </w:rPr>
              <w:t xml:space="preserve"> ongoing development and enhancements by a dedicated development team, ensuring the system evolves with user needs</w:t>
            </w:r>
            <w:r w:rsidRPr="00207286">
              <w:rPr>
                <w:rFonts w:asciiTheme="majorHAnsi" w:hAnsiTheme="majorHAnsi" w:cstheme="majorHAnsi"/>
                <w:bCs/>
              </w:rPr>
              <w:t>.</w:t>
            </w:r>
          </w:p>
          <w:p w14:paraId="2D279448" w14:textId="77777777" w:rsidR="00FC0C58" w:rsidRDefault="00FC0C58" w:rsidP="006A02C6">
            <w:pPr>
              <w:spacing w:after="0"/>
              <w:rPr>
                <w:rFonts w:asciiTheme="majorHAnsi" w:hAnsiTheme="majorHAnsi" w:cstheme="majorHAnsi"/>
                <w:b/>
              </w:rPr>
            </w:pPr>
          </w:p>
          <w:p w14:paraId="2A84C977" w14:textId="618457C2" w:rsidR="00FC0C58" w:rsidRPr="00207286" w:rsidRDefault="00FC0C58" w:rsidP="007D2B7F">
            <w:pPr>
              <w:spacing w:after="0"/>
              <w:rPr>
                <w:rFonts w:asciiTheme="majorHAnsi" w:hAnsiTheme="majorHAnsi" w:cstheme="majorHAnsi"/>
                <w:b/>
              </w:rPr>
            </w:pPr>
            <w:r w:rsidRPr="00207286">
              <w:rPr>
                <w:rFonts w:asciiTheme="majorHAnsi" w:hAnsiTheme="majorHAnsi" w:cstheme="majorHAnsi"/>
                <w:b/>
              </w:rPr>
              <w:t>Evaluation criteria:</w:t>
            </w:r>
          </w:p>
          <w:p w14:paraId="4F791CC2" w14:textId="77777777" w:rsidR="00EA7AB4" w:rsidRDefault="00EA7AB4" w:rsidP="00EA7AB4">
            <w:pPr>
              <w:spacing w:after="0"/>
              <w:ind w:left="309" w:hanging="309"/>
              <w:rPr>
                <w:rFonts w:asciiTheme="majorHAnsi" w:hAnsiTheme="majorHAnsi" w:cstheme="majorHAnsi"/>
                <w:bCs/>
              </w:rPr>
            </w:pPr>
            <w:r w:rsidRPr="00FB27E8">
              <w:rPr>
                <w:rFonts w:asciiTheme="majorHAnsi" w:hAnsiTheme="majorHAnsi" w:cstheme="majorHAnsi"/>
                <w:bCs/>
              </w:rPr>
              <w:t xml:space="preserve">0 = </w:t>
            </w:r>
            <w:r w:rsidRPr="00371749">
              <w:rPr>
                <w:rFonts w:asciiTheme="majorHAnsi" w:hAnsiTheme="majorHAnsi" w:cstheme="majorHAnsi"/>
              </w:rPr>
              <w:t>No Information provided</w:t>
            </w:r>
            <w:r>
              <w:rPr>
                <w:rFonts w:asciiTheme="majorHAnsi" w:hAnsiTheme="majorHAnsi" w:cstheme="majorHAnsi"/>
              </w:rPr>
              <w:t xml:space="preserve"> in line with the minimum requirements.</w:t>
            </w:r>
          </w:p>
          <w:p w14:paraId="2B0EE41F" w14:textId="77777777" w:rsidR="004C6E3D" w:rsidRPr="00207286" w:rsidRDefault="004C6E3D" w:rsidP="00C41A7A">
            <w:pPr>
              <w:spacing w:after="0"/>
              <w:jc w:val="left"/>
              <w:rPr>
                <w:rFonts w:asciiTheme="majorHAnsi" w:hAnsiTheme="majorHAnsi" w:cstheme="majorHAnsi"/>
                <w:bCs/>
              </w:rPr>
            </w:pPr>
          </w:p>
          <w:p w14:paraId="3EAE762D" w14:textId="4CA4E81F" w:rsidR="00FC0C58" w:rsidRPr="00207286" w:rsidRDefault="00FC0C58" w:rsidP="00C41A7A">
            <w:pPr>
              <w:spacing w:after="0"/>
              <w:ind w:left="313" w:hanging="313"/>
              <w:jc w:val="left"/>
              <w:rPr>
                <w:rFonts w:asciiTheme="majorHAnsi" w:hAnsiTheme="majorHAnsi" w:cstheme="majorHAnsi"/>
                <w:bCs/>
              </w:rPr>
            </w:pPr>
            <w:r w:rsidRPr="00207286">
              <w:rPr>
                <w:rFonts w:asciiTheme="majorHAnsi" w:hAnsiTheme="majorHAnsi" w:cstheme="majorHAnsi"/>
                <w:bCs/>
              </w:rPr>
              <w:t xml:space="preserve">3 = </w:t>
            </w:r>
            <w:r w:rsidR="00667633">
              <w:rPr>
                <w:rFonts w:asciiTheme="majorHAnsi" w:hAnsiTheme="majorHAnsi" w:cstheme="majorHAnsi"/>
                <w:bCs/>
              </w:rPr>
              <w:t xml:space="preserve">Meets minimum requirements: </w:t>
            </w:r>
            <w:r w:rsidR="004C6E3D">
              <w:rPr>
                <w:rFonts w:asciiTheme="majorHAnsi" w:hAnsiTheme="majorHAnsi" w:cstheme="majorHAnsi"/>
                <w:bCs/>
              </w:rPr>
              <w:t>The</w:t>
            </w:r>
            <w:r w:rsidRPr="00207286">
              <w:rPr>
                <w:rFonts w:asciiTheme="majorHAnsi" w:hAnsiTheme="majorHAnsi" w:cstheme="majorHAnsi"/>
                <w:bCs/>
              </w:rPr>
              <w:t xml:space="preserve"> brochure provided shows that the system </w:t>
            </w:r>
            <w:r>
              <w:rPr>
                <w:rFonts w:asciiTheme="majorHAnsi" w:hAnsiTheme="majorHAnsi" w:cstheme="majorHAnsi"/>
                <w:bCs/>
              </w:rPr>
              <w:t>has support for on-going development</w:t>
            </w:r>
            <w:r w:rsidR="00667633">
              <w:rPr>
                <w:rFonts w:asciiTheme="majorHAnsi" w:hAnsiTheme="majorHAnsi" w:cstheme="majorHAnsi"/>
                <w:bCs/>
              </w:rPr>
              <w:t xml:space="preserve"> </w:t>
            </w:r>
            <w:r w:rsidR="00667633" w:rsidRPr="00816E9C">
              <w:rPr>
                <w:rFonts w:asciiTheme="majorHAnsi" w:hAnsiTheme="majorHAnsi" w:cstheme="majorHAnsi"/>
                <w:bCs/>
              </w:rPr>
              <w:t>and enhancements by a dedicated development team, ensuring the system evolves with user needs</w:t>
            </w:r>
            <w:r w:rsidR="00667633" w:rsidRPr="00207286">
              <w:rPr>
                <w:rFonts w:asciiTheme="majorHAnsi" w:hAnsiTheme="majorHAnsi" w:cstheme="majorHAnsi"/>
                <w:bCs/>
              </w:rPr>
              <w:t>.</w:t>
            </w:r>
          </w:p>
        </w:tc>
        <w:tc>
          <w:tcPr>
            <w:tcW w:w="555" w:type="pct"/>
          </w:tcPr>
          <w:p w14:paraId="3BAAACB3" w14:textId="7C66B73B" w:rsidR="00FC0C58" w:rsidRPr="00C41A7A" w:rsidRDefault="00C71683" w:rsidP="00C41A7A">
            <w:pPr>
              <w:spacing w:after="0"/>
              <w:jc w:val="center"/>
              <w:rPr>
                <w:rFonts w:asciiTheme="majorHAnsi" w:hAnsiTheme="majorHAnsi" w:cstheme="majorHAnsi"/>
                <w:b/>
              </w:rPr>
            </w:pPr>
            <w:r w:rsidRPr="00C41A7A">
              <w:rPr>
                <w:rFonts w:asciiTheme="majorHAnsi" w:hAnsiTheme="majorHAnsi" w:cstheme="majorHAnsi"/>
                <w:b/>
              </w:rPr>
              <w:t>3</w:t>
            </w:r>
          </w:p>
        </w:tc>
        <w:tc>
          <w:tcPr>
            <w:tcW w:w="695" w:type="pct"/>
          </w:tcPr>
          <w:p w14:paraId="649386DF" w14:textId="6D69DE1A" w:rsidR="00FC0C58" w:rsidRPr="00371749" w:rsidRDefault="00FC0C58" w:rsidP="007D2B7F">
            <w:pPr>
              <w:spacing w:after="0"/>
              <w:jc w:val="left"/>
              <w:rPr>
                <w:rFonts w:asciiTheme="majorHAnsi" w:hAnsiTheme="majorHAnsi" w:cstheme="majorHAnsi"/>
                <w:color w:val="FF0000"/>
              </w:rPr>
            </w:pPr>
            <w:r w:rsidRPr="00511728">
              <w:rPr>
                <w:rFonts w:asciiTheme="majorHAnsi" w:hAnsiTheme="majorHAnsi" w:cstheme="majorHAnsi"/>
                <w:color w:val="FF0000"/>
              </w:rPr>
              <w:t>provide unique reference to locate substantiating evidence in the bid response – Annex A, section 5.</w:t>
            </w:r>
            <w:r w:rsidR="00FD3FD2">
              <w:rPr>
                <w:rFonts w:asciiTheme="majorHAnsi" w:hAnsiTheme="majorHAnsi" w:cstheme="majorHAnsi"/>
                <w:color w:val="FF0000"/>
              </w:rPr>
              <w:t>5</w:t>
            </w:r>
            <w:r w:rsidRPr="00511728">
              <w:rPr>
                <w:rFonts w:asciiTheme="majorHAnsi" w:hAnsiTheme="majorHAnsi" w:cstheme="majorHAnsi"/>
                <w:color w:val="FF0000"/>
              </w:rPr>
              <w:t>&gt;</w:t>
            </w:r>
          </w:p>
        </w:tc>
      </w:tr>
      <w:tr w:rsidR="009B479E" w:rsidRPr="00371749" w14:paraId="6FE826BC" w14:textId="77777777" w:rsidTr="00C41A7A">
        <w:tc>
          <w:tcPr>
            <w:tcW w:w="286" w:type="pct"/>
          </w:tcPr>
          <w:p w14:paraId="14E2D337" w14:textId="67DFE599" w:rsidR="00FC0C58" w:rsidRPr="00C41A7A" w:rsidRDefault="00DA2BDD" w:rsidP="00C90CF7">
            <w:pPr>
              <w:spacing w:after="0"/>
              <w:rPr>
                <w:rFonts w:asciiTheme="majorHAnsi" w:hAnsiTheme="majorHAnsi" w:cstheme="majorHAnsi"/>
                <w:b/>
              </w:rPr>
            </w:pPr>
            <w:r>
              <w:rPr>
                <w:rFonts w:asciiTheme="majorHAnsi" w:hAnsiTheme="majorHAnsi" w:cstheme="majorHAnsi"/>
                <w:b/>
              </w:rPr>
              <w:t>R</w:t>
            </w:r>
            <w:r w:rsidR="00FC0C58" w:rsidRPr="00C41A7A">
              <w:rPr>
                <w:rFonts w:asciiTheme="majorHAnsi" w:hAnsiTheme="majorHAnsi" w:cstheme="majorHAnsi"/>
                <w:b/>
              </w:rPr>
              <w:t>12.</w:t>
            </w:r>
          </w:p>
        </w:tc>
        <w:tc>
          <w:tcPr>
            <w:tcW w:w="1797" w:type="pct"/>
          </w:tcPr>
          <w:p w14:paraId="555A52E9" w14:textId="77777777" w:rsidR="00D26F24" w:rsidRDefault="00FC0C58" w:rsidP="00C90CF7">
            <w:pPr>
              <w:spacing w:after="0"/>
              <w:rPr>
                <w:rFonts w:asciiTheme="majorHAnsi" w:hAnsiTheme="majorHAnsi" w:cstheme="majorHAnsi"/>
                <w:b/>
                <w:bCs/>
              </w:rPr>
            </w:pPr>
            <w:r w:rsidRPr="00BF7761">
              <w:rPr>
                <w:rFonts w:asciiTheme="majorHAnsi" w:hAnsiTheme="majorHAnsi" w:cstheme="majorHAnsi"/>
                <w:b/>
                <w:bCs/>
              </w:rPr>
              <w:t>System integration, inclusive of file import/export</w:t>
            </w:r>
            <w:r>
              <w:rPr>
                <w:rFonts w:asciiTheme="majorHAnsi" w:hAnsiTheme="majorHAnsi" w:cstheme="majorHAnsi"/>
                <w:b/>
                <w:bCs/>
              </w:rPr>
              <w:t>,</w:t>
            </w:r>
            <w:r>
              <w:t xml:space="preserve"> </w:t>
            </w:r>
            <w:r w:rsidRPr="0072640A">
              <w:rPr>
                <w:rFonts w:asciiTheme="majorHAnsi" w:hAnsiTheme="majorHAnsi" w:cstheme="majorHAnsi"/>
                <w:b/>
                <w:bCs/>
              </w:rPr>
              <w:t>data analytics, AI</w:t>
            </w:r>
            <w:r>
              <w:rPr>
                <w:rFonts w:asciiTheme="majorHAnsi" w:hAnsiTheme="majorHAnsi" w:cstheme="majorHAnsi"/>
                <w:b/>
                <w:bCs/>
              </w:rPr>
              <w:t xml:space="preserve"> </w:t>
            </w:r>
            <w:r w:rsidRPr="00BF7761">
              <w:rPr>
                <w:rFonts w:asciiTheme="majorHAnsi" w:hAnsiTheme="majorHAnsi" w:cstheme="majorHAnsi"/>
                <w:b/>
                <w:bCs/>
              </w:rPr>
              <w:t xml:space="preserve">and Third-Party API for Import/Export API </w:t>
            </w:r>
          </w:p>
          <w:p w14:paraId="57596BCE" w14:textId="117A7A6B" w:rsidR="00FC0C58" w:rsidRPr="00194522" w:rsidRDefault="00FC0C58" w:rsidP="00C90CF7">
            <w:pPr>
              <w:spacing w:after="0"/>
              <w:rPr>
                <w:rFonts w:asciiTheme="majorHAnsi" w:hAnsiTheme="majorHAnsi" w:cstheme="majorHAnsi"/>
              </w:rPr>
            </w:pPr>
            <w:r w:rsidRPr="00371749">
              <w:rPr>
                <w:rFonts w:asciiTheme="majorHAnsi" w:hAnsiTheme="majorHAnsi" w:cstheme="majorHAnsi"/>
              </w:rPr>
              <w:t>The system should integrate with other systems, such as internal audit systems, to ensure seamless data flow across platforms.</w:t>
            </w:r>
            <w:r>
              <w:t xml:space="preserve"> </w:t>
            </w:r>
            <w:r w:rsidRPr="00710366">
              <w:rPr>
                <w:rFonts w:asciiTheme="majorHAnsi" w:hAnsiTheme="majorHAnsi" w:cstheme="majorHAnsi"/>
              </w:rPr>
              <w:t>The system should support data analysis and, AI analysis either as an embedded module within the system or has ability to interface with other</w:t>
            </w:r>
            <w:r>
              <w:rPr>
                <w:rFonts w:asciiTheme="majorHAnsi" w:hAnsiTheme="majorHAnsi" w:cstheme="majorHAnsi"/>
              </w:rPr>
              <w:t xml:space="preserve"> </w:t>
            </w:r>
            <w:r w:rsidRPr="00710366">
              <w:rPr>
                <w:rFonts w:asciiTheme="majorHAnsi" w:hAnsiTheme="majorHAnsi" w:cstheme="majorHAnsi"/>
              </w:rPr>
              <w:t>applications</w:t>
            </w:r>
            <w:r>
              <w:rPr>
                <w:rFonts w:asciiTheme="majorHAnsi" w:hAnsiTheme="majorHAnsi" w:cstheme="majorHAnsi"/>
              </w:rPr>
              <w:t xml:space="preserve">. </w:t>
            </w:r>
            <w:r>
              <w:rPr>
                <w:rFonts w:asciiTheme="majorHAnsi" w:eastAsia="Aptos" w:hAnsiTheme="majorHAnsi" w:cstheme="majorHAnsi"/>
                <w:kern w:val="2"/>
              </w:rPr>
              <w:t xml:space="preserve">The </w:t>
            </w:r>
            <w:r w:rsidRPr="00BF7761">
              <w:rPr>
                <w:rFonts w:asciiTheme="majorHAnsi" w:eastAsia="Aptos" w:hAnsiTheme="majorHAnsi" w:cstheme="majorHAnsi"/>
                <w:kern w:val="2"/>
              </w:rPr>
              <w:t xml:space="preserve">system to integrate </w:t>
            </w:r>
            <w:r>
              <w:rPr>
                <w:rFonts w:asciiTheme="majorHAnsi" w:eastAsia="Aptos" w:hAnsiTheme="majorHAnsi" w:cstheme="majorHAnsi"/>
                <w:kern w:val="2"/>
              </w:rPr>
              <w:t>through</w:t>
            </w:r>
            <w:r w:rsidRPr="00BF7761">
              <w:rPr>
                <w:rFonts w:asciiTheme="majorHAnsi" w:eastAsia="Aptos" w:hAnsiTheme="majorHAnsi" w:cstheme="majorHAnsi"/>
                <w:kern w:val="2"/>
              </w:rPr>
              <w:t xml:space="preserve"> third-party APIs to facilitate the import and export of </w:t>
            </w:r>
            <w:r>
              <w:rPr>
                <w:rFonts w:asciiTheme="majorHAnsi" w:eastAsia="Aptos" w:hAnsiTheme="majorHAnsi" w:cstheme="majorHAnsi"/>
                <w:kern w:val="2"/>
              </w:rPr>
              <w:t>data</w:t>
            </w:r>
            <w:r w:rsidRPr="00BF7761">
              <w:rPr>
                <w:rFonts w:asciiTheme="majorHAnsi" w:eastAsia="Aptos" w:hAnsiTheme="majorHAnsi" w:cstheme="majorHAnsi"/>
                <w:kern w:val="2"/>
              </w:rPr>
              <w:t xml:space="preserve"> ensuring seamless and automated data transfer.</w:t>
            </w:r>
          </w:p>
          <w:p w14:paraId="72FF1C76" w14:textId="77777777" w:rsidR="00FC0C58" w:rsidRPr="00BF7761" w:rsidRDefault="00FC0C58" w:rsidP="00C90CF7">
            <w:pPr>
              <w:spacing w:after="0"/>
              <w:rPr>
                <w:rFonts w:asciiTheme="majorHAnsi" w:eastAsia="Aptos" w:hAnsiTheme="majorHAnsi" w:cstheme="majorHAnsi"/>
                <w:kern w:val="2"/>
              </w:rPr>
            </w:pPr>
          </w:p>
          <w:p w14:paraId="080325D3" w14:textId="74A28783" w:rsidR="006949FE" w:rsidRPr="00446FEE" w:rsidRDefault="006949FE" w:rsidP="006949FE">
            <w:pPr>
              <w:spacing w:after="0"/>
              <w:rPr>
                <w:rFonts w:asciiTheme="majorHAnsi" w:hAnsiTheme="majorHAnsi" w:cstheme="majorHAnsi"/>
                <w:b/>
                <w:bCs/>
                <w:u w:val="single"/>
                <w:lang w:val="en-GB"/>
              </w:rPr>
            </w:pPr>
            <w:r>
              <w:rPr>
                <w:rFonts w:asciiTheme="majorHAnsi" w:hAnsiTheme="majorHAnsi" w:cstheme="majorHAnsi"/>
                <w:b/>
                <w:bCs/>
                <w:u w:val="single"/>
                <w:lang w:val="en-GB"/>
              </w:rPr>
              <w:lastRenderedPageBreak/>
              <w:t>R</w:t>
            </w:r>
            <w:r w:rsidRPr="00446FEE">
              <w:rPr>
                <w:rFonts w:asciiTheme="majorHAnsi" w:hAnsiTheme="majorHAnsi" w:cstheme="majorHAnsi"/>
                <w:b/>
                <w:bCs/>
                <w:u w:val="single"/>
                <w:lang w:val="en-GB"/>
              </w:rPr>
              <w:t>1</w:t>
            </w:r>
            <w:r>
              <w:rPr>
                <w:rFonts w:asciiTheme="majorHAnsi" w:hAnsiTheme="majorHAnsi" w:cstheme="majorHAnsi"/>
                <w:b/>
                <w:bCs/>
                <w:u w:val="single"/>
                <w:lang w:val="en-GB"/>
              </w:rPr>
              <w:t>2</w:t>
            </w:r>
            <w:r w:rsidRPr="00446FEE">
              <w:rPr>
                <w:rFonts w:asciiTheme="majorHAnsi" w:hAnsiTheme="majorHAnsi" w:cstheme="majorHAnsi"/>
                <w:b/>
                <w:bCs/>
                <w:u w:val="single"/>
                <w:lang w:val="en-GB"/>
              </w:rPr>
              <w:t xml:space="preserve">.1. </w:t>
            </w:r>
            <w:r>
              <w:rPr>
                <w:rFonts w:asciiTheme="majorHAnsi" w:hAnsiTheme="majorHAnsi" w:cstheme="majorHAnsi"/>
                <w:b/>
                <w:bCs/>
                <w:u w:val="single"/>
                <w:lang w:val="en-GB"/>
              </w:rPr>
              <w:t xml:space="preserve"> </w:t>
            </w:r>
            <w:r w:rsidRPr="00446FEE">
              <w:rPr>
                <w:rFonts w:asciiTheme="majorHAnsi" w:hAnsiTheme="majorHAnsi" w:cstheme="majorHAnsi"/>
                <w:b/>
                <w:bCs/>
                <w:u w:val="single"/>
                <w:lang w:val="en-GB"/>
              </w:rPr>
              <w:t>Minimum Requirement</w:t>
            </w:r>
            <w:r>
              <w:rPr>
                <w:rFonts w:asciiTheme="majorHAnsi" w:hAnsiTheme="majorHAnsi" w:cstheme="majorHAnsi"/>
                <w:b/>
                <w:bCs/>
                <w:u w:val="single"/>
                <w:lang w:val="en-GB"/>
              </w:rPr>
              <w:t>s:</w:t>
            </w:r>
          </w:p>
          <w:p w14:paraId="7EDDE87C" w14:textId="77777777" w:rsidR="00210FD8" w:rsidRDefault="00210FD8" w:rsidP="00210FD8">
            <w:pPr>
              <w:spacing w:after="0"/>
              <w:rPr>
                <w:rFonts w:asciiTheme="majorHAnsi" w:hAnsiTheme="majorHAnsi" w:cstheme="majorHAnsi"/>
              </w:rPr>
            </w:pPr>
            <w:r w:rsidRPr="00371749">
              <w:rPr>
                <w:rFonts w:asciiTheme="majorHAnsi" w:hAnsiTheme="majorHAnsi" w:cstheme="majorHAnsi"/>
              </w:rPr>
              <w:t xml:space="preserve">The system </w:t>
            </w:r>
            <w:r>
              <w:rPr>
                <w:rFonts w:asciiTheme="majorHAnsi" w:hAnsiTheme="majorHAnsi" w:cstheme="majorHAnsi"/>
              </w:rPr>
              <w:t>must:</w:t>
            </w:r>
          </w:p>
          <w:p w14:paraId="222CE69E" w14:textId="77777777" w:rsidR="00210FD8" w:rsidRPr="00446FEE" w:rsidRDefault="00210FD8">
            <w:pPr>
              <w:pStyle w:val="ListParagraph"/>
              <w:numPr>
                <w:ilvl w:val="0"/>
                <w:numId w:val="48"/>
              </w:numPr>
              <w:ind w:left="290" w:hanging="284"/>
              <w:rPr>
                <w:rFonts w:asciiTheme="majorHAnsi" w:hAnsiTheme="majorHAnsi" w:cstheme="majorHAnsi"/>
              </w:rPr>
            </w:pPr>
            <w:r w:rsidRPr="00446FEE">
              <w:rPr>
                <w:rFonts w:asciiTheme="majorHAnsi" w:hAnsiTheme="majorHAnsi" w:cstheme="majorHAnsi"/>
              </w:rPr>
              <w:t>integrate with other systems, such as internal audit systems, to ensure seamless data flow across platforms.</w:t>
            </w:r>
            <w:r>
              <w:t xml:space="preserve"> </w:t>
            </w:r>
          </w:p>
          <w:p w14:paraId="2F9801C2" w14:textId="77777777" w:rsidR="00210FD8" w:rsidRDefault="00210FD8">
            <w:pPr>
              <w:pStyle w:val="ListParagraph"/>
              <w:numPr>
                <w:ilvl w:val="0"/>
                <w:numId w:val="48"/>
              </w:numPr>
              <w:ind w:left="290" w:hanging="284"/>
              <w:rPr>
                <w:rFonts w:asciiTheme="majorHAnsi" w:hAnsiTheme="majorHAnsi" w:cstheme="majorHAnsi"/>
              </w:rPr>
            </w:pPr>
            <w:r>
              <w:rPr>
                <w:rFonts w:asciiTheme="majorHAnsi" w:hAnsiTheme="majorHAnsi" w:cstheme="majorHAnsi"/>
              </w:rPr>
              <w:t>s</w:t>
            </w:r>
            <w:r w:rsidRPr="00326BBF">
              <w:rPr>
                <w:rFonts w:asciiTheme="majorHAnsi" w:hAnsiTheme="majorHAnsi" w:cstheme="majorHAnsi"/>
              </w:rPr>
              <w:t>upport</w:t>
            </w:r>
            <w:r w:rsidRPr="00446FEE">
              <w:rPr>
                <w:rFonts w:asciiTheme="majorHAnsi" w:hAnsiTheme="majorHAnsi" w:cstheme="majorHAnsi"/>
              </w:rPr>
              <w:t xml:space="preserve"> data analysis and AI analysis either as an embedded module within the system or has ability to interface with other applications.</w:t>
            </w:r>
          </w:p>
          <w:p w14:paraId="75883874" w14:textId="77777777" w:rsidR="00210FD8" w:rsidRPr="00C41A7A" w:rsidRDefault="00210FD8">
            <w:pPr>
              <w:pStyle w:val="ListParagraph"/>
              <w:numPr>
                <w:ilvl w:val="0"/>
                <w:numId w:val="48"/>
              </w:numPr>
              <w:ind w:left="290" w:hanging="284"/>
              <w:rPr>
                <w:rFonts w:asciiTheme="majorHAnsi" w:hAnsiTheme="majorHAnsi" w:cstheme="majorHAnsi"/>
              </w:rPr>
            </w:pPr>
            <w:r w:rsidRPr="00446FEE">
              <w:rPr>
                <w:rFonts w:asciiTheme="majorHAnsi" w:hAnsiTheme="majorHAnsi" w:cstheme="majorHAnsi"/>
              </w:rPr>
              <w:t xml:space="preserve"> </w:t>
            </w:r>
            <w:r w:rsidRPr="00446FEE">
              <w:rPr>
                <w:rFonts w:asciiTheme="majorHAnsi" w:eastAsia="Aptos" w:hAnsiTheme="majorHAnsi" w:cstheme="majorHAnsi"/>
                <w:kern w:val="2"/>
              </w:rPr>
              <w:t>integrate through third-party APIs to facilitate the import and export of data ensuring seamless and automated data transfer.</w:t>
            </w:r>
          </w:p>
          <w:p w14:paraId="5F04F1E6" w14:textId="456BA714" w:rsidR="00210FD8" w:rsidRPr="00446FEE" w:rsidRDefault="00210FD8">
            <w:pPr>
              <w:pStyle w:val="ListParagraph"/>
              <w:numPr>
                <w:ilvl w:val="0"/>
                <w:numId w:val="48"/>
              </w:numPr>
              <w:ind w:left="290" w:hanging="284"/>
              <w:rPr>
                <w:rFonts w:asciiTheme="majorHAnsi" w:hAnsiTheme="majorHAnsi" w:cstheme="majorHAnsi"/>
              </w:rPr>
            </w:pPr>
            <w:r>
              <w:rPr>
                <w:rFonts w:asciiTheme="majorHAnsi" w:eastAsia="Aptos" w:hAnsiTheme="majorHAnsi" w:cstheme="majorHAnsi"/>
                <w:kern w:val="2"/>
              </w:rPr>
              <w:t>Be able to import/export data files in csv or other standard formats</w:t>
            </w:r>
          </w:p>
          <w:p w14:paraId="5CCD9E73" w14:textId="384656E4" w:rsidR="00667633" w:rsidRPr="00371749" w:rsidRDefault="00210FD8" w:rsidP="00C90CF7">
            <w:pPr>
              <w:spacing w:after="0"/>
              <w:rPr>
                <w:rFonts w:asciiTheme="majorHAnsi" w:eastAsia="Aptos" w:hAnsiTheme="majorHAnsi" w:cstheme="majorHAnsi"/>
                <w:b/>
                <w:bCs/>
                <w:kern w:val="2"/>
              </w:rPr>
            </w:pPr>
            <w:r>
              <w:rPr>
                <w:rFonts w:asciiTheme="majorHAnsi" w:eastAsia="Aptos" w:hAnsiTheme="majorHAnsi" w:cstheme="majorHAnsi"/>
                <w:kern w:val="2"/>
              </w:rPr>
              <w:t>.</w:t>
            </w:r>
          </w:p>
        </w:tc>
        <w:tc>
          <w:tcPr>
            <w:tcW w:w="1666" w:type="pct"/>
          </w:tcPr>
          <w:p w14:paraId="11C3F34A" w14:textId="229ABB7D" w:rsidR="00FC0C58" w:rsidRPr="00AD4EB2" w:rsidRDefault="00FC0C58" w:rsidP="008C4006">
            <w:pPr>
              <w:spacing w:after="0"/>
              <w:rPr>
                <w:rFonts w:asciiTheme="majorHAnsi" w:hAnsiTheme="majorHAnsi" w:cstheme="majorHAnsi"/>
                <w:bCs/>
              </w:rPr>
            </w:pPr>
            <w:r w:rsidRPr="00AD4EB2">
              <w:rPr>
                <w:rFonts w:asciiTheme="majorHAnsi" w:hAnsiTheme="majorHAnsi" w:cstheme="majorHAnsi"/>
                <w:bCs/>
              </w:rPr>
              <w:lastRenderedPageBreak/>
              <w:t xml:space="preserve">The bidder to submit a brochure that shows that the system can </w:t>
            </w:r>
            <w:r>
              <w:rPr>
                <w:rFonts w:asciiTheme="majorHAnsi" w:hAnsiTheme="majorHAnsi" w:cstheme="majorHAnsi"/>
                <w:bCs/>
              </w:rPr>
              <w:t>import and export documentation/files, support data analysis and AI analysis.  The system can interface/integrate with other applications (</w:t>
            </w:r>
            <w:r w:rsidRPr="00AD4EB2">
              <w:rPr>
                <w:rFonts w:asciiTheme="majorHAnsi" w:hAnsiTheme="majorHAnsi" w:cstheme="majorHAnsi"/>
                <w:bCs/>
              </w:rPr>
              <w:t>such as internal audit systems</w:t>
            </w:r>
            <w:r>
              <w:rPr>
                <w:rFonts w:asciiTheme="majorHAnsi" w:hAnsiTheme="majorHAnsi" w:cstheme="majorHAnsi"/>
                <w:bCs/>
              </w:rPr>
              <w:t>) including using</w:t>
            </w:r>
            <w:r w:rsidRPr="00817B83">
              <w:rPr>
                <w:rFonts w:asciiTheme="majorHAnsi" w:hAnsiTheme="majorHAnsi" w:cstheme="majorHAnsi"/>
                <w:bCs/>
              </w:rPr>
              <w:t xml:space="preserve"> APIs to facilitate the import and export of </w:t>
            </w:r>
            <w:r>
              <w:rPr>
                <w:rFonts w:asciiTheme="majorHAnsi" w:hAnsiTheme="majorHAnsi" w:cstheme="majorHAnsi"/>
                <w:bCs/>
              </w:rPr>
              <w:t>data. File formats include</w:t>
            </w:r>
            <w:r w:rsidRPr="00817B83">
              <w:rPr>
                <w:rFonts w:asciiTheme="majorHAnsi" w:hAnsiTheme="majorHAnsi" w:cstheme="majorHAnsi"/>
                <w:bCs/>
              </w:rPr>
              <w:t xml:space="preserve"> MS Office and other formats</w:t>
            </w:r>
            <w:r>
              <w:rPr>
                <w:rFonts w:asciiTheme="majorHAnsi" w:hAnsiTheme="majorHAnsi" w:cstheme="majorHAnsi"/>
                <w:bCs/>
              </w:rPr>
              <w:t>.</w:t>
            </w:r>
          </w:p>
          <w:p w14:paraId="1C1F6EA1" w14:textId="77777777" w:rsidR="00FC0C58" w:rsidRDefault="00FC0C58" w:rsidP="00C90CF7">
            <w:pPr>
              <w:spacing w:after="0"/>
              <w:rPr>
                <w:rFonts w:asciiTheme="majorHAnsi" w:hAnsiTheme="majorHAnsi" w:cstheme="majorHAnsi"/>
                <w:b/>
              </w:rPr>
            </w:pPr>
          </w:p>
          <w:p w14:paraId="281256F8" w14:textId="68EE6181" w:rsidR="00FC0C58" w:rsidRPr="00AD4EB2" w:rsidRDefault="00FC0C58" w:rsidP="00C90CF7">
            <w:pPr>
              <w:spacing w:after="0"/>
              <w:rPr>
                <w:rFonts w:asciiTheme="majorHAnsi" w:hAnsiTheme="majorHAnsi" w:cstheme="majorHAnsi"/>
                <w:b/>
              </w:rPr>
            </w:pPr>
            <w:r w:rsidRPr="00AD4EB2">
              <w:rPr>
                <w:rFonts w:asciiTheme="majorHAnsi" w:hAnsiTheme="majorHAnsi" w:cstheme="majorHAnsi"/>
                <w:b/>
              </w:rPr>
              <w:t>Evaluation criteria:</w:t>
            </w:r>
          </w:p>
          <w:p w14:paraId="37E53C97" w14:textId="77777777" w:rsidR="00EA7AB4" w:rsidRDefault="00EA7AB4" w:rsidP="00EA7AB4">
            <w:pPr>
              <w:spacing w:after="0"/>
              <w:ind w:left="309" w:hanging="309"/>
              <w:rPr>
                <w:rFonts w:asciiTheme="majorHAnsi" w:hAnsiTheme="majorHAnsi" w:cstheme="majorHAnsi"/>
                <w:bCs/>
              </w:rPr>
            </w:pPr>
            <w:r w:rsidRPr="00FB27E8">
              <w:rPr>
                <w:rFonts w:asciiTheme="majorHAnsi" w:hAnsiTheme="majorHAnsi" w:cstheme="majorHAnsi"/>
                <w:bCs/>
              </w:rPr>
              <w:t xml:space="preserve">0 = </w:t>
            </w:r>
            <w:r w:rsidRPr="00371749">
              <w:rPr>
                <w:rFonts w:asciiTheme="majorHAnsi" w:hAnsiTheme="majorHAnsi" w:cstheme="majorHAnsi"/>
              </w:rPr>
              <w:t>No Information provided</w:t>
            </w:r>
            <w:r>
              <w:rPr>
                <w:rFonts w:asciiTheme="majorHAnsi" w:hAnsiTheme="majorHAnsi" w:cstheme="majorHAnsi"/>
              </w:rPr>
              <w:t xml:space="preserve"> in line with the minimum requirements.</w:t>
            </w:r>
          </w:p>
          <w:p w14:paraId="41B6D8ED" w14:textId="77777777" w:rsidR="004C6E3D" w:rsidRPr="00AD4EB2" w:rsidRDefault="004C6E3D" w:rsidP="009319EC">
            <w:pPr>
              <w:spacing w:after="0"/>
              <w:ind w:left="313" w:hanging="313"/>
              <w:rPr>
                <w:rFonts w:asciiTheme="majorHAnsi" w:hAnsiTheme="majorHAnsi" w:cstheme="majorHAnsi"/>
                <w:bCs/>
              </w:rPr>
            </w:pPr>
          </w:p>
          <w:p w14:paraId="6EAE4E58" w14:textId="32BF520C" w:rsidR="00210FD8" w:rsidRPr="00371749" w:rsidRDefault="00210FD8" w:rsidP="00210FD8">
            <w:pPr>
              <w:spacing w:after="0"/>
              <w:ind w:left="313" w:hanging="313"/>
              <w:rPr>
                <w:rFonts w:asciiTheme="majorHAnsi" w:hAnsiTheme="majorHAnsi" w:cstheme="majorHAnsi"/>
              </w:rPr>
            </w:pPr>
            <w:r>
              <w:rPr>
                <w:rFonts w:asciiTheme="majorHAnsi" w:hAnsiTheme="majorHAnsi" w:cstheme="majorHAnsi"/>
              </w:rPr>
              <w:t>1 =</w:t>
            </w:r>
            <w:r>
              <w:t xml:space="preserve"> </w:t>
            </w:r>
            <w:r w:rsidRPr="00446FEE">
              <w:rPr>
                <w:rFonts w:asciiTheme="majorHAnsi" w:hAnsiTheme="majorHAnsi" w:cstheme="majorHAnsi"/>
              </w:rPr>
              <w:t xml:space="preserve">Not all the minimum required information as bulleted under </w:t>
            </w:r>
            <w:r w:rsidRPr="00446FEE">
              <w:rPr>
                <w:rFonts w:asciiTheme="majorHAnsi" w:hAnsiTheme="majorHAnsi" w:cstheme="majorHAnsi"/>
                <w:b/>
                <w:bCs/>
              </w:rPr>
              <w:t>R</w:t>
            </w:r>
            <w:r>
              <w:rPr>
                <w:rFonts w:asciiTheme="majorHAnsi" w:hAnsiTheme="majorHAnsi" w:cstheme="majorHAnsi"/>
                <w:b/>
                <w:bCs/>
              </w:rPr>
              <w:t>12</w:t>
            </w:r>
            <w:r w:rsidRPr="00446FEE">
              <w:rPr>
                <w:rFonts w:asciiTheme="majorHAnsi" w:hAnsiTheme="majorHAnsi" w:cstheme="majorHAnsi"/>
                <w:b/>
                <w:bCs/>
              </w:rPr>
              <w:t>.1</w:t>
            </w:r>
            <w:r w:rsidRPr="00446FEE">
              <w:rPr>
                <w:rFonts w:asciiTheme="majorHAnsi" w:hAnsiTheme="majorHAnsi" w:cstheme="majorHAnsi"/>
              </w:rPr>
              <w:t xml:space="preserve"> was submitted by the bidder.</w:t>
            </w:r>
          </w:p>
          <w:p w14:paraId="02761E7E" w14:textId="77777777" w:rsidR="004C6E3D" w:rsidRDefault="004C6E3D" w:rsidP="009319EC">
            <w:pPr>
              <w:spacing w:after="0"/>
              <w:ind w:left="313" w:hanging="313"/>
              <w:rPr>
                <w:rFonts w:asciiTheme="majorHAnsi" w:hAnsiTheme="majorHAnsi" w:cstheme="majorHAnsi"/>
                <w:bCs/>
              </w:rPr>
            </w:pPr>
          </w:p>
          <w:p w14:paraId="574487D4" w14:textId="0F333951" w:rsidR="00FC0C58" w:rsidRPr="00371749" w:rsidRDefault="00FC0C58" w:rsidP="009319EC">
            <w:pPr>
              <w:spacing w:after="0"/>
              <w:ind w:left="313" w:hanging="313"/>
              <w:rPr>
                <w:rFonts w:asciiTheme="majorHAnsi" w:hAnsiTheme="majorHAnsi" w:cstheme="majorHAnsi"/>
                <w:b/>
                <w:u w:val="single"/>
              </w:rPr>
            </w:pPr>
            <w:r w:rsidRPr="00AD4EB2">
              <w:rPr>
                <w:rFonts w:asciiTheme="majorHAnsi" w:hAnsiTheme="majorHAnsi" w:cstheme="majorHAnsi"/>
                <w:bCs/>
              </w:rPr>
              <w:t xml:space="preserve">3 = </w:t>
            </w:r>
            <w:r w:rsidR="009B479E">
              <w:rPr>
                <w:rFonts w:asciiTheme="majorHAnsi" w:hAnsiTheme="majorHAnsi" w:cstheme="majorHAnsi"/>
                <w:bCs/>
              </w:rPr>
              <w:t>Meets Minimum Requirements:</w:t>
            </w:r>
            <w:r w:rsidRPr="00AD4EB2">
              <w:rPr>
                <w:rFonts w:asciiTheme="majorHAnsi" w:hAnsiTheme="majorHAnsi" w:cstheme="majorHAnsi"/>
                <w:bCs/>
              </w:rPr>
              <w:t xml:space="preserve"> </w:t>
            </w:r>
            <w:r w:rsidR="004C6E3D">
              <w:rPr>
                <w:rFonts w:asciiTheme="majorHAnsi" w:hAnsiTheme="majorHAnsi" w:cstheme="majorHAnsi"/>
                <w:bCs/>
              </w:rPr>
              <w:t xml:space="preserve">The </w:t>
            </w:r>
            <w:r w:rsidRPr="00AD4EB2">
              <w:rPr>
                <w:rFonts w:asciiTheme="majorHAnsi" w:hAnsiTheme="majorHAnsi" w:cstheme="majorHAnsi"/>
                <w:bCs/>
              </w:rPr>
              <w:t>brochure provided shows that the system can integrate with other systems</w:t>
            </w:r>
            <w:r>
              <w:rPr>
                <w:rFonts w:asciiTheme="majorHAnsi" w:hAnsiTheme="majorHAnsi" w:cstheme="majorHAnsi"/>
                <w:bCs/>
              </w:rPr>
              <w:t>.</w:t>
            </w:r>
          </w:p>
        </w:tc>
        <w:tc>
          <w:tcPr>
            <w:tcW w:w="555" w:type="pct"/>
          </w:tcPr>
          <w:p w14:paraId="09E0410A" w14:textId="27C07998" w:rsidR="00FC0C58" w:rsidRPr="00C41A7A" w:rsidRDefault="00C71683" w:rsidP="00C41A7A">
            <w:pPr>
              <w:spacing w:after="0"/>
              <w:jc w:val="center"/>
              <w:rPr>
                <w:rFonts w:asciiTheme="majorHAnsi" w:hAnsiTheme="majorHAnsi" w:cstheme="majorHAnsi"/>
                <w:b/>
              </w:rPr>
            </w:pPr>
            <w:r w:rsidRPr="00C41A7A">
              <w:rPr>
                <w:rFonts w:asciiTheme="majorHAnsi" w:hAnsiTheme="majorHAnsi" w:cstheme="majorHAnsi"/>
                <w:b/>
              </w:rPr>
              <w:lastRenderedPageBreak/>
              <w:t>10</w:t>
            </w:r>
          </w:p>
        </w:tc>
        <w:tc>
          <w:tcPr>
            <w:tcW w:w="695" w:type="pct"/>
          </w:tcPr>
          <w:p w14:paraId="7194AE1B" w14:textId="3B2A9F89" w:rsidR="00FC0C58" w:rsidRPr="00371749" w:rsidRDefault="00FC0C58" w:rsidP="00C90CF7">
            <w:pPr>
              <w:spacing w:after="0"/>
              <w:jc w:val="left"/>
              <w:rPr>
                <w:rFonts w:asciiTheme="majorHAnsi" w:hAnsiTheme="majorHAnsi" w:cstheme="majorHAnsi"/>
                <w:color w:val="FF0000"/>
              </w:rPr>
            </w:pPr>
            <w:r w:rsidRPr="00511728">
              <w:rPr>
                <w:rFonts w:asciiTheme="majorHAnsi" w:hAnsiTheme="majorHAnsi" w:cstheme="majorHAnsi"/>
                <w:color w:val="FF0000"/>
              </w:rPr>
              <w:t>provide unique reference to locate substantiating evidence in the bid response – Annex A, section 5.</w:t>
            </w:r>
            <w:r w:rsidR="00FD3FD2">
              <w:rPr>
                <w:rFonts w:asciiTheme="majorHAnsi" w:hAnsiTheme="majorHAnsi" w:cstheme="majorHAnsi"/>
                <w:color w:val="FF0000"/>
              </w:rPr>
              <w:t>5</w:t>
            </w:r>
            <w:r w:rsidRPr="00511728">
              <w:rPr>
                <w:rFonts w:asciiTheme="majorHAnsi" w:hAnsiTheme="majorHAnsi" w:cstheme="majorHAnsi"/>
                <w:color w:val="FF0000"/>
              </w:rPr>
              <w:t>&gt;</w:t>
            </w:r>
          </w:p>
        </w:tc>
      </w:tr>
      <w:tr w:rsidR="009B479E" w:rsidRPr="00371749" w14:paraId="273F560C" w14:textId="77777777" w:rsidTr="00C41A7A">
        <w:tc>
          <w:tcPr>
            <w:tcW w:w="286" w:type="pct"/>
          </w:tcPr>
          <w:p w14:paraId="7E308509" w14:textId="7A3E27FF" w:rsidR="00FC0C58" w:rsidRPr="00C41A7A" w:rsidRDefault="000F035B" w:rsidP="00C90CF7">
            <w:pPr>
              <w:spacing w:after="0"/>
              <w:rPr>
                <w:rFonts w:asciiTheme="majorHAnsi" w:hAnsiTheme="majorHAnsi" w:cstheme="majorHAnsi"/>
                <w:b/>
              </w:rPr>
            </w:pPr>
            <w:r>
              <w:rPr>
                <w:rFonts w:asciiTheme="majorHAnsi" w:hAnsiTheme="majorHAnsi" w:cstheme="majorHAnsi"/>
                <w:b/>
              </w:rPr>
              <w:t>R</w:t>
            </w:r>
            <w:r w:rsidR="00FC0C58" w:rsidRPr="00C41A7A">
              <w:rPr>
                <w:rFonts w:asciiTheme="majorHAnsi" w:hAnsiTheme="majorHAnsi" w:cstheme="majorHAnsi"/>
                <w:b/>
              </w:rPr>
              <w:t>13.</w:t>
            </w:r>
          </w:p>
        </w:tc>
        <w:tc>
          <w:tcPr>
            <w:tcW w:w="1797" w:type="pct"/>
          </w:tcPr>
          <w:p w14:paraId="1730EC53" w14:textId="77777777" w:rsidR="00FC0C58" w:rsidRPr="00AD4EB2" w:rsidRDefault="00FC0C58" w:rsidP="00C90CF7">
            <w:pPr>
              <w:spacing w:after="0"/>
              <w:rPr>
                <w:rFonts w:asciiTheme="majorHAnsi" w:hAnsiTheme="majorHAnsi" w:cstheme="majorHAnsi"/>
                <w:b/>
                <w:bCs/>
              </w:rPr>
            </w:pPr>
            <w:r w:rsidRPr="00AD4EB2">
              <w:rPr>
                <w:rFonts w:asciiTheme="majorHAnsi" w:hAnsiTheme="majorHAnsi" w:cstheme="majorHAnsi"/>
                <w:b/>
                <w:bCs/>
              </w:rPr>
              <w:t xml:space="preserve">Document upload and storage: </w:t>
            </w:r>
          </w:p>
          <w:p w14:paraId="7495E19E" w14:textId="77777777" w:rsidR="00D26F24" w:rsidRDefault="00D26F24" w:rsidP="00C90CF7">
            <w:pPr>
              <w:spacing w:after="0"/>
              <w:rPr>
                <w:rFonts w:asciiTheme="majorHAnsi" w:hAnsiTheme="majorHAnsi" w:cstheme="majorHAnsi"/>
              </w:rPr>
            </w:pPr>
          </w:p>
          <w:p w14:paraId="30DFD2B8" w14:textId="7F2975B7" w:rsidR="00FC0C58" w:rsidRDefault="00FC0C58" w:rsidP="00C90CF7">
            <w:pPr>
              <w:spacing w:after="0"/>
              <w:rPr>
                <w:rFonts w:asciiTheme="majorHAnsi" w:eastAsia="Aptos" w:hAnsiTheme="majorHAnsi" w:cstheme="majorHAnsi"/>
                <w:kern w:val="2"/>
              </w:rPr>
            </w:pPr>
            <w:r w:rsidRPr="00371749">
              <w:rPr>
                <w:rFonts w:asciiTheme="majorHAnsi" w:hAnsiTheme="majorHAnsi" w:cstheme="majorHAnsi"/>
              </w:rPr>
              <w:t xml:space="preserve">The system should allow uploading and secure storage of evidence, compliance </w:t>
            </w:r>
            <w:r w:rsidRPr="00B43952">
              <w:rPr>
                <w:rFonts w:asciiTheme="majorHAnsi" w:hAnsiTheme="majorHAnsi" w:cstheme="majorHAnsi"/>
              </w:rPr>
              <w:t xml:space="preserve">training information, risk management plans, and reports and other documentation like </w:t>
            </w:r>
            <w:r w:rsidRPr="00BF7761">
              <w:rPr>
                <w:rFonts w:asciiTheme="majorHAnsi" w:eastAsia="Aptos" w:hAnsiTheme="majorHAnsi" w:cstheme="majorHAnsi"/>
                <w:kern w:val="2"/>
              </w:rPr>
              <w:t>Visio, PowerPoint, Excel, Word</w:t>
            </w:r>
            <w:r>
              <w:rPr>
                <w:rFonts w:asciiTheme="majorHAnsi" w:eastAsia="Aptos" w:hAnsiTheme="majorHAnsi" w:cstheme="majorHAnsi"/>
                <w:kern w:val="2"/>
              </w:rPr>
              <w:t>,</w:t>
            </w:r>
            <w:r w:rsidRPr="00BF7761">
              <w:rPr>
                <w:rFonts w:asciiTheme="majorHAnsi" w:eastAsia="Aptos" w:hAnsiTheme="majorHAnsi" w:cstheme="majorHAnsi"/>
                <w:kern w:val="2"/>
              </w:rPr>
              <w:t xml:space="preserve"> Acrobat PDF</w:t>
            </w:r>
            <w:r>
              <w:rPr>
                <w:rFonts w:asciiTheme="majorHAnsi" w:eastAsia="Aptos" w:hAnsiTheme="majorHAnsi" w:cstheme="majorHAnsi"/>
                <w:kern w:val="2"/>
              </w:rPr>
              <w:t>, JPEG, etc,</w:t>
            </w:r>
            <w:r w:rsidRPr="00BF7761">
              <w:rPr>
                <w:rFonts w:asciiTheme="majorHAnsi" w:eastAsia="Aptos" w:hAnsiTheme="majorHAnsi" w:cstheme="majorHAnsi"/>
                <w:kern w:val="2"/>
              </w:rPr>
              <w:t xml:space="preserve"> to facilitate integration with other documentation.</w:t>
            </w:r>
          </w:p>
          <w:p w14:paraId="21C5EAB6" w14:textId="77777777" w:rsidR="00373B1D" w:rsidRDefault="00373B1D" w:rsidP="00C90CF7">
            <w:pPr>
              <w:spacing w:after="0"/>
              <w:rPr>
                <w:rFonts w:asciiTheme="majorHAnsi" w:eastAsia="Aptos" w:hAnsiTheme="majorHAnsi" w:cstheme="majorHAnsi"/>
                <w:kern w:val="2"/>
              </w:rPr>
            </w:pPr>
          </w:p>
          <w:p w14:paraId="2B65F861" w14:textId="0E2B29DF" w:rsidR="006949FE" w:rsidRPr="00446FEE" w:rsidRDefault="006949FE" w:rsidP="006949FE">
            <w:pPr>
              <w:spacing w:after="0"/>
              <w:rPr>
                <w:rFonts w:asciiTheme="majorHAnsi" w:hAnsiTheme="majorHAnsi" w:cstheme="majorHAnsi"/>
                <w:b/>
                <w:bCs/>
                <w:u w:val="single"/>
                <w:lang w:val="en-GB"/>
              </w:rPr>
            </w:pPr>
            <w:r>
              <w:rPr>
                <w:rFonts w:asciiTheme="majorHAnsi" w:hAnsiTheme="majorHAnsi" w:cstheme="majorHAnsi"/>
                <w:b/>
                <w:bCs/>
                <w:u w:val="single"/>
                <w:lang w:val="en-GB"/>
              </w:rPr>
              <w:t>R</w:t>
            </w:r>
            <w:r w:rsidRPr="00446FEE">
              <w:rPr>
                <w:rFonts w:asciiTheme="majorHAnsi" w:hAnsiTheme="majorHAnsi" w:cstheme="majorHAnsi"/>
                <w:b/>
                <w:bCs/>
                <w:u w:val="single"/>
                <w:lang w:val="en-GB"/>
              </w:rPr>
              <w:t>1</w:t>
            </w:r>
            <w:r>
              <w:rPr>
                <w:rFonts w:asciiTheme="majorHAnsi" w:hAnsiTheme="majorHAnsi" w:cstheme="majorHAnsi"/>
                <w:b/>
                <w:bCs/>
                <w:u w:val="single"/>
                <w:lang w:val="en-GB"/>
              </w:rPr>
              <w:t>3</w:t>
            </w:r>
            <w:r w:rsidRPr="00446FEE">
              <w:rPr>
                <w:rFonts w:asciiTheme="majorHAnsi" w:hAnsiTheme="majorHAnsi" w:cstheme="majorHAnsi"/>
                <w:b/>
                <w:bCs/>
                <w:u w:val="single"/>
                <w:lang w:val="en-GB"/>
              </w:rPr>
              <w:t xml:space="preserve">.1. </w:t>
            </w:r>
            <w:r>
              <w:rPr>
                <w:rFonts w:asciiTheme="majorHAnsi" w:hAnsiTheme="majorHAnsi" w:cstheme="majorHAnsi"/>
                <w:b/>
                <w:bCs/>
                <w:u w:val="single"/>
                <w:lang w:val="en-GB"/>
              </w:rPr>
              <w:t xml:space="preserve"> </w:t>
            </w:r>
            <w:r w:rsidRPr="00446FEE">
              <w:rPr>
                <w:rFonts w:asciiTheme="majorHAnsi" w:hAnsiTheme="majorHAnsi" w:cstheme="majorHAnsi"/>
                <w:b/>
                <w:bCs/>
                <w:u w:val="single"/>
                <w:lang w:val="en-GB"/>
              </w:rPr>
              <w:t>Minimum Requirement</w:t>
            </w:r>
            <w:r>
              <w:rPr>
                <w:rFonts w:asciiTheme="majorHAnsi" w:hAnsiTheme="majorHAnsi" w:cstheme="majorHAnsi"/>
                <w:b/>
                <w:bCs/>
                <w:u w:val="single"/>
                <w:lang w:val="en-GB"/>
              </w:rPr>
              <w:t>s:</w:t>
            </w:r>
          </w:p>
          <w:p w14:paraId="0CADF0EC" w14:textId="58131BC5" w:rsidR="000C64FD" w:rsidRPr="00371749" w:rsidRDefault="000C64FD" w:rsidP="000C64FD">
            <w:pPr>
              <w:spacing w:after="0"/>
              <w:rPr>
                <w:rFonts w:asciiTheme="majorHAnsi" w:hAnsiTheme="majorHAnsi" w:cstheme="majorHAnsi"/>
              </w:rPr>
            </w:pPr>
            <w:r w:rsidRPr="00AD4EB2">
              <w:rPr>
                <w:rFonts w:asciiTheme="majorHAnsi" w:hAnsiTheme="majorHAnsi" w:cstheme="majorHAnsi"/>
                <w:bCs/>
              </w:rPr>
              <w:t>The bidder submit</w:t>
            </w:r>
            <w:r>
              <w:rPr>
                <w:rFonts w:asciiTheme="majorHAnsi" w:hAnsiTheme="majorHAnsi" w:cstheme="majorHAnsi"/>
                <w:bCs/>
              </w:rPr>
              <w:t>ted</w:t>
            </w:r>
            <w:r w:rsidRPr="00AD4EB2">
              <w:rPr>
                <w:rFonts w:asciiTheme="majorHAnsi" w:hAnsiTheme="majorHAnsi" w:cstheme="majorHAnsi"/>
                <w:bCs/>
              </w:rPr>
              <w:t xml:space="preserve"> a brochure that shows that the system can upload and secure</w:t>
            </w:r>
            <w:r>
              <w:rPr>
                <w:rFonts w:asciiTheme="majorHAnsi" w:hAnsiTheme="majorHAnsi" w:cstheme="majorHAnsi"/>
                <w:bCs/>
              </w:rPr>
              <w:t>ly</w:t>
            </w:r>
            <w:r w:rsidRPr="00AD4EB2">
              <w:rPr>
                <w:rFonts w:asciiTheme="majorHAnsi" w:hAnsiTheme="majorHAnsi" w:cstheme="majorHAnsi"/>
                <w:bCs/>
              </w:rPr>
              <w:t xml:space="preserve"> stor</w:t>
            </w:r>
            <w:r>
              <w:rPr>
                <w:rFonts w:asciiTheme="majorHAnsi" w:hAnsiTheme="majorHAnsi" w:cstheme="majorHAnsi"/>
                <w:bCs/>
              </w:rPr>
              <w:t>e</w:t>
            </w:r>
            <w:r w:rsidRPr="00AD4EB2">
              <w:rPr>
                <w:rFonts w:asciiTheme="majorHAnsi" w:hAnsiTheme="majorHAnsi" w:cstheme="majorHAnsi"/>
                <w:bCs/>
              </w:rPr>
              <w:t xml:space="preserve"> </w:t>
            </w:r>
            <w:r>
              <w:rPr>
                <w:rFonts w:asciiTheme="majorHAnsi" w:hAnsiTheme="majorHAnsi" w:cstheme="majorHAnsi"/>
                <w:bCs/>
              </w:rPr>
              <w:t>information as</w:t>
            </w:r>
            <w:r w:rsidRPr="00AD4EB2">
              <w:rPr>
                <w:rFonts w:asciiTheme="majorHAnsi" w:hAnsiTheme="majorHAnsi" w:cstheme="majorHAnsi"/>
                <w:bCs/>
              </w:rPr>
              <w:t xml:space="preserve"> evidence</w:t>
            </w:r>
            <w:r>
              <w:rPr>
                <w:rFonts w:asciiTheme="majorHAnsi" w:hAnsiTheme="majorHAnsi" w:cstheme="majorHAnsi"/>
                <w:bCs/>
              </w:rPr>
              <w:t xml:space="preserve"> through </w:t>
            </w:r>
            <w:proofErr w:type="gramStart"/>
            <w:r>
              <w:rPr>
                <w:rFonts w:asciiTheme="majorHAnsi" w:hAnsiTheme="majorHAnsi" w:cstheme="majorHAnsi"/>
                <w:bCs/>
              </w:rPr>
              <w:t>a number of</w:t>
            </w:r>
            <w:proofErr w:type="gramEnd"/>
            <w:r>
              <w:rPr>
                <w:rFonts w:asciiTheme="majorHAnsi" w:hAnsiTheme="majorHAnsi" w:cstheme="majorHAnsi"/>
                <w:bCs/>
              </w:rPr>
              <w:t xml:space="preserve"> file formats</w:t>
            </w:r>
            <w:r w:rsidRPr="00E24E0C">
              <w:rPr>
                <w:rFonts w:asciiTheme="majorHAnsi" w:hAnsiTheme="majorHAnsi" w:cstheme="majorHAnsi"/>
              </w:rPr>
              <w:t>.</w:t>
            </w:r>
            <w:r>
              <w:rPr>
                <w:rFonts w:asciiTheme="majorHAnsi" w:hAnsiTheme="majorHAnsi" w:cstheme="majorHAnsi"/>
              </w:rPr>
              <w:t xml:space="preserve"> </w:t>
            </w:r>
          </w:p>
          <w:p w14:paraId="456D4651" w14:textId="77777777" w:rsidR="000C64FD" w:rsidRDefault="000C64FD" w:rsidP="00C90CF7">
            <w:pPr>
              <w:spacing w:after="0"/>
              <w:rPr>
                <w:rFonts w:asciiTheme="majorHAnsi" w:hAnsiTheme="majorHAnsi" w:cstheme="majorHAnsi"/>
                <w:b/>
              </w:rPr>
            </w:pPr>
          </w:p>
          <w:p w14:paraId="266CA920" w14:textId="700A83B4" w:rsidR="00373B1D" w:rsidRPr="00BF7761" w:rsidRDefault="00373B1D" w:rsidP="00C90CF7">
            <w:pPr>
              <w:spacing w:after="0"/>
              <w:rPr>
                <w:rFonts w:asciiTheme="majorHAnsi" w:hAnsiTheme="majorHAnsi" w:cstheme="majorHAnsi"/>
              </w:rPr>
            </w:pPr>
          </w:p>
        </w:tc>
        <w:tc>
          <w:tcPr>
            <w:tcW w:w="1666" w:type="pct"/>
          </w:tcPr>
          <w:p w14:paraId="11A45E8C" w14:textId="67822DD3" w:rsidR="00FC0C58" w:rsidRPr="00371749" w:rsidRDefault="00FC0C58" w:rsidP="00C90CF7">
            <w:pPr>
              <w:spacing w:after="0"/>
              <w:rPr>
                <w:rFonts w:asciiTheme="majorHAnsi" w:hAnsiTheme="majorHAnsi" w:cstheme="majorHAnsi"/>
              </w:rPr>
            </w:pPr>
            <w:r w:rsidRPr="00AD4EB2">
              <w:rPr>
                <w:rFonts w:asciiTheme="majorHAnsi" w:hAnsiTheme="majorHAnsi" w:cstheme="majorHAnsi"/>
                <w:bCs/>
              </w:rPr>
              <w:t>The bidder to submit a brochure that shows that the system can upload and secure</w:t>
            </w:r>
            <w:r>
              <w:rPr>
                <w:rFonts w:asciiTheme="majorHAnsi" w:hAnsiTheme="majorHAnsi" w:cstheme="majorHAnsi"/>
                <w:bCs/>
              </w:rPr>
              <w:t>ly</w:t>
            </w:r>
            <w:r w:rsidRPr="00AD4EB2">
              <w:rPr>
                <w:rFonts w:asciiTheme="majorHAnsi" w:hAnsiTheme="majorHAnsi" w:cstheme="majorHAnsi"/>
                <w:bCs/>
              </w:rPr>
              <w:t xml:space="preserve"> stor</w:t>
            </w:r>
            <w:r>
              <w:rPr>
                <w:rFonts w:asciiTheme="majorHAnsi" w:hAnsiTheme="majorHAnsi" w:cstheme="majorHAnsi"/>
                <w:bCs/>
              </w:rPr>
              <w:t>e</w:t>
            </w:r>
            <w:r w:rsidRPr="00AD4EB2">
              <w:rPr>
                <w:rFonts w:asciiTheme="majorHAnsi" w:hAnsiTheme="majorHAnsi" w:cstheme="majorHAnsi"/>
                <w:bCs/>
              </w:rPr>
              <w:t xml:space="preserve"> </w:t>
            </w:r>
            <w:r>
              <w:rPr>
                <w:rFonts w:asciiTheme="majorHAnsi" w:hAnsiTheme="majorHAnsi" w:cstheme="majorHAnsi"/>
                <w:bCs/>
              </w:rPr>
              <w:t>information as</w:t>
            </w:r>
            <w:r w:rsidRPr="00AD4EB2">
              <w:rPr>
                <w:rFonts w:asciiTheme="majorHAnsi" w:hAnsiTheme="majorHAnsi" w:cstheme="majorHAnsi"/>
                <w:bCs/>
              </w:rPr>
              <w:t xml:space="preserve"> evidence</w:t>
            </w:r>
            <w:r>
              <w:rPr>
                <w:rFonts w:asciiTheme="majorHAnsi" w:hAnsiTheme="majorHAnsi" w:cstheme="majorHAnsi"/>
                <w:bCs/>
              </w:rPr>
              <w:t xml:space="preserve"> through </w:t>
            </w:r>
            <w:proofErr w:type="gramStart"/>
            <w:r>
              <w:rPr>
                <w:rFonts w:asciiTheme="majorHAnsi" w:hAnsiTheme="majorHAnsi" w:cstheme="majorHAnsi"/>
                <w:bCs/>
              </w:rPr>
              <w:t>a number of</w:t>
            </w:r>
            <w:proofErr w:type="gramEnd"/>
            <w:r>
              <w:rPr>
                <w:rFonts w:asciiTheme="majorHAnsi" w:hAnsiTheme="majorHAnsi" w:cstheme="majorHAnsi"/>
                <w:bCs/>
              </w:rPr>
              <w:t xml:space="preserve"> file formats</w:t>
            </w:r>
            <w:r w:rsidRPr="00E24E0C">
              <w:rPr>
                <w:rFonts w:asciiTheme="majorHAnsi" w:hAnsiTheme="majorHAnsi" w:cstheme="majorHAnsi"/>
              </w:rPr>
              <w:t>.</w:t>
            </w:r>
            <w:r>
              <w:rPr>
                <w:rFonts w:asciiTheme="majorHAnsi" w:hAnsiTheme="majorHAnsi" w:cstheme="majorHAnsi"/>
              </w:rPr>
              <w:t xml:space="preserve"> </w:t>
            </w:r>
          </w:p>
          <w:p w14:paraId="6A2CDE39" w14:textId="77777777" w:rsidR="00FC0C58" w:rsidRDefault="00FC0C58" w:rsidP="00C90CF7">
            <w:pPr>
              <w:spacing w:after="0"/>
              <w:jc w:val="left"/>
              <w:rPr>
                <w:rFonts w:asciiTheme="majorHAnsi" w:hAnsiTheme="majorHAnsi" w:cstheme="majorHAnsi"/>
                <w:b/>
                <w:bCs/>
              </w:rPr>
            </w:pPr>
          </w:p>
          <w:p w14:paraId="0120C124" w14:textId="3F16D66D" w:rsidR="00FC0C58" w:rsidRPr="00AD4EB2" w:rsidRDefault="00FC0C58" w:rsidP="00C90CF7">
            <w:pPr>
              <w:spacing w:after="0"/>
              <w:jc w:val="left"/>
              <w:rPr>
                <w:rFonts w:asciiTheme="majorHAnsi" w:hAnsiTheme="majorHAnsi" w:cstheme="majorHAnsi"/>
                <w:b/>
                <w:bCs/>
              </w:rPr>
            </w:pPr>
            <w:r w:rsidRPr="00AD4EB2">
              <w:rPr>
                <w:rFonts w:asciiTheme="majorHAnsi" w:hAnsiTheme="majorHAnsi" w:cstheme="majorHAnsi"/>
                <w:b/>
                <w:bCs/>
              </w:rPr>
              <w:t>Evaluation criteria:</w:t>
            </w:r>
          </w:p>
          <w:p w14:paraId="277854AA" w14:textId="77777777" w:rsidR="00EA7AB4" w:rsidRDefault="00EA7AB4" w:rsidP="00EA7AB4">
            <w:pPr>
              <w:spacing w:after="0"/>
              <w:ind w:left="309" w:hanging="309"/>
              <w:rPr>
                <w:rFonts w:asciiTheme="majorHAnsi" w:hAnsiTheme="majorHAnsi" w:cstheme="majorHAnsi"/>
                <w:bCs/>
              </w:rPr>
            </w:pPr>
            <w:r w:rsidRPr="00FB27E8">
              <w:rPr>
                <w:rFonts w:asciiTheme="majorHAnsi" w:hAnsiTheme="majorHAnsi" w:cstheme="majorHAnsi"/>
                <w:bCs/>
              </w:rPr>
              <w:t xml:space="preserve">0 = </w:t>
            </w:r>
            <w:r w:rsidRPr="00371749">
              <w:rPr>
                <w:rFonts w:asciiTheme="majorHAnsi" w:hAnsiTheme="majorHAnsi" w:cstheme="majorHAnsi"/>
              </w:rPr>
              <w:t>No Information provided</w:t>
            </w:r>
            <w:r>
              <w:rPr>
                <w:rFonts w:asciiTheme="majorHAnsi" w:hAnsiTheme="majorHAnsi" w:cstheme="majorHAnsi"/>
              </w:rPr>
              <w:t xml:space="preserve"> in line with the minimum requirements.</w:t>
            </w:r>
          </w:p>
          <w:p w14:paraId="3889EFDA" w14:textId="77777777" w:rsidR="004C6E3D" w:rsidRDefault="004C6E3D" w:rsidP="00CF5FF5">
            <w:pPr>
              <w:spacing w:after="0"/>
              <w:ind w:left="313" w:hanging="313"/>
              <w:rPr>
                <w:rFonts w:asciiTheme="majorHAnsi" w:hAnsiTheme="majorHAnsi" w:cstheme="majorHAnsi"/>
              </w:rPr>
            </w:pPr>
          </w:p>
          <w:p w14:paraId="31A0F808" w14:textId="40CDC5CA" w:rsidR="00FC0C58" w:rsidRPr="00371749" w:rsidRDefault="00FC0C58" w:rsidP="00CF5FF5">
            <w:pPr>
              <w:spacing w:after="0"/>
              <w:ind w:left="313" w:hanging="313"/>
              <w:rPr>
                <w:rFonts w:asciiTheme="majorHAnsi" w:hAnsiTheme="majorHAnsi" w:cstheme="majorHAnsi"/>
                <w:b/>
                <w:u w:val="single"/>
              </w:rPr>
            </w:pPr>
            <w:r w:rsidRPr="00AD4EB2">
              <w:rPr>
                <w:rFonts w:asciiTheme="majorHAnsi" w:hAnsiTheme="majorHAnsi" w:cstheme="majorHAnsi"/>
              </w:rPr>
              <w:t xml:space="preserve">3 = </w:t>
            </w:r>
            <w:r w:rsidR="009B479E">
              <w:rPr>
                <w:rFonts w:asciiTheme="majorHAnsi" w:hAnsiTheme="majorHAnsi" w:cstheme="majorHAnsi"/>
              </w:rPr>
              <w:t xml:space="preserve">Meets minimum requirement: </w:t>
            </w:r>
            <w:r w:rsidR="004C6E3D">
              <w:rPr>
                <w:rFonts w:asciiTheme="majorHAnsi" w:hAnsiTheme="majorHAnsi" w:cstheme="majorHAnsi"/>
              </w:rPr>
              <w:t>The</w:t>
            </w:r>
            <w:r w:rsidRPr="00AD4EB2">
              <w:rPr>
                <w:rFonts w:asciiTheme="majorHAnsi" w:hAnsiTheme="majorHAnsi" w:cstheme="majorHAnsi"/>
              </w:rPr>
              <w:t xml:space="preserve"> brochure provided shows that the system can upload and secure</w:t>
            </w:r>
            <w:r>
              <w:rPr>
                <w:rFonts w:asciiTheme="majorHAnsi" w:hAnsiTheme="majorHAnsi" w:cstheme="majorHAnsi"/>
              </w:rPr>
              <w:t>ly</w:t>
            </w:r>
            <w:r w:rsidRPr="00AD4EB2">
              <w:rPr>
                <w:rFonts w:asciiTheme="majorHAnsi" w:hAnsiTheme="majorHAnsi" w:cstheme="majorHAnsi"/>
              </w:rPr>
              <w:t xml:space="preserve"> stor</w:t>
            </w:r>
            <w:r>
              <w:rPr>
                <w:rFonts w:asciiTheme="majorHAnsi" w:hAnsiTheme="majorHAnsi" w:cstheme="majorHAnsi"/>
              </w:rPr>
              <w:t>e</w:t>
            </w:r>
            <w:r w:rsidRPr="00AD4EB2">
              <w:rPr>
                <w:rFonts w:asciiTheme="majorHAnsi" w:hAnsiTheme="majorHAnsi" w:cstheme="majorHAnsi"/>
              </w:rPr>
              <w:t xml:space="preserve"> information</w:t>
            </w:r>
            <w:r>
              <w:rPr>
                <w:rFonts w:asciiTheme="majorHAnsi" w:hAnsiTheme="majorHAnsi" w:cstheme="majorHAnsi"/>
              </w:rPr>
              <w:t xml:space="preserve"> from different file formats</w:t>
            </w:r>
            <w:r w:rsidRPr="00AD4EB2">
              <w:rPr>
                <w:rFonts w:asciiTheme="majorHAnsi" w:hAnsiTheme="majorHAnsi" w:cstheme="majorHAnsi"/>
              </w:rPr>
              <w:t>.</w:t>
            </w:r>
          </w:p>
        </w:tc>
        <w:tc>
          <w:tcPr>
            <w:tcW w:w="555" w:type="pct"/>
          </w:tcPr>
          <w:p w14:paraId="5C42E3AD" w14:textId="3315FBC9" w:rsidR="00FC0C58" w:rsidRPr="00C41A7A" w:rsidRDefault="00C71683" w:rsidP="00C41A7A">
            <w:pPr>
              <w:spacing w:after="0"/>
              <w:jc w:val="center"/>
              <w:rPr>
                <w:rFonts w:asciiTheme="majorHAnsi" w:hAnsiTheme="majorHAnsi" w:cstheme="majorHAnsi"/>
                <w:b/>
              </w:rPr>
            </w:pPr>
            <w:r w:rsidRPr="00C41A7A">
              <w:rPr>
                <w:rFonts w:asciiTheme="majorHAnsi" w:hAnsiTheme="majorHAnsi" w:cstheme="majorHAnsi"/>
                <w:b/>
              </w:rPr>
              <w:t>2</w:t>
            </w:r>
          </w:p>
        </w:tc>
        <w:tc>
          <w:tcPr>
            <w:tcW w:w="695" w:type="pct"/>
          </w:tcPr>
          <w:p w14:paraId="5C1EDE34" w14:textId="3129B47E" w:rsidR="00FC0C58" w:rsidRPr="00371749" w:rsidRDefault="00FC0C58" w:rsidP="00C90CF7">
            <w:pPr>
              <w:spacing w:after="0"/>
              <w:jc w:val="left"/>
              <w:rPr>
                <w:rFonts w:asciiTheme="majorHAnsi" w:hAnsiTheme="majorHAnsi" w:cstheme="majorHAnsi"/>
                <w:color w:val="FF0000"/>
              </w:rPr>
            </w:pPr>
            <w:r w:rsidRPr="00511728">
              <w:rPr>
                <w:rFonts w:asciiTheme="majorHAnsi" w:hAnsiTheme="majorHAnsi" w:cstheme="majorHAnsi"/>
                <w:color w:val="FF0000"/>
              </w:rPr>
              <w:t>provide unique reference to locate substantiating evidence in the bid response – Annex A, section 5.</w:t>
            </w:r>
            <w:r w:rsidR="00FD3FD2">
              <w:rPr>
                <w:rFonts w:asciiTheme="majorHAnsi" w:hAnsiTheme="majorHAnsi" w:cstheme="majorHAnsi"/>
                <w:color w:val="FF0000"/>
              </w:rPr>
              <w:t>5</w:t>
            </w:r>
            <w:r w:rsidRPr="00511728">
              <w:rPr>
                <w:rFonts w:asciiTheme="majorHAnsi" w:hAnsiTheme="majorHAnsi" w:cstheme="majorHAnsi"/>
                <w:color w:val="FF0000"/>
              </w:rPr>
              <w:t>&gt;</w:t>
            </w:r>
          </w:p>
        </w:tc>
      </w:tr>
      <w:tr w:rsidR="009B479E" w:rsidRPr="00371749" w14:paraId="735E73D9" w14:textId="77777777" w:rsidTr="00C41A7A">
        <w:tc>
          <w:tcPr>
            <w:tcW w:w="286" w:type="pct"/>
          </w:tcPr>
          <w:p w14:paraId="167DE0CE" w14:textId="3108B419" w:rsidR="00FC0C58" w:rsidRPr="00C41A7A" w:rsidRDefault="000F035B" w:rsidP="00C90CF7">
            <w:pPr>
              <w:spacing w:after="0"/>
              <w:rPr>
                <w:rFonts w:asciiTheme="majorHAnsi" w:hAnsiTheme="majorHAnsi" w:cstheme="majorHAnsi"/>
                <w:b/>
              </w:rPr>
            </w:pPr>
            <w:r>
              <w:rPr>
                <w:rFonts w:asciiTheme="majorHAnsi" w:hAnsiTheme="majorHAnsi" w:cstheme="majorHAnsi"/>
                <w:b/>
              </w:rPr>
              <w:t>R</w:t>
            </w:r>
            <w:r w:rsidR="00FC0C58" w:rsidRPr="00C41A7A">
              <w:rPr>
                <w:rFonts w:asciiTheme="majorHAnsi" w:hAnsiTheme="majorHAnsi" w:cstheme="majorHAnsi"/>
                <w:b/>
              </w:rPr>
              <w:t>14.</w:t>
            </w:r>
          </w:p>
        </w:tc>
        <w:tc>
          <w:tcPr>
            <w:tcW w:w="1797" w:type="pct"/>
          </w:tcPr>
          <w:p w14:paraId="723F3595" w14:textId="77777777" w:rsidR="00FC0C58" w:rsidRPr="00AD4EB2" w:rsidRDefault="00FC0C58" w:rsidP="00C90CF7">
            <w:pPr>
              <w:spacing w:after="0"/>
              <w:rPr>
                <w:rFonts w:asciiTheme="majorHAnsi" w:hAnsiTheme="majorHAnsi" w:cstheme="majorHAnsi"/>
                <w:b/>
                <w:bCs/>
              </w:rPr>
            </w:pPr>
            <w:r w:rsidRPr="00AD4EB2">
              <w:rPr>
                <w:rFonts w:asciiTheme="majorHAnsi" w:hAnsiTheme="majorHAnsi" w:cstheme="majorHAnsi"/>
                <w:b/>
                <w:bCs/>
              </w:rPr>
              <w:t xml:space="preserve">Workshop mode: </w:t>
            </w:r>
          </w:p>
          <w:p w14:paraId="5A0808BA" w14:textId="77777777" w:rsidR="00FC0C58" w:rsidRDefault="00FC0C58" w:rsidP="00C90CF7">
            <w:pPr>
              <w:spacing w:after="0"/>
              <w:rPr>
                <w:rFonts w:asciiTheme="majorHAnsi" w:hAnsiTheme="majorHAnsi" w:cstheme="majorHAnsi"/>
              </w:rPr>
            </w:pPr>
            <w:r w:rsidRPr="00371749">
              <w:rPr>
                <w:rFonts w:asciiTheme="majorHAnsi" w:hAnsiTheme="majorHAnsi" w:cstheme="majorHAnsi"/>
              </w:rPr>
              <w:t xml:space="preserve">The system should include a workshop mode to facilitate collaborative risk identification, analysis, and evaluation. This mode should allow multiple users to work together in real-time, share </w:t>
            </w:r>
            <w:r w:rsidRPr="00371749">
              <w:rPr>
                <w:rFonts w:asciiTheme="majorHAnsi" w:hAnsiTheme="majorHAnsi" w:cstheme="majorHAnsi"/>
              </w:rPr>
              <w:lastRenderedPageBreak/>
              <w:t>insights, and collectively assess and prioritise risks.</w:t>
            </w:r>
          </w:p>
          <w:p w14:paraId="31D048CA" w14:textId="77777777" w:rsidR="00373B1D" w:rsidRDefault="00373B1D" w:rsidP="00C90CF7">
            <w:pPr>
              <w:spacing w:after="0"/>
              <w:rPr>
                <w:rFonts w:asciiTheme="majorHAnsi" w:eastAsia="Aptos" w:hAnsiTheme="majorHAnsi" w:cstheme="majorHAnsi"/>
                <w:b/>
                <w:kern w:val="2"/>
              </w:rPr>
            </w:pPr>
          </w:p>
          <w:p w14:paraId="2DF228BC" w14:textId="03BC0382" w:rsidR="006949FE" w:rsidRPr="00446FEE" w:rsidRDefault="006949FE" w:rsidP="006949FE">
            <w:pPr>
              <w:spacing w:after="0"/>
              <w:rPr>
                <w:rFonts w:asciiTheme="majorHAnsi" w:hAnsiTheme="majorHAnsi" w:cstheme="majorHAnsi"/>
                <w:b/>
                <w:bCs/>
                <w:u w:val="single"/>
                <w:lang w:val="en-GB"/>
              </w:rPr>
            </w:pPr>
            <w:r>
              <w:rPr>
                <w:rFonts w:asciiTheme="majorHAnsi" w:hAnsiTheme="majorHAnsi" w:cstheme="majorHAnsi"/>
                <w:b/>
                <w:bCs/>
                <w:u w:val="single"/>
                <w:lang w:val="en-GB"/>
              </w:rPr>
              <w:t>R</w:t>
            </w:r>
            <w:r w:rsidRPr="00446FEE">
              <w:rPr>
                <w:rFonts w:asciiTheme="majorHAnsi" w:hAnsiTheme="majorHAnsi" w:cstheme="majorHAnsi"/>
                <w:b/>
                <w:bCs/>
                <w:u w:val="single"/>
                <w:lang w:val="en-GB"/>
              </w:rPr>
              <w:t>1</w:t>
            </w:r>
            <w:r>
              <w:rPr>
                <w:rFonts w:asciiTheme="majorHAnsi" w:hAnsiTheme="majorHAnsi" w:cstheme="majorHAnsi"/>
                <w:b/>
                <w:bCs/>
                <w:u w:val="single"/>
                <w:lang w:val="en-GB"/>
              </w:rPr>
              <w:t>4</w:t>
            </w:r>
            <w:r w:rsidRPr="00446FEE">
              <w:rPr>
                <w:rFonts w:asciiTheme="majorHAnsi" w:hAnsiTheme="majorHAnsi" w:cstheme="majorHAnsi"/>
                <w:b/>
                <w:bCs/>
                <w:u w:val="single"/>
                <w:lang w:val="en-GB"/>
              </w:rPr>
              <w:t xml:space="preserve">.1. </w:t>
            </w:r>
            <w:r>
              <w:rPr>
                <w:rFonts w:asciiTheme="majorHAnsi" w:hAnsiTheme="majorHAnsi" w:cstheme="majorHAnsi"/>
                <w:b/>
                <w:bCs/>
                <w:u w:val="single"/>
                <w:lang w:val="en-GB"/>
              </w:rPr>
              <w:t xml:space="preserve"> </w:t>
            </w:r>
            <w:r w:rsidRPr="00446FEE">
              <w:rPr>
                <w:rFonts w:asciiTheme="majorHAnsi" w:hAnsiTheme="majorHAnsi" w:cstheme="majorHAnsi"/>
                <w:b/>
                <w:bCs/>
                <w:u w:val="single"/>
                <w:lang w:val="en-GB"/>
              </w:rPr>
              <w:t>Minimum Requirement</w:t>
            </w:r>
            <w:r>
              <w:rPr>
                <w:rFonts w:asciiTheme="majorHAnsi" w:hAnsiTheme="majorHAnsi" w:cstheme="majorHAnsi"/>
                <w:b/>
                <w:bCs/>
                <w:u w:val="single"/>
                <w:lang w:val="en-GB"/>
              </w:rPr>
              <w:t>s:</w:t>
            </w:r>
          </w:p>
          <w:p w14:paraId="76260737" w14:textId="2AB910B9" w:rsidR="000C64FD" w:rsidRPr="00371749" w:rsidRDefault="000C64FD" w:rsidP="00C90CF7">
            <w:pPr>
              <w:spacing w:after="0"/>
              <w:rPr>
                <w:rFonts w:asciiTheme="majorHAnsi" w:eastAsia="Aptos" w:hAnsiTheme="majorHAnsi" w:cstheme="majorHAnsi"/>
                <w:b/>
                <w:bCs/>
                <w:kern w:val="2"/>
              </w:rPr>
            </w:pPr>
            <w:r w:rsidRPr="00AD4EB2">
              <w:rPr>
                <w:rFonts w:asciiTheme="majorHAnsi" w:hAnsiTheme="majorHAnsi" w:cstheme="majorHAnsi"/>
                <w:bCs/>
              </w:rPr>
              <w:t>The bidder submit</w:t>
            </w:r>
            <w:r>
              <w:rPr>
                <w:rFonts w:asciiTheme="majorHAnsi" w:hAnsiTheme="majorHAnsi" w:cstheme="majorHAnsi"/>
                <w:bCs/>
              </w:rPr>
              <w:t>ted</w:t>
            </w:r>
            <w:r w:rsidRPr="00AD4EB2">
              <w:rPr>
                <w:rFonts w:asciiTheme="majorHAnsi" w:hAnsiTheme="majorHAnsi" w:cstheme="majorHAnsi"/>
                <w:bCs/>
              </w:rPr>
              <w:t xml:space="preserve"> a brochure that shows that the system includes a workshop mode to facilitate collaborative risk identification, analysis, and evaluation.</w:t>
            </w:r>
          </w:p>
        </w:tc>
        <w:tc>
          <w:tcPr>
            <w:tcW w:w="1666" w:type="pct"/>
          </w:tcPr>
          <w:p w14:paraId="088A2EC6" w14:textId="16BC4F69" w:rsidR="00FC0C58" w:rsidRPr="00AD4EB2" w:rsidRDefault="00FC0C58" w:rsidP="00C90CF7">
            <w:pPr>
              <w:spacing w:after="0"/>
              <w:rPr>
                <w:rFonts w:asciiTheme="majorHAnsi" w:hAnsiTheme="majorHAnsi" w:cstheme="majorHAnsi"/>
                <w:bCs/>
              </w:rPr>
            </w:pPr>
            <w:r w:rsidRPr="00AD4EB2">
              <w:rPr>
                <w:rFonts w:asciiTheme="majorHAnsi" w:hAnsiTheme="majorHAnsi" w:cstheme="majorHAnsi"/>
                <w:bCs/>
              </w:rPr>
              <w:lastRenderedPageBreak/>
              <w:t xml:space="preserve">The bidder to submit a brochure that shows that the system includes a workshop mode to facilitate collaborative risk identification, analysis, and evaluation. This mode should allow multiple users to work </w:t>
            </w:r>
            <w:r w:rsidRPr="00AD4EB2">
              <w:rPr>
                <w:rFonts w:asciiTheme="majorHAnsi" w:hAnsiTheme="majorHAnsi" w:cstheme="majorHAnsi"/>
                <w:bCs/>
              </w:rPr>
              <w:lastRenderedPageBreak/>
              <w:t>together in real-time, share insights, and collectively assess and prioritise risks.</w:t>
            </w:r>
          </w:p>
          <w:p w14:paraId="0DAEE6F0" w14:textId="77777777" w:rsidR="00FC0C58" w:rsidRDefault="00FC0C58" w:rsidP="00C90CF7">
            <w:pPr>
              <w:spacing w:after="0"/>
              <w:rPr>
                <w:rFonts w:asciiTheme="majorHAnsi" w:hAnsiTheme="majorHAnsi" w:cstheme="majorHAnsi"/>
                <w:b/>
              </w:rPr>
            </w:pPr>
          </w:p>
          <w:p w14:paraId="383110B0" w14:textId="3CFB3F0F" w:rsidR="00FC0C58" w:rsidRPr="00AD4EB2" w:rsidRDefault="00FC0C58" w:rsidP="00C90CF7">
            <w:pPr>
              <w:spacing w:after="0"/>
              <w:rPr>
                <w:rFonts w:asciiTheme="majorHAnsi" w:hAnsiTheme="majorHAnsi" w:cstheme="majorHAnsi"/>
                <w:b/>
              </w:rPr>
            </w:pPr>
            <w:r w:rsidRPr="00AD4EB2">
              <w:rPr>
                <w:rFonts w:asciiTheme="majorHAnsi" w:hAnsiTheme="majorHAnsi" w:cstheme="majorHAnsi"/>
                <w:b/>
              </w:rPr>
              <w:t>Evaluation criteria:</w:t>
            </w:r>
          </w:p>
          <w:p w14:paraId="02A57C7F" w14:textId="77777777" w:rsidR="00EA7AB4" w:rsidRDefault="00EA7AB4" w:rsidP="00EA7AB4">
            <w:pPr>
              <w:spacing w:after="0"/>
              <w:ind w:left="309" w:hanging="309"/>
              <w:rPr>
                <w:rFonts w:asciiTheme="majorHAnsi" w:hAnsiTheme="majorHAnsi" w:cstheme="majorHAnsi"/>
                <w:bCs/>
              </w:rPr>
            </w:pPr>
            <w:r w:rsidRPr="00FB27E8">
              <w:rPr>
                <w:rFonts w:asciiTheme="majorHAnsi" w:hAnsiTheme="majorHAnsi" w:cstheme="majorHAnsi"/>
                <w:bCs/>
              </w:rPr>
              <w:t xml:space="preserve">0 = </w:t>
            </w:r>
            <w:r w:rsidRPr="00371749">
              <w:rPr>
                <w:rFonts w:asciiTheme="majorHAnsi" w:hAnsiTheme="majorHAnsi" w:cstheme="majorHAnsi"/>
              </w:rPr>
              <w:t>No Information provided</w:t>
            </w:r>
            <w:r>
              <w:rPr>
                <w:rFonts w:asciiTheme="majorHAnsi" w:hAnsiTheme="majorHAnsi" w:cstheme="majorHAnsi"/>
              </w:rPr>
              <w:t xml:space="preserve"> in line with the minimum requirements.</w:t>
            </w:r>
          </w:p>
          <w:p w14:paraId="515EF68D" w14:textId="77777777" w:rsidR="004C6E3D" w:rsidRDefault="004C6E3D" w:rsidP="00822680">
            <w:pPr>
              <w:spacing w:after="0"/>
              <w:ind w:left="313" w:hanging="313"/>
              <w:rPr>
                <w:rFonts w:asciiTheme="majorHAnsi" w:hAnsiTheme="majorHAnsi" w:cstheme="majorHAnsi"/>
                <w:bCs/>
              </w:rPr>
            </w:pPr>
          </w:p>
          <w:p w14:paraId="2BEFB4A7" w14:textId="33BD9992" w:rsidR="00FC0C58" w:rsidRPr="00371749" w:rsidRDefault="00FC0C58" w:rsidP="00C41A7A">
            <w:pPr>
              <w:spacing w:after="0"/>
              <w:ind w:left="313" w:hanging="313"/>
              <w:jc w:val="left"/>
              <w:rPr>
                <w:rFonts w:asciiTheme="majorHAnsi" w:hAnsiTheme="majorHAnsi" w:cstheme="majorHAnsi"/>
                <w:b/>
                <w:u w:val="single"/>
              </w:rPr>
            </w:pPr>
            <w:r w:rsidRPr="00AD4EB2">
              <w:rPr>
                <w:rFonts w:asciiTheme="majorHAnsi" w:hAnsiTheme="majorHAnsi" w:cstheme="majorHAnsi"/>
                <w:bCs/>
              </w:rPr>
              <w:t xml:space="preserve">3 = </w:t>
            </w:r>
            <w:r w:rsidR="009B479E">
              <w:rPr>
                <w:rFonts w:asciiTheme="majorHAnsi" w:hAnsiTheme="majorHAnsi" w:cstheme="majorHAnsi"/>
                <w:bCs/>
              </w:rPr>
              <w:t>Meet</w:t>
            </w:r>
            <w:r w:rsidR="004C6E3D">
              <w:rPr>
                <w:rFonts w:asciiTheme="majorHAnsi" w:hAnsiTheme="majorHAnsi" w:cstheme="majorHAnsi"/>
                <w:bCs/>
              </w:rPr>
              <w:t>s</w:t>
            </w:r>
            <w:r w:rsidR="009B479E">
              <w:rPr>
                <w:rFonts w:asciiTheme="majorHAnsi" w:hAnsiTheme="majorHAnsi" w:cstheme="majorHAnsi"/>
                <w:bCs/>
              </w:rPr>
              <w:t xml:space="preserve"> minimum requirement: </w:t>
            </w:r>
            <w:r w:rsidR="004C6E3D">
              <w:rPr>
                <w:rFonts w:asciiTheme="majorHAnsi" w:hAnsiTheme="majorHAnsi" w:cstheme="majorHAnsi"/>
                <w:bCs/>
              </w:rPr>
              <w:t xml:space="preserve"> The</w:t>
            </w:r>
            <w:r w:rsidRPr="00AD4EB2">
              <w:rPr>
                <w:rFonts w:asciiTheme="majorHAnsi" w:hAnsiTheme="majorHAnsi" w:cstheme="majorHAnsi"/>
                <w:bCs/>
              </w:rPr>
              <w:t xml:space="preserve"> brochure provided shows that the system includes a workshop mode</w:t>
            </w:r>
            <w:r w:rsidR="000C64FD">
              <w:rPr>
                <w:rFonts w:asciiTheme="majorHAnsi" w:hAnsiTheme="majorHAnsi" w:cstheme="majorHAnsi"/>
                <w:bCs/>
              </w:rPr>
              <w:t xml:space="preserve"> </w:t>
            </w:r>
            <w:r w:rsidR="000C64FD" w:rsidRPr="00AD4EB2">
              <w:rPr>
                <w:rFonts w:asciiTheme="majorHAnsi" w:hAnsiTheme="majorHAnsi" w:cstheme="majorHAnsi"/>
                <w:bCs/>
              </w:rPr>
              <w:t>to facilitate collaborative risk identification, analysis, and evaluation</w:t>
            </w:r>
            <w:r>
              <w:rPr>
                <w:rFonts w:asciiTheme="majorHAnsi" w:hAnsiTheme="majorHAnsi" w:cstheme="majorHAnsi"/>
                <w:bCs/>
              </w:rPr>
              <w:t>.</w:t>
            </w:r>
          </w:p>
        </w:tc>
        <w:tc>
          <w:tcPr>
            <w:tcW w:w="555" w:type="pct"/>
          </w:tcPr>
          <w:p w14:paraId="6BF8355C" w14:textId="35BCBC21" w:rsidR="00FC0C58" w:rsidRPr="00C41A7A" w:rsidRDefault="00C71683" w:rsidP="00C41A7A">
            <w:pPr>
              <w:spacing w:after="0"/>
              <w:jc w:val="center"/>
              <w:rPr>
                <w:rFonts w:asciiTheme="majorHAnsi" w:hAnsiTheme="majorHAnsi" w:cstheme="majorHAnsi"/>
                <w:b/>
              </w:rPr>
            </w:pPr>
            <w:r w:rsidRPr="00C41A7A">
              <w:rPr>
                <w:rFonts w:asciiTheme="majorHAnsi" w:hAnsiTheme="majorHAnsi" w:cstheme="majorHAnsi"/>
                <w:b/>
              </w:rPr>
              <w:lastRenderedPageBreak/>
              <w:t>2</w:t>
            </w:r>
          </w:p>
        </w:tc>
        <w:tc>
          <w:tcPr>
            <w:tcW w:w="695" w:type="pct"/>
          </w:tcPr>
          <w:p w14:paraId="5A57BF9B" w14:textId="0BB944A4" w:rsidR="00FC0C58" w:rsidRPr="00371749" w:rsidRDefault="00FC0C58" w:rsidP="00C90CF7">
            <w:pPr>
              <w:spacing w:after="0"/>
              <w:jc w:val="left"/>
              <w:rPr>
                <w:rFonts w:asciiTheme="majorHAnsi" w:hAnsiTheme="majorHAnsi" w:cstheme="majorHAnsi"/>
                <w:color w:val="FF0000"/>
              </w:rPr>
            </w:pPr>
            <w:r w:rsidRPr="00511728">
              <w:rPr>
                <w:rFonts w:asciiTheme="majorHAnsi" w:hAnsiTheme="majorHAnsi" w:cstheme="majorHAnsi"/>
                <w:color w:val="FF0000"/>
              </w:rPr>
              <w:t xml:space="preserve">provide unique reference to locate substantiating evidence in </w:t>
            </w:r>
            <w:r w:rsidRPr="00511728">
              <w:rPr>
                <w:rFonts w:asciiTheme="majorHAnsi" w:hAnsiTheme="majorHAnsi" w:cstheme="majorHAnsi"/>
                <w:color w:val="FF0000"/>
              </w:rPr>
              <w:lastRenderedPageBreak/>
              <w:t>the bid response – Annex A, section 5.</w:t>
            </w:r>
            <w:r w:rsidR="00FD3FD2">
              <w:rPr>
                <w:rFonts w:asciiTheme="majorHAnsi" w:hAnsiTheme="majorHAnsi" w:cstheme="majorHAnsi"/>
                <w:color w:val="FF0000"/>
              </w:rPr>
              <w:t>5</w:t>
            </w:r>
            <w:r w:rsidRPr="00511728">
              <w:rPr>
                <w:rFonts w:asciiTheme="majorHAnsi" w:hAnsiTheme="majorHAnsi" w:cstheme="majorHAnsi"/>
                <w:color w:val="FF0000"/>
              </w:rPr>
              <w:t>&gt;</w:t>
            </w:r>
          </w:p>
        </w:tc>
      </w:tr>
      <w:tr w:rsidR="009B479E" w:rsidRPr="00371749" w14:paraId="15961CE9" w14:textId="77777777" w:rsidTr="00C41A7A">
        <w:tc>
          <w:tcPr>
            <w:tcW w:w="286" w:type="pct"/>
          </w:tcPr>
          <w:p w14:paraId="454A32E6" w14:textId="2E4EFA64" w:rsidR="00FC0C58" w:rsidRPr="00C41A7A" w:rsidRDefault="000F035B" w:rsidP="00C90CF7">
            <w:pPr>
              <w:spacing w:after="0"/>
              <w:rPr>
                <w:rFonts w:asciiTheme="majorHAnsi" w:hAnsiTheme="majorHAnsi" w:cstheme="majorHAnsi"/>
                <w:b/>
              </w:rPr>
            </w:pPr>
            <w:r>
              <w:rPr>
                <w:rFonts w:asciiTheme="majorHAnsi" w:hAnsiTheme="majorHAnsi" w:cstheme="majorHAnsi"/>
                <w:b/>
              </w:rPr>
              <w:lastRenderedPageBreak/>
              <w:t>R</w:t>
            </w:r>
            <w:r w:rsidR="00FC0C58" w:rsidRPr="00C41A7A">
              <w:rPr>
                <w:rFonts w:asciiTheme="majorHAnsi" w:hAnsiTheme="majorHAnsi" w:cstheme="majorHAnsi"/>
                <w:b/>
              </w:rPr>
              <w:t>15.</w:t>
            </w:r>
          </w:p>
        </w:tc>
        <w:tc>
          <w:tcPr>
            <w:tcW w:w="1797" w:type="pct"/>
          </w:tcPr>
          <w:p w14:paraId="518C71D0" w14:textId="77777777" w:rsidR="00FC0C58" w:rsidRPr="00AD4EB2" w:rsidRDefault="00FC0C58" w:rsidP="00C90CF7">
            <w:pPr>
              <w:spacing w:after="0"/>
              <w:rPr>
                <w:rFonts w:asciiTheme="majorHAnsi" w:hAnsiTheme="majorHAnsi" w:cstheme="majorHAnsi"/>
                <w:b/>
                <w:bCs/>
              </w:rPr>
            </w:pPr>
            <w:r w:rsidRPr="00AD4EB2">
              <w:rPr>
                <w:rFonts w:asciiTheme="majorHAnsi" w:hAnsiTheme="majorHAnsi" w:cstheme="majorHAnsi"/>
                <w:b/>
                <w:bCs/>
              </w:rPr>
              <w:t xml:space="preserve">Review and version control: </w:t>
            </w:r>
          </w:p>
          <w:p w14:paraId="162D750F" w14:textId="77777777" w:rsidR="00FC0C58" w:rsidRDefault="00FC0C58" w:rsidP="00C90CF7">
            <w:pPr>
              <w:spacing w:after="0"/>
              <w:rPr>
                <w:rFonts w:asciiTheme="majorHAnsi" w:hAnsiTheme="majorHAnsi" w:cstheme="majorHAnsi"/>
              </w:rPr>
            </w:pPr>
            <w:r w:rsidRPr="00371749">
              <w:rPr>
                <w:rFonts w:asciiTheme="majorHAnsi" w:hAnsiTheme="majorHAnsi" w:cstheme="majorHAnsi"/>
              </w:rPr>
              <w:t>The system should provide tools for reviewing work and implementing version control, ensuring that an accurate history of changes is maintained. This feature will allow users to track revisions, compare different versions, and revert to previous versions when necessary.</w:t>
            </w:r>
          </w:p>
          <w:p w14:paraId="68954E85" w14:textId="77777777" w:rsidR="00373B1D" w:rsidRDefault="00373B1D" w:rsidP="00C90CF7">
            <w:pPr>
              <w:spacing w:after="0"/>
              <w:rPr>
                <w:rFonts w:asciiTheme="majorHAnsi" w:eastAsia="Aptos" w:hAnsiTheme="majorHAnsi" w:cstheme="majorHAnsi"/>
                <w:b/>
                <w:kern w:val="2"/>
              </w:rPr>
            </w:pPr>
          </w:p>
          <w:p w14:paraId="28951FB0" w14:textId="7B22D362" w:rsidR="001B5DFC" w:rsidRPr="00446FEE" w:rsidRDefault="001B5DFC" w:rsidP="001B5DFC">
            <w:pPr>
              <w:spacing w:after="0"/>
              <w:rPr>
                <w:rFonts w:asciiTheme="majorHAnsi" w:hAnsiTheme="majorHAnsi" w:cstheme="majorHAnsi"/>
                <w:b/>
                <w:bCs/>
                <w:u w:val="single"/>
                <w:lang w:val="en-GB"/>
              </w:rPr>
            </w:pPr>
            <w:r>
              <w:rPr>
                <w:rFonts w:asciiTheme="majorHAnsi" w:hAnsiTheme="majorHAnsi" w:cstheme="majorHAnsi"/>
                <w:b/>
                <w:bCs/>
                <w:u w:val="single"/>
                <w:lang w:val="en-GB"/>
              </w:rPr>
              <w:t>R</w:t>
            </w:r>
            <w:r w:rsidRPr="00446FEE">
              <w:rPr>
                <w:rFonts w:asciiTheme="majorHAnsi" w:hAnsiTheme="majorHAnsi" w:cstheme="majorHAnsi"/>
                <w:b/>
                <w:bCs/>
                <w:u w:val="single"/>
                <w:lang w:val="en-GB"/>
              </w:rPr>
              <w:t>1</w:t>
            </w:r>
            <w:r>
              <w:rPr>
                <w:rFonts w:asciiTheme="majorHAnsi" w:hAnsiTheme="majorHAnsi" w:cstheme="majorHAnsi"/>
                <w:b/>
                <w:bCs/>
                <w:u w:val="single"/>
                <w:lang w:val="en-GB"/>
              </w:rPr>
              <w:t>5</w:t>
            </w:r>
            <w:r w:rsidRPr="00446FEE">
              <w:rPr>
                <w:rFonts w:asciiTheme="majorHAnsi" w:hAnsiTheme="majorHAnsi" w:cstheme="majorHAnsi"/>
                <w:b/>
                <w:bCs/>
                <w:u w:val="single"/>
                <w:lang w:val="en-GB"/>
              </w:rPr>
              <w:t xml:space="preserve">.1. </w:t>
            </w:r>
            <w:r>
              <w:rPr>
                <w:rFonts w:asciiTheme="majorHAnsi" w:hAnsiTheme="majorHAnsi" w:cstheme="majorHAnsi"/>
                <w:b/>
                <w:bCs/>
                <w:u w:val="single"/>
                <w:lang w:val="en-GB"/>
              </w:rPr>
              <w:t xml:space="preserve"> </w:t>
            </w:r>
            <w:r w:rsidRPr="00446FEE">
              <w:rPr>
                <w:rFonts w:asciiTheme="majorHAnsi" w:hAnsiTheme="majorHAnsi" w:cstheme="majorHAnsi"/>
                <w:b/>
                <w:bCs/>
                <w:u w:val="single"/>
                <w:lang w:val="en-GB"/>
              </w:rPr>
              <w:t>Minimum Requirement</w:t>
            </w:r>
            <w:r>
              <w:rPr>
                <w:rFonts w:asciiTheme="majorHAnsi" w:hAnsiTheme="majorHAnsi" w:cstheme="majorHAnsi"/>
                <w:b/>
                <w:bCs/>
                <w:u w:val="single"/>
                <w:lang w:val="en-GB"/>
              </w:rPr>
              <w:t>s:</w:t>
            </w:r>
          </w:p>
          <w:p w14:paraId="4A8F7AB8" w14:textId="3AEA55EF" w:rsidR="000C64FD" w:rsidRPr="00371749" w:rsidRDefault="000C64FD" w:rsidP="00C90CF7">
            <w:pPr>
              <w:spacing w:after="0"/>
              <w:rPr>
                <w:rFonts w:asciiTheme="majorHAnsi" w:eastAsia="Aptos" w:hAnsiTheme="majorHAnsi" w:cstheme="majorHAnsi"/>
                <w:b/>
                <w:bCs/>
                <w:kern w:val="2"/>
              </w:rPr>
            </w:pPr>
            <w:r w:rsidRPr="00AD4EB2">
              <w:rPr>
                <w:rFonts w:asciiTheme="majorHAnsi" w:hAnsiTheme="majorHAnsi" w:cstheme="majorHAnsi"/>
                <w:bCs/>
              </w:rPr>
              <w:t>The bidder to submit a brochure that shows that the system can provide tools for reviewing work and implementing version control, ensuring that an accurate history of changes is maintained and users can also track revisions, compare different versions, and revert to previous versions when necessary.</w:t>
            </w:r>
          </w:p>
        </w:tc>
        <w:tc>
          <w:tcPr>
            <w:tcW w:w="1666" w:type="pct"/>
          </w:tcPr>
          <w:p w14:paraId="622469C3" w14:textId="3B337AFD" w:rsidR="00FC0C58" w:rsidRPr="00AD4EB2" w:rsidRDefault="00FC0C58" w:rsidP="00C90CF7">
            <w:pPr>
              <w:spacing w:after="0"/>
              <w:rPr>
                <w:rFonts w:asciiTheme="majorHAnsi" w:hAnsiTheme="majorHAnsi" w:cstheme="majorHAnsi"/>
                <w:bCs/>
              </w:rPr>
            </w:pPr>
            <w:r w:rsidRPr="00AD4EB2">
              <w:rPr>
                <w:rFonts w:asciiTheme="majorHAnsi" w:hAnsiTheme="majorHAnsi" w:cstheme="majorHAnsi"/>
                <w:bCs/>
              </w:rPr>
              <w:t>The bidder to submit a brochure that shows that the system can provide tools for reviewing work and implementing version control, ensuring that an accurate history of changes is maintained and users can also track revisions, compare different versions, and revert to previous versions when necessary.</w:t>
            </w:r>
          </w:p>
          <w:p w14:paraId="14401C9E" w14:textId="77777777" w:rsidR="00FC0C58" w:rsidRDefault="00FC0C58" w:rsidP="00C90CF7">
            <w:pPr>
              <w:spacing w:after="0"/>
              <w:rPr>
                <w:rFonts w:asciiTheme="majorHAnsi" w:hAnsiTheme="majorHAnsi" w:cstheme="majorHAnsi"/>
                <w:bCs/>
              </w:rPr>
            </w:pPr>
          </w:p>
          <w:p w14:paraId="70CC5C58" w14:textId="72D1504A" w:rsidR="00FC0C58" w:rsidRPr="00AD4EB2" w:rsidRDefault="00FC0C58" w:rsidP="00C90CF7">
            <w:pPr>
              <w:spacing w:after="0"/>
              <w:rPr>
                <w:rFonts w:asciiTheme="majorHAnsi" w:hAnsiTheme="majorHAnsi" w:cstheme="majorHAnsi"/>
                <w:b/>
              </w:rPr>
            </w:pPr>
            <w:r w:rsidRPr="00AD4EB2">
              <w:rPr>
                <w:rFonts w:asciiTheme="majorHAnsi" w:hAnsiTheme="majorHAnsi" w:cstheme="majorHAnsi"/>
                <w:b/>
              </w:rPr>
              <w:t>Evaluation criteria:</w:t>
            </w:r>
          </w:p>
          <w:p w14:paraId="0CB4D7D6" w14:textId="77777777" w:rsidR="00EA7AB4" w:rsidRDefault="00EA7AB4" w:rsidP="00EA7AB4">
            <w:pPr>
              <w:spacing w:after="0"/>
              <w:ind w:left="309" w:hanging="309"/>
              <w:rPr>
                <w:rFonts w:asciiTheme="majorHAnsi" w:hAnsiTheme="majorHAnsi" w:cstheme="majorHAnsi"/>
                <w:bCs/>
              </w:rPr>
            </w:pPr>
            <w:r w:rsidRPr="00FB27E8">
              <w:rPr>
                <w:rFonts w:asciiTheme="majorHAnsi" w:hAnsiTheme="majorHAnsi" w:cstheme="majorHAnsi"/>
                <w:bCs/>
              </w:rPr>
              <w:t xml:space="preserve">0 = </w:t>
            </w:r>
            <w:r w:rsidRPr="00371749">
              <w:rPr>
                <w:rFonts w:asciiTheme="majorHAnsi" w:hAnsiTheme="majorHAnsi" w:cstheme="majorHAnsi"/>
              </w:rPr>
              <w:t>No Information provided</w:t>
            </w:r>
            <w:r>
              <w:rPr>
                <w:rFonts w:asciiTheme="majorHAnsi" w:hAnsiTheme="majorHAnsi" w:cstheme="majorHAnsi"/>
              </w:rPr>
              <w:t xml:space="preserve"> in line with the minimum requirements.</w:t>
            </w:r>
          </w:p>
          <w:p w14:paraId="7BE41EC1" w14:textId="77777777" w:rsidR="004C6E3D" w:rsidRDefault="004C6E3D" w:rsidP="001B5DFC">
            <w:pPr>
              <w:spacing w:after="0"/>
              <w:ind w:left="313" w:hanging="313"/>
              <w:rPr>
                <w:rFonts w:asciiTheme="majorHAnsi" w:hAnsiTheme="majorHAnsi" w:cstheme="majorHAnsi"/>
                <w:bCs/>
              </w:rPr>
            </w:pPr>
          </w:p>
          <w:p w14:paraId="7D63C486" w14:textId="5EFC5A12" w:rsidR="00FC0C58" w:rsidRPr="00AD4EB2" w:rsidRDefault="00FC0C58" w:rsidP="00D336D2">
            <w:pPr>
              <w:spacing w:after="0"/>
              <w:ind w:left="313" w:hanging="313"/>
              <w:rPr>
                <w:rFonts w:asciiTheme="majorHAnsi" w:hAnsiTheme="majorHAnsi" w:cstheme="majorHAnsi"/>
                <w:bCs/>
              </w:rPr>
            </w:pPr>
            <w:r w:rsidRPr="00AD4EB2">
              <w:rPr>
                <w:rFonts w:asciiTheme="majorHAnsi" w:hAnsiTheme="majorHAnsi" w:cstheme="majorHAnsi"/>
                <w:bCs/>
              </w:rPr>
              <w:t xml:space="preserve">3 = </w:t>
            </w:r>
            <w:r w:rsidR="009A2D72">
              <w:rPr>
                <w:rFonts w:asciiTheme="majorHAnsi" w:hAnsiTheme="majorHAnsi" w:cstheme="majorHAnsi"/>
                <w:bCs/>
              </w:rPr>
              <w:t>Meets minimum requirements: The</w:t>
            </w:r>
            <w:r w:rsidRPr="00AD4EB2">
              <w:rPr>
                <w:rFonts w:asciiTheme="majorHAnsi" w:hAnsiTheme="majorHAnsi" w:cstheme="majorHAnsi"/>
                <w:bCs/>
              </w:rPr>
              <w:t xml:space="preserve"> </w:t>
            </w:r>
            <w:r w:rsidR="009A2D72">
              <w:rPr>
                <w:rFonts w:asciiTheme="majorHAnsi" w:hAnsiTheme="majorHAnsi" w:cstheme="majorHAnsi"/>
                <w:bCs/>
              </w:rPr>
              <w:t>br</w:t>
            </w:r>
            <w:r w:rsidRPr="00AD4EB2">
              <w:rPr>
                <w:rFonts w:asciiTheme="majorHAnsi" w:hAnsiTheme="majorHAnsi" w:cstheme="majorHAnsi"/>
                <w:bCs/>
              </w:rPr>
              <w:t>ochure provided shows that the system can provide tools for reviewing work and implementing version control</w:t>
            </w:r>
            <w:r>
              <w:rPr>
                <w:rFonts w:asciiTheme="majorHAnsi" w:hAnsiTheme="majorHAnsi" w:cstheme="majorHAnsi"/>
                <w:bCs/>
              </w:rPr>
              <w:t>.</w:t>
            </w:r>
          </w:p>
        </w:tc>
        <w:tc>
          <w:tcPr>
            <w:tcW w:w="555" w:type="pct"/>
          </w:tcPr>
          <w:p w14:paraId="7E032A81" w14:textId="02308B0B" w:rsidR="00FC0C58" w:rsidRPr="00C41A7A" w:rsidRDefault="00C71683" w:rsidP="00C41A7A">
            <w:pPr>
              <w:spacing w:after="0"/>
              <w:jc w:val="center"/>
              <w:rPr>
                <w:rFonts w:asciiTheme="majorHAnsi" w:hAnsiTheme="majorHAnsi" w:cstheme="majorHAnsi"/>
                <w:b/>
              </w:rPr>
            </w:pPr>
            <w:r w:rsidRPr="00C41A7A">
              <w:rPr>
                <w:rFonts w:asciiTheme="majorHAnsi" w:hAnsiTheme="majorHAnsi" w:cstheme="majorHAnsi"/>
                <w:b/>
              </w:rPr>
              <w:t>2</w:t>
            </w:r>
          </w:p>
        </w:tc>
        <w:tc>
          <w:tcPr>
            <w:tcW w:w="695" w:type="pct"/>
          </w:tcPr>
          <w:p w14:paraId="35F1BAC0" w14:textId="1218462C" w:rsidR="00FC0C58" w:rsidRPr="00371749" w:rsidRDefault="00FC0C58" w:rsidP="00C90CF7">
            <w:pPr>
              <w:spacing w:after="0"/>
              <w:jc w:val="left"/>
              <w:rPr>
                <w:rFonts w:asciiTheme="majorHAnsi" w:hAnsiTheme="majorHAnsi" w:cstheme="majorHAnsi"/>
                <w:color w:val="FF0000"/>
              </w:rPr>
            </w:pPr>
            <w:r w:rsidRPr="00511728">
              <w:rPr>
                <w:rFonts w:asciiTheme="majorHAnsi" w:hAnsiTheme="majorHAnsi" w:cstheme="majorHAnsi"/>
                <w:color w:val="FF0000"/>
              </w:rPr>
              <w:t>provide unique reference to locate substantiating evidence in the bid response – Annex A, section 5.</w:t>
            </w:r>
            <w:r w:rsidR="00FD3FD2">
              <w:rPr>
                <w:rFonts w:asciiTheme="majorHAnsi" w:hAnsiTheme="majorHAnsi" w:cstheme="majorHAnsi"/>
                <w:color w:val="FF0000"/>
              </w:rPr>
              <w:t>5</w:t>
            </w:r>
            <w:r w:rsidRPr="00511728">
              <w:rPr>
                <w:rFonts w:asciiTheme="majorHAnsi" w:hAnsiTheme="majorHAnsi" w:cstheme="majorHAnsi"/>
                <w:color w:val="FF0000"/>
              </w:rPr>
              <w:t>&gt;</w:t>
            </w:r>
          </w:p>
        </w:tc>
      </w:tr>
      <w:tr w:rsidR="009B479E" w:rsidRPr="00371749" w14:paraId="055634B1" w14:textId="77777777" w:rsidTr="00C41A7A">
        <w:tc>
          <w:tcPr>
            <w:tcW w:w="286" w:type="pct"/>
          </w:tcPr>
          <w:p w14:paraId="1B2AF750" w14:textId="683C20C3" w:rsidR="00FC0C58" w:rsidRPr="00C41A7A" w:rsidRDefault="000F035B" w:rsidP="00C90CF7">
            <w:pPr>
              <w:spacing w:after="0"/>
              <w:rPr>
                <w:rFonts w:asciiTheme="majorHAnsi" w:hAnsiTheme="majorHAnsi" w:cstheme="majorHAnsi"/>
                <w:b/>
              </w:rPr>
            </w:pPr>
            <w:r>
              <w:rPr>
                <w:rFonts w:asciiTheme="majorHAnsi" w:hAnsiTheme="majorHAnsi" w:cstheme="majorHAnsi"/>
                <w:b/>
              </w:rPr>
              <w:t>R</w:t>
            </w:r>
            <w:r w:rsidR="00FC0C58" w:rsidRPr="00C41A7A">
              <w:rPr>
                <w:rFonts w:asciiTheme="majorHAnsi" w:hAnsiTheme="majorHAnsi" w:cstheme="majorHAnsi"/>
                <w:b/>
              </w:rPr>
              <w:t>16.</w:t>
            </w:r>
          </w:p>
        </w:tc>
        <w:tc>
          <w:tcPr>
            <w:tcW w:w="1797" w:type="pct"/>
          </w:tcPr>
          <w:p w14:paraId="6538D5BE" w14:textId="77777777" w:rsidR="00FC0C58" w:rsidRPr="00AD4EB2" w:rsidRDefault="00FC0C58" w:rsidP="00C90CF7">
            <w:pPr>
              <w:spacing w:after="0"/>
              <w:rPr>
                <w:rFonts w:asciiTheme="majorHAnsi" w:hAnsiTheme="majorHAnsi" w:cstheme="majorHAnsi"/>
                <w:b/>
                <w:bCs/>
              </w:rPr>
            </w:pPr>
            <w:r w:rsidRPr="00AD4EB2">
              <w:rPr>
                <w:rFonts w:asciiTheme="majorHAnsi" w:hAnsiTheme="majorHAnsi" w:cstheme="majorHAnsi"/>
                <w:b/>
                <w:bCs/>
              </w:rPr>
              <w:t xml:space="preserve">Email notifications: </w:t>
            </w:r>
          </w:p>
          <w:p w14:paraId="26AB7985" w14:textId="77777777" w:rsidR="00FC0C58" w:rsidRDefault="00FC0C58" w:rsidP="00C90CF7">
            <w:pPr>
              <w:spacing w:after="0"/>
              <w:rPr>
                <w:rFonts w:asciiTheme="majorHAnsi" w:hAnsiTheme="majorHAnsi" w:cstheme="majorHAnsi"/>
              </w:rPr>
            </w:pPr>
            <w:r w:rsidRPr="00371749">
              <w:rPr>
                <w:rFonts w:asciiTheme="majorHAnsi" w:hAnsiTheme="majorHAnsi" w:cstheme="majorHAnsi"/>
              </w:rPr>
              <w:t xml:space="preserve">The system should send automated email notifications to risk and task/action owners regarding the implementation of mitigation plans by their target dates. Additionally, it </w:t>
            </w:r>
            <w:r w:rsidRPr="00371749">
              <w:rPr>
                <w:rFonts w:asciiTheme="majorHAnsi" w:hAnsiTheme="majorHAnsi" w:cstheme="majorHAnsi"/>
              </w:rPr>
              <w:lastRenderedPageBreak/>
              <w:t>should provide prompt notifications for overdue mitigation plans to ensure timely follow-up and action.</w:t>
            </w:r>
          </w:p>
          <w:p w14:paraId="3D434B34" w14:textId="77777777" w:rsidR="00373B1D" w:rsidRDefault="00373B1D" w:rsidP="00C90CF7">
            <w:pPr>
              <w:spacing w:after="0"/>
              <w:rPr>
                <w:rFonts w:asciiTheme="majorHAnsi" w:eastAsia="Aptos" w:hAnsiTheme="majorHAnsi" w:cstheme="majorHAnsi"/>
                <w:b/>
                <w:kern w:val="2"/>
              </w:rPr>
            </w:pPr>
          </w:p>
          <w:p w14:paraId="71A176BF" w14:textId="54052D00" w:rsidR="001B5DFC" w:rsidRPr="00446FEE" w:rsidRDefault="001B5DFC" w:rsidP="001B5DFC">
            <w:pPr>
              <w:spacing w:after="0"/>
              <w:rPr>
                <w:rFonts w:asciiTheme="majorHAnsi" w:hAnsiTheme="majorHAnsi" w:cstheme="majorHAnsi"/>
                <w:b/>
                <w:bCs/>
                <w:u w:val="single"/>
                <w:lang w:val="en-GB"/>
              </w:rPr>
            </w:pPr>
            <w:r>
              <w:rPr>
                <w:rFonts w:asciiTheme="majorHAnsi" w:hAnsiTheme="majorHAnsi" w:cstheme="majorHAnsi"/>
                <w:b/>
                <w:bCs/>
                <w:u w:val="single"/>
                <w:lang w:val="en-GB"/>
              </w:rPr>
              <w:t>R</w:t>
            </w:r>
            <w:r w:rsidRPr="00446FEE">
              <w:rPr>
                <w:rFonts w:asciiTheme="majorHAnsi" w:hAnsiTheme="majorHAnsi" w:cstheme="majorHAnsi"/>
                <w:b/>
                <w:bCs/>
                <w:u w:val="single"/>
                <w:lang w:val="en-GB"/>
              </w:rPr>
              <w:t>1</w:t>
            </w:r>
            <w:r>
              <w:rPr>
                <w:rFonts w:asciiTheme="majorHAnsi" w:hAnsiTheme="majorHAnsi" w:cstheme="majorHAnsi"/>
                <w:b/>
                <w:bCs/>
                <w:u w:val="single"/>
                <w:lang w:val="en-GB"/>
              </w:rPr>
              <w:t>6</w:t>
            </w:r>
            <w:r w:rsidRPr="00446FEE">
              <w:rPr>
                <w:rFonts w:asciiTheme="majorHAnsi" w:hAnsiTheme="majorHAnsi" w:cstheme="majorHAnsi"/>
                <w:b/>
                <w:bCs/>
                <w:u w:val="single"/>
                <w:lang w:val="en-GB"/>
              </w:rPr>
              <w:t xml:space="preserve">.1. </w:t>
            </w:r>
            <w:r>
              <w:rPr>
                <w:rFonts w:asciiTheme="majorHAnsi" w:hAnsiTheme="majorHAnsi" w:cstheme="majorHAnsi"/>
                <w:b/>
                <w:bCs/>
                <w:u w:val="single"/>
                <w:lang w:val="en-GB"/>
              </w:rPr>
              <w:t xml:space="preserve"> </w:t>
            </w:r>
            <w:r w:rsidRPr="00446FEE">
              <w:rPr>
                <w:rFonts w:asciiTheme="majorHAnsi" w:hAnsiTheme="majorHAnsi" w:cstheme="majorHAnsi"/>
                <w:b/>
                <w:bCs/>
                <w:u w:val="single"/>
                <w:lang w:val="en-GB"/>
              </w:rPr>
              <w:t>Minimum Requirement</w:t>
            </w:r>
            <w:r>
              <w:rPr>
                <w:rFonts w:asciiTheme="majorHAnsi" w:hAnsiTheme="majorHAnsi" w:cstheme="majorHAnsi"/>
                <w:b/>
                <w:bCs/>
                <w:u w:val="single"/>
                <w:lang w:val="en-GB"/>
              </w:rPr>
              <w:t>s:</w:t>
            </w:r>
          </w:p>
          <w:p w14:paraId="5A5E8B4E" w14:textId="647F9D3A" w:rsidR="00373B1D" w:rsidRPr="00C41A7A" w:rsidRDefault="00373B1D" w:rsidP="00C90CF7">
            <w:pPr>
              <w:spacing w:after="0"/>
              <w:rPr>
                <w:rFonts w:asciiTheme="majorHAnsi" w:hAnsiTheme="majorHAnsi" w:cstheme="majorHAnsi"/>
                <w:bCs/>
              </w:rPr>
            </w:pPr>
            <w:r w:rsidRPr="00AD4EB2">
              <w:rPr>
                <w:rFonts w:asciiTheme="majorHAnsi" w:hAnsiTheme="majorHAnsi" w:cstheme="majorHAnsi"/>
                <w:bCs/>
              </w:rPr>
              <w:t xml:space="preserve">The bidder to submit a brochure that shows that the system can send automated email notifications to risk and task/action owners regarding the implementation of mitigation plans by their target dates </w:t>
            </w:r>
            <w:proofErr w:type="gramStart"/>
            <w:r w:rsidRPr="00AD4EB2">
              <w:rPr>
                <w:rFonts w:asciiTheme="majorHAnsi" w:hAnsiTheme="majorHAnsi" w:cstheme="majorHAnsi"/>
                <w:bCs/>
              </w:rPr>
              <w:t>and also</w:t>
            </w:r>
            <w:proofErr w:type="gramEnd"/>
            <w:r w:rsidRPr="00AD4EB2">
              <w:rPr>
                <w:rFonts w:asciiTheme="majorHAnsi" w:hAnsiTheme="majorHAnsi" w:cstheme="majorHAnsi"/>
                <w:bCs/>
              </w:rPr>
              <w:t xml:space="preserve"> prompt notifications for overdue mitigation plans to ensure timely follow-up and action. </w:t>
            </w:r>
          </w:p>
        </w:tc>
        <w:tc>
          <w:tcPr>
            <w:tcW w:w="1666" w:type="pct"/>
          </w:tcPr>
          <w:p w14:paraId="461B58F6" w14:textId="7C3CB3B2" w:rsidR="00FC0C58" w:rsidRPr="00AD4EB2" w:rsidRDefault="00FC0C58" w:rsidP="00C90CF7">
            <w:pPr>
              <w:spacing w:after="0"/>
              <w:rPr>
                <w:rFonts w:asciiTheme="majorHAnsi" w:hAnsiTheme="majorHAnsi" w:cstheme="majorHAnsi"/>
                <w:bCs/>
              </w:rPr>
            </w:pPr>
            <w:r w:rsidRPr="00AD4EB2">
              <w:rPr>
                <w:rFonts w:asciiTheme="majorHAnsi" w:hAnsiTheme="majorHAnsi" w:cstheme="majorHAnsi"/>
                <w:bCs/>
              </w:rPr>
              <w:lastRenderedPageBreak/>
              <w:t xml:space="preserve">The bidder to submit a brochure that shows that the system can send automated email notifications to risk and task/action owners regarding the implementation of mitigation plans by their target </w:t>
            </w:r>
            <w:r w:rsidRPr="00AD4EB2">
              <w:rPr>
                <w:rFonts w:asciiTheme="majorHAnsi" w:hAnsiTheme="majorHAnsi" w:cstheme="majorHAnsi"/>
                <w:bCs/>
              </w:rPr>
              <w:lastRenderedPageBreak/>
              <w:t xml:space="preserve">dates </w:t>
            </w:r>
            <w:proofErr w:type="gramStart"/>
            <w:r w:rsidRPr="00AD4EB2">
              <w:rPr>
                <w:rFonts w:asciiTheme="majorHAnsi" w:hAnsiTheme="majorHAnsi" w:cstheme="majorHAnsi"/>
                <w:bCs/>
              </w:rPr>
              <w:t>and also</w:t>
            </w:r>
            <w:proofErr w:type="gramEnd"/>
            <w:r w:rsidRPr="00AD4EB2">
              <w:rPr>
                <w:rFonts w:asciiTheme="majorHAnsi" w:hAnsiTheme="majorHAnsi" w:cstheme="majorHAnsi"/>
                <w:bCs/>
              </w:rPr>
              <w:t xml:space="preserve"> prompt notifications for overdue mitigation plans to ensure timely follow-up and action. </w:t>
            </w:r>
          </w:p>
          <w:p w14:paraId="3F9C02FD" w14:textId="77777777" w:rsidR="00FC0C58" w:rsidRPr="00AD4EB2" w:rsidRDefault="00FC0C58" w:rsidP="00C90CF7">
            <w:pPr>
              <w:spacing w:after="0"/>
              <w:rPr>
                <w:rFonts w:asciiTheme="majorHAnsi" w:hAnsiTheme="majorHAnsi" w:cstheme="majorHAnsi"/>
                <w:bCs/>
              </w:rPr>
            </w:pPr>
          </w:p>
          <w:p w14:paraId="0ED74213" w14:textId="2230A7A4" w:rsidR="00FC0C58" w:rsidRPr="00AD4EB2" w:rsidRDefault="00FC0C58" w:rsidP="00C90CF7">
            <w:pPr>
              <w:spacing w:after="0"/>
              <w:rPr>
                <w:rFonts w:asciiTheme="majorHAnsi" w:hAnsiTheme="majorHAnsi" w:cstheme="majorHAnsi"/>
                <w:b/>
              </w:rPr>
            </w:pPr>
            <w:r w:rsidRPr="00AD4EB2">
              <w:rPr>
                <w:rFonts w:asciiTheme="majorHAnsi" w:hAnsiTheme="majorHAnsi" w:cstheme="majorHAnsi"/>
                <w:b/>
              </w:rPr>
              <w:t>Evaluation criteria:</w:t>
            </w:r>
          </w:p>
          <w:p w14:paraId="1529A9AF" w14:textId="77777777" w:rsidR="00EA7AB4" w:rsidRDefault="00EA7AB4" w:rsidP="00EA7AB4">
            <w:pPr>
              <w:spacing w:after="0"/>
              <w:ind w:left="309" w:hanging="309"/>
              <w:rPr>
                <w:rFonts w:asciiTheme="majorHAnsi" w:hAnsiTheme="majorHAnsi" w:cstheme="majorHAnsi"/>
                <w:bCs/>
              </w:rPr>
            </w:pPr>
            <w:r w:rsidRPr="00FB27E8">
              <w:rPr>
                <w:rFonts w:asciiTheme="majorHAnsi" w:hAnsiTheme="majorHAnsi" w:cstheme="majorHAnsi"/>
                <w:bCs/>
              </w:rPr>
              <w:t xml:space="preserve">0 = </w:t>
            </w:r>
            <w:r w:rsidRPr="00371749">
              <w:rPr>
                <w:rFonts w:asciiTheme="majorHAnsi" w:hAnsiTheme="majorHAnsi" w:cstheme="majorHAnsi"/>
              </w:rPr>
              <w:t>No Information provided</w:t>
            </w:r>
            <w:r>
              <w:rPr>
                <w:rFonts w:asciiTheme="majorHAnsi" w:hAnsiTheme="majorHAnsi" w:cstheme="majorHAnsi"/>
              </w:rPr>
              <w:t xml:space="preserve"> in line with the minimum requirements.</w:t>
            </w:r>
          </w:p>
          <w:p w14:paraId="1E85AEA1" w14:textId="77777777" w:rsidR="004C6E3D" w:rsidRDefault="004C6E3D" w:rsidP="00BE4CD0">
            <w:pPr>
              <w:spacing w:after="0"/>
              <w:ind w:left="313" w:hanging="313"/>
              <w:rPr>
                <w:rFonts w:asciiTheme="majorHAnsi" w:hAnsiTheme="majorHAnsi" w:cstheme="majorHAnsi"/>
                <w:bCs/>
              </w:rPr>
            </w:pPr>
          </w:p>
          <w:p w14:paraId="781327F8" w14:textId="6E55D094" w:rsidR="00FC0C58" w:rsidRPr="00AD4EB2" w:rsidRDefault="00FC0C58" w:rsidP="00DD5186">
            <w:pPr>
              <w:spacing w:after="0"/>
              <w:ind w:left="313" w:hanging="313"/>
              <w:rPr>
                <w:rFonts w:asciiTheme="majorHAnsi" w:hAnsiTheme="majorHAnsi" w:cstheme="majorHAnsi"/>
                <w:bCs/>
              </w:rPr>
            </w:pPr>
            <w:r w:rsidRPr="00AD4EB2">
              <w:rPr>
                <w:rFonts w:asciiTheme="majorHAnsi" w:hAnsiTheme="majorHAnsi" w:cstheme="majorHAnsi"/>
                <w:bCs/>
              </w:rPr>
              <w:t xml:space="preserve">3 = </w:t>
            </w:r>
            <w:r w:rsidR="00373B1D">
              <w:rPr>
                <w:rFonts w:asciiTheme="majorHAnsi" w:hAnsiTheme="majorHAnsi" w:cstheme="majorHAnsi"/>
                <w:bCs/>
              </w:rPr>
              <w:t xml:space="preserve">Meets minimum requirements: </w:t>
            </w:r>
            <w:r w:rsidR="004C6E3D">
              <w:rPr>
                <w:rFonts w:asciiTheme="majorHAnsi" w:hAnsiTheme="majorHAnsi" w:cstheme="majorHAnsi"/>
                <w:bCs/>
              </w:rPr>
              <w:t xml:space="preserve">The </w:t>
            </w:r>
            <w:r w:rsidRPr="00AD4EB2">
              <w:rPr>
                <w:rFonts w:asciiTheme="majorHAnsi" w:hAnsiTheme="majorHAnsi" w:cstheme="majorHAnsi"/>
                <w:bCs/>
              </w:rPr>
              <w:t>brochure provided shows that the system can send automated email notifications</w:t>
            </w:r>
            <w:r>
              <w:rPr>
                <w:rFonts w:asciiTheme="majorHAnsi" w:hAnsiTheme="majorHAnsi" w:cstheme="majorHAnsi"/>
                <w:bCs/>
              </w:rPr>
              <w:t>.</w:t>
            </w:r>
          </w:p>
        </w:tc>
        <w:tc>
          <w:tcPr>
            <w:tcW w:w="555" w:type="pct"/>
          </w:tcPr>
          <w:p w14:paraId="6114FFE3" w14:textId="3F92C378" w:rsidR="00FC0C58" w:rsidRPr="00C41A7A" w:rsidRDefault="00C71683" w:rsidP="00C41A7A">
            <w:pPr>
              <w:spacing w:after="0"/>
              <w:jc w:val="center"/>
              <w:rPr>
                <w:rFonts w:asciiTheme="majorHAnsi" w:hAnsiTheme="majorHAnsi" w:cstheme="majorHAnsi"/>
                <w:b/>
              </w:rPr>
            </w:pPr>
            <w:r w:rsidRPr="00C41A7A">
              <w:rPr>
                <w:rFonts w:asciiTheme="majorHAnsi" w:hAnsiTheme="majorHAnsi" w:cstheme="majorHAnsi"/>
                <w:b/>
              </w:rPr>
              <w:lastRenderedPageBreak/>
              <w:t>2</w:t>
            </w:r>
          </w:p>
        </w:tc>
        <w:tc>
          <w:tcPr>
            <w:tcW w:w="695" w:type="pct"/>
          </w:tcPr>
          <w:p w14:paraId="6F2BFB57" w14:textId="6D2FC143" w:rsidR="00FC0C58" w:rsidRPr="00371749" w:rsidRDefault="00FC0C58" w:rsidP="00C90CF7">
            <w:pPr>
              <w:spacing w:after="0"/>
              <w:jc w:val="left"/>
              <w:rPr>
                <w:rFonts w:asciiTheme="majorHAnsi" w:hAnsiTheme="majorHAnsi" w:cstheme="majorHAnsi"/>
                <w:color w:val="FF0000"/>
              </w:rPr>
            </w:pPr>
            <w:r w:rsidRPr="00511728">
              <w:rPr>
                <w:rFonts w:asciiTheme="majorHAnsi" w:hAnsiTheme="majorHAnsi" w:cstheme="majorHAnsi"/>
                <w:color w:val="FF0000"/>
              </w:rPr>
              <w:t xml:space="preserve">provide unique reference to locate substantiating evidence in </w:t>
            </w:r>
            <w:r w:rsidRPr="00511728">
              <w:rPr>
                <w:rFonts w:asciiTheme="majorHAnsi" w:hAnsiTheme="majorHAnsi" w:cstheme="majorHAnsi"/>
                <w:color w:val="FF0000"/>
              </w:rPr>
              <w:lastRenderedPageBreak/>
              <w:t>the bid response – Annex A, section 5.</w:t>
            </w:r>
            <w:r w:rsidR="00FD3FD2">
              <w:rPr>
                <w:rFonts w:asciiTheme="majorHAnsi" w:hAnsiTheme="majorHAnsi" w:cstheme="majorHAnsi"/>
                <w:color w:val="FF0000"/>
              </w:rPr>
              <w:t>5</w:t>
            </w:r>
            <w:r w:rsidRPr="00511728">
              <w:rPr>
                <w:rFonts w:asciiTheme="majorHAnsi" w:hAnsiTheme="majorHAnsi" w:cstheme="majorHAnsi"/>
                <w:color w:val="FF0000"/>
              </w:rPr>
              <w:t>&gt;</w:t>
            </w:r>
          </w:p>
        </w:tc>
      </w:tr>
      <w:tr w:rsidR="009B479E" w:rsidRPr="00371749" w14:paraId="18FEEABF" w14:textId="77777777" w:rsidTr="00C41A7A">
        <w:tc>
          <w:tcPr>
            <w:tcW w:w="286" w:type="pct"/>
          </w:tcPr>
          <w:p w14:paraId="33C2E5DB" w14:textId="10B50F76" w:rsidR="00FC0C58" w:rsidRPr="00C41A7A" w:rsidRDefault="000F035B" w:rsidP="00C90CF7">
            <w:pPr>
              <w:spacing w:after="0"/>
              <w:rPr>
                <w:rFonts w:asciiTheme="majorHAnsi" w:hAnsiTheme="majorHAnsi" w:cstheme="majorHAnsi"/>
                <w:b/>
              </w:rPr>
            </w:pPr>
            <w:r>
              <w:rPr>
                <w:rFonts w:asciiTheme="majorHAnsi" w:hAnsiTheme="majorHAnsi" w:cstheme="majorHAnsi"/>
                <w:b/>
              </w:rPr>
              <w:lastRenderedPageBreak/>
              <w:t>R</w:t>
            </w:r>
            <w:r w:rsidR="00FC0C58" w:rsidRPr="00C41A7A">
              <w:rPr>
                <w:rFonts w:asciiTheme="majorHAnsi" w:hAnsiTheme="majorHAnsi" w:cstheme="majorHAnsi"/>
                <w:b/>
              </w:rPr>
              <w:t>17.</w:t>
            </w:r>
          </w:p>
        </w:tc>
        <w:tc>
          <w:tcPr>
            <w:tcW w:w="1797" w:type="pct"/>
          </w:tcPr>
          <w:p w14:paraId="03FE3B29" w14:textId="77777777" w:rsidR="00FC0C58" w:rsidRPr="00AD4EB2" w:rsidRDefault="00FC0C58" w:rsidP="00C90CF7">
            <w:pPr>
              <w:spacing w:after="0"/>
              <w:rPr>
                <w:rFonts w:asciiTheme="majorHAnsi" w:hAnsiTheme="majorHAnsi" w:cstheme="majorHAnsi"/>
                <w:b/>
                <w:bCs/>
              </w:rPr>
            </w:pPr>
            <w:r w:rsidRPr="00AD4EB2">
              <w:rPr>
                <w:rFonts w:asciiTheme="majorHAnsi" w:hAnsiTheme="majorHAnsi" w:cstheme="majorHAnsi"/>
                <w:b/>
                <w:bCs/>
              </w:rPr>
              <w:t xml:space="preserve">Risk matrix and prioritisation: </w:t>
            </w:r>
          </w:p>
          <w:p w14:paraId="029BD678" w14:textId="77777777" w:rsidR="00FC0C58" w:rsidRDefault="00FC0C58" w:rsidP="00C90CF7">
            <w:pPr>
              <w:spacing w:after="0"/>
              <w:rPr>
                <w:rFonts w:asciiTheme="majorHAnsi" w:hAnsiTheme="majorHAnsi" w:cstheme="majorHAnsi"/>
              </w:rPr>
            </w:pPr>
            <w:r w:rsidRPr="00371749">
              <w:rPr>
                <w:rFonts w:asciiTheme="majorHAnsi" w:hAnsiTheme="majorHAnsi" w:cstheme="majorHAnsi"/>
              </w:rPr>
              <w:t>The system should include a risk matrix functionality to prioritise risks based on their likelihood and impact. It should also generate summaries for different risk categories, such as operational, strategic, and project risks, to assist in decision-making and resource allocation.</w:t>
            </w:r>
          </w:p>
          <w:p w14:paraId="4461334D" w14:textId="77777777" w:rsidR="009146F6" w:rsidRDefault="009146F6" w:rsidP="00C90CF7">
            <w:pPr>
              <w:spacing w:after="0"/>
              <w:rPr>
                <w:rFonts w:asciiTheme="majorHAnsi" w:eastAsia="Aptos" w:hAnsiTheme="majorHAnsi" w:cstheme="majorHAnsi"/>
                <w:b/>
                <w:kern w:val="2"/>
              </w:rPr>
            </w:pPr>
          </w:p>
          <w:p w14:paraId="36F654DB" w14:textId="631B9E19" w:rsidR="001B5DFC" w:rsidRPr="00446FEE" w:rsidRDefault="001B5DFC" w:rsidP="001B5DFC">
            <w:pPr>
              <w:spacing w:after="0"/>
              <w:rPr>
                <w:rFonts w:asciiTheme="majorHAnsi" w:hAnsiTheme="majorHAnsi" w:cstheme="majorHAnsi"/>
                <w:b/>
                <w:bCs/>
                <w:u w:val="single"/>
                <w:lang w:val="en-GB"/>
              </w:rPr>
            </w:pPr>
            <w:r>
              <w:rPr>
                <w:rFonts w:asciiTheme="majorHAnsi" w:hAnsiTheme="majorHAnsi" w:cstheme="majorHAnsi"/>
                <w:b/>
                <w:bCs/>
                <w:u w:val="single"/>
                <w:lang w:val="en-GB"/>
              </w:rPr>
              <w:t>R</w:t>
            </w:r>
            <w:r w:rsidRPr="00446FEE">
              <w:rPr>
                <w:rFonts w:asciiTheme="majorHAnsi" w:hAnsiTheme="majorHAnsi" w:cstheme="majorHAnsi"/>
                <w:b/>
                <w:bCs/>
                <w:u w:val="single"/>
                <w:lang w:val="en-GB"/>
              </w:rPr>
              <w:t>1</w:t>
            </w:r>
            <w:r>
              <w:rPr>
                <w:rFonts w:asciiTheme="majorHAnsi" w:hAnsiTheme="majorHAnsi" w:cstheme="majorHAnsi"/>
                <w:b/>
                <w:bCs/>
                <w:u w:val="single"/>
                <w:lang w:val="en-GB"/>
              </w:rPr>
              <w:t>7</w:t>
            </w:r>
            <w:r w:rsidRPr="00446FEE">
              <w:rPr>
                <w:rFonts w:asciiTheme="majorHAnsi" w:hAnsiTheme="majorHAnsi" w:cstheme="majorHAnsi"/>
                <w:b/>
                <w:bCs/>
                <w:u w:val="single"/>
                <w:lang w:val="en-GB"/>
              </w:rPr>
              <w:t xml:space="preserve">.1. </w:t>
            </w:r>
            <w:r>
              <w:rPr>
                <w:rFonts w:asciiTheme="majorHAnsi" w:hAnsiTheme="majorHAnsi" w:cstheme="majorHAnsi"/>
                <w:b/>
                <w:bCs/>
                <w:u w:val="single"/>
                <w:lang w:val="en-GB"/>
              </w:rPr>
              <w:t xml:space="preserve"> </w:t>
            </w:r>
            <w:r w:rsidRPr="00446FEE">
              <w:rPr>
                <w:rFonts w:asciiTheme="majorHAnsi" w:hAnsiTheme="majorHAnsi" w:cstheme="majorHAnsi"/>
                <w:b/>
                <w:bCs/>
                <w:u w:val="single"/>
                <w:lang w:val="en-GB"/>
              </w:rPr>
              <w:t>Minimum Requirement</w:t>
            </w:r>
            <w:r>
              <w:rPr>
                <w:rFonts w:asciiTheme="majorHAnsi" w:hAnsiTheme="majorHAnsi" w:cstheme="majorHAnsi"/>
                <w:b/>
                <w:bCs/>
                <w:u w:val="single"/>
                <w:lang w:val="en-GB"/>
              </w:rPr>
              <w:t>s:</w:t>
            </w:r>
          </w:p>
          <w:p w14:paraId="23ED135B" w14:textId="57B5DFBA" w:rsidR="009146F6" w:rsidRPr="00AD4EB2" w:rsidRDefault="009146F6" w:rsidP="009146F6">
            <w:pPr>
              <w:spacing w:after="0"/>
              <w:rPr>
                <w:rFonts w:asciiTheme="majorHAnsi" w:hAnsiTheme="majorHAnsi" w:cstheme="majorHAnsi"/>
                <w:bCs/>
              </w:rPr>
            </w:pPr>
            <w:r w:rsidRPr="00AD4EB2">
              <w:rPr>
                <w:rFonts w:asciiTheme="majorHAnsi" w:hAnsiTheme="majorHAnsi" w:cstheme="majorHAnsi"/>
                <w:bCs/>
              </w:rPr>
              <w:t xml:space="preserve">The bidder </w:t>
            </w:r>
            <w:r w:rsidR="001B5DFC">
              <w:rPr>
                <w:rFonts w:asciiTheme="majorHAnsi" w:hAnsiTheme="majorHAnsi" w:cstheme="majorHAnsi"/>
                <w:bCs/>
              </w:rPr>
              <w:t xml:space="preserve">must </w:t>
            </w:r>
            <w:r w:rsidRPr="00AD4EB2">
              <w:rPr>
                <w:rFonts w:asciiTheme="majorHAnsi" w:hAnsiTheme="majorHAnsi" w:cstheme="majorHAnsi"/>
                <w:bCs/>
              </w:rPr>
              <w:t xml:space="preserve">submit a brochure that shows that the system includes a risk matrix functionality to prioritise risks based on their likelihood, impact </w:t>
            </w:r>
            <w:proofErr w:type="gramStart"/>
            <w:r w:rsidRPr="00AD4EB2">
              <w:rPr>
                <w:rFonts w:asciiTheme="majorHAnsi" w:hAnsiTheme="majorHAnsi" w:cstheme="majorHAnsi"/>
                <w:bCs/>
              </w:rPr>
              <w:t>and also</w:t>
            </w:r>
            <w:proofErr w:type="gramEnd"/>
            <w:r w:rsidRPr="00AD4EB2">
              <w:rPr>
                <w:rFonts w:asciiTheme="majorHAnsi" w:hAnsiTheme="majorHAnsi" w:cstheme="majorHAnsi"/>
                <w:bCs/>
              </w:rPr>
              <w:t xml:space="preserve"> generate summaries for different risk categories, such as operational, strategic, and project risks, to assist in decision-making and resource allocation.</w:t>
            </w:r>
          </w:p>
          <w:p w14:paraId="56F8E0D1" w14:textId="1D2E5E88" w:rsidR="009146F6" w:rsidRPr="00371749" w:rsidRDefault="009146F6" w:rsidP="00C90CF7">
            <w:pPr>
              <w:spacing w:after="0"/>
              <w:rPr>
                <w:rFonts w:asciiTheme="majorHAnsi" w:eastAsia="Aptos" w:hAnsiTheme="majorHAnsi" w:cstheme="majorHAnsi"/>
                <w:b/>
                <w:bCs/>
                <w:kern w:val="2"/>
              </w:rPr>
            </w:pPr>
          </w:p>
        </w:tc>
        <w:tc>
          <w:tcPr>
            <w:tcW w:w="1666" w:type="pct"/>
          </w:tcPr>
          <w:p w14:paraId="521AD5AA" w14:textId="6D524094" w:rsidR="00FC0C58" w:rsidRPr="00AD4EB2" w:rsidRDefault="00FC0C58" w:rsidP="00C90CF7">
            <w:pPr>
              <w:spacing w:after="0"/>
              <w:rPr>
                <w:rFonts w:asciiTheme="majorHAnsi" w:hAnsiTheme="majorHAnsi" w:cstheme="majorHAnsi"/>
                <w:bCs/>
              </w:rPr>
            </w:pPr>
            <w:r w:rsidRPr="00AD4EB2">
              <w:rPr>
                <w:rFonts w:asciiTheme="majorHAnsi" w:hAnsiTheme="majorHAnsi" w:cstheme="majorHAnsi"/>
                <w:bCs/>
              </w:rPr>
              <w:t xml:space="preserve">The bidder to submit a brochure that shows that the system includes a risk matrix functionality to prioritise risks based on their likelihood, impact </w:t>
            </w:r>
            <w:proofErr w:type="gramStart"/>
            <w:r w:rsidRPr="00AD4EB2">
              <w:rPr>
                <w:rFonts w:asciiTheme="majorHAnsi" w:hAnsiTheme="majorHAnsi" w:cstheme="majorHAnsi"/>
                <w:bCs/>
              </w:rPr>
              <w:t>and also</w:t>
            </w:r>
            <w:proofErr w:type="gramEnd"/>
            <w:r w:rsidRPr="00AD4EB2">
              <w:rPr>
                <w:rFonts w:asciiTheme="majorHAnsi" w:hAnsiTheme="majorHAnsi" w:cstheme="majorHAnsi"/>
                <w:bCs/>
              </w:rPr>
              <w:t xml:space="preserve"> generate summaries for different risk categories, such as operational, strategic, and project risks, to assist in decision-making and resource allocation.</w:t>
            </w:r>
          </w:p>
          <w:p w14:paraId="5BEFD123" w14:textId="77777777" w:rsidR="00FC0C58" w:rsidRDefault="00FC0C58" w:rsidP="00C90CF7">
            <w:pPr>
              <w:spacing w:after="0"/>
              <w:rPr>
                <w:rFonts w:asciiTheme="majorHAnsi" w:hAnsiTheme="majorHAnsi" w:cstheme="majorHAnsi"/>
                <w:b/>
              </w:rPr>
            </w:pPr>
          </w:p>
          <w:p w14:paraId="6A83C527" w14:textId="3CD1E94C" w:rsidR="00FC0C58" w:rsidRPr="00AD4EB2" w:rsidRDefault="00FC0C58" w:rsidP="00C90CF7">
            <w:pPr>
              <w:spacing w:after="0"/>
              <w:rPr>
                <w:rFonts w:asciiTheme="majorHAnsi" w:hAnsiTheme="majorHAnsi" w:cstheme="majorHAnsi"/>
                <w:b/>
              </w:rPr>
            </w:pPr>
            <w:r w:rsidRPr="00AD4EB2">
              <w:rPr>
                <w:rFonts w:asciiTheme="majorHAnsi" w:hAnsiTheme="majorHAnsi" w:cstheme="majorHAnsi"/>
                <w:b/>
              </w:rPr>
              <w:t>Evaluation criteria:</w:t>
            </w:r>
          </w:p>
          <w:p w14:paraId="0CE42C4C" w14:textId="77777777" w:rsidR="00EA7AB4" w:rsidRDefault="00EA7AB4" w:rsidP="00EA7AB4">
            <w:pPr>
              <w:spacing w:after="0"/>
              <w:ind w:left="309" w:hanging="309"/>
              <w:rPr>
                <w:rFonts w:asciiTheme="majorHAnsi" w:hAnsiTheme="majorHAnsi" w:cstheme="majorHAnsi"/>
                <w:bCs/>
              </w:rPr>
            </w:pPr>
            <w:r w:rsidRPr="00FB27E8">
              <w:rPr>
                <w:rFonts w:asciiTheme="majorHAnsi" w:hAnsiTheme="majorHAnsi" w:cstheme="majorHAnsi"/>
                <w:bCs/>
              </w:rPr>
              <w:t xml:space="preserve">0 = </w:t>
            </w:r>
            <w:r w:rsidRPr="00371749">
              <w:rPr>
                <w:rFonts w:asciiTheme="majorHAnsi" w:hAnsiTheme="majorHAnsi" w:cstheme="majorHAnsi"/>
              </w:rPr>
              <w:t>No Information provided</w:t>
            </w:r>
            <w:r>
              <w:rPr>
                <w:rFonts w:asciiTheme="majorHAnsi" w:hAnsiTheme="majorHAnsi" w:cstheme="majorHAnsi"/>
              </w:rPr>
              <w:t xml:space="preserve"> in line with the minimum requirements.</w:t>
            </w:r>
          </w:p>
          <w:p w14:paraId="4D575324" w14:textId="77777777" w:rsidR="004C6E3D" w:rsidRDefault="004C6E3D" w:rsidP="00710554">
            <w:pPr>
              <w:spacing w:after="0"/>
              <w:ind w:left="313" w:hanging="313"/>
              <w:rPr>
                <w:rFonts w:asciiTheme="majorHAnsi" w:hAnsiTheme="majorHAnsi" w:cstheme="majorHAnsi"/>
                <w:bCs/>
              </w:rPr>
            </w:pPr>
          </w:p>
          <w:p w14:paraId="24D59F19" w14:textId="56ED7051" w:rsidR="00FC0C58" w:rsidRPr="00AD4EB2" w:rsidRDefault="00FC0C58" w:rsidP="00710554">
            <w:pPr>
              <w:spacing w:after="0"/>
              <w:ind w:left="313" w:hanging="313"/>
              <w:rPr>
                <w:rFonts w:asciiTheme="majorHAnsi" w:hAnsiTheme="majorHAnsi" w:cstheme="majorHAnsi"/>
                <w:bCs/>
              </w:rPr>
            </w:pPr>
            <w:r w:rsidRPr="00AD4EB2">
              <w:rPr>
                <w:rFonts w:asciiTheme="majorHAnsi" w:hAnsiTheme="majorHAnsi" w:cstheme="majorHAnsi"/>
                <w:bCs/>
              </w:rPr>
              <w:t xml:space="preserve">3 = </w:t>
            </w:r>
            <w:r w:rsidR="00373B1D">
              <w:rPr>
                <w:rFonts w:asciiTheme="majorHAnsi" w:hAnsiTheme="majorHAnsi" w:cstheme="majorHAnsi"/>
                <w:bCs/>
              </w:rPr>
              <w:t xml:space="preserve">Meets Minimum Requirements: </w:t>
            </w:r>
            <w:r w:rsidR="004C6E3D">
              <w:rPr>
                <w:rFonts w:asciiTheme="majorHAnsi" w:hAnsiTheme="majorHAnsi" w:cstheme="majorHAnsi"/>
                <w:bCs/>
              </w:rPr>
              <w:t>The</w:t>
            </w:r>
            <w:r w:rsidRPr="00AD4EB2">
              <w:rPr>
                <w:rFonts w:asciiTheme="majorHAnsi" w:hAnsiTheme="majorHAnsi" w:cstheme="majorHAnsi"/>
                <w:bCs/>
              </w:rPr>
              <w:t xml:space="preserve"> brochure provided shows that the system includes a risk matrix functionality to prioritise risks</w:t>
            </w:r>
            <w:r>
              <w:rPr>
                <w:rFonts w:asciiTheme="majorHAnsi" w:hAnsiTheme="majorHAnsi" w:cstheme="majorHAnsi"/>
                <w:bCs/>
              </w:rPr>
              <w:t>.</w:t>
            </w:r>
          </w:p>
        </w:tc>
        <w:tc>
          <w:tcPr>
            <w:tcW w:w="555" w:type="pct"/>
          </w:tcPr>
          <w:p w14:paraId="6C4AEE10" w14:textId="0B0689C1" w:rsidR="00FC0C58" w:rsidRPr="00C41A7A" w:rsidRDefault="00C71683" w:rsidP="00C41A7A">
            <w:pPr>
              <w:spacing w:after="0"/>
              <w:jc w:val="center"/>
              <w:rPr>
                <w:rFonts w:asciiTheme="majorHAnsi" w:hAnsiTheme="majorHAnsi" w:cstheme="majorHAnsi"/>
                <w:b/>
              </w:rPr>
            </w:pPr>
            <w:r w:rsidRPr="00C41A7A">
              <w:rPr>
                <w:rFonts w:asciiTheme="majorHAnsi" w:hAnsiTheme="majorHAnsi" w:cstheme="majorHAnsi"/>
                <w:b/>
              </w:rPr>
              <w:t>2</w:t>
            </w:r>
          </w:p>
        </w:tc>
        <w:tc>
          <w:tcPr>
            <w:tcW w:w="695" w:type="pct"/>
          </w:tcPr>
          <w:p w14:paraId="27E1B58F" w14:textId="6DFAB9C6" w:rsidR="00FC0C58" w:rsidRPr="00371749" w:rsidRDefault="00FC0C58" w:rsidP="00C90CF7">
            <w:pPr>
              <w:spacing w:after="0"/>
              <w:jc w:val="left"/>
              <w:rPr>
                <w:rFonts w:asciiTheme="majorHAnsi" w:hAnsiTheme="majorHAnsi" w:cstheme="majorHAnsi"/>
                <w:color w:val="FF0000"/>
              </w:rPr>
            </w:pPr>
            <w:r w:rsidRPr="00511728">
              <w:rPr>
                <w:rFonts w:asciiTheme="majorHAnsi" w:hAnsiTheme="majorHAnsi" w:cstheme="majorHAnsi"/>
                <w:color w:val="FF0000"/>
              </w:rPr>
              <w:t>provide unique reference to locate substantiating evidence in the bid response – Annex A, section 5.</w:t>
            </w:r>
            <w:r w:rsidR="00FD3FD2">
              <w:rPr>
                <w:rFonts w:asciiTheme="majorHAnsi" w:hAnsiTheme="majorHAnsi" w:cstheme="majorHAnsi"/>
                <w:color w:val="FF0000"/>
              </w:rPr>
              <w:t>5</w:t>
            </w:r>
            <w:r w:rsidRPr="00511728">
              <w:rPr>
                <w:rFonts w:asciiTheme="majorHAnsi" w:hAnsiTheme="majorHAnsi" w:cstheme="majorHAnsi"/>
                <w:color w:val="FF0000"/>
              </w:rPr>
              <w:t>&gt;</w:t>
            </w:r>
          </w:p>
        </w:tc>
      </w:tr>
      <w:tr w:rsidR="009B479E" w:rsidRPr="00371749" w14:paraId="5E155138" w14:textId="77777777" w:rsidTr="00C41A7A">
        <w:tc>
          <w:tcPr>
            <w:tcW w:w="286" w:type="pct"/>
          </w:tcPr>
          <w:p w14:paraId="2D71CC70" w14:textId="76049A62" w:rsidR="00FC0C58" w:rsidRPr="00C41A7A" w:rsidRDefault="000F035B" w:rsidP="00C90CF7">
            <w:pPr>
              <w:spacing w:after="0"/>
              <w:rPr>
                <w:rFonts w:asciiTheme="majorHAnsi" w:hAnsiTheme="majorHAnsi" w:cstheme="majorHAnsi"/>
                <w:b/>
              </w:rPr>
            </w:pPr>
            <w:r>
              <w:rPr>
                <w:rFonts w:asciiTheme="majorHAnsi" w:hAnsiTheme="majorHAnsi" w:cstheme="majorHAnsi"/>
                <w:b/>
              </w:rPr>
              <w:t>R</w:t>
            </w:r>
            <w:r w:rsidR="00FC0C58" w:rsidRPr="00C41A7A">
              <w:rPr>
                <w:rFonts w:asciiTheme="majorHAnsi" w:hAnsiTheme="majorHAnsi" w:cstheme="majorHAnsi"/>
                <w:b/>
              </w:rPr>
              <w:t>18.</w:t>
            </w:r>
          </w:p>
        </w:tc>
        <w:tc>
          <w:tcPr>
            <w:tcW w:w="1797" w:type="pct"/>
          </w:tcPr>
          <w:p w14:paraId="73332911" w14:textId="77777777" w:rsidR="00FC0C58" w:rsidRPr="009A0B56" w:rsidRDefault="00FC0C58" w:rsidP="00C90CF7">
            <w:pPr>
              <w:spacing w:after="0"/>
              <w:rPr>
                <w:rFonts w:asciiTheme="majorHAnsi" w:hAnsiTheme="majorHAnsi" w:cstheme="majorHAnsi"/>
                <w:b/>
                <w:bCs/>
              </w:rPr>
            </w:pPr>
            <w:r w:rsidRPr="009A0B56">
              <w:rPr>
                <w:rFonts w:asciiTheme="majorHAnsi" w:hAnsiTheme="majorHAnsi" w:cstheme="majorHAnsi"/>
                <w:b/>
                <w:bCs/>
              </w:rPr>
              <w:t xml:space="preserve">Risk appetite and tolerance dashboard: </w:t>
            </w:r>
          </w:p>
          <w:p w14:paraId="5474C0D9" w14:textId="77777777" w:rsidR="00FC0C58" w:rsidRDefault="00FC0C58" w:rsidP="00C90CF7">
            <w:pPr>
              <w:spacing w:after="0"/>
              <w:rPr>
                <w:rFonts w:asciiTheme="majorHAnsi" w:hAnsiTheme="majorHAnsi" w:cstheme="majorHAnsi"/>
              </w:rPr>
            </w:pPr>
            <w:r w:rsidRPr="00371749">
              <w:rPr>
                <w:rFonts w:asciiTheme="majorHAnsi" w:hAnsiTheme="majorHAnsi" w:cstheme="majorHAnsi"/>
              </w:rPr>
              <w:t xml:space="preserve">The system should provide dashboards that allow users to monitor and analyse risk appetite and tolerance levels, offering real-time insights into risk </w:t>
            </w:r>
            <w:r w:rsidRPr="00371749">
              <w:rPr>
                <w:rFonts w:asciiTheme="majorHAnsi" w:hAnsiTheme="majorHAnsi" w:cstheme="majorHAnsi"/>
              </w:rPr>
              <w:lastRenderedPageBreak/>
              <w:t>exposure and enabling informed decision-making.</w:t>
            </w:r>
          </w:p>
          <w:p w14:paraId="2C06237B" w14:textId="77777777" w:rsidR="009146F6" w:rsidRDefault="009146F6" w:rsidP="00C90CF7">
            <w:pPr>
              <w:spacing w:after="0"/>
              <w:rPr>
                <w:rFonts w:asciiTheme="majorHAnsi" w:eastAsia="Aptos" w:hAnsiTheme="majorHAnsi" w:cstheme="majorHAnsi"/>
                <w:b/>
                <w:bCs/>
                <w:kern w:val="2"/>
              </w:rPr>
            </w:pPr>
          </w:p>
          <w:p w14:paraId="48771C75" w14:textId="0158C992" w:rsidR="001B5DFC" w:rsidRPr="00446FEE" w:rsidRDefault="001B5DFC" w:rsidP="001B5DFC">
            <w:pPr>
              <w:spacing w:after="0"/>
              <w:rPr>
                <w:rFonts w:asciiTheme="majorHAnsi" w:hAnsiTheme="majorHAnsi" w:cstheme="majorHAnsi"/>
                <w:b/>
                <w:bCs/>
                <w:u w:val="single"/>
                <w:lang w:val="en-GB"/>
              </w:rPr>
            </w:pPr>
            <w:r>
              <w:rPr>
                <w:rFonts w:asciiTheme="majorHAnsi" w:hAnsiTheme="majorHAnsi" w:cstheme="majorHAnsi"/>
                <w:b/>
                <w:bCs/>
                <w:u w:val="single"/>
                <w:lang w:val="en-GB"/>
              </w:rPr>
              <w:t>R</w:t>
            </w:r>
            <w:r w:rsidRPr="00446FEE">
              <w:rPr>
                <w:rFonts w:asciiTheme="majorHAnsi" w:hAnsiTheme="majorHAnsi" w:cstheme="majorHAnsi"/>
                <w:b/>
                <w:bCs/>
                <w:u w:val="single"/>
                <w:lang w:val="en-GB"/>
              </w:rPr>
              <w:t>1</w:t>
            </w:r>
            <w:r>
              <w:rPr>
                <w:rFonts w:asciiTheme="majorHAnsi" w:hAnsiTheme="majorHAnsi" w:cstheme="majorHAnsi"/>
                <w:b/>
                <w:bCs/>
                <w:u w:val="single"/>
                <w:lang w:val="en-GB"/>
              </w:rPr>
              <w:t>8</w:t>
            </w:r>
            <w:r w:rsidRPr="00446FEE">
              <w:rPr>
                <w:rFonts w:asciiTheme="majorHAnsi" w:hAnsiTheme="majorHAnsi" w:cstheme="majorHAnsi"/>
                <w:b/>
                <w:bCs/>
                <w:u w:val="single"/>
                <w:lang w:val="en-GB"/>
              </w:rPr>
              <w:t xml:space="preserve">.1. </w:t>
            </w:r>
            <w:r>
              <w:rPr>
                <w:rFonts w:asciiTheme="majorHAnsi" w:hAnsiTheme="majorHAnsi" w:cstheme="majorHAnsi"/>
                <w:b/>
                <w:bCs/>
                <w:u w:val="single"/>
                <w:lang w:val="en-GB"/>
              </w:rPr>
              <w:t xml:space="preserve"> </w:t>
            </w:r>
            <w:r w:rsidRPr="00446FEE">
              <w:rPr>
                <w:rFonts w:asciiTheme="majorHAnsi" w:hAnsiTheme="majorHAnsi" w:cstheme="majorHAnsi"/>
                <w:b/>
                <w:bCs/>
                <w:u w:val="single"/>
                <w:lang w:val="en-GB"/>
              </w:rPr>
              <w:t>Minimum Requirement</w:t>
            </w:r>
            <w:r>
              <w:rPr>
                <w:rFonts w:asciiTheme="majorHAnsi" w:hAnsiTheme="majorHAnsi" w:cstheme="majorHAnsi"/>
                <w:b/>
                <w:bCs/>
                <w:u w:val="single"/>
                <w:lang w:val="en-GB"/>
              </w:rPr>
              <w:t>s:</w:t>
            </w:r>
          </w:p>
          <w:p w14:paraId="451C57D9" w14:textId="4B3CDF14" w:rsidR="009146F6" w:rsidRPr="009A0B56" w:rsidRDefault="009146F6" w:rsidP="009146F6">
            <w:pPr>
              <w:spacing w:after="0"/>
              <w:rPr>
                <w:rFonts w:asciiTheme="majorHAnsi" w:hAnsiTheme="majorHAnsi" w:cstheme="majorHAnsi"/>
                <w:bCs/>
              </w:rPr>
            </w:pPr>
            <w:r w:rsidRPr="009A0B56">
              <w:rPr>
                <w:rFonts w:asciiTheme="majorHAnsi" w:hAnsiTheme="majorHAnsi" w:cstheme="majorHAnsi"/>
                <w:bCs/>
              </w:rPr>
              <w:t xml:space="preserve">The bidder </w:t>
            </w:r>
            <w:r w:rsidR="001B5DFC">
              <w:rPr>
                <w:rFonts w:asciiTheme="majorHAnsi" w:hAnsiTheme="majorHAnsi" w:cstheme="majorHAnsi"/>
                <w:bCs/>
              </w:rPr>
              <w:t xml:space="preserve">must </w:t>
            </w:r>
            <w:r w:rsidRPr="009A0B56">
              <w:rPr>
                <w:rFonts w:asciiTheme="majorHAnsi" w:hAnsiTheme="majorHAnsi" w:cstheme="majorHAnsi"/>
                <w:bCs/>
              </w:rPr>
              <w:t>submit a brochure that shows that the system can provide dashboards to monitor and analyse risk appetite and tolerance levels, offering real-time insights into risk exposure and enabling informed decision-making.</w:t>
            </w:r>
          </w:p>
          <w:p w14:paraId="01BC9DA3" w14:textId="30284C1C" w:rsidR="009146F6" w:rsidRPr="00371749" w:rsidRDefault="009146F6" w:rsidP="00C90CF7">
            <w:pPr>
              <w:spacing w:after="0"/>
              <w:rPr>
                <w:rFonts w:asciiTheme="majorHAnsi" w:eastAsia="Aptos" w:hAnsiTheme="majorHAnsi" w:cstheme="majorHAnsi"/>
                <w:b/>
                <w:bCs/>
                <w:kern w:val="2"/>
              </w:rPr>
            </w:pPr>
          </w:p>
        </w:tc>
        <w:tc>
          <w:tcPr>
            <w:tcW w:w="1666" w:type="pct"/>
          </w:tcPr>
          <w:p w14:paraId="779969B6" w14:textId="2CBBD574" w:rsidR="00FC0C58" w:rsidRPr="009A0B56" w:rsidRDefault="00FC0C58" w:rsidP="00C90CF7">
            <w:pPr>
              <w:spacing w:after="0"/>
              <w:rPr>
                <w:rFonts w:asciiTheme="majorHAnsi" w:hAnsiTheme="majorHAnsi" w:cstheme="majorHAnsi"/>
                <w:bCs/>
              </w:rPr>
            </w:pPr>
            <w:r w:rsidRPr="009A0B56">
              <w:rPr>
                <w:rFonts w:asciiTheme="majorHAnsi" w:hAnsiTheme="majorHAnsi" w:cstheme="majorHAnsi"/>
                <w:bCs/>
              </w:rPr>
              <w:lastRenderedPageBreak/>
              <w:t xml:space="preserve">The bidder to submit a brochure that shows that the system can provide dashboards to monitor and analyse risk appetite and tolerance levels, offering real-time insights </w:t>
            </w:r>
            <w:r w:rsidRPr="009A0B56">
              <w:rPr>
                <w:rFonts w:asciiTheme="majorHAnsi" w:hAnsiTheme="majorHAnsi" w:cstheme="majorHAnsi"/>
                <w:bCs/>
              </w:rPr>
              <w:lastRenderedPageBreak/>
              <w:t>into risk exposure and enabling informed decision-making.</w:t>
            </w:r>
          </w:p>
          <w:p w14:paraId="50331A8E" w14:textId="77777777" w:rsidR="00FC0C58" w:rsidRDefault="00FC0C58" w:rsidP="00C90CF7">
            <w:pPr>
              <w:spacing w:after="0"/>
              <w:rPr>
                <w:rFonts w:asciiTheme="majorHAnsi" w:hAnsiTheme="majorHAnsi" w:cstheme="majorHAnsi"/>
                <w:b/>
              </w:rPr>
            </w:pPr>
          </w:p>
          <w:p w14:paraId="4709CD5D" w14:textId="2B7C075C" w:rsidR="00FC0C58" w:rsidRPr="007D2B7F" w:rsidRDefault="00FC0C58" w:rsidP="00C90CF7">
            <w:pPr>
              <w:spacing w:after="0"/>
              <w:rPr>
                <w:rFonts w:asciiTheme="majorHAnsi" w:hAnsiTheme="majorHAnsi" w:cstheme="majorHAnsi"/>
                <w:b/>
              </w:rPr>
            </w:pPr>
            <w:r w:rsidRPr="007D2B7F">
              <w:rPr>
                <w:rFonts w:asciiTheme="majorHAnsi" w:hAnsiTheme="majorHAnsi" w:cstheme="majorHAnsi"/>
                <w:b/>
              </w:rPr>
              <w:t>Evaluation criteria:</w:t>
            </w:r>
          </w:p>
          <w:p w14:paraId="29EFE48E" w14:textId="77777777" w:rsidR="00EA7AB4" w:rsidRDefault="00EA7AB4" w:rsidP="00EA7AB4">
            <w:pPr>
              <w:spacing w:after="0"/>
              <w:ind w:left="309" w:hanging="309"/>
              <w:rPr>
                <w:rFonts w:asciiTheme="majorHAnsi" w:hAnsiTheme="majorHAnsi" w:cstheme="majorHAnsi"/>
                <w:bCs/>
              </w:rPr>
            </w:pPr>
            <w:r w:rsidRPr="00FB27E8">
              <w:rPr>
                <w:rFonts w:asciiTheme="majorHAnsi" w:hAnsiTheme="majorHAnsi" w:cstheme="majorHAnsi"/>
                <w:bCs/>
              </w:rPr>
              <w:t xml:space="preserve">0 = </w:t>
            </w:r>
            <w:r w:rsidRPr="00371749">
              <w:rPr>
                <w:rFonts w:asciiTheme="majorHAnsi" w:hAnsiTheme="majorHAnsi" w:cstheme="majorHAnsi"/>
              </w:rPr>
              <w:t>No Information provided</w:t>
            </w:r>
            <w:r>
              <w:rPr>
                <w:rFonts w:asciiTheme="majorHAnsi" w:hAnsiTheme="majorHAnsi" w:cstheme="majorHAnsi"/>
              </w:rPr>
              <w:t xml:space="preserve"> in line with the minimum requirements.</w:t>
            </w:r>
          </w:p>
          <w:p w14:paraId="16C32251" w14:textId="77777777" w:rsidR="00547823" w:rsidRDefault="00547823" w:rsidP="00553AE6">
            <w:pPr>
              <w:spacing w:after="0"/>
              <w:ind w:left="313" w:hanging="313"/>
              <w:rPr>
                <w:rFonts w:asciiTheme="majorHAnsi" w:hAnsiTheme="majorHAnsi" w:cstheme="majorHAnsi"/>
                <w:bCs/>
              </w:rPr>
            </w:pPr>
          </w:p>
          <w:p w14:paraId="3BF82B7D" w14:textId="316507BA" w:rsidR="00FC0C58" w:rsidRPr="009A0B56" w:rsidRDefault="00FC0C58" w:rsidP="00C41A7A">
            <w:pPr>
              <w:spacing w:after="0"/>
              <w:ind w:left="313" w:hanging="313"/>
              <w:jc w:val="left"/>
              <w:rPr>
                <w:rFonts w:asciiTheme="majorHAnsi" w:hAnsiTheme="majorHAnsi" w:cstheme="majorHAnsi"/>
                <w:bCs/>
              </w:rPr>
            </w:pPr>
            <w:r w:rsidRPr="009A0B56">
              <w:rPr>
                <w:rFonts w:asciiTheme="majorHAnsi" w:hAnsiTheme="majorHAnsi" w:cstheme="majorHAnsi"/>
                <w:bCs/>
              </w:rPr>
              <w:t xml:space="preserve">3 = </w:t>
            </w:r>
            <w:r w:rsidR="009146F6">
              <w:rPr>
                <w:rFonts w:asciiTheme="majorHAnsi" w:hAnsiTheme="majorHAnsi" w:cstheme="majorHAnsi"/>
                <w:bCs/>
              </w:rPr>
              <w:t xml:space="preserve">Meets minimum requirement: </w:t>
            </w:r>
            <w:r w:rsidR="00547823">
              <w:rPr>
                <w:rFonts w:asciiTheme="majorHAnsi" w:hAnsiTheme="majorHAnsi" w:cstheme="majorHAnsi"/>
                <w:bCs/>
              </w:rPr>
              <w:t>The</w:t>
            </w:r>
            <w:r w:rsidRPr="009A0B56">
              <w:rPr>
                <w:rFonts w:asciiTheme="majorHAnsi" w:hAnsiTheme="majorHAnsi" w:cstheme="majorHAnsi"/>
                <w:bCs/>
              </w:rPr>
              <w:t xml:space="preserve"> brochure provided shows that the system can provide dashboards to monitor and analyse risk appetite and tolerance levels</w:t>
            </w:r>
            <w:r>
              <w:rPr>
                <w:rFonts w:asciiTheme="majorHAnsi" w:hAnsiTheme="majorHAnsi" w:cstheme="majorHAnsi"/>
                <w:bCs/>
              </w:rPr>
              <w:t>.</w:t>
            </w:r>
          </w:p>
        </w:tc>
        <w:tc>
          <w:tcPr>
            <w:tcW w:w="555" w:type="pct"/>
          </w:tcPr>
          <w:p w14:paraId="22DB9CA2" w14:textId="0FA54CCF" w:rsidR="00FC0C58" w:rsidRPr="00C41A7A" w:rsidRDefault="00C71683" w:rsidP="00C41A7A">
            <w:pPr>
              <w:spacing w:after="0"/>
              <w:jc w:val="center"/>
              <w:rPr>
                <w:rFonts w:asciiTheme="majorHAnsi" w:hAnsiTheme="majorHAnsi" w:cstheme="majorHAnsi"/>
                <w:b/>
              </w:rPr>
            </w:pPr>
            <w:r w:rsidRPr="00C41A7A">
              <w:rPr>
                <w:rFonts w:asciiTheme="majorHAnsi" w:hAnsiTheme="majorHAnsi" w:cstheme="majorHAnsi"/>
                <w:b/>
              </w:rPr>
              <w:lastRenderedPageBreak/>
              <w:t>2</w:t>
            </w:r>
          </w:p>
        </w:tc>
        <w:tc>
          <w:tcPr>
            <w:tcW w:w="695" w:type="pct"/>
          </w:tcPr>
          <w:p w14:paraId="091DFA3B" w14:textId="0BE6429D" w:rsidR="00FC0C58" w:rsidRPr="00371749" w:rsidRDefault="00FC0C58" w:rsidP="00C90CF7">
            <w:pPr>
              <w:spacing w:after="0"/>
              <w:jc w:val="left"/>
              <w:rPr>
                <w:rFonts w:asciiTheme="majorHAnsi" w:hAnsiTheme="majorHAnsi" w:cstheme="majorHAnsi"/>
                <w:color w:val="FF0000"/>
              </w:rPr>
            </w:pPr>
            <w:r w:rsidRPr="00511728">
              <w:rPr>
                <w:rFonts w:asciiTheme="majorHAnsi" w:hAnsiTheme="majorHAnsi" w:cstheme="majorHAnsi"/>
                <w:color w:val="FF0000"/>
              </w:rPr>
              <w:t xml:space="preserve">provide unique reference to locate substantiating evidence in </w:t>
            </w:r>
            <w:r w:rsidRPr="00511728">
              <w:rPr>
                <w:rFonts w:asciiTheme="majorHAnsi" w:hAnsiTheme="majorHAnsi" w:cstheme="majorHAnsi"/>
                <w:color w:val="FF0000"/>
              </w:rPr>
              <w:lastRenderedPageBreak/>
              <w:t>the bid response – Annex A, section 5.</w:t>
            </w:r>
            <w:r w:rsidR="00FD3FD2">
              <w:rPr>
                <w:rFonts w:asciiTheme="majorHAnsi" w:hAnsiTheme="majorHAnsi" w:cstheme="majorHAnsi"/>
                <w:color w:val="FF0000"/>
              </w:rPr>
              <w:t>5</w:t>
            </w:r>
            <w:r w:rsidRPr="00511728">
              <w:rPr>
                <w:rFonts w:asciiTheme="majorHAnsi" w:hAnsiTheme="majorHAnsi" w:cstheme="majorHAnsi"/>
                <w:color w:val="FF0000"/>
              </w:rPr>
              <w:t>&gt;</w:t>
            </w:r>
          </w:p>
        </w:tc>
      </w:tr>
      <w:tr w:rsidR="009B479E" w:rsidRPr="00371749" w14:paraId="56D1B2AB" w14:textId="77777777" w:rsidTr="00C41A7A">
        <w:tc>
          <w:tcPr>
            <w:tcW w:w="286" w:type="pct"/>
          </w:tcPr>
          <w:p w14:paraId="506E4150" w14:textId="39457065" w:rsidR="00FC0C58" w:rsidRPr="00C41A7A" w:rsidRDefault="000F035B" w:rsidP="00C90CF7">
            <w:pPr>
              <w:spacing w:after="0"/>
              <w:rPr>
                <w:rFonts w:asciiTheme="majorHAnsi" w:hAnsiTheme="majorHAnsi" w:cstheme="majorHAnsi"/>
                <w:b/>
              </w:rPr>
            </w:pPr>
            <w:r>
              <w:rPr>
                <w:rFonts w:asciiTheme="majorHAnsi" w:hAnsiTheme="majorHAnsi" w:cstheme="majorHAnsi"/>
                <w:b/>
              </w:rPr>
              <w:lastRenderedPageBreak/>
              <w:t>R</w:t>
            </w:r>
            <w:r w:rsidR="00FC0C58" w:rsidRPr="00C41A7A">
              <w:rPr>
                <w:rFonts w:asciiTheme="majorHAnsi" w:hAnsiTheme="majorHAnsi" w:cstheme="majorHAnsi"/>
                <w:b/>
              </w:rPr>
              <w:t>19.</w:t>
            </w:r>
          </w:p>
        </w:tc>
        <w:tc>
          <w:tcPr>
            <w:tcW w:w="1797" w:type="pct"/>
          </w:tcPr>
          <w:p w14:paraId="454BF149" w14:textId="1B9644EC" w:rsidR="00D26F24" w:rsidRDefault="00FC0C58" w:rsidP="00C90CF7">
            <w:pPr>
              <w:spacing w:after="0"/>
              <w:rPr>
                <w:rFonts w:asciiTheme="majorHAnsi" w:hAnsiTheme="majorHAnsi" w:cstheme="majorHAnsi"/>
              </w:rPr>
            </w:pPr>
            <w:r w:rsidRPr="009A0B56">
              <w:rPr>
                <w:rFonts w:asciiTheme="majorHAnsi" w:hAnsiTheme="majorHAnsi" w:cstheme="majorHAnsi"/>
                <w:b/>
                <w:bCs/>
              </w:rPr>
              <w:t xml:space="preserve">Role-based access control: </w:t>
            </w:r>
          </w:p>
          <w:p w14:paraId="23B5D10E" w14:textId="6EDEDAF0" w:rsidR="009146F6" w:rsidRDefault="00FC0C58" w:rsidP="00C90CF7">
            <w:pPr>
              <w:spacing w:after="0"/>
              <w:rPr>
                <w:rFonts w:asciiTheme="majorHAnsi" w:hAnsiTheme="majorHAnsi" w:cstheme="majorHAnsi"/>
              </w:rPr>
            </w:pPr>
            <w:r w:rsidRPr="00371749">
              <w:rPr>
                <w:rFonts w:asciiTheme="majorHAnsi" w:hAnsiTheme="majorHAnsi" w:cstheme="majorHAnsi"/>
              </w:rPr>
              <w:t xml:space="preserve">The system should allow the assignment of access rights based on user roles, ensuring that each user has the appropriate level of access to data and functionality. </w:t>
            </w:r>
          </w:p>
          <w:p w14:paraId="43051D71" w14:textId="77777777" w:rsidR="009146F6" w:rsidRDefault="009146F6" w:rsidP="00C90CF7">
            <w:pPr>
              <w:spacing w:after="0"/>
              <w:rPr>
                <w:rFonts w:asciiTheme="majorHAnsi" w:hAnsiTheme="majorHAnsi" w:cstheme="majorHAnsi"/>
              </w:rPr>
            </w:pPr>
          </w:p>
          <w:p w14:paraId="3DADB959" w14:textId="77777777" w:rsidR="001B5DFC" w:rsidRPr="00446FEE" w:rsidRDefault="001B5DFC" w:rsidP="001B5DFC">
            <w:pPr>
              <w:spacing w:after="0"/>
              <w:rPr>
                <w:rFonts w:asciiTheme="majorHAnsi" w:hAnsiTheme="majorHAnsi" w:cstheme="majorHAnsi"/>
                <w:b/>
                <w:bCs/>
                <w:u w:val="single"/>
                <w:lang w:val="en-GB"/>
              </w:rPr>
            </w:pPr>
            <w:r>
              <w:rPr>
                <w:rFonts w:asciiTheme="majorHAnsi" w:hAnsiTheme="majorHAnsi" w:cstheme="majorHAnsi"/>
                <w:b/>
                <w:bCs/>
                <w:u w:val="single"/>
                <w:lang w:val="en-GB"/>
              </w:rPr>
              <w:t>R</w:t>
            </w:r>
            <w:r w:rsidRPr="00446FEE">
              <w:rPr>
                <w:rFonts w:asciiTheme="majorHAnsi" w:hAnsiTheme="majorHAnsi" w:cstheme="majorHAnsi"/>
                <w:b/>
                <w:bCs/>
                <w:u w:val="single"/>
                <w:lang w:val="en-GB"/>
              </w:rPr>
              <w:t>1</w:t>
            </w:r>
            <w:r>
              <w:rPr>
                <w:rFonts w:asciiTheme="majorHAnsi" w:hAnsiTheme="majorHAnsi" w:cstheme="majorHAnsi"/>
                <w:b/>
                <w:bCs/>
                <w:u w:val="single"/>
                <w:lang w:val="en-GB"/>
              </w:rPr>
              <w:t>9</w:t>
            </w:r>
            <w:r w:rsidRPr="00446FEE">
              <w:rPr>
                <w:rFonts w:asciiTheme="majorHAnsi" w:hAnsiTheme="majorHAnsi" w:cstheme="majorHAnsi"/>
                <w:b/>
                <w:bCs/>
                <w:u w:val="single"/>
                <w:lang w:val="en-GB"/>
              </w:rPr>
              <w:t xml:space="preserve">.1. </w:t>
            </w:r>
            <w:r>
              <w:rPr>
                <w:rFonts w:asciiTheme="majorHAnsi" w:hAnsiTheme="majorHAnsi" w:cstheme="majorHAnsi"/>
                <w:b/>
                <w:bCs/>
                <w:u w:val="single"/>
                <w:lang w:val="en-GB"/>
              </w:rPr>
              <w:t xml:space="preserve"> </w:t>
            </w:r>
            <w:r w:rsidRPr="00446FEE">
              <w:rPr>
                <w:rFonts w:asciiTheme="majorHAnsi" w:hAnsiTheme="majorHAnsi" w:cstheme="majorHAnsi"/>
                <w:b/>
                <w:bCs/>
                <w:u w:val="single"/>
                <w:lang w:val="en-GB"/>
              </w:rPr>
              <w:t>Minimum Requirement</w:t>
            </w:r>
            <w:r>
              <w:rPr>
                <w:rFonts w:asciiTheme="majorHAnsi" w:hAnsiTheme="majorHAnsi" w:cstheme="majorHAnsi"/>
                <w:b/>
                <w:bCs/>
                <w:u w:val="single"/>
                <w:lang w:val="en-GB"/>
              </w:rPr>
              <w:t>s:</w:t>
            </w:r>
          </w:p>
          <w:p w14:paraId="30CC7567" w14:textId="77643690" w:rsidR="009146F6" w:rsidRPr="00371749" w:rsidRDefault="009146F6" w:rsidP="00C90CF7">
            <w:pPr>
              <w:spacing w:after="0"/>
              <w:rPr>
                <w:rFonts w:asciiTheme="majorHAnsi" w:hAnsiTheme="majorHAnsi" w:cstheme="majorHAnsi"/>
              </w:rPr>
            </w:pPr>
            <w:r>
              <w:rPr>
                <w:rFonts w:asciiTheme="majorHAnsi" w:hAnsiTheme="majorHAnsi" w:cstheme="majorHAnsi"/>
              </w:rPr>
              <w:t xml:space="preserve">The bidder </w:t>
            </w:r>
            <w:r w:rsidR="001B5DFC">
              <w:rPr>
                <w:rFonts w:asciiTheme="majorHAnsi" w:hAnsiTheme="majorHAnsi" w:cstheme="majorHAnsi"/>
              </w:rPr>
              <w:t xml:space="preserve">must </w:t>
            </w:r>
            <w:r>
              <w:rPr>
                <w:rFonts w:asciiTheme="majorHAnsi" w:hAnsiTheme="majorHAnsi" w:cstheme="majorHAnsi"/>
              </w:rPr>
              <w:t xml:space="preserve">submit a brochure which shows that the system </w:t>
            </w:r>
            <w:r w:rsidRPr="009A0B56">
              <w:rPr>
                <w:rFonts w:asciiTheme="majorHAnsi" w:hAnsiTheme="majorHAnsi" w:cstheme="majorHAnsi"/>
                <w:bCs/>
              </w:rPr>
              <w:t>can access rights based on user roles, ensuring that each user has the appropriate level of access to data and functionality</w:t>
            </w:r>
          </w:p>
        </w:tc>
        <w:tc>
          <w:tcPr>
            <w:tcW w:w="1666" w:type="pct"/>
          </w:tcPr>
          <w:p w14:paraId="73363C2C" w14:textId="5A8E2088" w:rsidR="00FC0C58" w:rsidRPr="009A0B56" w:rsidRDefault="00FC0C58" w:rsidP="00C90CF7">
            <w:pPr>
              <w:spacing w:after="0"/>
              <w:rPr>
                <w:rFonts w:asciiTheme="majorHAnsi" w:hAnsiTheme="majorHAnsi" w:cstheme="majorHAnsi"/>
                <w:bCs/>
              </w:rPr>
            </w:pPr>
            <w:r w:rsidRPr="009A0B56">
              <w:rPr>
                <w:rFonts w:asciiTheme="majorHAnsi" w:hAnsiTheme="majorHAnsi" w:cstheme="majorHAnsi"/>
                <w:bCs/>
              </w:rPr>
              <w:t xml:space="preserve">The bidder to submit a brochure that shows that the system can access rights based on user roles, ensuring that each user has the appropriate level of access to data and functionality. </w:t>
            </w:r>
          </w:p>
          <w:p w14:paraId="1C2AC80E" w14:textId="77777777" w:rsidR="00FC0C58" w:rsidRPr="009A0B56" w:rsidRDefault="00FC0C58" w:rsidP="00C90CF7">
            <w:pPr>
              <w:spacing w:after="0"/>
              <w:rPr>
                <w:rFonts w:asciiTheme="majorHAnsi" w:hAnsiTheme="majorHAnsi" w:cstheme="majorHAnsi"/>
                <w:bCs/>
              </w:rPr>
            </w:pPr>
          </w:p>
          <w:p w14:paraId="567C343B" w14:textId="02AF5A60" w:rsidR="00FC0C58" w:rsidRPr="009A0B56" w:rsidRDefault="00FC0C58" w:rsidP="00C90CF7">
            <w:pPr>
              <w:spacing w:after="0"/>
              <w:rPr>
                <w:rFonts w:asciiTheme="majorHAnsi" w:hAnsiTheme="majorHAnsi" w:cstheme="majorHAnsi"/>
                <w:b/>
              </w:rPr>
            </w:pPr>
            <w:r w:rsidRPr="009A0B56">
              <w:rPr>
                <w:rFonts w:asciiTheme="majorHAnsi" w:hAnsiTheme="majorHAnsi" w:cstheme="majorHAnsi"/>
                <w:b/>
              </w:rPr>
              <w:t>Evaluation criteria:</w:t>
            </w:r>
          </w:p>
          <w:p w14:paraId="2F337420" w14:textId="77777777" w:rsidR="00EA7AB4" w:rsidRDefault="00EA7AB4" w:rsidP="00EA7AB4">
            <w:pPr>
              <w:spacing w:after="0"/>
              <w:ind w:left="309" w:hanging="309"/>
              <w:rPr>
                <w:rFonts w:asciiTheme="majorHAnsi" w:hAnsiTheme="majorHAnsi" w:cstheme="majorHAnsi"/>
                <w:bCs/>
              </w:rPr>
            </w:pPr>
            <w:r w:rsidRPr="00FB27E8">
              <w:rPr>
                <w:rFonts w:asciiTheme="majorHAnsi" w:hAnsiTheme="majorHAnsi" w:cstheme="majorHAnsi"/>
                <w:bCs/>
              </w:rPr>
              <w:t xml:space="preserve">0 = </w:t>
            </w:r>
            <w:r w:rsidRPr="00371749">
              <w:rPr>
                <w:rFonts w:asciiTheme="majorHAnsi" w:hAnsiTheme="majorHAnsi" w:cstheme="majorHAnsi"/>
              </w:rPr>
              <w:t>No Information provided</w:t>
            </w:r>
            <w:r>
              <w:rPr>
                <w:rFonts w:asciiTheme="majorHAnsi" w:hAnsiTheme="majorHAnsi" w:cstheme="majorHAnsi"/>
              </w:rPr>
              <w:t xml:space="preserve"> in line with the minimum requirements.</w:t>
            </w:r>
          </w:p>
          <w:p w14:paraId="2E74937B" w14:textId="77777777" w:rsidR="00547823" w:rsidRPr="009A0B56" w:rsidRDefault="00547823" w:rsidP="0054353A">
            <w:pPr>
              <w:spacing w:after="0"/>
              <w:ind w:left="313" w:hanging="313"/>
              <w:rPr>
                <w:rFonts w:asciiTheme="majorHAnsi" w:hAnsiTheme="majorHAnsi" w:cstheme="majorHAnsi"/>
                <w:bCs/>
              </w:rPr>
            </w:pPr>
          </w:p>
          <w:p w14:paraId="2EC0B401" w14:textId="2B93B0D8" w:rsidR="00FC0C58" w:rsidRPr="009A0B56" w:rsidRDefault="00FC0C58" w:rsidP="0054353A">
            <w:pPr>
              <w:spacing w:after="0"/>
              <w:ind w:left="313" w:hanging="313"/>
              <w:rPr>
                <w:rFonts w:asciiTheme="majorHAnsi" w:hAnsiTheme="majorHAnsi" w:cstheme="majorHAnsi"/>
                <w:bCs/>
              </w:rPr>
            </w:pPr>
            <w:r w:rsidRPr="009A0B56">
              <w:rPr>
                <w:rFonts w:asciiTheme="majorHAnsi" w:hAnsiTheme="majorHAnsi" w:cstheme="majorHAnsi"/>
                <w:bCs/>
              </w:rPr>
              <w:t xml:space="preserve">3 = </w:t>
            </w:r>
            <w:r w:rsidR="009A2D72">
              <w:rPr>
                <w:rFonts w:asciiTheme="majorHAnsi" w:hAnsiTheme="majorHAnsi" w:cstheme="majorHAnsi"/>
                <w:bCs/>
              </w:rPr>
              <w:t xml:space="preserve">Meets Minimum Requirements: </w:t>
            </w:r>
            <w:r w:rsidR="00547823">
              <w:rPr>
                <w:rFonts w:asciiTheme="majorHAnsi" w:hAnsiTheme="majorHAnsi" w:cstheme="majorHAnsi"/>
                <w:bCs/>
              </w:rPr>
              <w:t xml:space="preserve">The </w:t>
            </w:r>
            <w:r w:rsidRPr="009A0B56">
              <w:rPr>
                <w:rFonts w:asciiTheme="majorHAnsi" w:hAnsiTheme="majorHAnsi" w:cstheme="majorHAnsi"/>
                <w:bCs/>
              </w:rPr>
              <w:t xml:space="preserve">brochure provided shows that the system can access rights based on user roles, ensuring that each user has the appropriate level of access to data and functionality. </w:t>
            </w:r>
          </w:p>
        </w:tc>
        <w:tc>
          <w:tcPr>
            <w:tcW w:w="555" w:type="pct"/>
          </w:tcPr>
          <w:p w14:paraId="5D28E90D" w14:textId="387BCC64" w:rsidR="00FC0C58" w:rsidRPr="00C41A7A" w:rsidRDefault="00C71683" w:rsidP="00C41A7A">
            <w:pPr>
              <w:spacing w:after="0"/>
              <w:jc w:val="center"/>
              <w:rPr>
                <w:rFonts w:asciiTheme="majorHAnsi" w:hAnsiTheme="majorHAnsi" w:cstheme="majorHAnsi"/>
                <w:b/>
              </w:rPr>
            </w:pPr>
            <w:r w:rsidRPr="00C41A7A">
              <w:rPr>
                <w:rFonts w:asciiTheme="majorHAnsi" w:hAnsiTheme="majorHAnsi" w:cstheme="majorHAnsi"/>
                <w:b/>
              </w:rPr>
              <w:t>5</w:t>
            </w:r>
          </w:p>
        </w:tc>
        <w:tc>
          <w:tcPr>
            <w:tcW w:w="695" w:type="pct"/>
          </w:tcPr>
          <w:p w14:paraId="22133B2B" w14:textId="5BF426E2" w:rsidR="00FC0C58" w:rsidRPr="00371749" w:rsidRDefault="00FC0C58" w:rsidP="00C90CF7">
            <w:pPr>
              <w:spacing w:after="0"/>
              <w:jc w:val="left"/>
              <w:rPr>
                <w:rFonts w:asciiTheme="majorHAnsi" w:hAnsiTheme="majorHAnsi" w:cstheme="majorHAnsi"/>
                <w:color w:val="FF0000"/>
              </w:rPr>
            </w:pPr>
            <w:r w:rsidRPr="00511728">
              <w:rPr>
                <w:rFonts w:asciiTheme="majorHAnsi" w:hAnsiTheme="majorHAnsi" w:cstheme="majorHAnsi"/>
                <w:color w:val="FF0000"/>
              </w:rPr>
              <w:t>provide unique reference to locate substantiating evidence in the bid response – Annex A, section 5.</w:t>
            </w:r>
            <w:r w:rsidR="00FD3FD2">
              <w:rPr>
                <w:rFonts w:asciiTheme="majorHAnsi" w:hAnsiTheme="majorHAnsi" w:cstheme="majorHAnsi"/>
                <w:color w:val="FF0000"/>
              </w:rPr>
              <w:t>5</w:t>
            </w:r>
            <w:r w:rsidRPr="00511728">
              <w:rPr>
                <w:rFonts w:asciiTheme="majorHAnsi" w:hAnsiTheme="majorHAnsi" w:cstheme="majorHAnsi"/>
                <w:color w:val="FF0000"/>
              </w:rPr>
              <w:t>&gt;</w:t>
            </w:r>
          </w:p>
        </w:tc>
      </w:tr>
      <w:tr w:rsidR="009B479E" w:rsidRPr="00371749" w14:paraId="26FD28BC" w14:textId="77777777" w:rsidTr="00C41A7A">
        <w:tc>
          <w:tcPr>
            <w:tcW w:w="286" w:type="pct"/>
          </w:tcPr>
          <w:p w14:paraId="090C872B" w14:textId="76FEEAB7" w:rsidR="00FC0C58" w:rsidRPr="00C41A7A" w:rsidRDefault="000F035B" w:rsidP="00B4656B">
            <w:pPr>
              <w:spacing w:after="0"/>
              <w:rPr>
                <w:rFonts w:asciiTheme="majorHAnsi" w:hAnsiTheme="majorHAnsi" w:cstheme="majorHAnsi"/>
                <w:b/>
              </w:rPr>
            </w:pPr>
            <w:r>
              <w:rPr>
                <w:rFonts w:asciiTheme="majorHAnsi" w:hAnsiTheme="majorHAnsi" w:cstheme="majorHAnsi"/>
                <w:b/>
              </w:rPr>
              <w:t>R</w:t>
            </w:r>
            <w:r w:rsidR="00FC0C58" w:rsidRPr="00C41A7A">
              <w:rPr>
                <w:rFonts w:asciiTheme="majorHAnsi" w:hAnsiTheme="majorHAnsi" w:cstheme="majorHAnsi"/>
                <w:b/>
              </w:rPr>
              <w:t>20.</w:t>
            </w:r>
          </w:p>
        </w:tc>
        <w:tc>
          <w:tcPr>
            <w:tcW w:w="1797" w:type="pct"/>
          </w:tcPr>
          <w:p w14:paraId="1E6DC18D" w14:textId="7155FA4A" w:rsidR="00FC0C58" w:rsidRPr="009A0B56" w:rsidRDefault="00FC0C58" w:rsidP="00B4656B">
            <w:pPr>
              <w:spacing w:after="0"/>
              <w:rPr>
                <w:rFonts w:asciiTheme="majorHAnsi" w:hAnsiTheme="majorHAnsi" w:cstheme="majorHAnsi"/>
                <w:b/>
                <w:bCs/>
              </w:rPr>
            </w:pPr>
            <w:r>
              <w:rPr>
                <w:rFonts w:asciiTheme="majorHAnsi" w:hAnsiTheme="majorHAnsi" w:cstheme="majorHAnsi"/>
                <w:b/>
                <w:bCs/>
              </w:rPr>
              <w:t>System Documentation</w:t>
            </w:r>
            <w:r w:rsidRPr="009A0B56">
              <w:rPr>
                <w:rFonts w:asciiTheme="majorHAnsi" w:hAnsiTheme="majorHAnsi" w:cstheme="majorHAnsi"/>
                <w:b/>
                <w:bCs/>
              </w:rPr>
              <w:t xml:space="preserve">: </w:t>
            </w:r>
          </w:p>
          <w:p w14:paraId="1109C5C2" w14:textId="5AD6EBAE" w:rsidR="00FC0C58" w:rsidRDefault="00FC0C58" w:rsidP="00B4656B">
            <w:pPr>
              <w:spacing w:after="0"/>
              <w:rPr>
                <w:rFonts w:asciiTheme="majorHAnsi" w:hAnsiTheme="majorHAnsi" w:cstheme="majorHAnsi"/>
              </w:rPr>
            </w:pPr>
            <w:r>
              <w:rPr>
                <w:rFonts w:asciiTheme="majorHAnsi" w:hAnsiTheme="majorHAnsi" w:cstheme="majorHAnsi"/>
              </w:rPr>
              <w:t xml:space="preserve">System documentation should be developed, provided and kept up to date. This includes technical documentation: system configuration, user administration, functional documentation: how to use and navigate the system from a user </w:t>
            </w:r>
            <w:r>
              <w:rPr>
                <w:rFonts w:asciiTheme="majorHAnsi" w:hAnsiTheme="majorHAnsi" w:cstheme="majorHAnsi"/>
              </w:rPr>
              <w:lastRenderedPageBreak/>
              <w:t>perspective. These documents would need to be kept updated in subsequent years.</w:t>
            </w:r>
          </w:p>
          <w:p w14:paraId="2F85D81E" w14:textId="77777777" w:rsidR="00673E10" w:rsidRDefault="00673E10" w:rsidP="00B4656B">
            <w:pPr>
              <w:spacing w:after="0"/>
              <w:rPr>
                <w:rFonts w:asciiTheme="majorHAnsi" w:hAnsiTheme="majorHAnsi" w:cstheme="majorHAnsi"/>
                <w:b/>
              </w:rPr>
            </w:pPr>
          </w:p>
          <w:p w14:paraId="1C7B6566" w14:textId="12B319BB" w:rsidR="00D94C1E" w:rsidRPr="00C41A7A" w:rsidRDefault="00D94C1E" w:rsidP="00D94C1E">
            <w:pPr>
              <w:spacing w:after="0"/>
              <w:rPr>
                <w:rFonts w:asciiTheme="majorHAnsi" w:hAnsiTheme="majorHAnsi" w:cstheme="majorHAnsi"/>
                <w:b/>
                <w:bCs/>
                <w:u w:val="single"/>
                <w:lang w:val="en-GB"/>
              </w:rPr>
            </w:pPr>
            <w:r>
              <w:rPr>
                <w:rFonts w:asciiTheme="majorHAnsi" w:hAnsiTheme="majorHAnsi" w:cstheme="majorHAnsi"/>
                <w:b/>
                <w:bCs/>
                <w:u w:val="single"/>
                <w:lang w:val="en-GB"/>
              </w:rPr>
              <w:t>R</w:t>
            </w:r>
            <w:r w:rsidR="0013015D">
              <w:rPr>
                <w:rFonts w:asciiTheme="majorHAnsi" w:hAnsiTheme="majorHAnsi" w:cstheme="majorHAnsi"/>
                <w:b/>
                <w:bCs/>
                <w:u w:val="single"/>
                <w:lang w:val="en-GB"/>
              </w:rPr>
              <w:t>20</w:t>
            </w:r>
            <w:r w:rsidRPr="00446FEE">
              <w:rPr>
                <w:rFonts w:asciiTheme="majorHAnsi" w:hAnsiTheme="majorHAnsi" w:cstheme="majorHAnsi"/>
                <w:b/>
                <w:bCs/>
                <w:u w:val="single"/>
                <w:lang w:val="en-GB"/>
              </w:rPr>
              <w:t xml:space="preserve">.1. </w:t>
            </w:r>
            <w:r>
              <w:rPr>
                <w:rFonts w:asciiTheme="majorHAnsi" w:hAnsiTheme="majorHAnsi" w:cstheme="majorHAnsi"/>
                <w:b/>
                <w:bCs/>
                <w:u w:val="single"/>
                <w:lang w:val="en-GB"/>
              </w:rPr>
              <w:t xml:space="preserve"> </w:t>
            </w:r>
            <w:r w:rsidRPr="00446FEE">
              <w:rPr>
                <w:rFonts w:asciiTheme="majorHAnsi" w:hAnsiTheme="majorHAnsi" w:cstheme="majorHAnsi"/>
                <w:b/>
                <w:bCs/>
                <w:u w:val="single"/>
                <w:lang w:val="en-GB"/>
              </w:rPr>
              <w:t>Minimum Requirement</w:t>
            </w:r>
            <w:r>
              <w:rPr>
                <w:rFonts w:asciiTheme="majorHAnsi" w:hAnsiTheme="majorHAnsi" w:cstheme="majorHAnsi"/>
                <w:b/>
                <w:bCs/>
                <w:u w:val="single"/>
                <w:lang w:val="en-GB"/>
              </w:rPr>
              <w:t>s:</w:t>
            </w:r>
          </w:p>
          <w:p w14:paraId="7FDF251F" w14:textId="77777777" w:rsidR="00D94C1E" w:rsidRPr="00446FEE" w:rsidRDefault="00D94C1E">
            <w:pPr>
              <w:pStyle w:val="ListParagraph"/>
              <w:numPr>
                <w:ilvl w:val="0"/>
                <w:numId w:val="47"/>
              </w:numPr>
              <w:ind w:left="290" w:hanging="284"/>
              <w:rPr>
                <w:rFonts w:asciiTheme="majorHAnsi" w:hAnsiTheme="majorHAnsi" w:cstheme="majorHAnsi"/>
                <w:b/>
                <w:bCs/>
              </w:rPr>
            </w:pPr>
            <w:r w:rsidRPr="00446FEE">
              <w:rPr>
                <w:rFonts w:asciiTheme="majorHAnsi" w:hAnsiTheme="majorHAnsi" w:cstheme="majorHAnsi"/>
              </w:rPr>
              <w:t xml:space="preserve">System documentation should be developed, provided and kept up to date. </w:t>
            </w:r>
          </w:p>
          <w:p w14:paraId="2EA0223B" w14:textId="77777777" w:rsidR="00D94C1E" w:rsidRPr="00446FEE" w:rsidRDefault="00D94C1E">
            <w:pPr>
              <w:pStyle w:val="ListParagraph"/>
              <w:numPr>
                <w:ilvl w:val="1"/>
                <w:numId w:val="47"/>
              </w:numPr>
              <w:ind w:left="573" w:hanging="283"/>
              <w:rPr>
                <w:rFonts w:asciiTheme="majorHAnsi" w:hAnsiTheme="majorHAnsi" w:cstheme="majorHAnsi"/>
                <w:b/>
                <w:bCs/>
              </w:rPr>
            </w:pPr>
            <w:r w:rsidRPr="00446FEE">
              <w:rPr>
                <w:rFonts w:asciiTheme="majorHAnsi" w:hAnsiTheme="majorHAnsi" w:cstheme="majorHAnsi"/>
              </w:rPr>
              <w:t>This includes technical documentation</w:t>
            </w:r>
          </w:p>
          <w:p w14:paraId="504DF099" w14:textId="77777777" w:rsidR="00D94C1E" w:rsidRPr="00446FEE" w:rsidRDefault="00D94C1E">
            <w:pPr>
              <w:pStyle w:val="ListParagraph"/>
              <w:numPr>
                <w:ilvl w:val="1"/>
                <w:numId w:val="47"/>
              </w:numPr>
              <w:ind w:left="573" w:hanging="283"/>
              <w:rPr>
                <w:rFonts w:asciiTheme="majorHAnsi" w:hAnsiTheme="majorHAnsi" w:cstheme="majorHAnsi"/>
                <w:b/>
                <w:bCs/>
              </w:rPr>
            </w:pPr>
            <w:r w:rsidRPr="00446FEE">
              <w:rPr>
                <w:rFonts w:asciiTheme="majorHAnsi" w:hAnsiTheme="majorHAnsi" w:cstheme="majorHAnsi"/>
              </w:rPr>
              <w:t>system configuration</w:t>
            </w:r>
            <w:r>
              <w:rPr>
                <w:rFonts w:asciiTheme="majorHAnsi" w:hAnsiTheme="majorHAnsi" w:cstheme="majorHAnsi"/>
              </w:rPr>
              <w:t xml:space="preserve"> documentation</w:t>
            </w:r>
          </w:p>
          <w:p w14:paraId="5913FC24" w14:textId="77777777" w:rsidR="00D94C1E" w:rsidRPr="00446FEE" w:rsidRDefault="00D94C1E">
            <w:pPr>
              <w:pStyle w:val="ListParagraph"/>
              <w:numPr>
                <w:ilvl w:val="1"/>
                <w:numId w:val="47"/>
              </w:numPr>
              <w:ind w:left="573" w:hanging="283"/>
              <w:rPr>
                <w:rFonts w:asciiTheme="majorHAnsi" w:hAnsiTheme="majorHAnsi" w:cstheme="majorHAnsi"/>
                <w:b/>
                <w:bCs/>
              </w:rPr>
            </w:pPr>
            <w:r w:rsidRPr="00446FEE">
              <w:rPr>
                <w:rFonts w:asciiTheme="majorHAnsi" w:hAnsiTheme="majorHAnsi" w:cstheme="majorHAnsi"/>
              </w:rPr>
              <w:t>user administration</w:t>
            </w:r>
            <w:r>
              <w:rPr>
                <w:rFonts w:asciiTheme="majorHAnsi" w:hAnsiTheme="majorHAnsi" w:cstheme="majorHAnsi"/>
              </w:rPr>
              <w:t xml:space="preserve"> documentation</w:t>
            </w:r>
          </w:p>
          <w:p w14:paraId="6EBCD3C2" w14:textId="77777777" w:rsidR="00D94C1E" w:rsidRPr="00C41A7A" w:rsidRDefault="00D94C1E">
            <w:pPr>
              <w:pStyle w:val="ListParagraph"/>
              <w:numPr>
                <w:ilvl w:val="1"/>
                <w:numId w:val="47"/>
              </w:numPr>
              <w:ind w:left="573" w:hanging="283"/>
              <w:rPr>
                <w:rFonts w:asciiTheme="majorHAnsi" w:hAnsiTheme="majorHAnsi" w:cstheme="majorHAnsi"/>
                <w:b/>
                <w:bCs/>
              </w:rPr>
            </w:pPr>
            <w:r w:rsidRPr="00446FEE">
              <w:rPr>
                <w:rFonts w:asciiTheme="majorHAnsi" w:hAnsiTheme="majorHAnsi" w:cstheme="majorHAnsi"/>
              </w:rPr>
              <w:t xml:space="preserve">functional documentation on how to use and navigate the system from a user perspective. </w:t>
            </w:r>
          </w:p>
          <w:p w14:paraId="7CE64DBB" w14:textId="6C236FAF" w:rsidR="00E271DA" w:rsidRPr="00446FEE" w:rsidRDefault="00E271DA">
            <w:pPr>
              <w:pStyle w:val="ListParagraph"/>
              <w:numPr>
                <w:ilvl w:val="0"/>
                <w:numId w:val="47"/>
              </w:numPr>
              <w:ind w:left="301" w:hanging="301"/>
              <w:rPr>
                <w:rFonts w:asciiTheme="majorHAnsi" w:hAnsiTheme="majorHAnsi" w:cstheme="majorHAnsi"/>
                <w:b/>
                <w:bCs/>
              </w:rPr>
            </w:pPr>
            <w:r w:rsidRPr="00446FEE">
              <w:rPr>
                <w:rFonts w:asciiTheme="majorHAnsi" w:hAnsiTheme="majorHAnsi" w:cstheme="majorHAnsi"/>
              </w:rPr>
              <w:t xml:space="preserve">All </w:t>
            </w:r>
            <w:r w:rsidR="00C41A7A" w:rsidRPr="00446FEE">
              <w:rPr>
                <w:rFonts w:asciiTheme="majorHAnsi" w:hAnsiTheme="majorHAnsi" w:cstheme="majorHAnsi"/>
              </w:rPr>
              <w:t xml:space="preserve">above </w:t>
            </w:r>
            <w:r w:rsidR="00BD4764" w:rsidRPr="00446FEE">
              <w:rPr>
                <w:rFonts w:asciiTheme="majorHAnsi" w:hAnsiTheme="majorHAnsi" w:cstheme="majorHAnsi"/>
              </w:rPr>
              <w:t>documentation must</w:t>
            </w:r>
            <w:r w:rsidRPr="00446FEE">
              <w:rPr>
                <w:rFonts w:asciiTheme="majorHAnsi" w:hAnsiTheme="majorHAnsi" w:cstheme="majorHAnsi"/>
              </w:rPr>
              <w:t xml:space="preserve"> be updated annually or when there are system upgrades</w:t>
            </w:r>
          </w:p>
          <w:p w14:paraId="40AA2BE7" w14:textId="0A510430" w:rsidR="00673E10" w:rsidRPr="009A0B56" w:rsidRDefault="00D94C1E" w:rsidP="00C41A7A">
            <w:pPr>
              <w:pStyle w:val="ListParagraph"/>
              <w:rPr>
                <w:b/>
              </w:rPr>
            </w:pPr>
            <w:r w:rsidRPr="00C41A7A">
              <w:rPr>
                <w:rFonts w:asciiTheme="majorHAnsi" w:hAnsiTheme="majorHAnsi" w:cstheme="majorHAnsi"/>
              </w:rPr>
              <w:t>.</w:t>
            </w:r>
          </w:p>
        </w:tc>
        <w:tc>
          <w:tcPr>
            <w:tcW w:w="1666" w:type="pct"/>
          </w:tcPr>
          <w:p w14:paraId="69D1EC52" w14:textId="0AE269AF" w:rsidR="00FC0C58" w:rsidRPr="009A0B56" w:rsidRDefault="00FC0C58" w:rsidP="00B4656B">
            <w:pPr>
              <w:spacing w:after="0"/>
              <w:rPr>
                <w:rFonts w:asciiTheme="majorHAnsi" w:hAnsiTheme="majorHAnsi" w:cstheme="majorHAnsi"/>
                <w:bCs/>
              </w:rPr>
            </w:pPr>
            <w:r w:rsidRPr="009A0B56">
              <w:rPr>
                <w:rFonts w:asciiTheme="majorHAnsi" w:hAnsiTheme="majorHAnsi" w:cstheme="majorHAnsi"/>
                <w:bCs/>
              </w:rPr>
              <w:lastRenderedPageBreak/>
              <w:t xml:space="preserve">The bidder to submit </w:t>
            </w:r>
            <w:r>
              <w:rPr>
                <w:rFonts w:asciiTheme="majorHAnsi" w:hAnsiTheme="majorHAnsi" w:cstheme="majorHAnsi"/>
                <w:bCs/>
              </w:rPr>
              <w:t>technical and function documentation of the system with a process on how to keep them updated.</w:t>
            </w:r>
          </w:p>
          <w:p w14:paraId="356403E5" w14:textId="77777777" w:rsidR="00FC0C58" w:rsidRPr="009A0B56" w:rsidRDefault="00FC0C58" w:rsidP="00B4656B">
            <w:pPr>
              <w:spacing w:after="0"/>
              <w:rPr>
                <w:rFonts w:asciiTheme="majorHAnsi" w:hAnsiTheme="majorHAnsi" w:cstheme="majorHAnsi"/>
                <w:bCs/>
              </w:rPr>
            </w:pPr>
          </w:p>
          <w:p w14:paraId="58F63691" w14:textId="77777777" w:rsidR="00FC0C58" w:rsidRPr="009A0B56" w:rsidRDefault="00FC0C58" w:rsidP="00B4656B">
            <w:pPr>
              <w:spacing w:after="0"/>
              <w:rPr>
                <w:rFonts w:asciiTheme="majorHAnsi" w:hAnsiTheme="majorHAnsi" w:cstheme="majorHAnsi"/>
                <w:b/>
              </w:rPr>
            </w:pPr>
            <w:r w:rsidRPr="009A0B56">
              <w:rPr>
                <w:rFonts w:asciiTheme="majorHAnsi" w:hAnsiTheme="majorHAnsi" w:cstheme="majorHAnsi"/>
                <w:b/>
              </w:rPr>
              <w:t>Evaluation criteria:</w:t>
            </w:r>
          </w:p>
          <w:p w14:paraId="1425F4F0" w14:textId="77777777" w:rsidR="00EA7AB4" w:rsidRDefault="00EA7AB4" w:rsidP="00EA7AB4">
            <w:pPr>
              <w:spacing w:after="0"/>
              <w:ind w:left="309" w:hanging="309"/>
              <w:rPr>
                <w:rFonts w:asciiTheme="majorHAnsi" w:hAnsiTheme="majorHAnsi" w:cstheme="majorHAnsi"/>
                <w:bCs/>
              </w:rPr>
            </w:pPr>
            <w:r w:rsidRPr="00FB27E8">
              <w:rPr>
                <w:rFonts w:asciiTheme="majorHAnsi" w:hAnsiTheme="majorHAnsi" w:cstheme="majorHAnsi"/>
                <w:bCs/>
              </w:rPr>
              <w:lastRenderedPageBreak/>
              <w:t xml:space="preserve">0 = </w:t>
            </w:r>
            <w:r w:rsidRPr="00371749">
              <w:rPr>
                <w:rFonts w:asciiTheme="majorHAnsi" w:hAnsiTheme="majorHAnsi" w:cstheme="majorHAnsi"/>
              </w:rPr>
              <w:t>No Information provided</w:t>
            </w:r>
            <w:r>
              <w:rPr>
                <w:rFonts w:asciiTheme="majorHAnsi" w:hAnsiTheme="majorHAnsi" w:cstheme="majorHAnsi"/>
              </w:rPr>
              <w:t xml:space="preserve"> in line with the minimum requirements.</w:t>
            </w:r>
          </w:p>
          <w:p w14:paraId="01CCAC2C" w14:textId="77777777" w:rsidR="002B163B" w:rsidRPr="009A0B56" w:rsidRDefault="002B163B" w:rsidP="00C41A7A">
            <w:pPr>
              <w:spacing w:after="0"/>
              <w:ind w:left="313" w:hanging="313"/>
              <w:jc w:val="left"/>
              <w:rPr>
                <w:rFonts w:asciiTheme="majorHAnsi" w:hAnsiTheme="majorHAnsi" w:cstheme="majorHAnsi"/>
                <w:bCs/>
              </w:rPr>
            </w:pPr>
          </w:p>
          <w:p w14:paraId="6AF54980" w14:textId="2FA251CC" w:rsidR="00D94C1E" w:rsidRDefault="00D94C1E" w:rsidP="00D94C1E">
            <w:pPr>
              <w:spacing w:after="0"/>
              <w:ind w:left="313" w:hanging="313"/>
              <w:rPr>
                <w:rFonts w:asciiTheme="majorHAnsi" w:hAnsiTheme="majorHAnsi" w:cstheme="majorHAnsi"/>
              </w:rPr>
            </w:pPr>
            <w:r>
              <w:rPr>
                <w:rFonts w:asciiTheme="majorHAnsi" w:hAnsiTheme="majorHAnsi" w:cstheme="majorHAnsi"/>
              </w:rPr>
              <w:t>1 =</w:t>
            </w:r>
            <w:r>
              <w:t xml:space="preserve"> </w:t>
            </w:r>
            <w:r w:rsidRPr="00446FEE">
              <w:rPr>
                <w:rFonts w:asciiTheme="majorHAnsi" w:hAnsiTheme="majorHAnsi" w:cstheme="majorHAnsi"/>
              </w:rPr>
              <w:t xml:space="preserve">Not all the minimum required information as bulleted under </w:t>
            </w:r>
            <w:r w:rsidRPr="00446FEE">
              <w:rPr>
                <w:rFonts w:asciiTheme="majorHAnsi" w:hAnsiTheme="majorHAnsi" w:cstheme="majorHAnsi"/>
                <w:b/>
                <w:bCs/>
              </w:rPr>
              <w:t>R</w:t>
            </w:r>
            <w:r>
              <w:rPr>
                <w:rFonts w:asciiTheme="majorHAnsi" w:hAnsiTheme="majorHAnsi" w:cstheme="majorHAnsi"/>
                <w:b/>
                <w:bCs/>
              </w:rPr>
              <w:t>20</w:t>
            </w:r>
            <w:r w:rsidRPr="009F7FFD">
              <w:rPr>
                <w:rFonts w:asciiTheme="majorHAnsi" w:hAnsiTheme="majorHAnsi" w:cstheme="majorHAnsi"/>
                <w:b/>
                <w:bCs/>
              </w:rPr>
              <w:t>.1</w:t>
            </w:r>
            <w:r w:rsidRPr="00446FEE">
              <w:rPr>
                <w:rFonts w:asciiTheme="majorHAnsi" w:hAnsiTheme="majorHAnsi" w:cstheme="majorHAnsi"/>
              </w:rPr>
              <w:t xml:space="preserve"> was submitted by the bidder.</w:t>
            </w:r>
          </w:p>
          <w:p w14:paraId="090223BD" w14:textId="77777777" w:rsidR="002B163B" w:rsidRDefault="002B163B" w:rsidP="00C41A7A">
            <w:pPr>
              <w:spacing w:after="0"/>
              <w:jc w:val="left"/>
              <w:rPr>
                <w:rFonts w:asciiTheme="majorHAnsi" w:hAnsiTheme="majorHAnsi" w:cstheme="majorHAnsi"/>
                <w:bCs/>
              </w:rPr>
            </w:pPr>
          </w:p>
          <w:p w14:paraId="3641FAB8" w14:textId="159AAEF6" w:rsidR="00B21019" w:rsidRPr="00B21019" w:rsidRDefault="00FC0C58" w:rsidP="00C41A7A">
            <w:pPr>
              <w:spacing w:after="0"/>
              <w:ind w:left="313" w:hanging="313"/>
              <w:jc w:val="left"/>
              <w:rPr>
                <w:rFonts w:asciiTheme="majorHAnsi" w:hAnsiTheme="majorHAnsi" w:cstheme="majorHAnsi"/>
                <w:bCs/>
              </w:rPr>
            </w:pPr>
            <w:r>
              <w:rPr>
                <w:rFonts w:asciiTheme="majorHAnsi" w:hAnsiTheme="majorHAnsi" w:cstheme="majorHAnsi"/>
                <w:bCs/>
              </w:rPr>
              <w:t>3</w:t>
            </w:r>
            <w:r w:rsidR="002B163B">
              <w:rPr>
                <w:rFonts w:asciiTheme="majorHAnsi" w:hAnsiTheme="majorHAnsi" w:cstheme="majorHAnsi"/>
                <w:bCs/>
              </w:rPr>
              <w:t xml:space="preserve"> =</w:t>
            </w:r>
            <w:r>
              <w:rPr>
                <w:rFonts w:asciiTheme="majorHAnsi" w:hAnsiTheme="majorHAnsi" w:cstheme="majorHAnsi"/>
                <w:bCs/>
              </w:rPr>
              <w:t xml:space="preserve"> </w:t>
            </w:r>
            <w:r w:rsidR="00B21019">
              <w:rPr>
                <w:rFonts w:asciiTheme="majorHAnsi" w:hAnsiTheme="majorHAnsi" w:cstheme="majorHAnsi"/>
                <w:bCs/>
              </w:rPr>
              <w:t xml:space="preserve">The bidder submitted a technical and </w:t>
            </w:r>
            <w:r w:rsidR="00C41A7A">
              <w:rPr>
                <w:rFonts w:asciiTheme="majorHAnsi" w:hAnsiTheme="majorHAnsi" w:cstheme="majorHAnsi"/>
                <w:bCs/>
              </w:rPr>
              <w:t>functional documentation</w:t>
            </w:r>
            <w:r>
              <w:rPr>
                <w:rFonts w:asciiTheme="majorHAnsi" w:hAnsiTheme="majorHAnsi" w:cstheme="majorHAnsi"/>
                <w:bCs/>
              </w:rPr>
              <w:t xml:space="preserve"> </w:t>
            </w:r>
            <w:r w:rsidR="00B21019" w:rsidRPr="00B21019">
              <w:rPr>
                <w:rFonts w:asciiTheme="majorHAnsi" w:hAnsiTheme="majorHAnsi" w:cstheme="majorHAnsi"/>
                <w:bCs/>
              </w:rPr>
              <w:t>of the system with a process on how to keep them updated.</w:t>
            </w:r>
          </w:p>
          <w:p w14:paraId="5B6307FF" w14:textId="53D30157" w:rsidR="00FC0C58" w:rsidRPr="009A0B56" w:rsidRDefault="00FC0C58" w:rsidP="00B4656B">
            <w:pPr>
              <w:spacing w:after="0"/>
              <w:rPr>
                <w:rFonts w:asciiTheme="majorHAnsi" w:hAnsiTheme="majorHAnsi" w:cstheme="majorHAnsi"/>
                <w:bCs/>
              </w:rPr>
            </w:pPr>
          </w:p>
        </w:tc>
        <w:tc>
          <w:tcPr>
            <w:tcW w:w="555" w:type="pct"/>
          </w:tcPr>
          <w:p w14:paraId="54CB7201" w14:textId="35C5DFAE" w:rsidR="00FC0C58" w:rsidRPr="00C41A7A" w:rsidRDefault="00C71683" w:rsidP="00C41A7A">
            <w:pPr>
              <w:spacing w:after="0"/>
              <w:jc w:val="center"/>
              <w:rPr>
                <w:rFonts w:asciiTheme="majorHAnsi" w:hAnsiTheme="majorHAnsi" w:cstheme="majorHAnsi"/>
                <w:b/>
              </w:rPr>
            </w:pPr>
            <w:r w:rsidRPr="00C41A7A">
              <w:rPr>
                <w:rFonts w:asciiTheme="majorHAnsi" w:hAnsiTheme="majorHAnsi" w:cstheme="majorHAnsi"/>
                <w:b/>
              </w:rPr>
              <w:lastRenderedPageBreak/>
              <w:t>2</w:t>
            </w:r>
          </w:p>
        </w:tc>
        <w:tc>
          <w:tcPr>
            <w:tcW w:w="695" w:type="pct"/>
          </w:tcPr>
          <w:p w14:paraId="01369BA1" w14:textId="60E74371" w:rsidR="00FC0C58" w:rsidRPr="00511728" w:rsidRDefault="00FC0C58" w:rsidP="00B4656B">
            <w:pPr>
              <w:spacing w:after="0"/>
              <w:jc w:val="left"/>
              <w:rPr>
                <w:rFonts w:asciiTheme="majorHAnsi" w:hAnsiTheme="majorHAnsi" w:cstheme="majorHAnsi"/>
                <w:color w:val="FF0000"/>
              </w:rPr>
            </w:pPr>
            <w:r w:rsidRPr="00511728">
              <w:rPr>
                <w:rFonts w:asciiTheme="majorHAnsi" w:hAnsiTheme="majorHAnsi" w:cstheme="majorHAnsi"/>
                <w:color w:val="FF0000"/>
              </w:rPr>
              <w:t xml:space="preserve">provide unique reference to locate substantiating evidence in the bid response – </w:t>
            </w:r>
            <w:r w:rsidRPr="00511728">
              <w:rPr>
                <w:rFonts w:asciiTheme="majorHAnsi" w:hAnsiTheme="majorHAnsi" w:cstheme="majorHAnsi"/>
                <w:color w:val="FF0000"/>
              </w:rPr>
              <w:lastRenderedPageBreak/>
              <w:t>Annex A, section 5.</w:t>
            </w:r>
            <w:r w:rsidR="00FD3FD2">
              <w:rPr>
                <w:rFonts w:asciiTheme="majorHAnsi" w:hAnsiTheme="majorHAnsi" w:cstheme="majorHAnsi"/>
                <w:color w:val="FF0000"/>
              </w:rPr>
              <w:t>5</w:t>
            </w:r>
            <w:r w:rsidRPr="00511728">
              <w:rPr>
                <w:rFonts w:asciiTheme="majorHAnsi" w:hAnsiTheme="majorHAnsi" w:cstheme="majorHAnsi"/>
                <w:color w:val="FF0000"/>
              </w:rPr>
              <w:t>&gt;</w:t>
            </w:r>
          </w:p>
        </w:tc>
      </w:tr>
      <w:tr w:rsidR="009B479E" w:rsidRPr="00371749" w14:paraId="2C7340A6" w14:textId="77777777" w:rsidTr="00C41A7A">
        <w:tc>
          <w:tcPr>
            <w:tcW w:w="286" w:type="pct"/>
          </w:tcPr>
          <w:p w14:paraId="539AB207" w14:textId="1A8D9F6E" w:rsidR="00FC0C58" w:rsidRPr="00C41A7A" w:rsidRDefault="000F035B" w:rsidP="00B4656B">
            <w:pPr>
              <w:spacing w:after="0"/>
              <w:rPr>
                <w:rFonts w:asciiTheme="majorHAnsi" w:hAnsiTheme="majorHAnsi" w:cstheme="majorHAnsi"/>
                <w:b/>
              </w:rPr>
            </w:pPr>
            <w:r>
              <w:rPr>
                <w:rFonts w:asciiTheme="majorHAnsi" w:hAnsiTheme="majorHAnsi" w:cstheme="majorHAnsi"/>
                <w:b/>
              </w:rPr>
              <w:lastRenderedPageBreak/>
              <w:t>R</w:t>
            </w:r>
            <w:r w:rsidR="00FC0C58" w:rsidRPr="00C41A7A">
              <w:rPr>
                <w:rFonts w:asciiTheme="majorHAnsi" w:hAnsiTheme="majorHAnsi" w:cstheme="majorHAnsi"/>
                <w:b/>
              </w:rPr>
              <w:t>21.</w:t>
            </w:r>
          </w:p>
        </w:tc>
        <w:tc>
          <w:tcPr>
            <w:tcW w:w="1797" w:type="pct"/>
          </w:tcPr>
          <w:p w14:paraId="066768D2" w14:textId="05943698" w:rsidR="00FC0C58" w:rsidRPr="009A0B56" w:rsidRDefault="00FC0C58" w:rsidP="00B4656B">
            <w:pPr>
              <w:spacing w:after="0"/>
              <w:rPr>
                <w:rFonts w:asciiTheme="majorHAnsi" w:hAnsiTheme="majorHAnsi" w:cstheme="majorHAnsi"/>
                <w:b/>
                <w:bCs/>
              </w:rPr>
            </w:pPr>
            <w:r>
              <w:rPr>
                <w:rFonts w:asciiTheme="majorHAnsi" w:hAnsiTheme="majorHAnsi" w:cstheme="majorHAnsi"/>
                <w:b/>
                <w:bCs/>
              </w:rPr>
              <w:t>AI Integration</w:t>
            </w:r>
            <w:r w:rsidRPr="009A0B56">
              <w:rPr>
                <w:rFonts w:asciiTheme="majorHAnsi" w:hAnsiTheme="majorHAnsi" w:cstheme="majorHAnsi"/>
                <w:b/>
                <w:bCs/>
              </w:rPr>
              <w:t xml:space="preserve">: </w:t>
            </w:r>
          </w:p>
          <w:p w14:paraId="377DE422" w14:textId="1B9D48AA" w:rsidR="00FC0C58" w:rsidRDefault="00FC0C58" w:rsidP="00B4656B">
            <w:pPr>
              <w:spacing w:after="0"/>
              <w:rPr>
                <w:rFonts w:asciiTheme="majorHAnsi" w:hAnsiTheme="majorHAnsi" w:cstheme="majorHAnsi"/>
              </w:rPr>
            </w:pPr>
            <w:r>
              <w:rPr>
                <w:rFonts w:asciiTheme="majorHAnsi" w:hAnsiTheme="majorHAnsi" w:cstheme="majorHAnsi"/>
              </w:rPr>
              <w:t>The system should have AI functionality built-in to assist with Predictive analytics, reporting, early warning triggers and automation.</w:t>
            </w:r>
          </w:p>
          <w:p w14:paraId="099CCF73" w14:textId="77777777" w:rsidR="00673E10" w:rsidRDefault="00673E10" w:rsidP="00B4656B">
            <w:pPr>
              <w:spacing w:after="0"/>
              <w:rPr>
                <w:rFonts w:asciiTheme="majorHAnsi" w:hAnsiTheme="majorHAnsi" w:cstheme="majorHAnsi"/>
                <w:b/>
              </w:rPr>
            </w:pPr>
          </w:p>
          <w:p w14:paraId="641799DD" w14:textId="4C50B342" w:rsidR="00D94C1E" w:rsidRPr="00C41A7A" w:rsidRDefault="00D94C1E" w:rsidP="00D94C1E">
            <w:pPr>
              <w:spacing w:after="0"/>
              <w:rPr>
                <w:rFonts w:asciiTheme="majorHAnsi" w:hAnsiTheme="majorHAnsi" w:cstheme="majorHAnsi"/>
                <w:b/>
                <w:bCs/>
                <w:u w:val="single"/>
                <w:lang w:val="en-GB"/>
              </w:rPr>
            </w:pPr>
            <w:r>
              <w:rPr>
                <w:rFonts w:asciiTheme="majorHAnsi" w:hAnsiTheme="majorHAnsi" w:cstheme="majorHAnsi"/>
                <w:b/>
                <w:bCs/>
                <w:u w:val="single"/>
                <w:lang w:val="en-GB"/>
              </w:rPr>
              <w:t>R2</w:t>
            </w:r>
            <w:r w:rsidRPr="00446FEE">
              <w:rPr>
                <w:rFonts w:asciiTheme="majorHAnsi" w:hAnsiTheme="majorHAnsi" w:cstheme="majorHAnsi"/>
                <w:b/>
                <w:bCs/>
                <w:u w:val="single"/>
                <w:lang w:val="en-GB"/>
              </w:rPr>
              <w:t xml:space="preserve">1.1. </w:t>
            </w:r>
            <w:r>
              <w:rPr>
                <w:rFonts w:asciiTheme="majorHAnsi" w:hAnsiTheme="majorHAnsi" w:cstheme="majorHAnsi"/>
                <w:b/>
                <w:bCs/>
                <w:u w:val="single"/>
                <w:lang w:val="en-GB"/>
              </w:rPr>
              <w:t xml:space="preserve"> </w:t>
            </w:r>
            <w:r w:rsidRPr="00446FEE">
              <w:rPr>
                <w:rFonts w:asciiTheme="majorHAnsi" w:hAnsiTheme="majorHAnsi" w:cstheme="majorHAnsi"/>
                <w:b/>
                <w:bCs/>
                <w:u w:val="single"/>
                <w:lang w:val="en-GB"/>
              </w:rPr>
              <w:t>Minimum Requirement</w:t>
            </w:r>
            <w:r>
              <w:rPr>
                <w:rFonts w:asciiTheme="majorHAnsi" w:hAnsiTheme="majorHAnsi" w:cstheme="majorHAnsi"/>
                <w:b/>
                <w:bCs/>
                <w:u w:val="single"/>
                <w:lang w:val="en-GB"/>
              </w:rPr>
              <w:t>s:</w:t>
            </w:r>
          </w:p>
          <w:p w14:paraId="70AC977F" w14:textId="3008DC02" w:rsidR="00673E10" w:rsidRPr="00C41A7A" w:rsidRDefault="00673E10" w:rsidP="00B4656B">
            <w:pPr>
              <w:spacing w:after="0"/>
              <w:rPr>
                <w:rFonts w:asciiTheme="majorHAnsi" w:hAnsiTheme="majorHAnsi" w:cstheme="majorHAnsi"/>
              </w:rPr>
            </w:pPr>
            <w:r w:rsidRPr="00C41A7A">
              <w:rPr>
                <w:rFonts w:asciiTheme="majorHAnsi" w:hAnsiTheme="majorHAnsi" w:cstheme="majorHAnsi"/>
              </w:rPr>
              <w:t xml:space="preserve">The bidder </w:t>
            </w:r>
            <w:r w:rsidR="00D94C1E">
              <w:rPr>
                <w:rFonts w:asciiTheme="majorHAnsi" w:hAnsiTheme="majorHAnsi" w:cstheme="majorHAnsi"/>
              </w:rPr>
              <w:t xml:space="preserve">must </w:t>
            </w:r>
            <w:r w:rsidRPr="00C41A7A">
              <w:rPr>
                <w:rFonts w:asciiTheme="majorHAnsi" w:hAnsiTheme="majorHAnsi" w:cstheme="majorHAnsi"/>
              </w:rPr>
              <w:t>submit a brochure indicating the range of AI functions that the system offers</w:t>
            </w:r>
          </w:p>
        </w:tc>
        <w:tc>
          <w:tcPr>
            <w:tcW w:w="1666" w:type="pct"/>
          </w:tcPr>
          <w:p w14:paraId="0184B85F" w14:textId="7444CD94" w:rsidR="00FC0C58" w:rsidRPr="009A0B56" w:rsidRDefault="00FC0C58" w:rsidP="00B4656B">
            <w:pPr>
              <w:spacing w:after="0"/>
              <w:rPr>
                <w:rFonts w:asciiTheme="majorHAnsi" w:hAnsiTheme="majorHAnsi" w:cstheme="majorHAnsi"/>
                <w:bCs/>
              </w:rPr>
            </w:pPr>
            <w:r w:rsidRPr="009A0B56">
              <w:rPr>
                <w:rFonts w:asciiTheme="majorHAnsi" w:hAnsiTheme="majorHAnsi" w:cstheme="majorHAnsi"/>
                <w:bCs/>
              </w:rPr>
              <w:t xml:space="preserve">The bidder to submit </w:t>
            </w:r>
            <w:r>
              <w:rPr>
                <w:rFonts w:asciiTheme="majorHAnsi" w:hAnsiTheme="majorHAnsi" w:cstheme="majorHAnsi"/>
                <w:bCs/>
              </w:rPr>
              <w:t>a brochure on the range of AI functions that the system offers.</w:t>
            </w:r>
          </w:p>
          <w:p w14:paraId="5BA1BB06" w14:textId="77777777" w:rsidR="00FC0C58" w:rsidRPr="009A0B56" w:rsidRDefault="00FC0C58" w:rsidP="00B4656B">
            <w:pPr>
              <w:spacing w:after="0"/>
              <w:rPr>
                <w:rFonts w:asciiTheme="majorHAnsi" w:hAnsiTheme="majorHAnsi" w:cstheme="majorHAnsi"/>
                <w:bCs/>
              </w:rPr>
            </w:pPr>
          </w:p>
          <w:p w14:paraId="6690BCF4" w14:textId="77777777" w:rsidR="00FC0C58" w:rsidRPr="009A0B56" w:rsidRDefault="00FC0C58" w:rsidP="00B4656B">
            <w:pPr>
              <w:spacing w:after="0"/>
              <w:rPr>
                <w:rFonts w:asciiTheme="majorHAnsi" w:hAnsiTheme="majorHAnsi" w:cstheme="majorHAnsi"/>
                <w:b/>
              </w:rPr>
            </w:pPr>
            <w:r w:rsidRPr="009A0B56">
              <w:rPr>
                <w:rFonts w:asciiTheme="majorHAnsi" w:hAnsiTheme="majorHAnsi" w:cstheme="majorHAnsi"/>
                <w:b/>
              </w:rPr>
              <w:t>Evaluation criteria:</w:t>
            </w:r>
          </w:p>
          <w:p w14:paraId="7801CFFD" w14:textId="77777777" w:rsidR="00EA7AB4" w:rsidRDefault="00EA7AB4" w:rsidP="00EA7AB4">
            <w:pPr>
              <w:spacing w:after="0"/>
              <w:ind w:left="309" w:hanging="309"/>
              <w:rPr>
                <w:rFonts w:asciiTheme="majorHAnsi" w:hAnsiTheme="majorHAnsi" w:cstheme="majorHAnsi"/>
                <w:bCs/>
              </w:rPr>
            </w:pPr>
            <w:r w:rsidRPr="00FB27E8">
              <w:rPr>
                <w:rFonts w:asciiTheme="majorHAnsi" w:hAnsiTheme="majorHAnsi" w:cstheme="majorHAnsi"/>
                <w:bCs/>
              </w:rPr>
              <w:t xml:space="preserve">0 = </w:t>
            </w:r>
            <w:r w:rsidRPr="00371749">
              <w:rPr>
                <w:rFonts w:asciiTheme="majorHAnsi" w:hAnsiTheme="majorHAnsi" w:cstheme="majorHAnsi"/>
              </w:rPr>
              <w:t>No Information provided</w:t>
            </w:r>
            <w:r>
              <w:rPr>
                <w:rFonts w:asciiTheme="majorHAnsi" w:hAnsiTheme="majorHAnsi" w:cstheme="majorHAnsi"/>
              </w:rPr>
              <w:t xml:space="preserve"> in line with the minimum requirements.</w:t>
            </w:r>
          </w:p>
          <w:p w14:paraId="3083548C" w14:textId="77777777" w:rsidR="002B163B" w:rsidRPr="009A0B56" w:rsidRDefault="002B163B" w:rsidP="00B4656B">
            <w:pPr>
              <w:spacing w:after="0"/>
              <w:ind w:left="313" w:hanging="313"/>
              <w:rPr>
                <w:rFonts w:asciiTheme="majorHAnsi" w:hAnsiTheme="majorHAnsi" w:cstheme="majorHAnsi"/>
                <w:bCs/>
              </w:rPr>
            </w:pPr>
          </w:p>
          <w:p w14:paraId="283CE4FD" w14:textId="21526539" w:rsidR="00FC0C58" w:rsidRPr="009A0B56" w:rsidRDefault="00FC0C58" w:rsidP="00C41A7A">
            <w:pPr>
              <w:spacing w:after="0"/>
              <w:ind w:left="313" w:hanging="313"/>
              <w:rPr>
                <w:rFonts w:asciiTheme="majorHAnsi" w:hAnsiTheme="majorHAnsi" w:cstheme="majorHAnsi"/>
                <w:bCs/>
              </w:rPr>
            </w:pPr>
            <w:r>
              <w:rPr>
                <w:rFonts w:asciiTheme="majorHAnsi" w:hAnsiTheme="majorHAnsi" w:cstheme="majorHAnsi"/>
                <w:bCs/>
              </w:rPr>
              <w:t>3</w:t>
            </w:r>
            <w:r w:rsidR="00C41A7A">
              <w:rPr>
                <w:rFonts w:asciiTheme="majorHAnsi" w:hAnsiTheme="majorHAnsi" w:cstheme="majorHAnsi"/>
                <w:bCs/>
              </w:rPr>
              <w:t>= The</w:t>
            </w:r>
            <w:r w:rsidR="00673E10">
              <w:rPr>
                <w:rFonts w:asciiTheme="majorHAnsi" w:hAnsiTheme="majorHAnsi" w:cstheme="majorHAnsi"/>
                <w:bCs/>
              </w:rPr>
              <w:t xml:space="preserve"> brochure submitted shows a range of AI functions offered by the system.</w:t>
            </w:r>
          </w:p>
        </w:tc>
        <w:tc>
          <w:tcPr>
            <w:tcW w:w="555" w:type="pct"/>
          </w:tcPr>
          <w:p w14:paraId="3520D71E" w14:textId="72073394" w:rsidR="00FC0C58" w:rsidRPr="00C41A7A" w:rsidRDefault="00C71683" w:rsidP="00C41A7A">
            <w:pPr>
              <w:spacing w:after="0"/>
              <w:jc w:val="center"/>
              <w:rPr>
                <w:rFonts w:asciiTheme="majorHAnsi" w:hAnsiTheme="majorHAnsi" w:cstheme="majorHAnsi"/>
                <w:b/>
              </w:rPr>
            </w:pPr>
            <w:r w:rsidRPr="00C41A7A">
              <w:rPr>
                <w:rFonts w:asciiTheme="majorHAnsi" w:hAnsiTheme="majorHAnsi" w:cstheme="majorHAnsi"/>
                <w:b/>
              </w:rPr>
              <w:t>2</w:t>
            </w:r>
          </w:p>
        </w:tc>
        <w:tc>
          <w:tcPr>
            <w:tcW w:w="695" w:type="pct"/>
          </w:tcPr>
          <w:p w14:paraId="43298F82" w14:textId="5117FD15" w:rsidR="00FC0C58" w:rsidRPr="00511728" w:rsidRDefault="00FC0C58" w:rsidP="00B4656B">
            <w:pPr>
              <w:spacing w:after="0"/>
              <w:jc w:val="left"/>
              <w:rPr>
                <w:rFonts w:asciiTheme="majorHAnsi" w:hAnsiTheme="majorHAnsi" w:cstheme="majorHAnsi"/>
                <w:color w:val="FF0000"/>
              </w:rPr>
            </w:pPr>
            <w:r w:rsidRPr="00511728">
              <w:rPr>
                <w:rFonts w:asciiTheme="majorHAnsi" w:hAnsiTheme="majorHAnsi" w:cstheme="majorHAnsi"/>
                <w:color w:val="FF0000"/>
              </w:rPr>
              <w:t>provide unique reference to locate substantiating evidence in the bid response – Annex A, section 5.</w:t>
            </w:r>
            <w:r w:rsidR="00FD3FD2">
              <w:rPr>
                <w:rFonts w:asciiTheme="majorHAnsi" w:hAnsiTheme="majorHAnsi" w:cstheme="majorHAnsi"/>
                <w:color w:val="FF0000"/>
              </w:rPr>
              <w:t>5</w:t>
            </w:r>
            <w:r w:rsidRPr="00511728">
              <w:rPr>
                <w:rFonts w:asciiTheme="majorHAnsi" w:hAnsiTheme="majorHAnsi" w:cstheme="majorHAnsi"/>
                <w:color w:val="FF0000"/>
              </w:rPr>
              <w:t>&gt;</w:t>
            </w:r>
          </w:p>
        </w:tc>
      </w:tr>
    </w:tbl>
    <w:p w14:paraId="0AE01CB2" w14:textId="77777777" w:rsidR="007E0B84" w:rsidRPr="00371749" w:rsidRDefault="007E0B84" w:rsidP="00C5402A">
      <w:pPr>
        <w:spacing w:line="240" w:lineRule="auto"/>
        <w:rPr>
          <w:rFonts w:asciiTheme="majorHAnsi" w:hAnsiTheme="majorHAnsi" w:cstheme="majorHAnsi"/>
        </w:rPr>
      </w:pPr>
    </w:p>
    <w:p w14:paraId="062787A4" w14:textId="7E6526DF" w:rsidR="00512A12" w:rsidRPr="009A0B56" w:rsidRDefault="00F51470" w:rsidP="00402AD7">
      <w:pPr>
        <w:pStyle w:val="Heading3"/>
      </w:pPr>
      <w:r>
        <w:t xml:space="preserve">  </w:t>
      </w:r>
      <w:bookmarkStart w:id="51" w:name="_Toc212643958"/>
      <w:r w:rsidR="008228E6" w:rsidRPr="009A0B56">
        <w:t>Demonstration / Presentation /</w:t>
      </w:r>
      <w:r w:rsidR="00512A12" w:rsidRPr="009A0B56">
        <w:t>Proof of Concept Requirements (Stage 4)</w:t>
      </w:r>
      <w:bookmarkEnd w:id="51"/>
    </w:p>
    <w:p w14:paraId="358B45C4" w14:textId="77777777" w:rsidR="00512A12" w:rsidRPr="00371749" w:rsidRDefault="008228E6" w:rsidP="007D2B7F">
      <w:pPr>
        <w:pStyle w:val="ListParagraph"/>
        <w:numPr>
          <w:ilvl w:val="3"/>
          <w:numId w:val="19"/>
        </w:numPr>
        <w:ind w:left="851"/>
        <w:rPr>
          <w:rFonts w:asciiTheme="majorHAnsi" w:hAnsiTheme="majorHAnsi" w:cstheme="majorHAnsi"/>
          <w:lang w:val="en-GB"/>
        </w:rPr>
      </w:pPr>
      <w:r w:rsidRPr="00371749">
        <w:rPr>
          <w:rFonts w:asciiTheme="majorHAnsi" w:hAnsiTheme="majorHAnsi" w:cstheme="majorHAnsi"/>
          <w:lang w:val="en-GB"/>
        </w:rPr>
        <w:t xml:space="preserve">Only those bids that successfully passed all the previous evaluation stages will progress to this evaluation stage, namely </w:t>
      </w:r>
      <w:r w:rsidR="00EF035C" w:rsidRPr="00371749">
        <w:rPr>
          <w:rFonts w:asciiTheme="majorHAnsi" w:hAnsiTheme="majorHAnsi" w:cstheme="majorHAnsi"/>
          <w:lang w:val="en-GB"/>
        </w:rPr>
        <w:t xml:space="preserve">Demonstration / </w:t>
      </w:r>
      <w:r w:rsidRPr="00371749">
        <w:rPr>
          <w:rFonts w:asciiTheme="majorHAnsi" w:hAnsiTheme="majorHAnsi" w:cstheme="majorHAnsi"/>
          <w:lang w:val="en-GB"/>
        </w:rPr>
        <w:t>P</w:t>
      </w:r>
      <w:r w:rsidR="00EF035C" w:rsidRPr="00371749">
        <w:rPr>
          <w:rFonts w:asciiTheme="majorHAnsi" w:hAnsiTheme="majorHAnsi" w:cstheme="majorHAnsi"/>
          <w:lang w:val="en-GB"/>
        </w:rPr>
        <w:t>resentation / Proof of Concept.</w:t>
      </w:r>
    </w:p>
    <w:p w14:paraId="3B0049F8" w14:textId="2A26B099" w:rsidR="00EF035C" w:rsidRPr="00371749" w:rsidRDefault="00EF035C" w:rsidP="007D2B7F">
      <w:pPr>
        <w:pStyle w:val="ListParagraph"/>
        <w:numPr>
          <w:ilvl w:val="3"/>
          <w:numId w:val="19"/>
        </w:numPr>
        <w:ind w:left="851"/>
        <w:rPr>
          <w:rFonts w:asciiTheme="majorHAnsi" w:hAnsiTheme="majorHAnsi" w:cstheme="majorHAnsi"/>
          <w:lang w:val="en-GB"/>
        </w:rPr>
      </w:pPr>
      <w:r w:rsidRPr="00371749">
        <w:rPr>
          <w:rFonts w:asciiTheme="majorHAnsi" w:hAnsiTheme="majorHAnsi" w:cstheme="majorHAnsi"/>
        </w:rPr>
        <w:t xml:space="preserve">The bidder will be required to do a </w:t>
      </w:r>
      <w:r w:rsidRPr="00371749">
        <w:rPr>
          <w:rFonts w:asciiTheme="majorHAnsi" w:hAnsiTheme="majorHAnsi" w:cstheme="majorHAnsi"/>
          <w:lang w:val="en-GB"/>
        </w:rPr>
        <w:t>Demonstration / Presentation / Proof of Concept</w:t>
      </w:r>
      <w:r w:rsidRPr="00371749">
        <w:rPr>
          <w:rFonts w:asciiTheme="majorHAnsi" w:hAnsiTheme="majorHAnsi" w:cstheme="majorHAnsi"/>
        </w:rPr>
        <w:t xml:space="preserve"> of their proposed solution as per Stage </w:t>
      </w:r>
      <w:r w:rsidR="001E20B1">
        <w:rPr>
          <w:rFonts w:asciiTheme="majorHAnsi" w:hAnsiTheme="majorHAnsi" w:cstheme="majorHAnsi"/>
        </w:rPr>
        <w:t>4</w:t>
      </w:r>
      <w:r w:rsidRPr="00371749">
        <w:rPr>
          <w:rFonts w:asciiTheme="majorHAnsi" w:hAnsiTheme="majorHAnsi" w:cstheme="majorHAnsi"/>
        </w:rPr>
        <w:t xml:space="preserve"> that contains the ability to support the business objectives in relation to the required technology infrastructure and the required components.</w:t>
      </w:r>
    </w:p>
    <w:p w14:paraId="152279CD" w14:textId="77777777" w:rsidR="00EF035C" w:rsidRPr="00371749" w:rsidRDefault="00EF035C" w:rsidP="007D2B7F">
      <w:pPr>
        <w:pStyle w:val="ListParagraph"/>
        <w:numPr>
          <w:ilvl w:val="3"/>
          <w:numId w:val="19"/>
        </w:numPr>
        <w:ind w:left="851"/>
        <w:rPr>
          <w:rFonts w:asciiTheme="majorHAnsi" w:hAnsiTheme="majorHAnsi" w:cstheme="majorHAnsi"/>
          <w:lang w:val="en-GB"/>
        </w:rPr>
      </w:pPr>
      <w:r w:rsidRPr="00371749">
        <w:rPr>
          <w:rFonts w:asciiTheme="majorHAnsi" w:hAnsiTheme="majorHAnsi" w:cstheme="majorHAnsi"/>
        </w:rPr>
        <w:lastRenderedPageBreak/>
        <w:t>The evaluation panel may request demonstration or explanation regarding any or all aspect of the technical Functionality requirements</w:t>
      </w:r>
    </w:p>
    <w:p w14:paraId="66A7649E" w14:textId="6977E9BA" w:rsidR="00EF035C" w:rsidRPr="00F717BB" w:rsidRDefault="00EF035C" w:rsidP="007D2B7F">
      <w:pPr>
        <w:pStyle w:val="ListParagraph"/>
        <w:numPr>
          <w:ilvl w:val="3"/>
          <w:numId w:val="19"/>
        </w:numPr>
        <w:ind w:left="851"/>
        <w:rPr>
          <w:rFonts w:asciiTheme="majorHAnsi" w:hAnsiTheme="majorHAnsi" w:cstheme="majorHAnsi"/>
          <w:lang w:val="en-GB"/>
        </w:rPr>
      </w:pPr>
      <w:r w:rsidRPr="00371749">
        <w:rPr>
          <w:rFonts w:asciiTheme="majorHAnsi" w:hAnsiTheme="majorHAnsi" w:cstheme="majorHAnsi"/>
        </w:rPr>
        <w:t xml:space="preserve">The score for the </w:t>
      </w:r>
      <w:r w:rsidRPr="00371749">
        <w:rPr>
          <w:rFonts w:asciiTheme="majorHAnsi" w:hAnsiTheme="majorHAnsi" w:cstheme="majorHAnsi"/>
          <w:lang w:val="en-GB"/>
        </w:rPr>
        <w:t xml:space="preserve">Demonstration / Presentation / Proof of </w:t>
      </w:r>
      <w:r w:rsidR="001F08B8" w:rsidRPr="00371749">
        <w:rPr>
          <w:rFonts w:asciiTheme="majorHAnsi" w:hAnsiTheme="majorHAnsi" w:cstheme="majorHAnsi"/>
          <w:lang w:val="en-GB"/>
        </w:rPr>
        <w:t>Concept</w:t>
      </w:r>
      <w:r w:rsidR="001F08B8" w:rsidRPr="00371749">
        <w:rPr>
          <w:rFonts w:asciiTheme="majorHAnsi" w:hAnsiTheme="majorHAnsi" w:cstheme="majorHAnsi"/>
        </w:rPr>
        <w:t xml:space="preserve"> will</w:t>
      </w:r>
      <w:r w:rsidRPr="00371749">
        <w:rPr>
          <w:rFonts w:asciiTheme="majorHAnsi" w:hAnsiTheme="majorHAnsi" w:cstheme="majorHAnsi"/>
        </w:rPr>
        <w:t xml:space="preserve"> be calculated as follows:</w:t>
      </w:r>
    </w:p>
    <w:p w14:paraId="0872CD11" w14:textId="2054DDD5" w:rsidR="00F717BB" w:rsidRPr="003369A7" w:rsidRDefault="00960DE7" w:rsidP="00F717BB">
      <w:pPr>
        <w:pStyle w:val="ListParagraph"/>
        <w:numPr>
          <w:ilvl w:val="4"/>
          <w:numId w:val="19"/>
        </w:numPr>
        <w:ind w:left="1276" w:hanging="425"/>
        <w:rPr>
          <w:rFonts w:asciiTheme="majorHAnsi" w:hAnsiTheme="majorHAnsi" w:cstheme="majorHAnsi"/>
          <w:lang w:val="en-GB"/>
        </w:rPr>
      </w:pPr>
      <w:r w:rsidRPr="00C41A7A">
        <w:rPr>
          <w:rFonts w:asciiTheme="majorHAnsi" w:hAnsiTheme="majorHAnsi" w:cstheme="majorHAnsi"/>
          <w:b/>
          <w:bCs/>
        </w:rPr>
        <w:t>E</w:t>
      </w:r>
      <w:r w:rsidR="00F717BB" w:rsidRPr="00C41A7A">
        <w:rPr>
          <w:rFonts w:asciiTheme="majorHAnsi" w:hAnsiTheme="majorHAnsi" w:cstheme="majorHAnsi"/>
          <w:b/>
          <w:bCs/>
        </w:rPr>
        <w:t xml:space="preserve">ach </w:t>
      </w:r>
      <w:r w:rsidRPr="00C41A7A">
        <w:rPr>
          <w:rFonts w:asciiTheme="majorHAnsi" w:hAnsiTheme="majorHAnsi" w:cstheme="majorHAnsi"/>
          <w:b/>
          <w:bCs/>
        </w:rPr>
        <w:t xml:space="preserve">of the </w:t>
      </w:r>
      <w:r w:rsidR="002A70DC" w:rsidRPr="00C41A7A">
        <w:rPr>
          <w:rFonts w:asciiTheme="majorHAnsi" w:hAnsiTheme="majorHAnsi" w:cstheme="majorHAnsi"/>
          <w:b/>
          <w:bCs/>
        </w:rPr>
        <w:t>Six</w:t>
      </w:r>
      <w:r w:rsidRPr="00C41A7A">
        <w:rPr>
          <w:rFonts w:asciiTheme="majorHAnsi" w:hAnsiTheme="majorHAnsi" w:cstheme="majorHAnsi"/>
          <w:b/>
          <w:bCs/>
        </w:rPr>
        <w:t>teen (1</w:t>
      </w:r>
      <w:r w:rsidR="002A70DC" w:rsidRPr="00C41A7A">
        <w:rPr>
          <w:rFonts w:asciiTheme="majorHAnsi" w:hAnsiTheme="majorHAnsi" w:cstheme="majorHAnsi"/>
          <w:b/>
          <w:bCs/>
        </w:rPr>
        <w:t>6</w:t>
      </w:r>
      <w:r w:rsidRPr="00C41A7A">
        <w:rPr>
          <w:rFonts w:asciiTheme="majorHAnsi" w:hAnsiTheme="majorHAnsi" w:cstheme="majorHAnsi"/>
          <w:b/>
          <w:bCs/>
        </w:rPr>
        <w:t xml:space="preserve">) </w:t>
      </w:r>
      <w:r w:rsidR="00F717BB" w:rsidRPr="00C41A7A">
        <w:rPr>
          <w:rFonts w:asciiTheme="majorHAnsi" w:hAnsiTheme="majorHAnsi" w:cstheme="majorHAnsi"/>
          <w:b/>
          <w:bCs/>
        </w:rPr>
        <w:t xml:space="preserve">functional requirement </w:t>
      </w:r>
      <w:r w:rsidRPr="00C41A7A">
        <w:rPr>
          <w:rFonts w:asciiTheme="majorHAnsi" w:hAnsiTheme="majorHAnsi" w:cstheme="majorHAnsi"/>
          <w:b/>
          <w:bCs/>
        </w:rPr>
        <w:t xml:space="preserve">Score, </w:t>
      </w:r>
      <w:r w:rsidR="00F717BB" w:rsidRPr="00C41A7A">
        <w:rPr>
          <w:rFonts w:asciiTheme="majorHAnsi" w:hAnsiTheme="majorHAnsi" w:cstheme="majorHAnsi"/>
          <w:b/>
          <w:bCs/>
        </w:rPr>
        <w:t xml:space="preserve">as per table </w:t>
      </w:r>
      <w:r w:rsidRPr="00C41A7A">
        <w:rPr>
          <w:rFonts w:asciiTheme="majorHAnsi" w:hAnsiTheme="majorHAnsi" w:cstheme="majorHAnsi"/>
          <w:b/>
          <w:bCs/>
        </w:rPr>
        <w:t>7 will be multiplied</w:t>
      </w:r>
      <w:r w:rsidR="00F717BB" w:rsidRPr="00C41A7A">
        <w:rPr>
          <w:rFonts w:asciiTheme="majorHAnsi" w:hAnsiTheme="majorHAnsi" w:cstheme="majorHAnsi"/>
          <w:b/>
          <w:bCs/>
        </w:rPr>
        <w:t xml:space="preserve"> </w:t>
      </w:r>
      <w:r w:rsidR="00F7099C" w:rsidRPr="00C41A7A">
        <w:rPr>
          <w:rFonts w:asciiTheme="majorHAnsi" w:hAnsiTheme="majorHAnsi" w:cstheme="majorHAnsi"/>
          <w:b/>
          <w:bCs/>
        </w:rPr>
        <w:t xml:space="preserve">by </w:t>
      </w:r>
      <w:r w:rsidR="00F717BB" w:rsidRPr="00C41A7A">
        <w:rPr>
          <w:rFonts w:asciiTheme="majorHAnsi" w:hAnsiTheme="majorHAnsi" w:cstheme="majorHAnsi"/>
          <w:b/>
          <w:bCs/>
        </w:rPr>
        <w:t xml:space="preserve">the corresponding Weighting as per table </w:t>
      </w:r>
      <w:r w:rsidR="003369A7" w:rsidRPr="00C41A7A">
        <w:rPr>
          <w:rFonts w:asciiTheme="majorHAnsi" w:hAnsiTheme="majorHAnsi" w:cstheme="majorHAnsi"/>
          <w:b/>
          <w:bCs/>
        </w:rPr>
        <w:t>6</w:t>
      </w:r>
      <w:r w:rsidR="00F717BB" w:rsidRPr="00C41A7A">
        <w:rPr>
          <w:rFonts w:asciiTheme="majorHAnsi" w:hAnsiTheme="majorHAnsi" w:cstheme="majorHAnsi"/>
        </w:rPr>
        <w:t>.</w:t>
      </w:r>
    </w:p>
    <w:p w14:paraId="01AE2120" w14:textId="77777777" w:rsidR="00D81FB7" w:rsidRDefault="00EF035C" w:rsidP="007D2B7F">
      <w:pPr>
        <w:pStyle w:val="ListParagraph"/>
        <w:numPr>
          <w:ilvl w:val="3"/>
          <w:numId w:val="19"/>
        </w:numPr>
        <w:ind w:left="851"/>
        <w:rPr>
          <w:rFonts w:asciiTheme="majorHAnsi" w:hAnsiTheme="majorHAnsi" w:cstheme="majorHAnsi"/>
        </w:rPr>
      </w:pPr>
      <w:r w:rsidRPr="00F51470">
        <w:rPr>
          <w:rFonts w:asciiTheme="majorHAnsi" w:hAnsiTheme="majorHAnsi" w:cstheme="majorHAnsi"/>
        </w:rPr>
        <w:t>Each Bidder must PRESENT and will be evaluated on the understanding of the solution requirement and presenting the most fit as follows:</w:t>
      </w:r>
      <w:r w:rsidR="00D81FB7">
        <w:rPr>
          <w:rFonts w:asciiTheme="majorHAnsi" w:hAnsiTheme="majorHAnsi" w:cstheme="majorHAnsi"/>
        </w:rPr>
        <w:t xml:space="preserve"> </w:t>
      </w:r>
    </w:p>
    <w:p w14:paraId="0818A619" w14:textId="77777777" w:rsidR="00D81FB7" w:rsidRDefault="00D81FB7" w:rsidP="00D81FB7">
      <w:pPr>
        <w:pStyle w:val="ListParagraph"/>
        <w:ind w:left="1134"/>
        <w:rPr>
          <w:rFonts w:asciiTheme="majorHAnsi" w:hAnsiTheme="majorHAnsi" w:cstheme="majorHAnsi"/>
        </w:rPr>
      </w:pPr>
    </w:p>
    <w:p w14:paraId="6D20B3D8" w14:textId="77777777" w:rsidR="006A600A" w:rsidRDefault="006A600A" w:rsidP="00D81FB7">
      <w:pPr>
        <w:pStyle w:val="ListParagraph"/>
        <w:ind w:left="1134"/>
        <w:rPr>
          <w:rFonts w:asciiTheme="majorHAnsi" w:hAnsiTheme="majorHAnsi" w:cstheme="majorHAnsi"/>
        </w:rPr>
      </w:pPr>
    </w:p>
    <w:p w14:paraId="7781E0AC" w14:textId="77777777" w:rsidR="006A600A" w:rsidRDefault="006A600A" w:rsidP="00D81FB7">
      <w:pPr>
        <w:pStyle w:val="ListParagraph"/>
        <w:ind w:left="1134"/>
        <w:rPr>
          <w:rFonts w:asciiTheme="majorHAnsi" w:hAnsiTheme="majorHAnsi" w:cstheme="majorHAnsi"/>
        </w:rPr>
      </w:pPr>
    </w:p>
    <w:p w14:paraId="319A574F" w14:textId="418B767A" w:rsidR="00EF035C" w:rsidRPr="00D81FB7" w:rsidRDefault="004752A5" w:rsidP="004752A5">
      <w:pPr>
        <w:pStyle w:val="Caption"/>
        <w:rPr>
          <w:rFonts w:asciiTheme="majorHAnsi" w:hAnsiTheme="majorHAnsi" w:cstheme="majorHAnsi"/>
          <w:b w:val="0"/>
          <w:bCs/>
        </w:rPr>
      </w:pPr>
      <w:bookmarkStart w:id="52" w:name="_Toc212687191"/>
      <w:r>
        <w:t xml:space="preserve">Table </w:t>
      </w:r>
      <w:r>
        <w:fldChar w:fldCharType="begin"/>
      </w:r>
      <w:r>
        <w:instrText xml:space="preserve"> SEQ Table \* ARABIC </w:instrText>
      </w:r>
      <w:r>
        <w:fldChar w:fldCharType="separate"/>
      </w:r>
      <w:r w:rsidR="00B45AC6">
        <w:rPr>
          <w:noProof/>
        </w:rPr>
        <w:t>6</w:t>
      </w:r>
      <w:r>
        <w:fldChar w:fldCharType="end"/>
      </w:r>
      <w:r>
        <w:t>:</w:t>
      </w:r>
      <w:r w:rsidR="00AE3179" w:rsidRPr="00D81FB7">
        <w:rPr>
          <w:rFonts w:asciiTheme="majorHAnsi" w:hAnsiTheme="majorHAnsi" w:cstheme="majorHAnsi"/>
          <w:bCs/>
        </w:rPr>
        <w:t xml:space="preserve"> POC/Presentation/Demonstration Weighting</w:t>
      </w:r>
      <w:bookmarkEnd w:id="52"/>
    </w:p>
    <w:tbl>
      <w:tblPr>
        <w:tblW w:w="4520" w:type="pct"/>
        <w:tblInd w:w="93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16"/>
        <w:gridCol w:w="6705"/>
        <w:gridCol w:w="1669"/>
      </w:tblGrid>
      <w:tr w:rsidR="003369A7" w:rsidRPr="00371749" w14:paraId="176D1E10" w14:textId="77777777" w:rsidTr="00941452">
        <w:trPr>
          <w:tblHeader/>
        </w:trPr>
        <w:tc>
          <w:tcPr>
            <w:tcW w:w="394" w:type="pct"/>
            <w:shd w:val="clear" w:color="auto" w:fill="DBE5F1"/>
          </w:tcPr>
          <w:p w14:paraId="6F17D09E" w14:textId="77777777" w:rsidR="003369A7" w:rsidRPr="00371749" w:rsidRDefault="003369A7" w:rsidP="00941452">
            <w:pPr>
              <w:spacing w:after="0"/>
              <w:rPr>
                <w:rFonts w:asciiTheme="majorHAnsi" w:hAnsiTheme="majorHAnsi" w:cstheme="majorHAnsi"/>
                <w:b/>
              </w:rPr>
            </w:pPr>
            <w:r w:rsidRPr="00371749">
              <w:rPr>
                <w:rFonts w:asciiTheme="majorHAnsi" w:hAnsiTheme="majorHAnsi" w:cstheme="majorHAnsi"/>
                <w:b/>
              </w:rPr>
              <w:t>No.</w:t>
            </w:r>
          </w:p>
        </w:tc>
        <w:tc>
          <w:tcPr>
            <w:tcW w:w="3688" w:type="pct"/>
            <w:shd w:val="clear" w:color="auto" w:fill="DBE5F1"/>
          </w:tcPr>
          <w:p w14:paraId="7FAB332F" w14:textId="77777777" w:rsidR="003369A7" w:rsidRPr="00371749" w:rsidRDefault="003369A7" w:rsidP="00941452">
            <w:pPr>
              <w:spacing w:after="0"/>
              <w:rPr>
                <w:rFonts w:asciiTheme="majorHAnsi" w:hAnsiTheme="majorHAnsi" w:cstheme="majorHAnsi"/>
                <w:b/>
              </w:rPr>
            </w:pPr>
            <w:r w:rsidRPr="00371749">
              <w:rPr>
                <w:rFonts w:asciiTheme="majorHAnsi" w:hAnsiTheme="majorHAnsi" w:cstheme="majorHAnsi"/>
                <w:b/>
              </w:rPr>
              <w:t>Technical Functionality Requirements (per environment)</w:t>
            </w:r>
          </w:p>
        </w:tc>
        <w:tc>
          <w:tcPr>
            <w:tcW w:w="918" w:type="pct"/>
            <w:shd w:val="clear" w:color="auto" w:fill="DBE5F1"/>
          </w:tcPr>
          <w:p w14:paraId="65D78097" w14:textId="77777777" w:rsidR="003369A7" w:rsidRPr="00371749" w:rsidRDefault="003369A7" w:rsidP="00941452">
            <w:pPr>
              <w:spacing w:after="0"/>
              <w:jc w:val="center"/>
              <w:rPr>
                <w:rFonts w:asciiTheme="majorHAnsi" w:hAnsiTheme="majorHAnsi" w:cstheme="majorHAnsi"/>
                <w:b/>
              </w:rPr>
            </w:pPr>
            <w:r w:rsidRPr="00371749">
              <w:rPr>
                <w:rFonts w:asciiTheme="majorHAnsi" w:hAnsiTheme="majorHAnsi" w:cstheme="majorHAnsi"/>
                <w:b/>
              </w:rPr>
              <w:t>Weighting</w:t>
            </w:r>
          </w:p>
        </w:tc>
      </w:tr>
      <w:tr w:rsidR="0013015D" w:rsidRPr="000752FD" w14:paraId="3891C97A" w14:textId="77777777" w:rsidTr="00A004D4">
        <w:tc>
          <w:tcPr>
            <w:tcW w:w="394" w:type="pct"/>
            <w:shd w:val="clear" w:color="auto" w:fill="FFFFFF" w:themeFill="background1"/>
          </w:tcPr>
          <w:p w14:paraId="338694A7" w14:textId="6C50F791" w:rsidR="0013015D" w:rsidRPr="000752FD" w:rsidRDefault="0013015D" w:rsidP="0013015D">
            <w:pPr>
              <w:spacing w:after="0"/>
              <w:rPr>
                <w:rFonts w:asciiTheme="majorHAnsi" w:hAnsiTheme="majorHAnsi" w:cstheme="majorHAnsi"/>
              </w:rPr>
            </w:pPr>
            <w:r w:rsidRPr="000752FD">
              <w:rPr>
                <w:rFonts w:asciiTheme="majorHAnsi" w:hAnsiTheme="majorHAnsi" w:cstheme="majorHAnsi"/>
              </w:rPr>
              <w:t>1.</w:t>
            </w:r>
          </w:p>
        </w:tc>
        <w:tc>
          <w:tcPr>
            <w:tcW w:w="3688" w:type="pct"/>
            <w:shd w:val="clear" w:color="auto" w:fill="FFFFFF" w:themeFill="background1"/>
          </w:tcPr>
          <w:p w14:paraId="4D01875C" w14:textId="77777777" w:rsidR="0013015D" w:rsidRPr="000752FD" w:rsidRDefault="0013015D" w:rsidP="0013015D">
            <w:pPr>
              <w:spacing w:after="0"/>
              <w:rPr>
                <w:rFonts w:asciiTheme="majorHAnsi" w:hAnsiTheme="majorHAnsi" w:cstheme="majorHAnsi"/>
              </w:rPr>
            </w:pPr>
            <w:r w:rsidRPr="000752FD">
              <w:rPr>
                <w:rFonts w:asciiTheme="majorHAnsi" w:hAnsiTheme="majorHAnsi" w:cstheme="majorHAnsi"/>
              </w:rPr>
              <w:t>Creation of Risk Register</w:t>
            </w:r>
          </w:p>
        </w:tc>
        <w:tc>
          <w:tcPr>
            <w:tcW w:w="918" w:type="pct"/>
            <w:shd w:val="clear" w:color="auto" w:fill="FFFFFF" w:themeFill="background1"/>
            <w:vAlign w:val="bottom"/>
          </w:tcPr>
          <w:p w14:paraId="4EB2B335" w14:textId="72CEE7A1" w:rsidR="0013015D" w:rsidRPr="000752FD" w:rsidRDefault="0013015D" w:rsidP="0013015D">
            <w:pPr>
              <w:spacing w:after="0"/>
              <w:jc w:val="center"/>
              <w:rPr>
                <w:rFonts w:asciiTheme="majorHAnsi" w:hAnsiTheme="majorHAnsi" w:cstheme="majorHAnsi"/>
              </w:rPr>
            </w:pPr>
            <w:r w:rsidRPr="000752FD">
              <w:rPr>
                <w:rFonts w:asciiTheme="majorHAnsi" w:hAnsiTheme="majorHAnsi" w:cstheme="majorHAnsi"/>
              </w:rPr>
              <w:t>6</w:t>
            </w:r>
          </w:p>
        </w:tc>
      </w:tr>
      <w:tr w:rsidR="0013015D" w:rsidRPr="000752FD" w14:paraId="0FA7BCDC" w14:textId="77777777" w:rsidTr="00A004D4">
        <w:tc>
          <w:tcPr>
            <w:tcW w:w="394" w:type="pct"/>
            <w:shd w:val="clear" w:color="auto" w:fill="FFFFFF" w:themeFill="background1"/>
          </w:tcPr>
          <w:p w14:paraId="4BEB2343" w14:textId="1499A3BC" w:rsidR="0013015D" w:rsidRPr="000752FD" w:rsidRDefault="0013015D" w:rsidP="0013015D">
            <w:pPr>
              <w:spacing w:after="0"/>
              <w:rPr>
                <w:rFonts w:asciiTheme="majorHAnsi" w:hAnsiTheme="majorHAnsi" w:cstheme="majorHAnsi"/>
              </w:rPr>
            </w:pPr>
            <w:r w:rsidRPr="000752FD">
              <w:rPr>
                <w:rFonts w:asciiTheme="majorHAnsi" w:hAnsiTheme="majorHAnsi" w:cstheme="majorHAnsi"/>
              </w:rPr>
              <w:t>2.</w:t>
            </w:r>
          </w:p>
        </w:tc>
        <w:tc>
          <w:tcPr>
            <w:tcW w:w="3688" w:type="pct"/>
            <w:shd w:val="clear" w:color="auto" w:fill="FFFFFF" w:themeFill="background1"/>
          </w:tcPr>
          <w:p w14:paraId="16B4A84B" w14:textId="77777777" w:rsidR="0013015D" w:rsidRPr="000752FD" w:rsidRDefault="0013015D" w:rsidP="0013015D">
            <w:pPr>
              <w:spacing w:after="0"/>
              <w:rPr>
                <w:rFonts w:asciiTheme="majorHAnsi" w:hAnsiTheme="majorHAnsi" w:cstheme="majorHAnsi"/>
              </w:rPr>
            </w:pPr>
            <w:r w:rsidRPr="000752FD">
              <w:rPr>
                <w:rFonts w:asciiTheme="majorHAnsi" w:hAnsiTheme="majorHAnsi" w:cstheme="majorHAnsi"/>
              </w:rPr>
              <w:t>Audit Trail capability</w:t>
            </w:r>
          </w:p>
        </w:tc>
        <w:tc>
          <w:tcPr>
            <w:tcW w:w="918" w:type="pct"/>
            <w:shd w:val="clear" w:color="auto" w:fill="FFFFFF" w:themeFill="background1"/>
            <w:vAlign w:val="bottom"/>
          </w:tcPr>
          <w:p w14:paraId="2BA90EC1" w14:textId="0698EE9F" w:rsidR="0013015D" w:rsidRPr="000752FD" w:rsidRDefault="0013015D" w:rsidP="0013015D">
            <w:pPr>
              <w:spacing w:after="0"/>
              <w:jc w:val="center"/>
              <w:rPr>
                <w:rFonts w:asciiTheme="majorHAnsi" w:hAnsiTheme="majorHAnsi" w:cstheme="majorHAnsi"/>
              </w:rPr>
            </w:pPr>
            <w:r w:rsidRPr="000752FD">
              <w:rPr>
                <w:rFonts w:asciiTheme="majorHAnsi" w:hAnsiTheme="majorHAnsi" w:cstheme="majorHAnsi"/>
              </w:rPr>
              <w:t>12</w:t>
            </w:r>
          </w:p>
        </w:tc>
      </w:tr>
      <w:tr w:rsidR="0013015D" w:rsidRPr="000752FD" w14:paraId="0BA0EAC5" w14:textId="77777777" w:rsidTr="00A004D4">
        <w:tc>
          <w:tcPr>
            <w:tcW w:w="394" w:type="pct"/>
            <w:shd w:val="clear" w:color="auto" w:fill="FFFFFF" w:themeFill="background1"/>
          </w:tcPr>
          <w:p w14:paraId="310506FC" w14:textId="38355710" w:rsidR="0013015D" w:rsidRPr="000752FD" w:rsidRDefault="0013015D" w:rsidP="0013015D">
            <w:pPr>
              <w:spacing w:after="0"/>
              <w:rPr>
                <w:rFonts w:asciiTheme="majorHAnsi" w:hAnsiTheme="majorHAnsi" w:cstheme="majorHAnsi"/>
              </w:rPr>
            </w:pPr>
            <w:r w:rsidRPr="000752FD">
              <w:rPr>
                <w:rFonts w:asciiTheme="majorHAnsi" w:hAnsiTheme="majorHAnsi" w:cstheme="majorHAnsi"/>
              </w:rPr>
              <w:t>3.</w:t>
            </w:r>
          </w:p>
        </w:tc>
        <w:tc>
          <w:tcPr>
            <w:tcW w:w="3688" w:type="pct"/>
            <w:shd w:val="clear" w:color="auto" w:fill="FFFFFF" w:themeFill="background1"/>
          </w:tcPr>
          <w:p w14:paraId="28E9BAD4" w14:textId="77777777" w:rsidR="0013015D" w:rsidRPr="000752FD" w:rsidRDefault="0013015D" w:rsidP="0013015D">
            <w:pPr>
              <w:spacing w:after="0"/>
              <w:rPr>
                <w:rFonts w:asciiTheme="majorHAnsi" w:hAnsiTheme="majorHAnsi" w:cstheme="majorHAnsi"/>
              </w:rPr>
            </w:pPr>
            <w:r w:rsidRPr="000752FD">
              <w:rPr>
                <w:rFonts w:asciiTheme="majorHAnsi" w:hAnsiTheme="majorHAnsi" w:cstheme="majorHAnsi"/>
              </w:rPr>
              <w:t>Cloud-based solution</w:t>
            </w:r>
          </w:p>
        </w:tc>
        <w:tc>
          <w:tcPr>
            <w:tcW w:w="918" w:type="pct"/>
            <w:shd w:val="clear" w:color="auto" w:fill="FFFFFF" w:themeFill="background1"/>
            <w:vAlign w:val="bottom"/>
          </w:tcPr>
          <w:p w14:paraId="29B12338" w14:textId="3407093A" w:rsidR="0013015D" w:rsidRPr="000752FD" w:rsidRDefault="0013015D" w:rsidP="0013015D">
            <w:pPr>
              <w:spacing w:after="0"/>
              <w:jc w:val="center"/>
              <w:rPr>
                <w:rFonts w:asciiTheme="majorHAnsi" w:hAnsiTheme="majorHAnsi" w:cstheme="majorHAnsi"/>
              </w:rPr>
            </w:pPr>
            <w:r w:rsidRPr="000752FD">
              <w:rPr>
                <w:rFonts w:asciiTheme="majorHAnsi" w:hAnsiTheme="majorHAnsi" w:cstheme="majorHAnsi"/>
              </w:rPr>
              <w:t>12</w:t>
            </w:r>
          </w:p>
        </w:tc>
      </w:tr>
      <w:tr w:rsidR="0013015D" w:rsidRPr="000752FD" w14:paraId="6D6D72C7" w14:textId="77777777" w:rsidTr="00A004D4">
        <w:tc>
          <w:tcPr>
            <w:tcW w:w="394" w:type="pct"/>
            <w:shd w:val="clear" w:color="auto" w:fill="FFFFFF" w:themeFill="background1"/>
          </w:tcPr>
          <w:p w14:paraId="375B4FB9" w14:textId="309FADEE" w:rsidR="0013015D" w:rsidRPr="000752FD" w:rsidRDefault="0013015D" w:rsidP="0013015D">
            <w:pPr>
              <w:spacing w:after="0"/>
              <w:rPr>
                <w:rFonts w:asciiTheme="majorHAnsi" w:hAnsiTheme="majorHAnsi" w:cstheme="majorHAnsi"/>
              </w:rPr>
            </w:pPr>
            <w:r w:rsidRPr="000752FD">
              <w:rPr>
                <w:rFonts w:asciiTheme="majorHAnsi" w:hAnsiTheme="majorHAnsi" w:cstheme="majorHAnsi"/>
              </w:rPr>
              <w:t>4.</w:t>
            </w:r>
          </w:p>
        </w:tc>
        <w:tc>
          <w:tcPr>
            <w:tcW w:w="3688" w:type="pct"/>
            <w:shd w:val="clear" w:color="auto" w:fill="FFFFFF" w:themeFill="background1"/>
          </w:tcPr>
          <w:p w14:paraId="450E42F9" w14:textId="77777777" w:rsidR="0013015D" w:rsidRPr="000752FD" w:rsidRDefault="0013015D" w:rsidP="0013015D">
            <w:pPr>
              <w:spacing w:after="0"/>
              <w:rPr>
                <w:rFonts w:asciiTheme="majorHAnsi" w:hAnsiTheme="majorHAnsi" w:cstheme="majorHAnsi"/>
              </w:rPr>
            </w:pPr>
            <w:r w:rsidRPr="000752FD">
              <w:rPr>
                <w:rFonts w:asciiTheme="majorHAnsi" w:hAnsiTheme="majorHAnsi" w:cstheme="majorHAnsi"/>
              </w:rPr>
              <w:t>Reporting dashboards, extraction of reports, data analytics and AI</w:t>
            </w:r>
          </w:p>
        </w:tc>
        <w:tc>
          <w:tcPr>
            <w:tcW w:w="918" w:type="pct"/>
            <w:shd w:val="clear" w:color="auto" w:fill="FFFFFF" w:themeFill="background1"/>
            <w:vAlign w:val="bottom"/>
          </w:tcPr>
          <w:p w14:paraId="4F2C3155" w14:textId="0CF9CA25" w:rsidR="0013015D" w:rsidRPr="000752FD" w:rsidRDefault="0013015D" w:rsidP="0013015D">
            <w:pPr>
              <w:spacing w:after="0"/>
              <w:jc w:val="center"/>
              <w:rPr>
                <w:rFonts w:asciiTheme="majorHAnsi" w:hAnsiTheme="majorHAnsi" w:cstheme="majorHAnsi"/>
              </w:rPr>
            </w:pPr>
            <w:r w:rsidRPr="000752FD">
              <w:rPr>
                <w:rFonts w:asciiTheme="majorHAnsi" w:hAnsiTheme="majorHAnsi" w:cstheme="majorHAnsi"/>
              </w:rPr>
              <w:t>10</w:t>
            </w:r>
          </w:p>
        </w:tc>
      </w:tr>
      <w:tr w:rsidR="0013015D" w:rsidRPr="000752FD" w14:paraId="2F5142FA" w14:textId="77777777" w:rsidTr="00A004D4">
        <w:tc>
          <w:tcPr>
            <w:tcW w:w="394" w:type="pct"/>
            <w:shd w:val="clear" w:color="auto" w:fill="FFFFFF" w:themeFill="background1"/>
          </w:tcPr>
          <w:p w14:paraId="1AD92186" w14:textId="368D49BB" w:rsidR="0013015D" w:rsidRPr="000752FD" w:rsidRDefault="0013015D" w:rsidP="0013015D">
            <w:pPr>
              <w:spacing w:after="0"/>
              <w:rPr>
                <w:rFonts w:asciiTheme="majorHAnsi" w:hAnsiTheme="majorHAnsi" w:cstheme="majorHAnsi"/>
              </w:rPr>
            </w:pPr>
            <w:r w:rsidRPr="000752FD">
              <w:rPr>
                <w:rFonts w:asciiTheme="majorHAnsi" w:hAnsiTheme="majorHAnsi" w:cstheme="majorHAnsi"/>
              </w:rPr>
              <w:t>5.</w:t>
            </w:r>
          </w:p>
        </w:tc>
        <w:tc>
          <w:tcPr>
            <w:tcW w:w="3688" w:type="pct"/>
            <w:shd w:val="clear" w:color="auto" w:fill="FFFFFF" w:themeFill="background1"/>
          </w:tcPr>
          <w:p w14:paraId="16E7D472" w14:textId="68E22AA4" w:rsidR="0013015D" w:rsidRPr="000752FD" w:rsidRDefault="0013015D" w:rsidP="0013015D">
            <w:pPr>
              <w:spacing w:after="0"/>
              <w:rPr>
                <w:rFonts w:asciiTheme="majorHAnsi" w:hAnsiTheme="majorHAnsi" w:cstheme="majorHAnsi"/>
              </w:rPr>
            </w:pPr>
            <w:r w:rsidRPr="000752FD">
              <w:rPr>
                <w:rFonts w:asciiTheme="majorHAnsi" w:hAnsiTheme="majorHAnsi" w:cstheme="majorHAnsi"/>
              </w:rPr>
              <w:t>Ease of use and navigation</w:t>
            </w:r>
          </w:p>
        </w:tc>
        <w:tc>
          <w:tcPr>
            <w:tcW w:w="918" w:type="pct"/>
            <w:shd w:val="clear" w:color="auto" w:fill="FFFFFF" w:themeFill="background1"/>
            <w:vAlign w:val="bottom"/>
          </w:tcPr>
          <w:p w14:paraId="56CDC6D2" w14:textId="65CC9946" w:rsidR="0013015D" w:rsidRPr="000752FD" w:rsidRDefault="0013015D" w:rsidP="0013015D">
            <w:pPr>
              <w:spacing w:after="0"/>
              <w:jc w:val="center"/>
              <w:rPr>
                <w:rFonts w:asciiTheme="majorHAnsi" w:hAnsiTheme="majorHAnsi" w:cstheme="majorHAnsi"/>
              </w:rPr>
            </w:pPr>
            <w:r w:rsidRPr="000752FD">
              <w:rPr>
                <w:rFonts w:asciiTheme="majorHAnsi" w:hAnsiTheme="majorHAnsi" w:cstheme="majorHAnsi"/>
              </w:rPr>
              <w:t>2</w:t>
            </w:r>
          </w:p>
        </w:tc>
      </w:tr>
      <w:tr w:rsidR="0013015D" w:rsidRPr="000752FD" w14:paraId="1AF6E8AA" w14:textId="77777777" w:rsidTr="00A004D4">
        <w:tc>
          <w:tcPr>
            <w:tcW w:w="394" w:type="pct"/>
            <w:shd w:val="clear" w:color="auto" w:fill="FFFFFF" w:themeFill="background1"/>
          </w:tcPr>
          <w:p w14:paraId="5B833EBF" w14:textId="7C213EE2" w:rsidR="0013015D" w:rsidRPr="000752FD" w:rsidRDefault="0013015D" w:rsidP="0013015D">
            <w:pPr>
              <w:spacing w:after="0"/>
              <w:rPr>
                <w:rFonts w:asciiTheme="majorHAnsi" w:hAnsiTheme="majorHAnsi" w:cstheme="majorHAnsi"/>
              </w:rPr>
            </w:pPr>
            <w:r w:rsidRPr="000752FD">
              <w:rPr>
                <w:rFonts w:asciiTheme="majorHAnsi" w:hAnsiTheme="majorHAnsi" w:cstheme="majorHAnsi"/>
              </w:rPr>
              <w:t>6.</w:t>
            </w:r>
          </w:p>
        </w:tc>
        <w:tc>
          <w:tcPr>
            <w:tcW w:w="3688" w:type="pct"/>
            <w:shd w:val="clear" w:color="auto" w:fill="FFFFFF" w:themeFill="background1"/>
          </w:tcPr>
          <w:p w14:paraId="550AFBA1" w14:textId="77777777" w:rsidR="0013015D" w:rsidRPr="000752FD" w:rsidRDefault="0013015D" w:rsidP="0013015D">
            <w:pPr>
              <w:spacing w:after="0"/>
              <w:rPr>
                <w:rFonts w:asciiTheme="majorHAnsi" w:hAnsiTheme="majorHAnsi" w:cstheme="majorHAnsi"/>
              </w:rPr>
            </w:pPr>
            <w:r w:rsidRPr="000752FD">
              <w:rPr>
                <w:rFonts w:asciiTheme="majorHAnsi" w:hAnsiTheme="majorHAnsi" w:cstheme="majorHAnsi"/>
              </w:rPr>
              <w:t>Web-based accessibility (Inclusive compatibility across browsers and devices)</w:t>
            </w:r>
          </w:p>
        </w:tc>
        <w:tc>
          <w:tcPr>
            <w:tcW w:w="918" w:type="pct"/>
            <w:shd w:val="clear" w:color="auto" w:fill="FFFFFF" w:themeFill="background1"/>
            <w:vAlign w:val="bottom"/>
          </w:tcPr>
          <w:p w14:paraId="21642BF4" w14:textId="7520F63B" w:rsidR="0013015D" w:rsidRPr="000752FD" w:rsidRDefault="0013015D" w:rsidP="0013015D">
            <w:pPr>
              <w:spacing w:after="0"/>
              <w:jc w:val="center"/>
              <w:rPr>
                <w:rFonts w:asciiTheme="majorHAnsi" w:hAnsiTheme="majorHAnsi" w:cstheme="majorHAnsi"/>
              </w:rPr>
            </w:pPr>
            <w:r w:rsidRPr="000752FD">
              <w:rPr>
                <w:rFonts w:asciiTheme="majorHAnsi" w:hAnsiTheme="majorHAnsi" w:cstheme="majorHAnsi"/>
              </w:rPr>
              <w:t>11</w:t>
            </w:r>
          </w:p>
        </w:tc>
      </w:tr>
      <w:tr w:rsidR="0013015D" w:rsidRPr="000752FD" w14:paraId="26830D7F" w14:textId="77777777" w:rsidTr="00A004D4">
        <w:tc>
          <w:tcPr>
            <w:tcW w:w="394" w:type="pct"/>
            <w:shd w:val="clear" w:color="auto" w:fill="FFFFFF" w:themeFill="background1"/>
          </w:tcPr>
          <w:p w14:paraId="0D487E01" w14:textId="46EC38EF" w:rsidR="0013015D" w:rsidRPr="000752FD" w:rsidRDefault="0013015D" w:rsidP="0013015D">
            <w:pPr>
              <w:spacing w:after="0"/>
              <w:rPr>
                <w:rFonts w:asciiTheme="majorHAnsi" w:hAnsiTheme="majorHAnsi" w:cstheme="majorHAnsi"/>
              </w:rPr>
            </w:pPr>
            <w:r w:rsidRPr="000752FD">
              <w:rPr>
                <w:rFonts w:asciiTheme="majorHAnsi" w:hAnsiTheme="majorHAnsi" w:cstheme="majorHAnsi"/>
              </w:rPr>
              <w:t>7.</w:t>
            </w:r>
          </w:p>
        </w:tc>
        <w:tc>
          <w:tcPr>
            <w:tcW w:w="3688" w:type="pct"/>
            <w:shd w:val="clear" w:color="auto" w:fill="FFFFFF" w:themeFill="background1"/>
          </w:tcPr>
          <w:p w14:paraId="3116A157" w14:textId="77777777" w:rsidR="0013015D" w:rsidRPr="000752FD" w:rsidRDefault="0013015D" w:rsidP="0013015D">
            <w:pPr>
              <w:spacing w:after="0"/>
              <w:rPr>
                <w:rFonts w:asciiTheme="majorHAnsi" w:hAnsiTheme="majorHAnsi" w:cstheme="majorHAnsi"/>
              </w:rPr>
            </w:pPr>
            <w:r w:rsidRPr="000752FD">
              <w:rPr>
                <w:rFonts w:asciiTheme="majorHAnsi" w:hAnsiTheme="majorHAnsi" w:cstheme="majorHAnsi"/>
              </w:rPr>
              <w:t>Online and offline accessibility</w:t>
            </w:r>
          </w:p>
        </w:tc>
        <w:tc>
          <w:tcPr>
            <w:tcW w:w="918" w:type="pct"/>
            <w:shd w:val="clear" w:color="auto" w:fill="FFFFFF" w:themeFill="background1"/>
            <w:vAlign w:val="bottom"/>
          </w:tcPr>
          <w:p w14:paraId="4C384A31" w14:textId="0C93338B" w:rsidR="0013015D" w:rsidRPr="000752FD" w:rsidRDefault="0013015D" w:rsidP="0013015D">
            <w:pPr>
              <w:spacing w:after="0"/>
              <w:jc w:val="center"/>
              <w:rPr>
                <w:rFonts w:asciiTheme="majorHAnsi" w:hAnsiTheme="majorHAnsi" w:cstheme="majorHAnsi"/>
              </w:rPr>
            </w:pPr>
            <w:r w:rsidRPr="000752FD">
              <w:rPr>
                <w:rFonts w:asciiTheme="majorHAnsi" w:hAnsiTheme="majorHAnsi" w:cstheme="majorHAnsi"/>
              </w:rPr>
              <w:t>11</w:t>
            </w:r>
          </w:p>
        </w:tc>
      </w:tr>
      <w:tr w:rsidR="0013015D" w:rsidRPr="000752FD" w14:paraId="55395754" w14:textId="77777777" w:rsidTr="00A004D4">
        <w:tc>
          <w:tcPr>
            <w:tcW w:w="394" w:type="pct"/>
            <w:shd w:val="clear" w:color="auto" w:fill="FFFFFF" w:themeFill="background1"/>
          </w:tcPr>
          <w:p w14:paraId="0CA996DC" w14:textId="22E31A35" w:rsidR="0013015D" w:rsidRPr="000752FD" w:rsidRDefault="0013015D" w:rsidP="0013015D">
            <w:pPr>
              <w:spacing w:after="0"/>
              <w:rPr>
                <w:rFonts w:asciiTheme="majorHAnsi" w:hAnsiTheme="majorHAnsi" w:cstheme="majorHAnsi"/>
              </w:rPr>
            </w:pPr>
            <w:r w:rsidRPr="000752FD">
              <w:rPr>
                <w:rFonts w:asciiTheme="majorHAnsi" w:hAnsiTheme="majorHAnsi" w:cstheme="majorHAnsi"/>
              </w:rPr>
              <w:t>8.</w:t>
            </w:r>
          </w:p>
        </w:tc>
        <w:tc>
          <w:tcPr>
            <w:tcW w:w="3688" w:type="pct"/>
            <w:shd w:val="clear" w:color="auto" w:fill="FFFFFF" w:themeFill="background1"/>
          </w:tcPr>
          <w:p w14:paraId="610D219A" w14:textId="77777777" w:rsidR="0013015D" w:rsidRPr="000752FD" w:rsidRDefault="0013015D" w:rsidP="0013015D">
            <w:pPr>
              <w:spacing w:after="0"/>
              <w:rPr>
                <w:rFonts w:asciiTheme="majorHAnsi" w:hAnsiTheme="majorHAnsi" w:cstheme="majorHAnsi"/>
              </w:rPr>
            </w:pPr>
            <w:r w:rsidRPr="000752FD">
              <w:rPr>
                <w:rFonts w:asciiTheme="majorHAnsi" w:hAnsiTheme="majorHAnsi" w:cstheme="majorHAnsi"/>
              </w:rPr>
              <w:t>User-driven development</w:t>
            </w:r>
          </w:p>
        </w:tc>
        <w:tc>
          <w:tcPr>
            <w:tcW w:w="918" w:type="pct"/>
            <w:shd w:val="clear" w:color="auto" w:fill="FFFFFF" w:themeFill="background1"/>
            <w:vAlign w:val="bottom"/>
          </w:tcPr>
          <w:p w14:paraId="4FCF0D2D" w14:textId="062D0396" w:rsidR="0013015D" w:rsidRPr="000752FD" w:rsidRDefault="0013015D" w:rsidP="0013015D">
            <w:pPr>
              <w:spacing w:after="0"/>
              <w:jc w:val="center"/>
              <w:rPr>
                <w:rFonts w:asciiTheme="majorHAnsi" w:hAnsiTheme="majorHAnsi" w:cstheme="majorHAnsi"/>
              </w:rPr>
            </w:pPr>
            <w:r w:rsidRPr="000752FD">
              <w:rPr>
                <w:rFonts w:asciiTheme="majorHAnsi" w:hAnsiTheme="majorHAnsi" w:cstheme="majorHAnsi"/>
              </w:rPr>
              <w:t>4</w:t>
            </w:r>
          </w:p>
        </w:tc>
      </w:tr>
      <w:tr w:rsidR="0013015D" w:rsidRPr="000752FD" w14:paraId="214EE325" w14:textId="77777777" w:rsidTr="00A004D4">
        <w:tc>
          <w:tcPr>
            <w:tcW w:w="394" w:type="pct"/>
            <w:shd w:val="clear" w:color="auto" w:fill="FFFFFF" w:themeFill="background1"/>
          </w:tcPr>
          <w:p w14:paraId="13D82582" w14:textId="11DD4B85" w:rsidR="0013015D" w:rsidRPr="000752FD" w:rsidRDefault="0013015D" w:rsidP="0013015D">
            <w:pPr>
              <w:spacing w:after="0"/>
              <w:rPr>
                <w:rFonts w:asciiTheme="majorHAnsi" w:hAnsiTheme="majorHAnsi" w:cstheme="majorHAnsi"/>
              </w:rPr>
            </w:pPr>
            <w:r w:rsidRPr="000752FD">
              <w:rPr>
                <w:rFonts w:asciiTheme="majorHAnsi" w:hAnsiTheme="majorHAnsi" w:cstheme="majorHAnsi"/>
              </w:rPr>
              <w:t>9.</w:t>
            </w:r>
          </w:p>
        </w:tc>
        <w:tc>
          <w:tcPr>
            <w:tcW w:w="3688" w:type="pct"/>
            <w:shd w:val="clear" w:color="auto" w:fill="FFFFFF" w:themeFill="background1"/>
          </w:tcPr>
          <w:p w14:paraId="6623A698" w14:textId="77777777" w:rsidR="0013015D" w:rsidRPr="000752FD" w:rsidRDefault="0013015D" w:rsidP="0013015D">
            <w:pPr>
              <w:spacing w:after="0"/>
              <w:rPr>
                <w:rFonts w:asciiTheme="majorHAnsi" w:hAnsiTheme="majorHAnsi" w:cstheme="majorHAnsi"/>
              </w:rPr>
            </w:pPr>
            <w:r w:rsidRPr="000752FD">
              <w:rPr>
                <w:rFonts w:asciiTheme="majorHAnsi" w:hAnsiTheme="majorHAnsi" w:cstheme="majorHAnsi"/>
              </w:rPr>
              <w:t>System integration, inclusive of file import/export, data analytics and Third-Party API for Import/Export API</w:t>
            </w:r>
          </w:p>
        </w:tc>
        <w:tc>
          <w:tcPr>
            <w:tcW w:w="918" w:type="pct"/>
            <w:shd w:val="clear" w:color="auto" w:fill="FFFFFF" w:themeFill="background1"/>
            <w:vAlign w:val="bottom"/>
          </w:tcPr>
          <w:p w14:paraId="00BB022B" w14:textId="07EF4BCA" w:rsidR="0013015D" w:rsidRPr="000752FD" w:rsidRDefault="0013015D" w:rsidP="0013015D">
            <w:pPr>
              <w:spacing w:after="0"/>
              <w:jc w:val="center"/>
              <w:rPr>
                <w:rFonts w:asciiTheme="majorHAnsi" w:hAnsiTheme="majorHAnsi" w:cstheme="majorHAnsi"/>
              </w:rPr>
            </w:pPr>
            <w:r w:rsidRPr="000752FD">
              <w:rPr>
                <w:rFonts w:asciiTheme="majorHAnsi" w:hAnsiTheme="majorHAnsi" w:cstheme="majorHAnsi"/>
              </w:rPr>
              <w:t>12</w:t>
            </w:r>
          </w:p>
        </w:tc>
      </w:tr>
      <w:tr w:rsidR="0013015D" w:rsidRPr="000752FD" w14:paraId="5A42DD56" w14:textId="77777777" w:rsidTr="00A004D4">
        <w:tc>
          <w:tcPr>
            <w:tcW w:w="394" w:type="pct"/>
            <w:shd w:val="clear" w:color="auto" w:fill="FFFFFF" w:themeFill="background1"/>
          </w:tcPr>
          <w:p w14:paraId="6A6CCCC5" w14:textId="234ACB05" w:rsidR="0013015D" w:rsidRPr="000752FD" w:rsidRDefault="0013015D" w:rsidP="0013015D">
            <w:pPr>
              <w:spacing w:after="0"/>
              <w:rPr>
                <w:rFonts w:asciiTheme="majorHAnsi" w:hAnsiTheme="majorHAnsi" w:cstheme="majorHAnsi"/>
              </w:rPr>
            </w:pPr>
            <w:r w:rsidRPr="000752FD">
              <w:rPr>
                <w:rFonts w:asciiTheme="majorHAnsi" w:hAnsiTheme="majorHAnsi" w:cstheme="majorHAnsi"/>
              </w:rPr>
              <w:t>10.</w:t>
            </w:r>
          </w:p>
        </w:tc>
        <w:tc>
          <w:tcPr>
            <w:tcW w:w="3688" w:type="pct"/>
            <w:shd w:val="clear" w:color="auto" w:fill="FFFFFF" w:themeFill="background1"/>
          </w:tcPr>
          <w:p w14:paraId="6AF88E19" w14:textId="77777777" w:rsidR="0013015D" w:rsidRPr="000752FD" w:rsidRDefault="0013015D" w:rsidP="0013015D">
            <w:pPr>
              <w:spacing w:after="0"/>
              <w:rPr>
                <w:rFonts w:asciiTheme="majorHAnsi" w:hAnsiTheme="majorHAnsi" w:cstheme="majorHAnsi"/>
              </w:rPr>
            </w:pPr>
            <w:r w:rsidRPr="000752FD">
              <w:rPr>
                <w:rFonts w:asciiTheme="majorHAnsi" w:hAnsiTheme="majorHAnsi" w:cstheme="majorHAnsi"/>
              </w:rPr>
              <w:t>Document upload and storage for different file types (</w:t>
            </w:r>
            <w:proofErr w:type="spellStart"/>
            <w:r w:rsidRPr="000752FD">
              <w:rPr>
                <w:rFonts w:asciiTheme="majorHAnsi" w:hAnsiTheme="majorHAnsi" w:cstheme="majorHAnsi"/>
              </w:rPr>
              <w:t>e.g</w:t>
            </w:r>
            <w:proofErr w:type="spellEnd"/>
            <w:r w:rsidRPr="000752FD">
              <w:rPr>
                <w:rFonts w:asciiTheme="majorHAnsi" w:hAnsiTheme="majorHAnsi" w:cstheme="majorHAnsi"/>
              </w:rPr>
              <w:t xml:space="preserve"> </w:t>
            </w:r>
            <w:proofErr w:type="spellStart"/>
            <w:r w:rsidRPr="000752FD">
              <w:rPr>
                <w:rFonts w:asciiTheme="majorHAnsi" w:hAnsiTheme="majorHAnsi" w:cstheme="majorHAnsi"/>
              </w:rPr>
              <w:t>visio</w:t>
            </w:r>
            <w:proofErr w:type="spellEnd"/>
            <w:r w:rsidRPr="000752FD">
              <w:rPr>
                <w:rFonts w:asciiTheme="majorHAnsi" w:hAnsiTheme="majorHAnsi" w:cstheme="majorHAnsi"/>
              </w:rPr>
              <w:t>, pdf, excel, word, jpeg, etc)</w:t>
            </w:r>
          </w:p>
        </w:tc>
        <w:tc>
          <w:tcPr>
            <w:tcW w:w="918" w:type="pct"/>
            <w:shd w:val="clear" w:color="auto" w:fill="FFFFFF" w:themeFill="background1"/>
            <w:vAlign w:val="bottom"/>
          </w:tcPr>
          <w:p w14:paraId="5C704639" w14:textId="023B4400" w:rsidR="0013015D" w:rsidRPr="000752FD" w:rsidRDefault="0013015D" w:rsidP="0013015D">
            <w:pPr>
              <w:spacing w:after="0"/>
              <w:jc w:val="center"/>
              <w:rPr>
                <w:rFonts w:asciiTheme="majorHAnsi" w:hAnsiTheme="majorHAnsi" w:cstheme="majorHAnsi"/>
              </w:rPr>
            </w:pPr>
            <w:r w:rsidRPr="000752FD">
              <w:rPr>
                <w:rFonts w:asciiTheme="majorHAnsi" w:hAnsiTheme="majorHAnsi" w:cstheme="majorHAnsi"/>
              </w:rPr>
              <w:t>2</w:t>
            </w:r>
          </w:p>
        </w:tc>
      </w:tr>
      <w:tr w:rsidR="0013015D" w:rsidRPr="000752FD" w14:paraId="2591AC22" w14:textId="77777777" w:rsidTr="00A004D4">
        <w:tc>
          <w:tcPr>
            <w:tcW w:w="394" w:type="pct"/>
            <w:shd w:val="clear" w:color="auto" w:fill="FFFFFF" w:themeFill="background1"/>
          </w:tcPr>
          <w:p w14:paraId="523203E8" w14:textId="34E1567E" w:rsidR="0013015D" w:rsidRPr="000752FD" w:rsidRDefault="0013015D" w:rsidP="0013015D">
            <w:pPr>
              <w:spacing w:after="0"/>
              <w:rPr>
                <w:rFonts w:asciiTheme="majorHAnsi" w:hAnsiTheme="majorHAnsi" w:cstheme="majorHAnsi"/>
              </w:rPr>
            </w:pPr>
            <w:r w:rsidRPr="000752FD">
              <w:rPr>
                <w:rFonts w:asciiTheme="majorHAnsi" w:hAnsiTheme="majorHAnsi" w:cstheme="majorHAnsi"/>
              </w:rPr>
              <w:t>11</w:t>
            </w:r>
          </w:p>
        </w:tc>
        <w:tc>
          <w:tcPr>
            <w:tcW w:w="3688" w:type="pct"/>
            <w:shd w:val="clear" w:color="auto" w:fill="FFFFFF" w:themeFill="background1"/>
          </w:tcPr>
          <w:p w14:paraId="63CCC90D" w14:textId="77777777" w:rsidR="0013015D" w:rsidRPr="000752FD" w:rsidRDefault="0013015D" w:rsidP="0013015D">
            <w:pPr>
              <w:spacing w:after="0"/>
              <w:rPr>
                <w:rFonts w:asciiTheme="majorHAnsi" w:hAnsiTheme="majorHAnsi" w:cstheme="majorHAnsi"/>
              </w:rPr>
            </w:pPr>
            <w:r w:rsidRPr="000752FD">
              <w:rPr>
                <w:rFonts w:asciiTheme="majorHAnsi" w:hAnsiTheme="majorHAnsi" w:cstheme="majorHAnsi"/>
              </w:rPr>
              <w:t>Workshop mode</w:t>
            </w:r>
          </w:p>
        </w:tc>
        <w:tc>
          <w:tcPr>
            <w:tcW w:w="918" w:type="pct"/>
            <w:shd w:val="clear" w:color="auto" w:fill="FFFFFF" w:themeFill="background1"/>
            <w:vAlign w:val="bottom"/>
          </w:tcPr>
          <w:p w14:paraId="4249D588" w14:textId="36AC6FA5" w:rsidR="0013015D" w:rsidRPr="000752FD" w:rsidRDefault="0013015D" w:rsidP="0013015D">
            <w:pPr>
              <w:spacing w:after="0"/>
              <w:jc w:val="center"/>
              <w:rPr>
                <w:rFonts w:asciiTheme="majorHAnsi" w:hAnsiTheme="majorHAnsi" w:cstheme="majorHAnsi"/>
              </w:rPr>
            </w:pPr>
            <w:r w:rsidRPr="000752FD">
              <w:rPr>
                <w:rFonts w:asciiTheme="majorHAnsi" w:hAnsiTheme="majorHAnsi" w:cstheme="majorHAnsi"/>
              </w:rPr>
              <w:t>3</w:t>
            </w:r>
          </w:p>
        </w:tc>
      </w:tr>
      <w:tr w:rsidR="0013015D" w:rsidRPr="000752FD" w14:paraId="6EA4915B" w14:textId="77777777" w:rsidTr="00A004D4">
        <w:tc>
          <w:tcPr>
            <w:tcW w:w="394" w:type="pct"/>
            <w:shd w:val="clear" w:color="auto" w:fill="FFFFFF" w:themeFill="background1"/>
          </w:tcPr>
          <w:p w14:paraId="60855324" w14:textId="4BC4AFD7" w:rsidR="0013015D" w:rsidRPr="000752FD" w:rsidRDefault="0013015D" w:rsidP="0013015D">
            <w:pPr>
              <w:spacing w:after="0"/>
              <w:rPr>
                <w:rFonts w:asciiTheme="majorHAnsi" w:hAnsiTheme="majorHAnsi" w:cstheme="majorHAnsi"/>
              </w:rPr>
            </w:pPr>
            <w:r w:rsidRPr="000752FD">
              <w:rPr>
                <w:rFonts w:asciiTheme="majorHAnsi" w:hAnsiTheme="majorHAnsi" w:cstheme="majorHAnsi"/>
              </w:rPr>
              <w:t>12</w:t>
            </w:r>
          </w:p>
        </w:tc>
        <w:tc>
          <w:tcPr>
            <w:tcW w:w="3688" w:type="pct"/>
            <w:shd w:val="clear" w:color="auto" w:fill="FFFFFF" w:themeFill="background1"/>
          </w:tcPr>
          <w:p w14:paraId="75D36E28" w14:textId="3BD9A35E" w:rsidR="0013015D" w:rsidRPr="000752FD" w:rsidRDefault="0013015D" w:rsidP="0013015D">
            <w:pPr>
              <w:spacing w:after="0"/>
              <w:rPr>
                <w:rFonts w:asciiTheme="majorHAnsi" w:hAnsiTheme="majorHAnsi" w:cstheme="majorHAnsi"/>
              </w:rPr>
            </w:pPr>
            <w:r w:rsidRPr="000752FD">
              <w:rPr>
                <w:rFonts w:asciiTheme="majorHAnsi" w:hAnsiTheme="majorHAnsi" w:cstheme="majorHAnsi"/>
              </w:rPr>
              <w:t>Review and version control</w:t>
            </w:r>
          </w:p>
        </w:tc>
        <w:tc>
          <w:tcPr>
            <w:tcW w:w="918" w:type="pct"/>
            <w:shd w:val="clear" w:color="auto" w:fill="FFFFFF" w:themeFill="background1"/>
            <w:vAlign w:val="bottom"/>
          </w:tcPr>
          <w:p w14:paraId="4B35EBD1" w14:textId="1043D6E7" w:rsidR="0013015D" w:rsidRPr="000752FD" w:rsidRDefault="0013015D" w:rsidP="0013015D">
            <w:pPr>
              <w:spacing w:after="0"/>
              <w:jc w:val="center"/>
              <w:rPr>
                <w:rFonts w:asciiTheme="majorHAnsi" w:hAnsiTheme="majorHAnsi" w:cstheme="majorHAnsi"/>
              </w:rPr>
            </w:pPr>
            <w:r w:rsidRPr="000752FD">
              <w:rPr>
                <w:rFonts w:asciiTheme="majorHAnsi" w:hAnsiTheme="majorHAnsi" w:cstheme="majorHAnsi"/>
              </w:rPr>
              <w:t>2</w:t>
            </w:r>
          </w:p>
        </w:tc>
      </w:tr>
      <w:tr w:rsidR="0013015D" w:rsidRPr="000752FD" w14:paraId="66D5511D" w14:textId="77777777" w:rsidTr="00A004D4">
        <w:tc>
          <w:tcPr>
            <w:tcW w:w="394" w:type="pct"/>
            <w:shd w:val="clear" w:color="auto" w:fill="FFFFFF" w:themeFill="background1"/>
          </w:tcPr>
          <w:p w14:paraId="3A69477F" w14:textId="614EE5C0" w:rsidR="0013015D" w:rsidRPr="000752FD" w:rsidRDefault="0013015D" w:rsidP="0013015D">
            <w:pPr>
              <w:spacing w:after="0"/>
              <w:rPr>
                <w:rFonts w:asciiTheme="majorHAnsi" w:hAnsiTheme="majorHAnsi" w:cstheme="majorHAnsi"/>
              </w:rPr>
            </w:pPr>
            <w:r w:rsidRPr="000752FD">
              <w:rPr>
                <w:rFonts w:asciiTheme="majorHAnsi" w:hAnsiTheme="majorHAnsi" w:cstheme="majorHAnsi"/>
              </w:rPr>
              <w:t>13.</w:t>
            </w:r>
          </w:p>
        </w:tc>
        <w:tc>
          <w:tcPr>
            <w:tcW w:w="3688" w:type="pct"/>
            <w:shd w:val="clear" w:color="auto" w:fill="FFFFFF" w:themeFill="background1"/>
          </w:tcPr>
          <w:p w14:paraId="73E89B4A" w14:textId="44D2FEA8" w:rsidR="0013015D" w:rsidRPr="000752FD" w:rsidRDefault="0013015D" w:rsidP="0013015D">
            <w:pPr>
              <w:spacing w:after="0"/>
              <w:rPr>
                <w:rFonts w:asciiTheme="majorHAnsi" w:hAnsiTheme="majorHAnsi" w:cstheme="majorHAnsi"/>
              </w:rPr>
            </w:pPr>
            <w:r w:rsidRPr="000752FD">
              <w:rPr>
                <w:rFonts w:asciiTheme="majorHAnsi" w:hAnsiTheme="majorHAnsi" w:cstheme="majorHAnsi"/>
              </w:rPr>
              <w:t>Email notifications</w:t>
            </w:r>
          </w:p>
        </w:tc>
        <w:tc>
          <w:tcPr>
            <w:tcW w:w="918" w:type="pct"/>
            <w:shd w:val="clear" w:color="auto" w:fill="FFFFFF" w:themeFill="background1"/>
            <w:vAlign w:val="bottom"/>
          </w:tcPr>
          <w:p w14:paraId="3D9A6303" w14:textId="15980AC0" w:rsidR="0013015D" w:rsidRPr="000752FD" w:rsidRDefault="0013015D" w:rsidP="0013015D">
            <w:pPr>
              <w:spacing w:after="0"/>
              <w:jc w:val="center"/>
              <w:rPr>
                <w:rFonts w:asciiTheme="majorHAnsi" w:hAnsiTheme="majorHAnsi" w:cstheme="majorHAnsi"/>
              </w:rPr>
            </w:pPr>
            <w:r w:rsidRPr="000752FD">
              <w:rPr>
                <w:rFonts w:asciiTheme="majorHAnsi" w:hAnsiTheme="majorHAnsi" w:cstheme="majorHAnsi"/>
              </w:rPr>
              <w:t>2</w:t>
            </w:r>
          </w:p>
        </w:tc>
      </w:tr>
      <w:tr w:rsidR="0013015D" w:rsidRPr="000752FD" w14:paraId="361996F2" w14:textId="77777777" w:rsidTr="00A004D4">
        <w:tc>
          <w:tcPr>
            <w:tcW w:w="394" w:type="pct"/>
            <w:shd w:val="clear" w:color="auto" w:fill="FFFFFF" w:themeFill="background1"/>
          </w:tcPr>
          <w:p w14:paraId="2095BC60" w14:textId="1AF736ED" w:rsidR="0013015D" w:rsidRPr="000752FD" w:rsidRDefault="0013015D" w:rsidP="0013015D">
            <w:pPr>
              <w:spacing w:after="0"/>
              <w:rPr>
                <w:rFonts w:asciiTheme="majorHAnsi" w:hAnsiTheme="majorHAnsi" w:cstheme="majorHAnsi"/>
              </w:rPr>
            </w:pPr>
            <w:r w:rsidRPr="000752FD">
              <w:rPr>
                <w:rFonts w:asciiTheme="majorHAnsi" w:hAnsiTheme="majorHAnsi" w:cstheme="majorHAnsi"/>
              </w:rPr>
              <w:t>14.</w:t>
            </w:r>
          </w:p>
        </w:tc>
        <w:tc>
          <w:tcPr>
            <w:tcW w:w="3688" w:type="pct"/>
            <w:shd w:val="clear" w:color="auto" w:fill="FFFFFF" w:themeFill="background1"/>
          </w:tcPr>
          <w:p w14:paraId="2B686580" w14:textId="4BEDA618" w:rsidR="0013015D" w:rsidRPr="000752FD" w:rsidRDefault="0013015D" w:rsidP="0013015D">
            <w:pPr>
              <w:spacing w:after="0"/>
              <w:rPr>
                <w:rFonts w:asciiTheme="majorHAnsi" w:hAnsiTheme="majorHAnsi" w:cstheme="majorHAnsi"/>
              </w:rPr>
            </w:pPr>
            <w:r w:rsidRPr="000752FD">
              <w:rPr>
                <w:rFonts w:asciiTheme="majorHAnsi" w:hAnsiTheme="majorHAnsi" w:cstheme="majorHAnsi"/>
              </w:rPr>
              <w:t>Risk matrix and prioritisation</w:t>
            </w:r>
          </w:p>
        </w:tc>
        <w:tc>
          <w:tcPr>
            <w:tcW w:w="918" w:type="pct"/>
            <w:shd w:val="clear" w:color="auto" w:fill="FFFFFF" w:themeFill="background1"/>
            <w:vAlign w:val="bottom"/>
          </w:tcPr>
          <w:p w14:paraId="5F0AA2EF" w14:textId="04E12F63" w:rsidR="0013015D" w:rsidRPr="000752FD" w:rsidRDefault="0013015D" w:rsidP="0013015D">
            <w:pPr>
              <w:spacing w:after="0"/>
              <w:jc w:val="center"/>
              <w:rPr>
                <w:rFonts w:asciiTheme="majorHAnsi" w:hAnsiTheme="majorHAnsi" w:cstheme="majorHAnsi"/>
              </w:rPr>
            </w:pPr>
            <w:r w:rsidRPr="000752FD">
              <w:rPr>
                <w:rFonts w:asciiTheme="majorHAnsi" w:hAnsiTheme="majorHAnsi" w:cstheme="majorHAnsi"/>
              </w:rPr>
              <w:t>3</w:t>
            </w:r>
          </w:p>
        </w:tc>
      </w:tr>
      <w:tr w:rsidR="0013015D" w:rsidRPr="000752FD" w14:paraId="3B174986" w14:textId="77777777" w:rsidTr="00A004D4">
        <w:tc>
          <w:tcPr>
            <w:tcW w:w="394" w:type="pct"/>
            <w:shd w:val="clear" w:color="auto" w:fill="FFFFFF" w:themeFill="background1"/>
          </w:tcPr>
          <w:p w14:paraId="0EC09FE1" w14:textId="0B3EF843" w:rsidR="0013015D" w:rsidRPr="000752FD" w:rsidRDefault="0013015D" w:rsidP="0013015D">
            <w:pPr>
              <w:spacing w:after="0"/>
              <w:rPr>
                <w:rFonts w:asciiTheme="majorHAnsi" w:hAnsiTheme="majorHAnsi" w:cstheme="majorHAnsi"/>
              </w:rPr>
            </w:pPr>
            <w:r w:rsidRPr="000752FD">
              <w:rPr>
                <w:rFonts w:asciiTheme="majorHAnsi" w:hAnsiTheme="majorHAnsi" w:cstheme="majorHAnsi"/>
              </w:rPr>
              <w:t>15.</w:t>
            </w:r>
          </w:p>
        </w:tc>
        <w:tc>
          <w:tcPr>
            <w:tcW w:w="3688" w:type="pct"/>
            <w:shd w:val="clear" w:color="auto" w:fill="FFFFFF" w:themeFill="background1"/>
          </w:tcPr>
          <w:p w14:paraId="0EC225AD" w14:textId="77777777" w:rsidR="0013015D" w:rsidRPr="000752FD" w:rsidRDefault="0013015D" w:rsidP="0013015D">
            <w:pPr>
              <w:spacing w:after="0"/>
              <w:rPr>
                <w:rFonts w:asciiTheme="majorHAnsi" w:hAnsiTheme="majorHAnsi" w:cstheme="majorHAnsi"/>
              </w:rPr>
            </w:pPr>
            <w:r w:rsidRPr="000752FD">
              <w:rPr>
                <w:rFonts w:asciiTheme="majorHAnsi" w:hAnsiTheme="majorHAnsi" w:cstheme="majorHAnsi"/>
              </w:rPr>
              <w:t>Risk appetite and tolerance dashboard</w:t>
            </w:r>
          </w:p>
        </w:tc>
        <w:tc>
          <w:tcPr>
            <w:tcW w:w="918" w:type="pct"/>
            <w:shd w:val="clear" w:color="auto" w:fill="FFFFFF" w:themeFill="background1"/>
            <w:vAlign w:val="bottom"/>
          </w:tcPr>
          <w:p w14:paraId="492C1465" w14:textId="4DE38EF4" w:rsidR="0013015D" w:rsidRPr="000752FD" w:rsidRDefault="0013015D" w:rsidP="0013015D">
            <w:pPr>
              <w:spacing w:after="0"/>
              <w:jc w:val="center"/>
              <w:rPr>
                <w:rFonts w:asciiTheme="majorHAnsi" w:hAnsiTheme="majorHAnsi" w:cstheme="majorHAnsi"/>
              </w:rPr>
            </w:pPr>
            <w:r w:rsidRPr="000752FD">
              <w:rPr>
                <w:rFonts w:asciiTheme="majorHAnsi" w:hAnsiTheme="majorHAnsi" w:cstheme="majorHAnsi"/>
              </w:rPr>
              <w:t>2</w:t>
            </w:r>
          </w:p>
        </w:tc>
      </w:tr>
      <w:tr w:rsidR="0013015D" w:rsidRPr="00371749" w14:paraId="69ABAA02" w14:textId="77777777" w:rsidTr="00A004D4">
        <w:tc>
          <w:tcPr>
            <w:tcW w:w="394" w:type="pct"/>
            <w:shd w:val="clear" w:color="auto" w:fill="FFFFFF" w:themeFill="background1"/>
          </w:tcPr>
          <w:p w14:paraId="076C6390" w14:textId="5E1C64F6" w:rsidR="0013015D" w:rsidRPr="000752FD" w:rsidRDefault="0013015D" w:rsidP="0013015D">
            <w:pPr>
              <w:spacing w:after="0"/>
              <w:rPr>
                <w:rFonts w:asciiTheme="majorHAnsi" w:hAnsiTheme="majorHAnsi" w:cstheme="majorHAnsi"/>
              </w:rPr>
            </w:pPr>
            <w:r w:rsidRPr="000752FD">
              <w:rPr>
                <w:rFonts w:asciiTheme="majorHAnsi" w:hAnsiTheme="majorHAnsi" w:cstheme="majorHAnsi"/>
              </w:rPr>
              <w:t>16.</w:t>
            </w:r>
          </w:p>
        </w:tc>
        <w:tc>
          <w:tcPr>
            <w:tcW w:w="3688" w:type="pct"/>
            <w:shd w:val="clear" w:color="auto" w:fill="FFFFFF" w:themeFill="background1"/>
          </w:tcPr>
          <w:p w14:paraId="64344288" w14:textId="77777777" w:rsidR="0013015D" w:rsidRPr="000752FD" w:rsidRDefault="0013015D" w:rsidP="0013015D">
            <w:pPr>
              <w:spacing w:after="0"/>
              <w:rPr>
                <w:rFonts w:asciiTheme="majorHAnsi" w:hAnsiTheme="majorHAnsi" w:cstheme="majorHAnsi"/>
              </w:rPr>
            </w:pPr>
            <w:r w:rsidRPr="000752FD">
              <w:rPr>
                <w:rFonts w:asciiTheme="majorHAnsi" w:hAnsiTheme="majorHAnsi" w:cstheme="majorHAnsi"/>
              </w:rPr>
              <w:t>Role-based access control</w:t>
            </w:r>
          </w:p>
        </w:tc>
        <w:tc>
          <w:tcPr>
            <w:tcW w:w="918" w:type="pct"/>
            <w:shd w:val="clear" w:color="auto" w:fill="FFFFFF" w:themeFill="background1"/>
            <w:vAlign w:val="bottom"/>
          </w:tcPr>
          <w:p w14:paraId="43E95697" w14:textId="2DF00401" w:rsidR="0013015D" w:rsidRPr="00C41A7A" w:rsidRDefault="0013015D" w:rsidP="0013015D">
            <w:pPr>
              <w:spacing w:after="0"/>
              <w:jc w:val="center"/>
              <w:rPr>
                <w:rFonts w:asciiTheme="majorHAnsi" w:hAnsiTheme="majorHAnsi" w:cstheme="majorHAnsi"/>
              </w:rPr>
            </w:pPr>
            <w:r w:rsidRPr="000752FD">
              <w:rPr>
                <w:rFonts w:asciiTheme="majorHAnsi" w:hAnsiTheme="majorHAnsi" w:cstheme="majorHAnsi"/>
              </w:rPr>
              <w:t>6</w:t>
            </w:r>
          </w:p>
        </w:tc>
      </w:tr>
      <w:tr w:rsidR="003369A7" w:rsidRPr="00371749" w14:paraId="584A5581" w14:textId="77777777" w:rsidTr="00941452">
        <w:tc>
          <w:tcPr>
            <w:tcW w:w="4082" w:type="pct"/>
            <w:gridSpan w:val="2"/>
          </w:tcPr>
          <w:p w14:paraId="22F9A98C" w14:textId="77777777" w:rsidR="003369A7" w:rsidRPr="00371749" w:rsidRDefault="003369A7" w:rsidP="00941452">
            <w:pPr>
              <w:spacing w:after="0"/>
              <w:jc w:val="left"/>
              <w:rPr>
                <w:rFonts w:asciiTheme="majorHAnsi" w:hAnsiTheme="majorHAnsi" w:cstheme="majorHAnsi"/>
                <w:b/>
              </w:rPr>
            </w:pPr>
            <w:r w:rsidRPr="00371749">
              <w:rPr>
                <w:rFonts w:asciiTheme="majorHAnsi" w:hAnsiTheme="majorHAnsi" w:cstheme="majorHAnsi"/>
                <w:b/>
              </w:rPr>
              <w:t>TOTAL</w:t>
            </w:r>
          </w:p>
        </w:tc>
        <w:tc>
          <w:tcPr>
            <w:tcW w:w="918" w:type="pct"/>
          </w:tcPr>
          <w:p w14:paraId="5EEA2996" w14:textId="19522D50" w:rsidR="003369A7" w:rsidRPr="00C41A7A" w:rsidRDefault="0013015D" w:rsidP="00941452">
            <w:pPr>
              <w:spacing w:after="0"/>
              <w:jc w:val="center"/>
              <w:rPr>
                <w:rFonts w:asciiTheme="majorHAnsi" w:hAnsiTheme="majorHAnsi" w:cstheme="majorHAnsi"/>
                <w:b/>
              </w:rPr>
            </w:pPr>
            <w:r w:rsidRPr="00C41A7A">
              <w:rPr>
                <w:rFonts w:asciiTheme="majorHAnsi" w:hAnsiTheme="majorHAnsi" w:cstheme="majorHAnsi"/>
                <w:b/>
              </w:rPr>
              <w:t>100</w:t>
            </w:r>
          </w:p>
        </w:tc>
      </w:tr>
    </w:tbl>
    <w:p w14:paraId="2C501DF7" w14:textId="77777777" w:rsidR="003369A7" w:rsidRPr="007D2B7F" w:rsidRDefault="003369A7" w:rsidP="007D2B7F">
      <w:pPr>
        <w:rPr>
          <w:rFonts w:asciiTheme="majorHAnsi" w:hAnsiTheme="majorHAnsi" w:cstheme="majorHAnsi"/>
        </w:rPr>
      </w:pPr>
    </w:p>
    <w:p w14:paraId="1E46EB7D" w14:textId="487F72EC" w:rsidR="00AE3179" w:rsidRPr="00371749" w:rsidRDefault="00AE3179" w:rsidP="007D2B7F">
      <w:pPr>
        <w:pStyle w:val="ListParagraph"/>
        <w:numPr>
          <w:ilvl w:val="3"/>
          <w:numId w:val="19"/>
        </w:numPr>
        <w:ind w:left="851"/>
        <w:rPr>
          <w:rFonts w:asciiTheme="majorHAnsi" w:hAnsiTheme="majorHAnsi" w:cstheme="majorHAnsi"/>
        </w:rPr>
      </w:pPr>
      <w:r w:rsidRPr="00371749">
        <w:rPr>
          <w:rFonts w:asciiTheme="majorHAnsi" w:hAnsiTheme="majorHAnsi" w:cstheme="majorHAnsi"/>
          <w:b/>
          <w:bCs/>
        </w:rPr>
        <w:t>Minimum threshold.</w:t>
      </w:r>
      <w:r w:rsidRPr="00371749">
        <w:rPr>
          <w:rFonts w:asciiTheme="majorHAnsi" w:hAnsiTheme="majorHAnsi" w:cstheme="majorHAnsi"/>
        </w:rPr>
        <w:t xml:space="preserve"> These individual scores will be converted to a cumulative percentage and only those bidders that have met or exceeded the minimum threshold of </w:t>
      </w:r>
      <w:r w:rsidR="00256ABE" w:rsidRPr="00371749">
        <w:rPr>
          <w:rFonts w:asciiTheme="majorHAnsi" w:hAnsiTheme="majorHAnsi" w:cstheme="majorHAnsi"/>
        </w:rPr>
        <w:t>75</w:t>
      </w:r>
      <w:r w:rsidRPr="00371749">
        <w:rPr>
          <w:rFonts w:asciiTheme="majorHAnsi" w:hAnsiTheme="majorHAnsi" w:cstheme="majorHAnsi"/>
        </w:rPr>
        <w:t xml:space="preserve">% (cumulative) out of a total of </w:t>
      </w:r>
      <w:r w:rsidR="00256ABE" w:rsidRPr="00371749">
        <w:rPr>
          <w:rFonts w:asciiTheme="majorHAnsi" w:hAnsiTheme="majorHAnsi" w:cstheme="majorHAnsi"/>
        </w:rPr>
        <w:t>100</w:t>
      </w:r>
      <w:r w:rsidRPr="00371749">
        <w:rPr>
          <w:rFonts w:asciiTheme="majorHAnsi" w:hAnsiTheme="majorHAnsi" w:cstheme="majorHAnsi"/>
        </w:rPr>
        <w:t>% will proceed to the next evaluation stage.</w:t>
      </w:r>
    </w:p>
    <w:p w14:paraId="5A6311B2" w14:textId="77777777" w:rsidR="00324446" w:rsidRDefault="00324446" w:rsidP="00324446">
      <w:pPr>
        <w:rPr>
          <w:rFonts w:asciiTheme="majorHAnsi" w:hAnsiTheme="majorHAnsi" w:cstheme="majorHAnsi"/>
        </w:rPr>
      </w:pPr>
    </w:p>
    <w:p w14:paraId="5BE646E3" w14:textId="6423DFFA" w:rsidR="009A3266" w:rsidRPr="00371749" w:rsidRDefault="004752A5" w:rsidP="004752A5">
      <w:pPr>
        <w:pStyle w:val="Caption"/>
        <w:rPr>
          <w:rFonts w:asciiTheme="majorHAnsi" w:hAnsiTheme="majorHAnsi" w:cstheme="majorHAnsi"/>
        </w:rPr>
      </w:pPr>
      <w:bookmarkStart w:id="53" w:name="_Toc212687192"/>
      <w:r>
        <w:lastRenderedPageBreak/>
        <w:t xml:space="preserve">Table </w:t>
      </w:r>
      <w:r>
        <w:fldChar w:fldCharType="begin"/>
      </w:r>
      <w:r>
        <w:instrText xml:space="preserve"> SEQ Table \* ARABIC </w:instrText>
      </w:r>
      <w:r>
        <w:fldChar w:fldCharType="separate"/>
      </w:r>
      <w:r w:rsidR="00B45AC6">
        <w:rPr>
          <w:noProof/>
        </w:rPr>
        <w:t>7</w:t>
      </w:r>
      <w:r>
        <w:fldChar w:fldCharType="end"/>
      </w:r>
      <w:r>
        <w:t>:</w:t>
      </w:r>
      <w:r w:rsidR="00D81FB7">
        <w:rPr>
          <w:rFonts w:asciiTheme="majorHAnsi" w:hAnsiTheme="majorHAnsi" w:cstheme="majorHAnsi"/>
        </w:rPr>
        <w:t xml:space="preserve"> </w:t>
      </w:r>
      <w:r w:rsidR="00D81FB7" w:rsidRPr="00D81FB7">
        <w:rPr>
          <w:rFonts w:asciiTheme="majorHAnsi" w:hAnsiTheme="majorHAnsi" w:cstheme="majorHAnsi"/>
          <w:bCs/>
        </w:rPr>
        <w:t xml:space="preserve"> POC/Presentation/Demonstration Requirements</w:t>
      </w:r>
      <w:bookmarkEnd w:id="53"/>
    </w:p>
    <w:tbl>
      <w:tblPr>
        <w:tblW w:w="4932" w:type="pct"/>
        <w:tblInd w:w="13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709"/>
        <w:gridCol w:w="3827"/>
        <w:gridCol w:w="2694"/>
        <w:gridCol w:w="1135"/>
        <w:gridCol w:w="1553"/>
      </w:tblGrid>
      <w:tr w:rsidR="005A2523" w:rsidRPr="00371749" w14:paraId="5394FBC5" w14:textId="77777777" w:rsidTr="00C41A7A">
        <w:trPr>
          <w:tblHeader/>
        </w:trPr>
        <w:tc>
          <w:tcPr>
            <w:tcW w:w="357" w:type="pct"/>
            <w:shd w:val="clear" w:color="auto" w:fill="D9E2F3"/>
          </w:tcPr>
          <w:p w14:paraId="49AD34DA" w14:textId="757AC93F" w:rsidR="005A2523" w:rsidRPr="00371749" w:rsidRDefault="005A2523" w:rsidP="007D2B7F">
            <w:pPr>
              <w:spacing w:after="0"/>
              <w:jc w:val="left"/>
              <w:rPr>
                <w:rFonts w:asciiTheme="majorHAnsi" w:hAnsiTheme="majorHAnsi" w:cstheme="majorHAnsi"/>
                <w:b/>
                <w:i/>
              </w:rPr>
            </w:pPr>
            <w:r>
              <w:rPr>
                <w:rFonts w:asciiTheme="majorHAnsi" w:hAnsiTheme="majorHAnsi" w:cstheme="majorHAnsi"/>
                <w:b/>
                <w:i/>
              </w:rPr>
              <w:t>No</w:t>
            </w:r>
          </w:p>
        </w:tc>
        <w:tc>
          <w:tcPr>
            <w:tcW w:w="1929" w:type="pct"/>
            <w:shd w:val="clear" w:color="auto" w:fill="D9E2F3"/>
          </w:tcPr>
          <w:p w14:paraId="744AA723" w14:textId="40DF181F" w:rsidR="005A2523" w:rsidRPr="00371749" w:rsidRDefault="005A2523" w:rsidP="007D2B7F">
            <w:pPr>
              <w:spacing w:after="0"/>
              <w:jc w:val="left"/>
              <w:rPr>
                <w:rFonts w:asciiTheme="majorHAnsi" w:hAnsiTheme="majorHAnsi" w:cstheme="majorHAnsi"/>
                <w:b/>
                <w:i/>
              </w:rPr>
            </w:pPr>
            <w:r w:rsidRPr="00371749">
              <w:rPr>
                <w:rFonts w:asciiTheme="majorHAnsi" w:hAnsiTheme="majorHAnsi" w:cstheme="majorHAnsi"/>
                <w:b/>
                <w:i/>
              </w:rPr>
              <w:t>Demonstration/POC Functional Requirements</w:t>
            </w:r>
          </w:p>
        </w:tc>
        <w:tc>
          <w:tcPr>
            <w:tcW w:w="1358" w:type="pct"/>
            <w:shd w:val="clear" w:color="auto" w:fill="DBE5F1" w:themeFill="accent1" w:themeFillTint="33"/>
          </w:tcPr>
          <w:p w14:paraId="6EFAF24E" w14:textId="77777777" w:rsidR="005A2523" w:rsidRPr="00371749" w:rsidRDefault="005A2523" w:rsidP="007D2B7F">
            <w:pPr>
              <w:spacing w:after="0"/>
              <w:rPr>
                <w:rFonts w:asciiTheme="majorHAnsi" w:hAnsiTheme="majorHAnsi" w:cstheme="majorHAnsi"/>
                <w:b/>
                <w:i/>
              </w:rPr>
            </w:pPr>
            <w:r w:rsidRPr="00371749">
              <w:rPr>
                <w:rFonts w:asciiTheme="majorHAnsi" w:hAnsiTheme="majorHAnsi" w:cstheme="majorHAnsi"/>
                <w:b/>
                <w:i/>
              </w:rPr>
              <w:t>Substantiating evidence and evaluation criteria</w:t>
            </w:r>
          </w:p>
          <w:p w14:paraId="2C2E9FA3" w14:textId="77777777" w:rsidR="005A2523" w:rsidRPr="00371749" w:rsidRDefault="005A2523" w:rsidP="007D2B7F">
            <w:pPr>
              <w:spacing w:after="0"/>
              <w:rPr>
                <w:rFonts w:asciiTheme="majorHAnsi" w:hAnsiTheme="majorHAnsi" w:cstheme="majorHAnsi"/>
                <w:i/>
              </w:rPr>
            </w:pPr>
            <w:r w:rsidRPr="00371749">
              <w:rPr>
                <w:rFonts w:asciiTheme="majorHAnsi" w:hAnsiTheme="majorHAnsi" w:cstheme="majorHAnsi"/>
                <w:i/>
              </w:rPr>
              <w:t>(used to evaluate bid)</w:t>
            </w:r>
          </w:p>
        </w:tc>
        <w:tc>
          <w:tcPr>
            <w:tcW w:w="572" w:type="pct"/>
            <w:shd w:val="clear" w:color="auto" w:fill="D9E2F3"/>
          </w:tcPr>
          <w:p w14:paraId="3F0ED0AC" w14:textId="5035E120" w:rsidR="005A2523" w:rsidRPr="00371749" w:rsidRDefault="005A2523" w:rsidP="007D2B7F">
            <w:pPr>
              <w:spacing w:after="0"/>
              <w:jc w:val="left"/>
              <w:rPr>
                <w:rFonts w:asciiTheme="majorHAnsi" w:hAnsiTheme="majorHAnsi" w:cstheme="majorHAnsi"/>
                <w:b/>
                <w:i/>
              </w:rPr>
            </w:pPr>
            <w:r>
              <w:rPr>
                <w:rFonts w:asciiTheme="majorHAnsi" w:hAnsiTheme="majorHAnsi" w:cstheme="majorHAnsi"/>
                <w:b/>
                <w:i/>
              </w:rPr>
              <w:t>Weighting</w:t>
            </w:r>
          </w:p>
        </w:tc>
        <w:tc>
          <w:tcPr>
            <w:tcW w:w="783" w:type="pct"/>
            <w:shd w:val="clear" w:color="auto" w:fill="DBE5F1" w:themeFill="accent1" w:themeFillTint="33"/>
          </w:tcPr>
          <w:p w14:paraId="3830C5A9" w14:textId="4020A2B5" w:rsidR="005A2523" w:rsidRPr="00371749" w:rsidRDefault="005A2523" w:rsidP="007D2B7F">
            <w:pPr>
              <w:spacing w:after="0"/>
              <w:jc w:val="left"/>
              <w:rPr>
                <w:rFonts w:asciiTheme="majorHAnsi" w:hAnsiTheme="majorHAnsi" w:cstheme="majorHAnsi"/>
                <w:b/>
                <w:i/>
              </w:rPr>
            </w:pPr>
            <w:r w:rsidRPr="00371749">
              <w:rPr>
                <w:rFonts w:asciiTheme="majorHAnsi" w:hAnsiTheme="majorHAnsi" w:cstheme="majorHAnsi"/>
                <w:b/>
                <w:i/>
              </w:rPr>
              <w:t>Substantiation reference</w:t>
            </w:r>
          </w:p>
          <w:p w14:paraId="421BC7F9" w14:textId="77777777" w:rsidR="005A2523" w:rsidRPr="00371749" w:rsidRDefault="005A2523" w:rsidP="007D2B7F">
            <w:pPr>
              <w:spacing w:after="0"/>
              <w:jc w:val="left"/>
              <w:rPr>
                <w:rFonts w:asciiTheme="majorHAnsi" w:hAnsiTheme="majorHAnsi" w:cstheme="majorHAnsi"/>
                <w:i/>
              </w:rPr>
            </w:pPr>
            <w:r w:rsidRPr="00371749">
              <w:rPr>
                <w:rFonts w:asciiTheme="majorHAnsi" w:hAnsiTheme="majorHAnsi" w:cstheme="majorHAnsi"/>
                <w:i/>
              </w:rPr>
              <w:t>(to be completed by bidder)</w:t>
            </w:r>
          </w:p>
        </w:tc>
      </w:tr>
      <w:tr w:rsidR="005A2523" w:rsidRPr="00371749" w14:paraId="28527E52" w14:textId="77777777" w:rsidTr="00C41A7A">
        <w:tc>
          <w:tcPr>
            <w:tcW w:w="357" w:type="pct"/>
          </w:tcPr>
          <w:p w14:paraId="42A89991" w14:textId="7B101BB3" w:rsidR="005A2523" w:rsidRPr="00371749" w:rsidDel="0082409F" w:rsidRDefault="005A2523">
            <w:pPr>
              <w:spacing w:after="0"/>
              <w:jc w:val="left"/>
              <w:rPr>
                <w:rFonts w:asciiTheme="majorHAnsi" w:hAnsiTheme="majorHAnsi" w:cstheme="majorHAnsi"/>
                <w:b/>
              </w:rPr>
            </w:pPr>
            <w:r>
              <w:rPr>
                <w:rFonts w:asciiTheme="majorHAnsi" w:hAnsiTheme="majorHAnsi" w:cstheme="majorHAnsi"/>
                <w:b/>
              </w:rPr>
              <w:t>1.</w:t>
            </w:r>
          </w:p>
        </w:tc>
        <w:tc>
          <w:tcPr>
            <w:tcW w:w="1929" w:type="pct"/>
          </w:tcPr>
          <w:p w14:paraId="587CA2F9" w14:textId="0F9D3A4D" w:rsidR="005A2523" w:rsidRDefault="005A2523" w:rsidP="00C41A7A">
            <w:pPr>
              <w:spacing w:after="0"/>
              <w:jc w:val="left"/>
              <w:rPr>
                <w:rFonts w:asciiTheme="majorHAnsi" w:hAnsiTheme="majorHAnsi" w:cstheme="majorHAnsi"/>
                <w:b/>
                <w:bCs/>
              </w:rPr>
            </w:pPr>
            <w:r w:rsidRPr="00C41A7A">
              <w:rPr>
                <w:rFonts w:asciiTheme="majorHAnsi" w:hAnsiTheme="majorHAnsi" w:cstheme="majorHAnsi"/>
                <w:b/>
                <w:bCs/>
              </w:rPr>
              <w:t>Ease of use and navigation:</w:t>
            </w:r>
            <w:r w:rsidRPr="00C41A7A">
              <w:rPr>
                <w:rFonts w:asciiTheme="majorHAnsi" w:hAnsiTheme="majorHAnsi" w:cstheme="majorHAnsi"/>
                <w:b/>
                <w:bCs/>
              </w:rPr>
              <w:tab/>
            </w:r>
          </w:p>
          <w:p w14:paraId="10A03DAA" w14:textId="77777777" w:rsidR="005A2523" w:rsidRDefault="005A2523" w:rsidP="0082409F">
            <w:pPr>
              <w:spacing w:after="0"/>
              <w:rPr>
                <w:rFonts w:asciiTheme="majorHAnsi" w:hAnsiTheme="majorHAnsi" w:cstheme="majorHAnsi"/>
              </w:rPr>
            </w:pPr>
            <w:r w:rsidRPr="00371749">
              <w:rPr>
                <w:rFonts w:asciiTheme="majorHAnsi" w:hAnsiTheme="majorHAnsi" w:cstheme="majorHAnsi"/>
              </w:rPr>
              <w:t>The system should be intuitive and user-friendly to minimise learning curves and maximise usability.</w:t>
            </w:r>
          </w:p>
          <w:p w14:paraId="7C3B0B85" w14:textId="77777777" w:rsidR="005A2523" w:rsidRDefault="005A2523" w:rsidP="009A2D72">
            <w:pPr>
              <w:jc w:val="left"/>
              <w:rPr>
                <w:rFonts w:asciiTheme="majorHAnsi" w:hAnsiTheme="majorHAnsi" w:cstheme="majorHAnsi"/>
                <w:b/>
                <w:bCs/>
              </w:rPr>
            </w:pPr>
          </w:p>
          <w:p w14:paraId="476BA4F8" w14:textId="0187AB4C" w:rsidR="005A2523" w:rsidRDefault="005A2523" w:rsidP="009A2D72">
            <w:pPr>
              <w:jc w:val="left"/>
              <w:rPr>
                <w:rFonts w:asciiTheme="majorHAnsi" w:hAnsiTheme="majorHAnsi" w:cstheme="majorHAnsi"/>
                <w:b/>
                <w:bCs/>
              </w:rPr>
            </w:pPr>
            <w:r>
              <w:rPr>
                <w:rFonts w:asciiTheme="majorHAnsi" w:hAnsiTheme="majorHAnsi" w:cstheme="majorHAnsi"/>
                <w:b/>
                <w:bCs/>
              </w:rPr>
              <w:t>Minimum Requirements:</w:t>
            </w:r>
          </w:p>
          <w:p w14:paraId="7A10C0D0" w14:textId="4883A063" w:rsidR="005A2523" w:rsidRDefault="005A2523" w:rsidP="0082409F">
            <w:pPr>
              <w:spacing w:after="0"/>
              <w:rPr>
                <w:rFonts w:asciiTheme="majorHAnsi" w:hAnsiTheme="majorHAnsi" w:cstheme="majorHAnsi"/>
              </w:rPr>
            </w:pPr>
            <w:r w:rsidRPr="00371749">
              <w:rPr>
                <w:rFonts w:asciiTheme="majorHAnsi" w:hAnsiTheme="majorHAnsi" w:cstheme="majorHAnsi"/>
              </w:rPr>
              <w:t xml:space="preserve">The system </w:t>
            </w:r>
            <w:r>
              <w:rPr>
                <w:rFonts w:asciiTheme="majorHAnsi" w:hAnsiTheme="majorHAnsi" w:cstheme="majorHAnsi"/>
              </w:rPr>
              <w:t>can</w:t>
            </w:r>
            <w:r w:rsidRPr="00371749">
              <w:rPr>
                <w:rFonts w:asciiTheme="majorHAnsi" w:hAnsiTheme="majorHAnsi" w:cstheme="majorHAnsi"/>
              </w:rPr>
              <w:t xml:space="preserve"> be intuitive and user-friendly to minimise learning curves and maximise usability.</w:t>
            </w:r>
          </w:p>
          <w:p w14:paraId="37530790" w14:textId="77777777" w:rsidR="005A2523" w:rsidRPr="00C41A7A" w:rsidRDefault="005A2523" w:rsidP="00C41A7A">
            <w:pPr>
              <w:jc w:val="left"/>
              <w:rPr>
                <w:rFonts w:asciiTheme="majorHAnsi" w:hAnsiTheme="majorHAnsi" w:cstheme="majorHAnsi"/>
                <w:b/>
                <w:bCs/>
              </w:rPr>
            </w:pPr>
          </w:p>
          <w:p w14:paraId="548B7062" w14:textId="7D93AC30" w:rsidR="005A2523" w:rsidRPr="00371749" w:rsidRDefault="005A2523" w:rsidP="00E124EF">
            <w:pPr>
              <w:spacing w:after="0"/>
              <w:jc w:val="left"/>
              <w:outlineLvl w:val="0"/>
              <w:rPr>
                <w:rFonts w:asciiTheme="majorHAnsi" w:hAnsiTheme="majorHAnsi" w:cstheme="majorHAnsi"/>
                <w:b/>
              </w:rPr>
            </w:pPr>
            <w:r w:rsidRPr="00371749">
              <w:rPr>
                <w:rStyle w:val="Strong"/>
                <w:rFonts w:asciiTheme="majorHAnsi" w:eastAsiaTheme="majorEastAsia" w:hAnsiTheme="majorHAnsi" w:cstheme="majorHAnsi"/>
                <w:lang w:eastAsia="en-ZA"/>
              </w:rPr>
              <w:t xml:space="preserve"> </w:t>
            </w:r>
          </w:p>
        </w:tc>
        <w:tc>
          <w:tcPr>
            <w:tcW w:w="1358" w:type="pct"/>
          </w:tcPr>
          <w:p w14:paraId="6F9F1EB3" w14:textId="2F1A4BA7" w:rsidR="005A2523" w:rsidRPr="00371749" w:rsidRDefault="005A2523" w:rsidP="00C41A7A">
            <w:pPr>
              <w:spacing w:after="0"/>
              <w:jc w:val="left"/>
              <w:rPr>
                <w:rFonts w:asciiTheme="majorHAnsi" w:hAnsiTheme="majorHAnsi" w:cstheme="majorHAnsi"/>
                <w:lang w:val="en-US"/>
              </w:rPr>
            </w:pPr>
            <w:r w:rsidRPr="00371749">
              <w:rPr>
                <w:rFonts w:asciiTheme="majorHAnsi" w:hAnsiTheme="majorHAnsi" w:cstheme="majorHAnsi"/>
              </w:rPr>
              <w:t xml:space="preserve">The Bidder must demonstrate by providing a Live Demonstration indicating how </w:t>
            </w:r>
            <w:r w:rsidR="00C41A7A" w:rsidRPr="00371749">
              <w:rPr>
                <w:rFonts w:asciiTheme="majorHAnsi" w:hAnsiTheme="majorHAnsi" w:cstheme="majorHAnsi"/>
              </w:rPr>
              <w:t>the</w:t>
            </w:r>
            <w:r w:rsidR="00C41A7A">
              <w:rPr>
                <w:rFonts w:asciiTheme="majorHAnsi" w:hAnsiTheme="majorHAnsi" w:cstheme="majorHAnsi"/>
              </w:rPr>
              <w:t xml:space="preserve"> </w:t>
            </w:r>
            <w:r w:rsidR="00C41A7A" w:rsidRPr="00371749">
              <w:rPr>
                <w:rFonts w:asciiTheme="majorHAnsi" w:hAnsiTheme="majorHAnsi" w:cstheme="majorHAnsi"/>
                <w:lang w:val="en-US"/>
              </w:rPr>
              <w:t>system</w:t>
            </w:r>
            <w:r w:rsidRPr="00371749">
              <w:rPr>
                <w:rFonts w:asciiTheme="majorHAnsi" w:hAnsiTheme="majorHAnsi" w:cstheme="majorHAnsi"/>
              </w:rPr>
              <w:t xml:space="preserve"> </w:t>
            </w:r>
            <w:r>
              <w:rPr>
                <w:rFonts w:asciiTheme="majorHAnsi" w:hAnsiTheme="majorHAnsi" w:cstheme="majorHAnsi"/>
              </w:rPr>
              <w:t>can</w:t>
            </w:r>
            <w:r w:rsidRPr="00371749">
              <w:rPr>
                <w:rFonts w:asciiTheme="majorHAnsi" w:hAnsiTheme="majorHAnsi" w:cstheme="majorHAnsi"/>
              </w:rPr>
              <w:t xml:space="preserve"> be intuitive and user-friendly to minimise learning curves and maximise usability.</w:t>
            </w:r>
          </w:p>
          <w:p w14:paraId="0924950A" w14:textId="77777777" w:rsidR="005A2523" w:rsidRDefault="005A2523" w:rsidP="009A2D72">
            <w:pPr>
              <w:spacing w:after="0"/>
              <w:jc w:val="left"/>
              <w:rPr>
                <w:rFonts w:asciiTheme="majorHAnsi" w:hAnsiTheme="majorHAnsi" w:cstheme="majorHAnsi"/>
                <w:b/>
                <w:u w:val="single"/>
              </w:rPr>
            </w:pPr>
          </w:p>
          <w:p w14:paraId="3BEB4A81" w14:textId="699B62A7" w:rsidR="005A2523" w:rsidRPr="00371749" w:rsidRDefault="005A2523" w:rsidP="009A2D72">
            <w:pPr>
              <w:spacing w:after="0"/>
              <w:jc w:val="left"/>
              <w:rPr>
                <w:rFonts w:asciiTheme="majorHAnsi" w:hAnsiTheme="majorHAnsi" w:cstheme="majorHAnsi"/>
                <w:b/>
                <w:u w:val="single"/>
              </w:rPr>
            </w:pPr>
            <w:r w:rsidRPr="00371749">
              <w:rPr>
                <w:rFonts w:asciiTheme="majorHAnsi" w:hAnsiTheme="majorHAnsi" w:cstheme="majorHAnsi"/>
                <w:b/>
                <w:u w:val="single"/>
              </w:rPr>
              <w:t>Evaluation</w:t>
            </w:r>
            <w:r>
              <w:rPr>
                <w:rFonts w:asciiTheme="majorHAnsi" w:hAnsiTheme="majorHAnsi" w:cstheme="majorHAnsi"/>
                <w:b/>
                <w:u w:val="single"/>
              </w:rPr>
              <w:t xml:space="preserve"> criteria</w:t>
            </w:r>
          </w:p>
          <w:p w14:paraId="1DABCE95" w14:textId="3ADAC8B5" w:rsidR="001F50C9" w:rsidRPr="00C41A7A" w:rsidRDefault="005A2523" w:rsidP="001F50C9">
            <w:pPr>
              <w:spacing w:after="0"/>
              <w:ind w:left="301" w:hanging="301"/>
              <w:jc w:val="left"/>
              <w:rPr>
                <w:rFonts w:asciiTheme="majorHAnsi" w:hAnsiTheme="majorHAnsi" w:cstheme="majorHAnsi"/>
              </w:rPr>
            </w:pPr>
            <w:r w:rsidRPr="00371749">
              <w:rPr>
                <w:rFonts w:asciiTheme="majorHAnsi" w:hAnsiTheme="majorHAnsi" w:cstheme="majorHAnsi"/>
              </w:rPr>
              <w:t>0=</w:t>
            </w:r>
            <w:r w:rsidRPr="00371749">
              <w:rPr>
                <w:rFonts w:asciiTheme="majorHAnsi" w:hAnsiTheme="majorHAnsi" w:cstheme="majorHAnsi"/>
                <w:b/>
                <w:bCs/>
              </w:rPr>
              <w:t xml:space="preserve"> Does not meet minimum requirement:</w:t>
            </w:r>
            <w:r w:rsidRPr="005A2523">
              <w:rPr>
                <w:rFonts w:asciiTheme="majorHAnsi" w:hAnsiTheme="majorHAnsi" w:cstheme="majorHAnsi"/>
              </w:rPr>
              <w:t xml:space="preserve">  </w:t>
            </w:r>
            <w:r w:rsidRPr="00C41A7A">
              <w:rPr>
                <w:rFonts w:asciiTheme="majorHAnsi" w:hAnsiTheme="majorHAnsi" w:cstheme="majorHAnsi"/>
              </w:rPr>
              <w:t>No demonstration or demonstration presented does not meet the minimum requirement.</w:t>
            </w:r>
          </w:p>
          <w:p w14:paraId="47B7AD33" w14:textId="111C856F" w:rsidR="005A2523" w:rsidRPr="00371749" w:rsidRDefault="005A2523" w:rsidP="009A2D72">
            <w:pPr>
              <w:spacing w:after="0"/>
              <w:ind w:left="301" w:hanging="301"/>
              <w:jc w:val="left"/>
              <w:rPr>
                <w:rFonts w:asciiTheme="majorHAnsi" w:hAnsiTheme="majorHAnsi" w:cstheme="majorHAnsi"/>
                <w:bCs/>
              </w:rPr>
            </w:pPr>
            <w:r w:rsidRPr="00371749">
              <w:rPr>
                <w:rFonts w:asciiTheme="majorHAnsi" w:hAnsiTheme="majorHAnsi" w:cstheme="majorHAnsi"/>
              </w:rPr>
              <w:t xml:space="preserve">3 = </w:t>
            </w:r>
            <w:r w:rsidRPr="00C41A7A">
              <w:rPr>
                <w:rFonts w:asciiTheme="majorHAnsi" w:hAnsiTheme="majorHAnsi" w:cstheme="majorHAnsi"/>
                <w:b/>
                <w:bCs/>
              </w:rPr>
              <w:t>Meets Minimum Requirements:</w:t>
            </w:r>
            <w:r>
              <w:rPr>
                <w:rFonts w:asciiTheme="majorHAnsi" w:hAnsiTheme="majorHAnsi" w:cstheme="majorHAnsi"/>
              </w:rPr>
              <w:t xml:space="preserve"> Demonstration shows that t</w:t>
            </w:r>
            <w:r w:rsidRPr="00371749">
              <w:rPr>
                <w:rFonts w:asciiTheme="majorHAnsi" w:hAnsiTheme="majorHAnsi" w:cstheme="majorHAnsi"/>
              </w:rPr>
              <w:t xml:space="preserve">he system </w:t>
            </w:r>
            <w:r>
              <w:rPr>
                <w:rFonts w:asciiTheme="majorHAnsi" w:hAnsiTheme="majorHAnsi" w:cstheme="majorHAnsi"/>
              </w:rPr>
              <w:t>can</w:t>
            </w:r>
            <w:r w:rsidRPr="00371749">
              <w:rPr>
                <w:rFonts w:asciiTheme="majorHAnsi" w:hAnsiTheme="majorHAnsi" w:cstheme="majorHAnsi"/>
              </w:rPr>
              <w:t xml:space="preserve"> be intuitive and user-friendly to minimise learning curves and maximise usability</w:t>
            </w:r>
            <w:r w:rsidRPr="00E124EF" w:rsidDel="009A2D72">
              <w:rPr>
                <w:rFonts w:asciiTheme="majorHAnsi" w:hAnsiTheme="majorHAnsi" w:cstheme="majorHAnsi"/>
                <w:b/>
                <w:bCs/>
              </w:rPr>
              <w:t xml:space="preserve"> </w:t>
            </w:r>
          </w:p>
        </w:tc>
        <w:tc>
          <w:tcPr>
            <w:tcW w:w="572" w:type="pct"/>
          </w:tcPr>
          <w:p w14:paraId="545DC57B" w14:textId="0650ADEA" w:rsidR="005A2523" w:rsidRPr="00C41A7A" w:rsidRDefault="005A2523" w:rsidP="00C41A7A">
            <w:pPr>
              <w:spacing w:after="0"/>
              <w:jc w:val="center"/>
              <w:rPr>
                <w:rFonts w:asciiTheme="majorHAnsi" w:hAnsiTheme="majorHAnsi" w:cstheme="majorHAnsi"/>
                <w:b/>
                <w:bCs/>
                <w:color w:val="FF0000"/>
              </w:rPr>
            </w:pPr>
            <w:r w:rsidRPr="00C41A7A">
              <w:rPr>
                <w:rFonts w:asciiTheme="majorHAnsi" w:hAnsiTheme="majorHAnsi" w:cstheme="majorHAnsi"/>
                <w:b/>
                <w:bCs/>
              </w:rPr>
              <w:t>2</w:t>
            </w:r>
          </w:p>
        </w:tc>
        <w:tc>
          <w:tcPr>
            <w:tcW w:w="783" w:type="pct"/>
          </w:tcPr>
          <w:p w14:paraId="7B136D17" w14:textId="366824EF" w:rsidR="005A2523" w:rsidRPr="00371749" w:rsidRDefault="005A2523" w:rsidP="007D2B7F">
            <w:pPr>
              <w:spacing w:after="0"/>
              <w:jc w:val="left"/>
              <w:rPr>
                <w:rFonts w:asciiTheme="majorHAnsi" w:hAnsiTheme="majorHAnsi" w:cstheme="majorHAnsi"/>
                <w:color w:val="FF0000"/>
              </w:rPr>
            </w:pPr>
            <w:r w:rsidRPr="00371749">
              <w:rPr>
                <w:rFonts w:asciiTheme="majorHAnsi" w:hAnsiTheme="majorHAnsi" w:cstheme="majorHAnsi"/>
                <w:color w:val="FF0000"/>
              </w:rPr>
              <w:t xml:space="preserve">&lt;provide unique reference to locate substantiating evidence in the bid response – </w:t>
            </w:r>
            <w:r w:rsidRPr="00371749">
              <w:rPr>
                <w:rFonts w:asciiTheme="majorHAnsi" w:hAnsiTheme="majorHAnsi" w:cstheme="majorHAnsi"/>
                <w:b/>
                <w:bCs/>
                <w:color w:val="FF0000"/>
              </w:rPr>
              <w:t>Annex A, section 5.6</w:t>
            </w:r>
            <w:r w:rsidRPr="00371749">
              <w:rPr>
                <w:rFonts w:asciiTheme="majorHAnsi" w:hAnsiTheme="majorHAnsi" w:cstheme="majorHAnsi"/>
                <w:color w:val="FF0000"/>
              </w:rPr>
              <w:t>&gt;</w:t>
            </w:r>
          </w:p>
        </w:tc>
      </w:tr>
      <w:tr w:rsidR="005A2523" w:rsidRPr="00371749" w14:paraId="65C36407" w14:textId="77777777" w:rsidTr="00C41A7A">
        <w:tc>
          <w:tcPr>
            <w:tcW w:w="357" w:type="pct"/>
          </w:tcPr>
          <w:p w14:paraId="115083DC" w14:textId="2519960D" w:rsidR="005A2523" w:rsidRPr="005410BA" w:rsidRDefault="00C21EED" w:rsidP="0032781C">
            <w:pPr>
              <w:spacing w:after="0"/>
              <w:jc w:val="left"/>
              <w:rPr>
                <w:rFonts w:asciiTheme="majorHAnsi" w:hAnsiTheme="majorHAnsi" w:cstheme="majorHAnsi"/>
                <w:b/>
              </w:rPr>
            </w:pPr>
            <w:r>
              <w:rPr>
                <w:rFonts w:asciiTheme="majorHAnsi" w:hAnsiTheme="majorHAnsi" w:cstheme="majorHAnsi"/>
                <w:b/>
              </w:rPr>
              <w:t>2.</w:t>
            </w:r>
          </w:p>
        </w:tc>
        <w:tc>
          <w:tcPr>
            <w:tcW w:w="1929" w:type="pct"/>
          </w:tcPr>
          <w:p w14:paraId="7635EAF3" w14:textId="5E84B5D9" w:rsidR="005A2523" w:rsidRPr="00C41A7A" w:rsidRDefault="005A2523" w:rsidP="0032781C">
            <w:pPr>
              <w:spacing w:after="0"/>
              <w:jc w:val="left"/>
              <w:rPr>
                <w:rFonts w:asciiTheme="majorHAnsi" w:hAnsiTheme="majorHAnsi" w:cstheme="majorHAnsi"/>
                <w:b/>
              </w:rPr>
            </w:pPr>
            <w:r w:rsidRPr="00C41A7A">
              <w:rPr>
                <w:rFonts w:asciiTheme="majorHAnsi" w:hAnsiTheme="majorHAnsi" w:cstheme="majorHAnsi"/>
                <w:b/>
              </w:rPr>
              <w:t>Online and offline accessibility</w:t>
            </w:r>
          </w:p>
          <w:p w14:paraId="34E3A2C0" w14:textId="4127BF69" w:rsidR="005A2523" w:rsidRDefault="005A2523" w:rsidP="005410BA">
            <w:pPr>
              <w:spacing w:after="0"/>
              <w:rPr>
                <w:rFonts w:asciiTheme="majorHAnsi" w:hAnsiTheme="majorHAnsi" w:cstheme="majorHAnsi"/>
              </w:rPr>
            </w:pPr>
            <w:r w:rsidRPr="00371749">
              <w:rPr>
                <w:rFonts w:asciiTheme="majorHAnsi" w:hAnsiTheme="majorHAnsi" w:cstheme="majorHAnsi"/>
              </w:rPr>
              <w:t>The system should function offline and automatically synchronise data when reconnected online.</w:t>
            </w:r>
          </w:p>
          <w:p w14:paraId="6F0BC5A8" w14:textId="77777777" w:rsidR="005A2523" w:rsidRDefault="005A2523" w:rsidP="005410BA">
            <w:pPr>
              <w:spacing w:after="0"/>
              <w:rPr>
                <w:rFonts w:asciiTheme="majorHAnsi" w:hAnsiTheme="majorHAnsi" w:cstheme="majorHAnsi"/>
              </w:rPr>
            </w:pPr>
          </w:p>
          <w:p w14:paraId="7B4ACEAC" w14:textId="2480EC81" w:rsidR="005A2523" w:rsidRDefault="005A2523" w:rsidP="005410BA">
            <w:pPr>
              <w:spacing w:after="0"/>
              <w:rPr>
                <w:rFonts w:asciiTheme="majorHAnsi" w:hAnsiTheme="majorHAnsi" w:cstheme="majorHAnsi"/>
              </w:rPr>
            </w:pPr>
            <w:r w:rsidRPr="00C41A7A">
              <w:rPr>
                <w:rFonts w:asciiTheme="majorHAnsi" w:hAnsiTheme="majorHAnsi" w:cstheme="majorHAnsi"/>
                <w:b/>
                <w:bCs/>
              </w:rPr>
              <w:t>Minimum Requirements</w:t>
            </w:r>
            <w:r>
              <w:rPr>
                <w:rFonts w:asciiTheme="majorHAnsi" w:hAnsiTheme="majorHAnsi" w:cstheme="majorHAnsi"/>
              </w:rPr>
              <w:t>:</w:t>
            </w:r>
          </w:p>
          <w:p w14:paraId="0EDA5353" w14:textId="1E7BD440" w:rsidR="005A2523" w:rsidRDefault="005A2523" w:rsidP="005410BA">
            <w:pPr>
              <w:spacing w:after="0"/>
              <w:rPr>
                <w:rFonts w:asciiTheme="majorHAnsi" w:hAnsiTheme="majorHAnsi" w:cstheme="majorHAnsi"/>
              </w:rPr>
            </w:pPr>
            <w:r w:rsidRPr="00371749">
              <w:rPr>
                <w:rFonts w:asciiTheme="majorHAnsi" w:hAnsiTheme="majorHAnsi" w:cstheme="majorHAnsi"/>
              </w:rPr>
              <w:t>The system function</w:t>
            </w:r>
            <w:r>
              <w:rPr>
                <w:rFonts w:asciiTheme="majorHAnsi" w:hAnsiTheme="majorHAnsi" w:cstheme="majorHAnsi"/>
              </w:rPr>
              <w:t>s</w:t>
            </w:r>
            <w:r w:rsidRPr="00371749">
              <w:rPr>
                <w:rFonts w:asciiTheme="majorHAnsi" w:hAnsiTheme="majorHAnsi" w:cstheme="majorHAnsi"/>
              </w:rPr>
              <w:t xml:space="preserve"> offline and automatically synchronise data when reconnected online.</w:t>
            </w:r>
          </w:p>
          <w:p w14:paraId="30EC087B" w14:textId="77777777" w:rsidR="005A2523" w:rsidRDefault="005A2523" w:rsidP="005410BA">
            <w:pPr>
              <w:spacing w:after="0"/>
              <w:rPr>
                <w:rFonts w:asciiTheme="majorHAnsi" w:hAnsiTheme="majorHAnsi" w:cstheme="majorHAnsi"/>
              </w:rPr>
            </w:pPr>
          </w:p>
          <w:p w14:paraId="7D5997D8" w14:textId="6D3A278E" w:rsidR="005A2523" w:rsidRPr="00371749" w:rsidRDefault="005A2523" w:rsidP="0032781C">
            <w:pPr>
              <w:spacing w:after="0"/>
              <w:jc w:val="left"/>
              <w:rPr>
                <w:rFonts w:asciiTheme="majorHAnsi" w:hAnsiTheme="majorHAnsi" w:cstheme="majorHAnsi"/>
                <w:b/>
              </w:rPr>
            </w:pPr>
          </w:p>
        </w:tc>
        <w:tc>
          <w:tcPr>
            <w:tcW w:w="1358" w:type="pct"/>
          </w:tcPr>
          <w:p w14:paraId="226617BA" w14:textId="62875431" w:rsidR="005A2523" w:rsidRDefault="005A2523" w:rsidP="005410BA">
            <w:pPr>
              <w:spacing w:after="0"/>
              <w:rPr>
                <w:rFonts w:asciiTheme="majorHAnsi" w:hAnsiTheme="majorHAnsi" w:cstheme="majorHAnsi"/>
              </w:rPr>
            </w:pPr>
            <w:r>
              <w:rPr>
                <w:rFonts w:asciiTheme="majorHAnsi" w:hAnsiTheme="majorHAnsi" w:cstheme="majorHAnsi"/>
              </w:rPr>
              <w:t xml:space="preserve">The bidder to provide a Live Demonstration which shows that </w:t>
            </w:r>
            <w:r w:rsidRPr="00371749">
              <w:rPr>
                <w:rFonts w:asciiTheme="majorHAnsi" w:hAnsiTheme="majorHAnsi" w:cstheme="majorHAnsi"/>
              </w:rPr>
              <w:t>the system function</w:t>
            </w:r>
            <w:r>
              <w:rPr>
                <w:rFonts w:asciiTheme="majorHAnsi" w:hAnsiTheme="majorHAnsi" w:cstheme="majorHAnsi"/>
              </w:rPr>
              <w:t>s</w:t>
            </w:r>
            <w:r w:rsidRPr="00371749">
              <w:rPr>
                <w:rFonts w:asciiTheme="majorHAnsi" w:hAnsiTheme="majorHAnsi" w:cstheme="majorHAnsi"/>
              </w:rPr>
              <w:t xml:space="preserve"> offline and automatically synchronise data when reconnected online.</w:t>
            </w:r>
          </w:p>
          <w:p w14:paraId="201F0F29" w14:textId="41A8F70A" w:rsidR="005A2523" w:rsidRDefault="005A2523" w:rsidP="009A2D72">
            <w:pPr>
              <w:spacing w:after="0"/>
              <w:ind w:left="301" w:hanging="301"/>
              <w:jc w:val="left"/>
              <w:rPr>
                <w:rFonts w:asciiTheme="majorHAnsi" w:hAnsiTheme="majorHAnsi" w:cstheme="majorHAnsi"/>
              </w:rPr>
            </w:pPr>
          </w:p>
          <w:p w14:paraId="38D7F88B" w14:textId="77777777" w:rsidR="001F50C9" w:rsidRDefault="005A2523" w:rsidP="001F50C9">
            <w:pPr>
              <w:spacing w:after="0"/>
              <w:ind w:left="301" w:hanging="301"/>
              <w:jc w:val="left"/>
              <w:rPr>
                <w:rFonts w:asciiTheme="majorHAnsi" w:hAnsiTheme="majorHAnsi" w:cstheme="majorHAnsi"/>
              </w:rPr>
            </w:pPr>
            <w:r w:rsidRPr="00371749">
              <w:rPr>
                <w:rFonts w:asciiTheme="majorHAnsi" w:hAnsiTheme="majorHAnsi" w:cstheme="majorHAnsi"/>
              </w:rPr>
              <w:t>0=</w:t>
            </w:r>
            <w:r w:rsidRPr="00371749">
              <w:rPr>
                <w:rFonts w:asciiTheme="majorHAnsi" w:hAnsiTheme="majorHAnsi" w:cstheme="majorHAnsi"/>
                <w:b/>
                <w:bCs/>
              </w:rPr>
              <w:t xml:space="preserve"> Does not meet minimum requirement:</w:t>
            </w:r>
            <w:r w:rsidRPr="00371749">
              <w:rPr>
                <w:rFonts w:asciiTheme="majorHAnsi" w:hAnsiTheme="majorHAnsi" w:cstheme="majorHAnsi"/>
              </w:rPr>
              <w:t xml:space="preserve"> </w:t>
            </w:r>
            <w:r w:rsidRPr="005A2523">
              <w:rPr>
                <w:rFonts w:asciiTheme="majorHAnsi" w:hAnsiTheme="majorHAnsi" w:cstheme="majorHAnsi"/>
              </w:rPr>
              <w:t xml:space="preserve"> </w:t>
            </w:r>
            <w:r w:rsidRPr="00C41A7A">
              <w:rPr>
                <w:rFonts w:asciiTheme="majorHAnsi" w:hAnsiTheme="majorHAnsi" w:cstheme="majorHAnsi"/>
              </w:rPr>
              <w:t>No demonstration or demonstration presented does not meet the minimum requirement.</w:t>
            </w:r>
          </w:p>
          <w:p w14:paraId="51055C95" w14:textId="77777777" w:rsidR="001F50C9" w:rsidRDefault="001F50C9" w:rsidP="001F50C9">
            <w:pPr>
              <w:spacing w:after="0"/>
              <w:ind w:left="301" w:hanging="301"/>
              <w:jc w:val="left"/>
              <w:rPr>
                <w:rFonts w:asciiTheme="majorHAnsi" w:hAnsiTheme="majorHAnsi" w:cstheme="majorHAnsi"/>
              </w:rPr>
            </w:pPr>
          </w:p>
          <w:p w14:paraId="52928D4C" w14:textId="6BB278FA" w:rsidR="005A2523" w:rsidRPr="00C41A7A" w:rsidRDefault="005A2523" w:rsidP="00C41A7A">
            <w:pPr>
              <w:spacing w:after="0"/>
              <w:ind w:left="301" w:hanging="301"/>
              <w:jc w:val="left"/>
              <w:rPr>
                <w:rFonts w:asciiTheme="majorHAnsi" w:hAnsiTheme="majorHAnsi" w:cstheme="majorHAnsi"/>
                <w:highlight w:val="yellow"/>
              </w:rPr>
            </w:pPr>
            <w:r w:rsidRPr="00371749">
              <w:rPr>
                <w:rFonts w:asciiTheme="majorHAnsi" w:hAnsiTheme="majorHAnsi" w:cstheme="majorHAnsi"/>
              </w:rPr>
              <w:t xml:space="preserve">3= </w:t>
            </w:r>
            <w:r w:rsidRPr="00870964">
              <w:rPr>
                <w:rFonts w:asciiTheme="majorHAnsi" w:hAnsiTheme="majorHAnsi" w:cstheme="majorHAnsi"/>
                <w:b/>
                <w:bCs/>
              </w:rPr>
              <w:t>Meets Minimum Requirements:</w:t>
            </w:r>
            <w:r>
              <w:rPr>
                <w:rFonts w:asciiTheme="majorHAnsi" w:hAnsiTheme="majorHAnsi" w:cstheme="majorHAnsi"/>
                <w:b/>
                <w:bCs/>
              </w:rPr>
              <w:t xml:space="preserve"> </w:t>
            </w:r>
            <w:r w:rsidRPr="00C41A7A">
              <w:rPr>
                <w:rFonts w:asciiTheme="majorHAnsi" w:hAnsiTheme="majorHAnsi" w:cstheme="majorHAnsi"/>
              </w:rPr>
              <w:t xml:space="preserve">Demonstration provided shows that </w:t>
            </w:r>
            <w:r w:rsidRPr="005A2523">
              <w:rPr>
                <w:rFonts w:asciiTheme="majorHAnsi" w:hAnsiTheme="majorHAnsi" w:cstheme="majorHAnsi"/>
              </w:rPr>
              <w:t>the system functions offline and automatically synchronise data when reconnected online.</w:t>
            </w:r>
          </w:p>
          <w:p w14:paraId="71234535" w14:textId="5B438E33" w:rsidR="005A2523" w:rsidRPr="00371749" w:rsidRDefault="005A2523" w:rsidP="00C41A7A">
            <w:pPr>
              <w:spacing w:after="0"/>
              <w:jc w:val="left"/>
              <w:rPr>
                <w:rFonts w:asciiTheme="majorHAnsi" w:hAnsiTheme="majorHAnsi" w:cstheme="majorHAnsi"/>
              </w:rPr>
            </w:pPr>
          </w:p>
        </w:tc>
        <w:tc>
          <w:tcPr>
            <w:tcW w:w="572" w:type="pct"/>
          </w:tcPr>
          <w:p w14:paraId="0F106667" w14:textId="0E37A8C0" w:rsidR="005A2523" w:rsidRPr="00C41A7A" w:rsidRDefault="0057230F" w:rsidP="00C41A7A">
            <w:pPr>
              <w:spacing w:after="0"/>
              <w:jc w:val="center"/>
              <w:rPr>
                <w:rFonts w:asciiTheme="majorHAnsi" w:hAnsiTheme="majorHAnsi" w:cstheme="majorHAnsi"/>
                <w:b/>
                <w:bCs/>
                <w:color w:val="FF0000"/>
              </w:rPr>
            </w:pPr>
            <w:r>
              <w:rPr>
                <w:rFonts w:asciiTheme="majorHAnsi" w:hAnsiTheme="majorHAnsi" w:cstheme="majorHAnsi"/>
                <w:b/>
                <w:bCs/>
              </w:rPr>
              <w:lastRenderedPageBreak/>
              <w:t>11</w:t>
            </w:r>
          </w:p>
        </w:tc>
        <w:tc>
          <w:tcPr>
            <w:tcW w:w="783" w:type="pct"/>
          </w:tcPr>
          <w:p w14:paraId="7122F950" w14:textId="4B200D67" w:rsidR="005A2523" w:rsidRPr="00371749" w:rsidRDefault="005A2523" w:rsidP="007D2B7F">
            <w:pPr>
              <w:spacing w:after="0"/>
              <w:jc w:val="left"/>
              <w:rPr>
                <w:rFonts w:asciiTheme="majorHAnsi" w:hAnsiTheme="majorHAnsi" w:cstheme="majorHAnsi"/>
                <w:color w:val="FF0000"/>
              </w:rPr>
            </w:pPr>
            <w:r w:rsidRPr="00371749">
              <w:rPr>
                <w:rFonts w:asciiTheme="majorHAnsi" w:hAnsiTheme="majorHAnsi" w:cstheme="majorHAnsi"/>
                <w:color w:val="FF0000"/>
              </w:rPr>
              <w:t xml:space="preserve">&lt;provide unique reference to locate substantiating evidence in the bid response – </w:t>
            </w:r>
            <w:r w:rsidRPr="00371749">
              <w:rPr>
                <w:rFonts w:asciiTheme="majorHAnsi" w:hAnsiTheme="majorHAnsi" w:cstheme="majorHAnsi"/>
                <w:b/>
                <w:bCs/>
                <w:color w:val="FF0000"/>
              </w:rPr>
              <w:t>Annex A, section 5.</w:t>
            </w:r>
            <w:r w:rsidR="000323DC">
              <w:rPr>
                <w:rFonts w:asciiTheme="majorHAnsi" w:hAnsiTheme="majorHAnsi" w:cstheme="majorHAnsi"/>
                <w:b/>
                <w:bCs/>
                <w:color w:val="FF0000"/>
              </w:rPr>
              <w:t>6</w:t>
            </w:r>
            <w:r w:rsidRPr="00371749">
              <w:rPr>
                <w:rFonts w:asciiTheme="majorHAnsi" w:hAnsiTheme="majorHAnsi" w:cstheme="majorHAnsi"/>
                <w:color w:val="FF0000"/>
              </w:rPr>
              <w:t>&gt;</w:t>
            </w:r>
          </w:p>
        </w:tc>
      </w:tr>
      <w:tr w:rsidR="005A2523" w:rsidRPr="00371749" w14:paraId="480AB2B1" w14:textId="77777777" w:rsidTr="00C41A7A">
        <w:tc>
          <w:tcPr>
            <w:tcW w:w="357" w:type="pct"/>
          </w:tcPr>
          <w:p w14:paraId="06960528" w14:textId="766F21E3" w:rsidR="005A2523" w:rsidRPr="005A2523" w:rsidRDefault="00C21EED" w:rsidP="009A2D72">
            <w:pPr>
              <w:jc w:val="left"/>
              <w:rPr>
                <w:rFonts w:asciiTheme="majorHAnsi" w:hAnsiTheme="majorHAnsi" w:cstheme="majorHAnsi"/>
                <w:b/>
              </w:rPr>
            </w:pPr>
            <w:r>
              <w:rPr>
                <w:rFonts w:asciiTheme="majorHAnsi" w:hAnsiTheme="majorHAnsi" w:cstheme="majorHAnsi"/>
                <w:b/>
              </w:rPr>
              <w:t>3.</w:t>
            </w:r>
          </w:p>
        </w:tc>
        <w:tc>
          <w:tcPr>
            <w:tcW w:w="1929" w:type="pct"/>
          </w:tcPr>
          <w:p w14:paraId="7B39FF81" w14:textId="3D85E8D9" w:rsidR="005A2523" w:rsidRPr="00C41A7A" w:rsidRDefault="005A2523" w:rsidP="009A2D72">
            <w:pPr>
              <w:jc w:val="left"/>
              <w:rPr>
                <w:rFonts w:asciiTheme="majorHAnsi" w:hAnsiTheme="majorHAnsi" w:cstheme="majorHAnsi"/>
                <w:b/>
              </w:rPr>
            </w:pPr>
            <w:r w:rsidRPr="00C41A7A">
              <w:rPr>
                <w:rFonts w:asciiTheme="majorHAnsi" w:hAnsiTheme="majorHAnsi" w:cstheme="majorHAnsi"/>
                <w:b/>
              </w:rPr>
              <w:t>User-driven development</w:t>
            </w:r>
            <w:r w:rsidRPr="00C41A7A">
              <w:rPr>
                <w:rFonts w:asciiTheme="majorHAnsi" w:hAnsiTheme="majorHAnsi" w:cstheme="majorHAnsi"/>
                <w:b/>
              </w:rPr>
              <w:tab/>
            </w:r>
          </w:p>
          <w:p w14:paraId="0AF83E28" w14:textId="3D546DE7" w:rsidR="005A2523" w:rsidRDefault="005A2523" w:rsidP="005410BA">
            <w:pPr>
              <w:spacing w:after="0"/>
              <w:rPr>
                <w:rFonts w:asciiTheme="majorHAnsi" w:hAnsiTheme="majorHAnsi" w:cstheme="majorHAnsi"/>
              </w:rPr>
            </w:pPr>
            <w:r>
              <w:rPr>
                <w:rFonts w:asciiTheme="majorHAnsi" w:hAnsiTheme="majorHAnsi" w:cstheme="majorHAnsi"/>
              </w:rPr>
              <w:t>The system should s</w:t>
            </w:r>
            <w:r w:rsidRPr="00371749">
              <w:rPr>
                <w:rFonts w:asciiTheme="majorHAnsi" w:hAnsiTheme="majorHAnsi" w:cstheme="majorHAnsi"/>
              </w:rPr>
              <w:t>upport ongoing development and enhancements by a dedicated development team, ensuring the system evolves with user needs.</w:t>
            </w:r>
          </w:p>
          <w:p w14:paraId="3D91B341" w14:textId="77777777" w:rsidR="005A2523" w:rsidRDefault="005A2523" w:rsidP="005410BA">
            <w:pPr>
              <w:spacing w:after="0"/>
              <w:rPr>
                <w:rFonts w:asciiTheme="majorHAnsi" w:hAnsiTheme="majorHAnsi" w:cstheme="majorHAnsi"/>
              </w:rPr>
            </w:pPr>
          </w:p>
          <w:p w14:paraId="3F5E8860" w14:textId="77B6F400" w:rsidR="005A2523" w:rsidRPr="00C41A7A" w:rsidRDefault="005A2523" w:rsidP="005410BA">
            <w:pPr>
              <w:spacing w:after="0"/>
              <w:rPr>
                <w:rFonts w:asciiTheme="majorHAnsi" w:hAnsiTheme="majorHAnsi" w:cstheme="majorHAnsi"/>
                <w:b/>
                <w:bCs/>
              </w:rPr>
            </w:pPr>
            <w:r w:rsidRPr="00C41A7A">
              <w:rPr>
                <w:rFonts w:asciiTheme="majorHAnsi" w:hAnsiTheme="majorHAnsi" w:cstheme="majorHAnsi"/>
                <w:b/>
                <w:bCs/>
              </w:rPr>
              <w:t>Minimum Requirements:</w:t>
            </w:r>
          </w:p>
          <w:p w14:paraId="2DE27BA7" w14:textId="75958E4F" w:rsidR="005A2523" w:rsidRDefault="005A2523" w:rsidP="005410BA">
            <w:pPr>
              <w:spacing w:after="0"/>
              <w:rPr>
                <w:rFonts w:asciiTheme="majorHAnsi" w:hAnsiTheme="majorHAnsi" w:cstheme="majorHAnsi"/>
              </w:rPr>
            </w:pPr>
            <w:r>
              <w:rPr>
                <w:rFonts w:asciiTheme="majorHAnsi" w:hAnsiTheme="majorHAnsi" w:cstheme="majorHAnsi"/>
              </w:rPr>
              <w:t>The system s</w:t>
            </w:r>
            <w:r w:rsidRPr="00371749">
              <w:rPr>
                <w:rFonts w:asciiTheme="majorHAnsi" w:hAnsiTheme="majorHAnsi" w:cstheme="majorHAnsi"/>
              </w:rPr>
              <w:t>upport</w:t>
            </w:r>
            <w:r>
              <w:rPr>
                <w:rFonts w:asciiTheme="majorHAnsi" w:hAnsiTheme="majorHAnsi" w:cstheme="majorHAnsi"/>
              </w:rPr>
              <w:t>s</w:t>
            </w:r>
            <w:r w:rsidRPr="00371749">
              <w:rPr>
                <w:rFonts w:asciiTheme="majorHAnsi" w:hAnsiTheme="majorHAnsi" w:cstheme="majorHAnsi"/>
              </w:rPr>
              <w:t xml:space="preserve"> ongoing development and enhancements by a dedicated development team, ensuring the system evolves with user needs.</w:t>
            </w:r>
          </w:p>
          <w:p w14:paraId="21FA1C25" w14:textId="77777777" w:rsidR="005A2523" w:rsidRDefault="005A2523" w:rsidP="005410BA">
            <w:pPr>
              <w:spacing w:after="0"/>
              <w:rPr>
                <w:rFonts w:asciiTheme="majorHAnsi" w:hAnsiTheme="majorHAnsi" w:cstheme="majorHAnsi"/>
              </w:rPr>
            </w:pPr>
          </w:p>
          <w:p w14:paraId="00BFFA53" w14:textId="77777777" w:rsidR="005A2523" w:rsidRPr="00C41A7A" w:rsidRDefault="005A2523" w:rsidP="00C41A7A">
            <w:pPr>
              <w:jc w:val="left"/>
              <w:rPr>
                <w:rFonts w:asciiTheme="majorHAnsi" w:hAnsiTheme="majorHAnsi" w:cstheme="majorHAnsi"/>
              </w:rPr>
            </w:pPr>
          </w:p>
          <w:p w14:paraId="4D47C480" w14:textId="7B0BE495" w:rsidR="005A2523" w:rsidRPr="00371749" w:rsidRDefault="005A2523" w:rsidP="0032781C">
            <w:pPr>
              <w:spacing w:after="0"/>
              <w:jc w:val="left"/>
              <w:rPr>
                <w:rFonts w:asciiTheme="majorHAnsi" w:hAnsiTheme="majorHAnsi" w:cstheme="majorHAnsi"/>
                <w:b/>
              </w:rPr>
            </w:pPr>
          </w:p>
        </w:tc>
        <w:tc>
          <w:tcPr>
            <w:tcW w:w="1358" w:type="pct"/>
          </w:tcPr>
          <w:p w14:paraId="32607ADF" w14:textId="56B7BFE6" w:rsidR="005A2523" w:rsidRDefault="005A2523" w:rsidP="00C41A7A">
            <w:pPr>
              <w:spacing w:after="0"/>
              <w:jc w:val="left"/>
              <w:rPr>
                <w:rFonts w:asciiTheme="majorHAnsi" w:hAnsiTheme="majorHAnsi" w:cstheme="majorHAnsi"/>
              </w:rPr>
            </w:pPr>
            <w:r>
              <w:rPr>
                <w:rFonts w:asciiTheme="majorHAnsi" w:hAnsiTheme="majorHAnsi" w:cstheme="majorHAnsi"/>
              </w:rPr>
              <w:t>The bidder to provide Live Demonstration which shows that the system s</w:t>
            </w:r>
            <w:r w:rsidRPr="00371749">
              <w:rPr>
                <w:rFonts w:asciiTheme="majorHAnsi" w:hAnsiTheme="majorHAnsi" w:cstheme="majorHAnsi"/>
              </w:rPr>
              <w:t>upport</w:t>
            </w:r>
            <w:r>
              <w:rPr>
                <w:rFonts w:asciiTheme="majorHAnsi" w:hAnsiTheme="majorHAnsi" w:cstheme="majorHAnsi"/>
              </w:rPr>
              <w:t>s</w:t>
            </w:r>
            <w:r w:rsidRPr="00371749">
              <w:rPr>
                <w:rFonts w:asciiTheme="majorHAnsi" w:hAnsiTheme="majorHAnsi" w:cstheme="majorHAnsi"/>
              </w:rPr>
              <w:t xml:space="preserve"> ongoing development and enhancements by a dedicated development team, ensuring the system evolves with user needs.</w:t>
            </w:r>
          </w:p>
          <w:p w14:paraId="0F9DBEA4" w14:textId="3A569B7F" w:rsidR="005A2523" w:rsidRDefault="005A2523" w:rsidP="009A2D72">
            <w:pPr>
              <w:spacing w:after="0"/>
              <w:ind w:left="301" w:hanging="301"/>
              <w:jc w:val="left"/>
              <w:rPr>
                <w:rFonts w:asciiTheme="majorHAnsi" w:hAnsiTheme="majorHAnsi" w:cstheme="majorHAnsi"/>
              </w:rPr>
            </w:pPr>
          </w:p>
          <w:p w14:paraId="3BAED442" w14:textId="77777777" w:rsidR="001F50C9" w:rsidRDefault="005A2523" w:rsidP="001F50C9">
            <w:pPr>
              <w:spacing w:after="0"/>
              <w:ind w:left="301" w:hanging="301"/>
              <w:jc w:val="left"/>
              <w:rPr>
                <w:rFonts w:asciiTheme="majorHAnsi" w:hAnsiTheme="majorHAnsi" w:cstheme="majorHAnsi"/>
                <w:sz w:val="20"/>
                <w:szCs w:val="20"/>
              </w:rPr>
            </w:pPr>
            <w:r w:rsidRPr="00371749">
              <w:rPr>
                <w:rFonts w:asciiTheme="majorHAnsi" w:hAnsiTheme="majorHAnsi" w:cstheme="majorHAnsi"/>
              </w:rPr>
              <w:t>0=</w:t>
            </w:r>
            <w:r w:rsidRPr="00371749">
              <w:rPr>
                <w:rFonts w:asciiTheme="majorHAnsi" w:hAnsiTheme="majorHAnsi" w:cstheme="majorHAnsi"/>
                <w:b/>
                <w:bCs/>
              </w:rPr>
              <w:t xml:space="preserve"> Does not meet minimum requirement:</w:t>
            </w:r>
            <w:r w:rsidRPr="00371749">
              <w:rPr>
                <w:rFonts w:asciiTheme="majorHAnsi" w:hAnsiTheme="majorHAnsi" w:cstheme="majorHAnsi"/>
              </w:rPr>
              <w:t xml:space="preserve">  </w:t>
            </w:r>
            <w:r w:rsidRPr="00C43708">
              <w:rPr>
                <w:rFonts w:asciiTheme="majorHAnsi" w:hAnsiTheme="majorHAnsi" w:cstheme="majorHAnsi"/>
                <w:sz w:val="20"/>
                <w:szCs w:val="20"/>
              </w:rPr>
              <w:t>No demonstration or demonstration presented does not meet the minimum requirement.</w:t>
            </w:r>
          </w:p>
          <w:p w14:paraId="5E9A2F85" w14:textId="3C0C3736" w:rsidR="005A2523" w:rsidRPr="00C41A7A" w:rsidRDefault="005A2523" w:rsidP="00C41A7A">
            <w:pPr>
              <w:spacing w:after="0"/>
              <w:ind w:left="301" w:hanging="301"/>
              <w:jc w:val="left"/>
              <w:rPr>
                <w:rFonts w:asciiTheme="majorHAnsi" w:hAnsiTheme="majorHAnsi" w:cstheme="majorHAnsi"/>
                <w:highlight w:val="yellow"/>
              </w:rPr>
            </w:pPr>
            <w:r w:rsidRPr="00371749">
              <w:rPr>
                <w:rFonts w:asciiTheme="majorHAnsi" w:hAnsiTheme="majorHAnsi" w:cstheme="majorHAnsi"/>
              </w:rPr>
              <w:t xml:space="preserve">3 = </w:t>
            </w:r>
            <w:r w:rsidRPr="00870964">
              <w:rPr>
                <w:rFonts w:asciiTheme="majorHAnsi" w:hAnsiTheme="majorHAnsi" w:cstheme="majorHAnsi"/>
                <w:b/>
                <w:bCs/>
              </w:rPr>
              <w:t>Meets Minimum Requirements:</w:t>
            </w:r>
            <w:r>
              <w:rPr>
                <w:rFonts w:asciiTheme="majorHAnsi" w:hAnsiTheme="majorHAnsi" w:cstheme="majorHAnsi"/>
                <w:b/>
                <w:bCs/>
              </w:rPr>
              <w:t xml:space="preserve"> </w:t>
            </w:r>
            <w:r w:rsidRPr="00C41A7A">
              <w:rPr>
                <w:rFonts w:asciiTheme="majorHAnsi" w:hAnsiTheme="majorHAnsi" w:cstheme="majorHAnsi"/>
              </w:rPr>
              <w:t xml:space="preserve">Demonstration provided shows that the </w:t>
            </w:r>
            <w:r w:rsidRPr="005410BA">
              <w:rPr>
                <w:rFonts w:asciiTheme="majorHAnsi" w:hAnsiTheme="majorHAnsi" w:cstheme="majorHAnsi"/>
              </w:rPr>
              <w:t>system supports ongoing development</w:t>
            </w:r>
            <w:r w:rsidRPr="00371749">
              <w:rPr>
                <w:rFonts w:asciiTheme="majorHAnsi" w:hAnsiTheme="majorHAnsi" w:cstheme="majorHAnsi"/>
              </w:rPr>
              <w:t xml:space="preserve"> and enhancements by a dedicated development team, ensuring the system evolves with user needs.</w:t>
            </w:r>
          </w:p>
          <w:p w14:paraId="554A3106" w14:textId="5C1DDA41" w:rsidR="005A2523" w:rsidRPr="00371749" w:rsidRDefault="005A2523" w:rsidP="00C41A7A">
            <w:pPr>
              <w:spacing w:after="0"/>
              <w:jc w:val="left"/>
              <w:rPr>
                <w:rFonts w:asciiTheme="majorHAnsi" w:hAnsiTheme="majorHAnsi" w:cstheme="majorHAnsi"/>
              </w:rPr>
            </w:pPr>
          </w:p>
        </w:tc>
        <w:tc>
          <w:tcPr>
            <w:tcW w:w="572" w:type="pct"/>
          </w:tcPr>
          <w:p w14:paraId="2DFFEC11" w14:textId="085194C9" w:rsidR="005A2523" w:rsidRPr="00C41A7A" w:rsidRDefault="00B45AC6" w:rsidP="00C41A7A">
            <w:pPr>
              <w:spacing w:after="0"/>
              <w:jc w:val="center"/>
              <w:rPr>
                <w:rFonts w:asciiTheme="majorHAnsi" w:hAnsiTheme="majorHAnsi" w:cstheme="majorHAnsi"/>
                <w:b/>
                <w:bCs/>
                <w:color w:val="FF0000"/>
              </w:rPr>
            </w:pPr>
            <w:r>
              <w:rPr>
                <w:rFonts w:asciiTheme="majorHAnsi" w:hAnsiTheme="majorHAnsi" w:cstheme="majorHAnsi"/>
                <w:b/>
                <w:bCs/>
              </w:rPr>
              <w:t>4</w:t>
            </w:r>
          </w:p>
        </w:tc>
        <w:tc>
          <w:tcPr>
            <w:tcW w:w="783" w:type="pct"/>
          </w:tcPr>
          <w:p w14:paraId="1A479ACF" w14:textId="1205FE51" w:rsidR="005A2523" w:rsidRPr="00371749" w:rsidRDefault="005A2523" w:rsidP="007D2B7F">
            <w:pPr>
              <w:spacing w:after="0"/>
              <w:jc w:val="left"/>
              <w:rPr>
                <w:rFonts w:asciiTheme="majorHAnsi" w:hAnsiTheme="majorHAnsi" w:cstheme="majorHAnsi"/>
                <w:color w:val="FF0000"/>
              </w:rPr>
            </w:pPr>
            <w:r w:rsidRPr="00371749">
              <w:rPr>
                <w:rFonts w:asciiTheme="majorHAnsi" w:hAnsiTheme="majorHAnsi" w:cstheme="majorHAnsi"/>
                <w:color w:val="FF0000"/>
              </w:rPr>
              <w:t xml:space="preserve">&lt;provide unique reference to locate substantiating evidence in the bid response – </w:t>
            </w:r>
            <w:r w:rsidRPr="00371749">
              <w:rPr>
                <w:rFonts w:asciiTheme="majorHAnsi" w:hAnsiTheme="majorHAnsi" w:cstheme="majorHAnsi"/>
                <w:b/>
                <w:bCs/>
                <w:color w:val="FF0000"/>
              </w:rPr>
              <w:t>Annex A, section 5.</w:t>
            </w:r>
            <w:r w:rsidR="000323DC">
              <w:rPr>
                <w:rFonts w:asciiTheme="majorHAnsi" w:hAnsiTheme="majorHAnsi" w:cstheme="majorHAnsi"/>
                <w:b/>
                <w:bCs/>
                <w:color w:val="FF0000"/>
              </w:rPr>
              <w:t>6</w:t>
            </w:r>
            <w:r w:rsidRPr="00371749">
              <w:rPr>
                <w:rFonts w:asciiTheme="majorHAnsi" w:hAnsiTheme="majorHAnsi" w:cstheme="majorHAnsi"/>
                <w:color w:val="FF0000"/>
              </w:rPr>
              <w:t>&gt;</w:t>
            </w:r>
          </w:p>
        </w:tc>
      </w:tr>
      <w:tr w:rsidR="005A2523" w:rsidRPr="00371749" w14:paraId="36054C5E" w14:textId="77777777" w:rsidTr="00C41A7A">
        <w:tc>
          <w:tcPr>
            <w:tcW w:w="357" w:type="pct"/>
          </w:tcPr>
          <w:p w14:paraId="5D9F6DD7" w14:textId="53EE1C09" w:rsidR="005A2523" w:rsidRDefault="00C21EED" w:rsidP="0032781C">
            <w:pPr>
              <w:spacing w:after="0"/>
              <w:jc w:val="left"/>
              <w:rPr>
                <w:rFonts w:asciiTheme="majorHAnsi" w:hAnsiTheme="majorHAnsi" w:cstheme="majorHAnsi"/>
                <w:b/>
              </w:rPr>
            </w:pPr>
            <w:r>
              <w:rPr>
                <w:rFonts w:asciiTheme="majorHAnsi" w:hAnsiTheme="majorHAnsi" w:cstheme="majorHAnsi"/>
                <w:b/>
              </w:rPr>
              <w:t>4.</w:t>
            </w:r>
          </w:p>
        </w:tc>
        <w:tc>
          <w:tcPr>
            <w:tcW w:w="1929" w:type="pct"/>
          </w:tcPr>
          <w:p w14:paraId="3FF2C2C4" w14:textId="2E91467F" w:rsidR="005A2523" w:rsidRDefault="005A2523" w:rsidP="0032781C">
            <w:pPr>
              <w:spacing w:after="0"/>
              <w:jc w:val="left"/>
              <w:rPr>
                <w:rFonts w:asciiTheme="majorHAnsi" w:hAnsiTheme="majorHAnsi" w:cstheme="majorHAnsi"/>
                <w:b/>
              </w:rPr>
            </w:pPr>
            <w:r w:rsidRPr="009A2D72">
              <w:rPr>
                <w:rFonts w:asciiTheme="majorHAnsi" w:hAnsiTheme="majorHAnsi" w:cstheme="majorHAnsi"/>
                <w:b/>
              </w:rPr>
              <w:t>Email notifications:</w:t>
            </w:r>
            <w:r w:rsidRPr="009A2D72">
              <w:rPr>
                <w:rFonts w:asciiTheme="majorHAnsi" w:hAnsiTheme="majorHAnsi" w:cstheme="majorHAnsi"/>
                <w:b/>
              </w:rPr>
              <w:tab/>
            </w:r>
          </w:p>
          <w:p w14:paraId="7EC8C957" w14:textId="77777777" w:rsidR="005A2523" w:rsidRDefault="005A2523" w:rsidP="00FD3722">
            <w:pPr>
              <w:spacing w:after="0"/>
              <w:rPr>
                <w:rFonts w:asciiTheme="majorHAnsi" w:hAnsiTheme="majorHAnsi" w:cstheme="majorHAnsi"/>
              </w:rPr>
            </w:pPr>
            <w:r w:rsidRPr="00371749">
              <w:rPr>
                <w:rFonts w:asciiTheme="majorHAnsi" w:hAnsiTheme="majorHAnsi" w:cstheme="majorHAnsi"/>
              </w:rPr>
              <w:t xml:space="preserve">The system should send automated email notifications to risk and task/action </w:t>
            </w:r>
            <w:r w:rsidRPr="00371749">
              <w:rPr>
                <w:rFonts w:asciiTheme="majorHAnsi" w:hAnsiTheme="majorHAnsi" w:cstheme="majorHAnsi"/>
              </w:rPr>
              <w:lastRenderedPageBreak/>
              <w:t>owners regarding the</w:t>
            </w:r>
            <w:r>
              <w:rPr>
                <w:rFonts w:asciiTheme="majorHAnsi" w:hAnsiTheme="majorHAnsi" w:cstheme="majorHAnsi"/>
              </w:rPr>
              <w:t xml:space="preserve"> </w:t>
            </w:r>
            <w:r w:rsidRPr="00371749">
              <w:rPr>
                <w:rFonts w:asciiTheme="majorHAnsi" w:hAnsiTheme="majorHAnsi" w:cstheme="majorHAnsi"/>
              </w:rPr>
              <w:t>implementation of mitigation plans by their target dates. Additionally, it should provide prompt notifications for overdue mitigation plans to ensure timely follow-up and action.</w:t>
            </w:r>
          </w:p>
          <w:p w14:paraId="77E0FB8C" w14:textId="77777777" w:rsidR="005A2523" w:rsidRDefault="005A2523" w:rsidP="00FD3722">
            <w:pPr>
              <w:spacing w:after="0"/>
              <w:rPr>
                <w:rFonts w:asciiTheme="majorHAnsi" w:eastAsia="Aptos" w:hAnsiTheme="majorHAnsi" w:cstheme="majorHAnsi"/>
                <w:b/>
                <w:kern w:val="2"/>
              </w:rPr>
            </w:pPr>
          </w:p>
          <w:p w14:paraId="0D1F2E43" w14:textId="77777777" w:rsidR="005A2523" w:rsidRDefault="005A2523" w:rsidP="00FD3722">
            <w:pPr>
              <w:spacing w:after="0"/>
              <w:rPr>
                <w:rFonts w:asciiTheme="majorHAnsi" w:eastAsia="Aptos" w:hAnsiTheme="majorHAnsi" w:cstheme="majorHAnsi"/>
                <w:b/>
                <w:kern w:val="2"/>
              </w:rPr>
            </w:pPr>
            <w:r>
              <w:rPr>
                <w:rFonts w:asciiTheme="majorHAnsi" w:eastAsia="Aptos" w:hAnsiTheme="majorHAnsi" w:cstheme="majorHAnsi"/>
                <w:b/>
                <w:kern w:val="2"/>
              </w:rPr>
              <w:t>Minimum Requirement:</w:t>
            </w:r>
          </w:p>
          <w:p w14:paraId="7F3A1B40" w14:textId="1458856D" w:rsidR="005A2523" w:rsidRPr="00371749" w:rsidRDefault="005A2523" w:rsidP="0032781C">
            <w:pPr>
              <w:spacing w:after="0"/>
              <w:jc w:val="left"/>
              <w:rPr>
                <w:rFonts w:asciiTheme="majorHAnsi" w:hAnsiTheme="majorHAnsi" w:cstheme="majorHAnsi"/>
                <w:b/>
              </w:rPr>
            </w:pPr>
            <w:r w:rsidRPr="00371749">
              <w:rPr>
                <w:rFonts w:asciiTheme="majorHAnsi" w:hAnsiTheme="majorHAnsi" w:cstheme="majorHAnsi"/>
              </w:rPr>
              <w:t>The system send</w:t>
            </w:r>
            <w:r>
              <w:rPr>
                <w:rFonts w:asciiTheme="majorHAnsi" w:hAnsiTheme="majorHAnsi" w:cstheme="majorHAnsi"/>
              </w:rPr>
              <w:t>s</w:t>
            </w:r>
            <w:r w:rsidRPr="00371749">
              <w:rPr>
                <w:rFonts w:asciiTheme="majorHAnsi" w:hAnsiTheme="majorHAnsi" w:cstheme="majorHAnsi"/>
              </w:rPr>
              <w:t xml:space="preserve"> automated email notifications to risk and task/action owners regarding the</w:t>
            </w:r>
            <w:r>
              <w:rPr>
                <w:rFonts w:asciiTheme="majorHAnsi" w:hAnsiTheme="majorHAnsi" w:cstheme="majorHAnsi"/>
              </w:rPr>
              <w:t xml:space="preserve"> </w:t>
            </w:r>
            <w:r w:rsidRPr="00371749">
              <w:rPr>
                <w:rFonts w:asciiTheme="majorHAnsi" w:hAnsiTheme="majorHAnsi" w:cstheme="majorHAnsi"/>
              </w:rPr>
              <w:t>implementation of mitigation plans by their target dates.</w:t>
            </w:r>
          </w:p>
        </w:tc>
        <w:tc>
          <w:tcPr>
            <w:tcW w:w="1358" w:type="pct"/>
          </w:tcPr>
          <w:p w14:paraId="6041A4B9" w14:textId="67047312" w:rsidR="005A2523" w:rsidRDefault="005A2523" w:rsidP="00C72E6A">
            <w:pPr>
              <w:spacing w:after="0"/>
              <w:jc w:val="left"/>
              <w:rPr>
                <w:rFonts w:asciiTheme="majorHAnsi" w:hAnsiTheme="majorHAnsi" w:cstheme="majorHAnsi"/>
              </w:rPr>
            </w:pPr>
            <w:r>
              <w:rPr>
                <w:rFonts w:asciiTheme="majorHAnsi" w:hAnsiTheme="majorHAnsi" w:cstheme="majorHAnsi"/>
              </w:rPr>
              <w:lastRenderedPageBreak/>
              <w:t xml:space="preserve">The bidder to provide a Live Demonstration which shows that the </w:t>
            </w:r>
            <w:r w:rsidRPr="00371749">
              <w:rPr>
                <w:rFonts w:asciiTheme="majorHAnsi" w:hAnsiTheme="majorHAnsi" w:cstheme="majorHAnsi"/>
              </w:rPr>
              <w:t xml:space="preserve">system </w:t>
            </w:r>
            <w:r w:rsidRPr="00371749">
              <w:rPr>
                <w:rFonts w:asciiTheme="majorHAnsi" w:hAnsiTheme="majorHAnsi" w:cstheme="majorHAnsi"/>
              </w:rPr>
              <w:lastRenderedPageBreak/>
              <w:t>send</w:t>
            </w:r>
            <w:r>
              <w:rPr>
                <w:rFonts w:asciiTheme="majorHAnsi" w:hAnsiTheme="majorHAnsi" w:cstheme="majorHAnsi"/>
              </w:rPr>
              <w:t>s</w:t>
            </w:r>
            <w:r w:rsidRPr="00371749">
              <w:rPr>
                <w:rFonts w:asciiTheme="majorHAnsi" w:hAnsiTheme="majorHAnsi" w:cstheme="majorHAnsi"/>
              </w:rPr>
              <w:t xml:space="preserve"> automated email notifications to risk and task/action owners regarding the</w:t>
            </w:r>
            <w:r>
              <w:rPr>
                <w:rFonts w:asciiTheme="majorHAnsi" w:hAnsiTheme="majorHAnsi" w:cstheme="majorHAnsi"/>
              </w:rPr>
              <w:t xml:space="preserve"> </w:t>
            </w:r>
            <w:r w:rsidRPr="00371749">
              <w:rPr>
                <w:rFonts w:asciiTheme="majorHAnsi" w:hAnsiTheme="majorHAnsi" w:cstheme="majorHAnsi"/>
              </w:rPr>
              <w:t>implementation of mitigation plans by their target dates</w:t>
            </w:r>
            <w:r>
              <w:rPr>
                <w:rFonts w:asciiTheme="majorHAnsi" w:hAnsiTheme="majorHAnsi" w:cstheme="majorHAnsi"/>
              </w:rPr>
              <w:t>.</w:t>
            </w:r>
          </w:p>
          <w:p w14:paraId="3BDB2404" w14:textId="77777777" w:rsidR="005A2523" w:rsidRDefault="005A2523" w:rsidP="00C41A7A">
            <w:pPr>
              <w:spacing w:after="0"/>
              <w:jc w:val="left"/>
              <w:rPr>
                <w:rFonts w:asciiTheme="majorHAnsi" w:hAnsiTheme="majorHAnsi" w:cstheme="majorHAnsi"/>
              </w:rPr>
            </w:pPr>
          </w:p>
          <w:p w14:paraId="0E509795" w14:textId="77777777" w:rsidR="001F50C9" w:rsidRDefault="005A2523" w:rsidP="001F50C9">
            <w:pPr>
              <w:spacing w:after="0"/>
              <w:ind w:left="301" w:hanging="301"/>
              <w:jc w:val="left"/>
              <w:rPr>
                <w:rFonts w:asciiTheme="majorHAnsi" w:hAnsiTheme="majorHAnsi" w:cstheme="majorHAnsi"/>
                <w:sz w:val="20"/>
                <w:szCs w:val="20"/>
              </w:rPr>
            </w:pPr>
            <w:r w:rsidRPr="00371749">
              <w:rPr>
                <w:rFonts w:asciiTheme="majorHAnsi" w:hAnsiTheme="majorHAnsi" w:cstheme="majorHAnsi"/>
              </w:rPr>
              <w:t>0=</w:t>
            </w:r>
            <w:r w:rsidRPr="00371749">
              <w:rPr>
                <w:rFonts w:asciiTheme="majorHAnsi" w:hAnsiTheme="majorHAnsi" w:cstheme="majorHAnsi"/>
                <w:b/>
                <w:bCs/>
              </w:rPr>
              <w:t xml:space="preserve"> Does not meet minimum requirement:</w:t>
            </w:r>
            <w:r w:rsidRPr="00371749">
              <w:rPr>
                <w:rFonts w:asciiTheme="majorHAnsi" w:hAnsiTheme="majorHAnsi" w:cstheme="majorHAnsi"/>
              </w:rPr>
              <w:t xml:space="preserve">  </w:t>
            </w:r>
            <w:r w:rsidRPr="00C43708">
              <w:rPr>
                <w:rFonts w:asciiTheme="majorHAnsi" w:hAnsiTheme="majorHAnsi" w:cstheme="majorHAnsi"/>
                <w:sz w:val="20"/>
                <w:szCs w:val="20"/>
              </w:rPr>
              <w:t>No demonstration or demonstration presented does not meet the minimum requirement.</w:t>
            </w:r>
          </w:p>
          <w:p w14:paraId="1EA72081" w14:textId="77777777" w:rsidR="001F50C9" w:rsidRDefault="001F50C9" w:rsidP="001F50C9">
            <w:pPr>
              <w:spacing w:after="0"/>
              <w:ind w:left="301" w:hanging="301"/>
              <w:jc w:val="left"/>
              <w:rPr>
                <w:rFonts w:asciiTheme="majorHAnsi" w:hAnsiTheme="majorHAnsi" w:cstheme="majorHAnsi"/>
                <w:sz w:val="20"/>
                <w:szCs w:val="20"/>
              </w:rPr>
            </w:pPr>
          </w:p>
          <w:p w14:paraId="12857DDE" w14:textId="134A262C" w:rsidR="005A2523" w:rsidRPr="00C41A7A" w:rsidRDefault="005A2523" w:rsidP="00C41A7A">
            <w:pPr>
              <w:spacing w:after="0"/>
              <w:ind w:left="301" w:hanging="301"/>
              <w:jc w:val="left"/>
              <w:rPr>
                <w:rFonts w:asciiTheme="majorHAnsi" w:hAnsiTheme="majorHAnsi" w:cstheme="majorHAnsi"/>
                <w:highlight w:val="yellow"/>
              </w:rPr>
            </w:pPr>
            <w:r w:rsidRPr="00371749">
              <w:rPr>
                <w:rFonts w:asciiTheme="majorHAnsi" w:hAnsiTheme="majorHAnsi" w:cstheme="majorHAnsi"/>
              </w:rPr>
              <w:t xml:space="preserve">3 = </w:t>
            </w:r>
            <w:r w:rsidRPr="00870964">
              <w:rPr>
                <w:rFonts w:asciiTheme="majorHAnsi" w:hAnsiTheme="majorHAnsi" w:cstheme="majorHAnsi"/>
                <w:b/>
                <w:bCs/>
              </w:rPr>
              <w:t>Meets Minimum Requirements:</w:t>
            </w:r>
            <w:r>
              <w:rPr>
                <w:rFonts w:asciiTheme="majorHAnsi" w:hAnsiTheme="majorHAnsi" w:cstheme="majorHAnsi"/>
                <w:b/>
                <w:bCs/>
              </w:rPr>
              <w:t xml:space="preserve"> </w:t>
            </w:r>
            <w:r w:rsidRPr="00C41A7A">
              <w:rPr>
                <w:rFonts w:asciiTheme="majorHAnsi" w:hAnsiTheme="majorHAnsi" w:cstheme="majorHAnsi"/>
              </w:rPr>
              <w:t>Demonstration provided shows that t</w:t>
            </w:r>
            <w:r w:rsidRPr="00FD3722">
              <w:rPr>
                <w:rFonts w:asciiTheme="majorHAnsi" w:hAnsiTheme="majorHAnsi" w:cstheme="majorHAnsi"/>
              </w:rPr>
              <w:t>he system sends automated email notifications to risk and</w:t>
            </w:r>
            <w:r w:rsidRPr="00371749">
              <w:rPr>
                <w:rFonts w:asciiTheme="majorHAnsi" w:hAnsiTheme="majorHAnsi" w:cstheme="majorHAnsi"/>
              </w:rPr>
              <w:t xml:space="preserve"> task/action owners regarding the</w:t>
            </w:r>
            <w:r>
              <w:rPr>
                <w:rFonts w:asciiTheme="majorHAnsi" w:hAnsiTheme="majorHAnsi" w:cstheme="majorHAnsi"/>
              </w:rPr>
              <w:t xml:space="preserve"> </w:t>
            </w:r>
            <w:r w:rsidRPr="00371749">
              <w:rPr>
                <w:rFonts w:asciiTheme="majorHAnsi" w:hAnsiTheme="majorHAnsi" w:cstheme="majorHAnsi"/>
              </w:rPr>
              <w:t>implementation of mitigation plans by their target dates.</w:t>
            </w:r>
          </w:p>
          <w:p w14:paraId="73346780" w14:textId="6B682A00" w:rsidR="00C21EED" w:rsidRPr="00371749" w:rsidRDefault="00C21EED" w:rsidP="00C41A7A">
            <w:pPr>
              <w:spacing w:after="0"/>
              <w:jc w:val="left"/>
              <w:rPr>
                <w:rFonts w:asciiTheme="majorHAnsi" w:hAnsiTheme="majorHAnsi" w:cstheme="majorHAnsi"/>
              </w:rPr>
            </w:pPr>
          </w:p>
        </w:tc>
        <w:tc>
          <w:tcPr>
            <w:tcW w:w="572" w:type="pct"/>
          </w:tcPr>
          <w:p w14:paraId="5A972BE8" w14:textId="3624D344" w:rsidR="005A2523" w:rsidRPr="00C41A7A" w:rsidRDefault="005A2523" w:rsidP="00C41A7A">
            <w:pPr>
              <w:spacing w:after="0"/>
              <w:jc w:val="center"/>
              <w:rPr>
                <w:rFonts w:asciiTheme="majorHAnsi" w:hAnsiTheme="majorHAnsi" w:cstheme="majorHAnsi"/>
                <w:b/>
                <w:bCs/>
                <w:color w:val="FF0000"/>
              </w:rPr>
            </w:pPr>
            <w:r w:rsidRPr="00C41A7A">
              <w:rPr>
                <w:rFonts w:asciiTheme="majorHAnsi" w:hAnsiTheme="majorHAnsi" w:cstheme="majorHAnsi"/>
                <w:b/>
                <w:bCs/>
              </w:rPr>
              <w:lastRenderedPageBreak/>
              <w:t>2</w:t>
            </w:r>
          </w:p>
        </w:tc>
        <w:tc>
          <w:tcPr>
            <w:tcW w:w="783" w:type="pct"/>
          </w:tcPr>
          <w:p w14:paraId="3C738014" w14:textId="21B4E5DD" w:rsidR="005A2523" w:rsidRPr="00371749" w:rsidRDefault="005A2523" w:rsidP="007D2B7F">
            <w:pPr>
              <w:spacing w:after="0"/>
              <w:jc w:val="left"/>
              <w:rPr>
                <w:rFonts w:asciiTheme="majorHAnsi" w:hAnsiTheme="majorHAnsi" w:cstheme="majorHAnsi"/>
                <w:color w:val="FF0000"/>
              </w:rPr>
            </w:pPr>
            <w:r w:rsidRPr="00371749">
              <w:rPr>
                <w:rFonts w:asciiTheme="majorHAnsi" w:hAnsiTheme="majorHAnsi" w:cstheme="majorHAnsi"/>
                <w:color w:val="FF0000"/>
              </w:rPr>
              <w:t xml:space="preserve">&lt;provide unique reference to </w:t>
            </w:r>
            <w:r w:rsidRPr="00371749">
              <w:rPr>
                <w:rFonts w:asciiTheme="majorHAnsi" w:hAnsiTheme="majorHAnsi" w:cstheme="majorHAnsi"/>
                <w:color w:val="FF0000"/>
              </w:rPr>
              <w:lastRenderedPageBreak/>
              <w:t xml:space="preserve">locate substantiating evidence in the bid response – </w:t>
            </w:r>
            <w:r w:rsidRPr="00371749">
              <w:rPr>
                <w:rFonts w:asciiTheme="majorHAnsi" w:hAnsiTheme="majorHAnsi" w:cstheme="majorHAnsi"/>
                <w:b/>
                <w:bCs/>
                <w:color w:val="FF0000"/>
              </w:rPr>
              <w:t>Annex A, section 5.</w:t>
            </w:r>
            <w:r w:rsidR="000323DC">
              <w:rPr>
                <w:rFonts w:asciiTheme="majorHAnsi" w:hAnsiTheme="majorHAnsi" w:cstheme="majorHAnsi"/>
                <w:b/>
                <w:bCs/>
                <w:color w:val="FF0000"/>
              </w:rPr>
              <w:t>6</w:t>
            </w:r>
            <w:r w:rsidRPr="00371749">
              <w:rPr>
                <w:rFonts w:asciiTheme="majorHAnsi" w:hAnsiTheme="majorHAnsi" w:cstheme="majorHAnsi"/>
                <w:color w:val="FF0000"/>
              </w:rPr>
              <w:t>&gt;</w:t>
            </w:r>
          </w:p>
        </w:tc>
      </w:tr>
      <w:tr w:rsidR="005A2523" w:rsidRPr="00371749" w14:paraId="536A9F01" w14:textId="77777777" w:rsidTr="00C41A7A">
        <w:tc>
          <w:tcPr>
            <w:tcW w:w="357" w:type="pct"/>
          </w:tcPr>
          <w:p w14:paraId="35682451" w14:textId="667BA4BE" w:rsidR="005A2523" w:rsidRPr="005A2523" w:rsidRDefault="00C21EED" w:rsidP="0032781C">
            <w:pPr>
              <w:spacing w:after="0"/>
              <w:jc w:val="left"/>
              <w:rPr>
                <w:rFonts w:asciiTheme="majorHAnsi" w:hAnsiTheme="majorHAnsi" w:cstheme="majorHAnsi"/>
                <w:b/>
                <w:bCs/>
              </w:rPr>
            </w:pPr>
            <w:r>
              <w:rPr>
                <w:rFonts w:asciiTheme="majorHAnsi" w:hAnsiTheme="majorHAnsi" w:cstheme="majorHAnsi"/>
                <w:b/>
                <w:bCs/>
              </w:rPr>
              <w:lastRenderedPageBreak/>
              <w:t>5.</w:t>
            </w:r>
          </w:p>
        </w:tc>
        <w:tc>
          <w:tcPr>
            <w:tcW w:w="1929" w:type="pct"/>
          </w:tcPr>
          <w:p w14:paraId="30C3E83F" w14:textId="2FF1D0EE" w:rsidR="005A2523" w:rsidRPr="00C41A7A" w:rsidRDefault="005A2523" w:rsidP="0032781C">
            <w:pPr>
              <w:spacing w:after="0"/>
              <w:jc w:val="left"/>
              <w:rPr>
                <w:rFonts w:asciiTheme="majorHAnsi" w:hAnsiTheme="majorHAnsi" w:cstheme="majorHAnsi"/>
                <w:b/>
                <w:bCs/>
              </w:rPr>
            </w:pPr>
            <w:r w:rsidRPr="00C41A7A">
              <w:rPr>
                <w:rFonts w:asciiTheme="majorHAnsi" w:hAnsiTheme="majorHAnsi" w:cstheme="majorHAnsi"/>
                <w:b/>
                <w:bCs/>
              </w:rPr>
              <w:t>Creation of Risk Register</w:t>
            </w:r>
          </w:p>
          <w:p w14:paraId="53460513" w14:textId="77777777" w:rsidR="005A2523" w:rsidRDefault="005A2523" w:rsidP="009A2D72">
            <w:pPr>
              <w:spacing w:after="0"/>
              <w:rPr>
                <w:rFonts w:asciiTheme="majorHAnsi" w:hAnsiTheme="majorHAnsi" w:cstheme="majorHAnsi"/>
              </w:rPr>
            </w:pPr>
            <w:r w:rsidRPr="00371749">
              <w:rPr>
                <w:rFonts w:asciiTheme="majorHAnsi" w:hAnsiTheme="majorHAnsi" w:cstheme="majorHAnsi"/>
              </w:rPr>
              <w:t xml:space="preserve">The system must support the creation of new risk registers, allowing for effective documentation, storage, and management of risk-related data.  </w:t>
            </w:r>
          </w:p>
          <w:p w14:paraId="284947AE" w14:textId="77777777" w:rsidR="005A2523" w:rsidRDefault="005A2523" w:rsidP="009A2D72">
            <w:pPr>
              <w:spacing w:after="0"/>
              <w:rPr>
                <w:rFonts w:asciiTheme="majorHAnsi" w:hAnsiTheme="majorHAnsi" w:cstheme="majorHAnsi"/>
              </w:rPr>
            </w:pPr>
          </w:p>
          <w:p w14:paraId="1EE1A67F" w14:textId="5795E42B" w:rsidR="005A2523" w:rsidRPr="00C41A7A" w:rsidRDefault="005A2523" w:rsidP="009A2D72">
            <w:pPr>
              <w:spacing w:after="0"/>
              <w:rPr>
                <w:rFonts w:asciiTheme="majorHAnsi" w:hAnsiTheme="majorHAnsi" w:cstheme="majorHAnsi"/>
                <w:b/>
                <w:bCs/>
              </w:rPr>
            </w:pPr>
            <w:r w:rsidRPr="00C41A7A">
              <w:rPr>
                <w:rFonts w:asciiTheme="majorHAnsi" w:hAnsiTheme="majorHAnsi" w:cstheme="majorHAnsi"/>
                <w:b/>
                <w:bCs/>
              </w:rPr>
              <w:t>Minimum Requirement:</w:t>
            </w:r>
          </w:p>
          <w:p w14:paraId="6D55831D" w14:textId="7D1E0FCA" w:rsidR="005A2523" w:rsidRDefault="005A2523" w:rsidP="005C3294">
            <w:pPr>
              <w:spacing w:after="0"/>
              <w:rPr>
                <w:rFonts w:asciiTheme="majorHAnsi" w:hAnsiTheme="majorHAnsi" w:cstheme="majorHAnsi"/>
              </w:rPr>
            </w:pPr>
            <w:r>
              <w:rPr>
                <w:rFonts w:asciiTheme="majorHAnsi" w:hAnsiTheme="majorHAnsi" w:cstheme="majorHAnsi"/>
              </w:rPr>
              <w:t xml:space="preserve">The system </w:t>
            </w:r>
            <w:r w:rsidRPr="00371749">
              <w:rPr>
                <w:rFonts w:asciiTheme="majorHAnsi" w:hAnsiTheme="majorHAnsi" w:cstheme="majorHAnsi"/>
              </w:rPr>
              <w:t xml:space="preserve">supports the creation of new risk registers, allowing for effective documentation, storage, and management of risk-related data.  </w:t>
            </w:r>
          </w:p>
          <w:p w14:paraId="0DAC2F72" w14:textId="0493F330" w:rsidR="005A2523" w:rsidRDefault="005A2523" w:rsidP="009A2D72">
            <w:pPr>
              <w:spacing w:after="0"/>
              <w:rPr>
                <w:rFonts w:asciiTheme="majorHAnsi" w:hAnsiTheme="majorHAnsi" w:cstheme="majorHAnsi"/>
              </w:rPr>
            </w:pPr>
          </w:p>
          <w:p w14:paraId="2CA20F6F" w14:textId="6DB57077" w:rsidR="005A2523" w:rsidRPr="00371749" w:rsidRDefault="005A2523" w:rsidP="0032781C">
            <w:pPr>
              <w:spacing w:after="0"/>
              <w:jc w:val="left"/>
              <w:rPr>
                <w:rFonts w:asciiTheme="majorHAnsi" w:hAnsiTheme="majorHAnsi" w:cstheme="majorHAnsi"/>
                <w:b/>
              </w:rPr>
            </w:pPr>
          </w:p>
        </w:tc>
        <w:tc>
          <w:tcPr>
            <w:tcW w:w="1358" w:type="pct"/>
          </w:tcPr>
          <w:p w14:paraId="6B608B5A" w14:textId="1961DC7D" w:rsidR="005A2523" w:rsidRPr="00FB27E8" w:rsidRDefault="005A2523" w:rsidP="009A2D72">
            <w:pPr>
              <w:spacing w:after="0"/>
              <w:rPr>
                <w:rFonts w:asciiTheme="majorHAnsi" w:hAnsiTheme="majorHAnsi" w:cstheme="majorHAnsi"/>
                <w:bCs/>
              </w:rPr>
            </w:pPr>
            <w:r w:rsidRPr="00FB27E8">
              <w:rPr>
                <w:rFonts w:asciiTheme="majorHAnsi" w:hAnsiTheme="majorHAnsi" w:cstheme="majorHAnsi"/>
                <w:bCs/>
              </w:rPr>
              <w:t xml:space="preserve">The bidder to </w:t>
            </w:r>
            <w:r>
              <w:rPr>
                <w:rFonts w:asciiTheme="majorHAnsi" w:hAnsiTheme="majorHAnsi" w:cstheme="majorHAnsi"/>
                <w:bCs/>
              </w:rPr>
              <w:t xml:space="preserve">provide a live demonstration </w:t>
            </w:r>
            <w:r w:rsidRPr="00FB27E8">
              <w:rPr>
                <w:rFonts w:asciiTheme="majorHAnsi" w:hAnsiTheme="majorHAnsi" w:cstheme="majorHAnsi"/>
                <w:bCs/>
              </w:rPr>
              <w:t>which shows that the system supports the creation of new risk registers, allowing for effective documentation, storage, and management of risk-related data</w:t>
            </w:r>
            <w:r>
              <w:rPr>
                <w:rFonts w:asciiTheme="majorHAnsi" w:hAnsiTheme="majorHAnsi" w:cstheme="majorHAnsi"/>
                <w:bCs/>
              </w:rPr>
              <w:t>.</w:t>
            </w:r>
          </w:p>
          <w:p w14:paraId="5C18BC1C" w14:textId="77777777" w:rsidR="005A2523" w:rsidRDefault="005A2523" w:rsidP="009A2D72">
            <w:pPr>
              <w:spacing w:after="0"/>
              <w:ind w:left="301" w:hanging="301"/>
              <w:jc w:val="left"/>
              <w:rPr>
                <w:rFonts w:asciiTheme="majorHAnsi" w:hAnsiTheme="majorHAnsi" w:cstheme="majorHAnsi"/>
              </w:rPr>
            </w:pPr>
          </w:p>
          <w:p w14:paraId="24BEEF94" w14:textId="77777777" w:rsidR="001F50C9" w:rsidRDefault="005A2523" w:rsidP="001F50C9">
            <w:pPr>
              <w:spacing w:after="0"/>
              <w:ind w:left="301" w:hanging="301"/>
              <w:jc w:val="left"/>
              <w:rPr>
                <w:rFonts w:asciiTheme="majorHAnsi" w:hAnsiTheme="majorHAnsi" w:cstheme="majorHAnsi"/>
                <w:sz w:val="20"/>
                <w:szCs w:val="20"/>
              </w:rPr>
            </w:pPr>
            <w:r w:rsidRPr="00371749">
              <w:rPr>
                <w:rFonts w:asciiTheme="majorHAnsi" w:hAnsiTheme="majorHAnsi" w:cstheme="majorHAnsi"/>
              </w:rPr>
              <w:t>0=</w:t>
            </w:r>
            <w:r w:rsidRPr="00371749">
              <w:rPr>
                <w:rFonts w:asciiTheme="majorHAnsi" w:hAnsiTheme="majorHAnsi" w:cstheme="majorHAnsi"/>
                <w:b/>
                <w:bCs/>
              </w:rPr>
              <w:t xml:space="preserve"> Does not meet minimum requirement:</w:t>
            </w:r>
            <w:r w:rsidRPr="00371749">
              <w:rPr>
                <w:rFonts w:asciiTheme="majorHAnsi" w:hAnsiTheme="majorHAnsi" w:cstheme="majorHAnsi"/>
              </w:rPr>
              <w:t xml:space="preserve">  </w:t>
            </w:r>
            <w:r w:rsidRPr="00C43708">
              <w:rPr>
                <w:rFonts w:asciiTheme="majorHAnsi" w:hAnsiTheme="majorHAnsi" w:cstheme="majorHAnsi"/>
                <w:sz w:val="20"/>
                <w:szCs w:val="20"/>
              </w:rPr>
              <w:t>No demonstration or demonstration presented does not meet the minimum requirement.</w:t>
            </w:r>
          </w:p>
          <w:p w14:paraId="08CE3161" w14:textId="77777777" w:rsidR="001F50C9" w:rsidRDefault="001F50C9" w:rsidP="001F50C9">
            <w:pPr>
              <w:spacing w:after="0"/>
              <w:ind w:left="301" w:hanging="301"/>
              <w:jc w:val="left"/>
              <w:rPr>
                <w:rFonts w:asciiTheme="majorHAnsi" w:hAnsiTheme="majorHAnsi" w:cstheme="majorHAnsi"/>
                <w:sz w:val="20"/>
                <w:szCs w:val="20"/>
              </w:rPr>
            </w:pPr>
          </w:p>
          <w:p w14:paraId="6036EC50" w14:textId="097C8385" w:rsidR="005A2523" w:rsidRPr="00C41A7A" w:rsidRDefault="005A2523" w:rsidP="00C41A7A">
            <w:pPr>
              <w:spacing w:after="0"/>
              <w:ind w:left="301" w:hanging="301"/>
              <w:jc w:val="left"/>
              <w:rPr>
                <w:rFonts w:asciiTheme="majorHAnsi" w:hAnsiTheme="majorHAnsi" w:cstheme="majorHAnsi"/>
                <w:highlight w:val="yellow"/>
              </w:rPr>
            </w:pPr>
            <w:r w:rsidRPr="00371749">
              <w:rPr>
                <w:rFonts w:asciiTheme="majorHAnsi" w:hAnsiTheme="majorHAnsi" w:cstheme="majorHAnsi"/>
              </w:rPr>
              <w:t xml:space="preserve">3 = </w:t>
            </w:r>
            <w:r w:rsidRPr="0033329D">
              <w:rPr>
                <w:rFonts w:asciiTheme="majorHAnsi" w:hAnsiTheme="majorHAnsi" w:cstheme="majorHAnsi"/>
                <w:b/>
                <w:bCs/>
              </w:rPr>
              <w:t>Meets Minimum Requirements:</w:t>
            </w:r>
            <w:r w:rsidRPr="00C41A7A">
              <w:rPr>
                <w:rFonts w:asciiTheme="majorHAnsi" w:hAnsiTheme="majorHAnsi" w:cstheme="majorHAnsi"/>
              </w:rPr>
              <w:t xml:space="preserve"> Demonstration provided shows</w:t>
            </w:r>
            <w:r w:rsidRPr="0033329D">
              <w:rPr>
                <w:rFonts w:asciiTheme="majorHAnsi" w:hAnsiTheme="majorHAnsi" w:cstheme="majorHAnsi"/>
              </w:rPr>
              <w:t xml:space="preserve"> that the system supports the creation of new risk registers, allowing for effective documentation, storage,</w:t>
            </w:r>
            <w:r w:rsidRPr="00FB27E8">
              <w:rPr>
                <w:rFonts w:asciiTheme="majorHAnsi" w:hAnsiTheme="majorHAnsi" w:cstheme="majorHAnsi"/>
                <w:bCs/>
              </w:rPr>
              <w:t xml:space="preserve"> and management of risk-related data</w:t>
            </w:r>
            <w:r>
              <w:rPr>
                <w:rFonts w:asciiTheme="majorHAnsi" w:hAnsiTheme="majorHAnsi" w:cstheme="majorHAnsi"/>
                <w:bCs/>
              </w:rPr>
              <w:t>.</w:t>
            </w:r>
          </w:p>
        </w:tc>
        <w:tc>
          <w:tcPr>
            <w:tcW w:w="572" w:type="pct"/>
          </w:tcPr>
          <w:p w14:paraId="5C6FC95F" w14:textId="3CC59DFD" w:rsidR="005A2523" w:rsidRPr="00C41A7A" w:rsidRDefault="00B45AC6" w:rsidP="00C41A7A">
            <w:pPr>
              <w:spacing w:after="0"/>
              <w:jc w:val="center"/>
              <w:rPr>
                <w:rFonts w:asciiTheme="majorHAnsi" w:hAnsiTheme="majorHAnsi" w:cstheme="majorHAnsi"/>
                <w:b/>
                <w:bCs/>
                <w:color w:val="FF0000"/>
              </w:rPr>
            </w:pPr>
            <w:r>
              <w:rPr>
                <w:rFonts w:asciiTheme="majorHAnsi" w:hAnsiTheme="majorHAnsi" w:cstheme="majorHAnsi"/>
                <w:b/>
                <w:bCs/>
              </w:rPr>
              <w:lastRenderedPageBreak/>
              <w:t>6</w:t>
            </w:r>
          </w:p>
        </w:tc>
        <w:tc>
          <w:tcPr>
            <w:tcW w:w="783" w:type="pct"/>
          </w:tcPr>
          <w:p w14:paraId="3614B4D8" w14:textId="30CA6BFC" w:rsidR="005A2523" w:rsidRPr="00371749" w:rsidRDefault="005A2523" w:rsidP="007D2B7F">
            <w:pPr>
              <w:spacing w:after="0"/>
              <w:jc w:val="left"/>
              <w:rPr>
                <w:rFonts w:asciiTheme="majorHAnsi" w:hAnsiTheme="majorHAnsi" w:cstheme="majorHAnsi"/>
                <w:color w:val="FF0000"/>
              </w:rPr>
            </w:pPr>
            <w:r w:rsidRPr="00371749">
              <w:rPr>
                <w:rFonts w:asciiTheme="majorHAnsi" w:hAnsiTheme="majorHAnsi" w:cstheme="majorHAnsi"/>
                <w:color w:val="FF0000"/>
              </w:rPr>
              <w:t xml:space="preserve">&lt;provide unique reference to locate substantiating evidence in the bid response – </w:t>
            </w:r>
            <w:r w:rsidRPr="00371749">
              <w:rPr>
                <w:rFonts w:asciiTheme="majorHAnsi" w:hAnsiTheme="majorHAnsi" w:cstheme="majorHAnsi"/>
                <w:b/>
                <w:bCs/>
                <w:color w:val="FF0000"/>
              </w:rPr>
              <w:t>Annex A, section 5.</w:t>
            </w:r>
            <w:r w:rsidR="000323DC">
              <w:rPr>
                <w:rFonts w:asciiTheme="majorHAnsi" w:hAnsiTheme="majorHAnsi" w:cstheme="majorHAnsi"/>
                <w:b/>
                <w:bCs/>
                <w:color w:val="FF0000"/>
              </w:rPr>
              <w:t>6</w:t>
            </w:r>
            <w:r w:rsidRPr="00371749">
              <w:rPr>
                <w:rFonts w:asciiTheme="majorHAnsi" w:hAnsiTheme="majorHAnsi" w:cstheme="majorHAnsi"/>
                <w:color w:val="FF0000"/>
              </w:rPr>
              <w:t>&gt;</w:t>
            </w:r>
          </w:p>
        </w:tc>
      </w:tr>
      <w:tr w:rsidR="005A2523" w:rsidRPr="00371749" w14:paraId="273FFD7B" w14:textId="77777777" w:rsidTr="00C41A7A">
        <w:tc>
          <w:tcPr>
            <w:tcW w:w="357" w:type="pct"/>
          </w:tcPr>
          <w:p w14:paraId="55F7508A" w14:textId="58CCA29A" w:rsidR="005A2523" w:rsidRPr="005A2523" w:rsidRDefault="001F50C9" w:rsidP="009A2D72">
            <w:pPr>
              <w:jc w:val="left"/>
              <w:rPr>
                <w:rFonts w:asciiTheme="majorHAnsi" w:hAnsiTheme="majorHAnsi" w:cstheme="majorHAnsi"/>
                <w:b/>
                <w:bCs/>
              </w:rPr>
            </w:pPr>
            <w:r>
              <w:rPr>
                <w:rFonts w:asciiTheme="majorHAnsi" w:hAnsiTheme="majorHAnsi" w:cstheme="majorHAnsi"/>
                <w:b/>
                <w:bCs/>
              </w:rPr>
              <w:t>6.</w:t>
            </w:r>
          </w:p>
        </w:tc>
        <w:tc>
          <w:tcPr>
            <w:tcW w:w="1929" w:type="pct"/>
          </w:tcPr>
          <w:p w14:paraId="288012B4" w14:textId="342C224E" w:rsidR="005A2523" w:rsidRDefault="005A2523" w:rsidP="009A2D72">
            <w:pPr>
              <w:jc w:val="left"/>
              <w:rPr>
                <w:rFonts w:asciiTheme="majorHAnsi" w:hAnsiTheme="majorHAnsi" w:cstheme="majorHAnsi"/>
                <w:b/>
                <w:bCs/>
              </w:rPr>
            </w:pPr>
            <w:r w:rsidRPr="00C41A7A">
              <w:rPr>
                <w:rFonts w:asciiTheme="majorHAnsi" w:hAnsiTheme="majorHAnsi" w:cstheme="majorHAnsi"/>
                <w:b/>
                <w:bCs/>
              </w:rPr>
              <w:t xml:space="preserve">Audit </w:t>
            </w:r>
            <w:r w:rsidR="001F50C9">
              <w:rPr>
                <w:rFonts w:asciiTheme="majorHAnsi" w:hAnsiTheme="majorHAnsi" w:cstheme="majorHAnsi"/>
                <w:b/>
                <w:bCs/>
              </w:rPr>
              <w:t>T</w:t>
            </w:r>
            <w:r w:rsidRPr="00C41A7A">
              <w:rPr>
                <w:rFonts w:asciiTheme="majorHAnsi" w:hAnsiTheme="majorHAnsi" w:cstheme="majorHAnsi"/>
                <w:b/>
                <w:bCs/>
              </w:rPr>
              <w:t xml:space="preserve">rail </w:t>
            </w:r>
            <w:r w:rsidR="001F50C9">
              <w:rPr>
                <w:rFonts w:asciiTheme="majorHAnsi" w:hAnsiTheme="majorHAnsi" w:cstheme="majorHAnsi"/>
                <w:b/>
                <w:bCs/>
              </w:rPr>
              <w:t>C</w:t>
            </w:r>
            <w:r w:rsidRPr="00C41A7A">
              <w:rPr>
                <w:rFonts w:asciiTheme="majorHAnsi" w:hAnsiTheme="majorHAnsi" w:cstheme="majorHAnsi"/>
                <w:b/>
                <w:bCs/>
              </w:rPr>
              <w:t>apability</w:t>
            </w:r>
            <w:r w:rsidRPr="00C41A7A">
              <w:rPr>
                <w:rFonts w:asciiTheme="majorHAnsi" w:hAnsiTheme="majorHAnsi" w:cstheme="majorHAnsi"/>
                <w:b/>
                <w:bCs/>
              </w:rPr>
              <w:tab/>
            </w:r>
          </w:p>
          <w:p w14:paraId="70A2433A" w14:textId="77777777" w:rsidR="005A2523" w:rsidRDefault="005A2523" w:rsidP="005C3294">
            <w:pPr>
              <w:spacing w:after="0"/>
              <w:rPr>
                <w:rFonts w:asciiTheme="majorHAnsi" w:hAnsiTheme="majorHAnsi" w:cstheme="majorHAnsi"/>
              </w:rPr>
            </w:pPr>
            <w:r w:rsidRPr="00371749">
              <w:rPr>
                <w:rFonts w:asciiTheme="majorHAnsi" w:hAnsiTheme="majorHAnsi" w:cstheme="majorHAnsi"/>
              </w:rPr>
              <w:t>The system must include full audit trail functionality to ensure transparency and accountability, tracking all changes made within the system, including user actions, modifications, and updates, with details on who made the changes and when.</w:t>
            </w:r>
          </w:p>
          <w:p w14:paraId="07340E88" w14:textId="77777777" w:rsidR="005A2523" w:rsidRDefault="005A2523" w:rsidP="009A2D72">
            <w:pPr>
              <w:jc w:val="left"/>
              <w:rPr>
                <w:rFonts w:asciiTheme="majorHAnsi" w:hAnsiTheme="majorHAnsi" w:cstheme="majorHAnsi"/>
                <w:b/>
                <w:bCs/>
              </w:rPr>
            </w:pPr>
          </w:p>
          <w:p w14:paraId="11E67DEA" w14:textId="2A9C9701" w:rsidR="005A2523" w:rsidRDefault="005A2523" w:rsidP="009A2D72">
            <w:pPr>
              <w:jc w:val="left"/>
              <w:rPr>
                <w:rFonts w:asciiTheme="majorHAnsi" w:hAnsiTheme="majorHAnsi" w:cstheme="majorHAnsi"/>
                <w:b/>
                <w:bCs/>
              </w:rPr>
            </w:pPr>
            <w:r>
              <w:rPr>
                <w:rFonts w:asciiTheme="majorHAnsi" w:hAnsiTheme="majorHAnsi" w:cstheme="majorHAnsi"/>
                <w:b/>
                <w:bCs/>
              </w:rPr>
              <w:t>Minimum Requirement:</w:t>
            </w:r>
          </w:p>
          <w:p w14:paraId="473B7B20" w14:textId="5EDDBFAE" w:rsidR="005A2523" w:rsidRDefault="005A2523" w:rsidP="005C3294">
            <w:pPr>
              <w:spacing w:after="0"/>
              <w:rPr>
                <w:rFonts w:asciiTheme="majorHAnsi" w:hAnsiTheme="majorHAnsi" w:cstheme="majorHAnsi"/>
              </w:rPr>
            </w:pPr>
            <w:r w:rsidRPr="00371749">
              <w:rPr>
                <w:rFonts w:asciiTheme="majorHAnsi" w:hAnsiTheme="majorHAnsi" w:cstheme="majorHAnsi"/>
              </w:rPr>
              <w:t>The system include</w:t>
            </w:r>
            <w:r>
              <w:rPr>
                <w:rFonts w:asciiTheme="majorHAnsi" w:hAnsiTheme="majorHAnsi" w:cstheme="majorHAnsi"/>
              </w:rPr>
              <w:t>s</w:t>
            </w:r>
            <w:r w:rsidRPr="00371749">
              <w:rPr>
                <w:rFonts w:asciiTheme="majorHAnsi" w:hAnsiTheme="majorHAnsi" w:cstheme="majorHAnsi"/>
              </w:rPr>
              <w:t xml:space="preserve"> full audit trail functionality to ensure transparency and accountability, tracking all changes made within the system, including user actions, modifications, and updates, with details on who made the changes and when.</w:t>
            </w:r>
          </w:p>
          <w:p w14:paraId="7040D111" w14:textId="77777777" w:rsidR="005A2523" w:rsidRPr="00C41A7A" w:rsidRDefault="005A2523" w:rsidP="00C41A7A">
            <w:pPr>
              <w:jc w:val="left"/>
              <w:rPr>
                <w:rFonts w:asciiTheme="majorHAnsi" w:hAnsiTheme="majorHAnsi" w:cstheme="majorHAnsi"/>
                <w:b/>
                <w:bCs/>
              </w:rPr>
            </w:pPr>
          </w:p>
          <w:p w14:paraId="3C62CFB7" w14:textId="77777777" w:rsidR="005A2523" w:rsidRPr="00371749" w:rsidRDefault="005A2523" w:rsidP="0032781C">
            <w:pPr>
              <w:spacing w:after="0"/>
              <w:jc w:val="left"/>
              <w:rPr>
                <w:rFonts w:asciiTheme="majorHAnsi" w:hAnsiTheme="majorHAnsi" w:cstheme="majorHAnsi"/>
                <w:b/>
              </w:rPr>
            </w:pPr>
          </w:p>
        </w:tc>
        <w:tc>
          <w:tcPr>
            <w:tcW w:w="1358" w:type="pct"/>
          </w:tcPr>
          <w:p w14:paraId="47DFDDFB" w14:textId="33269A30" w:rsidR="005A2523" w:rsidRDefault="005A2523" w:rsidP="00C41A7A">
            <w:pPr>
              <w:spacing w:after="0"/>
              <w:jc w:val="left"/>
              <w:rPr>
                <w:rFonts w:asciiTheme="majorHAnsi" w:hAnsiTheme="majorHAnsi" w:cstheme="majorHAnsi"/>
              </w:rPr>
            </w:pPr>
            <w:r w:rsidRPr="00FB27E8">
              <w:rPr>
                <w:rFonts w:asciiTheme="majorHAnsi" w:hAnsiTheme="majorHAnsi" w:cstheme="majorHAnsi"/>
                <w:bCs/>
              </w:rPr>
              <w:t xml:space="preserve">The bidder to </w:t>
            </w:r>
            <w:r>
              <w:rPr>
                <w:rFonts w:asciiTheme="majorHAnsi" w:hAnsiTheme="majorHAnsi" w:cstheme="majorHAnsi"/>
                <w:bCs/>
              </w:rPr>
              <w:t xml:space="preserve">provide a live demonstration </w:t>
            </w:r>
            <w:r w:rsidRPr="00FB27E8">
              <w:rPr>
                <w:rFonts w:asciiTheme="majorHAnsi" w:hAnsiTheme="majorHAnsi" w:cstheme="majorHAnsi"/>
                <w:bCs/>
              </w:rPr>
              <w:t>which shows</w:t>
            </w:r>
            <w:r>
              <w:rPr>
                <w:rFonts w:asciiTheme="majorHAnsi" w:hAnsiTheme="majorHAnsi" w:cstheme="majorHAnsi"/>
                <w:bCs/>
              </w:rPr>
              <w:t xml:space="preserve"> that t</w:t>
            </w:r>
            <w:r w:rsidRPr="00371749">
              <w:rPr>
                <w:rFonts w:asciiTheme="majorHAnsi" w:hAnsiTheme="majorHAnsi" w:cstheme="majorHAnsi"/>
              </w:rPr>
              <w:t>he system include</w:t>
            </w:r>
            <w:r>
              <w:rPr>
                <w:rFonts w:asciiTheme="majorHAnsi" w:hAnsiTheme="majorHAnsi" w:cstheme="majorHAnsi"/>
              </w:rPr>
              <w:t>s</w:t>
            </w:r>
            <w:r w:rsidRPr="00371749">
              <w:rPr>
                <w:rFonts w:asciiTheme="majorHAnsi" w:hAnsiTheme="majorHAnsi" w:cstheme="majorHAnsi"/>
              </w:rPr>
              <w:t xml:space="preserve"> full audit trail functionality to ensure transparency and accountability, tracking all changes made within the system, including user actions, modifications, and updates, with details on who made the changes and when</w:t>
            </w:r>
            <w:r>
              <w:rPr>
                <w:rFonts w:asciiTheme="majorHAnsi" w:hAnsiTheme="majorHAnsi" w:cstheme="majorHAnsi"/>
              </w:rPr>
              <w:t>.</w:t>
            </w:r>
          </w:p>
          <w:p w14:paraId="54CE412E" w14:textId="77777777" w:rsidR="005A2523" w:rsidRDefault="005A2523" w:rsidP="009A2D72">
            <w:pPr>
              <w:spacing w:after="0"/>
              <w:ind w:left="301" w:hanging="301"/>
              <w:jc w:val="left"/>
              <w:rPr>
                <w:rFonts w:asciiTheme="majorHAnsi" w:hAnsiTheme="majorHAnsi" w:cstheme="majorHAnsi"/>
              </w:rPr>
            </w:pPr>
          </w:p>
          <w:p w14:paraId="5E1227B8" w14:textId="77777777" w:rsidR="001F50C9" w:rsidRDefault="005A2523" w:rsidP="001F50C9">
            <w:pPr>
              <w:spacing w:after="0"/>
              <w:ind w:left="301" w:hanging="301"/>
              <w:jc w:val="left"/>
              <w:rPr>
                <w:rFonts w:asciiTheme="majorHAnsi" w:hAnsiTheme="majorHAnsi" w:cstheme="majorHAnsi"/>
                <w:sz w:val="20"/>
                <w:szCs w:val="20"/>
              </w:rPr>
            </w:pPr>
            <w:r w:rsidRPr="00371749">
              <w:rPr>
                <w:rFonts w:asciiTheme="majorHAnsi" w:hAnsiTheme="majorHAnsi" w:cstheme="majorHAnsi"/>
              </w:rPr>
              <w:t>0=</w:t>
            </w:r>
            <w:r w:rsidRPr="00371749">
              <w:rPr>
                <w:rFonts w:asciiTheme="majorHAnsi" w:hAnsiTheme="majorHAnsi" w:cstheme="majorHAnsi"/>
                <w:b/>
                <w:bCs/>
              </w:rPr>
              <w:t xml:space="preserve"> Does not meet minimum requirement:</w:t>
            </w:r>
            <w:r w:rsidRPr="00371749">
              <w:rPr>
                <w:rFonts w:asciiTheme="majorHAnsi" w:hAnsiTheme="majorHAnsi" w:cstheme="majorHAnsi"/>
              </w:rPr>
              <w:t xml:space="preserve">  </w:t>
            </w:r>
            <w:r w:rsidRPr="00C43708">
              <w:rPr>
                <w:rFonts w:asciiTheme="majorHAnsi" w:hAnsiTheme="majorHAnsi" w:cstheme="majorHAnsi"/>
                <w:sz w:val="20"/>
                <w:szCs w:val="20"/>
              </w:rPr>
              <w:t>No demonstration or demonstration presented does not meet the minimum requirement.</w:t>
            </w:r>
          </w:p>
          <w:p w14:paraId="7C3ACE65" w14:textId="77777777" w:rsidR="001F50C9" w:rsidRDefault="001F50C9" w:rsidP="001F50C9">
            <w:pPr>
              <w:spacing w:after="0"/>
              <w:ind w:left="301" w:hanging="301"/>
              <w:jc w:val="left"/>
              <w:rPr>
                <w:rFonts w:asciiTheme="majorHAnsi" w:hAnsiTheme="majorHAnsi" w:cstheme="majorHAnsi"/>
                <w:sz w:val="20"/>
                <w:szCs w:val="20"/>
              </w:rPr>
            </w:pPr>
          </w:p>
          <w:p w14:paraId="38EA0FCD" w14:textId="50801E2B" w:rsidR="005A2523" w:rsidRPr="00C41A7A" w:rsidRDefault="005A2523" w:rsidP="00C41A7A">
            <w:pPr>
              <w:spacing w:after="0"/>
              <w:ind w:left="301" w:hanging="301"/>
              <w:jc w:val="left"/>
              <w:rPr>
                <w:rFonts w:asciiTheme="majorHAnsi" w:hAnsiTheme="majorHAnsi" w:cstheme="majorHAnsi"/>
                <w:highlight w:val="yellow"/>
              </w:rPr>
            </w:pPr>
            <w:r w:rsidRPr="00371749">
              <w:rPr>
                <w:rFonts w:asciiTheme="majorHAnsi" w:hAnsiTheme="majorHAnsi" w:cstheme="majorHAnsi"/>
              </w:rPr>
              <w:t xml:space="preserve">3 = </w:t>
            </w:r>
            <w:r w:rsidRPr="00870964">
              <w:rPr>
                <w:rFonts w:asciiTheme="majorHAnsi" w:hAnsiTheme="majorHAnsi" w:cstheme="majorHAnsi"/>
                <w:b/>
                <w:bCs/>
              </w:rPr>
              <w:t>Meets Minimum Requirements:</w:t>
            </w:r>
            <w:r>
              <w:rPr>
                <w:rFonts w:asciiTheme="majorHAnsi" w:hAnsiTheme="majorHAnsi" w:cstheme="majorHAnsi"/>
                <w:b/>
                <w:bCs/>
              </w:rPr>
              <w:t xml:space="preserve"> </w:t>
            </w:r>
            <w:r w:rsidRPr="00C41A7A">
              <w:rPr>
                <w:rFonts w:asciiTheme="majorHAnsi" w:hAnsiTheme="majorHAnsi" w:cstheme="majorHAnsi"/>
              </w:rPr>
              <w:t xml:space="preserve">Demonstration provided shows that the system includes </w:t>
            </w:r>
            <w:r w:rsidRPr="005C3294">
              <w:rPr>
                <w:rFonts w:asciiTheme="majorHAnsi" w:hAnsiTheme="majorHAnsi" w:cstheme="majorHAnsi"/>
              </w:rPr>
              <w:t>full audit trail functionality to ensure transparency and a</w:t>
            </w:r>
            <w:r w:rsidRPr="00371749">
              <w:rPr>
                <w:rFonts w:asciiTheme="majorHAnsi" w:hAnsiTheme="majorHAnsi" w:cstheme="majorHAnsi"/>
              </w:rPr>
              <w:t xml:space="preserve">ccountability, tracking all changes made within </w:t>
            </w:r>
            <w:r w:rsidRPr="00371749">
              <w:rPr>
                <w:rFonts w:asciiTheme="majorHAnsi" w:hAnsiTheme="majorHAnsi" w:cstheme="majorHAnsi"/>
              </w:rPr>
              <w:lastRenderedPageBreak/>
              <w:t>the system, including user actions, modifications, and updates, with details on who made the changes and when.</w:t>
            </w:r>
          </w:p>
          <w:p w14:paraId="35C77DF7" w14:textId="066CEC4A" w:rsidR="005A2523" w:rsidRPr="00371749" w:rsidRDefault="005A2523" w:rsidP="00C41A7A">
            <w:pPr>
              <w:spacing w:after="0"/>
              <w:jc w:val="left"/>
              <w:rPr>
                <w:rFonts w:asciiTheme="majorHAnsi" w:hAnsiTheme="majorHAnsi" w:cstheme="majorHAnsi"/>
              </w:rPr>
            </w:pPr>
          </w:p>
        </w:tc>
        <w:tc>
          <w:tcPr>
            <w:tcW w:w="572" w:type="pct"/>
          </w:tcPr>
          <w:p w14:paraId="1027A647" w14:textId="044ACAE1" w:rsidR="005A2523" w:rsidRPr="00C41A7A" w:rsidRDefault="005A2523" w:rsidP="00C41A7A">
            <w:pPr>
              <w:spacing w:after="0"/>
              <w:jc w:val="center"/>
              <w:rPr>
                <w:rFonts w:asciiTheme="majorHAnsi" w:hAnsiTheme="majorHAnsi" w:cstheme="majorHAnsi"/>
                <w:b/>
                <w:bCs/>
                <w:color w:val="FF0000"/>
              </w:rPr>
            </w:pPr>
            <w:r w:rsidRPr="00C41A7A">
              <w:rPr>
                <w:rFonts w:asciiTheme="majorHAnsi" w:hAnsiTheme="majorHAnsi" w:cstheme="majorHAnsi"/>
                <w:b/>
                <w:bCs/>
              </w:rPr>
              <w:lastRenderedPageBreak/>
              <w:t>1</w:t>
            </w:r>
            <w:r w:rsidR="00B45AC6">
              <w:rPr>
                <w:rFonts w:asciiTheme="majorHAnsi" w:hAnsiTheme="majorHAnsi" w:cstheme="majorHAnsi"/>
                <w:b/>
                <w:bCs/>
              </w:rPr>
              <w:t>2</w:t>
            </w:r>
          </w:p>
        </w:tc>
        <w:tc>
          <w:tcPr>
            <w:tcW w:w="783" w:type="pct"/>
          </w:tcPr>
          <w:p w14:paraId="41384871" w14:textId="6B2503B6" w:rsidR="005A2523" w:rsidRPr="00371749" w:rsidRDefault="005A2523" w:rsidP="007D2B7F">
            <w:pPr>
              <w:spacing w:after="0"/>
              <w:jc w:val="left"/>
              <w:rPr>
                <w:rFonts w:asciiTheme="majorHAnsi" w:hAnsiTheme="majorHAnsi" w:cstheme="majorHAnsi"/>
                <w:color w:val="FF0000"/>
              </w:rPr>
            </w:pPr>
            <w:r w:rsidRPr="00371749">
              <w:rPr>
                <w:rFonts w:asciiTheme="majorHAnsi" w:hAnsiTheme="majorHAnsi" w:cstheme="majorHAnsi"/>
                <w:color w:val="FF0000"/>
              </w:rPr>
              <w:t xml:space="preserve">&lt;provide unique reference to locate substantiating evidence in the bid response – </w:t>
            </w:r>
            <w:r w:rsidRPr="00371749">
              <w:rPr>
                <w:rFonts w:asciiTheme="majorHAnsi" w:hAnsiTheme="majorHAnsi" w:cstheme="majorHAnsi"/>
                <w:b/>
                <w:bCs/>
                <w:color w:val="FF0000"/>
              </w:rPr>
              <w:t>Annex A, section 5.</w:t>
            </w:r>
            <w:r w:rsidR="000323DC">
              <w:rPr>
                <w:rFonts w:asciiTheme="majorHAnsi" w:hAnsiTheme="majorHAnsi" w:cstheme="majorHAnsi"/>
                <w:b/>
                <w:bCs/>
                <w:color w:val="FF0000"/>
              </w:rPr>
              <w:t>6</w:t>
            </w:r>
            <w:r w:rsidRPr="00371749">
              <w:rPr>
                <w:rFonts w:asciiTheme="majorHAnsi" w:hAnsiTheme="majorHAnsi" w:cstheme="majorHAnsi"/>
                <w:color w:val="FF0000"/>
              </w:rPr>
              <w:t>&gt;</w:t>
            </w:r>
          </w:p>
        </w:tc>
      </w:tr>
      <w:tr w:rsidR="005A2523" w:rsidRPr="00371749" w14:paraId="2D810AD5" w14:textId="77777777" w:rsidTr="00C41A7A">
        <w:tc>
          <w:tcPr>
            <w:tcW w:w="357" w:type="pct"/>
          </w:tcPr>
          <w:p w14:paraId="3568BFFA" w14:textId="58A5E7BE" w:rsidR="005A2523" w:rsidRPr="005A2523" w:rsidRDefault="00FD3FD2" w:rsidP="0032781C">
            <w:pPr>
              <w:spacing w:after="0"/>
              <w:jc w:val="left"/>
              <w:rPr>
                <w:rFonts w:asciiTheme="majorHAnsi" w:hAnsiTheme="majorHAnsi" w:cstheme="majorHAnsi"/>
                <w:b/>
                <w:bCs/>
              </w:rPr>
            </w:pPr>
            <w:r>
              <w:rPr>
                <w:rFonts w:asciiTheme="majorHAnsi" w:hAnsiTheme="majorHAnsi" w:cstheme="majorHAnsi"/>
                <w:b/>
                <w:bCs/>
              </w:rPr>
              <w:t>7.</w:t>
            </w:r>
          </w:p>
        </w:tc>
        <w:tc>
          <w:tcPr>
            <w:tcW w:w="1929" w:type="pct"/>
          </w:tcPr>
          <w:p w14:paraId="63B19D15" w14:textId="2744EE8D" w:rsidR="005A2523" w:rsidRPr="00C41A7A" w:rsidRDefault="005A2523" w:rsidP="0032781C">
            <w:pPr>
              <w:spacing w:after="0"/>
              <w:jc w:val="left"/>
              <w:rPr>
                <w:rFonts w:asciiTheme="majorHAnsi" w:hAnsiTheme="majorHAnsi" w:cstheme="majorHAnsi"/>
                <w:b/>
                <w:bCs/>
              </w:rPr>
            </w:pPr>
            <w:r w:rsidRPr="00C41A7A">
              <w:rPr>
                <w:rFonts w:asciiTheme="majorHAnsi" w:hAnsiTheme="majorHAnsi" w:cstheme="majorHAnsi"/>
                <w:b/>
                <w:bCs/>
              </w:rPr>
              <w:t>Cloud-based solution</w:t>
            </w:r>
          </w:p>
          <w:p w14:paraId="581E4567" w14:textId="77777777" w:rsidR="005A2523" w:rsidRDefault="005A2523" w:rsidP="005C3294">
            <w:pPr>
              <w:spacing w:after="0"/>
              <w:rPr>
                <w:rFonts w:asciiTheme="majorHAnsi" w:hAnsiTheme="majorHAnsi" w:cstheme="majorHAnsi"/>
              </w:rPr>
            </w:pPr>
            <w:r w:rsidRPr="00371749">
              <w:rPr>
                <w:rFonts w:asciiTheme="majorHAnsi" w:hAnsiTheme="majorHAnsi" w:cstheme="majorHAnsi"/>
              </w:rPr>
              <w:t>The system should be hosted on a secure cloud platform to provide scalability, accessibility, and reliability.</w:t>
            </w:r>
          </w:p>
          <w:p w14:paraId="665B3C7C" w14:textId="77777777" w:rsidR="005A2523" w:rsidRDefault="005A2523" w:rsidP="0032781C">
            <w:pPr>
              <w:spacing w:after="0"/>
              <w:jc w:val="left"/>
              <w:rPr>
                <w:rFonts w:asciiTheme="majorHAnsi" w:hAnsiTheme="majorHAnsi" w:cstheme="majorHAnsi"/>
                <w:b/>
              </w:rPr>
            </w:pPr>
          </w:p>
          <w:p w14:paraId="15CBB2AB" w14:textId="77777777" w:rsidR="005A2523" w:rsidRDefault="005A2523" w:rsidP="0032781C">
            <w:pPr>
              <w:spacing w:after="0"/>
              <w:jc w:val="left"/>
              <w:rPr>
                <w:rFonts w:asciiTheme="majorHAnsi" w:hAnsiTheme="majorHAnsi" w:cstheme="majorHAnsi"/>
                <w:b/>
              </w:rPr>
            </w:pPr>
            <w:r>
              <w:rPr>
                <w:rFonts w:asciiTheme="majorHAnsi" w:hAnsiTheme="majorHAnsi" w:cstheme="majorHAnsi"/>
                <w:b/>
              </w:rPr>
              <w:t>Minimum Requirements:</w:t>
            </w:r>
          </w:p>
          <w:p w14:paraId="3F851238" w14:textId="6F278F57" w:rsidR="005A2523" w:rsidRDefault="005A2523" w:rsidP="0082409F">
            <w:pPr>
              <w:spacing w:after="0"/>
              <w:rPr>
                <w:rFonts w:asciiTheme="majorHAnsi" w:hAnsiTheme="majorHAnsi" w:cstheme="majorHAnsi"/>
              </w:rPr>
            </w:pPr>
            <w:r w:rsidRPr="00371749">
              <w:rPr>
                <w:rFonts w:asciiTheme="majorHAnsi" w:hAnsiTheme="majorHAnsi" w:cstheme="majorHAnsi"/>
              </w:rPr>
              <w:t xml:space="preserve">The system </w:t>
            </w:r>
            <w:r>
              <w:rPr>
                <w:rFonts w:asciiTheme="majorHAnsi" w:hAnsiTheme="majorHAnsi" w:cstheme="majorHAnsi"/>
              </w:rPr>
              <w:t>can be</w:t>
            </w:r>
            <w:r w:rsidRPr="00371749">
              <w:rPr>
                <w:rFonts w:asciiTheme="majorHAnsi" w:hAnsiTheme="majorHAnsi" w:cstheme="majorHAnsi"/>
              </w:rPr>
              <w:t xml:space="preserve"> hosted on a secure cloud platform to provide scalability, accessibility, and reliability.</w:t>
            </w:r>
          </w:p>
          <w:p w14:paraId="5CEC16C6" w14:textId="042339DB" w:rsidR="005A2523" w:rsidRPr="00371749" w:rsidRDefault="005A2523" w:rsidP="0032781C">
            <w:pPr>
              <w:spacing w:after="0"/>
              <w:jc w:val="left"/>
              <w:rPr>
                <w:rFonts w:asciiTheme="majorHAnsi" w:hAnsiTheme="majorHAnsi" w:cstheme="majorHAnsi"/>
                <w:b/>
              </w:rPr>
            </w:pPr>
          </w:p>
        </w:tc>
        <w:tc>
          <w:tcPr>
            <w:tcW w:w="1358" w:type="pct"/>
          </w:tcPr>
          <w:p w14:paraId="480FC751" w14:textId="4FC8DD8E" w:rsidR="005A2523" w:rsidRDefault="005A2523" w:rsidP="005C3294">
            <w:pPr>
              <w:spacing w:after="0"/>
              <w:rPr>
                <w:rFonts w:asciiTheme="majorHAnsi" w:hAnsiTheme="majorHAnsi" w:cstheme="majorHAnsi"/>
              </w:rPr>
            </w:pPr>
            <w:r>
              <w:rPr>
                <w:rFonts w:asciiTheme="majorHAnsi" w:hAnsiTheme="majorHAnsi" w:cstheme="majorHAnsi"/>
              </w:rPr>
              <w:t>The bidder to provide a live demonstration which shows that t</w:t>
            </w:r>
            <w:r w:rsidRPr="00371749">
              <w:rPr>
                <w:rFonts w:asciiTheme="majorHAnsi" w:hAnsiTheme="majorHAnsi" w:cstheme="majorHAnsi"/>
              </w:rPr>
              <w:t xml:space="preserve">he system </w:t>
            </w:r>
            <w:r>
              <w:rPr>
                <w:rFonts w:asciiTheme="majorHAnsi" w:hAnsiTheme="majorHAnsi" w:cstheme="majorHAnsi"/>
              </w:rPr>
              <w:t>can</w:t>
            </w:r>
            <w:r w:rsidRPr="00371749">
              <w:rPr>
                <w:rFonts w:asciiTheme="majorHAnsi" w:hAnsiTheme="majorHAnsi" w:cstheme="majorHAnsi"/>
              </w:rPr>
              <w:t xml:space="preserve"> be hosted on a secure cloud platform to provide scalability, accessibility, and reliability.</w:t>
            </w:r>
          </w:p>
          <w:p w14:paraId="0293B708" w14:textId="205E3DC7" w:rsidR="005A2523" w:rsidRDefault="005A2523" w:rsidP="009A2D72">
            <w:pPr>
              <w:spacing w:after="0"/>
              <w:ind w:left="301" w:hanging="301"/>
              <w:jc w:val="left"/>
              <w:rPr>
                <w:rFonts w:asciiTheme="majorHAnsi" w:hAnsiTheme="majorHAnsi" w:cstheme="majorHAnsi"/>
              </w:rPr>
            </w:pPr>
          </w:p>
          <w:p w14:paraId="09BEE545" w14:textId="77777777" w:rsidR="005A2523" w:rsidRDefault="005A2523" w:rsidP="009A2D72">
            <w:pPr>
              <w:spacing w:after="0"/>
              <w:ind w:left="301" w:hanging="301"/>
              <w:jc w:val="left"/>
              <w:rPr>
                <w:rFonts w:asciiTheme="majorHAnsi" w:hAnsiTheme="majorHAnsi" w:cstheme="majorHAnsi"/>
              </w:rPr>
            </w:pPr>
          </w:p>
          <w:p w14:paraId="4F1BE1AB" w14:textId="77777777" w:rsidR="0033329D" w:rsidRDefault="005A2523" w:rsidP="0033329D">
            <w:pPr>
              <w:spacing w:after="0"/>
              <w:ind w:left="301" w:hanging="301"/>
              <w:jc w:val="left"/>
              <w:rPr>
                <w:rFonts w:asciiTheme="majorHAnsi" w:hAnsiTheme="majorHAnsi" w:cstheme="majorHAnsi"/>
              </w:rPr>
            </w:pPr>
            <w:r w:rsidRPr="00371749">
              <w:rPr>
                <w:rFonts w:asciiTheme="majorHAnsi" w:hAnsiTheme="majorHAnsi" w:cstheme="majorHAnsi"/>
              </w:rPr>
              <w:t>0=</w:t>
            </w:r>
            <w:r w:rsidRPr="00371749">
              <w:rPr>
                <w:rFonts w:asciiTheme="majorHAnsi" w:hAnsiTheme="majorHAnsi" w:cstheme="majorHAnsi"/>
                <w:b/>
                <w:bCs/>
              </w:rPr>
              <w:t xml:space="preserve"> Does not meet minimum requirement:</w:t>
            </w:r>
            <w:r w:rsidRPr="00371749">
              <w:rPr>
                <w:rFonts w:asciiTheme="majorHAnsi" w:hAnsiTheme="majorHAnsi" w:cstheme="majorHAnsi"/>
              </w:rPr>
              <w:t xml:space="preserve">  </w:t>
            </w:r>
            <w:r w:rsidRPr="00C41A7A">
              <w:rPr>
                <w:rFonts w:asciiTheme="majorHAnsi" w:hAnsiTheme="majorHAnsi" w:cstheme="majorHAnsi"/>
              </w:rPr>
              <w:t>No demonstration or demonstration presented does not meet the minimum requirement.</w:t>
            </w:r>
          </w:p>
          <w:p w14:paraId="3DDD1A7F" w14:textId="77777777" w:rsidR="001F50C9" w:rsidRDefault="001F50C9" w:rsidP="0033329D">
            <w:pPr>
              <w:spacing w:after="0"/>
              <w:ind w:left="301" w:hanging="301"/>
              <w:jc w:val="left"/>
              <w:rPr>
                <w:rFonts w:asciiTheme="majorHAnsi" w:hAnsiTheme="majorHAnsi" w:cstheme="majorHAnsi"/>
                <w:sz w:val="20"/>
                <w:szCs w:val="20"/>
              </w:rPr>
            </w:pPr>
          </w:p>
          <w:p w14:paraId="61F7A3D6" w14:textId="43528096" w:rsidR="005A2523" w:rsidRPr="00C41A7A" w:rsidRDefault="005A2523" w:rsidP="00C41A7A">
            <w:pPr>
              <w:spacing w:after="0"/>
              <w:ind w:left="301" w:hanging="301"/>
              <w:jc w:val="left"/>
              <w:rPr>
                <w:rFonts w:asciiTheme="majorHAnsi" w:hAnsiTheme="majorHAnsi" w:cstheme="majorHAnsi"/>
                <w:highlight w:val="yellow"/>
              </w:rPr>
            </w:pPr>
            <w:r w:rsidRPr="00371749">
              <w:rPr>
                <w:rFonts w:asciiTheme="majorHAnsi" w:hAnsiTheme="majorHAnsi" w:cstheme="majorHAnsi"/>
              </w:rPr>
              <w:t xml:space="preserve">3 = </w:t>
            </w:r>
            <w:r w:rsidRPr="00870964">
              <w:rPr>
                <w:rFonts w:asciiTheme="majorHAnsi" w:hAnsiTheme="majorHAnsi" w:cstheme="majorHAnsi"/>
                <w:b/>
                <w:bCs/>
              </w:rPr>
              <w:t>Meets Minimum Requirements:</w:t>
            </w:r>
            <w:r>
              <w:rPr>
                <w:rFonts w:asciiTheme="majorHAnsi" w:hAnsiTheme="majorHAnsi" w:cstheme="majorHAnsi"/>
                <w:b/>
                <w:bCs/>
              </w:rPr>
              <w:t xml:space="preserve"> </w:t>
            </w:r>
            <w:r w:rsidRPr="00C41A7A">
              <w:rPr>
                <w:rFonts w:asciiTheme="majorHAnsi" w:hAnsiTheme="majorHAnsi" w:cstheme="majorHAnsi"/>
              </w:rPr>
              <w:t xml:space="preserve">Demonstration provided shows that the system </w:t>
            </w:r>
            <w:r w:rsidRPr="0082409F">
              <w:rPr>
                <w:rFonts w:asciiTheme="majorHAnsi" w:hAnsiTheme="majorHAnsi" w:cstheme="majorHAnsi"/>
              </w:rPr>
              <w:t>can be hosted on a secure cloud platform to provide scalability, accessibility, and reliability.</w:t>
            </w:r>
          </w:p>
          <w:p w14:paraId="68328185" w14:textId="74553E4D" w:rsidR="005A2523" w:rsidRPr="00371749" w:rsidRDefault="005A2523" w:rsidP="00C41A7A">
            <w:pPr>
              <w:spacing w:after="0"/>
              <w:jc w:val="left"/>
              <w:rPr>
                <w:rFonts w:asciiTheme="majorHAnsi" w:hAnsiTheme="majorHAnsi" w:cstheme="majorHAnsi"/>
              </w:rPr>
            </w:pPr>
          </w:p>
        </w:tc>
        <w:tc>
          <w:tcPr>
            <w:tcW w:w="572" w:type="pct"/>
          </w:tcPr>
          <w:p w14:paraId="39788ABD" w14:textId="4455D6A8" w:rsidR="005A2523" w:rsidRPr="00C41A7A" w:rsidRDefault="005A2523" w:rsidP="00C41A7A">
            <w:pPr>
              <w:spacing w:after="0"/>
              <w:jc w:val="center"/>
              <w:rPr>
                <w:rFonts w:asciiTheme="majorHAnsi" w:hAnsiTheme="majorHAnsi" w:cstheme="majorHAnsi"/>
                <w:b/>
                <w:bCs/>
                <w:color w:val="FF0000"/>
              </w:rPr>
            </w:pPr>
            <w:r w:rsidRPr="00C41A7A">
              <w:rPr>
                <w:rFonts w:asciiTheme="majorHAnsi" w:hAnsiTheme="majorHAnsi" w:cstheme="majorHAnsi"/>
                <w:b/>
                <w:bCs/>
              </w:rPr>
              <w:t>1</w:t>
            </w:r>
            <w:r w:rsidR="00B45AC6">
              <w:rPr>
                <w:rFonts w:asciiTheme="majorHAnsi" w:hAnsiTheme="majorHAnsi" w:cstheme="majorHAnsi"/>
                <w:b/>
                <w:bCs/>
              </w:rPr>
              <w:t>2</w:t>
            </w:r>
          </w:p>
        </w:tc>
        <w:tc>
          <w:tcPr>
            <w:tcW w:w="783" w:type="pct"/>
          </w:tcPr>
          <w:p w14:paraId="749FB21D" w14:textId="7D911A0F" w:rsidR="005A2523" w:rsidRPr="00371749" w:rsidRDefault="005A2523" w:rsidP="007D2B7F">
            <w:pPr>
              <w:spacing w:after="0"/>
              <w:jc w:val="left"/>
              <w:rPr>
                <w:rFonts w:asciiTheme="majorHAnsi" w:hAnsiTheme="majorHAnsi" w:cstheme="majorHAnsi"/>
                <w:color w:val="FF0000"/>
              </w:rPr>
            </w:pPr>
            <w:r w:rsidRPr="00371749">
              <w:rPr>
                <w:rFonts w:asciiTheme="majorHAnsi" w:hAnsiTheme="majorHAnsi" w:cstheme="majorHAnsi"/>
                <w:color w:val="FF0000"/>
              </w:rPr>
              <w:t xml:space="preserve">&lt;provide unique reference to locate substantiating evidence in the bid response – </w:t>
            </w:r>
            <w:r w:rsidRPr="00371749">
              <w:rPr>
                <w:rFonts w:asciiTheme="majorHAnsi" w:hAnsiTheme="majorHAnsi" w:cstheme="majorHAnsi"/>
                <w:b/>
                <w:bCs/>
                <w:color w:val="FF0000"/>
              </w:rPr>
              <w:t>Annex A, section 5.</w:t>
            </w:r>
            <w:r w:rsidR="000323DC">
              <w:rPr>
                <w:rFonts w:asciiTheme="majorHAnsi" w:hAnsiTheme="majorHAnsi" w:cstheme="majorHAnsi"/>
                <w:b/>
                <w:bCs/>
                <w:color w:val="FF0000"/>
              </w:rPr>
              <w:t>6</w:t>
            </w:r>
            <w:r w:rsidRPr="00371749">
              <w:rPr>
                <w:rFonts w:asciiTheme="majorHAnsi" w:hAnsiTheme="majorHAnsi" w:cstheme="majorHAnsi"/>
                <w:color w:val="FF0000"/>
              </w:rPr>
              <w:t>&gt;</w:t>
            </w:r>
          </w:p>
        </w:tc>
      </w:tr>
      <w:tr w:rsidR="005A2523" w:rsidRPr="00371749" w14:paraId="4DACBE53" w14:textId="77777777" w:rsidTr="00C41A7A">
        <w:tc>
          <w:tcPr>
            <w:tcW w:w="357" w:type="pct"/>
          </w:tcPr>
          <w:p w14:paraId="35D3D701" w14:textId="5954EF18" w:rsidR="005A2523" w:rsidRDefault="0033329D" w:rsidP="0032781C">
            <w:pPr>
              <w:spacing w:after="0"/>
              <w:jc w:val="left"/>
              <w:rPr>
                <w:rFonts w:asciiTheme="majorHAnsi" w:hAnsiTheme="majorHAnsi" w:cstheme="majorHAnsi"/>
                <w:b/>
              </w:rPr>
            </w:pPr>
            <w:r>
              <w:rPr>
                <w:rFonts w:asciiTheme="majorHAnsi" w:hAnsiTheme="majorHAnsi" w:cstheme="majorHAnsi"/>
                <w:b/>
              </w:rPr>
              <w:t>8.</w:t>
            </w:r>
          </w:p>
        </w:tc>
        <w:tc>
          <w:tcPr>
            <w:tcW w:w="1929" w:type="pct"/>
          </w:tcPr>
          <w:p w14:paraId="5AD8598F" w14:textId="798D9671" w:rsidR="005A2523" w:rsidRDefault="005A2523" w:rsidP="0032781C">
            <w:pPr>
              <w:spacing w:after="0"/>
              <w:jc w:val="left"/>
              <w:rPr>
                <w:rFonts w:asciiTheme="majorHAnsi" w:hAnsiTheme="majorHAnsi" w:cstheme="majorHAnsi"/>
              </w:rPr>
            </w:pPr>
            <w:r w:rsidRPr="00C41A7A">
              <w:rPr>
                <w:rFonts w:asciiTheme="majorHAnsi" w:hAnsiTheme="majorHAnsi" w:cstheme="majorHAnsi"/>
                <w:b/>
                <w:bCs/>
              </w:rPr>
              <w:t>Reporting dashboards, extraction of reports, data analytics:</w:t>
            </w:r>
          </w:p>
          <w:p w14:paraId="3123FC95" w14:textId="77777777" w:rsidR="005A2523" w:rsidRDefault="005A2523" w:rsidP="0082409F">
            <w:pPr>
              <w:spacing w:after="0"/>
              <w:rPr>
                <w:rFonts w:asciiTheme="majorHAnsi" w:hAnsiTheme="majorHAnsi" w:cstheme="majorHAnsi"/>
              </w:rPr>
            </w:pPr>
            <w:r w:rsidRPr="00371749">
              <w:rPr>
                <w:rFonts w:asciiTheme="majorHAnsi" w:hAnsiTheme="majorHAnsi" w:cstheme="majorHAnsi"/>
              </w:rPr>
              <w:t>The system should provide interactive dashboards and detailed reporting capabilities to support data-driven decision-making</w:t>
            </w:r>
            <w:r>
              <w:rPr>
                <w:rFonts w:asciiTheme="majorHAnsi" w:hAnsiTheme="majorHAnsi" w:cstheme="majorHAnsi"/>
              </w:rPr>
              <w:t>.</w:t>
            </w:r>
          </w:p>
          <w:p w14:paraId="4620421B" w14:textId="77777777" w:rsidR="005A2523" w:rsidRDefault="005A2523" w:rsidP="0082409F">
            <w:pPr>
              <w:spacing w:after="0"/>
              <w:rPr>
                <w:rFonts w:asciiTheme="majorHAnsi" w:hAnsiTheme="majorHAnsi" w:cstheme="majorHAnsi"/>
                <w:b/>
              </w:rPr>
            </w:pPr>
          </w:p>
          <w:p w14:paraId="6BBAAD24" w14:textId="77777777" w:rsidR="005A2523" w:rsidRDefault="005A2523" w:rsidP="0082409F">
            <w:pPr>
              <w:spacing w:after="0"/>
              <w:rPr>
                <w:rFonts w:asciiTheme="majorHAnsi" w:hAnsiTheme="majorHAnsi" w:cstheme="majorHAnsi"/>
                <w:b/>
              </w:rPr>
            </w:pPr>
            <w:r>
              <w:rPr>
                <w:rFonts w:asciiTheme="majorHAnsi" w:hAnsiTheme="majorHAnsi" w:cstheme="majorHAnsi"/>
                <w:b/>
              </w:rPr>
              <w:lastRenderedPageBreak/>
              <w:t>Minimum Requirements:</w:t>
            </w:r>
          </w:p>
          <w:p w14:paraId="55A161EA" w14:textId="2521B442" w:rsidR="005A2523" w:rsidRDefault="005A2523" w:rsidP="0082409F">
            <w:pPr>
              <w:spacing w:after="0"/>
              <w:rPr>
                <w:rFonts w:asciiTheme="majorHAnsi" w:hAnsiTheme="majorHAnsi" w:cstheme="majorHAnsi"/>
              </w:rPr>
            </w:pPr>
            <w:r w:rsidRPr="00371749">
              <w:rPr>
                <w:rFonts w:asciiTheme="majorHAnsi" w:hAnsiTheme="majorHAnsi" w:cstheme="majorHAnsi"/>
              </w:rPr>
              <w:t>The system provide</w:t>
            </w:r>
            <w:r>
              <w:rPr>
                <w:rFonts w:asciiTheme="majorHAnsi" w:hAnsiTheme="majorHAnsi" w:cstheme="majorHAnsi"/>
              </w:rPr>
              <w:t>s</w:t>
            </w:r>
            <w:r w:rsidRPr="00371749">
              <w:rPr>
                <w:rFonts w:asciiTheme="majorHAnsi" w:hAnsiTheme="majorHAnsi" w:cstheme="majorHAnsi"/>
              </w:rPr>
              <w:t xml:space="preserve"> interactive dashboards and detailed reporting capabilities to support data-driven decision-making</w:t>
            </w:r>
            <w:r>
              <w:rPr>
                <w:rFonts w:asciiTheme="majorHAnsi" w:hAnsiTheme="majorHAnsi" w:cstheme="majorHAnsi"/>
              </w:rPr>
              <w:t>.</w:t>
            </w:r>
          </w:p>
          <w:p w14:paraId="6BC7E0FE" w14:textId="2EAA929B" w:rsidR="005A2523" w:rsidRPr="00371749" w:rsidRDefault="005A2523" w:rsidP="00C41A7A">
            <w:pPr>
              <w:spacing w:after="0"/>
              <w:rPr>
                <w:rFonts w:asciiTheme="majorHAnsi" w:hAnsiTheme="majorHAnsi" w:cstheme="majorHAnsi"/>
                <w:b/>
              </w:rPr>
            </w:pPr>
          </w:p>
        </w:tc>
        <w:tc>
          <w:tcPr>
            <w:tcW w:w="1358" w:type="pct"/>
          </w:tcPr>
          <w:p w14:paraId="3175FEF4" w14:textId="77777777" w:rsidR="0033329D" w:rsidRDefault="005A2523" w:rsidP="0033329D">
            <w:pPr>
              <w:spacing w:after="0"/>
              <w:ind w:left="301" w:hanging="301"/>
              <w:jc w:val="left"/>
              <w:rPr>
                <w:rFonts w:asciiTheme="majorHAnsi" w:hAnsiTheme="majorHAnsi" w:cstheme="majorHAnsi"/>
                <w:sz w:val="20"/>
                <w:szCs w:val="20"/>
              </w:rPr>
            </w:pPr>
            <w:r w:rsidRPr="00371749">
              <w:rPr>
                <w:rFonts w:asciiTheme="majorHAnsi" w:hAnsiTheme="majorHAnsi" w:cstheme="majorHAnsi"/>
              </w:rPr>
              <w:lastRenderedPageBreak/>
              <w:t>0=</w:t>
            </w:r>
            <w:r w:rsidRPr="00371749">
              <w:rPr>
                <w:rFonts w:asciiTheme="majorHAnsi" w:hAnsiTheme="majorHAnsi" w:cstheme="majorHAnsi"/>
                <w:b/>
                <w:bCs/>
              </w:rPr>
              <w:t xml:space="preserve"> Does not meet minimum requirement:</w:t>
            </w:r>
            <w:r w:rsidRPr="00371749">
              <w:rPr>
                <w:rFonts w:asciiTheme="majorHAnsi" w:hAnsiTheme="majorHAnsi" w:cstheme="majorHAnsi"/>
              </w:rPr>
              <w:t xml:space="preserve">  </w:t>
            </w:r>
            <w:r w:rsidRPr="00C43708">
              <w:rPr>
                <w:rFonts w:asciiTheme="majorHAnsi" w:hAnsiTheme="majorHAnsi" w:cstheme="majorHAnsi"/>
                <w:sz w:val="20"/>
                <w:szCs w:val="20"/>
              </w:rPr>
              <w:t>No demonstration or demonstration presented does not meet the minimum requirement.</w:t>
            </w:r>
          </w:p>
          <w:p w14:paraId="48D08291" w14:textId="592D1470" w:rsidR="005A2523" w:rsidRPr="00C41A7A" w:rsidRDefault="005A2523" w:rsidP="00C41A7A">
            <w:pPr>
              <w:spacing w:after="0"/>
              <w:ind w:left="301" w:hanging="301"/>
              <w:jc w:val="left"/>
              <w:rPr>
                <w:rFonts w:asciiTheme="majorHAnsi" w:hAnsiTheme="majorHAnsi" w:cstheme="majorHAnsi"/>
                <w:highlight w:val="yellow"/>
              </w:rPr>
            </w:pPr>
            <w:r w:rsidRPr="00371749">
              <w:rPr>
                <w:rFonts w:asciiTheme="majorHAnsi" w:hAnsiTheme="majorHAnsi" w:cstheme="majorHAnsi"/>
              </w:rPr>
              <w:t xml:space="preserve">3 = </w:t>
            </w:r>
            <w:r w:rsidRPr="00870964">
              <w:rPr>
                <w:rFonts w:asciiTheme="majorHAnsi" w:hAnsiTheme="majorHAnsi" w:cstheme="majorHAnsi"/>
                <w:b/>
                <w:bCs/>
              </w:rPr>
              <w:t>Meets Minimum Requirements:</w:t>
            </w:r>
            <w:r>
              <w:rPr>
                <w:rFonts w:asciiTheme="majorHAnsi" w:hAnsiTheme="majorHAnsi" w:cstheme="majorHAnsi"/>
                <w:b/>
                <w:bCs/>
              </w:rPr>
              <w:t xml:space="preserve"> </w:t>
            </w:r>
            <w:r w:rsidRPr="00C41A7A">
              <w:rPr>
                <w:rFonts w:asciiTheme="majorHAnsi" w:hAnsiTheme="majorHAnsi" w:cstheme="majorHAnsi"/>
              </w:rPr>
              <w:lastRenderedPageBreak/>
              <w:t xml:space="preserve">Demonstration shows that the </w:t>
            </w:r>
            <w:r w:rsidRPr="0082409F">
              <w:rPr>
                <w:rFonts w:asciiTheme="majorHAnsi" w:hAnsiTheme="majorHAnsi" w:cstheme="majorHAnsi"/>
              </w:rPr>
              <w:t>system provides interactive dashboards and detailed reporting capabilities to support data-driven decision-making.</w:t>
            </w:r>
          </w:p>
          <w:p w14:paraId="6E0F6DED" w14:textId="022DCDB2" w:rsidR="005A2523" w:rsidRPr="00371749" w:rsidRDefault="005A2523" w:rsidP="00C41A7A">
            <w:pPr>
              <w:spacing w:after="0"/>
              <w:jc w:val="left"/>
              <w:rPr>
                <w:rFonts w:asciiTheme="majorHAnsi" w:hAnsiTheme="majorHAnsi" w:cstheme="majorHAnsi"/>
              </w:rPr>
            </w:pPr>
          </w:p>
        </w:tc>
        <w:tc>
          <w:tcPr>
            <w:tcW w:w="572" w:type="pct"/>
          </w:tcPr>
          <w:p w14:paraId="266BB578" w14:textId="2C18B85C" w:rsidR="005A2523" w:rsidRPr="00C41A7A" w:rsidRDefault="00B45AC6" w:rsidP="00C41A7A">
            <w:pPr>
              <w:spacing w:after="0"/>
              <w:jc w:val="center"/>
              <w:rPr>
                <w:rFonts w:asciiTheme="majorHAnsi" w:hAnsiTheme="majorHAnsi" w:cstheme="majorHAnsi"/>
                <w:b/>
                <w:bCs/>
                <w:color w:val="FF0000"/>
              </w:rPr>
            </w:pPr>
            <w:r>
              <w:rPr>
                <w:rFonts w:asciiTheme="majorHAnsi" w:hAnsiTheme="majorHAnsi" w:cstheme="majorHAnsi"/>
                <w:b/>
                <w:bCs/>
              </w:rPr>
              <w:lastRenderedPageBreak/>
              <w:t>10</w:t>
            </w:r>
          </w:p>
        </w:tc>
        <w:tc>
          <w:tcPr>
            <w:tcW w:w="783" w:type="pct"/>
          </w:tcPr>
          <w:p w14:paraId="60F90E76" w14:textId="5A594674" w:rsidR="005A2523" w:rsidRPr="00371749" w:rsidRDefault="005A2523" w:rsidP="007D2B7F">
            <w:pPr>
              <w:spacing w:after="0"/>
              <w:jc w:val="left"/>
              <w:rPr>
                <w:rFonts w:asciiTheme="majorHAnsi" w:hAnsiTheme="majorHAnsi" w:cstheme="majorHAnsi"/>
                <w:color w:val="FF0000"/>
              </w:rPr>
            </w:pPr>
            <w:r w:rsidRPr="00371749">
              <w:rPr>
                <w:rFonts w:asciiTheme="majorHAnsi" w:hAnsiTheme="majorHAnsi" w:cstheme="majorHAnsi"/>
                <w:color w:val="FF0000"/>
              </w:rPr>
              <w:t xml:space="preserve">&lt;provide unique reference to locate substantiating evidence in the bid </w:t>
            </w:r>
            <w:r w:rsidRPr="00371749">
              <w:rPr>
                <w:rFonts w:asciiTheme="majorHAnsi" w:hAnsiTheme="majorHAnsi" w:cstheme="majorHAnsi"/>
                <w:color w:val="FF0000"/>
              </w:rPr>
              <w:lastRenderedPageBreak/>
              <w:t xml:space="preserve">response – </w:t>
            </w:r>
            <w:r w:rsidRPr="00371749">
              <w:rPr>
                <w:rFonts w:asciiTheme="majorHAnsi" w:hAnsiTheme="majorHAnsi" w:cstheme="majorHAnsi"/>
                <w:b/>
                <w:bCs/>
                <w:color w:val="FF0000"/>
              </w:rPr>
              <w:t>Annex A, section 5.</w:t>
            </w:r>
            <w:r w:rsidR="000323DC">
              <w:rPr>
                <w:rFonts w:asciiTheme="majorHAnsi" w:hAnsiTheme="majorHAnsi" w:cstheme="majorHAnsi"/>
                <w:b/>
                <w:bCs/>
                <w:color w:val="FF0000"/>
              </w:rPr>
              <w:t>6</w:t>
            </w:r>
            <w:r w:rsidRPr="00371749">
              <w:rPr>
                <w:rFonts w:asciiTheme="majorHAnsi" w:hAnsiTheme="majorHAnsi" w:cstheme="majorHAnsi"/>
                <w:color w:val="FF0000"/>
              </w:rPr>
              <w:t>&gt;</w:t>
            </w:r>
          </w:p>
        </w:tc>
      </w:tr>
      <w:tr w:rsidR="005A2523" w:rsidRPr="00371749" w14:paraId="14629922" w14:textId="77777777" w:rsidTr="00C41A7A">
        <w:tc>
          <w:tcPr>
            <w:tcW w:w="357" w:type="pct"/>
          </w:tcPr>
          <w:p w14:paraId="6CDCC294" w14:textId="46CBC20C" w:rsidR="005A2523" w:rsidRDefault="0033329D" w:rsidP="0032781C">
            <w:pPr>
              <w:spacing w:after="0"/>
              <w:jc w:val="left"/>
              <w:rPr>
                <w:rFonts w:asciiTheme="majorHAnsi" w:hAnsiTheme="majorHAnsi" w:cstheme="majorHAnsi"/>
                <w:b/>
              </w:rPr>
            </w:pPr>
            <w:r>
              <w:rPr>
                <w:rFonts w:asciiTheme="majorHAnsi" w:hAnsiTheme="majorHAnsi" w:cstheme="majorHAnsi"/>
                <w:b/>
              </w:rPr>
              <w:lastRenderedPageBreak/>
              <w:t>9.</w:t>
            </w:r>
          </w:p>
        </w:tc>
        <w:tc>
          <w:tcPr>
            <w:tcW w:w="1929" w:type="pct"/>
          </w:tcPr>
          <w:p w14:paraId="3BF0D1B5" w14:textId="51194242" w:rsidR="005A2523" w:rsidRDefault="005A2523" w:rsidP="0032781C">
            <w:pPr>
              <w:spacing w:after="0"/>
              <w:jc w:val="left"/>
              <w:rPr>
                <w:rFonts w:asciiTheme="majorHAnsi" w:hAnsiTheme="majorHAnsi" w:cstheme="majorHAnsi"/>
                <w:b/>
              </w:rPr>
            </w:pPr>
            <w:r w:rsidRPr="00C41A7A">
              <w:rPr>
                <w:rFonts w:asciiTheme="majorHAnsi" w:hAnsiTheme="majorHAnsi" w:cstheme="majorHAnsi"/>
                <w:b/>
              </w:rPr>
              <w:t>Web-based accessibility with compatibility across browsers and devices</w:t>
            </w:r>
          </w:p>
          <w:p w14:paraId="289F8075" w14:textId="0F1D8F22" w:rsidR="005A2523" w:rsidRPr="00C41A7A" w:rsidRDefault="005A2523" w:rsidP="0082409F">
            <w:pPr>
              <w:spacing w:after="0"/>
              <w:rPr>
                <w:rFonts w:asciiTheme="majorHAnsi" w:hAnsiTheme="majorHAnsi" w:cstheme="majorHAnsi"/>
              </w:rPr>
            </w:pPr>
            <w:r>
              <w:rPr>
                <w:rFonts w:asciiTheme="majorHAnsi" w:hAnsiTheme="majorHAnsi" w:cstheme="majorHAnsi"/>
              </w:rPr>
              <w:t>T</w:t>
            </w:r>
            <w:r w:rsidRPr="00371749">
              <w:rPr>
                <w:rFonts w:asciiTheme="majorHAnsi" w:hAnsiTheme="majorHAnsi" w:cstheme="majorHAnsi"/>
              </w:rPr>
              <w:t>he system should ensure secure, browser-based access to the system from any location.</w:t>
            </w:r>
            <w:r w:rsidR="001F50C9">
              <w:rPr>
                <w:rFonts w:asciiTheme="majorHAnsi" w:hAnsiTheme="majorHAnsi" w:cstheme="majorHAnsi"/>
              </w:rPr>
              <w:t xml:space="preserve"> </w:t>
            </w:r>
            <w:r w:rsidRPr="00BF7761">
              <w:rPr>
                <w:rFonts w:asciiTheme="majorHAnsi" w:eastAsia="Aptos" w:hAnsiTheme="majorHAnsi" w:cstheme="majorHAnsi"/>
                <w:kern w:val="2"/>
              </w:rPr>
              <w:t>The system must support a variety of end-user devices and browser software to enhance accessibility and usability.</w:t>
            </w:r>
          </w:p>
          <w:p w14:paraId="4CE87518" w14:textId="77777777" w:rsidR="005A2523" w:rsidRDefault="005A2523" w:rsidP="0032781C">
            <w:pPr>
              <w:spacing w:after="0"/>
              <w:jc w:val="left"/>
              <w:rPr>
                <w:rFonts w:asciiTheme="majorHAnsi" w:hAnsiTheme="majorHAnsi" w:cstheme="majorHAnsi"/>
                <w:b/>
              </w:rPr>
            </w:pPr>
          </w:p>
          <w:p w14:paraId="0C15453A" w14:textId="77777777" w:rsidR="005A2523" w:rsidRDefault="005A2523" w:rsidP="0032781C">
            <w:pPr>
              <w:spacing w:after="0"/>
              <w:jc w:val="left"/>
              <w:rPr>
                <w:rFonts w:asciiTheme="majorHAnsi" w:hAnsiTheme="majorHAnsi" w:cstheme="majorHAnsi"/>
                <w:b/>
              </w:rPr>
            </w:pPr>
            <w:r>
              <w:rPr>
                <w:rFonts w:asciiTheme="majorHAnsi" w:hAnsiTheme="majorHAnsi" w:cstheme="majorHAnsi"/>
                <w:b/>
              </w:rPr>
              <w:t>Minimum Requirement:</w:t>
            </w:r>
          </w:p>
          <w:p w14:paraId="5F6CA320" w14:textId="6A89A5A2" w:rsidR="005A2523" w:rsidRDefault="005A2523" w:rsidP="0082409F">
            <w:pPr>
              <w:spacing w:after="0"/>
              <w:rPr>
                <w:rFonts w:asciiTheme="majorHAnsi" w:hAnsiTheme="majorHAnsi" w:cstheme="majorHAnsi"/>
              </w:rPr>
            </w:pPr>
            <w:r>
              <w:rPr>
                <w:rFonts w:asciiTheme="majorHAnsi" w:hAnsiTheme="majorHAnsi" w:cstheme="majorHAnsi"/>
              </w:rPr>
              <w:t>T</w:t>
            </w:r>
            <w:r w:rsidRPr="00371749">
              <w:rPr>
                <w:rFonts w:asciiTheme="majorHAnsi" w:hAnsiTheme="majorHAnsi" w:cstheme="majorHAnsi"/>
              </w:rPr>
              <w:t xml:space="preserve">he system </w:t>
            </w:r>
            <w:r>
              <w:rPr>
                <w:rFonts w:asciiTheme="majorHAnsi" w:hAnsiTheme="majorHAnsi" w:cstheme="majorHAnsi"/>
              </w:rPr>
              <w:t>can</w:t>
            </w:r>
            <w:r w:rsidRPr="00371749">
              <w:rPr>
                <w:rFonts w:asciiTheme="majorHAnsi" w:hAnsiTheme="majorHAnsi" w:cstheme="majorHAnsi"/>
              </w:rPr>
              <w:t xml:space="preserve"> ensure secure, browser-based access to the system from any location.</w:t>
            </w:r>
          </w:p>
          <w:p w14:paraId="770E60D9" w14:textId="191B2C04" w:rsidR="005A2523" w:rsidRPr="00371749" w:rsidRDefault="005A2523" w:rsidP="00C41A7A">
            <w:pPr>
              <w:spacing w:after="0"/>
              <w:rPr>
                <w:rFonts w:asciiTheme="majorHAnsi" w:hAnsiTheme="majorHAnsi" w:cstheme="majorHAnsi"/>
                <w:b/>
              </w:rPr>
            </w:pPr>
          </w:p>
        </w:tc>
        <w:tc>
          <w:tcPr>
            <w:tcW w:w="1358" w:type="pct"/>
          </w:tcPr>
          <w:p w14:paraId="2BA601F1" w14:textId="02927689" w:rsidR="005A2523" w:rsidRDefault="005A2523" w:rsidP="00C41A7A">
            <w:pPr>
              <w:spacing w:after="0"/>
              <w:jc w:val="left"/>
              <w:rPr>
                <w:rFonts w:asciiTheme="majorHAnsi" w:hAnsiTheme="majorHAnsi" w:cstheme="majorHAnsi"/>
              </w:rPr>
            </w:pPr>
            <w:r>
              <w:rPr>
                <w:rFonts w:asciiTheme="majorHAnsi" w:hAnsiTheme="majorHAnsi" w:cstheme="majorHAnsi"/>
              </w:rPr>
              <w:t>The bidder to provide a live demonstration which shows that t</w:t>
            </w:r>
            <w:r w:rsidRPr="00371749">
              <w:rPr>
                <w:rFonts w:asciiTheme="majorHAnsi" w:hAnsiTheme="majorHAnsi" w:cstheme="majorHAnsi"/>
              </w:rPr>
              <w:t xml:space="preserve">he system </w:t>
            </w:r>
            <w:r>
              <w:rPr>
                <w:rFonts w:asciiTheme="majorHAnsi" w:hAnsiTheme="majorHAnsi" w:cstheme="majorHAnsi"/>
              </w:rPr>
              <w:t>can</w:t>
            </w:r>
            <w:r w:rsidRPr="00371749">
              <w:rPr>
                <w:rFonts w:asciiTheme="majorHAnsi" w:hAnsiTheme="majorHAnsi" w:cstheme="majorHAnsi"/>
              </w:rPr>
              <w:t xml:space="preserve"> ensure secure, browser-based access to the system from any location.</w:t>
            </w:r>
          </w:p>
          <w:p w14:paraId="611B0C71" w14:textId="77777777" w:rsidR="005A2523" w:rsidRDefault="005A2523" w:rsidP="009A2D72">
            <w:pPr>
              <w:spacing w:after="0"/>
              <w:ind w:left="301" w:hanging="301"/>
              <w:jc w:val="left"/>
              <w:rPr>
                <w:rFonts w:asciiTheme="majorHAnsi" w:hAnsiTheme="majorHAnsi" w:cstheme="majorHAnsi"/>
              </w:rPr>
            </w:pPr>
          </w:p>
          <w:p w14:paraId="60C7C568" w14:textId="77777777" w:rsidR="0033329D" w:rsidRDefault="005A2523" w:rsidP="0033329D">
            <w:pPr>
              <w:spacing w:after="0"/>
              <w:ind w:left="301" w:hanging="301"/>
              <w:jc w:val="left"/>
              <w:rPr>
                <w:rFonts w:asciiTheme="majorHAnsi" w:hAnsiTheme="majorHAnsi" w:cstheme="majorHAnsi"/>
              </w:rPr>
            </w:pPr>
            <w:r w:rsidRPr="00371749">
              <w:rPr>
                <w:rFonts w:asciiTheme="majorHAnsi" w:hAnsiTheme="majorHAnsi" w:cstheme="majorHAnsi"/>
              </w:rPr>
              <w:t>0=</w:t>
            </w:r>
            <w:r w:rsidRPr="00371749">
              <w:rPr>
                <w:rFonts w:asciiTheme="majorHAnsi" w:hAnsiTheme="majorHAnsi" w:cstheme="majorHAnsi"/>
                <w:b/>
                <w:bCs/>
              </w:rPr>
              <w:t xml:space="preserve"> Does not meet minimum requirement:</w:t>
            </w:r>
            <w:r w:rsidRPr="00371749">
              <w:rPr>
                <w:rFonts w:asciiTheme="majorHAnsi" w:hAnsiTheme="majorHAnsi" w:cstheme="majorHAnsi"/>
              </w:rPr>
              <w:t xml:space="preserve">  </w:t>
            </w:r>
            <w:r w:rsidRPr="00C41A7A">
              <w:rPr>
                <w:rFonts w:asciiTheme="majorHAnsi" w:hAnsiTheme="majorHAnsi" w:cstheme="majorHAnsi"/>
              </w:rPr>
              <w:t>No demonstration or demonstration presented does not meet the minimum requirement.</w:t>
            </w:r>
          </w:p>
          <w:p w14:paraId="455FA371" w14:textId="77777777" w:rsidR="001F50C9" w:rsidRDefault="001F50C9" w:rsidP="0033329D">
            <w:pPr>
              <w:spacing w:after="0"/>
              <w:ind w:left="301" w:hanging="301"/>
              <w:jc w:val="left"/>
              <w:rPr>
                <w:rFonts w:asciiTheme="majorHAnsi" w:hAnsiTheme="majorHAnsi" w:cstheme="majorHAnsi"/>
                <w:sz w:val="20"/>
                <w:szCs w:val="20"/>
              </w:rPr>
            </w:pPr>
          </w:p>
          <w:p w14:paraId="23B6E352" w14:textId="5D034054" w:rsidR="005A2523" w:rsidRPr="00C41A7A" w:rsidRDefault="005A2523" w:rsidP="00C41A7A">
            <w:pPr>
              <w:spacing w:after="0"/>
              <w:ind w:left="301" w:hanging="301"/>
              <w:jc w:val="left"/>
              <w:rPr>
                <w:rFonts w:asciiTheme="majorHAnsi" w:hAnsiTheme="majorHAnsi" w:cstheme="majorHAnsi"/>
                <w:highlight w:val="yellow"/>
              </w:rPr>
            </w:pPr>
            <w:r w:rsidRPr="00371749">
              <w:rPr>
                <w:rFonts w:asciiTheme="majorHAnsi" w:hAnsiTheme="majorHAnsi" w:cstheme="majorHAnsi"/>
              </w:rPr>
              <w:t xml:space="preserve">3 = </w:t>
            </w:r>
            <w:r w:rsidRPr="00870964">
              <w:rPr>
                <w:rFonts w:asciiTheme="majorHAnsi" w:hAnsiTheme="majorHAnsi" w:cstheme="majorHAnsi"/>
                <w:b/>
                <w:bCs/>
              </w:rPr>
              <w:t>Meets Minimum Requirements:</w:t>
            </w:r>
            <w:r>
              <w:rPr>
                <w:rFonts w:asciiTheme="majorHAnsi" w:hAnsiTheme="majorHAnsi" w:cstheme="majorHAnsi"/>
                <w:b/>
                <w:bCs/>
              </w:rPr>
              <w:t xml:space="preserve"> </w:t>
            </w:r>
            <w:r w:rsidRPr="00C41A7A">
              <w:rPr>
                <w:rFonts w:asciiTheme="majorHAnsi" w:hAnsiTheme="majorHAnsi" w:cstheme="majorHAnsi"/>
              </w:rPr>
              <w:t xml:space="preserve">Demonstration shows that </w:t>
            </w:r>
            <w:r w:rsidRPr="006A1C16">
              <w:rPr>
                <w:rFonts w:asciiTheme="majorHAnsi" w:hAnsiTheme="majorHAnsi" w:cstheme="majorHAnsi"/>
              </w:rPr>
              <w:t>the system can ensure secure, browser-based access to the system from any location.</w:t>
            </w:r>
          </w:p>
          <w:p w14:paraId="7DA657D8" w14:textId="0DCF7B89" w:rsidR="005A2523" w:rsidRPr="00371749" w:rsidRDefault="005A2523" w:rsidP="00C41A7A">
            <w:pPr>
              <w:spacing w:after="0"/>
              <w:jc w:val="left"/>
              <w:rPr>
                <w:rFonts w:asciiTheme="majorHAnsi" w:hAnsiTheme="majorHAnsi" w:cstheme="majorHAnsi"/>
              </w:rPr>
            </w:pPr>
          </w:p>
        </w:tc>
        <w:tc>
          <w:tcPr>
            <w:tcW w:w="572" w:type="pct"/>
          </w:tcPr>
          <w:p w14:paraId="4309F308" w14:textId="4B656648" w:rsidR="005A2523" w:rsidRPr="00C41A7A" w:rsidRDefault="00B45AC6" w:rsidP="00C41A7A">
            <w:pPr>
              <w:spacing w:after="0"/>
              <w:jc w:val="center"/>
              <w:rPr>
                <w:rFonts w:asciiTheme="majorHAnsi" w:hAnsiTheme="majorHAnsi" w:cstheme="majorHAnsi"/>
                <w:b/>
                <w:bCs/>
                <w:color w:val="FF0000"/>
              </w:rPr>
            </w:pPr>
            <w:r>
              <w:rPr>
                <w:rFonts w:asciiTheme="majorHAnsi" w:hAnsiTheme="majorHAnsi" w:cstheme="majorHAnsi"/>
                <w:b/>
                <w:bCs/>
              </w:rPr>
              <w:t>11</w:t>
            </w:r>
          </w:p>
        </w:tc>
        <w:tc>
          <w:tcPr>
            <w:tcW w:w="783" w:type="pct"/>
          </w:tcPr>
          <w:p w14:paraId="7184F2C6" w14:textId="0BC78F63" w:rsidR="005A2523" w:rsidRPr="00371749" w:rsidRDefault="005A2523" w:rsidP="007D2B7F">
            <w:pPr>
              <w:spacing w:after="0"/>
              <w:jc w:val="left"/>
              <w:rPr>
                <w:rFonts w:asciiTheme="majorHAnsi" w:hAnsiTheme="majorHAnsi" w:cstheme="majorHAnsi"/>
                <w:color w:val="FF0000"/>
              </w:rPr>
            </w:pPr>
            <w:r w:rsidRPr="00371749">
              <w:rPr>
                <w:rFonts w:asciiTheme="majorHAnsi" w:hAnsiTheme="majorHAnsi" w:cstheme="majorHAnsi"/>
                <w:color w:val="FF0000"/>
              </w:rPr>
              <w:t xml:space="preserve">&lt;provide unique reference to locate substantiating evidence in the bid response – </w:t>
            </w:r>
            <w:r w:rsidRPr="00371749">
              <w:rPr>
                <w:rFonts w:asciiTheme="majorHAnsi" w:hAnsiTheme="majorHAnsi" w:cstheme="majorHAnsi"/>
                <w:b/>
                <w:bCs/>
                <w:color w:val="FF0000"/>
              </w:rPr>
              <w:t>Annex A, section 5.</w:t>
            </w:r>
            <w:r w:rsidR="000323DC">
              <w:rPr>
                <w:rFonts w:asciiTheme="majorHAnsi" w:hAnsiTheme="majorHAnsi" w:cstheme="majorHAnsi"/>
                <w:b/>
                <w:bCs/>
                <w:color w:val="FF0000"/>
              </w:rPr>
              <w:t>6</w:t>
            </w:r>
            <w:r w:rsidRPr="00371749">
              <w:rPr>
                <w:rFonts w:asciiTheme="majorHAnsi" w:hAnsiTheme="majorHAnsi" w:cstheme="majorHAnsi"/>
                <w:color w:val="FF0000"/>
              </w:rPr>
              <w:t>&gt;</w:t>
            </w:r>
          </w:p>
        </w:tc>
      </w:tr>
      <w:tr w:rsidR="005A2523" w:rsidRPr="00371749" w14:paraId="00E6856C" w14:textId="77777777" w:rsidTr="00C41A7A">
        <w:tc>
          <w:tcPr>
            <w:tcW w:w="357" w:type="pct"/>
          </w:tcPr>
          <w:p w14:paraId="62D69F99" w14:textId="0DCD7293" w:rsidR="005A2523" w:rsidRDefault="0033329D" w:rsidP="0032781C">
            <w:pPr>
              <w:spacing w:after="0"/>
              <w:jc w:val="left"/>
              <w:rPr>
                <w:rFonts w:asciiTheme="majorHAnsi" w:hAnsiTheme="majorHAnsi" w:cstheme="majorHAnsi"/>
                <w:b/>
              </w:rPr>
            </w:pPr>
            <w:r>
              <w:rPr>
                <w:rFonts w:asciiTheme="majorHAnsi" w:hAnsiTheme="majorHAnsi" w:cstheme="majorHAnsi"/>
                <w:b/>
              </w:rPr>
              <w:t>10.</w:t>
            </w:r>
          </w:p>
        </w:tc>
        <w:tc>
          <w:tcPr>
            <w:tcW w:w="1929" w:type="pct"/>
          </w:tcPr>
          <w:p w14:paraId="0EE01705" w14:textId="6C18C647" w:rsidR="005A2523" w:rsidRDefault="005A2523" w:rsidP="0032781C">
            <w:pPr>
              <w:spacing w:after="0"/>
              <w:jc w:val="left"/>
              <w:rPr>
                <w:rFonts w:asciiTheme="majorHAnsi" w:hAnsiTheme="majorHAnsi" w:cstheme="majorHAnsi"/>
                <w:b/>
                <w:bCs/>
              </w:rPr>
            </w:pPr>
            <w:r w:rsidRPr="00C41A7A">
              <w:rPr>
                <w:rFonts w:asciiTheme="majorHAnsi" w:hAnsiTheme="majorHAnsi" w:cstheme="majorHAnsi"/>
                <w:b/>
                <w:bCs/>
              </w:rPr>
              <w:t>System integration including Third-Party API for Import/Export or general File Import/Export</w:t>
            </w:r>
          </w:p>
          <w:p w14:paraId="78FE0CD9" w14:textId="6C51F9A6" w:rsidR="001F50C9" w:rsidRPr="00AD4EB2" w:rsidRDefault="001F50C9" w:rsidP="001F50C9">
            <w:pPr>
              <w:spacing w:after="0"/>
              <w:rPr>
                <w:rFonts w:asciiTheme="majorHAnsi" w:hAnsiTheme="majorHAnsi" w:cstheme="majorHAnsi"/>
                <w:bCs/>
              </w:rPr>
            </w:pPr>
            <w:r>
              <w:rPr>
                <w:rFonts w:asciiTheme="majorHAnsi" w:hAnsiTheme="majorHAnsi" w:cstheme="majorHAnsi"/>
                <w:bCs/>
              </w:rPr>
              <w:t>T</w:t>
            </w:r>
            <w:r w:rsidRPr="00AD4EB2">
              <w:rPr>
                <w:rFonts w:asciiTheme="majorHAnsi" w:hAnsiTheme="majorHAnsi" w:cstheme="majorHAnsi"/>
                <w:bCs/>
              </w:rPr>
              <w:t xml:space="preserve">he system </w:t>
            </w:r>
            <w:r>
              <w:rPr>
                <w:rFonts w:asciiTheme="majorHAnsi" w:hAnsiTheme="majorHAnsi" w:cstheme="majorHAnsi"/>
                <w:bCs/>
              </w:rPr>
              <w:t>should</w:t>
            </w:r>
            <w:r w:rsidRPr="00AD4EB2">
              <w:rPr>
                <w:rFonts w:asciiTheme="majorHAnsi" w:hAnsiTheme="majorHAnsi" w:cstheme="majorHAnsi"/>
                <w:bCs/>
              </w:rPr>
              <w:t xml:space="preserve"> </w:t>
            </w:r>
            <w:r>
              <w:rPr>
                <w:rFonts w:asciiTheme="majorHAnsi" w:hAnsiTheme="majorHAnsi" w:cstheme="majorHAnsi"/>
                <w:bCs/>
              </w:rPr>
              <w:t xml:space="preserve">import and export documentation/files, support data analysis and AI analysis.  The system </w:t>
            </w:r>
            <w:r w:rsidR="003369A7">
              <w:rPr>
                <w:rFonts w:asciiTheme="majorHAnsi" w:hAnsiTheme="majorHAnsi" w:cstheme="majorHAnsi"/>
                <w:bCs/>
              </w:rPr>
              <w:t>should</w:t>
            </w:r>
            <w:r>
              <w:rPr>
                <w:rFonts w:asciiTheme="majorHAnsi" w:hAnsiTheme="majorHAnsi" w:cstheme="majorHAnsi"/>
                <w:bCs/>
              </w:rPr>
              <w:t xml:space="preserve"> interface/integrate with other applications (</w:t>
            </w:r>
            <w:r w:rsidRPr="00AD4EB2">
              <w:rPr>
                <w:rFonts w:asciiTheme="majorHAnsi" w:hAnsiTheme="majorHAnsi" w:cstheme="majorHAnsi"/>
                <w:bCs/>
              </w:rPr>
              <w:t>such as internal audit systems</w:t>
            </w:r>
            <w:r>
              <w:rPr>
                <w:rFonts w:asciiTheme="majorHAnsi" w:hAnsiTheme="majorHAnsi" w:cstheme="majorHAnsi"/>
                <w:bCs/>
              </w:rPr>
              <w:t>) including using</w:t>
            </w:r>
            <w:r w:rsidRPr="00817B83">
              <w:rPr>
                <w:rFonts w:asciiTheme="majorHAnsi" w:hAnsiTheme="majorHAnsi" w:cstheme="majorHAnsi"/>
                <w:bCs/>
              </w:rPr>
              <w:t xml:space="preserve"> APIs to facilitate </w:t>
            </w:r>
            <w:r w:rsidRPr="00817B83">
              <w:rPr>
                <w:rFonts w:asciiTheme="majorHAnsi" w:hAnsiTheme="majorHAnsi" w:cstheme="majorHAnsi"/>
                <w:bCs/>
              </w:rPr>
              <w:lastRenderedPageBreak/>
              <w:t>the import and export of</w:t>
            </w:r>
            <w:r>
              <w:rPr>
                <w:rFonts w:asciiTheme="majorHAnsi" w:hAnsiTheme="majorHAnsi" w:cstheme="majorHAnsi"/>
                <w:bCs/>
              </w:rPr>
              <w:t xml:space="preserve"> data. File formats include</w:t>
            </w:r>
            <w:r w:rsidRPr="00817B83">
              <w:rPr>
                <w:rFonts w:asciiTheme="majorHAnsi" w:hAnsiTheme="majorHAnsi" w:cstheme="majorHAnsi"/>
                <w:bCs/>
              </w:rPr>
              <w:t xml:space="preserve"> MS Office and other formats</w:t>
            </w:r>
            <w:r>
              <w:rPr>
                <w:rFonts w:asciiTheme="majorHAnsi" w:hAnsiTheme="majorHAnsi" w:cstheme="majorHAnsi"/>
                <w:bCs/>
              </w:rPr>
              <w:t>.</w:t>
            </w:r>
          </w:p>
          <w:p w14:paraId="00B40962" w14:textId="77777777" w:rsidR="005A2523" w:rsidRDefault="005A2523" w:rsidP="006A1C16">
            <w:pPr>
              <w:spacing w:after="0"/>
              <w:rPr>
                <w:rFonts w:asciiTheme="majorHAnsi" w:hAnsiTheme="majorHAnsi" w:cstheme="majorHAnsi"/>
                <w:bCs/>
              </w:rPr>
            </w:pPr>
          </w:p>
          <w:p w14:paraId="1E22CC23" w14:textId="77777777" w:rsidR="005A2523" w:rsidRDefault="005A2523" w:rsidP="006A1C16">
            <w:pPr>
              <w:spacing w:after="0"/>
              <w:rPr>
                <w:rFonts w:asciiTheme="majorHAnsi" w:hAnsiTheme="majorHAnsi" w:cstheme="majorHAnsi"/>
                <w:bCs/>
              </w:rPr>
            </w:pPr>
          </w:p>
          <w:p w14:paraId="3ADB3A2E" w14:textId="1EE4FAC7" w:rsidR="005A2523" w:rsidRDefault="005A2523" w:rsidP="006A1C16">
            <w:pPr>
              <w:spacing w:after="0"/>
              <w:rPr>
                <w:rFonts w:asciiTheme="majorHAnsi" w:hAnsiTheme="majorHAnsi" w:cstheme="majorHAnsi"/>
                <w:b/>
              </w:rPr>
            </w:pPr>
            <w:r w:rsidRPr="00C41A7A">
              <w:rPr>
                <w:rFonts w:asciiTheme="majorHAnsi" w:hAnsiTheme="majorHAnsi" w:cstheme="majorHAnsi"/>
                <w:b/>
              </w:rPr>
              <w:t>Minimum Requirements:</w:t>
            </w:r>
          </w:p>
          <w:p w14:paraId="68FD85CE" w14:textId="77777777" w:rsidR="005A2523" w:rsidRPr="00C41A7A" w:rsidRDefault="005A2523" w:rsidP="006A1C16">
            <w:pPr>
              <w:spacing w:after="0"/>
              <w:rPr>
                <w:rFonts w:asciiTheme="majorHAnsi" w:hAnsiTheme="majorHAnsi" w:cstheme="majorHAnsi"/>
                <w:b/>
              </w:rPr>
            </w:pPr>
          </w:p>
          <w:p w14:paraId="617BBE5E" w14:textId="258A047F" w:rsidR="005A2523" w:rsidRPr="00AD4EB2" w:rsidRDefault="005A2523" w:rsidP="006A1C16">
            <w:pPr>
              <w:spacing w:after="0"/>
              <w:rPr>
                <w:rFonts w:asciiTheme="majorHAnsi" w:hAnsiTheme="majorHAnsi" w:cstheme="majorHAnsi"/>
                <w:bCs/>
              </w:rPr>
            </w:pPr>
            <w:r w:rsidRPr="00AD4EB2">
              <w:rPr>
                <w:rFonts w:asciiTheme="majorHAnsi" w:hAnsiTheme="majorHAnsi" w:cstheme="majorHAnsi"/>
                <w:bCs/>
              </w:rPr>
              <w:t xml:space="preserve">The bidder to submit a brochure that shows that the system can </w:t>
            </w:r>
            <w:r>
              <w:rPr>
                <w:rFonts w:asciiTheme="majorHAnsi" w:hAnsiTheme="majorHAnsi" w:cstheme="majorHAnsi"/>
                <w:bCs/>
              </w:rPr>
              <w:t>import and export documentation/files, support data analysis and AI analysis.  The system can interface/integrate with other applications (</w:t>
            </w:r>
            <w:r w:rsidRPr="00AD4EB2">
              <w:rPr>
                <w:rFonts w:asciiTheme="majorHAnsi" w:hAnsiTheme="majorHAnsi" w:cstheme="majorHAnsi"/>
                <w:bCs/>
              </w:rPr>
              <w:t>such as internal audit systems</w:t>
            </w:r>
            <w:r>
              <w:rPr>
                <w:rFonts w:asciiTheme="majorHAnsi" w:hAnsiTheme="majorHAnsi" w:cstheme="majorHAnsi"/>
                <w:bCs/>
              </w:rPr>
              <w:t>) including using</w:t>
            </w:r>
            <w:r w:rsidRPr="00817B83">
              <w:rPr>
                <w:rFonts w:asciiTheme="majorHAnsi" w:hAnsiTheme="majorHAnsi" w:cstheme="majorHAnsi"/>
                <w:bCs/>
              </w:rPr>
              <w:t xml:space="preserve"> APIs to facilitate the import and export of</w:t>
            </w:r>
            <w:r>
              <w:rPr>
                <w:rFonts w:asciiTheme="majorHAnsi" w:hAnsiTheme="majorHAnsi" w:cstheme="majorHAnsi"/>
                <w:bCs/>
              </w:rPr>
              <w:t xml:space="preserve"> data. File formats include</w:t>
            </w:r>
            <w:r w:rsidRPr="00817B83">
              <w:rPr>
                <w:rFonts w:asciiTheme="majorHAnsi" w:hAnsiTheme="majorHAnsi" w:cstheme="majorHAnsi"/>
                <w:bCs/>
              </w:rPr>
              <w:t xml:space="preserve"> MS Office and other formats</w:t>
            </w:r>
            <w:r>
              <w:rPr>
                <w:rFonts w:asciiTheme="majorHAnsi" w:hAnsiTheme="majorHAnsi" w:cstheme="majorHAnsi"/>
                <w:bCs/>
              </w:rPr>
              <w:t>.</w:t>
            </w:r>
          </w:p>
          <w:p w14:paraId="259962ED" w14:textId="6342F982" w:rsidR="005A2523" w:rsidRPr="00371749" w:rsidRDefault="005A2523" w:rsidP="0032781C">
            <w:pPr>
              <w:spacing w:after="0"/>
              <w:jc w:val="left"/>
              <w:rPr>
                <w:rFonts w:asciiTheme="majorHAnsi" w:hAnsiTheme="majorHAnsi" w:cstheme="majorHAnsi"/>
                <w:b/>
              </w:rPr>
            </w:pPr>
          </w:p>
        </w:tc>
        <w:tc>
          <w:tcPr>
            <w:tcW w:w="1358" w:type="pct"/>
          </w:tcPr>
          <w:p w14:paraId="40551EC6" w14:textId="002C4F9C" w:rsidR="005A2523" w:rsidRPr="00AD4EB2" w:rsidRDefault="005A2523" w:rsidP="00C41A7A">
            <w:pPr>
              <w:spacing w:after="0"/>
              <w:jc w:val="left"/>
              <w:rPr>
                <w:rFonts w:asciiTheme="majorHAnsi" w:hAnsiTheme="majorHAnsi" w:cstheme="majorHAnsi"/>
                <w:bCs/>
              </w:rPr>
            </w:pPr>
            <w:r>
              <w:rPr>
                <w:rFonts w:asciiTheme="majorHAnsi" w:hAnsiTheme="majorHAnsi" w:cstheme="majorHAnsi"/>
              </w:rPr>
              <w:lastRenderedPageBreak/>
              <w:t xml:space="preserve">The bidder to provide a live demonstration which shows that the </w:t>
            </w:r>
            <w:r w:rsidRPr="00AD4EB2">
              <w:rPr>
                <w:rFonts w:asciiTheme="majorHAnsi" w:hAnsiTheme="majorHAnsi" w:cstheme="majorHAnsi"/>
                <w:bCs/>
              </w:rPr>
              <w:t xml:space="preserve">system can </w:t>
            </w:r>
            <w:r>
              <w:rPr>
                <w:rFonts w:asciiTheme="majorHAnsi" w:hAnsiTheme="majorHAnsi" w:cstheme="majorHAnsi"/>
                <w:bCs/>
              </w:rPr>
              <w:t>import and export documentation/files, support data analysis and AI analysis.  The system can interface/integrate with other applications (</w:t>
            </w:r>
            <w:r w:rsidRPr="00AD4EB2">
              <w:rPr>
                <w:rFonts w:asciiTheme="majorHAnsi" w:hAnsiTheme="majorHAnsi" w:cstheme="majorHAnsi"/>
                <w:bCs/>
              </w:rPr>
              <w:t xml:space="preserve">such as </w:t>
            </w:r>
            <w:r w:rsidRPr="00AD4EB2">
              <w:rPr>
                <w:rFonts w:asciiTheme="majorHAnsi" w:hAnsiTheme="majorHAnsi" w:cstheme="majorHAnsi"/>
                <w:bCs/>
              </w:rPr>
              <w:lastRenderedPageBreak/>
              <w:t>internal audit systems</w:t>
            </w:r>
            <w:r>
              <w:rPr>
                <w:rFonts w:asciiTheme="majorHAnsi" w:hAnsiTheme="majorHAnsi" w:cstheme="majorHAnsi"/>
                <w:bCs/>
              </w:rPr>
              <w:t>) including using</w:t>
            </w:r>
            <w:r w:rsidRPr="00817B83">
              <w:rPr>
                <w:rFonts w:asciiTheme="majorHAnsi" w:hAnsiTheme="majorHAnsi" w:cstheme="majorHAnsi"/>
                <w:bCs/>
              </w:rPr>
              <w:t xml:space="preserve"> APIs to facilitate the import and export of</w:t>
            </w:r>
            <w:r>
              <w:rPr>
                <w:rFonts w:asciiTheme="majorHAnsi" w:hAnsiTheme="majorHAnsi" w:cstheme="majorHAnsi"/>
                <w:bCs/>
              </w:rPr>
              <w:t xml:space="preserve"> data. File formats include</w:t>
            </w:r>
            <w:r w:rsidRPr="00817B83">
              <w:rPr>
                <w:rFonts w:asciiTheme="majorHAnsi" w:hAnsiTheme="majorHAnsi" w:cstheme="majorHAnsi"/>
                <w:bCs/>
              </w:rPr>
              <w:t xml:space="preserve"> MS Office and other formats</w:t>
            </w:r>
            <w:r>
              <w:rPr>
                <w:rFonts w:asciiTheme="majorHAnsi" w:hAnsiTheme="majorHAnsi" w:cstheme="majorHAnsi"/>
                <w:bCs/>
              </w:rPr>
              <w:t>.</w:t>
            </w:r>
          </w:p>
          <w:p w14:paraId="07978AC6" w14:textId="1C8A7643" w:rsidR="005A2523" w:rsidRDefault="005A2523" w:rsidP="00C41A7A">
            <w:pPr>
              <w:spacing w:after="0"/>
              <w:jc w:val="left"/>
              <w:rPr>
                <w:rFonts w:asciiTheme="majorHAnsi" w:hAnsiTheme="majorHAnsi" w:cstheme="majorHAnsi"/>
              </w:rPr>
            </w:pPr>
          </w:p>
          <w:p w14:paraId="6D38C9C1" w14:textId="77777777" w:rsidR="005A2523" w:rsidRDefault="005A2523" w:rsidP="009A2D72">
            <w:pPr>
              <w:spacing w:after="0"/>
              <w:ind w:left="301" w:hanging="301"/>
              <w:jc w:val="left"/>
              <w:rPr>
                <w:rFonts w:asciiTheme="majorHAnsi" w:hAnsiTheme="majorHAnsi" w:cstheme="majorHAnsi"/>
              </w:rPr>
            </w:pPr>
          </w:p>
          <w:p w14:paraId="3BFDB201" w14:textId="77777777" w:rsidR="0033329D" w:rsidRDefault="005A2523" w:rsidP="0033329D">
            <w:pPr>
              <w:spacing w:after="0"/>
              <w:ind w:left="301" w:hanging="301"/>
              <w:jc w:val="left"/>
              <w:rPr>
                <w:rFonts w:asciiTheme="majorHAnsi" w:hAnsiTheme="majorHAnsi" w:cstheme="majorHAnsi"/>
              </w:rPr>
            </w:pPr>
            <w:r w:rsidRPr="00371749">
              <w:rPr>
                <w:rFonts w:asciiTheme="majorHAnsi" w:hAnsiTheme="majorHAnsi" w:cstheme="majorHAnsi"/>
              </w:rPr>
              <w:t>0=</w:t>
            </w:r>
            <w:r w:rsidRPr="00371749">
              <w:rPr>
                <w:rFonts w:asciiTheme="majorHAnsi" w:hAnsiTheme="majorHAnsi" w:cstheme="majorHAnsi"/>
                <w:b/>
                <w:bCs/>
              </w:rPr>
              <w:t xml:space="preserve"> Does not meet minimum requirement:</w:t>
            </w:r>
            <w:r w:rsidRPr="00371749">
              <w:rPr>
                <w:rFonts w:asciiTheme="majorHAnsi" w:hAnsiTheme="majorHAnsi" w:cstheme="majorHAnsi"/>
              </w:rPr>
              <w:t xml:space="preserve">  </w:t>
            </w:r>
            <w:r w:rsidRPr="00C41A7A">
              <w:rPr>
                <w:rFonts w:asciiTheme="majorHAnsi" w:hAnsiTheme="majorHAnsi" w:cstheme="majorHAnsi"/>
              </w:rPr>
              <w:t>No demonstration or demonstration presented does not meet the minimum requirement.</w:t>
            </w:r>
          </w:p>
          <w:p w14:paraId="2942FE5A" w14:textId="77777777" w:rsidR="003369A7" w:rsidRDefault="003369A7" w:rsidP="0033329D">
            <w:pPr>
              <w:spacing w:after="0"/>
              <w:ind w:left="301" w:hanging="301"/>
              <w:jc w:val="left"/>
              <w:rPr>
                <w:rFonts w:asciiTheme="majorHAnsi" w:hAnsiTheme="majorHAnsi" w:cstheme="majorHAnsi"/>
                <w:sz w:val="20"/>
                <w:szCs w:val="20"/>
              </w:rPr>
            </w:pPr>
          </w:p>
          <w:p w14:paraId="0874F312" w14:textId="44150A42" w:rsidR="005A2523" w:rsidRPr="00C41A7A" w:rsidRDefault="005A2523" w:rsidP="00C41A7A">
            <w:pPr>
              <w:spacing w:after="0"/>
              <w:ind w:left="301" w:hanging="301"/>
              <w:jc w:val="left"/>
              <w:rPr>
                <w:rFonts w:asciiTheme="majorHAnsi" w:hAnsiTheme="majorHAnsi" w:cstheme="majorHAnsi"/>
                <w:highlight w:val="yellow"/>
              </w:rPr>
            </w:pPr>
            <w:r w:rsidRPr="00371749">
              <w:rPr>
                <w:rFonts w:asciiTheme="majorHAnsi" w:hAnsiTheme="majorHAnsi" w:cstheme="majorHAnsi"/>
              </w:rPr>
              <w:t xml:space="preserve">3 = </w:t>
            </w:r>
            <w:r w:rsidRPr="00870964">
              <w:rPr>
                <w:rFonts w:asciiTheme="majorHAnsi" w:hAnsiTheme="majorHAnsi" w:cstheme="majorHAnsi"/>
                <w:b/>
                <w:bCs/>
              </w:rPr>
              <w:t>Meets Minimum Requirements:</w:t>
            </w:r>
            <w:r>
              <w:rPr>
                <w:rFonts w:asciiTheme="majorHAnsi" w:hAnsiTheme="majorHAnsi" w:cstheme="majorHAnsi"/>
                <w:b/>
                <w:bCs/>
              </w:rPr>
              <w:t xml:space="preserve"> </w:t>
            </w:r>
            <w:r w:rsidRPr="00C41A7A">
              <w:rPr>
                <w:rFonts w:asciiTheme="majorHAnsi" w:hAnsiTheme="majorHAnsi" w:cstheme="majorHAnsi"/>
              </w:rPr>
              <w:t xml:space="preserve">Demonstration provided shows </w:t>
            </w:r>
            <w:r w:rsidRPr="006A1C16">
              <w:rPr>
                <w:rFonts w:asciiTheme="majorHAnsi" w:hAnsiTheme="majorHAnsi" w:cstheme="majorHAnsi"/>
              </w:rPr>
              <w:t>that</w:t>
            </w:r>
            <w:r>
              <w:rPr>
                <w:rFonts w:asciiTheme="majorHAnsi" w:hAnsiTheme="majorHAnsi" w:cstheme="majorHAnsi"/>
              </w:rPr>
              <w:t xml:space="preserve"> the </w:t>
            </w:r>
            <w:r w:rsidRPr="00AD4EB2">
              <w:rPr>
                <w:rFonts w:asciiTheme="majorHAnsi" w:hAnsiTheme="majorHAnsi" w:cstheme="majorHAnsi"/>
                <w:bCs/>
              </w:rPr>
              <w:t xml:space="preserve">system can </w:t>
            </w:r>
            <w:r>
              <w:rPr>
                <w:rFonts w:asciiTheme="majorHAnsi" w:hAnsiTheme="majorHAnsi" w:cstheme="majorHAnsi"/>
                <w:bCs/>
              </w:rPr>
              <w:t>import and export documentation/files, support data analysis and AI analysis.  The system can</w:t>
            </w:r>
            <w:r w:rsidR="0033329D">
              <w:rPr>
                <w:rFonts w:asciiTheme="majorHAnsi" w:hAnsiTheme="majorHAnsi" w:cstheme="majorHAnsi"/>
                <w:bCs/>
              </w:rPr>
              <w:t xml:space="preserve"> </w:t>
            </w:r>
            <w:r>
              <w:rPr>
                <w:rFonts w:asciiTheme="majorHAnsi" w:hAnsiTheme="majorHAnsi" w:cstheme="majorHAnsi"/>
                <w:bCs/>
              </w:rPr>
              <w:t>interface/integrate with other applications (</w:t>
            </w:r>
            <w:r w:rsidRPr="00AD4EB2">
              <w:rPr>
                <w:rFonts w:asciiTheme="majorHAnsi" w:hAnsiTheme="majorHAnsi" w:cstheme="majorHAnsi"/>
                <w:bCs/>
              </w:rPr>
              <w:t>such as internal audit systems</w:t>
            </w:r>
            <w:r>
              <w:rPr>
                <w:rFonts w:asciiTheme="majorHAnsi" w:hAnsiTheme="majorHAnsi" w:cstheme="majorHAnsi"/>
                <w:bCs/>
              </w:rPr>
              <w:t>) including using</w:t>
            </w:r>
            <w:r w:rsidRPr="00817B83">
              <w:rPr>
                <w:rFonts w:asciiTheme="majorHAnsi" w:hAnsiTheme="majorHAnsi" w:cstheme="majorHAnsi"/>
                <w:bCs/>
              </w:rPr>
              <w:t xml:space="preserve"> APIs to facilitate the import and export of</w:t>
            </w:r>
            <w:r>
              <w:rPr>
                <w:rFonts w:asciiTheme="majorHAnsi" w:hAnsiTheme="majorHAnsi" w:cstheme="majorHAnsi"/>
                <w:bCs/>
              </w:rPr>
              <w:t xml:space="preserve"> data. File formats include</w:t>
            </w:r>
            <w:r w:rsidRPr="00817B83">
              <w:rPr>
                <w:rFonts w:asciiTheme="majorHAnsi" w:hAnsiTheme="majorHAnsi" w:cstheme="majorHAnsi"/>
                <w:bCs/>
              </w:rPr>
              <w:t xml:space="preserve"> MS Office and other formats</w:t>
            </w:r>
            <w:r>
              <w:rPr>
                <w:rFonts w:asciiTheme="majorHAnsi" w:hAnsiTheme="majorHAnsi" w:cstheme="majorHAnsi"/>
                <w:bCs/>
              </w:rPr>
              <w:t>.</w:t>
            </w:r>
          </w:p>
        </w:tc>
        <w:tc>
          <w:tcPr>
            <w:tcW w:w="572" w:type="pct"/>
          </w:tcPr>
          <w:p w14:paraId="4C626225" w14:textId="0C11AF3A" w:rsidR="005A2523" w:rsidRPr="00C41A7A" w:rsidRDefault="00B45AC6" w:rsidP="00C41A7A">
            <w:pPr>
              <w:spacing w:after="0"/>
              <w:jc w:val="center"/>
              <w:rPr>
                <w:rFonts w:asciiTheme="majorHAnsi" w:hAnsiTheme="majorHAnsi" w:cstheme="majorHAnsi"/>
                <w:b/>
                <w:bCs/>
                <w:color w:val="FF0000"/>
              </w:rPr>
            </w:pPr>
            <w:r>
              <w:rPr>
                <w:rFonts w:asciiTheme="majorHAnsi" w:hAnsiTheme="majorHAnsi" w:cstheme="majorHAnsi"/>
                <w:b/>
                <w:bCs/>
              </w:rPr>
              <w:lastRenderedPageBreak/>
              <w:t>12</w:t>
            </w:r>
          </w:p>
        </w:tc>
        <w:tc>
          <w:tcPr>
            <w:tcW w:w="783" w:type="pct"/>
          </w:tcPr>
          <w:p w14:paraId="099DAC45" w14:textId="1CDBC166" w:rsidR="005A2523" w:rsidRPr="00371749" w:rsidRDefault="005A2523" w:rsidP="007D2B7F">
            <w:pPr>
              <w:spacing w:after="0"/>
              <w:jc w:val="left"/>
              <w:rPr>
                <w:rFonts w:asciiTheme="majorHAnsi" w:hAnsiTheme="majorHAnsi" w:cstheme="majorHAnsi"/>
                <w:color w:val="FF0000"/>
              </w:rPr>
            </w:pPr>
            <w:r w:rsidRPr="00371749">
              <w:rPr>
                <w:rFonts w:asciiTheme="majorHAnsi" w:hAnsiTheme="majorHAnsi" w:cstheme="majorHAnsi"/>
                <w:color w:val="FF0000"/>
              </w:rPr>
              <w:t xml:space="preserve">&lt;provide unique reference to locate substantiating evidence in the bid response – </w:t>
            </w:r>
            <w:r w:rsidRPr="00371749">
              <w:rPr>
                <w:rFonts w:asciiTheme="majorHAnsi" w:hAnsiTheme="majorHAnsi" w:cstheme="majorHAnsi"/>
                <w:b/>
                <w:bCs/>
                <w:color w:val="FF0000"/>
              </w:rPr>
              <w:lastRenderedPageBreak/>
              <w:t>Annex A, section 5.</w:t>
            </w:r>
            <w:r w:rsidR="000323DC">
              <w:rPr>
                <w:rFonts w:asciiTheme="majorHAnsi" w:hAnsiTheme="majorHAnsi" w:cstheme="majorHAnsi"/>
                <w:b/>
                <w:bCs/>
                <w:color w:val="FF0000"/>
              </w:rPr>
              <w:t>6</w:t>
            </w:r>
            <w:r w:rsidRPr="00371749">
              <w:rPr>
                <w:rFonts w:asciiTheme="majorHAnsi" w:hAnsiTheme="majorHAnsi" w:cstheme="majorHAnsi"/>
                <w:color w:val="FF0000"/>
              </w:rPr>
              <w:t>&gt;</w:t>
            </w:r>
          </w:p>
        </w:tc>
      </w:tr>
      <w:tr w:rsidR="005A2523" w:rsidRPr="00371749" w14:paraId="59D6B0D4" w14:textId="77777777" w:rsidTr="00C41A7A">
        <w:tc>
          <w:tcPr>
            <w:tcW w:w="357" w:type="pct"/>
          </w:tcPr>
          <w:p w14:paraId="7672188F" w14:textId="4B9BD7C7" w:rsidR="005A2523" w:rsidRPr="006A1C16" w:rsidRDefault="0033329D" w:rsidP="0032781C">
            <w:pPr>
              <w:spacing w:after="0"/>
              <w:jc w:val="left"/>
              <w:rPr>
                <w:rFonts w:asciiTheme="majorHAnsi" w:hAnsiTheme="majorHAnsi" w:cstheme="majorHAnsi"/>
                <w:b/>
              </w:rPr>
            </w:pPr>
            <w:r>
              <w:rPr>
                <w:rFonts w:asciiTheme="majorHAnsi" w:hAnsiTheme="majorHAnsi" w:cstheme="majorHAnsi"/>
                <w:b/>
              </w:rPr>
              <w:lastRenderedPageBreak/>
              <w:t>11.</w:t>
            </w:r>
          </w:p>
        </w:tc>
        <w:tc>
          <w:tcPr>
            <w:tcW w:w="1929" w:type="pct"/>
          </w:tcPr>
          <w:p w14:paraId="2917B23F" w14:textId="7614FAC2" w:rsidR="005A2523" w:rsidRPr="00C41A7A" w:rsidRDefault="005A2523" w:rsidP="0032781C">
            <w:pPr>
              <w:spacing w:after="0"/>
              <w:jc w:val="left"/>
              <w:rPr>
                <w:rFonts w:asciiTheme="majorHAnsi" w:hAnsiTheme="majorHAnsi" w:cstheme="majorHAnsi"/>
                <w:b/>
              </w:rPr>
            </w:pPr>
            <w:r w:rsidRPr="00C41A7A">
              <w:rPr>
                <w:rFonts w:asciiTheme="majorHAnsi" w:hAnsiTheme="majorHAnsi" w:cstheme="majorHAnsi"/>
                <w:b/>
              </w:rPr>
              <w:t>Document upload and storage</w:t>
            </w:r>
          </w:p>
          <w:p w14:paraId="6BF0CDB1" w14:textId="77777777" w:rsidR="005A2523" w:rsidRDefault="005A2523" w:rsidP="006A1C16">
            <w:pPr>
              <w:spacing w:after="0"/>
              <w:rPr>
                <w:rFonts w:asciiTheme="majorHAnsi" w:eastAsia="Aptos" w:hAnsiTheme="majorHAnsi" w:cstheme="majorHAnsi"/>
                <w:kern w:val="2"/>
              </w:rPr>
            </w:pPr>
            <w:r w:rsidRPr="00371749">
              <w:rPr>
                <w:rFonts w:asciiTheme="majorHAnsi" w:hAnsiTheme="majorHAnsi" w:cstheme="majorHAnsi"/>
              </w:rPr>
              <w:t xml:space="preserve">The system should allow uploading and secure storage of evidence, compliance </w:t>
            </w:r>
            <w:r w:rsidRPr="00B43952">
              <w:rPr>
                <w:rFonts w:asciiTheme="majorHAnsi" w:hAnsiTheme="majorHAnsi" w:cstheme="majorHAnsi"/>
              </w:rPr>
              <w:t xml:space="preserve">training information, risk management plans, and reports and other documentation like </w:t>
            </w:r>
            <w:r w:rsidRPr="00BF7761">
              <w:rPr>
                <w:rFonts w:asciiTheme="majorHAnsi" w:eastAsia="Aptos" w:hAnsiTheme="majorHAnsi" w:cstheme="majorHAnsi"/>
                <w:kern w:val="2"/>
              </w:rPr>
              <w:t>Visio, PowerPoint, Excel, Word</w:t>
            </w:r>
            <w:r>
              <w:rPr>
                <w:rFonts w:asciiTheme="majorHAnsi" w:eastAsia="Aptos" w:hAnsiTheme="majorHAnsi" w:cstheme="majorHAnsi"/>
                <w:kern w:val="2"/>
              </w:rPr>
              <w:t>,</w:t>
            </w:r>
            <w:r w:rsidRPr="00BF7761">
              <w:rPr>
                <w:rFonts w:asciiTheme="majorHAnsi" w:eastAsia="Aptos" w:hAnsiTheme="majorHAnsi" w:cstheme="majorHAnsi"/>
                <w:kern w:val="2"/>
              </w:rPr>
              <w:t xml:space="preserve"> Acrobat PDF</w:t>
            </w:r>
            <w:r>
              <w:rPr>
                <w:rFonts w:asciiTheme="majorHAnsi" w:eastAsia="Aptos" w:hAnsiTheme="majorHAnsi" w:cstheme="majorHAnsi"/>
                <w:kern w:val="2"/>
              </w:rPr>
              <w:t>, JPEG, etc,</w:t>
            </w:r>
            <w:r w:rsidRPr="00BF7761">
              <w:rPr>
                <w:rFonts w:asciiTheme="majorHAnsi" w:eastAsia="Aptos" w:hAnsiTheme="majorHAnsi" w:cstheme="majorHAnsi"/>
                <w:kern w:val="2"/>
              </w:rPr>
              <w:t xml:space="preserve"> to </w:t>
            </w:r>
            <w:r w:rsidRPr="00BF7761">
              <w:rPr>
                <w:rFonts w:asciiTheme="majorHAnsi" w:eastAsia="Aptos" w:hAnsiTheme="majorHAnsi" w:cstheme="majorHAnsi"/>
                <w:kern w:val="2"/>
              </w:rPr>
              <w:lastRenderedPageBreak/>
              <w:t>facilitate integration with other documentation.</w:t>
            </w:r>
          </w:p>
          <w:p w14:paraId="100FE62E" w14:textId="77777777" w:rsidR="005A2523" w:rsidRDefault="005A2523" w:rsidP="006A1C16">
            <w:pPr>
              <w:spacing w:after="0"/>
              <w:rPr>
                <w:rFonts w:asciiTheme="majorHAnsi" w:eastAsia="Aptos" w:hAnsiTheme="majorHAnsi" w:cstheme="majorHAnsi"/>
                <w:kern w:val="2"/>
              </w:rPr>
            </w:pPr>
          </w:p>
          <w:p w14:paraId="4CFE3552" w14:textId="77777777" w:rsidR="005A2523" w:rsidRDefault="005A2523" w:rsidP="006A1C16">
            <w:pPr>
              <w:spacing w:after="0"/>
              <w:rPr>
                <w:rFonts w:asciiTheme="majorHAnsi" w:hAnsiTheme="majorHAnsi" w:cstheme="majorHAnsi"/>
                <w:b/>
              </w:rPr>
            </w:pPr>
            <w:r w:rsidRPr="00F6409C">
              <w:rPr>
                <w:rFonts w:asciiTheme="majorHAnsi" w:hAnsiTheme="majorHAnsi" w:cstheme="majorHAnsi"/>
                <w:b/>
              </w:rPr>
              <w:t>Minimum Requirement:</w:t>
            </w:r>
          </w:p>
          <w:p w14:paraId="2699361C" w14:textId="4D547246" w:rsidR="005A2523" w:rsidRPr="00371749" w:rsidRDefault="005A2523" w:rsidP="0032781C">
            <w:pPr>
              <w:spacing w:after="0"/>
              <w:jc w:val="left"/>
              <w:rPr>
                <w:rFonts w:asciiTheme="majorHAnsi" w:hAnsiTheme="majorHAnsi" w:cstheme="majorHAnsi"/>
                <w:b/>
              </w:rPr>
            </w:pPr>
            <w:r>
              <w:rPr>
                <w:rFonts w:asciiTheme="majorHAnsi" w:hAnsiTheme="majorHAnsi" w:cstheme="majorHAnsi"/>
              </w:rPr>
              <w:t>T</w:t>
            </w:r>
            <w:r w:rsidRPr="00371749">
              <w:rPr>
                <w:rFonts w:asciiTheme="majorHAnsi" w:hAnsiTheme="majorHAnsi" w:cstheme="majorHAnsi"/>
              </w:rPr>
              <w:t>he system allow</w:t>
            </w:r>
            <w:r>
              <w:rPr>
                <w:rFonts w:asciiTheme="majorHAnsi" w:hAnsiTheme="majorHAnsi" w:cstheme="majorHAnsi"/>
              </w:rPr>
              <w:t>s</w:t>
            </w:r>
            <w:r w:rsidRPr="00371749">
              <w:rPr>
                <w:rFonts w:asciiTheme="majorHAnsi" w:hAnsiTheme="majorHAnsi" w:cstheme="majorHAnsi"/>
              </w:rPr>
              <w:t xml:space="preserve"> uploading and secure storage of evidence, compliance </w:t>
            </w:r>
            <w:r w:rsidRPr="00B43952">
              <w:rPr>
                <w:rFonts w:asciiTheme="majorHAnsi" w:hAnsiTheme="majorHAnsi" w:cstheme="majorHAnsi"/>
              </w:rPr>
              <w:t xml:space="preserve">training information, risk management plans, and reports and other documentation like </w:t>
            </w:r>
            <w:r w:rsidRPr="00BF7761">
              <w:rPr>
                <w:rFonts w:asciiTheme="majorHAnsi" w:eastAsia="Aptos" w:hAnsiTheme="majorHAnsi" w:cstheme="majorHAnsi"/>
                <w:kern w:val="2"/>
              </w:rPr>
              <w:t>Visio, PowerPoint, Excel, Word</w:t>
            </w:r>
            <w:r>
              <w:rPr>
                <w:rFonts w:asciiTheme="majorHAnsi" w:eastAsia="Aptos" w:hAnsiTheme="majorHAnsi" w:cstheme="majorHAnsi"/>
                <w:kern w:val="2"/>
              </w:rPr>
              <w:t>,</w:t>
            </w:r>
            <w:r w:rsidRPr="00BF7761">
              <w:rPr>
                <w:rFonts w:asciiTheme="majorHAnsi" w:eastAsia="Aptos" w:hAnsiTheme="majorHAnsi" w:cstheme="majorHAnsi"/>
                <w:kern w:val="2"/>
              </w:rPr>
              <w:t xml:space="preserve"> Acrobat PDF</w:t>
            </w:r>
            <w:r>
              <w:rPr>
                <w:rFonts w:asciiTheme="majorHAnsi" w:eastAsia="Aptos" w:hAnsiTheme="majorHAnsi" w:cstheme="majorHAnsi"/>
                <w:kern w:val="2"/>
              </w:rPr>
              <w:t>, JPEG, etc,</w:t>
            </w:r>
            <w:r w:rsidRPr="00BF7761">
              <w:rPr>
                <w:rFonts w:asciiTheme="majorHAnsi" w:eastAsia="Aptos" w:hAnsiTheme="majorHAnsi" w:cstheme="majorHAnsi"/>
                <w:kern w:val="2"/>
              </w:rPr>
              <w:t xml:space="preserve"> to facilitate integration with other documentation.</w:t>
            </w:r>
          </w:p>
        </w:tc>
        <w:tc>
          <w:tcPr>
            <w:tcW w:w="1358" w:type="pct"/>
          </w:tcPr>
          <w:p w14:paraId="14A14EA1" w14:textId="6DF7CE2C" w:rsidR="005A2523" w:rsidRDefault="005A2523" w:rsidP="00FD4C9E">
            <w:pPr>
              <w:spacing w:after="0"/>
              <w:rPr>
                <w:rFonts w:asciiTheme="majorHAnsi" w:eastAsia="Aptos" w:hAnsiTheme="majorHAnsi" w:cstheme="majorHAnsi"/>
                <w:kern w:val="2"/>
              </w:rPr>
            </w:pPr>
            <w:r>
              <w:rPr>
                <w:rFonts w:asciiTheme="majorHAnsi" w:hAnsiTheme="majorHAnsi" w:cstheme="majorHAnsi"/>
              </w:rPr>
              <w:lastRenderedPageBreak/>
              <w:t>The bidder to provide a live demonstration which shows</w:t>
            </w:r>
            <w:r w:rsidRPr="00371749">
              <w:rPr>
                <w:rFonts w:asciiTheme="majorHAnsi" w:hAnsiTheme="majorHAnsi" w:cstheme="majorHAnsi"/>
              </w:rPr>
              <w:t xml:space="preserve"> </w:t>
            </w:r>
            <w:r>
              <w:rPr>
                <w:rFonts w:asciiTheme="majorHAnsi" w:hAnsiTheme="majorHAnsi" w:cstheme="majorHAnsi"/>
              </w:rPr>
              <w:t>that t</w:t>
            </w:r>
            <w:r w:rsidRPr="00371749">
              <w:rPr>
                <w:rFonts w:asciiTheme="majorHAnsi" w:hAnsiTheme="majorHAnsi" w:cstheme="majorHAnsi"/>
              </w:rPr>
              <w:t>he system allow</w:t>
            </w:r>
            <w:r>
              <w:rPr>
                <w:rFonts w:asciiTheme="majorHAnsi" w:hAnsiTheme="majorHAnsi" w:cstheme="majorHAnsi"/>
              </w:rPr>
              <w:t>s</w:t>
            </w:r>
            <w:r w:rsidRPr="00371749">
              <w:rPr>
                <w:rFonts w:asciiTheme="majorHAnsi" w:hAnsiTheme="majorHAnsi" w:cstheme="majorHAnsi"/>
              </w:rPr>
              <w:t xml:space="preserve"> uploading and secure storage of evidence, compliance </w:t>
            </w:r>
            <w:r w:rsidRPr="00B43952">
              <w:rPr>
                <w:rFonts w:asciiTheme="majorHAnsi" w:hAnsiTheme="majorHAnsi" w:cstheme="majorHAnsi"/>
              </w:rPr>
              <w:t xml:space="preserve">training information, risk </w:t>
            </w:r>
            <w:r w:rsidRPr="00B43952">
              <w:rPr>
                <w:rFonts w:asciiTheme="majorHAnsi" w:hAnsiTheme="majorHAnsi" w:cstheme="majorHAnsi"/>
              </w:rPr>
              <w:lastRenderedPageBreak/>
              <w:t xml:space="preserve">management plans, and reports and other documentation like </w:t>
            </w:r>
            <w:r w:rsidRPr="00BF7761">
              <w:rPr>
                <w:rFonts w:asciiTheme="majorHAnsi" w:eastAsia="Aptos" w:hAnsiTheme="majorHAnsi" w:cstheme="majorHAnsi"/>
                <w:kern w:val="2"/>
              </w:rPr>
              <w:t>Visio, PowerPoint, Excel, Word</w:t>
            </w:r>
            <w:r>
              <w:rPr>
                <w:rFonts w:asciiTheme="majorHAnsi" w:eastAsia="Aptos" w:hAnsiTheme="majorHAnsi" w:cstheme="majorHAnsi"/>
                <w:kern w:val="2"/>
              </w:rPr>
              <w:t>,</w:t>
            </w:r>
            <w:r w:rsidRPr="00BF7761">
              <w:rPr>
                <w:rFonts w:asciiTheme="majorHAnsi" w:eastAsia="Aptos" w:hAnsiTheme="majorHAnsi" w:cstheme="majorHAnsi"/>
                <w:kern w:val="2"/>
              </w:rPr>
              <w:t xml:space="preserve"> Acrobat PDF</w:t>
            </w:r>
            <w:r>
              <w:rPr>
                <w:rFonts w:asciiTheme="majorHAnsi" w:eastAsia="Aptos" w:hAnsiTheme="majorHAnsi" w:cstheme="majorHAnsi"/>
                <w:kern w:val="2"/>
              </w:rPr>
              <w:t>, JPEG, etc,</w:t>
            </w:r>
            <w:r w:rsidRPr="00BF7761">
              <w:rPr>
                <w:rFonts w:asciiTheme="majorHAnsi" w:eastAsia="Aptos" w:hAnsiTheme="majorHAnsi" w:cstheme="majorHAnsi"/>
                <w:kern w:val="2"/>
              </w:rPr>
              <w:t xml:space="preserve"> to facilitate integration with other documentation.</w:t>
            </w:r>
          </w:p>
          <w:p w14:paraId="74E7CD91" w14:textId="0B524398" w:rsidR="005A2523" w:rsidRDefault="005A2523" w:rsidP="006A1C16">
            <w:pPr>
              <w:spacing w:after="0"/>
              <w:ind w:left="301" w:hanging="301"/>
              <w:jc w:val="left"/>
              <w:rPr>
                <w:rFonts w:asciiTheme="majorHAnsi" w:hAnsiTheme="majorHAnsi" w:cstheme="majorHAnsi"/>
              </w:rPr>
            </w:pPr>
          </w:p>
          <w:p w14:paraId="16FE05C9" w14:textId="77777777" w:rsidR="005A2523" w:rsidRDefault="005A2523" w:rsidP="009A2D72">
            <w:pPr>
              <w:spacing w:after="0"/>
              <w:ind w:left="301" w:hanging="301"/>
              <w:jc w:val="left"/>
              <w:rPr>
                <w:rFonts w:asciiTheme="majorHAnsi" w:hAnsiTheme="majorHAnsi" w:cstheme="majorHAnsi"/>
              </w:rPr>
            </w:pPr>
          </w:p>
          <w:p w14:paraId="347D3915" w14:textId="77777777" w:rsidR="00373578" w:rsidRDefault="005A2523" w:rsidP="00373578">
            <w:pPr>
              <w:spacing w:after="0"/>
              <w:ind w:left="301" w:hanging="301"/>
              <w:jc w:val="left"/>
              <w:rPr>
                <w:rFonts w:asciiTheme="majorHAnsi" w:hAnsiTheme="majorHAnsi" w:cstheme="majorHAnsi"/>
              </w:rPr>
            </w:pPr>
            <w:r w:rsidRPr="00371749">
              <w:rPr>
                <w:rFonts w:asciiTheme="majorHAnsi" w:hAnsiTheme="majorHAnsi" w:cstheme="majorHAnsi"/>
              </w:rPr>
              <w:t>0=</w:t>
            </w:r>
            <w:r w:rsidRPr="00371749">
              <w:rPr>
                <w:rFonts w:asciiTheme="majorHAnsi" w:hAnsiTheme="majorHAnsi" w:cstheme="majorHAnsi"/>
                <w:b/>
                <w:bCs/>
              </w:rPr>
              <w:t xml:space="preserve"> Does not meet minimum requirement:</w:t>
            </w:r>
            <w:r w:rsidRPr="00371749">
              <w:rPr>
                <w:rFonts w:asciiTheme="majorHAnsi" w:hAnsiTheme="majorHAnsi" w:cstheme="majorHAnsi"/>
              </w:rPr>
              <w:t xml:space="preserve">  </w:t>
            </w:r>
            <w:r w:rsidRPr="00C41A7A">
              <w:rPr>
                <w:rFonts w:asciiTheme="majorHAnsi" w:hAnsiTheme="majorHAnsi" w:cstheme="majorHAnsi"/>
              </w:rPr>
              <w:t>No demonstration or demonstration presented does not meet the minimum requirement.</w:t>
            </w:r>
          </w:p>
          <w:p w14:paraId="17C32347" w14:textId="77777777" w:rsidR="003369A7" w:rsidRDefault="003369A7" w:rsidP="00373578">
            <w:pPr>
              <w:spacing w:after="0"/>
              <w:ind w:left="301" w:hanging="301"/>
              <w:jc w:val="left"/>
              <w:rPr>
                <w:rFonts w:asciiTheme="majorHAnsi" w:hAnsiTheme="majorHAnsi" w:cstheme="majorHAnsi"/>
                <w:sz w:val="20"/>
                <w:szCs w:val="20"/>
              </w:rPr>
            </w:pPr>
          </w:p>
          <w:p w14:paraId="0569A38B" w14:textId="0717BB68" w:rsidR="005A2523" w:rsidRPr="00C41A7A" w:rsidRDefault="005A2523" w:rsidP="00C41A7A">
            <w:pPr>
              <w:spacing w:after="0"/>
              <w:ind w:left="301" w:hanging="301"/>
              <w:jc w:val="left"/>
              <w:rPr>
                <w:rFonts w:asciiTheme="majorHAnsi" w:hAnsiTheme="majorHAnsi" w:cstheme="majorHAnsi"/>
                <w:highlight w:val="yellow"/>
              </w:rPr>
            </w:pPr>
            <w:r w:rsidRPr="00371749">
              <w:rPr>
                <w:rFonts w:asciiTheme="majorHAnsi" w:hAnsiTheme="majorHAnsi" w:cstheme="majorHAnsi"/>
              </w:rPr>
              <w:t xml:space="preserve">3 = </w:t>
            </w:r>
            <w:r w:rsidRPr="00870964">
              <w:rPr>
                <w:rFonts w:asciiTheme="majorHAnsi" w:hAnsiTheme="majorHAnsi" w:cstheme="majorHAnsi"/>
                <w:b/>
                <w:bCs/>
              </w:rPr>
              <w:t>Meets Minimum Requirements:</w:t>
            </w:r>
            <w:r>
              <w:rPr>
                <w:rFonts w:asciiTheme="majorHAnsi" w:hAnsiTheme="majorHAnsi" w:cstheme="majorHAnsi"/>
                <w:b/>
                <w:bCs/>
              </w:rPr>
              <w:t xml:space="preserve"> </w:t>
            </w:r>
            <w:r w:rsidRPr="00C41A7A">
              <w:rPr>
                <w:rFonts w:asciiTheme="majorHAnsi" w:hAnsiTheme="majorHAnsi" w:cstheme="majorHAnsi"/>
              </w:rPr>
              <w:t>Demonstration provided shows that t</w:t>
            </w:r>
            <w:r w:rsidRPr="00FD4C9E">
              <w:rPr>
                <w:rFonts w:asciiTheme="majorHAnsi" w:hAnsiTheme="majorHAnsi" w:cstheme="majorHAnsi"/>
              </w:rPr>
              <w:t>he</w:t>
            </w:r>
            <w:r w:rsidRPr="00371749">
              <w:rPr>
                <w:rFonts w:asciiTheme="majorHAnsi" w:hAnsiTheme="majorHAnsi" w:cstheme="majorHAnsi"/>
              </w:rPr>
              <w:t xml:space="preserve"> system allow</w:t>
            </w:r>
            <w:r>
              <w:rPr>
                <w:rFonts w:asciiTheme="majorHAnsi" w:hAnsiTheme="majorHAnsi" w:cstheme="majorHAnsi"/>
              </w:rPr>
              <w:t>s</w:t>
            </w:r>
            <w:r w:rsidRPr="00371749">
              <w:rPr>
                <w:rFonts w:asciiTheme="majorHAnsi" w:hAnsiTheme="majorHAnsi" w:cstheme="majorHAnsi"/>
              </w:rPr>
              <w:t xml:space="preserve"> uploading and secure storage of evidence, compliance </w:t>
            </w:r>
            <w:r w:rsidRPr="00B43952">
              <w:rPr>
                <w:rFonts w:asciiTheme="majorHAnsi" w:hAnsiTheme="majorHAnsi" w:cstheme="majorHAnsi"/>
              </w:rPr>
              <w:t xml:space="preserve">training information, risk management plans, and reports and other documentation like </w:t>
            </w:r>
            <w:r w:rsidRPr="00BF7761">
              <w:rPr>
                <w:rFonts w:asciiTheme="majorHAnsi" w:eastAsia="Aptos" w:hAnsiTheme="majorHAnsi" w:cstheme="majorHAnsi"/>
                <w:kern w:val="2"/>
              </w:rPr>
              <w:t>Visio, PowerPoint, Excel, Word</w:t>
            </w:r>
            <w:r>
              <w:rPr>
                <w:rFonts w:asciiTheme="majorHAnsi" w:eastAsia="Aptos" w:hAnsiTheme="majorHAnsi" w:cstheme="majorHAnsi"/>
                <w:kern w:val="2"/>
              </w:rPr>
              <w:t>,</w:t>
            </w:r>
            <w:r w:rsidRPr="00BF7761">
              <w:rPr>
                <w:rFonts w:asciiTheme="majorHAnsi" w:eastAsia="Aptos" w:hAnsiTheme="majorHAnsi" w:cstheme="majorHAnsi"/>
                <w:kern w:val="2"/>
              </w:rPr>
              <w:t xml:space="preserve"> Acrobat PDF</w:t>
            </w:r>
            <w:r>
              <w:rPr>
                <w:rFonts w:asciiTheme="majorHAnsi" w:eastAsia="Aptos" w:hAnsiTheme="majorHAnsi" w:cstheme="majorHAnsi"/>
                <w:kern w:val="2"/>
              </w:rPr>
              <w:t>, JPEG, etc,</w:t>
            </w:r>
            <w:r w:rsidRPr="00BF7761">
              <w:rPr>
                <w:rFonts w:asciiTheme="majorHAnsi" w:eastAsia="Aptos" w:hAnsiTheme="majorHAnsi" w:cstheme="majorHAnsi"/>
                <w:kern w:val="2"/>
              </w:rPr>
              <w:t xml:space="preserve"> to facilitate integration with other documentation.</w:t>
            </w:r>
          </w:p>
          <w:p w14:paraId="5EBD9AA6" w14:textId="6E1EBC91" w:rsidR="005A2523" w:rsidRPr="00371749" w:rsidRDefault="005A2523" w:rsidP="00C41A7A">
            <w:pPr>
              <w:spacing w:after="0"/>
              <w:jc w:val="left"/>
              <w:rPr>
                <w:rFonts w:asciiTheme="majorHAnsi" w:hAnsiTheme="majorHAnsi" w:cstheme="majorHAnsi"/>
              </w:rPr>
            </w:pPr>
          </w:p>
        </w:tc>
        <w:tc>
          <w:tcPr>
            <w:tcW w:w="572" w:type="pct"/>
          </w:tcPr>
          <w:p w14:paraId="6779A683" w14:textId="161F2964" w:rsidR="005A2523" w:rsidRPr="00C41A7A" w:rsidRDefault="005A2523" w:rsidP="00C41A7A">
            <w:pPr>
              <w:spacing w:after="0"/>
              <w:jc w:val="center"/>
              <w:rPr>
                <w:rFonts w:asciiTheme="majorHAnsi" w:hAnsiTheme="majorHAnsi" w:cstheme="majorHAnsi"/>
                <w:b/>
                <w:bCs/>
              </w:rPr>
            </w:pPr>
            <w:r w:rsidRPr="00C41A7A">
              <w:rPr>
                <w:rFonts w:asciiTheme="majorHAnsi" w:hAnsiTheme="majorHAnsi" w:cstheme="majorHAnsi"/>
                <w:b/>
                <w:bCs/>
              </w:rPr>
              <w:lastRenderedPageBreak/>
              <w:t>2</w:t>
            </w:r>
          </w:p>
        </w:tc>
        <w:tc>
          <w:tcPr>
            <w:tcW w:w="783" w:type="pct"/>
          </w:tcPr>
          <w:p w14:paraId="2AE2CCC7" w14:textId="2F09DEA9" w:rsidR="005A2523" w:rsidRPr="00371749" w:rsidRDefault="005A2523" w:rsidP="007D2B7F">
            <w:pPr>
              <w:spacing w:after="0"/>
              <w:jc w:val="left"/>
              <w:rPr>
                <w:rFonts w:asciiTheme="majorHAnsi" w:hAnsiTheme="majorHAnsi" w:cstheme="majorHAnsi"/>
                <w:color w:val="FF0000"/>
              </w:rPr>
            </w:pPr>
            <w:r w:rsidRPr="00371749">
              <w:rPr>
                <w:rFonts w:asciiTheme="majorHAnsi" w:hAnsiTheme="majorHAnsi" w:cstheme="majorHAnsi"/>
                <w:color w:val="FF0000"/>
              </w:rPr>
              <w:t xml:space="preserve">&lt;provide unique reference to locate substantiating evidence in the bid </w:t>
            </w:r>
            <w:r w:rsidRPr="00371749">
              <w:rPr>
                <w:rFonts w:asciiTheme="majorHAnsi" w:hAnsiTheme="majorHAnsi" w:cstheme="majorHAnsi"/>
                <w:color w:val="FF0000"/>
              </w:rPr>
              <w:lastRenderedPageBreak/>
              <w:t xml:space="preserve">response – </w:t>
            </w:r>
            <w:r w:rsidRPr="00371749">
              <w:rPr>
                <w:rFonts w:asciiTheme="majorHAnsi" w:hAnsiTheme="majorHAnsi" w:cstheme="majorHAnsi"/>
                <w:b/>
                <w:bCs/>
                <w:color w:val="FF0000"/>
              </w:rPr>
              <w:t>Annex A, section 5.</w:t>
            </w:r>
            <w:r w:rsidR="000323DC">
              <w:rPr>
                <w:rFonts w:asciiTheme="majorHAnsi" w:hAnsiTheme="majorHAnsi" w:cstheme="majorHAnsi"/>
                <w:b/>
                <w:bCs/>
                <w:color w:val="FF0000"/>
              </w:rPr>
              <w:t>6</w:t>
            </w:r>
            <w:r w:rsidRPr="00371749">
              <w:rPr>
                <w:rFonts w:asciiTheme="majorHAnsi" w:hAnsiTheme="majorHAnsi" w:cstheme="majorHAnsi"/>
                <w:color w:val="FF0000"/>
              </w:rPr>
              <w:t>&gt;</w:t>
            </w:r>
          </w:p>
        </w:tc>
      </w:tr>
      <w:tr w:rsidR="005A2523" w:rsidRPr="00371749" w14:paraId="1B0DBCC7" w14:textId="77777777" w:rsidTr="00C41A7A">
        <w:tc>
          <w:tcPr>
            <w:tcW w:w="357" w:type="pct"/>
          </w:tcPr>
          <w:p w14:paraId="32BA6002" w14:textId="32D88AD1" w:rsidR="005A2523" w:rsidRDefault="00373578" w:rsidP="0032781C">
            <w:pPr>
              <w:spacing w:after="0"/>
              <w:jc w:val="left"/>
              <w:rPr>
                <w:rFonts w:asciiTheme="majorHAnsi" w:hAnsiTheme="majorHAnsi" w:cstheme="majorHAnsi"/>
                <w:b/>
              </w:rPr>
            </w:pPr>
            <w:r>
              <w:rPr>
                <w:rFonts w:asciiTheme="majorHAnsi" w:hAnsiTheme="majorHAnsi" w:cstheme="majorHAnsi"/>
                <w:b/>
              </w:rPr>
              <w:lastRenderedPageBreak/>
              <w:t>12.</w:t>
            </w:r>
          </w:p>
        </w:tc>
        <w:tc>
          <w:tcPr>
            <w:tcW w:w="1929" w:type="pct"/>
          </w:tcPr>
          <w:p w14:paraId="45BDD6FE" w14:textId="7A547712" w:rsidR="005A2523" w:rsidRDefault="005A2523" w:rsidP="0032781C">
            <w:pPr>
              <w:spacing w:after="0"/>
              <w:jc w:val="left"/>
              <w:rPr>
                <w:rFonts w:asciiTheme="majorHAnsi" w:hAnsiTheme="majorHAnsi" w:cstheme="majorHAnsi"/>
                <w:b/>
              </w:rPr>
            </w:pPr>
            <w:r>
              <w:rPr>
                <w:rFonts w:asciiTheme="majorHAnsi" w:hAnsiTheme="majorHAnsi" w:cstheme="majorHAnsi"/>
                <w:b/>
              </w:rPr>
              <w:t>Workshop Mode</w:t>
            </w:r>
          </w:p>
          <w:p w14:paraId="3B9B99B7" w14:textId="4794E695" w:rsidR="005A2523" w:rsidRDefault="005A2523" w:rsidP="00FD4C9E">
            <w:pPr>
              <w:spacing w:after="0"/>
              <w:rPr>
                <w:rFonts w:asciiTheme="majorHAnsi" w:hAnsiTheme="majorHAnsi" w:cstheme="majorHAnsi"/>
              </w:rPr>
            </w:pPr>
            <w:r w:rsidRPr="00371749">
              <w:rPr>
                <w:rFonts w:asciiTheme="majorHAnsi" w:hAnsiTheme="majorHAnsi" w:cstheme="majorHAnsi"/>
              </w:rPr>
              <w:t xml:space="preserve">The system should include a workshop mode to facilitate collaborative risk identification, analysis, and evaluation. This mode should allow multiple users to work together in real-time, share </w:t>
            </w:r>
            <w:r w:rsidRPr="00371749">
              <w:rPr>
                <w:rFonts w:asciiTheme="majorHAnsi" w:hAnsiTheme="majorHAnsi" w:cstheme="majorHAnsi"/>
              </w:rPr>
              <w:lastRenderedPageBreak/>
              <w:t>insights, and collectively assess and prioritise risks.</w:t>
            </w:r>
          </w:p>
          <w:p w14:paraId="45C79845" w14:textId="77777777" w:rsidR="005A2523" w:rsidRPr="00C41A7A" w:rsidRDefault="005A2523" w:rsidP="00FD4C9E">
            <w:pPr>
              <w:spacing w:after="0"/>
              <w:rPr>
                <w:rFonts w:asciiTheme="majorHAnsi" w:hAnsiTheme="majorHAnsi" w:cstheme="majorHAnsi"/>
                <w:b/>
                <w:bCs/>
              </w:rPr>
            </w:pPr>
          </w:p>
          <w:p w14:paraId="48EAB5D9" w14:textId="1531954D" w:rsidR="005A2523" w:rsidRDefault="005A2523" w:rsidP="00FD4C9E">
            <w:pPr>
              <w:spacing w:after="0"/>
              <w:rPr>
                <w:rFonts w:asciiTheme="majorHAnsi" w:hAnsiTheme="majorHAnsi" w:cstheme="majorHAnsi"/>
                <w:b/>
                <w:bCs/>
              </w:rPr>
            </w:pPr>
            <w:r w:rsidRPr="00C41A7A">
              <w:rPr>
                <w:rFonts w:asciiTheme="majorHAnsi" w:hAnsiTheme="majorHAnsi" w:cstheme="majorHAnsi"/>
                <w:b/>
                <w:bCs/>
              </w:rPr>
              <w:t>Minimum Requirement:</w:t>
            </w:r>
          </w:p>
          <w:p w14:paraId="11E0F6EC" w14:textId="576CF8FD" w:rsidR="005A2523" w:rsidRDefault="005A2523" w:rsidP="00FD3722">
            <w:pPr>
              <w:spacing w:after="0"/>
              <w:rPr>
                <w:rFonts w:asciiTheme="majorHAnsi" w:hAnsiTheme="majorHAnsi" w:cstheme="majorHAnsi"/>
              </w:rPr>
            </w:pPr>
            <w:r w:rsidRPr="00371749">
              <w:rPr>
                <w:rFonts w:asciiTheme="majorHAnsi" w:hAnsiTheme="majorHAnsi" w:cstheme="majorHAnsi"/>
              </w:rPr>
              <w:t>The system</w:t>
            </w:r>
            <w:r>
              <w:rPr>
                <w:rFonts w:asciiTheme="majorHAnsi" w:hAnsiTheme="majorHAnsi" w:cstheme="majorHAnsi"/>
              </w:rPr>
              <w:t xml:space="preserve"> </w:t>
            </w:r>
            <w:r w:rsidRPr="00371749">
              <w:rPr>
                <w:rFonts w:asciiTheme="majorHAnsi" w:hAnsiTheme="majorHAnsi" w:cstheme="majorHAnsi"/>
              </w:rPr>
              <w:t>include</w:t>
            </w:r>
            <w:r>
              <w:rPr>
                <w:rFonts w:asciiTheme="majorHAnsi" w:hAnsiTheme="majorHAnsi" w:cstheme="majorHAnsi"/>
              </w:rPr>
              <w:t>s</w:t>
            </w:r>
            <w:r w:rsidRPr="00371749">
              <w:rPr>
                <w:rFonts w:asciiTheme="majorHAnsi" w:hAnsiTheme="majorHAnsi" w:cstheme="majorHAnsi"/>
              </w:rPr>
              <w:t xml:space="preserve"> a workshop mode to facilitate collaborative risk identification, analysis, and evaluation. This mode should allow multiple users to work together in real-time, share insights, and collectively assess and prioritise risks.</w:t>
            </w:r>
          </w:p>
          <w:p w14:paraId="2CBE9E15" w14:textId="77777777" w:rsidR="005A2523" w:rsidRDefault="005A2523" w:rsidP="00FD4C9E">
            <w:pPr>
              <w:spacing w:after="0"/>
              <w:rPr>
                <w:rFonts w:asciiTheme="majorHAnsi" w:hAnsiTheme="majorHAnsi" w:cstheme="majorHAnsi"/>
                <w:b/>
                <w:bCs/>
              </w:rPr>
            </w:pPr>
          </w:p>
          <w:p w14:paraId="59DD4902" w14:textId="77777777" w:rsidR="005A2523" w:rsidRPr="00C41A7A" w:rsidRDefault="005A2523" w:rsidP="00FD4C9E">
            <w:pPr>
              <w:spacing w:after="0"/>
              <w:rPr>
                <w:rFonts w:asciiTheme="majorHAnsi" w:hAnsiTheme="majorHAnsi" w:cstheme="majorHAnsi"/>
                <w:b/>
                <w:bCs/>
              </w:rPr>
            </w:pPr>
          </w:p>
          <w:p w14:paraId="04985FE7" w14:textId="77777777" w:rsidR="005A2523" w:rsidRDefault="005A2523" w:rsidP="00FD4C9E">
            <w:pPr>
              <w:spacing w:after="0"/>
              <w:rPr>
                <w:rFonts w:asciiTheme="majorHAnsi" w:hAnsiTheme="majorHAnsi" w:cstheme="majorHAnsi"/>
              </w:rPr>
            </w:pPr>
          </w:p>
          <w:p w14:paraId="1C4A9A3F" w14:textId="5B64DD91" w:rsidR="005A2523" w:rsidRPr="00371749" w:rsidRDefault="005A2523" w:rsidP="0032781C">
            <w:pPr>
              <w:spacing w:after="0"/>
              <w:jc w:val="left"/>
              <w:rPr>
                <w:rFonts w:asciiTheme="majorHAnsi" w:hAnsiTheme="majorHAnsi" w:cstheme="majorHAnsi"/>
                <w:b/>
              </w:rPr>
            </w:pPr>
          </w:p>
        </w:tc>
        <w:tc>
          <w:tcPr>
            <w:tcW w:w="1358" w:type="pct"/>
          </w:tcPr>
          <w:p w14:paraId="6A63A777" w14:textId="7479F851" w:rsidR="005A2523" w:rsidRDefault="005A2523" w:rsidP="00C41A7A">
            <w:pPr>
              <w:spacing w:after="0"/>
              <w:jc w:val="left"/>
              <w:rPr>
                <w:rFonts w:asciiTheme="majorHAnsi" w:hAnsiTheme="majorHAnsi" w:cstheme="majorHAnsi"/>
              </w:rPr>
            </w:pPr>
            <w:r>
              <w:rPr>
                <w:rFonts w:asciiTheme="majorHAnsi" w:hAnsiTheme="majorHAnsi" w:cstheme="majorHAnsi"/>
              </w:rPr>
              <w:lastRenderedPageBreak/>
              <w:t>The bidder to provide a live demonstration which shows that t</w:t>
            </w:r>
            <w:r w:rsidRPr="00371749">
              <w:rPr>
                <w:rFonts w:asciiTheme="majorHAnsi" w:hAnsiTheme="majorHAnsi" w:cstheme="majorHAnsi"/>
              </w:rPr>
              <w:t>he system include</w:t>
            </w:r>
            <w:r>
              <w:rPr>
                <w:rFonts w:asciiTheme="majorHAnsi" w:hAnsiTheme="majorHAnsi" w:cstheme="majorHAnsi"/>
              </w:rPr>
              <w:t>s</w:t>
            </w:r>
            <w:r w:rsidRPr="00371749">
              <w:rPr>
                <w:rFonts w:asciiTheme="majorHAnsi" w:hAnsiTheme="majorHAnsi" w:cstheme="majorHAnsi"/>
              </w:rPr>
              <w:t xml:space="preserve"> a workshop mode to facilitate collaborative risk identification, analysis, and evaluation. This mode </w:t>
            </w:r>
            <w:r w:rsidRPr="00371749">
              <w:rPr>
                <w:rFonts w:asciiTheme="majorHAnsi" w:hAnsiTheme="majorHAnsi" w:cstheme="majorHAnsi"/>
              </w:rPr>
              <w:lastRenderedPageBreak/>
              <w:t>should allow multiple users to work together in real-time, share insights, and collectively assess and prioritise risks</w:t>
            </w:r>
          </w:p>
          <w:p w14:paraId="59441F1E" w14:textId="77777777" w:rsidR="005A2523" w:rsidRDefault="005A2523" w:rsidP="009A2D72">
            <w:pPr>
              <w:spacing w:after="0"/>
              <w:ind w:left="301" w:hanging="301"/>
              <w:jc w:val="left"/>
              <w:rPr>
                <w:rFonts w:asciiTheme="majorHAnsi" w:hAnsiTheme="majorHAnsi" w:cstheme="majorHAnsi"/>
              </w:rPr>
            </w:pPr>
          </w:p>
          <w:p w14:paraId="0CF14276" w14:textId="77777777" w:rsidR="00373578" w:rsidRDefault="005A2523" w:rsidP="00373578">
            <w:pPr>
              <w:spacing w:after="0"/>
              <w:ind w:left="301" w:hanging="301"/>
              <w:jc w:val="left"/>
              <w:rPr>
                <w:rFonts w:asciiTheme="majorHAnsi" w:hAnsiTheme="majorHAnsi" w:cstheme="majorHAnsi"/>
              </w:rPr>
            </w:pPr>
            <w:r w:rsidRPr="00371749">
              <w:rPr>
                <w:rFonts w:asciiTheme="majorHAnsi" w:hAnsiTheme="majorHAnsi" w:cstheme="majorHAnsi"/>
              </w:rPr>
              <w:t>0=</w:t>
            </w:r>
            <w:r w:rsidRPr="00371749">
              <w:rPr>
                <w:rFonts w:asciiTheme="majorHAnsi" w:hAnsiTheme="majorHAnsi" w:cstheme="majorHAnsi"/>
                <w:b/>
                <w:bCs/>
              </w:rPr>
              <w:t xml:space="preserve"> Does not meet minimum requirement:</w:t>
            </w:r>
            <w:r w:rsidRPr="00371749">
              <w:rPr>
                <w:rFonts w:asciiTheme="majorHAnsi" w:hAnsiTheme="majorHAnsi" w:cstheme="majorHAnsi"/>
              </w:rPr>
              <w:t xml:space="preserve">  </w:t>
            </w:r>
            <w:r w:rsidRPr="00C41A7A">
              <w:rPr>
                <w:rFonts w:asciiTheme="majorHAnsi" w:hAnsiTheme="majorHAnsi" w:cstheme="majorHAnsi"/>
              </w:rPr>
              <w:t>No demonstration or demonstration presented does not meet the minimum requirement.</w:t>
            </w:r>
          </w:p>
          <w:p w14:paraId="24DACE7D" w14:textId="77777777" w:rsidR="003369A7" w:rsidRDefault="003369A7" w:rsidP="00373578">
            <w:pPr>
              <w:spacing w:after="0"/>
              <w:ind w:left="301" w:hanging="301"/>
              <w:jc w:val="left"/>
              <w:rPr>
                <w:rFonts w:asciiTheme="majorHAnsi" w:hAnsiTheme="majorHAnsi" w:cstheme="majorHAnsi"/>
                <w:sz w:val="20"/>
                <w:szCs w:val="20"/>
              </w:rPr>
            </w:pPr>
          </w:p>
          <w:p w14:paraId="7C2DE4C6" w14:textId="77777777" w:rsidR="005A2523" w:rsidRDefault="005A2523" w:rsidP="00373578">
            <w:pPr>
              <w:spacing w:after="0"/>
              <w:ind w:left="301" w:hanging="301"/>
              <w:jc w:val="left"/>
              <w:rPr>
                <w:rFonts w:asciiTheme="majorHAnsi" w:hAnsiTheme="majorHAnsi" w:cstheme="majorHAnsi"/>
              </w:rPr>
            </w:pPr>
            <w:r w:rsidRPr="00371749">
              <w:rPr>
                <w:rFonts w:asciiTheme="majorHAnsi" w:hAnsiTheme="majorHAnsi" w:cstheme="majorHAnsi"/>
              </w:rPr>
              <w:t xml:space="preserve">3 = </w:t>
            </w:r>
            <w:r w:rsidRPr="00870964">
              <w:rPr>
                <w:rFonts w:asciiTheme="majorHAnsi" w:hAnsiTheme="majorHAnsi" w:cstheme="majorHAnsi"/>
                <w:b/>
                <w:bCs/>
              </w:rPr>
              <w:t>Meets Minimum Requirements:</w:t>
            </w:r>
            <w:r>
              <w:rPr>
                <w:rFonts w:asciiTheme="majorHAnsi" w:hAnsiTheme="majorHAnsi" w:cstheme="majorHAnsi"/>
                <w:b/>
                <w:bCs/>
              </w:rPr>
              <w:t xml:space="preserve"> </w:t>
            </w:r>
            <w:r w:rsidRPr="00C41A7A">
              <w:rPr>
                <w:rFonts w:asciiTheme="majorHAnsi" w:hAnsiTheme="majorHAnsi" w:cstheme="majorHAnsi"/>
              </w:rPr>
              <w:t>D</w:t>
            </w:r>
            <w:r w:rsidRPr="00CD09B5">
              <w:rPr>
                <w:rFonts w:asciiTheme="majorHAnsi" w:hAnsiTheme="majorHAnsi" w:cstheme="majorHAnsi"/>
              </w:rPr>
              <w:t>emonstration provided shows that the system includes a workshop mode to facilitate collaborative risk identification, analysis, and evaluation.</w:t>
            </w:r>
          </w:p>
          <w:p w14:paraId="416B9426" w14:textId="77777777" w:rsidR="003369A7" w:rsidRDefault="003369A7" w:rsidP="00373578">
            <w:pPr>
              <w:spacing w:after="0"/>
              <w:ind w:left="301" w:hanging="301"/>
              <w:jc w:val="left"/>
              <w:rPr>
                <w:rFonts w:asciiTheme="majorHAnsi" w:hAnsiTheme="majorHAnsi" w:cstheme="majorHAnsi"/>
                <w:highlight w:val="yellow"/>
              </w:rPr>
            </w:pPr>
          </w:p>
          <w:p w14:paraId="750C2592" w14:textId="7AF465C5" w:rsidR="003369A7" w:rsidRPr="00C41A7A" w:rsidRDefault="003369A7" w:rsidP="00C41A7A">
            <w:pPr>
              <w:spacing w:after="0"/>
              <w:ind w:left="301" w:hanging="301"/>
              <w:jc w:val="left"/>
              <w:rPr>
                <w:rFonts w:asciiTheme="majorHAnsi" w:hAnsiTheme="majorHAnsi" w:cstheme="majorHAnsi"/>
                <w:highlight w:val="yellow"/>
              </w:rPr>
            </w:pPr>
          </w:p>
        </w:tc>
        <w:tc>
          <w:tcPr>
            <w:tcW w:w="572" w:type="pct"/>
          </w:tcPr>
          <w:p w14:paraId="34D21DDE" w14:textId="1D7BFA19" w:rsidR="005A2523" w:rsidRPr="00C41A7A" w:rsidRDefault="00B45AC6" w:rsidP="00C41A7A">
            <w:pPr>
              <w:spacing w:after="0"/>
              <w:jc w:val="center"/>
              <w:rPr>
                <w:rFonts w:asciiTheme="majorHAnsi" w:hAnsiTheme="majorHAnsi" w:cstheme="majorHAnsi"/>
                <w:b/>
                <w:bCs/>
                <w:color w:val="FF0000"/>
              </w:rPr>
            </w:pPr>
            <w:r>
              <w:rPr>
                <w:rFonts w:asciiTheme="majorHAnsi" w:hAnsiTheme="majorHAnsi" w:cstheme="majorHAnsi"/>
                <w:b/>
                <w:bCs/>
              </w:rPr>
              <w:lastRenderedPageBreak/>
              <w:t>3</w:t>
            </w:r>
          </w:p>
        </w:tc>
        <w:tc>
          <w:tcPr>
            <w:tcW w:w="783" w:type="pct"/>
          </w:tcPr>
          <w:p w14:paraId="6E0A4534" w14:textId="060912D0" w:rsidR="005A2523" w:rsidRPr="00371749" w:rsidRDefault="005A2523" w:rsidP="007D2B7F">
            <w:pPr>
              <w:spacing w:after="0"/>
              <w:jc w:val="left"/>
              <w:rPr>
                <w:rFonts w:asciiTheme="majorHAnsi" w:hAnsiTheme="majorHAnsi" w:cstheme="majorHAnsi"/>
                <w:color w:val="FF0000"/>
              </w:rPr>
            </w:pPr>
            <w:r w:rsidRPr="00371749">
              <w:rPr>
                <w:rFonts w:asciiTheme="majorHAnsi" w:hAnsiTheme="majorHAnsi" w:cstheme="majorHAnsi"/>
                <w:color w:val="FF0000"/>
              </w:rPr>
              <w:t xml:space="preserve">&lt;provide unique reference to locate substantiating evidence in the bid </w:t>
            </w:r>
            <w:r w:rsidRPr="00371749">
              <w:rPr>
                <w:rFonts w:asciiTheme="majorHAnsi" w:hAnsiTheme="majorHAnsi" w:cstheme="majorHAnsi"/>
                <w:color w:val="FF0000"/>
              </w:rPr>
              <w:lastRenderedPageBreak/>
              <w:t xml:space="preserve">response – </w:t>
            </w:r>
            <w:r w:rsidRPr="00371749">
              <w:rPr>
                <w:rFonts w:asciiTheme="majorHAnsi" w:hAnsiTheme="majorHAnsi" w:cstheme="majorHAnsi"/>
                <w:b/>
                <w:bCs/>
                <w:color w:val="FF0000"/>
              </w:rPr>
              <w:t>Annex A, section 5.</w:t>
            </w:r>
            <w:r w:rsidR="000323DC">
              <w:rPr>
                <w:rFonts w:asciiTheme="majorHAnsi" w:hAnsiTheme="majorHAnsi" w:cstheme="majorHAnsi"/>
                <w:b/>
                <w:bCs/>
                <w:color w:val="FF0000"/>
              </w:rPr>
              <w:t>6</w:t>
            </w:r>
            <w:r w:rsidRPr="00371749">
              <w:rPr>
                <w:rFonts w:asciiTheme="majorHAnsi" w:hAnsiTheme="majorHAnsi" w:cstheme="majorHAnsi"/>
                <w:color w:val="FF0000"/>
              </w:rPr>
              <w:t>&gt;</w:t>
            </w:r>
          </w:p>
        </w:tc>
      </w:tr>
      <w:tr w:rsidR="005A2523" w:rsidRPr="00371749" w14:paraId="49DF4E54" w14:textId="77777777" w:rsidTr="00C41A7A">
        <w:tc>
          <w:tcPr>
            <w:tcW w:w="357" w:type="pct"/>
          </w:tcPr>
          <w:p w14:paraId="6CB7BD64" w14:textId="752D765D" w:rsidR="005A2523" w:rsidRDefault="00373578" w:rsidP="0032781C">
            <w:pPr>
              <w:spacing w:after="0"/>
              <w:jc w:val="left"/>
              <w:rPr>
                <w:rFonts w:asciiTheme="majorHAnsi" w:hAnsiTheme="majorHAnsi" w:cstheme="majorHAnsi"/>
                <w:b/>
              </w:rPr>
            </w:pPr>
            <w:r>
              <w:rPr>
                <w:rFonts w:asciiTheme="majorHAnsi" w:hAnsiTheme="majorHAnsi" w:cstheme="majorHAnsi"/>
                <w:b/>
              </w:rPr>
              <w:lastRenderedPageBreak/>
              <w:t>13.</w:t>
            </w:r>
          </w:p>
        </w:tc>
        <w:tc>
          <w:tcPr>
            <w:tcW w:w="1929" w:type="pct"/>
          </w:tcPr>
          <w:p w14:paraId="50C0EAE6" w14:textId="7D21973A" w:rsidR="005A2523" w:rsidRDefault="005A2523" w:rsidP="0032781C">
            <w:pPr>
              <w:spacing w:after="0"/>
              <w:jc w:val="left"/>
              <w:rPr>
                <w:rFonts w:asciiTheme="majorHAnsi" w:hAnsiTheme="majorHAnsi" w:cstheme="majorHAnsi"/>
                <w:b/>
              </w:rPr>
            </w:pPr>
            <w:r>
              <w:rPr>
                <w:rFonts w:asciiTheme="majorHAnsi" w:hAnsiTheme="majorHAnsi" w:cstheme="majorHAnsi"/>
                <w:b/>
              </w:rPr>
              <w:t>Review and version control</w:t>
            </w:r>
          </w:p>
          <w:p w14:paraId="75855BFA" w14:textId="77777777" w:rsidR="005A2523" w:rsidRDefault="005A2523" w:rsidP="0032781C">
            <w:pPr>
              <w:spacing w:after="0"/>
              <w:jc w:val="left"/>
              <w:rPr>
                <w:rFonts w:asciiTheme="majorHAnsi" w:hAnsiTheme="majorHAnsi" w:cstheme="majorHAnsi"/>
              </w:rPr>
            </w:pPr>
            <w:r w:rsidRPr="00371749">
              <w:rPr>
                <w:rFonts w:asciiTheme="majorHAnsi" w:hAnsiTheme="majorHAnsi" w:cstheme="majorHAnsi"/>
              </w:rPr>
              <w:t>The system should provide tools for reviewing work and implementing version control, ensuring that an accurate history of changes is maintained</w:t>
            </w:r>
            <w:r>
              <w:rPr>
                <w:rFonts w:asciiTheme="majorHAnsi" w:hAnsiTheme="majorHAnsi" w:cstheme="majorHAnsi"/>
              </w:rPr>
              <w:t>.</w:t>
            </w:r>
          </w:p>
          <w:p w14:paraId="2F44A85F" w14:textId="77777777" w:rsidR="005A2523" w:rsidRDefault="005A2523" w:rsidP="0032781C">
            <w:pPr>
              <w:spacing w:after="0"/>
              <w:jc w:val="left"/>
              <w:rPr>
                <w:rFonts w:asciiTheme="majorHAnsi" w:hAnsiTheme="majorHAnsi" w:cstheme="majorHAnsi"/>
                <w:b/>
              </w:rPr>
            </w:pPr>
          </w:p>
          <w:p w14:paraId="2D9D380B" w14:textId="77777777" w:rsidR="005A2523" w:rsidRDefault="005A2523" w:rsidP="0032781C">
            <w:pPr>
              <w:spacing w:after="0"/>
              <w:jc w:val="left"/>
              <w:rPr>
                <w:rFonts w:asciiTheme="majorHAnsi" w:hAnsiTheme="majorHAnsi" w:cstheme="majorHAnsi"/>
                <w:b/>
              </w:rPr>
            </w:pPr>
            <w:r>
              <w:rPr>
                <w:rFonts w:asciiTheme="majorHAnsi" w:hAnsiTheme="majorHAnsi" w:cstheme="majorHAnsi"/>
                <w:b/>
              </w:rPr>
              <w:t>Minimum Requirements:</w:t>
            </w:r>
          </w:p>
          <w:p w14:paraId="1C856716" w14:textId="654FA7B6" w:rsidR="005A2523" w:rsidRDefault="005A2523" w:rsidP="00C41A7A">
            <w:pPr>
              <w:spacing w:after="0"/>
              <w:jc w:val="left"/>
              <w:rPr>
                <w:rFonts w:asciiTheme="majorHAnsi" w:hAnsiTheme="majorHAnsi" w:cstheme="majorHAnsi"/>
              </w:rPr>
            </w:pPr>
            <w:r>
              <w:rPr>
                <w:rFonts w:asciiTheme="majorHAnsi" w:hAnsiTheme="majorHAnsi" w:cstheme="majorHAnsi"/>
              </w:rPr>
              <w:t>The</w:t>
            </w:r>
            <w:r w:rsidRPr="00371749">
              <w:rPr>
                <w:rFonts w:asciiTheme="majorHAnsi" w:hAnsiTheme="majorHAnsi" w:cstheme="majorHAnsi"/>
              </w:rPr>
              <w:t xml:space="preserve"> system </w:t>
            </w:r>
            <w:r>
              <w:rPr>
                <w:rFonts w:asciiTheme="majorHAnsi" w:hAnsiTheme="majorHAnsi" w:cstheme="majorHAnsi"/>
              </w:rPr>
              <w:t xml:space="preserve">can </w:t>
            </w:r>
            <w:r w:rsidRPr="00371749">
              <w:rPr>
                <w:rFonts w:asciiTheme="majorHAnsi" w:hAnsiTheme="majorHAnsi" w:cstheme="majorHAnsi"/>
              </w:rPr>
              <w:t>provide tools for reviewing</w:t>
            </w:r>
            <w:r>
              <w:rPr>
                <w:rFonts w:asciiTheme="majorHAnsi" w:hAnsiTheme="majorHAnsi" w:cstheme="majorHAnsi"/>
              </w:rPr>
              <w:t xml:space="preserve"> </w:t>
            </w:r>
            <w:r w:rsidRPr="00371749">
              <w:rPr>
                <w:rFonts w:asciiTheme="majorHAnsi" w:hAnsiTheme="majorHAnsi" w:cstheme="majorHAnsi"/>
              </w:rPr>
              <w:t>work and implementing version control, ensuring that an accurate history of changes is maintained</w:t>
            </w:r>
          </w:p>
          <w:p w14:paraId="790FCC85" w14:textId="05D2F1FC" w:rsidR="005A2523" w:rsidRPr="00371749" w:rsidRDefault="005A2523" w:rsidP="0032781C">
            <w:pPr>
              <w:spacing w:after="0"/>
              <w:jc w:val="left"/>
              <w:rPr>
                <w:rFonts w:asciiTheme="majorHAnsi" w:hAnsiTheme="majorHAnsi" w:cstheme="majorHAnsi"/>
                <w:b/>
              </w:rPr>
            </w:pPr>
          </w:p>
        </w:tc>
        <w:tc>
          <w:tcPr>
            <w:tcW w:w="1358" w:type="pct"/>
          </w:tcPr>
          <w:p w14:paraId="44C0AAB2" w14:textId="768B8827" w:rsidR="005A2523" w:rsidRDefault="005A2523" w:rsidP="00C41A7A">
            <w:pPr>
              <w:spacing w:after="0"/>
              <w:jc w:val="left"/>
              <w:rPr>
                <w:rFonts w:asciiTheme="majorHAnsi" w:hAnsiTheme="majorHAnsi" w:cstheme="majorHAnsi"/>
              </w:rPr>
            </w:pPr>
            <w:r w:rsidRPr="00371749">
              <w:rPr>
                <w:rFonts w:asciiTheme="majorHAnsi" w:hAnsiTheme="majorHAnsi" w:cstheme="majorHAnsi"/>
              </w:rPr>
              <w:t>The</w:t>
            </w:r>
            <w:r>
              <w:rPr>
                <w:rFonts w:asciiTheme="majorHAnsi" w:hAnsiTheme="majorHAnsi" w:cstheme="majorHAnsi"/>
              </w:rPr>
              <w:t xml:space="preserve"> bidder to provide a live demonstration which shows that the</w:t>
            </w:r>
            <w:r w:rsidRPr="00371749">
              <w:rPr>
                <w:rFonts w:asciiTheme="majorHAnsi" w:hAnsiTheme="majorHAnsi" w:cstheme="majorHAnsi"/>
              </w:rPr>
              <w:t xml:space="preserve"> system </w:t>
            </w:r>
            <w:r>
              <w:rPr>
                <w:rFonts w:asciiTheme="majorHAnsi" w:hAnsiTheme="majorHAnsi" w:cstheme="majorHAnsi"/>
              </w:rPr>
              <w:t xml:space="preserve">can </w:t>
            </w:r>
            <w:r w:rsidRPr="00371749">
              <w:rPr>
                <w:rFonts w:asciiTheme="majorHAnsi" w:hAnsiTheme="majorHAnsi" w:cstheme="majorHAnsi"/>
              </w:rPr>
              <w:t>provide tools for reviewing work and implementing version control, ensuring that an accurate history of changes is maintained</w:t>
            </w:r>
          </w:p>
          <w:p w14:paraId="3D689248" w14:textId="77777777" w:rsidR="005A2523" w:rsidRDefault="005A2523" w:rsidP="009A2D72">
            <w:pPr>
              <w:spacing w:after="0"/>
              <w:ind w:left="301" w:hanging="301"/>
              <w:jc w:val="left"/>
              <w:rPr>
                <w:rFonts w:asciiTheme="majorHAnsi" w:hAnsiTheme="majorHAnsi" w:cstheme="majorHAnsi"/>
              </w:rPr>
            </w:pPr>
          </w:p>
          <w:p w14:paraId="5F5523CB" w14:textId="6D3C4D26" w:rsidR="005A2523" w:rsidRDefault="005A2523" w:rsidP="009A2D72">
            <w:pPr>
              <w:spacing w:after="0"/>
              <w:ind w:left="301" w:hanging="301"/>
              <w:jc w:val="left"/>
              <w:rPr>
                <w:rFonts w:asciiTheme="majorHAnsi" w:hAnsiTheme="majorHAnsi" w:cstheme="majorHAnsi"/>
              </w:rPr>
            </w:pPr>
            <w:r w:rsidRPr="00371749">
              <w:rPr>
                <w:rFonts w:asciiTheme="majorHAnsi" w:hAnsiTheme="majorHAnsi" w:cstheme="majorHAnsi"/>
              </w:rPr>
              <w:t>0=</w:t>
            </w:r>
            <w:r w:rsidRPr="00371749">
              <w:rPr>
                <w:rFonts w:asciiTheme="majorHAnsi" w:hAnsiTheme="majorHAnsi" w:cstheme="majorHAnsi"/>
                <w:b/>
                <w:bCs/>
              </w:rPr>
              <w:t xml:space="preserve"> Does not meet minimum requirement:</w:t>
            </w:r>
            <w:r w:rsidRPr="00371749">
              <w:rPr>
                <w:rFonts w:asciiTheme="majorHAnsi" w:hAnsiTheme="majorHAnsi" w:cstheme="majorHAnsi"/>
              </w:rPr>
              <w:t xml:space="preserve">  </w:t>
            </w:r>
            <w:r w:rsidRPr="00C41A7A">
              <w:rPr>
                <w:rFonts w:asciiTheme="majorHAnsi" w:hAnsiTheme="majorHAnsi" w:cstheme="majorHAnsi"/>
              </w:rPr>
              <w:t>No demonstration or demonstration presented does not meet the minimum requirement.</w:t>
            </w:r>
          </w:p>
          <w:p w14:paraId="6A53DB40" w14:textId="77777777" w:rsidR="003369A7" w:rsidRPr="00371749" w:rsidRDefault="003369A7" w:rsidP="009A2D72">
            <w:pPr>
              <w:spacing w:after="0"/>
              <w:ind w:left="301" w:hanging="301"/>
              <w:jc w:val="left"/>
              <w:rPr>
                <w:rFonts w:asciiTheme="majorHAnsi" w:hAnsiTheme="majorHAnsi" w:cstheme="majorHAnsi"/>
                <w:highlight w:val="yellow"/>
              </w:rPr>
            </w:pPr>
          </w:p>
          <w:p w14:paraId="67313F25" w14:textId="77777777" w:rsidR="005A2523" w:rsidRDefault="005A2523" w:rsidP="00CD09B5">
            <w:pPr>
              <w:spacing w:after="0"/>
              <w:ind w:left="301" w:hanging="301"/>
              <w:jc w:val="left"/>
              <w:rPr>
                <w:rFonts w:asciiTheme="majorHAnsi" w:hAnsiTheme="majorHAnsi" w:cstheme="majorHAnsi"/>
              </w:rPr>
            </w:pPr>
            <w:r w:rsidRPr="00371749">
              <w:rPr>
                <w:rFonts w:asciiTheme="majorHAnsi" w:hAnsiTheme="majorHAnsi" w:cstheme="majorHAnsi"/>
              </w:rPr>
              <w:t xml:space="preserve">3 = </w:t>
            </w:r>
            <w:r w:rsidRPr="00870964">
              <w:rPr>
                <w:rFonts w:asciiTheme="majorHAnsi" w:hAnsiTheme="majorHAnsi" w:cstheme="majorHAnsi"/>
                <w:b/>
                <w:bCs/>
              </w:rPr>
              <w:t>Meets Minimum Requirements:</w:t>
            </w:r>
            <w:r>
              <w:rPr>
                <w:rFonts w:asciiTheme="majorHAnsi" w:hAnsiTheme="majorHAnsi" w:cstheme="majorHAnsi"/>
                <w:b/>
                <w:bCs/>
              </w:rPr>
              <w:t xml:space="preserve"> </w:t>
            </w:r>
            <w:r w:rsidRPr="00C41A7A">
              <w:rPr>
                <w:rFonts w:asciiTheme="majorHAnsi" w:hAnsiTheme="majorHAnsi" w:cstheme="majorHAnsi"/>
              </w:rPr>
              <w:t xml:space="preserve">Demonstration shows that </w:t>
            </w:r>
            <w:r w:rsidRPr="00CD09B5">
              <w:rPr>
                <w:rFonts w:asciiTheme="majorHAnsi" w:hAnsiTheme="majorHAnsi" w:cstheme="majorHAnsi"/>
              </w:rPr>
              <w:t>which shows that the system can provide</w:t>
            </w:r>
            <w:r w:rsidRPr="00371749">
              <w:rPr>
                <w:rFonts w:asciiTheme="majorHAnsi" w:hAnsiTheme="majorHAnsi" w:cstheme="majorHAnsi"/>
              </w:rPr>
              <w:t xml:space="preserve"> tools for reviewing work and implementing version control, ensuring that an accurate history of changes is maintained</w:t>
            </w:r>
          </w:p>
          <w:p w14:paraId="6E260D4A" w14:textId="67505E75" w:rsidR="005A2523" w:rsidRPr="00371749" w:rsidRDefault="005A2523" w:rsidP="00C41A7A">
            <w:pPr>
              <w:spacing w:after="0"/>
              <w:jc w:val="left"/>
              <w:rPr>
                <w:rFonts w:asciiTheme="majorHAnsi" w:hAnsiTheme="majorHAnsi" w:cstheme="majorHAnsi"/>
              </w:rPr>
            </w:pPr>
          </w:p>
        </w:tc>
        <w:tc>
          <w:tcPr>
            <w:tcW w:w="572" w:type="pct"/>
          </w:tcPr>
          <w:p w14:paraId="0FA1ED7B" w14:textId="32A8BA15" w:rsidR="005A2523" w:rsidRPr="00C41A7A" w:rsidRDefault="005A2523" w:rsidP="00C41A7A">
            <w:pPr>
              <w:spacing w:after="0"/>
              <w:jc w:val="center"/>
              <w:rPr>
                <w:rFonts w:asciiTheme="majorHAnsi" w:hAnsiTheme="majorHAnsi" w:cstheme="majorHAnsi"/>
                <w:b/>
                <w:bCs/>
                <w:color w:val="FF0000"/>
              </w:rPr>
            </w:pPr>
            <w:r w:rsidRPr="00C41A7A">
              <w:rPr>
                <w:rFonts w:asciiTheme="majorHAnsi" w:hAnsiTheme="majorHAnsi" w:cstheme="majorHAnsi"/>
                <w:b/>
                <w:bCs/>
              </w:rPr>
              <w:lastRenderedPageBreak/>
              <w:t>2</w:t>
            </w:r>
          </w:p>
        </w:tc>
        <w:tc>
          <w:tcPr>
            <w:tcW w:w="783" w:type="pct"/>
          </w:tcPr>
          <w:p w14:paraId="44D8BD34" w14:textId="1660D86D" w:rsidR="005A2523" w:rsidRPr="00371749" w:rsidRDefault="005A2523" w:rsidP="007D2B7F">
            <w:pPr>
              <w:spacing w:after="0"/>
              <w:jc w:val="left"/>
              <w:rPr>
                <w:rFonts w:asciiTheme="majorHAnsi" w:hAnsiTheme="majorHAnsi" w:cstheme="majorHAnsi"/>
                <w:color w:val="FF0000"/>
              </w:rPr>
            </w:pPr>
            <w:r w:rsidRPr="00371749">
              <w:rPr>
                <w:rFonts w:asciiTheme="majorHAnsi" w:hAnsiTheme="majorHAnsi" w:cstheme="majorHAnsi"/>
                <w:color w:val="FF0000"/>
              </w:rPr>
              <w:t xml:space="preserve">&lt;provide unique reference to locate substantiating evidence in the bid response – </w:t>
            </w:r>
            <w:r w:rsidRPr="00371749">
              <w:rPr>
                <w:rFonts w:asciiTheme="majorHAnsi" w:hAnsiTheme="majorHAnsi" w:cstheme="majorHAnsi"/>
                <w:b/>
                <w:bCs/>
                <w:color w:val="FF0000"/>
              </w:rPr>
              <w:t>Annex A, section 5.</w:t>
            </w:r>
            <w:r w:rsidR="000323DC">
              <w:rPr>
                <w:rFonts w:asciiTheme="majorHAnsi" w:hAnsiTheme="majorHAnsi" w:cstheme="majorHAnsi"/>
                <w:b/>
                <w:bCs/>
                <w:color w:val="FF0000"/>
              </w:rPr>
              <w:t>6</w:t>
            </w:r>
            <w:r w:rsidRPr="00371749">
              <w:rPr>
                <w:rFonts w:asciiTheme="majorHAnsi" w:hAnsiTheme="majorHAnsi" w:cstheme="majorHAnsi"/>
                <w:color w:val="FF0000"/>
              </w:rPr>
              <w:t>&gt;</w:t>
            </w:r>
          </w:p>
        </w:tc>
      </w:tr>
      <w:tr w:rsidR="005A2523" w:rsidRPr="00371749" w14:paraId="7498743C" w14:textId="77777777" w:rsidTr="00C41A7A">
        <w:tc>
          <w:tcPr>
            <w:tcW w:w="357" w:type="pct"/>
          </w:tcPr>
          <w:p w14:paraId="2212BDA2" w14:textId="412E1062" w:rsidR="005A2523" w:rsidRPr="00CD09B5" w:rsidRDefault="00373578" w:rsidP="0032781C">
            <w:pPr>
              <w:spacing w:after="0"/>
              <w:jc w:val="left"/>
              <w:rPr>
                <w:rFonts w:asciiTheme="majorHAnsi" w:hAnsiTheme="majorHAnsi" w:cstheme="majorHAnsi"/>
                <w:b/>
              </w:rPr>
            </w:pPr>
            <w:r>
              <w:rPr>
                <w:rFonts w:asciiTheme="majorHAnsi" w:hAnsiTheme="majorHAnsi" w:cstheme="majorHAnsi"/>
                <w:b/>
              </w:rPr>
              <w:t>14.</w:t>
            </w:r>
          </w:p>
        </w:tc>
        <w:tc>
          <w:tcPr>
            <w:tcW w:w="1929" w:type="pct"/>
          </w:tcPr>
          <w:p w14:paraId="1C7B8C4F" w14:textId="39E71C90" w:rsidR="005A2523" w:rsidRPr="00C41A7A" w:rsidRDefault="005A2523" w:rsidP="0032781C">
            <w:pPr>
              <w:spacing w:after="0"/>
              <w:jc w:val="left"/>
              <w:rPr>
                <w:rFonts w:asciiTheme="majorHAnsi" w:hAnsiTheme="majorHAnsi" w:cstheme="majorHAnsi"/>
                <w:b/>
              </w:rPr>
            </w:pPr>
            <w:r w:rsidRPr="00C41A7A">
              <w:rPr>
                <w:rFonts w:asciiTheme="majorHAnsi" w:hAnsiTheme="majorHAnsi" w:cstheme="majorHAnsi"/>
                <w:b/>
              </w:rPr>
              <w:t>Risk matrix and prioritisation</w:t>
            </w:r>
          </w:p>
          <w:p w14:paraId="67FD1BFE" w14:textId="77777777" w:rsidR="005A2523" w:rsidRDefault="005A2523" w:rsidP="00CD09B5">
            <w:pPr>
              <w:spacing w:after="0"/>
              <w:rPr>
                <w:rFonts w:asciiTheme="majorHAnsi" w:hAnsiTheme="majorHAnsi" w:cstheme="majorHAnsi"/>
              </w:rPr>
            </w:pPr>
            <w:r w:rsidRPr="00371749">
              <w:rPr>
                <w:rFonts w:asciiTheme="majorHAnsi" w:hAnsiTheme="majorHAnsi" w:cstheme="majorHAnsi"/>
              </w:rPr>
              <w:t>The system should include a risk matrix functionality to prioritise risks based on their likelihood and impact. It should also generate summaries for different risk categories, such as operational, strategic, and project risks, to assist in decision-making and resource allocation.</w:t>
            </w:r>
          </w:p>
          <w:p w14:paraId="37C9079B" w14:textId="77777777" w:rsidR="005A2523" w:rsidRDefault="005A2523" w:rsidP="00CD09B5">
            <w:pPr>
              <w:spacing w:after="0"/>
              <w:rPr>
                <w:rFonts w:asciiTheme="majorHAnsi" w:hAnsiTheme="majorHAnsi" w:cstheme="majorHAnsi"/>
              </w:rPr>
            </w:pPr>
          </w:p>
          <w:p w14:paraId="44534FF8" w14:textId="6C8673FA" w:rsidR="005A2523" w:rsidRDefault="005A2523" w:rsidP="00CD09B5">
            <w:pPr>
              <w:spacing w:after="0"/>
              <w:rPr>
                <w:rFonts w:asciiTheme="majorHAnsi" w:hAnsiTheme="majorHAnsi" w:cstheme="majorHAnsi"/>
                <w:b/>
                <w:bCs/>
              </w:rPr>
            </w:pPr>
            <w:r w:rsidRPr="00C41A7A">
              <w:rPr>
                <w:rFonts w:asciiTheme="majorHAnsi" w:hAnsiTheme="majorHAnsi" w:cstheme="majorHAnsi"/>
                <w:b/>
                <w:bCs/>
              </w:rPr>
              <w:t>Minimum Requirements:</w:t>
            </w:r>
          </w:p>
          <w:p w14:paraId="31949731" w14:textId="3675C0E3" w:rsidR="005A2523" w:rsidRDefault="005A2523" w:rsidP="00CD09B5">
            <w:pPr>
              <w:spacing w:after="0"/>
              <w:rPr>
                <w:rFonts w:asciiTheme="majorHAnsi" w:hAnsiTheme="majorHAnsi" w:cstheme="majorHAnsi"/>
              </w:rPr>
            </w:pPr>
            <w:r w:rsidRPr="00371749">
              <w:rPr>
                <w:rFonts w:asciiTheme="majorHAnsi" w:hAnsiTheme="majorHAnsi" w:cstheme="majorHAnsi"/>
              </w:rPr>
              <w:t>The system include</w:t>
            </w:r>
            <w:r>
              <w:rPr>
                <w:rFonts w:asciiTheme="majorHAnsi" w:hAnsiTheme="majorHAnsi" w:cstheme="majorHAnsi"/>
              </w:rPr>
              <w:t>s</w:t>
            </w:r>
            <w:r w:rsidRPr="00371749">
              <w:rPr>
                <w:rFonts w:asciiTheme="majorHAnsi" w:hAnsiTheme="majorHAnsi" w:cstheme="majorHAnsi"/>
              </w:rPr>
              <w:t xml:space="preserve"> a risk matrix functionality to prioritise risks based on their likelihood and impact. It should also generate summaries for different risk categories, such as operational, strategic, and project risks, to assist in decision-making and resource allocation.</w:t>
            </w:r>
          </w:p>
          <w:p w14:paraId="30E31BAA" w14:textId="77777777" w:rsidR="005A2523" w:rsidRPr="00C41A7A" w:rsidRDefault="005A2523" w:rsidP="00CD09B5">
            <w:pPr>
              <w:spacing w:after="0"/>
              <w:rPr>
                <w:rFonts w:asciiTheme="majorHAnsi" w:hAnsiTheme="majorHAnsi" w:cstheme="majorHAnsi"/>
                <w:b/>
                <w:bCs/>
              </w:rPr>
            </w:pPr>
          </w:p>
          <w:p w14:paraId="3A15BAE5" w14:textId="77777777" w:rsidR="005A2523" w:rsidRDefault="005A2523" w:rsidP="00CD09B5">
            <w:pPr>
              <w:spacing w:after="0"/>
              <w:rPr>
                <w:rFonts w:asciiTheme="majorHAnsi" w:hAnsiTheme="majorHAnsi" w:cstheme="majorHAnsi"/>
              </w:rPr>
            </w:pPr>
          </w:p>
          <w:p w14:paraId="1D70B407" w14:textId="1CE032AA" w:rsidR="005A2523" w:rsidRDefault="005A2523" w:rsidP="0032781C">
            <w:pPr>
              <w:spacing w:after="0"/>
              <w:jc w:val="left"/>
              <w:rPr>
                <w:rFonts w:asciiTheme="majorHAnsi" w:hAnsiTheme="majorHAnsi" w:cstheme="majorHAnsi"/>
                <w:b/>
              </w:rPr>
            </w:pPr>
          </w:p>
        </w:tc>
        <w:tc>
          <w:tcPr>
            <w:tcW w:w="1358" w:type="pct"/>
          </w:tcPr>
          <w:p w14:paraId="4684F4BD" w14:textId="5F5234C4" w:rsidR="005A2523" w:rsidRDefault="005A2523" w:rsidP="00CD09B5">
            <w:pPr>
              <w:spacing w:after="0"/>
              <w:rPr>
                <w:rFonts w:asciiTheme="majorHAnsi" w:hAnsiTheme="majorHAnsi" w:cstheme="majorHAnsi"/>
              </w:rPr>
            </w:pPr>
            <w:r>
              <w:rPr>
                <w:rFonts w:asciiTheme="majorHAnsi" w:hAnsiTheme="majorHAnsi" w:cstheme="majorHAnsi"/>
              </w:rPr>
              <w:t>The bidder to provide a live demonstration which shows that t</w:t>
            </w:r>
            <w:r w:rsidRPr="00371749">
              <w:rPr>
                <w:rFonts w:asciiTheme="majorHAnsi" w:hAnsiTheme="majorHAnsi" w:cstheme="majorHAnsi"/>
              </w:rPr>
              <w:t>he system include</w:t>
            </w:r>
            <w:r>
              <w:rPr>
                <w:rFonts w:asciiTheme="majorHAnsi" w:hAnsiTheme="majorHAnsi" w:cstheme="majorHAnsi"/>
              </w:rPr>
              <w:t>s</w:t>
            </w:r>
            <w:r w:rsidRPr="00371749">
              <w:rPr>
                <w:rFonts w:asciiTheme="majorHAnsi" w:hAnsiTheme="majorHAnsi" w:cstheme="majorHAnsi"/>
              </w:rPr>
              <w:t xml:space="preserve"> a risk matrix functionality to prioritise risks based on their likelihood and impact. It should also generate summaries for different risk categories, such as operational, strategic, and project risks, to assist in decision-making and resource allocation.</w:t>
            </w:r>
          </w:p>
          <w:p w14:paraId="6564F900" w14:textId="75ADD644" w:rsidR="005A2523" w:rsidRDefault="005A2523" w:rsidP="009A2D72">
            <w:pPr>
              <w:spacing w:after="0"/>
              <w:ind w:left="301" w:hanging="301"/>
              <w:jc w:val="left"/>
              <w:rPr>
                <w:rFonts w:asciiTheme="majorHAnsi" w:hAnsiTheme="majorHAnsi" w:cstheme="majorHAnsi"/>
              </w:rPr>
            </w:pPr>
          </w:p>
          <w:p w14:paraId="1A58F0C5" w14:textId="77777777" w:rsidR="005A2523" w:rsidRDefault="005A2523" w:rsidP="009A2D72">
            <w:pPr>
              <w:spacing w:after="0"/>
              <w:ind w:left="301" w:hanging="301"/>
              <w:jc w:val="left"/>
              <w:rPr>
                <w:rFonts w:asciiTheme="majorHAnsi" w:hAnsiTheme="majorHAnsi" w:cstheme="majorHAnsi"/>
              </w:rPr>
            </w:pPr>
          </w:p>
          <w:p w14:paraId="32285878" w14:textId="77777777" w:rsidR="00373578" w:rsidRDefault="005A2523" w:rsidP="00373578">
            <w:pPr>
              <w:spacing w:after="0"/>
              <w:ind w:left="301" w:hanging="301"/>
              <w:jc w:val="left"/>
              <w:rPr>
                <w:rFonts w:asciiTheme="majorHAnsi" w:hAnsiTheme="majorHAnsi" w:cstheme="majorHAnsi"/>
              </w:rPr>
            </w:pPr>
            <w:r w:rsidRPr="00371749">
              <w:rPr>
                <w:rFonts w:asciiTheme="majorHAnsi" w:hAnsiTheme="majorHAnsi" w:cstheme="majorHAnsi"/>
              </w:rPr>
              <w:t>0=</w:t>
            </w:r>
            <w:r w:rsidRPr="00371749">
              <w:rPr>
                <w:rFonts w:asciiTheme="majorHAnsi" w:hAnsiTheme="majorHAnsi" w:cstheme="majorHAnsi"/>
                <w:b/>
                <w:bCs/>
              </w:rPr>
              <w:t xml:space="preserve"> Does not meet minimum requirement:</w:t>
            </w:r>
            <w:r w:rsidRPr="00371749">
              <w:rPr>
                <w:rFonts w:asciiTheme="majorHAnsi" w:hAnsiTheme="majorHAnsi" w:cstheme="majorHAnsi"/>
              </w:rPr>
              <w:t xml:space="preserve">  </w:t>
            </w:r>
            <w:r w:rsidRPr="00C41A7A">
              <w:rPr>
                <w:rFonts w:asciiTheme="majorHAnsi" w:hAnsiTheme="majorHAnsi" w:cstheme="majorHAnsi"/>
              </w:rPr>
              <w:t>No demonstration or demonstration presented does not meet the minimum requirement.</w:t>
            </w:r>
          </w:p>
          <w:p w14:paraId="73848D9C" w14:textId="77777777" w:rsidR="003369A7" w:rsidRDefault="003369A7" w:rsidP="00373578">
            <w:pPr>
              <w:spacing w:after="0"/>
              <w:ind w:left="301" w:hanging="301"/>
              <w:jc w:val="left"/>
              <w:rPr>
                <w:rFonts w:asciiTheme="majorHAnsi" w:hAnsiTheme="majorHAnsi" w:cstheme="majorHAnsi"/>
                <w:sz w:val="20"/>
                <w:szCs w:val="20"/>
              </w:rPr>
            </w:pPr>
          </w:p>
          <w:p w14:paraId="57B0656B" w14:textId="75E01F94" w:rsidR="005A2523" w:rsidRPr="00C41A7A" w:rsidRDefault="005A2523" w:rsidP="00C41A7A">
            <w:pPr>
              <w:spacing w:after="0"/>
              <w:ind w:left="301" w:hanging="301"/>
              <w:jc w:val="left"/>
              <w:rPr>
                <w:rFonts w:asciiTheme="majorHAnsi" w:hAnsiTheme="majorHAnsi" w:cstheme="majorHAnsi"/>
                <w:highlight w:val="yellow"/>
              </w:rPr>
            </w:pPr>
            <w:r w:rsidRPr="00371749">
              <w:rPr>
                <w:rFonts w:asciiTheme="majorHAnsi" w:hAnsiTheme="majorHAnsi" w:cstheme="majorHAnsi"/>
              </w:rPr>
              <w:t xml:space="preserve">3 = </w:t>
            </w:r>
            <w:r w:rsidRPr="00870964">
              <w:rPr>
                <w:rFonts w:asciiTheme="majorHAnsi" w:hAnsiTheme="majorHAnsi" w:cstheme="majorHAnsi"/>
                <w:b/>
                <w:bCs/>
              </w:rPr>
              <w:t>Meets Minimum Requirements:</w:t>
            </w:r>
            <w:r>
              <w:rPr>
                <w:rFonts w:asciiTheme="majorHAnsi" w:hAnsiTheme="majorHAnsi" w:cstheme="majorHAnsi"/>
                <w:b/>
                <w:bCs/>
              </w:rPr>
              <w:t xml:space="preserve"> </w:t>
            </w:r>
            <w:r w:rsidRPr="00C41A7A">
              <w:rPr>
                <w:rFonts w:asciiTheme="majorHAnsi" w:hAnsiTheme="majorHAnsi" w:cstheme="majorHAnsi"/>
              </w:rPr>
              <w:t>Demonstration shows that t</w:t>
            </w:r>
            <w:r w:rsidRPr="00CD09B5">
              <w:rPr>
                <w:rFonts w:asciiTheme="majorHAnsi" w:hAnsiTheme="majorHAnsi" w:cstheme="majorHAnsi"/>
              </w:rPr>
              <w:t xml:space="preserve">he system includes a risk matrix </w:t>
            </w:r>
            <w:r w:rsidRPr="00CD09B5">
              <w:rPr>
                <w:rFonts w:asciiTheme="majorHAnsi" w:hAnsiTheme="majorHAnsi" w:cstheme="majorHAnsi"/>
              </w:rPr>
              <w:lastRenderedPageBreak/>
              <w:t>functionality</w:t>
            </w:r>
            <w:r w:rsidRPr="00371749">
              <w:rPr>
                <w:rFonts w:asciiTheme="majorHAnsi" w:hAnsiTheme="majorHAnsi" w:cstheme="majorHAnsi"/>
              </w:rPr>
              <w:t xml:space="preserve"> to prioritise risks based on their likelihood and impact. It should also generate summaries for different risk categories, such as operational, strategic, and project risks, to assist in decision-making and resource allocation.</w:t>
            </w:r>
          </w:p>
          <w:p w14:paraId="07B7449E" w14:textId="252F9117" w:rsidR="005A2523" w:rsidRPr="00371749" w:rsidRDefault="005A2523" w:rsidP="00C41A7A">
            <w:pPr>
              <w:spacing w:after="0"/>
              <w:jc w:val="left"/>
              <w:rPr>
                <w:rFonts w:asciiTheme="majorHAnsi" w:hAnsiTheme="majorHAnsi" w:cstheme="majorHAnsi"/>
              </w:rPr>
            </w:pPr>
          </w:p>
        </w:tc>
        <w:tc>
          <w:tcPr>
            <w:tcW w:w="572" w:type="pct"/>
          </w:tcPr>
          <w:p w14:paraId="3A92D9AB" w14:textId="38364323" w:rsidR="005A2523" w:rsidRPr="00C41A7A" w:rsidRDefault="00B45AC6" w:rsidP="00C41A7A">
            <w:pPr>
              <w:spacing w:after="0"/>
              <w:jc w:val="center"/>
              <w:rPr>
                <w:rFonts w:asciiTheme="majorHAnsi" w:hAnsiTheme="majorHAnsi" w:cstheme="majorHAnsi"/>
                <w:b/>
                <w:bCs/>
                <w:color w:val="FF0000"/>
              </w:rPr>
            </w:pPr>
            <w:r>
              <w:rPr>
                <w:rFonts w:asciiTheme="majorHAnsi" w:hAnsiTheme="majorHAnsi" w:cstheme="majorHAnsi"/>
                <w:b/>
                <w:bCs/>
              </w:rPr>
              <w:lastRenderedPageBreak/>
              <w:t>3</w:t>
            </w:r>
          </w:p>
        </w:tc>
        <w:tc>
          <w:tcPr>
            <w:tcW w:w="783" w:type="pct"/>
          </w:tcPr>
          <w:p w14:paraId="1CD00D3C" w14:textId="7A303E52" w:rsidR="005A2523" w:rsidRPr="00371749" w:rsidRDefault="005A2523" w:rsidP="007D2B7F">
            <w:pPr>
              <w:spacing w:after="0"/>
              <w:jc w:val="left"/>
              <w:rPr>
                <w:rFonts w:asciiTheme="majorHAnsi" w:hAnsiTheme="majorHAnsi" w:cstheme="majorHAnsi"/>
                <w:color w:val="FF0000"/>
              </w:rPr>
            </w:pPr>
            <w:r w:rsidRPr="00371749">
              <w:rPr>
                <w:rFonts w:asciiTheme="majorHAnsi" w:hAnsiTheme="majorHAnsi" w:cstheme="majorHAnsi"/>
                <w:color w:val="FF0000"/>
              </w:rPr>
              <w:t xml:space="preserve">&lt;provide unique reference to locate substantiating evidence in the bid response – </w:t>
            </w:r>
            <w:r w:rsidRPr="00371749">
              <w:rPr>
                <w:rFonts w:asciiTheme="majorHAnsi" w:hAnsiTheme="majorHAnsi" w:cstheme="majorHAnsi"/>
                <w:b/>
                <w:bCs/>
                <w:color w:val="FF0000"/>
              </w:rPr>
              <w:t>Annex A, section 5.</w:t>
            </w:r>
            <w:r w:rsidR="000323DC">
              <w:rPr>
                <w:rFonts w:asciiTheme="majorHAnsi" w:hAnsiTheme="majorHAnsi" w:cstheme="majorHAnsi"/>
                <w:b/>
                <w:bCs/>
                <w:color w:val="FF0000"/>
              </w:rPr>
              <w:t>6</w:t>
            </w:r>
            <w:r w:rsidRPr="00371749">
              <w:rPr>
                <w:rFonts w:asciiTheme="majorHAnsi" w:hAnsiTheme="majorHAnsi" w:cstheme="majorHAnsi"/>
                <w:color w:val="FF0000"/>
              </w:rPr>
              <w:t>&gt;</w:t>
            </w:r>
          </w:p>
        </w:tc>
      </w:tr>
      <w:tr w:rsidR="005A2523" w:rsidRPr="00371749" w14:paraId="2D86D439" w14:textId="77777777" w:rsidTr="00C41A7A">
        <w:tc>
          <w:tcPr>
            <w:tcW w:w="357" w:type="pct"/>
          </w:tcPr>
          <w:p w14:paraId="12E88562" w14:textId="5C50F13B" w:rsidR="005A2523" w:rsidRPr="005A2523" w:rsidRDefault="00373578" w:rsidP="009A2D72">
            <w:pPr>
              <w:jc w:val="left"/>
              <w:rPr>
                <w:rFonts w:asciiTheme="majorHAnsi" w:hAnsiTheme="majorHAnsi" w:cstheme="majorHAnsi"/>
                <w:b/>
              </w:rPr>
            </w:pPr>
            <w:r>
              <w:rPr>
                <w:rFonts w:asciiTheme="majorHAnsi" w:hAnsiTheme="majorHAnsi" w:cstheme="majorHAnsi"/>
                <w:b/>
              </w:rPr>
              <w:t>15.</w:t>
            </w:r>
          </w:p>
        </w:tc>
        <w:tc>
          <w:tcPr>
            <w:tcW w:w="1929" w:type="pct"/>
          </w:tcPr>
          <w:p w14:paraId="654D1948" w14:textId="05E0963C" w:rsidR="005A2523" w:rsidRDefault="005A2523" w:rsidP="009A2D72">
            <w:pPr>
              <w:jc w:val="left"/>
              <w:rPr>
                <w:rFonts w:asciiTheme="majorHAnsi" w:hAnsiTheme="majorHAnsi" w:cstheme="majorHAnsi"/>
                <w:b/>
              </w:rPr>
            </w:pPr>
            <w:r w:rsidRPr="00C41A7A">
              <w:rPr>
                <w:rFonts w:asciiTheme="majorHAnsi" w:hAnsiTheme="majorHAnsi" w:cstheme="majorHAnsi"/>
                <w:b/>
              </w:rPr>
              <w:t>Risk appetite and tolerance dashboard</w:t>
            </w:r>
          </w:p>
          <w:p w14:paraId="6C053044" w14:textId="77777777" w:rsidR="005A2523" w:rsidRDefault="005A2523" w:rsidP="00133385">
            <w:pPr>
              <w:spacing w:after="0"/>
              <w:rPr>
                <w:rFonts w:asciiTheme="majorHAnsi" w:hAnsiTheme="majorHAnsi" w:cstheme="majorHAnsi"/>
              </w:rPr>
            </w:pPr>
            <w:r w:rsidRPr="00371749">
              <w:rPr>
                <w:rFonts w:asciiTheme="majorHAnsi" w:hAnsiTheme="majorHAnsi" w:cstheme="majorHAnsi"/>
              </w:rPr>
              <w:t>The system should provide dashboards that allow users to monitor and analyse</w:t>
            </w:r>
            <w:r>
              <w:rPr>
                <w:rFonts w:asciiTheme="majorHAnsi" w:hAnsiTheme="majorHAnsi" w:cstheme="majorHAnsi"/>
              </w:rPr>
              <w:t xml:space="preserve"> </w:t>
            </w:r>
            <w:r w:rsidRPr="00371749">
              <w:rPr>
                <w:rFonts w:asciiTheme="majorHAnsi" w:hAnsiTheme="majorHAnsi" w:cstheme="majorHAnsi"/>
              </w:rPr>
              <w:t>risk appetite and tolerance levels, offering real-time insights into risk exposure and enabling informed decision-making.</w:t>
            </w:r>
          </w:p>
          <w:p w14:paraId="1E19803D" w14:textId="77777777" w:rsidR="005A2523" w:rsidRDefault="005A2523" w:rsidP="00133385">
            <w:pPr>
              <w:spacing w:after="0"/>
              <w:rPr>
                <w:rFonts w:asciiTheme="majorHAnsi" w:eastAsia="Aptos" w:hAnsiTheme="majorHAnsi" w:cstheme="majorHAnsi"/>
                <w:b/>
                <w:bCs/>
                <w:kern w:val="2"/>
              </w:rPr>
            </w:pPr>
          </w:p>
          <w:p w14:paraId="53596E6A" w14:textId="77777777" w:rsidR="005A2523" w:rsidRDefault="005A2523" w:rsidP="00133385">
            <w:pPr>
              <w:spacing w:after="0"/>
              <w:rPr>
                <w:rFonts w:asciiTheme="majorHAnsi" w:eastAsia="Aptos" w:hAnsiTheme="majorHAnsi" w:cstheme="majorHAnsi"/>
                <w:b/>
                <w:bCs/>
                <w:kern w:val="2"/>
              </w:rPr>
            </w:pPr>
            <w:r>
              <w:rPr>
                <w:rFonts w:asciiTheme="majorHAnsi" w:eastAsia="Aptos" w:hAnsiTheme="majorHAnsi" w:cstheme="majorHAnsi"/>
                <w:b/>
                <w:bCs/>
                <w:kern w:val="2"/>
              </w:rPr>
              <w:t>Minimum Requirement:</w:t>
            </w:r>
          </w:p>
          <w:p w14:paraId="061A5EAB" w14:textId="6DA30843" w:rsidR="005A2523" w:rsidRDefault="005A2523" w:rsidP="00133385">
            <w:pPr>
              <w:spacing w:after="0"/>
              <w:rPr>
                <w:rFonts w:asciiTheme="majorHAnsi" w:hAnsiTheme="majorHAnsi" w:cstheme="majorHAnsi"/>
              </w:rPr>
            </w:pPr>
            <w:r w:rsidRPr="00371749">
              <w:rPr>
                <w:rFonts w:asciiTheme="majorHAnsi" w:hAnsiTheme="majorHAnsi" w:cstheme="majorHAnsi"/>
              </w:rPr>
              <w:t>The system provide</w:t>
            </w:r>
            <w:r>
              <w:rPr>
                <w:rFonts w:asciiTheme="majorHAnsi" w:hAnsiTheme="majorHAnsi" w:cstheme="majorHAnsi"/>
              </w:rPr>
              <w:t>s</w:t>
            </w:r>
            <w:r w:rsidRPr="00371749">
              <w:rPr>
                <w:rFonts w:asciiTheme="majorHAnsi" w:hAnsiTheme="majorHAnsi" w:cstheme="majorHAnsi"/>
              </w:rPr>
              <w:t xml:space="preserve"> dashboards that allow users to monitor and analyse</w:t>
            </w:r>
            <w:r>
              <w:rPr>
                <w:rFonts w:asciiTheme="majorHAnsi" w:hAnsiTheme="majorHAnsi" w:cstheme="majorHAnsi"/>
              </w:rPr>
              <w:t xml:space="preserve"> </w:t>
            </w:r>
            <w:r w:rsidRPr="00371749">
              <w:rPr>
                <w:rFonts w:asciiTheme="majorHAnsi" w:hAnsiTheme="majorHAnsi" w:cstheme="majorHAnsi"/>
              </w:rPr>
              <w:t>risk appetite and tolerance levels, offering real-time insights into risk exposure and enabling informed decision-making.</w:t>
            </w:r>
          </w:p>
          <w:p w14:paraId="6B2F5CEE" w14:textId="77777777" w:rsidR="005A2523" w:rsidRDefault="005A2523" w:rsidP="00133385">
            <w:pPr>
              <w:spacing w:after="0"/>
              <w:rPr>
                <w:rFonts w:asciiTheme="majorHAnsi" w:eastAsia="Aptos" w:hAnsiTheme="majorHAnsi" w:cstheme="majorHAnsi"/>
                <w:b/>
                <w:bCs/>
                <w:kern w:val="2"/>
              </w:rPr>
            </w:pPr>
          </w:p>
          <w:p w14:paraId="13278EA4" w14:textId="28EDB293" w:rsidR="005A2523" w:rsidRPr="00C41A7A" w:rsidRDefault="005A2523" w:rsidP="00C41A7A">
            <w:pPr>
              <w:jc w:val="left"/>
              <w:rPr>
                <w:rFonts w:asciiTheme="majorHAnsi" w:hAnsiTheme="majorHAnsi" w:cstheme="majorHAnsi"/>
                <w:b/>
              </w:rPr>
            </w:pPr>
          </w:p>
          <w:p w14:paraId="68C63A78" w14:textId="59CFC462" w:rsidR="005A2523" w:rsidRDefault="005A2523" w:rsidP="0032781C">
            <w:pPr>
              <w:spacing w:after="0"/>
              <w:jc w:val="left"/>
              <w:rPr>
                <w:rFonts w:asciiTheme="majorHAnsi" w:hAnsiTheme="majorHAnsi" w:cstheme="majorHAnsi"/>
                <w:b/>
              </w:rPr>
            </w:pPr>
          </w:p>
        </w:tc>
        <w:tc>
          <w:tcPr>
            <w:tcW w:w="1358" w:type="pct"/>
          </w:tcPr>
          <w:p w14:paraId="1262B9D3" w14:textId="0B1E8FCC" w:rsidR="005A2523" w:rsidRDefault="005A2523" w:rsidP="00133385">
            <w:pPr>
              <w:spacing w:after="0"/>
              <w:rPr>
                <w:rFonts w:asciiTheme="majorHAnsi" w:hAnsiTheme="majorHAnsi" w:cstheme="majorHAnsi"/>
              </w:rPr>
            </w:pPr>
            <w:r>
              <w:rPr>
                <w:rFonts w:asciiTheme="majorHAnsi" w:hAnsiTheme="majorHAnsi" w:cstheme="majorHAnsi"/>
              </w:rPr>
              <w:t xml:space="preserve">The bidder to provide a live demonstration which shows that </w:t>
            </w:r>
            <w:r w:rsidRPr="00371749">
              <w:rPr>
                <w:rFonts w:asciiTheme="majorHAnsi" w:hAnsiTheme="majorHAnsi" w:cstheme="majorHAnsi"/>
              </w:rPr>
              <w:t>the system provide</w:t>
            </w:r>
            <w:r>
              <w:rPr>
                <w:rFonts w:asciiTheme="majorHAnsi" w:hAnsiTheme="majorHAnsi" w:cstheme="majorHAnsi"/>
              </w:rPr>
              <w:t>s</w:t>
            </w:r>
            <w:r w:rsidRPr="00371749">
              <w:rPr>
                <w:rFonts w:asciiTheme="majorHAnsi" w:hAnsiTheme="majorHAnsi" w:cstheme="majorHAnsi"/>
              </w:rPr>
              <w:t xml:space="preserve"> dashboards that allow users to monitor and analyse</w:t>
            </w:r>
            <w:r>
              <w:rPr>
                <w:rFonts w:asciiTheme="majorHAnsi" w:hAnsiTheme="majorHAnsi" w:cstheme="majorHAnsi"/>
              </w:rPr>
              <w:t xml:space="preserve"> </w:t>
            </w:r>
            <w:r w:rsidRPr="00371749">
              <w:rPr>
                <w:rFonts w:asciiTheme="majorHAnsi" w:hAnsiTheme="majorHAnsi" w:cstheme="majorHAnsi"/>
              </w:rPr>
              <w:t>risk appetite and tolerance levels, offering real-time insights into risk exposure and enabling informed decision-making.</w:t>
            </w:r>
          </w:p>
          <w:p w14:paraId="6B9D098A" w14:textId="707F8CD2" w:rsidR="005A2523" w:rsidRDefault="005A2523" w:rsidP="009A2D72">
            <w:pPr>
              <w:spacing w:after="0"/>
              <w:ind w:left="301" w:hanging="301"/>
              <w:jc w:val="left"/>
              <w:rPr>
                <w:rFonts w:asciiTheme="majorHAnsi" w:hAnsiTheme="majorHAnsi" w:cstheme="majorHAnsi"/>
              </w:rPr>
            </w:pPr>
          </w:p>
          <w:p w14:paraId="4001FF1D" w14:textId="77777777" w:rsidR="005A2523" w:rsidRDefault="005A2523" w:rsidP="009A2D72">
            <w:pPr>
              <w:spacing w:after="0"/>
              <w:ind w:left="301" w:hanging="301"/>
              <w:jc w:val="left"/>
              <w:rPr>
                <w:rFonts w:asciiTheme="majorHAnsi" w:hAnsiTheme="majorHAnsi" w:cstheme="majorHAnsi"/>
              </w:rPr>
            </w:pPr>
          </w:p>
          <w:p w14:paraId="06C2DA8A" w14:textId="77777777" w:rsidR="00373578" w:rsidRDefault="005A2523" w:rsidP="00373578">
            <w:pPr>
              <w:spacing w:after="0"/>
              <w:ind w:left="301" w:hanging="301"/>
              <w:jc w:val="left"/>
              <w:rPr>
                <w:rFonts w:asciiTheme="majorHAnsi" w:hAnsiTheme="majorHAnsi" w:cstheme="majorHAnsi"/>
                <w:sz w:val="20"/>
                <w:szCs w:val="20"/>
              </w:rPr>
            </w:pPr>
            <w:r w:rsidRPr="00371749">
              <w:rPr>
                <w:rFonts w:asciiTheme="majorHAnsi" w:hAnsiTheme="majorHAnsi" w:cstheme="majorHAnsi"/>
              </w:rPr>
              <w:t>0=</w:t>
            </w:r>
            <w:r w:rsidRPr="00371749">
              <w:rPr>
                <w:rFonts w:asciiTheme="majorHAnsi" w:hAnsiTheme="majorHAnsi" w:cstheme="majorHAnsi"/>
                <w:b/>
                <w:bCs/>
              </w:rPr>
              <w:t xml:space="preserve"> Does not meet minimum requirement:</w:t>
            </w:r>
            <w:r w:rsidRPr="00371749">
              <w:rPr>
                <w:rFonts w:asciiTheme="majorHAnsi" w:hAnsiTheme="majorHAnsi" w:cstheme="majorHAnsi"/>
              </w:rPr>
              <w:t xml:space="preserve">  </w:t>
            </w:r>
            <w:r w:rsidRPr="00C43708">
              <w:rPr>
                <w:rFonts w:asciiTheme="majorHAnsi" w:hAnsiTheme="majorHAnsi" w:cstheme="majorHAnsi"/>
                <w:sz w:val="20"/>
                <w:szCs w:val="20"/>
              </w:rPr>
              <w:t>No demonstration or demonstration presented does not meet the minimum requirement.</w:t>
            </w:r>
          </w:p>
          <w:p w14:paraId="13A7883B" w14:textId="77777777" w:rsidR="003369A7" w:rsidRDefault="003369A7" w:rsidP="00373578">
            <w:pPr>
              <w:spacing w:after="0"/>
              <w:ind w:left="301" w:hanging="301"/>
              <w:jc w:val="left"/>
              <w:rPr>
                <w:rFonts w:asciiTheme="majorHAnsi" w:hAnsiTheme="majorHAnsi" w:cstheme="majorHAnsi"/>
                <w:sz w:val="20"/>
                <w:szCs w:val="20"/>
              </w:rPr>
            </w:pPr>
          </w:p>
          <w:p w14:paraId="353AE037" w14:textId="45F5EE46" w:rsidR="005A2523" w:rsidRPr="00C41A7A" w:rsidRDefault="005A2523" w:rsidP="00C41A7A">
            <w:pPr>
              <w:spacing w:after="0"/>
              <w:ind w:left="301" w:hanging="301"/>
              <w:jc w:val="left"/>
              <w:rPr>
                <w:rFonts w:asciiTheme="majorHAnsi" w:hAnsiTheme="majorHAnsi" w:cstheme="majorHAnsi"/>
                <w:highlight w:val="yellow"/>
              </w:rPr>
            </w:pPr>
            <w:r w:rsidRPr="00371749">
              <w:rPr>
                <w:rFonts w:asciiTheme="majorHAnsi" w:hAnsiTheme="majorHAnsi" w:cstheme="majorHAnsi"/>
              </w:rPr>
              <w:t xml:space="preserve">3 = </w:t>
            </w:r>
            <w:r w:rsidRPr="00870964">
              <w:rPr>
                <w:rFonts w:asciiTheme="majorHAnsi" w:hAnsiTheme="majorHAnsi" w:cstheme="majorHAnsi"/>
                <w:b/>
                <w:bCs/>
              </w:rPr>
              <w:t>Meets Minimum Requirements:</w:t>
            </w:r>
            <w:r>
              <w:rPr>
                <w:rFonts w:asciiTheme="majorHAnsi" w:hAnsiTheme="majorHAnsi" w:cstheme="majorHAnsi"/>
              </w:rPr>
              <w:t xml:space="preserve"> Demonstration provided shows that </w:t>
            </w:r>
            <w:r w:rsidRPr="00371749">
              <w:rPr>
                <w:rFonts w:asciiTheme="majorHAnsi" w:hAnsiTheme="majorHAnsi" w:cstheme="majorHAnsi"/>
              </w:rPr>
              <w:t>the system provide</w:t>
            </w:r>
            <w:r>
              <w:rPr>
                <w:rFonts w:asciiTheme="majorHAnsi" w:hAnsiTheme="majorHAnsi" w:cstheme="majorHAnsi"/>
              </w:rPr>
              <w:t>s</w:t>
            </w:r>
            <w:r w:rsidRPr="00371749">
              <w:rPr>
                <w:rFonts w:asciiTheme="majorHAnsi" w:hAnsiTheme="majorHAnsi" w:cstheme="majorHAnsi"/>
              </w:rPr>
              <w:t xml:space="preserve"> dashboards that allow users to monitor and analyse</w:t>
            </w:r>
            <w:r>
              <w:rPr>
                <w:rFonts w:asciiTheme="majorHAnsi" w:hAnsiTheme="majorHAnsi" w:cstheme="majorHAnsi"/>
              </w:rPr>
              <w:t xml:space="preserve"> </w:t>
            </w:r>
            <w:r w:rsidRPr="00371749">
              <w:rPr>
                <w:rFonts w:asciiTheme="majorHAnsi" w:hAnsiTheme="majorHAnsi" w:cstheme="majorHAnsi"/>
              </w:rPr>
              <w:t xml:space="preserve">risk appetite and tolerance levels, offering real-time insights into risk exposure and enabling </w:t>
            </w:r>
            <w:r w:rsidRPr="00371749">
              <w:rPr>
                <w:rFonts w:asciiTheme="majorHAnsi" w:hAnsiTheme="majorHAnsi" w:cstheme="majorHAnsi"/>
              </w:rPr>
              <w:lastRenderedPageBreak/>
              <w:t>informed decision-making.</w:t>
            </w:r>
          </w:p>
          <w:p w14:paraId="17BDF91E" w14:textId="2EB87366" w:rsidR="005A2523" w:rsidRPr="00371749" w:rsidRDefault="005A2523" w:rsidP="00C41A7A">
            <w:pPr>
              <w:spacing w:after="0"/>
              <w:jc w:val="left"/>
              <w:rPr>
                <w:rFonts w:asciiTheme="majorHAnsi" w:hAnsiTheme="majorHAnsi" w:cstheme="majorHAnsi"/>
              </w:rPr>
            </w:pPr>
          </w:p>
        </w:tc>
        <w:tc>
          <w:tcPr>
            <w:tcW w:w="572" w:type="pct"/>
          </w:tcPr>
          <w:p w14:paraId="7D3E3E0D" w14:textId="0A55331D" w:rsidR="005A2523" w:rsidRPr="00C41A7A" w:rsidRDefault="005A2523" w:rsidP="00C41A7A">
            <w:pPr>
              <w:spacing w:after="0"/>
              <w:jc w:val="center"/>
              <w:rPr>
                <w:rFonts w:asciiTheme="majorHAnsi" w:hAnsiTheme="majorHAnsi" w:cstheme="majorHAnsi"/>
                <w:b/>
                <w:bCs/>
                <w:color w:val="FF0000"/>
              </w:rPr>
            </w:pPr>
            <w:r w:rsidRPr="00C41A7A">
              <w:rPr>
                <w:rFonts w:asciiTheme="majorHAnsi" w:hAnsiTheme="majorHAnsi" w:cstheme="majorHAnsi"/>
                <w:b/>
                <w:bCs/>
              </w:rPr>
              <w:lastRenderedPageBreak/>
              <w:t>2</w:t>
            </w:r>
          </w:p>
        </w:tc>
        <w:tc>
          <w:tcPr>
            <w:tcW w:w="783" w:type="pct"/>
          </w:tcPr>
          <w:p w14:paraId="6E0AC079" w14:textId="4E1A54F0" w:rsidR="005A2523" w:rsidRPr="00371749" w:rsidRDefault="005A2523" w:rsidP="007D2B7F">
            <w:pPr>
              <w:spacing w:after="0"/>
              <w:jc w:val="left"/>
              <w:rPr>
                <w:rFonts w:asciiTheme="majorHAnsi" w:hAnsiTheme="majorHAnsi" w:cstheme="majorHAnsi"/>
                <w:color w:val="FF0000"/>
              </w:rPr>
            </w:pPr>
            <w:r w:rsidRPr="00371749">
              <w:rPr>
                <w:rFonts w:asciiTheme="majorHAnsi" w:hAnsiTheme="majorHAnsi" w:cstheme="majorHAnsi"/>
                <w:color w:val="FF0000"/>
              </w:rPr>
              <w:t xml:space="preserve">&lt;provide unique reference to locate substantiating evidence in the bid response – </w:t>
            </w:r>
            <w:r w:rsidRPr="00371749">
              <w:rPr>
                <w:rFonts w:asciiTheme="majorHAnsi" w:hAnsiTheme="majorHAnsi" w:cstheme="majorHAnsi"/>
                <w:b/>
                <w:bCs/>
                <w:color w:val="FF0000"/>
              </w:rPr>
              <w:t>Annex A, section 5.</w:t>
            </w:r>
            <w:r w:rsidR="000323DC">
              <w:rPr>
                <w:rFonts w:asciiTheme="majorHAnsi" w:hAnsiTheme="majorHAnsi" w:cstheme="majorHAnsi"/>
                <w:b/>
                <w:bCs/>
                <w:color w:val="FF0000"/>
              </w:rPr>
              <w:t>6</w:t>
            </w:r>
            <w:r w:rsidRPr="00371749">
              <w:rPr>
                <w:rFonts w:asciiTheme="majorHAnsi" w:hAnsiTheme="majorHAnsi" w:cstheme="majorHAnsi"/>
                <w:color w:val="FF0000"/>
              </w:rPr>
              <w:t>&gt;</w:t>
            </w:r>
          </w:p>
        </w:tc>
      </w:tr>
      <w:tr w:rsidR="005A2523" w:rsidRPr="00371749" w14:paraId="193B3961" w14:textId="77777777" w:rsidTr="00C41A7A">
        <w:tc>
          <w:tcPr>
            <w:tcW w:w="357" w:type="pct"/>
          </w:tcPr>
          <w:p w14:paraId="424B16E1" w14:textId="5E963FB8" w:rsidR="005A2523" w:rsidRPr="00133385" w:rsidRDefault="00373578" w:rsidP="0032781C">
            <w:pPr>
              <w:spacing w:after="0"/>
              <w:jc w:val="left"/>
              <w:rPr>
                <w:rFonts w:asciiTheme="majorHAnsi" w:hAnsiTheme="majorHAnsi" w:cstheme="majorHAnsi"/>
                <w:b/>
              </w:rPr>
            </w:pPr>
            <w:r>
              <w:rPr>
                <w:rFonts w:asciiTheme="majorHAnsi" w:hAnsiTheme="majorHAnsi" w:cstheme="majorHAnsi"/>
                <w:b/>
              </w:rPr>
              <w:t>16.</w:t>
            </w:r>
          </w:p>
        </w:tc>
        <w:tc>
          <w:tcPr>
            <w:tcW w:w="1929" w:type="pct"/>
          </w:tcPr>
          <w:p w14:paraId="359495D2" w14:textId="737D1A90" w:rsidR="005A2523" w:rsidRDefault="005A2523" w:rsidP="0032781C">
            <w:pPr>
              <w:spacing w:after="0"/>
              <w:jc w:val="left"/>
              <w:rPr>
                <w:rFonts w:asciiTheme="majorHAnsi" w:hAnsiTheme="majorHAnsi" w:cstheme="majorHAnsi"/>
                <w:b/>
              </w:rPr>
            </w:pPr>
            <w:r w:rsidRPr="00C41A7A">
              <w:rPr>
                <w:rFonts w:asciiTheme="majorHAnsi" w:hAnsiTheme="majorHAnsi" w:cstheme="majorHAnsi"/>
                <w:b/>
              </w:rPr>
              <w:t>Role-based access control</w:t>
            </w:r>
          </w:p>
          <w:p w14:paraId="4AEC05F9" w14:textId="444D15DD" w:rsidR="005A2523" w:rsidRDefault="005A2523" w:rsidP="00133385">
            <w:pPr>
              <w:spacing w:after="0"/>
              <w:rPr>
                <w:rFonts w:asciiTheme="majorHAnsi" w:hAnsiTheme="majorHAnsi" w:cstheme="majorHAnsi"/>
              </w:rPr>
            </w:pPr>
            <w:r w:rsidRPr="00371749">
              <w:rPr>
                <w:rFonts w:asciiTheme="majorHAnsi" w:hAnsiTheme="majorHAnsi" w:cstheme="majorHAnsi"/>
              </w:rPr>
              <w:t>The system allow</w:t>
            </w:r>
            <w:r>
              <w:rPr>
                <w:rFonts w:asciiTheme="majorHAnsi" w:hAnsiTheme="majorHAnsi" w:cstheme="majorHAnsi"/>
              </w:rPr>
              <w:t>s</w:t>
            </w:r>
            <w:r w:rsidRPr="00371749">
              <w:rPr>
                <w:rFonts w:asciiTheme="majorHAnsi" w:hAnsiTheme="majorHAnsi" w:cstheme="majorHAnsi"/>
              </w:rPr>
              <w:t xml:space="preserve"> the assignment of access rights based on user roles, ensuring that each user has the appropriate level of access to data and functionality. </w:t>
            </w:r>
          </w:p>
          <w:p w14:paraId="47B60573" w14:textId="77777777" w:rsidR="005A2523" w:rsidRDefault="005A2523" w:rsidP="0032781C">
            <w:pPr>
              <w:spacing w:after="0"/>
              <w:jc w:val="left"/>
              <w:rPr>
                <w:rFonts w:asciiTheme="majorHAnsi" w:hAnsiTheme="majorHAnsi" w:cstheme="majorHAnsi"/>
                <w:b/>
              </w:rPr>
            </w:pPr>
          </w:p>
          <w:p w14:paraId="34111980" w14:textId="77777777" w:rsidR="005A2523" w:rsidRDefault="005A2523" w:rsidP="0032781C">
            <w:pPr>
              <w:spacing w:after="0"/>
              <w:jc w:val="left"/>
              <w:rPr>
                <w:rFonts w:asciiTheme="majorHAnsi" w:hAnsiTheme="majorHAnsi" w:cstheme="majorHAnsi"/>
                <w:b/>
              </w:rPr>
            </w:pPr>
            <w:r>
              <w:rPr>
                <w:rFonts w:asciiTheme="majorHAnsi" w:hAnsiTheme="majorHAnsi" w:cstheme="majorHAnsi"/>
                <w:b/>
              </w:rPr>
              <w:t>Minimum Requirements:</w:t>
            </w:r>
          </w:p>
          <w:p w14:paraId="074E5C90" w14:textId="7636B53C" w:rsidR="005A2523" w:rsidRDefault="005A2523" w:rsidP="00133385">
            <w:pPr>
              <w:spacing w:after="0"/>
              <w:rPr>
                <w:rFonts w:asciiTheme="majorHAnsi" w:hAnsiTheme="majorHAnsi" w:cstheme="majorHAnsi"/>
              </w:rPr>
            </w:pPr>
            <w:r>
              <w:rPr>
                <w:rFonts w:asciiTheme="majorHAnsi" w:hAnsiTheme="majorHAnsi" w:cstheme="majorHAnsi"/>
              </w:rPr>
              <w:t>T</w:t>
            </w:r>
            <w:r w:rsidRPr="00371749">
              <w:rPr>
                <w:rFonts w:asciiTheme="majorHAnsi" w:hAnsiTheme="majorHAnsi" w:cstheme="majorHAnsi"/>
              </w:rPr>
              <w:t>he system allow</w:t>
            </w:r>
            <w:r>
              <w:rPr>
                <w:rFonts w:asciiTheme="majorHAnsi" w:hAnsiTheme="majorHAnsi" w:cstheme="majorHAnsi"/>
              </w:rPr>
              <w:t>s</w:t>
            </w:r>
            <w:r w:rsidRPr="00371749">
              <w:rPr>
                <w:rFonts w:asciiTheme="majorHAnsi" w:hAnsiTheme="majorHAnsi" w:cstheme="majorHAnsi"/>
              </w:rPr>
              <w:t xml:space="preserve"> the assignment of access rights based on user roles, ensuring that each user has the appropriate level of access to data and functionality. </w:t>
            </w:r>
          </w:p>
          <w:p w14:paraId="1BC3E7AB" w14:textId="4106C0F0" w:rsidR="005A2523" w:rsidRPr="00133385" w:rsidRDefault="005A2523" w:rsidP="0032781C">
            <w:pPr>
              <w:spacing w:after="0"/>
              <w:jc w:val="left"/>
              <w:rPr>
                <w:rFonts w:asciiTheme="majorHAnsi" w:hAnsiTheme="majorHAnsi" w:cstheme="majorHAnsi"/>
                <w:b/>
              </w:rPr>
            </w:pPr>
          </w:p>
        </w:tc>
        <w:tc>
          <w:tcPr>
            <w:tcW w:w="1358" w:type="pct"/>
          </w:tcPr>
          <w:p w14:paraId="41402410" w14:textId="3E3F62CA" w:rsidR="005A2523" w:rsidRDefault="005A2523" w:rsidP="00133385">
            <w:pPr>
              <w:spacing w:after="0"/>
              <w:rPr>
                <w:rFonts w:asciiTheme="majorHAnsi" w:hAnsiTheme="majorHAnsi" w:cstheme="majorHAnsi"/>
              </w:rPr>
            </w:pPr>
            <w:r>
              <w:rPr>
                <w:rFonts w:asciiTheme="majorHAnsi" w:hAnsiTheme="majorHAnsi" w:cstheme="majorHAnsi"/>
              </w:rPr>
              <w:t xml:space="preserve">The bidder to provide a Live Demonstration which shows that </w:t>
            </w:r>
            <w:r w:rsidRPr="00371749">
              <w:rPr>
                <w:rFonts w:asciiTheme="majorHAnsi" w:hAnsiTheme="majorHAnsi" w:cstheme="majorHAnsi"/>
              </w:rPr>
              <w:t>the system allow</w:t>
            </w:r>
            <w:r>
              <w:rPr>
                <w:rFonts w:asciiTheme="majorHAnsi" w:hAnsiTheme="majorHAnsi" w:cstheme="majorHAnsi"/>
              </w:rPr>
              <w:t>s</w:t>
            </w:r>
            <w:r w:rsidRPr="00371749">
              <w:rPr>
                <w:rFonts w:asciiTheme="majorHAnsi" w:hAnsiTheme="majorHAnsi" w:cstheme="majorHAnsi"/>
              </w:rPr>
              <w:t xml:space="preserve"> the assignment of access rights based on user roles, ensuring that each user has the appropriate level of access to data and functionality. </w:t>
            </w:r>
          </w:p>
          <w:p w14:paraId="05DBE082" w14:textId="54B444F7" w:rsidR="005A2523" w:rsidRDefault="005A2523" w:rsidP="009A2D72">
            <w:pPr>
              <w:spacing w:after="0"/>
              <w:ind w:left="301" w:hanging="301"/>
              <w:jc w:val="left"/>
              <w:rPr>
                <w:rFonts w:asciiTheme="majorHAnsi" w:hAnsiTheme="majorHAnsi" w:cstheme="majorHAnsi"/>
              </w:rPr>
            </w:pPr>
          </w:p>
          <w:p w14:paraId="44015497" w14:textId="77777777" w:rsidR="005A2523" w:rsidRDefault="005A2523" w:rsidP="009A2D72">
            <w:pPr>
              <w:spacing w:after="0"/>
              <w:ind w:left="301" w:hanging="301"/>
              <w:jc w:val="left"/>
              <w:rPr>
                <w:rFonts w:asciiTheme="majorHAnsi" w:hAnsiTheme="majorHAnsi" w:cstheme="majorHAnsi"/>
              </w:rPr>
            </w:pPr>
          </w:p>
          <w:p w14:paraId="316C7079" w14:textId="77777777" w:rsidR="00373578" w:rsidRDefault="005A2523" w:rsidP="00373578">
            <w:pPr>
              <w:spacing w:after="0"/>
              <w:ind w:left="301" w:hanging="301"/>
              <w:jc w:val="left"/>
              <w:rPr>
                <w:rFonts w:asciiTheme="majorHAnsi" w:hAnsiTheme="majorHAnsi" w:cstheme="majorHAnsi"/>
              </w:rPr>
            </w:pPr>
            <w:r w:rsidRPr="00371749">
              <w:rPr>
                <w:rFonts w:asciiTheme="majorHAnsi" w:hAnsiTheme="majorHAnsi" w:cstheme="majorHAnsi"/>
              </w:rPr>
              <w:t>0=</w:t>
            </w:r>
            <w:r w:rsidRPr="00371749">
              <w:rPr>
                <w:rFonts w:asciiTheme="majorHAnsi" w:hAnsiTheme="majorHAnsi" w:cstheme="majorHAnsi"/>
                <w:b/>
                <w:bCs/>
              </w:rPr>
              <w:t xml:space="preserve"> Does not meet minimum requirement:</w:t>
            </w:r>
            <w:r w:rsidRPr="00371749">
              <w:rPr>
                <w:rFonts w:asciiTheme="majorHAnsi" w:hAnsiTheme="majorHAnsi" w:cstheme="majorHAnsi"/>
              </w:rPr>
              <w:t xml:space="preserve">  </w:t>
            </w:r>
            <w:r w:rsidRPr="00C41A7A">
              <w:rPr>
                <w:rFonts w:asciiTheme="majorHAnsi" w:hAnsiTheme="majorHAnsi" w:cstheme="majorHAnsi"/>
              </w:rPr>
              <w:t>No demonstration or demonstration presented does not meet the minimum requirement.</w:t>
            </w:r>
          </w:p>
          <w:p w14:paraId="08DC6654" w14:textId="77777777" w:rsidR="003369A7" w:rsidRDefault="003369A7" w:rsidP="00373578">
            <w:pPr>
              <w:spacing w:after="0"/>
              <w:ind w:left="301" w:hanging="301"/>
              <w:jc w:val="left"/>
              <w:rPr>
                <w:rFonts w:asciiTheme="majorHAnsi" w:hAnsiTheme="majorHAnsi" w:cstheme="majorHAnsi"/>
                <w:sz w:val="20"/>
                <w:szCs w:val="20"/>
              </w:rPr>
            </w:pPr>
          </w:p>
          <w:p w14:paraId="1210583B" w14:textId="5E530179" w:rsidR="005A2523" w:rsidRPr="00C41A7A" w:rsidRDefault="005A2523" w:rsidP="00C41A7A">
            <w:pPr>
              <w:spacing w:after="0"/>
              <w:ind w:left="301" w:hanging="301"/>
              <w:jc w:val="left"/>
              <w:rPr>
                <w:rFonts w:asciiTheme="majorHAnsi" w:hAnsiTheme="majorHAnsi" w:cstheme="majorHAnsi"/>
                <w:highlight w:val="yellow"/>
              </w:rPr>
            </w:pPr>
            <w:r w:rsidRPr="00371749">
              <w:rPr>
                <w:rFonts w:asciiTheme="majorHAnsi" w:hAnsiTheme="majorHAnsi" w:cstheme="majorHAnsi"/>
              </w:rPr>
              <w:t xml:space="preserve">3 = </w:t>
            </w:r>
            <w:r w:rsidRPr="00870964">
              <w:rPr>
                <w:rFonts w:asciiTheme="majorHAnsi" w:hAnsiTheme="majorHAnsi" w:cstheme="majorHAnsi"/>
                <w:b/>
                <w:bCs/>
              </w:rPr>
              <w:t>Meets Minimum Requirements:</w:t>
            </w:r>
            <w:r w:rsidRPr="00C43708">
              <w:rPr>
                <w:rFonts w:asciiTheme="majorHAnsi" w:hAnsiTheme="majorHAnsi" w:cstheme="majorHAnsi"/>
                <w:sz w:val="20"/>
                <w:szCs w:val="20"/>
              </w:rPr>
              <w:t xml:space="preserve"> </w:t>
            </w:r>
            <w:r>
              <w:rPr>
                <w:rFonts w:asciiTheme="majorHAnsi" w:hAnsiTheme="majorHAnsi" w:cstheme="majorHAnsi"/>
                <w:sz w:val="20"/>
                <w:szCs w:val="20"/>
              </w:rPr>
              <w:t xml:space="preserve">Demonstration provided shows that </w:t>
            </w:r>
            <w:r w:rsidRPr="00371749">
              <w:rPr>
                <w:rFonts w:asciiTheme="majorHAnsi" w:hAnsiTheme="majorHAnsi" w:cstheme="majorHAnsi"/>
              </w:rPr>
              <w:t>the system allow</w:t>
            </w:r>
            <w:r>
              <w:rPr>
                <w:rFonts w:asciiTheme="majorHAnsi" w:hAnsiTheme="majorHAnsi" w:cstheme="majorHAnsi"/>
              </w:rPr>
              <w:t>s</w:t>
            </w:r>
            <w:r w:rsidRPr="00371749">
              <w:rPr>
                <w:rFonts w:asciiTheme="majorHAnsi" w:hAnsiTheme="majorHAnsi" w:cstheme="majorHAnsi"/>
              </w:rPr>
              <w:t xml:space="preserve"> the assignment of access rights based on user roles, ensuring that each user has the appropriate level of access to data and functionality. </w:t>
            </w:r>
          </w:p>
          <w:p w14:paraId="459B57B3" w14:textId="18158EC0" w:rsidR="005A2523" w:rsidRPr="00371749" w:rsidRDefault="005A2523" w:rsidP="00C41A7A">
            <w:pPr>
              <w:spacing w:after="0"/>
              <w:jc w:val="left"/>
              <w:rPr>
                <w:rFonts w:asciiTheme="majorHAnsi" w:hAnsiTheme="majorHAnsi" w:cstheme="majorHAnsi"/>
              </w:rPr>
            </w:pPr>
          </w:p>
        </w:tc>
        <w:tc>
          <w:tcPr>
            <w:tcW w:w="572" w:type="pct"/>
          </w:tcPr>
          <w:p w14:paraId="3442E16E" w14:textId="14BA5615" w:rsidR="005A2523" w:rsidRPr="00C41A7A" w:rsidRDefault="00B45AC6" w:rsidP="00C41A7A">
            <w:pPr>
              <w:spacing w:after="0"/>
              <w:jc w:val="center"/>
              <w:rPr>
                <w:rFonts w:asciiTheme="majorHAnsi" w:hAnsiTheme="majorHAnsi" w:cstheme="majorHAnsi"/>
                <w:b/>
                <w:bCs/>
                <w:color w:val="FF0000"/>
              </w:rPr>
            </w:pPr>
            <w:r>
              <w:rPr>
                <w:rFonts w:asciiTheme="majorHAnsi" w:hAnsiTheme="majorHAnsi" w:cstheme="majorHAnsi"/>
                <w:b/>
                <w:bCs/>
              </w:rPr>
              <w:t>6</w:t>
            </w:r>
          </w:p>
        </w:tc>
        <w:tc>
          <w:tcPr>
            <w:tcW w:w="783" w:type="pct"/>
          </w:tcPr>
          <w:p w14:paraId="738039ED" w14:textId="65971C61" w:rsidR="005A2523" w:rsidRPr="00371749" w:rsidRDefault="005A2523" w:rsidP="007D2B7F">
            <w:pPr>
              <w:spacing w:after="0"/>
              <w:jc w:val="left"/>
              <w:rPr>
                <w:rFonts w:asciiTheme="majorHAnsi" w:hAnsiTheme="majorHAnsi" w:cstheme="majorHAnsi"/>
                <w:color w:val="FF0000"/>
              </w:rPr>
            </w:pPr>
            <w:r w:rsidRPr="00371749">
              <w:rPr>
                <w:rFonts w:asciiTheme="majorHAnsi" w:hAnsiTheme="majorHAnsi" w:cstheme="majorHAnsi"/>
                <w:color w:val="FF0000"/>
              </w:rPr>
              <w:t xml:space="preserve">&lt;provide unique reference to locate substantiating evidence in the bid response – </w:t>
            </w:r>
            <w:r w:rsidRPr="00371749">
              <w:rPr>
                <w:rFonts w:asciiTheme="majorHAnsi" w:hAnsiTheme="majorHAnsi" w:cstheme="majorHAnsi"/>
                <w:b/>
                <w:bCs/>
                <w:color w:val="FF0000"/>
              </w:rPr>
              <w:t>Annex A, section 5.</w:t>
            </w:r>
            <w:r w:rsidR="000323DC">
              <w:rPr>
                <w:rFonts w:asciiTheme="majorHAnsi" w:hAnsiTheme="majorHAnsi" w:cstheme="majorHAnsi"/>
                <w:b/>
                <w:bCs/>
                <w:color w:val="FF0000"/>
              </w:rPr>
              <w:t>6</w:t>
            </w:r>
            <w:r w:rsidRPr="00371749">
              <w:rPr>
                <w:rFonts w:asciiTheme="majorHAnsi" w:hAnsiTheme="majorHAnsi" w:cstheme="majorHAnsi"/>
                <w:color w:val="FF0000"/>
              </w:rPr>
              <w:t>&gt;</w:t>
            </w:r>
          </w:p>
        </w:tc>
      </w:tr>
    </w:tbl>
    <w:p w14:paraId="78FA80C3" w14:textId="77777777" w:rsidR="00324446" w:rsidRPr="00371749" w:rsidRDefault="00324446" w:rsidP="00324446">
      <w:pPr>
        <w:rPr>
          <w:rFonts w:asciiTheme="majorHAnsi" w:hAnsiTheme="majorHAnsi" w:cstheme="majorHAnsi"/>
        </w:rPr>
      </w:pPr>
    </w:p>
    <w:p w14:paraId="16BF27C5" w14:textId="77777777" w:rsidR="00942B4A" w:rsidRPr="009A0B56" w:rsidRDefault="00B402FF" w:rsidP="008228E6">
      <w:pPr>
        <w:pStyle w:val="Heading2"/>
        <w:rPr>
          <w:rFonts w:cstheme="majorHAnsi"/>
          <w:szCs w:val="28"/>
        </w:rPr>
      </w:pPr>
      <w:bookmarkStart w:id="54" w:name="_Toc212643959"/>
      <w:r w:rsidRPr="009A0B56">
        <w:rPr>
          <w:rFonts w:cstheme="majorHAnsi"/>
          <w:szCs w:val="28"/>
        </w:rPr>
        <w:t xml:space="preserve">Special Conditions of Contract Verification (Stage </w:t>
      </w:r>
      <w:r w:rsidR="00512A12" w:rsidRPr="009A0B56">
        <w:rPr>
          <w:rFonts w:cstheme="majorHAnsi"/>
          <w:szCs w:val="28"/>
        </w:rPr>
        <w:t>5</w:t>
      </w:r>
      <w:r w:rsidRPr="009A0B56">
        <w:rPr>
          <w:rFonts w:cstheme="majorHAnsi"/>
          <w:szCs w:val="28"/>
        </w:rPr>
        <w:t>)</w:t>
      </w:r>
      <w:bookmarkEnd w:id="54"/>
    </w:p>
    <w:p w14:paraId="3E655EDF" w14:textId="77777777" w:rsidR="00B402FF" w:rsidRPr="00371749" w:rsidRDefault="00B402FF" w:rsidP="007B640D">
      <w:pPr>
        <w:pStyle w:val="ListParagraph"/>
        <w:numPr>
          <w:ilvl w:val="0"/>
          <w:numId w:val="18"/>
        </w:numPr>
        <w:rPr>
          <w:rFonts w:asciiTheme="majorHAnsi" w:hAnsiTheme="majorHAnsi" w:cstheme="majorHAnsi"/>
          <w:lang w:val="en-GB"/>
        </w:rPr>
      </w:pPr>
      <w:r w:rsidRPr="00371749">
        <w:rPr>
          <w:rFonts w:asciiTheme="majorHAnsi" w:hAnsiTheme="majorHAnsi" w:cstheme="majorHAnsi"/>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51F57497" w14:textId="77777777" w:rsidR="00B402FF" w:rsidRPr="00371749" w:rsidRDefault="00B402FF" w:rsidP="007B640D">
      <w:pPr>
        <w:pStyle w:val="ListParagraph"/>
        <w:numPr>
          <w:ilvl w:val="0"/>
          <w:numId w:val="18"/>
        </w:numPr>
        <w:rPr>
          <w:rFonts w:asciiTheme="majorHAnsi" w:hAnsiTheme="majorHAnsi" w:cstheme="majorHAnsi"/>
          <w:lang w:val="en-GB"/>
        </w:rPr>
      </w:pPr>
      <w:r w:rsidRPr="00371749">
        <w:rPr>
          <w:rFonts w:asciiTheme="majorHAnsi" w:hAnsiTheme="majorHAnsi" w:cstheme="majorHAnsi"/>
          <w:lang w:val="en-GB"/>
        </w:rPr>
        <w:t>SITA reserves the right to:</w:t>
      </w:r>
    </w:p>
    <w:p w14:paraId="5086AE0E" w14:textId="77777777" w:rsidR="00B402FF" w:rsidRPr="00371749" w:rsidRDefault="00B402FF" w:rsidP="007B640D">
      <w:pPr>
        <w:pStyle w:val="ListParagraph"/>
        <w:numPr>
          <w:ilvl w:val="1"/>
          <w:numId w:val="18"/>
        </w:numPr>
        <w:rPr>
          <w:rFonts w:asciiTheme="majorHAnsi" w:hAnsiTheme="majorHAnsi" w:cstheme="majorHAnsi"/>
          <w:lang w:val="en-GB"/>
        </w:rPr>
      </w:pPr>
      <w:r w:rsidRPr="00371749">
        <w:rPr>
          <w:rFonts w:asciiTheme="majorHAnsi" w:hAnsiTheme="majorHAnsi" w:cstheme="majorHAnsi"/>
          <w:lang w:val="en-GB"/>
        </w:rPr>
        <w:lastRenderedPageBreak/>
        <w:t>Negotiate the conditions; or</w:t>
      </w:r>
    </w:p>
    <w:p w14:paraId="59D029D3" w14:textId="77777777" w:rsidR="00B402FF" w:rsidRPr="00371749" w:rsidRDefault="00B402FF" w:rsidP="007B640D">
      <w:pPr>
        <w:pStyle w:val="ListParagraph"/>
        <w:numPr>
          <w:ilvl w:val="1"/>
          <w:numId w:val="18"/>
        </w:numPr>
        <w:rPr>
          <w:rFonts w:asciiTheme="majorHAnsi" w:hAnsiTheme="majorHAnsi" w:cstheme="majorHAnsi"/>
          <w:lang w:val="en-GB"/>
        </w:rPr>
      </w:pPr>
      <w:r w:rsidRPr="00371749">
        <w:rPr>
          <w:rFonts w:asciiTheme="majorHAnsi" w:hAnsiTheme="majorHAnsi" w:cstheme="majorHAnsi"/>
          <w:lang w:val="en-GB"/>
        </w:rPr>
        <w:t>Automatically disqualify a bidder for not accepting these conditions</w:t>
      </w:r>
      <w:r w:rsidR="00B222ED" w:rsidRPr="00371749">
        <w:rPr>
          <w:rFonts w:asciiTheme="majorHAnsi" w:hAnsiTheme="majorHAnsi" w:cstheme="majorHAnsi"/>
          <w:lang w:val="en-GB"/>
        </w:rPr>
        <w:t>; or</w:t>
      </w:r>
    </w:p>
    <w:p w14:paraId="5D9B9EA4" w14:textId="77777777" w:rsidR="00B402FF" w:rsidRPr="00371749" w:rsidRDefault="00B222ED" w:rsidP="007B640D">
      <w:pPr>
        <w:pStyle w:val="ListParagraph"/>
        <w:numPr>
          <w:ilvl w:val="0"/>
          <w:numId w:val="18"/>
        </w:numPr>
        <w:rPr>
          <w:rFonts w:asciiTheme="majorHAnsi" w:hAnsiTheme="majorHAnsi" w:cstheme="majorHAnsi"/>
          <w:lang w:val="en-GB"/>
        </w:rPr>
      </w:pPr>
      <w:proofErr w:type="gramStart"/>
      <w:r w:rsidRPr="00371749">
        <w:rPr>
          <w:rFonts w:asciiTheme="majorHAnsi" w:hAnsiTheme="majorHAnsi" w:cstheme="majorHAnsi"/>
          <w:lang w:val="en-GB"/>
        </w:rPr>
        <w:t>In the event that</w:t>
      </w:r>
      <w:proofErr w:type="gramEnd"/>
      <w:r w:rsidRPr="00371749">
        <w:rPr>
          <w:rFonts w:asciiTheme="majorHAnsi" w:hAnsiTheme="majorHAnsi" w:cstheme="majorHAnsi"/>
          <w:lang w:val="en-GB"/>
        </w:rPr>
        <w:t xml:space="preserve"> the bidder qualifies the proposal with own conditions and does not specifically withdraw such own conditions when called upon to do so, SITA will invoke the rights reserved in accordance with subsection 4.3.</w:t>
      </w:r>
      <w:r w:rsidR="008E59CE" w:rsidRPr="00371749">
        <w:rPr>
          <w:rFonts w:asciiTheme="majorHAnsi" w:hAnsiTheme="majorHAnsi" w:cstheme="majorHAnsi"/>
          <w:lang w:val="en-GB"/>
        </w:rPr>
        <w:t xml:space="preserve"> (b)</w:t>
      </w:r>
      <w:r w:rsidRPr="00371749">
        <w:rPr>
          <w:rFonts w:asciiTheme="majorHAnsi" w:hAnsiTheme="majorHAnsi" w:cstheme="majorHAnsi"/>
          <w:lang w:val="en-GB"/>
        </w:rPr>
        <w:t xml:space="preserve"> above.</w:t>
      </w:r>
    </w:p>
    <w:p w14:paraId="3621F2AA" w14:textId="77777777" w:rsidR="00B402FF" w:rsidRPr="00371749" w:rsidRDefault="00B402FF" w:rsidP="00AF05FE">
      <w:pPr>
        <w:rPr>
          <w:rFonts w:asciiTheme="majorHAnsi" w:hAnsiTheme="majorHAnsi" w:cstheme="majorHAnsi"/>
        </w:rPr>
      </w:pPr>
    </w:p>
    <w:p w14:paraId="4F672B9D" w14:textId="20949D4C" w:rsidR="00B222ED" w:rsidRPr="009A0B56" w:rsidRDefault="009A0B56" w:rsidP="00402AD7">
      <w:pPr>
        <w:pStyle w:val="Heading3"/>
      </w:pPr>
      <w:r>
        <w:t xml:space="preserve">  </w:t>
      </w:r>
      <w:bookmarkStart w:id="55" w:name="_Toc212643960"/>
      <w:r w:rsidR="00B222ED" w:rsidRPr="009A0B56">
        <w:t>Special Conditions of Contract</w:t>
      </w:r>
      <w:bookmarkEnd w:id="55"/>
    </w:p>
    <w:p w14:paraId="4401074B" w14:textId="7839E1FC" w:rsidR="00B222ED" w:rsidRPr="009A0B56" w:rsidRDefault="009A0B56" w:rsidP="007F3935">
      <w:pPr>
        <w:pStyle w:val="Heading4"/>
        <w:ind w:hanging="1135"/>
        <w:rPr>
          <w:rFonts w:cstheme="majorHAnsi"/>
          <w:sz w:val="28"/>
          <w:szCs w:val="28"/>
        </w:rPr>
      </w:pPr>
      <w:r w:rsidRPr="009A0B56">
        <w:rPr>
          <w:rFonts w:cstheme="majorHAnsi"/>
          <w:sz w:val="28"/>
          <w:szCs w:val="28"/>
        </w:rPr>
        <w:t xml:space="preserve">  </w:t>
      </w:r>
      <w:r w:rsidR="00B222ED" w:rsidRPr="009A0B56">
        <w:rPr>
          <w:rFonts w:cstheme="majorHAnsi"/>
          <w:sz w:val="28"/>
          <w:szCs w:val="28"/>
        </w:rPr>
        <w:t>Contracting Conditions</w:t>
      </w:r>
    </w:p>
    <w:p w14:paraId="7681993E" w14:textId="77777777" w:rsidR="00B222ED" w:rsidRPr="00371749" w:rsidRDefault="00B222ED" w:rsidP="007B640D">
      <w:pPr>
        <w:pStyle w:val="ListParagraph"/>
        <w:numPr>
          <w:ilvl w:val="0"/>
          <w:numId w:val="4"/>
        </w:numPr>
        <w:rPr>
          <w:rFonts w:asciiTheme="majorHAnsi" w:hAnsiTheme="majorHAnsi" w:cstheme="majorHAnsi"/>
          <w:lang w:val="en-GB"/>
        </w:rPr>
      </w:pPr>
      <w:r w:rsidRPr="00371749">
        <w:rPr>
          <w:rFonts w:asciiTheme="majorHAnsi" w:hAnsiTheme="majorHAnsi" w:cstheme="majorHAnsi"/>
          <w:b/>
          <w:bCs/>
          <w:lang w:val="en-GB"/>
        </w:rPr>
        <w:t>Formal Contract</w:t>
      </w:r>
      <w:r w:rsidRPr="00371749">
        <w:rPr>
          <w:rFonts w:asciiTheme="majorHAnsi" w:hAnsiTheme="majorHAnsi" w:cstheme="majorHAnsi"/>
          <w:lang w:val="en-GB"/>
        </w:rPr>
        <w:t xml:space="preserve"> - The supplier must </w:t>
      </w:r>
      <w:proofErr w:type="gramStart"/>
      <w:r w:rsidRPr="00371749">
        <w:rPr>
          <w:rFonts w:asciiTheme="majorHAnsi" w:hAnsiTheme="majorHAnsi" w:cstheme="majorHAnsi"/>
          <w:lang w:val="en-GB"/>
        </w:rPr>
        <w:t>enter into</w:t>
      </w:r>
      <w:proofErr w:type="gramEnd"/>
      <w:r w:rsidRPr="00371749">
        <w:rPr>
          <w:rFonts w:asciiTheme="majorHAnsi" w:hAnsiTheme="majorHAnsi" w:cstheme="majorHAnsi"/>
          <w:lang w:val="en-GB"/>
        </w:rPr>
        <w:t xml:space="preserve"> a formal written contract (agreement) with SITA.</w:t>
      </w:r>
    </w:p>
    <w:p w14:paraId="64E0C6EC" w14:textId="77777777" w:rsidR="00B222ED" w:rsidRPr="00371749" w:rsidRDefault="00B222ED" w:rsidP="007B640D">
      <w:pPr>
        <w:pStyle w:val="ListParagraph"/>
        <w:numPr>
          <w:ilvl w:val="0"/>
          <w:numId w:val="4"/>
        </w:numPr>
        <w:rPr>
          <w:rFonts w:asciiTheme="majorHAnsi" w:hAnsiTheme="majorHAnsi" w:cstheme="majorHAnsi"/>
          <w:lang w:val="en-GB"/>
        </w:rPr>
      </w:pPr>
      <w:r w:rsidRPr="00371749">
        <w:rPr>
          <w:rFonts w:asciiTheme="majorHAnsi" w:hAnsiTheme="majorHAnsi" w:cstheme="majorHAnsi"/>
          <w:b/>
          <w:bCs/>
          <w:lang w:val="en-GB"/>
        </w:rPr>
        <w:t>Right to Audit</w:t>
      </w:r>
      <w:r w:rsidRPr="00371749">
        <w:rPr>
          <w:rFonts w:asciiTheme="majorHAnsi" w:hAnsiTheme="majorHAnsi" w:cstheme="majorHAnsi"/>
          <w:lang w:val="en-GB"/>
        </w:rPr>
        <w:t xml:space="preserve"> - SITA reserves the right, before </w:t>
      </w:r>
      <w:proofErr w:type="gramStart"/>
      <w:r w:rsidRPr="00371749">
        <w:rPr>
          <w:rFonts w:asciiTheme="majorHAnsi" w:hAnsiTheme="majorHAnsi" w:cstheme="majorHAnsi"/>
          <w:lang w:val="en-GB"/>
        </w:rPr>
        <w:t>entering into</w:t>
      </w:r>
      <w:proofErr w:type="gramEnd"/>
      <w:r w:rsidRPr="00371749">
        <w:rPr>
          <w:rFonts w:asciiTheme="majorHAnsi" w:hAnsiTheme="majorHAnsi" w:cstheme="majorHAnsi"/>
          <w:lang w:val="en-GB"/>
        </w:rPr>
        <w:t xml:space="preserve">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1E3C3F0D" w14:textId="77777777" w:rsidR="00B222ED" w:rsidRPr="009A0B56" w:rsidRDefault="00B222ED" w:rsidP="007F3935">
      <w:pPr>
        <w:pStyle w:val="Heading4"/>
        <w:ind w:hanging="1135"/>
        <w:rPr>
          <w:rFonts w:cstheme="majorHAnsi"/>
          <w:sz w:val="28"/>
          <w:szCs w:val="28"/>
        </w:rPr>
      </w:pPr>
      <w:r w:rsidRPr="009A0B56">
        <w:rPr>
          <w:rFonts w:cstheme="majorHAnsi"/>
          <w:sz w:val="28"/>
          <w:szCs w:val="28"/>
        </w:rPr>
        <w:t>Delivery Address</w:t>
      </w:r>
    </w:p>
    <w:p w14:paraId="7A3ECE25" w14:textId="4832D1B0" w:rsidR="009D065D" w:rsidRDefault="00B222ED" w:rsidP="009A0B56">
      <w:pPr>
        <w:pStyle w:val="ListParagraph"/>
        <w:ind w:left="851"/>
        <w:rPr>
          <w:rFonts w:asciiTheme="majorHAnsi" w:hAnsiTheme="majorHAnsi" w:cstheme="majorHAnsi"/>
        </w:rPr>
      </w:pPr>
      <w:r w:rsidRPr="00371749">
        <w:rPr>
          <w:rFonts w:asciiTheme="majorHAnsi" w:hAnsiTheme="majorHAnsi" w:cstheme="majorHAnsi"/>
        </w:rPr>
        <w:t>The supplier must deliver the required products or services at as indicated in Section 2.2, Delivery Address</w:t>
      </w:r>
      <w:r w:rsidR="009D065D">
        <w:rPr>
          <w:rFonts w:asciiTheme="majorHAnsi" w:hAnsiTheme="majorHAnsi" w:cstheme="majorHAnsi"/>
        </w:rPr>
        <w:t>.</w:t>
      </w:r>
    </w:p>
    <w:p w14:paraId="3FF4005D" w14:textId="77777777" w:rsidR="009D065D" w:rsidRPr="009D065D" w:rsidRDefault="009D065D" w:rsidP="009D065D">
      <w:pPr>
        <w:pStyle w:val="Heading4"/>
        <w:ind w:hanging="1135"/>
        <w:rPr>
          <w:sz w:val="28"/>
          <w:szCs w:val="28"/>
        </w:rPr>
      </w:pPr>
      <w:r w:rsidRPr="009D065D">
        <w:rPr>
          <w:sz w:val="28"/>
          <w:szCs w:val="28"/>
        </w:rPr>
        <w:t>Special Requirements</w:t>
      </w:r>
    </w:p>
    <w:p w14:paraId="3D4B844B" w14:textId="4B146AE7" w:rsidR="009D065D" w:rsidRPr="00371749" w:rsidRDefault="009D065D" w:rsidP="00121A54">
      <w:pPr>
        <w:ind w:left="851"/>
        <w:rPr>
          <w:rFonts w:cstheme="majorHAnsi"/>
        </w:rPr>
      </w:pPr>
      <w:r w:rsidRPr="00371749">
        <w:rPr>
          <w:rFonts w:cstheme="majorHAnsi"/>
        </w:rPr>
        <w:t xml:space="preserve">Risk Management Systems to incorporate Artificial Intelligence (AI) capabilities to enhance audit planning, risk assessment, anomaly detection, and continuous monitoring. </w:t>
      </w:r>
    </w:p>
    <w:p w14:paraId="1F28581E" w14:textId="77777777" w:rsidR="00E60BE0" w:rsidRPr="009A0B56" w:rsidRDefault="00E60BE0" w:rsidP="007F3935">
      <w:pPr>
        <w:pStyle w:val="Heading4"/>
        <w:ind w:hanging="1135"/>
        <w:rPr>
          <w:rFonts w:cstheme="majorHAnsi"/>
          <w:sz w:val="28"/>
          <w:szCs w:val="28"/>
        </w:rPr>
      </w:pPr>
      <w:r w:rsidRPr="009A0B56">
        <w:rPr>
          <w:rFonts w:cstheme="majorHAnsi"/>
          <w:sz w:val="28"/>
          <w:szCs w:val="28"/>
        </w:rPr>
        <w:t>Supplier Performance Reporting</w:t>
      </w:r>
    </w:p>
    <w:p w14:paraId="69C94951" w14:textId="534723CA" w:rsidR="00E60BE0" w:rsidRPr="00371749" w:rsidRDefault="00E60BE0" w:rsidP="009A0B56">
      <w:pPr>
        <w:pStyle w:val="ListParagraph"/>
        <w:ind w:left="1134" w:hanging="283"/>
        <w:rPr>
          <w:rFonts w:asciiTheme="majorHAnsi" w:hAnsiTheme="majorHAnsi" w:cstheme="majorHAnsi"/>
        </w:rPr>
      </w:pPr>
      <w:r w:rsidRPr="00371749">
        <w:rPr>
          <w:rFonts w:asciiTheme="majorHAnsi" w:hAnsiTheme="majorHAnsi" w:cstheme="majorHAnsi"/>
        </w:rPr>
        <w:t>Reports need to be provided</w:t>
      </w:r>
      <w:r w:rsidR="002F3891" w:rsidRPr="00371749">
        <w:rPr>
          <w:rFonts w:asciiTheme="majorHAnsi" w:hAnsiTheme="majorHAnsi" w:cstheme="majorHAnsi"/>
        </w:rPr>
        <w:t xml:space="preserve"> on a monthly.</w:t>
      </w:r>
    </w:p>
    <w:p w14:paraId="4E488718" w14:textId="77777777" w:rsidR="00E60BE0" w:rsidRPr="009A0B56" w:rsidRDefault="00E60BE0" w:rsidP="007F3935">
      <w:pPr>
        <w:pStyle w:val="Heading4"/>
        <w:ind w:hanging="1135"/>
        <w:rPr>
          <w:rFonts w:cstheme="majorHAnsi"/>
          <w:sz w:val="28"/>
          <w:szCs w:val="28"/>
        </w:rPr>
      </w:pPr>
      <w:r w:rsidRPr="009A0B56">
        <w:rPr>
          <w:rFonts w:cstheme="majorHAnsi"/>
          <w:sz w:val="28"/>
          <w:szCs w:val="28"/>
        </w:rPr>
        <w:t>Certification, Expertise and Qualification</w:t>
      </w:r>
    </w:p>
    <w:p w14:paraId="4F737338" w14:textId="77777777" w:rsidR="00E60BE0" w:rsidRPr="00371749" w:rsidRDefault="00E60BE0" w:rsidP="007B640D">
      <w:pPr>
        <w:pStyle w:val="ListParagraph"/>
        <w:numPr>
          <w:ilvl w:val="0"/>
          <w:numId w:val="5"/>
        </w:numPr>
        <w:ind w:left="1276" w:hanging="425"/>
        <w:rPr>
          <w:rFonts w:asciiTheme="majorHAnsi" w:hAnsiTheme="majorHAnsi" w:cstheme="majorHAnsi"/>
        </w:rPr>
      </w:pPr>
      <w:r w:rsidRPr="00371749">
        <w:rPr>
          <w:rFonts w:asciiTheme="majorHAnsi" w:hAnsiTheme="majorHAnsi" w:cstheme="majorHAnsi"/>
        </w:rPr>
        <w:t>The bidder certifies that:</w:t>
      </w:r>
    </w:p>
    <w:p w14:paraId="1B17FA78" w14:textId="77777777" w:rsidR="00E60BE0" w:rsidRPr="00371749" w:rsidRDefault="00CA731E" w:rsidP="007B640D">
      <w:pPr>
        <w:pStyle w:val="ListParagraph"/>
        <w:numPr>
          <w:ilvl w:val="1"/>
          <w:numId w:val="5"/>
        </w:numPr>
        <w:ind w:hanging="425"/>
        <w:jc w:val="left"/>
        <w:rPr>
          <w:rFonts w:asciiTheme="majorHAnsi" w:hAnsiTheme="majorHAnsi" w:cstheme="majorHAnsi"/>
        </w:rPr>
      </w:pPr>
      <w:r w:rsidRPr="00371749">
        <w:rPr>
          <w:rFonts w:asciiTheme="majorHAnsi" w:hAnsiTheme="majorHAnsi" w:cstheme="majorHAnsi"/>
        </w:rPr>
        <w:t>it has the necessary expertise, skill, qualifications and ability to undertake the work required in terms of the Statement of Work or Service Definition</w:t>
      </w:r>
    </w:p>
    <w:p w14:paraId="0DEF6052" w14:textId="3700D261" w:rsidR="00207286" w:rsidRPr="009D065D" w:rsidRDefault="00CA731E" w:rsidP="007B640D">
      <w:pPr>
        <w:pStyle w:val="ListParagraph"/>
        <w:numPr>
          <w:ilvl w:val="1"/>
          <w:numId w:val="5"/>
        </w:numPr>
        <w:ind w:hanging="425"/>
        <w:jc w:val="left"/>
        <w:rPr>
          <w:rFonts w:asciiTheme="majorHAnsi" w:hAnsiTheme="majorHAnsi" w:cstheme="majorHAnsi"/>
        </w:rPr>
      </w:pPr>
      <w:r w:rsidRPr="009D065D">
        <w:rPr>
          <w:rFonts w:asciiTheme="majorHAnsi" w:hAnsiTheme="majorHAnsi" w:cstheme="majorHAnsi"/>
        </w:rPr>
        <w:t>it is committed to provide the Products or Services; and</w:t>
      </w:r>
      <w:r w:rsidR="009A0B56" w:rsidRPr="009D065D">
        <w:rPr>
          <w:rFonts w:asciiTheme="majorHAnsi" w:hAnsiTheme="majorHAnsi" w:cstheme="majorHAnsi"/>
        </w:rPr>
        <w:t xml:space="preserve"> </w:t>
      </w:r>
      <w:r w:rsidRPr="009D065D">
        <w:rPr>
          <w:rFonts w:asciiTheme="majorHAnsi" w:hAnsiTheme="majorHAnsi" w:cstheme="majorHAnsi"/>
        </w:rPr>
        <w:t>perform all obligations detailed herein without any interruption to the Customer</w:t>
      </w:r>
      <w:r w:rsidR="009A0B56" w:rsidRPr="009D065D">
        <w:rPr>
          <w:rFonts w:asciiTheme="majorHAnsi" w:hAnsiTheme="majorHAnsi" w:cstheme="majorHAnsi"/>
        </w:rPr>
        <w:t xml:space="preserve"> </w:t>
      </w:r>
      <w:r w:rsidRPr="009D065D">
        <w:rPr>
          <w:rFonts w:asciiTheme="majorHAnsi" w:hAnsiTheme="majorHAnsi" w:cstheme="majorHAnsi"/>
        </w:rPr>
        <w:t>it has been certified for the Products and Services require</w:t>
      </w:r>
    </w:p>
    <w:p w14:paraId="4AFAF17A" w14:textId="05B33176" w:rsidR="00207286" w:rsidRPr="00207286" w:rsidRDefault="00207286" w:rsidP="00207286">
      <w:pPr>
        <w:pStyle w:val="Heading4"/>
        <w:ind w:hanging="1135"/>
        <w:rPr>
          <w:rFonts w:cstheme="majorHAnsi"/>
          <w:sz w:val="28"/>
          <w:szCs w:val="28"/>
        </w:rPr>
      </w:pPr>
      <w:r w:rsidRPr="00207286">
        <w:rPr>
          <w:rFonts w:cstheme="majorHAnsi"/>
          <w:sz w:val="28"/>
          <w:szCs w:val="28"/>
        </w:rPr>
        <w:t>Change monitoring and audit trail</w:t>
      </w:r>
    </w:p>
    <w:p w14:paraId="1ADD7AB0" w14:textId="2CD9020D" w:rsidR="002015CC" w:rsidRDefault="00207286" w:rsidP="00FD096E">
      <w:pPr>
        <w:ind w:left="851"/>
        <w:jc w:val="left"/>
        <w:rPr>
          <w:rFonts w:asciiTheme="majorHAnsi" w:hAnsiTheme="majorHAnsi" w:cstheme="majorHAnsi"/>
        </w:rPr>
      </w:pPr>
      <w:r>
        <w:rPr>
          <w:rFonts w:asciiTheme="majorHAnsi" w:hAnsiTheme="majorHAnsi" w:cstheme="majorHAnsi"/>
        </w:rPr>
        <w:t xml:space="preserve">The bidder must </w:t>
      </w:r>
      <w:r w:rsidRPr="00371749">
        <w:rPr>
          <w:rFonts w:asciiTheme="majorHAnsi" w:hAnsiTheme="majorHAnsi" w:cstheme="majorHAnsi"/>
        </w:rPr>
        <w:t xml:space="preserve">have </w:t>
      </w:r>
      <w:r>
        <w:rPr>
          <w:rFonts w:asciiTheme="majorHAnsi" w:hAnsiTheme="majorHAnsi" w:cstheme="majorHAnsi"/>
        </w:rPr>
        <w:t xml:space="preserve">Super users with </w:t>
      </w:r>
      <w:r w:rsidRPr="00371749">
        <w:rPr>
          <w:rFonts w:asciiTheme="majorHAnsi" w:hAnsiTheme="majorHAnsi" w:cstheme="majorHAnsi"/>
        </w:rPr>
        <w:t>capability to monitor and track changes made within the system, with access to a detailed audit trail that records who made each change and when it occurred, ensuring full accountability and transparency.</w:t>
      </w:r>
    </w:p>
    <w:p w14:paraId="3F8C1108" w14:textId="77777777" w:rsidR="00207286" w:rsidRPr="00207286" w:rsidRDefault="00207286" w:rsidP="00207286">
      <w:pPr>
        <w:pStyle w:val="Heading4"/>
        <w:ind w:hanging="1135"/>
        <w:rPr>
          <w:rFonts w:cstheme="majorHAnsi"/>
          <w:sz w:val="28"/>
          <w:szCs w:val="28"/>
        </w:rPr>
      </w:pPr>
      <w:r w:rsidRPr="00207286">
        <w:rPr>
          <w:rFonts w:cstheme="majorHAnsi"/>
          <w:sz w:val="28"/>
          <w:szCs w:val="28"/>
        </w:rPr>
        <w:t xml:space="preserve">Local support services: </w:t>
      </w:r>
    </w:p>
    <w:p w14:paraId="6C343271" w14:textId="72E9D30F" w:rsidR="007D01EE" w:rsidRDefault="00207286" w:rsidP="00FD096E">
      <w:pPr>
        <w:ind w:left="851"/>
        <w:rPr>
          <w:rFonts w:asciiTheme="majorHAnsi" w:hAnsiTheme="majorHAnsi" w:cstheme="majorHAnsi"/>
        </w:rPr>
      </w:pPr>
      <w:r>
        <w:rPr>
          <w:rFonts w:asciiTheme="majorHAnsi" w:hAnsiTheme="majorHAnsi" w:cstheme="majorHAnsi"/>
        </w:rPr>
        <w:t xml:space="preserve">The bidder must have a </w:t>
      </w:r>
      <w:r w:rsidRPr="00371749">
        <w:rPr>
          <w:rFonts w:asciiTheme="majorHAnsi" w:hAnsiTheme="majorHAnsi" w:cstheme="majorHAnsi"/>
        </w:rPr>
        <w:t xml:space="preserve">dedicated local support </w:t>
      </w:r>
      <w:r w:rsidR="007D01EE">
        <w:rPr>
          <w:rFonts w:asciiTheme="majorHAnsi" w:hAnsiTheme="majorHAnsi" w:cstheme="majorHAnsi"/>
        </w:rPr>
        <w:t xml:space="preserve">within KwaZulu-Natal </w:t>
      </w:r>
      <w:r w:rsidRPr="00371749">
        <w:rPr>
          <w:rFonts w:asciiTheme="majorHAnsi" w:hAnsiTheme="majorHAnsi" w:cstheme="majorHAnsi"/>
        </w:rPr>
        <w:t>through a helpdesk facility to address user issues promptly</w:t>
      </w:r>
      <w:r w:rsidR="007D01EE">
        <w:rPr>
          <w:rFonts w:asciiTheme="majorHAnsi" w:hAnsiTheme="majorHAnsi" w:cstheme="majorHAnsi"/>
        </w:rPr>
        <w:t>.</w:t>
      </w:r>
    </w:p>
    <w:p w14:paraId="1DAC022F" w14:textId="77777777" w:rsidR="00CA731E" w:rsidRPr="009A0B56" w:rsidRDefault="00CA731E" w:rsidP="007F3935">
      <w:pPr>
        <w:pStyle w:val="Heading4"/>
        <w:ind w:hanging="1135"/>
        <w:rPr>
          <w:rFonts w:cstheme="majorHAnsi"/>
          <w:sz w:val="28"/>
          <w:szCs w:val="28"/>
        </w:rPr>
      </w:pPr>
      <w:r w:rsidRPr="009A0B56">
        <w:rPr>
          <w:rFonts w:cstheme="majorHAnsi"/>
          <w:sz w:val="28"/>
          <w:szCs w:val="28"/>
        </w:rPr>
        <w:t>Logistical Conditions</w:t>
      </w:r>
    </w:p>
    <w:p w14:paraId="6ADC7EFE" w14:textId="77777777" w:rsidR="00CA731E" w:rsidRPr="009A0B56" w:rsidRDefault="00CA731E" w:rsidP="007B640D">
      <w:pPr>
        <w:pStyle w:val="ListParagraph"/>
        <w:numPr>
          <w:ilvl w:val="0"/>
          <w:numId w:val="6"/>
        </w:numPr>
        <w:rPr>
          <w:rFonts w:asciiTheme="majorHAnsi" w:hAnsiTheme="majorHAnsi" w:cstheme="majorHAnsi"/>
          <w:sz w:val="24"/>
          <w:szCs w:val="24"/>
        </w:rPr>
      </w:pPr>
      <w:r w:rsidRPr="009A0B56">
        <w:rPr>
          <w:rFonts w:asciiTheme="majorHAnsi" w:hAnsiTheme="majorHAnsi" w:cstheme="majorHAnsi"/>
          <w:b/>
          <w:bCs/>
          <w:sz w:val="24"/>
          <w:szCs w:val="24"/>
        </w:rPr>
        <w:t>Hours of Work</w:t>
      </w:r>
      <w:r w:rsidRPr="009A0B56">
        <w:rPr>
          <w:rFonts w:asciiTheme="majorHAnsi" w:hAnsiTheme="majorHAnsi" w:cstheme="majorHAnsi"/>
          <w:sz w:val="24"/>
          <w:szCs w:val="24"/>
        </w:rPr>
        <w:t xml:space="preserve">  </w:t>
      </w:r>
    </w:p>
    <w:p w14:paraId="2800BFC6" w14:textId="35C3A696" w:rsidR="00B12F3C" w:rsidRPr="00371749" w:rsidRDefault="00CA731E" w:rsidP="007B640D">
      <w:pPr>
        <w:pStyle w:val="ListParagraph"/>
        <w:numPr>
          <w:ilvl w:val="1"/>
          <w:numId w:val="6"/>
        </w:numPr>
        <w:rPr>
          <w:rFonts w:asciiTheme="majorHAnsi" w:hAnsiTheme="majorHAnsi" w:cstheme="majorHAnsi"/>
        </w:rPr>
      </w:pPr>
      <w:r w:rsidRPr="00371749">
        <w:rPr>
          <w:rFonts w:asciiTheme="majorHAnsi" w:hAnsiTheme="majorHAnsi" w:cstheme="majorHAnsi"/>
        </w:rPr>
        <w:t>Office hours are defined as business working hours of the customer and is Mondays to Fridays between 07:30 and 16:</w:t>
      </w:r>
      <w:r w:rsidR="004B3EBB" w:rsidRPr="00371749">
        <w:rPr>
          <w:rFonts w:asciiTheme="majorHAnsi" w:hAnsiTheme="majorHAnsi" w:cstheme="majorHAnsi"/>
        </w:rPr>
        <w:t>3</w:t>
      </w:r>
      <w:r w:rsidRPr="00371749">
        <w:rPr>
          <w:rFonts w:asciiTheme="majorHAnsi" w:hAnsiTheme="majorHAnsi" w:cstheme="majorHAnsi"/>
        </w:rPr>
        <w:t>0</w:t>
      </w:r>
    </w:p>
    <w:p w14:paraId="3FC9DF2E" w14:textId="29C677AC" w:rsidR="00CA731E" w:rsidRPr="00371749" w:rsidRDefault="00CA731E" w:rsidP="007B640D">
      <w:pPr>
        <w:pStyle w:val="ListParagraph"/>
        <w:numPr>
          <w:ilvl w:val="1"/>
          <w:numId w:val="6"/>
        </w:numPr>
        <w:rPr>
          <w:rFonts w:asciiTheme="majorHAnsi" w:hAnsiTheme="majorHAnsi" w:cstheme="majorHAnsi"/>
        </w:rPr>
      </w:pPr>
      <w:r w:rsidRPr="00371749">
        <w:rPr>
          <w:rFonts w:asciiTheme="majorHAnsi" w:hAnsiTheme="majorHAnsi" w:cstheme="majorHAnsi"/>
        </w:rPr>
        <w:lastRenderedPageBreak/>
        <w:t xml:space="preserve">After hours of the customer during </w:t>
      </w:r>
      <w:r w:rsidR="002F2C2C" w:rsidRPr="00371749">
        <w:rPr>
          <w:rFonts w:asciiTheme="majorHAnsi" w:hAnsiTheme="majorHAnsi" w:cstheme="majorHAnsi"/>
        </w:rPr>
        <w:t>weekdays</w:t>
      </w:r>
      <w:r w:rsidRPr="00371749">
        <w:rPr>
          <w:rFonts w:asciiTheme="majorHAnsi" w:hAnsiTheme="majorHAnsi" w:cstheme="majorHAnsi"/>
        </w:rPr>
        <w:t xml:space="preserve"> are from16:</w:t>
      </w:r>
      <w:r w:rsidR="004B3EBB" w:rsidRPr="00371749">
        <w:rPr>
          <w:rFonts w:asciiTheme="majorHAnsi" w:hAnsiTheme="majorHAnsi" w:cstheme="majorHAnsi"/>
        </w:rPr>
        <w:t>3</w:t>
      </w:r>
      <w:r w:rsidRPr="00371749">
        <w:rPr>
          <w:rFonts w:asciiTheme="majorHAnsi" w:hAnsiTheme="majorHAnsi" w:cstheme="majorHAnsi"/>
        </w:rPr>
        <w:t>0 to 07:30</w:t>
      </w:r>
    </w:p>
    <w:p w14:paraId="3E83AFCB" w14:textId="77777777" w:rsidR="00CA731E" w:rsidRPr="00371749" w:rsidRDefault="00CA731E" w:rsidP="007B640D">
      <w:pPr>
        <w:pStyle w:val="ListParagraph"/>
        <w:numPr>
          <w:ilvl w:val="1"/>
          <w:numId w:val="6"/>
        </w:numPr>
        <w:rPr>
          <w:rFonts w:asciiTheme="majorHAnsi" w:hAnsiTheme="majorHAnsi" w:cstheme="majorHAnsi"/>
        </w:rPr>
      </w:pPr>
      <w:r w:rsidRPr="00371749">
        <w:rPr>
          <w:rFonts w:asciiTheme="majorHAnsi" w:hAnsiTheme="majorHAnsi" w:cstheme="majorHAnsi"/>
        </w:rPr>
        <w:t xml:space="preserve">All mission critical sites will be managed on a 24 x 7 x 365 basis </w:t>
      </w:r>
    </w:p>
    <w:p w14:paraId="1386EB4D" w14:textId="77777777" w:rsidR="00CA731E" w:rsidRPr="009A0B56" w:rsidRDefault="00CA731E" w:rsidP="007B640D">
      <w:pPr>
        <w:pStyle w:val="ListParagraph"/>
        <w:numPr>
          <w:ilvl w:val="0"/>
          <w:numId w:val="6"/>
        </w:numPr>
        <w:rPr>
          <w:rFonts w:asciiTheme="majorHAnsi" w:hAnsiTheme="majorHAnsi" w:cstheme="majorHAnsi"/>
          <w:b/>
          <w:bCs/>
          <w:sz w:val="24"/>
          <w:szCs w:val="24"/>
        </w:rPr>
      </w:pPr>
      <w:r w:rsidRPr="009A0B56">
        <w:rPr>
          <w:rFonts w:asciiTheme="majorHAnsi" w:hAnsiTheme="majorHAnsi" w:cstheme="majorHAnsi"/>
          <w:b/>
          <w:bCs/>
          <w:sz w:val="24"/>
          <w:szCs w:val="24"/>
        </w:rPr>
        <w:t>Tools of Trade</w:t>
      </w:r>
    </w:p>
    <w:p w14:paraId="39FDAB5C" w14:textId="77777777" w:rsidR="00F2583E" w:rsidRPr="00371749" w:rsidRDefault="00CA731E" w:rsidP="007B640D">
      <w:pPr>
        <w:pStyle w:val="ListParagraph"/>
        <w:numPr>
          <w:ilvl w:val="1"/>
          <w:numId w:val="6"/>
        </w:numPr>
        <w:rPr>
          <w:rFonts w:asciiTheme="majorHAnsi" w:hAnsiTheme="majorHAnsi" w:cstheme="majorHAnsi"/>
        </w:rPr>
      </w:pPr>
      <w:r w:rsidRPr="00371749">
        <w:rPr>
          <w:rFonts w:asciiTheme="majorHAnsi" w:hAnsiTheme="majorHAnsi" w:cstheme="majorHAnsi"/>
        </w:rPr>
        <w:t xml:space="preserve">The bidder is expected to use its own </w:t>
      </w:r>
      <w:r w:rsidR="00F2583E" w:rsidRPr="00371749">
        <w:rPr>
          <w:rFonts w:asciiTheme="majorHAnsi" w:hAnsiTheme="majorHAnsi" w:cstheme="majorHAnsi"/>
        </w:rPr>
        <w:t>resources (cell phone, laptops etc) to communicate with its own offices or outside of the SITA/Client buildings, including all tools and equipment to render the services effectively</w:t>
      </w:r>
      <w:r w:rsidR="004176AA" w:rsidRPr="00371749">
        <w:rPr>
          <w:rFonts w:asciiTheme="majorHAnsi" w:hAnsiTheme="majorHAnsi" w:cstheme="majorHAnsi"/>
        </w:rPr>
        <w:t>.</w:t>
      </w:r>
    </w:p>
    <w:p w14:paraId="393AB804" w14:textId="2F395CBB" w:rsidR="00B12F3C" w:rsidRPr="009A0B56" w:rsidRDefault="009A0B56" w:rsidP="00371749">
      <w:pPr>
        <w:pStyle w:val="Heading4"/>
        <w:ind w:hanging="1135"/>
        <w:rPr>
          <w:rFonts w:cstheme="majorHAnsi"/>
          <w:sz w:val="28"/>
          <w:szCs w:val="28"/>
        </w:rPr>
      </w:pPr>
      <w:r>
        <w:rPr>
          <w:rFonts w:cstheme="majorHAnsi"/>
          <w:sz w:val="28"/>
          <w:szCs w:val="28"/>
        </w:rPr>
        <w:t xml:space="preserve"> </w:t>
      </w:r>
      <w:r w:rsidR="00F2583E" w:rsidRPr="009A0B56">
        <w:rPr>
          <w:rFonts w:cstheme="majorHAnsi"/>
          <w:sz w:val="28"/>
          <w:szCs w:val="28"/>
        </w:rPr>
        <w:t>Regulatory, Quality and Standards</w:t>
      </w:r>
    </w:p>
    <w:p w14:paraId="1CB241DB" w14:textId="79C254BA" w:rsidR="00F2583E" w:rsidRDefault="00F2583E" w:rsidP="009A0B56">
      <w:pPr>
        <w:pStyle w:val="ListParagraph"/>
        <w:tabs>
          <w:tab w:val="left" w:pos="993"/>
        </w:tabs>
        <w:ind w:left="993"/>
        <w:rPr>
          <w:rFonts w:asciiTheme="majorHAnsi" w:hAnsiTheme="majorHAnsi" w:cstheme="majorHAnsi"/>
        </w:rPr>
      </w:pPr>
      <w:r w:rsidRPr="00371749">
        <w:rPr>
          <w:rFonts w:asciiTheme="majorHAnsi" w:hAnsiTheme="majorHAnsi" w:cstheme="majorHAnsi"/>
        </w:rPr>
        <w:t>Products used to deliver the goods /services must comply with</w:t>
      </w:r>
      <w:r w:rsidR="00130B3F" w:rsidRPr="00371749">
        <w:rPr>
          <w:rFonts w:asciiTheme="majorHAnsi" w:hAnsiTheme="majorHAnsi" w:cstheme="majorHAnsi"/>
        </w:rPr>
        <w:t xml:space="preserve"> </w:t>
      </w:r>
      <w:r w:rsidR="00F31248" w:rsidRPr="00371749">
        <w:rPr>
          <w:rFonts w:asciiTheme="majorHAnsi" w:hAnsiTheme="majorHAnsi" w:cstheme="majorHAnsi"/>
        </w:rPr>
        <w:t>Provincial Risk Management Framework.</w:t>
      </w:r>
    </w:p>
    <w:p w14:paraId="7AE88B3F" w14:textId="653FB9F3" w:rsidR="00371749" w:rsidRPr="00F51470" w:rsidRDefault="00F2583E" w:rsidP="00371749">
      <w:pPr>
        <w:pStyle w:val="Heading4"/>
        <w:ind w:hanging="1135"/>
        <w:rPr>
          <w:rFonts w:cstheme="majorHAnsi"/>
          <w:sz w:val="28"/>
          <w:szCs w:val="28"/>
        </w:rPr>
      </w:pPr>
      <w:r w:rsidRPr="00F51470">
        <w:rPr>
          <w:rFonts w:cstheme="majorHAnsi"/>
          <w:sz w:val="28"/>
          <w:szCs w:val="28"/>
        </w:rPr>
        <w:t>Personnel Security Clearance</w:t>
      </w:r>
      <w:r w:rsidR="00371749" w:rsidRPr="00F51470">
        <w:rPr>
          <w:rFonts w:cstheme="majorHAnsi"/>
          <w:sz w:val="28"/>
          <w:szCs w:val="28"/>
        </w:rPr>
        <w:t xml:space="preserve"> </w:t>
      </w:r>
    </w:p>
    <w:p w14:paraId="4632F40F" w14:textId="77777777" w:rsidR="00371749" w:rsidRPr="00371749" w:rsidRDefault="00371749">
      <w:pPr>
        <w:numPr>
          <w:ilvl w:val="1"/>
          <w:numId w:val="25"/>
        </w:numPr>
        <w:spacing w:after="0" w:line="240" w:lineRule="auto"/>
        <w:ind w:left="1134" w:hanging="283"/>
        <w:rPr>
          <w:rFonts w:asciiTheme="majorHAnsi" w:eastAsia="Times New Roman" w:hAnsiTheme="majorHAnsi" w:cstheme="majorHAnsi"/>
        </w:rPr>
      </w:pPr>
      <w:r w:rsidRPr="00371749">
        <w:rPr>
          <w:rFonts w:asciiTheme="majorHAnsi" w:eastAsia="Times New Roman" w:hAnsiTheme="majorHAnsi" w:cstheme="majorHAnsi"/>
          <w:b/>
        </w:rPr>
        <w:t>Company security screening:</w:t>
      </w:r>
      <w:r w:rsidRPr="00371749">
        <w:rPr>
          <w:rFonts w:asciiTheme="majorHAnsi" w:eastAsia="Times New Roman" w:hAnsiTheme="majorHAnsi" w:cstheme="majorHAnsi"/>
        </w:rPr>
        <w:t xml:space="preserve"> The supplier may be required to undergo a company security screening conducted by the State Security Agency (SSA). Should the SSA find the supplier </w:t>
      </w:r>
      <w:r w:rsidRPr="00371749">
        <w:rPr>
          <w:rFonts w:asciiTheme="majorHAnsi" w:eastAsia="Times New Roman" w:hAnsiTheme="majorHAnsi" w:cstheme="majorHAnsi"/>
          <w:b/>
        </w:rPr>
        <w:t>not suitable</w:t>
      </w:r>
      <w:r w:rsidRPr="00371749">
        <w:rPr>
          <w:rFonts w:asciiTheme="majorHAnsi" w:eastAsia="Times New Roman" w:hAnsiTheme="majorHAnsi" w:cstheme="majorHAnsi"/>
        </w:rPr>
        <w:t xml:space="preserve"> after the conduct of the security screening, the business relationship will be terminated. The following documentation will be required for the company security screening process to be conducted:</w:t>
      </w:r>
    </w:p>
    <w:p w14:paraId="2BC9CD2D" w14:textId="4B181C22" w:rsidR="00371749" w:rsidRPr="00371749" w:rsidRDefault="00371749">
      <w:pPr>
        <w:numPr>
          <w:ilvl w:val="2"/>
          <w:numId w:val="28"/>
        </w:numPr>
        <w:spacing w:after="0" w:line="240" w:lineRule="auto"/>
        <w:ind w:hanging="218"/>
        <w:rPr>
          <w:rFonts w:asciiTheme="majorHAnsi" w:eastAsia="Times New Roman" w:hAnsiTheme="majorHAnsi" w:cstheme="majorHAnsi"/>
        </w:rPr>
      </w:pPr>
      <w:r w:rsidRPr="00371749">
        <w:rPr>
          <w:rFonts w:asciiTheme="majorHAnsi" w:eastAsia="Times New Roman" w:hAnsiTheme="majorHAnsi" w:cstheme="majorHAnsi"/>
        </w:rPr>
        <w:t xml:space="preserve">Copy of company registration </w:t>
      </w:r>
      <w:r w:rsidR="00F51470" w:rsidRPr="00371749">
        <w:rPr>
          <w:rFonts w:asciiTheme="majorHAnsi" w:eastAsia="Times New Roman" w:hAnsiTheme="majorHAnsi" w:cstheme="majorHAnsi"/>
        </w:rPr>
        <w:t>documentation.</w:t>
      </w:r>
    </w:p>
    <w:p w14:paraId="77D0F622" w14:textId="77777777" w:rsidR="00371749" w:rsidRPr="00371749" w:rsidRDefault="00371749">
      <w:pPr>
        <w:numPr>
          <w:ilvl w:val="2"/>
          <w:numId w:val="28"/>
        </w:numPr>
        <w:spacing w:after="0" w:line="240" w:lineRule="auto"/>
        <w:ind w:hanging="218"/>
        <w:rPr>
          <w:rFonts w:asciiTheme="majorHAnsi" w:eastAsia="Times New Roman" w:hAnsiTheme="majorHAnsi" w:cstheme="majorHAnsi"/>
        </w:rPr>
      </w:pPr>
      <w:r w:rsidRPr="00371749">
        <w:rPr>
          <w:rFonts w:asciiTheme="majorHAnsi" w:eastAsia="Times New Roman" w:hAnsiTheme="majorHAnsi" w:cstheme="majorHAnsi"/>
        </w:rPr>
        <w:t>Copy(</w:t>
      </w:r>
      <w:proofErr w:type="spellStart"/>
      <w:r w:rsidRPr="00371749">
        <w:rPr>
          <w:rFonts w:asciiTheme="majorHAnsi" w:eastAsia="Times New Roman" w:hAnsiTheme="majorHAnsi" w:cstheme="majorHAnsi"/>
        </w:rPr>
        <w:t>ies</w:t>
      </w:r>
      <w:proofErr w:type="spellEnd"/>
      <w:r w:rsidRPr="00371749">
        <w:rPr>
          <w:rFonts w:asciiTheme="majorHAnsi" w:eastAsia="Times New Roman" w:hAnsiTheme="majorHAnsi" w:cstheme="majorHAnsi"/>
        </w:rPr>
        <w:t>) of identity documentation of Director(s), Member(s) or Trustee(s</w:t>
      </w:r>
      <w:proofErr w:type="gramStart"/>
      <w:r w:rsidRPr="00371749">
        <w:rPr>
          <w:rFonts w:asciiTheme="majorHAnsi" w:eastAsia="Times New Roman" w:hAnsiTheme="majorHAnsi" w:cstheme="majorHAnsi"/>
        </w:rPr>
        <w:t>);</w:t>
      </w:r>
      <w:proofErr w:type="gramEnd"/>
      <w:r w:rsidRPr="00371749">
        <w:rPr>
          <w:rFonts w:asciiTheme="majorHAnsi" w:eastAsia="Times New Roman" w:hAnsiTheme="majorHAnsi" w:cstheme="majorHAnsi"/>
        </w:rPr>
        <w:t xml:space="preserve"> </w:t>
      </w:r>
    </w:p>
    <w:p w14:paraId="267F7ECC" w14:textId="77777777" w:rsidR="00371749" w:rsidRPr="00371749" w:rsidRDefault="00371749">
      <w:pPr>
        <w:numPr>
          <w:ilvl w:val="2"/>
          <w:numId w:val="28"/>
        </w:numPr>
        <w:spacing w:after="0" w:line="240" w:lineRule="auto"/>
        <w:ind w:hanging="218"/>
        <w:rPr>
          <w:rFonts w:asciiTheme="majorHAnsi" w:eastAsia="Times New Roman" w:hAnsiTheme="majorHAnsi" w:cstheme="majorHAnsi"/>
        </w:rPr>
      </w:pPr>
      <w:r w:rsidRPr="00371749">
        <w:rPr>
          <w:rFonts w:asciiTheme="majorHAnsi" w:eastAsia="Times New Roman" w:hAnsiTheme="majorHAnsi" w:cstheme="majorHAnsi"/>
        </w:rPr>
        <w:t xml:space="preserve">Copy of valid tax clearance certificate. </w:t>
      </w:r>
    </w:p>
    <w:p w14:paraId="0430291C" w14:textId="42302330" w:rsidR="00371749" w:rsidRPr="00371749" w:rsidRDefault="00371749">
      <w:pPr>
        <w:numPr>
          <w:ilvl w:val="1"/>
          <w:numId w:val="25"/>
        </w:numPr>
        <w:tabs>
          <w:tab w:val="left" w:pos="1134"/>
        </w:tabs>
        <w:spacing w:after="0" w:line="240" w:lineRule="auto"/>
        <w:ind w:left="1134" w:hanging="283"/>
        <w:rPr>
          <w:rFonts w:asciiTheme="majorHAnsi" w:eastAsia="Times New Roman" w:hAnsiTheme="majorHAnsi" w:cstheme="majorHAnsi"/>
        </w:rPr>
      </w:pPr>
      <w:r w:rsidRPr="00371749">
        <w:rPr>
          <w:rFonts w:asciiTheme="majorHAnsi" w:eastAsia="Times New Roman" w:hAnsiTheme="majorHAnsi" w:cstheme="majorHAnsi"/>
          <w:b/>
        </w:rPr>
        <w:t>Security suitability check for individuals:</w:t>
      </w:r>
      <w:r w:rsidRPr="00371749">
        <w:rPr>
          <w:rFonts w:asciiTheme="majorHAnsi" w:eastAsia="Times New Roman" w:hAnsiTheme="majorHAnsi" w:cstheme="majorHAnsi"/>
        </w:rPr>
        <w:t xml:space="preserve"> SITA may, at its own discretion and in line with its policies and procedures, require employees of the supplier to be subjected to a security suitability check before commencement of a project or delivering of a service. The security suitability check is conducted by SITA </w:t>
      </w:r>
      <w:proofErr w:type="gramStart"/>
      <w:r w:rsidRPr="00371749">
        <w:rPr>
          <w:rFonts w:asciiTheme="majorHAnsi" w:eastAsia="Times New Roman" w:hAnsiTheme="majorHAnsi" w:cstheme="majorHAnsi"/>
        </w:rPr>
        <w:t>in order to</w:t>
      </w:r>
      <w:proofErr w:type="gramEnd"/>
      <w:r w:rsidRPr="00371749">
        <w:rPr>
          <w:rFonts w:asciiTheme="majorHAnsi" w:eastAsia="Times New Roman" w:hAnsiTheme="majorHAnsi" w:cstheme="majorHAnsi"/>
        </w:rPr>
        <w:t xml:space="preserve"> ensure that individuals meet the </w:t>
      </w:r>
      <w:r w:rsidR="00F51470" w:rsidRPr="00371749">
        <w:rPr>
          <w:rFonts w:asciiTheme="majorHAnsi" w:eastAsia="Times New Roman" w:hAnsiTheme="majorHAnsi" w:cstheme="majorHAnsi"/>
        </w:rPr>
        <w:t>minimum-security</w:t>
      </w:r>
      <w:r w:rsidRPr="00371749">
        <w:rPr>
          <w:rFonts w:asciiTheme="majorHAnsi" w:eastAsia="Times New Roman" w:hAnsiTheme="majorHAnsi" w:cstheme="majorHAnsi"/>
        </w:rPr>
        <w:t xml:space="preserve"> requirements </w:t>
      </w:r>
      <w:proofErr w:type="gramStart"/>
      <w:r w:rsidRPr="00371749">
        <w:rPr>
          <w:rFonts w:asciiTheme="majorHAnsi" w:eastAsia="Times New Roman" w:hAnsiTheme="majorHAnsi" w:cstheme="majorHAnsi"/>
        </w:rPr>
        <w:t>and also</w:t>
      </w:r>
      <w:proofErr w:type="gramEnd"/>
      <w:r w:rsidRPr="00371749">
        <w:rPr>
          <w:rFonts w:asciiTheme="majorHAnsi" w:eastAsia="Times New Roman" w:hAnsiTheme="majorHAnsi" w:cstheme="majorHAnsi"/>
        </w:rPr>
        <w:t xml:space="preserve"> to verify personal information. The supplier will be required to replace any employee(s) who is found to be not suitable after the conduct of the security screening. The following documentation will be required for the security suitability check:</w:t>
      </w:r>
    </w:p>
    <w:p w14:paraId="46A5D836" w14:textId="0867BDB2" w:rsidR="00371749" w:rsidRPr="00371749" w:rsidRDefault="00371749">
      <w:pPr>
        <w:numPr>
          <w:ilvl w:val="2"/>
          <w:numId w:val="26"/>
        </w:numPr>
        <w:spacing w:after="0" w:line="240" w:lineRule="auto"/>
        <w:ind w:left="1701" w:hanging="283"/>
        <w:rPr>
          <w:rFonts w:asciiTheme="majorHAnsi" w:eastAsia="Times New Roman" w:hAnsiTheme="majorHAnsi" w:cstheme="majorHAnsi"/>
        </w:rPr>
      </w:pPr>
      <w:r w:rsidRPr="00371749">
        <w:rPr>
          <w:rFonts w:asciiTheme="majorHAnsi" w:eastAsia="Times New Roman" w:hAnsiTheme="majorHAnsi" w:cstheme="majorHAnsi"/>
        </w:rPr>
        <w:t xml:space="preserve">Copy of identity </w:t>
      </w:r>
      <w:r w:rsidR="00F51470" w:rsidRPr="00371749">
        <w:rPr>
          <w:rFonts w:asciiTheme="majorHAnsi" w:eastAsia="Times New Roman" w:hAnsiTheme="majorHAnsi" w:cstheme="majorHAnsi"/>
        </w:rPr>
        <w:t>document.</w:t>
      </w:r>
    </w:p>
    <w:p w14:paraId="63645C91" w14:textId="027D08B0" w:rsidR="00371749" w:rsidRPr="00371749" w:rsidRDefault="00371749">
      <w:pPr>
        <w:numPr>
          <w:ilvl w:val="2"/>
          <w:numId w:val="26"/>
        </w:numPr>
        <w:spacing w:after="0" w:line="240" w:lineRule="auto"/>
        <w:ind w:left="1701" w:hanging="283"/>
        <w:rPr>
          <w:rFonts w:asciiTheme="majorHAnsi" w:eastAsia="Times New Roman" w:hAnsiTheme="majorHAnsi" w:cstheme="majorHAnsi"/>
        </w:rPr>
      </w:pPr>
      <w:r w:rsidRPr="00371749">
        <w:rPr>
          <w:rFonts w:asciiTheme="majorHAnsi" w:eastAsia="Times New Roman" w:hAnsiTheme="majorHAnsi" w:cstheme="majorHAnsi"/>
        </w:rPr>
        <w:t>Copy(</w:t>
      </w:r>
      <w:proofErr w:type="spellStart"/>
      <w:r w:rsidRPr="00371749">
        <w:rPr>
          <w:rFonts w:asciiTheme="majorHAnsi" w:eastAsia="Times New Roman" w:hAnsiTheme="majorHAnsi" w:cstheme="majorHAnsi"/>
        </w:rPr>
        <w:t>ies</w:t>
      </w:r>
      <w:proofErr w:type="spellEnd"/>
      <w:r w:rsidRPr="00371749">
        <w:rPr>
          <w:rFonts w:asciiTheme="majorHAnsi" w:eastAsia="Times New Roman" w:hAnsiTheme="majorHAnsi" w:cstheme="majorHAnsi"/>
        </w:rPr>
        <w:t xml:space="preserve">) of qualification(s) if SITA requires verification </w:t>
      </w:r>
      <w:r w:rsidR="00F51470" w:rsidRPr="00371749">
        <w:rPr>
          <w:rFonts w:asciiTheme="majorHAnsi" w:eastAsia="Times New Roman" w:hAnsiTheme="majorHAnsi" w:cstheme="majorHAnsi"/>
        </w:rPr>
        <w:t>thereof.</w:t>
      </w:r>
    </w:p>
    <w:p w14:paraId="1C40156C" w14:textId="7EA73507" w:rsidR="00371749" w:rsidRPr="00371749" w:rsidRDefault="00371749">
      <w:pPr>
        <w:numPr>
          <w:ilvl w:val="2"/>
          <w:numId w:val="26"/>
        </w:numPr>
        <w:spacing w:after="0" w:line="240" w:lineRule="auto"/>
        <w:ind w:left="1701" w:hanging="283"/>
        <w:rPr>
          <w:rFonts w:asciiTheme="majorHAnsi" w:eastAsia="Times New Roman" w:hAnsiTheme="majorHAnsi" w:cstheme="majorHAnsi"/>
        </w:rPr>
      </w:pPr>
      <w:r w:rsidRPr="00371749">
        <w:rPr>
          <w:rFonts w:asciiTheme="majorHAnsi" w:eastAsia="Times New Roman" w:hAnsiTheme="majorHAnsi" w:cstheme="majorHAnsi"/>
        </w:rPr>
        <w:t xml:space="preserve">Fingerprints – will be taken </w:t>
      </w:r>
      <w:r w:rsidR="00F51470" w:rsidRPr="00371749">
        <w:rPr>
          <w:rFonts w:asciiTheme="majorHAnsi" w:eastAsia="Times New Roman" w:hAnsiTheme="majorHAnsi" w:cstheme="majorHAnsi"/>
        </w:rPr>
        <w:t>electronically.</w:t>
      </w:r>
    </w:p>
    <w:p w14:paraId="6182958B" w14:textId="77777777" w:rsidR="00371749" w:rsidRPr="00371749" w:rsidRDefault="00371749">
      <w:pPr>
        <w:numPr>
          <w:ilvl w:val="2"/>
          <w:numId w:val="26"/>
        </w:numPr>
        <w:spacing w:after="0" w:line="240" w:lineRule="auto"/>
        <w:ind w:left="1701" w:hanging="283"/>
        <w:rPr>
          <w:rFonts w:asciiTheme="majorHAnsi" w:eastAsia="Times New Roman" w:hAnsiTheme="majorHAnsi" w:cstheme="majorHAnsi"/>
        </w:rPr>
      </w:pPr>
      <w:r w:rsidRPr="00371749">
        <w:rPr>
          <w:rFonts w:asciiTheme="majorHAnsi" w:eastAsia="Times New Roman" w:hAnsiTheme="majorHAnsi" w:cstheme="majorHAnsi"/>
        </w:rPr>
        <w:t xml:space="preserve">Signed consent form for the conduct of background checks. </w:t>
      </w:r>
    </w:p>
    <w:p w14:paraId="69AFD002" w14:textId="77777777" w:rsidR="00371749" w:rsidRPr="00371749" w:rsidRDefault="00371749">
      <w:pPr>
        <w:numPr>
          <w:ilvl w:val="1"/>
          <w:numId w:val="25"/>
        </w:numPr>
        <w:tabs>
          <w:tab w:val="num" w:pos="1134"/>
        </w:tabs>
        <w:spacing w:after="0" w:line="240" w:lineRule="auto"/>
        <w:ind w:left="1134" w:hanging="283"/>
        <w:rPr>
          <w:rFonts w:asciiTheme="majorHAnsi" w:eastAsia="Times New Roman" w:hAnsiTheme="majorHAnsi" w:cstheme="majorHAnsi"/>
        </w:rPr>
      </w:pPr>
      <w:r w:rsidRPr="00371749">
        <w:rPr>
          <w:rFonts w:asciiTheme="majorHAnsi" w:eastAsia="Times New Roman" w:hAnsiTheme="majorHAnsi" w:cstheme="majorHAnsi"/>
          <w:b/>
        </w:rPr>
        <w:t xml:space="preserve">Security clearance: </w:t>
      </w:r>
      <w:r w:rsidRPr="00371749">
        <w:rPr>
          <w:rFonts w:asciiTheme="majorHAnsi" w:eastAsia="Times New Roman" w:hAnsiTheme="majorHAnsi" w:cstheme="majorHAnsi"/>
        </w:rPr>
        <w:t xml:space="preserve">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w:t>
      </w:r>
      <w:r w:rsidRPr="00371749">
        <w:rPr>
          <w:rFonts w:asciiTheme="majorHAnsi" w:eastAsia="Times New Roman" w:hAnsiTheme="majorHAnsi" w:cstheme="majorHAnsi"/>
          <w:b/>
        </w:rPr>
        <w:t>Confidential</w:t>
      </w:r>
      <w:r w:rsidRPr="00371749">
        <w:rPr>
          <w:rFonts w:asciiTheme="majorHAnsi" w:eastAsia="Times New Roman" w:hAnsiTheme="majorHAnsi" w:cstheme="majorHAnsi"/>
        </w:rPr>
        <w:t xml:space="preserve">, </w:t>
      </w:r>
      <w:r w:rsidRPr="00371749">
        <w:rPr>
          <w:rFonts w:asciiTheme="majorHAnsi" w:eastAsia="Times New Roman" w:hAnsiTheme="majorHAnsi" w:cstheme="majorHAnsi"/>
          <w:b/>
        </w:rPr>
        <w:t>Secret</w:t>
      </w:r>
      <w:r w:rsidRPr="00371749">
        <w:rPr>
          <w:rFonts w:asciiTheme="majorHAnsi" w:eastAsia="Times New Roman" w:hAnsiTheme="majorHAnsi" w:cstheme="majorHAnsi"/>
        </w:rPr>
        <w:t xml:space="preserve"> or </w:t>
      </w:r>
      <w:r w:rsidRPr="00371749">
        <w:rPr>
          <w:rFonts w:asciiTheme="majorHAnsi" w:eastAsia="Times New Roman" w:hAnsiTheme="majorHAnsi" w:cstheme="majorHAnsi"/>
          <w:b/>
        </w:rPr>
        <w:t>Top Secret</w:t>
      </w:r>
      <w:r w:rsidRPr="00371749">
        <w:rPr>
          <w:rFonts w:asciiTheme="majorHAnsi" w:eastAsia="Times New Roman" w:hAnsiTheme="majorHAnsi" w:cstheme="majorHAnsi"/>
        </w:rPr>
        <w: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18CBC6C1" w14:textId="70143122" w:rsidR="00371749" w:rsidRPr="00371749" w:rsidRDefault="00371749">
      <w:pPr>
        <w:numPr>
          <w:ilvl w:val="2"/>
          <w:numId w:val="27"/>
        </w:numPr>
        <w:spacing w:after="0" w:line="240" w:lineRule="auto"/>
        <w:ind w:left="1701" w:hanging="283"/>
        <w:rPr>
          <w:rFonts w:asciiTheme="majorHAnsi" w:eastAsia="Times New Roman" w:hAnsiTheme="majorHAnsi" w:cstheme="majorHAnsi"/>
        </w:rPr>
      </w:pPr>
      <w:r w:rsidRPr="00371749">
        <w:rPr>
          <w:rFonts w:asciiTheme="majorHAnsi" w:eastAsia="Times New Roman" w:hAnsiTheme="majorHAnsi" w:cstheme="majorHAnsi"/>
        </w:rPr>
        <w:t xml:space="preserve">Completed Z204 or DD1057 security clearance application </w:t>
      </w:r>
      <w:r w:rsidR="00F51470" w:rsidRPr="00371749">
        <w:rPr>
          <w:rFonts w:asciiTheme="majorHAnsi" w:eastAsia="Times New Roman" w:hAnsiTheme="majorHAnsi" w:cstheme="majorHAnsi"/>
        </w:rPr>
        <w:t>form.</w:t>
      </w:r>
    </w:p>
    <w:p w14:paraId="5C948E69" w14:textId="15805F07" w:rsidR="00371749" w:rsidRPr="00371749" w:rsidRDefault="00371749">
      <w:pPr>
        <w:numPr>
          <w:ilvl w:val="2"/>
          <w:numId w:val="27"/>
        </w:numPr>
        <w:spacing w:after="0" w:line="240" w:lineRule="auto"/>
        <w:ind w:left="1701" w:hanging="283"/>
        <w:rPr>
          <w:rFonts w:asciiTheme="majorHAnsi" w:eastAsia="Times New Roman" w:hAnsiTheme="majorHAnsi" w:cstheme="majorHAnsi"/>
        </w:rPr>
      </w:pPr>
      <w:r w:rsidRPr="00371749">
        <w:rPr>
          <w:rFonts w:asciiTheme="majorHAnsi" w:eastAsia="Times New Roman" w:hAnsiTheme="majorHAnsi" w:cstheme="majorHAnsi"/>
        </w:rPr>
        <w:t xml:space="preserve"> </w:t>
      </w:r>
      <w:r w:rsidR="00F51470" w:rsidRPr="00371749">
        <w:rPr>
          <w:rFonts w:asciiTheme="majorHAnsi" w:eastAsia="Times New Roman" w:hAnsiTheme="majorHAnsi" w:cstheme="majorHAnsi"/>
        </w:rPr>
        <w:t>Fingerprints.</w:t>
      </w:r>
    </w:p>
    <w:p w14:paraId="4A284A1B" w14:textId="77777777" w:rsidR="00371749" w:rsidRPr="00371749" w:rsidRDefault="00371749">
      <w:pPr>
        <w:numPr>
          <w:ilvl w:val="2"/>
          <w:numId w:val="27"/>
        </w:numPr>
        <w:spacing w:after="0" w:line="240" w:lineRule="auto"/>
        <w:ind w:left="1701" w:hanging="283"/>
        <w:rPr>
          <w:rFonts w:asciiTheme="majorHAnsi" w:eastAsia="Times New Roman" w:hAnsiTheme="majorHAnsi" w:cstheme="majorHAnsi"/>
        </w:rPr>
      </w:pPr>
      <w:r w:rsidRPr="00371749">
        <w:rPr>
          <w:rFonts w:asciiTheme="majorHAnsi" w:eastAsia="Times New Roman" w:hAnsiTheme="majorHAnsi" w:cstheme="majorHAnsi"/>
        </w:rPr>
        <w:t xml:space="preserve">Personal documentation of the applicant, including but not limited to, identity document, passport, marriage certificate (if applicable), divorce order (if applicable), qualifications, salary advice and bank statements.         </w:t>
      </w:r>
    </w:p>
    <w:p w14:paraId="6947BBCB" w14:textId="695609A4" w:rsidR="00F2583E" w:rsidRPr="00F51470" w:rsidRDefault="004176AA" w:rsidP="004176AA">
      <w:pPr>
        <w:pStyle w:val="Heading4"/>
        <w:ind w:left="567"/>
        <w:rPr>
          <w:rFonts w:cstheme="majorHAnsi"/>
          <w:sz w:val="28"/>
          <w:szCs w:val="28"/>
        </w:rPr>
      </w:pPr>
      <w:r w:rsidRPr="00F51470">
        <w:rPr>
          <w:rFonts w:cstheme="majorHAnsi"/>
          <w:sz w:val="28"/>
          <w:szCs w:val="28"/>
        </w:rPr>
        <w:t>Confidentiality and non-disclosure conditions</w:t>
      </w:r>
    </w:p>
    <w:p w14:paraId="7FFC3AE0" w14:textId="77777777" w:rsidR="00942B4A" w:rsidRPr="00371749" w:rsidRDefault="004176AA" w:rsidP="007B640D">
      <w:pPr>
        <w:pStyle w:val="ListParagraph"/>
        <w:numPr>
          <w:ilvl w:val="0"/>
          <w:numId w:val="7"/>
        </w:numPr>
        <w:ind w:left="1418" w:hanging="425"/>
        <w:rPr>
          <w:rFonts w:asciiTheme="majorHAnsi" w:hAnsiTheme="majorHAnsi" w:cstheme="majorHAnsi"/>
        </w:rPr>
      </w:pPr>
      <w:r w:rsidRPr="00371749">
        <w:rPr>
          <w:rFonts w:asciiTheme="majorHAnsi" w:hAnsiTheme="majorHAnsi" w:cstheme="majorHAnsi"/>
        </w:rPr>
        <w:t>The Supplier, including its management and staff, must before commencement of the Contract, sign a non-disclosure agreement regarding Confidential Information</w:t>
      </w:r>
    </w:p>
    <w:p w14:paraId="0A6BA54E" w14:textId="6BA0AB6C" w:rsidR="00785040" w:rsidRPr="00371749" w:rsidRDefault="00785040" w:rsidP="007B640D">
      <w:pPr>
        <w:pStyle w:val="ListParagraph"/>
        <w:numPr>
          <w:ilvl w:val="0"/>
          <w:numId w:val="7"/>
        </w:numPr>
        <w:ind w:left="1418" w:hanging="425"/>
        <w:rPr>
          <w:rFonts w:asciiTheme="majorHAnsi" w:hAnsiTheme="majorHAnsi" w:cstheme="majorHAnsi"/>
        </w:rPr>
      </w:pPr>
      <w:r w:rsidRPr="00371749">
        <w:rPr>
          <w:rFonts w:asciiTheme="majorHAnsi" w:hAnsiTheme="majorHAnsi" w:cstheme="majorHAnsi"/>
        </w:rPr>
        <w:t xml:space="preserve">Confidential Information means any information or data, irrespective of the form or medium in which it may be stored, which is not in the public </w:t>
      </w:r>
      <w:r w:rsidR="00F51470" w:rsidRPr="00371749">
        <w:rPr>
          <w:rFonts w:asciiTheme="majorHAnsi" w:hAnsiTheme="majorHAnsi" w:cstheme="majorHAnsi"/>
        </w:rPr>
        <w:t>domain,</w:t>
      </w:r>
      <w:r w:rsidRPr="00371749">
        <w:rPr>
          <w:rFonts w:asciiTheme="majorHAnsi" w:hAnsiTheme="majorHAnsi" w:cstheme="majorHAnsi"/>
        </w:rPr>
        <w:t xml:space="preserve"> and which becomes available or accessible to a Party </w:t>
      </w:r>
      <w:proofErr w:type="gramStart"/>
      <w:r w:rsidRPr="00371749">
        <w:rPr>
          <w:rFonts w:asciiTheme="majorHAnsi" w:hAnsiTheme="majorHAnsi" w:cstheme="majorHAnsi"/>
        </w:rPr>
        <w:t>as a consequence of</w:t>
      </w:r>
      <w:proofErr w:type="gramEnd"/>
      <w:r w:rsidRPr="00371749">
        <w:rPr>
          <w:rFonts w:asciiTheme="majorHAnsi" w:hAnsiTheme="majorHAnsi" w:cstheme="majorHAnsi"/>
        </w:rPr>
        <w:t xml:space="preserve"> this Contract, including information or data which is prohibited from disclosure by virtue of:</w:t>
      </w:r>
    </w:p>
    <w:p w14:paraId="5EB1539C" w14:textId="49BA821A" w:rsidR="00785040" w:rsidRPr="00371749" w:rsidRDefault="00785040" w:rsidP="007B640D">
      <w:pPr>
        <w:pStyle w:val="ListParagraph"/>
        <w:numPr>
          <w:ilvl w:val="1"/>
          <w:numId w:val="7"/>
        </w:numPr>
        <w:ind w:left="1843" w:hanging="425"/>
        <w:rPr>
          <w:rFonts w:asciiTheme="majorHAnsi" w:hAnsiTheme="majorHAnsi" w:cstheme="majorHAnsi"/>
        </w:rPr>
      </w:pPr>
      <w:r w:rsidRPr="00371749">
        <w:rPr>
          <w:rFonts w:asciiTheme="majorHAnsi" w:hAnsiTheme="majorHAnsi" w:cstheme="majorHAnsi"/>
        </w:rPr>
        <w:t>the Promotion of Access to Information Act, 2000 (Act no. 2 of 2000</w:t>
      </w:r>
      <w:r w:rsidR="00F51470" w:rsidRPr="00371749">
        <w:rPr>
          <w:rFonts w:asciiTheme="majorHAnsi" w:hAnsiTheme="majorHAnsi" w:cstheme="majorHAnsi"/>
        </w:rPr>
        <w:t>).</w:t>
      </w:r>
    </w:p>
    <w:p w14:paraId="53E1834D" w14:textId="7A9618C8" w:rsidR="00785040" w:rsidRPr="00371749" w:rsidRDefault="00785040" w:rsidP="007B640D">
      <w:pPr>
        <w:pStyle w:val="ListParagraph"/>
        <w:numPr>
          <w:ilvl w:val="1"/>
          <w:numId w:val="7"/>
        </w:numPr>
        <w:ind w:left="1843" w:hanging="425"/>
        <w:rPr>
          <w:rFonts w:asciiTheme="majorHAnsi" w:hAnsiTheme="majorHAnsi" w:cstheme="majorHAnsi"/>
        </w:rPr>
      </w:pPr>
      <w:r w:rsidRPr="00371749">
        <w:rPr>
          <w:rFonts w:asciiTheme="majorHAnsi" w:hAnsiTheme="majorHAnsi" w:cstheme="majorHAnsi"/>
        </w:rPr>
        <w:lastRenderedPageBreak/>
        <w:t xml:space="preserve">being clearly marked "Confidential" and which is provided by one Party to another Party in terms of this </w:t>
      </w:r>
      <w:r w:rsidR="00F51470" w:rsidRPr="00371749">
        <w:rPr>
          <w:rFonts w:asciiTheme="majorHAnsi" w:hAnsiTheme="majorHAnsi" w:cstheme="majorHAnsi"/>
        </w:rPr>
        <w:t>Contract.</w:t>
      </w:r>
    </w:p>
    <w:p w14:paraId="0D7715F0" w14:textId="505BEE90" w:rsidR="00785040" w:rsidRPr="00371749" w:rsidRDefault="00785040" w:rsidP="007B640D">
      <w:pPr>
        <w:pStyle w:val="ListParagraph"/>
        <w:numPr>
          <w:ilvl w:val="1"/>
          <w:numId w:val="7"/>
        </w:numPr>
        <w:ind w:left="1843" w:hanging="425"/>
        <w:rPr>
          <w:rFonts w:asciiTheme="majorHAnsi" w:hAnsiTheme="majorHAnsi" w:cstheme="majorHAnsi"/>
        </w:rPr>
      </w:pPr>
      <w:r w:rsidRPr="00371749">
        <w:rPr>
          <w:rFonts w:asciiTheme="majorHAnsi" w:hAnsiTheme="majorHAnsi" w:cstheme="majorHAnsi"/>
        </w:rPr>
        <w:t xml:space="preserve">being information or data, which one Party provides to another Party or to which a Party has access because of Services provided in terms of this Contract and in which a Party would have a reasonable expectation of </w:t>
      </w:r>
      <w:r w:rsidR="00F51470" w:rsidRPr="00371749">
        <w:rPr>
          <w:rFonts w:asciiTheme="majorHAnsi" w:hAnsiTheme="majorHAnsi" w:cstheme="majorHAnsi"/>
        </w:rPr>
        <w:t>confidentiality.</w:t>
      </w:r>
    </w:p>
    <w:p w14:paraId="2C91606B" w14:textId="1F86D2E8" w:rsidR="00785040" w:rsidRPr="00371749" w:rsidRDefault="00785040" w:rsidP="007B640D">
      <w:pPr>
        <w:pStyle w:val="ListParagraph"/>
        <w:numPr>
          <w:ilvl w:val="1"/>
          <w:numId w:val="7"/>
        </w:numPr>
        <w:ind w:left="1843" w:hanging="425"/>
        <w:rPr>
          <w:rFonts w:asciiTheme="majorHAnsi" w:hAnsiTheme="majorHAnsi" w:cstheme="majorHAnsi"/>
        </w:rPr>
      </w:pPr>
      <w:r w:rsidRPr="00371749">
        <w:rPr>
          <w:rFonts w:asciiTheme="majorHAnsi" w:hAnsiTheme="majorHAnsi" w:cstheme="majorHAnsi"/>
        </w:rPr>
        <w:t xml:space="preserve">being information provided by one Party to another Party </w:t>
      </w:r>
      <w:proofErr w:type="gramStart"/>
      <w:r w:rsidRPr="00371749">
        <w:rPr>
          <w:rFonts w:asciiTheme="majorHAnsi" w:hAnsiTheme="majorHAnsi" w:cstheme="majorHAnsi"/>
        </w:rPr>
        <w:t>in the course of</w:t>
      </w:r>
      <w:proofErr w:type="gramEnd"/>
      <w:r w:rsidRPr="00371749">
        <w:rPr>
          <w:rFonts w:asciiTheme="majorHAnsi" w:hAnsiTheme="majorHAnsi" w:cstheme="majorHAnsi"/>
        </w:rPr>
        <w:t xml:space="preserve"> contractual or other negotiations, which could reasonably be expected to prejudice the right of the non-disclosing </w:t>
      </w:r>
      <w:r w:rsidR="00F51470" w:rsidRPr="00371749">
        <w:rPr>
          <w:rFonts w:asciiTheme="majorHAnsi" w:hAnsiTheme="majorHAnsi" w:cstheme="majorHAnsi"/>
        </w:rPr>
        <w:t>Party.</w:t>
      </w:r>
    </w:p>
    <w:p w14:paraId="602CC69B" w14:textId="00D9EB6D" w:rsidR="00785040" w:rsidRPr="00371749" w:rsidRDefault="00785040" w:rsidP="007B640D">
      <w:pPr>
        <w:pStyle w:val="ListParagraph"/>
        <w:numPr>
          <w:ilvl w:val="1"/>
          <w:numId w:val="7"/>
        </w:numPr>
        <w:ind w:left="1843" w:hanging="425"/>
        <w:rPr>
          <w:rFonts w:asciiTheme="majorHAnsi" w:hAnsiTheme="majorHAnsi" w:cstheme="majorHAnsi"/>
        </w:rPr>
      </w:pPr>
      <w:r w:rsidRPr="00371749">
        <w:rPr>
          <w:rFonts w:asciiTheme="majorHAnsi" w:hAnsiTheme="majorHAnsi" w:cstheme="majorHAnsi"/>
        </w:rPr>
        <w:t xml:space="preserve">being information, the disclosure of which could reasonably be expected to endanger a life or physical security of a </w:t>
      </w:r>
      <w:r w:rsidR="00F51470" w:rsidRPr="00371749">
        <w:rPr>
          <w:rFonts w:asciiTheme="majorHAnsi" w:hAnsiTheme="majorHAnsi" w:cstheme="majorHAnsi"/>
        </w:rPr>
        <w:t>person.</w:t>
      </w:r>
    </w:p>
    <w:p w14:paraId="30CC0B11" w14:textId="26343675" w:rsidR="00785040" w:rsidRPr="00371749" w:rsidRDefault="00785040" w:rsidP="007B640D">
      <w:pPr>
        <w:pStyle w:val="ListParagraph"/>
        <w:numPr>
          <w:ilvl w:val="1"/>
          <w:numId w:val="7"/>
        </w:numPr>
        <w:ind w:left="1843" w:hanging="425"/>
        <w:rPr>
          <w:rFonts w:asciiTheme="majorHAnsi" w:hAnsiTheme="majorHAnsi" w:cstheme="majorHAnsi"/>
        </w:rPr>
      </w:pPr>
      <w:r w:rsidRPr="00371749">
        <w:rPr>
          <w:rFonts w:asciiTheme="majorHAnsi" w:hAnsiTheme="majorHAnsi" w:cstheme="majorHAnsi"/>
        </w:rPr>
        <w:t xml:space="preserve">being technical, scientific, commercial, financial and market-related information, know-how and trade secrets of a </w:t>
      </w:r>
      <w:r w:rsidR="00F51470" w:rsidRPr="00371749">
        <w:rPr>
          <w:rFonts w:asciiTheme="majorHAnsi" w:hAnsiTheme="majorHAnsi" w:cstheme="majorHAnsi"/>
        </w:rPr>
        <w:t>Party.</w:t>
      </w:r>
    </w:p>
    <w:p w14:paraId="1ED14E17" w14:textId="77777777" w:rsidR="00785040" w:rsidRPr="00371749" w:rsidRDefault="00785040" w:rsidP="007B640D">
      <w:pPr>
        <w:pStyle w:val="ListParagraph"/>
        <w:numPr>
          <w:ilvl w:val="1"/>
          <w:numId w:val="7"/>
        </w:numPr>
        <w:ind w:left="1843" w:hanging="425"/>
        <w:rPr>
          <w:rFonts w:asciiTheme="majorHAnsi" w:hAnsiTheme="majorHAnsi" w:cstheme="majorHAnsi"/>
        </w:rPr>
      </w:pPr>
      <w:r w:rsidRPr="00371749">
        <w:rPr>
          <w:rFonts w:asciiTheme="majorHAnsi" w:hAnsiTheme="majorHAnsi" w:cstheme="majorHAnsi"/>
        </w:rPr>
        <w:t>being financial, commercial, scientific or technical information, other than trade secrets, of a Party, the disclosure of which would be likely to cause harm to the commercial or financial interests of a non-disclosing Party; and</w:t>
      </w:r>
    </w:p>
    <w:p w14:paraId="5EAD83B2" w14:textId="77777777" w:rsidR="00785040" w:rsidRPr="00371749" w:rsidRDefault="00785040" w:rsidP="007B640D">
      <w:pPr>
        <w:pStyle w:val="ListParagraph"/>
        <w:numPr>
          <w:ilvl w:val="1"/>
          <w:numId w:val="7"/>
        </w:numPr>
        <w:ind w:left="1843" w:hanging="425"/>
        <w:rPr>
          <w:rFonts w:asciiTheme="majorHAnsi" w:hAnsiTheme="majorHAnsi" w:cstheme="majorHAnsi"/>
        </w:rPr>
      </w:pPr>
      <w:r w:rsidRPr="00371749">
        <w:rPr>
          <w:rFonts w:asciiTheme="majorHAnsi" w:hAnsiTheme="majorHAnsi" w:cstheme="majorHAnsi"/>
        </w:rPr>
        <w:t>being information supplied by a Party in confidence, the disclosure of which could reasonably be expected either to put the Party at a disadvantage in contractual or other negotiations or to prejudice the Party in commercial competition; or</w:t>
      </w:r>
    </w:p>
    <w:p w14:paraId="41A23E79" w14:textId="77777777" w:rsidR="00785040" w:rsidRPr="00371749" w:rsidRDefault="00785040" w:rsidP="007B640D">
      <w:pPr>
        <w:pStyle w:val="ListParagraph"/>
        <w:numPr>
          <w:ilvl w:val="1"/>
          <w:numId w:val="7"/>
        </w:numPr>
        <w:ind w:left="1843" w:hanging="425"/>
        <w:rPr>
          <w:rFonts w:asciiTheme="majorHAnsi" w:hAnsiTheme="majorHAnsi" w:cstheme="majorHAnsi"/>
        </w:rPr>
      </w:pPr>
      <w:r w:rsidRPr="00371749">
        <w:rPr>
          <w:rFonts w:asciiTheme="majorHAnsi" w:hAnsiTheme="majorHAnsi" w:cstheme="majorHAnsi"/>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084376A3" w14:textId="14F5E410" w:rsidR="00785040" w:rsidRPr="00371749" w:rsidRDefault="00785040" w:rsidP="007B640D">
      <w:pPr>
        <w:pStyle w:val="ListParagraph"/>
        <w:numPr>
          <w:ilvl w:val="0"/>
          <w:numId w:val="7"/>
        </w:numPr>
        <w:ind w:left="1418" w:hanging="425"/>
        <w:rPr>
          <w:rFonts w:asciiTheme="majorHAnsi" w:hAnsiTheme="majorHAnsi" w:cstheme="majorHAnsi"/>
        </w:rPr>
      </w:pPr>
      <w:r w:rsidRPr="00371749">
        <w:rPr>
          <w:rFonts w:asciiTheme="majorHAnsi" w:hAnsiTheme="majorHAnsi" w:cstheme="majorHAnsi"/>
        </w:rPr>
        <w:t xml:space="preserve">Notwithstanding the provisions of this Contract, no Party is entitled to disclose Confidential Information, except where required to do so in terms of a law, without the prior written consent of any other Party having an interest in the </w:t>
      </w:r>
      <w:r w:rsidR="00F51470" w:rsidRPr="00371749">
        <w:rPr>
          <w:rFonts w:asciiTheme="majorHAnsi" w:hAnsiTheme="majorHAnsi" w:cstheme="majorHAnsi"/>
        </w:rPr>
        <w:t>disclosure.</w:t>
      </w:r>
    </w:p>
    <w:p w14:paraId="1F2AF40E" w14:textId="47748424" w:rsidR="00785040" w:rsidRPr="00371749" w:rsidRDefault="00785040" w:rsidP="007B640D">
      <w:pPr>
        <w:pStyle w:val="ListParagraph"/>
        <w:numPr>
          <w:ilvl w:val="0"/>
          <w:numId w:val="7"/>
        </w:numPr>
        <w:ind w:left="1418" w:hanging="425"/>
        <w:rPr>
          <w:rFonts w:asciiTheme="majorHAnsi" w:hAnsiTheme="majorHAnsi" w:cstheme="majorHAnsi"/>
        </w:rPr>
      </w:pPr>
      <w:r w:rsidRPr="00371749">
        <w:rPr>
          <w:rFonts w:asciiTheme="majorHAnsi" w:hAnsiTheme="majorHAnsi" w:cstheme="majorHAnsi"/>
        </w:rPr>
        <w:t xml:space="preserve">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w:t>
      </w:r>
      <w:r w:rsidR="00F51470" w:rsidRPr="00371749">
        <w:rPr>
          <w:rFonts w:asciiTheme="majorHAnsi" w:hAnsiTheme="majorHAnsi" w:cstheme="majorHAnsi"/>
        </w:rPr>
        <w:t>dispute.</w:t>
      </w:r>
    </w:p>
    <w:p w14:paraId="4DE17056" w14:textId="77777777" w:rsidR="00785040" w:rsidRPr="00371749" w:rsidRDefault="00785040" w:rsidP="007B640D">
      <w:pPr>
        <w:pStyle w:val="ListParagraph"/>
        <w:numPr>
          <w:ilvl w:val="0"/>
          <w:numId w:val="7"/>
        </w:numPr>
        <w:ind w:left="1418" w:hanging="425"/>
        <w:rPr>
          <w:rFonts w:asciiTheme="majorHAnsi" w:hAnsiTheme="majorHAnsi" w:cstheme="majorHAnsi"/>
        </w:rPr>
      </w:pPr>
      <w:r w:rsidRPr="00371749">
        <w:rPr>
          <w:rFonts w:asciiTheme="majorHAnsi" w:hAnsiTheme="majorHAnsi" w:cstheme="majorHAnsi"/>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C9F765F" w14:textId="77777777" w:rsidR="004176AA" w:rsidRPr="00F51470" w:rsidRDefault="00785040" w:rsidP="00785040">
      <w:pPr>
        <w:pStyle w:val="Heading4"/>
        <w:ind w:left="567"/>
        <w:rPr>
          <w:rFonts w:cstheme="majorHAnsi"/>
          <w:sz w:val="28"/>
          <w:szCs w:val="28"/>
        </w:rPr>
      </w:pPr>
      <w:r w:rsidRPr="00F51470">
        <w:rPr>
          <w:rFonts w:cstheme="majorHAnsi"/>
          <w:sz w:val="28"/>
          <w:szCs w:val="28"/>
        </w:rPr>
        <w:t>Guarantee and warranties</w:t>
      </w:r>
    </w:p>
    <w:p w14:paraId="6C8D0043" w14:textId="77777777" w:rsidR="00785040" w:rsidRPr="00371749" w:rsidRDefault="00785040" w:rsidP="007B640D">
      <w:pPr>
        <w:pStyle w:val="ListParagraph"/>
        <w:numPr>
          <w:ilvl w:val="0"/>
          <w:numId w:val="8"/>
        </w:numPr>
        <w:ind w:left="1560"/>
        <w:rPr>
          <w:rFonts w:asciiTheme="majorHAnsi" w:hAnsiTheme="majorHAnsi" w:cstheme="majorHAnsi"/>
        </w:rPr>
      </w:pPr>
      <w:r w:rsidRPr="00371749">
        <w:rPr>
          <w:rFonts w:asciiTheme="majorHAnsi" w:hAnsiTheme="majorHAnsi" w:cstheme="majorHAnsi"/>
        </w:rPr>
        <w:t>The supplier confirms that:</w:t>
      </w:r>
    </w:p>
    <w:p w14:paraId="784FFDCD" w14:textId="77777777" w:rsidR="00785040" w:rsidRPr="00371749" w:rsidRDefault="00785040" w:rsidP="007B640D">
      <w:pPr>
        <w:pStyle w:val="ListParagraph"/>
        <w:numPr>
          <w:ilvl w:val="1"/>
          <w:numId w:val="8"/>
        </w:numPr>
        <w:ind w:left="1985" w:hanging="425"/>
        <w:rPr>
          <w:rFonts w:asciiTheme="majorHAnsi" w:hAnsiTheme="majorHAnsi" w:cstheme="majorHAnsi"/>
        </w:rPr>
      </w:pPr>
      <w:r w:rsidRPr="00371749">
        <w:rPr>
          <w:rFonts w:asciiTheme="majorHAnsi" w:hAnsiTheme="majorHAnsi" w:cstheme="majorHAnsi"/>
        </w:rPr>
        <w:lastRenderedPageBreak/>
        <w:t>The warranty of goods supplied under this contract remains valid for the duration of the contract after the goods were delivered, installed and commissioned with a sign off, including the clients signature</w:t>
      </w:r>
    </w:p>
    <w:p w14:paraId="2FC89E3B" w14:textId="68FB261F" w:rsidR="00785040" w:rsidRPr="00371749" w:rsidRDefault="00785040" w:rsidP="007B640D">
      <w:pPr>
        <w:pStyle w:val="ListParagraph"/>
        <w:numPr>
          <w:ilvl w:val="1"/>
          <w:numId w:val="8"/>
        </w:numPr>
        <w:ind w:left="1985" w:hanging="425"/>
        <w:rPr>
          <w:rFonts w:asciiTheme="majorHAnsi" w:hAnsiTheme="majorHAnsi" w:cstheme="majorHAnsi"/>
        </w:rPr>
      </w:pPr>
      <w:r w:rsidRPr="00371749">
        <w:rPr>
          <w:rFonts w:asciiTheme="majorHAnsi" w:hAnsiTheme="majorHAnsi" w:cstheme="majorHAnsi"/>
        </w:rPr>
        <w:t xml:space="preserve">as at Commencement Date, it has the rights, title and interest in and to the Product or Services to deliver such Product or Services in terms of the Contract and that such rights are free from any encumbrances </w:t>
      </w:r>
      <w:r w:rsidR="00F51470" w:rsidRPr="00371749">
        <w:rPr>
          <w:rFonts w:asciiTheme="majorHAnsi" w:hAnsiTheme="majorHAnsi" w:cstheme="majorHAnsi"/>
        </w:rPr>
        <w:t>whatsoever.</w:t>
      </w:r>
    </w:p>
    <w:p w14:paraId="3E6B018B" w14:textId="3DFD13AA" w:rsidR="00785040" w:rsidRPr="00371749" w:rsidRDefault="00785040" w:rsidP="007B640D">
      <w:pPr>
        <w:pStyle w:val="ListParagraph"/>
        <w:numPr>
          <w:ilvl w:val="1"/>
          <w:numId w:val="8"/>
        </w:numPr>
        <w:ind w:left="1985" w:hanging="425"/>
        <w:rPr>
          <w:rFonts w:asciiTheme="majorHAnsi" w:hAnsiTheme="majorHAnsi" w:cstheme="majorHAnsi"/>
        </w:rPr>
      </w:pPr>
      <w:r w:rsidRPr="00371749">
        <w:rPr>
          <w:rFonts w:asciiTheme="majorHAnsi" w:hAnsiTheme="majorHAnsi" w:cstheme="majorHAnsi"/>
        </w:rPr>
        <w:t xml:space="preserve">the Product is in good working order, free from Defects in material and workmanship, and substantially conforms to the Specifications, for the duration of the Warranty </w:t>
      </w:r>
      <w:r w:rsidR="00F51470" w:rsidRPr="00371749">
        <w:rPr>
          <w:rFonts w:asciiTheme="majorHAnsi" w:hAnsiTheme="majorHAnsi" w:cstheme="majorHAnsi"/>
        </w:rPr>
        <w:t>period.</w:t>
      </w:r>
    </w:p>
    <w:p w14:paraId="2A270F9C" w14:textId="77777777" w:rsidR="004176AA" w:rsidRPr="00F51470" w:rsidRDefault="00785040" w:rsidP="00785040">
      <w:pPr>
        <w:pStyle w:val="Heading4"/>
        <w:ind w:left="567"/>
        <w:rPr>
          <w:rFonts w:cstheme="majorHAnsi"/>
          <w:sz w:val="28"/>
          <w:szCs w:val="28"/>
        </w:rPr>
      </w:pPr>
      <w:r w:rsidRPr="00F51470">
        <w:rPr>
          <w:rFonts w:cstheme="majorHAnsi"/>
          <w:sz w:val="28"/>
          <w:szCs w:val="28"/>
        </w:rPr>
        <w:t>Intellectual Property Rights</w:t>
      </w:r>
    </w:p>
    <w:p w14:paraId="378E8C8B" w14:textId="77777777" w:rsidR="004176AA" w:rsidRPr="00371749" w:rsidRDefault="00785040" w:rsidP="007B640D">
      <w:pPr>
        <w:pStyle w:val="ListParagraph"/>
        <w:numPr>
          <w:ilvl w:val="0"/>
          <w:numId w:val="9"/>
        </w:numPr>
        <w:ind w:left="1418" w:hanging="425"/>
        <w:rPr>
          <w:rFonts w:asciiTheme="majorHAnsi" w:hAnsiTheme="majorHAnsi" w:cstheme="majorHAnsi"/>
        </w:rPr>
      </w:pPr>
      <w:r w:rsidRPr="00371749">
        <w:rPr>
          <w:rFonts w:asciiTheme="majorHAnsi" w:hAnsiTheme="majorHAnsi" w:cstheme="majorHAnsi"/>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72B2852A" w14:textId="60B57A78" w:rsidR="00FB0A01" w:rsidRPr="00371749" w:rsidRDefault="00FB0A01" w:rsidP="007B640D">
      <w:pPr>
        <w:pStyle w:val="ListParagraph"/>
        <w:numPr>
          <w:ilvl w:val="1"/>
          <w:numId w:val="9"/>
        </w:numPr>
        <w:ind w:left="1985"/>
        <w:rPr>
          <w:rFonts w:asciiTheme="majorHAnsi" w:hAnsiTheme="majorHAnsi" w:cstheme="majorHAnsi"/>
        </w:rPr>
      </w:pPr>
      <w:r w:rsidRPr="00371749">
        <w:rPr>
          <w:rFonts w:asciiTheme="majorHAnsi" w:hAnsiTheme="majorHAnsi" w:cstheme="majorHAnsi"/>
        </w:rPr>
        <w:t xml:space="preserve">termination or expiration date of this </w:t>
      </w:r>
      <w:r w:rsidR="00F51470" w:rsidRPr="00371749">
        <w:rPr>
          <w:rFonts w:asciiTheme="majorHAnsi" w:hAnsiTheme="majorHAnsi" w:cstheme="majorHAnsi"/>
        </w:rPr>
        <w:t>Contract.</w:t>
      </w:r>
      <w:r w:rsidRPr="00371749">
        <w:rPr>
          <w:rFonts w:asciiTheme="majorHAnsi" w:hAnsiTheme="majorHAnsi" w:cstheme="majorHAnsi"/>
        </w:rPr>
        <w:t xml:space="preserve"> </w:t>
      </w:r>
    </w:p>
    <w:p w14:paraId="45AB7FD6" w14:textId="77777777" w:rsidR="00FB0A01" w:rsidRPr="00371749" w:rsidRDefault="00FB0A01" w:rsidP="007B640D">
      <w:pPr>
        <w:pStyle w:val="ListParagraph"/>
        <w:numPr>
          <w:ilvl w:val="1"/>
          <w:numId w:val="9"/>
        </w:numPr>
        <w:ind w:left="1985"/>
        <w:rPr>
          <w:rFonts w:asciiTheme="majorHAnsi" w:hAnsiTheme="majorHAnsi" w:cstheme="majorHAnsi"/>
        </w:rPr>
      </w:pPr>
      <w:r w:rsidRPr="00371749">
        <w:rPr>
          <w:rFonts w:asciiTheme="majorHAnsi" w:hAnsiTheme="majorHAnsi" w:cstheme="majorHAnsi"/>
        </w:rPr>
        <w:t xml:space="preserve">the date of completion of the Services; and </w:t>
      </w:r>
    </w:p>
    <w:p w14:paraId="5F541E04" w14:textId="77777777" w:rsidR="00FB0A01" w:rsidRPr="00371749" w:rsidRDefault="00FB0A01" w:rsidP="007B640D">
      <w:pPr>
        <w:pStyle w:val="ListParagraph"/>
        <w:numPr>
          <w:ilvl w:val="1"/>
          <w:numId w:val="9"/>
        </w:numPr>
        <w:ind w:left="1985"/>
        <w:rPr>
          <w:rFonts w:asciiTheme="majorHAnsi" w:hAnsiTheme="majorHAnsi" w:cstheme="majorHAnsi"/>
        </w:rPr>
      </w:pPr>
      <w:r w:rsidRPr="00371749">
        <w:rPr>
          <w:rFonts w:asciiTheme="majorHAnsi" w:hAnsiTheme="majorHAnsi" w:cstheme="majorHAnsi"/>
        </w:rPr>
        <w:t>the date of rendering of the last of the Deliverables</w:t>
      </w:r>
    </w:p>
    <w:p w14:paraId="39106129" w14:textId="77777777" w:rsidR="00FB0A01" w:rsidRPr="00371749" w:rsidRDefault="00FB0A01" w:rsidP="007B640D">
      <w:pPr>
        <w:pStyle w:val="ListParagraph"/>
        <w:numPr>
          <w:ilvl w:val="0"/>
          <w:numId w:val="9"/>
        </w:numPr>
        <w:ind w:left="1418" w:hanging="425"/>
        <w:rPr>
          <w:rFonts w:asciiTheme="majorHAnsi" w:hAnsiTheme="majorHAnsi" w:cstheme="majorHAnsi"/>
        </w:rPr>
      </w:pPr>
      <w:r w:rsidRPr="00371749">
        <w:rPr>
          <w:rFonts w:asciiTheme="majorHAnsi" w:hAnsiTheme="majorHAnsi" w:cstheme="majorHAnsi"/>
        </w:rPr>
        <w:t xml:space="preserve">If </w:t>
      </w:r>
      <w:proofErr w:type="gramStart"/>
      <w:r w:rsidRPr="00371749">
        <w:rPr>
          <w:rFonts w:asciiTheme="majorHAnsi" w:hAnsiTheme="majorHAnsi" w:cstheme="majorHAnsi"/>
        </w:rPr>
        <w:t>so</w:t>
      </w:r>
      <w:proofErr w:type="gramEnd"/>
      <w:r w:rsidRPr="00371749">
        <w:rPr>
          <w:rFonts w:asciiTheme="majorHAnsi" w:hAnsiTheme="majorHAnsi" w:cstheme="majorHAnsi"/>
        </w:rPr>
        <w:t xml:space="preserve"> required by SITA, the Supplier must certify in writing to SITA that it has either returned all SITA Intellectual Property to SITA or destroyed or deleted all other SITA Intellectual Property in its possession or under its control</w:t>
      </w:r>
    </w:p>
    <w:p w14:paraId="446C3657" w14:textId="77777777" w:rsidR="00FB0A01" w:rsidRPr="00371749" w:rsidRDefault="00FB0A01" w:rsidP="007B640D">
      <w:pPr>
        <w:pStyle w:val="ListParagraph"/>
        <w:numPr>
          <w:ilvl w:val="0"/>
          <w:numId w:val="9"/>
        </w:numPr>
        <w:ind w:left="1418" w:hanging="425"/>
        <w:rPr>
          <w:rFonts w:asciiTheme="majorHAnsi" w:hAnsiTheme="majorHAnsi" w:cstheme="majorHAnsi"/>
        </w:rPr>
      </w:pPr>
      <w:r w:rsidRPr="00371749">
        <w:rPr>
          <w:rFonts w:asciiTheme="majorHAnsi" w:hAnsiTheme="majorHAnsi" w:cstheme="majorHAnsi"/>
        </w:rPr>
        <w:t xml:space="preserve">SITA, </w:t>
      </w:r>
      <w:proofErr w:type="gramStart"/>
      <w:r w:rsidRPr="00371749">
        <w:rPr>
          <w:rFonts w:asciiTheme="majorHAnsi" w:hAnsiTheme="majorHAnsi" w:cstheme="majorHAnsi"/>
        </w:rPr>
        <w:t>at all times</w:t>
      </w:r>
      <w:proofErr w:type="gramEnd"/>
      <w:r w:rsidRPr="00371749">
        <w:rPr>
          <w:rFonts w:asciiTheme="majorHAnsi" w:hAnsiTheme="majorHAnsi" w:cstheme="majorHAnsi"/>
        </w:rPr>
        <w:t xml:space="preserve">, owns all Intellectual Property Rights in and to all Bespoke Intellectual Property. </w:t>
      </w:r>
    </w:p>
    <w:p w14:paraId="066D7649" w14:textId="77777777" w:rsidR="00FB0A01" w:rsidRPr="00371749" w:rsidRDefault="00FB0A01" w:rsidP="007B640D">
      <w:pPr>
        <w:pStyle w:val="ListParagraph"/>
        <w:numPr>
          <w:ilvl w:val="0"/>
          <w:numId w:val="9"/>
        </w:numPr>
        <w:ind w:left="1418" w:hanging="425"/>
        <w:rPr>
          <w:rFonts w:asciiTheme="majorHAnsi" w:hAnsiTheme="majorHAnsi" w:cstheme="majorHAnsi"/>
        </w:rPr>
      </w:pPr>
      <w:r w:rsidRPr="00371749">
        <w:rPr>
          <w:rFonts w:asciiTheme="majorHAnsi" w:hAnsiTheme="majorHAnsi" w:cstheme="majorHAnsi"/>
        </w:rPr>
        <w:t>Save for the license granted in terms of this Contract, the Supplier retains all Intellectual Property Rights in and to the Supplier’s pre-existing Intellectual Property that is used or supplied in connection with the Products or Services</w:t>
      </w:r>
    </w:p>
    <w:p w14:paraId="305F775B" w14:textId="77777777" w:rsidR="00FB0A01" w:rsidRPr="00371749" w:rsidRDefault="00FB0A01" w:rsidP="007B640D">
      <w:pPr>
        <w:pStyle w:val="ListParagraph"/>
        <w:numPr>
          <w:ilvl w:val="0"/>
          <w:numId w:val="9"/>
        </w:numPr>
        <w:ind w:left="1418" w:hanging="425"/>
        <w:rPr>
          <w:rFonts w:asciiTheme="majorHAnsi" w:hAnsiTheme="majorHAnsi" w:cstheme="majorHAnsi"/>
        </w:rPr>
      </w:pPr>
      <w:r w:rsidRPr="00371749">
        <w:rPr>
          <w:rFonts w:asciiTheme="majorHAnsi" w:hAnsiTheme="majorHAnsi" w:cstheme="majorHAnsi"/>
        </w:rPr>
        <w:t>Provide SITA with the compliant Occupational Health and Safety File (required on site for period of installation and proof of compliance).</w:t>
      </w:r>
    </w:p>
    <w:p w14:paraId="5972B7AC" w14:textId="77777777" w:rsidR="00AF6423" w:rsidRPr="00F51470" w:rsidRDefault="00AF6423" w:rsidP="00AF6423">
      <w:pPr>
        <w:pStyle w:val="Heading4"/>
        <w:ind w:left="567"/>
        <w:rPr>
          <w:rFonts w:cstheme="majorHAnsi"/>
          <w:sz w:val="28"/>
          <w:szCs w:val="28"/>
        </w:rPr>
      </w:pPr>
      <w:r w:rsidRPr="00F51470">
        <w:rPr>
          <w:rFonts w:cstheme="majorHAnsi"/>
          <w:sz w:val="28"/>
          <w:szCs w:val="28"/>
        </w:rPr>
        <w:t>General</w:t>
      </w:r>
    </w:p>
    <w:p w14:paraId="20FD249E" w14:textId="77777777" w:rsidR="00785040" w:rsidRPr="00371749" w:rsidRDefault="00AF6423" w:rsidP="007B640D">
      <w:pPr>
        <w:pStyle w:val="ListParagraph"/>
        <w:numPr>
          <w:ilvl w:val="0"/>
          <w:numId w:val="10"/>
        </w:numPr>
        <w:ind w:left="1418" w:hanging="425"/>
        <w:rPr>
          <w:rFonts w:asciiTheme="majorHAnsi" w:hAnsiTheme="majorHAnsi" w:cstheme="majorHAnsi"/>
        </w:rPr>
      </w:pPr>
      <w:r w:rsidRPr="00371749">
        <w:rPr>
          <w:rFonts w:asciiTheme="majorHAnsi" w:hAnsiTheme="majorHAnsi" w:cstheme="majorHAnsi"/>
        </w:rPr>
        <w:t>The supplier will be bound by Government Procurement: General Conditions of Contract.</w:t>
      </w:r>
    </w:p>
    <w:p w14:paraId="2A7280CA" w14:textId="77777777" w:rsidR="00AF6423" w:rsidRPr="00371749" w:rsidRDefault="00AF6423" w:rsidP="007B640D">
      <w:pPr>
        <w:pStyle w:val="ListParagraph"/>
        <w:numPr>
          <w:ilvl w:val="0"/>
          <w:numId w:val="10"/>
        </w:numPr>
        <w:ind w:left="1418" w:hanging="425"/>
        <w:rPr>
          <w:rFonts w:asciiTheme="majorHAnsi" w:hAnsiTheme="majorHAnsi" w:cstheme="majorHAnsi"/>
        </w:rPr>
      </w:pPr>
      <w:r w:rsidRPr="00371749">
        <w:rPr>
          <w:rFonts w:asciiTheme="majorHAnsi" w:hAnsiTheme="majorHAnsi" w:cstheme="majorHAnsi"/>
        </w:rPr>
        <w:t>(GCC) as well as this Special Conditions of Contract (SCC), which will form part of the signed contract with the Supplier. However, SITA reserves the right to include or waive the condition in the signed contract.</w:t>
      </w:r>
    </w:p>
    <w:p w14:paraId="05C3927D" w14:textId="77777777" w:rsidR="00AF6423" w:rsidRPr="00371749" w:rsidRDefault="00AF6423" w:rsidP="007B640D">
      <w:pPr>
        <w:pStyle w:val="ListParagraph"/>
        <w:numPr>
          <w:ilvl w:val="0"/>
          <w:numId w:val="10"/>
        </w:numPr>
        <w:ind w:left="1418" w:hanging="425"/>
        <w:rPr>
          <w:rFonts w:asciiTheme="majorHAnsi" w:hAnsiTheme="majorHAnsi" w:cstheme="majorHAnsi"/>
        </w:rPr>
      </w:pPr>
      <w:r w:rsidRPr="00371749">
        <w:rPr>
          <w:rFonts w:asciiTheme="majorHAnsi" w:hAnsiTheme="majorHAnsi" w:cstheme="majorHAnsi"/>
        </w:rPr>
        <w:t>SITA reserves the right to:</w:t>
      </w:r>
    </w:p>
    <w:p w14:paraId="3AD7755D" w14:textId="77777777" w:rsidR="00AF6423" w:rsidRPr="00371749" w:rsidRDefault="00AF6423" w:rsidP="007B640D">
      <w:pPr>
        <w:pStyle w:val="ListParagraph"/>
        <w:numPr>
          <w:ilvl w:val="1"/>
          <w:numId w:val="10"/>
        </w:numPr>
        <w:ind w:left="1843" w:hanging="425"/>
        <w:rPr>
          <w:rFonts w:asciiTheme="majorHAnsi" w:hAnsiTheme="majorHAnsi" w:cstheme="majorHAnsi"/>
        </w:rPr>
      </w:pPr>
      <w:r w:rsidRPr="00371749">
        <w:rPr>
          <w:rFonts w:asciiTheme="majorHAnsi" w:hAnsiTheme="majorHAnsi" w:cstheme="majorHAnsi"/>
        </w:rPr>
        <w:t>Negotiate the conditions, or</w:t>
      </w:r>
    </w:p>
    <w:p w14:paraId="76BE5436" w14:textId="77777777" w:rsidR="00AF6423" w:rsidRPr="00371749" w:rsidRDefault="00AF6423" w:rsidP="007B640D">
      <w:pPr>
        <w:pStyle w:val="ListParagraph"/>
        <w:numPr>
          <w:ilvl w:val="1"/>
          <w:numId w:val="10"/>
        </w:numPr>
        <w:ind w:left="1843" w:hanging="425"/>
        <w:rPr>
          <w:rFonts w:asciiTheme="majorHAnsi" w:hAnsiTheme="majorHAnsi" w:cstheme="majorHAnsi"/>
        </w:rPr>
      </w:pPr>
      <w:r w:rsidRPr="00371749">
        <w:rPr>
          <w:rFonts w:asciiTheme="majorHAnsi" w:hAnsiTheme="majorHAnsi" w:cstheme="majorHAnsi"/>
        </w:rPr>
        <w:t>Automatically disqualify a bidder for not accepting these conditions, or</w:t>
      </w:r>
    </w:p>
    <w:p w14:paraId="7EB19D3D" w14:textId="77777777" w:rsidR="00AF6423" w:rsidRPr="00371749" w:rsidRDefault="00AF6423" w:rsidP="007B640D">
      <w:pPr>
        <w:pStyle w:val="ListParagraph"/>
        <w:numPr>
          <w:ilvl w:val="1"/>
          <w:numId w:val="10"/>
        </w:numPr>
        <w:ind w:left="1843" w:hanging="425"/>
        <w:rPr>
          <w:rFonts w:asciiTheme="majorHAnsi" w:hAnsiTheme="majorHAnsi" w:cstheme="majorHAnsi"/>
        </w:rPr>
      </w:pPr>
      <w:r w:rsidRPr="00371749">
        <w:rPr>
          <w:rFonts w:asciiTheme="majorHAnsi" w:hAnsiTheme="majorHAnsi" w:cstheme="majorHAnsi"/>
        </w:rPr>
        <w:t xml:space="preserve">Before </w:t>
      </w:r>
      <w:proofErr w:type="gramStart"/>
      <w:r w:rsidRPr="00371749">
        <w:rPr>
          <w:rFonts w:asciiTheme="majorHAnsi" w:hAnsiTheme="majorHAnsi" w:cstheme="majorHAnsi"/>
        </w:rPr>
        <w:t>entering into</w:t>
      </w:r>
      <w:proofErr w:type="gramEnd"/>
      <w:r w:rsidRPr="00371749">
        <w:rPr>
          <w:rFonts w:asciiTheme="majorHAnsi" w:hAnsiTheme="majorHAnsi" w:cstheme="majorHAnsi"/>
        </w:rPr>
        <w:t xml:space="preserve"> a contract, conduct or commission an external service provider to audit or conduct probity to ascertain whether a qualifying bidder has the technical capability to provide the goods and services as required by this tender.</w:t>
      </w:r>
    </w:p>
    <w:p w14:paraId="7A3F8A7E" w14:textId="77777777" w:rsidR="00AF6423" w:rsidRPr="00F51470" w:rsidRDefault="00AF6423" w:rsidP="00AF6423">
      <w:pPr>
        <w:pStyle w:val="Heading4"/>
        <w:ind w:left="567"/>
        <w:rPr>
          <w:rFonts w:cstheme="majorHAnsi"/>
          <w:sz w:val="28"/>
          <w:szCs w:val="28"/>
        </w:rPr>
      </w:pPr>
      <w:r w:rsidRPr="00F51470">
        <w:rPr>
          <w:rFonts w:cstheme="majorHAnsi"/>
          <w:sz w:val="28"/>
          <w:szCs w:val="28"/>
        </w:rPr>
        <w:t>Counter Conditions</w:t>
      </w:r>
    </w:p>
    <w:p w14:paraId="72B0FE47" w14:textId="77777777" w:rsidR="00AF6423" w:rsidRPr="00371749" w:rsidRDefault="00AF6423" w:rsidP="00F51470">
      <w:pPr>
        <w:pStyle w:val="ListParagraph"/>
        <w:ind w:left="1134"/>
        <w:rPr>
          <w:rFonts w:asciiTheme="majorHAnsi" w:hAnsiTheme="majorHAnsi" w:cstheme="majorHAnsi"/>
        </w:rPr>
      </w:pPr>
      <w:r w:rsidRPr="00371749">
        <w:rPr>
          <w:rFonts w:asciiTheme="majorHAnsi" w:hAnsiTheme="majorHAnsi" w:cstheme="majorHAnsi"/>
        </w:rPr>
        <w:t>Bidders’ attention is drawn to the fact that amendments to any of the Bid Conditions or setting of counter conditions by bidders may result in the invalidation of such bids.</w:t>
      </w:r>
    </w:p>
    <w:p w14:paraId="0B17E966" w14:textId="77777777" w:rsidR="00AF6423" w:rsidRPr="00F51470" w:rsidRDefault="00AF6423" w:rsidP="00AF6423">
      <w:pPr>
        <w:pStyle w:val="Heading4"/>
        <w:ind w:left="567"/>
        <w:rPr>
          <w:rFonts w:cstheme="majorHAnsi"/>
          <w:sz w:val="28"/>
          <w:szCs w:val="28"/>
        </w:rPr>
      </w:pPr>
      <w:r w:rsidRPr="00F51470">
        <w:rPr>
          <w:rFonts w:cstheme="majorHAnsi"/>
          <w:sz w:val="28"/>
          <w:szCs w:val="28"/>
        </w:rPr>
        <w:lastRenderedPageBreak/>
        <w:t>Fronting</w:t>
      </w:r>
    </w:p>
    <w:p w14:paraId="2F61AE6B" w14:textId="77777777" w:rsidR="00AF6423" w:rsidRPr="00371749" w:rsidRDefault="00AF6423" w:rsidP="00B16381">
      <w:pPr>
        <w:pStyle w:val="ListParagraph"/>
        <w:numPr>
          <w:ilvl w:val="0"/>
          <w:numId w:val="11"/>
        </w:numPr>
        <w:rPr>
          <w:rFonts w:asciiTheme="majorHAnsi" w:hAnsiTheme="majorHAnsi" w:cstheme="majorHAnsi"/>
        </w:rPr>
      </w:pPr>
      <w:r w:rsidRPr="00371749">
        <w:rPr>
          <w:rFonts w:asciiTheme="majorHAnsi" w:hAnsiTheme="majorHAnsi" w:cstheme="majorHAnsi"/>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516D19D5" w14:textId="77777777" w:rsidR="00AF6423" w:rsidRPr="00371749" w:rsidRDefault="00AF6423" w:rsidP="00B16381">
      <w:pPr>
        <w:pStyle w:val="ListParagraph"/>
        <w:numPr>
          <w:ilvl w:val="0"/>
          <w:numId w:val="11"/>
        </w:numPr>
        <w:rPr>
          <w:rFonts w:asciiTheme="majorHAnsi" w:hAnsiTheme="majorHAnsi" w:cstheme="majorHAnsi"/>
        </w:rPr>
      </w:pPr>
      <w:r w:rsidRPr="00371749">
        <w:rPr>
          <w:rFonts w:asciiTheme="majorHAnsi" w:hAnsiTheme="majorHAnsi" w:cstheme="majorHAnsi"/>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6184EDD9" w14:textId="77777777" w:rsidR="005F2530" w:rsidRPr="009D065D" w:rsidRDefault="005F2530" w:rsidP="005F2530">
      <w:pPr>
        <w:pStyle w:val="Heading4"/>
        <w:ind w:left="567"/>
        <w:rPr>
          <w:rFonts w:cstheme="majorHAnsi"/>
          <w:sz w:val="28"/>
          <w:szCs w:val="28"/>
        </w:rPr>
      </w:pPr>
      <w:r w:rsidRPr="009D065D">
        <w:rPr>
          <w:rFonts w:cstheme="majorHAnsi"/>
          <w:sz w:val="28"/>
          <w:szCs w:val="28"/>
        </w:rPr>
        <w:t>Business Continuity and Disaster Recovery Plans</w:t>
      </w:r>
    </w:p>
    <w:p w14:paraId="43A58622" w14:textId="77777777" w:rsidR="004176AA" w:rsidRPr="00371749" w:rsidRDefault="005F2530" w:rsidP="00B16381">
      <w:pPr>
        <w:pStyle w:val="ListParagraph"/>
        <w:ind w:left="567"/>
        <w:rPr>
          <w:rFonts w:asciiTheme="majorHAnsi" w:hAnsiTheme="majorHAnsi" w:cstheme="majorHAnsi"/>
        </w:rPr>
      </w:pPr>
      <w:r w:rsidRPr="00371749">
        <w:rPr>
          <w:rFonts w:asciiTheme="majorHAnsi" w:hAnsiTheme="majorHAnsi" w:cstheme="majorHAnsi"/>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40179A32" w14:textId="77777777" w:rsidR="005F2530" w:rsidRPr="009D065D" w:rsidRDefault="005F2530" w:rsidP="005F2530">
      <w:pPr>
        <w:pStyle w:val="Heading4"/>
        <w:ind w:left="567"/>
        <w:rPr>
          <w:rFonts w:cstheme="majorHAnsi"/>
          <w:sz w:val="28"/>
          <w:szCs w:val="28"/>
        </w:rPr>
      </w:pPr>
      <w:r w:rsidRPr="009D065D">
        <w:rPr>
          <w:rFonts w:cstheme="majorHAnsi"/>
          <w:sz w:val="28"/>
          <w:szCs w:val="28"/>
        </w:rPr>
        <w:t>Supplier Due Diligence</w:t>
      </w:r>
    </w:p>
    <w:p w14:paraId="648353D1" w14:textId="77777777" w:rsidR="0072760B" w:rsidRPr="00371749" w:rsidRDefault="005F2530" w:rsidP="00B576C9">
      <w:pPr>
        <w:pStyle w:val="ListParagraph"/>
        <w:ind w:left="567"/>
        <w:rPr>
          <w:rFonts w:asciiTheme="majorHAnsi" w:hAnsiTheme="majorHAnsi" w:cstheme="majorHAnsi"/>
        </w:rPr>
      </w:pPr>
      <w:r w:rsidRPr="00371749">
        <w:rPr>
          <w:rFonts w:asciiTheme="majorHAnsi" w:hAnsiTheme="majorHAnsi" w:cstheme="majorHAnsi"/>
        </w:rPr>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1D336919" w14:textId="77777777" w:rsidR="0072760B" w:rsidRPr="009D065D" w:rsidRDefault="0072760B" w:rsidP="0072760B">
      <w:pPr>
        <w:pStyle w:val="Heading4"/>
        <w:ind w:left="567"/>
        <w:rPr>
          <w:rFonts w:cstheme="majorHAnsi"/>
          <w:sz w:val="28"/>
          <w:szCs w:val="28"/>
        </w:rPr>
      </w:pPr>
      <w:r w:rsidRPr="009D065D">
        <w:rPr>
          <w:rFonts w:cstheme="majorHAnsi"/>
          <w:sz w:val="28"/>
          <w:szCs w:val="28"/>
        </w:rPr>
        <w:t>Preference Goal Requirements conditions</w:t>
      </w:r>
    </w:p>
    <w:p w14:paraId="58539456" w14:textId="15470095" w:rsidR="0072760B" w:rsidRPr="00445824" w:rsidRDefault="0072760B">
      <w:pPr>
        <w:pStyle w:val="ListParagraph"/>
        <w:numPr>
          <w:ilvl w:val="0"/>
          <w:numId w:val="39"/>
        </w:numPr>
        <w:ind w:left="1134" w:hanging="567"/>
        <w:rPr>
          <w:rFonts w:asciiTheme="majorHAnsi" w:hAnsiTheme="majorHAnsi" w:cstheme="majorHAnsi"/>
        </w:rPr>
      </w:pPr>
      <w:r w:rsidRPr="00445824">
        <w:rPr>
          <w:rFonts w:asciiTheme="majorHAnsi" w:hAnsiTheme="majorHAnsi" w:cstheme="majorHAnsi"/>
        </w:rPr>
        <w:t xml:space="preserve">The Bidder’s commitment for the Preference Goal Requirements in this tender will be legally </w:t>
      </w:r>
      <w:r w:rsidR="009D065D" w:rsidRPr="00445824">
        <w:rPr>
          <w:rFonts w:asciiTheme="majorHAnsi" w:hAnsiTheme="majorHAnsi" w:cstheme="majorHAnsi"/>
        </w:rPr>
        <w:t>binding,</w:t>
      </w:r>
      <w:r w:rsidRPr="00445824">
        <w:rPr>
          <w:rFonts w:asciiTheme="majorHAnsi" w:hAnsiTheme="majorHAnsi" w:cstheme="majorHAnsi"/>
        </w:rPr>
        <w:t xml:space="preserve"> and the Bidder needs to perform against their commitment for the duration of the contract which will form part of the Contractual Agreement.</w:t>
      </w:r>
    </w:p>
    <w:p w14:paraId="196E802F" w14:textId="4A616E93" w:rsidR="0072760B" w:rsidRPr="00371749" w:rsidRDefault="0072760B">
      <w:pPr>
        <w:pStyle w:val="ListParagraph"/>
        <w:numPr>
          <w:ilvl w:val="0"/>
          <w:numId w:val="39"/>
        </w:numPr>
        <w:ind w:left="1134" w:hanging="567"/>
        <w:rPr>
          <w:rFonts w:asciiTheme="majorHAnsi" w:hAnsiTheme="majorHAnsi" w:cstheme="majorHAnsi"/>
        </w:rPr>
      </w:pPr>
      <w:r w:rsidRPr="00371749">
        <w:rPr>
          <w:rFonts w:asciiTheme="majorHAnsi" w:hAnsiTheme="majorHAnsi" w:cstheme="majorHAnsi"/>
        </w:rPr>
        <w:t xml:space="preserve">The Bidder must </w:t>
      </w:r>
      <w:r w:rsidR="009D065D" w:rsidRPr="00371749">
        <w:rPr>
          <w:rFonts w:asciiTheme="majorHAnsi" w:hAnsiTheme="majorHAnsi" w:cstheme="majorHAnsi"/>
        </w:rPr>
        <w:t>sustain or</w:t>
      </w:r>
      <w:r w:rsidRPr="00371749">
        <w:rPr>
          <w:rFonts w:asciiTheme="majorHAnsi" w:hAnsiTheme="majorHAnsi" w:cstheme="majorHAnsi"/>
        </w:rPr>
        <w:t xml:space="preserve"> improve the company’s BBBEE Level for the duration of the contact which will form part of the Contractual Agreement.</w:t>
      </w:r>
    </w:p>
    <w:p w14:paraId="3F3855DA" w14:textId="77777777" w:rsidR="0072760B" w:rsidRPr="00371749" w:rsidRDefault="0072760B">
      <w:pPr>
        <w:pStyle w:val="ListParagraph"/>
        <w:numPr>
          <w:ilvl w:val="0"/>
          <w:numId w:val="39"/>
        </w:numPr>
        <w:ind w:left="1134" w:hanging="567"/>
        <w:rPr>
          <w:rFonts w:asciiTheme="majorHAnsi" w:hAnsiTheme="majorHAnsi" w:cstheme="majorHAnsi"/>
        </w:rPr>
      </w:pPr>
      <w:r w:rsidRPr="00371749">
        <w:rPr>
          <w:rFonts w:asciiTheme="majorHAnsi" w:hAnsiTheme="majorHAnsi" w:cstheme="majorHAnsi"/>
        </w:rPr>
        <w:t>Performance of Preference Goal Requirements will be determined annually. Bidders must submit their Preference status report indicating progress against the Bidder’s Preferential commitments within 30 days of the yearly anniversary of the contract.</w:t>
      </w:r>
    </w:p>
    <w:p w14:paraId="6F4270AC" w14:textId="77777777" w:rsidR="0072760B" w:rsidRPr="00371749" w:rsidRDefault="0072760B">
      <w:pPr>
        <w:pStyle w:val="ListParagraph"/>
        <w:numPr>
          <w:ilvl w:val="0"/>
          <w:numId w:val="39"/>
        </w:numPr>
        <w:ind w:left="1134" w:hanging="567"/>
        <w:rPr>
          <w:rFonts w:asciiTheme="majorHAnsi" w:hAnsiTheme="majorHAnsi" w:cstheme="majorHAnsi"/>
        </w:rPr>
      </w:pPr>
      <w:r w:rsidRPr="00371749">
        <w:rPr>
          <w:rFonts w:asciiTheme="majorHAnsi" w:hAnsiTheme="majorHAnsi" w:cstheme="majorHAnsi"/>
        </w:rPr>
        <w:t>Bidders need to keep auditable substantive records / evidence and upon request by SITA</w:t>
      </w:r>
      <w:r w:rsidR="000E14DD" w:rsidRPr="00371749">
        <w:rPr>
          <w:rFonts w:asciiTheme="majorHAnsi" w:hAnsiTheme="majorHAnsi" w:cstheme="majorHAnsi"/>
        </w:rPr>
        <w:t>/Department</w:t>
      </w:r>
      <w:r w:rsidRPr="00371749">
        <w:rPr>
          <w:rFonts w:asciiTheme="majorHAnsi" w:hAnsiTheme="majorHAnsi" w:cstheme="majorHAnsi"/>
        </w:rPr>
        <w:t xml:space="preserve"> must be made available for audit and, or due diligence purposes.</w:t>
      </w:r>
    </w:p>
    <w:p w14:paraId="62E96693" w14:textId="77777777" w:rsidR="0072760B" w:rsidRPr="00371749" w:rsidRDefault="0072760B">
      <w:pPr>
        <w:pStyle w:val="ListParagraph"/>
        <w:numPr>
          <w:ilvl w:val="0"/>
          <w:numId w:val="39"/>
        </w:numPr>
        <w:ind w:left="1134" w:hanging="567"/>
        <w:rPr>
          <w:rFonts w:asciiTheme="majorHAnsi" w:hAnsiTheme="majorHAnsi" w:cstheme="majorHAnsi"/>
        </w:rPr>
      </w:pPr>
      <w:r w:rsidRPr="00371749">
        <w:rPr>
          <w:rFonts w:asciiTheme="majorHAnsi" w:hAnsiTheme="majorHAnsi" w:cstheme="majorHAnsi"/>
        </w:rPr>
        <w:t>SITA reserves the right to require from a Bidder, either before a bid is adjudicated or at any time subsequently, to substantiate any claim with regards to preferences, in any manner required by SITA.</w:t>
      </w:r>
    </w:p>
    <w:p w14:paraId="2F110B6A" w14:textId="77777777" w:rsidR="0072760B" w:rsidRPr="00371749" w:rsidRDefault="0072760B">
      <w:pPr>
        <w:pStyle w:val="ListParagraph"/>
        <w:numPr>
          <w:ilvl w:val="0"/>
          <w:numId w:val="39"/>
        </w:numPr>
        <w:ind w:left="1134" w:hanging="567"/>
        <w:rPr>
          <w:rFonts w:asciiTheme="majorHAnsi" w:hAnsiTheme="majorHAnsi" w:cstheme="majorHAnsi"/>
        </w:rPr>
      </w:pPr>
      <w:r w:rsidRPr="00371749">
        <w:rPr>
          <w:rFonts w:asciiTheme="majorHAnsi" w:hAnsiTheme="majorHAnsi" w:cstheme="majorHAnsi"/>
        </w:rPr>
        <w:t>SITA reserves the right to verify information / evidence provided by the Bidder.</w:t>
      </w:r>
    </w:p>
    <w:p w14:paraId="3BEFBE92" w14:textId="77777777" w:rsidR="008049F9" w:rsidRPr="00371749" w:rsidRDefault="0072760B">
      <w:pPr>
        <w:pStyle w:val="ListParagraph"/>
        <w:numPr>
          <w:ilvl w:val="0"/>
          <w:numId w:val="39"/>
        </w:numPr>
        <w:ind w:left="1134" w:hanging="567"/>
        <w:rPr>
          <w:rFonts w:asciiTheme="majorHAnsi" w:hAnsiTheme="majorHAnsi" w:cstheme="majorHAnsi"/>
        </w:rPr>
      </w:pPr>
      <w:r w:rsidRPr="00371749">
        <w:rPr>
          <w:rFonts w:asciiTheme="majorHAnsi" w:hAnsiTheme="majorHAnsi" w:cstheme="majorHAnsi"/>
        </w:rPr>
        <w:t>SITA</w:t>
      </w:r>
      <w:r w:rsidR="000E14DD" w:rsidRPr="00371749">
        <w:rPr>
          <w:rFonts w:asciiTheme="majorHAnsi" w:hAnsiTheme="majorHAnsi" w:cstheme="majorHAnsi"/>
        </w:rPr>
        <w:t>/Department</w:t>
      </w:r>
      <w:r w:rsidRPr="00371749">
        <w:rPr>
          <w:rFonts w:asciiTheme="majorHAnsi" w:hAnsiTheme="majorHAnsi" w:cstheme="majorHAnsi"/>
        </w:rPr>
        <w:t xml:space="preserve"> reserves the right to introduce a </w:t>
      </w:r>
      <w:r w:rsidRPr="00371749">
        <w:rPr>
          <w:rFonts w:asciiTheme="majorHAnsi" w:hAnsiTheme="majorHAnsi" w:cstheme="majorHAnsi"/>
          <w:b/>
          <w:bCs/>
        </w:rPr>
        <w:t>penalty of 1%</w:t>
      </w:r>
      <w:r w:rsidRPr="00371749">
        <w:rPr>
          <w:rFonts w:asciiTheme="majorHAnsi" w:hAnsiTheme="majorHAnsi" w:cstheme="majorHAnsi"/>
        </w:rPr>
        <w:t xml:space="preserve"> of the overall annual year spent by SITA</w:t>
      </w:r>
      <w:r w:rsidR="000E14DD" w:rsidRPr="00371749">
        <w:rPr>
          <w:rFonts w:asciiTheme="majorHAnsi" w:hAnsiTheme="majorHAnsi" w:cstheme="majorHAnsi"/>
        </w:rPr>
        <w:t>/Department</w:t>
      </w:r>
      <w:r w:rsidRPr="00371749">
        <w:rPr>
          <w:rFonts w:asciiTheme="majorHAnsi" w:hAnsiTheme="majorHAnsi" w:cstheme="majorHAnsi"/>
        </w:rPr>
        <w:t xml:space="preserve"> for the prior year if the Bidder fails to comply to </w:t>
      </w:r>
      <w:r w:rsidRPr="00371749">
        <w:rPr>
          <w:rFonts w:asciiTheme="majorHAnsi" w:hAnsiTheme="majorHAnsi" w:cstheme="majorHAnsi"/>
          <w:b/>
          <w:bCs/>
        </w:rPr>
        <w:t>paragraphs (a), (b) and (c) above</w:t>
      </w:r>
      <w:r w:rsidRPr="00371749">
        <w:rPr>
          <w:rFonts w:asciiTheme="majorHAnsi" w:hAnsiTheme="majorHAnsi" w:cstheme="majorHAnsi"/>
        </w:rPr>
        <w:t>.</w:t>
      </w:r>
    </w:p>
    <w:p w14:paraId="5F5CC846" w14:textId="77777777" w:rsidR="004E4084" w:rsidRPr="00371749" w:rsidRDefault="004E4084" w:rsidP="00A074CF">
      <w:pPr>
        <w:rPr>
          <w:rFonts w:asciiTheme="majorHAnsi" w:hAnsiTheme="majorHAnsi" w:cstheme="majorHAnsi"/>
        </w:rPr>
      </w:pPr>
    </w:p>
    <w:p w14:paraId="776EB171" w14:textId="77777777" w:rsidR="008049F9" w:rsidRPr="00371749" w:rsidRDefault="008049F9" w:rsidP="00402AD7">
      <w:pPr>
        <w:pStyle w:val="Heading3"/>
      </w:pPr>
      <w:bookmarkStart w:id="56" w:name="_Toc106894479"/>
      <w:bookmarkStart w:id="57" w:name="_Toc212643961"/>
      <w:r w:rsidRPr="00371749">
        <w:t>Declaration of compliance and acceptance SCC</w:t>
      </w:r>
      <w:bookmarkEnd w:id="56"/>
      <w:bookmarkEnd w:id="57"/>
    </w:p>
    <w:p w14:paraId="6C9A240D" w14:textId="77777777" w:rsidR="008049F9" w:rsidRPr="00371749" w:rsidRDefault="008049F9" w:rsidP="008049F9">
      <w:pPr>
        <w:rPr>
          <w:rFonts w:asciiTheme="majorHAnsi" w:hAnsiTheme="majorHAnsi" w:cstheme="majorHAnsi"/>
          <w:lang w:val="en-GB"/>
        </w:rPr>
      </w:pPr>
      <w:r w:rsidRPr="00371749">
        <w:rPr>
          <w:rFonts w:asciiTheme="majorHAnsi" w:hAnsiTheme="majorHAnsi" w:cstheme="majorHAnsi"/>
          <w:lang w:val="en-GB"/>
        </w:rPr>
        <w:lastRenderedPageBreak/>
        <w:t>I (we), the bidder hereby declare that I (we) accept ALL the Special Conditions of Contract as specified in par 4.3.2 above and shall comply with all stated obligations:</w:t>
      </w:r>
    </w:p>
    <w:p w14:paraId="7065E50E" w14:textId="77777777" w:rsidR="008049F9" w:rsidRPr="00371749" w:rsidRDefault="008049F9" w:rsidP="008049F9">
      <w:pPr>
        <w:rPr>
          <w:rFonts w:asciiTheme="majorHAnsi" w:hAnsiTheme="majorHAnsi" w:cstheme="majorHAnsi"/>
          <w:lang w:val="en-GB"/>
        </w:rPr>
      </w:pPr>
    </w:p>
    <w:p w14:paraId="10113E4E" w14:textId="77777777" w:rsidR="008049F9" w:rsidRPr="00371749" w:rsidRDefault="008049F9" w:rsidP="008049F9">
      <w:pPr>
        <w:rPr>
          <w:rFonts w:asciiTheme="majorHAnsi" w:hAnsiTheme="majorHAnsi" w:cstheme="majorHAnsi"/>
          <w:lang w:val="en-GB"/>
        </w:rPr>
      </w:pPr>
      <w:r w:rsidRPr="00371749">
        <w:rPr>
          <w:rFonts w:asciiTheme="majorHAnsi" w:hAnsiTheme="majorHAnsi" w:cstheme="majorHAnsi"/>
          <w:lang w:val="en-GB"/>
        </w:rPr>
        <w:t xml:space="preserve">Name of </w:t>
      </w:r>
      <w:proofErr w:type="gramStart"/>
      <w:r w:rsidRPr="00371749">
        <w:rPr>
          <w:rFonts w:asciiTheme="majorHAnsi" w:hAnsiTheme="majorHAnsi" w:cstheme="majorHAnsi"/>
          <w:lang w:val="en-GB"/>
        </w:rPr>
        <w:t>Bidder:_</w:t>
      </w:r>
      <w:proofErr w:type="gramEnd"/>
      <w:r w:rsidRPr="00371749">
        <w:rPr>
          <w:rFonts w:asciiTheme="majorHAnsi" w:hAnsiTheme="majorHAnsi" w:cstheme="majorHAnsi"/>
          <w:lang w:val="en-GB"/>
        </w:rPr>
        <w:t>____________________________</w:t>
      </w:r>
      <w:r w:rsidRPr="00371749">
        <w:rPr>
          <w:rFonts w:asciiTheme="majorHAnsi" w:hAnsiTheme="majorHAnsi" w:cstheme="majorHAnsi"/>
          <w:lang w:val="en-GB"/>
        </w:rPr>
        <w:tab/>
        <w:t>Signature: _________________________</w:t>
      </w:r>
    </w:p>
    <w:p w14:paraId="008FDF53" w14:textId="77777777" w:rsidR="008049F9" w:rsidRPr="00371749" w:rsidRDefault="008049F9" w:rsidP="008049F9">
      <w:pPr>
        <w:rPr>
          <w:rFonts w:asciiTheme="majorHAnsi" w:hAnsiTheme="majorHAnsi" w:cstheme="majorHAnsi"/>
        </w:rPr>
      </w:pPr>
    </w:p>
    <w:p w14:paraId="2A773457" w14:textId="77777777" w:rsidR="0026097F" w:rsidRPr="00371749" w:rsidRDefault="008049F9" w:rsidP="0026097F">
      <w:pPr>
        <w:rPr>
          <w:rFonts w:asciiTheme="majorHAnsi" w:hAnsiTheme="majorHAnsi" w:cstheme="majorHAnsi"/>
        </w:rPr>
      </w:pPr>
      <w:proofErr w:type="gramStart"/>
      <w:r w:rsidRPr="00371749">
        <w:rPr>
          <w:rFonts w:asciiTheme="majorHAnsi" w:hAnsiTheme="majorHAnsi" w:cstheme="majorHAnsi"/>
        </w:rPr>
        <w:t>Date:_</w:t>
      </w:r>
      <w:proofErr w:type="gramEnd"/>
      <w:r w:rsidRPr="00371749">
        <w:rPr>
          <w:rFonts w:asciiTheme="majorHAnsi" w:hAnsiTheme="majorHAnsi" w:cstheme="majorHAnsi"/>
        </w:rPr>
        <w:t>_____________</w:t>
      </w:r>
    </w:p>
    <w:p w14:paraId="79DEA87B" w14:textId="77777777" w:rsidR="00D81FB7" w:rsidRPr="001E4A8E" w:rsidRDefault="00D81FB7" w:rsidP="00D81FB7">
      <w:bookmarkStart w:id="58" w:name="_Toc135128897"/>
    </w:p>
    <w:p w14:paraId="6DF27B61" w14:textId="77777777" w:rsidR="00D81FB7" w:rsidRPr="00F4065F" w:rsidRDefault="00D81FB7">
      <w:pPr>
        <w:pStyle w:val="Heading2"/>
        <w:numPr>
          <w:ilvl w:val="1"/>
          <w:numId w:val="29"/>
        </w:numPr>
        <w:jc w:val="both"/>
        <w:rPr>
          <w:rFonts w:cs="Calibri Light"/>
          <w:iCs/>
          <w:sz w:val="24"/>
          <w:szCs w:val="24"/>
          <w:lang w:val="en-GB"/>
        </w:rPr>
      </w:pPr>
      <w:bookmarkStart w:id="59" w:name="_Toc159325070"/>
      <w:bookmarkStart w:id="60" w:name="_Toc168388657"/>
      <w:bookmarkStart w:id="61" w:name="_Toc181792644"/>
      <w:bookmarkStart w:id="62" w:name="_Toc207198475"/>
      <w:bookmarkStart w:id="63" w:name="_Toc212643962"/>
      <w:bookmarkEnd w:id="58"/>
      <w:r w:rsidRPr="00F4065F">
        <w:rPr>
          <w:rFonts w:cs="Calibri Light"/>
          <w:iCs/>
          <w:sz w:val="24"/>
          <w:szCs w:val="24"/>
          <w:lang w:val="en-GB"/>
        </w:rPr>
        <w:t xml:space="preserve">Price and Preference Points Evaluation (Stage </w:t>
      </w:r>
      <w:r>
        <w:rPr>
          <w:rFonts w:cs="Calibri Light"/>
          <w:iCs/>
          <w:sz w:val="24"/>
          <w:szCs w:val="24"/>
          <w:lang w:val="en-GB"/>
        </w:rPr>
        <w:t>4</w:t>
      </w:r>
      <w:r w:rsidRPr="00F4065F">
        <w:rPr>
          <w:rFonts w:cs="Calibri Light"/>
          <w:iCs/>
          <w:sz w:val="24"/>
          <w:szCs w:val="24"/>
          <w:lang w:val="en-GB"/>
        </w:rPr>
        <w:t>)</w:t>
      </w:r>
      <w:bookmarkEnd w:id="59"/>
      <w:bookmarkEnd w:id="60"/>
      <w:bookmarkEnd w:id="61"/>
      <w:bookmarkEnd w:id="62"/>
      <w:bookmarkEnd w:id="63"/>
    </w:p>
    <w:p w14:paraId="0A742C75" w14:textId="77777777" w:rsidR="00D81FB7" w:rsidRPr="00F4065F" w:rsidRDefault="00D81FB7" w:rsidP="00402AD7">
      <w:pPr>
        <w:pStyle w:val="Heading3"/>
      </w:pPr>
      <w:bookmarkStart w:id="64" w:name="_Toc146141700"/>
      <w:bookmarkStart w:id="65" w:name="_Toc149766360"/>
      <w:r w:rsidRPr="00F4065F">
        <w:t xml:space="preserve"> </w:t>
      </w:r>
      <w:bookmarkStart w:id="66" w:name="_Toc159325071"/>
      <w:bookmarkStart w:id="67" w:name="_Toc168388658"/>
      <w:bookmarkStart w:id="68" w:name="_Toc181792645"/>
      <w:bookmarkStart w:id="69" w:name="_Toc207198476"/>
      <w:bookmarkStart w:id="70" w:name="_Toc212643963"/>
      <w:r w:rsidRPr="00F4065F">
        <w:t>Costing and Preference Evaluation</w:t>
      </w:r>
      <w:bookmarkEnd w:id="64"/>
      <w:bookmarkEnd w:id="65"/>
      <w:bookmarkEnd w:id="66"/>
      <w:bookmarkEnd w:id="67"/>
      <w:bookmarkEnd w:id="68"/>
      <w:bookmarkEnd w:id="69"/>
      <w:bookmarkEnd w:id="70"/>
    </w:p>
    <w:p w14:paraId="25DA2D7E" w14:textId="77777777" w:rsidR="00D81FB7" w:rsidRPr="00251175" w:rsidRDefault="00D81FB7">
      <w:pPr>
        <w:numPr>
          <w:ilvl w:val="0"/>
          <w:numId w:val="33"/>
        </w:numPr>
        <w:ind w:left="851" w:hanging="284"/>
        <w:rPr>
          <w:rFonts w:cs="Calibri Light"/>
        </w:rPr>
      </w:pPr>
      <w:r w:rsidRPr="00251175">
        <w:rPr>
          <w:rFonts w:cs="Calibri Light"/>
          <w:lang w:val="en-GB"/>
        </w:rPr>
        <w:t xml:space="preserve">In terms of </w:t>
      </w:r>
      <w:bookmarkStart w:id="71" w:name="_Hlk80033687"/>
      <w:r w:rsidRPr="00251175">
        <w:rPr>
          <w:rFonts w:cs="Calibri Light"/>
          <w:lang w:val="en-GB"/>
        </w:rPr>
        <w:t>the SITA Preferential Procurement Policy</w:t>
      </w:r>
      <w:bookmarkEnd w:id="71"/>
      <w:r w:rsidRPr="00251175">
        <w:rPr>
          <w:rFonts w:cs="Calibri Light"/>
          <w:lang w:val="en-GB"/>
        </w:rPr>
        <w:t xml:space="preserve"> (PPP), the following preference point system is applicable to all </w:t>
      </w:r>
      <w:r>
        <w:rPr>
          <w:rFonts w:cs="Calibri Light"/>
          <w:lang w:val="en-GB"/>
        </w:rPr>
        <w:t>this b</w:t>
      </w:r>
      <w:r w:rsidRPr="00251175">
        <w:rPr>
          <w:rFonts w:cs="Calibri Light"/>
          <w:lang w:val="en-GB"/>
        </w:rPr>
        <w:t>id:</w:t>
      </w:r>
    </w:p>
    <w:p w14:paraId="3E0FFBF6" w14:textId="77777777" w:rsidR="00D81FB7" w:rsidRPr="00251175" w:rsidRDefault="00D81FB7" w:rsidP="00D81FB7">
      <w:pPr>
        <w:ind w:left="1134"/>
        <w:rPr>
          <w:rFonts w:cs="Calibri Light"/>
        </w:rPr>
      </w:pPr>
      <w:r>
        <w:rPr>
          <w:rFonts w:cs="Calibri Light"/>
        </w:rPr>
        <w:t>T</w:t>
      </w:r>
      <w:r w:rsidRPr="00251175">
        <w:rPr>
          <w:rFonts w:cs="Calibri Light"/>
        </w:rPr>
        <w:t xml:space="preserve">he 80/20 system (80 Price, 20 </w:t>
      </w:r>
      <w:r>
        <w:rPr>
          <w:rFonts w:cs="Calibri Light"/>
        </w:rPr>
        <w:t>Specific Goals</w:t>
      </w:r>
      <w:r w:rsidRPr="00251175">
        <w:rPr>
          <w:rFonts w:cs="Calibri Light"/>
        </w:rPr>
        <w:t>) for requirements with a Rand value of up to R50 000 000 (all applicable taxes included)</w:t>
      </w:r>
    </w:p>
    <w:p w14:paraId="0641E742" w14:textId="77777777" w:rsidR="00D81FB7" w:rsidRPr="00251175" w:rsidRDefault="00D81FB7">
      <w:pPr>
        <w:numPr>
          <w:ilvl w:val="0"/>
          <w:numId w:val="33"/>
        </w:numPr>
        <w:spacing w:after="0"/>
        <w:ind w:left="426" w:firstLine="142"/>
        <w:rPr>
          <w:rFonts w:cs="Calibri Light"/>
          <w:lang w:val="en-GB"/>
        </w:rPr>
      </w:pPr>
      <w:r w:rsidRPr="00251175">
        <w:rPr>
          <w:rFonts w:cs="Calibri Light"/>
          <w:lang w:val="en-GB"/>
        </w:rPr>
        <w:t xml:space="preserve">The Applicable Preference Point system for this tender is the 80/20 preference point system. </w:t>
      </w:r>
    </w:p>
    <w:p w14:paraId="29518F1E" w14:textId="77777777" w:rsidR="00D81FB7" w:rsidRPr="00251175" w:rsidRDefault="00D81FB7">
      <w:pPr>
        <w:numPr>
          <w:ilvl w:val="0"/>
          <w:numId w:val="33"/>
        </w:numPr>
        <w:spacing w:after="0"/>
        <w:ind w:left="426" w:firstLine="142"/>
        <w:rPr>
          <w:rFonts w:cs="Calibri Light"/>
          <w:lang w:val="en-GB"/>
        </w:rPr>
      </w:pPr>
      <w:r w:rsidRPr="00251175">
        <w:rPr>
          <w:rFonts w:cs="Calibri Light"/>
          <w:lang w:val="en-GB"/>
        </w:rPr>
        <w:t xml:space="preserve">Points for this tender shall be awarded for: </w:t>
      </w:r>
    </w:p>
    <w:p w14:paraId="38EC37F5" w14:textId="77777777" w:rsidR="00D81FB7" w:rsidRPr="00251175" w:rsidRDefault="00D81FB7">
      <w:pPr>
        <w:numPr>
          <w:ilvl w:val="1"/>
          <w:numId w:val="34"/>
        </w:numPr>
        <w:tabs>
          <w:tab w:val="num" w:pos="1701"/>
        </w:tabs>
        <w:spacing w:after="0"/>
        <w:ind w:left="1701" w:hanging="425"/>
        <w:rPr>
          <w:rFonts w:cs="Calibri Light"/>
        </w:rPr>
      </w:pPr>
      <w:r w:rsidRPr="00251175">
        <w:rPr>
          <w:rFonts w:cs="Calibri Light"/>
        </w:rPr>
        <w:t>Price; and</w:t>
      </w:r>
    </w:p>
    <w:p w14:paraId="592B8579" w14:textId="77777777" w:rsidR="00D81FB7" w:rsidRPr="00251175" w:rsidRDefault="00D81FB7">
      <w:pPr>
        <w:numPr>
          <w:ilvl w:val="1"/>
          <w:numId w:val="34"/>
        </w:numPr>
        <w:tabs>
          <w:tab w:val="num" w:pos="1701"/>
        </w:tabs>
        <w:spacing w:after="0"/>
        <w:ind w:left="1701" w:hanging="425"/>
        <w:rPr>
          <w:rFonts w:cs="Calibri Light"/>
        </w:rPr>
      </w:pPr>
      <w:r w:rsidRPr="00251175">
        <w:rPr>
          <w:rFonts w:cs="Calibri Light"/>
        </w:rPr>
        <w:t>Preference points for specific goals.</w:t>
      </w:r>
    </w:p>
    <w:p w14:paraId="75AC5A21" w14:textId="77777777" w:rsidR="00D81FB7" w:rsidRPr="00251175" w:rsidRDefault="00D81FB7">
      <w:pPr>
        <w:numPr>
          <w:ilvl w:val="0"/>
          <w:numId w:val="33"/>
        </w:numPr>
        <w:spacing w:after="0"/>
        <w:ind w:left="1134"/>
        <w:rPr>
          <w:rFonts w:cs="Calibri Light"/>
          <w:lang w:val="en-GB"/>
        </w:rPr>
      </w:pPr>
      <w:r w:rsidRPr="00251175">
        <w:rPr>
          <w:rFonts w:cs="Calibri Light"/>
          <w:lang w:val="en-GB"/>
        </w:rPr>
        <w:t>The maximum points for this tender will be allocated as follows, subject to par.2.</w:t>
      </w:r>
    </w:p>
    <w:p w14:paraId="700AA8C2" w14:textId="1F21B563" w:rsidR="00D81FB7" w:rsidRPr="00251175" w:rsidRDefault="00425C09" w:rsidP="00425C09">
      <w:pPr>
        <w:pStyle w:val="Caption"/>
        <w:rPr>
          <w:rFonts w:cs="Calibri Light"/>
          <w:b w:val="0"/>
          <w:noProof/>
        </w:rPr>
      </w:pPr>
      <w:bookmarkStart w:id="72" w:name="_Toc107394442"/>
      <w:bookmarkStart w:id="73" w:name="_Toc212687193"/>
      <w:r>
        <w:t xml:space="preserve">Table </w:t>
      </w:r>
      <w:r>
        <w:fldChar w:fldCharType="begin"/>
      </w:r>
      <w:r>
        <w:instrText xml:space="preserve"> SEQ Table \* ARABIC </w:instrText>
      </w:r>
      <w:r>
        <w:fldChar w:fldCharType="separate"/>
      </w:r>
      <w:r w:rsidR="00B45AC6">
        <w:rPr>
          <w:noProof/>
        </w:rPr>
        <w:t>8</w:t>
      </w:r>
      <w:r>
        <w:fldChar w:fldCharType="end"/>
      </w:r>
      <w:r>
        <w:t xml:space="preserve">: </w:t>
      </w:r>
      <w:r w:rsidR="00D81FB7" w:rsidRPr="00251175">
        <w:rPr>
          <w:rFonts w:cs="Calibri Light"/>
          <w:noProof/>
        </w:rPr>
        <w:t xml:space="preserve"> Points allocation</w:t>
      </w:r>
      <w:bookmarkEnd w:id="72"/>
      <w:bookmarkEnd w:id="73"/>
    </w:p>
    <w:tbl>
      <w:tblPr>
        <w:tblW w:w="0" w:type="auto"/>
        <w:tblInd w:w="562" w:type="dxa"/>
        <w:tblBorders>
          <w:top w:val="single" w:sz="4" w:space="0" w:color="156082"/>
          <w:left w:val="single" w:sz="4" w:space="0" w:color="156082"/>
          <w:bottom w:val="single" w:sz="4" w:space="0" w:color="156082"/>
          <w:right w:val="single" w:sz="4" w:space="0" w:color="156082"/>
          <w:insideH w:val="single" w:sz="4" w:space="0" w:color="156082"/>
          <w:insideV w:val="single" w:sz="4" w:space="0" w:color="156082"/>
        </w:tblBorders>
        <w:tblLook w:val="04A0" w:firstRow="1" w:lastRow="0" w:firstColumn="1" w:lastColumn="0" w:noHBand="0" w:noVBand="1"/>
      </w:tblPr>
      <w:tblGrid>
        <w:gridCol w:w="7797"/>
        <w:gridCol w:w="1275"/>
      </w:tblGrid>
      <w:tr w:rsidR="00D81FB7" w:rsidRPr="00251175" w14:paraId="403DB4CC" w14:textId="77777777" w:rsidTr="00C0009B">
        <w:tc>
          <w:tcPr>
            <w:tcW w:w="7797" w:type="dxa"/>
            <w:shd w:val="solid" w:color="C1E4F5" w:fill="C1E4F5"/>
          </w:tcPr>
          <w:p w14:paraId="63F91595" w14:textId="77777777" w:rsidR="00D81FB7" w:rsidRPr="00251175" w:rsidRDefault="00D81FB7" w:rsidP="00F52A4B">
            <w:pPr>
              <w:autoSpaceDE w:val="0"/>
              <w:autoSpaceDN w:val="0"/>
              <w:adjustRightInd w:val="0"/>
              <w:spacing w:after="0"/>
              <w:rPr>
                <w:rFonts w:eastAsia="Times New Roman" w:cs="Calibri Light"/>
                <w:b/>
                <w:bCs/>
                <w:color w:val="002060"/>
              </w:rPr>
            </w:pPr>
            <w:r w:rsidRPr="00251175">
              <w:rPr>
                <w:rFonts w:eastAsia="Times New Roman" w:cs="Calibri Light"/>
                <w:b/>
                <w:bCs/>
                <w:color w:val="002060"/>
              </w:rPr>
              <w:t>Description</w:t>
            </w:r>
          </w:p>
        </w:tc>
        <w:tc>
          <w:tcPr>
            <w:tcW w:w="1275" w:type="dxa"/>
            <w:shd w:val="solid" w:color="C1E4F5" w:fill="C1E4F5"/>
          </w:tcPr>
          <w:p w14:paraId="65BDDFC0" w14:textId="77777777" w:rsidR="00D81FB7" w:rsidRPr="00251175" w:rsidRDefault="00D81FB7" w:rsidP="00F52A4B">
            <w:pPr>
              <w:autoSpaceDE w:val="0"/>
              <w:autoSpaceDN w:val="0"/>
              <w:adjustRightInd w:val="0"/>
              <w:spacing w:after="0"/>
              <w:rPr>
                <w:rFonts w:eastAsia="Times New Roman" w:cs="Calibri Light"/>
                <w:b/>
                <w:bCs/>
                <w:color w:val="002060"/>
              </w:rPr>
            </w:pPr>
            <w:r w:rsidRPr="00251175">
              <w:rPr>
                <w:rFonts w:eastAsia="Times New Roman" w:cs="Calibri Light"/>
                <w:b/>
                <w:bCs/>
                <w:color w:val="002060"/>
              </w:rPr>
              <w:t>Points</w:t>
            </w:r>
          </w:p>
        </w:tc>
      </w:tr>
      <w:tr w:rsidR="00D81FB7" w:rsidRPr="00251175" w14:paraId="764C81D2" w14:textId="77777777" w:rsidTr="00C0009B">
        <w:tc>
          <w:tcPr>
            <w:tcW w:w="7797" w:type="dxa"/>
          </w:tcPr>
          <w:p w14:paraId="1A4DCD1B" w14:textId="77777777" w:rsidR="00D81FB7" w:rsidRPr="00251175" w:rsidRDefault="00D81FB7" w:rsidP="00F52A4B">
            <w:pPr>
              <w:autoSpaceDE w:val="0"/>
              <w:autoSpaceDN w:val="0"/>
              <w:adjustRightInd w:val="0"/>
              <w:spacing w:after="0"/>
              <w:rPr>
                <w:rFonts w:eastAsia="Times New Roman" w:cs="Calibri Light"/>
                <w:color w:val="000000"/>
              </w:rPr>
            </w:pPr>
            <w:r w:rsidRPr="00251175">
              <w:rPr>
                <w:rFonts w:eastAsia="Times New Roman" w:cs="Calibri Light"/>
                <w:color w:val="000000"/>
              </w:rPr>
              <w:t>Price</w:t>
            </w:r>
          </w:p>
        </w:tc>
        <w:tc>
          <w:tcPr>
            <w:tcW w:w="1275" w:type="dxa"/>
          </w:tcPr>
          <w:p w14:paraId="35C233DD" w14:textId="77777777" w:rsidR="00D81FB7" w:rsidRPr="00044C20" w:rsidRDefault="00D81FB7" w:rsidP="00F52A4B">
            <w:pPr>
              <w:autoSpaceDE w:val="0"/>
              <w:autoSpaceDN w:val="0"/>
              <w:adjustRightInd w:val="0"/>
              <w:spacing w:after="0"/>
              <w:rPr>
                <w:rFonts w:eastAsia="Times New Roman" w:cs="Calibri Light"/>
                <w:b/>
                <w:bCs/>
                <w:color w:val="000000"/>
              </w:rPr>
            </w:pPr>
            <w:r w:rsidRPr="00044C20">
              <w:rPr>
                <w:rFonts w:eastAsia="Times New Roman" w:cs="Calibri Light"/>
                <w:b/>
                <w:bCs/>
                <w:color w:val="000000"/>
              </w:rPr>
              <w:t>80</w:t>
            </w:r>
          </w:p>
        </w:tc>
      </w:tr>
      <w:tr w:rsidR="00D81FB7" w:rsidRPr="00251175" w14:paraId="271DBE58" w14:textId="77777777" w:rsidTr="00C0009B">
        <w:tc>
          <w:tcPr>
            <w:tcW w:w="7797" w:type="dxa"/>
          </w:tcPr>
          <w:p w14:paraId="701D3BA3" w14:textId="77777777" w:rsidR="00D81FB7" w:rsidRPr="00251175" w:rsidRDefault="00D81FB7" w:rsidP="00F52A4B">
            <w:pPr>
              <w:autoSpaceDE w:val="0"/>
              <w:autoSpaceDN w:val="0"/>
              <w:adjustRightInd w:val="0"/>
              <w:spacing w:after="0"/>
              <w:rPr>
                <w:rFonts w:eastAsia="Times New Roman" w:cs="Calibri Light"/>
                <w:color w:val="000000"/>
              </w:rPr>
            </w:pPr>
            <w:r w:rsidRPr="00251175">
              <w:rPr>
                <w:rFonts w:eastAsia="Times New Roman" w:cs="Calibri Light"/>
                <w:color w:val="000000"/>
              </w:rPr>
              <w:t>Preference points for specific goals</w:t>
            </w:r>
          </w:p>
        </w:tc>
        <w:tc>
          <w:tcPr>
            <w:tcW w:w="1275" w:type="dxa"/>
          </w:tcPr>
          <w:p w14:paraId="2C85E137" w14:textId="77777777" w:rsidR="00D81FB7" w:rsidRPr="00044C20" w:rsidRDefault="00D81FB7" w:rsidP="00F52A4B">
            <w:pPr>
              <w:autoSpaceDE w:val="0"/>
              <w:autoSpaceDN w:val="0"/>
              <w:adjustRightInd w:val="0"/>
              <w:spacing w:after="0"/>
              <w:rPr>
                <w:rFonts w:eastAsia="Times New Roman" w:cs="Calibri Light"/>
                <w:b/>
                <w:bCs/>
                <w:color w:val="000000"/>
              </w:rPr>
            </w:pPr>
            <w:r w:rsidRPr="00044C20">
              <w:rPr>
                <w:rFonts w:eastAsia="Times New Roman" w:cs="Calibri Light"/>
                <w:b/>
                <w:bCs/>
                <w:color w:val="000000"/>
              </w:rPr>
              <w:t>20</w:t>
            </w:r>
          </w:p>
        </w:tc>
      </w:tr>
      <w:tr w:rsidR="00D81FB7" w:rsidRPr="00251175" w14:paraId="4BAE76DF" w14:textId="77777777" w:rsidTr="00C0009B">
        <w:tc>
          <w:tcPr>
            <w:tcW w:w="7797" w:type="dxa"/>
          </w:tcPr>
          <w:p w14:paraId="3B1BF4C2" w14:textId="77777777" w:rsidR="00D81FB7" w:rsidRPr="00251175" w:rsidRDefault="00D81FB7" w:rsidP="00F52A4B">
            <w:pPr>
              <w:autoSpaceDE w:val="0"/>
              <w:autoSpaceDN w:val="0"/>
              <w:adjustRightInd w:val="0"/>
              <w:spacing w:after="0"/>
              <w:rPr>
                <w:rFonts w:eastAsia="Times New Roman" w:cs="Calibri Light"/>
                <w:color w:val="000000"/>
              </w:rPr>
            </w:pPr>
            <w:r w:rsidRPr="00251175">
              <w:rPr>
                <w:rFonts w:eastAsia="Times New Roman" w:cs="Calibri Light"/>
                <w:color w:val="000000"/>
              </w:rPr>
              <w:t>Total points for Price and preference points for specific goals</w:t>
            </w:r>
          </w:p>
        </w:tc>
        <w:tc>
          <w:tcPr>
            <w:tcW w:w="1275" w:type="dxa"/>
          </w:tcPr>
          <w:p w14:paraId="3A89988F" w14:textId="77777777" w:rsidR="00D81FB7" w:rsidRPr="00044C20" w:rsidRDefault="00D81FB7" w:rsidP="00F52A4B">
            <w:pPr>
              <w:autoSpaceDE w:val="0"/>
              <w:autoSpaceDN w:val="0"/>
              <w:adjustRightInd w:val="0"/>
              <w:spacing w:after="0"/>
              <w:rPr>
                <w:rFonts w:eastAsia="Times New Roman" w:cs="Calibri Light"/>
                <w:b/>
                <w:bCs/>
                <w:color w:val="000000"/>
              </w:rPr>
            </w:pPr>
            <w:r w:rsidRPr="00044C20">
              <w:rPr>
                <w:rFonts w:eastAsia="Times New Roman" w:cs="Calibri Light"/>
                <w:b/>
                <w:bCs/>
                <w:color w:val="000000"/>
              </w:rPr>
              <w:t>100</w:t>
            </w:r>
          </w:p>
        </w:tc>
      </w:tr>
    </w:tbl>
    <w:p w14:paraId="7F132971" w14:textId="77777777" w:rsidR="00D81FB7" w:rsidRPr="00251175" w:rsidRDefault="00D81FB7" w:rsidP="00D81FB7">
      <w:pPr>
        <w:keepNext/>
        <w:spacing w:before="120" w:line="240" w:lineRule="auto"/>
        <w:outlineLvl w:val="1"/>
        <w:rPr>
          <w:rFonts w:eastAsia="Times New Roman" w:cs="Calibri Light"/>
          <w:b/>
          <w:bCs/>
          <w:color w:val="000066"/>
        </w:rPr>
      </w:pPr>
      <w:bookmarkStart w:id="74" w:name="_Toc149766361"/>
    </w:p>
    <w:p w14:paraId="1D29CB7D" w14:textId="77777777" w:rsidR="00D81FB7" w:rsidRPr="00F4065F" w:rsidRDefault="00D81FB7" w:rsidP="00402AD7">
      <w:pPr>
        <w:pStyle w:val="Heading3"/>
      </w:pPr>
      <w:bookmarkStart w:id="75" w:name="_Toc159325072"/>
      <w:bookmarkStart w:id="76" w:name="_Toc168388659"/>
      <w:bookmarkStart w:id="77" w:name="_Toc181792646"/>
      <w:bookmarkStart w:id="78" w:name="_Toc207198477"/>
      <w:bookmarkStart w:id="79" w:name="_Toc212643964"/>
      <w:r w:rsidRPr="00F4065F">
        <w:t>Costing and Pricing Conditions</w:t>
      </w:r>
      <w:bookmarkEnd w:id="74"/>
      <w:bookmarkEnd w:id="75"/>
      <w:bookmarkEnd w:id="76"/>
      <w:bookmarkEnd w:id="77"/>
      <w:bookmarkEnd w:id="78"/>
      <w:bookmarkEnd w:id="79"/>
    </w:p>
    <w:p w14:paraId="67704290" w14:textId="77777777" w:rsidR="00D81FB7" w:rsidRPr="00251175" w:rsidRDefault="00D81FB7" w:rsidP="007B640D">
      <w:pPr>
        <w:numPr>
          <w:ilvl w:val="2"/>
          <w:numId w:val="16"/>
        </w:numPr>
        <w:spacing w:after="0"/>
        <w:ind w:left="1134"/>
        <w:outlineLvl w:val="0"/>
        <w:rPr>
          <w:rFonts w:cs="Calibri Light"/>
        </w:rPr>
      </w:pPr>
      <w:r w:rsidRPr="00251175">
        <w:rPr>
          <w:rFonts w:cs="Calibri Light"/>
          <w:b/>
          <w:bCs/>
        </w:rPr>
        <w:t>South African Pricing</w:t>
      </w:r>
      <w:r w:rsidRPr="00251175">
        <w:rPr>
          <w:rFonts w:cs="Calibri Light"/>
        </w:rPr>
        <w:t xml:space="preserve"> – </w:t>
      </w:r>
    </w:p>
    <w:p w14:paraId="58B68B71" w14:textId="77777777" w:rsidR="00D81FB7" w:rsidRPr="00251175" w:rsidRDefault="00D81FB7" w:rsidP="00D81FB7">
      <w:pPr>
        <w:spacing w:after="0"/>
        <w:ind w:left="1134"/>
        <w:outlineLvl w:val="0"/>
        <w:rPr>
          <w:rFonts w:cs="Calibri Light"/>
        </w:rPr>
      </w:pPr>
      <w:r w:rsidRPr="00251175">
        <w:rPr>
          <w:rFonts w:cs="Calibri Light"/>
        </w:rPr>
        <w:t>The total price must be VAT inclusive and be quoted in South African Rand (ZAR).</w:t>
      </w:r>
    </w:p>
    <w:p w14:paraId="6E1054ED" w14:textId="77777777" w:rsidR="00D81FB7" w:rsidRPr="00251175" w:rsidRDefault="00D81FB7" w:rsidP="007B640D">
      <w:pPr>
        <w:numPr>
          <w:ilvl w:val="2"/>
          <w:numId w:val="16"/>
        </w:numPr>
        <w:spacing w:after="0"/>
        <w:ind w:left="1134"/>
        <w:outlineLvl w:val="0"/>
        <w:rPr>
          <w:rFonts w:cs="Calibri Light"/>
          <w:b/>
          <w:bCs/>
        </w:rPr>
      </w:pPr>
      <w:r w:rsidRPr="00251175">
        <w:rPr>
          <w:rFonts w:cs="Calibri Light"/>
          <w:b/>
          <w:bCs/>
        </w:rPr>
        <w:t>Total Price</w:t>
      </w:r>
    </w:p>
    <w:p w14:paraId="0396F100" w14:textId="77777777" w:rsidR="00D81FB7" w:rsidRPr="00251175" w:rsidRDefault="00D81FB7" w:rsidP="004F5311">
      <w:pPr>
        <w:ind w:left="1701" w:hanging="567"/>
        <w:rPr>
          <w:rFonts w:cs="Calibri Light"/>
        </w:rPr>
      </w:pPr>
      <w:r w:rsidRPr="00251175">
        <w:rPr>
          <w:rFonts w:cs="Calibri Light"/>
        </w:rPr>
        <w:t>(</w:t>
      </w:r>
      <w:proofErr w:type="spellStart"/>
      <w:r w:rsidRPr="00251175">
        <w:rPr>
          <w:rFonts w:cs="Calibri Light"/>
        </w:rPr>
        <w:t>i</w:t>
      </w:r>
      <w:proofErr w:type="spellEnd"/>
      <w:r w:rsidRPr="00251175">
        <w:rPr>
          <w:rFonts w:cs="Calibri Light"/>
        </w:rPr>
        <w:t>)</w:t>
      </w:r>
      <w:r w:rsidRPr="00251175">
        <w:rPr>
          <w:rFonts w:cs="Calibri Light"/>
        </w:rPr>
        <w:tab/>
        <w:t>All quoted prices are the total price for the entire scope of required services and deliverables to be provided by the bidder.</w:t>
      </w:r>
    </w:p>
    <w:p w14:paraId="50A84BDD" w14:textId="77777777" w:rsidR="00D81FB7" w:rsidRPr="00251175" w:rsidRDefault="00D81FB7" w:rsidP="004F5311">
      <w:pPr>
        <w:numPr>
          <w:ilvl w:val="1"/>
          <w:numId w:val="16"/>
        </w:numPr>
        <w:spacing w:after="0"/>
        <w:outlineLvl w:val="0"/>
        <w:rPr>
          <w:rFonts w:cs="Calibri Light"/>
        </w:rPr>
      </w:pPr>
      <w:r w:rsidRPr="00251175">
        <w:rPr>
          <w:rFonts w:cs="Calibri Light"/>
        </w:rPr>
        <w:t>All additional costs as well as cost of delivery, labour, S&amp;T, overtime, etc. must be included in this bid.</w:t>
      </w:r>
    </w:p>
    <w:p w14:paraId="63734655" w14:textId="77777777" w:rsidR="00D81FB7" w:rsidRPr="00251175" w:rsidRDefault="00D81FB7" w:rsidP="004F5311">
      <w:pPr>
        <w:numPr>
          <w:ilvl w:val="1"/>
          <w:numId w:val="16"/>
        </w:numPr>
        <w:spacing w:after="0"/>
        <w:outlineLvl w:val="0"/>
        <w:rPr>
          <w:rFonts w:cs="Calibri Light"/>
        </w:rPr>
      </w:pPr>
      <w:r w:rsidRPr="00251175">
        <w:rPr>
          <w:rFonts w:cs="Calibri Light"/>
        </w:rPr>
        <w:t>All services, accessories, upgrades and options required by the solution or specified by the client must be included in the quoted price. If not included, suppliers will be required to supply these accessories at no cost to the client.</w:t>
      </w:r>
    </w:p>
    <w:p w14:paraId="585E1E0B" w14:textId="77777777" w:rsidR="00D81FB7" w:rsidRPr="00251175" w:rsidRDefault="00D81FB7" w:rsidP="004F5311">
      <w:pPr>
        <w:numPr>
          <w:ilvl w:val="1"/>
          <w:numId w:val="16"/>
        </w:numPr>
        <w:spacing w:after="0"/>
        <w:outlineLvl w:val="0"/>
        <w:rPr>
          <w:rFonts w:cs="Calibri Light"/>
          <w:u w:val="single"/>
        </w:rPr>
      </w:pPr>
      <w:r w:rsidRPr="00251175">
        <w:rPr>
          <w:rFonts w:cs="Calibri Light"/>
          <w:u w:val="single"/>
        </w:rPr>
        <w:t>SITA</w:t>
      </w:r>
      <w:r>
        <w:rPr>
          <w:rFonts w:cs="Calibri Light"/>
          <w:u w:val="single"/>
        </w:rPr>
        <w:t xml:space="preserve">/Department </w:t>
      </w:r>
      <w:r w:rsidRPr="00251175">
        <w:rPr>
          <w:rFonts w:cs="Calibri Light"/>
          <w:u w:val="single"/>
        </w:rPr>
        <w:t>reserves the right to negotiate pricing with the successful bidder prior to the award as well as envisaged quantities.</w:t>
      </w:r>
    </w:p>
    <w:p w14:paraId="2DB36CCE" w14:textId="49AF5FB8" w:rsidR="00D81FB7" w:rsidRPr="00251175" w:rsidRDefault="00D81FB7" w:rsidP="004F5311">
      <w:pPr>
        <w:numPr>
          <w:ilvl w:val="1"/>
          <w:numId w:val="16"/>
        </w:numPr>
        <w:spacing w:after="0"/>
        <w:outlineLvl w:val="0"/>
        <w:rPr>
          <w:rFonts w:cs="Calibri Light"/>
        </w:rPr>
      </w:pPr>
      <w:proofErr w:type="spellStart"/>
      <w:r w:rsidRPr="004F5311">
        <w:rPr>
          <w:rFonts w:cs="Calibri Light"/>
          <w:u w:val="single"/>
        </w:rPr>
        <w:t>hese</w:t>
      </w:r>
      <w:proofErr w:type="spellEnd"/>
      <w:r w:rsidRPr="00565447">
        <w:rPr>
          <w:rFonts w:cs="Aptos"/>
        </w:rPr>
        <w:t xml:space="preserve"> conditions will form part of the Contract between </w:t>
      </w:r>
      <w:r w:rsidRPr="00251175">
        <w:rPr>
          <w:rFonts w:cs="Calibri Light"/>
        </w:rPr>
        <w:t>SITA and the bidder. However, SITA reserves the right to include or waive the condition in the Contract.</w:t>
      </w:r>
    </w:p>
    <w:p w14:paraId="5761E863" w14:textId="6E64F753" w:rsidR="00D81FB7" w:rsidRPr="00251175" w:rsidRDefault="00D81FB7" w:rsidP="004F5311">
      <w:pPr>
        <w:numPr>
          <w:ilvl w:val="1"/>
          <w:numId w:val="16"/>
        </w:numPr>
        <w:spacing w:after="0"/>
        <w:outlineLvl w:val="0"/>
        <w:rPr>
          <w:rFonts w:cs="Calibri Light"/>
        </w:rPr>
      </w:pPr>
      <w:r w:rsidRPr="00251175">
        <w:rPr>
          <w:rFonts w:cs="Calibri Light"/>
        </w:rPr>
        <w:lastRenderedPageBreak/>
        <w:t xml:space="preserve">The bidder must complete the declaration of acceptance as </w:t>
      </w:r>
      <w:r w:rsidRPr="003D1527">
        <w:rPr>
          <w:rFonts w:cs="Calibri Light"/>
        </w:rPr>
        <w:t xml:space="preserve">per </w:t>
      </w:r>
      <w:r w:rsidRPr="003D1527">
        <w:rPr>
          <w:rFonts w:cs="Calibri Light"/>
          <w:b/>
          <w:bCs/>
        </w:rPr>
        <w:t>4.</w:t>
      </w:r>
      <w:r w:rsidR="00D84D40">
        <w:rPr>
          <w:rFonts w:cs="Calibri Light"/>
          <w:b/>
          <w:bCs/>
        </w:rPr>
        <w:t>4</w:t>
      </w:r>
      <w:r w:rsidRPr="003D1527">
        <w:rPr>
          <w:rFonts w:cs="Calibri Light"/>
          <w:b/>
          <w:bCs/>
        </w:rPr>
        <w:t>.</w:t>
      </w:r>
      <w:r>
        <w:rPr>
          <w:rFonts w:cs="Calibri Light"/>
          <w:b/>
          <w:bCs/>
        </w:rPr>
        <w:t>3</w:t>
      </w:r>
      <w:r w:rsidRPr="003D1527">
        <w:rPr>
          <w:rFonts w:cs="Calibri Light"/>
        </w:rPr>
        <w:t xml:space="preserve"> below</w:t>
      </w:r>
      <w:r w:rsidRPr="00251175">
        <w:rPr>
          <w:rFonts w:cs="Calibri Light"/>
        </w:rPr>
        <w:t xml:space="preserve"> by marking with an “X” either “ACCEPT ALL”, or “DO NOT ACCEPT ALL”, failing which the declaration will be regarded as “DO NOT ACCEPT ALL” and the bid will be disqualified. </w:t>
      </w:r>
    </w:p>
    <w:p w14:paraId="621CF7BA" w14:textId="78A1CD0D" w:rsidR="00D81FB7" w:rsidRPr="008529A1" w:rsidRDefault="00D81FB7" w:rsidP="00C80A75">
      <w:pPr>
        <w:numPr>
          <w:ilvl w:val="2"/>
          <w:numId w:val="16"/>
        </w:numPr>
        <w:spacing w:after="0"/>
        <w:ind w:left="1134"/>
        <w:outlineLvl w:val="0"/>
        <w:rPr>
          <w:rFonts w:cs="Calibri Light"/>
          <w:b/>
          <w:bCs/>
        </w:rPr>
      </w:pPr>
      <w:bookmarkStart w:id="80" w:name="_Toc159325074"/>
      <w:r w:rsidRPr="003D1527">
        <w:rPr>
          <w:rFonts w:cs="Calibri Light"/>
          <w:b/>
          <w:bCs/>
        </w:rPr>
        <w:t>Bid Pricing Schedule</w:t>
      </w:r>
      <w:bookmarkEnd w:id="80"/>
    </w:p>
    <w:p w14:paraId="0C588BA4" w14:textId="77777777" w:rsidR="00D81FB7" w:rsidRDefault="00D81FB7" w:rsidP="00D81FB7">
      <w:pPr>
        <w:spacing w:after="60"/>
        <w:ind w:left="567"/>
        <w:contextualSpacing/>
        <w:rPr>
          <w:rFonts w:cs="Calibri Light"/>
          <w:lang w:val="en-GB"/>
        </w:rPr>
      </w:pPr>
      <w:r w:rsidRPr="00251175">
        <w:rPr>
          <w:rFonts w:cs="Calibri Light"/>
          <w:lang w:val="en-GB"/>
        </w:rPr>
        <w:t xml:space="preserve">Bidders </w:t>
      </w:r>
      <w:r w:rsidRPr="00251175">
        <w:rPr>
          <w:rFonts w:cs="Calibri Light"/>
          <w:b/>
          <w:bCs/>
          <w:lang w:val="en-GB"/>
        </w:rPr>
        <w:t xml:space="preserve">must </w:t>
      </w:r>
      <w:r w:rsidRPr="00251175">
        <w:rPr>
          <w:rFonts w:cs="Calibri Light"/>
          <w:lang w:val="en-GB"/>
        </w:rPr>
        <w:t>complete the bid pricing schedule in the Excel spreadsheet format provided and upload this as part of their submission.</w:t>
      </w:r>
    </w:p>
    <w:p w14:paraId="1624C61C" w14:textId="77777777" w:rsidR="00402AD7" w:rsidRDefault="00402AD7" w:rsidP="00D81FB7">
      <w:pPr>
        <w:spacing w:after="60"/>
        <w:ind w:left="567"/>
        <w:contextualSpacing/>
        <w:rPr>
          <w:rFonts w:cs="Calibri Light"/>
          <w:lang w:val="en-GB"/>
        </w:rPr>
      </w:pPr>
    </w:p>
    <w:p w14:paraId="354E993C" w14:textId="77777777" w:rsidR="00402AD7" w:rsidRDefault="00402AD7" w:rsidP="00D81FB7">
      <w:pPr>
        <w:spacing w:after="60"/>
        <w:ind w:left="567"/>
        <w:contextualSpacing/>
        <w:rPr>
          <w:rFonts w:cs="Calibri Light"/>
          <w:lang w:val="en-GB"/>
        </w:rPr>
      </w:pPr>
    </w:p>
    <w:p w14:paraId="6C1D0FAF" w14:textId="77777777" w:rsidR="00402AD7" w:rsidRPr="00E10957" w:rsidRDefault="00402AD7" w:rsidP="00402AD7">
      <w:pPr>
        <w:keepNext/>
        <w:numPr>
          <w:ilvl w:val="2"/>
          <w:numId w:val="29"/>
        </w:numPr>
        <w:spacing w:before="120" w:line="240" w:lineRule="auto"/>
        <w:jc w:val="left"/>
        <w:outlineLvl w:val="2"/>
        <w:rPr>
          <w:rFonts w:asciiTheme="majorHAnsi" w:eastAsiaTheme="majorEastAsia" w:hAnsiTheme="majorHAnsi" w:cstheme="minorBidi"/>
          <w:b/>
          <w:iCs/>
          <w:color w:val="0E1B8D"/>
          <w:sz w:val="24"/>
          <w:szCs w:val="24"/>
          <w:lang w:val="en-GB"/>
        </w:rPr>
      </w:pPr>
      <w:bookmarkStart w:id="81" w:name="_Toc149766362"/>
      <w:bookmarkStart w:id="82" w:name="_Toc159325075"/>
      <w:bookmarkStart w:id="83" w:name="_Toc168388660"/>
      <w:bookmarkStart w:id="84" w:name="_Toc181792647"/>
      <w:bookmarkStart w:id="85" w:name="_Toc207198478"/>
      <w:bookmarkStart w:id="86" w:name="_Toc212643965"/>
      <w:bookmarkStart w:id="87" w:name="_Toc206491253"/>
      <w:r w:rsidRPr="00E10957">
        <w:rPr>
          <w:rFonts w:asciiTheme="majorHAnsi" w:eastAsiaTheme="majorEastAsia" w:hAnsiTheme="majorHAnsi" w:cstheme="minorBidi"/>
          <w:b/>
          <w:iCs/>
          <w:color w:val="0E1B8D"/>
          <w:sz w:val="24"/>
          <w:szCs w:val="24"/>
          <w:lang w:val="en-GB"/>
        </w:rPr>
        <w:t>Bid Exchange Rate Conditions</w:t>
      </w:r>
      <w:bookmarkEnd w:id="87"/>
    </w:p>
    <w:p w14:paraId="31EF9D7E" w14:textId="77777777" w:rsidR="00402AD7" w:rsidRPr="00E10957" w:rsidRDefault="00402AD7" w:rsidP="00402AD7">
      <w:pPr>
        <w:ind w:left="720"/>
        <w:rPr>
          <w:b/>
        </w:rPr>
      </w:pPr>
      <w:r w:rsidRPr="00E10957">
        <w:t>The bidders must use the exchange rate provided below to enable SITA to compare the prices provided by using the same exchange rate:</w:t>
      </w:r>
    </w:p>
    <w:tbl>
      <w:tblPr>
        <w:tblW w:w="0" w:type="auto"/>
        <w:tblInd w:w="1129"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969"/>
        <w:gridCol w:w="4530"/>
      </w:tblGrid>
      <w:tr w:rsidR="00402AD7" w:rsidRPr="00E10957" w14:paraId="18529404" w14:textId="77777777" w:rsidTr="00426641">
        <w:tc>
          <w:tcPr>
            <w:tcW w:w="3969" w:type="dxa"/>
            <w:shd w:val="clear" w:color="auto" w:fill="C6D9F1"/>
          </w:tcPr>
          <w:p w14:paraId="5079BA6C" w14:textId="77777777" w:rsidR="00402AD7" w:rsidRPr="00E10957" w:rsidRDefault="00402AD7" w:rsidP="00426641">
            <w:pPr>
              <w:rPr>
                <w:b/>
              </w:rPr>
            </w:pPr>
            <w:r w:rsidRPr="00E10957">
              <w:rPr>
                <w:b/>
              </w:rPr>
              <w:t>Foreign currency</w:t>
            </w:r>
          </w:p>
        </w:tc>
        <w:tc>
          <w:tcPr>
            <w:tcW w:w="4530" w:type="dxa"/>
            <w:shd w:val="clear" w:color="auto" w:fill="C6D9F1"/>
          </w:tcPr>
          <w:p w14:paraId="68F19E4B" w14:textId="77777777" w:rsidR="00402AD7" w:rsidRPr="00E10957" w:rsidRDefault="00402AD7" w:rsidP="00426641">
            <w:pPr>
              <w:rPr>
                <w:b/>
              </w:rPr>
            </w:pPr>
            <w:r w:rsidRPr="00E10957">
              <w:rPr>
                <w:b/>
              </w:rPr>
              <w:t xml:space="preserve">South African Rand (ZAR) exchange rate </w:t>
            </w:r>
          </w:p>
        </w:tc>
      </w:tr>
      <w:tr w:rsidR="00402AD7" w:rsidRPr="00E10957" w14:paraId="53DCBB13" w14:textId="77777777" w:rsidTr="00426641">
        <w:tc>
          <w:tcPr>
            <w:tcW w:w="3969" w:type="dxa"/>
          </w:tcPr>
          <w:p w14:paraId="33051F17" w14:textId="77777777" w:rsidR="00402AD7" w:rsidRPr="00E10957" w:rsidRDefault="00402AD7" w:rsidP="00426641">
            <w:r w:rsidRPr="00E10957">
              <w:t>1 US Dollar</w:t>
            </w:r>
          </w:p>
        </w:tc>
        <w:tc>
          <w:tcPr>
            <w:tcW w:w="4530" w:type="dxa"/>
          </w:tcPr>
          <w:p w14:paraId="668693B0" w14:textId="77777777" w:rsidR="00402AD7" w:rsidRPr="009774AE" w:rsidRDefault="00402AD7" w:rsidP="00426641">
            <w:pPr>
              <w:rPr>
                <w:b/>
                <w:bCs/>
                <w:color w:val="EE0000"/>
              </w:rPr>
            </w:pPr>
            <w:r w:rsidRPr="009774AE">
              <w:rPr>
                <w:b/>
                <w:bCs/>
                <w:color w:val="EE0000"/>
              </w:rPr>
              <w:t xml:space="preserve"> R17.03 </w:t>
            </w:r>
          </w:p>
        </w:tc>
      </w:tr>
      <w:tr w:rsidR="00402AD7" w:rsidRPr="00E10957" w14:paraId="34BECEA9" w14:textId="77777777" w:rsidTr="00426641">
        <w:tc>
          <w:tcPr>
            <w:tcW w:w="3969" w:type="dxa"/>
          </w:tcPr>
          <w:p w14:paraId="5601B692" w14:textId="77777777" w:rsidR="00402AD7" w:rsidRPr="00E10957" w:rsidRDefault="00402AD7" w:rsidP="00426641">
            <w:r w:rsidRPr="00E10957">
              <w:t>1 Euro</w:t>
            </w:r>
          </w:p>
        </w:tc>
        <w:tc>
          <w:tcPr>
            <w:tcW w:w="4530" w:type="dxa"/>
          </w:tcPr>
          <w:p w14:paraId="1AC5E3BF" w14:textId="77777777" w:rsidR="00402AD7" w:rsidRPr="009774AE" w:rsidRDefault="00402AD7" w:rsidP="00426641">
            <w:pPr>
              <w:rPr>
                <w:b/>
                <w:bCs/>
                <w:color w:val="EE0000"/>
              </w:rPr>
            </w:pPr>
            <w:r w:rsidRPr="009774AE">
              <w:rPr>
                <w:b/>
                <w:bCs/>
                <w:color w:val="EE0000"/>
              </w:rPr>
              <w:t xml:space="preserve"> R19.87 </w:t>
            </w:r>
          </w:p>
        </w:tc>
      </w:tr>
      <w:tr w:rsidR="00402AD7" w:rsidRPr="00E10957" w14:paraId="7BD6E1E4" w14:textId="77777777" w:rsidTr="00426641">
        <w:tc>
          <w:tcPr>
            <w:tcW w:w="3969" w:type="dxa"/>
          </w:tcPr>
          <w:p w14:paraId="170AECAF" w14:textId="77777777" w:rsidR="00402AD7" w:rsidRPr="00E10957" w:rsidRDefault="00402AD7" w:rsidP="00426641">
            <w:r w:rsidRPr="00E10957">
              <w:t>1 Pound</w:t>
            </w:r>
          </w:p>
        </w:tc>
        <w:tc>
          <w:tcPr>
            <w:tcW w:w="4530" w:type="dxa"/>
          </w:tcPr>
          <w:p w14:paraId="1926AD66" w14:textId="77777777" w:rsidR="00402AD7" w:rsidRPr="009774AE" w:rsidRDefault="00402AD7" w:rsidP="00426641">
            <w:pPr>
              <w:rPr>
                <w:b/>
                <w:bCs/>
                <w:color w:val="EE0000"/>
              </w:rPr>
            </w:pPr>
            <w:r w:rsidRPr="009774AE">
              <w:rPr>
                <w:b/>
                <w:bCs/>
                <w:color w:val="EE0000"/>
              </w:rPr>
              <w:t xml:space="preserve"> R22.44 </w:t>
            </w:r>
          </w:p>
        </w:tc>
      </w:tr>
    </w:tbl>
    <w:p w14:paraId="7DA4DEBC" w14:textId="77777777" w:rsidR="00402AD7" w:rsidRPr="00E10957" w:rsidRDefault="00402AD7" w:rsidP="00402AD7">
      <w:pPr>
        <w:ind w:left="567" w:firstLine="567"/>
        <w:rPr>
          <w:b/>
          <w:bCs/>
        </w:rPr>
      </w:pPr>
      <w:r w:rsidRPr="00E10957">
        <w:rPr>
          <w:b/>
          <w:bCs/>
        </w:rPr>
        <w:t>Note (1):</w:t>
      </w:r>
    </w:p>
    <w:p w14:paraId="3901DCB1" w14:textId="77777777" w:rsidR="00402AD7" w:rsidRPr="00E10957" w:rsidRDefault="00402AD7" w:rsidP="00402AD7">
      <w:pPr>
        <w:ind w:left="567" w:firstLine="567"/>
        <w:rPr>
          <w:b/>
        </w:rPr>
      </w:pPr>
      <w:r w:rsidRPr="00E10957">
        <w:t>This bid is subject to ROE.</w:t>
      </w:r>
    </w:p>
    <w:p w14:paraId="2CF5BA18" w14:textId="77777777" w:rsidR="00402AD7" w:rsidRPr="00F00B37" w:rsidRDefault="00402AD7" w:rsidP="00402AD7">
      <w:pPr>
        <w:keepNext/>
        <w:numPr>
          <w:ilvl w:val="2"/>
          <w:numId w:val="29"/>
        </w:numPr>
        <w:spacing w:before="120" w:line="240" w:lineRule="auto"/>
        <w:jc w:val="left"/>
        <w:outlineLvl w:val="2"/>
        <w:rPr>
          <w:rFonts w:asciiTheme="majorHAnsi" w:eastAsiaTheme="majorEastAsia" w:hAnsiTheme="majorHAnsi" w:cstheme="minorBidi"/>
          <w:b/>
          <w:iCs/>
          <w:color w:val="0E1B8D"/>
          <w:sz w:val="24"/>
          <w:szCs w:val="24"/>
          <w:lang w:val="en-GB"/>
        </w:rPr>
      </w:pPr>
      <w:r w:rsidRPr="00F00B37">
        <w:rPr>
          <w:rFonts w:asciiTheme="majorHAnsi" w:eastAsiaTheme="majorEastAsia" w:hAnsiTheme="majorHAnsi" w:cstheme="minorBidi"/>
          <w:b/>
          <w:iCs/>
          <w:color w:val="0E1B8D"/>
          <w:sz w:val="24"/>
          <w:szCs w:val="24"/>
          <w:lang w:val="en-GB"/>
        </w:rPr>
        <w:t>Bid Pricing Schedule</w:t>
      </w:r>
    </w:p>
    <w:p w14:paraId="692547DF" w14:textId="69F0FBB7" w:rsidR="00402AD7" w:rsidRDefault="00402AD7" w:rsidP="00402AD7">
      <w:pPr>
        <w:pStyle w:val="Heading3"/>
        <w:numPr>
          <w:ilvl w:val="0"/>
          <w:numId w:val="0"/>
        </w:numPr>
        <w:ind w:left="567"/>
        <w:rPr>
          <w:b w:val="0"/>
          <w:bCs/>
          <w:color w:val="auto"/>
        </w:rPr>
      </w:pPr>
      <w:r w:rsidRPr="00402AD7">
        <w:rPr>
          <w:b w:val="0"/>
          <w:bCs/>
          <w:color w:val="auto"/>
        </w:rPr>
        <w:t>Bidders must complete the bid pricing schedule in the Excel spreadsheet format provided and upload this as part of their submission</w:t>
      </w:r>
    </w:p>
    <w:p w14:paraId="5005BAD6" w14:textId="77777777" w:rsidR="00402AD7" w:rsidRPr="00402AD7" w:rsidRDefault="00402AD7" w:rsidP="00402AD7">
      <w:pPr>
        <w:rPr>
          <w:lang w:val="en-GB"/>
        </w:rPr>
      </w:pPr>
    </w:p>
    <w:p w14:paraId="3BF1C9BA" w14:textId="2577347C" w:rsidR="00D81FB7" w:rsidRPr="003D1527" w:rsidRDefault="00D81FB7" w:rsidP="00402AD7">
      <w:pPr>
        <w:pStyle w:val="Heading3"/>
      </w:pPr>
      <w:r w:rsidRPr="003D1527">
        <w:t>Declaration of Acceptance</w:t>
      </w:r>
      <w:bookmarkEnd w:id="81"/>
      <w:bookmarkEnd w:id="82"/>
      <w:bookmarkEnd w:id="83"/>
      <w:bookmarkEnd w:id="84"/>
      <w:bookmarkEnd w:id="85"/>
      <w:bookmarkEnd w:id="86"/>
    </w:p>
    <w:tbl>
      <w:tblPr>
        <w:tblW w:w="4708" w:type="pct"/>
        <w:tblInd w:w="562" w:type="dxa"/>
        <w:tblBorders>
          <w:top w:val="single" w:sz="4" w:space="0" w:color="156082"/>
          <w:left w:val="single" w:sz="4" w:space="0" w:color="156082"/>
          <w:bottom w:val="single" w:sz="4" w:space="0" w:color="156082"/>
          <w:right w:val="single" w:sz="4" w:space="0" w:color="156082"/>
          <w:insideH w:val="single" w:sz="4" w:space="0" w:color="156082"/>
          <w:insideV w:val="single" w:sz="4" w:space="0" w:color="156082"/>
        </w:tblBorders>
        <w:tblLook w:val="04A0" w:firstRow="1" w:lastRow="0" w:firstColumn="1" w:lastColumn="0" w:noHBand="0" w:noVBand="1"/>
      </w:tblPr>
      <w:tblGrid>
        <w:gridCol w:w="6322"/>
        <w:gridCol w:w="1447"/>
        <w:gridCol w:w="1699"/>
      </w:tblGrid>
      <w:tr w:rsidR="00D81FB7" w:rsidRPr="00251175" w14:paraId="34EFDB36" w14:textId="77777777" w:rsidTr="00C0009B">
        <w:trPr>
          <w:tblHeader/>
        </w:trPr>
        <w:tc>
          <w:tcPr>
            <w:tcW w:w="3339" w:type="pct"/>
            <w:shd w:val="clear" w:color="auto" w:fill="B7D4EF"/>
          </w:tcPr>
          <w:p w14:paraId="45D4B26C" w14:textId="77777777" w:rsidR="00D81FB7" w:rsidRPr="00251175" w:rsidRDefault="00D81FB7" w:rsidP="00C0009B">
            <w:pPr>
              <w:rPr>
                <w:rFonts w:cs="Calibri Light"/>
                <w:b/>
              </w:rPr>
            </w:pPr>
          </w:p>
        </w:tc>
        <w:tc>
          <w:tcPr>
            <w:tcW w:w="764" w:type="pct"/>
            <w:shd w:val="clear" w:color="auto" w:fill="B7D4EF"/>
          </w:tcPr>
          <w:p w14:paraId="0BCDA883" w14:textId="77777777" w:rsidR="00D81FB7" w:rsidRPr="00251175" w:rsidRDefault="00D81FB7" w:rsidP="00C0009B">
            <w:pPr>
              <w:rPr>
                <w:rFonts w:cs="Calibri Light"/>
                <w:b/>
              </w:rPr>
            </w:pPr>
            <w:r w:rsidRPr="00251175">
              <w:rPr>
                <w:rFonts w:cs="Calibri Light"/>
                <w:b/>
              </w:rPr>
              <w:t>ACCEPT ALL</w:t>
            </w:r>
          </w:p>
        </w:tc>
        <w:tc>
          <w:tcPr>
            <w:tcW w:w="897" w:type="pct"/>
            <w:shd w:val="clear" w:color="auto" w:fill="B7D4EF"/>
          </w:tcPr>
          <w:p w14:paraId="6BC663CF" w14:textId="77777777" w:rsidR="00D81FB7" w:rsidRPr="00251175" w:rsidRDefault="00D81FB7" w:rsidP="00C0009B">
            <w:pPr>
              <w:rPr>
                <w:rFonts w:cs="Calibri Light"/>
                <w:b/>
              </w:rPr>
            </w:pPr>
            <w:r w:rsidRPr="00251175">
              <w:rPr>
                <w:rFonts w:cs="Calibri Light"/>
                <w:b/>
              </w:rPr>
              <w:t>DO NOT ACCEPT ALL</w:t>
            </w:r>
          </w:p>
        </w:tc>
      </w:tr>
      <w:tr w:rsidR="00D81FB7" w:rsidRPr="00251175" w14:paraId="1C251CA9" w14:textId="77777777" w:rsidTr="00C0009B">
        <w:tc>
          <w:tcPr>
            <w:tcW w:w="3339" w:type="pct"/>
          </w:tcPr>
          <w:p w14:paraId="70B96661" w14:textId="2428D54F" w:rsidR="00D81FB7" w:rsidRPr="003D1527" w:rsidRDefault="00D81FB7" w:rsidP="007B640D">
            <w:pPr>
              <w:numPr>
                <w:ilvl w:val="0"/>
                <w:numId w:val="17"/>
              </w:numPr>
              <w:spacing w:line="240" w:lineRule="auto"/>
              <w:rPr>
                <w:rFonts w:eastAsia="Times New Roman" w:cs="Calibri Light"/>
              </w:rPr>
            </w:pPr>
            <w:r w:rsidRPr="00251175">
              <w:rPr>
                <w:rFonts w:eastAsia="Times New Roman" w:cs="Calibri Light"/>
              </w:rPr>
              <w:t xml:space="preserve">The bidder declares to ACCEPT ALL the Costing and Pricing conditions as specified </w:t>
            </w:r>
            <w:r>
              <w:rPr>
                <w:rFonts w:eastAsia="Times New Roman" w:cs="Calibri Light"/>
              </w:rPr>
              <w:t xml:space="preserve">in </w:t>
            </w:r>
            <w:r w:rsidRPr="003D1527">
              <w:rPr>
                <w:rFonts w:eastAsia="Times New Roman" w:cs="Calibri Light"/>
              </w:rPr>
              <w:t xml:space="preserve">section </w:t>
            </w:r>
            <w:r w:rsidRPr="003D1527">
              <w:rPr>
                <w:rFonts w:eastAsia="Times New Roman" w:cs="Calibri Light"/>
                <w:b/>
                <w:bCs/>
              </w:rPr>
              <w:t>4.</w:t>
            </w:r>
            <w:r w:rsidR="00D84D40">
              <w:rPr>
                <w:rFonts w:eastAsia="Times New Roman" w:cs="Calibri Light"/>
                <w:b/>
                <w:bCs/>
              </w:rPr>
              <w:t>4</w:t>
            </w:r>
            <w:r w:rsidRPr="003D1527">
              <w:rPr>
                <w:rFonts w:eastAsia="Times New Roman" w:cs="Calibri Light"/>
                <w:b/>
                <w:bCs/>
              </w:rPr>
              <w:t xml:space="preserve">.2 </w:t>
            </w:r>
            <w:r w:rsidRPr="003D1527">
              <w:rPr>
                <w:rFonts w:eastAsia="Times New Roman" w:cs="Calibri Light"/>
              </w:rPr>
              <w:t>above by indicating with an “X” in the “ACCEPT ALL” column, or</w:t>
            </w:r>
          </w:p>
          <w:p w14:paraId="1399872F" w14:textId="1030BC54" w:rsidR="00D81FB7" w:rsidRPr="00251175" w:rsidRDefault="00D81FB7" w:rsidP="007B640D">
            <w:pPr>
              <w:numPr>
                <w:ilvl w:val="0"/>
                <w:numId w:val="17"/>
              </w:numPr>
              <w:spacing w:line="240" w:lineRule="auto"/>
              <w:rPr>
                <w:rFonts w:eastAsia="Times New Roman" w:cs="Calibri Light"/>
              </w:rPr>
            </w:pPr>
            <w:r w:rsidRPr="003D1527">
              <w:rPr>
                <w:rFonts w:eastAsia="Times New Roman" w:cs="Calibri Light"/>
              </w:rPr>
              <w:t xml:space="preserve">The bidder declares to NOT ACCEPT ALL the Costing and Pricing Conditions as specified in section </w:t>
            </w:r>
            <w:r w:rsidRPr="003D1527">
              <w:rPr>
                <w:rFonts w:eastAsia="Times New Roman" w:cs="Calibri Light"/>
                <w:b/>
                <w:bCs/>
              </w:rPr>
              <w:t>4.</w:t>
            </w:r>
            <w:r w:rsidR="00D84D40">
              <w:rPr>
                <w:rFonts w:eastAsia="Times New Roman" w:cs="Calibri Light"/>
                <w:b/>
                <w:bCs/>
              </w:rPr>
              <w:t>4</w:t>
            </w:r>
            <w:r w:rsidRPr="003D1527">
              <w:rPr>
                <w:rFonts w:eastAsia="Times New Roman" w:cs="Calibri Light"/>
                <w:b/>
                <w:bCs/>
              </w:rPr>
              <w:t xml:space="preserve">.2 </w:t>
            </w:r>
            <w:r w:rsidRPr="003D1527">
              <w:rPr>
                <w:rFonts w:eastAsia="Times New Roman" w:cs="Calibri Light"/>
              </w:rPr>
              <w:t>above</w:t>
            </w:r>
            <w:r w:rsidRPr="00251175">
              <w:rPr>
                <w:rFonts w:eastAsia="Times New Roman" w:cs="Calibri Light"/>
              </w:rPr>
              <w:t xml:space="preserve"> by - </w:t>
            </w:r>
          </w:p>
          <w:p w14:paraId="03E3D7F1" w14:textId="77777777" w:rsidR="00D81FB7" w:rsidRPr="00251175" w:rsidRDefault="00D81FB7" w:rsidP="007B640D">
            <w:pPr>
              <w:numPr>
                <w:ilvl w:val="1"/>
                <w:numId w:val="17"/>
              </w:numPr>
              <w:spacing w:line="240" w:lineRule="auto"/>
              <w:ind w:left="993"/>
              <w:rPr>
                <w:rFonts w:eastAsia="Times New Roman" w:cs="Calibri Light"/>
              </w:rPr>
            </w:pPr>
            <w:r w:rsidRPr="00251175">
              <w:rPr>
                <w:rFonts w:eastAsia="Times New Roman" w:cs="Calibri Light"/>
              </w:rPr>
              <w:t>Indicating with an “X” in the “DO NOT ACCEPT ALL” column, and.</w:t>
            </w:r>
          </w:p>
          <w:p w14:paraId="56DFDF10" w14:textId="77777777" w:rsidR="00D81FB7" w:rsidRPr="00251175" w:rsidRDefault="00D81FB7" w:rsidP="007B640D">
            <w:pPr>
              <w:numPr>
                <w:ilvl w:val="1"/>
                <w:numId w:val="17"/>
              </w:numPr>
              <w:spacing w:line="240" w:lineRule="auto"/>
              <w:ind w:left="993"/>
              <w:rPr>
                <w:rFonts w:eastAsia="Times New Roman" w:cs="Calibri Light"/>
              </w:rPr>
            </w:pPr>
            <w:r w:rsidRPr="00251175">
              <w:rPr>
                <w:rFonts w:eastAsia="Times New Roman" w:cs="Calibri Light"/>
              </w:rPr>
              <w:t xml:space="preserve">Provide reason and proposal for each of the condition not accepted. </w:t>
            </w:r>
          </w:p>
        </w:tc>
        <w:tc>
          <w:tcPr>
            <w:tcW w:w="764" w:type="pct"/>
          </w:tcPr>
          <w:p w14:paraId="657D5096" w14:textId="77777777" w:rsidR="00D81FB7" w:rsidRPr="00251175" w:rsidRDefault="00D81FB7" w:rsidP="00C0009B">
            <w:pPr>
              <w:rPr>
                <w:rFonts w:cs="Calibri Light"/>
              </w:rPr>
            </w:pPr>
          </w:p>
        </w:tc>
        <w:tc>
          <w:tcPr>
            <w:tcW w:w="897" w:type="pct"/>
          </w:tcPr>
          <w:p w14:paraId="13897A4A" w14:textId="77777777" w:rsidR="00D81FB7" w:rsidRPr="00251175" w:rsidRDefault="00D81FB7" w:rsidP="00C0009B">
            <w:pPr>
              <w:rPr>
                <w:rFonts w:cs="Calibri Light"/>
              </w:rPr>
            </w:pPr>
          </w:p>
        </w:tc>
      </w:tr>
      <w:tr w:rsidR="00D81FB7" w:rsidRPr="00251175" w14:paraId="1E13EA36" w14:textId="77777777" w:rsidTr="00C0009B">
        <w:tc>
          <w:tcPr>
            <w:tcW w:w="5000" w:type="pct"/>
            <w:gridSpan w:val="3"/>
          </w:tcPr>
          <w:p w14:paraId="56C94693" w14:textId="77777777" w:rsidR="00D81FB7" w:rsidRPr="00251175" w:rsidRDefault="00D81FB7" w:rsidP="00C0009B">
            <w:pPr>
              <w:rPr>
                <w:rFonts w:cs="Calibri Light"/>
                <w:b/>
              </w:rPr>
            </w:pPr>
            <w:r w:rsidRPr="00251175">
              <w:rPr>
                <w:rFonts w:cs="Calibri Light"/>
                <w:b/>
              </w:rPr>
              <w:t>Comments by bidder:</w:t>
            </w:r>
          </w:p>
          <w:p w14:paraId="02A564AD" w14:textId="77777777" w:rsidR="00D81FB7" w:rsidRPr="00251175" w:rsidRDefault="00D81FB7" w:rsidP="00C0009B">
            <w:pPr>
              <w:rPr>
                <w:rFonts w:cs="Calibri Light"/>
                <w:b/>
              </w:rPr>
            </w:pPr>
            <w:r w:rsidRPr="00251175">
              <w:rPr>
                <w:rFonts w:cs="Calibri Light"/>
              </w:rPr>
              <w:t>Provide the condition reference, the reasons for not accepting the condition.</w:t>
            </w:r>
          </w:p>
        </w:tc>
      </w:tr>
    </w:tbl>
    <w:p w14:paraId="7D0CD748" w14:textId="77777777" w:rsidR="00D81FB7" w:rsidRDefault="00D81FB7" w:rsidP="00D81FB7">
      <w:pPr>
        <w:rPr>
          <w:rFonts w:cs="Calibri Light"/>
        </w:rPr>
      </w:pPr>
    </w:p>
    <w:p w14:paraId="78479B66" w14:textId="77777777" w:rsidR="00402AD7" w:rsidRPr="00251175" w:rsidRDefault="00402AD7" w:rsidP="00D81FB7">
      <w:pPr>
        <w:rPr>
          <w:rFonts w:cs="Calibri Light"/>
        </w:rPr>
      </w:pPr>
    </w:p>
    <w:p w14:paraId="70ABE8CD" w14:textId="77777777" w:rsidR="00D81FB7" w:rsidRPr="00F4065F" w:rsidRDefault="00D81FB7">
      <w:pPr>
        <w:pStyle w:val="Heading2"/>
        <w:numPr>
          <w:ilvl w:val="1"/>
          <w:numId w:val="29"/>
        </w:numPr>
        <w:jc w:val="both"/>
        <w:rPr>
          <w:rFonts w:cs="Calibri Light"/>
          <w:iCs/>
          <w:sz w:val="24"/>
          <w:szCs w:val="24"/>
          <w:lang w:val="en-GB"/>
        </w:rPr>
      </w:pPr>
      <w:bookmarkStart w:id="88" w:name="_Toc149766363"/>
      <w:bookmarkStart w:id="89" w:name="_Toc159325076"/>
      <w:bookmarkStart w:id="90" w:name="_Toc168388661"/>
      <w:bookmarkStart w:id="91" w:name="_Toc181792648"/>
      <w:bookmarkStart w:id="92" w:name="_Toc207198479"/>
      <w:bookmarkStart w:id="93" w:name="_Toc212643966"/>
      <w:r w:rsidRPr="00F4065F">
        <w:rPr>
          <w:rFonts w:cs="Calibri Light"/>
          <w:iCs/>
          <w:sz w:val="24"/>
          <w:szCs w:val="24"/>
          <w:lang w:val="en-GB"/>
        </w:rPr>
        <w:lastRenderedPageBreak/>
        <w:t>Preference Requirements</w:t>
      </w:r>
      <w:bookmarkEnd w:id="88"/>
      <w:bookmarkEnd w:id="89"/>
      <w:bookmarkEnd w:id="90"/>
      <w:bookmarkEnd w:id="91"/>
      <w:bookmarkEnd w:id="92"/>
      <w:bookmarkEnd w:id="93"/>
    </w:p>
    <w:p w14:paraId="0E0F0639" w14:textId="77777777" w:rsidR="00D81FB7" w:rsidRPr="00251175" w:rsidRDefault="00D81FB7">
      <w:pPr>
        <w:numPr>
          <w:ilvl w:val="0"/>
          <w:numId w:val="31"/>
        </w:numPr>
        <w:rPr>
          <w:rFonts w:cs="Calibri Light"/>
          <w:b/>
          <w:bCs/>
        </w:rPr>
      </w:pPr>
      <w:r w:rsidRPr="00251175">
        <w:rPr>
          <w:rFonts w:cs="Calibri Light"/>
          <w:b/>
          <w:bCs/>
        </w:rPr>
        <w:t xml:space="preserve">The bidder must complete in full all the PREFERENCE requirements. </w:t>
      </w:r>
    </w:p>
    <w:p w14:paraId="716E7506" w14:textId="77777777" w:rsidR="00D81FB7" w:rsidRPr="00251175" w:rsidRDefault="00D81FB7">
      <w:pPr>
        <w:numPr>
          <w:ilvl w:val="0"/>
          <w:numId w:val="31"/>
        </w:numPr>
        <w:rPr>
          <w:rFonts w:cs="Calibri Light"/>
        </w:rPr>
      </w:pPr>
      <w:r w:rsidRPr="00251175">
        <w:rPr>
          <w:rFonts w:cs="Calibri Light"/>
          <w:b/>
          <w:bCs/>
        </w:rPr>
        <w:t xml:space="preserve">Allocation of points per requirements: </w:t>
      </w:r>
      <w:r w:rsidRPr="00251175">
        <w:rPr>
          <w:rFonts w:cs="Calibri Light"/>
        </w:rPr>
        <w:t xml:space="preserve">The point’s allocation of bidders’ responses to the requirements will be determined by the completeness, relevance, and accuracy of substantiating evidence. </w:t>
      </w:r>
    </w:p>
    <w:p w14:paraId="358C497D" w14:textId="2895CAF7" w:rsidR="00D81FB7" w:rsidRPr="00251175" w:rsidRDefault="00D81FB7">
      <w:pPr>
        <w:numPr>
          <w:ilvl w:val="0"/>
          <w:numId w:val="31"/>
        </w:numPr>
        <w:rPr>
          <w:rFonts w:cs="Calibri Light"/>
        </w:rPr>
      </w:pPr>
      <w:r w:rsidRPr="00251175">
        <w:rPr>
          <w:rFonts w:cs="Calibri Light"/>
        </w:rPr>
        <w:t xml:space="preserve">Points will be allocated for each </w:t>
      </w:r>
      <w:r w:rsidRPr="00251175">
        <w:rPr>
          <w:rFonts w:cs="Calibri Light"/>
          <w:b/>
          <w:bCs/>
        </w:rPr>
        <w:t>PREFERENCE requirement</w:t>
      </w:r>
      <w:r w:rsidRPr="00251175">
        <w:rPr>
          <w:rFonts w:cs="Calibri Light"/>
        </w:rPr>
        <w:t xml:space="preserve"> as per the criteria set in each section in the </w:t>
      </w:r>
      <w:r w:rsidRPr="00251175">
        <w:rPr>
          <w:rFonts w:cs="Calibri Light"/>
          <w:b/>
          <w:bCs/>
        </w:rPr>
        <w:t xml:space="preserve">table </w:t>
      </w:r>
      <w:r w:rsidR="00D84D40">
        <w:rPr>
          <w:rFonts w:cs="Calibri Light"/>
          <w:b/>
          <w:bCs/>
        </w:rPr>
        <w:t>9</w:t>
      </w:r>
      <w:r w:rsidRPr="00251175">
        <w:rPr>
          <w:rFonts w:cs="Calibri Light"/>
        </w:rPr>
        <w:t xml:space="preserve"> below.</w:t>
      </w:r>
    </w:p>
    <w:p w14:paraId="61EBFFDF" w14:textId="77777777" w:rsidR="00D81FB7" w:rsidRPr="00251175" w:rsidRDefault="00D81FB7">
      <w:pPr>
        <w:numPr>
          <w:ilvl w:val="0"/>
          <w:numId w:val="31"/>
        </w:numPr>
        <w:rPr>
          <w:rFonts w:cs="Calibri Light"/>
        </w:rPr>
      </w:pPr>
      <w:r w:rsidRPr="00251175">
        <w:rPr>
          <w:rFonts w:cs="Calibri Light"/>
          <w:b/>
          <w:bCs/>
        </w:rPr>
        <w:t>The bidder must provide a unique reference number</w:t>
      </w:r>
      <w:r w:rsidRPr="00251175">
        <w:rPr>
          <w:rFonts w:cs="Calibri Light"/>
        </w:rPr>
        <w:t xml:space="preserve"> (e.g. binder/folio, chapter, section, page) to locate substantiating evidence in the bid response. During evaluation, SITA reserves the right to treat substantiation evidence that cannot be in the bid response, as “NOT COMPLY”. The evidence needs to be attached to </w:t>
      </w:r>
      <w:r w:rsidRPr="00251175">
        <w:rPr>
          <w:rFonts w:cs="Calibri Light"/>
          <w:b/>
          <w:bCs/>
        </w:rPr>
        <w:t xml:space="preserve">ANNEX </w:t>
      </w:r>
      <w:r>
        <w:rPr>
          <w:rFonts w:cs="Calibri Light"/>
          <w:b/>
          <w:bCs/>
        </w:rPr>
        <w:t>A</w:t>
      </w:r>
      <w:r w:rsidRPr="00251175">
        <w:rPr>
          <w:rFonts w:cs="Calibri Light"/>
        </w:rPr>
        <w:t>.</w:t>
      </w:r>
    </w:p>
    <w:p w14:paraId="35C40872" w14:textId="77777777" w:rsidR="00D81FB7" w:rsidRPr="00251175" w:rsidRDefault="00D81FB7">
      <w:pPr>
        <w:numPr>
          <w:ilvl w:val="0"/>
          <w:numId w:val="31"/>
        </w:numPr>
        <w:rPr>
          <w:rFonts w:cs="Calibri Light"/>
          <w:b/>
          <w:bCs/>
        </w:rPr>
      </w:pPr>
      <w:r w:rsidRPr="00251175">
        <w:rPr>
          <w:rFonts w:cs="Calibri Light"/>
          <w:b/>
          <w:bCs/>
        </w:rPr>
        <w:t>Preference Goal Requirements:</w:t>
      </w:r>
    </w:p>
    <w:p w14:paraId="3C84CF9C" w14:textId="77777777" w:rsidR="00D81FB7" w:rsidRPr="00251175" w:rsidRDefault="00D81FB7">
      <w:pPr>
        <w:numPr>
          <w:ilvl w:val="1"/>
          <w:numId w:val="32"/>
        </w:numPr>
        <w:rPr>
          <w:rFonts w:cs="Calibri Light"/>
        </w:rPr>
      </w:pPr>
      <w:r w:rsidRPr="00251175">
        <w:rPr>
          <w:rFonts w:cs="Calibri Light"/>
        </w:rPr>
        <w:t xml:space="preserve">The applicable Preference Point system for this tender and points claimed is </w:t>
      </w:r>
      <w:r w:rsidRPr="00251175">
        <w:rPr>
          <w:rFonts w:cs="Calibri Light"/>
          <w:b/>
          <w:bCs/>
        </w:rPr>
        <w:t>80/20.</w:t>
      </w:r>
    </w:p>
    <w:p w14:paraId="4E1D777A" w14:textId="39E1AAC6" w:rsidR="00D81FB7" w:rsidRPr="00251175" w:rsidRDefault="00D81FB7">
      <w:pPr>
        <w:numPr>
          <w:ilvl w:val="1"/>
          <w:numId w:val="32"/>
        </w:numPr>
        <w:rPr>
          <w:rFonts w:cs="Calibri Light"/>
        </w:rPr>
      </w:pPr>
      <w:r w:rsidRPr="00251175">
        <w:rPr>
          <w:rFonts w:cs="Calibri Light"/>
        </w:rPr>
        <w:t xml:space="preserve">The specific Preferential Goal Requirements for this tender is indicated in </w:t>
      </w:r>
      <w:r w:rsidRPr="00251175">
        <w:rPr>
          <w:rFonts w:cs="Calibri Light"/>
          <w:b/>
          <w:bCs/>
        </w:rPr>
        <w:t xml:space="preserve">table </w:t>
      </w:r>
      <w:r w:rsidR="00E168FE">
        <w:rPr>
          <w:rFonts w:cs="Calibri Light"/>
          <w:b/>
          <w:bCs/>
        </w:rPr>
        <w:t>9</w:t>
      </w:r>
      <w:r w:rsidRPr="00251175">
        <w:rPr>
          <w:rFonts w:cs="Calibri Light"/>
        </w:rPr>
        <w:t xml:space="preserve"> below.</w:t>
      </w:r>
    </w:p>
    <w:p w14:paraId="5B7D5B0F" w14:textId="77777777" w:rsidR="00D81FB7" w:rsidRPr="00251175" w:rsidRDefault="00D81FB7">
      <w:pPr>
        <w:numPr>
          <w:ilvl w:val="1"/>
          <w:numId w:val="32"/>
        </w:numPr>
        <w:rPr>
          <w:rFonts w:cs="Calibri Light"/>
        </w:rPr>
      </w:pPr>
      <w:r w:rsidRPr="00251175">
        <w:rPr>
          <w:rFonts w:cs="Calibri Light"/>
        </w:rPr>
        <w:t>The Bidder must complete 80/20 preference point system and submit proof or documentation required in terms of this tender.</w:t>
      </w:r>
    </w:p>
    <w:p w14:paraId="731B432F" w14:textId="77777777" w:rsidR="00D81FB7" w:rsidRPr="00251175" w:rsidRDefault="00D81FB7">
      <w:pPr>
        <w:numPr>
          <w:ilvl w:val="1"/>
          <w:numId w:val="32"/>
        </w:numPr>
        <w:rPr>
          <w:rFonts w:cs="Calibri Light"/>
        </w:rPr>
      </w:pPr>
      <w:r w:rsidRPr="00251175">
        <w:rPr>
          <w:rFonts w:cs="Calibri Light"/>
        </w:rPr>
        <w:t xml:space="preserve">The Bidder </w:t>
      </w:r>
      <w:r w:rsidRPr="00251175">
        <w:rPr>
          <w:rFonts w:cs="Calibri Light"/>
          <w:b/>
          <w:bCs/>
        </w:rPr>
        <w:t>must indicate their commitment</w:t>
      </w:r>
      <w:r w:rsidRPr="00251175">
        <w:rPr>
          <w:rFonts w:cs="Calibri Light"/>
        </w:rPr>
        <w:t xml:space="preserve"> to claim points for each of the preference points by signing at par 4.5 in the Invitation to Bid document.</w:t>
      </w:r>
    </w:p>
    <w:p w14:paraId="77ED6220" w14:textId="77777777" w:rsidR="00D81FB7" w:rsidRPr="00251175" w:rsidRDefault="00D81FB7">
      <w:pPr>
        <w:numPr>
          <w:ilvl w:val="1"/>
          <w:numId w:val="32"/>
        </w:numPr>
        <w:rPr>
          <w:rFonts w:cs="Calibri Light"/>
        </w:rPr>
      </w:pPr>
      <w:r w:rsidRPr="00251175">
        <w:rPr>
          <w:rFonts w:cs="Calibri Light"/>
        </w:rPr>
        <w:t xml:space="preserve">Failure on the part of a bidder to submit proof or documentation required or to comply to </w:t>
      </w:r>
      <w:r w:rsidRPr="00251175">
        <w:rPr>
          <w:rFonts w:cs="Calibri Light"/>
          <w:b/>
          <w:bCs/>
        </w:rPr>
        <w:t>paragraph (d)</w:t>
      </w:r>
      <w:r w:rsidRPr="00251175">
        <w:rPr>
          <w:rFonts w:cs="Calibri Light"/>
        </w:rPr>
        <w:t xml:space="preserve"> above in terms of this tender to claim preference points for the </w:t>
      </w:r>
      <w:r w:rsidRPr="00251175">
        <w:rPr>
          <w:rFonts w:cs="Calibri Light"/>
          <w:b/>
          <w:bCs/>
        </w:rPr>
        <w:t>Preference Goal Requirements</w:t>
      </w:r>
      <w:r w:rsidRPr="00251175">
        <w:rPr>
          <w:rFonts w:cs="Calibri Light"/>
        </w:rPr>
        <w:t xml:space="preserve"> for this tender, will be interpreted to mean that preference points are not claimed.</w:t>
      </w:r>
    </w:p>
    <w:p w14:paraId="68DA4FCC" w14:textId="455C8479" w:rsidR="00D81FB7" w:rsidRPr="00251175" w:rsidRDefault="00D81FB7">
      <w:pPr>
        <w:numPr>
          <w:ilvl w:val="1"/>
          <w:numId w:val="32"/>
        </w:numPr>
        <w:rPr>
          <w:rFonts w:cs="Calibri Light"/>
        </w:rPr>
      </w:pPr>
      <w:r w:rsidRPr="00251175">
        <w:rPr>
          <w:rFonts w:cs="Calibri Light"/>
        </w:rPr>
        <w:t xml:space="preserve">The Bidder’s </w:t>
      </w:r>
      <w:r w:rsidRPr="00251175">
        <w:rPr>
          <w:rFonts w:cs="Calibri Light"/>
          <w:b/>
          <w:bCs/>
        </w:rPr>
        <w:t>commitment</w:t>
      </w:r>
      <w:r w:rsidRPr="00251175">
        <w:rPr>
          <w:rFonts w:cs="Calibri Light"/>
        </w:rPr>
        <w:t xml:space="preserve"> for the </w:t>
      </w:r>
      <w:r w:rsidRPr="00251175">
        <w:rPr>
          <w:rFonts w:cs="Calibri Light"/>
          <w:b/>
          <w:bCs/>
        </w:rPr>
        <w:t xml:space="preserve">Preference Goal Requirements </w:t>
      </w:r>
      <w:r w:rsidRPr="00251175">
        <w:rPr>
          <w:rFonts w:cs="Calibri Light"/>
        </w:rPr>
        <w:t xml:space="preserve">in this tender will be </w:t>
      </w:r>
      <w:r w:rsidRPr="00251175">
        <w:rPr>
          <w:rFonts w:cs="Calibri Light"/>
          <w:b/>
          <w:bCs/>
        </w:rPr>
        <w:t xml:space="preserve">legally </w:t>
      </w:r>
      <w:r w:rsidR="00D84D40" w:rsidRPr="00251175">
        <w:rPr>
          <w:rFonts w:cs="Calibri Light"/>
          <w:b/>
          <w:bCs/>
        </w:rPr>
        <w:t>binding,</w:t>
      </w:r>
      <w:r w:rsidRPr="00251175">
        <w:rPr>
          <w:rFonts w:cs="Calibri Light"/>
        </w:rPr>
        <w:t xml:space="preserve"> and the Bidder needs to </w:t>
      </w:r>
      <w:r w:rsidRPr="00251175">
        <w:rPr>
          <w:rFonts w:cs="Calibri Light"/>
          <w:b/>
          <w:bCs/>
        </w:rPr>
        <w:t>perform against their commitment</w:t>
      </w:r>
      <w:r w:rsidRPr="00251175">
        <w:rPr>
          <w:rFonts w:cs="Calibri Light"/>
        </w:rPr>
        <w:t xml:space="preserve"> for the duration of the contract which will form part of the Contractual Agreement.</w:t>
      </w:r>
    </w:p>
    <w:p w14:paraId="1A342DC9" w14:textId="77777777" w:rsidR="00D81FB7" w:rsidRPr="00251175" w:rsidRDefault="00D81FB7">
      <w:pPr>
        <w:numPr>
          <w:ilvl w:val="1"/>
          <w:numId w:val="32"/>
        </w:numPr>
        <w:rPr>
          <w:rFonts w:cs="Calibri Light"/>
        </w:rPr>
      </w:pPr>
      <w:r w:rsidRPr="00251175">
        <w:rPr>
          <w:rFonts w:cs="Calibri Light"/>
        </w:rPr>
        <w:t xml:space="preserve">The Bidder </w:t>
      </w:r>
      <w:r w:rsidRPr="00251175">
        <w:rPr>
          <w:rFonts w:cs="Calibri Light"/>
          <w:b/>
          <w:bCs/>
        </w:rPr>
        <w:t>must sustain or improve</w:t>
      </w:r>
      <w:r w:rsidRPr="00251175">
        <w:rPr>
          <w:rFonts w:cs="Calibri Light"/>
        </w:rPr>
        <w:t xml:space="preserve"> the company’s BBBEE Level for the duration of the contact which will form part of the Contractual Agreement.</w:t>
      </w:r>
    </w:p>
    <w:p w14:paraId="5ECD4857" w14:textId="77777777" w:rsidR="00D81FB7" w:rsidRPr="00251175" w:rsidRDefault="00D81FB7">
      <w:pPr>
        <w:numPr>
          <w:ilvl w:val="1"/>
          <w:numId w:val="32"/>
        </w:numPr>
        <w:rPr>
          <w:rFonts w:cs="Calibri Light"/>
        </w:rPr>
      </w:pPr>
      <w:r w:rsidRPr="00251175">
        <w:rPr>
          <w:rFonts w:cs="Calibri Light"/>
          <w:b/>
          <w:bCs/>
        </w:rPr>
        <w:t>Performance of Preference Goal Requirements will be determined annually.</w:t>
      </w:r>
      <w:r w:rsidRPr="00251175">
        <w:rPr>
          <w:rFonts w:cs="Calibri Light"/>
        </w:rPr>
        <w:t xml:space="preserve"> Bidders must submit their Preference status report to SITA indicating progress against the Bidder’s Preferential commitments </w:t>
      </w:r>
      <w:r w:rsidRPr="00251175">
        <w:rPr>
          <w:rFonts w:cs="Calibri Light"/>
          <w:b/>
          <w:bCs/>
        </w:rPr>
        <w:t>within 30 days after each quarter from the commencement date of the contract</w:t>
      </w:r>
      <w:r w:rsidRPr="00251175">
        <w:rPr>
          <w:rFonts w:cs="Calibri Light"/>
        </w:rPr>
        <w:t>.</w:t>
      </w:r>
    </w:p>
    <w:p w14:paraId="045D2706" w14:textId="77777777" w:rsidR="00D81FB7" w:rsidRPr="00251175" w:rsidRDefault="00D81FB7">
      <w:pPr>
        <w:numPr>
          <w:ilvl w:val="1"/>
          <w:numId w:val="32"/>
        </w:numPr>
        <w:rPr>
          <w:rFonts w:cs="Calibri Light"/>
        </w:rPr>
      </w:pPr>
      <w:r w:rsidRPr="00251175">
        <w:rPr>
          <w:rFonts w:cs="Calibri Light"/>
        </w:rPr>
        <w:t xml:space="preserve">Bidders need to keep auditable substantive records / evidence and upon request by </w:t>
      </w:r>
      <w:r w:rsidRPr="00251175">
        <w:rPr>
          <w:rFonts w:cs="Calibri Light"/>
          <w:b/>
          <w:bCs/>
        </w:rPr>
        <w:t xml:space="preserve">SITA </w:t>
      </w:r>
      <w:r w:rsidRPr="00251175">
        <w:rPr>
          <w:rFonts w:cs="Calibri Light"/>
        </w:rPr>
        <w:t>must be made available for audit and, or due diligence purposes.</w:t>
      </w:r>
    </w:p>
    <w:p w14:paraId="04AEB67F" w14:textId="77777777" w:rsidR="00D81FB7" w:rsidRPr="00251175" w:rsidRDefault="00D81FB7">
      <w:pPr>
        <w:numPr>
          <w:ilvl w:val="1"/>
          <w:numId w:val="32"/>
        </w:numPr>
        <w:rPr>
          <w:rFonts w:cs="Calibri Light"/>
        </w:rPr>
      </w:pPr>
      <w:r w:rsidRPr="00251175">
        <w:rPr>
          <w:rFonts w:cs="Calibri Light"/>
          <w:b/>
          <w:bCs/>
        </w:rPr>
        <w:t>SITA reserves the right</w:t>
      </w:r>
      <w:r w:rsidRPr="00251175">
        <w:rPr>
          <w:rFonts w:cs="Calibri Light"/>
        </w:rPr>
        <w:t xml:space="preserve"> </w:t>
      </w:r>
      <w:r w:rsidRPr="00251175">
        <w:rPr>
          <w:rFonts w:cs="Calibri Light"/>
          <w:b/>
          <w:bCs/>
        </w:rPr>
        <w:t>to</w:t>
      </w:r>
      <w:r w:rsidRPr="00251175">
        <w:rPr>
          <w:rFonts w:cs="Calibri Light"/>
        </w:rPr>
        <w:t xml:space="preserve"> require from a Bidder, either before a bid is adjudicated or at any time subsequently, to substantiate any claim with regards to preferences, in any manner required by SITA.</w:t>
      </w:r>
    </w:p>
    <w:p w14:paraId="3D9BEB25" w14:textId="77777777" w:rsidR="00D81FB7" w:rsidRPr="00251175" w:rsidRDefault="00D81FB7">
      <w:pPr>
        <w:numPr>
          <w:ilvl w:val="1"/>
          <w:numId w:val="32"/>
        </w:numPr>
        <w:rPr>
          <w:rFonts w:cs="Calibri Light"/>
        </w:rPr>
      </w:pPr>
      <w:r w:rsidRPr="00251175">
        <w:rPr>
          <w:rFonts w:cs="Calibri Light"/>
          <w:b/>
          <w:bCs/>
        </w:rPr>
        <w:t>SITA reserves the right to</w:t>
      </w:r>
      <w:r w:rsidRPr="00251175">
        <w:rPr>
          <w:rFonts w:cs="Calibri Light"/>
        </w:rPr>
        <w:t xml:space="preserve"> verify information / evidence provided by the Bidder.</w:t>
      </w:r>
    </w:p>
    <w:p w14:paraId="2198CF72" w14:textId="77777777" w:rsidR="00D81FB7" w:rsidRPr="00251175" w:rsidRDefault="00D81FB7">
      <w:pPr>
        <w:numPr>
          <w:ilvl w:val="1"/>
          <w:numId w:val="32"/>
        </w:numPr>
        <w:rPr>
          <w:rFonts w:cs="Calibri Light"/>
          <w:b/>
          <w:bCs/>
        </w:rPr>
      </w:pPr>
      <w:r w:rsidRPr="00251175">
        <w:rPr>
          <w:rFonts w:cs="Calibri Light"/>
          <w:b/>
          <w:bCs/>
        </w:rPr>
        <w:t>SITA reserves the right to</w:t>
      </w:r>
      <w:r w:rsidRPr="00251175">
        <w:rPr>
          <w:rFonts w:cs="Calibri Light"/>
        </w:rPr>
        <w:t xml:space="preserve"> introduce a </w:t>
      </w:r>
      <w:r w:rsidRPr="00251175">
        <w:rPr>
          <w:rFonts w:cs="Calibri Light"/>
          <w:b/>
          <w:bCs/>
        </w:rPr>
        <w:t>penalty of 1%</w:t>
      </w:r>
      <w:r w:rsidRPr="00251175">
        <w:rPr>
          <w:rFonts w:cs="Calibri Light"/>
        </w:rPr>
        <w:t xml:space="preserve"> of the overall annual year spent by </w:t>
      </w:r>
      <w:r w:rsidRPr="00251175">
        <w:rPr>
          <w:rFonts w:cs="Calibri Light"/>
          <w:b/>
          <w:bCs/>
        </w:rPr>
        <w:t>SITA</w:t>
      </w:r>
      <w:r w:rsidRPr="00251175">
        <w:rPr>
          <w:rFonts w:cs="Calibri Light"/>
        </w:rPr>
        <w:t xml:space="preserve"> for the prior year if the Bidder fails to comply to </w:t>
      </w:r>
      <w:r w:rsidRPr="00251175">
        <w:rPr>
          <w:rFonts w:cs="Calibri Light"/>
          <w:b/>
          <w:bCs/>
        </w:rPr>
        <w:t>paragraphs (f), (g) and (h) above.</w:t>
      </w:r>
    </w:p>
    <w:p w14:paraId="7E5B1C8E" w14:textId="77777777" w:rsidR="00D81FB7" w:rsidRPr="00251175" w:rsidRDefault="00D81FB7" w:rsidP="00D81FB7">
      <w:pPr>
        <w:rPr>
          <w:rFonts w:cs="Calibri Light"/>
          <w:lang w:val="en-GB"/>
        </w:rPr>
        <w:sectPr w:rsidR="00D81FB7" w:rsidRPr="00251175" w:rsidSect="007D2B7F">
          <w:pgSz w:w="11906" w:h="16838"/>
          <w:pgMar w:top="1134" w:right="718" w:bottom="0" w:left="1123" w:header="680" w:footer="680" w:gutter="0"/>
          <w:cols w:space="720"/>
          <w:docGrid w:linePitch="326"/>
        </w:sectPr>
      </w:pPr>
    </w:p>
    <w:p w14:paraId="0863731E" w14:textId="16773EBE" w:rsidR="00D81FB7" w:rsidRPr="00F4065F" w:rsidRDefault="00743AEC" w:rsidP="00743AEC">
      <w:pPr>
        <w:pStyle w:val="Caption"/>
        <w:rPr>
          <w:rFonts w:cs="Calibri Light"/>
          <w:szCs w:val="22"/>
        </w:rPr>
      </w:pPr>
      <w:bookmarkStart w:id="94" w:name="_Toc145675373"/>
      <w:bookmarkStart w:id="95" w:name="_Toc212687194"/>
      <w:r>
        <w:lastRenderedPageBreak/>
        <w:t xml:space="preserve">Table </w:t>
      </w:r>
      <w:r>
        <w:fldChar w:fldCharType="begin"/>
      </w:r>
      <w:r>
        <w:instrText xml:space="preserve"> SEQ Table \* ARABIC </w:instrText>
      </w:r>
      <w:r>
        <w:fldChar w:fldCharType="separate"/>
      </w:r>
      <w:r w:rsidR="00B45AC6">
        <w:rPr>
          <w:noProof/>
        </w:rPr>
        <w:t>9</w:t>
      </w:r>
      <w:r>
        <w:fldChar w:fldCharType="end"/>
      </w:r>
      <w:r>
        <w:t>:</w:t>
      </w:r>
      <w:r w:rsidR="00D81FB7" w:rsidRPr="00F4065F">
        <w:rPr>
          <w:rFonts w:cs="Calibri Light"/>
          <w:szCs w:val="22"/>
        </w:rPr>
        <w:t xml:space="preserve"> Preferential Goal Requirements 80/20 Preference Points system</w:t>
      </w:r>
      <w:bookmarkEnd w:id="94"/>
      <w:bookmarkEnd w:id="95"/>
    </w:p>
    <w:tbl>
      <w:tblPr>
        <w:tblW w:w="15016" w:type="dxa"/>
        <w:tblLayout w:type="fixed"/>
        <w:tblLook w:val="04A0" w:firstRow="1" w:lastRow="0" w:firstColumn="1" w:lastColumn="0" w:noHBand="0" w:noVBand="1"/>
      </w:tblPr>
      <w:tblGrid>
        <w:gridCol w:w="1691"/>
        <w:gridCol w:w="2410"/>
        <w:gridCol w:w="9214"/>
        <w:gridCol w:w="1701"/>
      </w:tblGrid>
      <w:tr w:rsidR="00D81FB7" w:rsidRPr="009E239A" w14:paraId="164D2AB3" w14:textId="77777777" w:rsidTr="00C0009B">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6A43FF5E" w14:textId="77777777" w:rsidR="00D81FB7" w:rsidRPr="009E239A" w:rsidRDefault="00D81FB7" w:rsidP="00C0009B">
            <w:pPr>
              <w:jc w:val="left"/>
              <w:rPr>
                <w:rFonts w:cs="Calibri"/>
                <w:b/>
                <w:bCs/>
                <w:color w:val="0E1B8D"/>
                <w:szCs w:val="24"/>
                <w:lang w:eastAsia="en-GB"/>
              </w:rPr>
            </w:pPr>
            <w:r w:rsidRPr="009E239A">
              <w:rPr>
                <w:rFonts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4DA89F33" w14:textId="77777777" w:rsidR="00D81FB7" w:rsidRPr="009E239A" w:rsidRDefault="00D81FB7" w:rsidP="00C0009B">
            <w:pPr>
              <w:jc w:val="left"/>
              <w:rPr>
                <w:rFonts w:cs="Calibri"/>
                <w:b/>
                <w:bCs/>
                <w:color w:val="0E1B8D"/>
                <w:szCs w:val="24"/>
                <w:lang w:eastAsia="en-GB"/>
              </w:rPr>
            </w:pPr>
            <w:r w:rsidRPr="009E239A">
              <w:rPr>
                <w:rFonts w:cs="Calibri"/>
                <w:b/>
                <w:bCs/>
                <w:color w:val="0E1B8D"/>
                <w:szCs w:val="24"/>
                <w:lang w:eastAsia="en-GB"/>
              </w:rPr>
              <w:t>Preferential Goal Requirements</w:t>
            </w:r>
          </w:p>
        </w:tc>
        <w:tc>
          <w:tcPr>
            <w:tcW w:w="10915" w:type="dxa"/>
            <w:gridSpan w:val="2"/>
            <w:tcBorders>
              <w:top w:val="single" w:sz="8" w:space="0" w:color="4F81BD"/>
              <w:left w:val="nil"/>
              <w:bottom w:val="single" w:sz="8" w:space="0" w:color="4F81BD"/>
              <w:right w:val="single" w:sz="8" w:space="0" w:color="4F81BD"/>
            </w:tcBorders>
            <w:shd w:val="clear" w:color="000000" w:fill="DBE5F1"/>
            <w:hideMark/>
          </w:tcPr>
          <w:p w14:paraId="58F05080" w14:textId="77777777" w:rsidR="00D81FB7" w:rsidRPr="009E239A" w:rsidRDefault="00D81FB7" w:rsidP="00C0009B">
            <w:pPr>
              <w:jc w:val="left"/>
              <w:rPr>
                <w:rFonts w:cs="Calibri"/>
                <w:b/>
                <w:bCs/>
                <w:color w:val="0E1B8D"/>
                <w:szCs w:val="24"/>
                <w:lang w:eastAsia="en-GB"/>
              </w:rPr>
            </w:pPr>
            <w:r w:rsidRPr="009E239A">
              <w:rPr>
                <w:rFonts w:cs="Calibri"/>
                <w:b/>
                <w:bCs/>
                <w:color w:val="0E1B8D"/>
                <w:szCs w:val="24"/>
                <w:lang w:eastAsia="en-GB"/>
              </w:rPr>
              <w:t xml:space="preserve">Preferential Goal Requirements </w:t>
            </w:r>
          </w:p>
        </w:tc>
      </w:tr>
      <w:tr w:rsidR="00D81FB7" w:rsidRPr="009E239A" w14:paraId="0C9B69A1" w14:textId="77777777" w:rsidTr="00AF4F0A">
        <w:trPr>
          <w:trHeight w:val="956"/>
          <w:tblHeader/>
        </w:trPr>
        <w:tc>
          <w:tcPr>
            <w:tcW w:w="1691" w:type="dxa"/>
            <w:tcBorders>
              <w:top w:val="nil"/>
              <w:left w:val="single" w:sz="8" w:space="0" w:color="4F81BD"/>
              <w:bottom w:val="single" w:sz="8" w:space="0" w:color="4F81BD"/>
              <w:right w:val="single" w:sz="8" w:space="0" w:color="4F81BD"/>
            </w:tcBorders>
            <w:shd w:val="clear" w:color="000000" w:fill="DBE5F1"/>
          </w:tcPr>
          <w:p w14:paraId="296BD398" w14:textId="77777777" w:rsidR="00D81FB7" w:rsidRPr="009E239A" w:rsidRDefault="00D81FB7" w:rsidP="008D3761">
            <w:pPr>
              <w:ind w:right="320"/>
              <w:jc w:val="left"/>
              <w:rPr>
                <w:rFonts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28A13B66" w14:textId="77777777" w:rsidR="00D81FB7" w:rsidRPr="009E239A" w:rsidRDefault="00D81FB7" w:rsidP="00C0009B">
            <w:pPr>
              <w:jc w:val="left"/>
              <w:rPr>
                <w:rFonts w:cs="Calibri"/>
                <w:b/>
                <w:bCs/>
                <w:color w:val="0E1B8D"/>
                <w:szCs w:val="24"/>
                <w:lang w:eastAsia="en-GB"/>
              </w:rPr>
            </w:pPr>
            <w:r w:rsidRPr="009E239A">
              <w:rPr>
                <w:rFonts w:cs="Calibri"/>
                <w:b/>
                <w:bCs/>
                <w:color w:val="0E1B8D"/>
                <w:szCs w:val="24"/>
                <w:lang w:eastAsia="en-GB"/>
              </w:rPr>
              <w:t>Preferential Goal Requirements allocated for this tender</w:t>
            </w:r>
          </w:p>
        </w:tc>
        <w:tc>
          <w:tcPr>
            <w:tcW w:w="9214" w:type="dxa"/>
            <w:tcBorders>
              <w:top w:val="nil"/>
              <w:left w:val="nil"/>
              <w:bottom w:val="single" w:sz="8" w:space="0" w:color="4F81BD"/>
              <w:right w:val="single" w:sz="8" w:space="0" w:color="4F81BD"/>
            </w:tcBorders>
            <w:shd w:val="clear" w:color="000000" w:fill="DBE5F1"/>
            <w:hideMark/>
          </w:tcPr>
          <w:p w14:paraId="4C706EFA" w14:textId="77777777" w:rsidR="00D81FB7" w:rsidRPr="009E239A" w:rsidRDefault="00D81FB7" w:rsidP="00C0009B">
            <w:pPr>
              <w:jc w:val="left"/>
              <w:rPr>
                <w:rFonts w:cs="Calibri"/>
                <w:b/>
                <w:bCs/>
                <w:color w:val="0E1B8D"/>
                <w:szCs w:val="24"/>
                <w:lang w:eastAsia="en-GB"/>
              </w:rPr>
            </w:pPr>
            <w:r w:rsidRPr="009E239A">
              <w:rPr>
                <w:rFonts w:cs="Calibri"/>
                <w:b/>
                <w:bCs/>
                <w:color w:val="0E1B8D"/>
                <w:szCs w:val="24"/>
                <w:lang w:eastAsia="en-GB"/>
              </w:rPr>
              <w:t xml:space="preserve">Substantiating evidence and evidence reference to be completed by bidder. </w:t>
            </w:r>
            <w:r w:rsidRPr="009E239A">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1701" w:type="dxa"/>
            <w:tcBorders>
              <w:top w:val="nil"/>
              <w:left w:val="nil"/>
              <w:bottom w:val="single" w:sz="8" w:space="0" w:color="4F81BD"/>
              <w:right w:val="single" w:sz="8" w:space="0" w:color="4F81BD"/>
            </w:tcBorders>
            <w:shd w:val="clear" w:color="000000" w:fill="DBE5F1"/>
            <w:hideMark/>
          </w:tcPr>
          <w:p w14:paraId="105E4C22" w14:textId="77777777" w:rsidR="00D81FB7" w:rsidRPr="009E239A" w:rsidRDefault="00D81FB7" w:rsidP="00C0009B">
            <w:pPr>
              <w:jc w:val="left"/>
              <w:rPr>
                <w:rFonts w:cs="Calibri"/>
                <w:b/>
                <w:bCs/>
                <w:color w:val="0E1B8D"/>
                <w:szCs w:val="24"/>
                <w:lang w:eastAsia="en-GB"/>
              </w:rPr>
            </w:pPr>
            <w:r w:rsidRPr="009E239A">
              <w:rPr>
                <w:rFonts w:cs="Calibri"/>
                <w:b/>
                <w:bCs/>
                <w:color w:val="0E1B8D"/>
                <w:szCs w:val="24"/>
                <w:lang w:eastAsia="en-GB"/>
              </w:rPr>
              <w:t>Evidence Reference</w:t>
            </w:r>
          </w:p>
        </w:tc>
      </w:tr>
      <w:tr w:rsidR="00D81FB7" w:rsidRPr="009E239A" w14:paraId="558E8FA1" w14:textId="77777777" w:rsidTr="00AF4F0A">
        <w:trPr>
          <w:trHeight w:val="176"/>
        </w:trPr>
        <w:tc>
          <w:tcPr>
            <w:tcW w:w="1691" w:type="dxa"/>
            <w:tcBorders>
              <w:top w:val="nil"/>
              <w:left w:val="single" w:sz="8" w:space="0" w:color="4F81BD"/>
              <w:bottom w:val="single" w:sz="8" w:space="0" w:color="4F81BD"/>
              <w:right w:val="single" w:sz="8" w:space="0" w:color="4F81BD"/>
            </w:tcBorders>
            <w:shd w:val="clear" w:color="000000" w:fill="DBE5F1"/>
          </w:tcPr>
          <w:p w14:paraId="412FFE95" w14:textId="77777777" w:rsidR="00D81FB7" w:rsidRPr="009E239A" w:rsidRDefault="00D81FB7" w:rsidP="00C0009B">
            <w:pPr>
              <w:rPr>
                <w:rFonts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694683B3" w14:textId="77777777" w:rsidR="00D81FB7" w:rsidRPr="009E239A" w:rsidRDefault="00D81FB7" w:rsidP="00C0009B">
            <w:pPr>
              <w:rPr>
                <w:rFonts w:cs="Calibri"/>
                <w:b/>
                <w:bCs/>
                <w:color w:val="305496"/>
                <w:szCs w:val="24"/>
                <w:lang w:eastAsia="en-GB"/>
              </w:rPr>
            </w:pPr>
            <w:r w:rsidRPr="009E239A">
              <w:rPr>
                <w:rFonts w:cs="Calibri"/>
                <w:b/>
                <w:bCs/>
                <w:color w:val="305496"/>
                <w:szCs w:val="24"/>
                <w:lang w:eastAsia="en-GB"/>
              </w:rPr>
              <w:t>B-BBEE Requirements</w:t>
            </w:r>
          </w:p>
        </w:tc>
        <w:tc>
          <w:tcPr>
            <w:tcW w:w="10915" w:type="dxa"/>
            <w:gridSpan w:val="2"/>
            <w:tcBorders>
              <w:top w:val="nil"/>
              <w:left w:val="nil"/>
              <w:bottom w:val="single" w:sz="8" w:space="0" w:color="4F81BD"/>
              <w:right w:val="single" w:sz="8" w:space="0" w:color="4F81BD"/>
            </w:tcBorders>
            <w:shd w:val="clear" w:color="000000" w:fill="DBE5F1"/>
            <w:vAlign w:val="center"/>
            <w:hideMark/>
          </w:tcPr>
          <w:p w14:paraId="5137679B" w14:textId="77777777" w:rsidR="00D81FB7" w:rsidRPr="009E239A" w:rsidRDefault="00D81FB7" w:rsidP="00C0009B">
            <w:pPr>
              <w:rPr>
                <w:rFonts w:cs="Calibri"/>
                <w:b/>
                <w:bCs/>
                <w:color w:val="0E1B8D"/>
                <w:lang w:eastAsia="en-GB"/>
              </w:rPr>
            </w:pPr>
            <w:r w:rsidRPr="009E239A">
              <w:rPr>
                <w:rFonts w:cs="Calibri"/>
                <w:b/>
                <w:bCs/>
                <w:color w:val="0E1B8D"/>
                <w:lang w:eastAsia="en-GB"/>
              </w:rPr>
              <w:t> </w:t>
            </w:r>
          </w:p>
        </w:tc>
      </w:tr>
      <w:tr w:rsidR="00D81FB7" w:rsidRPr="009E239A" w14:paraId="4C37B433" w14:textId="77777777" w:rsidTr="00AF4F0A">
        <w:trPr>
          <w:trHeight w:val="2144"/>
        </w:trPr>
        <w:tc>
          <w:tcPr>
            <w:tcW w:w="1691" w:type="dxa"/>
            <w:tcBorders>
              <w:top w:val="nil"/>
              <w:left w:val="single" w:sz="8" w:space="0" w:color="4F81BD"/>
              <w:bottom w:val="single" w:sz="8" w:space="0" w:color="4F81BD"/>
              <w:right w:val="single" w:sz="8" w:space="0" w:color="4F81BD"/>
            </w:tcBorders>
          </w:tcPr>
          <w:p w14:paraId="59290A06" w14:textId="77777777" w:rsidR="00D81FB7" w:rsidRPr="009E239A" w:rsidRDefault="00D81FB7" w:rsidP="00C0009B">
            <w:pPr>
              <w:jc w:val="left"/>
              <w:rPr>
                <w:rFonts w:cs="Calibri"/>
                <w:szCs w:val="24"/>
                <w:lang w:eastAsia="en-GB"/>
              </w:rPr>
            </w:pPr>
            <w:r w:rsidRPr="009E239A">
              <w:rPr>
                <w:rFonts w:cs="Calibri"/>
                <w:szCs w:val="24"/>
                <w:lang w:eastAsia="en-GB"/>
              </w:rPr>
              <w:t>1)</w:t>
            </w:r>
          </w:p>
        </w:tc>
        <w:tc>
          <w:tcPr>
            <w:tcW w:w="2410" w:type="dxa"/>
            <w:tcBorders>
              <w:top w:val="nil"/>
              <w:left w:val="single" w:sz="8" w:space="0" w:color="4F81BD"/>
              <w:bottom w:val="single" w:sz="8" w:space="0" w:color="4F81BD"/>
              <w:right w:val="single" w:sz="8" w:space="0" w:color="4F81BD"/>
            </w:tcBorders>
            <w:hideMark/>
          </w:tcPr>
          <w:p w14:paraId="16726FA9" w14:textId="77777777" w:rsidR="00D81FB7" w:rsidRPr="009E239A" w:rsidRDefault="00D81FB7" w:rsidP="00C0009B">
            <w:pPr>
              <w:jc w:val="left"/>
              <w:rPr>
                <w:rFonts w:cs="Calibri"/>
                <w:szCs w:val="24"/>
                <w:lang w:eastAsia="en-GB"/>
              </w:rPr>
            </w:pPr>
            <w:r w:rsidRPr="009E239A">
              <w:rPr>
                <w:rFonts w:cs="Calibri"/>
                <w:b/>
                <w:bCs/>
                <w:szCs w:val="24"/>
                <w:lang w:eastAsia="en-GB"/>
              </w:rPr>
              <w:t>B-BBEE Requirements</w:t>
            </w:r>
          </w:p>
          <w:p w14:paraId="3F3253F4" w14:textId="77777777" w:rsidR="00D81FB7" w:rsidRPr="009E239A" w:rsidRDefault="00D81FB7" w:rsidP="00C0009B">
            <w:pPr>
              <w:jc w:val="left"/>
              <w:rPr>
                <w:rFonts w:cs="Calibri"/>
                <w:szCs w:val="24"/>
                <w:lang w:eastAsia="en-GB"/>
              </w:rPr>
            </w:pPr>
            <w:r w:rsidRPr="009E239A">
              <w:rPr>
                <w:rFonts w:cs="Calibri"/>
                <w:szCs w:val="24"/>
                <w:lang w:eastAsia="en-GB"/>
              </w:rPr>
              <w:t>Promotion of Transformational Objectives.</w:t>
            </w:r>
          </w:p>
        </w:tc>
        <w:tc>
          <w:tcPr>
            <w:tcW w:w="9214" w:type="dxa"/>
            <w:tcBorders>
              <w:top w:val="nil"/>
              <w:left w:val="nil"/>
              <w:bottom w:val="single" w:sz="8" w:space="0" w:color="4F81BD"/>
              <w:right w:val="single" w:sz="8" w:space="0" w:color="4F81BD"/>
            </w:tcBorders>
            <w:hideMark/>
          </w:tcPr>
          <w:p w14:paraId="08CB7BE7" w14:textId="77777777" w:rsidR="00D81FB7" w:rsidRPr="009E239A" w:rsidRDefault="00D81FB7" w:rsidP="00C0009B">
            <w:pPr>
              <w:rPr>
                <w:rFonts w:cs="Calibri"/>
                <w:szCs w:val="24"/>
                <w:lang w:eastAsia="en-GB"/>
              </w:rPr>
            </w:pPr>
            <w:r w:rsidRPr="009E239A">
              <w:rPr>
                <w:rFonts w:cs="Calibri"/>
                <w:b/>
                <w:bCs/>
              </w:rPr>
              <w:t>Evidence:</w:t>
            </w:r>
            <w:r w:rsidRPr="009E239A">
              <w:rPr>
                <w:rFonts w:cs="Calibri"/>
              </w:rPr>
              <w:br/>
            </w:r>
            <w:r w:rsidRPr="009E239A">
              <w:rPr>
                <w:rFonts w:cs="Calibri"/>
                <w:szCs w:val="24"/>
                <w:lang w:eastAsia="en-GB"/>
              </w:rPr>
              <w:t>The Bidder must provide a copy of the following relevant evidence for the Preferential Goal points which the Bidder qualifies for:</w:t>
            </w:r>
          </w:p>
          <w:p w14:paraId="015D129B" w14:textId="4B85183A" w:rsidR="00D81FB7" w:rsidRPr="009E239A" w:rsidRDefault="00D81FB7">
            <w:pPr>
              <w:numPr>
                <w:ilvl w:val="0"/>
                <w:numId w:val="30"/>
              </w:numPr>
              <w:spacing w:after="0"/>
              <w:ind w:left="460" w:hanging="460"/>
              <w:jc w:val="left"/>
              <w:outlineLvl w:val="0"/>
              <w:rPr>
                <w:rFonts w:ascii="Calibri" w:hAnsi="Calibri" w:cs="Calibri"/>
                <w:szCs w:val="24"/>
              </w:rPr>
            </w:pPr>
            <w:r w:rsidRPr="009E239A">
              <w:rPr>
                <w:rFonts w:ascii="Calibri" w:hAnsi="Calibri" w:cs="Calibri"/>
                <w:b/>
                <w:bCs/>
                <w:szCs w:val="24"/>
              </w:rPr>
              <w:t xml:space="preserve">Columns A, B, C and D in table </w:t>
            </w:r>
            <w:r w:rsidR="00FD3FD2">
              <w:rPr>
                <w:rFonts w:ascii="Calibri" w:hAnsi="Calibri" w:cs="Calibri"/>
                <w:b/>
                <w:bCs/>
                <w:szCs w:val="24"/>
              </w:rPr>
              <w:t>10</w:t>
            </w:r>
          </w:p>
          <w:p w14:paraId="6A9F74EF" w14:textId="77777777" w:rsidR="00D81FB7" w:rsidRPr="009E239A" w:rsidRDefault="00D81FB7" w:rsidP="00C0009B">
            <w:pPr>
              <w:spacing w:after="0"/>
              <w:ind w:left="460"/>
              <w:jc w:val="left"/>
              <w:outlineLvl w:val="0"/>
              <w:rPr>
                <w:rFonts w:ascii="Calibri" w:hAnsi="Calibri" w:cs="Calibri"/>
                <w:szCs w:val="24"/>
              </w:rPr>
            </w:pPr>
            <w:r w:rsidRPr="009E239A">
              <w:rPr>
                <w:rFonts w:ascii="Calibri" w:hAnsi="Calibri"/>
                <w:bCs/>
                <w:szCs w:val="24"/>
              </w:rPr>
              <w:t xml:space="preserve">Copy of relevant proof of the following to confirm the B-BBEE status of the contributor </w:t>
            </w:r>
            <w:r w:rsidRPr="009E239A">
              <w:rPr>
                <w:rFonts w:ascii="Calibri" w:hAnsi="Calibri" w:cs="Calibri"/>
                <w:szCs w:val="24"/>
              </w:rPr>
              <w:t xml:space="preserve">as defined in </w:t>
            </w:r>
            <w:r w:rsidRPr="009E239A">
              <w:rPr>
                <w:rFonts w:ascii="Calibri" w:hAnsi="Calibri"/>
                <w:bCs/>
                <w:szCs w:val="24"/>
              </w:rPr>
              <w:t>the</w:t>
            </w:r>
            <w:r w:rsidRPr="009E239A">
              <w:rPr>
                <w:rFonts w:ascii="Calibri" w:hAnsi="Calibri" w:cs="Calibri"/>
                <w:szCs w:val="24"/>
              </w:rPr>
              <w:t xml:space="preserve"> Broad-Based Black Economic Empowerment Act:</w:t>
            </w:r>
          </w:p>
          <w:p w14:paraId="0255F09C" w14:textId="77777777" w:rsidR="00D81FB7" w:rsidRPr="009E239A" w:rsidRDefault="00D81FB7" w:rsidP="007B640D">
            <w:pPr>
              <w:numPr>
                <w:ilvl w:val="4"/>
                <w:numId w:val="14"/>
              </w:numPr>
              <w:spacing w:after="0"/>
              <w:ind w:left="746" w:hanging="284"/>
              <w:jc w:val="left"/>
              <w:outlineLvl w:val="0"/>
              <w:rPr>
                <w:rFonts w:ascii="Calibri" w:hAnsi="Calibri"/>
                <w:bCs/>
                <w:i/>
                <w:iCs/>
                <w:szCs w:val="24"/>
              </w:rPr>
            </w:pPr>
            <w:r w:rsidRPr="009E239A">
              <w:rPr>
                <w:rFonts w:ascii="Calibri" w:hAnsi="Calibri"/>
                <w:b/>
                <w:i/>
                <w:iCs/>
                <w:szCs w:val="24"/>
              </w:rPr>
              <w:t>B-BBEE certificate</w:t>
            </w:r>
            <w:r w:rsidRPr="009E239A">
              <w:rPr>
                <w:rFonts w:ascii="Calibri" w:hAnsi="Calibri"/>
                <w:bCs/>
                <w:i/>
                <w:iCs/>
                <w:szCs w:val="24"/>
              </w:rPr>
              <w:t xml:space="preserve"> (from a SANAS Accredited Agency/ the department.</w:t>
            </w:r>
          </w:p>
          <w:p w14:paraId="35FC524F" w14:textId="77777777" w:rsidR="00D81FB7" w:rsidRPr="009E239A" w:rsidRDefault="00D81FB7" w:rsidP="00C0009B">
            <w:pPr>
              <w:spacing w:after="0"/>
              <w:ind w:left="746"/>
              <w:jc w:val="left"/>
              <w:outlineLvl w:val="0"/>
              <w:rPr>
                <w:rFonts w:ascii="Calibri" w:hAnsi="Calibri"/>
                <w:b/>
                <w:szCs w:val="24"/>
              </w:rPr>
            </w:pPr>
            <w:r w:rsidRPr="009E239A">
              <w:rPr>
                <w:rFonts w:ascii="Calibri" w:hAnsi="Calibri"/>
                <w:b/>
                <w:szCs w:val="24"/>
              </w:rPr>
              <w:t xml:space="preserve">or </w:t>
            </w:r>
          </w:p>
          <w:p w14:paraId="2BEE7F0A" w14:textId="77777777" w:rsidR="00D81FB7" w:rsidRPr="009E239A" w:rsidRDefault="00D81FB7" w:rsidP="00C0009B">
            <w:pPr>
              <w:spacing w:after="0"/>
              <w:ind w:left="746"/>
              <w:jc w:val="left"/>
              <w:outlineLvl w:val="0"/>
              <w:rPr>
                <w:rFonts w:ascii="Calibri" w:hAnsi="Calibri" w:cs="Calibri"/>
                <w:bCs/>
                <w:szCs w:val="24"/>
              </w:rPr>
            </w:pPr>
            <w:proofErr w:type="gramStart"/>
            <w:r w:rsidRPr="009E239A">
              <w:rPr>
                <w:rFonts w:ascii="Calibri" w:hAnsi="Calibri"/>
                <w:b/>
                <w:i/>
                <w:iCs/>
                <w:szCs w:val="24"/>
              </w:rPr>
              <w:t>Sworn affidavit</w:t>
            </w:r>
            <w:proofErr w:type="gramEnd"/>
            <w:r w:rsidRPr="009E239A">
              <w:rPr>
                <w:rFonts w:ascii="Calibri" w:hAnsi="Calibri"/>
                <w:b/>
                <w:i/>
                <w:iCs/>
                <w:szCs w:val="24"/>
              </w:rPr>
              <w:t xml:space="preserve"> </w:t>
            </w:r>
            <w:r w:rsidRPr="009E239A">
              <w:rPr>
                <w:rFonts w:ascii="Calibri" w:hAnsi="Calibri"/>
                <w:bCs/>
                <w:szCs w:val="24"/>
              </w:rPr>
              <w:t>in the format provided by CIPC -</w:t>
            </w:r>
            <w:r w:rsidRPr="009E239A">
              <w:rPr>
                <w:rFonts w:ascii="Calibri" w:hAnsi="Calibri"/>
                <w:b/>
                <w:i/>
                <w:iCs/>
                <w:szCs w:val="24"/>
              </w:rPr>
              <w:t xml:space="preserve"> Applicable to EMEs and QSEs only.</w:t>
            </w:r>
          </w:p>
          <w:p w14:paraId="778C610C" w14:textId="77777777" w:rsidR="00D81FB7" w:rsidRDefault="00D81FB7" w:rsidP="00C0009B">
            <w:pPr>
              <w:spacing w:after="0"/>
              <w:ind w:left="460"/>
              <w:jc w:val="left"/>
              <w:outlineLvl w:val="0"/>
              <w:rPr>
                <w:rFonts w:ascii="Calibri" w:hAnsi="Calibri" w:cs="Calibri"/>
                <w:b/>
                <w:bCs/>
                <w:szCs w:val="24"/>
              </w:rPr>
            </w:pPr>
            <w:r w:rsidRPr="009E239A">
              <w:rPr>
                <w:rFonts w:ascii="Calibri" w:hAnsi="Calibri" w:cs="Calibri"/>
                <w:b/>
                <w:bCs/>
                <w:szCs w:val="24"/>
              </w:rPr>
              <w:t>and/ or</w:t>
            </w:r>
          </w:p>
          <w:p w14:paraId="5F73EEF6" w14:textId="77777777" w:rsidR="00D81FB7" w:rsidRPr="009E239A" w:rsidRDefault="00D81FB7" w:rsidP="00C0009B">
            <w:pPr>
              <w:spacing w:after="0"/>
              <w:ind w:left="460"/>
              <w:jc w:val="left"/>
              <w:outlineLvl w:val="0"/>
              <w:rPr>
                <w:rFonts w:ascii="Calibri" w:hAnsi="Calibri" w:cs="Calibri"/>
                <w:szCs w:val="24"/>
              </w:rPr>
            </w:pPr>
          </w:p>
          <w:p w14:paraId="7DA338E4" w14:textId="4BFF568A" w:rsidR="00D81FB7" w:rsidRPr="009E239A" w:rsidRDefault="00D81FB7">
            <w:pPr>
              <w:numPr>
                <w:ilvl w:val="0"/>
                <w:numId w:val="30"/>
              </w:numPr>
              <w:spacing w:after="0"/>
              <w:ind w:left="460" w:hanging="460"/>
              <w:jc w:val="left"/>
              <w:outlineLvl w:val="0"/>
              <w:rPr>
                <w:rFonts w:ascii="Calibri" w:hAnsi="Calibri" w:cs="Calibri"/>
                <w:b/>
                <w:bCs/>
                <w:szCs w:val="24"/>
              </w:rPr>
            </w:pPr>
            <w:r w:rsidRPr="009E239A">
              <w:rPr>
                <w:rFonts w:ascii="Calibri" w:hAnsi="Calibri" w:cs="Calibri"/>
                <w:b/>
                <w:bCs/>
                <w:szCs w:val="24"/>
              </w:rPr>
              <w:t>Column D in table</w:t>
            </w:r>
            <w:r>
              <w:rPr>
                <w:rFonts w:ascii="Calibri" w:hAnsi="Calibri" w:cs="Calibri"/>
                <w:b/>
                <w:bCs/>
                <w:szCs w:val="24"/>
              </w:rPr>
              <w:t xml:space="preserve"> </w:t>
            </w:r>
            <w:r w:rsidR="00FD3FD2">
              <w:rPr>
                <w:rFonts w:ascii="Calibri" w:hAnsi="Calibri" w:cs="Calibri"/>
                <w:b/>
                <w:bCs/>
                <w:szCs w:val="24"/>
              </w:rPr>
              <w:t>10</w:t>
            </w:r>
          </w:p>
          <w:p w14:paraId="79CA87BF" w14:textId="77777777" w:rsidR="00D81FB7" w:rsidRDefault="00D81FB7" w:rsidP="00C0009B">
            <w:pPr>
              <w:spacing w:after="0"/>
              <w:ind w:left="460"/>
              <w:jc w:val="left"/>
              <w:outlineLvl w:val="0"/>
              <w:rPr>
                <w:rFonts w:ascii="Calibri" w:hAnsi="Calibri"/>
                <w:b/>
                <w:szCs w:val="24"/>
              </w:rPr>
            </w:pPr>
            <w:r w:rsidRPr="009E239A">
              <w:rPr>
                <w:rFonts w:ascii="Calibri" w:hAnsi="Calibri"/>
                <w:bCs/>
                <w:szCs w:val="24"/>
              </w:rPr>
              <w:t xml:space="preserve">Copy of </w:t>
            </w:r>
            <w:r w:rsidRPr="009E239A">
              <w:rPr>
                <w:rFonts w:ascii="Calibri" w:hAnsi="Calibri"/>
                <w:b/>
                <w:i/>
                <w:iCs/>
                <w:szCs w:val="24"/>
              </w:rPr>
              <w:t>South African Identification Document (ID)</w:t>
            </w:r>
            <w:r w:rsidRPr="009E239A">
              <w:rPr>
                <w:rFonts w:ascii="Calibri" w:hAnsi="Calibri"/>
                <w:bCs/>
                <w:szCs w:val="24"/>
              </w:rPr>
              <w:t xml:space="preserve">; </w:t>
            </w:r>
            <w:r w:rsidRPr="009E239A">
              <w:rPr>
                <w:rFonts w:ascii="Calibri" w:hAnsi="Calibri"/>
                <w:b/>
                <w:szCs w:val="24"/>
              </w:rPr>
              <w:t>and/ or</w:t>
            </w:r>
          </w:p>
          <w:p w14:paraId="69C6B394" w14:textId="77777777" w:rsidR="00D81FB7" w:rsidRPr="009E239A" w:rsidRDefault="00D81FB7" w:rsidP="00C0009B">
            <w:pPr>
              <w:spacing w:after="0"/>
              <w:ind w:left="460"/>
              <w:jc w:val="left"/>
              <w:outlineLvl w:val="0"/>
              <w:rPr>
                <w:rFonts w:ascii="Calibri" w:hAnsi="Calibri"/>
                <w:bCs/>
                <w:szCs w:val="24"/>
              </w:rPr>
            </w:pPr>
          </w:p>
          <w:p w14:paraId="06E42516" w14:textId="1DA7D46F" w:rsidR="00D81FB7" w:rsidRPr="009E239A" w:rsidRDefault="00D81FB7">
            <w:pPr>
              <w:numPr>
                <w:ilvl w:val="0"/>
                <w:numId w:val="30"/>
              </w:numPr>
              <w:spacing w:after="0"/>
              <w:ind w:left="460" w:hanging="460"/>
              <w:jc w:val="left"/>
              <w:outlineLvl w:val="0"/>
              <w:rPr>
                <w:rFonts w:ascii="Calibri" w:hAnsi="Calibri" w:cs="Calibri"/>
                <w:b/>
                <w:bCs/>
                <w:szCs w:val="24"/>
              </w:rPr>
            </w:pPr>
            <w:r w:rsidRPr="009E239A">
              <w:rPr>
                <w:rFonts w:ascii="Calibri" w:hAnsi="Calibri" w:cs="Calibri"/>
                <w:b/>
                <w:bCs/>
                <w:szCs w:val="24"/>
              </w:rPr>
              <w:t>Column E in table</w:t>
            </w:r>
            <w:r>
              <w:rPr>
                <w:rFonts w:ascii="Calibri" w:hAnsi="Calibri" w:cs="Calibri"/>
                <w:b/>
                <w:bCs/>
                <w:szCs w:val="24"/>
              </w:rPr>
              <w:t xml:space="preserve"> </w:t>
            </w:r>
            <w:r w:rsidR="00FD3FD2">
              <w:rPr>
                <w:rFonts w:ascii="Calibri" w:hAnsi="Calibri" w:cs="Calibri"/>
                <w:b/>
                <w:bCs/>
                <w:szCs w:val="24"/>
              </w:rPr>
              <w:t>10</w:t>
            </w:r>
          </w:p>
          <w:p w14:paraId="796F7B2E" w14:textId="77777777" w:rsidR="00D81FB7" w:rsidRPr="009E239A" w:rsidRDefault="00D81FB7" w:rsidP="00C0009B">
            <w:pPr>
              <w:spacing w:after="0"/>
              <w:ind w:left="460"/>
              <w:jc w:val="left"/>
              <w:outlineLvl w:val="0"/>
              <w:rPr>
                <w:rFonts w:ascii="Calibri" w:hAnsi="Calibri" w:cs="Calibri"/>
                <w:szCs w:val="24"/>
              </w:rPr>
            </w:pPr>
            <w:r w:rsidRPr="009E239A">
              <w:rPr>
                <w:rFonts w:ascii="Calibri" w:hAnsi="Calibri"/>
                <w:bCs/>
                <w:szCs w:val="24"/>
              </w:rPr>
              <w:t xml:space="preserve">Copy of </w:t>
            </w:r>
            <w:r w:rsidRPr="009E239A">
              <w:rPr>
                <w:rFonts w:ascii="Calibri" w:hAnsi="Calibri"/>
                <w:b/>
                <w:i/>
                <w:iCs/>
                <w:szCs w:val="24"/>
              </w:rPr>
              <w:t>Medical Certificate</w:t>
            </w:r>
            <w:r w:rsidRPr="009E239A">
              <w:rPr>
                <w:rFonts w:ascii="Calibri" w:hAnsi="Calibri"/>
                <w:bCs/>
                <w:szCs w:val="24"/>
              </w:rPr>
              <w:t xml:space="preserve"> </w:t>
            </w:r>
            <w:r w:rsidRPr="009E239A">
              <w:rPr>
                <w:rFonts w:ascii="Calibri" w:hAnsi="Calibri"/>
                <w:b/>
                <w:i/>
                <w:iCs/>
                <w:szCs w:val="24"/>
              </w:rPr>
              <w:t xml:space="preserve">clearly indicating the disability in line with the B-BBEE status claimed </w:t>
            </w:r>
            <w:r w:rsidRPr="009E239A">
              <w:rPr>
                <w:rFonts w:ascii="Calibri" w:hAnsi="Calibri" w:cs="Calibri"/>
                <w:b/>
                <w:i/>
                <w:iCs/>
                <w:szCs w:val="24"/>
              </w:rPr>
              <w:t xml:space="preserve">as defined in </w:t>
            </w:r>
            <w:r w:rsidRPr="009E239A">
              <w:rPr>
                <w:rFonts w:ascii="Calibri" w:hAnsi="Calibri"/>
                <w:b/>
                <w:i/>
                <w:iCs/>
                <w:szCs w:val="24"/>
              </w:rPr>
              <w:t>the</w:t>
            </w:r>
            <w:r w:rsidRPr="009E239A">
              <w:rPr>
                <w:rFonts w:ascii="Calibri" w:hAnsi="Calibri" w:cs="Calibri"/>
                <w:b/>
                <w:i/>
                <w:iCs/>
                <w:szCs w:val="24"/>
              </w:rPr>
              <w:t xml:space="preserve"> Broad-Based Black Economic Empowerment Act</w:t>
            </w:r>
            <w:r w:rsidRPr="009E239A">
              <w:rPr>
                <w:rFonts w:ascii="Calibri" w:hAnsi="Calibri" w:cs="Calibri"/>
                <w:szCs w:val="24"/>
              </w:rPr>
              <w:t>.</w:t>
            </w:r>
          </w:p>
          <w:p w14:paraId="44D58AC6" w14:textId="77777777" w:rsidR="00D81FB7" w:rsidRPr="009E239A" w:rsidRDefault="00D81FB7" w:rsidP="00C0009B">
            <w:pPr>
              <w:spacing w:after="0"/>
              <w:ind w:left="460"/>
              <w:jc w:val="left"/>
              <w:outlineLvl w:val="0"/>
              <w:rPr>
                <w:rFonts w:ascii="Calibri" w:hAnsi="Calibri" w:cs="Calibri"/>
                <w:szCs w:val="24"/>
              </w:rPr>
            </w:pPr>
          </w:p>
          <w:p w14:paraId="4F399988" w14:textId="77777777" w:rsidR="00D81FB7" w:rsidRPr="009E239A" w:rsidRDefault="00D81FB7" w:rsidP="00C0009B">
            <w:pPr>
              <w:jc w:val="left"/>
              <w:rPr>
                <w:rFonts w:cs="Calibri"/>
                <w:b/>
                <w:bCs/>
              </w:rPr>
            </w:pPr>
            <w:r w:rsidRPr="009E239A">
              <w:rPr>
                <w:rFonts w:cs="Calibri"/>
                <w:b/>
                <w:bCs/>
              </w:rPr>
              <w:t>Note:</w:t>
            </w:r>
          </w:p>
          <w:p w14:paraId="6FC3DACF" w14:textId="77777777" w:rsidR="00D81FB7" w:rsidRPr="009E239A" w:rsidRDefault="00D81FB7" w:rsidP="00C0009B">
            <w:pPr>
              <w:jc w:val="left"/>
              <w:rPr>
                <w:bCs/>
                <w:szCs w:val="24"/>
              </w:rPr>
            </w:pPr>
            <w:r w:rsidRPr="009E239A">
              <w:rPr>
                <w:bCs/>
                <w:szCs w:val="24"/>
              </w:rPr>
              <w:lastRenderedPageBreak/>
              <w:t>The CIPC (Companies and Intellectual Property Commission) registration documents will also be used as evidence to confirm compliance to the Preferential procurement requirements as part of the evaluation process.</w:t>
            </w:r>
          </w:p>
          <w:p w14:paraId="7E1AE3FE" w14:textId="7588EE8A" w:rsidR="00D81FB7" w:rsidRPr="00AF4F0A" w:rsidRDefault="00D81FB7" w:rsidP="00C0009B">
            <w:pPr>
              <w:jc w:val="left"/>
              <w:rPr>
                <w:rFonts w:cs="Calibri"/>
              </w:rPr>
            </w:pPr>
            <w:r w:rsidRPr="009E239A">
              <w:rPr>
                <w:rFonts w:cs="Calibri"/>
              </w:rPr>
              <w:br/>
            </w:r>
            <w:r w:rsidRPr="009E239A">
              <w:rPr>
                <w:rFonts w:cs="Calibri"/>
                <w:b/>
                <w:bCs/>
              </w:rPr>
              <w:t>Points allocation:</w:t>
            </w:r>
            <w:r w:rsidRPr="009E239A">
              <w:rPr>
                <w:rFonts w:cs="Calibri"/>
              </w:rPr>
              <w:br/>
              <w:t xml:space="preserve">Points will be allocated for bidders that meets the requirements as indicated in </w:t>
            </w:r>
            <w:r w:rsidRPr="009E239A" w:rsidDel="00FC1EAF">
              <w:rPr>
                <w:rFonts w:cs="Calibri"/>
                <w:b/>
                <w:bCs/>
              </w:rPr>
              <w:t>table</w:t>
            </w:r>
            <w:r w:rsidRPr="009E239A">
              <w:rPr>
                <w:rFonts w:cs="Calibri"/>
                <w:b/>
                <w:bCs/>
              </w:rPr>
              <w:t xml:space="preserve"> </w:t>
            </w:r>
            <w:r w:rsidR="0067761D">
              <w:rPr>
                <w:rFonts w:cs="Calibri"/>
                <w:b/>
                <w:bCs/>
              </w:rPr>
              <w:t>10</w:t>
            </w:r>
            <w:r w:rsidRPr="009E239A">
              <w:rPr>
                <w:rFonts w:cs="Calibri"/>
                <w:b/>
                <w:bCs/>
              </w:rPr>
              <w:t>.</w:t>
            </w:r>
          </w:p>
        </w:tc>
        <w:tc>
          <w:tcPr>
            <w:tcW w:w="1701" w:type="dxa"/>
            <w:tcBorders>
              <w:top w:val="nil"/>
              <w:left w:val="nil"/>
              <w:bottom w:val="single" w:sz="8" w:space="0" w:color="4F81BD"/>
              <w:right w:val="single" w:sz="8" w:space="0" w:color="4F81BD"/>
            </w:tcBorders>
            <w:hideMark/>
          </w:tcPr>
          <w:p w14:paraId="68A9914A" w14:textId="41F9979E" w:rsidR="00D81FB7" w:rsidRPr="00096F6E" w:rsidRDefault="00D81FB7" w:rsidP="00C0009B">
            <w:pPr>
              <w:jc w:val="left"/>
              <w:rPr>
                <w:rFonts w:cs="Calibri"/>
                <w:szCs w:val="24"/>
                <w:lang w:eastAsia="en-GB"/>
              </w:rPr>
            </w:pPr>
            <w:r w:rsidRPr="00044C20">
              <w:rPr>
                <w:rFonts w:cs="Calibri"/>
                <w:szCs w:val="24"/>
                <w:lang w:eastAsia="en-GB"/>
              </w:rPr>
              <w:lastRenderedPageBreak/>
              <w:t xml:space="preserve">&lt;provide unique reference to locate the substantiating evidence in the bid response – </w:t>
            </w:r>
            <w:r w:rsidRPr="00044C20">
              <w:rPr>
                <w:rFonts w:cs="Calibri"/>
                <w:b/>
                <w:bCs/>
                <w:szCs w:val="24"/>
                <w:lang w:eastAsia="en-GB"/>
              </w:rPr>
              <w:t xml:space="preserve">Annex A, </w:t>
            </w:r>
            <w:r w:rsidRPr="004C5BA7">
              <w:rPr>
                <w:rFonts w:cs="Calibri"/>
                <w:b/>
                <w:bCs/>
                <w:szCs w:val="24"/>
                <w:lang w:eastAsia="en-GB"/>
              </w:rPr>
              <w:t>section 5.</w:t>
            </w:r>
            <w:r w:rsidR="00A004D4">
              <w:rPr>
                <w:rFonts w:cs="Calibri"/>
                <w:b/>
                <w:bCs/>
                <w:szCs w:val="24"/>
                <w:lang w:eastAsia="en-GB"/>
              </w:rPr>
              <w:t>7</w:t>
            </w:r>
            <w:r w:rsidRPr="004C5BA7">
              <w:rPr>
                <w:rFonts w:cs="Calibri"/>
                <w:szCs w:val="24"/>
                <w:lang w:eastAsia="en-GB"/>
              </w:rPr>
              <w:t>&gt;</w:t>
            </w:r>
          </w:p>
        </w:tc>
      </w:tr>
    </w:tbl>
    <w:p w14:paraId="521AC1C2" w14:textId="77777777" w:rsidR="00064E9A" w:rsidRDefault="00064E9A" w:rsidP="00D81FB7">
      <w:pPr>
        <w:rPr>
          <w:rFonts w:cs="Calibri Light"/>
          <w:b/>
          <w:bCs/>
        </w:rPr>
        <w:sectPr w:rsidR="00064E9A" w:rsidSect="00D81FB7">
          <w:pgSz w:w="16838" w:h="11906" w:orient="landscape"/>
          <w:pgMar w:top="1123" w:right="1134" w:bottom="1134" w:left="1134" w:header="680" w:footer="680" w:gutter="0"/>
          <w:cols w:space="720"/>
          <w:docGrid w:linePitch="326"/>
        </w:sectPr>
      </w:pPr>
    </w:p>
    <w:p w14:paraId="417C0F54" w14:textId="6E55E9D5" w:rsidR="00D81FB7" w:rsidRPr="00251175" w:rsidRDefault="00425C09" w:rsidP="008D569F">
      <w:pPr>
        <w:pStyle w:val="Caption"/>
        <w:jc w:val="both"/>
        <w:rPr>
          <w:rFonts w:cs="Calibri Light"/>
          <w:b w:val="0"/>
          <w:bCs/>
          <w:lang w:eastAsia="en-GB"/>
        </w:rPr>
      </w:pPr>
      <w:bookmarkStart w:id="96" w:name="_Toc212687195"/>
      <w:r>
        <w:lastRenderedPageBreak/>
        <w:t xml:space="preserve">Table </w:t>
      </w:r>
      <w:r>
        <w:fldChar w:fldCharType="begin"/>
      </w:r>
      <w:r>
        <w:instrText xml:space="preserve"> SEQ Table \* ARABIC </w:instrText>
      </w:r>
      <w:r>
        <w:fldChar w:fldCharType="separate"/>
      </w:r>
      <w:r w:rsidR="00B45AC6">
        <w:rPr>
          <w:noProof/>
        </w:rPr>
        <w:t>10</w:t>
      </w:r>
      <w:r>
        <w:fldChar w:fldCharType="end"/>
      </w:r>
      <w:r>
        <w:t>:</w:t>
      </w:r>
      <w:r w:rsidR="00D81FB7" w:rsidRPr="00251175">
        <w:rPr>
          <w:rFonts w:cs="Calibri Light"/>
          <w:bCs/>
        </w:rPr>
        <w:t xml:space="preserve"> </w:t>
      </w:r>
      <w:r w:rsidR="00D81FB7" w:rsidRPr="00251175">
        <w:rPr>
          <w:rFonts w:cs="Calibri Light"/>
          <w:bCs/>
          <w:lang w:eastAsia="en-GB"/>
        </w:rPr>
        <w:t>B-BBEE Points as part of the Preference Goal requirements</w:t>
      </w:r>
      <w:r w:rsidR="00D81FB7" w:rsidRPr="00251175">
        <w:rPr>
          <w:rFonts w:cs="Calibri Light"/>
          <w:bCs/>
          <w:color w:val="0E1B8D"/>
          <w:lang w:eastAsia="en-GB"/>
        </w:rPr>
        <w:t xml:space="preserve"> </w:t>
      </w:r>
      <w:r w:rsidR="00D81FB7" w:rsidRPr="00251175">
        <w:rPr>
          <w:rFonts w:cs="Calibri Light"/>
          <w:bCs/>
          <w:lang w:eastAsia="en-GB"/>
        </w:rPr>
        <w:t>(Preferential Goal Requirements for (80/20) system)</w:t>
      </w:r>
      <w:bookmarkEnd w:id="96"/>
    </w:p>
    <w:p w14:paraId="4F64D50B" w14:textId="77777777" w:rsidR="00D81FB7" w:rsidRDefault="00D81FB7" w:rsidP="00D81FB7">
      <w:pPr>
        <w:rPr>
          <w:rFonts w:cs="Calibri Light"/>
          <w:b/>
          <w:color w:val="FF0000"/>
          <w:kern w:val="24"/>
        </w:rPr>
      </w:pPr>
      <w:r w:rsidRPr="00251175">
        <w:rPr>
          <w:rFonts w:cs="Calibri Light"/>
          <w:b/>
          <w:color w:val="FF0000"/>
          <w:kern w:val="24"/>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D81FB7" w:rsidRPr="00067A19" w14:paraId="248AD14F" w14:textId="77777777" w:rsidTr="00C0009B">
        <w:trPr>
          <w:trHeight w:val="340"/>
        </w:trPr>
        <w:tc>
          <w:tcPr>
            <w:tcW w:w="236" w:type="dxa"/>
            <w:tcBorders>
              <w:top w:val="nil"/>
              <w:left w:val="nil"/>
              <w:bottom w:val="nil"/>
              <w:right w:val="nil"/>
            </w:tcBorders>
            <w:noWrap/>
            <w:vAlign w:val="bottom"/>
            <w:hideMark/>
          </w:tcPr>
          <w:p w14:paraId="6A4DE46E" w14:textId="77777777" w:rsidR="00D81FB7" w:rsidRPr="00067A19" w:rsidRDefault="00D81FB7" w:rsidP="00C0009B">
            <w:pPr>
              <w:spacing w:after="0" w:line="240" w:lineRule="auto"/>
              <w:jc w:val="left"/>
              <w:rPr>
                <w:rFonts w:ascii="Times New Roman" w:eastAsia="Times New Roman" w:hAnsi="Times New Roman"/>
                <w:sz w:val="20"/>
                <w:szCs w:val="20"/>
                <w:lang w:eastAsia="en-GB"/>
              </w:rPr>
            </w:pPr>
          </w:p>
        </w:tc>
        <w:tc>
          <w:tcPr>
            <w:tcW w:w="1387" w:type="dxa"/>
            <w:tcBorders>
              <w:top w:val="nil"/>
              <w:left w:val="nil"/>
              <w:bottom w:val="nil"/>
              <w:right w:val="nil"/>
            </w:tcBorders>
            <w:noWrap/>
            <w:vAlign w:val="bottom"/>
            <w:hideMark/>
          </w:tcPr>
          <w:p w14:paraId="49413D35" w14:textId="77777777" w:rsidR="00D81FB7" w:rsidRPr="00067A19" w:rsidRDefault="00D81FB7" w:rsidP="00C0009B">
            <w:pPr>
              <w:spacing w:after="0" w:line="240" w:lineRule="auto"/>
              <w:jc w:val="left"/>
              <w:rPr>
                <w:rFonts w:ascii="Times New Roman" w:eastAsia="Times New Roman" w:hAnsi="Times New Roman"/>
                <w:sz w:val="20"/>
                <w:szCs w:val="20"/>
                <w:lang w:eastAsia="en-GB"/>
              </w:rPr>
            </w:pPr>
          </w:p>
        </w:tc>
        <w:tc>
          <w:tcPr>
            <w:tcW w:w="1985" w:type="dxa"/>
            <w:tcBorders>
              <w:top w:val="nil"/>
              <w:left w:val="nil"/>
              <w:bottom w:val="nil"/>
              <w:right w:val="nil"/>
            </w:tcBorders>
            <w:noWrap/>
            <w:vAlign w:val="bottom"/>
            <w:hideMark/>
          </w:tcPr>
          <w:p w14:paraId="66D5EDA6" w14:textId="77777777" w:rsidR="00D81FB7" w:rsidRPr="00067A19" w:rsidRDefault="00D81FB7" w:rsidP="00C0009B">
            <w:pPr>
              <w:spacing w:after="0" w:line="240" w:lineRule="auto"/>
              <w:jc w:val="left"/>
              <w:rPr>
                <w:rFonts w:ascii="Times New Roman" w:eastAsia="Times New Roman" w:hAnsi="Times New Roman"/>
                <w:sz w:val="20"/>
                <w:szCs w:val="20"/>
                <w:lang w:eastAsia="en-GB"/>
              </w:rPr>
            </w:pPr>
          </w:p>
        </w:tc>
        <w:tc>
          <w:tcPr>
            <w:tcW w:w="1275" w:type="dxa"/>
            <w:tcBorders>
              <w:top w:val="nil"/>
              <w:left w:val="nil"/>
              <w:bottom w:val="nil"/>
              <w:right w:val="nil"/>
            </w:tcBorders>
            <w:noWrap/>
            <w:vAlign w:val="bottom"/>
            <w:hideMark/>
          </w:tcPr>
          <w:p w14:paraId="380AD983" w14:textId="77777777" w:rsidR="00D81FB7" w:rsidRPr="00067A19" w:rsidRDefault="00D81FB7" w:rsidP="00C0009B">
            <w:pPr>
              <w:spacing w:after="0" w:line="240" w:lineRule="auto"/>
              <w:jc w:val="left"/>
              <w:rPr>
                <w:rFonts w:ascii="Times New Roman" w:eastAsia="Times New Roman" w:hAnsi="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13475920"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xml:space="preserve">Ownership </w:t>
            </w:r>
          </w:p>
        </w:tc>
        <w:tc>
          <w:tcPr>
            <w:tcW w:w="993" w:type="dxa"/>
            <w:tcBorders>
              <w:top w:val="nil"/>
              <w:left w:val="nil"/>
              <w:bottom w:val="nil"/>
              <w:right w:val="nil"/>
            </w:tcBorders>
            <w:noWrap/>
            <w:vAlign w:val="bottom"/>
            <w:hideMark/>
          </w:tcPr>
          <w:p w14:paraId="3332CEA2"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3F2DE48F" w14:textId="77777777" w:rsidR="00D81FB7" w:rsidRPr="00067A19" w:rsidRDefault="00D81FB7" w:rsidP="00C0009B">
            <w:pPr>
              <w:spacing w:after="0" w:line="240" w:lineRule="auto"/>
              <w:jc w:val="left"/>
              <w:rPr>
                <w:rFonts w:ascii="Times New Roman" w:eastAsia="Times New Roman" w:hAnsi="Times New Roman"/>
                <w:sz w:val="20"/>
                <w:szCs w:val="20"/>
                <w:lang w:eastAsia="en-GB"/>
              </w:rPr>
            </w:pPr>
          </w:p>
        </w:tc>
        <w:tc>
          <w:tcPr>
            <w:tcW w:w="1863" w:type="dxa"/>
            <w:tcBorders>
              <w:top w:val="nil"/>
              <w:left w:val="nil"/>
              <w:bottom w:val="nil"/>
              <w:right w:val="nil"/>
            </w:tcBorders>
            <w:noWrap/>
            <w:vAlign w:val="bottom"/>
            <w:hideMark/>
          </w:tcPr>
          <w:p w14:paraId="5EA61545" w14:textId="77777777" w:rsidR="00D81FB7" w:rsidRPr="00067A19" w:rsidRDefault="00D81FB7" w:rsidP="00C0009B">
            <w:pPr>
              <w:spacing w:after="0" w:line="240" w:lineRule="auto"/>
              <w:jc w:val="left"/>
              <w:rPr>
                <w:rFonts w:ascii="Times New Roman" w:eastAsia="Times New Roman" w:hAnsi="Times New Roman"/>
                <w:sz w:val="20"/>
                <w:szCs w:val="20"/>
                <w:lang w:eastAsia="en-GB"/>
              </w:rPr>
            </w:pPr>
          </w:p>
        </w:tc>
      </w:tr>
      <w:tr w:rsidR="00D81FB7" w:rsidRPr="00067A19" w14:paraId="1C537196" w14:textId="77777777" w:rsidTr="00C0009B">
        <w:trPr>
          <w:trHeight w:val="320"/>
        </w:trPr>
        <w:tc>
          <w:tcPr>
            <w:tcW w:w="236" w:type="dxa"/>
            <w:tcBorders>
              <w:top w:val="nil"/>
              <w:left w:val="nil"/>
              <w:bottom w:val="nil"/>
              <w:right w:val="nil"/>
            </w:tcBorders>
            <w:noWrap/>
            <w:vAlign w:val="bottom"/>
            <w:hideMark/>
          </w:tcPr>
          <w:p w14:paraId="7C8C83FC" w14:textId="77777777" w:rsidR="00D81FB7" w:rsidRPr="00067A19" w:rsidRDefault="00D81FB7" w:rsidP="00C0009B">
            <w:pPr>
              <w:spacing w:after="0" w:line="240" w:lineRule="auto"/>
              <w:jc w:val="left"/>
              <w:rPr>
                <w:rFonts w:ascii="Times New Roman" w:eastAsia="Times New Roman" w:hAnsi="Times New Roman"/>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35B054E8" w14:textId="77777777" w:rsidR="00D81FB7" w:rsidRPr="00067A19" w:rsidRDefault="00D81FB7" w:rsidP="00C0009B">
            <w:pPr>
              <w:spacing w:after="0" w:line="240" w:lineRule="auto"/>
              <w:ind w:firstLine="3"/>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48B61395"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0C1A2A07"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62CAFB6C" w14:textId="77777777" w:rsidR="00D81FB7" w:rsidRPr="00067A19" w:rsidRDefault="00D81FB7" w:rsidP="00C0009B">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Black Owned</w:t>
            </w:r>
            <w:r w:rsidRPr="00067A19">
              <w:rPr>
                <w:rFonts w:eastAsia="Times New Roman" w:cs="Calibri Light"/>
                <w:b/>
                <w:bCs/>
                <w:sz w:val="20"/>
                <w:szCs w:val="20"/>
                <w:lang w:eastAsia="en-GB"/>
              </w:rPr>
              <w:br/>
              <w:t>(BO)</w:t>
            </w:r>
            <w:r w:rsidRPr="00067A19">
              <w:rPr>
                <w:rFonts w:eastAsia="Times New Roman" w:cs="Calibri Light"/>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201C56DF" w14:textId="77777777" w:rsidR="00D81FB7" w:rsidRPr="00067A19" w:rsidRDefault="00D81FB7" w:rsidP="00C0009B">
            <w:pPr>
              <w:spacing w:after="240" w:line="240" w:lineRule="auto"/>
              <w:jc w:val="center"/>
              <w:rPr>
                <w:rFonts w:eastAsia="Times New Roman" w:cs="Calibri Light"/>
                <w:b/>
                <w:bCs/>
                <w:sz w:val="20"/>
                <w:szCs w:val="20"/>
                <w:lang w:eastAsia="en-GB"/>
              </w:rPr>
            </w:pPr>
            <w:r w:rsidRPr="00933490">
              <w:rPr>
                <w:rFonts w:eastAsia="Times New Roman" w:cs="Calibri Light"/>
                <w:b/>
                <w:bCs/>
                <w:sz w:val="20"/>
                <w:szCs w:val="20"/>
                <w:lang w:eastAsia="en-GB"/>
              </w:rPr>
              <w:t>Black Woman</w:t>
            </w:r>
            <w:r w:rsidRPr="00067A19">
              <w:rPr>
                <w:rFonts w:eastAsia="Times New Roman" w:cs="Calibri Light"/>
                <w:b/>
                <w:bCs/>
                <w:sz w:val="20"/>
                <w:szCs w:val="20"/>
                <w:lang w:eastAsia="en-GB"/>
              </w:rPr>
              <w:t xml:space="preserve"> Owned</w:t>
            </w:r>
            <w:r w:rsidRPr="00067A19">
              <w:rPr>
                <w:rFonts w:eastAsia="Times New Roman" w:cs="Calibri Light"/>
                <w:b/>
                <w:bCs/>
                <w:sz w:val="20"/>
                <w:szCs w:val="20"/>
                <w:lang w:eastAsia="en-GB"/>
              </w:rPr>
              <w:br/>
              <w:t>(BWO)</w:t>
            </w:r>
            <w:r w:rsidRPr="00067A19">
              <w:rPr>
                <w:rFonts w:eastAsia="Times New Roman" w:cs="Calibri Light"/>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7A3D6D6B"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219B9BDB"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69B6EF4E"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2A077FDE" w14:textId="77777777" w:rsidR="00D81FB7" w:rsidRPr="00067A19" w:rsidRDefault="00D81FB7" w:rsidP="00C0009B">
            <w:pPr>
              <w:spacing w:after="0" w:line="240" w:lineRule="auto"/>
              <w:jc w:val="center"/>
              <w:rPr>
                <w:rFonts w:eastAsia="Times New Roman" w:cs="Calibri Light"/>
                <w:b/>
                <w:bCs/>
                <w:color w:val="FF0000"/>
                <w:sz w:val="20"/>
                <w:szCs w:val="20"/>
                <w:lang w:eastAsia="en-GB"/>
              </w:rPr>
            </w:pPr>
            <w:r w:rsidRPr="00067A19">
              <w:rPr>
                <w:rFonts w:eastAsia="Times New Roman" w:cs="Calibri Light"/>
                <w:b/>
                <w:bCs/>
                <w:color w:val="FF0000"/>
                <w:sz w:val="20"/>
                <w:szCs w:val="20"/>
                <w:lang w:eastAsia="en-GB"/>
              </w:rPr>
              <w:t>Bidder to select the section for points they wish to claim</w:t>
            </w:r>
            <w:r w:rsidRPr="00067A19">
              <w:rPr>
                <w:rFonts w:eastAsia="Times New Roman" w:cs="Calibri Light"/>
                <w:b/>
                <w:bCs/>
                <w:color w:val="FF0000"/>
                <w:sz w:val="20"/>
                <w:szCs w:val="20"/>
                <w:lang w:eastAsia="en-GB"/>
              </w:rPr>
              <w:br/>
              <w:t>(Mark as Y= Yes)</w:t>
            </w:r>
          </w:p>
        </w:tc>
        <w:tc>
          <w:tcPr>
            <w:tcW w:w="1863" w:type="dxa"/>
            <w:tcBorders>
              <w:top w:val="nil"/>
              <w:left w:val="nil"/>
              <w:bottom w:val="nil"/>
              <w:right w:val="nil"/>
            </w:tcBorders>
            <w:noWrap/>
            <w:vAlign w:val="bottom"/>
            <w:hideMark/>
          </w:tcPr>
          <w:p w14:paraId="7CC13D23" w14:textId="77777777" w:rsidR="00D81FB7" w:rsidRPr="00067A19" w:rsidRDefault="00D81FB7" w:rsidP="00C0009B">
            <w:pPr>
              <w:spacing w:after="0" w:line="240" w:lineRule="auto"/>
              <w:jc w:val="center"/>
              <w:rPr>
                <w:rFonts w:eastAsia="Times New Roman" w:cs="Calibri Light"/>
                <w:b/>
                <w:bCs/>
                <w:color w:val="FF0000"/>
                <w:sz w:val="20"/>
                <w:szCs w:val="20"/>
                <w:lang w:eastAsia="en-GB"/>
              </w:rPr>
            </w:pPr>
          </w:p>
        </w:tc>
      </w:tr>
      <w:tr w:rsidR="00D81FB7" w:rsidRPr="00067A19" w14:paraId="1371AC1A" w14:textId="77777777" w:rsidTr="00C0009B">
        <w:trPr>
          <w:trHeight w:val="803"/>
        </w:trPr>
        <w:tc>
          <w:tcPr>
            <w:tcW w:w="236" w:type="dxa"/>
            <w:tcBorders>
              <w:top w:val="nil"/>
              <w:left w:val="nil"/>
              <w:bottom w:val="nil"/>
              <w:right w:val="nil"/>
            </w:tcBorders>
            <w:noWrap/>
            <w:vAlign w:val="bottom"/>
            <w:hideMark/>
          </w:tcPr>
          <w:p w14:paraId="4839435C" w14:textId="77777777" w:rsidR="00D81FB7" w:rsidRPr="00067A19" w:rsidRDefault="00D81FB7" w:rsidP="00C0009B">
            <w:pPr>
              <w:spacing w:after="0" w:line="240" w:lineRule="auto"/>
              <w:jc w:val="left"/>
              <w:rPr>
                <w:rFonts w:ascii="Times New Roman" w:eastAsia="Times New Roman" w:hAnsi="Times New Roman"/>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57D9FF48" w14:textId="77777777" w:rsidR="00D81FB7" w:rsidRPr="00067A19" w:rsidRDefault="00D81FB7" w:rsidP="00C0009B">
            <w:pPr>
              <w:spacing w:after="0" w:line="240" w:lineRule="auto"/>
              <w:jc w:val="left"/>
              <w:rPr>
                <w:rFonts w:eastAsia="Times New Roman" w:cs="Calibri Light"/>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61234558" w14:textId="77777777" w:rsidR="00D81FB7" w:rsidRPr="00067A19" w:rsidRDefault="00D81FB7" w:rsidP="00C0009B">
            <w:pPr>
              <w:spacing w:after="0" w:line="240" w:lineRule="auto"/>
              <w:jc w:val="left"/>
              <w:rPr>
                <w:rFonts w:eastAsia="Times New Roman" w:cs="Calibri Light"/>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21283928" w14:textId="77777777" w:rsidR="00D81FB7" w:rsidRPr="00067A19" w:rsidRDefault="00D81FB7" w:rsidP="00C0009B">
            <w:pPr>
              <w:spacing w:after="0" w:line="240" w:lineRule="auto"/>
              <w:jc w:val="left"/>
              <w:rPr>
                <w:rFonts w:eastAsia="Times New Roman" w:cs="Calibri Light"/>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1F25747F" w14:textId="77777777" w:rsidR="00D81FB7" w:rsidRPr="00067A19" w:rsidRDefault="00D81FB7" w:rsidP="00C0009B">
            <w:pPr>
              <w:spacing w:after="0" w:line="240" w:lineRule="auto"/>
              <w:jc w:val="left"/>
              <w:rPr>
                <w:rFonts w:eastAsia="Times New Roman" w:cs="Calibri Light"/>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7AF2F21E" w14:textId="77777777" w:rsidR="00D81FB7" w:rsidRPr="00067A19" w:rsidRDefault="00D81FB7" w:rsidP="00C0009B">
            <w:pPr>
              <w:spacing w:after="0" w:line="240" w:lineRule="auto"/>
              <w:jc w:val="left"/>
              <w:rPr>
                <w:rFonts w:eastAsia="Times New Roman" w:cs="Calibri Light"/>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553F5BC3" w14:textId="77777777" w:rsidR="00D81FB7" w:rsidRPr="00067A19" w:rsidRDefault="00D81FB7" w:rsidP="00C0009B">
            <w:pPr>
              <w:spacing w:after="0" w:line="240" w:lineRule="auto"/>
              <w:jc w:val="left"/>
              <w:rPr>
                <w:rFonts w:eastAsia="Times New Roman" w:cs="Calibri Light"/>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7AB03335" w14:textId="77777777" w:rsidR="00D81FB7" w:rsidRPr="00067A19" w:rsidRDefault="00D81FB7" w:rsidP="00C0009B">
            <w:pPr>
              <w:spacing w:after="0" w:line="240" w:lineRule="auto"/>
              <w:jc w:val="left"/>
              <w:rPr>
                <w:rFonts w:eastAsia="Times New Roman" w:cs="Calibri Light"/>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54A9839F" w14:textId="77777777" w:rsidR="00D81FB7" w:rsidRPr="00067A19" w:rsidRDefault="00D81FB7" w:rsidP="00C0009B">
            <w:pPr>
              <w:spacing w:after="0"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62B3EE9" w14:textId="77777777" w:rsidR="00D81FB7" w:rsidRPr="00067A19" w:rsidRDefault="00D81FB7" w:rsidP="00C0009B">
            <w:pPr>
              <w:spacing w:after="0" w:line="240" w:lineRule="auto"/>
              <w:jc w:val="left"/>
              <w:rPr>
                <w:rFonts w:eastAsia="Times New Roman" w:cs="Calibri Light"/>
                <w:b/>
                <w:bCs/>
                <w:color w:val="FF0000"/>
                <w:sz w:val="20"/>
                <w:szCs w:val="20"/>
                <w:lang w:eastAsia="en-GB"/>
              </w:rPr>
            </w:pPr>
          </w:p>
        </w:tc>
        <w:tc>
          <w:tcPr>
            <w:tcW w:w="1863" w:type="dxa"/>
            <w:tcBorders>
              <w:top w:val="nil"/>
              <w:left w:val="nil"/>
              <w:bottom w:val="nil"/>
              <w:right w:val="nil"/>
            </w:tcBorders>
            <w:noWrap/>
            <w:vAlign w:val="bottom"/>
            <w:hideMark/>
          </w:tcPr>
          <w:p w14:paraId="44192372" w14:textId="77777777" w:rsidR="00D81FB7" w:rsidRPr="00067A19" w:rsidRDefault="00D81FB7" w:rsidP="00C0009B">
            <w:pPr>
              <w:spacing w:after="0" w:line="240" w:lineRule="auto"/>
              <w:jc w:val="left"/>
              <w:rPr>
                <w:rFonts w:ascii="Times New Roman" w:eastAsia="Times New Roman" w:hAnsi="Times New Roman"/>
                <w:sz w:val="20"/>
                <w:szCs w:val="20"/>
                <w:lang w:eastAsia="en-GB"/>
              </w:rPr>
            </w:pPr>
          </w:p>
        </w:tc>
      </w:tr>
      <w:tr w:rsidR="00D81FB7" w:rsidRPr="00067A19" w14:paraId="7E2CDF5D" w14:textId="77777777" w:rsidTr="00C0009B">
        <w:trPr>
          <w:trHeight w:val="340"/>
        </w:trPr>
        <w:tc>
          <w:tcPr>
            <w:tcW w:w="236" w:type="dxa"/>
            <w:tcBorders>
              <w:top w:val="nil"/>
              <w:left w:val="nil"/>
              <w:bottom w:val="nil"/>
              <w:right w:val="nil"/>
            </w:tcBorders>
            <w:noWrap/>
            <w:vAlign w:val="bottom"/>
            <w:hideMark/>
          </w:tcPr>
          <w:p w14:paraId="0AE41334" w14:textId="77777777" w:rsidR="00D81FB7" w:rsidRPr="00067A19" w:rsidRDefault="00D81FB7" w:rsidP="00C0009B">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AC15661" w14:textId="77777777" w:rsidR="00D81FB7" w:rsidRPr="00067A19" w:rsidRDefault="00D81FB7" w:rsidP="00C0009B">
            <w:pPr>
              <w:spacing w:after="0" w:line="240" w:lineRule="auto"/>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85" w:type="dxa"/>
            <w:tcBorders>
              <w:top w:val="nil"/>
              <w:left w:val="nil"/>
              <w:bottom w:val="single" w:sz="8" w:space="0" w:color="auto"/>
              <w:right w:val="single" w:sz="8" w:space="0" w:color="auto"/>
            </w:tcBorders>
            <w:vAlign w:val="center"/>
            <w:hideMark/>
          </w:tcPr>
          <w:p w14:paraId="161BB2B0" w14:textId="77777777" w:rsidR="00D81FB7" w:rsidRPr="00067A19" w:rsidRDefault="00D81FB7" w:rsidP="00C0009B">
            <w:pPr>
              <w:spacing w:after="0" w:line="240" w:lineRule="auto"/>
              <w:jc w:val="left"/>
              <w:rPr>
                <w:rFonts w:eastAsia="Times New Roman" w:cs="Calibri Light"/>
                <w:color w:val="000000"/>
                <w:lang w:eastAsia="en-GB"/>
              </w:rPr>
            </w:pPr>
            <w:r w:rsidRPr="00067A19">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vAlign w:val="center"/>
            <w:hideMark/>
          </w:tcPr>
          <w:p w14:paraId="3FA2CF8C"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(A)</w:t>
            </w:r>
          </w:p>
        </w:tc>
        <w:tc>
          <w:tcPr>
            <w:tcW w:w="2277" w:type="dxa"/>
            <w:tcBorders>
              <w:top w:val="nil"/>
              <w:left w:val="nil"/>
              <w:bottom w:val="single" w:sz="8" w:space="0" w:color="auto"/>
              <w:right w:val="single" w:sz="8" w:space="0" w:color="auto"/>
            </w:tcBorders>
            <w:vAlign w:val="center"/>
            <w:hideMark/>
          </w:tcPr>
          <w:p w14:paraId="6400FDE2"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(B)</w:t>
            </w:r>
          </w:p>
        </w:tc>
        <w:tc>
          <w:tcPr>
            <w:tcW w:w="1976" w:type="dxa"/>
            <w:tcBorders>
              <w:top w:val="nil"/>
              <w:left w:val="nil"/>
              <w:bottom w:val="single" w:sz="8" w:space="0" w:color="auto"/>
              <w:right w:val="single" w:sz="8" w:space="0" w:color="auto"/>
            </w:tcBorders>
            <w:vAlign w:val="center"/>
            <w:hideMark/>
          </w:tcPr>
          <w:p w14:paraId="1518A0A5"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(C)</w:t>
            </w:r>
          </w:p>
        </w:tc>
        <w:tc>
          <w:tcPr>
            <w:tcW w:w="1526" w:type="dxa"/>
            <w:tcBorders>
              <w:top w:val="nil"/>
              <w:left w:val="nil"/>
              <w:bottom w:val="single" w:sz="8" w:space="0" w:color="auto"/>
              <w:right w:val="single" w:sz="8" w:space="0" w:color="auto"/>
            </w:tcBorders>
            <w:vAlign w:val="center"/>
            <w:hideMark/>
          </w:tcPr>
          <w:p w14:paraId="6CD78FBD"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(D)</w:t>
            </w:r>
          </w:p>
        </w:tc>
        <w:tc>
          <w:tcPr>
            <w:tcW w:w="1592" w:type="dxa"/>
            <w:tcBorders>
              <w:top w:val="nil"/>
              <w:left w:val="nil"/>
              <w:bottom w:val="single" w:sz="8" w:space="0" w:color="auto"/>
              <w:right w:val="single" w:sz="8" w:space="0" w:color="auto"/>
            </w:tcBorders>
            <w:vAlign w:val="center"/>
            <w:hideMark/>
          </w:tcPr>
          <w:p w14:paraId="24B22F89"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(E)</w:t>
            </w:r>
          </w:p>
        </w:tc>
        <w:tc>
          <w:tcPr>
            <w:tcW w:w="993" w:type="dxa"/>
            <w:tcBorders>
              <w:top w:val="nil"/>
              <w:left w:val="nil"/>
              <w:bottom w:val="single" w:sz="8" w:space="0" w:color="auto"/>
              <w:right w:val="single" w:sz="8" w:space="0" w:color="auto"/>
            </w:tcBorders>
            <w:vAlign w:val="center"/>
            <w:hideMark/>
          </w:tcPr>
          <w:p w14:paraId="62D66792"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56502CD8"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CD54E62"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p>
        </w:tc>
      </w:tr>
      <w:tr w:rsidR="00D81FB7" w:rsidRPr="00067A19" w14:paraId="44CADABE" w14:textId="77777777" w:rsidTr="00C0009B">
        <w:trPr>
          <w:trHeight w:val="340"/>
        </w:trPr>
        <w:tc>
          <w:tcPr>
            <w:tcW w:w="236" w:type="dxa"/>
            <w:tcBorders>
              <w:top w:val="nil"/>
              <w:left w:val="nil"/>
              <w:bottom w:val="nil"/>
              <w:right w:val="nil"/>
            </w:tcBorders>
            <w:noWrap/>
            <w:vAlign w:val="bottom"/>
            <w:hideMark/>
          </w:tcPr>
          <w:p w14:paraId="1A81E3DB" w14:textId="77777777" w:rsidR="00D81FB7" w:rsidRPr="00067A19" w:rsidRDefault="00D81FB7" w:rsidP="00C0009B">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40EFFC9"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vAlign w:val="center"/>
            <w:hideMark/>
          </w:tcPr>
          <w:p w14:paraId="4E777079" w14:textId="77777777" w:rsidR="00D81FB7" w:rsidRPr="00067A19" w:rsidRDefault="00D81FB7" w:rsidP="00C0009B">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5722C379" w14:textId="77777777" w:rsidR="00D81FB7" w:rsidRPr="00067A19" w:rsidRDefault="00D81FB7" w:rsidP="00C0009B">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6BB1D9E9" w14:textId="77777777" w:rsidR="00D81FB7" w:rsidRPr="00067A19" w:rsidRDefault="00D81FB7" w:rsidP="00C0009B">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2101C17F" w14:textId="77777777" w:rsidR="00D81FB7" w:rsidRPr="00067A19" w:rsidRDefault="00D81FB7" w:rsidP="00C0009B">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5B68F6BB" w14:textId="77777777" w:rsidR="00D81FB7" w:rsidRPr="00067A19" w:rsidRDefault="00D81FB7" w:rsidP="00C0009B">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vAlign w:val="center"/>
            <w:hideMark/>
          </w:tcPr>
          <w:p w14:paraId="64CE5CB7"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vAlign w:val="center"/>
            <w:hideMark/>
          </w:tcPr>
          <w:p w14:paraId="5BC7D130"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1BB1102E"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2C68435"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p>
        </w:tc>
      </w:tr>
      <w:tr w:rsidR="00D81FB7" w:rsidRPr="00067A19" w14:paraId="771EF733" w14:textId="77777777" w:rsidTr="00C0009B">
        <w:trPr>
          <w:trHeight w:val="340"/>
        </w:trPr>
        <w:tc>
          <w:tcPr>
            <w:tcW w:w="236" w:type="dxa"/>
            <w:tcBorders>
              <w:top w:val="nil"/>
              <w:left w:val="nil"/>
              <w:bottom w:val="nil"/>
              <w:right w:val="nil"/>
            </w:tcBorders>
            <w:noWrap/>
            <w:vAlign w:val="bottom"/>
            <w:hideMark/>
          </w:tcPr>
          <w:p w14:paraId="35367DAC" w14:textId="77777777" w:rsidR="00D81FB7" w:rsidRPr="00067A19" w:rsidRDefault="00D81FB7" w:rsidP="00C0009B">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67FF060"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vAlign w:val="center"/>
            <w:hideMark/>
          </w:tcPr>
          <w:p w14:paraId="753551E3" w14:textId="77777777" w:rsidR="00D81FB7" w:rsidRPr="00067A19" w:rsidRDefault="00D81FB7" w:rsidP="00C0009B">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19936874"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471AEEB3"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6F442A95"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vAlign w:val="center"/>
            <w:hideMark/>
          </w:tcPr>
          <w:p w14:paraId="25228300"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38086DFE" w14:textId="77777777" w:rsidR="00D81FB7" w:rsidRPr="00067A19" w:rsidRDefault="00D81FB7" w:rsidP="00C0009B">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6707EB1"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14B928D7"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E608019"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p>
        </w:tc>
      </w:tr>
      <w:tr w:rsidR="00D81FB7" w:rsidRPr="00067A19" w14:paraId="51D9DE38" w14:textId="77777777" w:rsidTr="00C0009B">
        <w:trPr>
          <w:trHeight w:val="340"/>
        </w:trPr>
        <w:tc>
          <w:tcPr>
            <w:tcW w:w="236" w:type="dxa"/>
            <w:tcBorders>
              <w:top w:val="nil"/>
              <w:left w:val="nil"/>
              <w:bottom w:val="nil"/>
              <w:right w:val="nil"/>
            </w:tcBorders>
            <w:noWrap/>
            <w:vAlign w:val="bottom"/>
            <w:hideMark/>
          </w:tcPr>
          <w:p w14:paraId="79FE619A" w14:textId="77777777" w:rsidR="00D81FB7" w:rsidRPr="00067A19" w:rsidRDefault="00D81FB7" w:rsidP="00C0009B">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EF33760"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vAlign w:val="center"/>
            <w:hideMark/>
          </w:tcPr>
          <w:p w14:paraId="43A01D0A" w14:textId="77777777" w:rsidR="00D81FB7" w:rsidRPr="00067A19" w:rsidRDefault="00D81FB7" w:rsidP="00C0009B">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7086E731"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0260257C"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3D8AC211"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0F43CC9D" w14:textId="77777777" w:rsidR="00D81FB7" w:rsidRPr="00067A19" w:rsidRDefault="00D81FB7" w:rsidP="00C0009B">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70D63A0" w14:textId="77777777" w:rsidR="00D81FB7" w:rsidRPr="00067A19" w:rsidRDefault="00D81FB7" w:rsidP="00C0009B">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7B3BAA2"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650B9398"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82A17A6"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p>
        </w:tc>
      </w:tr>
      <w:tr w:rsidR="00D81FB7" w:rsidRPr="00067A19" w14:paraId="461B9802" w14:textId="77777777" w:rsidTr="00C0009B">
        <w:trPr>
          <w:trHeight w:val="340"/>
        </w:trPr>
        <w:tc>
          <w:tcPr>
            <w:tcW w:w="236" w:type="dxa"/>
            <w:tcBorders>
              <w:top w:val="nil"/>
              <w:left w:val="nil"/>
              <w:bottom w:val="nil"/>
              <w:right w:val="nil"/>
            </w:tcBorders>
            <w:noWrap/>
            <w:vAlign w:val="bottom"/>
            <w:hideMark/>
          </w:tcPr>
          <w:p w14:paraId="2E2EFCE9" w14:textId="77777777" w:rsidR="00D81FB7" w:rsidRPr="00067A19" w:rsidRDefault="00D81FB7" w:rsidP="00C0009B">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BA94611"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vAlign w:val="center"/>
            <w:hideMark/>
          </w:tcPr>
          <w:p w14:paraId="07F1E8B3" w14:textId="77777777" w:rsidR="00D81FB7" w:rsidRPr="00067A19" w:rsidRDefault="00D81FB7" w:rsidP="00C0009B">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6678CB6E"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432121D6"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691BF7A4" w14:textId="77777777" w:rsidR="00D81FB7" w:rsidRPr="00067A19" w:rsidRDefault="00D81FB7" w:rsidP="00C0009B">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70F833CE" w14:textId="77777777" w:rsidR="00D81FB7" w:rsidRPr="00067A19" w:rsidRDefault="00D81FB7" w:rsidP="00C0009B">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CE84EE2" w14:textId="77777777" w:rsidR="00D81FB7" w:rsidRPr="00067A19" w:rsidRDefault="00D81FB7" w:rsidP="00C0009B">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727276A"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341FFC54"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A1FEEDE"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p>
        </w:tc>
      </w:tr>
      <w:tr w:rsidR="00D81FB7" w:rsidRPr="00067A19" w14:paraId="76B16BF9" w14:textId="77777777" w:rsidTr="00C0009B">
        <w:trPr>
          <w:trHeight w:val="340"/>
        </w:trPr>
        <w:tc>
          <w:tcPr>
            <w:tcW w:w="236" w:type="dxa"/>
            <w:tcBorders>
              <w:top w:val="nil"/>
              <w:left w:val="nil"/>
              <w:bottom w:val="nil"/>
              <w:right w:val="nil"/>
            </w:tcBorders>
            <w:noWrap/>
            <w:vAlign w:val="bottom"/>
            <w:hideMark/>
          </w:tcPr>
          <w:p w14:paraId="2BA36B01" w14:textId="77777777" w:rsidR="00D81FB7" w:rsidRPr="00067A19" w:rsidRDefault="00D81FB7" w:rsidP="00C0009B">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74CDCE1"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vAlign w:val="center"/>
            <w:hideMark/>
          </w:tcPr>
          <w:p w14:paraId="1AC28393" w14:textId="77777777" w:rsidR="00D81FB7" w:rsidRPr="00067A19" w:rsidRDefault="00D81FB7" w:rsidP="00C0009B">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333E5E18"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7AAC8154"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46EA5FB6"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2866AE0C"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vAlign w:val="center"/>
            <w:hideMark/>
          </w:tcPr>
          <w:p w14:paraId="062FCF8A"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vAlign w:val="center"/>
            <w:hideMark/>
          </w:tcPr>
          <w:p w14:paraId="7339980D"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038B3066"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DCC6E55"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p>
        </w:tc>
      </w:tr>
      <w:tr w:rsidR="00D81FB7" w:rsidRPr="00067A19" w14:paraId="20B949C4" w14:textId="77777777" w:rsidTr="00C0009B">
        <w:trPr>
          <w:trHeight w:val="340"/>
        </w:trPr>
        <w:tc>
          <w:tcPr>
            <w:tcW w:w="236" w:type="dxa"/>
            <w:tcBorders>
              <w:top w:val="nil"/>
              <w:left w:val="nil"/>
              <w:bottom w:val="nil"/>
              <w:right w:val="nil"/>
            </w:tcBorders>
            <w:noWrap/>
            <w:vAlign w:val="bottom"/>
            <w:hideMark/>
          </w:tcPr>
          <w:p w14:paraId="0F881909" w14:textId="77777777" w:rsidR="00D81FB7" w:rsidRPr="00067A19" w:rsidRDefault="00D81FB7" w:rsidP="00C0009B">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3351F32"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vAlign w:val="center"/>
            <w:hideMark/>
          </w:tcPr>
          <w:p w14:paraId="57FAB274" w14:textId="77777777" w:rsidR="00D81FB7" w:rsidRPr="00067A19" w:rsidRDefault="00D81FB7" w:rsidP="00C0009B">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479CFE8E"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6CDE756F"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2D4C1A16"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5B919415"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7AEADE84" w14:textId="77777777" w:rsidR="00D81FB7" w:rsidRPr="00067A19" w:rsidRDefault="00D81FB7" w:rsidP="00C0009B">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F675595"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5A4AF0B2"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800C604"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p>
        </w:tc>
      </w:tr>
      <w:tr w:rsidR="00D81FB7" w:rsidRPr="00067A19" w14:paraId="02F17AF9" w14:textId="77777777" w:rsidTr="00C0009B">
        <w:trPr>
          <w:trHeight w:val="340"/>
        </w:trPr>
        <w:tc>
          <w:tcPr>
            <w:tcW w:w="236" w:type="dxa"/>
            <w:tcBorders>
              <w:top w:val="nil"/>
              <w:left w:val="nil"/>
              <w:bottom w:val="nil"/>
              <w:right w:val="nil"/>
            </w:tcBorders>
            <w:noWrap/>
            <w:vAlign w:val="bottom"/>
            <w:hideMark/>
          </w:tcPr>
          <w:p w14:paraId="7F4FB486" w14:textId="77777777" w:rsidR="00D81FB7" w:rsidRPr="00067A19" w:rsidRDefault="00D81FB7" w:rsidP="00C0009B">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FCD6E18"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vAlign w:val="center"/>
            <w:hideMark/>
          </w:tcPr>
          <w:p w14:paraId="77055A78" w14:textId="77777777" w:rsidR="00D81FB7" w:rsidRPr="00067A19" w:rsidRDefault="00D81FB7" w:rsidP="00C0009B">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236C9FF0"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194074DC"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58CFD803"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389EDEDB" w14:textId="77777777" w:rsidR="00D81FB7" w:rsidRPr="00067A19" w:rsidRDefault="00D81FB7" w:rsidP="00C0009B">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1D84363" w14:textId="77777777" w:rsidR="00D81FB7" w:rsidRPr="00067A19" w:rsidRDefault="00D81FB7" w:rsidP="00C0009B">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09DFFEA"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686F6A67"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551ECAE"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p>
        </w:tc>
      </w:tr>
      <w:tr w:rsidR="00D81FB7" w:rsidRPr="00067A19" w14:paraId="35031DBE" w14:textId="77777777" w:rsidTr="00C0009B">
        <w:trPr>
          <w:trHeight w:val="340"/>
        </w:trPr>
        <w:tc>
          <w:tcPr>
            <w:tcW w:w="236" w:type="dxa"/>
            <w:tcBorders>
              <w:top w:val="nil"/>
              <w:left w:val="nil"/>
              <w:bottom w:val="nil"/>
              <w:right w:val="nil"/>
            </w:tcBorders>
            <w:noWrap/>
            <w:vAlign w:val="bottom"/>
            <w:hideMark/>
          </w:tcPr>
          <w:p w14:paraId="050758EF" w14:textId="77777777" w:rsidR="00D81FB7" w:rsidRPr="00067A19" w:rsidRDefault="00D81FB7" w:rsidP="00C0009B">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5EB7E54"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vAlign w:val="center"/>
            <w:hideMark/>
          </w:tcPr>
          <w:p w14:paraId="365A1B26" w14:textId="77777777" w:rsidR="00D81FB7" w:rsidRPr="00067A19" w:rsidRDefault="00D81FB7" w:rsidP="00C0009B">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39D045B1"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060E75CA"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73C97BBB" w14:textId="77777777" w:rsidR="00D81FB7" w:rsidRPr="00067A19" w:rsidRDefault="00D81FB7" w:rsidP="00C0009B">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139C9B5D" w14:textId="77777777" w:rsidR="00D81FB7" w:rsidRPr="00067A19" w:rsidRDefault="00D81FB7" w:rsidP="00C0009B">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A00FDF2" w14:textId="77777777" w:rsidR="00D81FB7" w:rsidRPr="00067A19" w:rsidRDefault="00D81FB7" w:rsidP="00C0009B">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31B31D7"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1553C193"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935EE48"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p>
        </w:tc>
      </w:tr>
      <w:tr w:rsidR="00D81FB7" w:rsidRPr="00067A19" w14:paraId="7ED3292E" w14:textId="77777777" w:rsidTr="00C0009B">
        <w:trPr>
          <w:trHeight w:val="340"/>
        </w:trPr>
        <w:tc>
          <w:tcPr>
            <w:tcW w:w="236" w:type="dxa"/>
            <w:tcBorders>
              <w:top w:val="nil"/>
              <w:left w:val="nil"/>
              <w:bottom w:val="nil"/>
              <w:right w:val="nil"/>
            </w:tcBorders>
            <w:noWrap/>
            <w:vAlign w:val="bottom"/>
            <w:hideMark/>
          </w:tcPr>
          <w:p w14:paraId="5398D6D7" w14:textId="77777777" w:rsidR="00D81FB7" w:rsidRPr="00067A19" w:rsidRDefault="00D81FB7" w:rsidP="00C0009B">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976E7A0"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vAlign w:val="center"/>
            <w:hideMark/>
          </w:tcPr>
          <w:p w14:paraId="51A09FB8" w14:textId="77777777" w:rsidR="00D81FB7" w:rsidRPr="00067A19" w:rsidRDefault="00D81FB7" w:rsidP="00C0009B">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1A1C3155"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469D5B67"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vAlign w:val="center"/>
            <w:hideMark/>
          </w:tcPr>
          <w:p w14:paraId="1DC849E0"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27C6C67B"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vAlign w:val="center"/>
            <w:hideMark/>
          </w:tcPr>
          <w:p w14:paraId="0FB927B1"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vAlign w:val="center"/>
            <w:hideMark/>
          </w:tcPr>
          <w:p w14:paraId="4D345DF5"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6D0563BB"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2CFF413"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p>
        </w:tc>
      </w:tr>
      <w:tr w:rsidR="00D81FB7" w:rsidRPr="00067A19" w14:paraId="7B393DE0" w14:textId="77777777" w:rsidTr="00C0009B">
        <w:trPr>
          <w:trHeight w:val="340"/>
        </w:trPr>
        <w:tc>
          <w:tcPr>
            <w:tcW w:w="236" w:type="dxa"/>
            <w:tcBorders>
              <w:top w:val="nil"/>
              <w:left w:val="nil"/>
              <w:bottom w:val="nil"/>
              <w:right w:val="nil"/>
            </w:tcBorders>
            <w:noWrap/>
            <w:vAlign w:val="bottom"/>
            <w:hideMark/>
          </w:tcPr>
          <w:p w14:paraId="05DFD755" w14:textId="77777777" w:rsidR="00D81FB7" w:rsidRPr="00067A19" w:rsidRDefault="00D81FB7" w:rsidP="00C0009B">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754879B"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vAlign w:val="center"/>
            <w:hideMark/>
          </w:tcPr>
          <w:p w14:paraId="00E33A33" w14:textId="77777777" w:rsidR="00D81FB7" w:rsidRPr="00067A19" w:rsidRDefault="00D81FB7" w:rsidP="00C0009B">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283C77CB"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32CC623E"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65E1AC0A"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1D91F714"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03C08A98" w14:textId="77777777" w:rsidR="00D81FB7" w:rsidRPr="00067A19" w:rsidRDefault="00D81FB7" w:rsidP="00C0009B">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C9191E9"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47973CF5"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00A6E61"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p>
        </w:tc>
      </w:tr>
      <w:tr w:rsidR="00D81FB7" w:rsidRPr="00067A19" w14:paraId="761F9B81" w14:textId="77777777" w:rsidTr="00C0009B">
        <w:trPr>
          <w:trHeight w:val="340"/>
        </w:trPr>
        <w:tc>
          <w:tcPr>
            <w:tcW w:w="236" w:type="dxa"/>
            <w:tcBorders>
              <w:top w:val="nil"/>
              <w:left w:val="nil"/>
              <w:bottom w:val="nil"/>
              <w:right w:val="nil"/>
            </w:tcBorders>
            <w:noWrap/>
            <w:vAlign w:val="bottom"/>
            <w:hideMark/>
          </w:tcPr>
          <w:p w14:paraId="5E07B4E2" w14:textId="77777777" w:rsidR="00D81FB7" w:rsidRPr="00067A19" w:rsidRDefault="00D81FB7" w:rsidP="00C0009B">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8B31B57"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vAlign w:val="center"/>
            <w:hideMark/>
          </w:tcPr>
          <w:p w14:paraId="3A2CBF42" w14:textId="77777777" w:rsidR="00D81FB7" w:rsidRPr="00067A19" w:rsidRDefault="00D81FB7" w:rsidP="00C0009B">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61B21AF8"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08C18DB0"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04655A81"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3F4DB7DE" w14:textId="77777777" w:rsidR="00D81FB7" w:rsidRPr="00067A19" w:rsidRDefault="00D81FB7" w:rsidP="00C0009B">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393918C" w14:textId="77777777" w:rsidR="00D81FB7" w:rsidRPr="00067A19" w:rsidRDefault="00D81FB7" w:rsidP="00C0009B">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F436FCA"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0924809D"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866AD9F"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p>
        </w:tc>
      </w:tr>
      <w:tr w:rsidR="00D81FB7" w:rsidRPr="00067A19" w14:paraId="2A3BED10" w14:textId="77777777" w:rsidTr="00C0009B">
        <w:trPr>
          <w:trHeight w:val="340"/>
        </w:trPr>
        <w:tc>
          <w:tcPr>
            <w:tcW w:w="236" w:type="dxa"/>
            <w:tcBorders>
              <w:top w:val="nil"/>
              <w:left w:val="nil"/>
              <w:bottom w:val="nil"/>
              <w:right w:val="nil"/>
            </w:tcBorders>
            <w:noWrap/>
            <w:vAlign w:val="bottom"/>
            <w:hideMark/>
          </w:tcPr>
          <w:p w14:paraId="359D8F89" w14:textId="77777777" w:rsidR="00D81FB7" w:rsidRPr="00067A19" w:rsidRDefault="00D81FB7" w:rsidP="00C0009B">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898555B"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vAlign w:val="center"/>
            <w:hideMark/>
          </w:tcPr>
          <w:p w14:paraId="070F750E" w14:textId="77777777" w:rsidR="00D81FB7" w:rsidRPr="00067A19" w:rsidRDefault="00D81FB7" w:rsidP="00C0009B">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770A4A43"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60CFE4AC"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22848FE6" w14:textId="77777777" w:rsidR="00D81FB7" w:rsidRPr="00067A19" w:rsidRDefault="00D81FB7" w:rsidP="00C0009B">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5291363B" w14:textId="77777777" w:rsidR="00D81FB7" w:rsidRPr="00067A19" w:rsidRDefault="00D81FB7" w:rsidP="00C0009B">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7DA60CF" w14:textId="77777777" w:rsidR="00D81FB7" w:rsidRPr="00067A19" w:rsidRDefault="00D81FB7" w:rsidP="00C0009B">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FC0A3D6"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1C5A4341"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DD2C77D"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p>
        </w:tc>
      </w:tr>
      <w:tr w:rsidR="00D81FB7" w:rsidRPr="00067A19" w14:paraId="15B06A47" w14:textId="77777777" w:rsidTr="00C0009B">
        <w:trPr>
          <w:trHeight w:val="340"/>
        </w:trPr>
        <w:tc>
          <w:tcPr>
            <w:tcW w:w="236" w:type="dxa"/>
            <w:tcBorders>
              <w:top w:val="nil"/>
              <w:left w:val="nil"/>
              <w:bottom w:val="nil"/>
              <w:right w:val="nil"/>
            </w:tcBorders>
            <w:noWrap/>
            <w:vAlign w:val="bottom"/>
            <w:hideMark/>
          </w:tcPr>
          <w:p w14:paraId="580252CE" w14:textId="77777777" w:rsidR="00D81FB7" w:rsidRPr="00067A19" w:rsidRDefault="00D81FB7" w:rsidP="00C0009B">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C2F9A6D"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vAlign w:val="center"/>
            <w:hideMark/>
          </w:tcPr>
          <w:p w14:paraId="79442F85" w14:textId="77777777" w:rsidR="00D81FB7" w:rsidRPr="00067A19" w:rsidRDefault="00D81FB7" w:rsidP="00C0009B">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47DFFF1F" w14:textId="77777777" w:rsidR="00D81FB7" w:rsidRPr="00067A19" w:rsidRDefault="00D81FB7" w:rsidP="00C0009B">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774B2133" w14:textId="77777777" w:rsidR="00D81FB7" w:rsidRPr="00067A19" w:rsidRDefault="00D81FB7" w:rsidP="00C0009B">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184592AC" w14:textId="77777777" w:rsidR="00D81FB7" w:rsidRPr="00067A19" w:rsidRDefault="00D81FB7" w:rsidP="00C0009B">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40188EC0" w14:textId="77777777" w:rsidR="00D81FB7" w:rsidRPr="00067A19" w:rsidRDefault="00D81FB7" w:rsidP="00C0009B">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0929336B" w14:textId="77777777" w:rsidR="00D81FB7" w:rsidRPr="00067A19" w:rsidRDefault="00D81FB7" w:rsidP="00C0009B">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CA65748"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646F1C9A"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5A929AC"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p>
        </w:tc>
      </w:tr>
      <w:tr w:rsidR="00D81FB7" w:rsidRPr="00067A19" w14:paraId="0D017A3A" w14:textId="77777777" w:rsidTr="00C0009B">
        <w:trPr>
          <w:trHeight w:val="340"/>
        </w:trPr>
        <w:tc>
          <w:tcPr>
            <w:tcW w:w="236" w:type="dxa"/>
            <w:tcBorders>
              <w:top w:val="nil"/>
              <w:left w:val="nil"/>
              <w:bottom w:val="nil"/>
              <w:right w:val="nil"/>
            </w:tcBorders>
            <w:noWrap/>
            <w:vAlign w:val="bottom"/>
            <w:hideMark/>
          </w:tcPr>
          <w:p w14:paraId="2BE9E183" w14:textId="77777777" w:rsidR="00D81FB7" w:rsidRPr="00067A19" w:rsidRDefault="00D81FB7" w:rsidP="00C0009B">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67D2F83"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vAlign w:val="center"/>
            <w:hideMark/>
          </w:tcPr>
          <w:p w14:paraId="4B949506" w14:textId="77777777" w:rsidR="00D81FB7" w:rsidRPr="00067A19" w:rsidRDefault="00D81FB7" w:rsidP="00C0009B">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1E25D841" w14:textId="77777777" w:rsidR="00D81FB7" w:rsidRPr="00067A19" w:rsidRDefault="00D81FB7" w:rsidP="00C0009B">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2CE5FD9F" w14:textId="77777777" w:rsidR="00D81FB7" w:rsidRPr="00067A19" w:rsidRDefault="00D81FB7" w:rsidP="00C0009B">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0E3F8598" w14:textId="77777777" w:rsidR="00D81FB7" w:rsidRPr="00067A19" w:rsidRDefault="00D81FB7" w:rsidP="00C0009B">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35F4E0FA" w14:textId="77777777" w:rsidR="00D81FB7" w:rsidRPr="00067A19" w:rsidRDefault="00D81FB7" w:rsidP="00C0009B">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0E67989C" w14:textId="77777777" w:rsidR="00D81FB7" w:rsidRPr="00067A19" w:rsidRDefault="00D81FB7" w:rsidP="00C0009B">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7565E95"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07773FAB"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4D225D1"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p>
        </w:tc>
      </w:tr>
      <w:tr w:rsidR="00D81FB7" w:rsidRPr="00067A19" w14:paraId="42D081A2" w14:textId="77777777" w:rsidTr="00C0009B">
        <w:trPr>
          <w:trHeight w:val="340"/>
        </w:trPr>
        <w:tc>
          <w:tcPr>
            <w:tcW w:w="236" w:type="dxa"/>
            <w:tcBorders>
              <w:top w:val="nil"/>
              <w:left w:val="nil"/>
              <w:bottom w:val="nil"/>
              <w:right w:val="nil"/>
            </w:tcBorders>
            <w:noWrap/>
            <w:vAlign w:val="bottom"/>
            <w:hideMark/>
          </w:tcPr>
          <w:p w14:paraId="0CBAB87F" w14:textId="77777777" w:rsidR="00D81FB7" w:rsidRPr="00067A19" w:rsidRDefault="00D81FB7" w:rsidP="00C0009B">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244A72A"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vAlign w:val="center"/>
            <w:hideMark/>
          </w:tcPr>
          <w:p w14:paraId="4ECDFDF4" w14:textId="77777777" w:rsidR="00D81FB7" w:rsidRPr="00067A19" w:rsidRDefault="00D81FB7" w:rsidP="00C0009B">
            <w:pPr>
              <w:spacing w:after="0" w:line="240" w:lineRule="auto"/>
              <w:rPr>
                <w:rFonts w:eastAsia="Times New Roman" w:cs="Calibri Light"/>
                <w:b/>
                <w:bCs/>
                <w:color w:val="000000"/>
                <w:sz w:val="20"/>
                <w:szCs w:val="20"/>
                <w:lang w:eastAsia="en-GB"/>
              </w:rPr>
            </w:pPr>
            <w:proofErr w:type="gramStart"/>
            <w:r w:rsidRPr="00067A19">
              <w:rPr>
                <w:rFonts w:eastAsia="Times New Roman" w:cs="Calibri Light"/>
                <w:b/>
                <w:bCs/>
                <w:color w:val="000000"/>
                <w:sz w:val="20"/>
                <w:szCs w:val="20"/>
                <w:lang w:eastAsia="en-GB"/>
              </w:rPr>
              <w:t>Level  8</w:t>
            </w:r>
            <w:proofErr w:type="gramEnd"/>
          </w:p>
        </w:tc>
        <w:tc>
          <w:tcPr>
            <w:tcW w:w="1275" w:type="dxa"/>
            <w:tcBorders>
              <w:top w:val="nil"/>
              <w:left w:val="nil"/>
              <w:bottom w:val="single" w:sz="8" w:space="0" w:color="auto"/>
              <w:right w:val="single" w:sz="8" w:space="0" w:color="auto"/>
            </w:tcBorders>
            <w:vAlign w:val="center"/>
            <w:hideMark/>
          </w:tcPr>
          <w:p w14:paraId="4F9451AE" w14:textId="77777777" w:rsidR="00D81FB7" w:rsidRPr="00067A19" w:rsidRDefault="00D81FB7" w:rsidP="00C0009B">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080E6A77" w14:textId="77777777" w:rsidR="00D81FB7" w:rsidRPr="00067A19" w:rsidRDefault="00D81FB7" w:rsidP="00C0009B">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2C16FA13" w14:textId="77777777" w:rsidR="00D81FB7" w:rsidRPr="00067A19" w:rsidRDefault="00D81FB7" w:rsidP="00C0009B">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08847024" w14:textId="77777777" w:rsidR="00D81FB7" w:rsidRPr="00067A19" w:rsidRDefault="00D81FB7" w:rsidP="00C0009B">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5BCEC242" w14:textId="77777777" w:rsidR="00D81FB7" w:rsidRPr="00067A19" w:rsidRDefault="00D81FB7" w:rsidP="00C0009B">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5FF4C20"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4E181B8D"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DE5C558"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p>
        </w:tc>
      </w:tr>
      <w:tr w:rsidR="00D81FB7" w:rsidRPr="00067A19" w14:paraId="55CA7C25" w14:textId="77777777" w:rsidTr="00C0009B">
        <w:trPr>
          <w:trHeight w:val="340"/>
        </w:trPr>
        <w:tc>
          <w:tcPr>
            <w:tcW w:w="236" w:type="dxa"/>
            <w:tcBorders>
              <w:top w:val="nil"/>
              <w:left w:val="nil"/>
              <w:bottom w:val="nil"/>
              <w:right w:val="nil"/>
            </w:tcBorders>
            <w:noWrap/>
            <w:vAlign w:val="bottom"/>
            <w:hideMark/>
          </w:tcPr>
          <w:p w14:paraId="5409F453" w14:textId="77777777" w:rsidR="00D81FB7" w:rsidRPr="00067A19" w:rsidRDefault="00D81FB7" w:rsidP="00C0009B">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CEEF124"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vAlign w:val="center"/>
            <w:hideMark/>
          </w:tcPr>
          <w:p w14:paraId="15A5B584" w14:textId="77777777" w:rsidR="00D81FB7" w:rsidRPr="00067A19" w:rsidRDefault="00D81FB7" w:rsidP="00C0009B">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11314EB7" w14:textId="77777777" w:rsidR="00D81FB7" w:rsidRPr="00067A19" w:rsidRDefault="00D81FB7" w:rsidP="00C0009B">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2BA57A14" w14:textId="77777777" w:rsidR="00D81FB7" w:rsidRPr="00067A19" w:rsidRDefault="00D81FB7" w:rsidP="00C0009B">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06492291" w14:textId="77777777" w:rsidR="00D81FB7" w:rsidRPr="00067A19" w:rsidRDefault="00D81FB7" w:rsidP="00C0009B">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3EBFCB39" w14:textId="77777777" w:rsidR="00D81FB7" w:rsidRPr="00067A19" w:rsidRDefault="00D81FB7" w:rsidP="00C0009B">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5EE42C89" w14:textId="77777777" w:rsidR="00D81FB7" w:rsidRPr="00067A19" w:rsidRDefault="00D81FB7" w:rsidP="00C0009B">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28D7402"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37A874AD"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490E5BE"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p>
        </w:tc>
      </w:tr>
      <w:tr w:rsidR="00D81FB7" w:rsidRPr="00067A19" w14:paraId="294279EA" w14:textId="77777777" w:rsidTr="00C0009B">
        <w:trPr>
          <w:trHeight w:val="340"/>
        </w:trPr>
        <w:tc>
          <w:tcPr>
            <w:tcW w:w="236" w:type="dxa"/>
            <w:tcBorders>
              <w:top w:val="nil"/>
              <w:left w:val="nil"/>
              <w:bottom w:val="nil"/>
              <w:right w:val="nil"/>
            </w:tcBorders>
            <w:noWrap/>
            <w:vAlign w:val="bottom"/>
            <w:hideMark/>
          </w:tcPr>
          <w:p w14:paraId="54097447" w14:textId="77777777" w:rsidR="00D81FB7" w:rsidRPr="00067A19" w:rsidRDefault="00D81FB7" w:rsidP="00C0009B">
            <w:pPr>
              <w:spacing w:after="0" w:line="240" w:lineRule="auto"/>
              <w:jc w:val="left"/>
              <w:rPr>
                <w:rFonts w:ascii="Times New Roman" w:eastAsia="Times New Roman" w:hAnsi="Times New Roman"/>
                <w:sz w:val="20"/>
                <w:szCs w:val="20"/>
                <w:lang w:eastAsia="en-GB"/>
              </w:rPr>
            </w:pPr>
          </w:p>
        </w:tc>
        <w:tc>
          <w:tcPr>
            <w:tcW w:w="3372" w:type="dxa"/>
            <w:gridSpan w:val="2"/>
            <w:tcBorders>
              <w:top w:val="single" w:sz="8" w:space="0" w:color="auto"/>
              <w:left w:val="nil"/>
              <w:bottom w:val="nil"/>
              <w:right w:val="nil"/>
            </w:tcBorders>
            <w:noWrap/>
            <w:vAlign w:val="center"/>
            <w:hideMark/>
          </w:tcPr>
          <w:p w14:paraId="09BEA3A9" w14:textId="77777777" w:rsidR="00D81FB7" w:rsidRPr="00067A19" w:rsidRDefault="00D81FB7" w:rsidP="00C0009B">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71993207"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20</w:t>
            </w:r>
          </w:p>
        </w:tc>
        <w:tc>
          <w:tcPr>
            <w:tcW w:w="2277" w:type="dxa"/>
            <w:tcBorders>
              <w:top w:val="nil"/>
              <w:left w:val="nil"/>
              <w:bottom w:val="nil"/>
              <w:right w:val="nil"/>
            </w:tcBorders>
            <w:noWrap/>
            <w:vAlign w:val="center"/>
            <w:hideMark/>
          </w:tcPr>
          <w:p w14:paraId="1D213A1F" w14:textId="77777777" w:rsidR="00D81FB7" w:rsidRPr="00067A19" w:rsidRDefault="00D81FB7" w:rsidP="00C0009B">
            <w:pPr>
              <w:spacing w:after="0"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noWrap/>
            <w:vAlign w:val="bottom"/>
            <w:hideMark/>
          </w:tcPr>
          <w:p w14:paraId="1EBF693E" w14:textId="77777777" w:rsidR="00D81FB7" w:rsidRPr="00067A19" w:rsidRDefault="00D81FB7" w:rsidP="00C0009B">
            <w:pPr>
              <w:spacing w:after="0" w:line="240" w:lineRule="auto"/>
              <w:jc w:val="center"/>
              <w:rPr>
                <w:rFonts w:ascii="Times New Roman" w:eastAsia="Times New Roman" w:hAnsi="Times New Roman"/>
                <w:sz w:val="20"/>
                <w:szCs w:val="20"/>
                <w:lang w:eastAsia="en-GB"/>
              </w:rPr>
            </w:pPr>
          </w:p>
        </w:tc>
        <w:tc>
          <w:tcPr>
            <w:tcW w:w="1526" w:type="dxa"/>
            <w:tcBorders>
              <w:top w:val="nil"/>
              <w:left w:val="nil"/>
              <w:bottom w:val="nil"/>
              <w:right w:val="nil"/>
            </w:tcBorders>
            <w:noWrap/>
            <w:vAlign w:val="bottom"/>
            <w:hideMark/>
          </w:tcPr>
          <w:p w14:paraId="303528EB" w14:textId="77777777" w:rsidR="00D81FB7" w:rsidRPr="00067A19" w:rsidRDefault="00D81FB7" w:rsidP="00C0009B">
            <w:pPr>
              <w:spacing w:after="0" w:line="240" w:lineRule="auto"/>
              <w:jc w:val="left"/>
              <w:rPr>
                <w:rFonts w:ascii="Times New Roman" w:eastAsia="Times New Roman" w:hAnsi="Times New Roman"/>
                <w:sz w:val="20"/>
                <w:szCs w:val="20"/>
                <w:lang w:eastAsia="en-GB"/>
              </w:rPr>
            </w:pPr>
          </w:p>
        </w:tc>
        <w:tc>
          <w:tcPr>
            <w:tcW w:w="1592" w:type="dxa"/>
            <w:tcBorders>
              <w:top w:val="nil"/>
              <w:left w:val="nil"/>
              <w:bottom w:val="nil"/>
              <w:right w:val="nil"/>
            </w:tcBorders>
            <w:noWrap/>
            <w:vAlign w:val="bottom"/>
            <w:hideMark/>
          </w:tcPr>
          <w:p w14:paraId="026F9E76" w14:textId="77777777" w:rsidR="00D81FB7" w:rsidRPr="00067A19" w:rsidRDefault="00D81FB7" w:rsidP="00C0009B">
            <w:pPr>
              <w:spacing w:after="0" w:line="240" w:lineRule="auto"/>
              <w:jc w:val="left"/>
              <w:rPr>
                <w:rFonts w:ascii="Times New Roman" w:eastAsia="Times New Roman" w:hAnsi="Times New Roman"/>
                <w:sz w:val="20"/>
                <w:szCs w:val="20"/>
                <w:lang w:eastAsia="en-GB"/>
              </w:rPr>
            </w:pPr>
          </w:p>
        </w:tc>
        <w:tc>
          <w:tcPr>
            <w:tcW w:w="993" w:type="dxa"/>
            <w:tcBorders>
              <w:top w:val="nil"/>
              <w:left w:val="nil"/>
              <w:bottom w:val="nil"/>
              <w:right w:val="nil"/>
            </w:tcBorders>
            <w:noWrap/>
            <w:vAlign w:val="bottom"/>
            <w:hideMark/>
          </w:tcPr>
          <w:p w14:paraId="0F1EB53D" w14:textId="77777777" w:rsidR="00D81FB7" w:rsidRPr="00067A19" w:rsidRDefault="00D81FB7" w:rsidP="00C0009B">
            <w:pPr>
              <w:spacing w:after="0" w:line="240" w:lineRule="auto"/>
              <w:jc w:val="left"/>
              <w:rPr>
                <w:rFonts w:ascii="Times New Roman" w:eastAsia="Times New Roman" w:hAnsi="Times New Roman"/>
                <w:sz w:val="20"/>
                <w:szCs w:val="20"/>
                <w:lang w:eastAsia="en-GB"/>
              </w:rPr>
            </w:pPr>
          </w:p>
        </w:tc>
        <w:tc>
          <w:tcPr>
            <w:tcW w:w="1701" w:type="dxa"/>
            <w:tcBorders>
              <w:top w:val="nil"/>
              <w:left w:val="nil"/>
              <w:bottom w:val="nil"/>
              <w:right w:val="nil"/>
            </w:tcBorders>
            <w:vAlign w:val="center"/>
            <w:hideMark/>
          </w:tcPr>
          <w:p w14:paraId="281BAA9F" w14:textId="77777777" w:rsidR="00D81FB7" w:rsidRPr="00067A19" w:rsidRDefault="00D81FB7" w:rsidP="00C0009B">
            <w:pPr>
              <w:spacing w:after="0" w:line="240" w:lineRule="auto"/>
              <w:jc w:val="left"/>
              <w:rPr>
                <w:rFonts w:ascii="Times New Roman" w:eastAsia="Times New Roman" w:hAnsi="Times New Roman"/>
                <w:sz w:val="20"/>
                <w:szCs w:val="20"/>
                <w:lang w:eastAsia="en-GB"/>
              </w:rPr>
            </w:pPr>
          </w:p>
        </w:tc>
        <w:tc>
          <w:tcPr>
            <w:tcW w:w="1863" w:type="dxa"/>
            <w:tcBorders>
              <w:top w:val="nil"/>
              <w:left w:val="nil"/>
              <w:bottom w:val="nil"/>
              <w:right w:val="nil"/>
            </w:tcBorders>
            <w:noWrap/>
            <w:vAlign w:val="bottom"/>
            <w:hideMark/>
          </w:tcPr>
          <w:p w14:paraId="486D6EDA" w14:textId="77777777" w:rsidR="00D81FB7" w:rsidRPr="00067A19" w:rsidRDefault="00D81FB7" w:rsidP="00C0009B">
            <w:pPr>
              <w:spacing w:after="0" w:line="240" w:lineRule="auto"/>
              <w:rPr>
                <w:rFonts w:ascii="Times New Roman" w:eastAsia="Times New Roman" w:hAnsi="Times New Roman"/>
                <w:sz w:val="20"/>
                <w:szCs w:val="20"/>
                <w:lang w:eastAsia="en-GB"/>
              </w:rPr>
            </w:pPr>
          </w:p>
        </w:tc>
      </w:tr>
    </w:tbl>
    <w:p w14:paraId="301E5F5F" w14:textId="77777777" w:rsidR="007B640D" w:rsidRDefault="007B640D" w:rsidP="00D81FB7">
      <w:pPr>
        <w:ind w:firstLine="567"/>
        <w:rPr>
          <w:rFonts w:asciiTheme="majorHAnsi" w:hAnsiTheme="majorHAnsi" w:cstheme="majorHAnsi"/>
          <w:lang w:val="en-GB"/>
        </w:rPr>
        <w:sectPr w:rsidR="007B640D" w:rsidSect="00064E9A">
          <w:pgSz w:w="16838" w:h="11906" w:orient="landscape" w:code="9"/>
          <w:pgMar w:top="1134" w:right="1276" w:bottom="1134" w:left="993" w:header="567" w:footer="584" w:gutter="0"/>
          <w:cols w:space="708"/>
          <w:docGrid w:linePitch="360"/>
        </w:sectPr>
      </w:pPr>
    </w:p>
    <w:p w14:paraId="74F437D5" w14:textId="77777777" w:rsidR="005E2437" w:rsidRPr="00D84D40" w:rsidRDefault="007D7386" w:rsidP="005E2437">
      <w:pPr>
        <w:pStyle w:val="AnnexH1"/>
        <w:rPr>
          <w:rFonts w:asciiTheme="majorHAnsi" w:hAnsiTheme="majorHAnsi" w:cstheme="majorHAnsi"/>
          <w:sz w:val="28"/>
          <w:szCs w:val="28"/>
        </w:rPr>
      </w:pPr>
      <w:bookmarkStart w:id="97" w:name="_Toc212643967"/>
      <w:r w:rsidRPr="00D84D40">
        <w:rPr>
          <w:rFonts w:asciiTheme="majorHAnsi" w:hAnsiTheme="majorHAnsi" w:cstheme="majorHAnsi"/>
          <w:sz w:val="28"/>
          <w:szCs w:val="28"/>
        </w:rPr>
        <w:lastRenderedPageBreak/>
        <w:t>Bidder substantiating evidence</w:t>
      </w:r>
      <w:bookmarkEnd w:id="97"/>
    </w:p>
    <w:p w14:paraId="580EE3E2" w14:textId="77777777" w:rsidR="007D7386" w:rsidRPr="00D84D40" w:rsidRDefault="007D7386" w:rsidP="007D7386">
      <w:pPr>
        <w:pStyle w:val="Heading1"/>
        <w:rPr>
          <w:rFonts w:cstheme="majorHAnsi"/>
          <w:sz w:val="28"/>
          <w:szCs w:val="28"/>
        </w:rPr>
      </w:pPr>
      <w:bookmarkStart w:id="98" w:name="_Toc212643968"/>
      <w:r w:rsidRPr="00D84D40">
        <w:rPr>
          <w:rFonts w:cstheme="majorHAnsi"/>
          <w:sz w:val="28"/>
          <w:szCs w:val="28"/>
        </w:rPr>
        <w:t>Technical Mandatory Requirement Evidence</w:t>
      </w:r>
      <w:bookmarkEnd w:id="98"/>
    </w:p>
    <w:p w14:paraId="4E493888" w14:textId="77777777" w:rsidR="007D7386" w:rsidRPr="00D84D40" w:rsidRDefault="007D7386" w:rsidP="007D7386">
      <w:pPr>
        <w:pStyle w:val="Heading2"/>
        <w:rPr>
          <w:rFonts w:cstheme="majorHAnsi"/>
          <w:szCs w:val="28"/>
        </w:rPr>
      </w:pPr>
      <w:bookmarkStart w:id="99" w:name="_Toc212643969"/>
      <w:r w:rsidRPr="00D84D40">
        <w:rPr>
          <w:rFonts w:cstheme="majorHAnsi"/>
          <w:szCs w:val="28"/>
        </w:rPr>
        <w:t>Bidder Certification / Affiliation Requirements</w:t>
      </w:r>
      <w:bookmarkEnd w:id="99"/>
    </w:p>
    <w:p w14:paraId="70950458" w14:textId="474F43AD" w:rsidR="00D578F9" w:rsidRPr="00371749" w:rsidRDefault="00D578F9" w:rsidP="00563E21">
      <w:pPr>
        <w:ind w:left="567"/>
        <w:rPr>
          <w:rFonts w:asciiTheme="majorHAnsi" w:hAnsiTheme="majorHAnsi" w:cstheme="majorHAnsi"/>
        </w:rPr>
      </w:pPr>
      <w:r w:rsidRPr="00371749">
        <w:rPr>
          <w:rFonts w:asciiTheme="majorHAnsi" w:hAnsiTheme="majorHAnsi" w:cstheme="majorHAnsi"/>
        </w:rPr>
        <w:t>Attach a copy of valid documentation (certificate or letter) indicating that the bidder is an OSM/OEM accredited reseller or registered partner to provide Risk Management System.</w:t>
      </w:r>
    </w:p>
    <w:p w14:paraId="3AED4644" w14:textId="77777777" w:rsidR="00D578F9" w:rsidRPr="00371749" w:rsidRDefault="00D578F9" w:rsidP="00563E21">
      <w:pPr>
        <w:ind w:left="567"/>
        <w:rPr>
          <w:rFonts w:asciiTheme="majorHAnsi" w:hAnsiTheme="majorHAnsi" w:cstheme="majorHAnsi"/>
          <w:b/>
          <w:bCs/>
        </w:rPr>
      </w:pPr>
      <w:r w:rsidRPr="00371749">
        <w:rPr>
          <w:rFonts w:asciiTheme="majorHAnsi" w:hAnsiTheme="majorHAnsi" w:cstheme="majorHAnsi"/>
          <w:b/>
          <w:bCs/>
        </w:rPr>
        <w:t>The letter or certificate must have the following information.</w:t>
      </w:r>
    </w:p>
    <w:p w14:paraId="3BAD8282" w14:textId="77777777" w:rsidR="00D578F9" w:rsidRPr="00371749" w:rsidRDefault="00D578F9">
      <w:pPr>
        <w:pStyle w:val="xmsonormal"/>
        <w:numPr>
          <w:ilvl w:val="0"/>
          <w:numId w:val="35"/>
        </w:numPr>
        <w:shd w:val="clear" w:color="auto" w:fill="FFFFFF"/>
        <w:spacing w:before="0" w:beforeAutospacing="0" w:after="0"/>
        <w:ind w:left="567" w:firstLine="0"/>
        <w:jc w:val="both"/>
        <w:rPr>
          <w:rFonts w:asciiTheme="majorHAnsi" w:hAnsiTheme="majorHAnsi" w:cstheme="majorHAnsi"/>
          <w:color w:val="242424"/>
          <w:sz w:val="22"/>
          <w:szCs w:val="22"/>
          <w:bdr w:val="none" w:sz="0" w:space="0" w:color="auto" w:frame="1"/>
        </w:rPr>
      </w:pPr>
      <w:r w:rsidRPr="00371749">
        <w:rPr>
          <w:rFonts w:asciiTheme="majorHAnsi" w:hAnsiTheme="majorHAnsi" w:cstheme="majorHAnsi"/>
          <w:color w:val="242424"/>
          <w:sz w:val="22"/>
          <w:szCs w:val="22"/>
          <w:bdr w:val="none" w:sz="0" w:space="0" w:color="auto" w:frame="1"/>
        </w:rPr>
        <w:t>The name of the registered bidder.</w:t>
      </w:r>
    </w:p>
    <w:p w14:paraId="0A748CF9" w14:textId="77777777" w:rsidR="00D578F9" w:rsidRPr="00371749" w:rsidRDefault="00D578F9">
      <w:pPr>
        <w:pStyle w:val="xmsonormal"/>
        <w:numPr>
          <w:ilvl w:val="0"/>
          <w:numId w:val="35"/>
        </w:numPr>
        <w:shd w:val="clear" w:color="auto" w:fill="FFFFFF"/>
        <w:spacing w:before="0" w:beforeAutospacing="0" w:after="0"/>
        <w:ind w:left="567" w:firstLine="0"/>
        <w:jc w:val="both"/>
        <w:rPr>
          <w:rFonts w:asciiTheme="majorHAnsi" w:hAnsiTheme="majorHAnsi" w:cstheme="majorHAnsi"/>
          <w:color w:val="242424"/>
          <w:sz w:val="22"/>
          <w:szCs w:val="22"/>
          <w:bdr w:val="none" w:sz="0" w:space="0" w:color="auto" w:frame="1"/>
        </w:rPr>
      </w:pPr>
      <w:r w:rsidRPr="00371749">
        <w:rPr>
          <w:rFonts w:asciiTheme="majorHAnsi" w:hAnsiTheme="majorHAnsi" w:cstheme="majorHAnsi"/>
          <w:color w:val="242424"/>
          <w:sz w:val="22"/>
          <w:szCs w:val="22"/>
          <w:bdr w:val="none" w:sz="0" w:space="0" w:color="auto" w:frame="1"/>
        </w:rPr>
        <w:t>Date to which the letter or certificate was issued.</w:t>
      </w:r>
    </w:p>
    <w:p w14:paraId="3450D478" w14:textId="77777777" w:rsidR="00D578F9" w:rsidRPr="00371749" w:rsidRDefault="00D578F9">
      <w:pPr>
        <w:pStyle w:val="ListParagraph"/>
        <w:numPr>
          <w:ilvl w:val="0"/>
          <w:numId w:val="35"/>
        </w:numPr>
        <w:ind w:left="567" w:firstLine="0"/>
        <w:rPr>
          <w:rFonts w:asciiTheme="majorHAnsi" w:hAnsiTheme="majorHAnsi" w:cstheme="majorHAnsi"/>
          <w:lang w:val="en-GB"/>
        </w:rPr>
      </w:pPr>
      <w:r w:rsidRPr="00371749">
        <w:rPr>
          <w:rFonts w:asciiTheme="majorHAnsi" w:hAnsiTheme="majorHAnsi" w:cstheme="majorHAnsi"/>
          <w:lang w:val="en-GB"/>
        </w:rPr>
        <w:t>Letter must be in writing, dated, signed and on a letterhead of the entity that issued it.</w:t>
      </w:r>
    </w:p>
    <w:p w14:paraId="1BF3D949" w14:textId="77777777" w:rsidR="00D578F9" w:rsidRPr="00371749" w:rsidRDefault="00D578F9" w:rsidP="00D578F9">
      <w:pPr>
        <w:jc w:val="left"/>
        <w:rPr>
          <w:rFonts w:asciiTheme="majorHAnsi" w:hAnsiTheme="majorHAnsi" w:cstheme="majorHAnsi"/>
          <w:lang w:val="en-GB"/>
        </w:rPr>
      </w:pPr>
    </w:p>
    <w:p w14:paraId="74E38940" w14:textId="77777777" w:rsidR="00D578F9" w:rsidRPr="00371749" w:rsidRDefault="00D578F9" w:rsidP="00563E21">
      <w:pPr>
        <w:ind w:firstLine="567"/>
        <w:jc w:val="left"/>
        <w:rPr>
          <w:rFonts w:asciiTheme="majorHAnsi" w:hAnsiTheme="majorHAnsi" w:cstheme="majorHAnsi"/>
          <w:b/>
          <w:bCs/>
          <w:lang w:val="en-GB"/>
        </w:rPr>
      </w:pPr>
      <w:r w:rsidRPr="00371749">
        <w:rPr>
          <w:rFonts w:asciiTheme="majorHAnsi" w:hAnsiTheme="majorHAnsi" w:cstheme="majorHAnsi"/>
          <w:b/>
          <w:bCs/>
          <w:lang w:val="en-GB"/>
        </w:rPr>
        <w:t xml:space="preserve">NOTE (1): </w:t>
      </w:r>
    </w:p>
    <w:p w14:paraId="5815643E" w14:textId="77777777" w:rsidR="00D578F9" w:rsidRPr="00371749" w:rsidRDefault="00D578F9" w:rsidP="00563E21">
      <w:pPr>
        <w:ind w:firstLine="567"/>
        <w:jc w:val="left"/>
        <w:rPr>
          <w:rFonts w:asciiTheme="majorHAnsi" w:hAnsiTheme="majorHAnsi" w:cstheme="majorHAnsi"/>
          <w:lang w:val="en-GB"/>
        </w:rPr>
      </w:pPr>
      <w:r w:rsidRPr="00371749">
        <w:rPr>
          <w:rFonts w:asciiTheme="majorHAnsi" w:hAnsiTheme="majorHAnsi" w:cstheme="majorHAnsi"/>
          <w:lang w:val="en-GB"/>
        </w:rPr>
        <w:t>SITA/Department reserves the right to verify information provided.</w:t>
      </w:r>
    </w:p>
    <w:p w14:paraId="3B0247AF" w14:textId="77777777" w:rsidR="007D7386" w:rsidRPr="00371749" w:rsidRDefault="007D7386" w:rsidP="007D7386">
      <w:pPr>
        <w:pStyle w:val="ListParagraph"/>
        <w:ind w:left="1134"/>
        <w:rPr>
          <w:rFonts w:asciiTheme="majorHAnsi" w:hAnsiTheme="majorHAnsi" w:cstheme="majorHAnsi"/>
          <w:lang w:val="en-GB"/>
        </w:rPr>
      </w:pPr>
    </w:p>
    <w:p w14:paraId="6184DA24" w14:textId="77777777" w:rsidR="007D7386" w:rsidRPr="00D84D40" w:rsidRDefault="007D7386" w:rsidP="007D7386">
      <w:pPr>
        <w:pStyle w:val="Heading2"/>
        <w:rPr>
          <w:rFonts w:cstheme="majorHAnsi"/>
          <w:szCs w:val="28"/>
        </w:rPr>
      </w:pPr>
      <w:bookmarkStart w:id="100" w:name="_Toc212643970"/>
      <w:r w:rsidRPr="00D84D40">
        <w:rPr>
          <w:rFonts w:cstheme="majorHAnsi"/>
          <w:szCs w:val="28"/>
        </w:rPr>
        <w:t>Bidder Experience and Capability Requirements</w:t>
      </w:r>
      <w:bookmarkEnd w:id="100"/>
    </w:p>
    <w:p w14:paraId="40B1818D" w14:textId="77777777" w:rsidR="007D7386" w:rsidRPr="00371749" w:rsidRDefault="007D7386" w:rsidP="007B640D">
      <w:pPr>
        <w:pStyle w:val="ListParagraph"/>
        <w:numPr>
          <w:ilvl w:val="0"/>
          <w:numId w:val="12"/>
        </w:numPr>
        <w:rPr>
          <w:rFonts w:asciiTheme="majorHAnsi" w:hAnsiTheme="majorHAnsi" w:cstheme="majorHAnsi"/>
        </w:rPr>
      </w:pPr>
      <w:r w:rsidRPr="00371749">
        <w:rPr>
          <w:rFonts w:asciiTheme="majorHAnsi" w:hAnsiTheme="majorHAnsi" w:cstheme="majorHAnsi"/>
        </w:rPr>
        <w:t>Complete table below, noting that:</w:t>
      </w:r>
    </w:p>
    <w:p w14:paraId="22A5C8D6" w14:textId="55C912BC" w:rsidR="00563E21" w:rsidRPr="00371749" w:rsidRDefault="00563E21" w:rsidP="00563E21">
      <w:pPr>
        <w:ind w:left="1134"/>
        <w:rPr>
          <w:rFonts w:asciiTheme="majorHAnsi" w:hAnsiTheme="majorHAnsi" w:cstheme="majorHAnsi"/>
        </w:rPr>
      </w:pPr>
      <w:r w:rsidRPr="00371749">
        <w:rPr>
          <w:rFonts w:asciiTheme="majorHAnsi" w:hAnsiTheme="majorHAnsi" w:cstheme="majorHAnsi"/>
        </w:rPr>
        <w:t xml:space="preserve">Provide reference details and reference letter/s from </w:t>
      </w:r>
      <w:r w:rsidR="00743AEC">
        <w:rPr>
          <w:rFonts w:asciiTheme="majorHAnsi" w:hAnsiTheme="majorHAnsi" w:cstheme="majorHAnsi"/>
        </w:rPr>
        <w:t>two (2)</w:t>
      </w:r>
      <w:r w:rsidRPr="00371749">
        <w:rPr>
          <w:rFonts w:asciiTheme="majorHAnsi" w:hAnsiTheme="majorHAnsi" w:cstheme="majorHAnsi"/>
        </w:rPr>
        <w:t xml:space="preserve"> customer</w:t>
      </w:r>
      <w:r w:rsidR="00743AEC">
        <w:rPr>
          <w:rFonts w:asciiTheme="majorHAnsi" w:hAnsiTheme="majorHAnsi" w:cstheme="majorHAnsi"/>
        </w:rPr>
        <w:t>s</w:t>
      </w:r>
      <w:r w:rsidRPr="00371749">
        <w:rPr>
          <w:rFonts w:asciiTheme="majorHAnsi" w:hAnsiTheme="majorHAnsi" w:cstheme="majorHAnsi"/>
        </w:rPr>
        <w:t xml:space="preserve"> to whom the </w:t>
      </w:r>
      <w:r w:rsidRPr="00371749">
        <w:rPr>
          <w:rFonts w:asciiTheme="majorHAnsi" w:hAnsiTheme="majorHAnsi" w:cstheme="majorHAnsi"/>
          <w:lang w:val="en-GB"/>
        </w:rPr>
        <w:t>installation, configuration, reporting, development including maintenance and support for Risk Management System Solution</w:t>
      </w:r>
      <w:r w:rsidRPr="00371749">
        <w:rPr>
          <w:rFonts w:asciiTheme="majorHAnsi" w:hAnsiTheme="majorHAnsi" w:cstheme="majorHAnsi"/>
        </w:rPr>
        <w:t xml:space="preserve"> was delivered in the past five years from the publication </w:t>
      </w:r>
      <w:r w:rsidRPr="00371749">
        <w:rPr>
          <w:rFonts w:asciiTheme="majorHAnsi" w:hAnsiTheme="majorHAnsi" w:cstheme="majorHAnsi"/>
          <w:bCs/>
        </w:rPr>
        <w:t>date of this bid.</w:t>
      </w:r>
    </w:p>
    <w:p w14:paraId="5647F1B0" w14:textId="0243ACBC" w:rsidR="007D7386" w:rsidRPr="00371749" w:rsidRDefault="00F75D96" w:rsidP="00F75D96">
      <w:pPr>
        <w:pStyle w:val="Caption"/>
        <w:rPr>
          <w:rFonts w:asciiTheme="majorHAnsi" w:hAnsiTheme="majorHAnsi" w:cstheme="majorHAnsi"/>
          <w:szCs w:val="22"/>
        </w:rPr>
      </w:pPr>
      <w:bookmarkStart w:id="101" w:name="_Toc212687196"/>
      <w:r>
        <w:t xml:space="preserve">Table </w:t>
      </w:r>
      <w:r>
        <w:fldChar w:fldCharType="begin"/>
      </w:r>
      <w:r>
        <w:instrText xml:space="preserve"> SEQ Table \* ARABIC </w:instrText>
      </w:r>
      <w:r>
        <w:fldChar w:fldCharType="separate"/>
      </w:r>
      <w:r w:rsidR="00B45AC6">
        <w:rPr>
          <w:noProof/>
        </w:rPr>
        <w:t>11</w:t>
      </w:r>
      <w:r>
        <w:fldChar w:fldCharType="end"/>
      </w:r>
      <w:r>
        <w:t>:</w:t>
      </w:r>
      <w:r w:rsidR="007D7386" w:rsidRPr="00371749">
        <w:rPr>
          <w:rFonts w:asciiTheme="majorHAnsi" w:hAnsiTheme="majorHAnsi" w:cstheme="majorHAnsi"/>
          <w:szCs w:val="22"/>
        </w:rPr>
        <w:t xml:space="preserve"> References</w:t>
      </w:r>
      <w:bookmarkEnd w:id="101"/>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7D7386" w:rsidRPr="00371749" w14:paraId="05E8CF1E" w14:textId="77777777" w:rsidTr="004D47F9">
        <w:tc>
          <w:tcPr>
            <w:tcW w:w="495" w:type="dxa"/>
            <w:shd w:val="solid" w:color="DBE5F1" w:themeColor="accent1" w:themeTint="33" w:fill="DBE5F1" w:themeFill="accent1" w:themeFillTint="33"/>
          </w:tcPr>
          <w:p w14:paraId="210FC1FC" w14:textId="77777777" w:rsidR="007D7386" w:rsidRPr="00371749" w:rsidRDefault="007D7386" w:rsidP="004D47F9">
            <w:pPr>
              <w:pStyle w:val="ListParagraph"/>
              <w:jc w:val="left"/>
              <w:rPr>
                <w:rFonts w:asciiTheme="majorHAnsi" w:eastAsiaTheme="majorEastAsia" w:hAnsiTheme="majorHAnsi" w:cstheme="majorHAnsi"/>
                <w:b/>
                <w:color w:val="0E1B8D"/>
              </w:rPr>
            </w:pPr>
            <w:r w:rsidRPr="00371749">
              <w:rPr>
                <w:rFonts w:asciiTheme="majorHAnsi" w:eastAsiaTheme="majorEastAsia" w:hAnsiTheme="majorHAnsi" w:cstheme="majorHAnsi"/>
                <w:b/>
                <w:color w:val="0E1B8D"/>
              </w:rPr>
              <w:t>No</w:t>
            </w:r>
          </w:p>
        </w:tc>
        <w:tc>
          <w:tcPr>
            <w:tcW w:w="1652" w:type="dxa"/>
            <w:shd w:val="solid" w:color="DBE5F1" w:themeColor="accent1" w:themeTint="33" w:fill="DBE5F1" w:themeFill="accent1" w:themeFillTint="33"/>
          </w:tcPr>
          <w:p w14:paraId="74919A3D" w14:textId="77777777" w:rsidR="007D7386" w:rsidRPr="00371749" w:rsidRDefault="007D7386" w:rsidP="004D47F9">
            <w:pPr>
              <w:pStyle w:val="ListParagraph"/>
              <w:jc w:val="left"/>
              <w:rPr>
                <w:rFonts w:asciiTheme="majorHAnsi" w:eastAsiaTheme="majorEastAsia" w:hAnsiTheme="majorHAnsi" w:cstheme="majorHAnsi"/>
                <w:b/>
                <w:color w:val="0E1B8D"/>
              </w:rPr>
            </w:pPr>
            <w:r w:rsidRPr="00371749">
              <w:rPr>
                <w:rFonts w:asciiTheme="majorHAnsi" w:eastAsiaTheme="majorEastAsia" w:hAnsiTheme="majorHAnsi" w:cstheme="majorHAnsi"/>
                <w:b/>
                <w:color w:val="0E1B8D"/>
              </w:rPr>
              <w:t>Company Name</w:t>
            </w:r>
          </w:p>
        </w:tc>
        <w:tc>
          <w:tcPr>
            <w:tcW w:w="2263" w:type="dxa"/>
            <w:shd w:val="solid" w:color="DBE5F1" w:themeColor="accent1" w:themeTint="33" w:fill="DBE5F1" w:themeFill="accent1" w:themeFillTint="33"/>
          </w:tcPr>
          <w:p w14:paraId="10D7111F" w14:textId="77777777" w:rsidR="007D7386" w:rsidRPr="00371749" w:rsidRDefault="007D7386" w:rsidP="004D47F9">
            <w:pPr>
              <w:pStyle w:val="ListParagraph"/>
              <w:jc w:val="left"/>
              <w:rPr>
                <w:rFonts w:asciiTheme="majorHAnsi" w:eastAsiaTheme="majorEastAsia" w:hAnsiTheme="majorHAnsi" w:cstheme="majorHAnsi"/>
                <w:b/>
                <w:color w:val="0E1B8D"/>
              </w:rPr>
            </w:pPr>
            <w:r w:rsidRPr="00371749">
              <w:rPr>
                <w:rFonts w:asciiTheme="majorHAnsi" w:eastAsiaTheme="majorEastAsia" w:hAnsiTheme="majorHAnsi" w:cstheme="majorHAnsi"/>
                <w:b/>
                <w:color w:val="0E1B8D"/>
              </w:rPr>
              <w:t>Reference person name, contact details</w:t>
            </w:r>
          </w:p>
        </w:tc>
        <w:tc>
          <w:tcPr>
            <w:tcW w:w="3529" w:type="dxa"/>
            <w:shd w:val="solid" w:color="DBE5F1" w:themeColor="accent1" w:themeTint="33" w:fill="DBE5F1" w:themeFill="accent1" w:themeFillTint="33"/>
          </w:tcPr>
          <w:p w14:paraId="25B88896" w14:textId="77777777" w:rsidR="007D7386" w:rsidRPr="00371749" w:rsidRDefault="007D7386" w:rsidP="004D47F9">
            <w:pPr>
              <w:pStyle w:val="ListParagraph"/>
              <w:jc w:val="left"/>
              <w:rPr>
                <w:rFonts w:asciiTheme="majorHAnsi" w:eastAsiaTheme="majorEastAsia" w:hAnsiTheme="majorHAnsi" w:cstheme="majorHAnsi"/>
                <w:b/>
                <w:color w:val="0E1B8D"/>
              </w:rPr>
            </w:pPr>
            <w:r w:rsidRPr="00371749">
              <w:rPr>
                <w:rFonts w:asciiTheme="majorHAnsi" w:eastAsiaTheme="majorEastAsia" w:hAnsiTheme="majorHAnsi" w:cstheme="majorHAnsi"/>
                <w:b/>
                <w:color w:val="0E1B8D"/>
              </w:rPr>
              <w:t>Project Scope of Work</w:t>
            </w:r>
          </w:p>
        </w:tc>
        <w:tc>
          <w:tcPr>
            <w:tcW w:w="1694" w:type="dxa"/>
            <w:shd w:val="solid" w:color="DBE5F1" w:themeColor="accent1" w:themeTint="33" w:fill="DBE5F1" w:themeFill="accent1" w:themeFillTint="33"/>
          </w:tcPr>
          <w:p w14:paraId="335CB06B" w14:textId="77777777" w:rsidR="007D7386" w:rsidRPr="00371749" w:rsidRDefault="007D7386" w:rsidP="004D47F9">
            <w:pPr>
              <w:pStyle w:val="ListParagraph"/>
              <w:jc w:val="left"/>
              <w:rPr>
                <w:rFonts w:asciiTheme="majorHAnsi" w:eastAsiaTheme="majorEastAsia" w:hAnsiTheme="majorHAnsi" w:cstheme="majorHAnsi"/>
                <w:b/>
                <w:color w:val="0E1B8D"/>
              </w:rPr>
            </w:pPr>
            <w:r w:rsidRPr="00371749">
              <w:rPr>
                <w:rFonts w:asciiTheme="majorHAnsi" w:eastAsiaTheme="majorEastAsia" w:hAnsiTheme="majorHAnsi" w:cstheme="majorHAnsi"/>
                <w:b/>
                <w:color w:val="0E1B8D"/>
              </w:rPr>
              <w:t>Project start and end date</w:t>
            </w:r>
          </w:p>
        </w:tc>
      </w:tr>
      <w:tr w:rsidR="007D7386" w:rsidRPr="00371749" w14:paraId="2CAEEA95" w14:textId="77777777" w:rsidTr="004D47F9">
        <w:tc>
          <w:tcPr>
            <w:tcW w:w="495" w:type="dxa"/>
          </w:tcPr>
          <w:p w14:paraId="4F5E67FF" w14:textId="77777777" w:rsidR="007D7386" w:rsidRPr="00371749" w:rsidRDefault="007D7386" w:rsidP="004D47F9">
            <w:pPr>
              <w:pStyle w:val="ListParagraph"/>
              <w:rPr>
                <w:rFonts w:asciiTheme="majorHAnsi" w:hAnsiTheme="majorHAnsi" w:cstheme="majorHAnsi"/>
              </w:rPr>
            </w:pPr>
            <w:r w:rsidRPr="00371749">
              <w:rPr>
                <w:rFonts w:asciiTheme="majorHAnsi" w:hAnsiTheme="majorHAnsi" w:cstheme="majorHAnsi"/>
              </w:rPr>
              <w:t>1</w:t>
            </w:r>
          </w:p>
        </w:tc>
        <w:tc>
          <w:tcPr>
            <w:tcW w:w="1652" w:type="dxa"/>
          </w:tcPr>
          <w:p w14:paraId="73C88105" w14:textId="77777777" w:rsidR="007D7386" w:rsidRPr="00371749" w:rsidRDefault="007D7386" w:rsidP="004D47F9">
            <w:pPr>
              <w:pStyle w:val="ListParagraph"/>
              <w:rPr>
                <w:rFonts w:asciiTheme="majorHAnsi" w:hAnsiTheme="majorHAnsi" w:cstheme="majorHAnsi"/>
                <w:color w:val="FF0000"/>
              </w:rPr>
            </w:pPr>
            <w:r w:rsidRPr="00371749">
              <w:rPr>
                <w:rFonts w:asciiTheme="majorHAnsi" w:hAnsiTheme="majorHAnsi" w:cstheme="majorHAnsi"/>
                <w:color w:val="FF0000"/>
              </w:rPr>
              <w:t>&lt;Company name&gt;</w:t>
            </w:r>
          </w:p>
          <w:p w14:paraId="6E0A7F6B" w14:textId="77777777" w:rsidR="007D7386" w:rsidRPr="00371749" w:rsidRDefault="007D7386" w:rsidP="004D47F9">
            <w:pPr>
              <w:pStyle w:val="ListParagraph"/>
              <w:rPr>
                <w:rFonts w:asciiTheme="majorHAnsi" w:hAnsiTheme="majorHAnsi" w:cstheme="majorHAnsi"/>
                <w:color w:val="FF0000"/>
              </w:rPr>
            </w:pPr>
            <w:r w:rsidRPr="00371749">
              <w:rPr>
                <w:rFonts w:asciiTheme="majorHAnsi" w:hAnsiTheme="majorHAnsi" w:cstheme="majorHAnsi"/>
                <w:color w:val="FF0000"/>
              </w:rPr>
              <w:tab/>
            </w:r>
            <w:r w:rsidRPr="00371749">
              <w:rPr>
                <w:rFonts w:asciiTheme="majorHAnsi" w:hAnsiTheme="majorHAnsi" w:cstheme="majorHAnsi"/>
                <w:color w:val="FF0000"/>
              </w:rPr>
              <w:tab/>
            </w:r>
          </w:p>
          <w:p w14:paraId="23C72D93" w14:textId="77777777" w:rsidR="007D7386" w:rsidRPr="00371749" w:rsidRDefault="007D7386" w:rsidP="004D47F9">
            <w:pPr>
              <w:pStyle w:val="ListParagraph"/>
              <w:rPr>
                <w:rFonts w:asciiTheme="majorHAnsi" w:hAnsiTheme="majorHAnsi" w:cstheme="majorHAnsi"/>
                <w:color w:val="FF0000"/>
              </w:rPr>
            </w:pPr>
          </w:p>
        </w:tc>
        <w:tc>
          <w:tcPr>
            <w:tcW w:w="2263" w:type="dxa"/>
          </w:tcPr>
          <w:p w14:paraId="2B2C2410" w14:textId="77777777" w:rsidR="007D7386" w:rsidRPr="00371749" w:rsidRDefault="007D7386" w:rsidP="004D47F9">
            <w:pPr>
              <w:pStyle w:val="ListParagraph"/>
              <w:rPr>
                <w:rFonts w:asciiTheme="majorHAnsi" w:hAnsiTheme="majorHAnsi" w:cstheme="majorHAnsi"/>
                <w:color w:val="FF0000"/>
              </w:rPr>
            </w:pPr>
            <w:r w:rsidRPr="00371749">
              <w:rPr>
                <w:rFonts w:asciiTheme="majorHAnsi" w:hAnsiTheme="majorHAnsi" w:cstheme="majorHAnsi"/>
                <w:color w:val="FF0000"/>
              </w:rPr>
              <w:t>&lt;Person Name&gt;</w:t>
            </w:r>
          </w:p>
          <w:p w14:paraId="5770547A" w14:textId="77777777" w:rsidR="007D7386" w:rsidRPr="00371749" w:rsidRDefault="007D7386" w:rsidP="004D47F9">
            <w:pPr>
              <w:pStyle w:val="ListParagraph"/>
              <w:rPr>
                <w:rFonts w:asciiTheme="majorHAnsi" w:hAnsiTheme="majorHAnsi" w:cstheme="majorHAnsi"/>
                <w:color w:val="FF0000"/>
              </w:rPr>
            </w:pPr>
            <w:r w:rsidRPr="00371749">
              <w:rPr>
                <w:rFonts w:asciiTheme="majorHAnsi" w:hAnsiTheme="majorHAnsi" w:cstheme="majorHAnsi"/>
                <w:color w:val="FF0000"/>
              </w:rPr>
              <w:t>&lt;Tel&gt;</w:t>
            </w:r>
          </w:p>
          <w:p w14:paraId="0B659DEC" w14:textId="77777777" w:rsidR="007D7386" w:rsidRPr="00371749" w:rsidRDefault="007D7386" w:rsidP="004D47F9">
            <w:pPr>
              <w:pStyle w:val="ListParagraph"/>
              <w:rPr>
                <w:rFonts w:asciiTheme="majorHAnsi" w:hAnsiTheme="majorHAnsi" w:cstheme="majorHAnsi"/>
                <w:color w:val="FF0000"/>
              </w:rPr>
            </w:pPr>
            <w:r w:rsidRPr="00371749">
              <w:rPr>
                <w:rFonts w:asciiTheme="majorHAnsi" w:hAnsiTheme="majorHAnsi" w:cstheme="majorHAnsi"/>
                <w:color w:val="FF0000"/>
              </w:rPr>
              <w:t>&lt;email&gt;</w:t>
            </w:r>
          </w:p>
        </w:tc>
        <w:tc>
          <w:tcPr>
            <w:tcW w:w="3529" w:type="dxa"/>
          </w:tcPr>
          <w:p w14:paraId="546812CB" w14:textId="23C1E22A" w:rsidR="007D7386" w:rsidRPr="00371749" w:rsidRDefault="007D7386" w:rsidP="004D47F9">
            <w:pPr>
              <w:pStyle w:val="ListParagraph"/>
              <w:rPr>
                <w:rFonts w:asciiTheme="majorHAnsi" w:hAnsiTheme="majorHAnsi" w:cstheme="majorHAnsi"/>
                <w:color w:val="FF0000"/>
              </w:rPr>
            </w:pPr>
            <w:r w:rsidRPr="00371749">
              <w:rPr>
                <w:rFonts w:asciiTheme="majorHAnsi" w:hAnsiTheme="majorHAnsi" w:cstheme="majorHAnsi"/>
                <w:color w:val="FF0000"/>
              </w:rPr>
              <w:t xml:space="preserve">&lt; Provide scope details of a project from a customer to whom </w:t>
            </w:r>
            <w:r w:rsidR="00563E21" w:rsidRPr="00563E21">
              <w:rPr>
                <w:rFonts w:asciiTheme="majorHAnsi" w:hAnsiTheme="majorHAnsi" w:cstheme="majorHAnsi"/>
                <w:color w:val="FF0000"/>
              </w:rPr>
              <w:t>the installation, configuration, reporting, development including maintenance and support for Risk Management System Solution was delivered in the past five years from the publication date of this bid.</w:t>
            </w:r>
          </w:p>
        </w:tc>
        <w:tc>
          <w:tcPr>
            <w:tcW w:w="1694" w:type="dxa"/>
          </w:tcPr>
          <w:p w14:paraId="37A5C818" w14:textId="77777777" w:rsidR="007D7386" w:rsidRPr="00371749" w:rsidRDefault="007D7386" w:rsidP="004D47F9">
            <w:pPr>
              <w:pStyle w:val="ListParagraph"/>
              <w:rPr>
                <w:rFonts w:asciiTheme="majorHAnsi" w:hAnsiTheme="majorHAnsi" w:cstheme="majorHAnsi"/>
                <w:color w:val="FF0000"/>
              </w:rPr>
            </w:pPr>
            <w:r w:rsidRPr="00371749">
              <w:rPr>
                <w:rFonts w:asciiTheme="majorHAnsi" w:hAnsiTheme="majorHAnsi" w:cstheme="majorHAnsi"/>
                <w:color w:val="FF0000"/>
              </w:rPr>
              <w:t>Start Date:</w:t>
            </w:r>
          </w:p>
          <w:p w14:paraId="6DFA0C18" w14:textId="77777777" w:rsidR="007D7386" w:rsidRPr="00371749" w:rsidRDefault="007D7386" w:rsidP="004D47F9">
            <w:pPr>
              <w:pStyle w:val="ListParagraph"/>
              <w:rPr>
                <w:rFonts w:asciiTheme="majorHAnsi" w:hAnsiTheme="majorHAnsi" w:cstheme="majorHAnsi"/>
                <w:color w:val="FF0000"/>
              </w:rPr>
            </w:pPr>
            <w:r w:rsidRPr="00371749">
              <w:rPr>
                <w:rFonts w:asciiTheme="majorHAnsi" w:hAnsiTheme="majorHAnsi" w:cstheme="majorHAnsi"/>
                <w:color w:val="FF0000"/>
              </w:rPr>
              <w:t>End Date:</w:t>
            </w:r>
          </w:p>
        </w:tc>
      </w:tr>
    </w:tbl>
    <w:p w14:paraId="52F62A70" w14:textId="77777777" w:rsidR="001A50CD" w:rsidRPr="00371749" w:rsidRDefault="001A50CD" w:rsidP="001A50CD">
      <w:pPr>
        <w:rPr>
          <w:rFonts w:asciiTheme="majorHAnsi" w:hAnsiTheme="majorHAnsi" w:cstheme="majorHAnsi"/>
          <w:b/>
        </w:rPr>
      </w:pPr>
    </w:p>
    <w:p w14:paraId="51A8C929" w14:textId="77777777" w:rsidR="00563E21" w:rsidRPr="00371749" w:rsidRDefault="00563E21" w:rsidP="00F70D86">
      <w:pPr>
        <w:spacing w:after="0"/>
        <w:ind w:left="567"/>
        <w:jc w:val="left"/>
        <w:rPr>
          <w:rFonts w:asciiTheme="majorHAnsi" w:hAnsiTheme="majorHAnsi" w:cstheme="majorHAnsi"/>
          <w:b/>
          <w:bCs/>
        </w:rPr>
      </w:pPr>
      <w:r w:rsidRPr="00371749">
        <w:rPr>
          <w:rFonts w:asciiTheme="majorHAnsi" w:hAnsiTheme="majorHAnsi" w:cstheme="majorHAnsi"/>
          <w:b/>
          <w:bCs/>
        </w:rPr>
        <w:t xml:space="preserve">NOTE (1): </w:t>
      </w:r>
    </w:p>
    <w:p w14:paraId="533A0934" w14:textId="64BF72E3" w:rsidR="00563E21" w:rsidRPr="00371749" w:rsidRDefault="00563E21" w:rsidP="00F70D86">
      <w:pPr>
        <w:spacing w:after="0"/>
        <w:ind w:left="567"/>
        <w:jc w:val="left"/>
        <w:rPr>
          <w:rFonts w:asciiTheme="majorHAnsi" w:hAnsiTheme="majorHAnsi" w:cstheme="majorHAnsi"/>
        </w:rPr>
      </w:pPr>
      <w:r w:rsidRPr="00371749">
        <w:rPr>
          <w:rFonts w:asciiTheme="majorHAnsi" w:hAnsiTheme="majorHAnsi" w:cstheme="majorHAnsi"/>
        </w:rPr>
        <w:t xml:space="preserve">The Bidder </w:t>
      </w:r>
      <w:r w:rsidRPr="00371749">
        <w:rPr>
          <w:rFonts w:asciiTheme="majorHAnsi" w:hAnsiTheme="majorHAnsi" w:cstheme="majorHAnsi"/>
          <w:b/>
          <w:bCs/>
        </w:rPr>
        <w:t>must provide all</w:t>
      </w:r>
      <w:r w:rsidRPr="00371749">
        <w:rPr>
          <w:rFonts w:asciiTheme="majorHAnsi" w:hAnsiTheme="majorHAnsi" w:cstheme="majorHAnsi"/>
        </w:rPr>
        <w:t xml:space="preserve"> the following information when completing </w:t>
      </w:r>
      <w:r w:rsidRPr="00371749">
        <w:rPr>
          <w:rFonts w:asciiTheme="majorHAnsi" w:hAnsiTheme="majorHAnsi" w:cstheme="majorHAnsi"/>
          <w:b/>
        </w:rPr>
        <w:t>T</w:t>
      </w:r>
      <w:r w:rsidRPr="00371749">
        <w:rPr>
          <w:rFonts w:asciiTheme="majorHAnsi" w:hAnsiTheme="majorHAnsi" w:cstheme="majorHAnsi"/>
          <w:b/>
          <w:bCs/>
        </w:rPr>
        <w:t xml:space="preserve">able </w:t>
      </w:r>
      <w:r>
        <w:rPr>
          <w:rFonts w:asciiTheme="majorHAnsi" w:hAnsiTheme="majorHAnsi" w:cstheme="majorHAnsi"/>
          <w:b/>
          <w:bCs/>
        </w:rPr>
        <w:t>1</w:t>
      </w:r>
      <w:r w:rsidR="0067761D">
        <w:rPr>
          <w:rFonts w:asciiTheme="majorHAnsi" w:hAnsiTheme="majorHAnsi" w:cstheme="majorHAnsi"/>
          <w:b/>
          <w:bCs/>
        </w:rPr>
        <w:t>1</w:t>
      </w:r>
      <w:r w:rsidRPr="00371749">
        <w:rPr>
          <w:rFonts w:asciiTheme="majorHAnsi" w:hAnsiTheme="majorHAnsi" w:cstheme="majorHAnsi"/>
          <w:b/>
          <w:bCs/>
        </w:rPr>
        <w:t>:</w:t>
      </w:r>
    </w:p>
    <w:p w14:paraId="747FEB86" w14:textId="77777777" w:rsidR="00563E21" w:rsidRPr="00371749" w:rsidRDefault="00563E21">
      <w:pPr>
        <w:numPr>
          <w:ilvl w:val="0"/>
          <w:numId w:val="36"/>
        </w:numPr>
        <w:spacing w:after="0"/>
        <w:ind w:left="567" w:firstLine="0"/>
        <w:jc w:val="left"/>
        <w:rPr>
          <w:rFonts w:asciiTheme="majorHAnsi" w:hAnsiTheme="majorHAnsi" w:cstheme="majorHAnsi"/>
        </w:rPr>
      </w:pPr>
      <w:r w:rsidRPr="00371749">
        <w:rPr>
          <w:rFonts w:asciiTheme="majorHAnsi" w:hAnsiTheme="majorHAnsi" w:cstheme="majorHAnsi"/>
        </w:rPr>
        <w:t>Company name; and</w:t>
      </w:r>
    </w:p>
    <w:p w14:paraId="6A7B7980" w14:textId="77777777" w:rsidR="00563E21" w:rsidRPr="00371749" w:rsidRDefault="00563E21">
      <w:pPr>
        <w:numPr>
          <w:ilvl w:val="0"/>
          <w:numId w:val="36"/>
        </w:numPr>
        <w:spacing w:after="0"/>
        <w:ind w:left="567" w:firstLine="0"/>
        <w:jc w:val="left"/>
        <w:rPr>
          <w:rFonts w:asciiTheme="majorHAnsi" w:hAnsiTheme="majorHAnsi" w:cstheme="majorHAnsi"/>
        </w:rPr>
      </w:pPr>
      <w:r w:rsidRPr="00371749">
        <w:rPr>
          <w:rFonts w:asciiTheme="majorHAnsi" w:hAnsiTheme="majorHAnsi" w:cstheme="majorHAnsi"/>
        </w:rPr>
        <w:t xml:space="preserve">Contact person, telephone </w:t>
      </w:r>
      <w:r w:rsidRPr="00371749">
        <w:rPr>
          <w:rFonts w:asciiTheme="majorHAnsi" w:hAnsiTheme="majorHAnsi" w:cstheme="majorHAnsi"/>
          <w:b/>
          <w:bCs/>
        </w:rPr>
        <w:t>and/or</w:t>
      </w:r>
      <w:r w:rsidRPr="00371749">
        <w:rPr>
          <w:rFonts w:asciiTheme="majorHAnsi" w:hAnsiTheme="majorHAnsi" w:cstheme="majorHAnsi"/>
        </w:rPr>
        <w:t xml:space="preserve"> e-mail address; </w:t>
      </w:r>
      <w:r w:rsidRPr="00371749">
        <w:rPr>
          <w:rFonts w:asciiTheme="majorHAnsi" w:hAnsiTheme="majorHAnsi" w:cstheme="majorHAnsi"/>
          <w:b/>
          <w:bCs/>
        </w:rPr>
        <w:t>and</w:t>
      </w:r>
    </w:p>
    <w:p w14:paraId="1DF10D3A" w14:textId="77777777" w:rsidR="00563E21" w:rsidRPr="00371749" w:rsidRDefault="00563E21">
      <w:pPr>
        <w:numPr>
          <w:ilvl w:val="0"/>
          <w:numId w:val="36"/>
        </w:numPr>
        <w:spacing w:after="0"/>
        <w:ind w:left="567" w:firstLine="0"/>
        <w:jc w:val="left"/>
        <w:rPr>
          <w:rFonts w:asciiTheme="majorHAnsi" w:hAnsiTheme="majorHAnsi" w:cstheme="majorHAnsi"/>
        </w:rPr>
      </w:pPr>
      <w:r w:rsidRPr="00371749">
        <w:rPr>
          <w:rFonts w:asciiTheme="majorHAnsi" w:hAnsiTheme="majorHAnsi" w:cstheme="majorHAnsi"/>
        </w:rPr>
        <w:t xml:space="preserve">Project scope of Work; </w:t>
      </w:r>
      <w:r w:rsidRPr="00371749">
        <w:rPr>
          <w:rFonts w:asciiTheme="majorHAnsi" w:hAnsiTheme="majorHAnsi" w:cstheme="majorHAnsi"/>
          <w:b/>
          <w:bCs/>
        </w:rPr>
        <w:t>and</w:t>
      </w:r>
    </w:p>
    <w:p w14:paraId="439528DC" w14:textId="77777777" w:rsidR="00563E21" w:rsidRPr="00371749" w:rsidRDefault="00563E21">
      <w:pPr>
        <w:numPr>
          <w:ilvl w:val="0"/>
          <w:numId w:val="36"/>
        </w:numPr>
        <w:spacing w:after="0"/>
        <w:ind w:left="567" w:firstLine="0"/>
        <w:jc w:val="left"/>
        <w:rPr>
          <w:rFonts w:asciiTheme="majorHAnsi" w:hAnsiTheme="majorHAnsi" w:cstheme="majorHAnsi"/>
        </w:rPr>
      </w:pPr>
      <w:r w:rsidRPr="00371749">
        <w:rPr>
          <w:rFonts w:asciiTheme="majorHAnsi" w:hAnsiTheme="majorHAnsi" w:cstheme="majorHAnsi"/>
        </w:rPr>
        <w:t>Project start and End date. </w:t>
      </w:r>
    </w:p>
    <w:p w14:paraId="4C4D6201" w14:textId="77777777" w:rsidR="00563E21" w:rsidRPr="00371749" w:rsidRDefault="00563E21" w:rsidP="00F86D6D">
      <w:pPr>
        <w:ind w:left="567"/>
        <w:jc w:val="left"/>
        <w:rPr>
          <w:rFonts w:asciiTheme="majorHAnsi" w:hAnsiTheme="majorHAnsi" w:cstheme="majorHAnsi"/>
        </w:rPr>
      </w:pPr>
    </w:p>
    <w:p w14:paraId="4FB59149" w14:textId="77777777" w:rsidR="00563E21" w:rsidRPr="00371749" w:rsidRDefault="00563E21" w:rsidP="00F86D6D">
      <w:pPr>
        <w:ind w:left="567"/>
        <w:jc w:val="left"/>
        <w:rPr>
          <w:rFonts w:asciiTheme="majorHAnsi" w:hAnsiTheme="majorHAnsi" w:cstheme="majorHAnsi"/>
          <w:b/>
          <w:bCs/>
        </w:rPr>
      </w:pPr>
      <w:r w:rsidRPr="00371749">
        <w:rPr>
          <w:rFonts w:asciiTheme="majorHAnsi" w:hAnsiTheme="majorHAnsi" w:cstheme="majorHAnsi"/>
          <w:b/>
          <w:bCs/>
        </w:rPr>
        <w:t xml:space="preserve">NOTE (2): </w:t>
      </w:r>
    </w:p>
    <w:p w14:paraId="03937DF5" w14:textId="77777777" w:rsidR="00563E21" w:rsidRPr="00371749" w:rsidRDefault="00563E21" w:rsidP="00F86D6D">
      <w:pPr>
        <w:ind w:left="567"/>
        <w:jc w:val="left"/>
        <w:rPr>
          <w:rFonts w:asciiTheme="majorHAnsi" w:hAnsiTheme="majorHAnsi" w:cstheme="majorHAnsi"/>
        </w:rPr>
      </w:pPr>
      <w:r w:rsidRPr="00371749">
        <w:rPr>
          <w:rFonts w:asciiTheme="majorHAnsi" w:hAnsiTheme="majorHAnsi" w:cstheme="majorHAnsi"/>
        </w:rPr>
        <w:t xml:space="preserve">The reference letter/s should be on the referees’ company letterhead and include </w:t>
      </w:r>
      <w:proofErr w:type="gramStart"/>
      <w:r w:rsidRPr="00371749">
        <w:rPr>
          <w:rFonts w:asciiTheme="majorHAnsi" w:hAnsiTheme="majorHAnsi" w:cstheme="majorHAnsi"/>
        </w:rPr>
        <w:t>all of</w:t>
      </w:r>
      <w:proofErr w:type="gramEnd"/>
      <w:r w:rsidRPr="00371749">
        <w:rPr>
          <w:rFonts w:asciiTheme="majorHAnsi" w:hAnsiTheme="majorHAnsi" w:cstheme="majorHAnsi"/>
        </w:rPr>
        <w:t xml:space="preserve"> the following information:</w:t>
      </w:r>
    </w:p>
    <w:p w14:paraId="4C53CAB6" w14:textId="77777777" w:rsidR="00563E21" w:rsidRPr="00371749" w:rsidRDefault="00563E21">
      <w:pPr>
        <w:numPr>
          <w:ilvl w:val="0"/>
          <w:numId w:val="37"/>
        </w:numPr>
        <w:spacing w:after="0"/>
        <w:ind w:left="567" w:firstLine="0"/>
        <w:jc w:val="left"/>
        <w:rPr>
          <w:rFonts w:asciiTheme="majorHAnsi" w:hAnsiTheme="majorHAnsi" w:cstheme="majorHAnsi"/>
        </w:rPr>
      </w:pPr>
      <w:r w:rsidRPr="00371749">
        <w:rPr>
          <w:rFonts w:asciiTheme="majorHAnsi" w:hAnsiTheme="majorHAnsi" w:cstheme="majorHAnsi"/>
        </w:rPr>
        <w:t>Company Name; and</w:t>
      </w:r>
    </w:p>
    <w:p w14:paraId="4594967D" w14:textId="77777777" w:rsidR="00563E21" w:rsidRPr="00371749" w:rsidRDefault="00563E21">
      <w:pPr>
        <w:numPr>
          <w:ilvl w:val="0"/>
          <w:numId w:val="37"/>
        </w:numPr>
        <w:spacing w:after="0"/>
        <w:ind w:left="567" w:firstLine="0"/>
        <w:jc w:val="left"/>
        <w:rPr>
          <w:rFonts w:asciiTheme="majorHAnsi" w:hAnsiTheme="majorHAnsi" w:cstheme="majorHAnsi"/>
        </w:rPr>
      </w:pPr>
      <w:r w:rsidRPr="00371749">
        <w:rPr>
          <w:rFonts w:asciiTheme="majorHAnsi" w:hAnsiTheme="majorHAnsi" w:cstheme="majorHAnsi"/>
        </w:rPr>
        <w:lastRenderedPageBreak/>
        <w:t>Contact person, telephone and/or e-mail address; and</w:t>
      </w:r>
    </w:p>
    <w:p w14:paraId="705E023D" w14:textId="77777777" w:rsidR="00563E21" w:rsidRPr="00371749" w:rsidRDefault="00563E21">
      <w:pPr>
        <w:numPr>
          <w:ilvl w:val="0"/>
          <w:numId w:val="37"/>
        </w:numPr>
        <w:spacing w:after="0"/>
        <w:ind w:left="567" w:firstLine="0"/>
        <w:jc w:val="left"/>
        <w:rPr>
          <w:rFonts w:asciiTheme="majorHAnsi" w:hAnsiTheme="majorHAnsi" w:cstheme="majorHAnsi"/>
        </w:rPr>
      </w:pPr>
      <w:r w:rsidRPr="00371749">
        <w:rPr>
          <w:rFonts w:asciiTheme="majorHAnsi" w:hAnsiTheme="majorHAnsi" w:cstheme="majorHAnsi"/>
        </w:rPr>
        <w:t>Project scope of Work; and</w:t>
      </w:r>
    </w:p>
    <w:p w14:paraId="6188CD47" w14:textId="77777777" w:rsidR="00563E21" w:rsidRDefault="00563E21">
      <w:pPr>
        <w:numPr>
          <w:ilvl w:val="0"/>
          <w:numId w:val="37"/>
        </w:numPr>
        <w:spacing w:after="0"/>
        <w:ind w:left="567" w:firstLine="0"/>
        <w:jc w:val="left"/>
        <w:rPr>
          <w:rFonts w:asciiTheme="majorHAnsi" w:hAnsiTheme="majorHAnsi" w:cstheme="majorHAnsi"/>
        </w:rPr>
      </w:pPr>
      <w:r w:rsidRPr="00371749">
        <w:rPr>
          <w:rFonts w:asciiTheme="majorHAnsi" w:hAnsiTheme="majorHAnsi" w:cstheme="majorHAnsi"/>
        </w:rPr>
        <w:t>Project start and End date. </w:t>
      </w:r>
    </w:p>
    <w:p w14:paraId="3AC78D26" w14:textId="77777777" w:rsidR="00FD3FD2" w:rsidRDefault="00FD3FD2" w:rsidP="00FD3FD2">
      <w:pPr>
        <w:pStyle w:val="ListParagraph"/>
        <w:ind w:left="360" w:firstLine="207"/>
        <w:jc w:val="left"/>
        <w:rPr>
          <w:rFonts w:asciiTheme="majorHAnsi" w:hAnsiTheme="majorHAnsi" w:cstheme="majorHAnsi"/>
          <w:b/>
          <w:bCs/>
        </w:rPr>
      </w:pPr>
    </w:p>
    <w:p w14:paraId="615CC7EF" w14:textId="1CA681A0" w:rsidR="00FD3FD2" w:rsidRPr="00FD3FD2" w:rsidRDefault="00FD3FD2" w:rsidP="00C41A7A">
      <w:pPr>
        <w:pStyle w:val="ListParagraph"/>
        <w:ind w:left="360" w:firstLine="207"/>
        <w:jc w:val="left"/>
        <w:rPr>
          <w:rFonts w:asciiTheme="majorHAnsi" w:hAnsiTheme="majorHAnsi" w:cstheme="majorHAnsi"/>
          <w:b/>
          <w:bCs/>
        </w:rPr>
      </w:pPr>
      <w:r w:rsidRPr="00FD3FD2">
        <w:rPr>
          <w:rFonts w:asciiTheme="majorHAnsi" w:hAnsiTheme="majorHAnsi" w:cstheme="majorHAnsi"/>
          <w:b/>
          <w:bCs/>
        </w:rPr>
        <w:t xml:space="preserve">NOTE (3): </w:t>
      </w:r>
    </w:p>
    <w:p w14:paraId="143C0862" w14:textId="3F6F180E" w:rsidR="00FD3FD2" w:rsidRPr="00FD3FD2" w:rsidRDefault="00FD3FD2" w:rsidP="00C41A7A">
      <w:pPr>
        <w:pStyle w:val="ListParagraph"/>
        <w:ind w:left="567"/>
        <w:jc w:val="left"/>
        <w:rPr>
          <w:rFonts w:asciiTheme="majorHAnsi" w:hAnsiTheme="majorHAnsi" w:cstheme="majorHAnsi"/>
        </w:rPr>
      </w:pPr>
      <w:r w:rsidRPr="00FD3FD2">
        <w:rPr>
          <w:rFonts w:asciiTheme="majorHAnsi" w:hAnsiTheme="majorHAnsi" w:cstheme="majorHAnsi"/>
        </w:rPr>
        <w:t xml:space="preserve">Failure to complete </w:t>
      </w:r>
      <w:r w:rsidRPr="00FD3FD2">
        <w:rPr>
          <w:rFonts w:asciiTheme="majorHAnsi" w:hAnsiTheme="majorHAnsi" w:cstheme="majorHAnsi"/>
          <w:b/>
          <w:bCs/>
        </w:rPr>
        <w:t xml:space="preserve">Table 11 </w:t>
      </w:r>
      <w:r w:rsidRPr="00FD3FD2">
        <w:rPr>
          <w:rFonts w:asciiTheme="majorHAnsi" w:hAnsiTheme="majorHAnsi" w:cstheme="majorHAnsi"/>
        </w:rPr>
        <w:t>fully and to submit reference letters as indicated above will result in disqualification.</w:t>
      </w:r>
    </w:p>
    <w:p w14:paraId="3B8D7936" w14:textId="09703FCD" w:rsidR="00563E21" w:rsidRDefault="00563E21" w:rsidP="00563E21">
      <w:pPr>
        <w:pStyle w:val="Heading2"/>
        <w:rPr>
          <w:rFonts w:cstheme="majorHAnsi"/>
          <w:szCs w:val="28"/>
        </w:rPr>
      </w:pPr>
      <w:bookmarkStart w:id="102" w:name="_Toc212643971"/>
      <w:r>
        <w:rPr>
          <w:rFonts w:cstheme="majorHAnsi"/>
          <w:szCs w:val="28"/>
        </w:rPr>
        <w:t>Special Conditions of Contract</w:t>
      </w:r>
      <w:bookmarkEnd w:id="102"/>
    </w:p>
    <w:p w14:paraId="4CB357D9" w14:textId="77777777" w:rsidR="00CC3EEB" w:rsidRDefault="00CC3EEB" w:rsidP="00CC3EEB">
      <w:pPr>
        <w:ind w:left="567"/>
      </w:pPr>
      <w:r>
        <w:t>The Bidder must accept ALL the Special Conditions of Contract by completing and signing the declaration of Acceptance in the Declaration of Compliance and Acceptance under the Special Conditions (Section 4.3.2).</w:t>
      </w:r>
    </w:p>
    <w:p w14:paraId="173E098F" w14:textId="77777777" w:rsidR="00CC3EEB" w:rsidRPr="00CC3EEB" w:rsidRDefault="00CC3EEB" w:rsidP="00CC3EEB">
      <w:pPr>
        <w:ind w:left="567"/>
        <w:rPr>
          <w:b/>
          <w:bCs/>
        </w:rPr>
      </w:pPr>
      <w:r w:rsidRPr="00CC3EEB">
        <w:rPr>
          <w:b/>
          <w:bCs/>
        </w:rPr>
        <w:t xml:space="preserve">NOTE (1): </w:t>
      </w:r>
    </w:p>
    <w:p w14:paraId="32332C55" w14:textId="420171BD" w:rsidR="00563E21" w:rsidRDefault="00CC3EEB" w:rsidP="00CC3EEB">
      <w:pPr>
        <w:ind w:left="567"/>
      </w:pPr>
      <w:r>
        <w:t>Failure to accept ALL the Special Conditions of Contract will result in disqualification.</w:t>
      </w:r>
    </w:p>
    <w:p w14:paraId="0869565B" w14:textId="30776272" w:rsidR="00BB46E4" w:rsidRPr="00BB46E4" w:rsidRDefault="00BB46E4" w:rsidP="00C41A7A">
      <w:pPr>
        <w:pStyle w:val="Heading2"/>
        <w:rPr>
          <w:rFonts w:cstheme="majorHAnsi"/>
          <w:szCs w:val="28"/>
        </w:rPr>
      </w:pPr>
      <w:bookmarkStart w:id="103" w:name="_Toc212643972"/>
      <w:r w:rsidRPr="00BB46E4">
        <w:rPr>
          <w:rFonts w:cstheme="majorHAnsi"/>
          <w:szCs w:val="28"/>
        </w:rPr>
        <w:t>SITA Certification Requirements</w:t>
      </w:r>
      <w:bookmarkEnd w:id="103"/>
    </w:p>
    <w:p w14:paraId="626CABED" w14:textId="3A1467AD" w:rsidR="00BB46E4" w:rsidRDefault="00BB46E4" w:rsidP="00BB46E4">
      <w:pPr>
        <w:ind w:left="567"/>
      </w:pPr>
      <w:r>
        <w:t>The bidder must fully complete and submit the MIOS Certification Requirements in Annex B. Further to this, the Bidder is required to submit additional information as follows:</w:t>
      </w:r>
    </w:p>
    <w:p w14:paraId="7E0C9236" w14:textId="764472AB" w:rsidR="00BB46E4" w:rsidRDefault="00BB46E4" w:rsidP="00BB46E4">
      <w:pPr>
        <w:ind w:left="567"/>
      </w:pPr>
      <w:r>
        <w:t xml:space="preserve">a) In the case of a “YES” answer in Annex B, the independent certificate(s) to substantiate the declaration.  </w:t>
      </w:r>
    </w:p>
    <w:p w14:paraId="43523022" w14:textId="77777777" w:rsidR="00BB46E4" w:rsidRDefault="00BB46E4" w:rsidP="00BB46E4">
      <w:pPr>
        <w:ind w:left="567"/>
      </w:pPr>
      <w:r>
        <w:t xml:space="preserve">Or </w:t>
      </w:r>
    </w:p>
    <w:p w14:paraId="430D4E69" w14:textId="0F75BBA0" w:rsidR="00BB46E4" w:rsidRDefault="00BB46E4" w:rsidP="00BB46E4">
      <w:pPr>
        <w:ind w:left="567"/>
      </w:pPr>
      <w:r>
        <w:t>b) In the case of a “N/A” answer in Annex B, sufficient motivation as to why the standard is not deemed applicable.</w:t>
      </w:r>
    </w:p>
    <w:p w14:paraId="7085E59D" w14:textId="77777777" w:rsidR="00BB46E4" w:rsidRPr="00C41A7A" w:rsidRDefault="00BB46E4" w:rsidP="00BB46E4">
      <w:pPr>
        <w:ind w:left="567"/>
        <w:rPr>
          <w:b/>
          <w:bCs/>
        </w:rPr>
      </w:pPr>
      <w:r w:rsidRPr="00C41A7A">
        <w:rPr>
          <w:b/>
          <w:bCs/>
        </w:rPr>
        <w:t>NOTE (1):</w:t>
      </w:r>
    </w:p>
    <w:p w14:paraId="5BC69F36" w14:textId="77777777" w:rsidR="00BB46E4" w:rsidRDefault="00BB46E4" w:rsidP="00BB46E4">
      <w:pPr>
        <w:ind w:left="567"/>
      </w:pPr>
      <w:r>
        <w:t>An empty declaration (no answer provided), or a "N/A" answer without sufficient motivation, will be regarded as a “NO” answer and will be considered non-compliant.</w:t>
      </w:r>
    </w:p>
    <w:p w14:paraId="6DD6B919" w14:textId="77777777" w:rsidR="00BB46E4" w:rsidRPr="00C41A7A" w:rsidRDefault="00BB46E4" w:rsidP="00BB46E4">
      <w:pPr>
        <w:ind w:left="567"/>
        <w:rPr>
          <w:b/>
          <w:bCs/>
        </w:rPr>
      </w:pPr>
      <w:r w:rsidRPr="00C41A7A">
        <w:rPr>
          <w:b/>
          <w:bCs/>
        </w:rPr>
        <w:t xml:space="preserve">NOTE (2): </w:t>
      </w:r>
    </w:p>
    <w:p w14:paraId="2EEC8EBB" w14:textId="6187F628" w:rsidR="00BB46E4" w:rsidRPr="00563E21" w:rsidRDefault="00BB46E4" w:rsidP="00BB46E4">
      <w:pPr>
        <w:ind w:left="567"/>
      </w:pPr>
      <w:r>
        <w:t>SITA reserves the right to verify the information provided.</w:t>
      </w:r>
    </w:p>
    <w:p w14:paraId="34D1123C" w14:textId="327B5F7E" w:rsidR="00AE3179" w:rsidRDefault="003E323E" w:rsidP="00563E21">
      <w:pPr>
        <w:pStyle w:val="Heading2"/>
        <w:rPr>
          <w:rFonts w:cstheme="majorHAnsi"/>
          <w:szCs w:val="28"/>
        </w:rPr>
      </w:pPr>
      <w:bookmarkStart w:id="104" w:name="_Toc212643973"/>
      <w:r>
        <w:rPr>
          <w:rFonts w:cstheme="majorHAnsi"/>
          <w:szCs w:val="28"/>
        </w:rPr>
        <w:t xml:space="preserve">Technical </w:t>
      </w:r>
      <w:r w:rsidR="00AE3179" w:rsidRPr="00563E21">
        <w:rPr>
          <w:rFonts w:cstheme="majorHAnsi"/>
          <w:szCs w:val="28"/>
        </w:rPr>
        <w:t>Functionality Requirement</w:t>
      </w:r>
      <w:r w:rsidR="00165575" w:rsidRPr="00563E21">
        <w:rPr>
          <w:rFonts w:cstheme="majorHAnsi"/>
          <w:szCs w:val="28"/>
        </w:rPr>
        <w:t>s</w:t>
      </w:r>
      <w:r w:rsidR="00AE3179" w:rsidRPr="00563E21">
        <w:rPr>
          <w:rFonts w:cstheme="majorHAnsi"/>
          <w:szCs w:val="28"/>
        </w:rPr>
        <w:t xml:space="preserve"> Evidence</w:t>
      </w:r>
      <w:bookmarkEnd w:id="104"/>
    </w:p>
    <w:p w14:paraId="0ACABFAB" w14:textId="576EC1DD" w:rsidR="003E323E" w:rsidRPr="003E323E" w:rsidRDefault="003E323E" w:rsidP="00C41A7A">
      <w:pPr>
        <w:ind w:left="567"/>
      </w:pPr>
      <w:r w:rsidRPr="003A249E">
        <w:t xml:space="preserve">The Bidder </w:t>
      </w:r>
      <w:r w:rsidRPr="003A249E">
        <w:rPr>
          <w:b/>
          <w:bCs/>
        </w:rPr>
        <w:t>needs to attach</w:t>
      </w:r>
      <w:r w:rsidRPr="003A249E">
        <w:t xml:space="preserve"> the required Evidence for the </w:t>
      </w:r>
      <w:r w:rsidRPr="003A249E">
        <w:rPr>
          <w:b/>
          <w:bCs/>
        </w:rPr>
        <w:t>Technical Functional Requirements</w:t>
      </w:r>
      <w:r w:rsidRPr="003A249E">
        <w:t xml:space="preserve"> as </w:t>
      </w:r>
      <w:r>
        <w:t>indicated</w:t>
      </w:r>
      <w:r w:rsidRPr="003A249E">
        <w:t xml:space="preserve"> in </w:t>
      </w:r>
      <w:r w:rsidRPr="00C41A7A">
        <w:rPr>
          <w:b/>
          <w:bCs/>
        </w:rPr>
        <w:t>section 4.2.3</w:t>
      </w:r>
      <w:r w:rsidRPr="003A249E">
        <w:t xml:space="preserve"> </w:t>
      </w:r>
      <w:r w:rsidRPr="00C41A7A">
        <w:rPr>
          <w:b/>
          <w:bCs/>
        </w:rPr>
        <w:t>here</w:t>
      </w:r>
      <w:r>
        <w:t>.</w:t>
      </w:r>
    </w:p>
    <w:p w14:paraId="0401F794" w14:textId="77777777" w:rsidR="00511728" w:rsidRPr="00511728" w:rsidRDefault="008E4D2A" w:rsidP="00511728">
      <w:pPr>
        <w:pStyle w:val="Heading2"/>
        <w:rPr>
          <w:rFonts w:cstheme="majorHAnsi"/>
          <w:szCs w:val="28"/>
          <w:lang w:val="en-GB"/>
        </w:rPr>
      </w:pPr>
      <w:bookmarkStart w:id="105" w:name="_Toc212643974"/>
      <w:bookmarkStart w:id="106" w:name="_Toc212643975"/>
      <w:bookmarkStart w:id="107" w:name="_Toc212643976"/>
      <w:bookmarkStart w:id="108" w:name="_Toc212643977"/>
      <w:bookmarkStart w:id="109" w:name="_Toc212643978"/>
      <w:bookmarkStart w:id="110" w:name="_Toc212643979"/>
      <w:bookmarkStart w:id="111" w:name="_Toc212643980"/>
      <w:bookmarkStart w:id="112" w:name="_Toc212643981"/>
      <w:bookmarkStart w:id="113" w:name="_Toc212643982"/>
      <w:bookmarkStart w:id="114" w:name="_Toc212643983"/>
      <w:bookmarkStart w:id="115" w:name="_Toc212643984"/>
      <w:bookmarkStart w:id="116" w:name="_Toc212643985"/>
      <w:bookmarkStart w:id="117" w:name="_Toc212643986"/>
      <w:bookmarkStart w:id="118" w:name="_Toc212643987"/>
      <w:bookmarkStart w:id="119" w:name="_Toc212643988"/>
      <w:bookmarkStart w:id="120" w:name="_Toc212643989"/>
      <w:bookmarkStart w:id="121" w:name="_Toc212643990"/>
      <w:bookmarkStart w:id="122" w:name="_Toc212643991"/>
      <w:bookmarkStart w:id="123" w:name="_Toc212643992"/>
      <w:bookmarkStart w:id="124" w:name="_Toc212643993"/>
      <w:bookmarkStart w:id="125" w:name="_Toc212643994"/>
      <w:bookmarkStart w:id="126" w:name="_Toc212643995"/>
      <w:bookmarkStart w:id="127" w:name="_Toc212643996"/>
      <w:bookmarkStart w:id="128" w:name="_Toc212643997"/>
      <w:bookmarkStart w:id="129" w:name="_Toc212643998"/>
      <w:bookmarkStart w:id="130" w:name="_Toc212643999"/>
      <w:bookmarkStart w:id="131" w:name="_Toc212644000"/>
      <w:bookmarkStart w:id="132" w:name="_Toc212644001"/>
      <w:bookmarkStart w:id="133" w:name="_Toc212644002"/>
      <w:bookmarkStart w:id="134" w:name="_Toc212644003"/>
      <w:bookmarkStart w:id="135" w:name="_Toc212644004"/>
      <w:bookmarkStart w:id="136" w:name="_Toc212644005"/>
      <w:bookmarkStart w:id="137" w:name="_Toc212644006"/>
      <w:bookmarkStart w:id="138" w:name="_Toc212644007"/>
      <w:bookmarkStart w:id="139" w:name="_Toc212644008"/>
      <w:bookmarkStart w:id="140" w:name="_Toc212644009"/>
      <w:bookmarkStart w:id="141" w:name="_Toc212644010"/>
      <w:bookmarkStart w:id="142" w:name="_Toc212644011"/>
      <w:bookmarkStart w:id="143" w:name="_Toc212644012"/>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511728">
        <w:rPr>
          <w:rFonts w:cstheme="majorHAnsi"/>
          <w:szCs w:val="28"/>
          <w:lang w:val="en-GB"/>
        </w:rPr>
        <w:t>Presentation / Demonstration /Proof of Concept Requirement</w:t>
      </w:r>
      <w:bookmarkEnd w:id="143"/>
    </w:p>
    <w:p w14:paraId="1E60F720" w14:textId="557FBFCD" w:rsidR="00064E9A" w:rsidRDefault="00064E9A" w:rsidP="00160006">
      <w:pPr>
        <w:ind w:left="567"/>
        <w:rPr>
          <w:lang w:val="en-GB"/>
        </w:rPr>
      </w:pPr>
      <w:r w:rsidRPr="00064E9A">
        <w:rPr>
          <w:lang w:val="en-GB"/>
        </w:rPr>
        <w:t>The Bidder must demonstrate by providing a Live Demonstration indicating how the proposed product or system complies</w:t>
      </w:r>
      <w:r w:rsidR="00BB46E4">
        <w:rPr>
          <w:lang w:val="en-GB"/>
        </w:rPr>
        <w:t xml:space="preserve"> with each criterion</w:t>
      </w:r>
      <w:r w:rsidRPr="00064E9A">
        <w:rPr>
          <w:lang w:val="en-GB"/>
        </w:rPr>
        <w:t>.</w:t>
      </w:r>
    </w:p>
    <w:p w14:paraId="4C8C524C" w14:textId="77777777" w:rsidR="0060212A" w:rsidRPr="00064E9A" w:rsidRDefault="0060212A" w:rsidP="00064E9A">
      <w:pPr>
        <w:pStyle w:val="Heading2"/>
        <w:rPr>
          <w:rFonts w:cstheme="majorHAnsi"/>
          <w:szCs w:val="28"/>
          <w:lang w:val="en-GB"/>
        </w:rPr>
      </w:pPr>
      <w:bookmarkStart w:id="144" w:name="_Toc212644013"/>
      <w:r w:rsidRPr="00064E9A">
        <w:rPr>
          <w:rFonts w:cstheme="majorHAnsi"/>
          <w:szCs w:val="28"/>
          <w:lang w:val="en-GB"/>
        </w:rPr>
        <w:t>Preference Point</w:t>
      </w:r>
      <w:r w:rsidR="0071278B" w:rsidRPr="00064E9A">
        <w:rPr>
          <w:rFonts w:cstheme="majorHAnsi"/>
          <w:szCs w:val="28"/>
          <w:lang w:val="en-GB"/>
        </w:rPr>
        <w:t>s</w:t>
      </w:r>
      <w:r w:rsidRPr="00064E9A">
        <w:rPr>
          <w:rFonts w:cstheme="majorHAnsi"/>
          <w:szCs w:val="28"/>
          <w:lang w:val="en-GB"/>
        </w:rPr>
        <w:t xml:space="preserve"> </w:t>
      </w:r>
      <w:r w:rsidR="000E14DD" w:rsidRPr="00064E9A">
        <w:rPr>
          <w:rFonts w:cstheme="majorHAnsi"/>
          <w:szCs w:val="28"/>
          <w:lang w:val="en-GB"/>
        </w:rPr>
        <w:t xml:space="preserve">Preferential </w:t>
      </w:r>
      <w:r w:rsidRPr="00064E9A">
        <w:rPr>
          <w:rFonts w:cstheme="majorHAnsi"/>
          <w:szCs w:val="28"/>
          <w:lang w:val="en-GB"/>
        </w:rPr>
        <w:t>Goals</w:t>
      </w:r>
      <w:r w:rsidR="00AE3179" w:rsidRPr="00064E9A">
        <w:rPr>
          <w:rFonts w:cstheme="majorHAnsi"/>
          <w:szCs w:val="28"/>
          <w:lang w:val="en-GB"/>
        </w:rPr>
        <w:t xml:space="preserve"> Evidence</w:t>
      </w:r>
      <w:bookmarkEnd w:id="144"/>
    </w:p>
    <w:p w14:paraId="5CBD2C6A" w14:textId="77777777" w:rsidR="00064E9A" w:rsidRPr="00064E9A" w:rsidRDefault="00064E9A" w:rsidP="00F70D86">
      <w:pPr>
        <w:spacing w:after="0"/>
        <w:ind w:left="567"/>
        <w:rPr>
          <w:rFonts w:asciiTheme="majorHAnsi" w:hAnsiTheme="majorHAnsi" w:cstheme="majorHAnsi"/>
        </w:rPr>
      </w:pPr>
      <w:r w:rsidRPr="00064E9A">
        <w:rPr>
          <w:rFonts w:asciiTheme="majorHAnsi" w:hAnsiTheme="majorHAnsi" w:cstheme="majorHAnsi"/>
        </w:rPr>
        <w:t>The Bidder must provide a copy of the following relevant evidence for the Preferential Goal points which the Bidder qualifies for:</w:t>
      </w:r>
    </w:p>
    <w:p w14:paraId="605DCCBA" w14:textId="20EE098B" w:rsidR="00064E9A" w:rsidRPr="00C41A7A" w:rsidRDefault="00064E9A" w:rsidP="00A15294">
      <w:pPr>
        <w:spacing w:after="0"/>
        <w:ind w:left="993"/>
        <w:rPr>
          <w:rFonts w:asciiTheme="majorHAnsi" w:hAnsiTheme="majorHAnsi" w:cstheme="majorHAnsi"/>
          <w:b/>
          <w:bCs/>
        </w:rPr>
      </w:pPr>
      <w:r w:rsidRPr="00C41A7A">
        <w:rPr>
          <w:rFonts w:asciiTheme="majorHAnsi" w:hAnsiTheme="majorHAnsi" w:cstheme="majorHAnsi"/>
          <w:b/>
          <w:bCs/>
        </w:rPr>
        <w:t>Columns A, B, C and D in table 1</w:t>
      </w:r>
      <w:r w:rsidR="00FD3FD2" w:rsidRPr="00C41A7A">
        <w:rPr>
          <w:rFonts w:asciiTheme="majorHAnsi" w:hAnsiTheme="majorHAnsi" w:cstheme="majorHAnsi"/>
          <w:b/>
          <w:bCs/>
        </w:rPr>
        <w:t>0</w:t>
      </w:r>
    </w:p>
    <w:p w14:paraId="0983DCD5" w14:textId="77777777" w:rsidR="00064E9A" w:rsidRPr="00064E9A" w:rsidRDefault="00064E9A" w:rsidP="00A15294">
      <w:pPr>
        <w:spacing w:after="0"/>
        <w:ind w:left="993"/>
        <w:rPr>
          <w:rFonts w:asciiTheme="majorHAnsi" w:hAnsiTheme="majorHAnsi" w:cstheme="majorHAnsi"/>
        </w:rPr>
      </w:pPr>
      <w:r w:rsidRPr="00064E9A">
        <w:rPr>
          <w:rFonts w:asciiTheme="majorHAnsi" w:hAnsiTheme="majorHAnsi" w:cstheme="majorHAnsi"/>
        </w:rPr>
        <w:t xml:space="preserve">Copy of relevant proof (B-BBEE certificate or </w:t>
      </w:r>
      <w:proofErr w:type="gramStart"/>
      <w:r w:rsidRPr="00064E9A">
        <w:rPr>
          <w:rFonts w:asciiTheme="majorHAnsi" w:hAnsiTheme="majorHAnsi" w:cstheme="majorHAnsi"/>
        </w:rPr>
        <w:t>sworn affidavit</w:t>
      </w:r>
      <w:proofErr w:type="gramEnd"/>
      <w:r w:rsidRPr="00064E9A">
        <w:rPr>
          <w:rFonts w:asciiTheme="majorHAnsi" w:hAnsiTheme="majorHAnsi" w:cstheme="majorHAnsi"/>
        </w:rPr>
        <w:t>) of B-BBEE status level of contributor as defined in the Broad-Based Black Economic Empowerment Act:</w:t>
      </w:r>
    </w:p>
    <w:p w14:paraId="22BB8204" w14:textId="77777777" w:rsidR="00064E9A" w:rsidRPr="00064E9A" w:rsidRDefault="00064E9A" w:rsidP="00A15294">
      <w:pPr>
        <w:spacing w:after="0"/>
        <w:ind w:left="993"/>
        <w:rPr>
          <w:rFonts w:asciiTheme="majorHAnsi" w:hAnsiTheme="majorHAnsi" w:cstheme="majorHAnsi"/>
        </w:rPr>
      </w:pPr>
      <w:r w:rsidRPr="00064E9A">
        <w:rPr>
          <w:rFonts w:asciiTheme="majorHAnsi" w:hAnsiTheme="majorHAnsi" w:cstheme="majorHAnsi"/>
        </w:rPr>
        <w:lastRenderedPageBreak/>
        <w:t>B-BBEE certificate (from a SANAS Accredited Agency).</w:t>
      </w:r>
    </w:p>
    <w:p w14:paraId="0E77947F" w14:textId="77777777" w:rsidR="00064E9A" w:rsidRPr="00064E9A" w:rsidRDefault="00064E9A" w:rsidP="00C41A7A">
      <w:pPr>
        <w:spacing w:after="0"/>
        <w:ind w:left="567" w:firstLine="426"/>
        <w:rPr>
          <w:rFonts w:asciiTheme="majorHAnsi" w:hAnsiTheme="majorHAnsi" w:cstheme="majorHAnsi"/>
        </w:rPr>
      </w:pPr>
      <w:r w:rsidRPr="00064E9A">
        <w:rPr>
          <w:rFonts w:asciiTheme="majorHAnsi" w:hAnsiTheme="majorHAnsi" w:cstheme="majorHAnsi"/>
        </w:rPr>
        <w:t xml:space="preserve">or </w:t>
      </w:r>
    </w:p>
    <w:p w14:paraId="1C8872BA" w14:textId="592BBC18" w:rsidR="00064E9A" w:rsidRPr="00064E9A" w:rsidRDefault="00064E9A" w:rsidP="00A15294">
      <w:pPr>
        <w:spacing w:after="0"/>
        <w:ind w:left="993"/>
        <w:rPr>
          <w:rFonts w:asciiTheme="majorHAnsi" w:hAnsiTheme="majorHAnsi" w:cstheme="majorHAnsi"/>
        </w:rPr>
      </w:pPr>
      <w:proofErr w:type="gramStart"/>
      <w:r w:rsidRPr="00064E9A">
        <w:rPr>
          <w:rFonts w:asciiTheme="majorHAnsi" w:hAnsiTheme="majorHAnsi" w:cstheme="majorHAnsi"/>
        </w:rPr>
        <w:t>Sworn affidavit</w:t>
      </w:r>
      <w:proofErr w:type="gramEnd"/>
      <w:r w:rsidRPr="00064E9A">
        <w:rPr>
          <w:rFonts w:asciiTheme="majorHAnsi" w:hAnsiTheme="majorHAnsi" w:cstheme="majorHAnsi"/>
        </w:rPr>
        <w:t xml:space="preserve"> in the format provided by CIPC - Applicable to EMEs and QSEs only.</w:t>
      </w:r>
    </w:p>
    <w:p w14:paraId="39A611F4" w14:textId="77777777" w:rsidR="00064E9A" w:rsidRPr="00064E9A" w:rsidRDefault="00064E9A" w:rsidP="00C41A7A">
      <w:pPr>
        <w:spacing w:after="0"/>
        <w:ind w:left="567" w:firstLine="426"/>
        <w:rPr>
          <w:rFonts w:asciiTheme="majorHAnsi" w:hAnsiTheme="majorHAnsi" w:cstheme="majorHAnsi"/>
        </w:rPr>
      </w:pPr>
      <w:r w:rsidRPr="00064E9A">
        <w:rPr>
          <w:rFonts w:asciiTheme="majorHAnsi" w:hAnsiTheme="majorHAnsi" w:cstheme="majorHAnsi"/>
        </w:rPr>
        <w:t>and/ or</w:t>
      </w:r>
    </w:p>
    <w:p w14:paraId="5BAB7ECA" w14:textId="66F0ECD0" w:rsidR="00064E9A" w:rsidRPr="00C41A7A" w:rsidRDefault="00064E9A" w:rsidP="00A15294">
      <w:pPr>
        <w:spacing w:after="0"/>
        <w:ind w:left="993"/>
        <w:rPr>
          <w:rFonts w:asciiTheme="majorHAnsi" w:hAnsiTheme="majorHAnsi" w:cstheme="majorHAnsi"/>
          <w:b/>
          <w:bCs/>
        </w:rPr>
      </w:pPr>
      <w:r w:rsidRPr="00C41A7A">
        <w:rPr>
          <w:rFonts w:asciiTheme="majorHAnsi" w:hAnsiTheme="majorHAnsi" w:cstheme="majorHAnsi"/>
          <w:b/>
          <w:bCs/>
        </w:rPr>
        <w:t>Column D in tables 1</w:t>
      </w:r>
      <w:r w:rsidR="00FD3FD2" w:rsidRPr="00C41A7A">
        <w:rPr>
          <w:rFonts w:asciiTheme="majorHAnsi" w:hAnsiTheme="majorHAnsi" w:cstheme="majorHAnsi"/>
          <w:b/>
          <w:bCs/>
        </w:rPr>
        <w:t>0</w:t>
      </w:r>
    </w:p>
    <w:p w14:paraId="5D2BF568" w14:textId="77777777" w:rsidR="00064E9A" w:rsidRPr="00064E9A" w:rsidRDefault="00064E9A" w:rsidP="00A15294">
      <w:pPr>
        <w:spacing w:after="0"/>
        <w:ind w:left="993"/>
        <w:rPr>
          <w:rFonts w:asciiTheme="majorHAnsi" w:hAnsiTheme="majorHAnsi" w:cstheme="majorHAnsi"/>
        </w:rPr>
      </w:pPr>
      <w:r w:rsidRPr="00064E9A">
        <w:rPr>
          <w:rFonts w:asciiTheme="majorHAnsi" w:hAnsiTheme="majorHAnsi" w:cstheme="majorHAnsi"/>
        </w:rPr>
        <w:t>Copy of South African Identification Document (ID</w:t>
      </w:r>
      <w:proofErr w:type="gramStart"/>
      <w:r w:rsidRPr="00064E9A">
        <w:rPr>
          <w:rFonts w:asciiTheme="majorHAnsi" w:hAnsiTheme="majorHAnsi" w:cstheme="majorHAnsi"/>
        </w:rPr>
        <w:t>);</w:t>
      </w:r>
      <w:proofErr w:type="gramEnd"/>
      <w:r w:rsidRPr="00064E9A">
        <w:rPr>
          <w:rFonts w:asciiTheme="majorHAnsi" w:hAnsiTheme="majorHAnsi" w:cstheme="majorHAnsi"/>
        </w:rPr>
        <w:t xml:space="preserve"> </w:t>
      </w:r>
    </w:p>
    <w:p w14:paraId="58819487" w14:textId="77777777" w:rsidR="00FD3FD2" w:rsidRDefault="00FD3FD2" w:rsidP="00FD3FD2">
      <w:pPr>
        <w:spacing w:after="0"/>
        <w:ind w:left="567" w:firstLine="426"/>
        <w:rPr>
          <w:rFonts w:asciiTheme="majorHAnsi" w:hAnsiTheme="majorHAnsi" w:cstheme="majorHAnsi"/>
        </w:rPr>
      </w:pPr>
    </w:p>
    <w:p w14:paraId="7A727171" w14:textId="119D3EDE" w:rsidR="00064E9A" w:rsidRDefault="00064E9A" w:rsidP="00FD3FD2">
      <w:pPr>
        <w:spacing w:after="0"/>
        <w:ind w:left="567" w:firstLine="426"/>
        <w:rPr>
          <w:rFonts w:asciiTheme="majorHAnsi" w:hAnsiTheme="majorHAnsi" w:cstheme="majorHAnsi"/>
        </w:rPr>
      </w:pPr>
      <w:r w:rsidRPr="00064E9A">
        <w:rPr>
          <w:rFonts w:asciiTheme="majorHAnsi" w:hAnsiTheme="majorHAnsi" w:cstheme="majorHAnsi"/>
        </w:rPr>
        <w:t>and/ or</w:t>
      </w:r>
    </w:p>
    <w:p w14:paraId="543038EE" w14:textId="77777777" w:rsidR="00FD3FD2" w:rsidRPr="00064E9A" w:rsidRDefault="00FD3FD2" w:rsidP="00C41A7A">
      <w:pPr>
        <w:spacing w:after="0"/>
        <w:ind w:left="567" w:firstLine="426"/>
        <w:rPr>
          <w:rFonts w:asciiTheme="majorHAnsi" w:hAnsiTheme="majorHAnsi" w:cstheme="majorHAnsi"/>
        </w:rPr>
      </w:pPr>
    </w:p>
    <w:p w14:paraId="557BE996" w14:textId="43B9E72A" w:rsidR="00064E9A" w:rsidRPr="00C41A7A" w:rsidRDefault="00064E9A" w:rsidP="00A15294">
      <w:pPr>
        <w:spacing w:after="0"/>
        <w:ind w:left="993"/>
        <w:rPr>
          <w:rFonts w:asciiTheme="majorHAnsi" w:hAnsiTheme="majorHAnsi" w:cstheme="majorHAnsi"/>
          <w:b/>
          <w:bCs/>
        </w:rPr>
      </w:pPr>
      <w:r w:rsidRPr="00C41A7A">
        <w:rPr>
          <w:rFonts w:asciiTheme="majorHAnsi" w:hAnsiTheme="majorHAnsi" w:cstheme="majorHAnsi"/>
          <w:b/>
          <w:bCs/>
        </w:rPr>
        <w:t>Column E in tables 1</w:t>
      </w:r>
      <w:r w:rsidR="00FD3FD2" w:rsidRPr="00C41A7A">
        <w:rPr>
          <w:rFonts w:asciiTheme="majorHAnsi" w:hAnsiTheme="majorHAnsi" w:cstheme="majorHAnsi"/>
          <w:b/>
          <w:bCs/>
        </w:rPr>
        <w:t>0</w:t>
      </w:r>
    </w:p>
    <w:p w14:paraId="0DBCF8CF" w14:textId="77777777" w:rsidR="00064E9A" w:rsidRPr="00064E9A" w:rsidRDefault="00064E9A" w:rsidP="00A15294">
      <w:pPr>
        <w:spacing w:after="0"/>
        <w:ind w:left="993"/>
        <w:rPr>
          <w:rFonts w:asciiTheme="majorHAnsi" w:hAnsiTheme="majorHAnsi" w:cstheme="majorHAnsi"/>
        </w:rPr>
      </w:pPr>
      <w:r w:rsidRPr="00064E9A">
        <w:rPr>
          <w:rFonts w:asciiTheme="majorHAnsi" w:hAnsiTheme="majorHAnsi" w:cstheme="majorHAnsi"/>
        </w:rPr>
        <w:t>Copy of Medical Certificate clearly indicating the disability in line with the B-BBEE status claimed as defined in the Broad-Based Black Economic Empowerment Act.</w:t>
      </w:r>
    </w:p>
    <w:p w14:paraId="25A1E475" w14:textId="77777777" w:rsidR="00064E9A" w:rsidRPr="00064E9A" w:rsidRDefault="00064E9A" w:rsidP="00F70D86">
      <w:pPr>
        <w:spacing w:after="0"/>
        <w:ind w:left="567"/>
        <w:rPr>
          <w:rFonts w:asciiTheme="majorHAnsi" w:hAnsiTheme="majorHAnsi" w:cstheme="majorHAnsi"/>
        </w:rPr>
      </w:pPr>
    </w:p>
    <w:p w14:paraId="4EC62C60" w14:textId="77777777" w:rsidR="00064E9A" w:rsidRPr="00064E9A" w:rsidRDefault="00064E9A" w:rsidP="00F70D86">
      <w:pPr>
        <w:spacing w:after="0"/>
        <w:ind w:left="567"/>
        <w:rPr>
          <w:rFonts w:asciiTheme="majorHAnsi" w:hAnsiTheme="majorHAnsi" w:cstheme="majorHAnsi"/>
        </w:rPr>
      </w:pPr>
      <w:r w:rsidRPr="00064E9A">
        <w:rPr>
          <w:rFonts w:asciiTheme="majorHAnsi" w:hAnsiTheme="majorHAnsi" w:cstheme="majorHAnsi"/>
        </w:rPr>
        <w:t>Note:</w:t>
      </w:r>
    </w:p>
    <w:p w14:paraId="23A150D8" w14:textId="77777777" w:rsidR="00064E9A" w:rsidRPr="00064E9A" w:rsidRDefault="00064E9A" w:rsidP="00F70D86">
      <w:pPr>
        <w:spacing w:after="0"/>
        <w:ind w:left="567"/>
        <w:rPr>
          <w:rFonts w:asciiTheme="majorHAnsi" w:hAnsiTheme="majorHAnsi" w:cstheme="majorHAnsi"/>
        </w:rPr>
      </w:pPr>
      <w:r w:rsidRPr="00064E9A">
        <w:rPr>
          <w:rFonts w:asciiTheme="majorHAnsi" w:hAnsiTheme="majorHAnsi" w:cstheme="majorHAnsi"/>
        </w:rPr>
        <w:t>The CIPC (Companies and Intellectual Property Commission) registration documents will also be used as evidence to confirm compliance to the Preferential procurement requirements as part of the evaluation process.</w:t>
      </w:r>
    </w:p>
    <w:p w14:paraId="39B5C166" w14:textId="77777777" w:rsidR="00A15294" w:rsidRDefault="00A15294" w:rsidP="00F70D86">
      <w:pPr>
        <w:spacing w:after="0"/>
        <w:ind w:left="567"/>
        <w:rPr>
          <w:rFonts w:asciiTheme="majorHAnsi" w:hAnsiTheme="majorHAnsi" w:cstheme="majorHAnsi"/>
        </w:rPr>
      </w:pPr>
    </w:p>
    <w:p w14:paraId="3D74801D" w14:textId="4DE61CE9" w:rsidR="00D826CA" w:rsidRDefault="00064E9A" w:rsidP="00F70D86">
      <w:pPr>
        <w:spacing w:after="0"/>
        <w:ind w:left="567"/>
        <w:rPr>
          <w:rFonts w:asciiTheme="majorHAnsi" w:hAnsiTheme="majorHAnsi" w:cstheme="majorHAnsi"/>
        </w:rPr>
      </w:pPr>
      <w:r w:rsidRPr="00064E9A">
        <w:rPr>
          <w:rFonts w:asciiTheme="majorHAnsi" w:hAnsiTheme="majorHAnsi" w:cstheme="majorHAnsi"/>
        </w:rPr>
        <w:t xml:space="preserve">Points allocation: Points will be allocated for bidders that meets the requirements as indicated in table </w:t>
      </w:r>
      <w:r>
        <w:rPr>
          <w:rFonts w:asciiTheme="majorHAnsi" w:hAnsiTheme="majorHAnsi" w:cstheme="majorHAnsi"/>
        </w:rPr>
        <w:t>1</w:t>
      </w:r>
      <w:r w:rsidR="00FD3FD2">
        <w:rPr>
          <w:rFonts w:asciiTheme="majorHAnsi" w:hAnsiTheme="majorHAnsi" w:cstheme="majorHAnsi"/>
        </w:rPr>
        <w:t>0</w:t>
      </w:r>
      <w:r w:rsidRPr="00064E9A">
        <w:rPr>
          <w:rFonts w:asciiTheme="majorHAnsi" w:hAnsiTheme="majorHAnsi" w:cstheme="majorHAnsi"/>
        </w:rPr>
        <w:t xml:space="preserve"> in section 4.6.</w:t>
      </w:r>
      <w:bookmarkEnd w:id="1"/>
      <w:bookmarkEnd w:id="2"/>
      <w:bookmarkEnd w:id="3"/>
      <w:bookmarkEnd w:id="4"/>
    </w:p>
    <w:p w14:paraId="17A51A1A" w14:textId="77777777" w:rsidR="00D85814" w:rsidRDefault="00D85814" w:rsidP="00F70D86">
      <w:pPr>
        <w:spacing w:after="0"/>
        <w:ind w:left="567"/>
        <w:rPr>
          <w:rFonts w:asciiTheme="majorHAnsi" w:hAnsiTheme="majorHAnsi" w:cstheme="majorHAnsi"/>
        </w:rPr>
      </w:pPr>
    </w:p>
    <w:p w14:paraId="7F60B4E1" w14:textId="77777777" w:rsidR="00D85814" w:rsidRDefault="00D85814" w:rsidP="00F70D86">
      <w:pPr>
        <w:spacing w:after="0"/>
        <w:ind w:left="567"/>
        <w:rPr>
          <w:rFonts w:asciiTheme="majorHAnsi" w:hAnsiTheme="majorHAnsi" w:cstheme="majorHAnsi"/>
        </w:rPr>
      </w:pPr>
    </w:p>
    <w:p w14:paraId="4275B40F" w14:textId="77777777" w:rsidR="00D85814" w:rsidRDefault="00D85814" w:rsidP="00F70D86">
      <w:pPr>
        <w:spacing w:after="0"/>
        <w:ind w:left="567"/>
        <w:rPr>
          <w:rFonts w:asciiTheme="majorHAnsi" w:hAnsiTheme="majorHAnsi" w:cstheme="majorHAnsi"/>
        </w:rPr>
      </w:pPr>
    </w:p>
    <w:p w14:paraId="08706BBB" w14:textId="77777777" w:rsidR="00D85814" w:rsidRDefault="00D85814" w:rsidP="00F70D86">
      <w:pPr>
        <w:spacing w:after="0"/>
        <w:ind w:left="567"/>
        <w:rPr>
          <w:rFonts w:asciiTheme="majorHAnsi" w:hAnsiTheme="majorHAnsi" w:cstheme="majorHAnsi"/>
        </w:rPr>
      </w:pPr>
    </w:p>
    <w:p w14:paraId="2655C489" w14:textId="77777777" w:rsidR="00D85814" w:rsidRDefault="00D85814" w:rsidP="00F70D86">
      <w:pPr>
        <w:spacing w:after="0"/>
        <w:ind w:left="567"/>
        <w:rPr>
          <w:rFonts w:asciiTheme="majorHAnsi" w:hAnsiTheme="majorHAnsi" w:cstheme="majorHAnsi"/>
        </w:rPr>
      </w:pPr>
    </w:p>
    <w:p w14:paraId="642B0D41" w14:textId="77777777" w:rsidR="00D85814" w:rsidRDefault="00D85814" w:rsidP="00F70D86">
      <w:pPr>
        <w:spacing w:after="0"/>
        <w:ind w:left="567"/>
        <w:rPr>
          <w:rFonts w:asciiTheme="majorHAnsi" w:hAnsiTheme="majorHAnsi" w:cstheme="majorHAnsi"/>
        </w:rPr>
      </w:pPr>
    </w:p>
    <w:p w14:paraId="7780904B" w14:textId="77777777" w:rsidR="00D85814" w:rsidRDefault="00D85814" w:rsidP="00F70D86">
      <w:pPr>
        <w:spacing w:after="0"/>
        <w:ind w:left="567"/>
        <w:rPr>
          <w:rFonts w:asciiTheme="majorHAnsi" w:hAnsiTheme="majorHAnsi" w:cstheme="majorHAnsi"/>
        </w:rPr>
      </w:pPr>
    </w:p>
    <w:p w14:paraId="392DBC26" w14:textId="77777777" w:rsidR="00D85814" w:rsidRDefault="00D85814" w:rsidP="00F70D86">
      <w:pPr>
        <w:spacing w:after="0"/>
        <w:ind w:left="567"/>
        <w:rPr>
          <w:rFonts w:asciiTheme="majorHAnsi" w:hAnsiTheme="majorHAnsi" w:cstheme="majorHAnsi"/>
        </w:rPr>
      </w:pPr>
    </w:p>
    <w:p w14:paraId="6EAF7518" w14:textId="77777777" w:rsidR="00D85814" w:rsidRDefault="00D85814" w:rsidP="00F70D86">
      <w:pPr>
        <w:spacing w:after="0"/>
        <w:ind w:left="567"/>
        <w:rPr>
          <w:rFonts w:asciiTheme="majorHAnsi" w:hAnsiTheme="majorHAnsi" w:cstheme="majorHAnsi"/>
        </w:rPr>
      </w:pPr>
    </w:p>
    <w:p w14:paraId="1A1EE4BC" w14:textId="77777777" w:rsidR="00D85814" w:rsidRDefault="00D85814" w:rsidP="00F70D86">
      <w:pPr>
        <w:spacing w:after="0"/>
        <w:ind w:left="567"/>
        <w:rPr>
          <w:rFonts w:asciiTheme="majorHAnsi" w:hAnsiTheme="majorHAnsi" w:cstheme="majorHAnsi"/>
        </w:rPr>
      </w:pPr>
    </w:p>
    <w:p w14:paraId="2FB892DE" w14:textId="77777777" w:rsidR="00D85814" w:rsidRDefault="00D85814" w:rsidP="00F70D86">
      <w:pPr>
        <w:spacing w:after="0"/>
        <w:ind w:left="567"/>
        <w:rPr>
          <w:rFonts w:asciiTheme="majorHAnsi" w:hAnsiTheme="majorHAnsi" w:cstheme="majorHAnsi"/>
        </w:rPr>
      </w:pPr>
    </w:p>
    <w:p w14:paraId="5DCBB226" w14:textId="77777777" w:rsidR="00D85814" w:rsidRDefault="00D85814" w:rsidP="00F70D86">
      <w:pPr>
        <w:spacing w:after="0"/>
        <w:ind w:left="567"/>
        <w:rPr>
          <w:rFonts w:asciiTheme="majorHAnsi" w:hAnsiTheme="majorHAnsi" w:cstheme="majorHAnsi"/>
        </w:rPr>
      </w:pPr>
    </w:p>
    <w:p w14:paraId="45CB85B7" w14:textId="77777777" w:rsidR="00D85814" w:rsidRDefault="00D85814" w:rsidP="00F70D86">
      <w:pPr>
        <w:spacing w:after="0"/>
        <w:ind w:left="567"/>
        <w:rPr>
          <w:rFonts w:asciiTheme="majorHAnsi" w:hAnsiTheme="majorHAnsi" w:cstheme="majorHAnsi"/>
        </w:rPr>
      </w:pPr>
    </w:p>
    <w:p w14:paraId="54FD1559" w14:textId="77777777" w:rsidR="00D85814" w:rsidRDefault="00D85814" w:rsidP="00F70D86">
      <w:pPr>
        <w:spacing w:after="0"/>
        <w:ind w:left="567"/>
        <w:rPr>
          <w:rFonts w:asciiTheme="majorHAnsi" w:hAnsiTheme="majorHAnsi" w:cstheme="majorHAnsi"/>
        </w:rPr>
      </w:pPr>
    </w:p>
    <w:p w14:paraId="77A12E85" w14:textId="77777777" w:rsidR="00D85814" w:rsidRDefault="00D85814" w:rsidP="00D85814">
      <w:pPr>
        <w:pStyle w:val="AnnexH1"/>
      </w:pPr>
      <w:bookmarkStart w:id="145" w:name="_Toc210378230"/>
      <w:bookmarkStart w:id="146" w:name="_Toc212644014"/>
      <w:r w:rsidRPr="00B07841">
        <w:lastRenderedPageBreak/>
        <w:t>MIOS Certification Requirements/Compliance</w:t>
      </w:r>
      <w:bookmarkEnd w:id="145"/>
      <w:bookmarkEnd w:id="146"/>
    </w:p>
    <w:p w14:paraId="36F08280" w14:textId="2A35E254" w:rsidR="0069785F" w:rsidRDefault="0069785F" w:rsidP="0069785F">
      <w:pPr>
        <w:autoSpaceDE w:val="0"/>
        <w:autoSpaceDN w:val="0"/>
        <w:adjustRightInd w:val="0"/>
        <w:rPr>
          <w:rFonts w:cs="Calibri Light"/>
          <w:color w:val="0072BD"/>
        </w:rPr>
      </w:pPr>
      <w:r w:rsidRPr="00B07841">
        <w:rPr>
          <w:rFonts w:cs="Calibri Light"/>
          <w:color w:val="000000"/>
        </w:rPr>
        <w:t>In terms of the State Information Technology Agency Act (as amended), the Agency (SITA) must certify that all ICT goods and services comply with approved interoperability (MIOS 6) and related security standards. These standards are available on the SITA website</w:t>
      </w:r>
      <w:r w:rsidR="0042704E">
        <w:rPr>
          <w:rFonts w:cs="Calibri Light"/>
          <w:color w:val="000000"/>
        </w:rPr>
        <w:t xml:space="preserve"> (</w:t>
      </w:r>
      <w:hyperlink r:id="rId11" w:history="1">
        <w:r w:rsidR="0042704E" w:rsidRPr="00C4416E">
          <w:rPr>
            <w:rStyle w:val="Hyperlink"/>
            <w:rFonts w:cs="Calibri Light"/>
          </w:rPr>
          <w:t>http://www.sita.co.za</w:t>
        </w:r>
      </w:hyperlink>
      <w:r w:rsidR="0042704E">
        <w:rPr>
          <w:rFonts w:cs="Calibri Light"/>
          <w:color w:val="000000"/>
        </w:rPr>
        <w:t xml:space="preserve"> under the Procurement I Standards menu</w:t>
      </w:r>
      <w:r w:rsidR="003E323E">
        <w:rPr>
          <w:rFonts w:cs="Calibri Light"/>
          <w:color w:val="000000"/>
        </w:rPr>
        <w:t xml:space="preserve"> selection)</w:t>
      </w:r>
      <w:r>
        <w:rPr>
          <w:rFonts w:cs="Calibri Light"/>
          <w:color w:val="000000"/>
        </w:rPr>
        <w:t xml:space="preserve">. </w:t>
      </w:r>
      <w:r w:rsidRPr="00B07841">
        <w:rPr>
          <w:rFonts w:cs="Calibri Light"/>
          <w:color w:val="000000"/>
        </w:rPr>
        <w:t xml:space="preserve">Enquiries: </w:t>
      </w:r>
      <w:hyperlink r:id="rId12" w:history="1">
        <w:r w:rsidR="0042704E" w:rsidRPr="00C4416E">
          <w:rPr>
            <w:rStyle w:val="Hyperlink"/>
            <w:rFonts w:cs="Calibri Light"/>
          </w:rPr>
          <w:t>certification@sita.co.za</w:t>
        </w:r>
      </w:hyperlink>
      <w:r>
        <w:rPr>
          <w:rFonts w:cs="Calibri Light"/>
          <w:color w:val="0072BD"/>
        </w:rPr>
        <w:t>.</w:t>
      </w:r>
    </w:p>
    <w:p w14:paraId="1F31D3DB" w14:textId="1A2F6CB6" w:rsidR="0042704E" w:rsidRPr="00B07841" w:rsidRDefault="0042704E" w:rsidP="0069785F">
      <w:pPr>
        <w:autoSpaceDE w:val="0"/>
        <w:autoSpaceDN w:val="0"/>
        <w:adjustRightInd w:val="0"/>
        <w:rPr>
          <w:rFonts w:cs="Calibri Light"/>
          <w:color w:val="000000"/>
        </w:rPr>
      </w:pPr>
      <w:r w:rsidRPr="00C41A7A">
        <w:rPr>
          <w:rFonts w:cs="Calibri Light"/>
          <w:color w:val="000000"/>
        </w:rPr>
        <w:t>In accordance with the SITA Act and applicable regulations, SITA hereby declares that the relevant approved standards are applicable.</w:t>
      </w:r>
    </w:p>
    <w:p w14:paraId="43CB3347" w14:textId="77777777" w:rsidR="0069785F" w:rsidRPr="00B07841" w:rsidRDefault="0069785F">
      <w:pPr>
        <w:pStyle w:val="ListParagraph"/>
        <w:numPr>
          <w:ilvl w:val="6"/>
          <w:numId w:val="40"/>
        </w:numPr>
        <w:autoSpaceDE w:val="0"/>
        <w:autoSpaceDN w:val="0"/>
        <w:adjustRightInd w:val="0"/>
        <w:ind w:left="357" w:hanging="357"/>
        <w:rPr>
          <w:rFonts w:cs="Calibri Light"/>
        </w:rPr>
      </w:pPr>
      <w:r w:rsidRPr="00B07841">
        <w:rPr>
          <w:rFonts w:cs="Calibri Light"/>
        </w:rPr>
        <w:t xml:space="preserve">The set of interoperability standards extracted from MIOS and listed in the table below </w:t>
      </w:r>
      <w:r>
        <w:rPr>
          <w:rFonts w:cs="Calibri Light"/>
        </w:rPr>
        <w:t>applies</w:t>
      </w:r>
      <w:r w:rsidRPr="00B07841">
        <w:rPr>
          <w:rFonts w:cs="Calibri Light"/>
        </w:rPr>
        <w:t xml:space="preserve"> to this tender/request and will be subject to the SITA Certification process. The bidder is required to ensure the following:</w:t>
      </w:r>
    </w:p>
    <w:p w14:paraId="657B0F45" w14:textId="77777777" w:rsidR="0069785F" w:rsidRPr="00B07841" w:rsidRDefault="0069785F">
      <w:pPr>
        <w:pStyle w:val="ListParagraph"/>
        <w:numPr>
          <w:ilvl w:val="0"/>
          <w:numId w:val="41"/>
        </w:numPr>
        <w:autoSpaceDE w:val="0"/>
        <w:autoSpaceDN w:val="0"/>
        <w:adjustRightInd w:val="0"/>
        <w:rPr>
          <w:rFonts w:cs="Calibri Light"/>
        </w:rPr>
      </w:pPr>
      <w:r w:rsidRPr="00B07841">
        <w:rPr>
          <w:rFonts w:cs="Calibri Light"/>
        </w:rPr>
        <w:t>Declare, by a "YES", "NO", or "N/A" (Not Applicable) answer, the level of compliance with each standard as listed in the table; and</w:t>
      </w:r>
    </w:p>
    <w:p w14:paraId="3D05BA29" w14:textId="77777777" w:rsidR="0069785F" w:rsidRPr="00B07841" w:rsidRDefault="0069785F">
      <w:pPr>
        <w:pStyle w:val="ListParagraph"/>
        <w:numPr>
          <w:ilvl w:val="0"/>
          <w:numId w:val="41"/>
        </w:numPr>
        <w:autoSpaceDE w:val="0"/>
        <w:autoSpaceDN w:val="0"/>
        <w:adjustRightInd w:val="0"/>
        <w:rPr>
          <w:rFonts w:cs="Calibri Light"/>
        </w:rPr>
      </w:pPr>
      <w:r w:rsidRPr="00B07841">
        <w:rPr>
          <w:rFonts w:cs="Calibri Light"/>
        </w:rPr>
        <w:t xml:space="preserve">In the case of a YES answer, attach, if any, the </w:t>
      </w:r>
      <w:r w:rsidRPr="00FD06F8">
        <w:rPr>
          <w:rFonts w:cs="Calibri Light"/>
        </w:rPr>
        <w:t>independent</w:t>
      </w:r>
      <w:r w:rsidRPr="00B07841">
        <w:rPr>
          <w:rFonts w:cs="Calibri Light"/>
        </w:rPr>
        <w:t xml:space="preserve"> certificate(s) to substantiate the declaration; and in the case of a N/A</w:t>
      </w:r>
      <w:r w:rsidRPr="00FD06F8">
        <w:rPr>
          <w:rFonts w:cs="Calibri Light"/>
        </w:rPr>
        <w:t xml:space="preserve"> </w:t>
      </w:r>
      <w:r w:rsidRPr="00B07841">
        <w:rPr>
          <w:rFonts w:cs="Calibri Light"/>
        </w:rPr>
        <w:t>answer, provide sufficient motivation as to why the standard is not deemed applicable.</w:t>
      </w:r>
    </w:p>
    <w:p w14:paraId="1FC3868C" w14:textId="77777777" w:rsidR="0069785F" w:rsidRPr="00B07841" w:rsidRDefault="0069785F">
      <w:pPr>
        <w:pStyle w:val="ListParagraph"/>
        <w:numPr>
          <w:ilvl w:val="6"/>
          <w:numId w:val="40"/>
        </w:numPr>
        <w:autoSpaceDE w:val="0"/>
        <w:autoSpaceDN w:val="0"/>
        <w:adjustRightInd w:val="0"/>
        <w:ind w:left="357" w:hanging="357"/>
        <w:rPr>
          <w:rFonts w:cs="Calibri Light"/>
        </w:rPr>
      </w:pPr>
      <w:r w:rsidRPr="00B07841">
        <w:rPr>
          <w:rFonts w:cs="Calibri Light"/>
        </w:rPr>
        <w:t>An empty declaration (no answer provided), or a "N/A" answer without sufficient motivation, will be regarded as a "NO" answer, and</w:t>
      </w:r>
      <w:r>
        <w:rPr>
          <w:rFonts w:cs="Calibri Light"/>
        </w:rPr>
        <w:t xml:space="preserve"> </w:t>
      </w:r>
      <w:r w:rsidRPr="00B07841">
        <w:rPr>
          <w:rFonts w:cs="Calibri Light"/>
        </w:rPr>
        <w:t>could be considered as non-compliant.</w:t>
      </w:r>
    </w:p>
    <w:p w14:paraId="2B0D5F8F" w14:textId="77777777" w:rsidR="0069785F" w:rsidRPr="00B07841" w:rsidRDefault="0069785F">
      <w:pPr>
        <w:pStyle w:val="ListParagraph"/>
        <w:numPr>
          <w:ilvl w:val="6"/>
          <w:numId w:val="40"/>
        </w:numPr>
        <w:autoSpaceDE w:val="0"/>
        <w:autoSpaceDN w:val="0"/>
        <w:adjustRightInd w:val="0"/>
        <w:ind w:left="357" w:hanging="357"/>
        <w:rPr>
          <w:rFonts w:cs="Calibri Light"/>
        </w:rPr>
      </w:pPr>
      <w:r w:rsidRPr="00B07841">
        <w:rPr>
          <w:rFonts w:cs="Calibri Light"/>
        </w:rPr>
        <w:t xml:space="preserve">SITA Certification will assess the level of compliance and issue a certificate to that effect. Non-compliance </w:t>
      </w:r>
      <w:r>
        <w:rPr>
          <w:rFonts w:cs="Calibri Light"/>
        </w:rPr>
        <w:t>with</w:t>
      </w:r>
      <w:r w:rsidRPr="00B07841">
        <w:rPr>
          <w:rFonts w:cs="Calibri Light"/>
        </w:rPr>
        <w:t xml:space="preserve"> any of the listed standards</w:t>
      </w:r>
      <w:r>
        <w:rPr>
          <w:rFonts w:cs="Calibri Light"/>
        </w:rPr>
        <w:t xml:space="preserve"> </w:t>
      </w:r>
      <w:r w:rsidRPr="00B07841">
        <w:rPr>
          <w:rFonts w:cs="Calibri Light"/>
        </w:rPr>
        <w:t>will be regarded as NOT meeting the relevant requirements of the bid.</w:t>
      </w:r>
    </w:p>
    <w:p w14:paraId="3B17BB5B" w14:textId="77777777" w:rsidR="0069785F" w:rsidRPr="00B07841" w:rsidRDefault="0069785F">
      <w:pPr>
        <w:pStyle w:val="ListParagraph"/>
        <w:numPr>
          <w:ilvl w:val="6"/>
          <w:numId w:val="40"/>
        </w:numPr>
        <w:autoSpaceDE w:val="0"/>
        <w:autoSpaceDN w:val="0"/>
        <w:adjustRightInd w:val="0"/>
        <w:ind w:left="357" w:hanging="357"/>
        <w:rPr>
          <w:rFonts w:cs="Calibri Light"/>
        </w:rPr>
      </w:pPr>
      <w:r w:rsidRPr="00B07841">
        <w:rPr>
          <w:rFonts w:cs="Calibri Light"/>
        </w:rPr>
        <w:t>This list is only valid for the latest approved request documentation as received and held by the SITA Certification unit.</w:t>
      </w:r>
    </w:p>
    <w:p w14:paraId="187B53B3" w14:textId="77777777" w:rsidR="0069785F" w:rsidRPr="00B07841" w:rsidRDefault="0069785F">
      <w:pPr>
        <w:pStyle w:val="ListParagraph"/>
        <w:numPr>
          <w:ilvl w:val="6"/>
          <w:numId w:val="40"/>
        </w:numPr>
        <w:autoSpaceDE w:val="0"/>
        <w:autoSpaceDN w:val="0"/>
        <w:adjustRightInd w:val="0"/>
        <w:ind w:left="357" w:hanging="357"/>
        <w:rPr>
          <w:rFonts w:cs="Calibri Light"/>
        </w:rPr>
      </w:pPr>
      <w:r w:rsidRPr="00B07841">
        <w:rPr>
          <w:rFonts w:cs="Calibri Light"/>
        </w:rPr>
        <w:t>This list does NOT constitute a Compliance Certificate and ONLY indicates the relevant standards applicable to the system/solution.</w:t>
      </w:r>
    </w:p>
    <w:p w14:paraId="4E46B200" w14:textId="77777777" w:rsidR="0069785F" w:rsidRPr="00B07841" w:rsidRDefault="0069785F" w:rsidP="0069785F">
      <w:pPr>
        <w:autoSpaceDE w:val="0"/>
        <w:autoSpaceDN w:val="0"/>
        <w:adjustRightInd w:val="0"/>
        <w:jc w:val="left"/>
        <w:rPr>
          <w:rFonts w:cs="Calibri Light"/>
        </w:rPr>
      </w:pPr>
      <w:r w:rsidRPr="00B07841">
        <w:rPr>
          <w:rFonts w:cs="Calibri Light"/>
        </w:rPr>
        <w:t>Once implementation of the awarded solution is complete, please contact the ICT Certification unit at certification@sita.co.za to complete the ICT Certification process.</w:t>
      </w:r>
    </w:p>
    <w:p w14:paraId="092777C7" w14:textId="77777777" w:rsidR="0069785F" w:rsidRPr="00B07841" w:rsidRDefault="0069785F" w:rsidP="0069785F">
      <w:pPr>
        <w:autoSpaceDE w:val="0"/>
        <w:autoSpaceDN w:val="0"/>
        <w:adjustRightInd w:val="0"/>
        <w:spacing w:line="240" w:lineRule="auto"/>
        <w:jc w:val="left"/>
        <w:rPr>
          <w:rFonts w:cs="Calibri Light"/>
        </w:rPr>
      </w:pPr>
    </w:p>
    <w:p w14:paraId="4A2AD599" w14:textId="4D862C76" w:rsidR="0069785F" w:rsidRPr="00B07841" w:rsidRDefault="0069785F" w:rsidP="0069785F">
      <w:pPr>
        <w:pStyle w:val="Caption"/>
        <w:rPr>
          <w:rFonts w:cs="Calibri Light"/>
          <w:bCs/>
          <w:szCs w:val="22"/>
        </w:rPr>
      </w:pPr>
      <w:bookmarkStart w:id="147" w:name="_Toc210378244"/>
      <w:r w:rsidRPr="00B07841">
        <w:rPr>
          <w:rFonts w:cs="Calibri Light"/>
          <w:bCs/>
          <w:szCs w:val="22"/>
        </w:rPr>
        <w:t>Interoperability Standards</w:t>
      </w:r>
      <w:bookmarkEnd w:id="147"/>
    </w:p>
    <w:tbl>
      <w:tblPr>
        <w:tblStyle w:val="TableGrid"/>
        <w:tblW w:w="5000" w:type="pct"/>
        <w:tblLook w:val="04A0" w:firstRow="1" w:lastRow="0" w:firstColumn="1" w:lastColumn="0" w:noHBand="0" w:noVBand="1"/>
      </w:tblPr>
      <w:tblGrid>
        <w:gridCol w:w="7082"/>
        <w:gridCol w:w="1246"/>
        <w:gridCol w:w="1300"/>
      </w:tblGrid>
      <w:tr w:rsidR="0069785F" w:rsidRPr="003936D4" w14:paraId="62DAFFD1" w14:textId="77777777" w:rsidTr="00941452">
        <w:tc>
          <w:tcPr>
            <w:tcW w:w="4325" w:type="pct"/>
            <w:gridSpan w:val="2"/>
            <w:vAlign w:val="center"/>
          </w:tcPr>
          <w:p w14:paraId="68513349" w14:textId="77777777" w:rsidR="0069785F" w:rsidRPr="00B07841" w:rsidRDefault="0069785F" w:rsidP="00941452">
            <w:pPr>
              <w:autoSpaceDE w:val="0"/>
              <w:autoSpaceDN w:val="0"/>
              <w:adjustRightInd w:val="0"/>
              <w:jc w:val="left"/>
              <w:rPr>
                <w:rFonts w:cs="Calibri Light"/>
                <w:b/>
                <w:bCs/>
                <w:sz w:val="20"/>
                <w:szCs w:val="20"/>
              </w:rPr>
            </w:pPr>
            <w:r w:rsidRPr="00B07841">
              <w:rPr>
                <w:rFonts w:cs="Calibri Light"/>
                <w:b/>
                <w:bCs/>
                <w:sz w:val="20"/>
                <w:szCs w:val="20"/>
              </w:rPr>
              <w:t>The solution must comply with the following minimum interoperability standards:</w:t>
            </w:r>
          </w:p>
        </w:tc>
        <w:tc>
          <w:tcPr>
            <w:tcW w:w="675" w:type="pct"/>
            <w:vAlign w:val="center"/>
          </w:tcPr>
          <w:p w14:paraId="0E295628" w14:textId="77777777" w:rsidR="0069785F" w:rsidRPr="00B07841" w:rsidRDefault="0069785F" w:rsidP="00941452">
            <w:pPr>
              <w:autoSpaceDE w:val="0"/>
              <w:autoSpaceDN w:val="0"/>
              <w:adjustRightInd w:val="0"/>
              <w:jc w:val="left"/>
              <w:rPr>
                <w:rFonts w:cs="Calibri Light"/>
                <w:b/>
                <w:bCs/>
                <w:sz w:val="20"/>
                <w:szCs w:val="20"/>
              </w:rPr>
            </w:pPr>
            <w:r w:rsidRPr="00B07841">
              <w:rPr>
                <w:rFonts w:cs="Calibri Light"/>
                <w:b/>
                <w:bCs/>
                <w:sz w:val="20"/>
                <w:szCs w:val="20"/>
              </w:rPr>
              <w:t>Indicate YES/NO/NOT APPLICABLE (N/A)</w:t>
            </w:r>
          </w:p>
        </w:tc>
      </w:tr>
      <w:tr w:rsidR="0069785F" w:rsidRPr="003936D4" w14:paraId="13749131" w14:textId="77777777" w:rsidTr="00941452">
        <w:trPr>
          <w:trHeight w:val="340"/>
        </w:trPr>
        <w:tc>
          <w:tcPr>
            <w:tcW w:w="3678" w:type="pct"/>
            <w:vAlign w:val="center"/>
          </w:tcPr>
          <w:p w14:paraId="0694D31D" w14:textId="6537BD90" w:rsidR="0069785F" w:rsidRPr="00B07841" w:rsidRDefault="00D94FB3" w:rsidP="00941452">
            <w:pPr>
              <w:autoSpaceDE w:val="0"/>
              <w:autoSpaceDN w:val="0"/>
              <w:adjustRightInd w:val="0"/>
              <w:jc w:val="left"/>
              <w:rPr>
                <w:rFonts w:cs="Calibri Light"/>
                <w:sz w:val="20"/>
                <w:szCs w:val="20"/>
              </w:rPr>
            </w:pPr>
            <w:r>
              <w:rPr>
                <w:rFonts w:ascii="CalibriLight" w:hAnsi="CalibriLight" w:cs="CalibriLight"/>
                <w:color w:val="404040"/>
                <w:sz w:val="20"/>
                <w:szCs w:val="20"/>
              </w:rPr>
              <w:t>C020101 Hypertext Transfer Protocol (HTTP/1.1)</w:t>
            </w:r>
          </w:p>
        </w:tc>
        <w:tc>
          <w:tcPr>
            <w:tcW w:w="647" w:type="pct"/>
          </w:tcPr>
          <w:p w14:paraId="1673BF60" w14:textId="61EE8F41" w:rsidR="0069785F" w:rsidRPr="00B07841" w:rsidRDefault="00D94FB3" w:rsidP="00941452">
            <w:pPr>
              <w:autoSpaceDE w:val="0"/>
              <w:autoSpaceDN w:val="0"/>
              <w:adjustRightInd w:val="0"/>
              <w:jc w:val="left"/>
              <w:rPr>
                <w:rFonts w:cs="Calibri Light"/>
                <w:sz w:val="20"/>
                <w:szCs w:val="20"/>
              </w:rPr>
            </w:pPr>
            <w:r w:rsidRPr="00D94FB3">
              <w:rPr>
                <w:rFonts w:cs="Calibri Light"/>
                <w:sz w:val="20"/>
                <w:szCs w:val="20"/>
              </w:rPr>
              <w:t>RFC 7230</w:t>
            </w:r>
          </w:p>
        </w:tc>
        <w:tc>
          <w:tcPr>
            <w:tcW w:w="675" w:type="pct"/>
          </w:tcPr>
          <w:p w14:paraId="7181966C" w14:textId="77777777" w:rsidR="0069785F" w:rsidRPr="00B07841" w:rsidRDefault="0069785F" w:rsidP="00941452">
            <w:pPr>
              <w:autoSpaceDE w:val="0"/>
              <w:autoSpaceDN w:val="0"/>
              <w:adjustRightInd w:val="0"/>
              <w:jc w:val="left"/>
              <w:rPr>
                <w:rFonts w:cs="Calibri Light"/>
                <w:sz w:val="20"/>
                <w:szCs w:val="20"/>
              </w:rPr>
            </w:pPr>
          </w:p>
        </w:tc>
      </w:tr>
      <w:tr w:rsidR="0069785F" w:rsidRPr="003936D4" w14:paraId="1E1F2D40" w14:textId="77777777" w:rsidTr="00941452">
        <w:trPr>
          <w:trHeight w:val="340"/>
        </w:trPr>
        <w:tc>
          <w:tcPr>
            <w:tcW w:w="3678" w:type="pct"/>
            <w:vAlign w:val="center"/>
          </w:tcPr>
          <w:p w14:paraId="79F2C443" w14:textId="4E0BA3FF" w:rsidR="0069785F" w:rsidRPr="00B07841" w:rsidRDefault="00D94FB3" w:rsidP="00941452">
            <w:pPr>
              <w:autoSpaceDE w:val="0"/>
              <w:autoSpaceDN w:val="0"/>
              <w:adjustRightInd w:val="0"/>
              <w:jc w:val="left"/>
              <w:rPr>
                <w:rFonts w:cs="Calibri Light"/>
                <w:sz w:val="20"/>
                <w:szCs w:val="20"/>
              </w:rPr>
            </w:pPr>
            <w:r w:rsidRPr="00D94FB3">
              <w:rPr>
                <w:rFonts w:cs="Calibri Light"/>
                <w:sz w:val="20"/>
                <w:szCs w:val="20"/>
              </w:rPr>
              <w:t>C020102 Hypertext Transfer Protocol (HTTP/1.1)</w:t>
            </w:r>
          </w:p>
        </w:tc>
        <w:tc>
          <w:tcPr>
            <w:tcW w:w="647" w:type="pct"/>
          </w:tcPr>
          <w:p w14:paraId="716038C5" w14:textId="09E2CD8F" w:rsidR="0069785F" w:rsidRPr="00B07841" w:rsidRDefault="00D94FB3" w:rsidP="00941452">
            <w:pPr>
              <w:autoSpaceDE w:val="0"/>
              <w:autoSpaceDN w:val="0"/>
              <w:adjustRightInd w:val="0"/>
              <w:jc w:val="left"/>
              <w:rPr>
                <w:rFonts w:cs="Calibri Light"/>
                <w:sz w:val="20"/>
                <w:szCs w:val="20"/>
              </w:rPr>
            </w:pPr>
            <w:r w:rsidRPr="00D94FB3">
              <w:rPr>
                <w:rFonts w:cs="Calibri Light"/>
                <w:sz w:val="20"/>
                <w:szCs w:val="20"/>
              </w:rPr>
              <w:t>RFC 7231</w:t>
            </w:r>
          </w:p>
        </w:tc>
        <w:tc>
          <w:tcPr>
            <w:tcW w:w="675" w:type="pct"/>
          </w:tcPr>
          <w:p w14:paraId="136ED647" w14:textId="77777777" w:rsidR="0069785F" w:rsidRPr="00B07841" w:rsidRDefault="0069785F" w:rsidP="00941452">
            <w:pPr>
              <w:autoSpaceDE w:val="0"/>
              <w:autoSpaceDN w:val="0"/>
              <w:adjustRightInd w:val="0"/>
              <w:jc w:val="left"/>
              <w:rPr>
                <w:rFonts w:cs="Calibri Light"/>
                <w:sz w:val="20"/>
                <w:szCs w:val="20"/>
              </w:rPr>
            </w:pPr>
          </w:p>
        </w:tc>
      </w:tr>
      <w:tr w:rsidR="0069785F" w:rsidRPr="003936D4" w14:paraId="4570A51C" w14:textId="77777777" w:rsidTr="00941452">
        <w:trPr>
          <w:trHeight w:val="340"/>
        </w:trPr>
        <w:tc>
          <w:tcPr>
            <w:tcW w:w="3678" w:type="pct"/>
            <w:vAlign w:val="center"/>
          </w:tcPr>
          <w:p w14:paraId="2D17A05B" w14:textId="08510D1B" w:rsidR="0069785F" w:rsidRPr="00B07841" w:rsidRDefault="00D94FB3" w:rsidP="00941452">
            <w:pPr>
              <w:autoSpaceDE w:val="0"/>
              <w:autoSpaceDN w:val="0"/>
              <w:adjustRightInd w:val="0"/>
              <w:jc w:val="left"/>
              <w:rPr>
                <w:rFonts w:cs="Calibri Light"/>
                <w:sz w:val="20"/>
                <w:szCs w:val="20"/>
              </w:rPr>
            </w:pPr>
            <w:r>
              <w:rPr>
                <w:rFonts w:ascii="CalibriLight" w:hAnsi="CalibriLight" w:cs="CalibriLight"/>
                <w:color w:val="404040"/>
                <w:sz w:val="20"/>
                <w:szCs w:val="20"/>
              </w:rPr>
              <w:t>C020103 Hypertext Transfer Protocol (HTTP/1.1)</w:t>
            </w:r>
          </w:p>
        </w:tc>
        <w:tc>
          <w:tcPr>
            <w:tcW w:w="647" w:type="pct"/>
          </w:tcPr>
          <w:p w14:paraId="7E6F8E0F" w14:textId="43C745CC" w:rsidR="0069785F" w:rsidRPr="00B07841" w:rsidRDefault="00D94FB3" w:rsidP="00941452">
            <w:pPr>
              <w:autoSpaceDE w:val="0"/>
              <w:autoSpaceDN w:val="0"/>
              <w:adjustRightInd w:val="0"/>
              <w:jc w:val="left"/>
              <w:rPr>
                <w:rFonts w:cs="Calibri Light"/>
                <w:sz w:val="20"/>
                <w:szCs w:val="20"/>
              </w:rPr>
            </w:pPr>
            <w:r w:rsidRPr="00D94FB3">
              <w:rPr>
                <w:rFonts w:cs="Calibri Light"/>
                <w:sz w:val="20"/>
                <w:szCs w:val="20"/>
              </w:rPr>
              <w:t>RFC 7232</w:t>
            </w:r>
          </w:p>
        </w:tc>
        <w:tc>
          <w:tcPr>
            <w:tcW w:w="675" w:type="pct"/>
          </w:tcPr>
          <w:p w14:paraId="18A9CED6" w14:textId="77777777" w:rsidR="0069785F" w:rsidRPr="00B07841" w:rsidRDefault="0069785F" w:rsidP="00941452">
            <w:pPr>
              <w:autoSpaceDE w:val="0"/>
              <w:autoSpaceDN w:val="0"/>
              <w:adjustRightInd w:val="0"/>
              <w:jc w:val="left"/>
              <w:rPr>
                <w:rFonts w:cs="Calibri Light"/>
                <w:sz w:val="20"/>
                <w:szCs w:val="20"/>
              </w:rPr>
            </w:pPr>
          </w:p>
        </w:tc>
      </w:tr>
      <w:tr w:rsidR="0069785F" w:rsidRPr="003936D4" w14:paraId="2A2049AC" w14:textId="77777777" w:rsidTr="00941452">
        <w:trPr>
          <w:trHeight w:val="340"/>
        </w:trPr>
        <w:tc>
          <w:tcPr>
            <w:tcW w:w="3678" w:type="pct"/>
            <w:vAlign w:val="center"/>
          </w:tcPr>
          <w:p w14:paraId="12DC948A" w14:textId="493BE102" w:rsidR="0069785F" w:rsidRPr="00B07841" w:rsidRDefault="00D94FB3" w:rsidP="00941452">
            <w:pPr>
              <w:autoSpaceDE w:val="0"/>
              <w:autoSpaceDN w:val="0"/>
              <w:adjustRightInd w:val="0"/>
              <w:jc w:val="left"/>
              <w:rPr>
                <w:rFonts w:cs="Calibri Light"/>
                <w:sz w:val="20"/>
                <w:szCs w:val="20"/>
              </w:rPr>
            </w:pPr>
            <w:r>
              <w:rPr>
                <w:rFonts w:ascii="CalibriLight" w:hAnsi="CalibriLight" w:cs="CalibriLight"/>
                <w:color w:val="404040"/>
                <w:sz w:val="20"/>
                <w:szCs w:val="20"/>
              </w:rPr>
              <w:t>C020104 Hypertext Transfer Protocol (HTTP/1.1)</w:t>
            </w:r>
          </w:p>
        </w:tc>
        <w:tc>
          <w:tcPr>
            <w:tcW w:w="647" w:type="pct"/>
          </w:tcPr>
          <w:p w14:paraId="333B24B6" w14:textId="055D11D9" w:rsidR="0069785F" w:rsidRPr="00B07841" w:rsidRDefault="00D94FB3" w:rsidP="00941452">
            <w:pPr>
              <w:autoSpaceDE w:val="0"/>
              <w:autoSpaceDN w:val="0"/>
              <w:adjustRightInd w:val="0"/>
              <w:jc w:val="left"/>
              <w:rPr>
                <w:rFonts w:cs="Calibri Light"/>
                <w:sz w:val="20"/>
                <w:szCs w:val="20"/>
              </w:rPr>
            </w:pPr>
            <w:r w:rsidRPr="00D94FB3">
              <w:rPr>
                <w:rFonts w:cs="Calibri Light"/>
                <w:sz w:val="20"/>
                <w:szCs w:val="20"/>
              </w:rPr>
              <w:t>RFC 7233</w:t>
            </w:r>
          </w:p>
        </w:tc>
        <w:tc>
          <w:tcPr>
            <w:tcW w:w="675" w:type="pct"/>
          </w:tcPr>
          <w:p w14:paraId="7EFC24E4" w14:textId="77777777" w:rsidR="0069785F" w:rsidRPr="00B07841" w:rsidRDefault="0069785F" w:rsidP="00941452">
            <w:pPr>
              <w:autoSpaceDE w:val="0"/>
              <w:autoSpaceDN w:val="0"/>
              <w:adjustRightInd w:val="0"/>
              <w:jc w:val="left"/>
              <w:rPr>
                <w:rFonts w:cs="Calibri Light"/>
                <w:sz w:val="20"/>
                <w:szCs w:val="20"/>
              </w:rPr>
            </w:pPr>
          </w:p>
        </w:tc>
      </w:tr>
      <w:tr w:rsidR="0069785F" w:rsidRPr="003936D4" w14:paraId="49A54518" w14:textId="77777777" w:rsidTr="00941452">
        <w:trPr>
          <w:trHeight w:val="340"/>
        </w:trPr>
        <w:tc>
          <w:tcPr>
            <w:tcW w:w="3678" w:type="pct"/>
            <w:vAlign w:val="center"/>
          </w:tcPr>
          <w:p w14:paraId="28FA41BA" w14:textId="2682FC55" w:rsidR="0069785F" w:rsidRPr="00B07841" w:rsidRDefault="00D94FB3" w:rsidP="00941452">
            <w:pPr>
              <w:autoSpaceDE w:val="0"/>
              <w:autoSpaceDN w:val="0"/>
              <w:adjustRightInd w:val="0"/>
              <w:jc w:val="left"/>
              <w:rPr>
                <w:rFonts w:cs="Calibri Light"/>
                <w:sz w:val="20"/>
                <w:szCs w:val="20"/>
              </w:rPr>
            </w:pPr>
            <w:r w:rsidRPr="00D94FB3">
              <w:rPr>
                <w:rFonts w:cs="Calibri Light"/>
                <w:sz w:val="20"/>
                <w:szCs w:val="20"/>
              </w:rPr>
              <w:t>C020105 Hypertext Transfer Protocol (HTTP/1.1)</w:t>
            </w:r>
          </w:p>
        </w:tc>
        <w:tc>
          <w:tcPr>
            <w:tcW w:w="647" w:type="pct"/>
          </w:tcPr>
          <w:p w14:paraId="23B851C4" w14:textId="6B1DA5C2" w:rsidR="0069785F" w:rsidRPr="00B07841" w:rsidRDefault="00D94FB3" w:rsidP="00941452">
            <w:pPr>
              <w:autoSpaceDE w:val="0"/>
              <w:autoSpaceDN w:val="0"/>
              <w:adjustRightInd w:val="0"/>
              <w:jc w:val="left"/>
              <w:rPr>
                <w:rFonts w:cs="Calibri Light"/>
                <w:sz w:val="20"/>
                <w:szCs w:val="20"/>
              </w:rPr>
            </w:pPr>
            <w:r w:rsidRPr="00D94FB3">
              <w:rPr>
                <w:rFonts w:cs="Calibri Light"/>
                <w:sz w:val="20"/>
                <w:szCs w:val="20"/>
              </w:rPr>
              <w:t>RFC 7234</w:t>
            </w:r>
          </w:p>
        </w:tc>
        <w:tc>
          <w:tcPr>
            <w:tcW w:w="675" w:type="pct"/>
          </w:tcPr>
          <w:p w14:paraId="712593D5" w14:textId="77777777" w:rsidR="0069785F" w:rsidRPr="00B07841" w:rsidRDefault="0069785F" w:rsidP="00941452">
            <w:pPr>
              <w:autoSpaceDE w:val="0"/>
              <w:autoSpaceDN w:val="0"/>
              <w:adjustRightInd w:val="0"/>
              <w:jc w:val="left"/>
              <w:rPr>
                <w:rFonts w:cs="Calibri Light"/>
                <w:sz w:val="20"/>
                <w:szCs w:val="20"/>
              </w:rPr>
            </w:pPr>
          </w:p>
        </w:tc>
      </w:tr>
      <w:tr w:rsidR="0069785F" w:rsidRPr="003936D4" w14:paraId="2B7C0758" w14:textId="77777777" w:rsidTr="00941452">
        <w:trPr>
          <w:trHeight w:val="340"/>
        </w:trPr>
        <w:tc>
          <w:tcPr>
            <w:tcW w:w="3678" w:type="pct"/>
            <w:vAlign w:val="center"/>
          </w:tcPr>
          <w:p w14:paraId="641C9FF1" w14:textId="5F5133D4" w:rsidR="0069785F" w:rsidRPr="00B07841" w:rsidRDefault="00D94FB3" w:rsidP="00941452">
            <w:pPr>
              <w:autoSpaceDE w:val="0"/>
              <w:autoSpaceDN w:val="0"/>
              <w:adjustRightInd w:val="0"/>
              <w:jc w:val="left"/>
              <w:rPr>
                <w:rFonts w:cs="Calibri Light"/>
                <w:sz w:val="20"/>
                <w:szCs w:val="20"/>
              </w:rPr>
            </w:pPr>
            <w:r w:rsidRPr="00D94FB3">
              <w:rPr>
                <w:rFonts w:cs="Calibri Light"/>
                <w:sz w:val="20"/>
                <w:szCs w:val="20"/>
              </w:rPr>
              <w:t>C020106 Hypertext Transfer Protocol (HTTP/1.1)</w:t>
            </w:r>
          </w:p>
        </w:tc>
        <w:tc>
          <w:tcPr>
            <w:tcW w:w="647" w:type="pct"/>
          </w:tcPr>
          <w:p w14:paraId="3930BD2A" w14:textId="259B1213" w:rsidR="0069785F" w:rsidRPr="00B07841" w:rsidRDefault="00D94FB3" w:rsidP="00941452">
            <w:pPr>
              <w:autoSpaceDE w:val="0"/>
              <w:autoSpaceDN w:val="0"/>
              <w:adjustRightInd w:val="0"/>
              <w:jc w:val="left"/>
              <w:rPr>
                <w:rFonts w:cs="Calibri Light"/>
                <w:sz w:val="20"/>
                <w:szCs w:val="20"/>
              </w:rPr>
            </w:pPr>
            <w:r w:rsidRPr="00D94FB3">
              <w:rPr>
                <w:rFonts w:cs="Calibri Light"/>
                <w:sz w:val="20"/>
                <w:szCs w:val="20"/>
              </w:rPr>
              <w:t>RFC 7235</w:t>
            </w:r>
          </w:p>
        </w:tc>
        <w:tc>
          <w:tcPr>
            <w:tcW w:w="675" w:type="pct"/>
          </w:tcPr>
          <w:p w14:paraId="1DD5BB38" w14:textId="77777777" w:rsidR="0069785F" w:rsidRPr="00B07841" w:rsidRDefault="0069785F" w:rsidP="00941452">
            <w:pPr>
              <w:autoSpaceDE w:val="0"/>
              <w:autoSpaceDN w:val="0"/>
              <w:adjustRightInd w:val="0"/>
              <w:jc w:val="left"/>
              <w:rPr>
                <w:rFonts w:cs="Calibri Light"/>
                <w:sz w:val="20"/>
                <w:szCs w:val="20"/>
              </w:rPr>
            </w:pPr>
          </w:p>
        </w:tc>
      </w:tr>
      <w:tr w:rsidR="0069785F" w:rsidRPr="003936D4" w14:paraId="24369B13" w14:textId="77777777" w:rsidTr="00941452">
        <w:trPr>
          <w:trHeight w:val="340"/>
        </w:trPr>
        <w:tc>
          <w:tcPr>
            <w:tcW w:w="3678" w:type="pct"/>
            <w:vAlign w:val="center"/>
          </w:tcPr>
          <w:p w14:paraId="5FC1A863" w14:textId="2CF1E33C" w:rsidR="0069785F" w:rsidRPr="00B07841" w:rsidRDefault="00D94FB3" w:rsidP="00941452">
            <w:pPr>
              <w:autoSpaceDE w:val="0"/>
              <w:autoSpaceDN w:val="0"/>
              <w:adjustRightInd w:val="0"/>
              <w:jc w:val="left"/>
              <w:rPr>
                <w:rFonts w:cs="Calibri Light"/>
                <w:sz w:val="20"/>
                <w:szCs w:val="20"/>
              </w:rPr>
            </w:pPr>
            <w:r w:rsidRPr="00D94FB3">
              <w:rPr>
                <w:rFonts w:cs="Calibri Light"/>
                <w:sz w:val="20"/>
                <w:szCs w:val="20"/>
              </w:rPr>
              <w:t>C020107 Hypertext Transfer Protocol (HTTP/1.1)</w:t>
            </w:r>
          </w:p>
        </w:tc>
        <w:tc>
          <w:tcPr>
            <w:tcW w:w="647" w:type="pct"/>
          </w:tcPr>
          <w:p w14:paraId="2365D913" w14:textId="2F07696A" w:rsidR="0069785F" w:rsidRPr="00B07841" w:rsidRDefault="00D94FB3" w:rsidP="00941452">
            <w:pPr>
              <w:autoSpaceDE w:val="0"/>
              <w:autoSpaceDN w:val="0"/>
              <w:adjustRightInd w:val="0"/>
              <w:jc w:val="left"/>
              <w:rPr>
                <w:rFonts w:cs="Calibri Light"/>
                <w:sz w:val="20"/>
                <w:szCs w:val="20"/>
              </w:rPr>
            </w:pPr>
            <w:r w:rsidRPr="00D94FB3">
              <w:rPr>
                <w:rFonts w:cs="Calibri Light"/>
                <w:sz w:val="20"/>
                <w:szCs w:val="20"/>
              </w:rPr>
              <w:t>RFC 7236</w:t>
            </w:r>
          </w:p>
        </w:tc>
        <w:tc>
          <w:tcPr>
            <w:tcW w:w="675" w:type="pct"/>
          </w:tcPr>
          <w:p w14:paraId="15457217" w14:textId="77777777" w:rsidR="0069785F" w:rsidRPr="00B07841" w:rsidRDefault="0069785F" w:rsidP="00941452">
            <w:pPr>
              <w:autoSpaceDE w:val="0"/>
              <w:autoSpaceDN w:val="0"/>
              <w:adjustRightInd w:val="0"/>
              <w:jc w:val="left"/>
              <w:rPr>
                <w:rFonts w:cs="Calibri Light"/>
                <w:sz w:val="20"/>
                <w:szCs w:val="20"/>
              </w:rPr>
            </w:pPr>
          </w:p>
        </w:tc>
      </w:tr>
      <w:tr w:rsidR="0069785F" w:rsidRPr="003936D4" w14:paraId="391C6A9D" w14:textId="77777777" w:rsidTr="00941452">
        <w:trPr>
          <w:trHeight w:val="340"/>
        </w:trPr>
        <w:tc>
          <w:tcPr>
            <w:tcW w:w="3678" w:type="pct"/>
            <w:vAlign w:val="center"/>
          </w:tcPr>
          <w:p w14:paraId="7E876B62" w14:textId="1D7349E0" w:rsidR="0069785F" w:rsidRPr="00B07841" w:rsidRDefault="00D94FB3" w:rsidP="00941452">
            <w:pPr>
              <w:autoSpaceDE w:val="0"/>
              <w:autoSpaceDN w:val="0"/>
              <w:adjustRightInd w:val="0"/>
              <w:jc w:val="left"/>
              <w:rPr>
                <w:rFonts w:cs="Calibri Light"/>
                <w:sz w:val="20"/>
                <w:szCs w:val="20"/>
              </w:rPr>
            </w:pPr>
            <w:r w:rsidRPr="00D94FB3">
              <w:rPr>
                <w:rFonts w:cs="Calibri Light"/>
                <w:sz w:val="20"/>
                <w:szCs w:val="20"/>
              </w:rPr>
              <w:t>C020108 Hypertext Transfer Protocol (HTTP/1.1)</w:t>
            </w:r>
          </w:p>
        </w:tc>
        <w:tc>
          <w:tcPr>
            <w:tcW w:w="647" w:type="pct"/>
          </w:tcPr>
          <w:p w14:paraId="2C2F9433" w14:textId="4B384893" w:rsidR="0069785F" w:rsidRPr="00B07841" w:rsidRDefault="00D94FB3" w:rsidP="00941452">
            <w:pPr>
              <w:autoSpaceDE w:val="0"/>
              <w:autoSpaceDN w:val="0"/>
              <w:adjustRightInd w:val="0"/>
              <w:jc w:val="left"/>
              <w:rPr>
                <w:rFonts w:cs="Calibri Light"/>
                <w:sz w:val="20"/>
                <w:szCs w:val="20"/>
              </w:rPr>
            </w:pPr>
            <w:r w:rsidRPr="00D94FB3">
              <w:rPr>
                <w:rFonts w:cs="Calibri Light"/>
                <w:sz w:val="20"/>
                <w:szCs w:val="20"/>
              </w:rPr>
              <w:t>RFC 7237</w:t>
            </w:r>
          </w:p>
        </w:tc>
        <w:tc>
          <w:tcPr>
            <w:tcW w:w="675" w:type="pct"/>
          </w:tcPr>
          <w:p w14:paraId="38553D46" w14:textId="77777777" w:rsidR="0069785F" w:rsidRPr="00B07841" w:rsidRDefault="0069785F" w:rsidP="00941452">
            <w:pPr>
              <w:autoSpaceDE w:val="0"/>
              <w:autoSpaceDN w:val="0"/>
              <w:adjustRightInd w:val="0"/>
              <w:jc w:val="left"/>
              <w:rPr>
                <w:rFonts w:cs="Calibri Light"/>
                <w:sz w:val="20"/>
                <w:szCs w:val="20"/>
              </w:rPr>
            </w:pPr>
          </w:p>
        </w:tc>
      </w:tr>
      <w:tr w:rsidR="0069785F" w:rsidRPr="003936D4" w14:paraId="0E8ACA7C" w14:textId="77777777" w:rsidTr="00941452">
        <w:trPr>
          <w:trHeight w:val="340"/>
        </w:trPr>
        <w:tc>
          <w:tcPr>
            <w:tcW w:w="3678" w:type="pct"/>
            <w:vAlign w:val="center"/>
          </w:tcPr>
          <w:p w14:paraId="58F3945D" w14:textId="110A232B" w:rsidR="0069785F" w:rsidRPr="00B07841" w:rsidRDefault="00D94FB3" w:rsidP="00941452">
            <w:pPr>
              <w:autoSpaceDE w:val="0"/>
              <w:autoSpaceDN w:val="0"/>
              <w:adjustRightInd w:val="0"/>
              <w:jc w:val="left"/>
              <w:rPr>
                <w:rFonts w:cs="Calibri Light"/>
                <w:sz w:val="20"/>
                <w:szCs w:val="20"/>
              </w:rPr>
            </w:pPr>
            <w:r w:rsidRPr="00D94FB3">
              <w:rPr>
                <w:rFonts w:cs="Calibri Light"/>
                <w:sz w:val="20"/>
                <w:szCs w:val="20"/>
              </w:rPr>
              <w:t>C020109 Upgrading to TLS within HTTP/1.1 (HTTPS)</w:t>
            </w:r>
          </w:p>
        </w:tc>
        <w:tc>
          <w:tcPr>
            <w:tcW w:w="647" w:type="pct"/>
          </w:tcPr>
          <w:p w14:paraId="138FA441" w14:textId="0E1BC25D" w:rsidR="0069785F" w:rsidRPr="00B07841" w:rsidRDefault="00D94FB3" w:rsidP="00941452">
            <w:pPr>
              <w:autoSpaceDE w:val="0"/>
              <w:autoSpaceDN w:val="0"/>
              <w:adjustRightInd w:val="0"/>
              <w:jc w:val="left"/>
              <w:rPr>
                <w:rFonts w:cs="Calibri Light"/>
                <w:sz w:val="20"/>
                <w:szCs w:val="20"/>
              </w:rPr>
            </w:pPr>
            <w:r w:rsidRPr="00D94FB3">
              <w:rPr>
                <w:rFonts w:cs="Calibri Light"/>
                <w:sz w:val="20"/>
                <w:szCs w:val="20"/>
              </w:rPr>
              <w:t>RFC 2817</w:t>
            </w:r>
          </w:p>
        </w:tc>
        <w:tc>
          <w:tcPr>
            <w:tcW w:w="675" w:type="pct"/>
          </w:tcPr>
          <w:p w14:paraId="089D1DBE" w14:textId="77777777" w:rsidR="0069785F" w:rsidRPr="00B07841" w:rsidRDefault="0069785F" w:rsidP="00941452">
            <w:pPr>
              <w:autoSpaceDE w:val="0"/>
              <w:autoSpaceDN w:val="0"/>
              <w:adjustRightInd w:val="0"/>
              <w:jc w:val="left"/>
              <w:rPr>
                <w:rFonts w:cs="Calibri Light"/>
                <w:sz w:val="20"/>
                <w:szCs w:val="20"/>
              </w:rPr>
            </w:pPr>
          </w:p>
        </w:tc>
      </w:tr>
      <w:tr w:rsidR="0069785F" w:rsidRPr="003936D4" w14:paraId="1EFBC744" w14:textId="77777777" w:rsidTr="00941452">
        <w:trPr>
          <w:trHeight w:val="340"/>
        </w:trPr>
        <w:tc>
          <w:tcPr>
            <w:tcW w:w="3678" w:type="pct"/>
            <w:vAlign w:val="center"/>
          </w:tcPr>
          <w:p w14:paraId="692335A3" w14:textId="7C5BAC27" w:rsidR="0069785F" w:rsidRPr="00B07841" w:rsidRDefault="00D94FB3" w:rsidP="00941452">
            <w:pPr>
              <w:autoSpaceDE w:val="0"/>
              <w:autoSpaceDN w:val="0"/>
              <w:adjustRightInd w:val="0"/>
              <w:jc w:val="left"/>
              <w:rPr>
                <w:rFonts w:cs="Calibri Light"/>
                <w:sz w:val="20"/>
                <w:szCs w:val="20"/>
              </w:rPr>
            </w:pPr>
            <w:r w:rsidRPr="00D94FB3">
              <w:rPr>
                <w:rFonts w:cs="Calibri Light"/>
                <w:sz w:val="20"/>
                <w:szCs w:val="20"/>
              </w:rPr>
              <w:t>C020201 Simple Mail Transfer Protocol (SMTP)</w:t>
            </w:r>
          </w:p>
        </w:tc>
        <w:tc>
          <w:tcPr>
            <w:tcW w:w="647" w:type="pct"/>
          </w:tcPr>
          <w:p w14:paraId="06CD98EB" w14:textId="729B78C7" w:rsidR="0069785F" w:rsidRPr="00B07841" w:rsidRDefault="00D94FB3" w:rsidP="00941452">
            <w:pPr>
              <w:autoSpaceDE w:val="0"/>
              <w:autoSpaceDN w:val="0"/>
              <w:adjustRightInd w:val="0"/>
              <w:jc w:val="left"/>
              <w:rPr>
                <w:rFonts w:cs="Calibri Light"/>
                <w:sz w:val="20"/>
                <w:szCs w:val="20"/>
              </w:rPr>
            </w:pPr>
            <w:r w:rsidRPr="00D94FB3">
              <w:rPr>
                <w:rFonts w:cs="Calibri Light"/>
                <w:sz w:val="20"/>
                <w:szCs w:val="20"/>
              </w:rPr>
              <w:t>RFC 5321</w:t>
            </w:r>
          </w:p>
        </w:tc>
        <w:tc>
          <w:tcPr>
            <w:tcW w:w="675" w:type="pct"/>
          </w:tcPr>
          <w:p w14:paraId="187015AA" w14:textId="77777777" w:rsidR="0069785F" w:rsidRPr="00B07841" w:rsidRDefault="0069785F" w:rsidP="00941452">
            <w:pPr>
              <w:autoSpaceDE w:val="0"/>
              <w:autoSpaceDN w:val="0"/>
              <w:adjustRightInd w:val="0"/>
              <w:jc w:val="left"/>
              <w:rPr>
                <w:rFonts w:cs="Calibri Light"/>
                <w:sz w:val="20"/>
                <w:szCs w:val="20"/>
              </w:rPr>
            </w:pPr>
          </w:p>
        </w:tc>
      </w:tr>
      <w:tr w:rsidR="0069785F" w:rsidRPr="003936D4" w14:paraId="4DA59C20" w14:textId="77777777" w:rsidTr="00941452">
        <w:trPr>
          <w:trHeight w:val="340"/>
        </w:trPr>
        <w:tc>
          <w:tcPr>
            <w:tcW w:w="3678" w:type="pct"/>
            <w:vAlign w:val="center"/>
          </w:tcPr>
          <w:p w14:paraId="0D7AF3F3" w14:textId="2C83A30E" w:rsidR="0069785F" w:rsidRPr="00B07841" w:rsidRDefault="00D94FB3" w:rsidP="00941452">
            <w:pPr>
              <w:autoSpaceDE w:val="0"/>
              <w:autoSpaceDN w:val="0"/>
              <w:adjustRightInd w:val="0"/>
              <w:jc w:val="left"/>
              <w:rPr>
                <w:rFonts w:cs="Calibri Light"/>
                <w:sz w:val="20"/>
                <w:szCs w:val="20"/>
              </w:rPr>
            </w:pPr>
            <w:r w:rsidRPr="00D94FB3">
              <w:rPr>
                <w:rFonts w:cs="Calibri Light"/>
                <w:sz w:val="20"/>
                <w:szCs w:val="20"/>
              </w:rPr>
              <w:t>C020202 Internet Message Format (IMF)</w:t>
            </w:r>
          </w:p>
        </w:tc>
        <w:tc>
          <w:tcPr>
            <w:tcW w:w="647" w:type="pct"/>
          </w:tcPr>
          <w:p w14:paraId="40ED5D69" w14:textId="5970EB12" w:rsidR="0069785F" w:rsidRPr="00B07841" w:rsidRDefault="00D94FB3" w:rsidP="00941452">
            <w:pPr>
              <w:autoSpaceDE w:val="0"/>
              <w:autoSpaceDN w:val="0"/>
              <w:adjustRightInd w:val="0"/>
              <w:jc w:val="left"/>
              <w:rPr>
                <w:rFonts w:cs="Calibri Light"/>
                <w:sz w:val="20"/>
                <w:szCs w:val="20"/>
              </w:rPr>
            </w:pPr>
            <w:r w:rsidRPr="00D94FB3">
              <w:rPr>
                <w:rFonts w:cs="Calibri Light"/>
                <w:sz w:val="20"/>
                <w:szCs w:val="20"/>
              </w:rPr>
              <w:t>RFC 5322</w:t>
            </w:r>
          </w:p>
        </w:tc>
        <w:tc>
          <w:tcPr>
            <w:tcW w:w="675" w:type="pct"/>
          </w:tcPr>
          <w:p w14:paraId="6D255E75" w14:textId="77777777" w:rsidR="0069785F" w:rsidRPr="00B07841" w:rsidRDefault="0069785F" w:rsidP="00941452">
            <w:pPr>
              <w:autoSpaceDE w:val="0"/>
              <w:autoSpaceDN w:val="0"/>
              <w:adjustRightInd w:val="0"/>
              <w:jc w:val="left"/>
              <w:rPr>
                <w:rFonts w:cs="Calibri Light"/>
                <w:sz w:val="20"/>
                <w:szCs w:val="20"/>
              </w:rPr>
            </w:pPr>
          </w:p>
        </w:tc>
      </w:tr>
      <w:tr w:rsidR="0069785F" w:rsidRPr="003936D4" w14:paraId="6E7E7028" w14:textId="77777777" w:rsidTr="00941452">
        <w:trPr>
          <w:trHeight w:val="340"/>
        </w:trPr>
        <w:tc>
          <w:tcPr>
            <w:tcW w:w="3678" w:type="pct"/>
            <w:vAlign w:val="center"/>
          </w:tcPr>
          <w:p w14:paraId="65634792" w14:textId="6F3A7F37" w:rsidR="0069785F" w:rsidRPr="00B07841" w:rsidRDefault="00D94FB3" w:rsidP="00941452">
            <w:pPr>
              <w:autoSpaceDE w:val="0"/>
              <w:autoSpaceDN w:val="0"/>
              <w:adjustRightInd w:val="0"/>
              <w:jc w:val="left"/>
              <w:rPr>
                <w:rFonts w:cs="Calibri Light"/>
                <w:sz w:val="20"/>
                <w:szCs w:val="20"/>
              </w:rPr>
            </w:pPr>
            <w:r w:rsidRPr="00D94FB3">
              <w:rPr>
                <w:rFonts w:cs="Calibri Light"/>
                <w:sz w:val="20"/>
                <w:szCs w:val="20"/>
              </w:rPr>
              <w:lastRenderedPageBreak/>
              <w:t>C020502 Lightweight Directory Access Protocol (LDAP)</w:t>
            </w:r>
          </w:p>
        </w:tc>
        <w:tc>
          <w:tcPr>
            <w:tcW w:w="647" w:type="pct"/>
          </w:tcPr>
          <w:p w14:paraId="2CBDA4FA" w14:textId="259836BE" w:rsidR="0069785F" w:rsidRPr="00B07841" w:rsidRDefault="00D94FB3" w:rsidP="00941452">
            <w:pPr>
              <w:autoSpaceDE w:val="0"/>
              <w:autoSpaceDN w:val="0"/>
              <w:adjustRightInd w:val="0"/>
              <w:jc w:val="left"/>
              <w:rPr>
                <w:rFonts w:cs="Calibri Light"/>
                <w:sz w:val="20"/>
                <w:szCs w:val="20"/>
              </w:rPr>
            </w:pPr>
            <w:r w:rsidRPr="00D94FB3">
              <w:rPr>
                <w:rFonts w:cs="Calibri Light"/>
                <w:sz w:val="20"/>
                <w:szCs w:val="20"/>
              </w:rPr>
              <w:t>RFC 4510</w:t>
            </w:r>
          </w:p>
        </w:tc>
        <w:tc>
          <w:tcPr>
            <w:tcW w:w="675" w:type="pct"/>
          </w:tcPr>
          <w:p w14:paraId="026EC4BE" w14:textId="77777777" w:rsidR="0069785F" w:rsidRPr="00B07841" w:rsidRDefault="0069785F" w:rsidP="00941452">
            <w:pPr>
              <w:autoSpaceDE w:val="0"/>
              <w:autoSpaceDN w:val="0"/>
              <w:adjustRightInd w:val="0"/>
              <w:jc w:val="left"/>
              <w:rPr>
                <w:rFonts w:cs="Calibri Light"/>
                <w:sz w:val="20"/>
                <w:szCs w:val="20"/>
              </w:rPr>
            </w:pPr>
          </w:p>
        </w:tc>
      </w:tr>
      <w:tr w:rsidR="0069785F" w:rsidRPr="003936D4" w14:paraId="261567C1" w14:textId="77777777" w:rsidTr="00941452">
        <w:trPr>
          <w:trHeight w:val="340"/>
        </w:trPr>
        <w:tc>
          <w:tcPr>
            <w:tcW w:w="3678" w:type="pct"/>
            <w:vAlign w:val="center"/>
          </w:tcPr>
          <w:p w14:paraId="03A1A526" w14:textId="03753549" w:rsidR="0069785F" w:rsidRPr="00B07841" w:rsidRDefault="00D94FB3" w:rsidP="00941452">
            <w:pPr>
              <w:autoSpaceDE w:val="0"/>
              <w:autoSpaceDN w:val="0"/>
              <w:adjustRightInd w:val="0"/>
              <w:jc w:val="left"/>
              <w:rPr>
                <w:rFonts w:cs="Calibri Light"/>
                <w:sz w:val="20"/>
                <w:szCs w:val="20"/>
              </w:rPr>
            </w:pPr>
            <w:r w:rsidRPr="00D94FB3">
              <w:rPr>
                <w:rFonts w:cs="Calibri Light"/>
                <w:sz w:val="20"/>
                <w:szCs w:val="20"/>
              </w:rPr>
              <w:t>C020503 Lightweight Directory Access Protocol (LDAP)</w:t>
            </w:r>
          </w:p>
        </w:tc>
        <w:tc>
          <w:tcPr>
            <w:tcW w:w="647" w:type="pct"/>
          </w:tcPr>
          <w:p w14:paraId="6B495B86" w14:textId="6391BC82" w:rsidR="0069785F" w:rsidRPr="00B07841" w:rsidRDefault="00D94FB3" w:rsidP="00941452">
            <w:pPr>
              <w:autoSpaceDE w:val="0"/>
              <w:autoSpaceDN w:val="0"/>
              <w:adjustRightInd w:val="0"/>
              <w:jc w:val="left"/>
              <w:rPr>
                <w:rFonts w:cs="Calibri Light"/>
                <w:sz w:val="20"/>
                <w:szCs w:val="20"/>
              </w:rPr>
            </w:pPr>
            <w:r w:rsidRPr="00D94FB3">
              <w:rPr>
                <w:rFonts w:cs="Calibri Light"/>
                <w:sz w:val="20"/>
                <w:szCs w:val="20"/>
              </w:rPr>
              <w:t>RFC 4511</w:t>
            </w:r>
          </w:p>
        </w:tc>
        <w:tc>
          <w:tcPr>
            <w:tcW w:w="675" w:type="pct"/>
          </w:tcPr>
          <w:p w14:paraId="784910C6" w14:textId="77777777" w:rsidR="0069785F" w:rsidRPr="00B07841" w:rsidRDefault="0069785F" w:rsidP="00941452">
            <w:pPr>
              <w:autoSpaceDE w:val="0"/>
              <w:autoSpaceDN w:val="0"/>
              <w:adjustRightInd w:val="0"/>
              <w:jc w:val="left"/>
              <w:rPr>
                <w:rFonts w:cs="Calibri Light"/>
                <w:sz w:val="20"/>
                <w:szCs w:val="20"/>
              </w:rPr>
            </w:pPr>
          </w:p>
        </w:tc>
      </w:tr>
      <w:tr w:rsidR="0069785F" w:rsidRPr="003936D4" w14:paraId="3F22381C" w14:textId="77777777" w:rsidTr="00941452">
        <w:trPr>
          <w:trHeight w:val="340"/>
        </w:trPr>
        <w:tc>
          <w:tcPr>
            <w:tcW w:w="3678" w:type="pct"/>
            <w:vAlign w:val="center"/>
          </w:tcPr>
          <w:p w14:paraId="67D6575A" w14:textId="21B3EFB5" w:rsidR="0069785F" w:rsidRPr="00B07841" w:rsidRDefault="00D94FB3" w:rsidP="00941452">
            <w:pPr>
              <w:autoSpaceDE w:val="0"/>
              <w:autoSpaceDN w:val="0"/>
              <w:adjustRightInd w:val="0"/>
              <w:jc w:val="left"/>
              <w:rPr>
                <w:rFonts w:cs="Calibri Light"/>
                <w:sz w:val="20"/>
                <w:szCs w:val="20"/>
              </w:rPr>
            </w:pPr>
            <w:r w:rsidRPr="00D94FB3">
              <w:rPr>
                <w:rFonts w:cs="Calibri Light"/>
                <w:sz w:val="20"/>
                <w:szCs w:val="20"/>
              </w:rPr>
              <w:t>C020504 Lightweight Directory Access Protocol (LDAP)</w:t>
            </w:r>
          </w:p>
        </w:tc>
        <w:tc>
          <w:tcPr>
            <w:tcW w:w="647" w:type="pct"/>
          </w:tcPr>
          <w:p w14:paraId="24E20910" w14:textId="1ADBFB02" w:rsidR="0069785F" w:rsidRPr="00B07841" w:rsidRDefault="00D94FB3" w:rsidP="00941452">
            <w:pPr>
              <w:autoSpaceDE w:val="0"/>
              <w:autoSpaceDN w:val="0"/>
              <w:adjustRightInd w:val="0"/>
              <w:jc w:val="left"/>
              <w:rPr>
                <w:rFonts w:cs="Calibri Light"/>
                <w:sz w:val="20"/>
                <w:szCs w:val="20"/>
              </w:rPr>
            </w:pPr>
            <w:r w:rsidRPr="00D94FB3">
              <w:rPr>
                <w:rFonts w:cs="Calibri Light"/>
                <w:sz w:val="20"/>
                <w:szCs w:val="20"/>
              </w:rPr>
              <w:t>RFC 4512</w:t>
            </w:r>
          </w:p>
        </w:tc>
        <w:tc>
          <w:tcPr>
            <w:tcW w:w="675" w:type="pct"/>
          </w:tcPr>
          <w:p w14:paraId="0E827DD6" w14:textId="77777777" w:rsidR="0069785F" w:rsidRPr="00B07841" w:rsidRDefault="0069785F" w:rsidP="00941452">
            <w:pPr>
              <w:autoSpaceDE w:val="0"/>
              <w:autoSpaceDN w:val="0"/>
              <w:adjustRightInd w:val="0"/>
              <w:jc w:val="left"/>
              <w:rPr>
                <w:rFonts w:cs="Calibri Light"/>
                <w:sz w:val="20"/>
                <w:szCs w:val="20"/>
              </w:rPr>
            </w:pPr>
          </w:p>
        </w:tc>
      </w:tr>
      <w:tr w:rsidR="0069785F" w:rsidRPr="003936D4" w14:paraId="79C39F1F" w14:textId="77777777" w:rsidTr="00941452">
        <w:trPr>
          <w:trHeight w:val="340"/>
        </w:trPr>
        <w:tc>
          <w:tcPr>
            <w:tcW w:w="3678" w:type="pct"/>
            <w:vAlign w:val="center"/>
          </w:tcPr>
          <w:p w14:paraId="1ECF5AF2" w14:textId="697E19E3" w:rsidR="0069785F" w:rsidRPr="00B07841" w:rsidRDefault="00D94FB3" w:rsidP="00941452">
            <w:pPr>
              <w:autoSpaceDE w:val="0"/>
              <w:autoSpaceDN w:val="0"/>
              <w:adjustRightInd w:val="0"/>
              <w:jc w:val="left"/>
              <w:rPr>
                <w:rFonts w:cs="Calibri Light"/>
                <w:sz w:val="20"/>
                <w:szCs w:val="20"/>
              </w:rPr>
            </w:pPr>
            <w:r w:rsidRPr="00D94FB3">
              <w:rPr>
                <w:rFonts w:cs="Calibri Light"/>
                <w:sz w:val="20"/>
                <w:szCs w:val="20"/>
              </w:rPr>
              <w:t>C020505 Lightweight Directory Access Protocol (LDAP)</w:t>
            </w:r>
          </w:p>
        </w:tc>
        <w:tc>
          <w:tcPr>
            <w:tcW w:w="647" w:type="pct"/>
          </w:tcPr>
          <w:p w14:paraId="13E0C86A" w14:textId="4DE680A6" w:rsidR="0069785F" w:rsidRPr="00B07841" w:rsidRDefault="00D94FB3" w:rsidP="00941452">
            <w:pPr>
              <w:autoSpaceDE w:val="0"/>
              <w:autoSpaceDN w:val="0"/>
              <w:adjustRightInd w:val="0"/>
              <w:jc w:val="left"/>
              <w:rPr>
                <w:rFonts w:cs="Calibri Light"/>
                <w:sz w:val="20"/>
                <w:szCs w:val="20"/>
              </w:rPr>
            </w:pPr>
            <w:r w:rsidRPr="00D94FB3">
              <w:rPr>
                <w:rFonts w:cs="Calibri Light"/>
                <w:sz w:val="20"/>
                <w:szCs w:val="20"/>
              </w:rPr>
              <w:t>RFC 4513</w:t>
            </w:r>
          </w:p>
        </w:tc>
        <w:tc>
          <w:tcPr>
            <w:tcW w:w="675" w:type="pct"/>
          </w:tcPr>
          <w:p w14:paraId="31753D76" w14:textId="77777777" w:rsidR="0069785F" w:rsidRPr="00B07841" w:rsidRDefault="0069785F" w:rsidP="00941452">
            <w:pPr>
              <w:autoSpaceDE w:val="0"/>
              <w:autoSpaceDN w:val="0"/>
              <w:adjustRightInd w:val="0"/>
              <w:jc w:val="left"/>
              <w:rPr>
                <w:rFonts w:cs="Calibri Light"/>
                <w:sz w:val="20"/>
                <w:szCs w:val="20"/>
              </w:rPr>
            </w:pPr>
          </w:p>
        </w:tc>
      </w:tr>
      <w:tr w:rsidR="0069785F" w:rsidRPr="003936D4" w14:paraId="3F7466BD" w14:textId="77777777" w:rsidTr="00941452">
        <w:trPr>
          <w:trHeight w:val="340"/>
        </w:trPr>
        <w:tc>
          <w:tcPr>
            <w:tcW w:w="3678" w:type="pct"/>
            <w:vAlign w:val="center"/>
          </w:tcPr>
          <w:p w14:paraId="60BC5E7F" w14:textId="0660E1B0" w:rsidR="0069785F" w:rsidRPr="00B07841" w:rsidRDefault="00D94FB3" w:rsidP="00941452">
            <w:pPr>
              <w:autoSpaceDE w:val="0"/>
              <w:autoSpaceDN w:val="0"/>
              <w:adjustRightInd w:val="0"/>
              <w:jc w:val="left"/>
              <w:rPr>
                <w:rFonts w:cs="Calibri Light"/>
                <w:sz w:val="20"/>
                <w:szCs w:val="20"/>
              </w:rPr>
            </w:pPr>
            <w:r w:rsidRPr="00D94FB3">
              <w:rPr>
                <w:rFonts w:cs="Calibri Light"/>
                <w:sz w:val="20"/>
                <w:szCs w:val="20"/>
              </w:rPr>
              <w:t>C020506 Lightweight Directory Access Protocol (LDAP)</w:t>
            </w:r>
          </w:p>
        </w:tc>
        <w:tc>
          <w:tcPr>
            <w:tcW w:w="647" w:type="pct"/>
          </w:tcPr>
          <w:p w14:paraId="35822041" w14:textId="29284C0D" w:rsidR="0069785F" w:rsidRPr="00B07841" w:rsidRDefault="00D94FB3" w:rsidP="00941452">
            <w:pPr>
              <w:autoSpaceDE w:val="0"/>
              <w:autoSpaceDN w:val="0"/>
              <w:adjustRightInd w:val="0"/>
              <w:jc w:val="left"/>
              <w:rPr>
                <w:rFonts w:cs="Calibri Light"/>
                <w:sz w:val="20"/>
                <w:szCs w:val="20"/>
              </w:rPr>
            </w:pPr>
            <w:r w:rsidRPr="00D94FB3">
              <w:rPr>
                <w:rFonts w:cs="Calibri Light"/>
                <w:sz w:val="20"/>
                <w:szCs w:val="20"/>
              </w:rPr>
              <w:t>RFC 4514</w:t>
            </w:r>
          </w:p>
        </w:tc>
        <w:tc>
          <w:tcPr>
            <w:tcW w:w="675" w:type="pct"/>
          </w:tcPr>
          <w:p w14:paraId="5C1C2997" w14:textId="77777777" w:rsidR="0069785F" w:rsidRPr="00B07841" w:rsidRDefault="0069785F" w:rsidP="00941452">
            <w:pPr>
              <w:autoSpaceDE w:val="0"/>
              <w:autoSpaceDN w:val="0"/>
              <w:adjustRightInd w:val="0"/>
              <w:jc w:val="left"/>
              <w:rPr>
                <w:rFonts w:cs="Calibri Light"/>
                <w:sz w:val="20"/>
                <w:szCs w:val="20"/>
              </w:rPr>
            </w:pPr>
          </w:p>
        </w:tc>
      </w:tr>
      <w:tr w:rsidR="0069785F" w:rsidRPr="003936D4" w14:paraId="2F2901A7" w14:textId="77777777" w:rsidTr="00941452">
        <w:trPr>
          <w:trHeight w:val="340"/>
        </w:trPr>
        <w:tc>
          <w:tcPr>
            <w:tcW w:w="3678" w:type="pct"/>
            <w:vAlign w:val="center"/>
          </w:tcPr>
          <w:p w14:paraId="6F96352D" w14:textId="0B757416" w:rsidR="0069785F" w:rsidRPr="00B07841" w:rsidRDefault="00D94FB3" w:rsidP="00941452">
            <w:pPr>
              <w:autoSpaceDE w:val="0"/>
              <w:autoSpaceDN w:val="0"/>
              <w:adjustRightInd w:val="0"/>
              <w:jc w:val="left"/>
              <w:rPr>
                <w:rFonts w:cs="Calibri Light"/>
                <w:sz w:val="20"/>
                <w:szCs w:val="20"/>
              </w:rPr>
            </w:pPr>
            <w:r w:rsidRPr="00D94FB3">
              <w:rPr>
                <w:rFonts w:cs="Calibri Light"/>
                <w:sz w:val="20"/>
                <w:szCs w:val="20"/>
              </w:rPr>
              <w:t>C020507 Lightweight Directory Access Protocol (LDAP)</w:t>
            </w:r>
          </w:p>
        </w:tc>
        <w:tc>
          <w:tcPr>
            <w:tcW w:w="647" w:type="pct"/>
          </w:tcPr>
          <w:p w14:paraId="7082FB5A" w14:textId="136BF9D5" w:rsidR="0069785F" w:rsidRPr="00B07841" w:rsidRDefault="00D94FB3" w:rsidP="00941452">
            <w:pPr>
              <w:autoSpaceDE w:val="0"/>
              <w:autoSpaceDN w:val="0"/>
              <w:adjustRightInd w:val="0"/>
              <w:jc w:val="left"/>
              <w:rPr>
                <w:rFonts w:cs="Calibri Light"/>
                <w:sz w:val="20"/>
                <w:szCs w:val="20"/>
              </w:rPr>
            </w:pPr>
            <w:r w:rsidRPr="00D94FB3">
              <w:rPr>
                <w:rFonts w:cs="Calibri Light"/>
                <w:sz w:val="20"/>
                <w:szCs w:val="20"/>
              </w:rPr>
              <w:t>RFC 4515</w:t>
            </w:r>
          </w:p>
        </w:tc>
        <w:tc>
          <w:tcPr>
            <w:tcW w:w="675" w:type="pct"/>
          </w:tcPr>
          <w:p w14:paraId="6BF19D36" w14:textId="77777777" w:rsidR="0069785F" w:rsidRPr="00B07841" w:rsidRDefault="0069785F" w:rsidP="00941452">
            <w:pPr>
              <w:autoSpaceDE w:val="0"/>
              <w:autoSpaceDN w:val="0"/>
              <w:adjustRightInd w:val="0"/>
              <w:jc w:val="left"/>
              <w:rPr>
                <w:rFonts w:cs="Calibri Light"/>
                <w:sz w:val="20"/>
                <w:szCs w:val="20"/>
              </w:rPr>
            </w:pPr>
          </w:p>
        </w:tc>
      </w:tr>
      <w:tr w:rsidR="0069785F" w:rsidRPr="003936D4" w14:paraId="1E4AEED9" w14:textId="77777777" w:rsidTr="00941452">
        <w:trPr>
          <w:trHeight w:val="340"/>
        </w:trPr>
        <w:tc>
          <w:tcPr>
            <w:tcW w:w="3678" w:type="pct"/>
            <w:vAlign w:val="center"/>
          </w:tcPr>
          <w:p w14:paraId="53311FD6" w14:textId="4D05A859" w:rsidR="0069785F" w:rsidRPr="00B07841" w:rsidRDefault="00D94FB3" w:rsidP="00941452">
            <w:pPr>
              <w:autoSpaceDE w:val="0"/>
              <w:autoSpaceDN w:val="0"/>
              <w:adjustRightInd w:val="0"/>
              <w:jc w:val="left"/>
              <w:rPr>
                <w:rFonts w:cs="Calibri Light"/>
                <w:sz w:val="20"/>
                <w:szCs w:val="20"/>
              </w:rPr>
            </w:pPr>
            <w:r w:rsidRPr="00D94FB3">
              <w:rPr>
                <w:rFonts w:cs="Calibri Light"/>
                <w:sz w:val="20"/>
                <w:szCs w:val="20"/>
              </w:rPr>
              <w:t>C020508 Lightweight Directory Access Protocol (LDAP)</w:t>
            </w:r>
          </w:p>
        </w:tc>
        <w:tc>
          <w:tcPr>
            <w:tcW w:w="647" w:type="pct"/>
          </w:tcPr>
          <w:p w14:paraId="1E9F291D" w14:textId="1BBB96E4" w:rsidR="0069785F" w:rsidRPr="00B07841" w:rsidRDefault="00D94FB3" w:rsidP="00941452">
            <w:pPr>
              <w:autoSpaceDE w:val="0"/>
              <w:autoSpaceDN w:val="0"/>
              <w:adjustRightInd w:val="0"/>
              <w:jc w:val="left"/>
              <w:rPr>
                <w:rFonts w:cs="Calibri Light"/>
                <w:sz w:val="20"/>
                <w:szCs w:val="20"/>
              </w:rPr>
            </w:pPr>
            <w:r w:rsidRPr="00D94FB3">
              <w:rPr>
                <w:rFonts w:cs="Calibri Light"/>
                <w:sz w:val="20"/>
                <w:szCs w:val="20"/>
              </w:rPr>
              <w:t>RFC 4516</w:t>
            </w:r>
          </w:p>
        </w:tc>
        <w:tc>
          <w:tcPr>
            <w:tcW w:w="675" w:type="pct"/>
          </w:tcPr>
          <w:p w14:paraId="5AF9053D" w14:textId="77777777" w:rsidR="0069785F" w:rsidRPr="00B07841" w:rsidRDefault="0069785F" w:rsidP="00941452">
            <w:pPr>
              <w:autoSpaceDE w:val="0"/>
              <w:autoSpaceDN w:val="0"/>
              <w:adjustRightInd w:val="0"/>
              <w:jc w:val="left"/>
              <w:rPr>
                <w:rFonts w:cs="Calibri Light"/>
                <w:sz w:val="20"/>
                <w:szCs w:val="20"/>
              </w:rPr>
            </w:pPr>
          </w:p>
        </w:tc>
      </w:tr>
      <w:tr w:rsidR="0069785F" w:rsidRPr="003936D4" w14:paraId="55B5D985" w14:textId="77777777" w:rsidTr="00941452">
        <w:trPr>
          <w:trHeight w:val="340"/>
        </w:trPr>
        <w:tc>
          <w:tcPr>
            <w:tcW w:w="3678" w:type="pct"/>
            <w:vAlign w:val="center"/>
          </w:tcPr>
          <w:p w14:paraId="3BB9ADB5" w14:textId="5875A546" w:rsidR="0069785F" w:rsidRPr="00B07841" w:rsidRDefault="00D94FB3" w:rsidP="00941452">
            <w:pPr>
              <w:autoSpaceDE w:val="0"/>
              <w:autoSpaceDN w:val="0"/>
              <w:adjustRightInd w:val="0"/>
              <w:jc w:val="left"/>
              <w:rPr>
                <w:rFonts w:cs="Calibri Light"/>
                <w:sz w:val="20"/>
                <w:szCs w:val="20"/>
              </w:rPr>
            </w:pPr>
            <w:r w:rsidRPr="00D94FB3">
              <w:rPr>
                <w:rFonts w:cs="Calibri Light"/>
                <w:sz w:val="20"/>
                <w:szCs w:val="20"/>
              </w:rPr>
              <w:t>C020509 Lightweight Directory Access Protocol (LDAP)</w:t>
            </w:r>
          </w:p>
        </w:tc>
        <w:tc>
          <w:tcPr>
            <w:tcW w:w="647" w:type="pct"/>
          </w:tcPr>
          <w:p w14:paraId="5D49DF67" w14:textId="66D0B66E" w:rsidR="0069785F" w:rsidRPr="00B07841" w:rsidRDefault="00D94FB3" w:rsidP="00941452">
            <w:pPr>
              <w:autoSpaceDE w:val="0"/>
              <w:autoSpaceDN w:val="0"/>
              <w:adjustRightInd w:val="0"/>
              <w:jc w:val="left"/>
              <w:rPr>
                <w:rFonts w:cs="Calibri Light"/>
                <w:sz w:val="20"/>
                <w:szCs w:val="20"/>
              </w:rPr>
            </w:pPr>
            <w:r w:rsidRPr="00D94FB3">
              <w:rPr>
                <w:rFonts w:cs="Calibri Light"/>
                <w:sz w:val="20"/>
                <w:szCs w:val="20"/>
              </w:rPr>
              <w:t>RFC 4517</w:t>
            </w:r>
          </w:p>
        </w:tc>
        <w:tc>
          <w:tcPr>
            <w:tcW w:w="675" w:type="pct"/>
          </w:tcPr>
          <w:p w14:paraId="760C6CC6" w14:textId="77777777" w:rsidR="0069785F" w:rsidRPr="00B07841" w:rsidRDefault="0069785F" w:rsidP="00941452">
            <w:pPr>
              <w:autoSpaceDE w:val="0"/>
              <w:autoSpaceDN w:val="0"/>
              <w:adjustRightInd w:val="0"/>
              <w:jc w:val="left"/>
              <w:rPr>
                <w:rFonts w:cs="Calibri Light"/>
                <w:sz w:val="20"/>
                <w:szCs w:val="20"/>
              </w:rPr>
            </w:pPr>
          </w:p>
        </w:tc>
      </w:tr>
      <w:tr w:rsidR="0069785F" w:rsidRPr="003936D4" w14:paraId="02F87381" w14:textId="77777777" w:rsidTr="00941452">
        <w:trPr>
          <w:trHeight w:val="340"/>
        </w:trPr>
        <w:tc>
          <w:tcPr>
            <w:tcW w:w="3678" w:type="pct"/>
            <w:vAlign w:val="center"/>
          </w:tcPr>
          <w:p w14:paraId="3C66AB3E" w14:textId="48E13178" w:rsidR="0069785F" w:rsidRPr="00B07841" w:rsidRDefault="00D94FB3" w:rsidP="00941452">
            <w:pPr>
              <w:autoSpaceDE w:val="0"/>
              <w:autoSpaceDN w:val="0"/>
              <w:adjustRightInd w:val="0"/>
              <w:jc w:val="left"/>
              <w:rPr>
                <w:rFonts w:cs="Calibri Light"/>
                <w:sz w:val="20"/>
                <w:szCs w:val="20"/>
              </w:rPr>
            </w:pPr>
            <w:r w:rsidRPr="00D94FB3">
              <w:rPr>
                <w:rFonts w:cs="Calibri Light"/>
                <w:sz w:val="20"/>
                <w:szCs w:val="20"/>
              </w:rPr>
              <w:t>C020510 Lightweight Directory Access Protocol (LDAP)</w:t>
            </w:r>
          </w:p>
        </w:tc>
        <w:tc>
          <w:tcPr>
            <w:tcW w:w="647" w:type="pct"/>
          </w:tcPr>
          <w:p w14:paraId="49C440E4" w14:textId="02D282D5" w:rsidR="0069785F" w:rsidRPr="00B07841" w:rsidRDefault="00D94FB3" w:rsidP="00941452">
            <w:pPr>
              <w:autoSpaceDE w:val="0"/>
              <w:autoSpaceDN w:val="0"/>
              <w:adjustRightInd w:val="0"/>
              <w:jc w:val="left"/>
              <w:rPr>
                <w:rFonts w:cs="Calibri Light"/>
                <w:sz w:val="20"/>
                <w:szCs w:val="20"/>
              </w:rPr>
            </w:pPr>
            <w:r w:rsidRPr="00D94FB3">
              <w:rPr>
                <w:rFonts w:cs="Calibri Light"/>
                <w:sz w:val="20"/>
                <w:szCs w:val="20"/>
              </w:rPr>
              <w:t>RFC 4518</w:t>
            </w:r>
          </w:p>
        </w:tc>
        <w:tc>
          <w:tcPr>
            <w:tcW w:w="675" w:type="pct"/>
          </w:tcPr>
          <w:p w14:paraId="08FA3CBA" w14:textId="77777777" w:rsidR="0069785F" w:rsidRPr="00B07841" w:rsidRDefault="0069785F" w:rsidP="00941452">
            <w:pPr>
              <w:autoSpaceDE w:val="0"/>
              <w:autoSpaceDN w:val="0"/>
              <w:adjustRightInd w:val="0"/>
              <w:jc w:val="left"/>
              <w:rPr>
                <w:rFonts w:cs="Calibri Light"/>
                <w:sz w:val="20"/>
                <w:szCs w:val="20"/>
              </w:rPr>
            </w:pPr>
          </w:p>
        </w:tc>
      </w:tr>
      <w:tr w:rsidR="0069785F" w:rsidRPr="003936D4" w14:paraId="17CFDF88" w14:textId="77777777" w:rsidTr="00941452">
        <w:trPr>
          <w:trHeight w:val="340"/>
        </w:trPr>
        <w:tc>
          <w:tcPr>
            <w:tcW w:w="3678" w:type="pct"/>
            <w:vAlign w:val="center"/>
          </w:tcPr>
          <w:p w14:paraId="1073DDBA" w14:textId="6F88B581" w:rsidR="0069785F" w:rsidRPr="00B07841" w:rsidRDefault="00D94FB3" w:rsidP="00941452">
            <w:pPr>
              <w:autoSpaceDE w:val="0"/>
              <w:autoSpaceDN w:val="0"/>
              <w:adjustRightInd w:val="0"/>
              <w:jc w:val="left"/>
              <w:rPr>
                <w:rFonts w:cs="Calibri Light"/>
                <w:sz w:val="20"/>
                <w:szCs w:val="20"/>
              </w:rPr>
            </w:pPr>
            <w:r w:rsidRPr="00D94FB3">
              <w:rPr>
                <w:rFonts w:cs="Calibri Light"/>
                <w:sz w:val="20"/>
                <w:szCs w:val="20"/>
              </w:rPr>
              <w:t>C020511 Lightweight Directory Access Protocol (LDAP)</w:t>
            </w:r>
          </w:p>
        </w:tc>
        <w:tc>
          <w:tcPr>
            <w:tcW w:w="647" w:type="pct"/>
          </w:tcPr>
          <w:p w14:paraId="480DF573" w14:textId="02DC1563" w:rsidR="0069785F" w:rsidRPr="00B07841" w:rsidRDefault="00D94FB3" w:rsidP="00941452">
            <w:pPr>
              <w:autoSpaceDE w:val="0"/>
              <w:autoSpaceDN w:val="0"/>
              <w:adjustRightInd w:val="0"/>
              <w:jc w:val="left"/>
              <w:rPr>
                <w:rFonts w:cs="Calibri Light"/>
                <w:sz w:val="20"/>
                <w:szCs w:val="20"/>
              </w:rPr>
            </w:pPr>
            <w:r w:rsidRPr="00D94FB3">
              <w:rPr>
                <w:rFonts w:cs="Calibri Light"/>
                <w:sz w:val="20"/>
                <w:szCs w:val="20"/>
              </w:rPr>
              <w:t>RFC 4519</w:t>
            </w:r>
          </w:p>
        </w:tc>
        <w:tc>
          <w:tcPr>
            <w:tcW w:w="675" w:type="pct"/>
          </w:tcPr>
          <w:p w14:paraId="5A8E1531" w14:textId="77777777" w:rsidR="0069785F" w:rsidRPr="00B07841" w:rsidRDefault="0069785F" w:rsidP="00941452">
            <w:pPr>
              <w:autoSpaceDE w:val="0"/>
              <w:autoSpaceDN w:val="0"/>
              <w:adjustRightInd w:val="0"/>
              <w:jc w:val="left"/>
              <w:rPr>
                <w:rFonts w:cs="Calibri Light"/>
                <w:sz w:val="20"/>
                <w:szCs w:val="20"/>
              </w:rPr>
            </w:pPr>
          </w:p>
        </w:tc>
      </w:tr>
      <w:tr w:rsidR="0069785F" w:rsidRPr="003936D4" w14:paraId="294FF60F" w14:textId="77777777" w:rsidTr="00941452">
        <w:trPr>
          <w:trHeight w:val="340"/>
        </w:trPr>
        <w:tc>
          <w:tcPr>
            <w:tcW w:w="3678" w:type="pct"/>
            <w:vAlign w:val="center"/>
          </w:tcPr>
          <w:p w14:paraId="1CBF1902" w14:textId="1E1B4EE9" w:rsidR="0069785F" w:rsidRPr="00B07841" w:rsidRDefault="00D94FB3" w:rsidP="00941452">
            <w:pPr>
              <w:autoSpaceDE w:val="0"/>
              <w:autoSpaceDN w:val="0"/>
              <w:adjustRightInd w:val="0"/>
              <w:jc w:val="left"/>
              <w:rPr>
                <w:rFonts w:cs="Calibri Light"/>
                <w:sz w:val="20"/>
                <w:szCs w:val="20"/>
              </w:rPr>
            </w:pPr>
            <w:r w:rsidRPr="00D94FB3">
              <w:rPr>
                <w:rFonts w:cs="Calibri Light"/>
                <w:sz w:val="20"/>
                <w:szCs w:val="20"/>
              </w:rPr>
              <w:t>C050101 Hypertext Markup Language 5 (HTML v5)</w:t>
            </w:r>
          </w:p>
        </w:tc>
        <w:tc>
          <w:tcPr>
            <w:tcW w:w="647" w:type="pct"/>
          </w:tcPr>
          <w:p w14:paraId="6A2F28D5" w14:textId="0966C8C0" w:rsidR="0069785F" w:rsidRPr="00B07841" w:rsidRDefault="00D94FB3" w:rsidP="00941452">
            <w:pPr>
              <w:autoSpaceDE w:val="0"/>
              <w:autoSpaceDN w:val="0"/>
              <w:adjustRightInd w:val="0"/>
              <w:jc w:val="left"/>
              <w:rPr>
                <w:rFonts w:cs="Calibri Light"/>
                <w:sz w:val="20"/>
                <w:szCs w:val="20"/>
              </w:rPr>
            </w:pPr>
            <w:r w:rsidRPr="00D94FB3">
              <w:rPr>
                <w:rFonts w:cs="Calibri Light"/>
                <w:sz w:val="20"/>
                <w:szCs w:val="20"/>
              </w:rPr>
              <w:t>HTML 5</w:t>
            </w:r>
          </w:p>
        </w:tc>
        <w:tc>
          <w:tcPr>
            <w:tcW w:w="675" w:type="pct"/>
          </w:tcPr>
          <w:p w14:paraId="2E3E5BAE" w14:textId="77777777" w:rsidR="0069785F" w:rsidRPr="00B07841" w:rsidRDefault="0069785F" w:rsidP="00941452">
            <w:pPr>
              <w:autoSpaceDE w:val="0"/>
              <w:autoSpaceDN w:val="0"/>
              <w:adjustRightInd w:val="0"/>
              <w:jc w:val="left"/>
              <w:rPr>
                <w:rFonts w:cs="Calibri Light"/>
                <w:sz w:val="20"/>
                <w:szCs w:val="20"/>
              </w:rPr>
            </w:pPr>
          </w:p>
        </w:tc>
      </w:tr>
      <w:tr w:rsidR="0042704E" w:rsidRPr="003936D4" w14:paraId="5083E2EC" w14:textId="77777777" w:rsidTr="00941452">
        <w:trPr>
          <w:trHeight w:val="340"/>
        </w:trPr>
        <w:tc>
          <w:tcPr>
            <w:tcW w:w="3678" w:type="pct"/>
            <w:vAlign w:val="center"/>
          </w:tcPr>
          <w:p w14:paraId="43166399" w14:textId="1DBB41DF" w:rsidR="0042704E" w:rsidRPr="00D94FB3" w:rsidRDefault="0042704E" w:rsidP="00941452">
            <w:pPr>
              <w:autoSpaceDE w:val="0"/>
              <w:autoSpaceDN w:val="0"/>
              <w:adjustRightInd w:val="0"/>
              <w:jc w:val="left"/>
              <w:rPr>
                <w:rFonts w:cs="Calibri Light"/>
                <w:sz w:val="20"/>
                <w:szCs w:val="20"/>
              </w:rPr>
            </w:pPr>
            <w:r w:rsidRPr="0042704E">
              <w:rPr>
                <w:rFonts w:cs="Calibri Light"/>
                <w:sz w:val="20"/>
                <w:szCs w:val="20"/>
              </w:rPr>
              <w:t>C050202 Open Document Format for Office Applications (ODF)</w:t>
            </w:r>
          </w:p>
        </w:tc>
        <w:tc>
          <w:tcPr>
            <w:tcW w:w="647" w:type="pct"/>
          </w:tcPr>
          <w:p w14:paraId="4CF7C46A" w14:textId="2778848F" w:rsidR="0042704E" w:rsidRPr="00D94FB3" w:rsidRDefault="0042704E" w:rsidP="00941452">
            <w:pPr>
              <w:autoSpaceDE w:val="0"/>
              <w:autoSpaceDN w:val="0"/>
              <w:adjustRightInd w:val="0"/>
              <w:jc w:val="left"/>
              <w:rPr>
                <w:rFonts w:cs="Calibri Light"/>
                <w:sz w:val="20"/>
                <w:szCs w:val="20"/>
              </w:rPr>
            </w:pPr>
            <w:r w:rsidRPr="0042704E">
              <w:rPr>
                <w:rFonts w:cs="Calibri Light"/>
                <w:sz w:val="20"/>
                <w:szCs w:val="20"/>
              </w:rPr>
              <w:t>ISO 26300</w:t>
            </w:r>
          </w:p>
        </w:tc>
        <w:tc>
          <w:tcPr>
            <w:tcW w:w="675" w:type="pct"/>
          </w:tcPr>
          <w:p w14:paraId="5836FC8F" w14:textId="77777777" w:rsidR="0042704E" w:rsidRPr="00B07841" w:rsidRDefault="0042704E" w:rsidP="00941452">
            <w:pPr>
              <w:autoSpaceDE w:val="0"/>
              <w:autoSpaceDN w:val="0"/>
              <w:adjustRightInd w:val="0"/>
              <w:jc w:val="left"/>
              <w:rPr>
                <w:rFonts w:cs="Calibri Light"/>
                <w:sz w:val="20"/>
                <w:szCs w:val="20"/>
              </w:rPr>
            </w:pPr>
          </w:p>
        </w:tc>
      </w:tr>
      <w:tr w:rsidR="0042704E" w:rsidRPr="003936D4" w14:paraId="00417186" w14:textId="77777777" w:rsidTr="00941452">
        <w:trPr>
          <w:trHeight w:val="340"/>
        </w:trPr>
        <w:tc>
          <w:tcPr>
            <w:tcW w:w="3678" w:type="pct"/>
            <w:vAlign w:val="center"/>
          </w:tcPr>
          <w:p w14:paraId="0DE6357C" w14:textId="48744CA5" w:rsidR="0042704E" w:rsidRPr="00D94FB3" w:rsidRDefault="0042704E" w:rsidP="00941452">
            <w:pPr>
              <w:autoSpaceDE w:val="0"/>
              <w:autoSpaceDN w:val="0"/>
              <w:adjustRightInd w:val="0"/>
              <w:jc w:val="left"/>
              <w:rPr>
                <w:rFonts w:cs="Calibri Light"/>
                <w:sz w:val="20"/>
                <w:szCs w:val="20"/>
              </w:rPr>
            </w:pPr>
            <w:r w:rsidRPr="0042704E">
              <w:rPr>
                <w:rFonts w:cs="Calibri Light"/>
                <w:sz w:val="20"/>
                <w:szCs w:val="20"/>
              </w:rPr>
              <w:t>C050203 Comma-Separated Value (CSV)</w:t>
            </w:r>
          </w:p>
        </w:tc>
        <w:tc>
          <w:tcPr>
            <w:tcW w:w="647" w:type="pct"/>
          </w:tcPr>
          <w:p w14:paraId="539EA086" w14:textId="3D18AAA2" w:rsidR="0042704E" w:rsidRPr="00D94FB3" w:rsidRDefault="0042704E" w:rsidP="00941452">
            <w:pPr>
              <w:autoSpaceDE w:val="0"/>
              <w:autoSpaceDN w:val="0"/>
              <w:adjustRightInd w:val="0"/>
              <w:jc w:val="left"/>
              <w:rPr>
                <w:rFonts w:cs="Calibri Light"/>
                <w:sz w:val="20"/>
                <w:szCs w:val="20"/>
              </w:rPr>
            </w:pPr>
            <w:r w:rsidRPr="0042704E">
              <w:rPr>
                <w:rFonts w:cs="Calibri Light"/>
                <w:sz w:val="20"/>
                <w:szCs w:val="20"/>
              </w:rPr>
              <w:t>RFC 4180</w:t>
            </w:r>
          </w:p>
        </w:tc>
        <w:tc>
          <w:tcPr>
            <w:tcW w:w="675" w:type="pct"/>
          </w:tcPr>
          <w:p w14:paraId="078123A7" w14:textId="77777777" w:rsidR="0042704E" w:rsidRPr="00B07841" w:rsidRDefault="0042704E" w:rsidP="00941452">
            <w:pPr>
              <w:autoSpaceDE w:val="0"/>
              <w:autoSpaceDN w:val="0"/>
              <w:adjustRightInd w:val="0"/>
              <w:jc w:val="left"/>
              <w:rPr>
                <w:rFonts w:cs="Calibri Light"/>
                <w:sz w:val="20"/>
                <w:szCs w:val="20"/>
              </w:rPr>
            </w:pPr>
          </w:p>
        </w:tc>
      </w:tr>
      <w:tr w:rsidR="0042704E" w:rsidRPr="003936D4" w14:paraId="7DEDA35D" w14:textId="77777777" w:rsidTr="00941452">
        <w:trPr>
          <w:trHeight w:val="340"/>
        </w:trPr>
        <w:tc>
          <w:tcPr>
            <w:tcW w:w="3678" w:type="pct"/>
            <w:vAlign w:val="center"/>
          </w:tcPr>
          <w:p w14:paraId="5DCFF2A3" w14:textId="1832098F" w:rsidR="0042704E" w:rsidRPr="00D94FB3" w:rsidRDefault="0042704E" w:rsidP="00941452">
            <w:pPr>
              <w:autoSpaceDE w:val="0"/>
              <w:autoSpaceDN w:val="0"/>
              <w:adjustRightInd w:val="0"/>
              <w:jc w:val="left"/>
              <w:rPr>
                <w:rFonts w:cs="Calibri Light"/>
                <w:sz w:val="20"/>
                <w:szCs w:val="20"/>
              </w:rPr>
            </w:pPr>
            <w:r w:rsidRPr="0042704E">
              <w:rPr>
                <w:rFonts w:cs="Calibri Light"/>
                <w:sz w:val="20"/>
                <w:szCs w:val="20"/>
              </w:rPr>
              <w:t>C050302 Portable Document Format (PDF v1.7)</w:t>
            </w:r>
          </w:p>
        </w:tc>
        <w:tc>
          <w:tcPr>
            <w:tcW w:w="647" w:type="pct"/>
          </w:tcPr>
          <w:p w14:paraId="0D9C3374" w14:textId="12552FAA" w:rsidR="0042704E" w:rsidRPr="00D94FB3" w:rsidRDefault="0042704E" w:rsidP="00941452">
            <w:pPr>
              <w:autoSpaceDE w:val="0"/>
              <w:autoSpaceDN w:val="0"/>
              <w:adjustRightInd w:val="0"/>
              <w:jc w:val="left"/>
              <w:rPr>
                <w:rFonts w:cs="Calibri Light"/>
                <w:sz w:val="20"/>
                <w:szCs w:val="20"/>
              </w:rPr>
            </w:pPr>
            <w:r w:rsidRPr="0042704E">
              <w:rPr>
                <w:rFonts w:cs="Calibri Light"/>
                <w:sz w:val="20"/>
                <w:szCs w:val="20"/>
              </w:rPr>
              <w:t>ISO 32000</w:t>
            </w:r>
          </w:p>
        </w:tc>
        <w:tc>
          <w:tcPr>
            <w:tcW w:w="675" w:type="pct"/>
          </w:tcPr>
          <w:p w14:paraId="3C6EB39F" w14:textId="77777777" w:rsidR="0042704E" w:rsidRPr="00B07841" w:rsidRDefault="0042704E" w:rsidP="00941452">
            <w:pPr>
              <w:autoSpaceDE w:val="0"/>
              <w:autoSpaceDN w:val="0"/>
              <w:adjustRightInd w:val="0"/>
              <w:jc w:val="left"/>
              <w:rPr>
                <w:rFonts w:cs="Calibri Light"/>
                <w:sz w:val="20"/>
                <w:szCs w:val="20"/>
              </w:rPr>
            </w:pPr>
          </w:p>
        </w:tc>
      </w:tr>
      <w:tr w:rsidR="0042704E" w:rsidRPr="003936D4" w14:paraId="47B61616" w14:textId="77777777" w:rsidTr="00941452">
        <w:trPr>
          <w:trHeight w:val="340"/>
        </w:trPr>
        <w:tc>
          <w:tcPr>
            <w:tcW w:w="3678" w:type="pct"/>
            <w:vAlign w:val="center"/>
          </w:tcPr>
          <w:p w14:paraId="53F5F99E" w14:textId="012F4B69" w:rsidR="0042704E" w:rsidRPr="00D94FB3" w:rsidRDefault="0042704E" w:rsidP="00941452">
            <w:pPr>
              <w:autoSpaceDE w:val="0"/>
              <w:autoSpaceDN w:val="0"/>
              <w:adjustRightInd w:val="0"/>
              <w:jc w:val="left"/>
              <w:rPr>
                <w:rFonts w:cs="Calibri Light"/>
                <w:sz w:val="20"/>
                <w:szCs w:val="20"/>
              </w:rPr>
            </w:pPr>
            <w:r w:rsidRPr="0042704E">
              <w:rPr>
                <w:rFonts w:cs="Calibri Light"/>
                <w:sz w:val="20"/>
                <w:szCs w:val="20"/>
              </w:rPr>
              <w:t>C050401 Structured Query Language (SQL) 2011</w:t>
            </w:r>
          </w:p>
        </w:tc>
        <w:tc>
          <w:tcPr>
            <w:tcW w:w="647" w:type="pct"/>
          </w:tcPr>
          <w:p w14:paraId="1E7609BA" w14:textId="4B58BE7C" w:rsidR="0042704E" w:rsidRPr="00D94FB3" w:rsidRDefault="0042704E" w:rsidP="00941452">
            <w:pPr>
              <w:autoSpaceDE w:val="0"/>
              <w:autoSpaceDN w:val="0"/>
              <w:adjustRightInd w:val="0"/>
              <w:jc w:val="left"/>
              <w:rPr>
                <w:rFonts w:cs="Calibri Light"/>
                <w:sz w:val="20"/>
                <w:szCs w:val="20"/>
              </w:rPr>
            </w:pPr>
            <w:r w:rsidRPr="0042704E">
              <w:rPr>
                <w:rFonts w:cs="Calibri Light"/>
                <w:sz w:val="20"/>
                <w:szCs w:val="20"/>
              </w:rPr>
              <w:t>ISO 9075</w:t>
            </w:r>
          </w:p>
        </w:tc>
        <w:tc>
          <w:tcPr>
            <w:tcW w:w="675" w:type="pct"/>
          </w:tcPr>
          <w:p w14:paraId="315FEA8E" w14:textId="77777777" w:rsidR="0042704E" w:rsidRPr="00B07841" w:rsidRDefault="0042704E" w:rsidP="00941452">
            <w:pPr>
              <w:autoSpaceDE w:val="0"/>
              <w:autoSpaceDN w:val="0"/>
              <w:adjustRightInd w:val="0"/>
              <w:jc w:val="left"/>
              <w:rPr>
                <w:rFonts w:cs="Calibri Light"/>
                <w:sz w:val="20"/>
                <w:szCs w:val="20"/>
              </w:rPr>
            </w:pPr>
          </w:p>
        </w:tc>
      </w:tr>
      <w:tr w:rsidR="0042704E" w:rsidRPr="003936D4" w14:paraId="4531AA60" w14:textId="77777777" w:rsidTr="00941452">
        <w:trPr>
          <w:trHeight w:val="340"/>
        </w:trPr>
        <w:tc>
          <w:tcPr>
            <w:tcW w:w="3678" w:type="pct"/>
            <w:vAlign w:val="center"/>
          </w:tcPr>
          <w:p w14:paraId="0EEB8F2D" w14:textId="090E0E9A" w:rsidR="0042704E" w:rsidRPr="00D94FB3" w:rsidRDefault="0042704E" w:rsidP="00941452">
            <w:pPr>
              <w:autoSpaceDE w:val="0"/>
              <w:autoSpaceDN w:val="0"/>
              <w:adjustRightInd w:val="0"/>
              <w:jc w:val="left"/>
              <w:rPr>
                <w:rFonts w:cs="Calibri Light"/>
                <w:sz w:val="20"/>
                <w:szCs w:val="20"/>
              </w:rPr>
            </w:pPr>
            <w:r w:rsidRPr="0042704E">
              <w:rPr>
                <w:rFonts w:cs="Calibri Light"/>
                <w:sz w:val="20"/>
                <w:szCs w:val="20"/>
              </w:rPr>
              <w:t>C050601 JPEG - Digital Compression and Coding of continuous-tone still images</w:t>
            </w:r>
          </w:p>
        </w:tc>
        <w:tc>
          <w:tcPr>
            <w:tcW w:w="647" w:type="pct"/>
          </w:tcPr>
          <w:p w14:paraId="7DE05DB4" w14:textId="71B58F5D" w:rsidR="0042704E" w:rsidRPr="00D94FB3" w:rsidRDefault="0042704E" w:rsidP="00941452">
            <w:pPr>
              <w:autoSpaceDE w:val="0"/>
              <w:autoSpaceDN w:val="0"/>
              <w:adjustRightInd w:val="0"/>
              <w:jc w:val="left"/>
              <w:rPr>
                <w:rFonts w:cs="Calibri Light"/>
                <w:sz w:val="20"/>
                <w:szCs w:val="20"/>
              </w:rPr>
            </w:pPr>
            <w:r w:rsidRPr="0042704E">
              <w:rPr>
                <w:rFonts w:cs="Calibri Light"/>
                <w:sz w:val="20"/>
                <w:szCs w:val="20"/>
              </w:rPr>
              <w:t>ISO 10918-1</w:t>
            </w:r>
          </w:p>
        </w:tc>
        <w:tc>
          <w:tcPr>
            <w:tcW w:w="675" w:type="pct"/>
          </w:tcPr>
          <w:p w14:paraId="2377C79D" w14:textId="77777777" w:rsidR="0042704E" w:rsidRPr="00B07841" w:rsidRDefault="0042704E" w:rsidP="00941452">
            <w:pPr>
              <w:autoSpaceDE w:val="0"/>
              <w:autoSpaceDN w:val="0"/>
              <w:adjustRightInd w:val="0"/>
              <w:jc w:val="left"/>
              <w:rPr>
                <w:rFonts w:cs="Calibri Light"/>
                <w:sz w:val="20"/>
                <w:szCs w:val="20"/>
              </w:rPr>
            </w:pPr>
          </w:p>
        </w:tc>
      </w:tr>
      <w:tr w:rsidR="0042704E" w:rsidRPr="003936D4" w14:paraId="65F2356E" w14:textId="77777777" w:rsidTr="00941452">
        <w:trPr>
          <w:trHeight w:val="340"/>
        </w:trPr>
        <w:tc>
          <w:tcPr>
            <w:tcW w:w="3678" w:type="pct"/>
            <w:vAlign w:val="center"/>
          </w:tcPr>
          <w:p w14:paraId="5CD56AD2" w14:textId="0425CB21" w:rsidR="0042704E" w:rsidRPr="00D94FB3" w:rsidRDefault="0042704E" w:rsidP="00941452">
            <w:pPr>
              <w:autoSpaceDE w:val="0"/>
              <w:autoSpaceDN w:val="0"/>
              <w:adjustRightInd w:val="0"/>
              <w:jc w:val="left"/>
              <w:rPr>
                <w:rFonts w:cs="Calibri Light"/>
                <w:sz w:val="20"/>
                <w:szCs w:val="20"/>
              </w:rPr>
            </w:pPr>
            <w:r w:rsidRPr="0042704E">
              <w:rPr>
                <w:rFonts w:cs="Calibri Light"/>
                <w:sz w:val="20"/>
                <w:szCs w:val="20"/>
              </w:rPr>
              <w:t>C050602 JPEG - Digital Compression and Coding of continuous-tone still images</w:t>
            </w:r>
          </w:p>
        </w:tc>
        <w:tc>
          <w:tcPr>
            <w:tcW w:w="647" w:type="pct"/>
          </w:tcPr>
          <w:p w14:paraId="026FDC99" w14:textId="761D6AD8" w:rsidR="0042704E" w:rsidRPr="00D94FB3" w:rsidRDefault="0042704E" w:rsidP="00941452">
            <w:pPr>
              <w:autoSpaceDE w:val="0"/>
              <w:autoSpaceDN w:val="0"/>
              <w:adjustRightInd w:val="0"/>
              <w:jc w:val="left"/>
              <w:rPr>
                <w:rFonts w:cs="Calibri Light"/>
                <w:sz w:val="20"/>
                <w:szCs w:val="20"/>
              </w:rPr>
            </w:pPr>
            <w:r w:rsidRPr="0042704E">
              <w:rPr>
                <w:rFonts w:cs="Calibri Light"/>
                <w:sz w:val="20"/>
                <w:szCs w:val="20"/>
              </w:rPr>
              <w:t>ISO 10918-2</w:t>
            </w:r>
          </w:p>
        </w:tc>
        <w:tc>
          <w:tcPr>
            <w:tcW w:w="675" w:type="pct"/>
          </w:tcPr>
          <w:p w14:paraId="186E990D" w14:textId="77777777" w:rsidR="0042704E" w:rsidRPr="00B07841" w:rsidRDefault="0042704E" w:rsidP="00941452">
            <w:pPr>
              <w:autoSpaceDE w:val="0"/>
              <w:autoSpaceDN w:val="0"/>
              <w:adjustRightInd w:val="0"/>
              <w:jc w:val="left"/>
              <w:rPr>
                <w:rFonts w:cs="Calibri Light"/>
                <w:sz w:val="20"/>
                <w:szCs w:val="20"/>
              </w:rPr>
            </w:pPr>
          </w:p>
        </w:tc>
      </w:tr>
      <w:tr w:rsidR="0042704E" w:rsidRPr="003936D4" w14:paraId="2F901F31" w14:textId="77777777" w:rsidTr="00941452">
        <w:trPr>
          <w:trHeight w:val="340"/>
        </w:trPr>
        <w:tc>
          <w:tcPr>
            <w:tcW w:w="3678" w:type="pct"/>
            <w:vAlign w:val="center"/>
          </w:tcPr>
          <w:p w14:paraId="190BDAC4" w14:textId="60078ECC" w:rsidR="0042704E" w:rsidRPr="00D94FB3" w:rsidRDefault="0042704E" w:rsidP="00941452">
            <w:pPr>
              <w:autoSpaceDE w:val="0"/>
              <w:autoSpaceDN w:val="0"/>
              <w:adjustRightInd w:val="0"/>
              <w:jc w:val="left"/>
              <w:rPr>
                <w:rFonts w:cs="Calibri Light"/>
                <w:sz w:val="20"/>
                <w:szCs w:val="20"/>
              </w:rPr>
            </w:pPr>
            <w:r w:rsidRPr="0042704E">
              <w:rPr>
                <w:rFonts w:cs="Calibri Light"/>
                <w:sz w:val="20"/>
                <w:szCs w:val="20"/>
              </w:rPr>
              <w:t>C050603 JPEG - Digital Compression and Coding of continuous-tone still images</w:t>
            </w:r>
          </w:p>
        </w:tc>
        <w:tc>
          <w:tcPr>
            <w:tcW w:w="647" w:type="pct"/>
          </w:tcPr>
          <w:p w14:paraId="76D45EFA" w14:textId="6B3F59FF" w:rsidR="0042704E" w:rsidRPr="00D94FB3" w:rsidRDefault="0042704E" w:rsidP="00941452">
            <w:pPr>
              <w:autoSpaceDE w:val="0"/>
              <w:autoSpaceDN w:val="0"/>
              <w:adjustRightInd w:val="0"/>
              <w:jc w:val="left"/>
              <w:rPr>
                <w:rFonts w:cs="Calibri Light"/>
                <w:sz w:val="20"/>
                <w:szCs w:val="20"/>
              </w:rPr>
            </w:pPr>
            <w:r w:rsidRPr="0042704E">
              <w:rPr>
                <w:rFonts w:cs="Calibri Light"/>
                <w:sz w:val="20"/>
                <w:szCs w:val="20"/>
              </w:rPr>
              <w:t>ISO 10918-3</w:t>
            </w:r>
          </w:p>
        </w:tc>
        <w:tc>
          <w:tcPr>
            <w:tcW w:w="675" w:type="pct"/>
          </w:tcPr>
          <w:p w14:paraId="4C4C8B7D" w14:textId="77777777" w:rsidR="0042704E" w:rsidRPr="00B07841" w:rsidRDefault="0042704E" w:rsidP="00941452">
            <w:pPr>
              <w:autoSpaceDE w:val="0"/>
              <w:autoSpaceDN w:val="0"/>
              <w:adjustRightInd w:val="0"/>
              <w:jc w:val="left"/>
              <w:rPr>
                <w:rFonts w:cs="Calibri Light"/>
                <w:sz w:val="20"/>
                <w:szCs w:val="20"/>
              </w:rPr>
            </w:pPr>
          </w:p>
        </w:tc>
      </w:tr>
      <w:tr w:rsidR="0042704E" w:rsidRPr="003936D4" w14:paraId="6C88671F" w14:textId="77777777" w:rsidTr="00941452">
        <w:trPr>
          <w:trHeight w:val="340"/>
        </w:trPr>
        <w:tc>
          <w:tcPr>
            <w:tcW w:w="3678" w:type="pct"/>
            <w:vAlign w:val="center"/>
          </w:tcPr>
          <w:p w14:paraId="74758852" w14:textId="42F0DFB8" w:rsidR="0042704E" w:rsidRPr="00D94FB3" w:rsidRDefault="0042704E" w:rsidP="00941452">
            <w:pPr>
              <w:autoSpaceDE w:val="0"/>
              <w:autoSpaceDN w:val="0"/>
              <w:adjustRightInd w:val="0"/>
              <w:jc w:val="left"/>
              <w:rPr>
                <w:rFonts w:cs="Calibri Light"/>
                <w:sz w:val="20"/>
                <w:szCs w:val="20"/>
              </w:rPr>
            </w:pPr>
            <w:r w:rsidRPr="0042704E">
              <w:rPr>
                <w:rFonts w:cs="Calibri Light"/>
                <w:sz w:val="20"/>
                <w:szCs w:val="20"/>
              </w:rPr>
              <w:t>C050604 JPEG - Digital Compression and Coding of continuous-tone still images</w:t>
            </w:r>
          </w:p>
        </w:tc>
        <w:tc>
          <w:tcPr>
            <w:tcW w:w="647" w:type="pct"/>
          </w:tcPr>
          <w:p w14:paraId="5BFBA5C7" w14:textId="23007B7C" w:rsidR="0042704E" w:rsidRPr="00D94FB3" w:rsidRDefault="0042704E" w:rsidP="00941452">
            <w:pPr>
              <w:autoSpaceDE w:val="0"/>
              <w:autoSpaceDN w:val="0"/>
              <w:adjustRightInd w:val="0"/>
              <w:jc w:val="left"/>
              <w:rPr>
                <w:rFonts w:cs="Calibri Light"/>
                <w:sz w:val="20"/>
                <w:szCs w:val="20"/>
              </w:rPr>
            </w:pPr>
            <w:r w:rsidRPr="0042704E">
              <w:rPr>
                <w:rFonts w:cs="Calibri Light"/>
                <w:sz w:val="20"/>
                <w:szCs w:val="20"/>
              </w:rPr>
              <w:t>ISO 10918-4</w:t>
            </w:r>
          </w:p>
        </w:tc>
        <w:tc>
          <w:tcPr>
            <w:tcW w:w="675" w:type="pct"/>
          </w:tcPr>
          <w:p w14:paraId="6013A406" w14:textId="77777777" w:rsidR="0042704E" w:rsidRPr="00B07841" w:rsidRDefault="0042704E" w:rsidP="00941452">
            <w:pPr>
              <w:autoSpaceDE w:val="0"/>
              <w:autoSpaceDN w:val="0"/>
              <w:adjustRightInd w:val="0"/>
              <w:jc w:val="left"/>
              <w:rPr>
                <w:rFonts w:cs="Calibri Light"/>
                <w:sz w:val="20"/>
                <w:szCs w:val="20"/>
              </w:rPr>
            </w:pPr>
          </w:p>
        </w:tc>
      </w:tr>
      <w:tr w:rsidR="0042704E" w:rsidRPr="003936D4" w14:paraId="772EEA3E" w14:textId="77777777" w:rsidTr="00941452">
        <w:trPr>
          <w:trHeight w:val="340"/>
        </w:trPr>
        <w:tc>
          <w:tcPr>
            <w:tcW w:w="3678" w:type="pct"/>
            <w:vAlign w:val="center"/>
          </w:tcPr>
          <w:p w14:paraId="1B221736" w14:textId="1E423C93" w:rsidR="0042704E" w:rsidRPr="00D94FB3" w:rsidRDefault="0042704E" w:rsidP="00941452">
            <w:pPr>
              <w:autoSpaceDE w:val="0"/>
              <w:autoSpaceDN w:val="0"/>
              <w:adjustRightInd w:val="0"/>
              <w:jc w:val="left"/>
              <w:rPr>
                <w:rFonts w:cs="Calibri Light"/>
                <w:sz w:val="20"/>
                <w:szCs w:val="20"/>
              </w:rPr>
            </w:pPr>
            <w:r w:rsidRPr="0042704E">
              <w:rPr>
                <w:rFonts w:cs="Calibri Light"/>
                <w:sz w:val="20"/>
                <w:szCs w:val="20"/>
              </w:rPr>
              <w:t>C050605 JPEG - Digital Compression and Coding of continuous-tone still images</w:t>
            </w:r>
          </w:p>
        </w:tc>
        <w:tc>
          <w:tcPr>
            <w:tcW w:w="647" w:type="pct"/>
          </w:tcPr>
          <w:p w14:paraId="05E12041" w14:textId="4843F8EB" w:rsidR="0042704E" w:rsidRPr="00D94FB3" w:rsidRDefault="0042704E" w:rsidP="00941452">
            <w:pPr>
              <w:autoSpaceDE w:val="0"/>
              <w:autoSpaceDN w:val="0"/>
              <w:adjustRightInd w:val="0"/>
              <w:jc w:val="left"/>
              <w:rPr>
                <w:rFonts w:cs="Calibri Light"/>
                <w:sz w:val="20"/>
                <w:szCs w:val="20"/>
              </w:rPr>
            </w:pPr>
            <w:r w:rsidRPr="0042704E">
              <w:rPr>
                <w:rFonts w:cs="Calibri Light"/>
                <w:sz w:val="20"/>
                <w:szCs w:val="20"/>
              </w:rPr>
              <w:t>ISO 10918-5</w:t>
            </w:r>
          </w:p>
        </w:tc>
        <w:tc>
          <w:tcPr>
            <w:tcW w:w="675" w:type="pct"/>
          </w:tcPr>
          <w:p w14:paraId="289F027B" w14:textId="77777777" w:rsidR="0042704E" w:rsidRPr="00B07841" w:rsidRDefault="0042704E" w:rsidP="00941452">
            <w:pPr>
              <w:autoSpaceDE w:val="0"/>
              <w:autoSpaceDN w:val="0"/>
              <w:adjustRightInd w:val="0"/>
              <w:jc w:val="left"/>
              <w:rPr>
                <w:rFonts w:cs="Calibri Light"/>
                <w:sz w:val="20"/>
                <w:szCs w:val="20"/>
              </w:rPr>
            </w:pPr>
          </w:p>
        </w:tc>
      </w:tr>
      <w:tr w:rsidR="0042704E" w:rsidRPr="003936D4" w14:paraId="32F0C495" w14:textId="77777777" w:rsidTr="00941452">
        <w:trPr>
          <w:trHeight w:val="340"/>
        </w:trPr>
        <w:tc>
          <w:tcPr>
            <w:tcW w:w="3678" w:type="pct"/>
            <w:vAlign w:val="center"/>
          </w:tcPr>
          <w:p w14:paraId="632D012A" w14:textId="476DBC9C" w:rsidR="0042704E" w:rsidRPr="00D94FB3" w:rsidRDefault="0042704E" w:rsidP="00941452">
            <w:pPr>
              <w:autoSpaceDE w:val="0"/>
              <w:autoSpaceDN w:val="0"/>
              <w:adjustRightInd w:val="0"/>
              <w:jc w:val="left"/>
              <w:rPr>
                <w:rFonts w:cs="Calibri Light"/>
                <w:sz w:val="20"/>
                <w:szCs w:val="20"/>
              </w:rPr>
            </w:pPr>
            <w:r w:rsidRPr="0042704E">
              <w:rPr>
                <w:rFonts w:cs="Calibri Light"/>
                <w:sz w:val="20"/>
                <w:szCs w:val="20"/>
              </w:rPr>
              <w:t>C050606 JPEG - Digital Compression and Coding of continuous-tone still images</w:t>
            </w:r>
          </w:p>
        </w:tc>
        <w:tc>
          <w:tcPr>
            <w:tcW w:w="647" w:type="pct"/>
          </w:tcPr>
          <w:p w14:paraId="50928578" w14:textId="1B264208" w:rsidR="0042704E" w:rsidRPr="00D94FB3" w:rsidRDefault="0042704E" w:rsidP="00941452">
            <w:pPr>
              <w:autoSpaceDE w:val="0"/>
              <w:autoSpaceDN w:val="0"/>
              <w:adjustRightInd w:val="0"/>
              <w:jc w:val="left"/>
              <w:rPr>
                <w:rFonts w:cs="Calibri Light"/>
                <w:sz w:val="20"/>
                <w:szCs w:val="20"/>
              </w:rPr>
            </w:pPr>
            <w:r w:rsidRPr="0042704E">
              <w:rPr>
                <w:rFonts w:cs="Calibri Light"/>
                <w:sz w:val="20"/>
                <w:szCs w:val="20"/>
              </w:rPr>
              <w:t>ISO 10918-6</w:t>
            </w:r>
          </w:p>
        </w:tc>
        <w:tc>
          <w:tcPr>
            <w:tcW w:w="675" w:type="pct"/>
          </w:tcPr>
          <w:p w14:paraId="201724F0" w14:textId="77777777" w:rsidR="0042704E" w:rsidRPr="00B07841" w:rsidRDefault="0042704E" w:rsidP="00941452">
            <w:pPr>
              <w:autoSpaceDE w:val="0"/>
              <w:autoSpaceDN w:val="0"/>
              <w:adjustRightInd w:val="0"/>
              <w:jc w:val="left"/>
              <w:rPr>
                <w:rFonts w:cs="Calibri Light"/>
                <w:sz w:val="20"/>
                <w:szCs w:val="20"/>
              </w:rPr>
            </w:pPr>
          </w:p>
        </w:tc>
      </w:tr>
      <w:tr w:rsidR="0042704E" w:rsidRPr="003936D4" w14:paraId="36044ADD" w14:textId="77777777" w:rsidTr="00941452">
        <w:trPr>
          <w:trHeight w:val="340"/>
        </w:trPr>
        <w:tc>
          <w:tcPr>
            <w:tcW w:w="3678" w:type="pct"/>
            <w:vAlign w:val="center"/>
          </w:tcPr>
          <w:p w14:paraId="06CE835B" w14:textId="0BBB6D23" w:rsidR="0042704E" w:rsidRPr="00D94FB3" w:rsidRDefault="0042704E" w:rsidP="00941452">
            <w:pPr>
              <w:autoSpaceDE w:val="0"/>
              <w:autoSpaceDN w:val="0"/>
              <w:adjustRightInd w:val="0"/>
              <w:jc w:val="left"/>
              <w:rPr>
                <w:rFonts w:cs="Calibri Light"/>
                <w:sz w:val="20"/>
                <w:szCs w:val="20"/>
              </w:rPr>
            </w:pPr>
            <w:r w:rsidRPr="0042704E">
              <w:rPr>
                <w:rFonts w:cs="Calibri Light"/>
                <w:sz w:val="20"/>
                <w:szCs w:val="20"/>
              </w:rPr>
              <w:t>C050607 Portable Network Graphics</w:t>
            </w:r>
          </w:p>
        </w:tc>
        <w:tc>
          <w:tcPr>
            <w:tcW w:w="647" w:type="pct"/>
          </w:tcPr>
          <w:p w14:paraId="3B91F15B" w14:textId="53989A37" w:rsidR="0042704E" w:rsidRPr="00D94FB3" w:rsidRDefault="0042704E" w:rsidP="00941452">
            <w:pPr>
              <w:autoSpaceDE w:val="0"/>
              <w:autoSpaceDN w:val="0"/>
              <w:adjustRightInd w:val="0"/>
              <w:jc w:val="left"/>
              <w:rPr>
                <w:rFonts w:cs="Calibri Light"/>
                <w:sz w:val="20"/>
                <w:szCs w:val="20"/>
              </w:rPr>
            </w:pPr>
            <w:r w:rsidRPr="0042704E">
              <w:rPr>
                <w:rFonts w:cs="Calibri Light"/>
                <w:sz w:val="20"/>
                <w:szCs w:val="20"/>
              </w:rPr>
              <w:t>ISO 15948</w:t>
            </w:r>
          </w:p>
        </w:tc>
        <w:tc>
          <w:tcPr>
            <w:tcW w:w="675" w:type="pct"/>
          </w:tcPr>
          <w:p w14:paraId="68E50BD8" w14:textId="77777777" w:rsidR="0042704E" w:rsidRPr="00B07841" w:rsidRDefault="0042704E" w:rsidP="00941452">
            <w:pPr>
              <w:autoSpaceDE w:val="0"/>
              <w:autoSpaceDN w:val="0"/>
              <w:adjustRightInd w:val="0"/>
              <w:jc w:val="left"/>
              <w:rPr>
                <w:rFonts w:cs="Calibri Light"/>
                <w:sz w:val="20"/>
                <w:szCs w:val="20"/>
              </w:rPr>
            </w:pPr>
          </w:p>
        </w:tc>
      </w:tr>
      <w:tr w:rsidR="0042704E" w:rsidRPr="003936D4" w14:paraId="07E90365" w14:textId="77777777" w:rsidTr="00941452">
        <w:trPr>
          <w:trHeight w:val="340"/>
        </w:trPr>
        <w:tc>
          <w:tcPr>
            <w:tcW w:w="3678" w:type="pct"/>
            <w:vAlign w:val="center"/>
          </w:tcPr>
          <w:p w14:paraId="75239F27" w14:textId="603DF977" w:rsidR="0042704E" w:rsidRPr="0042704E" w:rsidRDefault="0042704E" w:rsidP="0042704E">
            <w:pPr>
              <w:autoSpaceDE w:val="0"/>
              <w:autoSpaceDN w:val="0"/>
              <w:adjustRightInd w:val="0"/>
              <w:jc w:val="left"/>
              <w:rPr>
                <w:rFonts w:cs="Calibri Light"/>
                <w:sz w:val="20"/>
                <w:szCs w:val="20"/>
              </w:rPr>
            </w:pPr>
            <w:r w:rsidRPr="0042704E">
              <w:rPr>
                <w:rFonts w:cs="Calibri Light"/>
                <w:sz w:val="20"/>
                <w:szCs w:val="20"/>
              </w:rPr>
              <w:t>C050608 Tag Image File Format (.</w:t>
            </w:r>
            <w:proofErr w:type="spellStart"/>
            <w:r w:rsidRPr="0042704E">
              <w:rPr>
                <w:rFonts w:cs="Calibri Light"/>
                <w:sz w:val="20"/>
                <w:szCs w:val="20"/>
              </w:rPr>
              <w:t>tif</w:t>
            </w:r>
            <w:proofErr w:type="spellEnd"/>
            <w:r w:rsidRPr="0042704E">
              <w:rPr>
                <w:rFonts w:cs="Calibri Light"/>
                <w:sz w:val="20"/>
                <w:szCs w:val="20"/>
              </w:rPr>
              <w:t>) (For images that will not tolerate information loss (TIFF</w:t>
            </w:r>
            <w:r>
              <w:rPr>
                <w:rFonts w:cs="Calibri Light"/>
                <w:sz w:val="20"/>
                <w:szCs w:val="20"/>
              </w:rPr>
              <w:t xml:space="preserve"> </w:t>
            </w:r>
            <w:r w:rsidRPr="0042704E">
              <w:rPr>
                <w:rFonts w:cs="Calibri Light"/>
                <w:sz w:val="20"/>
                <w:szCs w:val="20"/>
              </w:rPr>
              <w:t>6.0)</w:t>
            </w:r>
          </w:p>
        </w:tc>
        <w:tc>
          <w:tcPr>
            <w:tcW w:w="647" w:type="pct"/>
          </w:tcPr>
          <w:p w14:paraId="39A5AE12" w14:textId="77777777" w:rsidR="0042704E" w:rsidRDefault="0042704E" w:rsidP="00941452">
            <w:pPr>
              <w:autoSpaceDE w:val="0"/>
              <w:autoSpaceDN w:val="0"/>
              <w:adjustRightInd w:val="0"/>
              <w:jc w:val="left"/>
              <w:rPr>
                <w:rFonts w:cs="Calibri Light"/>
                <w:sz w:val="20"/>
                <w:szCs w:val="20"/>
              </w:rPr>
            </w:pPr>
          </w:p>
          <w:p w14:paraId="729D9B4B" w14:textId="329F372D" w:rsidR="0042704E" w:rsidRPr="0042704E" w:rsidRDefault="0042704E" w:rsidP="00C41A7A">
            <w:pPr>
              <w:rPr>
                <w:rFonts w:cs="Calibri Light"/>
                <w:sz w:val="20"/>
                <w:szCs w:val="20"/>
              </w:rPr>
            </w:pPr>
            <w:r w:rsidRPr="0042704E">
              <w:rPr>
                <w:rFonts w:cs="Calibri Light"/>
                <w:sz w:val="20"/>
                <w:szCs w:val="20"/>
              </w:rPr>
              <w:t>TIFF 6.0</w:t>
            </w:r>
          </w:p>
        </w:tc>
        <w:tc>
          <w:tcPr>
            <w:tcW w:w="675" w:type="pct"/>
          </w:tcPr>
          <w:p w14:paraId="235B7D77" w14:textId="77777777" w:rsidR="0042704E" w:rsidRPr="00B07841" w:rsidRDefault="0042704E" w:rsidP="00941452">
            <w:pPr>
              <w:autoSpaceDE w:val="0"/>
              <w:autoSpaceDN w:val="0"/>
              <w:adjustRightInd w:val="0"/>
              <w:jc w:val="left"/>
              <w:rPr>
                <w:rFonts w:cs="Calibri Light"/>
                <w:sz w:val="20"/>
                <w:szCs w:val="20"/>
              </w:rPr>
            </w:pPr>
          </w:p>
        </w:tc>
      </w:tr>
      <w:tr w:rsidR="0042704E" w:rsidRPr="003936D4" w14:paraId="43334932" w14:textId="77777777" w:rsidTr="00941452">
        <w:trPr>
          <w:trHeight w:val="340"/>
        </w:trPr>
        <w:tc>
          <w:tcPr>
            <w:tcW w:w="3678" w:type="pct"/>
            <w:vAlign w:val="center"/>
          </w:tcPr>
          <w:p w14:paraId="22FEFD8F" w14:textId="41C169D5" w:rsidR="0042704E" w:rsidRPr="0042704E" w:rsidRDefault="0042704E" w:rsidP="00941452">
            <w:pPr>
              <w:autoSpaceDE w:val="0"/>
              <w:autoSpaceDN w:val="0"/>
              <w:adjustRightInd w:val="0"/>
              <w:jc w:val="left"/>
              <w:rPr>
                <w:rFonts w:cs="Calibri Light"/>
                <w:sz w:val="20"/>
                <w:szCs w:val="20"/>
              </w:rPr>
            </w:pPr>
            <w:r w:rsidRPr="0042704E">
              <w:rPr>
                <w:rFonts w:cs="Calibri Light"/>
                <w:sz w:val="20"/>
                <w:szCs w:val="20"/>
              </w:rPr>
              <w:t>C050801 JavaScript (ECMAScript Language Specification)</w:t>
            </w:r>
          </w:p>
        </w:tc>
        <w:tc>
          <w:tcPr>
            <w:tcW w:w="647" w:type="pct"/>
          </w:tcPr>
          <w:p w14:paraId="2B5216F1" w14:textId="2C35662E" w:rsidR="0042704E" w:rsidRPr="0042704E" w:rsidRDefault="0042704E" w:rsidP="00941452">
            <w:pPr>
              <w:autoSpaceDE w:val="0"/>
              <w:autoSpaceDN w:val="0"/>
              <w:adjustRightInd w:val="0"/>
              <w:jc w:val="left"/>
              <w:rPr>
                <w:rFonts w:cs="Calibri Light"/>
                <w:sz w:val="20"/>
                <w:szCs w:val="20"/>
              </w:rPr>
            </w:pPr>
            <w:r w:rsidRPr="0042704E">
              <w:rPr>
                <w:rFonts w:cs="Calibri Light"/>
                <w:sz w:val="20"/>
                <w:szCs w:val="20"/>
              </w:rPr>
              <w:t>ECMA 262</w:t>
            </w:r>
          </w:p>
        </w:tc>
        <w:tc>
          <w:tcPr>
            <w:tcW w:w="675" w:type="pct"/>
          </w:tcPr>
          <w:p w14:paraId="0746D3AD" w14:textId="77777777" w:rsidR="0042704E" w:rsidRPr="00B07841" w:rsidRDefault="0042704E" w:rsidP="00941452">
            <w:pPr>
              <w:autoSpaceDE w:val="0"/>
              <w:autoSpaceDN w:val="0"/>
              <w:adjustRightInd w:val="0"/>
              <w:jc w:val="left"/>
              <w:rPr>
                <w:rFonts w:cs="Calibri Light"/>
                <w:sz w:val="20"/>
                <w:szCs w:val="20"/>
              </w:rPr>
            </w:pPr>
          </w:p>
        </w:tc>
      </w:tr>
    </w:tbl>
    <w:p w14:paraId="2BEBD87B" w14:textId="77777777" w:rsidR="0069785F" w:rsidRDefault="0069785F" w:rsidP="0069785F">
      <w:pPr>
        <w:autoSpaceDE w:val="0"/>
        <w:autoSpaceDN w:val="0"/>
        <w:adjustRightInd w:val="0"/>
        <w:spacing w:line="240" w:lineRule="auto"/>
        <w:jc w:val="left"/>
        <w:rPr>
          <w:rFonts w:cs="Calibri Light"/>
        </w:rPr>
      </w:pPr>
    </w:p>
    <w:tbl>
      <w:tblPr>
        <w:tblStyle w:val="TableGrid"/>
        <w:tblW w:w="5000" w:type="pct"/>
        <w:tblLook w:val="04A0" w:firstRow="1" w:lastRow="0" w:firstColumn="1" w:lastColumn="0" w:noHBand="0" w:noVBand="1"/>
      </w:tblPr>
      <w:tblGrid>
        <w:gridCol w:w="9628"/>
      </w:tblGrid>
      <w:tr w:rsidR="0069785F" w14:paraId="5CF524CC" w14:textId="77777777" w:rsidTr="00941452">
        <w:tc>
          <w:tcPr>
            <w:tcW w:w="5000" w:type="pct"/>
          </w:tcPr>
          <w:p w14:paraId="11DCC16D" w14:textId="77777777" w:rsidR="0069785F" w:rsidRPr="00B07841" w:rsidRDefault="0069785F" w:rsidP="00941452">
            <w:pPr>
              <w:autoSpaceDE w:val="0"/>
              <w:autoSpaceDN w:val="0"/>
              <w:adjustRightInd w:val="0"/>
              <w:rPr>
                <w:rFonts w:ascii="CalibriLight" w:hAnsi="CalibriLight" w:cs="CalibriLight"/>
                <w:sz w:val="20"/>
                <w:szCs w:val="20"/>
              </w:rPr>
            </w:pPr>
            <w:r>
              <w:rPr>
                <w:rFonts w:ascii="CalibriLight" w:hAnsi="CalibriLight" w:cs="CalibriLight"/>
                <w:sz w:val="20"/>
                <w:szCs w:val="20"/>
              </w:rPr>
              <w:t>Substantiate by describing how your solution complies with the interoperability standards or provide any available independent certificate/letter of compliance to the mentioned standards. Please be sure to explain implemented mitigations where non-compliance is present. Where the proposed solution does not include technologies pertaining to the quoted standards, please claim "Noncompliance due to technology non-applicability". In instances where standards are superseded/obsoleted/outdated please provide the name and number of the appropriate open standard utilised by the product.</w:t>
            </w:r>
          </w:p>
        </w:tc>
      </w:tr>
    </w:tbl>
    <w:p w14:paraId="43919AC6" w14:textId="77777777" w:rsidR="0069785F" w:rsidRPr="00B07841" w:rsidRDefault="0069785F" w:rsidP="0069785F">
      <w:pPr>
        <w:autoSpaceDE w:val="0"/>
        <w:autoSpaceDN w:val="0"/>
        <w:adjustRightInd w:val="0"/>
        <w:spacing w:line="240" w:lineRule="auto"/>
        <w:jc w:val="left"/>
        <w:rPr>
          <w:rFonts w:cs="Calibri Light"/>
        </w:rPr>
      </w:pPr>
    </w:p>
    <w:p w14:paraId="6FF421FD" w14:textId="77777777" w:rsidR="00D85814" w:rsidRPr="00371749" w:rsidRDefault="00D85814" w:rsidP="00F70D86">
      <w:pPr>
        <w:spacing w:after="0"/>
        <w:ind w:left="567"/>
        <w:rPr>
          <w:rFonts w:asciiTheme="majorHAnsi" w:hAnsiTheme="majorHAnsi" w:cstheme="majorHAnsi"/>
          <w:b/>
          <w:bCs/>
        </w:rPr>
      </w:pPr>
    </w:p>
    <w:sectPr w:rsidR="00D85814" w:rsidRPr="00371749" w:rsidSect="00686F5B">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6B939" w14:textId="77777777" w:rsidR="00E87F62" w:rsidRDefault="00E87F62" w:rsidP="000C56A7">
      <w:pPr>
        <w:spacing w:after="0" w:line="240" w:lineRule="auto"/>
      </w:pPr>
      <w:r>
        <w:separator/>
      </w:r>
    </w:p>
  </w:endnote>
  <w:endnote w:type="continuationSeparator" w:id="0">
    <w:p w14:paraId="6B3F2B81" w14:textId="77777777" w:rsidR="00E87F62" w:rsidRDefault="00E87F62"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Ligh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613867" w14:paraId="662596D2" w14:textId="77777777" w:rsidTr="00E5740F">
      <w:tc>
        <w:tcPr>
          <w:tcW w:w="3828" w:type="dxa"/>
        </w:tcPr>
        <w:p w14:paraId="4BAA6BFD" w14:textId="77777777" w:rsidR="00613867" w:rsidRDefault="00613867"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63FD9855" w14:textId="77777777" w:rsidR="00613867" w:rsidRDefault="00613867" w:rsidP="008360E8">
          <w:pPr>
            <w:jc w:val="center"/>
            <w:rPr>
              <w:sz w:val="20"/>
            </w:rPr>
          </w:pPr>
          <w:r w:rsidRPr="000D1A1B">
            <w:rPr>
              <w:rFonts w:asciiTheme="minorHAnsi" w:hAnsiTheme="minorHAnsi" w:cstheme="minorHAnsi"/>
              <w:sz w:val="16"/>
              <w:szCs w:val="16"/>
              <w:lang w:val="en-GB"/>
            </w:rPr>
            <w:t>RESTRICTED</w:t>
          </w:r>
        </w:p>
      </w:tc>
      <w:tc>
        <w:tcPr>
          <w:tcW w:w="3816" w:type="dxa"/>
        </w:tcPr>
        <w:p w14:paraId="12C9E367" w14:textId="77777777" w:rsidR="00613867" w:rsidRDefault="00613867"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4B17DD2A" w14:textId="77777777" w:rsidR="00613867" w:rsidRPr="00E5740F" w:rsidRDefault="00613867"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62848" behindDoc="1" locked="0" layoutInCell="1" allowOverlap="1" wp14:anchorId="5A75C32A" wp14:editId="72CD168B">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40E6CF1A" w14:textId="77777777" w:rsidR="00613867" w:rsidRPr="00F37BD6" w:rsidRDefault="00613867"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75C32A"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40E6CF1A" w14:textId="77777777" w:rsidR="00613867" w:rsidRPr="00F37BD6" w:rsidRDefault="00613867"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8C7C8" w14:textId="77777777" w:rsidR="00E87F62" w:rsidRDefault="00E87F62" w:rsidP="000C56A7">
      <w:pPr>
        <w:spacing w:after="0" w:line="240" w:lineRule="auto"/>
      </w:pPr>
      <w:r>
        <w:separator/>
      </w:r>
    </w:p>
  </w:footnote>
  <w:footnote w:type="continuationSeparator" w:id="0">
    <w:p w14:paraId="0B899479" w14:textId="77777777" w:rsidR="00E87F62" w:rsidRDefault="00E87F62"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0A4B87"/>
    <w:multiLevelType w:val="multilevel"/>
    <w:tmpl w:val="46941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F6BAC"/>
    <w:multiLevelType w:val="hybridMultilevel"/>
    <w:tmpl w:val="EA58E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04486"/>
    <w:multiLevelType w:val="multilevel"/>
    <w:tmpl w:val="02746966"/>
    <w:styleLink w:val="Style11"/>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4"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 w15:restartNumberingAfterBreak="0">
    <w:nsid w:val="0A1C1207"/>
    <w:multiLevelType w:val="hybridMultilevel"/>
    <w:tmpl w:val="F000A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59141F"/>
    <w:multiLevelType w:val="multilevel"/>
    <w:tmpl w:val="46941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C90D2B"/>
    <w:multiLevelType w:val="hybridMultilevel"/>
    <w:tmpl w:val="CE0087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AD415D"/>
    <w:multiLevelType w:val="hybridMultilevel"/>
    <w:tmpl w:val="7742A48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2166B8"/>
    <w:multiLevelType w:val="hybridMultilevel"/>
    <w:tmpl w:val="C798A606"/>
    <w:lvl w:ilvl="0" w:tplc="C95C4882">
      <w:start w:val="1"/>
      <w:numFmt w:val="lowerLetter"/>
      <w:lvlText w:val="%1)"/>
      <w:lvlJc w:val="left"/>
      <w:pPr>
        <w:ind w:left="720" w:hanging="360"/>
      </w:pPr>
      <w:rPr>
        <w:rFonts w:cs="Times New Roman"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FA438B"/>
    <w:multiLevelType w:val="hybridMultilevel"/>
    <w:tmpl w:val="B6E85F8A"/>
    <w:lvl w:ilvl="0" w:tplc="623630CE">
      <w:start w:val="1"/>
      <w:numFmt w:val="low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1D4C2BAC"/>
    <w:multiLevelType w:val="hybridMultilevel"/>
    <w:tmpl w:val="26087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89336B"/>
    <w:multiLevelType w:val="multilevel"/>
    <w:tmpl w:val="AC888DCE"/>
    <w:lvl w:ilvl="0">
      <w:start w:val="1"/>
      <w:numFmt w:val="decimal"/>
      <w:lvlText w:val="(%1)"/>
      <w:lvlJc w:val="left"/>
      <w:pPr>
        <w:tabs>
          <w:tab w:val="num" w:pos="567"/>
        </w:tabs>
        <w:ind w:left="567" w:hanging="567"/>
      </w:pPr>
      <w:rPr>
        <w:rFonts w:hint="default"/>
        <w:b w:val="0"/>
        <w:color w:val="auto"/>
      </w:rPr>
    </w:lvl>
    <w:lvl w:ilvl="1">
      <w:start w:val="1"/>
      <w:numFmt w:val="lowerRoman"/>
      <w:lvlText w:val="%2."/>
      <w:lvlJc w:val="righ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218946B4"/>
    <w:multiLevelType w:val="multilevel"/>
    <w:tmpl w:val="58F8A260"/>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28F75939"/>
    <w:multiLevelType w:val="multilevel"/>
    <w:tmpl w:val="EC70153A"/>
    <w:lvl w:ilvl="0">
      <w:start w:val="1"/>
      <w:numFmt w:val="decimal"/>
      <w:lvlText w:val="(%1)"/>
      <w:lvlJc w:val="left"/>
      <w:pPr>
        <w:tabs>
          <w:tab w:val="num" w:pos="1134"/>
        </w:tabs>
        <w:ind w:left="1134" w:hanging="567"/>
      </w:pPr>
      <w:rPr>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b w:val="0"/>
      </w:rPr>
    </w:lvl>
    <w:lvl w:ilvl="3">
      <w:start w:val="1"/>
      <w:numFmt w:val="decimal"/>
      <w:lvlText w:val="%4)"/>
      <w:lvlJc w:val="left"/>
      <w:pPr>
        <w:tabs>
          <w:tab w:val="num" w:pos="2835"/>
        </w:tabs>
        <w:ind w:left="2835" w:hanging="567"/>
      </w:pPr>
    </w:lvl>
    <w:lvl w:ilvl="4">
      <w:start w:val="1"/>
      <w:numFmt w:val="lowerRoman"/>
      <w:lvlText w:val="(%5)"/>
      <w:lvlJc w:val="left"/>
      <w:pPr>
        <w:ind w:left="3402" w:hanging="567"/>
      </w:pPr>
    </w:lvl>
    <w:lvl w:ilvl="5">
      <w:start w:val="1"/>
      <w:numFmt w:val="lowerRoman"/>
      <w:lvlText w:val="(%6)"/>
      <w:lvlJc w:val="left"/>
      <w:pPr>
        <w:ind w:left="3969" w:hanging="567"/>
      </w:pPr>
    </w:lvl>
    <w:lvl w:ilvl="6">
      <w:start w:val="1"/>
      <w:numFmt w:val="decimal"/>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19" w15:restartNumberingAfterBreak="0">
    <w:nsid w:val="294618A0"/>
    <w:multiLevelType w:val="hybridMultilevel"/>
    <w:tmpl w:val="BB263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71527D"/>
    <w:multiLevelType w:val="multilevel"/>
    <w:tmpl w:val="A73C2FD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lvl>
    <w:lvl w:ilvl="2">
      <w:start w:val="1"/>
      <w:numFmt w:val="lowerRoman"/>
      <w:lvlText w:val="%3."/>
      <w:lvlJc w:val="right"/>
      <w:pPr>
        <w:ind w:left="1494" w:hanging="360"/>
      </w:p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32FE7E36"/>
    <w:multiLevelType w:val="multilevel"/>
    <w:tmpl w:val="9A4E3396"/>
    <w:lvl w:ilvl="0">
      <w:start w:val="1"/>
      <w:numFmt w:val="low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356760FE"/>
    <w:multiLevelType w:val="multilevel"/>
    <w:tmpl w:val="E81AB4C0"/>
    <w:lvl w:ilvl="0">
      <w:start w:val="1"/>
      <w:numFmt w:val="lowerLetter"/>
      <w:lvlText w:val="(%1)"/>
      <w:lvlJc w:val="left"/>
      <w:pPr>
        <w:ind w:left="1134" w:hanging="567"/>
      </w:pPr>
      <w:rPr>
        <w:rFonts w:hint="default"/>
        <w:strike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386424D5"/>
    <w:multiLevelType w:val="hybridMultilevel"/>
    <w:tmpl w:val="6C660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776944"/>
    <w:multiLevelType w:val="hybridMultilevel"/>
    <w:tmpl w:val="EA52C898"/>
    <w:lvl w:ilvl="0" w:tplc="A3068F1E">
      <w:start w:val="1"/>
      <w:numFmt w:val="lowerLetter"/>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8"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49724C51"/>
    <w:multiLevelType w:val="hybridMultilevel"/>
    <w:tmpl w:val="F1C0D93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4E821C74"/>
    <w:multiLevelType w:val="multilevel"/>
    <w:tmpl w:val="473EA874"/>
    <w:lvl w:ilvl="0">
      <w:start w:val="13"/>
      <w:numFmt w:val="lowerLetter"/>
      <w:lvlText w:val="(%1)"/>
      <w:lvlJc w:val="left"/>
      <w:pPr>
        <w:ind w:left="1134" w:hanging="567"/>
      </w:pPr>
      <w:rPr>
        <w:rFonts w:hint="default"/>
      </w:rPr>
    </w:lvl>
    <w:lvl w:ilvl="1">
      <w:start w:val="4"/>
      <w:numFmt w:val="lowerRoman"/>
      <w:lvlText w:val="(%2)"/>
      <w:lvlJc w:val="left"/>
      <w:pPr>
        <w:ind w:left="1701" w:hanging="567"/>
      </w:pPr>
      <w:rPr>
        <w:rFonts w:hint="default"/>
      </w:rPr>
    </w:lvl>
    <w:lvl w:ilvl="2">
      <w:start w:val="1"/>
      <w:numFmt w:val="decimal"/>
      <w:lvlRestart w:val="0"/>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52873B44"/>
    <w:multiLevelType w:val="hybridMultilevel"/>
    <w:tmpl w:val="D9841D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57B50620"/>
    <w:multiLevelType w:val="multilevel"/>
    <w:tmpl w:val="9C18E4E4"/>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lvl>
    <w:lvl w:ilvl="2">
      <w:start w:val="1"/>
      <w:numFmt w:val="lowerRoman"/>
      <w:lvlText w:val="%3."/>
      <w:lvlJc w:val="right"/>
      <w:pPr>
        <w:ind w:left="1494" w:hanging="360"/>
      </w:p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5E453879"/>
    <w:multiLevelType w:val="multilevel"/>
    <w:tmpl w:val="A87E9EB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6B876F13"/>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6C670D50"/>
    <w:multiLevelType w:val="hybridMultilevel"/>
    <w:tmpl w:val="2C38C25C"/>
    <w:lvl w:ilvl="0" w:tplc="1C090019">
      <w:start w:val="1"/>
      <w:numFmt w:val="lowerLetter"/>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3E91430"/>
    <w:multiLevelType w:val="hybridMultilevel"/>
    <w:tmpl w:val="B8482BA8"/>
    <w:lvl w:ilvl="0" w:tplc="1144A8B2">
      <w:start w:val="1"/>
      <w:numFmt w:val="lowerLetter"/>
      <w:lvlText w:val="%1)"/>
      <w:lvlJc w:val="left"/>
      <w:pPr>
        <w:ind w:left="1287" w:hanging="360"/>
      </w:pPr>
      <w:rPr>
        <w:rFonts w:cs="Times New Roman" w:hint="default"/>
        <w:b w:val="0"/>
        <w:bCs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15:restartNumberingAfterBreak="0">
    <w:nsid w:val="752E26C4"/>
    <w:multiLevelType w:val="multilevel"/>
    <w:tmpl w:val="68CE3784"/>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lvl>
    <w:lvl w:ilvl="2">
      <w:start w:val="1"/>
      <w:numFmt w:val="lowerRoman"/>
      <w:lvlText w:val="%3."/>
      <w:lvlJc w:val="right"/>
      <w:pPr>
        <w:ind w:left="1494" w:hanging="360"/>
      </w:p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7B3A2012"/>
    <w:multiLevelType w:val="multilevel"/>
    <w:tmpl w:val="15F23F8C"/>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7CC26D8F"/>
    <w:multiLevelType w:val="multilevel"/>
    <w:tmpl w:val="D588753E"/>
    <w:lvl w:ilvl="0">
      <w:start w:val="1"/>
      <w:numFmt w:val="low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917590931">
    <w:abstractNumId w:val="27"/>
  </w:num>
  <w:num w:numId="2" w16cid:durableId="1506049490">
    <w:abstractNumId w:val="3"/>
    <w:lvlOverride w:ilvl="2">
      <w:lvl w:ilvl="2">
        <w:start w:val="1"/>
        <w:numFmt w:val="decimal"/>
        <w:pStyle w:val="Heading3"/>
        <w:lvlText w:val="%1.%2.%3"/>
        <w:lvlJc w:val="left"/>
        <w:pPr>
          <w:ind w:left="567" w:hanging="567"/>
        </w:pPr>
        <w:rPr>
          <w:rFonts w:hint="default"/>
        </w:rPr>
      </w:lvl>
    </w:lvlOverride>
  </w:num>
  <w:num w:numId="3" w16cid:durableId="1264260339">
    <w:abstractNumId w:val="12"/>
  </w:num>
  <w:num w:numId="4" w16cid:durableId="6174090">
    <w:abstractNumId w:val="39"/>
  </w:num>
  <w:num w:numId="5" w16cid:durableId="1799450953">
    <w:abstractNumId w:val="34"/>
  </w:num>
  <w:num w:numId="6" w16cid:durableId="750740817">
    <w:abstractNumId w:val="17"/>
  </w:num>
  <w:num w:numId="7" w16cid:durableId="1012102371">
    <w:abstractNumId w:val="40"/>
  </w:num>
  <w:num w:numId="8" w16cid:durableId="497891741">
    <w:abstractNumId w:val="28"/>
  </w:num>
  <w:num w:numId="9" w16cid:durableId="695080087">
    <w:abstractNumId w:val="35"/>
  </w:num>
  <w:num w:numId="10" w16cid:durableId="714626888">
    <w:abstractNumId w:val="32"/>
  </w:num>
  <w:num w:numId="11" w16cid:durableId="1929195626">
    <w:abstractNumId w:val="45"/>
  </w:num>
  <w:num w:numId="12" w16cid:durableId="1855874657">
    <w:abstractNumId w:val="30"/>
  </w:num>
  <w:num w:numId="13" w16cid:durableId="318506888">
    <w:abstractNumId w:val="0"/>
  </w:num>
  <w:num w:numId="14" w16cid:durableId="394280458">
    <w:abstractNumId w:val="11"/>
  </w:num>
  <w:num w:numId="15" w16cid:durableId="1773013729">
    <w:abstractNumId w:val="29"/>
  </w:num>
  <w:num w:numId="16" w16cid:durableId="109250134">
    <w:abstractNumId w:val="33"/>
  </w:num>
  <w:num w:numId="17" w16cid:durableId="15160702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0736380">
    <w:abstractNumId w:val="22"/>
  </w:num>
  <w:num w:numId="19" w16cid:durableId="1122269529">
    <w:abstractNumId w:val="41"/>
  </w:num>
  <w:num w:numId="20" w16cid:durableId="567351826">
    <w:abstractNumId w:val="26"/>
  </w:num>
  <w:num w:numId="21" w16cid:durableId="875967451">
    <w:abstractNumId w:val="6"/>
  </w:num>
  <w:num w:numId="22" w16cid:durableId="2035770264">
    <w:abstractNumId w:val="1"/>
  </w:num>
  <w:num w:numId="23" w16cid:durableId="1681545836">
    <w:abstractNumId w:val="24"/>
  </w:num>
  <w:num w:numId="24" w16cid:durableId="882443958">
    <w:abstractNumId w:val="10"/>
  </w:num>
  <w:num w:numId="25" w16cid:durableId="597103926">
    <w:abstractNumId w:val="15"/>
  </w:num>
  <w:num w:numId="26" w16cid:durableId="1341813678">
    <w:abstractNumId w:val="44"/>
  </w:num>
  <w:num w:numId="27" w16cid:durableId="1233464071">
    <w:abstractNumId w:val="20"/>
  </w:num>
  <w:num w:numId="28" w16cid:durableId="1252353371">
    <w:abstractNumId w:val="37"/>
  </w:num>
  <w:num w:numId="29" w16cid:durableId="383723336">
    <w:abstractNumId w:val="3"/>
  </w:num>
  <w:num w:numId="30" w16cid:durableId="1912884938">
    <w:abstractNumId w:val="9"/>
  </w:num>
  <w:num w:numId="31" w16cid:durableId="925262967">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302336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5229138">
    <w:abstractNumId w:val="46"/>
  </w:num>
  <w:num w:numId="34" w16cid:durableId="1139884344">
    <w:abstractNumId w:val="14"/>
  </w:num>
  <w:num w:numId="35" w16cid:durableId="1894808814">
    <w:abstractNumId w:val="42"/>
  </w:num>
  <w:num w:numId="36" w16cid:durableId="1651514782">
    <w:abstractNumId w:val="47"/>
  </w:num>
  <w:num w:numId="37" w16cid:durableId="837113790">
    <w:abstractNumId w:val="23"/>
  </w:num>
  <w:num w:numId="38" w16cid:durableId="2022005347">
    <w:abstractNumId w:val="38"/>
  </w:num>
  <w:num w:numId="39" w16cid:durableId="1244800061">
    <w:abstractNumId w:val="43"/>
  </w:num>
  <w:num w:numId="40" w16cid:durableId="1820998519">
    <w:abstractNumId w:val="8"/>
  </w:num>
  <w:num w:numId="41" w16cid:durableId="1375276361">
    <w:abstractNumId w:val="31"/>
  </w:num>
  <w:num w:numId="42" w16cid:durableId="1602882351">
    <w:abstractNumId w:val="25"/>
  </w:num>
  <w:num w:numId="43" w16cid:durableId="1803376517">
    <w:abstractNumId w:val="36"/>
  </w:num>
  <w:num w:numId="44" w16cid:durableId="1830556702">
    <w:abstractNumId w:val="5"/>
  </w:num>
  <w:num w:numId="45" w16cid:durableId="140344104">
    <w:abstractNumId w:val="2"/>
  </w:num>
  <w:num w:numId="46" w16cid:durableId="1223979930">
    <w:abstractNumId w:val="13"/>
  </w:num>
  <w:num w:numId="47" w16cid:durableId="2011175684">
    <w:abstractNumId w:val="7"/>
  </w:num>
  <w:num w:numId="48" w16cid:durableId="1916628116">
    <w:abstractNumId w:val="19"/>
  </w:num>
  <w:num w:numId="49" w16cid:durableId="184827037">
    <w:abstractNumId w:val="3"/>
    <w:lvlOverride w:ilvl="2">
      <w:lvl w:ilvl="2">
        <w:start w:val="1"/>
        <w:numFmt w:val="decimal"/>
        <w:pStyle w:val="Heading3"/>
        <w:lvlText w:val="%1.%2.%3"/>
        <w:lvlJc w:val="left"/>
        <w:pPr>
          <w:ind w:left="567" w:hanging="567"/>
        </w:pPr>
      </w:lvl>
    </w:lvlOverride>
    <w:lvlOverride w:ilvl="3">
      <w:lvl w:ilvl="3">
        <w:start w:val="1"/>
        <w:numFmt w:val="decimal"/>
        <w:pStyle w:val="Heading4"/>
        <w:suff w:val="space"/>
        <w:lvlText w:val="%1.%2.%3.%4"/>
        <w:lvlJc w:val="left"/>
        <w:pPr>
          <w:ind w:left="1135" w:hanging="567"/>
        </w:pPr>
        <w:rPr>
          <w:rFonts w:hint="default"/>
          <w:sz w:val="24"/>
          <w:szCs w:val="24"/>
        </w:rPr>
      </w:lvl>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8CB"/>
    <w:rsid w:val="00001165"/>
    <w:rsid w:val="000051D5"/>
    <w:rsid w:val="00007184"/>
    <w:rsid w:val="00012AAD"/>
    <w:rsid w:val="000218B7"/>
    <w:rsid w:val="00021DC9"/>
    <w:rsid w:val="0002219A"/>
    <w:rsid w:val="00022F6B"/>
    <w:rsid w:val="000250E2"/>
    <w:rsid w:val="000268B8"/>
    <w:rsid w:val="00027153"/>
    <w:rsid w:val="000323DC"/>
    <w:rsid w:val="000340FC"/>
    <w:rsid w:val="000364AF"/>
    <w:rsid w:val="0005538F"/>
    <w:rsid w:val="000560FC"/>
    <w:rsid w:val="00056939"/>
    <w:rsid w:val="00057485"/>
    <w:rsid w:val="000638F0"/>
    <w:rsid w:val="00064E9A"/>
    <w:rsid w:val="00070350"/>
    <w:rsid w:val="000752FD"/>
    <w:rsid w:val="00076190"/>
    <w:rsid w:val="000831ED"/>
    <w:rsid w:val="000875DD"/>
    <w:rsid w:val="00087CD2"/>
    <w:rsid w:val="00087ED2"/>
    <w:rsid w:val="000A6E26"/>
    <w:rsid w:val="000A7D95"/>
    <w:rsid w:val="000B07A9"/>
    <w:rsid w:val="000B1A52"/>
    <w:rsid w:val="000B669E"/>
    <w:rsid w:val="000C09A0"/>
    <w:rsid w:val="000C13B9"/>
    <w:rsid w:val="000C51D9"/>
    <w:rsid w:val="000C56A7"/>
    <w:rsid w:val="000C64FD"/>
    <w:rsid w:val="000C68A6"/>
    <w:rsid w:val="000D0338"/>
    <w:rsid w:val="000D6D4A"/>
    <w:rsid w:val="000D6F2B"/>
    <w:rsid w:val="000E14DD"/>
    <w:rsid w:val="000E5FDC"/>
    <w:rsid w:val="000F035B"/>
    <w:rsid w:val="000F2B2F"/>
    <w:rsid w:val="000F403E"/>
    <w:rsid w:val="000F6982"/>
    <w:rsid w:val="000F7540"/>
    <w:rsid w:val="00103520"/>
    <w:rsid w:val="00103EF0"/>
    <w:rsid w:val="00106FA1"/>
    <w:rsid w:val="0011532B"/>
    <w:rsid w:val="00116AC0"/>
    <w:rsid w:val="00116B45"/>
    <w:rsid w:val="00121A54"/>
    <w:rsid w:val="00124342"/>
    <w:rsid w:val="00125F9B"/>
    <w:rsid w:val="0012699E"/>
    <w:rsid w:val="00127770"/>
    <w:rsid w:val="0013015D"/>
    <w:rsid w:val="00130B3F"/>
    <w:rsid w:val="0013132F"/>
    <w:rsid w:val="001313AD"/>
    <w:rsid w:val="00133385"/>
    <w:rsid w:val="00140641"/>
    <w:rsid w:val="00145EA2"/>
    <w:rsid w:val="00147904"/>
    <w:rsid w:val="00151146"/>
    <w:rsid w:val="001514D3"/>
    <w:rsid w:val="00151FF4"/>
    <w:rsid w:val="00156F76"/>
    <w:rsid w:val="0015724B"/>
    <w:rsid w:val="00160006"/>
    <w:rsid w:val="00161B69"/>
    <w:rsid w:val="00165575"/>
    <w:rsid w:val="001715F5"/>
    <w:rsid w:val="00174DC8"/>
    <w:rsid w:val="00177EBA"/>
    <w:rsid w:val="00180F03"/>
    <w:rsid w:val="00184BD7"/>
    <w:rsid w:val="00185AD8"/>
    <w:rsid w:val="0018714B"/>
    <w:rsid w:val="00191163"/>
    <w:rsid w:val="00193065"/>
    <w:rsid w:val="0019344D"/>
    <w:rsid w:val="00194522"/>
    <w:rsid w:val="001948CC"/>
    <w:rsid w:val="00195734"/>
    <w:rsid w:val="0019764B"/>
    <w:rsid w:val="001A49CA"/>
    <w:rsid w:val="001A50CD"/>
    <w:rsid w:val="001A7CAE"/>
    <w:rsid w:val="001B2E51"/>
    <w:rsid w:val="001B2FE2"/>
    <w:rsid w:val="001B4BEA"/>
    <w:rsid w:val="001B5754"/>
    <w:rsid w:val="001B5DFC"/>
    <w:rsid w:val="001B63DC"/>
    <w:rsid w:val="001C214E"/>
    <w:rsid w:val="001C27EF"/>
    <w:rsid w:val="001C5F31"/>
    <w:rsid w:val="001D1C9E"/>
    <w:rsid w:val="001D37FA"/>
    <w:rsid w:val="001D6176"/>
    <w:rsid w:val="001E20B1"/>
    <w:rsid w:val="001E2F3D"/>
    <w:rsid w:val="001E307E"/>
    <w:rsid w:val="001E3153"/>
    <w:rsid w:val="001F0197"/>
    <w:rsid w:val="001F08B8"/>
    <w:rsid w:val="001F3A35"/>
    <w:rsid w:val="001F50C9"/>
    <w:rsid w:val="001F5EDD"/>
    <w:rsid w:val="001F7572"/>
    <w:rsid w:val="002015CC"/>
    <w:rsid w:val="0020306B"/>
    <w:rsid w:val="00204E01"/>
    <w:rsid w:val="00207286"/>
    <w:rsid w:val="00210FD8"/>
    <w:rsid w:val="0021108F"/>
    <w:rsid w:val="0021173B"/>
    <w:rsid w:val="002125A2"/>
    <w:rsid w:val="00217500"/>
    <w:rsid w:val="002208E1"/>
    <w:rsid w:val="00221709"/>
    <w:rsid w:val="00223B97"/>
    <w:rsid w:val="00223E9F"/>
    <w:rsid w:val="00227EAC"/>
    <w:rsid w:val="0023107F"/>
    <w:rsid w:val="00231DB3"/>
    <w:rsid w:val="00233A39"/>
    <w:rsid w:val="00234E2A"/>
    <w:rsid w:val="0023523A"/>
    <w:rsid w:val="00235913"/>
    <w:rsid w:val="00240803"/>
    <w:rsid w:val="002529D2"/>
    <w:rsid w:val="00256ABE"/>
    <w:rsid w:val="002570C2"/>
    <w:rsid w:val="0026097F"/>
    <w:rsid w:val="00260F2A"/>
    <w:rsid w:val="0026119C"/>
    <w:rsid w:val="0026579E"/>
    <w:rsid w:val="00276700"/>
    <w:rsid w:val="00276741"/>
    <w:rsid w:val="00285479"/>
    <w:rsid w:val="00290EC9"/>
    <w:rsid w:val="00292A86"/>
    <w:rsid w:val="002947CD"/>
    <w:rsid w:val="002A3AA8"/>
    <w:rsid w:val="002A70DC"/>
    <w:rsid w:val="002A7DA2"/>
    <w:rsid w:val="002B163B"/>
    <w:rsid w:val="002B187F"/>
    <w:rsid w:val="002B260C"/>
    <w:rsid w:val="002B3E48"/>
    <w:rsid w:val="002B7EA9"/>
    <w:rsid w:val="002E25FF"/>
    <w:rsid w:val="002E2D5F"/>
    <w:rsid w:val="002E4510"/>
    <w:rsid w:val="002E5AED"/>
    <w:rsid w:val="002F2C2C"/>
    <w:rsid w:val="002F3891"/>
    <w:rsid w:val="002F501C"/>
    <w:rsid w:val="00304666"/>
    <w:rsid w:val="003210AE"/>
    <w:rsid w:val="00321251"/>
    <w:rsid w:val="00324446"/>
    <w:rsid w:val="0032781C"/>
    <w:rsid w:val="0033329D"/>
    <w:rsid w:val="003369A7"/>
    <w:rsid w:val="00340B64"/>
    <w:rsid w:val="00350E3E"/>
    <w:rsid w:val="003531F7"/>
    <w:rsid w:val="003547FD"/>
    <w:rsid w:val="00355E9B"/>
    <w:rsid w:val="0036012B"/>
    <w:rsid w:val="003636A4"/>
    <w:rsid w:val="0036570B"/>
    <w:rsid w:val="0036643B"/>
    <w:rsid w:val="003664CD"/>
    <w:rsid w:val="003672E8"/>
    <w:rsid w:val="003711BF"/>
    <w:rsid w:val="00371749"/>
    <w:rsid w:val="00373578"/>
    <w:rsid w:val="00373B1D"/>
    <w:rsid w:val="00373D27"/>
    <w:rsid w:val="003806BB"/>
    <w:rsid w:val="00382CB9"/>
    <w:rsid w:val="00391AE1"/>
    <w:rsid w:val="00393103"/>
    <w:rsid w:val="003943CE"/>
    <w:rsid w:val="00394D10"/>
    <w:rsid w:val="0039527E"/>
    <w:rsid w:val="00396230"/>
    <w:rsid w:val="00396A55"/>
    <w:rsid w:val="003A6658"/>
    <w:rsid w:val="003B5271"/>
    <w:rsid w:val="003B58F2"/>
    <w:rsid w:val="003C2017"/>
    <w:rsid w:val="003D616A"/>
    <w:rsid w:val="003D670B"/>
    <w:rsid w:val="003D7AAD"/>
    <w:rsid w:val="003E0A27"/>
    <w:rsid w:val="003E1A60"/>
    <w:rsid w:val="003E323E"/>
    <w:rsid w:val="003F5ED3"/>
    <w:rsid w:val="003F7BFE"/>
    <w:rsid w:val="00400714"/>
    <w:rsid w:val="00402AD7"/>
    <w:rsid w:val="004072E5"/>
    <w:rsid w:val="004127FF"/>
    <w:rsid w:val="00412ADE"/>
    <w:rsid w:val="00414D59"/>
    <w:rsid w:val="004176AA"/>
    <w:rsid w:val="00422EF8"/>
    <w:rsid w:val="00425C09"/>
    <w:rsid w:val="00425ED7"/>
    <w:rsid w:val="0042704E"/>
    <w:rsid w:val="00443A4F"/>
    <w:rsid w:val="00445824"/>
    <w:rsid w:val="00445B91"/>
    <w:rsid w:val="00450A27"/>
    <w:rsid w:val="004651ED"/>
    <w:rsid w:val="00472D79"/>
    <w:rsid w:val="00473F58"/>
    <w:rsid w:val="004752A5"/>
    <w:rsid w:val="00482DC1"/>
    <w:rsid w:val="0048501B"/>
    <w:rsid w:val="00490713"/>
    <w:rsid w:val="00492521"/>
    <w:rsid w:val="0049300C"/>
    <w:rsid w:val="00495FA4"/>
    <w:rsid w:val="00496E1A"/>
    <w:rsid w:val="004B0829"/>
    <w:rsid w:val="004B099A"/>
    <w:rsid w:val="004B1501"/>
    <w:rsid w:val="004B3EBB"/>
    <w:rsid w:val="004B4BCF"/>
    <w:rsid w:val="004B55DD"/>
    <w:rsid w:val="004C1F95"/>
    <w:rsid w:val="004C3972"/>
    <w:rsid w:val="004C3A3C"/>
    <w:rsid w:val="004C6E3D"/>
    <w:rsid w:val="004D3AB4"/>
    <w:rsid w:val="004D47F9"/>
    <w:rsid w:val="004E3865"/>
    <w:rsid w:val="004E4084"/>
    <w:rsid w:val="004F5065"/>
    <w:rsid w:val="004F5311"/>
    <w:rsid w:val="0050221D"/>
    <w:rsid w:val="00504F20"/>
    <w:rsid w:val="0050509A"/>
    <w:rsid w:val="00511728"/>
    <w:rsid w:val="00512A12"/>
    <w:rsid w:val="00513C34"/>
    <w:rsid w:val="00513DED"/>
    <w:rsid w:val="00522E16"/>
    <w:rsid w:val="00524351"/>
    <w:rsid w:val="00527C18"/>
    <w:rsid w:val="00532A87"/>
    <w:rsid w:val="00534A08"/>
    <w:rsid w:val="005410BA"/>
    <w:rsid w:val="0054353A"/>
    <w:rsid w:val="005454B9"/>
    <w:rsid w:val="00545F0D"/>
    <w:rsid w:val="00547823"/>
    <w:rsid w:val="00553AE6"/>
    <w:rsid w:val="00560F4B"/>
    <w:rsid w:val="00563DC7"/>
    <w:rsid w:val="00563E21"/>
    <w:rsid w:val="0057230F"/>
    <w:rsid w:val="005736AF"/>
    <w:rsid w:val="00576C51"/>
    <w:rsid w:val="00593247"/>
    <w:rsid w:val="00595AD7"/>
    <w:rsid w:val="005A2523"/>
    <w:rsid w:val="005A53E9"/>
    <w:rsid w:val="005A5B5E"/>
    <w:rsid w:val="005A721C"/>
    <w:rsid w:val="005A74FB"/>
    <w:rsid w:val="005B18DD"/>
    <w:rsid w:val="005B4442"/>
    <w:rsid w:val="005B4A13"/>
    <w:rsid w:val="005B6F06"/>
    <w:rsid w:val="005C31C8"/>
    <w:rsid w:val="005C3294"/>
    <w:rsid w:val="005C4127"/>
    <w:rsid w:val="005D0021"/>
    <w:rsid w:val="005D5CCF"/>
    <w:rsid w:val="005E2437"/>
    <w:rsid w:val="005E520F"/>
    <w:rsid w:val="005E7B11"/>
    <w:rsid w:val="005E7FD6"/>
    <w:rsid w:val="005F2530"/>
    <w:rsid w:val="0060212A"/>
    <w:rsid w:val="00603845"/>
    <w:rsid w:val="00611BF7"/>
    <w:rsid w:val="00613001"/>
    <w:rsid w:val="00613867"/>
    <w:rsid w:val="0062138A"/>
    <w:rsid w:val="00621A13"/>
    <w:rsid w:val="006253FA"/>
    <w:rsid w:val="00632ABB"/>
    <w:rsid w:val="00634C43"/>
    <w:rsid w:val="00637074"/>
    <w:rsid w:val="0064680B"/>
    <w:rsid w:val="00653E76"/>
    <w:rsid w:val="00654E8B"/>
    <w:rsid w:val="00663C8C"/>
    <w:rsid w:val="006648CB"/>
    <w:rsid w:val="006663FC"/>
    <w:rsid w:val="00667633"/>
    <w:rsid w:val="00673E10"/>
    <w:rsid w:val="006743D4"/>
    <w:rsid w:val="00676E5F"/>
    <w:rsid w:val="0067761D"/>
    <w:rsid w:val="0068421E"/>
    <w:rsid w:val="006847F6"/>
    <w:rsid w:val="006856DA"/>
    <w:rsid w:val="00686F5B"/>
    <w:rsid w:val="00690098"/>
    <w:rsid w:val="006949FE"/>
    <w:rsid w:val="006971A1"/>
    <w:rsid w:val="0069785F"/>
    <w:rsid w:val="006A02C6"/>
    <w:rsid w:val="006A1C16"/>
    <w:rsid w:val="006A2CC2"/>
    <w:rsid w:val="006A2F78"/>
    <w:rsid w:val="006A55F1"/>
    <w:rsid w:val="006A5A54"/>
    <w:rsid w:val="006A5D17"/>
    <w:rsid w:val="006A600A"/>
    <w:rsid w:val="006B3DDE"/>
    <w:rsid w:val="006B3E9D"/>
    <w:rsid w:val="006C0A8D"/>
    <w:rsid w:val="006C6749"/>
    <w:rsid w:val="006C7135"/>
    <w:rsid w:val="006D342A"/>
    <w:rsid w:val="006D5772"/>
    <w:rsid w:val="006E066F"/>
    <w:rsid w:val="006E0EFD"/>
    <w:rsid w:val="006E30B5"/>
    <w:rsid w:val="006E374C"/>
    <w:rsid w:val="006F011E"/>
    <w:rsid w:val="006F4069"/>
    <w:rsid w:val="006F552E"/>
    <w:rsid w:val="006F6614"/>
    <w:rsid w:val="006F6A81"/>
    <w:rsid w:val="007006B8"/>
    <w:rsid w:val="00702BB6"/>
    <w:rsid w:val="00703C15"/>
    <w:rsid w:val="007055C0"/>
    <w:rsid w:val="00705FF2"/>
    <w:rsid w:val="00706BF7"/>
    <w:rsid w:val="0070707F"/>
    <w:rsid w:val="00710366"/>
    <w:rsid w:val="00710554"/>
    <w:rsid w:val="00710F8D"/>
    <w:rsid w:val="0071278B"/>
    <w:rsid w:val="00716DAB"/>
    <w:rsid w:val="00717FF2"/>
    <w:rsid w:val="00723696"/>
    <w:rsid w:val="00723E6A"/>
    <w:rsid w:val="007240B7"/>
    <w:rsid w:val="0072505B"/>
    <w:rsid w:val="0072640A"/>
    <w:rsid w:val="0072760B"/>
    <w:rsid w:val="00733FB4"/>
    <w:rsid w:val="007375B4"/>
    <w:rsid w:val="00742328"/>
    <w:rsid w:val="00743AEC"/>
    <w:rsid w:val="00751665"/>
    <w:rsid w:val="00754F18"/>
    <w:rsid w:val="0075762A"/>
    <w:rsid w:val="0076127B"/>
    <w:rsid w:val="00766B56"/>
    <w:rsid w:val="00766D19"/>
    <w:rsid w:val="00773930"/>
    <w:rsid w:val="00775209"/>
    <w:rsid w:val="00776EF0"/>
    <w:rsid w:val="00785040"/>
    <w:rsid w:val="00792AE6"/>
    <w:rsid w:val="00793056"/>
    <w:rsid w:val="00797050"/>
    <w:rsid w:val="00797436"/>
    <w:rsid w:val="007A0117"/>
    <w:rsid w:val="007A6F07"/>
    <w:rsid w:val="007B1BF3"/>
    <w:rsid w:val="007B44A3"/>
    <w:rsid w:val="007B640D"/>
    <w:rsid w:val="007C0380"/>
    <w:rsid w:val="007C6533"/>
    <w:rsid w:val="007D01EE"/>
    <w:rsid w:val="007D0577"/>
    <w:rsid w:val="007D2B7F"/>
    <w:rsid w:val="007D4940"/>
    <w:rsid w:val="007D6919"/>
    <w:rsid w:val="007D7386"/>
    <w:rsid w:val="007E0B84"/>
    <w:rsid w:val="007E143D"/>
    <w:rsid w:val="007E3FF7"/>
    <w:rsid w:val="007E6FC0"/>
    <w:rsid w:val="007F3935"/>
    <w:rsid w:val="007F39D6"/>
    <w:rsid w:val="008049F9"/>
    <w:rsid w:val="00805122"/>
    <w:rsid w:val="00805234"/>
    <w:rsid w:val="00806B46"/>
    <w:rsid w:val="008078EF"/>
    <w:rsid w:val="00811091"/>
    <w:rsid w:val="00816E9C"/>
    <w:rsid w:val="00817B83"/>
    <w:rsid w:val="00817C9E"/>
    <w:rsid w:val="008201E1"/>
    <w:rsid w:val="00820499"/>
    <w:rsid w:val="00822680"/>
    <w:rsid w:val="008228E6"/>
    <w:rsid w:val="0082409F"/>
    <w:rsid w:val="008273F3"/>
    <w:rsid w:val="0083551A"/>
    <w:rsid w:val="00835919"/>
    <w:rsid w:val="008360E8"/>
    <w:rsid w:val="00837D22"/>
    <w:rsid w:val="00840E16"/>
    <w:rsid w:val="0085022A"/>
    <w:rsid w:val="00852AD2"/>
    <w:rsid w:val="008563A6"/>
    <w:rsid w:val="00856D14"/>
    <w:rsid w:val="008600CB"/>
    <w:rsid w:val="008605AE"/>
    <w:rsid w:val="00861103"/>
    <w:rsid w:val="008644ED"/>
    <w:rsid w:val="008711B7"/>
    <w:rsid w:val="008741FC"/>
    <w:rsid w:val="00876522"/>
    <w:rsid w:val="00883421"/>
    <w:rsid w:val="0088526D"/>
    <w:rsid w:val="00887006"/>
    <w:rsid w:val="00887169"/>
    <w:rsid w:val="00890CA6"/>
    <w:rsid w:val="00890DC5"/>
    <w:rsid w:val="00891150"/>
    <w:rsid w:val="00891392"/>
    <w:rsid w:val="00894913"/>
    <w:rsid w:val="008A2366"/>
    <w:rsid w:val="008A5573"/>
    <w:rsid w:val="008B04C4"/>
    <w:rsid w:val="008B3ED9"/>
    <w:rsid w:val="008B407E"/>
    <w:rsid w:val="008B6BBF"/>
    <w:rsid w:val="008C4006"/>
    <w:rsid w:val="008C6D2C"/>
    <w:rsid w:val="008D3761"/>
    <w:rsid w:val="008D569F"/>
    <w:rsid w:val="008E0996"/>
    <w:rsid w:val="008E09FD"/>
    <w:rsid w:val="008E2296"/>
    <w:rsid w:val="008E4D2A"/>
    <w:rsid w:val="008E517F"/>
    <w:rsid w:val="008E59CE"/>
    <w:rsid w:val="009056E8"/>
    <w:rsid w:val="00905C2D"/>
    <w:rsid w:val="00905D97"/>
    <w:rsid w:val="009146F6"/>
    <w:rsid w:val="0093012F"/>
    <w:rsid w:val="009319EC"/>
    <w:rsid w:val="00934926"/>
    <w:rsid w:val="00935A25"/>
    <w:rsid w:val="00936CCD"/>
    <w:rsid w:val="00937465"/>
    <w:rsid w:val="00942B4A"/>
    <w:rsid w:val="00950194"/>
    <w:rsid w:val="00960970"/>
    <w:rsid w:val="00960DE7"/>
    <w:rsid w:val="009745D0"/>
    <w:rsid w:val="00976EDA"/>
    <w:rsid w:val="00980940"/>
    <w:rsid w:val="00983663"/>
    <w:rsid w:val="009925FD"/>
    <w:rsid w:val="00994C54"/>
    <w:rsid w:val="00995399"/>
    <w:rsid w:val="009A07C6"/>
    <w:rsid w:val="009A0B56"/>
    <w:rsid w:val="009A26AD"/>
    <w:rsid w:val="009A2D72"/>
    <w:rsid w:val="009A3266"/>
    <w:rsid w:val="009A762D"/>
    <w:rsid w:val="009B479E"/>
    <w:rsid w:val="009B5A17"/>
    <w:rsid w:val="009B5B60"/>
    <w:rsid w:val="009B6750"/>
    <w:rsid w:val="009C0D1E"/>
    <w:rsid w:val="009D065D"/>
    <w:rsid w:val="009D3DE1"/>
    <w:rsid w:val="009E3B8A"/>
    <w:rsid w:val="009E5FD5"/>
    <w:rsid w:val="009F0A55"/>
    <w:rsid w:val="009F251D"/>
    <w:rsid w:val="009F3E0D"/>
    <w:rsid w:val="009F4D84"/>
    <w:rsid w:val="009F6139"/>
    <w:rsid w:val="00A004D4"/>
    <w:rsid w:val="00A02EAE"/>
    <w:rsid w:val="00A058DB"/>
    <w:rsid w:val="00A06A85"/>
    <w:rsid w:val="00A06C58"/>
    <w:rsid w:val="00A074CF"/>
    <w:rsid w:val="00A1058C"/>
    <w:rsid w:val="00A105E4"/>
    <w:rsid w:val="00A119ED"/>
    <w:rsid w:val="00A147D8"/>
    <w:rsid w:val="00A14C8E"/>
    <w:rsid w:val="00A15294"/>
    <w:rsid w:val="00A21293"/>
    <w:rsid w:val="00A30EAE"/>
    <w:rsid w:val="00A31D01"/>
    <w:rsid w:val="00A32230"/>
    <w:rsid w:val="00A35553"/>
    <w:rsid w:val="00A4401C"/>
    <w:rsid w:val="00A44D99"/>
    <w:rsid w:val="00A506A9"/>
    <w:rsid w:val="00A5228B"/>
    <w:rsid w:val="00A52C34"/>
    <w:rsid w:val="00A5435A"/>
    <w:rsid w:val="00A62B8F"/>
    <w:rsid w:val="00A65726"/>
    <w:rsid w:val="00A708A4"/>
    <w:rsid w:val="00A758AC"/>
    <w:rsid w:val="00A77434"/>
    <w:rsid w:val="00A77C00"/>
    <w:rsid w:val="00A80134"/>
    <w:rsid w:val="00A84060"/>
    <w:rsid w:val="00A953E4"/>
    <w:rsid w:val="00A955A3"/>
    <w:rsid w:val="00A960DD"/>
    <w:rsid w:val="00AA3CDF"/>
    <w:rsid w:val="00AB0B86"/>
    <w:rsid w:val="00AB257E"/>
    <w:rsid w:val="00AB361C"/>
    <w:rsid w:val="00AB4EF0"/>
    <w:rsid w:val="00AC1BF0"/>
    <w:rsid w:val="00AC1D53"/>
    <w:rsid w:val="00AC2A96"/>
    <w:rsid w:val="00AC7C1D"/>
    <w:rsid w:val="00AD097C"/>
    <w:rsid w:val="00AD18AF"/>
    <w:rsid w:val="00AD2E89"/>
    <w:rsid w:val="00AD34B8"/>
    <w:rsid w:val="00AD460A"/>
    <w:rsid w:val="00AD4EB2"/>
    <w:rsid w:val="00AD6028"/>
    <w:rsid w:val="00AD7860"/>
    <w:rsid w:val="00AE04D0"/>
    <w:rsid w:val="00AE3179"/>
    <w:rsid w:val="00AE3278"/>
    <w:rsid w:val="00AE4277"/>
    <w:rsid w:val="00AE55CA"/>
    <w:rsid w:val="00AE71E9"/>
    <w:rsid w:val="00AF05FE"/>
    <w:rsid w:val="00AF3EA5"/>
    <w:rsid w:val="00AF4F0A"/>
    <w:rsid w:val="00AF6423"/>
    <w:rsid w:val="00AF7C61"/>
    <w:rsid w:val="00B01D51"/>
    <w:rsid w:val="00B024FA"/>
    <w:rsid w:val="00B0444A"/>
    <w:rsid w:val="00B06C7C"/>
    <w:rsid w:val="00B11466"/>
    <w:rsid w:val="00B128DB"/>
    <w:rsid w:val="00B12F3C"/>
    <w:rsid w:val="00B16381"/>
    <w:rsid w:val="00B200C4"/>
    <w:rsid w:val="00B21019"/>
    <w:rsid w:val="00B21C62"/>
    <w:rsid w:val="00B222ED"/>
    <w:rsid w:val="00B2743C"/>
    <w:rsid w:val="00B34B49"/>
    <w:rsid w:val="00B402FF"/>
    <w:rsid w:val="00B43952"/>
    <w:rsid w:val="00B43F77"/>
    <w:rsid w:val="00B450E6"/>
    <w:rsid w:val="00B45AC6"/>
    <w:rsid w:val="00B4656B"/>
    <w:rsid w:val="00B46FFE"/>
    <w:rsid w:val="00B5236F"/>
    <w:rsid w:val="00B562F3"/>
    <w:rsid w:val="00B56E68"/>
    <w:rsid w:val="00B57553"/>
    <w:rsid w:val="00B575F8"/>
    <w:rsid w:val="00B576C9"/>
    <w:rsid w:val="00B622F7"/>
    <w:rsid w:val="00B6393D"/>
    <w:rsid w:val="00B649DE"/>
    <w:rsid w:val="00B668C7"/>
    <w:rsid w:val="00B706F0"/>
    <w:rsid w:val="00B709FB"/>
    <w:rsid w:val="00B7255B"/>
    <w:rsid w:val="00B73BE6"/>
    <w:rsid w:val="00B73E90"/>
    <w:rsid w:val="00B74EB7"/>
    <w:rsid w:val="00B7587E"/>
    <w:rsid w:val="00B80FF6"/>
    <w:rsid w:val="00B83293"/>
    <w:rsid w:val="00B84B21"/>
    <w:rsid w:val="00B90BD8"/>
    <w:rsid w:val="00B9152C"/>
    <w:rsid w:val="00B94E22"/>
    <w:rsid w:val="00BA3028"/>
    <w:rsid w:val="00BA522E"/>
    <w:rsid w:val="00BA7077"/>
    <w:rsid w:val="00BA711B"/>
    <w:rsid w:val="00BB08F0"/>
    <w:rsid w:val="00BB12C3"/>
    <w:rsid w:val="00BB2459"/>
    <w:rsid w:val="00BB365B"/>
    <w:rsid w:val="00BB46E4"/>
    <w:rsid w:val="00BC35DA"/>
    <w:rsid w:val="00BC4635"/>
    <w:rsid w:val="00BC6AB2"/>
    <w:rsid w:val="00BD2161"/>
    <w:rsid w:val="00BD2D31"/>
    <w:rsid w:val="00BD4764"/>
    <w:rsid w:val="00BD74D9"/>
    <w:rsid w:val="00BE4CD0"/>
    <w:rsid w:val="00BE7700"/>
    <w:rsid w:val="00BF06AD"/>
    <w:rsid w:val="00BF6DEC"/>
    <w:rsid w:val="00BF7761"/>
    <w:rsid w:val="00C026C6"/>
    <w:rsid w:val="00C0577D"/>
    <w:rsid w:val="00C0619F"/>
    <w:rsid w:val="00C1106B"/>
    <w:rsid w:val="00C12999"/>
    <w:rsid w:val="00C14FDB"/>
    <w:rsid w:val="00C21EED"/>
    <w:rsid w:val="00C26298"/>
    <w:rsid w:val="00C2646C"/>
    <w:rsid w:val="00C308AE"/>
    <w:rsid w:val="00C31751"/>
    <w:rsid w:val="00C324F9"/>
    <w:rsid w:val="00C329D0"/>
    <w:rsid w:val="00C32B24"/>
    <w:rsid w:val="00C40070"/>
    <w:rsid w:val="00C41A7A"/>
    <w:rsid w:val="00C42904"/>
    <w:rsid w:val="00C468B8"/>
    <w:rsid w:val="00C47C25"/>
    <w:rsid w:val="00C47E3E"/>
    <w:rsid w:val="00C53A86"/>
    <w:rsid w:val="00C5402A"/>
    <w:rsid w:val="00C5456B"/>
    <w:rsid w:val="00C54605"/>
    <w:rsid w:val="00C60D83"/>
    <w:rsid w:val="00C62945"/>
    <w:rsid w:val="00C66667"/>
    <w:rsid w:val="00C71683"/>
    <w:rsid w:val="00C72E6A"/>
    <w:rsid w:val="00C7384A"/>
    <w:rsid w:val="00C75CD8"/>
    <w:rsid w:val="00C77F32"/>
    <w:rsid w:val="00C80A75"/>
    <w:rsid w:val="00C82E58"/>
    <w:rsid w:val="00C838A7"/>
    <w:rsid w:val="00C83ECD"/>
    <w:rsid w:val="00C86426"/>
    <w:rsid w:val="00C90CF7"/>
    <w:rsid w:val="00C94AD5"/>
    <w:rsid w:val="00C962F5"/>
    <w:rsid w:val="00C96950"/>
    <w:rsid w:val="00C96DCB"/>
    <w:rsid w:val="00CA1B92"/>
    <w:rsid w:val="00CA2193"/>
    <w:rsid w:val="00CA731E"/>
    <w:rsid w:val="00CA79F4"/>
    <w:rsid w:val="00CB28EC"/>
    <w:rsid w:val="00CB2CE9"/>
    <w:rsid w:val="00CC09C5"/>
    <w:rsid w:val="00CC0F3B"/>
    <w:rsid w:val="00CC19C6"/>
    <w:rsid w:val="00CC3EEB"/>
    <w:rsid w:val="00CC4CA8"/>
    <w:rsid w:val="00CD09B5"/>
    <w:rsid w:val="00CD350A"/>
    <w:rsid w:val="00CE0CA4"/>
    <w:rsid w:val="00CE4A9B"/>
    <w:rsid w:val="00CE607B"/>
    <w:rsid w:val="00CF5FF5"/>
    <w:rsid w:val="00D0554E"/>
    <w:rsid w:val="00D055CD"/>
    <w:rsid w:val="00D06D10"/>
    <w:rsid w:val="00D15487"/>
    <w:rsid w:val="00D16762"/>
    <w:rsid w:val="00D25E0B"/>
    <w:rsid w:val="00D2600A"/>
    <w:rsid w:val="00D26F24"/>
    <w:rsid w:val="00D277BF"/>
    <w:rsid w:val="00D30CF8"/>
    <w:rsid w:val="00D336D2"/>
    <w:rsid w:val="00D33E22"/>
    <w:rsid w:val="00D4076F"/>
    <w:rsid w:val="00D45A5F"/>
    <w:rsid w:val="00D45D5B"/>
    <w:rsid w:val="00D50BE4"/>
    <w:rsid w:val="00D578F9"/>
    <w:rsid w:val="00D631B3"/>
    <w:rsid w:val="00D647D0"/>
    <w:rsid w:val="00D64DC3"/>
    <w:rsid w:val="00D664A9"/>
    <w:rsid w:val="00D7033B"/>
    <w:rsid w:val="00D72132"/>
    <w:rsid w:val="00D72527"/>
    <w:rsid w:val="00D7718B"/>
    <w:rsid w:val="00D7773B"/>
    <w:rsid w:val="00D81FB7"/>
    <w:rsid w:val="00D826CA"/>
    <w:rsid w:val="00D84D40"/>
    <w:rsid w:val="00D85814"/>
    <w:rsid w:val="00D94C1E"/>
    <w:rsid w:val="00D94FB3"/>
    <w:rsid w:val="00D96F35"/>
    <w:rsid w:val="00DA2545"/>
    <w:rsid w:val="00DA2BDD"/>
    <w:rsid w:val="00DB1599"/>
    <w:rsid w:val="00DB6D05"/>
    <w:rsid w:val="00DC2294"/>
    <w:rsid w:val="00DC62F6"/>
    <w:rsid w:val="00DD5186"/>
    <w:rsid w:val="00DD7C9F"/>
    <w:rsid w:val="00DE691F"/>
    <w:rsid w:val="00DE70F9"/>
    <w:rsid w:val="00DF0A1E"/>
    <w:rsid w:val="00DF3A7D"/>
    <w:rsid w:val="00DF45D7"/>
    <w:rsid w:val="00DF4EAF"/>
    <w:rsid w:val="00DF7D91"/>
    <w:rsid w:val="00E030BC"/>
    <w:rsid w:val="00E06686"/>
    <w:rsid w:val="00E124EF"/>
    <w:rsid w:val="00E12717"/>
    <w:rsid w:val="00E15F47"/>
    <w:rsid w:val="00E16580"/>
    <w:rsid w:val="00E168FE"/>
    <w:rsid w:val="00E21EF6"/>
    <w:rsid w:val="00E24E0C"/>
    <w:rsid w:val="00E2713B"/>
    <w:rsid w:val="00E271DA"/>
    <w:rsid w:val="00E300AB"/>
    <w:rsid w:val="00E37933"/>
    <w:rsid w:val="00E5044D"/>
    <w:rsid w:val="00E5740F"/>
    <w:rsid w:val="00E60253"/>
    <w:rsid w:val="00E60BE0"/>
    <w:rsid w:val="00E60ECC"/>
    <w:rsid w:val="00E635F6"/>
    <w:rsid w:val="00E63D49"/>
    <w:rsid w:val="00E63E7D"/>
    <w:rsid w:val="00E64096"/>
    <w:rsid w:val="00E64636"/>
    <w:rsid w:val="00E649E2"/>
    <w:rsid w:val="00E7082D"/>
    <w:rsid w:val="00E73F6D"/>
    <w:rsid w:val="00E8344E"/>
    <w:rsid w:val="00E87622"/>
    <w:rsid w:val="00E87D13"/>
    <w:rsid w:val="00E87F62"/>
    <w:rsid w:val="00E92BBB"/>
    <w:rsid w:val="00E94A81"/>
    <w:rsid w:val="00E94C62"/>
    <w:rsid w:val="00EA1ED0"/>
    <w:rsid w:val="00EA1FF1"/>
    <w:rsid w:val="00EA7AB4"/>
    <w:rsid w:val="00EB4B6A"/>
    <w:rsid w:val="00EB6857"/>
    <w:rsid w:val="00EC6F7C"/>
    <w:rsid w:val="00EE37A0"/>
    <w:rsid w:val="00EF035C"/>
    <w:rsid w:val="00EF13D9"/>
    <w:rsid w:val="00F035AC"/>
    <w:rsid w:val="00F06C7E"/>
    <w:rsid w:val="00F111A0"/>
    <w:rsid w:val="00F12BEC"/>
    <w:rsid w:val="00F13BCE"/>
    <w:rsid w:val="00F17892"/>
    <w:rsid w:val="00F2293B"/>
    <w:rsid w:val="00F2583E"/>
    <w:rsid w:val="00F274C3"/>
    <w:rsid w:val="00F31248"/>
    <w:rsid w:val="00F33882"/>
    <w:rsid w:val="00F3395D"/>
    <w:rsid w:val="00F34F50"/>
    <w:rsid w:val="00F37BD6"/>
    <w:rsid w:val="00F42AB7"/>
    <w:rsid w:val="00F51470"/>
    <w:rsid w:val="00F52232"/>
    <w:rsid w:val="00F52A4B"/>
    <w:rsid w:val="00F535EF"/>
    <w:rsid w:val="00F5472D"/>
    <w:rsid w:val="00F57298"/>
    <w:rsid w:val="00F60851"/>
    <w:rsid w:val="00F618A6"/>
    <w:rsid w:val="00F61C86"/>
    <w:rsid w:val="00F63ED7"/>
    <w:rsid w:val="00F64F07"/>
    <w:rsid w:val="00F7099C"/>
    <w:rsid w:val="00F70A16"/>
    <w:rsid w:val="00F70A3C"/>
    <w:rsid w:val="00F70D86"/>
    <w:rsid w:val="00F711BD"/>
    <w:rsid w:val="00F717BB"/>
    <w:rsid w:val="00F75D96"/>
    <w:rsid w:val="00F86B80"/>
    <w:rsid w:val="00F86D6D"/>
    <w:rsid w:val="00F969B6"/>
    <w:rsid w:val="00F96EB6"/>
    <w:rsid w:val="00FB0A01"/>
    <w:rsid w:val="00FB27E8"/>
    <w:rsid w:val="00FB7F66"/>
    <w:rsid w:val="00FC0C58"/>
    <w:rsid w:val="00FC5021"/>
    <w:rsid w:val="00FC7798"/>
    <w:rsid w:val="00FC79CC"/>
    <w:rsid w:val="00FD096E"/>
    <w:rsid w:val="00FD0A62"/>
    <w:rsid w:val="00FD332A"/>
    <w:rsid w:val="00FD3722"/>
    <w:rsid w:val="00FD3A05"/>
    <w:rsid w:val="00FD3FD2"/>
    <w:rsid w:val="00FD4C9E"/>
    <w:rsid w:val="00FE6CE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60611"/>
  <w15:chartTrackingRefBased/>
  <w15:docId w15:val="{8D236E13-A4FC-4A39-A914-808F498B4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C"/>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l2,H2,Heading 2.2,Heading 21,h2,h2 main heading,heading 2,Chapter Title,P,fred2,head2,head II,Chapter Number/Appendix Letter,chn,2 headline,21,A.B.C.,2 headline1,h5,211,h21,A.B.C.1,heading 21,2 headline2,h6,212,h22,A.B.C.2,heading 22,Part B 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1."/>
    <w:next w:val="Normal"/>
    <w:link w:val="Heading3Char"/>
    <w:autoRedefine/>
    <w:qFormat/>
    <w:rsid w:val="00402AD7"/>
    <w:pPr>
      <w:numPr>
        <w:ilvl w:val="2"/>
        <w:numId w:val="29"/>
      </w:numPr>
      <w:jc w:val="both"/>
      <w:outlineLvl w:val="2"/>
    </w:pPr>
    <w:rPr>
      <w:rFonts w:asciiTheme="majorHAnsi" w:eastAsiaTheme="majorEastAsia" w:hAnsiTheme="majorHAnsi" w:cstheme="minorBidi"/>
      <w:b/>
      <w:iCs/>
      <w:color w:val="0E1B8D"/>
      <w:sz w:val="24"/>
      <w:szCs w:val="24"/>
      <w:lang w:val="en-GB"/>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X,Block Label,N,H5,H51,H52,H53,H54,H55,rp_Heading 5,DO NOT USE_h5,Level 3 - i,DOCSTYLE5,BCX Heading 5,Heading 51,MR liv. 5,Body Text (R),Level 3 - i1,Body Text (R)1,alpha,Level 3 - i2,Level 3 - i3,Level 3 - i4,Level 3 - i5,Level 3 - i6,5"/>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BCX Heading 6,ASAPHeading 6,ASAPHeading 61,ASAPHeading 62,Legal Level 1.1,Level 11,b"/>
    <w:basedOn w:val="Heading1"/>
    <w:next w:val="Normal"/>
    <w:link w:val="Heading6Char"/>
    <w:uiPriority w:val="2"/>
    <w:unhideWhenUsed/>
    <w:qFormat/>
    <w:rsid w:val="00C2646C"/>
    <w:pPr>
      <w:numPr>
        <w:ilvl w:val="5"/>
      </w:numPr>
      <w:outlineLvl w:val="5"/>
    </w:pPr>
    <w:rPr>
      <w:sz w:val="24"/>
    </w:rPr>
  </w:style>
  <w:style w:type="paragraph" w:styleId="Heading7">
    <w:name w:val="heading 7"/>
    <w:aliases w:val="(Not CSW),rp_Heading 7,Appendix Level 1,Heading 71,Legal Level 1.1.,DOCSTYLE7,BCX Heading 7,h7,Level 1.1,Legal Level 1.1.1,Level 1.11,L2 PIP,Heading 7(unused),Heading 7 (do not use),Para no numbering,First Subheading,H7 (Do Not Use),Procedure"/>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Not CSW),rp_Heading 8,Heading 81,Legal Level 1.1.1.,DOCSTYLE8,BCX Heading 8,h8,Level 1.1.1,Legal Level 1.1.1.1,Level 1.1.11,also not used,Legal Level 1.1.1.2,Legal Level 1.1.1.3,Legal Level 1.1.1.4,Legal Level 1.1.1.5,L3 PIP"/>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BCX Heading 9,h9,Legal Level 1.1.1.1.1,Level (a)1,heading1"/>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rsid w:val="00402AD7"/>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Level 3 - i Char,DOCSTYLE5 Char,BCX Heading 5 Char,Heading 51 Char,MR liv. 5 Char,Body Text (R) Char,alpha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BCX Heading 6 Char,ASAPHeading 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Legal Level 1.1. Char,DOCSTYLE7 Char,BCX Heading 7 Char,h7 Char,Level 1.1 Char,Legal Level 1.1.1 Char,Level 1.11 Char,L2 PIP Char,Heading 7(unused) Char,Procedure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Legal Level 1.1.1. Char,DOCSTYLE8 Char,BCX Heading 8 Char,h8 Char,Level 1.1.1 Char,Legal Level 1.1.1.1 Char,Level 1.1.11 Char,also not used Char,Legal Level 1.1.1.2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3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15"/>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Index">
    <w:name w:val="Index"/>
    <w:basedOn w:val="Normal"/>
    <w:rsid w:val="003B5271"/>
    <w:pPr>
      <w:suppressLineNumbers/>
      <w:suppressAutoHyphens/>
      <w:spacing w:after="0" w:line="240" w:lineRule="auto"/>
      <w:jc w:val="left"/>
    </w:pPr>
    <w:rPr>
      <w:rFonts w:ascii="Times New Roman" w:eastAsia="Times New Roman" w:hAnsi="Times New Roman" w:cs="Tahoma"/>
      <w:sz w:val="24"/>
      <w:szCs w:val="24"/>
      <w:lang w:eastAsia="ar-SA"/>
    </w:rPr>
  </w:style>
  <w:style w:type="paragraph" w:customStyle="1" w:styleId="Default">
    <w:name w:val="Default"/>
    <w:rsid w:val="004C3972"/>
    <w:pPr>
      <w:autoSpaceDE w:val="0"/>
      <w:autoSpaceDN w:val="0"/>
      <w:adjustRightInd w:val="0"/>
      <w:spacing w:after="0" w:line="240" w:lineRule="auto"/>
    </w:pPr>
    <w:rPr>
      <w:rFonts w:ascii="Arial" w:hAnsi="Arial" w:cs="Arial"/>
      <w:color w:val="000000"/>
      <w:sz w:val="24"/>
      <w:szCs w:val="24"/>
    </w:rPr>
  </w:style>
  <w:style w:type="paragraph" w:customStyle="1" w:styleId="myHeading2">
    <w:name w:val="myHeading 2"/>
    <w:basedOn w:val="List"/>
    <w:link w:val="myHeading2Char"/>
    <w:qFormat/>
    <w:rsid w:val="000B07A9"/>
    <w:pPr>
      <w:suppressAutoHyphens/>
      <w:spacing w:line="360" w:lineRule="auto"/>
      <w:ind w:left="0" w:firstLine="0"/>
      <w:contextualSpacing w:val="0"/>
    </w:pPr>
    <w:rPr>
      <w:rFonts w:ascii="Times New Roman" w:eastAsia="Arial Unicode MS" w:hAnsi="Times New Roman" w:cs="Tahoma"/>
      <w:b/>
      <w:bCs/>
      <w:sz w:val="24"/>
      <w:szCs w:val="24"/>
      <w:lang w:eastAsia="ar-SA"/>
    </w:rPr>
  </w:style>
  <w:style w:type="character" w:customStyle="1" w:styleId="myHeading2Char">
    <w:name w:val="myHeading 2 Char"/>
    <w:basedOn w:val="DefaultParagraphFont"/>
    <w:link w:val="myHeading2"/>
    <w:rsid w:val="000B07A9"/>
    <w:rPr>
      <w:rFonts w:ascii="Times New Roman" w:eastAsia="Arial Unicode MS" w:hAnsi="Times New Roman" w:cs="Tahoma"/>
      <w:b/>
      <w:bCs/>
      <w:sz w:val="24"/>
      <w:szCs w:val="24"/>
      <w:lang w:eastAsia="ar-SA"/>
    </w:rPr>
  </w:style>
  <w:style w:type="paragraph" w:styleId="List">
    <w:name w:val="List"/>
    <w:basedOn w:val="Normal"/>
    <w:uiPriority w:val="99"/>
    <w:semiHidden/>
    <w:unhideWhenUsed/>
    <w:rsid w:val="000B07A9"/>
    <w:pPr>
      <w:ind w:left="283" w:hanging="283"/>
      <w:contextualSpacing/>
    </w:pPr>
  </w:style>
  <w:style w:type="paragraph" w:customStyle="1" w:styleId="myHeading1">
    <w:name w:val="myHeading 1"/>
    <w:basedOn w:val="Heading1"/>
    <w:link w:val="myHeading1Char"/>
    <w:qFormat/>
    <w:rsid w:val="00C5402A"/>
    <w:pPr>
      <w:keepLines/>
      <w:numPr>
        <w:numId w:val="0"/>
      </w:numPr>
      <w:suppressAutoHyphens/>
      <w:spacing w:before="240"/>
      <w:ind w:left="360" w:hanging="360"/>
    </w:pPr>
    <w:rPr>
      <w:rFonts w:ascii="Times New Roman" w:hAnsi="Times New Roman" w:cs="Times New Roman"/>
      <w:b w:val="0"/>
      <w:iCs w:val="0"/>
      <w:color w:val="auto"/>
      <w:szCs w:val="32"/>
      <w:lang w:val="en-ZA" w:eastAsia="ar-SA"/>
    </w:rPr>
  </w:style>
  <w:style w:type="character" w:customStyle="1" w:styleId="myHeading1Char">
    <w:name w:val="myHeading 1 Char"/>
    <w:basedOn w:val="DefaultParagraphFont"/>
    <w:link w:val="myHeading1"/>
    <w:rsid w:val="00C5402A"/>
    <w:rPr>
      <w:rFonts w:ascii="Times New Roman" w:eastAsiaTheme="majorEastAsia" w:hAnsi="Times New Roman" w:cs="Times New Roman"/>
      <w:sz w:val="32"/>
      <w:szCs w:val="32"/>
      <w:lang w:eastAsia="ar-SA"/>
    </w:rPr>
  </w:style>
  <w:style w:type="table" w:customStyle="1" w:styleId="TableGrid3">
    <w:name w:val="Table Grid3"/>
    <w:basedOn w:val="TableNormal"/>
    <w:next w:val="TableGrid"/>
    <w:qFormat/>
    <w:rsid w:val="00240803"/>
    <w:pPr>
      <w:spacing w:after="0" w:line="240" w:lineRule="auto"/>
    </w:pPr>
    <w:rPr>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40803"/>
    <w:pP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numbering" w:customStyle="1" w:styleId="Style11">
    <w:name w:val="Style11"/>
    <w:uiPriority w:val="99"/>
    <w:rsid w:val="00D81FB7"/>
    <w:pPr>
      <w:numPr>
        <w:numId w:val="29"/>
      </w:numPr>
    </w:pPr>
  </w:style>
  <w:style w:type="character" w:styleId="UnresolvedMention">
    <w:name w:val="Unresolved Mention"/>
    <w:basedOn w:val="DefaultParagraphFont"/>
    <w:uiPriority w:val="99"/>
    <w:semiHidden/>
    <w:unhideWhenUsed/>
    <w:rsid w:val="004270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 w:id="214546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rtification@sita.co.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a.co.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oloTE\Desktop\WO38412%20-%20Risk%20Management%20System\Annexure%201%20Bid%20Specification%20template%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72D02A03CC4706B1F460755D00CBA1"/>
        <w:category>
          <w:name w:val="General"/>
          <w:gallery w:val="placeholder"/>
        </w:category>
        <w:types>
          <w:type w:val="bbPlcHdr"/>
        </w:types>
        <w:behaviors>
          <w:behavior w:val="content"/>
        </w:behaviors>
        <w:guid w:val="{B71C8A4F-C7E0-43A0-B43B-603880A8727D}"/>
      </w:docPartPr>
      <w:docPartBody>
        <w:p w:rsidR="00AE52A1" w:rsidRDefault="008223F2">
          <w:pPr>
            <w:pStyle w:val="A672D02A03CC4706B1F460755D00CBA1"/>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Light">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2A1"/>
    <w:rsid w:val="00000481"/>
    <w:rsid w:val="000155C0"/>
    <w:rsid w:val="00022F6B"/>
    <w:rsid w:val="000340FC"/>
    <w:rsid w:val="00063FB6"/>
    <w:rsid w:val="00087ED2"/>
    <w:rsid w:val="00093DE3"/>
    <w:rsid w:val="000962C7"/>
    <w:rsid w:val="000E1FE8"/>
    <w:rsid w:val="001165A3"/>
    <w:rsid w:val="001232B8"/>
    <w:rsid w:val="00142DB6"/>
    <w:rsid w:val="00153C5A"/>
    <w:rsid w:val="00181190"/>
    <w:rsid w:val="00191E0E"/>
    <w:rsid w:val="001A7CAE"/>
    <w:rsid w:val="001C27EF"/>
    <w:rsid w:val="001F4AE8"/>
    <w:rsid w:val="00204E01"/>
    <w:rsid w:val="002320F6"/>
    <w:rsid w:val="002570C2"/>
    <w:rsid w:val="00267A53"/>
    <w:rsid w:val="00276741"/>
    <w:rsid w:val="002F72BF"/>
    <w:rsid w:val="003515FA"/>
    <w:rsid w:val="003B4927"/>
    <w:rsid w:val="00465108"/>
    <w:rsid w:val="004C2B46"/>
    <w:rsid w:val="005264C8"/>
    <w:rsid w:val="00563DC7"/>
    <w:rsid w:val="00603DA9"/>
    <w:rsid w:val="00661AE3"/>
    <w:rsid w:val="006771B6"/>
    <w:rsid w:val="0067752F"/>
    <w:rsid w:val="006847C0"/>
    <w:rsid w:val="00686188"/>
    <w:rsid w:val="00690098"/>
    <w:rsid w:val="006A2F78"/>
    <w:rsid w:val="00703C15"/>
    <w:rsid w:val="00705BB6"/>
    <w:rsid w:val="0071408F"/>
    <w:rsid w:val="00716DAB"/>
    <w:rsid w:val="00717FF2"/>
    <w:rsid w:val="00742DAF"/>
    <w:rsid w:val="00753F60"/>
    <w:rsid w:val="0076681B"/>
    <w:rsid w:val="007920A9"/>
    <w:rsid w:val="00793412"/>
    <w:rsid w:val="00797050"/>
    <w:rsid w:val="008159EF"/>
    <w:rsid w:val="008223F2"/>
    <w:rsid w:val="00836C89"/>
    <w:rsid w:val="008A5573"/>
    <w:rsid w:val="008B055D"/>
    <w:rsid w:val="00947F4D"/>
    <w:rsid w:val="009666A3"/>
    <w:rsid w:val="00976EDA"/>
    <w:rsid w:val="00A3670E"/>
    <w:rsid w:val="00A77C00"/>
    <w:rsid w:val="00A955A3"/>
    <w:rsid w:val="00AE04D0"/>
    <w:rsid w:val="00AE52A1"/>
    <w:rsid w:val="00B02855"/>
    <w:rsid w:val="00B2560B"/>
    <w:rsid w:val="00B34319"/>
    <w:rsid w:val="00B668C7"/>
    <w:rsid w:val="00B739D7"/>
    <w:rsid w:val="00BB2459"/>
    <w:rsid w:val="00BD5B79"/>
    <w:rsid w:val="00BF06AD"/>
    <w:rsid w:val="00C161F2"/>
    <w:rsid w:val="00C22657"/>
    <w:rsid w:val="00C329D0"/>
    <w:rsid w:val="00C5456B"/>
    <w:rsid w:val="00C60D83"/>
    <w:rsid w:val="00C75094"/>
    <w:rsid w:val="00CD1865"/>
    <w:rsid w:val="00CE01F2"/>
    <w:rsid w:val="00CF2BCE"/>
    <w:rsid w:val="00D25E0B"/>
    <w:rsid w:val="00D564FD"/>
    <w:rsid w:val="00DA1E4C"/>
    <w:rsid w:val="00DC4DD8"/>
    <w:rsid w:val="00DD1D8A"/>
    <w:rsid w:val="00DE70F9"/>
    <w:rsid w:val="00E5260C"/>
    <w:rsid w:val="00E965F5"/>
    <w:rsid w:val="00EA1FF1"/>
    <w:rsid w:val="00ED07C5"/>
    <w:rsid w:val="00F3395D"/>
    <w:rsid w:val="00F86E68"/>
    <w:rsid w:val="00FC79CC"/>
    <w:rsid w:val="00FD0A62"/>
    <w:rsid w:val="00FF4C7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ZA" w:eastAsia="en-Z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672D02A03CC4706B1F460755D00CBA1">
    <w:name w:val="A672D02A03CC4706B1F460755D00CB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B7992-00B1-4B8D-9BAB-75D945D9C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Template>
  <TotalTime>65</TotalTime>
  <Pages>51</Pages>
  <Words>15577</Words>
  <Characters>87393</Characters>
  <Application>Microsoft Office Word</Application>
  <DocSecurity>0</DocSecurity>
  <Lines>3361</Lines>
  <Paragraphs>1716</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101254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THOKOZANI XOLO</dc:creator>
  <cp:keywords/>
  <dc:description/>
  <cp:lastModifiedBy>Mongezi Masinga</cp:lastModifiedBy>
  <cp:revision>11</cp:revision>
  <cp:lastPrinted>2025-10-30T01:35:00Z</cp:lastPrinted>
  <dcterms:created xsi:type="dcterms:W3CDTF">2025-10-30T06:01:00Z</dcterms:created>
  <dcterms:modified xsi:type="dcterms:W3CDTF">2025-11-14T11:20:00Z</dcterms:modified>
</cp:coreProperties>
</file>