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36846" w14:textId="77777777" w:rsidR="001F78A9" w:rsidRPr="00B83167" w:rsidRDefault="001F78A9" w:rsidP="001F78A9">
      <w:pPr>
        <w:rPr>
          <w:rFonts w:ascii="Arial" w:hAnsi="Arial" w:cs="Arial"/>
          <w:sz w:val="22"/>
          <w:szCs w:val="22"/>
          <w:lang w:val="en-US"/>
        </w:rPr>
      </w:pPr>
      <w:bookmarkStart w:id="0" w:name="_GoBack"/>
      <w:bookmarkEnd w:id="0"/>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14:paraId="2E336847" w14:textId="77777777" w:rsidR="001F78A9" w:rsidRPr="00B83167" w:rsidRDefault="001F78A9" w:rsidP="001F78A9">
      <w:pPr>
        <w:rPr>
          <w:rFonts w:ascii="Arial" w:hAnsi="Arial" w:cs="Arial"/>
          <w:sz w:val="22"/>
          <w:szCs w:val="22"/>
          <w:lang w:val="en-US"/>
        </w:rPr>
      </w:pPr>
    </w:p>
    <w:p w14:paraId="2E336848"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2E336849" w14:textId="77777777" w:rsidR="001F78A9" w:rsidRPr="00B83167" w:rsidRDefault="001F78A9" w:rsidP="001F78A9">
      <w:pPr>
        <w:jc w:val="center"/>
        <w:rPr>
          <w:rFonts w:ascii="Arial" w:hAnsi="Arial" w:cs="Arial"/>
          <w:sz w:val="22"/>
          <w:szCs w:val="22"/>
          <w:lang w:val="en-US"/>
        </w:rPr>
      </w:pPr>
    </w:p>
    <w:p w14:paraId="2E33684A"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2E33684B" w14:textId="77777777" w:rsidR="001F78A9" w:rsidRPr="00B83167" w:rsidRDefault="001F78A9" w:rsidP="001F78A9">
      <w:pPr>
        <w:ind w:left="360"/>
        <w:jc w:val="both"/>
        <w:rPr>
          <w:rFonts w:ascii="Arial" w:hAnsi="Arial" w:cs="Arial"/>
          <w:sz w:val="22"/>
          <w:szCs w:val="22"/>
          <w:lang w:val="en-US"/>
        </w:rPr>
      </w:pPr>
    </w:p>
    <w:p w14:paraId="2E33684C" w14:textId="77777777"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2E33684D" w14:textId="77777777" w:rsidR="001F78A9" w:rsidRDefault="001F78A9" w:rsidP="001F78A9">
      <w:pPr>
        <w:ind w:left="360"/>
        <w:jc w:val="both"/>
        <w:rPr>
          <w:rFonts w:ascii="Arial" w:hAnsi="Arial" w:cs="Arial"/>
          <w:sz w:val="22"/>
          <w:szCs w:val="22"/>
          <w:lang w:val="en-US"/>
        </w:rPr>
      </w:pPr>
    </w:p>
    <w:p w14:paraId="2E33684E"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2E33684F" w14:textId="77777777" w:rsidR="001F78A9" w:rsidRPr="00B83167" w:rsidRDefault="001F78A9" w:rsidP="001F78A9">
      <w:pPr>
        <w:ind w:left="360"/>
        <w:jc w:val="both"/>
        <w:rPr>
          <w:rFonts w:ascii="Arial" w:hAnsi="Arial" w:cs="Arial"/>
          <w:sz w:val="22"/>
          <w:szCs w:val="22"/>
          <w:lang w:val="en-US"/>
        </w:rPr>
      </w:pPr>
    </w:p>
    <w:p w14:paraId="2E33685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14:paraId="2E336851" w14:textId="77777777" w:rsidR="001F78A9" w:rsidRPr="00B83167" w:rsidRDefault="001F78A9" w:rsidP="001F78A9">
      <w:pPr>
        <w:ind w:left="360"/>
        <w:jc w:val="both"/>
        <w:rPr>
          <w:rFonts w:ascii="Arial" w:hAnsi="Arial" w:cs="Arial"/>
          <w:sz w:val="22"/>
          <w:szCs w:val="22"/>
          <w:lang w:val="en-US"/>
        </w:rPr>
      </w:pPr>
    </w:p>
    <w:p w14:paraId="2E336852"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14:paraId="2E336853" w14:textId="77777777" w:rsidR="001F78A9" w:rsidRPr="00B83167" w:rsidRDefault="001F78A9" w:rsidP="001F78A9">
      <w:pPr>
        <w:jc w:val="both"/>
        <w:rPr>
          <w:rFonts w:ascii="Arial" w:hAnsi="Arial" w:cs="Arial"/>
          <w:sz w:val="22"/>
          <w:szCs w:val="22"/>
          <w:lang w:val="en-US"/>
        </w:rPr>
      </w:pPr>
    </w:p>
    <w:p w14:paraId="2E33685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14:paraId="2E336855" w14:textId="77777777" w:rsidR="001F78A9" w:rsidRPr="00B83167" w:rsidRDefault="001F78A9" w:rsidP="001F78A9">
      <w:pPr>
        <w:jc w:val="both"/>
        <w:rPr>
          <w:rFonts w:ascii="Arial" w:hAnsi="Arial" w:cs="Arial"/>
          <w:sz w:val="22"/>
          <w:szCs w:val="22"/>
          <w:lang w:val="en-US"/>
        </w:rPr>
      </w:pPr>
    </w:p>
    <w:p w14:paraId="2E336856"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2E336857" w14:textId="77777777" w:rsidR="001F78A9" w:rsidRPr="00B83167" w:rsidRDefault="001F78A9" w:rsidP="001F78A9">
      <w:pPr>
        <w:jc w:val="both"/>
        <w:rPr>
          <w:rFonts w:ascii="Arial" w:hAnsi="Arial" w:cs="Arial"/>
          <w:sz w:val="22"/>
          <w:szCs w:val="22"/>
          <w:lang w:val="en-US"/>
        </w:rPr>
      </w:pPr>
    </w:p>
    <w:p w14:paraId="2E336858"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2E336859" w14:textId="77777777" w:rsidR="001F78A9" w:rsidRPr="00B83167" w:rsidRDefault="001F78A9" w:rsidP="001F78A9">
      <w:pPr>
        <w:ind w:left="720" w:hanging="720"/>
        <w:jc w:val="both"/>
        <w:rPr>
          <w:rFonts w:ascii="Arial" w:hAnsi="Arial" w:cs="Arial"/>
          <w:bCs/>
          <w:sz w:val="22"/>
          <w:szCs w:val="22"/>
        </w:rPr>
      </w:pPr>
    </w:p>
    <w:p w14:paraId="2E33685A"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2E3368CB" wp14:editId="2E3368CC">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2E33685B" w14:textId="77777777" w:rsidR="001F78A9" w:rsidRPr="00B83167" w:rsidRDefault="001F78A9" w:rsidP="001F78A9">
      <w:pPr>
        <w:ind w:left="720"/>
        <w:jc w:val="both"/>
        <w:rPr>
          <w:rFonts w:ascii="Arial" w:hAnsi="Arial" w:cs="Arial"/>
          <w:bCs/>
          <w:sz w:val="22"/>
          <w:szCs w:val="22"/>
        </w:rPr>
      </w:pPr>
    </w:p>
    <w:p w14:paraId="2E33685C" w14:textId="77777777"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14:paraId="2E33685D"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2E33685E"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2E33685F" w14:textId="77777777" w:rsidR="001F78A9" w:rsidRPr="00B83167" w:rsidRDefault="001F78A9" w:rsidP="001F78A9">
      <w:pPr>
        <w:ind w:left="720" w:hanging="720"/>
        <w:jc w:val="both"/>
        <w:rPr>
          <w:rFonts w:ascii="Arial" w:hAnsi="Arial" w:cs="Arial"/>
          <w:bCs/>
          <w:sz w:val="22"/>
          <w:szCs w:val="22"/>
        </w:rPr>
      </w:pPr>
    </w:p>
    <w:p w14:paraId="2E336860"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 xml:space="preserve">Prices referred to in the determination of x must be converted to Rand (ZAR) by using the exchange rate published by South African Reserve Bank (SARB) </w:t>
      </w:r>
      <w:r>
        <w:rPr>
          <w:rFonts w:ascii="Arial" w:hAnsi="Arial" w:cs="Arial"/>
          <w:bCs/>
          <w:sz w:val="22"/>
          <w:szCs w:val="22"/>
        </w:rPr>
        <w:t>at 12:00</w:t>
      </w:r>
      <w:r w:rsidRPr="00B83167">
        <w:rPr>
          <w:rFonts w:ascii="Arial" w:hAnsi="Arial" w:cs="Arial"/>
          <w:bCs/>
          <w:sz w:val="22"/>
          <w:szCs w:val="22"/>
        </w:rPr>
        <w:t xml:space="preserve">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4.1 below.</w:t>
      </w:r>
    </w:p>
    <w:p w14:paraId="2E336861" w14:textId="77777777" w:rsidR="001F78A9" w:rsidRDefault="001F78A9" w:rsidP="001F78A9">
      <w:pPr>
        <w:ind w:left="720"/>
        <w:jc w:val="both"/>
        <w:rPr>
          <w:rFonts w:ascii="Arial" w:hAnsi="Arial" w:cs="Arial"/>
          <w:bCs/>
          <w:sz w:val="22"/>
          <w:szCs w:val="22"/>
        </w:rPr>
      </w:pPr>
    </w:p>
    <w:p w14:paraId="2E336862"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2E336863" w14:textId="77777777" w:rsidR="001F78A9" w:rsidRDefault="001F78A9" w:rsidP="001F78A9">
      <w:pPr>
        <w:ind w:left="720"/>
        <w:jc w:val="both"/>
        <w:rPr>
          <w:rFonts w:ascii="Arial" w:hAnsi="Arial" w:cs="Arial"/>
          <w:bCs/>
          <w:sz w:val="22"/>
          <w:szCs w:val="22"/>
        </w:rPr>
      </w:pPr>
    </w:p>
    <w:p w14:paraId="2E336864" w14:textId="77777777" w:rsidR="001F78A9" w:rsidRDefault="001F78A9" w:rsidP="001F78A9">
      <w:pPr>
        <w:ind w:left="720"/>
        <w:jc w:val="both"/>
        <w:rPr>
          <w:rFonts w:ascii="Arial" w:hAnsi="Arial" w:cs="Arial"/>
          <w:bCs/>
          <w:sz w:val="22"/>
          <w:szCs w:val="22"/>
        </w:rPr>
      </w:pPr>
    </w:p>
    <w:p w14:paraId="2E336865" w14:textId="77777777" w:rsidR="001F78A9" w:rsidRDefault="001F78A9" w:rsidP="001F78A9">
      <w:pPr>
        <w:ind w:left="720"/>
        <w:jc w:val="both"/>
        <w:rPr>
          <w:rFonts w:ascii="Arial" w:hAnsi="Arial" w:cs="Arial"/>
          <w:bCs/>
          <w:sz w:val="22"/>
          <w:szCs w:val="22"/>
        </w:rPr>
      </w:pPr>
    </w:p>
    <w:p w14:paraId="2E336866" w14:textId="77777777" w:rsidR="001F78A9" w:rsidRPr="00B83167" w:rsidRDefault="001F78A9" w:rsidP="001F78A9">
      <w:pPr>
        <w:ind w:left="720"/>
        <w:jc w:val="both"/>
        <w:rPr>
          <w:rFonts w:ascii="Arial" w:hAnsi="Arial" w:cs="Arial"/>
          <w:bCs/>
          <w:sz w:val="22"/>
          <w:szCs w:val="22"/>
        </w:rPr>
      </w:pPr>
    </w:p>
    <w:p w14:paraId="2E336867" w14:textId="77777777"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14:paraId="2E336868" w14:textId="77777777" w:rsidR="001F78A9" w:rsidRPr="00F628F1" w:rsidRDefault="001F78A9" w:rsidP="001F78A9">
      <w:pPr>
        <w:ind w:left="1140"/>
        <w:jc w:val="both"/>
        <w:rPr>
          <w:rFonts w:ascii="Arial" w:hAnsi="Arial" w:cs="Arial"/>
          <w:sz w:val="22"/>
          <w:szCs w:val="22"/>
          <w:lang w:val="en-US"/>
        </w:rPr>
      </w:pPr>
    </w:p>
    <w:p w14:paraId="2E336869"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2E33686A" w14:textId="77777777" w:rsidR="001F78A9" w:rsidRDefault="001F78A9" w:rsidP="001F78A9">
      <w:pPr>
        <w:ind w:left="502"/>
        <w:jc w:val="both"/>
        <w:rPr>
          <w:rFonts w:ascii="Arial" w:hAnsi="Arial" w:cs="Arial"/>
          <w:b/>
          <w:sz w:val="22"/>
          <w:szCs w:val="22"/>
          <w:lang w:val="en-US"/>
        </w:rPr>
      </w:pPr>
    </w:p>
    <w:p w14:paraId="2E33686B" w14:textId="77777777" w:rsidR="001F78A9" w:rsidRDefault="001F78A9" w:rsidP="001F78A9">
      <w:pPr>
        <w:ind w:left="502"/>
        <w:jc w:val="both"/>
        <w:rPr>
          <w:rFonts w:ascii="Arial" w:hAnsi="Arial" w:cs="Arial"/>
          <w:sz w:val="22"/>
          <w:szCs w:val="22"/>
          <w:u w:val="single"/>
          <w:lang w:val="en-US"/>
        </w:rPr>
      </w:pPr>
      <w:r w:rsidRPr="00B83167">
        <w:rPr>
          <w:rFonts w:ascii="Arial" w:hAnsi="Arial" w:cs="Arial"/>
          <w:sz w:val="22"/>
          <w:szCs w:val="22"/>
          <w:u w:val="single"/>
          <w:lang w:val="en-US"/>
        </w:rPr>
        <w:t>Description of services, works or goods</w:t>
      </w:r>
      <w:r w:rsidRPr="00B83167">
        <w:rPr>
          <w:rFonts w:ascii="Arial" w:hAnsi="Arial" w:cs="Arial"/>
          <w:sz w:val="22"/>
          <w:szCs w:val="22"/>
          <w:lang w:val="en-US"/>
        </w:rPr>
        <w:t xml:space="preserve"> </w:t>
      </w:r>
      <w:r w:rsidRPr="00B83167">
        <w:rPr>
          <w:rFonts w:ascii="Arial" w:hAnsi="Arial" w:cs="Arial"/>
          <w:sz w:val="22"/>
          <w:szCs w:val="22"/>
          <w:lang w:val="en-US"/>
        </w:rPr>
        <w:tab/>
        <w:t xml:space="preserve">    </w:t>
      </w:r>
      <w:r w:rsidRPr="00B83167">
        <w:rPr>
          <w:rFonts w:ascii="Arial" w:hAnsi="Arial" w:cs="Arial"/>
          <w:sz w:val="22"/>
          <w:szCs w:val="22"/>
          <w:u w:val="single"/>
          <w:lang w:val="en-US"/>
        </w:rPr>
        <w:t>Stipulated minimum threshold</w:t>
      </w:r>
    </w:p>
    <w:p w14:paraId="2E33686C" w14:textId="77777777" w:rsidR="001F78A9" w:rsidRDefault="001F78A9" w:rsidP="001F78A9">
      <w:pPr>
        <w:rPr>
          <w:rFonts w:ascii="Arial" w:hAnsi="Arial" w:cs="Arial"/>
          <w:sz w:val="22"/>
          <w:szCs w:val="22"/>
          <w:lang w:val="en-US"/>
        </w:rPr>
      </w:pPr>
    </w:p>
    <w:p w14:paraId="2E33686D" w14:textId="77777777" w:rsidR="001F78A9" w:rsidRPr="00B83167"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 xml:space="preserve">     </w:t>
      </w:r>
      <w:r w:rsidRPr="00B83167">
        <w:rPr>
          <w:rFonts w:ascii="Arial" w:hAnsi="Arial" w:cs="Arial"/>
          <w:sz w:val="22"/>
          <w:szCs w:val="22"/>
          <w:lang w:val="en-US"/>
        </w:rPr>
        <w:tab/>
        <w:t>_______%</w:t>
      </w:r>
    </w:p>
    <w:p w14:paraId="2E33686E" w14:textId="77777777" w:rsidR="001F78A9" w:rsidRPr="00B83167" w:rsidRDefault="001F78A9" w:rsidP="001F78A9">
      <w:pPr>
        <w:rPr>
          <w:rFonts w:ascii="Arial" w:hAnsi="Arial" w:cs="Arial"/>
          <w:sz w:val="22"/>
          <w:szCs w:val="22"/>
          <w:lang w:val="en-US"/>
        </w:rPr>
      </w:pPr>
      <w:r w:rsidRPr="00B83167">
        <w:rPr>
          <w:rFonts w:ascii="Arial" w:hAnsi="Arial" w:cs="Arial"/>
          <w:sz w:val="22"/>
          <w:szCs w:val="22"/>
          <w:lang w:val="en-US"/>
        </w:rPr>
        <w:tab/>
      </w:r>
    </w:p>
    <w:p w14:paraId="2E33686F" w14:textId="77777777" w:rsidR="001F78A9"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_______%</w:t>
      </w:r>
    </w:p>
    <w:p w14:paraId="2E336870" w14:textId="77777777" w:rsidR="001F78A9" w:rsidRPr="00B83167" w:rsidRDefault="001F78A9" w:rsidP="001F78A9">
      <w:pPr>
        <w:ind w:firstLine="502"/>
        <w:rPr>
          <w:rFonts w:ascii="Arial" w:hAnsi="Arial" w:cs="Arial"/>
          <w:sz w:val="22"/>
          <w:szCs w:val="22"/>
          <w:lang w:val="en-US"/>
        </w:rPr>
      </w:pPr>
    </w:p>
    <w:p w14:paraId="2E336871" w14:textId="77777777" w:rsidR="001F78A9"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_______%</w:t>
      </w:r>
    </w:p>
    <w:p w14:paraId="2E336872" w14:textId="77777777" w:rsidR="00193CFF" w:rsidRPr="00B83167" w:rsidRDefault="00193CFF" w:rsidP="001F78A9">
      <w:pPr>
        <w:ind w:firstLine="502"/>
        <w:rPr>
          <w:rFonts w:ascii="Arial" w:hAnsi="Arial" w:cs="Arial"/>
          <w:sz w:val="22"/>
          <w:szCs w:val="22"/>
          <w:lang w:val="en-US"/>
        </w:rPr>
      </w:pPr>
    </w:p>
    <w:p w14:paraId="2E336873" w14:textId="77777777"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p>
    <w:p w14:paraId="2E336874" w14:textId="77777777"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2E336875"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2E336876"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2E33687B" w14:textId="77777777" w:rsidTr="001F78A9">
        <w:tc>
          <w:tcPr>
            <w:tcW w:w="675" w:type="dxa"/>
          </w:tcPr>
          <w:p w14:paraId="2E336877"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2E336878" w14:textId="77777777" w:rsidR="001F78A9" w:rsidRPr="00336294" w:rsidRDefault="001F78A9" w:rsidP="001F78A9">
            <w:pPr>
              <w:rPr>
                <w:rFonts w:ascii="Arial Narrow" w:hAnsi="Arial Narrow" w:cs="Arial"/>
                <w:b/>
              </w:rPr>
            </w:pPr>
          </w:p>
        </w:tc>
        <w:tc>
          <w:tcPr>
            <w:tcW w:w="851" w:type="dxa"/>
          </w:tcPr>
          <w:p w14:paraId="2E336879"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2E33687A" w14:textId="77777777" w:rsidR="001F78A9" w:rsidRPr="00336294" w:rsidRDefault="001F78A9" w:rsidP="001F78A9">
            <w:pPr>
              <w:rPr>
                <w:rFonts w:ascii="Arial Narrow" w:hAnsi="Arial Narrow" w:cs="Arial"/>
                <w:b/>
              </w:rPr>
            </w:pPr>
          </w:p>
        </w:tc>
      </w:tr>
    </w:tbl>
    <w:p w14:paraId="2E33687C" w14:textId="77777777" w:rsidR="001F78A9" w:rsidRDefault="001F78A9" w:rsidP="001F78A9">
      <w:pPr>
        <w:ind w:left="360" w:hanging="360"/>
        <w:rPr>
          <w:rFonts w:ascii="Arial" w:hAnsi="Arial" w:cs="Arial"/>
          <w:sz w:val="22"/>
          <w:szCs w:val="22"/>
          <w:lang w:val="en-US"/>
        </w:rPr>
      </w:pPr>
    </w:p>
    <w:p w14:paraId="2E33687D" w14:textId="77777777"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at 12:00 on the date</w:t>
      </w:r>
      <w:r w:rsidR="001F78A9">
        <w:rPr>
          <w:rFonts w:ascii="Arial" w:hAnsi="Arial" w:cs="Arial"/>
          <w:bCs/>
          <w:sz w:val="22"/>
          <w:szCs w:val="22"/>
        </w:rPr>
        <w:t xml:space="preserve"> of advertisement of the bid.</w:t>
      </w:r>
    </w:p>
    <w:p w14:paraId="2E33687E" w14:textId="77777777" w:rsidR="001F78A9" w:rsidRPr="00B83167" w:rsidRDefault="001F78A9" w:rsidP="001F78A9">
      <w:pPr>
        <w:ind w:left="720" w:hanging="360"/>
        <w:rPr>
          <w:rFonts w:ascii="Arial" w:hAnsi="Arial" w:cs="Arial"/>
          <w:bCs/>
          <w:sz w:val="22"/>
          <w:szCs w:val="22"/>
        </w:rPr>
      </w:pPr>
    </w:p>
    <w:p w14:paraId="2E33687F" w14:textId="77777777"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3" w:history="1">
        <w:r w:rsidRPr="00D004DE">
          <w:rPr>
            <w:rStyle w:val="Hyperlink"/>
            <w:rFonts w:ascii="Arial" w:hAnsi="Arial" w:cs="Arial"/>
            <w:bCs/>
            <w:sz w:val="22"/>
            <w:szCs w:val="22"/>
          </w:rPr>
          <w:t>www.reservebank.co.za</w:t>
        </w:r>
      </w:hyperlink>
    </w:p>
    <w:p w14:paraId="2E336880" w14:textId="77777777" w:rsidR="001F78A9" w:rsidRDefault="001F78A9" w:rsidP="001F78A9">
      <w:pPr>
        <w:rPr>
          <w:rFonts w:ascii="Arial" w:hAnsi="Arial" w:cs="Arial"/>
          <w:b/>
          <w:bCs/>
          <w:sz w:val="22"/>
          <w:szCs w:val="22"/>
        </w:rPr>
      </w:pPr>
    </w:p>
    <w:p w14:paraId="2E336881" w14:textId="77777777"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2E336882" w14:textId="77777777"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14:paraId="2E336885" w14:textId="77777777" w:rsidTr="00D004DE">
        <w:tc>
          <w:tcPr>
            <w:tcW w:w="3433" w:type="dxa"/>
            <w:shd w:val="clear" w:color="auto" w:fill="auto"/>
          </w:tcPr>
          <w:p w14:paraId="2E336883"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2E336884"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2E336888" w14:textId="77777777" w:rsidTr="00D004DE">
        <w:tc>
          <w:tcPr>
            <w:tcW w:w="3433" w:type="dxa"/>
            <w:shd w:val="clear" w:color="auto" w:fill="auto"/>
          </w:tcPr>
          <w:p w14:paraId="2E336886"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2E336887" w14:textId="77777777" w:rsidR="001F78A9" w:rsidRPr="0088626B" w:rsidRDefault="001F78A9" w:rsidP="001F78A9">
            <w:pPr>
              <w:rPr>
                <w:rFonts w:ascii="Arial" w:hAnsi="Arial" w:cs="Arial"/>
                <w:sz w:val="22"/>
                <w:szCs w:val="22"/>
                <w:lang w:val="en-US"/>
              </w:rPr>
            </w:pPr>
          </w:p>
        </w:tc>
      </w:tr>
      <w:tr w:rsidR="001F78A9" w:rsidRPr="0088626B" w14:paraId="2E33688B" w14:textId="77777777" w:rsidTr="00D004DE">
        <w:tc>
          <w:tcPr>
            <w:tcW w:w="3433" w:type="dxa"/>
            <w:shd w:val="clear" w:color="auto" w:fill="auto"/>
          </w:tcPr>
          <w:p w14:paraId="2E336889"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2E33688A" w14:textId="77777777" w:rsidR="001F78A9" w:rsidRPr="0088626B" w:rsidRDefault="001F78A9" w:rsidP="001F78A9">
            <w:pPr>
              <w:rPr>
                <w:rFonts w:ascii="Arial" w:hAnsi="Arial" w:cs="Arial"/>
                <w:sz w:val="22"/>
                <w:szCs w:val="22"/>
                <w:lang w:val="en-US"/>
              </w:rPr>
            </w:pPr>
          </w:p>
        </w:tc>
      </w:tr>
      <w:tr w:rsidR="001F78A9" w:rsidRPr="0088626B" w14:paraId="2E33688E" w14:textId="77777777" w:rsidTr="00D004DE">
        <w:tc>
          <w:tcPr>
            <w:tcW w:w="3433" w:type="dxa"/>
            <w:shd w:val="clear" w:color="auto" w:fill="auto"/>
          </w:tcPr>
          <w:p w14:paraId="2E33688C"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2E33688D" w14:textId="77777777" w:rsidR="001F78A9" w:rsidRPr="0088626B" w:rsidRDefault="001F78A9" w:rsidP="001F78A9">
            <w:pPr>
              <w:rPr>
                <w:rFonts w:ascii="Arial" w:hAnsi="Arial" w:cs="Arial"/>
                <w:sz w:val="22"/>
                <w:szCs w:val="22"/>
                <w:lang w:val="en-US"/>
              </w:rPr>
            </w:pPr>
          </w:p>
        </w:tc>
      </w:tr>
      <w:tr w:rsidR="001F78A9" w:rsidRPr="0088626B" w14:paraId="2E336891" w14:textId="77777777" w:rsidTr="00D004DE">
        <w:tc>
          <w:tcPr>
            <w:tcW w:w="3433" w:type="dxa"/>
            <w:shd w:val="clear" w:color="auto" w:fill="auto"/>
          </w:tcPr>
          <w:p w14:paraId="2E33688F"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2E336890" w14:textId="77777777" w:rsidR="001F78A9" w:rsidRPr="0088626B" w:rsidRDefault="001F78A9" w:rsidP="001F78A9">
            <w:pPr>
              <w:rPr>
                <w:rFonts w:ascii="Arial" w:hAnsi="Arial" w:cs="Arial"/>
                <w:sz w:val="22"/>
                <w:szCs w:val="22"/>
                <w:lang w:val="en-US"/>
              </w:rPr>
            </w:pPr>
          </w:p>
        </w:tc>
      </w:tr>
      <w:tr w:rsidR="001F78A9" w:rsidRPr="0088626B" w14:paraId="2E336894" w14:textId="77777777" w:rsidTr="00D004DE">
        <w:tc>
          <w:tcPr>
            <w:tcW w:w="3433" w:type="dxa"/>
            <w:shd w:val="clear" w:color="auto" w:fill="auto"/>
          </w:tcPr>
          <w:p w14:paraId="2E336892"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2E336893" w14:textId="77777777" w:rsidR="001F78A9" w:rsidRPr="0088626B" w:rsidRDefault="001F78A9" w:rsidP="001F78A9">
            <w:pPr>
              <w:rPr>
                <w:rFonts w:ascii="Arial" w:hAnsi="Arial" w:cs="Arial"/>
                <w:sz w:val="22"/>
                <w:szCs w:val="22"/>
                <w:lang w:val="en-US"/>
              </w:rPr>
            </w:pPr>
          </w:p>
        </w:tc>
      </w:tr>
    </w:tbl>
    <w:p w14:paraId="2E336895" w14:textId="77777777" w:rsidR="001F78A9" w:rsidRPr="00B83167" w:rsidRDefault="001F78A9" w:rsidP="001F78A9">
      <w:pPr>
        <w:rPr>
          <w:rFonts w:ascii="Arial" w:hAnsi="Arial" w:cs="Arial"/>
          <w:sz w:val="22"/>
          <w:szCs w:val="22"/>
          <w:lang w:val="en-US"/>
        </w:rPr>
      </w:pPr>
    </w:p>
    <w:p w14:paraId="2E336896" w14:textId="77777777"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2E336897" w14:textId="77777777" w:rsidR="001F78A9" w:rsidRDefault="001F78A9" w:rsidP="001F78A9">
      <w:pPr>
        <w:rPr>
          <w:rFonts w:ascii="Arial" w:hAnsi="Arial" w:cs="Arial"/>
          <w:sz w:val="22"/>
          <w:szCs w:val="22"/>
          <w:lang w:val="en-US"/>
        </w:rPr>
      </w:pPr>
    </w:p>
    <w:p w14:paraId="2E336898" w14:textId="77777777"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2E336899" w14:textId="77777777" w:rsidR="001F78A9" w:rsidRDefault="001F78A9" w:rsidP="001F78A9">
      <w:pPr>
        <w:ind w:left="420" w:hanging="420"/>
        <w:jc w:val="both"/>
        <w:rPr>
          <w:rFonts w:ascii="Arial" w:hAnsi="Arial" w:cs="Arial"/>
          <w:bCs/>
          <w:sz w:val="22"/>
          <w:szCs w:val="22"/>
        </w:rPr>
      </w:pPr>
    </w:p>
    <w:p w14:paraId="2E33689A"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14:paraId="2E33689B"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2E33689C"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2E3368C8" w14:textId="77777777" w:rsidTr="001F78A9">
        <w:tc>
          <w:tcPr>
            <w:tcW w:w="9060" w:type="dxa"/>
            <w:shd w:val="clear" w:color="auto" w:fill="auto"/>
          </w:tcPr>
          <w:p w14:paraId="2E33689D"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2E33689E"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2E33689F"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14:paraId="2E3368A0"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2E3368A1"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2E3368A2"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lastRenderedPageBreak/>
              <w:t xml:space="preserve">NB   </w:t>
            </w:r>
          </w:p>
          <w:p w14:paraId="2E3368A3"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2E3368A4" w14:textId="77777777"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2E3368A5" w14:textId="77777777"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4" w:history="1">
              <w:r w:rsidRPr="00486562">
                <w:rPr>
                  <w:rStyle w:val="Hyperlink"/>
                  <w:rFonts w:ascii="Arial" w:hAnsi="Arial" w:cs="Arial"/>
                  <w:sz w:val="22"/>
                  <w:szCs w:val="22"/>
                </w:rPr>
                <w:t>http://www.thdti.gov.za/industrial development/ip.jsp</w:t>
              </w:r>
            </w:hyperlink>
            <w:r>
              <w:rPr>
                <w:rFonts w:ascii="Arial" w:hAnsi="Arial" w:cs="Arial"/>
                <w:sz w:val="22"/>
                <w:szCs w:val="22"/>
              </w:rPr>
              <w:t>.</w:t>
            </w:r>
            <w:r w:rsidRPr="0088626B">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E3368A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2E3368A7"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2E3368A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2E3368A9"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2E3368AA"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2E3368AB"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2E3368AC"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2E3368AD"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p>
          <w:p w14:paraId="2E3368AE" w14:textId="77777777"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2E3368AF"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2E3368B2" w14:textId="77777777" w:rsidTr="001F78A9">
              <w:trPr>
                <w:jc w:val="center"/>
              </w:trPr>
              <w:tc>
                <w:tcPr>
                  <w:tcW w:w="7353" w:type="dxa"/>
                </w:tcPr>
                <w:p w14:paraId="2E3368B0"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2E3368B1"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E3368B5" w14:textId="77777777" w:rsidTr="001F78A9">
              <w:trPr>
                <w:jc w:val="center"/>
              </w:trPr>
              <w:tc>
                <w:tcPr>
                  <w:tcW w:w="7353" w:type="dxa"/>
                </w:tcPr>
                <w:p w14:paraId="2E3368B3"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2E3368B4"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E3368B8" w14:textId="77777777" w:rsidTr="001F78A9">
              <w:trPr>
                <w:jc w:val="center"/>
              </w:trPr>
              <w:tc>
                <w:tcPr>
                  <w:tcW w:w="7353" w:type="dxa"/>
                </w:tcPr>
                <w:p w14:paraId="2E3368B6"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2E3368B7"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2E3368BB" w14:textId="77777777" w:rsidTr="001F78A9">
              <w:trPr>
                <w:jc w:val="center"/>
              </w:trPr>
              <w:tc>
                <w:tcPr>
                  <w:tcW w:w="7353" w:type="dxa"/>
                </w:tcPr>
                <w:p w14:paraId="2E3368B9"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2E3368B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2E3368BC"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2E3368BD"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2E3368BE"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The local content percentages for each product has been calculated using the formula given in clause 3 of SATS 1286:2011, the rates of exchange indicated in paragraph 4.1 above and the information contained in Declaration D and E.</w:t>
            </w:r>
          </w:p>
          <w:p w14:paraId="2E3368BF"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2E3368C0"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2E3368C1"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 xml:space="preserve">Policy Framework Act (PPPFA), 2000 (Act No. 5 </w:t>
            </w:r>
            <w:r w:rsidRPr="0088626B">
              <w:rPr>
                <w:rFonts w:ascii="Arial" w:hAnsi="Arial" w:cs="Arial"/>
                <w:sz w:val="22"/>
                <w:szCs w:val="22"/>
              </w:rPr>
              <w:lastRenderedPageBreak/>
              <w:t>of 2000).</w:t>
            </w:r>
          </w:p>
          <w:p w14:paraId="2E3368C2" w14:textId="77777777" w:rsidR="001F78A9" w:rsidRPr="0088626B" w:rsidRDefault="001F78A9" w:rsidP="001F78A9">
            <w:pPr>
              <w:tabs>
                <w:tab w:val="left" w:pos="425"/>
              </w:tabs>
              <w:spacing w:line="238" w:lineRule="auto"/>
              <w:jc w:val="both"/>
              <w:rPr>
                <w:rFonts w:ascii="Arial" w:hAnsi="Arial" w:cs="Arial"/>
                <w:sz w:val="22"/>
                <w:szCs w:val="22"/>
              </w:rPr>
            </w:pPr>
          </w:p>
          <w:p w14:paraId="2E3368C3"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 xml:space="preserve">SIGNATURE: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2E3368C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2E3368C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2E3368C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2E3368C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tc>
      </w:tr>
    </w:tbl>
    <w:p w14:paraId="2E3368C9" w14:textId="77777777" w:rsidR="001F78A9" w:rsidRPr="00B83167" w:rsidRDefault="001F78A9" w:rsidP="001F78A9">
      <w:pPr>
        <w:rPr>
          <w:rFonts w:ascii="Arial" w:hAnsi="Arial" w:cs="Arial"/>
          <w:sz w:val="22"/>
          <w:szCs w:val="22"/>
          <w:lang w:val="en-US"/>
        </w:rPr>
      </w:pPr>
    </w:p>
    <w:p w14:paraId="2E3368CA" w14:textId="77777777" w:rsidR="007F24F4" w:rsidRDefault="007F24F4"/>
    <w:sectPr w:rsidR="007F24F4" w:rsidSect="001F78A9">
      <w:footerReference w:type="even" r:id="rId15"/>
      <w:footerReference w:type="default" r:id="rId16"/>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368CF" w14:textId="77777777" w:rsidR="00342CB5" w:rsidRDefault="00342CB5">
      <w:r>
        <w:separator/>
      </w:r>
    </w:p>
  </w:endnote>
  <w:endnote w:type="continuationSeparator" w:id="0">
    <w:p w14:paraId="2E3368D0" w14:textId="77777777" w:rsidR="00342CB5" w:rsidRDefault="0034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368D1"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3368D2" w14:textId="77777777" w:rsidR="001F78A9" w:rsidRDefault="001F78A9" w:rsidP="001F78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368D3"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5D38">
      <w:rPr>
        <w:rStyle w:val="PageNumber"/>
        <w:noProof/>
      </w:rPr>
      <w:t>1</w:t>
    </w:r>
    <w:r>
      <w:rPr>
        <w:rStyle w:val="PageNumber"/>
      </w:rPr>
      <w:fldChar w:fldCharType="end"/>
    </w:r>
  </w:p>
  <w:p w14:paraId="2E3368D4" w14:textId="77777777" w:rsidR="001F78A9" w:rsidRDefault="001F78A9" w:rsidP="001F78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368CD" w14:textId="77777777" w:rsidR="00342CB5" w:rsidRDefault="00342CB5">
      <w:r>
        <w:separator/>
      </w:r>
    </w:p>
  </w:footnote>
  <w:footnote w:type="continuationSeparator" w:id="0">
    <w:p w14:paraId="2E3368CE" w14:textId="77777777" w:rsidR="00342CB5" w:rsidRDefault="00342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7"/>
  </w:num>
  <w:num w:numId="6">
    <w:abstractNumId w:val="2"/>
  </w:num>
  <w:num w:numId="7">
    <w:abstractNumId w:val="8"/>
  </w:num>
  <w:num w:numId="8">
    <w:abstractNumId w:val="4"/>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anda Pietersen">
    <w15:presenceInfo w15:providerId="AD" w15:userId="S-1-5-21-1875354701-1785178695-996302570-306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8A9"/>
    <w:rsid w:val="00032EC1"/>
    <w:rsid w:val="00046944"/>
    <w:rsid w:val="000C498B"/>
    <w:rsid w:val="000D6909"/>
    <w:rsid w:val="00172385"/>
    <w:rsid w:val="00193CFF"/>
    <w:rsid w:val="001A3322"/>
    <w:rsid w:val="001F21D0"/>
    <w:rsid w:val="001F78A9"/>
    <w:rsid w:val="00247F9D"/>
    <w:rsid w:val="002D7000"/>
    <w:rsid w:val="00342CB5"/>
    <w:rsid w:val="003C5D38"/>
    <w:rsid w:val="00415C84"/>
    <w:rsid w:val="00445262"/>
    <w:rsid w:val="004606B4"/>
    <w:rsid w:val="00475901"/>
    <w:rsid w:val="00592E3B"/>
    <w:rsid w:val="007F24F4"/>
    <w:rsid w:val="008A35F6"/>
    <w:rsid w:val="008E061E"/>
    <w:rsid w:val="0090656F"/>
    <w:rsid w:val="0094262B"/>
    <w:rsid w:val="00955FA4"/>
    <w:rsid w:val="00963D43"/>
    <w:rsid w:val="00B24EA2"/>
    <w:rsid w:val="00C061F2"/>
    <w:rsid w:val="00CF4607"/>
    <w:rsid w:val="00CF4DCD"/>
    <w:rsid w:val="00D004DE"/>
    <w:rsid w:val="00DE5AE8"/>
    <w:rsid w:val="00DF1062"/>
    <w:rsid w:val="00E36314"/>
    <w:rsid w:val="00E849BF"/>
    <w:rsid w:val="00EC2FF8"/>
    <w:rsid w:val="00F13697"/>
    <w:rsid w:val="00F85955"/>
    <w:rsid w:val="00FA192A"/>
    <w:rsid w:val="00FC4D21"/>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E33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af-ZA" w:eastAsia="af-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af-ZA" w:eastAsia="af-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servebank.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dti.gov.za/industrial%20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869D41D382134682A154EE57E45F00" ma:contentTypeVersion="0" ma:contentTypeDescription="Create a new document." ma:contentTypeScope="" ma:versionID="bebcb95b43bbb17b9f63d95ad01379a9">
  <xsd:schema xmlns:xsd="http://www.w3.org/2001/XMLSchema" xmlns:xs="http://www.w3.org/2001/XMLSchema" xmlns:p="http://schemas.microsoft.com/office/2006/metadata/properties" targetNamespace="http://schemas.microsoft.com/office/2006/metadata/properties" ma:root="true" ma:fieldsID="f28d89f78009691a57185fe02a1b5e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DA8ED-655F-4147-95F2-E5DF3C21C425}">
  <ds:schemaRefs>
    <ds:schemaRef ds:uri="http://purl.org/dc/elements/1.1/"/>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3.xml><?xml version="1.0" encoding="utf-8"?>
<ds:datastoreItem xmlns:ds="http://schemas.openxmlformats.org/officeDocument/2006/customXml" ds:itemID="{8FF3E5BA-9B2B-41FC-B85C-02682D127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CDD80D7-B1A3-491A-914B-3377F810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7000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8211</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Meisie Maritz</cp:lastModifiedBy>
  <cp:revision>2</cp:revision>
  <cp:lastPrinted>2015-04-28T08:11:00Z</cp:lastPrinted>
  <dcterms:created xsi:type="dcterms:W3CDTF">2019-07-02T07:03:00Z</dcterms:created>
  <dcterms:modified xsi:type="dcterms:W3CDTF">2019-07-02T07:03:00Z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0x0101000F869D41D382134682A154EE57E45F00</vt:lpwstr>
  </property>
  <property fmtid="{D5CDD505-2E9C-101B-9397-08002B2CF9AE}" pid="3" name="_dlc_DocIdItemGuid">
    <vt:lpwstr>1df72780-92a7-4d93-bb68-8c49cc68e8eb</vt:lpwstr>
  </property>
</Properties>
</file>