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065A" w14:textId="11DEECF2" w:rsidR="00074DD3" w:rsidRPr="00076EFA" w:rsidRDefault="00280609" w:rsidP="00C83E38">
      <w:pPr>
        <w:jc w:val="left"/>
        <w:rPr>
          <w:rFonts w:ascii="Arial Narrow" w:hAnsi="Arial Narrow" w:cs="Tahoma"/>
          <w:szCs w:val="20"/>
        </w:rPr>
      </w:pPr>
      <w:r w:rsidRPr="00076EFA">
        <w:rPr>
          <w:rFonts w:ascii="Arial Narrow" w:hAnsi="Arial Narrow" w:cs="Tahoma"/>
          <w:szCs w:val="20"/>
        </w:rPr>
        <w:t xml:space="preserve"> </w:t>
      </w:r>
    </w:p>
    <w:p w14:paraId="7B7C52CD" w14:textId="3057902C" w:rsidR="00BC195D" w:rsidRPr="002452C1" w:rsidRDefault="00353017" w:rsidP="002452C1">
      <w:pPr>
        <w:pStyle w:val="TransnetNormal"/>
        <w:ind w:left="0"/>
        <w:jc w:val="left"/>
        <w:rPr>
          <w:rFonts w:cs="Tahoma"/>
          <w:b/>
          <w:sz w:val="16"/>
          <w:szCs w:val="16"/>
        </w:rPr>
      </w:pPr>
      <w:r w:rsidRPr="002452C1">
        <w:rPr>
          <w:rFonts w:cs="Tahoma"/>
          <w:b/>
          <w:sz w:val="16"/>
          <w:szCs w:val="16"/>
        </w:rPr>
        <w:t>PRICING SCHEDULE</w:t>
      </w:r>
      <w:r w:rsidR="002452C1" w:rsidRPr="002452C1">
        <w:rPr>
          <w:rFonts w:cs="Tahoma"/>
          <w:b/>
          <w:sz w:val="16"/>
          <w:szCs w:val="16"/>
        </w:rPr>
        <w:t xml:space="preserve"> ANNEXURE</w:t>
      </w:r>
      <w:r w:rsidR="00C75655">
        <w:rPr>
          <w:rFonts w:cs="Tahoma"/>
          <w:b/>
          <w:sz w:val="16"/>
          <w:szCs w:val="16"/>
        </w:rPr>
        <w:t xml:space="preserve"> K</w:t>
      </w:r>
    </w:p>
    <w:p w14:paraId="6B816BAB" w14:textId="4FBDBAFA" w:rsidR="00BC195D" w:rsidRPr="002452C1" w:rsidRDefault="00BC195D" w:rsidP="002452C1">
      <w:pPr>
        <w:pStyle w:val="TransnetNormal"/>
        <w:ind w:left="0"/>
        <w:jc w:val="left"/>
        <w:rPr>
          <w:rFonts w:cs="Tahoma"/>
          <w:b/>
          <w:sz w:val="16"/>
          <w:szCs w:val="16"/>
        </w:rPr>
      </w:pPr>
      <w:r w:rsidRPr="002452C1">
        <w:rPr>
          <w:rFonts w:cs="Tahoma"/>
          <w:b/>
          <w:sz w:val="16"/>
          <w:szCs w:val="16"/>
        </w:rPr>
        <w:t xml:space="preserve">PROJECT NAME: </w:t>
      </w:r>
      <w:r w:rsidR="002452C1" w:rsidRPr="002452C1">
        <w:rPr>
          <w:rFonts w:cs="Tahoma"/>
          <w:b/>
          <w:sz w:val="16"/>
          <w:szCs w:val="16"/>
        </w:rPr>
        <w:t xml:space="preserve">Supply and Delivery of </w:t>
      </w:r>
      <w:r w:rsidR="00CE5B11" w:rsidRPr="002452C1">
        <w:rPr>
          <w:rFonts w:cs="Tahoma"/>
          <w:b/>
          <w:sz w:val="16"/>
          <w:szCs w:val="16"/>
        </w:rPr>
        <w:t>Pharmaceuticals</w:t>
      </w:r>
      <w:r w:rsidR="00457558" w:rsidRPr="002452C1">
        <w:rPr>
          <w:rFonts w:cs="Tahoma"/>
          <w:b/>
          <w:sz w:val="16"/>
          <w:szCs w:val="16"/>
        </w:rPr>
        <w:t xml:space="preserve"> </w:t>
      </w:r>
      <w:r w:rsidR="002452C1" w:rsidRPr="002452C1">
        <w:rPr>
          <w:rFonts w:cs="Tahoma"/>
          <w:b/>
          <w:sz w:val="16"/>
          <w:szCs w:val="16"/>
        </w:rPr>
        <w:t xml:space="preserve">Consumables </w:t>
      </w:r>
      <w:r w:rsidR="00457558" w:rsidRPr="002452C1">
        <w:rPr>
          <w:rFonts w:cs="Tahoma"/>
          <w:b/>
          <w:sz w:val="16"/>
          <w:szCs w:val="16"/>
        </w:rPr>
        <w:t>for the Transnet-Phelophepa Health Care Project</w:t>
      </w:r>
      <w:r w:rsidR="002452C1" w:rsidRPr="002452C1">
        <w:rPr>
          <w:rFonts w:cs="Tahoma"/>
          <w:b/>
          <w:sz w:val="16"/>
          <w:szCs w:val="16"/>
        </w:rPr>
        <w:t xml:space="preserve"> for a period of three (3) years on ‘an as and when required basis.</w:t>
      </w:r>
    </w:p>
    <w:p w14:paraId="39706AB0" w14:textId="77777777" w:rsidR="00FF079A" w:rsidRPr="002452C1" w:rsidRDefault="00FF079A" w:rsidP="002452C1">
      <w:pPr>
        <w:jc w:val="left"/>
        <w:rPr>
          <w:rFonts w:cs="Tahoma"/>
          <w:sz w:val="16"/>
          <w:szCs w:val="16"/>
        </w:rPr>
      </w:pP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42"/>
        <w:gridCol w:w="1477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353017" w:rsidRPr="002452C1" w14:paraId="011A658B" w14:textId="76DB9F15" w:rsidTr="007C3D93">
        <w:trPr>
          <w:tblHeader/>
        </w:trPr>
        <w:tc>
          <w:tcPr>
            <w:tcW w:w="2943" w:type="dxa"/>
            <w:shd w:val="clear" w:color="auto" w:fill="FFFF00"/>
          </w:tcPr>
          <w:p w14:paraId="51AE33D6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Phelophepa Drug Formulary /Medication List</w:t>
            </w:r>
          </w:p>
          <w:p w14:paraId="230773EF" w14:textId="2A8BF2F5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bCs/>
                <w:i/>
                <w:iCs/>
                <w:spacing w:val="5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642" w:type="dxa"/>
            <w:shd w:val="clear" w:color="auto" w:fill="auto"/>
          </w:tcPr>
          <w:p w14:paraId="6FF74D78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Style w:val="BookTitle"/>
                <w:rFonts w:cs="Tahoma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</w:tcPr>
          <w:p w14:paraId="7D63F6E4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Style w:val="BookTitle"/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4F4D1EE" w14:textId="2A8AFDC6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AE9EB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7F267318" w14:textId="59B85C02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4751FB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2FAC44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FB0C64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1D2959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72E3F6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</w:p>
        </w:tc>
      </w:tr>
      <w:tr w:rsidR="00353017" w:rsidRPr="002452C1" w14:paraId="47369822" w14:textId="6CA02D9B" w:rsidTr="007C3D93">
        <w:trPr>
          <w:tblHeader/>
        </w:trPr>
        <w:tc>
          <w:tcPr>
            <w:tcW w:w="2943" w:type="dxa"/>
            <w:shd w:val="clear" w:color="auto" w:fill="FFFF00"/>
          </w:tcPr>
          <w:p w14:paraId="6CB648DB" w14:textId="31B5B828" w:rsidR="00353017" w:rsidRPr="002452C1" w:rsidRDefault="00353017" w:rsidP="002452C1">
            <w:pPr>
              <w:tabs>
                <w:tab w:val="right" w:pos="2727"/>
              </w:tabs>
              <w:spacing w:line="240" w:lineRule="auto"/>
              <w:ind w:left="0"/>
              <w:jc w:val="left"/>
              <w:rPr>
                <w:rStyle w:val="BookTitle"/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642" w:type="dxa"/>
            <w:shd w:val="clear" w:color="auto" w:fill="auto"/>
          </w:tcPr>
          <w:p w14:paraId="2815DEB7" w14:textId="6E99B24E" w:rsidR="00353017" w:rsidRPr="002452C1" w:rsidRDefault="00353017" w:rsidP="002452C1">
            <w:pPr>
              <w:spacing w:line="240" w:lineRule="auto"/>
              <w:ind w:left="147"/>
              <w:jc w:val="left"/>
              <w:rPr>
                <w:rStyle w:val="BookTitle"/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477" w:type="dxa"/>
            <w:shd w:val="clear" w:color="auto" w:fill="auto"/>
          </w:tcPr>
          <w:p w14:paraId="6A0DD9BC" w14:textId="1C14A37E" w:rsidR="00353017" w:rsidRPr="002452C1" w:rsidRDefault="00353017" w:rsidP="002452C1">
            <w:pPr>
              <w:spacing w:line="240" w:lineRule="auto"/>
              <w:ind w:left="5"/>
              <w:jc w:val="left"/>
              <w:rPr>
                <w:rStyle w:val="BookTitle"/>
                <w:rFonts w:cs="Tahoma"/>
                <w:color w:val="FF0000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79330E5E" w14:textId="5EB1D954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48D8B002" w14:textId="01F79860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  <w:shd w:val="clear" w:color="auto" w:fill="auto"/>
          </w:tcPr>
          <w:p w14:paraId="2763D6BB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B2422B4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36BB36EB" w14:textId="6F47D414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AC6F090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D07CA36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3082A6C1" w14:textId="4C7111E3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0693C6A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03FAE57" w14:textId="2CA9758B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45B5F6FF" w14:textId="760FEE95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C40C60F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BFB1813" w14:textId="698CF678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0E0E94B9" w14:textId="2AD75696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2218F7C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C8A5D76" w14:textId="080B4F0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05343B66" w14:textId="63307AC4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5E297A1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0DFE0F0" w14:textId="176C79B6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580279F6" w14:textId="57C55524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353017" w:rsidRPr="002452C1" w14:paraId="02925BDC" w14:textId="720DA682" w:rsidTr="007C3D93">
        <w:tc>
          <w:tcPr>
            <w:tcW w:w="2943" w:type="dxa"/>
            <w:shd w:val="clear" w:color="auto" w:fill="FFFF00"/>
          </w:tcPr>
          <w:p w14:paraId="14772420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Acyclovir 400mg tablets</w:t>
            </w:r>
          </w:p>
          <w:p w14:paraId="39B195F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14:paraId="6CD25933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Cyclivex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Sandoz-acyclovir</w:t>
            </w:r>
          </w:p>
        </w:tc>
        <w:tc>
          <w:tcPr>
            <w:tcW w:w="1477" w:type="dxa"/>
            <w:shd w:val="clear" w:color="auto" w:fill="auto"/>
          </w:tcPr>
          <w:p w14:paraId="5CB4F622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70</w:t>
            </w:r>
          </w:p>
        </w:tc>
        <w:tc>
          <w:tcPr>
            <w:tcW w:w="1305" w:type="dxa"/>
            <w:shd w:val="clear" w:color="auto" w:fill="auto"/>
          </w:tcPr>
          <w:p w14:paraId="089FB4D2" w14:textId="664B3829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03A97D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1E89468" w14:textId="3BE52148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DE7358C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8DA43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4E754F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10FD6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B9C8C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0852A923" w14:textId="425773F2" w:rsidTr="007C3D93">
        <w:tc>
          <w:tcPr>
            <w:tcW w:w="2943" w:type="dxa"/>
            <w:shd w:val="clear" w:color="auto" w:fill="FFFF00"/>
          </w:tcPr>
          <w:p w14:paraId="43DAC6FC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Acyclovir topical cream 0.05g/g</w:t>
            </w:r>
          </w:p>
          <w:p w14:paraId="3B109701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14:paraId="067DC999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Acitop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14:paraId="22ABA9F5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2g</w:t>
            </w:r>
          </w:p>
        </w:tc>
        <w:tc>
          <w:tcPr>
            <w:tcW w:w="1305" w:type="dxa"/>
            <w:shd w:val="clear" w:color="auto" w:fill="auto"/>
          </w:tcPr>
          <w:p w14:paraId="5EB183F7" w14:textId="6EB66E55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86BC16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207C70" w14:textId="42E07816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411A06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45164F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CCA309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22EB5B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07F0F8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52AB8504" w14:textId="3BB41CB5" w:rsidTr="007C3D93">
        <w:trPr>
          <w:trHeight w:val="748"/>
        </w:trPr>
        <w:tc>
          <w:tcPr>
            <w:tcW w:w="2943" w:type="dxa"/>
            <w:shd w:val="clear" w:color="auto" w:fill="FFFF00"/>
          </w:tcPr>
          <w:p w14:paraId="662F4C06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 125mg/5ml suspension 100ml</w:t>
            </w:r>
          </w:p>
        </w:tc>
        <w:tc>
          <w:tcPr>
            <w:tcW w:w="1642" w:type="dxa"/>
            <w:shd w:val="clear" w:color="auto" w:fill="auto"/>
          </w:tcPr>
          <w:p w14:paraId="3F8477BE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Betamox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Ranmoxy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Moxypen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Amyn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SMoxymax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</w:t>
            </w:r>
          </w:p>
        </w:tc>
        <w:tc>
          <w:tcPr>
            <w:tcW w:w="1477" w:type="dxa"/>
            <w:shd w:val="clear" w:color="auto" w:fill="auto"/>
          </w:tcPr>
          <w:p w14:paraId="57F28DA3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5411DAB8" w14:textId="67B3B33B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5B1B4D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C00B84F" w14:textId="18E85FD9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49FBA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F2ECA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174E75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91C330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BE119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5C11A288" w14:textId="21B58C6C" w:rsidTr="007C3D93">
        <w:tc>
          <w:tcPr>
            <w:tcW w:w="2943" w:type="dxa"/>
            <w:shd w:val="clear" w:color="auto" w:fill="FFFF00"/>
          </w:tcPr>
          <w:p w14:paraId="191ACDE3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 250mg capsules</w:t>
            </w:r>
          </w:p>
        </w:tc>
        <w:tc>
          <w:tcPr>
            <w:tcW w:w="1642" w:type="dxa"/>
            <w:shd w:val="clear" w:color="auto" w:fill="auto"/>
          </w:tcPr>
          <w:p w14:paraId="3459325E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Betamox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</w:p>
          <w:p w14:paraId="5CEDFCC4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</w:tcPr>
          <w:p w14:paraId="3106C305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</w:t>
            </w:r>
          </w:p>
        </w:tc>
        <w:tc>
          <w:tcPr>
            <w:tcW w:w="1305" w:type="dxa"/>
            <w:shd w:val="clear" w:color="auto" w:fill="auto"/>
          </w:tcPr>
          <w:p w14:paraId="6C663676" w14:textId="73EFBE1D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4F35E4D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44377E" w14:textId="2D74627F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A55B92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2E9E6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761E0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4DD752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CD8D869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45978358" w14:textId="35F3116E" w:rsidTr="007C3D93">
        <w:tc>
          <w:tcPr>
            <w:tcW w:w="2943" w:type="dxa"/>
            <w:shd w:val="clear" w:color="auto" w:fill="FFFF00"/>
          </w:tcPr>
          <w:p w14:paraId="2B95195E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 250mg/5ml suspension 100ml</w:t>
            </w:r>
          </w:p>
        </w:tc>
        <w:tc>
          <w:tcPr>
            <w:tcW w:w="1642" w:type="dxa"/>
            <w:shd w:val="clear" w:color="auto" w:fill="auto"/>
          </w:tcPr>
          <w:p w14:paraId="11FAFC73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Amyn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SF</w:t>
            </w:r>
          </w:p>
          <w:p w14:paraId="64B37E53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</w:tcPr>
          <w:p w14:paraId="550218FB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2FC5442F" w14:textId="4F5D5D03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822A976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D593E5" w14:textId="6775AAB4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DDA4E0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2F7C5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C36ED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FF3984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F0884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2B3F4AF4" w14:textId="4EA89AB4" w:rsidTr="007C3D93">
        <w:tc>
          <w:tcPr>
            <w:tcW w:w="2943" w:type="dxa"/>
            <w:shd w:val="clear" w:color="auto" w:fill="FFFF00"/>
          </w:tcPr>
          <w:p w14:paraId="6096A7ED" w14:textId="77777777" w:rsidR="00353017" w:rsidRPr="002452C1" w:rsidRDefault="0035301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 500mg capsules</w:t>
            </w:r>
          </w:p>
          <w:p w14:paraId="0EB50A9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auto"/>
          </w:tcPr>
          <w:p w14:paraId="5263EE03" w14:textId="77777777" w:rsidR="00353017" w:rsidRPr="002452C1" w:rsidRDefault="00353017" w:rsidP="002452C1">
            <w:pPr>
              <w:spacing w:line="240" w:lineRule="auto"/>
              <w:ind w:left="147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Betamox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14:paraId="5EAEDAE8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</w:t>
            </w:r>
          </w:p>
        </w:tc>
        <w:tc>
          <w:tcPr>
            <w:tcW w:w="1305" w:type="dxa"/>
            <w:shd w:val="clear" w:color="auto" w:fill="auto"/>
          </w:tcPr>
          <w:p w14:paraId="208BACC1" w14:textId="4BC62D4E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D70F5A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6F3B36" w14:textId="54CBE730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E54C8F4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C1E84B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78DEF8F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A0268CC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43CAD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38801AD9" w14:textId="77777777" w:rsidR="00BE04CB" w:rsidRPr="002452C1" w:rsidRDefault="00BE04CB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BE04CB" w:rsidRPr="002452C1" w14:paraId="52334845" w14:textId="77777777" w:rsidTr="00BE04CB">
        <w:tc>
          <w:tcPr>
            <w:tcW w:w="2943" w:type="dxa"/>
            <w:shd w:val="clear" w:color="auto" w:fill="FFFF00"/>
          </w:tcPr>
          <w:p w14:paraId="4171AE83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16A32A1D" w14:textId="4140B7B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0C935CB3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58016B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273B16C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E6816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FF187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65A9B7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0A34D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98E59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3AC4CA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406C15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294668" w:rsidRPr="002452C1" w14:paraId="67D8F727" w14:textId="77777777" w:rsidTr="00BE04CB">
        <w:tc>
          <w:tcPr>
            <w:tcW w:w="2943" w:type="dxa"/>
            <w:shd w:val="clear" w:color="auto" w:fill="FFFF00"/>
          </w:tcPr>
          <w:p w14:paraId="75214369" w14:textId="43627BE4" w:rsidR="00294668" w:rsidRPr="002452C1" w:rsidRDefault="0029466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182400FE" w14:textId="57C0BB1F" w:rsidR="00294668" w:rsidRPr="002452C1" w:rsidRDefault="0029466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3846CED7" w14:textId="3E34B24A" w:rsidR="00294668" w:rsidRPr="002452C1" w:rsidRDefault="0029466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0F79DB49" w14:textId="0EE82A00" w:rsidR="00294668" w:rsidRPr="002452C1" w:rsidRDefault="0029466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50DE3671" w14:textId="445986D1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4628F65B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C7FDEA5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77DB6C5B" w14:textId="408D34C3" w:rsidR="00294668" w:rsidRPr="002452C1" w:rsidRDefault="00294668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029DC3A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0F29EED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37D8E10F" w14:textId="46C79555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5504C51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48CB13F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163EDBFC" w14:textId="24786DFE" w:rsidR="00294668" w:rsidRPr="002452C1" w:rsidRDefault="00294668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7199AD0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C55014A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048A1CBB" w14:textId="441F6B05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65CE360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48BC77E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417CDEAB" w14:textId="61712315" w:rsidR="00294668" w:rsidRPr="002452C1" w:rsidRDefault="00294668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A1CD598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F3B11B8" w14:textId="77777777" w:rsidR="00294668" w:rsidRPr="002452C1" w:rsidRDefault="0029466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6E770A74" w14:textId="58239017" w:rsidR="00294668" w:rsidRPr="002452C1" w:rsidRDefault="00294668" w:rsidP="002452C1">
            <w:pPr>
              <w:spacing w:line="240" w:lineRule="auto"/>
              <w:ind w:left="7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353017" w:rsidRPr="002452C1" w14:paraId="45D45513" w14:textId="04C9D069" w:rsidTr="00BE04CB">
        <w:tc>
          <w:tcPr>
            <w:tcW w:w="2943" w:type="dxa"/>
            <w:shd w:val="clear" w:color="auto" w:fill="FFFF00"/>
          </w:tcPr>
          <w:p w14:paraId="362B3F4B" w14:textId="3D81D2C8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Amoxicillin/Clavulanic acid 125/31.25mg/5ml 100ml</w:t>
            </w:r>
          </w:p>
        </w:tc>
        <w:tc>
          <w:tcPr>
            <w:tcW w:w="1985" w:type="dxa"/>
            <w:shd w:val="clear" w:color="auto" w:fill="auto"/>
          </w:tcPr>
          <w:p w14:paraId="3427F31E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Co-amoxiclav (Sandoz)</w:t>
            </w:r>
          </w:p>
        </w:tc>
        <w:tc>
          <w:tcPr>
            <w:tcW w:w="1134" w:type="dxa"/>
            <w:shd w:val="clear" w:color="auto" w:fill="auto"/>
          </w:tcPr>
          <w:p w14:paraId="7BA69BB0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0BBF2B2D" w14:textId="0CC4F4C9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91E067F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E81758" w14:textId="618DD47F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7548D6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AE94A4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E2448C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3C1A2C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4CFCFF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76D5940B" w14:textId="1D92ACF6" w:rsidTr="00BE04CB">
        <w:tc>
          <w:tcPr>
            <w:tcW w:w="2943" w:type="dxa"/>
            <w:shd w:val="clear" w:color="auto" w:fill="FFFF00"/>
          </w:tcPr>
          <w:p w14:paraId="7DD0860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Amoxicillin/Clavulanic acid 250/125mg tablets</w:t>
            </w:r>
          </w:p>
        </w:tc>
        <w:tc>
          <w:tcPr>
            <w:tcW w:w="1985" w:type="dxa"/>
            <w:shd w:val="clear" w:color="auto" w:fill="auto"/>
          </w:tcPr>
          <w:p w14:paraId="43B2A95D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Amoclan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, Co-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Amoxyclan</w:t>
            </w:r>
            <w:proofErr w:type="spellEnd"/>
          </w:p>
          <w:p w14:paraId="38182123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Clamentin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0BC1914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14:paraId="6F4AC03A" w14:textId="7AEF88A0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BFD34B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1BD50E8" w14:textId="2FEC015E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5EF99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6E0E29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557446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01F057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02298B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19A7E6A8" w14:textId="31007A9C" w:rsidTr="00BE04CB">
        <w:tc>
          <w:tcPr>
            <w:tcW w:w="2943" w:type="dxa"/>
            <w:shd w:val="clear" w:color="auto" w:fill="FFFF00"/>
          </w:tcPr>
          <w:p w14:paraId="7A9D59F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Amoxicillin/Clavulanic acid 250/62.5mg/5ml 100ml</w:t>
            </w:r>
          </w:p>
        </w:tc>
        <w:tc>
          <w:tcPr>
            <w:tcW w:w="1985" w:type="dxa"/>
            <w:shd w:val="clear" w:color="auto" w:fill="auto"/>
          </w:tcPr>
          <w:p w14:paraId="0190346B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Ranclav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Clamentin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4379376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  <w:p w14:paraId="3320DE40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50573E9C" w14:textId="52595883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231C3F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09D11C" w14:textId="0BDC017D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DB981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C5A5051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068E10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7735FD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6C869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710F097D" w14:textId="3074397B" w:rsidTr="00BE04CB">
        <w:tc>
          <w:tcPr>
            <w:tcW w:w="2943" w:type="dxa"/>
            <w:shd w:val="clear" w:color="auto" w:fill="FFFF00"/>
          </w:tcPr>
          <w:p w14:paraId="5948797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Amoxicillin/Clavulanic acid 500/125</w:t>
            </w:r>
          </w:p>
        </w:tc>
        <w:tc>
          <w:tcPr>
            <w:tcW w:w="1985" w:type="dxa"/>
            <w:shd w:val="clear" w:color="auto" w:fill="auto"/>
          </w:tcPr>
          <w:p w14:paraId="4C67F004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Amoclan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Co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Amoxyclan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A6FAEFB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15</w:t>
            </w:r>
          </w:p>
        </w:tc>
        <w:tc>
          <w:tcPr>
            <w:tcW w:w="1305" w:type="dxa"/>
            <w:shd w:val="clear" w:color="auto" w:fill="auto"/>
          </w:tcPr>
          <w:p w14:paraId="31E7A8B5" w14:textId="48A57321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6A960B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3FE3B3" w14:textId="1A36E2D9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673A5C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1E6A99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A7FD5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834241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CDE97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247E6180" w14:textId="77817202" w:rsidTr="00BE04CB">
        <w:tc>
          <w:tcPr>
            <w:tcW w:w="2943" w:type="dxa"/>
            <w:shd w:val="clear" w:color="auto" w:fill="FFFF00"/>
          </w:tcPr>
          <w:p w14:paraId="68EBFAD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Amoxicillin/Clavulanic acid 875/125</w:t>
            </w:r>
          </w:p>
        </w:tc>
        <w:tc>
          <w:tcPr>
            <w:tcW w:w="1985" w:type="dxa"/>
            <w:shd w:val="clear" w:color="auto" w:fill="auto"/>
          </w:tcPr>
          <w:p w14:paraId="400302D1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Amoclan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, Co-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Amoxyclan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4E8FD74E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5F97D2DD" w14:textId="0E3E952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B4AEAE8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81614B" w14:textId="6AEF598A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AFC139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27F31F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DF1D5CB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997D6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FFAE8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6138A651" w14:textId="5AD7A8B1" w:rsidTr="00BE04CB">
        <w:tc>
          <w:tcPr>
            <w:tcW w:w="2943" w:type="dxa"/>
            <w:shd w:val="clear" w:color="auto" w:fill="FFFF00"/>
          </w:tcPr>
          <w:p w14:paraId="1F6F2A84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Azithromycin 500mg tablets</w:t>
            </w:r>
          </w:p>
        </w:tc>
        <w:tc>
          <w:tcPr>
            <w:tcW w:w="1985" w:type="dxa"/>
            <w:shd w:val="clear" w:color="auto" w:fill="auto"/>
          </w:tcPr>
          <w:p w14:paraId="06BEDA94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Sandoz-Azithromycin, Aspen-Azithromycin</w:t>
            </w:r>
          </w:p>
        </w:tc>
        <w:tc>
          <w:tcPr>
            <w:tcW w:w="1134" w:type="dxa"/>
            <w:shd w:val="clear" w:color="auto" w:fill="auto"/>
          </w:tcPr>
          <w:p w14:paraId="62D42453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4884BDA0" w14:textId="11ECBCAE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2B2B0FD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76B7A1E" w14:textId="0422B62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9C6522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265ED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8BA1988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3F18A6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6F6FDC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2AA72C33" w14:textId="3423116E" w:rsidTr="00BE04CB">
        <w:tc>
          <w:tcPr>
            <w:tcW w:w="2943" w:type="dxa"/>
            <w:shd w:val="clear" w:color="auto" w:fill="FFFF00"/>
          </w:tcPr>
          <w:p w14:paraId="4A533409" w14:textId="36A8A7D8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Nitrofuranton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100mg capsule</w:t>
            </w:r>
          </w:p>
        </w:tc>
        <w:tc>
          <w:tcPr>
            <w:tcW w:w="1985" w:type="dxa"/>
            <w:shd w:val="clear" w:color="auto" w:fill="auto"/>
          </w:tcPr>
          <w:p w14:paraId="750007E5" w14:textId="678850DA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Macrodantin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capsule</w:t>
            </w:r>
          </w:p>
        </w:tc>
        <w:tc>
          <w:tcPr>
            <w:tcW w:w="1134" w:type="dxa"/>
            <w:shd w:val="clear" w:color="auto" w:fill="auto"/>
          </w:tcPr>
          <w:p w14:paraId="1D3BD919" w14:textId="31B22F3B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1C046622" w14:textId="420F2BF0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FCED5D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EF128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CFCA3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12424D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15292D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3C69C3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607FE1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0409A738" w14:textId="5116A930" w:rsidTr="00BE04CB">
        <w:tc>
          <w:tcPr>
            <w:tcW w:w="2943" w:type="dxa"/>
            <w:shd w:val="clear" w:color="auto" w:fill="FFFF00"/>
          </w:tcPr>
          <w:p w14:paraId="55514DF6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Azithromycin powder for suspension</w:t>
            </w:r>
          </w:p>
        </w:tc>
        <w:tc>
          <w:tcPr>
            <w:tcW w:w="1985" w:type="dxa"/>
            <w:shd w:val="clear" w:color="auto" w:fill="auto"/>
          </w:tcPr>
          <w:p w14:paraId="2B28BCB9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Zithromax</w:t>
            </w:r>
          </w:p>
        </w:tc>
        <w:tc>
          <w:tcPr>
            <w:tcW w:w="1134" w:type="dxa"/>
            <w:shd w:val="clear" w:color="auto" w:fill="auto"/>
          </w:tcPr>
          <w:p w14:paraId="54DCBD54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15ml</w:t>
            </w:r>
          </w:p>
        </w:tc>
        <w:tc>
          <w:tcPr>
            <w:tcW w:w="1305" w:type="dxa"/>
            <w:shd w:val="clear" w:color="auto" w:fill="auto"/>
          </w:tcPr>
          <w:p w14:paraId="5619667F" w14:textId="3D4AF8FD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  <w:p w14:paraId="277DFB97" w14:textId="5B157006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D6A19B6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729A773" w14:textId="5C3CA3F0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B7966F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6DA576C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C71057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8AFCD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D657718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353017" w:rsidRPr="002452C1" w14:paraId="0C013065" w14:textId="6896B9B2" w:rsidTr="00BE04CB">
        <w:tc>
          <w:tcPr>
            <w:tcW w:w="2943" w:type="dxa"/>
            <w:shd w:val="clear" w:color="auto" w:fill="FFFF00"/>
          </w:tcPr>
          <w:p w14:paraId="0160CAEA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Benzathine benzylpenicillin 1.2MU injection</w:t>
            </w:r>
          </w:p>
        </w:tc>
        <w:tc>
          <w:tcPr>
            <w:tcW w:w="1985" w:type="dxa"/>
            <w:shd w:val="clear" w:color="auto" w:fill="auto"/>
          </w:tcPr>
          <w:p w14:paraId="795535FE" w14:textId="77777777" w:rsidR="00353017" w:rsidRPr="002452C1" w:rsidRDefault="00353017" w:rsidP="002452C1">
            <w:pPr>
              <w:spacing w:line="240" w:lineRule="auto"/>
              <w:ind w:left="147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Penilente LA</w:t>
            </w:r>
          </w:p>
        </w:tc>
        <w:tc>
          <w:tcPr>
            <w:tcW w:w="1134" w:type="dxa"/>
            <w:shd w:val="clear" w:color="auto" w:fill="auto"/>
          </w:tcPr>
          <w:p w14:paraId="550539F3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  <w:p w14:paraId="448CFB37" w14:textId="77777777" w:rsidR="00353017" w:rsidRPr="002452C1" w:rsidRDefault="0035301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3F84E05E" w14:textId="60778E3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F24A39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A04EF0" w14:textId="0A6927B3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2DF947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70FA10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5CC5CD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CC1495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5EC3BE" w14:textId="77777777" w:rsidR="00353017" w:rsidRPr="002452C1" w:rsidRDefault="0035301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28DD769D" w14:textId="77777777" w:rsidR="00AB7AE4" w:rsidRPr="002452C1" w:rsidRDefault="00AB7AE4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773"/>
        <w:gridCol w:w="1170"/>
        <w:gridCol w:w="1080"/>
        <w:gridCol w:w="1260"/>
        <w:gridCol w:w="1260"/>
        <w:gridCol w:w="1170"/>
        <w:gridCol w:w="1080"/>
        <w:gridCol w:w="1080"/>
      </w:tblGrid>
      <w:tr w:rsidR="00BE04CB" w:rsidRPr="002452C1" w14:paraId="43832C4C" w14:textId="4388474F" w:rsidTr="007C3D93">
        <w:tc>
          <w:tcPr>
            <w:tcW w:w="2943" w:type="dxa"/>
            <w:shd w:val="clear" w:color="auto" w:fill="FFFF00"/>
          </w:tcPr>
          <w:p w14:paraId="22CAB7DE" w14:textId="3E46454D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24AA590D" w14:textId="55FC775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362710B4" w14:textId="517A5D0E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E2258A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</w:tcPr>
          <w:p w14:paraId="3B6A5B3D" w14:textId="5E50BAE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C6388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A3AF984" w14:textId="3BA3CB9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C1DE3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FA02AB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2F8E0C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006BE0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E24822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CF60E4C" w14:textId="39A1236D" w:rsidTr="007C3D93">
        <w:tc>
          <w:tcPr>
            <w:tcW w:w="2943" w:type="dxa"/>
            <w:shd w:val="clear" w:color="auto" w:fill="FFFF00"/>
          </w:tcPr>
          <w:p w14:paraId="1A473674" w14:textId="4CEF487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3900C79F" w14:textId="6B2E4F05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6DF7038A" w14:textId="3D64703A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773" w:type="dxa"/>
            <w:shd w:val="clear" w:color="auto" w:fill="auto"/>
          </w:tcPr>
          <w:p w14:paraId="6355D3D3" w14:textId="10B15B4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70" w:type="dxa"/>
          </w:tcPr>
          <w:p w14:paraId="6877A561" w14:textId="7F08A0BD" w:rsidR="00BE04CB" w:rsidRPr="002452C1" w:rsidRDefault="00BE04CB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080" w:type="dxa"/>
          </w:tcPr>
          <w:p w14:paraId="090B77F6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805D13E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6EAC2436" w14:textId="3238E5D5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260" w:type="dxa"/>
          </w:tcPr>
          <w:p w14:paraId="4BD5D998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609856B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0A3B7D60" w14:textId="1650349D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260" w:type="dxa"/>
          </w:tcPr>
          <w:p w14:paraId="1DFF1D3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F117B75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051395A3" w14:textId="3CBA3097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70" w:type="dxa"/>
          </w:tcPr>
          <w:p w14:paraId="4DE6D8B6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C149F60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7568DD7D" w14:textId="2E32F6E0" w:rsidR="00BE04CB" w:rsidRPr="002452C1" w:rsidRDefault="00BE04CB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080" w:type="dxa"/>
          </w:tcPr>
          <w:p w14:paraId="7435B069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ABD9F75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5F0621E7" w14:textId="679B3A52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080" w:type="dxa"/>
          </w:tcPr>
          <w:p w14:paraId="49194E6E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AE2A85A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75D8D49A" w14:textId="14616F19" w:rsidR="00BE04CB" w:rsidRPr="002452C1" w:rsidRDefault="00BE04CB" w:rsidP="002452C1">
            <w:pPr>
              <w:spacing w:line="240" w:lineRule="auto"/>
              <w:ind w:left="7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719F0FF4" w14:textId="1A610724" w:rsidTr="007C3D93">
        <w:tc>
          <w:tcPr>
            <w:tcW w:w="2943" w:type="dxa"/>
            <w:shd w:val="clear" w:color="auto" w:fill="FFFF00"/>
          </w:tcPr>
          <w:p w14:paraId="668F5BF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Ceftriaxone 250mg injection</w:t>
            </w:r>
          </w:p>
        </w:tc>
        <w:tc>
          <w:tcPr>
            <w:tcW w:w="1985" w:type="dxa"/>
            <w:shd w:val="clear" w:color="auto" w:fill="auto"/>
          </w:tcPr>
          <w:p w14:paraId="24C8E5B5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Sandoz-Ceftriaxone, Aspen-Ceftriaxone, Rocephin</w:t>
            </w:r>
          </w:p>
        </w:tc>
        <w:tc>
          <w:tcPr>
            <w:tcW w:w="1134" w:type="dxa"/>
            <w:shd w:val="clear" w:color="auto" w:fill="auto"/>
          </w:tcPr>
          <w:p w14:paraId="4A2120B4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773" w:type="dxa"/>
            <w:shd w:val="clear" w:color="auto" w:fill="auto"/>
          </w:tcPr>
          <w:p w14:paraId="696A9CA6" w14:textId="4947956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D9570F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A0875E1" w14:textId="511068E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1D15E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52CC75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5B2D1D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CE5129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75BB8D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C9AD583" w14:textId="34CEAB88" w:rsidTr="007C3D93">
        <w:tc>
          <w:tcPr>
            <w:tcW w:w="2943" w:type="dxa"/>
            <w:shd w:val="clear" w:color="auto" w:fill="FFFF00"/>
          </w:tcPr>
          <w:p w14:paraId="7E33EDF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Ceftriaxone 500mg injection</w:t>
            </w:r>
          </w:p>
        </w:tc>
        <w:tc>
          <w:tcPr>
            <w:tcW w:w="1985" w:type="dxa"/>
            <w:shd w:val="clear" w:color="auto" w:fill="auto"/>
          </w:tcPr>
          <w:p w14:paraId="293CECFB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Sandoz-Ceftriaxone, Aspen-Ceftriaxone, Rocephin</w:t>
            </w:r>
          </w:p>
        </w:tc>
        <w:tc>
          <w:tcPr>
            <w:tcW w:w="1134" w:type="dxa"/>
            <w:shd w:val="clear" w:color="auto" w:fill="auto"/>
          </w:tcPr>
          <w:p w14:paraId="215C2157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773" w:type="dxa"/>
            <w:shd w:val="clear" w:color="auto" w:fill="auto"/>
          </w:tcPr>
          <w:p w14:paraId="1F746C64" w14:textId="5A3BCF7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7E89986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06EFADD" w14:textId="691C522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022258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EEF4F4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FBF107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141C75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797465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1A9D96BA" w14:textId="017156F7" w:rsidTr="007C3D93">
        <w:tc>
          <w:tcPr>
            <w:tcW w:w="2943" w:type="dxa"/>
            <w:shd w:val="clear" w:color="auto" w:fill="FFFF00"/>
          </w:tcPr>
          <w:p w14:paraId="6AFDEBA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Chloramphenicol eye ointment 0.5%</w:t>
            </w:r>
          </w:p>
        </w:tc>
        <w:tc>
          <w:tcPr>
            <w:tcW w:w="1985" w:type="dxa"/>
            <w:shd w:val="clear" w:color="auto" w:fill="auto"/>
          </w:tcPr>
          <w:p w14:paraId="2A45BF6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Chloramex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0CBCD1F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10g</w:t>
            </w:r>
          </w:p>
          <w:p w14:paraId="3588F2C8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</w:tcPr>
          <w:p w14:paraId="05692D0E" w14:textId="4393A8E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2E238D8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EF225B7" w14:textId="7FA9BF7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4EA95E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45164F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62843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8E5B7E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421E46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018FC4F1" w14:textId="5344E0E5" w:rsidTr="007C3D93">
        <w:tc>
          <w:tcPr>
            <w:tcW w:w="2943" w:type="dxa"/>
            <w:shd w:val="clear" w:color="auto" w:fill="FFFF00"/>
          </w:tcPr>
          <w:p w14:paraId="2AAC2EB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Ciprofloxacin 500mg tablets</w:t>
            </w:r>
          </w:p>
        </w:tc>
        <w:tc>
          <w:tcPr>
            <w:tcW w:w="1985" w:type="dxa"/>
            <w:shd w:val="clear" w:color="auto" w:fill="auto"/>
          </w:tcPr>
          <w:p w14:paraId="2A8917D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Cifloc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6397FF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  <w:p w14:paraId="4FCB012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auto"/>
          </w:tcPr>
          <w:p w14:paraId="5B840C10" w14:textId="35827D2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2E6F92B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3CFAF94" w14:textId="24FA392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308149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CB2F0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1CB04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8D6457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474988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2DB5AD4" w14:textId="580BEC4C" w:rsidTr="007C3D93">
        <w:tc>
          <w:tcPr>
            <w:tcW w:w="2943" w:type="dxa"/>
            <w:shd w:val="clear" w:color="auto" w:fill="FFFF00"/>
          </w:tcPr>
          <w:p w14:paraId="038314E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Clotrimazole topical cream</w:t>
            </w:r>
          </w:p>
        </w:tc>
        <w:tc>
          <w:tcPr>
            <w:tcW w:w="1985" w:type="dxa"/>
            <w:shd w:val="clear" w:color="auto" w:fill="auto"/>
          </w:tcPr>
          <w:p w14:paraId="56C613CC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Canex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T</w:t>
            </w:r>
          </w:p>
        </w:tc>
        <w:tc>
          <w:tcPr>
            <w:tcW w:w="1134" w:type="dxa"/>
            <w:shd w:val="clear" w:color="auto" w:fill="auto"/>
          </w:tcPr>
          <w:p w14:paraId="07F266B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20g</w:t>
            </w:r>
          </w:p>
        </w:tc>
        <w:tc>
          <w:tcPr>
            <w:tcW w:w="773" w:type="dxa"/>
            <w:shd w:val="clear" w:color="auto" w:fill="auto"/>
          </w:tcPr>
          <w:p w14:paraId="17389233" w14:textId="12C486F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  <w:p w14:paraId="704D7BED" w14:textId="187B20D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11320DB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7982549" w14:textId="095B5E0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74CCF7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A48C1F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26734AF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C8DF40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C75127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365BC5F" w14:textId="12529742" w:rsidTr="007C3D93">
        <w:tc>
          <w:tcPr>
            <w:tcW w:w="2943" w:type="dxa"/>
            <w:shd w:val="clear" w:color="auto" w:fill="FFFF00"/>
          </w:tcPr>
          <w:p w14:paraId="443853C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Clotrimazole vaginal cream</w:t>
            </w:r>
          </w:p>
        </w:tc>
        <w:tc>
          <w:tcPr>
            <w:tcW w:w="1985" w:type="dxa"/>
            <w:shd w:val="clear" w:color="auto" w:fill="auto"/>
          </w:tcPr>
          <w:p w14:paraId="3FF2CE30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Canex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V</w:t>
            </w:r>
          </w:p>
        </w:tc>
        <w:tc>
          <w:tcPr>
            <w:tcW w:w="1134" w:type="dxa"/>
            <w:shd w:val="clear" w:color="auto" w:fill="auto"/>
          </w:tcPr>
          <w:p w14:paraId="60DCD98F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50g</w:t>
            </w:r>
          </w:p>
        </w:tc>
        <w:tc>
          <w:tcPr>
            <w:tcW w:w="773" w:type="dxa"/>
            <w:shd w:val="clear" w:color="auto" w:fill="auto"/>
          </w:tcPr>
          <w:p w14:paraId="784DD519" w14:textId="46A7301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0543AD7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CF523A8" w14:textId="484474D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D4EC73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EEF26C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735652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469050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58176A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10270F51" w14:textId="52B19692" w:rsidTr="007C3D93">
        <w:tc>
          <w:tcPr>
            <w:tcW w:w="2943" w:type="dxa"/>
            <w:shd w:val="clear" w:color="auto" w:fill="FFFF00"/>
          </w:tcPr>
          <w:p w14:paraId="30F8684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Doxycycline 100mg capsules</w:t>
            </w:r>
          </w:p>
        </w:tc>
        <w:tc>
          <w:tcPr>
            <w:tcW w:w="1985" w:type="dxa"/>
            <w:shd w:val="clear" w:color="auto" w:fill="auto"/>
          </w:tcPr>
          <w:p w14:paraId="44C4FE27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A-Lennon Doxycycline,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Doxycyl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, Doxitab</w:t>
            </w:r>
          </w:p>
        </w:tc>
        <w:tc>
          <w:tcPr>
            <w:tcW w:w="1134" w:type="dxa"/>
            <w:shd w:val="clear" w:color="auto" w:fill="FFFFFF" w:themeFill="background1"/>
          </w:tcPr>
          <w:p w14:paraId="5456E4E6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773" w:type="dxa"/>
            <w:shd w:val="clear" w:color="auto" w:fill="auto"/>
          </w:tcPr>
          <w:p w14:paraId="7E914652" w14:textId="16ECE2B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20B1517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643BFF0" w14:textId="1062285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192C6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12CCC6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10EB5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4C659C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1EA37D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3CB49EA9" w14:textId="116CA339" w:rsidTr="007C3D93">
        <w:tc>
          <w:tcPr>
            <w:tcW w:w="2943" w:type="dxa"/>
            <w:shd w:val="clear" w:color="auto" w:fill="FFFF00"/>
          </w:tcPr>
          <w:p w14:paraId="4583419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Erythromycin 125mg/5ml suspension 100ml</w:t>
            </w:r>
          </w:p>
        </w:tc>
        <w:tc>
          <w:tcPr>
            <w:tcW w:w="1985" w:type="dxa"/>
            <w:shd w:val="clear" w:color="auto" w:fill="auto"/>
          </w:tcPr>
          <w:p w14:paraId="5777E2F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Purmycin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D4A3462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773" w:type="dxa"/>
            <w:shd w:val="clear" w:color="auto" w:fill="auto"/>
          </w:tcPr>
          <w:p w14:paraId="2BE23355" w14:textId="18C2195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2A4590D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FD8013F" w14:textId="4D900CB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C6D43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4DCA19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650628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BD7D1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FBE881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11BA56F" w14:textId="1B76D429" w:rsidTr="007C3D93">
        <w:tc>
          <w:tcPr>
            <w:tcW w:w="2943" w:type="dxa"/>
            <w:shd w:val="clear" w:color="auto" w:fill="FFFF00"/>
          </w:tcPr>
          <w:p w14:paraId="78378BE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Erythromycin 250mg/5ml susp 100ml</w:t>
            </w:r>
          </w:p>
        </w:tc>
        <w:tc>
          <w:tcPr>
            <w:tcW w:w="1985" w:type="dxa"/>
            <w:shd w:val="clear" w:color="auto" w:fill="auto"/>
          </w:tcPr>
          <w:p w14:paraId="05FE832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Purmycin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250mg/5ml</w:t>
            </w:r>
          </w:p>
        </w:tc>
        <w:tc>
          <w:tcPr>
            <w:tcW w:w="1134" w:type="dxa"/>
            <w:shd w:val="clear" w:color="auto" w:fill="auto"/>
          </w:tcPr>
          <w:p w14:paraId="0FF9E9B4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773" w:type="dxa"/>
            <w:shd w:val="clear" w:color="auto" w:fill="auto"/>
          </w:tcPr>
          <w:p w14:paraId="3DDE3485" w14:textId="6A093D3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043B233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91B6BA" w14:textId="49D179D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E4687A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C13E96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6DC113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D65675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8B5F68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78BCC18F" w14:textId="77777777" w:rsidR="00AB7AE4" w:rsidRPr="002452C1" w:rsidRDefault="00AB7AE4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BE04CB" w:rsidRPr="002452C1" w14:paraId="28B7FCBE" w14:textId="37BF2D0D" w:rsidTr="00BE04CB">
        <w:tc>
          <w:tcPr>
            <w:tcW w:w="2943" w:type="dxa"/>
            <w:shd w:val="clear" w:color="auto" w:fill="FFFF00"/>
          </w:tcPr>
          <w:p w14:paraId="56D9D5E8" w14:textId="531C1E21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5CA65F13" w14:textId="7DF0002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759A4E3D" w14:textId="7B43581F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49476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0564F1D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CC1A12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C9E1C7F" w14:textId="6BC3AC9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77104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2CFDC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4DF1F6" w14:textId="77777777" w:rsidR="00BE04CB" w:rsidRPr="002452C1" w:rsidRDefault="00BE04CB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73905D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C30124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1ADCBD02" w14:textId="1B3B1839" w:rsidTr="00BE04CB">
        <w:tc>
          <w:tcPr>
            <w:tcW w:w="2943" w:type="dxa"/>
            <w:shd w:val="clear" w:color="auto" w:fill="FFFF00"/>
          </w:tcPr>
          <w:p w14:paraId="3567DF3D" w14:textId="33E6D21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6CEBF54F" w14:textId="5DD5FB48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332EC2D9" w14:textId="6656F83D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281620B6" w14:textId="517A1D7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140A6DA2" w14:textId="54CA5073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707D3845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EE4AFD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73F1B5EA" w14:textId="763BBAC7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C794A0B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41A7B9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510847CB" w14:textId="0704F401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4118627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F54846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123DEBE4" w14:textId="3868FF8C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F206F4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A5AEE30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49794D6E" w14:textId="5D705BA9" w:rsidR="00BE04CB" w:rsidRPr="002452C1" w:rsidRDefault="00BE04CB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3A795363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B80D381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528AFB37" w14:textId="783EF432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22B176E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A2E94C6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451D0D09" w14:textId="180E6A84" w:rsidR="00BE04CB" w:rsidRPr="002452C1" w:rsidRDefault="00BE04CB" w:rsidP="002452C1">
            <w:pPr>
              <w:spacing w:line="240" w:lineRule="auto"/>
              <w:ind w:left="-2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7CE43CDF" w14:textId="0689F34E" w:rsidTr="00BE04CB">
        <w:tc>
          <w:tcPr>
            <w:tcW w:w="2943" w:type="dxa"/>
            <w:shd w:val="clear" w:color="auto" w:fill="FFFF00"/>
          </w:tcPr>
          <w:p w14:paraId="214BB7E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Fluconazole 200mg tablets</w:t>
            </w:r>
          </w:p>
        </w:tc>
        <w:tc>
          <w:tcPr>
            <w:tcW w:w="1985" w:type="dxa"/>
            <w:shd w:val="clear" w:color="auto" w:fill="auto"/>
          </w:tcPr>
          <w:p w14:paraId="70DA683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Diflucan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Fluzol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Auro</w:t>
            </w:r>
          </w:p>
        </w:tc>
        <w:tc>
          <w:tcPr>
            <w:tcW w:w="1134" w:type="dxa"/>
            <w:shd w:val="clear" w:color="auto" w:fill="auto"/>
          </w:tcPr>
          <w:p w14:paraId="05DCDD47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14:paraId="73D52258" w14:textId="2450902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A51E0E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936DB3" w14:textId="6F1CAE2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A40A4F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FB3B98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EB0755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23471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47B36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B59CD9C" w14:textId="5ABB505C" w:rsidTr="00BE04CB">
        <w:tc>
          <w:tcPr>
            <w:tcW w:w="2943" w:type="dxa"/>
            <w:shd w:val="clear" w:color="auto" w:fill="FFFF00"/>
          </w:tcPr>
          <w:p w14:paraId="5B0036D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Fluconazole 50mg/5ml suspension</w:t>
            </w:r>
          </w:p>
        </w:tc>
        <w:tc>
          <w:tcPr>
            <w:tcW w:w="1985" w:type="dxa"/>
            <w:shd w:val="clear" w:color="auto" w:fill="auto"/>
          </w:tcPr>
          <w:p w14:paraId="3244AB73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Diflucan</w:t>
            </w:r>
          </w:p>
          <w:p w14:paraId="0F723059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B58A72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30ml</w:t>
            </w:r>
          </w:p>
        </w:tc>
        <w:tc>
          <w:tcPr>
            <w:tcW w:w="1305" w:type="dxa"/>
            <w:shd w:val="clear" w:color="auto" w:fill="auto"/>
          </w:tcPr>
          <w:p w14:paraId="66BFD720" w14:textId="41B81E4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FC9E4D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8ACE1A8" w14:textId="722D52A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1270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69895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DE8C6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1A936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06CBB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DD2808C" w14:textId="22C0F8DB" w:rsidTr="00BE04CB">
        <w:tc>
          <w:tcPr>
            <w:tcW w:w="2943" w:type="dxa"/>
            <w:shd w:val="clear" w:color="auto" w:fill="FFFF00"/>
          </w:tcPr>
          <w:p w14:paraId="4F31C2D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Griseofulvin 125mg tablets</w:t>
            </w:r>
          </w:p>
        </w:tc>
        <w:tc>
          <w:tcPr>
            <w:tcW w:w="1985" w:type="dxa"/>
            <w:shd w:val="clear" w:color="auto" w:fill="auto"/>
          </w:tcPr>
          <w:p w14:paraId="430DBFC0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Microcidal</w:t>
            </w:r>
            <w:proofErr w:type="spellEnd"/>
          </w:p>
          <w:p w14:paraId="0182015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794EB9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6E20F8A4" w14:textId="4F6EADB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D215A0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EF8BCA" w14:textId="0F5C908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CEB23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93A96C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09020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3BB16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0179BD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80055BF" w14:textId="04C23604" w:rsidTr="00BE04CB">
        <w:tc>
          <w:tcPr>
            <w:tcW w:w="2943" w:type="dxa"/>
            <w:shd w:val="clear" w:color="auto" w:fill="FFFF00"/>
          </w:tcPr>
          <w:p w14:paraId="6F9A759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Griseofulvin 500mg tablets</w:t>
            </w:r>
          </w:p>
        </w:tc>
        <w:tc>
          <w:tcPr>
            <w:tcW w:w="1985" w:type="dxa"/>
            <w:shd w:val="clear" w:color="auto" w:fill="auto"/>
          </w:tcPr>
          <w:p w14:paraId="139E26E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Microcidal</w:t>
            </w:r>
            <w:proofErr w:type="spellEnd"/>
          </w:p>
          <w:p w14:paraId="354842B7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34408C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2458D4EE" w14:textId="640BEF9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543A23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EED7DCE" w14:textId="3387368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E8E50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4B7A1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29F73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604906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9EDFB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36331EB" w14:textId="4EF85188" w:rsidTr="00BE04CB">
        <w:tc>
          <w:tcPr>
            <w:tcW w:w="2943" w:type="dxa"/>
            <w:shd w:val="clear" w:color="auto" w:fill="FFFF00"/>
          </w:tcPr>
          <w:p w14:paraId="3FE681C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Lopinavir 200mg/Ritonavir 50mg tablets</w:t>
            </w:r>
          </w:p>
        </w:tc>
        <w:tc>
          <w:tcPr>
            <w:tcW w:w="1985" w:type="dxa"/>
            <w:shd w:val="clear" w:color="auto" w:fill="auto"/>
          </w:tcPr>
          <w:p w14:paraId="090DF089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Aluvia (PEP)</w:t>
            </w:r>
          </w:p>
          <w:p w14:paraId="76D17C8D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A423AF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112</w:t>
            </w:r>
          </w:p>
        </w:tc>
        <w:tc>
          <w:tcPr>
            <w:tcW w:w="1305" w:type="dxa"/>
            <w:shd w:val="clear" w:color="auto" w:fill="auto"/>
          </w:tcPr>
          <w:p w14:paraId="16D9CA8B" w14:textId="38F476F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29B069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C3BF643" w14:textId="6EB4367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30977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1E0B55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60F48F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E4DC6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75CAC2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A838911" w14:textId="2944C3D6" w:rsidTr="00BE04CB">
        <w:tc>
          <w:tcPr>
            <w:tcW w:w="2943" w:type="dxa"/>
            <w:shd w:val="clear" w:color="auto" w:fill="FFFF00"/>
          </w:tcPr>
          <w:p w14:paraId="6F7EEC7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Metronidazole 200mg tablets</w:t>
            </w:r>
          </w:p>
        </w:tc>
        <w:tc>
          <w:tcPr>
            <w:tcW w:w="1985" w:type="dxa"/>
            <w:shd w:val="clear" w:color="auto" w:fill="auto"/>
          </w:tcPr>
          <w:p w14:paraId="7341B6B7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Flagyl,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Adco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metronidazole</w:t>
            </w:r>
          </w:p>
        </w:tc>
        <w:tc>
          <w:tcPr>
            <w:tcW w:w="1134" w:type="dxa"/>
            <w:shd w:val="clear" w:color="auto" w:fill="auto"/>
          </w:tcPr>
          <w:p w14:paraId="3B0B7A8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0F722AC4" w14:textId="1583964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75A632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DF671D" w14:textId="6058BD1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03438D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DE90EB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F46B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C3D081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19ABA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71AEB06" w14:textId="49DB0760" w:rsidTr="00BE04CB">
        <w:tc>
          <w:tcPr>
            <w:tcW w:w="2943" w:type="dxa"/>
            <w:shd w:val="clear" w:color="auto" w:fill="FFFF00"/>
          </w:tcPr>
          <w:p w14:paraId="232E409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Metronidazole 200mg/5ml suspension 100ml</w:t>
            </w:r>
          </w:p>
        </w:tc>
        <w:tc>
          <w:tcPr>
            <w:tcW w:w="1985" w:type="dxa"/>
            <w:shd w:val="clear" w:color="auto" w:fill="auto"/>
          </w:tcPr>
          <w:p w14:paraId="4070E4F4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Flagyl</w:t>
            </w:r>
          </w:p>
        </w:tc>
        <w:tc>
          <w:tcPr>
            <w:tcW w:w="1134" w:type="dxa"/>
            <w:shd w:val="clear" w:color="auto" w:fill="auto"/>
          </w:tcPr>
          <w:p w14:paraId="460C4765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2712A370" w14:textId="7429DBE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F7ECE3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14D423" w14:textId="719AECE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BF945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C90D41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FDE68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EA763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2B6C25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27FD8E2" w14:textId="68499276" w:rsidTr="00BE04CB">
        <w:tc>
          <w:tcPr>
            <w:tcW w:w="2943" w:type="dxa"/>
            <w:shd w:val="clear" w:color="auto" w:fill="FFFF00"/>
          </w:tcPr>
          <w:p w14:paraId="0EB73A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Metronidazole 400mg tablets</w:t>
            </w:r>
          </w:p>
        </w:tc>
        <w:tc>
          <w:tcPr>
            <w:tcW w:w="1985" w:type="dxa"/>
            <w:shd w:val="clear" w:color="auto" w:fill="auto"/>
          </w:tcPr>
          <w:p w14:paraId="265564A4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Flagyl,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Adco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-metronidazole</w:t>
            </w:r>
          </w:p>
        </w:tc>
        <w:tc>
          <w:tcPr>
            <w:tcW w:w="1134" w:type="dxa"/>
            <w:shd w:val="clear" w:color="auto" w:fill="auto"/>
          </w:tcPr>
          <w:p w14:paraId="3502A459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40E6EB4F" w14:textId="30FE35A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2F5F05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DE0C03" w14:textId="1EBA7A6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31265E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8B034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F7C24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EB7DF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84AE9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6E8FDB6" w14:textId="222A4B52" w:rsidTr="00BE04CB">
        <w:tc>
          <w:tcPr>
            <w:tcW w:w="2943" w:type="dxa"/>
            <w:shd w:val="clear" w:color="auto" w:fill="FFFF00"/>
          </w:tcPr>
          <w:p w14:paraId="5DB0317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Nystatin Drops</w:t>
            </w:r>
          </w:p>
        </w:tc>
        <w:tc>
          <w:tcPr>
            <w:tcW w:w="1985" w:type="dxa"/>
            <w:shd w:val="clear" w:color="auto" w:fill="auto"/>
          </w:tcPr>
          <w:p w14:paraId="4B657FA3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Nystacid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Canstat</w:t>
            </w:r>
          </w:p>
        </w:tc>
        <w:tc>
          <w:tcPr>
            <w:tcW w:w="1134" w:type="dxa"/>
            <w:shd w:val="clear" w:color="auto" w:fill="auto"/>
          </w:tcPr>
          <w:p w14:paraId="0FDE63EA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20ml</w:t>
            </w:r>
          </w:p>
        </w:tc>
        <w:tc>
          <w:tcPr>
            <w:tcW w:w="1305" w:type="dxa"/>
            <w:shd w:val="clear" w:color="auto" w:fill="auto"/>
          </w:tcPr>
          <w:p w14:paraId="6B788D3F" w14:textId="235CE07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8ECAD2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ACF89E0" w14:textId="60124BA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8AE9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577A3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A8723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793F1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983D5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2C57527" w14:textId="2A750C91" w:rsidTr="00BE04CB">
        <w:tc>
          <w:tcPr>
            <w:tcW w:w="2943" w:type="dxa"/>
            <w:shd w:val="clear" w:color="auto" w:fill="FFFF00"/>
          </w:tcPr>
          <w:p w14:paraId="435A16D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Ophernadrine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35mg, Paracetamol 450mg tablets</w:t>
            </w:r>
          </w:p>
        </w:tc>
        <w:tc>
          <w:tcPr>
            <w:tcW w:w="1985" w:type="dxa"/>
            <w:shd w:val="clear" w:color="auto" w:fill="auto"/>
          </w:tcPr>
          <w:p w14:paraId="722A38BF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Besemax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(elevated PB with muscle stuffiness)</w:t>
            </w:r>
          </w:p>
        </w:tc>
        <w:tc>
          <w:tcPr>
            <w:tcW w:w="1134" w:type="dxa"/>
            <w:shd w:val="clear" w:color="auto" w:fill="auto"/>
          </w:tcPr>
          <w:p w14:paraId="58CFFC02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31D194B9" w14:textId="3D1C3A2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C880EC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043594B" w14:textId="6ABC153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47E0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63303A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E2CD82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CB65BD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6FDCB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0FAAB9D" w14:textId="4973EBC4" w:rsidTr="00BE04CB">
        <w:tc>
          <w:tcPr>
            <w:tcW w:w="2943" w:type="dxa"/>
            <w:shd w:val="clear" w:color="auto" w:fill="FFFF00"/>
          </w:tcPr>
          <w:p w14:paraId="2C2C2A0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Tenofovir 300mg/Emtricitabine 200mg tablets</w:t>
            </w:r>
          </w:p>
        </w:tc>
        <w:tc>
          <w:tcPr>
            <w:tcW w:w="1985" w:type="dxa"/>
            <w:shd w:val="clear" w:color="auto" w:fill="auto"/>
          </w:tcPr>
          <w:p w14:paraId="3554B4EB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Truvada (PEP)</w:t>
            </w:r>
          </w:p>
          <w:p w14:paraId="0DAD7091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C4324E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14:paraId="75294915" w14:textId="7EEFCCD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01488B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E5910E" w14:textId="1AAC53B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47AE62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3988B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0909A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C84B4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28A56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5EDD1F12" w14:textId="77777777" w:rsidR="00320502" w:rsidRPr="002452C1" w:rsidRDefault="00320502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BE04CB" w:rsidRPr="002452C1" w14:paraId="3587A65F" w14:textId="555D58A6" w:rsidTr="00320502">
        <w:tc>
          <w:tcPr>
            <w:tcW w:w="2943" w:type="dxa"/>
            <w:shd w:val="clear" w:color="auto" w:fill="92D050"/>
          </w:tcPr>
          <w:p w14:paraId="1185F064" w14:textId="4370F112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6B968498" w14:textId="5A63E3B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08699DE7" w14:textId="45232CC8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DB62EF" w14:textId="7179DDEE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7F813EB5" w14:textId="6B43D52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D6D503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4F9EB1" w14:textId="0ECEC52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67A54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492A9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A253F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73389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1EAD0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16888CDB" w14:textId="28E18FE9" w:rsidTr="00BE04CB">
        <w:tc>
          <w:tcPr>
            <w:tcW w:w="2943" w:type="dxa"/>
            <w:shd w:val="clear" w:color="auto" w:fill="92D050"/>
          </w:tcPr>
          <w:p w14:paraId="30065B96" w14:textId="04F705E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7EF4517F" w14:textId="28A7A533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7DE76454" w14:textId="43654C5A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08AA0415" w14:textId="44DBDAC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463175B2" w14:textId="4164D61D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5476FDDC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3F5CD44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7D6B4023" w14:textId="37D09C92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913520C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53F7B5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72E8A8F6" w14:textId="7F6C72ED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E81ED9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985F2F5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2E1B9A64" w14:textId="02C68723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153AECE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0A04E8B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6A06E522" w14:textId="70F1DA13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0947F1DC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8162837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631FAE4D" w14:textId="75118EA8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3D9ACA94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65A59DE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705A9C82" w14:textId="03368C25" w:rsidR="00BE04CB" w:rsidRPr="002452C1" w:rsidRDefault="00BE04CB" w:rsidP="002452C1">
            <w:pPr>
              <w:spacing w:line="240" w:lineRule="auto"/>
              <w:ind w:left="7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583A8189" w14:textId="5F331046" w:rsidTr="00BE04CB">
        <w:tc>
          <w:tcPr>
            <w:tcW w:w="2943" w:type="dxa"/>
            <w:shd w:val="clear" w:color="auto" w:fill="92D050"/>
          </w:tcPr>
          <w:p w14:paraId="0F90771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Calcium gluconate 300mg chewable tablets</w:t>
            </w:r>
          </w:p>
        </w:tc>
        <w:tc>
          <w:tcPr>
            <w:tcW w:w="1985" w:type="dxa"/>
            <w:shd w:val="clear" w:color="auto" w:fill="auto"/>
          </w:tcPr>
          <w:p w14:paraId="343481EC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Calcium gluconate</w:t>
            </w:r>
          </w:p>
        </w:tc>
        <w:tc>
          <w:tcPr>
            <w:tcW w:w="1134" w:type="dxa"/>
            <w:shd w:val="clear" w:color="auto" w:fill="auto"/>
          </w:tcPr>
          <w:p w14:paraId="5D68FDCB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  <w:p w14:paraId="1FDD4464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2FD73CD5" w14:textId="4CD0979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1E90DC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457F88" w14:textId="727D09A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93E5D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B7605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F5879E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D235A5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0440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83656AA" w14:textId="4F34A7C4" w:rsidTr="00BE04CB">
        <w:tc>
          <w:tcPr>
            <w:tcW w:w="2943" w:type="dxa"/>
            <w:shd w:val="clear" w:color="auto" w:fill="92D050"/>
          </w:tcPr>
          <w:p w14:paraId="57884BC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Chlorpheniramine maleate 4mg tablets</w:t>
            </w:r>
          </w:p>
        </w:tc>
        <w:tc>
          <w:tcPr>
            <w:tcW w:w="1985" w:type="dxa"/>
            <w:shd w:val="clear" w:color="auto" w:fill="auto"/>
          </w:tcPr>
          <w:p w14:paraId="22D0A19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Allergex</w:t>
            </w:r>
          </w:p>
          <w:p w14:paraId="38D3AE1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CB7856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64CE7AF5" w14:textId="795367D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B761ED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05000AA" w14:textId="24C2AD1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A12E1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C1494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B98FF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16B22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214F5E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7E4FD83" w14:textId="69296CE3" w:rsidTr="00BE04CB">
        <w:tc>
          <w:tcPr>
            <w:tcW w:w="2943" w:type="dxa"/>
            <w:shd w:val="clear" w:color="auto" w:fill="92D050"/>
          </w:tcPr>
          <w:p w14:paraId="57A7C0F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Ciplaton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/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Activovite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Capsules</w:t>
            </w:r>
          </w:p>
        </w:tc>
        <w:tc>
          <w:tcPr>
            <w:tcW w:w="1985" w:type="dxa"/>
            <w:shd w:val="clear" w:color="auto" w:fill="auto"/>
          </w:tcPr>
          <w:p w14:paraId="59A21A98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Ciplaton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/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Activovite</w:t>
            </w:r>
            <w:proofErr w:type="spellEnd"/>
          </w:p>
          <w:p w14:paraId="3AE31DC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(immune-compromised)</w:t>
            </w:r>
          </w:p>
        </w:tc>
        <w:tc>
          <w:tcPr>
            <w:tcW w:w="1134" w:type="dxa"/>
            <w:shd w:val="clear" w:color="auto" w:fill="FFFFFF" w:themeFill="background1"/>
          </w:tcPr>
          <w:p w14:paraId="35FA05A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</w:t>
            </w:r>
          </w:p>
        </w:tc>
        <w:tc>
          <w:tcPr>
            <w:tcW w:w="1305" w:type="dxa"/>
            <w:shd w:val="clear" w:color="auto" w:fill="auto"/>
          </w:tcPr>
          <w:p w14:paraId="247E1FE4" w14:textId="0FC4B9D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E2E87E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59A34B7" w14:textId="5D8B259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EE5E0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ADB12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E967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6FE542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432A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C63A6C3" w14:textId="2CC1D813" w:rsidTr="00BE04CB">
        <w:tc>
          <w:tcPr>
            <w:tcW w:w="2943" w:type="dxa"/>
            <w:shd w:val="clear" w:color="auto" w:fill="92D050"/>
          </w:tcPr>
          <w:p w14:paraId="06DE6AC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Colchicine 1mg tablets</w:t>
            </w:r>
          </w:p>
        </w:tc>
        <w:tc>
          <w:tcPr>
            <w:tcW w:w="1985" w:type="dxa"/>
            <w:shd w:val="clear" w:color="auto" w:fill="auto"/>
          </w:tcPr>
          <w:p w14:paraId="1DB3F6A4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Colchicine Houde</w:t>
            </w:r>
          </w:p>
          <w:p w14:paraId="1C09C5F3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FBC2FC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45B7EDE3" w14:textId="09195EA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62F73A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C2E0431" w14:textId="1A212FB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9301C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00EB7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A737A8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31A427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38B22A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A2581B4" w14:textId="2BBD1AAA" w:rsidTr="00BE04CB">
        <w:tc>
          <w:tcPr>
            <w:tcW w:w="2943" w:type="dxa"/>
            <w:shd w:val="clear" w:color="auto" w:fill="92D050"/>
          </w:tcPr>
          <w:p w14:paraId="2601745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Cyclizine 50mg tablets</w:t>
            </w:r>
          </w:p>
        </w:tc>
        <w:tc>
          <w:tcPr>
            <w:tcW w:w="1985" w:type="dxa"/>
            <w:shd w:val="clear" w:color="auto" w:fill="auto"/>
          </w:tcPr>
          <w:p w14:paraId="20D7E300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Valoid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Medazine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nauzine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152C4AD9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3AB6A96E" w14:textId="2D51947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8E06D5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C8EB795" w14:textId="65751CD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513B2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731EC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98A14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69FF61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B4B5D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4B67569" w14:textId="7FB1AB69" w:rsidTr="00BE04CB">
        <w:tc>
          <w:tcPr>
            <w:tcW w:w="2943" w:type="dxa"/>
            <w:shd w:val="clear" w:color="auto" w:fill="92D050"/>
          </w:tcPr>
          <w:p w14:paraId="6BEDC78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Diclofenac 50mg tablets</w:t>
            </w:r>
          </w:p>
        </w:tc>
        <w:tc>
          <w:tcPr>
            <w:tcW w:w="1985" w:type="dxa"/>
            <w:shd w:val="clear" w:color="auto" w:fill="auto"/>
          </w:tcPr>
          <w:p w14:paraId="1C0C90E3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Voltaren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Adco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-Diclofenac, Mylan-Diclofenac</w:t>
            </w:r>
          </w:p>
        </w:tc>
        <w:tc>
          <w:tcPr>
            <w:tcW w:w="1134" w:type="dxa"/>
            <w:shd w:val="clear" w:color="auto" w:fill="FFFFFF" w:themeFill="background1"/>
          </w:tcPr>
          <w:p w14:paraId="291F1E45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</w:t>
            </w:r>
          </w:p>
        </w:tc>
        <w:tc>
          <w:tcPr>
            <w:tcW w:w="1305" w:type="dxa"/>
            <w:shd w:val="clear" w:color="auto" w:fill="auto"/>
          </w:tcPr>
          <w:p w14:paraId="07D4F985" w14:textId="2DBAA5D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94AAEA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7507BC" w14:textId="34D0CCB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28FB6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B1868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DBA4F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A122F0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09C9F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38BF4BA" w14:textId="3895D515" w:rsidTr="00BE04CB">
        <w:tc>
          <w:tcPr>
            <w:tcW w:w="2943" w:type="dxa"/>
            <w:shd w:val="clear" w:color="auto" w:fill="92D050"/>
          </w:tcPr>
          <w:p w14:paraId="16C32D3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Ephedrine HCL/Chlorpheniramine maleate/ Paracetamol/ caffeine 6mg/2mg/200mg/20mg tablets</w:t>
            </w:r>
          </w:p>
        </w:tc>
        <w:tc>
          <w:tcPr>
            <w:tcW w:w="1985" w:type="dxa"/>
            <w:shd w:val="clear" w:color="auto" w:fill="auto"/>
          </w:tcPr>
          <w:p w14:paraId="58AB4CCF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Sinuend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Sinucon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EAE7E43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61F35306" w14:textId="6C7879C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347C7D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C4EB84" w14:textId="511BD1A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DF850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28192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F4151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8CF97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1C63F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BC05FAD" w14:textId="4734C730" w:rsidTr="00BE04CB">
        <w:tc>
          <w:tcPr>
            <w:tcW w:w="2943" w:type="dxa"/>
            <w:shd w:val="clear" w:color="auto" w:fill="92D050"/>
          </w:tcPr>
          <w:p w14:paraId="5B38723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Erectile forte 30mg capsule</w:t>
            </w:r>
          </w:p>
          <w:p w14:paraId="1F8372F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0DD46CB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ErectaVita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3F198EA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</w:t>
            </w:r>
          </w:p>
          <w:p w14:paraId="36840134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04B56559" w14:textId="5BBADD3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916D6A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FDC6CC" w14:textId="63CA75D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55A5A8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F83B90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A3D34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11E9D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CA53F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36152176" w14:textId="43039779" w:rsidTr="00BE04CB">
        <w:tc>
          <w:tcPr>
            <w:tcW w:w="2943" w:type="dxa"/>
            <w:shd w:val="clear" w:color="auto" w:fill="92D050"/>
          </w:tcPr>
          <w:p w14:paraId="44C550BB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Phelophepa Drug Formulary /Medication List</w:t>
            </w:r>
          </w:p>
          <w:p w14:paraId="1AB7B7A6" w14:textId="60B6FCA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150D08F0" w14:textId="6707BA5B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1CAA6B" w14:textId="2E852288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009255B2" w14:textId="448A7D5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2C1FA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EE3933" w14:textId="2C358495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697BD6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CB4FA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FD0294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C1629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D6E30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164B265" w14:textId="7DCFACB3" w:rsidTr="00BE04CB">
        <w:tc>
          <w:tcPr>
            <w:tcW w:w="2943" w:type="dxa"/>
            <w:shd w:val="clear" w:color="auto" w:fill="92D050"/>
          </w:tcPr>
          <w:p w14:paraId="2A84A7FF" w14:textId="0FF76CD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3E2DBA21" w14:textId="4C506D26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7B4A4B51" w14:textId="4FA7052C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49B99168" w14:textId="6B54621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5F107DFB" w14:textId="1F446F8A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1F77D0C9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29165B7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6F0C2E9A" w14:textId="2EF80E40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D476EE2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875D8C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3825522F" w14:textId="1C0AFE53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CCB856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6CA872E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1D41FD8C" w14:textId="32B0CECC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3FA2ED7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FE3D9E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11DEC910" w14:textId="132C418D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3DB79CB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5DC23BC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46EA64C0" w14:textId="5953A59B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90521FE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4F602A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23213B4D" w14:textId="7CD1E5B0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654AC241" w14:textId="4CECBE95" w:rsidTr="00BE04CB">
        <w:tc>
          <w:tcPr>
            <w:tcW w:w="2943" w:type="dxa"/>
            <w:shd w:val="clear" w:color="auto" w:fill="92D050"/>
          </w:tcPr>
          <w:p w14:paraId="4F1CAE9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Folic acid 5mg tablets</w:t>
            </w:r>
          </w:p>
          <w:p w14:paraId="1A63F31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77261DA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Be-Tabs Folic Acid</w:t>
            </w:r>
          </w:p>
        </w:tc>
        <w:tc>
          <w:tcPr>
            <w:tcW w:w="1134" w:type="dxa"/>
            <w:shd w:val="clear" w:color="auto" w:fill="auto"/>
          </w:tcPr>
          <w:p w14:paraId="4A209228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auto"/>
          </w:tcPr>
          <w:p w14:paraId="68C23ACE" w14:textId="26AFADE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F8CBDB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E56DC34" w14:textId="16BDEF2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ABDD9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71E80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6C30C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FDE1E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1582A2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0E8D7172" w14:textId="1E55F3B6" w:rsidTr="00BE04CB">
        <w:tc>
          <w:tcPr>
            <w:tcW w:w="2943" w:type="dxa"/>
            <w:shd w:val="clear" w:color="auto" w:fill="92D050"/>
          </w:tcPr>
          <w:p w14:paraId="000B322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Hydrochlorothiazide 25</w:t>
            </w:r>
            <w:proofErr w:type="gramStart"/>
            <w:r w:rsidRPr="002452C1">
              <w:rPr>
                <w:rFonts w:cs="Tahoma"/>
                <w:sz w:val="16"/>
                <w:szCs w:val="16"/>
              </w:rPr>
              <w:t>mg  tablets</w:t>
            </w:r>
            <w:proofErr w:type="gramEnd"/>
          </w:p>
          <w:p w14:paraId="488EA86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3E03D49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Ridag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C9BD8E8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</w:t>
            </w:r>
          </w:p>
        </w:tc>
        <w:tc>
          <w:tcPr>
            <w:tcW w:w="1305" w:type="dxa"/>
            <w:shd w:val="clear" w:color="auto" w:fill="auto"/>
          </w:tcPr>
          <w:p w14:paraId="0D7D88C8" w14:textId="3CAFBCC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61094A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3F524B1" w14:textId="25576D8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678E7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C47CA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2605E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57985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7342E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1AFFB221" w14:textId="7ADAF4E1" w:rsidTr="00BE04CB">
        <w:tc>
          <w:tcPr>
            <w:tcW w:w="2943" w:type="dxa"/>
            <w:shd w:val="clear" w:color="auto" w:fill="92D050"/>
          </w:tcPr>
          <w:p w14:paraId="6345DF6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Hyoscine-n-</w:t>
            </w:r>
            <w:proofErr w:type="spellStart"/>
            <w:r w:rsidRPr="002452C1">
              <w:rPr>
                <w:rFonts w:cs="Tahoma"/>
                <w:color w:val="000000"/>
                <w:sz w:val="16"/>
                <w:szCs w:val="16"/>
              </w:rPr>
              <w:t>Butylbromide</w:t>
            </w:r>
            <w:proofErr w:type="spellEnd"/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 10mg tablets</w:t>
            </w:r>
          </w:p>
        </w:tc>
        <w:tc>
          <w:tcPr>
            <w:tcW w:w="1985" w:type="dxa"/>
            <w:shd w:val="clear" w:color="auto" w:fill="auto"/>
          </w:tcPr>
          <w:p w14:paraId="0A986D14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Scopex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Hyospasmol</w:t>
            </w:r>
            <w:proofErr w:type="spellEnd"/>
          </w:p>
          <w:p w14:paraId="149D590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6C52CD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3DC99A5A" w14:textId="3CEAF9A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  <w:shd w:val="clear" w:color="auto" w:fill="FFFFFF" w:themeFill="background1"/>
          </w:tcPr>
          <w:p w14:paraId="466D8DA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7A333EDE" w14:textId="65248E2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3505CD3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366528E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1FDE003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53E65EE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3CF14ED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0B2ABB2B" w14:textId="1069F4DC" w:rsidTr="00BE04CB">
        <w:tc>
          <w:tcPr>
            <w:tcW w:w="2943" w:type="dxa"/>
            <w:shd w:val="clear" w:color="auto" w:fill="92D050"/>
          </w:tcPr>
          <w:p w14:paraId="5E61499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Ibuprofen 200mg tablets</w:t>
            </w:r>
          </w:p>
          <w:p w14:paraId="555223F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B3B88D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Brufen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Ibunate</w:t>
            </w:r>
          </w:p>
        </w:tc>
        <w:tc>
          <w:tcPr>
            <w:tcW w:w="1134" w:type="dxa"/>
            <w:shd w:val="clear" w:color="auto" w:fill="FFFFFF" w:themeFill="background1"/>
          </w:tcPr>
          <w:p w14:paraId="45FD511C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FFFFFF" w:themeFill="background1"/>
          </w:tcPr>
          <w:p w14:paraId="5E878778" w14:textId="1D78A58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  <w:shd w:val="clear" w:color="auto" w:fill="FFFFFF" w:themeFill="background1"/>
          </w:tcPr>
          <w:p w14:paraId="0303DA5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1064EED2" w14:textId="73E0680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4F8B118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553735A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6E44308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79E7D9C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4BE3473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04B2931" w14:textId="69307BD2" w:rsidTr="00BE04CB">
        <w:tc>
          <w:tcPr>
            <w:tcW w:w="2943" w:type="dxa"/>
            <w:shd w:val="clear" w:color="auto" w:fill="92D050"/>
          </w:tcPr>
          <w:p w14:paraId="015B220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lastRenderedPageBreak/>
              <w:t>Ibuprofen 400mg tablets</w:t>
            </w:r>
          </w:p>
          <w:p w14:paraId="20357CB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EFDB92B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Brufen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Ibucine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5794E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FFFFFF" w:themeFill="background1"/>
          </w:tcPr>
          <w:p w14:paraId="3CF19707" w14:textId="387323C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  <w:shd w:val="clear" w:color="auto" w:fill="FFFFFF" w:themeFill="background1"/>
          </w:tcPr>
          <w:p w14:paraId="4C0F5F6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1B3BCD99" w14:textId="45DD0B8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27D252D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3B2952D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38A254B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2C3002A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040B1BE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4C72304" w14:textId="3939527E" w:rsidTr="00BE04CB">
        <w:tc>
          <w:tcPr>
            <w:tcW w:w="2943" w:type="dxa"/>
            <w:shd w:val="clear" w:color="auto" w:fill="92D050"/>
          </w:tcPr>
          <w:p w14:paraId="3E7828F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Iodised throat lozenges </w:t>
            </w:r>
          </w:p>
        </w:tc>
        <w:tc>
          <w:tcPr>
            <w:tcW w:w="1985" w:type="dxa"/>
            <w:shd w:val="clear" w:color="auto" w:fill="auto"/>
          </w:tcPr>
          <w:p w14:paraId="22C9A391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Iodised Throat Lozenges</w:t>
            </w:r>
          </w:p>
          <w:p w14:paraId="2C94BEDA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6A8E7B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347F62E9" w14:textId="34306D2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B98090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602641B" w14:textId="04CB055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D37471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9C980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ACAC17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64BB5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1E77C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594233F" w14:textId="16E4E1A3" w:rsidTr="00BE04CB">
        <w:tc>
          <w:tcPr>
            <w:tcW w:w="2943" w:type="dxa"/>
            <w:shd w:val="clear" w:color="auto" w:fill="92D050"/>
          </w:tcPr>
          <w:p w14:paraId="16974E0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Isosorbide Dinitrate 5mg sublingual tablets</w:t>
            </w:r>
          </w:p>
        </w:tc>
        <w:tc>
          <w:tcPr>
            <w:tcW w:w="1985" w:type="dxa"/>
            <w:shd w:val="clear" w:color="auto" w:fill="auto"/>
          </w:tcPr>
          <w:p w14:paraId="4599733B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Angised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AE66E9C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34534DF1" w14:textId="40D90FB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3ADFEB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E1DACF" w14:textId="129E72F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D143F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5A4DD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42E9B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76FF7E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5B0D85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7516681" w14:textId="4C698A28" w:rsidTr="00BE04CB">
        <w:tc>
          <w:tcPr>
            <w:tcW w:w="2943" w:type="dxa"/>
            <w:shd w:val="clear" w:color="auto" w:fill="92D050"/>
          </w:tcPr>
          <w:p w14:paraId="5F18FF0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Loperamide 2mg tablets</w:t>
            </w:r>
          </w:p>
          <w:p w14:paraId="5CFC92E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9C55D9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Gastron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68964CEE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7CD1BD91" w14:textId="623BE9E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EE1754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5624DDA" w14:textId="2510C1A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B6369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9E2C27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E0B6D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CD256A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E5EB9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0D1C391" w14:textId="1A8C99AA" w:rsidTr="00BE04CB">
        <w:tc>
          <w:tcPr>
            <w:tcW w:w="2943" w:type="dxa"/>
            <w:shd w:val="clear" w:color="auto" w:fill="92D050"/>
          </w:tcPr>
          <w:p w14:paraId="08D6598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Mebendazole 100mg tablets</w:t>
            </w:r>
          </w:p>
          <w:p w14:paraId="2236454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0C5A1C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Cipex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100mg</w:t>
            </w:r>
          </w:p>
        </w:tc>
        <w:tc>
          <w:tcPr>
            <w:tcW w:w="1134" w:type="dxa"/>
            <w:shd w:val="clear" w:color="auto" w:fill="FFFFFF" w:themeFill="background1"/>
          </w:tcPr>
          <w:p w14:paraId="4FE9A92E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3868F6A0" w14:textId="2F89B67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B5F94B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DCA314B" w14:textId="7A5D610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B9861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557DB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F434B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0BB9E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EFC80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31172E70" w14:textId="6FD89F82" w:rsidTr="00BE04CB">
        <w:tc>
          <w:tcPr>
            <w:tcW w:w="2943" w:type="dxa"/>
            <w:shd w:val="clear" w:color="auto" w:fill="92D050"/>
          </w:tcPr>
          <w:p w14:paraId="4A4869C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Mebendazole 500mg tablets</w:t>
            </w:r>
          </w:p>
        </w:tc>
        <w:tc>
          <w:tcPr>
            <w:tcW w:w="1985" w:type="dxa"/>
            <w:shd w:val="clear" w:color="auto" w:fill="FFFFFF" w:themeFill="background1"/>
          </w:tcPr>
          <w:p w14:paraId="570F5B99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Cipex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500mg</w:t>
            </w:r>
          </w:p>
        </w:tc>
        <w:tc>
          <w:tcPr>
            <w:tcW w:w="1134" w:type="dxa"/>
            <w:shd w:val="clear" w:color="auto" w:fill="FFFFFF" w:themeFill="background1"/>
          </w:tcPr>
          <w:p w14:paraId="0339E809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67E4825C" w14:textId="5128A6E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2DCFEF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469FCE1" w14:textId="4CD92E9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48F57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FAD24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D2EA49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CB67CD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46C339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CA33703" w14:textId="26030689" w:rsidTr="00BE04CB">
        <w:tc>
          <w:tcPr>
            <w:tcW w:w="2943" w:type="dxa"/>
            <w:shd w:val="clear" w:color="auto" w:fill="92D050"/>
          </w:tcPr>
          <w:p w14:paraId="615D4B5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Metformin 500mg tablets</w:t>
            </w:r>
          </w:p>
          <w:p w14:paraId="53201B7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1CAED1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Glucophage</w:t>
            </w:r>
          </w:p>
        </w:tc>
        <w:tc>
          <w:tcPr>
            <w:tcW w:w="1134" w:type="dxa"/>
            <w:shd w:val="clear" w:color="auto" w:fill="auto"/>
          </w:tcPr>
          <w:p w14:paraId="30F74A8D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90</w:t>
            </w:r>
          </w:p>
        </w:tc>
        <w:tc>
          <w:tcPr>
            <w:tcW w:w="1305" w:type="dxa"/>
            <w:shd w:val="clear" w:color="auto" w:fill="auto"/>
          </w:tcPr>
          <w:p w14:paraId="3A3E0E74" w14:textId="1F97B8F2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A9E8B3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BD423E" w14:textId="332D443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6AB87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6CB7F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1344D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0482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1E8CD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5B9D42C8" w14:textId="77777777" w:rsidR="009A034A" w:rsidRPr="002452C1" w:rsidRDefault="009A034A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BE04CB" w:rsidRPr="002452C1" w14:paraId="6CBBDCA4" w14:textId="780DCA20" w:rsidTr="00BE04CB">
        <w:tc>
          <w:tcPr>
            <w:tcW w:w="2943" w:type="dxa"/>
            <w:shd w:val="clear" w:color="auto" w:fill="92D050"/>
          </w:tcPr>
          <w:p w14:paraId="56CD1861" w14:textId="566AD5E9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4C825CE9" w14:textId="152D1E0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403322FF" w14:textId="7EE4BAE4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D26E00" w14:textId="27E2B551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0999A987" w14:textId="3F529AE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392110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095983" w14:textId="5F50387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2050E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9B7E2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49511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E866D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4102C6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6E4FDB6" w14:textId="3B845225" w:rsidTr="00BE04CB">
        <w:tc>
          <w:tcPr>
            <w:tcW w:w="2943" w:type="dxa"/>
            <w:shd w:val="clear" w:color="auto" w:fill="92D050"/>
          </w:tcPr>
          <w:p w14:paraId="3D13D57F" w14:textId="5F0D456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3CF22EBF" w14:textId="24C83339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31F82569" w14:textId="5A5CAE1E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3CCD43BD" w14:textId="3589F14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51A50311" w14:textId="07FA1C9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21289B7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DE1C5D4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29AC6D2C" w14:textId="496F316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9C81384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BA17E88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3DD72F12" w14:textId="1D7FD72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C6D283D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2AD93CA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70E36A44" w14:textId="280B67E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89CDEC1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51A7EE9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37FCBE6B" w14:textId="3483809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33E919CA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08F3AAB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789A304F" w14:textId="61CA754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F01353A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C63BA26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5E503067" w14:textId="78E939F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5E1ECB4D" w14:textId="455DCCE3" w:rsidTr="00BE04CB">
        <w:tc>
          <w:tcPr>
            <w:tcW w:w="2943" w:type="dxa"/>
            <w:shd w:val="clear" w:color="auto" w:fill="92D050"/>
          </w:tcPr>
          <w:p w14:paraId="29E608F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Paracetamol/Codeine </w:t>
            </w:r>
            <w:proofErr w:type="gramStart"/>
            <w:r w:rsidRPr="002452C1">
              <w:rPr>
                <w:rFonts w:cs="Tahoma"/>
                <w:color w:val="000000"/>
                <w:sz w:val="16"/>
                <w:szCs w:val="16"/>
              </w:rPr>
              <w:t>Phosphate  tablets</w:t>
            </w:r>
            <w:proofErr w:type="gramEnd"/>
          </w:p>
          <w:p w14:paraId="78F270A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7D9763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Adco-Napacod</w:t>
            </w:r>
            <w:proofErr w:type="spellEnd"/>
          </w:p>
          <w:p w14:paraId="3C99D07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Paincondein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Cogesic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3DF1196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auto"/>
          </w:tcPr>
          <w:p w14:paraId="11264874" w14:textId="699015B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72A8A9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4B63BBF" w14:textId="4273951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C6453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135A0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D1A691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F7838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A8A08C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3C9AD9B" w14:textId="5C7F1B0C" w:rsidTr="00BE04CB">
        <w:tc>
          <w:tcPr>
            <w:tcW w:w="2943" w:type="dxa"/>
            <w:shd w:val="clear" w:color="auto" w:fill="92D050"/>
          </w:tcPr>
          <w:p w14:paraId="5E6A3CA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Paracetamol/Codeine phosphate/Caffeine/Doxylamine tablets</w:t>
            </w:r>
          </w:p>
        </w:tc>
        <w:tc>
          <w:tcPr>
            <w:tcW w:w="1985" w:type="dxa"/>
            <w:shd w:val="clear" w:color="auto" w:fill="auto"/>
          </w:tcPr>
          <w:p w14:paraId="2CA60A9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Lenapain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F22676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18</w:t>
            </w:r>
          </w:p>
        </w:tc>
        <w:tc>
          <w:tcPr>
            <w:tcW w:w="1305" w:type="dxa"/>
            <w:shd w:val="clear" w:color="auto" w:fill="auto"/>
          </w:tcPr>
          <w:p w14:paraId="19BEA8E4" w14:textId="579DF3F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9165DC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261FA3C" w14:textId="66146FE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10F9D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ED877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3628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46D0E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3D7F0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8E68F38" w14:textId="393E8642" w:rsidTr="00BE04CB">
        <w:tc>
          <w:tcPr>
            <w:tcW w:w="2943" w:type="dxa"/>
            <w:shd w:val="clear" w:color="auto" w:fill="92D050"/>
          </w:tcPr>
          <w:p w14:paraId="2B15FD0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Pyridoxine 25mg tablets</w:t>
            </w:r>
          </w:p>
          <w:p w14:paraId="0599011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9CA7E87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Pyridoxine</w:t>
            </w:r>
          </w:p>
        </w:tc>
        <w:tc>
          <w:tcPr>
            <w:tcW w:w="1134" w:type="dxa"/>
            <w:shd w:val="clear" w:color="auto" w:fill="auto"/>
          </w:tcPr>
          <w:p w14:paraId="4864F854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auto"/>
          </w:tcPr>
          <w:p w14:paraId="2553D15A" w14:textId="61A5D09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70786A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9331B4" w14:textId="2A18086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FB46A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3E656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D2FDCA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711FC9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B1689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5C0FC50" w14:textId="67066828" w:rsidTr="00BE04CB">
        <w:tc>
          <w:tcPr>
            <w:tcW w:w="2943" w:type="dxa"/>
            <w:shd w:val="clear" w:color="auto" w:fill="92D050"/>
          </w:tcPr>
          <w:p w14:paraId="4011467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Senoside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A &amp; B 7.5mg tablets</w:t>
            </w:r>
          </w:p>
          <w:p w14:paraId="71C9051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7D53698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Senokot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Soflax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9C4D25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</w:t>
            </w:r>
          </w:p>
        </w:tc>
        <w:tc>
          <w:tcPr>
            <w:tcW w:w="1305" w:type="dxa"/>
            <w:shd w:val="clear" w:color="auto" w:fill="auto"/>
          </w:tcPr>
          <w:p w14:paraId="5EF6E618" w14:textId="31409DC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5A57F3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E61503" w14:textId="76C66F3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4A1D0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3F2E06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6EC51A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A64D0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D6B7A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7D7E07D" w14:textId="775125F6" w:rsidTr="00BE04CB">
        <w:tc>
          <w:tcPr>
            <w:tcW w:w="2943" w:type="dxa"/>
            <w:shd w:val="clear" w:color="auto" w:fill="92D050"/>
          </w:tcPr>
          <w:p w14:paraId="679C7C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Thiamine 100mg tablets</w:t>
            </w:r>
          </w:p>
          <w:p w14:paraId="79597DB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939F82D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Thiamine</w:t>
            </w:r>
          </w:p>
        </w:tc>
        <w:tc>
          <w:tcPr>
            <w:tcW w:w="1134" w:type="dxa"/>
            <w:shd w:val="clear" w:color="auto" w:fill="auto"/>
          </w:tcPr>
          <w:p w14:paraId="3FF2D6DA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</w:t>
            </w:r>
          </w:p>
        </w:tc>
        <w:tc>
          <w:tcPr>
            <w:tcW w:w="1305" w:type="dxa"/>
            <w:shd w:val="clear" w:color="auto" w:fill="auto"/>
          </w:tcPr>
          <w:p w14:paraId="6134A203" w14:textId="16F1C27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C13D7E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383F0E" w14:textId="290DA8D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5BC3DC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10E022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D78DD3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558D1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2A3E8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5315DE9" w14:textId="12ADE477" w:rsidTr="00BE04CB">
        <w:tc>
          <w:tcPr>
            <w:tcW w:w="2943" w:type="dxa"/>
            <w:shd w:val="clear" w:color="auto" w:fill="92D050"/>
          </w:tcPr>
          <w:p w14:paraId="2FCC048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Tranexamic acid 500mg tablets</w:t>
            </w:r>
          </w:p>
        </w:tc>
        <w:tc>
          <w:tcPr>
            <w:tcW w:w="1985" w:type="dxa"/>
            <w:shd w:val="clear" w:color="auto" w:fill="auto"/>
          </w:tcPr>
          <w:p w14:paraId="40D6CF9D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Cyclokapron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500mg </w:t>
            </w:r>
          </w:p>
        </w:tc>
        <w:tc>
          <w:tcPr>
            <w:tcW w:w="1134" w:type="dxa"/>
            <w:shd w:val="clear" w:color="auto" w:fill="FFFFFF" w:themeFill="background1"/>
          </w:tcPr>
          <w:p w14:paraId="0BE79DB1" w14:textId="11C9DF18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100   </w:t>
            </w:r>
          </w:p>
        </w:tc>
        <w:tc>
          <w:tcPr>
            <w:tcW w:w="1305" w:type="dxa"/>
            <w:shd w:val="clear" w:color="auto" w:fill="auto"/>
          </w:tcPr>
          <w:p w14:paraId="48FC376D" w14:textId="53BE5401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BCC26B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E7298A" w14:textId="704E02B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22531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10E263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54BBA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22D82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42262D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1EB2F7A9" w14:textId="263712D3" w:rsidTr="00BE04CB">
        <w:tc>
          <w:tcPr>
            <w:tcW w:w="2943" w:type="dxa"/>
            <w:shd w:val="clear" w:color="auto" w:fill="92D050"/>
          </w:tcPr>
          <w:p w14:paraId="61EC981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Vitamin B Co tablets</w:t>
            </w:r>
          </w:p>
          <w:p w14:paraId="4C94CD5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396EBB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Vitamin B Co</w:t>
            </w:r>
          </w:p>
        </w:tc>
        <w:tc>
          <w:tcPr>
            <w:tcW w:w="1134" w:type="dxa"/>
            <w:shd w:val="clear" w:color="auto" w:fill="auto"/>
          </w:tcPr>
          <w:p w14:paraId="4FDD5BD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auto"/>
          </w:tcPr>
          <w:p w14:paraId="0C431D85" w14:textId="47A97F1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55183C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5D02F4B" w14:textId="61F5FF5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DDC71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6D8F3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078EBB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443FE8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D9E30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2E414EBA" w14:textId="26E723C4" w:rsidTr="00BE04CB">
        <w:tc>
          <w:tcPr>
            <w:tcW w:w="2943" w:type="dxa"/>
            <w:shd w:val="clear" w:color="auto" w:fill="92D050"/>
          </w:tcPr>
          <w:p w14:paraId="52D3D6B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Vitamin C 500mg tablets</w:t>
            </w:r>
          </w:p>
        </w:tc>
        <w:tc>
          <w:tcPr>
            <w:tcW w:w="1985" w:type="dxa"/>
            <w:shd w:val="clear" w:color="auto" w:fill="auto"/>
          </w:tcPr>
          <w:p w14:paraId="23E075BC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Be-tab ascorbic </w:t>
            </w:r>
            <w:proofErr w:type="gramStart"/>
            <w:r w:rsidRPr="002452C1">
              <w:rPr>
                <w:rFonts w:cs="Tahoma"/>
                <w:sz w:val="16"/>
                <w:szCs w:val="16"/>
              </w:rPr>
              <w:t>acid</w:t>
            </w:r>
            <w:proofErr w:type="gramEnd"/>
          </w:p>
          <w:p w14:paraId="75116591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725553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1000</w:t>
            </w:r>
          </w:p>
        </w:tc>
        <w:tc>
          <w:tcPr>
            <w:tcW w:w="1305" w:type="dxa"/>
            <w:shd w:val="clear" w:color="auto" w:fill="auto"/>
          </w:tcPr>
          <w:p w14:paraId="116A9C30" w14:textId="4C7E195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A40625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F6A5BE" w14:textId="133819B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BEB55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6297A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60B8C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396E2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C53CDB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3DCC1319" w14:textId="060822E7" w:rsidTr="00BE04CB">
        <w:tc>
          <w:tcPr>
            <w:tcW w:w="2943" w:type="dxa"/>
            <w:shd w:val="clear" w:color="auto" w:fill="92D050"/>
          </w:tcPr>
          <w:p w14:paraId="1A76143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Zinc Sulphate Tablets</w:t>
            </w:r>
          </w:p>
        </w:tc>
        <w:tc>
          <w:tcPr>
            <w:tcW w:w="1985" w:type="dxa"/>
            <w:shd w:val="clear" w:color="auto" w:fill="auto"/>
          </w:tcPr>
          <w:p w14:paraId="3EF1F88A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Zinc Tablets</w:t>
            </w:r>
          </w:p>
        </w:tc>
        <w:tc>
          <w:tcPr>
            <w:tcW w:w="1134" w:type="dxa"/>
            <w:shd w:val="clear" w:color="auto" w:fill="auto"/>
          </w:tcPr>
          <w:p w14:paraId="63D8A45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220mg</w:t>
            </w:r>
          </w:p>
        </w:tc>
        <w:tc>
          <w:tcPr>
            <w:tcW w:w="1305" w:type="dxa"/>
            <w:shd w:val="clear" w:color="auto" w:fill="auto"/>
          </w:tcPr>
          <w:p w14:paraId="4BE80F39" w14:textId="1C9F9D2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D9CA67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9CE363" w14:textId="4308A48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89A20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671A2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2F4DC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E0FC5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2FB29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2A15130" w14:textId="1DE306F3" w:rsidTr="00BE04CB">
        <w:tc>
          <w:tcPr>
            <w:tcW w:w="2943" w:type="dxa"/>
            <w:shd w:val="clear" w:color="auto" w:fill="92D050"/>
          </w:tcPr>
          <w:p w14:paraId="5905808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Vitamin D Drops</w:t>
            </w:r>
          </w:p>
        </w:tc>
        <w:tc>
          <w:tcPr>
            <w:tcW w:w="1985" w:type="dxa"/>
            <w:shd w:val="clear" w:color="auto" w:fill="auto"/>
          </w:tcPr>
          <w:p w14:paraId="4320515F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Calciferol Drops</w:t>
            </w:r>
          </w:p>
        </w:tc>
        <w:tc>
          <w:tcPr>
            <w:tcW w:w="1134" w:type="dxa"/>
            <w:shd w:val="clear" w:color="auto" w:fill="auto"/>
          </w:tcPr>
          <w:p w14:paraId="49DE884C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20ml</w:t>
            </w:r>
          </w:p>
        </w:tc>
        <w:tc>
          <w:tcPr>
            <w:tcW w:w="1305" w:type="dxa"/>
            <w:shd w:val="clear" w:color="auto" w:fill="auto"/>
          </w:tcPr>
          <w:p w14:paraId="72FEC9D0" w14:textId="325C22D4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054C3D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912766" w14:textId="3DABBBEA" w:rsidR="00A942AF" w:rsidRPr="002452C1" w:rsidRDefault="00A942AF" w:rsidP="00A942AF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2E5EE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D0D96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F870D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3ABB8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8E65A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3E184284" w14:textId="77777777" w:rsidR="00076EFA" w:rsidRPr="002452C1" w:rsidRDefault="00076EFA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076EFA" w:rsidRPr="002452C1" w14:paraId="4904D4AF" w14:textId="77777777" w:rsidTr="00BE04CB">
        <w:tc>
          <w:tcPr>
            <w:tcW w:w="2943" w:type="dxa"/>
            <w:shd w:val="clear" w:color="auto" w:fill="7030A0"/>
          </w:tcPr>
          <w:p w14:paraId="5E1BD332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0C9EC6FE" w14:textId="6C8218B3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4244ABFB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868E61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811030B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FAE94B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8CE50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3B63F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76982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B8DF07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50B981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E958E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244A18C5" w14:textId="77777777" w:rsidTr="00BE04CB">
        <w:tc>
          <w:tcPr>
            <w:tcW w:w="2943" w:type="dxa"/>
            <w:shd w:val="clear" w:color="auto" w:fill="7030A0"/>
          </w:tcPr>
          <w:p w14:paraId="6362BC9B" w14:textId="55FA8EAD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5DEA6CBC" w14:textId="0840623C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055A4DC1" w14:textId="2905540A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74659657" w14:textId="4C75DEF8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78456E67" w14:textId="60F7BA0A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1AA90BB2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2325B04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1AA96DB7" w14:textId="40DAA0DD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1E5A1428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0C3FC28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70E2C88A" w14:textId="79AD31CA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045C197C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C4A55E1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473445C7" w14:textId="2ACD7C8B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82FB83D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9BBCA89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3B65AFA5" w14:textId="4455C375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938499B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F6C7A93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47102A4D" w14:textId="2FA74D3E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04B1678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BA9D65C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5233B240" w14:textId="5D9135F3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0ECA788D" w14:textId="56DF9B8A" w:rsidTr="00BE04CB">
        <w:tc>
          <w:tcPr>
            <w:tcW w:w="2943" w:type="dxa"/>
            <w:shd w:val="clear" w:color="auto" w:fill="7030A0"/>
          </w:tcPr>
          <w:p w14:paraId="61B4962C" w14:textId="1BF5C1C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Budesonide 200mcg inhaler</w:t>
            </w:r>
          </w:p>
          <w:p w14:paraId="67F1F9D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90B71FF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Budeflam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7210DE4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300 </w:t>
            </w:r>
            <w:proofErr w:type="gramStart"/>
            <w:r w:rsidRPr="002452C1">
              <w:rPr>
                <w:rFonts w:cs="Tahoma"/>
                <w:sz w:val="16"/>
                <w:szCs w:val="16"/>
              </w:rPr>
              <w:t>dose</w:t>
            </w:r>
            <w:proofErr w:type="gramEnd"/>
          </w:p>
        </w:tc>
        <w:tc>
          <w:tcPr>
            <w:tcW w:w="1305" w:type="dxa"/>
            <w:shd w:val="clear" w:color="auto" w:fill="auto"/>
          </w:tcPr>
          <w:p w14:paraId="7867BA67" w14:textId="13B0F41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E52316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66F4CF" w14:textId="4EE9118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917EB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A4B8D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CB11C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D90F2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5EDEB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31A18B1" w14:textId="38F40DC4" w:rsidTr="00BE04CB">
        <w:tc>
          <w:tcPr>
            <w:tcW w:w="2943" w:type="dxa"/>
            <w:shd w:val="clear" w:color="auto" w:fill="7030A0"/>
          </w:tcPr>
          <w:p w14:paraId="0EA558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Pregnancy test kits</w:t>
            </w:r>
          </w:p>
          <w:p w14:paraId="783929E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409A25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Pregnancy test</w:t>
            </w:r>
          </w:p>
        </w:tc>
        <w:tc>
          <w:tcPr>
            <w:tcW w:w="1134" w:type="dxa"/>
            <w:shd w:val="clear" w:color="auto" w:fill="auto"/>
          </w:tcPr>
          <w:p w14:paraId="40A6B80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25</w:t>
            </w:r>
          </w:p>
        </w:tc>
        <w:tc>
          <w:tcPr>
            <w:tcW w:w="1305" w:type="dxa"/>
            <w:shd w:val="clear" w:color="auto" w:fill="auto"/>
          </w:tcPr>
          <w:p w14:paraId="7EA8A7C1" w14:textId="087A22E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0AA236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738A4E1" w14:textId="0240F2A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D71FB0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21BF1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771394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E005E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5C0FBC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F3AE146" w14:textId="578810DB" w:rsidTr="00BE04CB">
        <w:tc>
          <w:tcPr>
            <w:tcW w:w="2943" w:type="dxa"/>
            <w:shd w:val="clear" w:color="auto" w:fill="7030A0"/>
          </w:tcPr>
          <w:p w14:paraId="5B3206A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Spacer (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Paed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9372CE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Vortex</w:t>
            </w:r>
          </w:p>
        </w:tc>
        <w:tc>
          <w:tcPr>
            <w:tcW w:w="1134" w:type="dxa"/>
            <w:shd w:val="clear" w:color="auto" w:fill="auto"/>
          </w:tcPr>
          <w:p w14:paraId="44C1B49D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BDBD922" w14:textId="5099BEE0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8DB304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C25BFC5" w14:textId="6A1BD585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90DBA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09F5B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2EAF9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E9B36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FB7C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235B94B1" w14:textId="5FDC482C" w:rsidTr="00BE04CB">
        <w:tc>
          <w:tcPr>
            <w:tcW w:w="2943" w:type="dxa"/>
            <w:shd w:val="clear" w:color="auto" w:fill="7030A0"/>
          </w:tcPr>
          <w:p w14:paraId="20E12C3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Salbutamol 200mcg inhaler</w:t>
            </w:r>
          </w:p>
        </w:tc>
        <w:tc>
          <w:tcPr>
            <w:tcW w:w="1985" w:type="dxa"/>
            <w:shd w:val="clear" w:color="auto" w:fill="auto"/>
          </w:tcPr>
          <w:p w14:paraId="796B435A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Asthavent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, Ventolin</w:t>
            </w:r>
          </w:p>
        </w:tc>
        <w:tc>
          <w:tcPr>
            <w:tcW w:w="1134" w:type="dxa"/>
            <w:shd w:val="clear" w:color="auto" w:fill="auto"/>
          </w:tcPr>
          <w:p w14:paraId="2303C51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200 Dose</w:t>
            </w:r>
          </w:p>
        </w:tc>
        <w:tc>
          <w:tcPr>
            <w:tcW w:w="1305" w:type="dxa"/>
            <w:shd w:val="clear" w:color="auto" w:fill="auto"/>
          </w:tcPr>
          <w:p w14:paraId="736DB3FA" w14:textId="353C71B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043B0E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9E70D6" w14:textId="1BD7C8E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2E8C23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4DB84C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F7C5C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35F69C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C9B4A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06CA4CAE" w14:textId="77777777" w:rsidR="00076EFA" w:rsidRPr="002452C1" w:rsidRDefault="00076EFA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076EFA" w:rsidRPr="002452C1" w14:paraId="565A9F9A" w14:textId="75241706" w:rsidTr="00BE04CB">
        <w:tc>
          <w:tcPr>
            <w:tcW w:w="2943" w:type="dxa"/>
            <w:shd w:val="clear" w:color="auto" w:fill="FFC000"/>
          </w:tcPr>
          <w:p w14:paraId="6E71B958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167BA7ED" w14:textId="1BE06699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20E5DADC" w14:textId="0ACCB85A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09E065" w14:textId="6AC91415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63223B96" w14:textId="3F145D18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7FEC6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54C6C7" w14:textId="7FE60CA4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A0A49BB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AE015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1363B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7393433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4942F67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5474DAC1" w14:textId="43EB3D63" w:rsidTr="00BE04CB">
        <w:tc>
          <w:tcPr>
            <w:tcW w:w="2943" w:type="dxa"/>
            <w:shd w:val="clear" w:color="auto" w:fill="FFC000"/>
          </w:tcPr>
          <w:p w14:paraId="2234DD97" w14:textId="0B44381D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6125AD37" w14:textId="7869DC2D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7D72FC21" w14:textId="3778C49F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03152153" w14:textId="59FE55E3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492B9B91" w14:textId="0D31BF15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487C4565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27F1971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5CAC2E30" w14:textId="40FFF784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36C75945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8B88F80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0994A2EF" w14:textId="7B65D665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0CDEEA0A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EC53329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5385C165" w14:textId="4E488835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F9E2AB3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1D8FFE1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2C0A7EBD" w14:textId="7CDD0EF6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793E45C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FAC8B0C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38A6B15B" w14:textId="695EF4DE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AE4DA9C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8A39D71" w14:textId="77777777" w:rsidR="00076EFA" w:rsidRPr="002452C1" w:rsidRDefault="00076EFA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329ED6EF" w14:textId="77DBBACF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076EFA" w:rsidRPr="002452C1" w14:paraId="3F016D23" w14:textId="12A84BBE" w:rsidTr="00BE04CB">
        <w:tc>
          <w:tcPr>
            <w:tcW w:w="2943" w:type="dxa"/>
            <w:shd w:val="clear" w:color="auto" w:fill="FFC000"/>
          </w:tcPr>
          <w:p w14:paraId="6821D3BD" w14:textId="0FF59370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Aminophylline 250mg/10</w:t>
            </w:r>
            <w:proofErr w:type="gramStart"/>
            <w:r w:rsidRPr="002452C1">
              <w:rPr>
                <w:rFonts w:cs="Tahoma"/>
                <w:color w:val="000000"/>
                <w:sz w:val="16"/>
                <w:szCs w:val="16"/>
              </w:rPr>
              <w:t>ml  injection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74C4FB5C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Aminophylline</w:t>
            </w:r>
          </w:p>
        </w:tc>
        <w:tc>
          <w:tcPr>
            <w:tcW w:w="1134" w:type="dxa"/>
            <w:shd w:val="clear" w:color="auto" w:fill="auto"/>
          </w:tcPr>
          <w:p w14:paraId="43EBE25F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105DC8B7" w14:textId="14399B19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2934DC7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E9DE48" w14:textId="28FBE52A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0D0E84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E18895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616FD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D11EABB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6E855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67C24C7E" w14:textId="73FE928D" w:rsidTr="00BE04CB">
        <w:tc>
          <w:tcPr>
            <w:tcW w:w="2943" w:type="dxa"/>
            <w:shd w:val="clear" w:color="auto" w:fill="FFC000"/>
          </w:tcPr>
          <w:p w14:paraId="34C4B0A8" w14:textId="67F3D314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1Atropine 0.5mg/1ml injection</w:t>
            </w:r>
          </w:p>
          <w:p w14:paraId="78B9E7C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EFED4AE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Atropine sulphate</w:t>
            </w:r>
          </w:p>
        </w:tc>
        <w:tc>
          <w:tcPr>
            <w:tcW w:w="1134" w:type="dxa"/>
            <w:shd w:val="clear" w:color="auto" w:fill="auto"/>
          </w:tcPr>
          <w:p w14:paraId="6131E103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6FD7E47A" w14:textId="00FFC130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B32B1A3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650D76" w14:textId="481BBD1C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E6A2D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F9D94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2642F2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34328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4928A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0DD7F205" w14:textId="79A96B34" w:rsidTr="00BE04CB">
        <w:tc>
          <w:tcPr>
            <w:tcW w:w="2943" w:type="dxa"/>
            <w:shd w:val="clear" w:color="auto" w:fill="FFC000"/>
          </w:tcPr>
          <w:p w14:paraId="23FD7BC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Calcium gluconate 902.5mg/10</w:t>
            </w:r>
            <w:proofErr w:type="gramStart"/>
            <w:r w:rsidRPr="002452C1">
              <w:rPr>
                <w:rFonts w:cs="Tahoma"/>
                <w:color w:val="000000"/>
                <w:sz w:val="16"/>
                <w:szCs w:val="16"/>
              </w:rPr>
              <w:t>ml  injection</w:t>
            </w:r>
            <w:proofErr w:type="gramEnd"/>
          </w:p>
          <w:p w14:paraId="4E83553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F6A0956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Calcium gluconate (Fres)</w:t>
            </w:r>
          </w:p>
        </w:tc>
        <w:tc>
          <w:tcPr>
            <w:tcW w:w="1134" w:type="dxa"/>
            <w:shd w:val="clear" w:color="auto" w:fill="auto"/>
          </w:tcPr>
          <w:p w14:paraId="41F4EB9A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DE3992A" w14:textId="6EA2FD44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A24463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77B141" w14:textId="12D5AB96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3407F3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45044B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5FAF59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4618F81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82903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7D95CAC8" w14:textId="72E47928" w:rsidTr="00BE04CB">
        <w:tc>
          <w:tcPr>
            <w:tcW w:w="2943" w:type="dxa"/>
            <w:shd w:val="clear" w:color="auto" w:fill="FFC000"/>
          </w:tcPr>
          <w:p w14:paraId="306C506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Dextrose 10% injection 1000ml </w:t>
            </w:r>
          </w:p>
          <w:p w14:paraId="46556E2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6700691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Dextrose</w:t>
            </w:r>
          </w:p>
        </w:tc>
        <w:tc>
          <w:tcPr>
            <w:tcW w:w="1134" w:type="dxa"/>
            <w:shd w:val="clear" w:color="auto" w:fill="auto"/>
          </w:tcPr>
          <w:p w14:paraId="22B8C331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15767389" w14:textId="7DDB07B2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96ED96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C3AFA00" w14:textId="4CA6E368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26ED17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52453B3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D43D94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830E7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208DD41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0A41FC35" w14:textId="691CEBD7" w:rsidTr="00BE04CB">
        <w:tc>
          <w:tcPr>
            <w:tcW w:w="2943" w:type="dxa"/>
            <w:shd w:val="clear" w:color="auto" w:fill="FFC000"/>
          </w:tcPr>
          <w:p w14:paraId="7691535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Dextrose 50% injection 20ml</w:t>
            </w:r>
          </w:p>
          <w:p w14:paraId="4038089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0AED27D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Dextrose</w:t>
            </w:r>
          </w:p>
        </w:tc>
        <w:tc>
          <w:tcPr>
            <w:tcW w:w="1134" w:type="dxa"/>
            <w:shd w:val="clear" w:color="auto" w:fill="auto"/>
          </w:tcPr>
          <w:p w14:paraId="0DCDD763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4029A79B" w14:textId="56C335EB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96335F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0FB290" w14:textId="6C984A31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E4FAFB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222F5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45985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4C77E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590802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63B41C7F" w14:textId="06994B0E" w:rsidTr="00BE04CB">
        <w:tc>
          <w:tcPr>
            <w:tcW w:w="2943" w:type="dxa"/>
            <w:shd w:val="clear" w:color="auto" w:fill="FFC000"/>
          </w:tcPr>
          <w:p w14:paraId="03D8540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lang w:val="en-US"/>
              </w:rPr>
            </w:pPr>
            <w:r w:rsidRPr="002452C1">
              <w:rPr>
                <w:rFonts w:cs="Tahoma"/>
                <w:sz w:val="16"/>
                <w:szCs w:val="16"/>
                <w:lang w:val="en-US"/>
              </w:rPr>
              <w:t>Furosemide 10mg/ml 2ml injection</w:t>
            </w:r>
          </w:p>
          <w:p w14:paraId="1D1C727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6760754E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Lasix</w:t>
            </w:r>
          </w:p>
        </w:tc>
        <w:tc>
          <w:tcPr>
            <w:tcW w:w="1134" w:type="dxa"/>
            <w:shd w:val="clear" w:color="auto" w:fill="auto"/>
          </w:tcPr>
          <w:p w14:paraId="7A811A02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4C6F728F" w14:textId="1823078F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62F3CE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8AA3A0" w14:textId="7B8E1E59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54110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74617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3F269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E5AF28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E10F3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094F1E76" w14:textId="72123EA5" w:rsidTr="00BE04CB">
        <w:tc>
          <w:tcPr>
            <w:tcW w:w="2943" w:type="dxa"/>
            <w:shd w:val="clear" w:color="auto" w:fill="FFC000"/>
          </w:tcPr>
          <w:p w14:paraId="0FB6192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Hydrocortisone injection</w:t>
            </w:r>
          </w:p>
          <w:p w14:paraId="57EF4E3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298B9E0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Solu-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cortef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81F7FB3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14:paraId="389B6E83" w14:textId="12E5AD8D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F334AE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EB5CAD" w14:textId="2D4084CC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8CFB1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1CBD54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7A5FB1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1EA23A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FA359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5C2017E6" w14:textId="59E64F7F" w:rsidTr="00BE04CB">
        <w:tc>
          <w:tcPr>
            <w:tcW w:w="2943" w:type="dxa"/>
            <w:shd w:val="clear" w:color="auto" w:fill="FFC000"/>
          </w:tcPr>
          <w:p w14:paraId="3B503E87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Lignocaine 1% injection</w:t>
            </w:r>
          </w:p>
          <w:p w14:paraId="107B9A9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0E6224A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Lignocaine </w:t>
            </w:r>
          </w:p>
        </w:tc>
        <w:tc>
          <w:tcPr>
            <w:tcW w:w="1134" w:type="dxa"/>
            <w:shd w:val="clear" w:color="auto" w:fill="auto"/>
          </w:tcPr>
          <w:p w14:paraId="47BE5AC2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334E319A" w14:textId="103FC155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D040E6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D1AE7F" w14:textId="0DCD034B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9C78202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207E96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18CFFB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25641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84A81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7601E2ED" w14:textId="43310B84" w:rsidTr="00BE04CB">
        <w:tc>
          <w:tcPr>
            <w:tcW w:w="2943" w:type="dxa"/>
            <w:shd w:val="clear" w:color="auto" w:fill="FFC000"/>
          </w:tcPr>
          <w:p w14:paraId="5641C39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Lignocaine 2% injection</w:t>
            </w:r>
          </w:p>
          <w:p w14:paraId="33FA884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D4AB348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Lignocaine</w:t>
            </w:r>
          </w:p>
        </w:tc>
        <w:tc>
          <w:tcPr>
            <w:tcW w:w="1134" w:type="dxa"/>
            <w:shd w:val="clear" w:color="auto" w:fill="auto"/>
          </w:tcPr>
          <w:p w14:paraId="25CCA06F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703DBF81" w14:textId="78E89BD0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E34026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E89DFE" w14:textId="6FA8EA5E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EDDD3B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AF72E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9FF94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DE9911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93915B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3A41BDA4" w14:textId="773C380E" w:rsidTr="00BE04CB">
        <w:tc>
          <w:tcPr>
            <w:tcW w:w="2943" w:type="dxa"/>
            <w:shd w:val="clear" w:color="auto" w:fill="FFC000"/>
          </w:tcPr>
          <w:p w14:paraId="416B8D2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Pour water (water for irrigation) </w:t>
            </w:r>
            <w:proofErr w:type="gramStart"/>
            <w:r w:rsidRPr="002452C1">
              <w:rPr>
                <w:rFonts w:cs="Tahoma"/>
                <w:color w:val="000000"/>
                <w:sz w:val="16"/>
                <w:szCs w:val="16"/>
              </w:rPr>
              <w:t>1L</w:t>
            </w:r>
            <w:proofErr w:type="gramEnd"/>
          </w:p>
          <w:p w14:paraId="56127F6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EAEB71D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Pour water (Fres)</w:t>
            </w:r>
          </w:p>
        </w:tc>
        <w:tc>
          <w:tcPr>
            <w:tcW w:w="1134" w:type="dxa"/>
            <w:shd w:val="clear" w:color="auto" w:fill="auto"/>
          </w:tcPr>
          <w:p w14:paraId="2FB39074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1L</w:t>
            </w:r>
          </w:p>
        </w:tc>
        <w:tc>
          <w:tcPr>
            <w:tcW w:w="1305" w:type="dxa"/>
            <w:shd w:val="clear" w:color="auto" w:fill="auto"/>
          </w:tcPr>
          <w:p w14:paraId="655BE373" w14:textId="0EAE74C6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94AAB5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31B036" w14:textId="6C4CCC68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93F9C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DC0BEC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321C72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4B9B1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C3F75C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36EF1397" w14:textId="09966DE0" w:rsidTr="00BE04CB">
        <w:tc>
          <w:tcPr>
            <w:tcW w:w="2943" w:type="dxa"/>
            <w:shd w:val="clear" w:color="auto" w:fill="FFC000"/>
          </w:tcPr>
          <w:p w14:paraId="071514F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Promethazine 25mg/ml injection</w:t>
            </w:r>
          </w:p>
          <w:p w14:paraId="4ED33B0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88B49F7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Phenergan</w:t>
            </w:r>
          </w:p>
        </w:tc>
        <w:tc>
          <w:tcPr>
            <w:tcW w:w="1134" w:type="dxa"/>
            <w:shd w:val="clear" w:color="auto" w:fill="auto"/>
          </w:tcPr>
          <w:p w14:paraId="32A14FD7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707B52D7" w14:textId="55C28D4C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770473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25E5D6" w14:textId="209B0DE1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860C9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749FF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1B424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6C08F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01D34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49CABE64" w14:textId="4013781A" w:rsidTr="00BE04CB">
        <w:tc>
          <w:tcPr>
            <w:tcW w:w="2943" w:type="dxa"/>
            <w:shd w:val="clear" w:color="auto" w:fill="FFC000"/>
          </w:tcPr>
          <w:p w14:paraId="0CCF6153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lang w:val="en-US"/>
              </w:rPr>
            </w:pPr>
            <w:r w:rsidRPr="002452C1">
              <w:rPr>
                <w:rFonts w:cs="Tahoma"/>
                <w:sz w:val="16"/>
                <w:szCs w:val="16"/>
                <w:lang w:val="en-US"/>
              </w:rPr>
              <w:t>Sodium Chloride 0.9% IV 1000ml</w:t>
            </w:r>
          </w:p>
          <w:p w14:paraId="0AD55BF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6369A2E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Sodium Chloride (Fres)</w:t>
            </w:r>
          </w:p>
        </w:tc>
        <w:tc>
          <w:tcPr>
            <w:tcW w:w="1134" w:type="dxa"/>
            <w:shd w:val="clear" w:color="auto" w:fill="auto"/>
          </w:tcPr>
          <w:p w14:paraId="67C5A310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1L</w:t>
            </w:r>
          </w:p>
        </w:tc>
        <w:tc>
          <w:tcPr>
            <w:tcW w:w="1305" w:type="dxa"/>
            <w:shd w:val="clear" w:color="auto" w:fill="auto"/>
          </w:tcPr>
          <w:p w14:paraId="3414D043" w14:textId="23B36D62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A19C213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D8671DC" w14:textId="29688742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6E835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62894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2FD59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01E52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F35C87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7171C9FE" w14:textId="24319424" w:rsidTr="00BE04CB">
        <w:tc>
          <w:tcPr>
            <w:tcW w:w="2943" w:type="dxa"/>
            <w:shd w:val="clear" w:color="auto" w:fill="FFC000"/>
          </w:tcPr>
          <w:p w14:paraId="01F6E862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lang w:val="en-US"/>
              </w:rPr>
            </w:pPr>
            <w:r w:rsidRPr="002452C1">
              <w:rPr>
                <w:rFonts w:cs="Tahoma"/>
                <w:sz w:val="16"/>
                <w:szCs w:val="16"/>
                <w:lang w:val="en-US"/>
              </w:rPr>
              <w:t>Thiamine 100mg-ml injection</w:t>
            </w:r>
          </w:p>
          <w:p w14:paraId="783DBA36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31D95D0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Thiamine</w:t>
            </w:r>
          </w:p>
        </w:tc>
        <w:tc>
          <w:tcPr>
            <w:tcW w:w="1134" w:type="dxa"/>
            <w:shd w:val="clear" w:color="auto" w:fill="auto"/>
          </w:tcPr>
          <w:p w14:paraId="51094891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4EA63CC2" w14:textId="35781B19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1834BD1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A75BA1D" w14:textId="3937173D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119A7D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1761B2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D36D214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A1033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D0CEE8A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47F46ECB" w14:textId="1427E639" w:rsidTr="00BE04CB">
        <w:tc>
          <w:tcPr>
            <w:tcW w:w="2943" w:type="dxa"/>
            <w:shd w:val="clear" w:color="auto" w:fill="FFC000"/>
          </w:tcPr>
          <w:p w14:paraId="355EFED9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Vitamin B12 injection</w:t>
            </w:r>
          </w:p>
          <w:p w14:paraId="1863A22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14F708E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Vitamin B12</w:t>
            </w:r>
          </w:p>
        </w:tc>
        <w:tc>
          <w:tcPr>
            <w:tcW w:w="1134" w:type="dxa"/>
            <w:shd w:val="clear" w:color="auto" w:fill="auto"/>
          </w:tcPr>
          <w:p w14:paraId="1F9DC3A4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4B125893" w14:textId="5BB46765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541A11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DCD56D" w14:textId="75003D6E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195345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37B0EC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F7882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CC71C11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B7D42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076EFA" w:rsidRPr="002452C1" w14:paraId="77E6BAC9" w14:textId="7C51AB09" w:rsidTr="00BE04CB">
        <w:tc>
          <w:tcPr>
            <w:tcW w:w="2943" w:type="dxa"/>
            <w:shd w:val="clear" w:color="auto" w:fill="FFC000"/>
          </w:tcPr>
          <w:p w14:paraId="074B446E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Vitamin </w:t>
            </w:r>
            <w:proofErr w:type="spellStart"/>
            <w:r w:rsidRPr="002452C1">
              <w:rPr>
                <w:rFonts w:cs="Tahoma"/>
                <w:color w:val="000000"/>
                <w:sz w:val="16"/>
                <w:szCs w:val="16"/>
              </w:rPr>
              <w:t>BCo</w:t>
            </w:r>
            <w:proofErr w:type="spellEnd"/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 injection</w:t>
            </w:r>
          </w:p>
        </w:tc>
        <w:tc>
          <w:tcPr>
            <w:tcW w:w="1985" w:type="dxa"/>
            <w:shd w:val="clear" w:color="auto" w:fill="auto"/>
          </w:tcPr>
          <w:p w14:paraId="6D8CEBE7" w14:textId="77777777" w:rsidR="00076EFA" w:rsidRPr="002452C1" w:rsidRDefault="00076EFA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A-Lennon vitamin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Bco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242E2BF" w14:textId="77777777" w:rsidR="00076EFA" w:rsidRPr="002452C1" w:rsidRDefault="00076EFA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14:paraId="412187DF" w14:textId="32EF7B50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6CDC6A0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665C11" w14:textId="61CED4FD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F33948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4FEB12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7D978AD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71B027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41B692F" w14:textId="77777777" w:rsidR="00076EFA" w:rsidRPr="002452C1" w:rsidRDefault="00076EFA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54B6A718" w14:textId="77777777" w:rsidR="00ED5946" w:rsidRPr="002452C1" w:rsidRDefault="00ED5946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BE04CB" w:rsidRPr="002452C1" w14:paraId="1650D37D" w14:textId="0A9F2617" w:rsidTr="00ED5946">
        <w:tc>
          <w:tcPr>
            <w:tcW w:w="2943" w:type="dxa"/>
            <w:shd w:val="clear" w:color="auto" w:fill="FF0000"/>
          </w:tcPr>
          <w:p w14:paraId="721EE76E" w14:textId="2C625DD6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1ED42BE9" w14:textId="26A14DF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4CA556D2" w14:textId="1539B376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009392" w14:textId="61A67375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2CF41AC2" w14:textId="49A8352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FEEE4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B33DA6" w14:textId="2F49C45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6AD883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08A67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9CFEDE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FDBB4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684F70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5963AF3" w14:textId="06069E7E" w:rsidTr="00BE04CB">
        <w:tc>
          <w:tcPr>
            <w:tcW w:w="2943" w:type="dxa"/>
            <w:shd w:val="clear" w:color="auto" w:fill="FF0000"/>
          </w:tcPr>
          <w:p w14:paraId="3D27C2C7" w14:textId="550D1235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396818F2" w14:textId="63644A5B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6991CEC8" w14:textId="2D59E66F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148F6695" w14:textId="67C313E1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3E4603EA" w14:textId="41DE8790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11037D93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DF53736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5C5F0D83" w14:textId="5353DF0B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3A08D53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15A8B4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68718AAA" w14:textId="199F2D98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0AA4D62C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0B90111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7BBE695E" w14:textId="046AD407" w:rsidR="00BE04CB" w:rsidRPr="002452C1" w:rsidRDefault="00BE04CB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1154C4EC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C1343EF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4B69F41E" w14:textId="0A221C7E" w:rsidR="00BE04CB" w:rsidRPr="002452C1" w:rsidRDefault="00BE04CB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9ABBA34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C135214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3AF85322" w14:textId="7C40A666" w:rsidR="00BE04CB" w:rsidRPr="002452C1" w:rsidRDefault="00BE04CB" w:rsidP="002452C1">
            <w:pPr>
              <w:spacing w:line="240" w:lineRule="auto"/>
              <w:ind w:left="-6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73C8ECA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93EBF69" w14:textId="77777777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46FB0969" w14:textId="07420BCB" w:rsidR="00BE04CB" w:rsidRPr="002452C1" w:rsidRDefault="00BE04CB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BE04CB" w:rsidRPr="002452C1" w14:paraId="418EA604" w14:textId="27A4DF7B" w:rsidTr="00BE04CB">
        <w:tc>
          <w:tcPr>
            <w:tcW w:w="2943" w:type="dxa"/>
            <w:shd w:val="clear" w:color="auto" w:fill="FF0000"/>
          </w:tcPr>
          <w:p w14:paraId="2F60466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Aqueous cream 500g</w:t>
            </w:r>
          </w:p>
          <w:p w14:paraId="1B78E9B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8AB7365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Aqueous cream </w:t>
            </w:r>
          </w:p>
        </w:tc>
        <w:tc>
          <w:tcPr>
            <w:tcW w:w="1134" w:type="dxa"/>
            <w:shd w:val="clear" w:color="auto" w:fill="auto"/>
          </w:tcPr>
          <w:p w14:paraId="34768F9B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500g</w:t>
            </w:r>
          </w:p>
        </w:tc>
        <w:tc>
          <w:tcPr>
            <w:tcW w:w="1305" w:type="dxa"/>
            <w:shd w:val="clear" w:color="auto" w:fill="auto"/>
          </w:tcPr>
          <w:p w14:paraId="3B4AD46D" w14:textId="798736C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8C047A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C430BD" w14:textId="1F10F62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18985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31C6E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CC9C82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07870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1E3F7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B5D313F" w14:textId="52755A2C" w:rsidTr="00BE04CB">
        <w:tc>
          <w:tcPr>
            <w:tcW w:w="2943" w:type="dxa"/>
            <w:shd w:val="clear" w:color="auto" w:fill="FF0000"/>
          </w:tcPr>
          <w:p w14:paraId="1883BBC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BC56 cream 20g</w:t>
            </w:r>
          </w:p>
          <w:p w14:paraId="10C6757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89613DA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BC56</w:t>
            </w:r>
          </w:p>
        </w:tc>
        <w:tc>
          <w:tcPr>
            <w:tcW w:w="1134" w:type="dxa"/>
            <w:shd w:val="clear" w:color="auto" w:fill="auto"/>
          </w:tcPr>
          <w:p w14:paraId="20846B1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20g</w:t>
            </w:r>
          </w:p>
        </w:tc>
        <w:tc>
          <w:tcPr>
            <w:tcW w:w="1305" w:type="dxa"/>
            <w:shd w:val="clear" w:color="auto" w:fill="auto"/>
          </w:tcPr>
          <w:p w14:paraId="4FB3A45C" w14:textId="534DA625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A4DED3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9B54D24" w14:textId="338AAE4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BE2C1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BC35BA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712E0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194542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112EC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86D786F" w14:textId="5D3BD471" w:rsidTr="00BE04CB">
        <w:tc>
          <w:tcPr>
            <w:tcW w:w="2943" w:type="dxa"/>
            <w:shd w:val="clear" w:color="auto" w:fill="FF0000"/>
          </w:tcPr>
          <w:p w14:paraId="41372F8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Benzocaine/Di-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iodohydroxyquinoline</w:t>
            </w:r>
            <w:proofErr w:type="spellEnd"/>
          </w:p>
          <w:p w14:paraId="7D28233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50/150mg 20g</w:t>
            </w:r>
          </w:p>
        </w:tc>
        <w:tc>
          <w:tcPr>
            <w:tcW w:w="1985" w:type="dxa"/>
            <w:shd w:val="clear" w:color="auto" w:fill="auto"/>
          </w:tcPr>
          <w:p w14:paraId="07DAE905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Viodor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42A0C9A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20g</w:t>
            </w:r>
          </w:p>
          <w:p w14:paraId="0C325B19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500g</w:t>
            </w:r>
          </w:p>
        </w:tc>
        <w:tc>
          <w:tcPr>
            <w:tcW w:w="1305" w:type="dxa"/>
            <w:shd w:val="clear" w:color="auto" w:fill="auto"/>
          </w:tcPr>
          <w:p w14:paraId="05502D2E" w14:textId="64EBAD49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9A3417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E1E725" w14:textId="4A91E24B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25AF4B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176AB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6B0F1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376038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51D89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333FCB7" w14:textId="6DEE8453" w:rsidTr="00BE04CB">
        <w:tc>
          <w:tcPr>
            <w:tcW w:w="2943" w:type="dxa"/>
            <w:shd w:val="clear" w:color="auto" w:fill="FF0000"/>
          </w:tcPr>
          <w:p w14:paraId="2AB20A9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Benzoic acid comp ointment 30g</w:t>
            </w:r>
          </w:p>
          <w:p w14:paraId="0B4C717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EAA71D9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Benzoic acid comp</w:t>
            </w:r>
          </w:p>
          <w:p w14:paraId="3BDE5678" w14:textId="3EB723F5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(Whitfield)</w:t>
            </w:r>
          </w:p>
        </w:tc>
        <w:tc>
          <w:tcPr>
            <w:tcW w:w="1134" w:type="dxa"/>
            <w:shd w:val="clear" w:color="auto" w:fill="auto"/>
          </w:tcPr>
          <w:p w14:paraId="5BA7FBC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30g</w:t>
            </w:r>
          </w:p>
        </w:tc>
        <w:tc>
          <w:tcPr>
            <w:tcW w:w="1305" w:type="dxa"/>
            <w:shd w:val="clear" w:color="auto" w:fill="auto"/>
          </w:tcPr>
          <w:p w14:paraId="6F0B0C93" w14:textId="4063AD2D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5D9EB3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5EE54B2" w14:textId="67146E5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36ED0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4787A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1DC96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CFC88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25746D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03DF8D11" w14:textId="19453BC3" w:rsidTr="00BE04CB">
        <w:tc>
          <w:tcPr>
            <w:tcW w:w="2943" w:type="dxa"/>
            <w:shd w:val="clear" w:color="auto" w:fill="FF0000"/>
          </w:tcPr>
          <w:p w14:paraId="2C72E05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Benzoyl Peroxide 5% gel 15g</w:t>
            </w:r>
          </w:p>
          <w:p w14:paraId="4E14ED6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3E5528E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Benzac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AC 5 GEL</w:t>
            </w:r>
          </w:p>
        </w:tc>
        <w:tc>
          <w:tcPr>
            <w:tcW w:w="1134" w:type="dxa"/>
            <w:shd w:val="clear" w:color="auto" w:fill="auto"/>
          </w:tcPr>
          <w:p w14:paraId="5F9CD0E6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15g</w:t>
            </w:r>
          </w:p>
        </w:tc>
        <w:tc>
          <w:tcPr>
            <w:tcW w:w="1305" w:type="dxa"/>
            <w:shd w:val="clear" w:color="auto" w:fill="auto"/>
          </w:tcPr>
          <w:p w14:paraId="0BCD712A" w14:textId="4AF7612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0A7797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37B14F3" w14:textId="6420FD6F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AE3D1B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BA526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50BDA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820DB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126E5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52313916" w14:textId="2E202340" w:rsidTr="00BE04CB">
        <w:tc>
          <w:tcPr>
            <w:tcW w:w="2943" w:type="dxa"/>
            <w:shd w:val="clear" w:color="auto" w:fill="FF0000"/>
          </w:tcPr>
          <w:p w14:paraId="3233700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Benzyl Benzoate BP application</w:t>
            </w:r>
          </w:p>
        </w:tc>
        <w:tc>
          <w:tcPr>
            <w:tcW w:w="1985" w:type="dxa"/>
            <w:shd w:val="clear" w:color="auto" w:fill="auto"/>
          </w:tcPr>
          <w:p w14:paraId="7A5DDF36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Benzyl Benzoate BP</w:t>
            </w:r>
          </w:p>
        </w:tc>
        <w:tc>
          <w:tcPr>
            <w:tcW w:w="1134" w:type="dxa"/>
            <w:shd w:val="clear" w:color="auto" w:fill="auto"/>
          </w:tcPr>
          <w:p w14:paraId="7E490191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680A006B" w14:textId="0F56EBCA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7D3153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BEF105" w14:textId="13EBCAE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59096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9A5DC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BA051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37203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1F51CB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038071A9" w14:textId="535ADFAF" w:rsidTr="00BE04CB">
        <w:tc>
          <w:tcPr>
            <w:tcW w:w="2943" w:type="dxa"/>
            <w:shd w:val="clear" w:color="auto" w:fill="FF0000"/>
          </w:tcPr>
          <w:p w14:paraId="4567ECE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Bismuth subgallate 59mg/Bismuth oxide 24mg/Zinc oxide 296mg suppositories </w:t>
            </w:r>
          </w:p>
        </w:tc>
        <w:tc>
          <w:tcPr>
            <w:tcW w:w="1985" w:type="dxa"/>
            <w:shd w:val="clear" w:color="auto" w:fill="auto"/>
          </w:tcPr>
          <w:p w14:paraId="3EF7AFE2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Anusol</w:t>
            </w:r>
            <w:proofErr w:type="spellEnd"/>
          </w:p>
          <w:p w14:paraId="3F234EC3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Preparation H</w:t>
            </w:r>
          </w:p>
        </w:tc>
        <w:tc>
          <w:tcPr>
            <w:tcW w:w="1134" w:type="dxa"/>
            <w:shd w:val="clear" w:color="auto" w:fill="auto"/>
          </w:tcPr>
          <w:p w14:paraId="48916AA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</w:t>
            </w:r>
          </w:p>
          <w:p w14:paraId="0DB46986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14:paraId="1FF65C46" w14:textId="14A056F6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135C8F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3EA659" w14:textId="57E1EC5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D6A373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7B56F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79FE00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AB091F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044228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40E2F807" w14:textId="30EE5D3B" w:rsidTr="00BE04CB">
        <w:tc>
          <w:tcPr>
            <w:tcW w:w="2943" w:type="dxa"/>
            <w:shd w:val="clear" w:color="auto" w:fill="FF0000"/>
          </w:tcPr>
          <w:p w14:paraId="7195254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Blistex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mouth ointment 4.25g</w:t>
            </w:r>
          </w:p>
        </w:tc>
        <w:tc>
          <w:tcPr>
            <w:tcW w:w="1985" w:type="dxa"/>
            <w:shd w:val="clear" w:color="auto" w:fill="auto"/>
          </w:tcPr>
          <w:p w14:paraId="01C305AF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Blistex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(Albino lips)</w:t>
            </w:r>
          </w:p>
        </w:tc>
        <w:tc>
          <w:tcPr>
            <w:tcW w:w="1134" w:type="dxa"/>
            <w:shd w:val="clear" w:color="auto" w:fill="auto"/>
          </w:tcPr>
          <w:p w14:paraId="31BDC0C0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color w:val="FF0000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7g</w:t>
            </w:r>
          </w:p>
        </w:tc>
        <w:tc>
          <w:tcPr>
            <w:tcW w:w="1305" w:type="dxa"/>
            <w:shd w:val="clear" w:color="auto" w:fill="auto"/>
          </w:tcPr>
          <w:p w14:paraId="07B85927" w14:textId="6634E625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027733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40D973" w14:textId="576C4888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2849DC0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81ED2E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C9F02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DDC7C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37B6A63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637759E6" w14:textId="70AD3C84" w:rsidTr="00BE04CB">
        <w:tc>
          <w:tcPr>
            <w:tcW w:w="2943" w:type="dxa"/>
            <w:shd w:val="clear" w:color="auto" w:fill="FF0000"/>
          </w:tcPr>
          <w:p w14:paraId="5E5209E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Di-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iodohydroxyquinoline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/ Hydrocortisone/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Chlorbutol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50/150mg/50mg cream 20g </w:t>
            </w:r>
          </w:p>
        </w:tc>
        <w:tc>
          <w:tcPr>
            <w:tcW w:w="1985" w:type="dxa"/>
            <w:shd w:val="clear" w:color="auto" w:fill="auto"/>
          </w:tcPr>
          <w:p w14:paraId="0C53735C" w14:textId="77777777" w:rsidR="00BE04CB" w:rsidRPr="002452C1" w:rsidRDefault="00BE04CB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Viocort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7D54FA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20g</w:t>
            </w:r>
          </w:p>
          <w:p w14:paraId="7B3202BD" w14:textId="77777777" w:rsidR="00BE04CB" w:rsidRPr="002452C1" w:rsidRDefault="00BE04CB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500g</w:t>
            </w:r>
          </w:p>
        </w:tc>
        <w:tc>
          <w:tcPr>
            <w:tcW w:w="1305" w:type="dxa"/>
            <w:shd w:val="clear" w:color="auto" w:fill="auto"/>
          </w:tcPr>
          <w:p w14:paraId="3C3A6D24" w14:textId="166DFDEC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09E172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79CB42" w14:textId="347B7E0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974B69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B55CFB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97638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C3E82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F78B04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27DCDAA0" w14:textId="739CE40E" w:rsidTr="00BE04CB">
        <w:tc>
          <w:tcPr>
            <w:tcW w:w="2943" w:type="dxa"/>
            <w:shd w:val="clear" w:color="auto" w:fill="FF0000"/>
          </w:tcPr>
          <w:p w14:paraId="3B380727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Phelophepa Drug Formulary /Medication List</w:t>
            </w:r>
          </w:p>
          <w:p w14:paraId="74C0ABDC" w14:textId="6F7729F9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1E8E18ED" w14:textId="4992283F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5EF544" w14:textId="071EDD38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3DD29DFC" w14:textId="46196923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E4499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0390F5" w14:textId="4BE9FEE4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DF828C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5E63698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BDA502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5DF1AA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4E5D17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79A886B5" w14:textId="5FA29188" w:rsidTr="00BE04CB">
        <w:tc>
          <w:tcPr>
            <w:tcW w:w="2943" w:type="dxa"/>
            <w:shd w:val="clear" w:color="auto" w:fill="FF0000"/>
          </w:tcPr>
          <w:p w14:paraId="5EBBFAE0" w14:textId="4372859F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6C94398A" w14:textId="23FE3A1B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0D705EFE" w14:textId="26116DE6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2BA1EB9C" w14:textId="14FB7C0E" w:rsidR="00D85442" w:rsidRPr="002452C1" w:rsidRDefault="00D85442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54A66DF4" w14:textId="0ED2F3FD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4DE6EEA7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F5E49EC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7DD89A68" w14:textId="4F46A0A0" w:rsidR="00D85442" w:rsidRPr="002452C1" w:rsidRDefault="00D85442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38CF550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1ABDA13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248E361A" w14:textId="28D9E6D7" w:rsidR="00D85442" w:rsidRPr="002452C1" w:rsidRDefault="00D85442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A799B13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63F00FE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1D57CFBE" w14:textId="2A15E8FD" w:rsidR="00D85442" w:rsidRPr="002452C1" w:rsidRDefault="00D85442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5980E26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5639248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0B4184F3" w14:textId="67EFC31F" w:rsidR="00D85442" w:rsidRPr="002452C1" w:rsidRDefault="00D85442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41D7CD6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A4B1242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13ADB45A" w14:textId="1D0832D7" w:rsidR="00D85442" w:rsidRPr="002452C1" w:rsidRDefault="00D85442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E9312CF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B456B96" w14:textId="77777777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7AB60889" w14:textId="413D31E8" w:rsidR="00D85442" w:rsidRPr="002452C1" w:rsidRDefault="00D85442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D85442" w:rsidRPr="002452C1" w14:paraId="733F60AC" w14:textId="347272D2" w:rsidTr="00BE04CB">
        <w:tc>
          <w:tcPr>
            <w:tcW w:w="2943" w:type="dxa"/>
            <w:shd w:val="clear" w:color="auto" w:fill="FF0000"/>
          </w:tcPr>
          <w:p w14:paraId="5144C291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Glycerine suppository Adult</w:t>
            </w:r>
          </w:p>
        </w:tc>
        <w:tc>
          <w:tcPr>
            <w:tcW w:w="1985" w:type="dxa"/>
            <w:shd w:val="clear" w:color="auto" w:fill="auto"/>
          </w:tcPr>
          <w:p w14:paraId="55E91568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color w:val="C00000"/>
                <w:sz w:val="16"/>
                <w:szCs w:val="16"/>
              </w:rPr>
            </w:pPr>
            <w:r w:rsidRPr="002452C1">
              <w:rPr>
                <w:rFonts w:cs="Tahoma"/>
                <w:color w:val="C00000"/>
                <w:sz w:val="16"/>
                <w:szCs w:val="16"/>
              </w:rPr>
              <w:t>Glycerine Supps Adult</w:t>
            </w:r>
          </w:p>
        </w:tc>
        <w:tc>
          <w:tcPr>
            <w:tcW w:w="1134" w:type="dxa"/>
            <w:shd w:val="clear" w:color="auto" w:fill="auto"/>
          </w:tcPr>
          <w:p w14:paraId="69E723BA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color w:val="C00000"/>
                <w:sz w:val="16"/>
                <w:szCs w:val="16"/>
              </w:rPr>
            </w:pPr>
            <w:r w:rsidRPr="002452C1">
              <w:rPr>
                <w:rFonts w:cs="Tahoma"/>
                <w:color w:val="C00000"/>
                <w:sz w:val="16"/>
                <w:szCs w:val="16"/>
              </w:rPr>
              <w:t>12’s</w:t>
            </w:r>
          </w:p>
        </w:tc>
        <w:tc>
          <w:tcPr>
            <w:tcW w:w="1305" w:type="dxa"/>
            <w:shd w:val="clear" w:color="auto" w:fill="auto"/>
          </w:tcPr>
          <w:p w14:paraId="6D4A76D5" w14:textId="650FB8CC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BB6A30C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CBDAA69" w14:textId="0FD50F3F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5AF067A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52A14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954F5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7DA012B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5ABB04B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483009F8" w14:textId="4696E418" w:rsidTr="00BE04CB">
        <w:tc>
          <w:tcPr>
            <w:tcW w:w="2943" w:type="dxa"/>
            <w:shd w:val="clear" w:color="auto" w:fill="FF0000"/>
          </w:tcPr>
          <w:p w14:paraId="616CA137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Glycerine suppository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Paed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F71A934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color w:val="C00000"/>
                <w:sz w:val="16"/>
                <w:szCs w:val="16"/>
              </w:rPr>
            </w:pPr>
            <w:r w:rsidRPr="002452C1">
              <w:rPr>
                <w:rFonts w:cs="Tahoma"/>
                <w:color w:val="C00000"/>
                <w:sz w:val="16"/>
                <w:szCs w:val="16"/>
              </w:rPr>
              <w:t xml:space="preserve">Glycerine Supps </w:t>
            </w:r>
            <w:proofErr w:type="spellStart"/>
            <w:r w:rsidRPr="002452C1">
              <w:rPr>
                <w:rFonts w:cs="Tahoma"/>
                <w:color w:val="C00000"/>
                <w:sz w:val="16"/>
                <w:szCs w:val="16"/>
              </w:rPr>
              <w:t>Paed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74EAC8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color w:val="C00000"/>
                <w:sz w:val="16"/>
                <w:szCs w:val="16"/>
              </w:rPr>
            </w:pPr>
            <w:r w:rsidRPr="002452C1">
              <w:rPr>
                <w:rFonts w:cs="Tahoma"/>
                <w:color w:val="C00000"/>
                <w:sz w:val="16"/>
                <w:szCs w:val="16"/>
              </w:rPr>
              <w:t>12’s</w:t>
            </w:r>
          </w:p>
        </w:tc>
        <w:tc>
          <w:tcPr>
            <w:tcW w:w="1305" w:type="dxa"/>
            <w:shd w:val="clear" w:color="auto" w:fill="auto"/>
          </w:tcPr>
          <w:p w14:paraId="31D46ADB" w14:textId="27315AE1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83C94F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142083" w14:textId="289A0849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0DDB1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522E3A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745872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5E4635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5B94510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1A21ADB6" w14:textId="4F9B3035" w:rsidTr="00BE04CB">
        <w:tc>
          <w:tcPr>
            <w:tcW w:w="2943" w:type="dxa"/>
            <w:shd w:val="clear" w:color="auto" w:fill="FF0000"/>
          </w:tcPr>
          <w:p w14:paraId="75FB5AC3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Heparin Sodium 20 000IU 100G gel</w:t>
            </w:r>
          </w:p>
          <w:p w14:paraId="46D5EBB7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7C0B582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Thrombo-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phop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gel </w:t>
            </w:r>
          </w:p>
        </w:tc>
        <w:tc>
          <w:tcPr>
            <w:tcW w:w="1134" w:type="dxa"/>
            <w:shd w:val="clear" w:color="auto" w:fill="auto"/>
          </w:tcPr>
          <w:p w14:paraId="56FFF087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25g</w:t>
            </w:r>
          </w:p>
        </w:tc>
        <w:tc>
          <w:tcPr>
            <w:tcW w:w="1305" w:type="dxa"/>
            <w:shd w:val="clear" w:color="auto" w:fill="auto"/>
          </w:tcPr>
          <w:p w14:paraId="31123200" w14:textId="2B782B61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FFC5DF8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14FC59" w14:textId="072C77CB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7BB1888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793D7F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137304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8359A0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F954057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2EF38102" w14:textId="6BD21056" w:rsidTr="00BE04CB">
        <w:tc>
          <w:tcPr>
            <w:tcW w:w="2943" w:type="dxa"/>
            <w:shd w:val="clear" w:color="auto" w:fill="FF0000"/>
          </w:tcPr>
          <w:p w14:paraId="672183E1" w14:textId="6B171B33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Mimosa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pudica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/aloe barbadense/vitex negundo/cassia fistula</w:t>
            </w:r>
          </w:p>
        </w:tc>
        <w:tc>
          <w:tcPr>
            <w:tcW w:w="1985" w:type="dxa"/>
            <w:shd w:val="clear" w:color="auto" w:fill="auto"/>
          </w:tcPr>
          <w:p w14:paraId="0BCD3B03" w14:textId="7C73274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Piloherb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ointment</w:t>
            </w:r>
          </w:p>
        </w:tc>
        <w:tc>
          <w:tcPr>
            <w:tcW w:w="1134" w:type="dxa"/>
            <w:shd w:val="clear" w:color="auto" w:fill="auto"/>
          </w:tcPr>
          <w:p w14:paraId="5B5DA79F" w14:textId="71B49178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30g</w:t>
            </w:r>
          </w:p>
        </w:tc>
        <w:tc>
          <w:tcPr>
            <w:tcW w:w="1305" w:type="dxa"/>
            <w:shd w:val="clear" w:color="auto" w:fill="auto"/>
          </w:tcPr>
          <w:p w14:paraId="32F46E2E" w14:textId="3C24E036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633B85F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34F04C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521787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CF87CC2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9EF1253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68B09B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4C99F10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72F4D2DA" w14:textId="75E81156" w:rsidTr="00BE04CB">
        <w:tc>
          <w:tcPr>
            <w:tcW w:w="2943" w:type="dxa"/>
            <w:shd w:val="clear" w:color="auto" w:fill="FF0000"/>
          </w:tcPr>
          <w:p w14:paraId="1911EE9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             Hydrocortisone cream</w:t>
            </w:r>
          </w:p>
        </w:tc>
        <w:tc>
          <w:tcPr>
            <w:tcW w:w="1985" w:type="dxa"/>
            <w:shd w:val="clear" w:color="auto" w:fill="auto"/>
          </w:tcPr>
          <w:p w14:paraId="5FFBF285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color w:val="FF0000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color w:val="FF0000"/>
                <w:sz w:val="16"/>
                <w:szCs w:val="16"/>
              </w:rPr>
              <w:t>Biocort</w:t>
            </w:r>
            <w:proofErr w:type="spellEnd"/>
            <w:r w:rsidRPr="002452C1">
              <w:rPr>
                <w:rFonts w:cs="Tahoma"/>
                <w:color w:val="FF0000"/>
                <w:sz w:val="16"/>
                <w:szCs w:val="16"/>
              </w:rPr>
              <w:t xml:space="preserve"> cream</w:t>
            </w:r>
          </w:p>
        </w:tc>
        <w:tc>
          <w:tcPr>
            <w:tcW w:w="1134" w:type="dxa"/>
            <w:shd w:val="clear" w:color="auto" w:fill="auto"/>
          </w:tcPr>
          <w:p w14:paraId="5F93D153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color w:val="FF0000"/>
                <w:sz w:val="16"/>
                <w:szCs w:val="16"/>
              </w:rPr>
            </w:pPr>
            <w:r w:rsidRPr="002452C1">
              <w:rPr>
                <w:rFonts w:cs="Tahoma"/>
                <w:color w:val="FF0000"/>
                <w:sz w:val="16"/>
                <w:szCs w:val="16"/>
              </w:rPr>
              <w:t>25g</w:t>
            </w:r>
          </w:p>
        </w:tc>
        <w:tc>
          <w:tcPr>
            <w:tcW w:w="1305" w:type="dxa"/>
            <w:shd w:val="clear" w:color="auto" w:fill="auto"/>
          </w:tcPr>
          <w:p w14:paraId="519708CC" w14:textId="6DBA4564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8DB272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394ABC" w14:textId="1FADC7EA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F441DA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993ABC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9A499B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C093CDA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2EDF911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4B758AE6" w14:textId="5E78DF82" w:rsidTr="00BE04CB">
        <w:tc>
          <w:tcPr>
            <w:tcW w:w="2943" w:type="dxa"/>
            <w:shd w:val="clear" w:color="auto" w:fill="FF0000"/>
          </w:tcPr>
          <w:p w14:paraId="3549FD1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Methyl salicylate 25g ointment</w:t>
            </w:r>
          </w:p>
          <w:p w14:paraId="72802E8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A86E271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lastRenderedPageBreak/>
              <w:t>Solarub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Rub-rub</w:t>
            </w:r>
          </w:p>
        </w:tc>
        <w:tc>
          <w:tcPr>
            <w:tcW w:w="1134" w:type="dxa"/>
            <w:shd w:val="clear" w:color="auto" w:fill="auto"/>
          </w:tcPr>
          <w:p w14:paraId="63A9CF68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25g</w:t>
            </w:r>
          </w:p>
        </w:tc>
        <w:tc>
          <w:tcPr>
            <w:tcW w:w="1305" w:type="dxa"/>
            <w:shd w:val="clear" w:color="auto" w:fill="auto"/>
          </w:tcPr>
          <w:p w14:paraId="3F527A51" w14:textId="1E04FC00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CB0F6A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A2B5555" w14:textId="3A7A30DA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B39095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676D9F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332A2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51275BF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23725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12D335AA" w14:textId="10E74875" w:rsidTr="00BE04CB">
        <w:tc>
          <w:tcPr>
            <w:tcW w:w="2943" w:type="dxa"/>
            <w:shd w:val="clear" w:color="auto" w:fill="FF0000"/>
          </w:tcPr>
          <w:p w14:paraId="775E7E68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Methyl salicylate 500g ointment</w:t>
            </w:r>
          </w:p>
          <w:p w14:paraId="7F24485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DF8862E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Solarub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Wintergreen </w:t>
            </w:r>
          </w:p>
        </w:tc>
        <w:tc>
          <w:tcPr>
            <w:tcW w:w="1134" w:type="dxa"/>
            <w:shd w:val="clear" w:color="auto" w:fill="auto"/>
          </w:tcPr>
          <w:p w14:paraId="32405254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500g</w:t>
            </w:r>
          </w:p>
        </w:tc>
        <w:tc>
          <w:tcPr>
            <w:tcW w:w="1305" w:type="dxa"/>
            <w:shd w:val="clear" w:color="auto" w:fill="auto"/>
          </w:tcPr>
          <w:p w14:paraId="547C1AD9" w14:textId="40444A6A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A70AF8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1EDB63" w14:textId="2BF46919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924C51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A8270B6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FE11E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2A2C3A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D36ED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2D3B90A5" w14:textId="3150331B" w:rsidTr="00BE04CB">
        <w:tc>
          <w:tcPr>
            <w:tcW w:w="2943" w:type="dxa"/>
            <w:shd w:val="clear" w:color="auto" w:fill="FF0000"/>
          </w:tcPr>
          <w:p w14:paraId="4BBE8649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Monosulfiram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5% soap 75g</w:t>
            </w:r>
          </w:p>
          <w:p w14:paraId="67327BF4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16CA2CE4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Tetmosol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28D3DC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75g</w:t>
            </w:r>
          </w:p>
        </w:tc>
        <w:tc>
          <w:tcPr>
            <w:tcW w:w="1305" w:type="dxa"/>
            <w:shd w:val="clear" w:color="auto" w:fill="auto"/>
          </w:tcPr>
          <w:p w14:paraId="469DF785" w14:textId="16E7AA1D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ED57C2A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2D7DB0" w14:textId="300AF13D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4311EC0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5657623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C535C4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1C2161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C55617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3AB5329C" w14:textId="6984B4E7" w:rsidTr="00BE04CB">
        <w:trPr>
          <w:trHeight w:val="416"/>
        </w:trPr>
        <w:tc>
          <w:tcPr>
            <w:tcW w:w="2943" w:type="dxa"/>
            <w:shd w:val="clear" w:color="auto" w:fill="FF0000"/>
          </w:tcPr>
          <w:p w14:paraId="6128DD43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Mouth Ulcer gel</w:t>
            </w:r>
          </w:p>
          <w:p w14:paraId="77BD2C94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F64106B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Mouth Ulcer gel</w:t>
            </w:r>
          </w:p>
          <w:p w14:paraId="2CD6AD04" w14:textId="690FE922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Andolex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oral g     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B84B9E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10g</w:t>
            </w:r>
          </w:p>
        </w:tc>
        <w:tc>
          <w:tcPr>
            <w:tcW w:w="1305" w:type="dxa"/>
            <w:shd w:val="clear" w:color="auto" w:fill="auto"/>
          </w:tcPr>
          <w:p w14:paraId="4B5719BF" w14:textId="5075D9B3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DA7C986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7837F3D" w14:textId="4F092A4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9EB5D11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AC17BC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EFB3E3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F19E57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31CE832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D85442" w:rsidRPr="002452C1" w14:paraId="7CAF66EF" w14:textId="27049DAF" w:rsidTr="00BE04CB">
        <w:tc>
          <w:tcPr>
            <w:tcW w:w="2943" w:type="dxa"/>
            <w:shd w:val="clear" w:color="auto" w:fill="FF0000"/>
          </w:tcPr>
          <w:p w14:paraId="54635048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Podophyllin/Salicylic acid/Benzoic Tinture</w:t>
            </w:r>
          </w:p>
          <w:p w14:paraId="010BAA2F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0.75g/0.5g up to 5ml</w:t>
            </w:r>
          </w:p>
        </w:tc>
        <w:tc>
          <w:tcPr>
            <w:tcW w:w="1985" w:type="dxa"/>
            <w:shd w:val="clear" w:color="auto" w:fill="auto"/>
          </w:tcPr>
          <w:p w14:paraId="378C8040" w14:textId="77777777" w:rsidR="00D85442" w:rsidRPr="002452C1" w:rsidRDefault="00D85442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Wart Magic</w:t>
            </w:r>
          </w:p>
        </w:tc>
        <w:tc>
          <w:tcPr>
            <w:tcW w:w="1134" w:type="dxa"/>
            <w:shd w:val="clear" w:color="auto" w:fill="auto"/>
          </w:tcPr>
          <w:p w14:paraId="2420F36A" w14:textId="77777777" w:rsidR="00D85442" w:rsidRPr="002452C1" w:rsidRDefault="00D85442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7ml</w:t>
            </w:r>
          </w:p>
        </w:tc>
        <w:tc>
          <w:tcPr>
            <w:tcW w:w="1305" w:type="dxa"/>
            <w:shd w:val="clear" w:color="auto" w:fill="auto"/>
          </w:tcPr>
          <w:p w14:paraId="351771C2" w14:textId="542D8696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73136A4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73E89B" w14:textId="18EAEA75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6795DE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3AE451C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26875CD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69B3735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21FC0B" w14:textId="77777777" w:rsidR="00D85442" w:rsidRPr="002452C1" w:rsidRDefault="00D8544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641ACE6C" w14:textId="6DCF180C" w:rsidTr="00BE04CB">
        <w:tc>
          <w:tcPr>
            <w:tcW w:w="2943" w:type="dxa"/>
            <w:shd w:val="clear" w:color="auto" w:fill="FF0000"/>
          </w:tcPr>
          <w:p w14:paraId="408DE90B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Phelophepa Drug Formulary /Medication List</w:t>
            </w:r>
          </w:p>
          <w:p w14:paraId="3881851E" w14:textId="1F322E0E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5BDC955B" w14:textId="631D8781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5AAC82" w14:textId="7EE45772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7C9FD24" w14:textId="18FBACB9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490FCAA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0118A2" w14:textId="0609E489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903F4A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728643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945F9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86C96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CDA6D7C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5F1F0875" w14:textId="22A701E5" w:rsidTr="00BE04CB">
        <w:tc>
          <w:tcPr>
            <w:tcW w:w="2943" w:type="dxa"/>
            <w:shd w:val="clear" w:color="auto" w:fill="FF0000"/>
          </w:tcPr>
          <w:p w14:paraId="736E01B0" w14:textId="0A1DF5E0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5E43B1D3" w14:textId="3A6E3C7C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6609D347" w14:textId="32133E09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3BECBEB0" w14:textId="273FA2B5" w:rsidR="001C2EB7" w:rsidRPr="002452C1" w:rsidRDefault="001C2EB7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0AC57375" w14:textId="4F51BF83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0E2CE28E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AFC0C84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045C2C60" w14:textId="6279273A" w:rsidR="001C2EB7" w:rsidRPr="002452C1" w:rsidRDefault="001C2EB7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5CE2BEE6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1C26DCD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34A1C708" w14:textId="1AFB08B3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B89697D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1A09C34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77B1506B" w14:textId="19954EC9" w:rsidR="001C2EB7" w:rsidRPr="002452C1" w:rsidRDefault="001C2EB7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0FFC2AF9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8093D8A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13693863" w14:textId="758AC1FA" w:rsidR="001C2EB7" w:rsidRPr="002452C1" w:rsidRDefault="001C2EB7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74094C5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3983AA2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27753197" w14:textId="720E365C" w:rsidR="001C2EB7" w:rsidRPr="002452C1" w:rsidRDefault="001C2EB7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6485BA3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0F04B90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7C006B7B" w14:textId="5D8FBADD" w:rsidR="001C2EB7" w:rsidRPr="002452C1" w:rsidRDefault="001C2EB7" w:rsidP="002452C1">
            <w:pPr>
              <w:spacing w:line="240" w:lineRule="auto"/>
              <w:ind w:left="7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1C2EB7" w:rsidRPr="002452C1" w14:paraId="57990822" w14:textId="427DA660" w:rsidTr="00BE04CB">
        <w:tc>
          <w:tcPr>
            <w:tcW w:w="2943" w:type="dxa"/>
            <w:shd w:val="clear" w:color="auto" w:fill="FF0000"/>
          </w:tcPr>
          <w:p w14:paraId="2D384BDE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Tetracaine HCL 1% cream</w:t>
            </w:r>
          </w:p>
          <w:p w14:paraId="63C35AF0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58849A7A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Amethocaine</w:t>
            </w:r>
          </w:p>
        </w:tc>
        <w:tc>
          <w:tcPr>
            <w:tcW w:w="1134" w:type="dxa"/>
            <w:shd w:val="clear" w:color="auto" w:fill="auto"/>
          </w:tcPr>
          <w:p w14:paraId="72272CBC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25g</w:t>
            </w:r>
          </w:p>
        </w:tc>
        <w:tc>
          <w:tcPr>
            <w:tcW w:w="1305" w:type="dxa"/>
            <w:shd w:val="clear" w:color="auto" w:fill="auto"/>
          </w:tcPr>
          <w:p w14:paraId="7234525A" w14:textId="4510A730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E018F3F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C482AA6" w14:textId="179A8589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62468BB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301315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691013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171307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647788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77ED2F58" w14:textId="4E4A8142" w:rsidTr="00BE04CB">
        <w:tc>
          <w:tcPr>
            <w:tcW w:w="2943" w:type="dxa"/>
            <w:shd w:val="clear" w:color="auto" w:fill="FF0000"/>
          </w:tcPr>
          <w:p w14:paraId="24D9D46C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Tetracaine HCL 50mg ointment</w:t>
            </w:r>
          </w:p>
          <w:p w14:paraId="53B7056E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F5830C4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Dynerxan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53A6F1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10g</w:t>
            </w:r>
          </w:p>
        </w:tc>
        <w:tc>
          <w:tcPr>
            <w:tcW w:w="1305" w:type="dxa"/>
            <w:shd w:val="clear" w:color="auto" w:fill="auto"/>
          </w:tcPr>
          <w:p w14:paraId="6ED2D092" w14:textId="2AEAAEA3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297B8F8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985B24" w14:textId="3CE11963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65032F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5A8917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FC07243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65AF59D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4DAD8D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3A3C51A9" w14:textId="77777777" w:rsidR="00076EFA" w:rsidRPr="002452C1" w:rsidRDefault="00076EFA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1C2EB7" w:rsidRPr="002452C1" w14:paraId="73C403F1" w14:textId="0E07B545" w:rsidTr="00BE04CB">
        <w:tc>
          <w:tcPr>
            <w:tcW w:w="2943" w:type="dxa"/>
            <w:shd w:val="clear" w:color="auto" w:fill="00B0F0"/>
          </w:tcPr>
          <w:p w14:paraId="10A2FD66" w14:textId="5CDD8B78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613E36CE" w14:textId="57DFE76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2AC97625" w14:textId="43BD40D8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C64635" w14:textId="4E6D83EC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6D9DAA23" w14:textId="5A6ACC53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786CDE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9503EA" w14:textId="319FB8F1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85469C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7AB6C7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6668491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28AFF8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8C1D0A3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29A2A88C" w14:textId="1E6DDC60" w:rsidTr="00BE04CB">
        <w:tc>
          <w:tcPr>
            <w:tcW w:w="2943" w:type="dxa"/>
            <w:shd w:val="clear" w:color="auto" w:fill="00B0F0"/>
          </w:tcPr>
          <w:p w14:paraId="41D82FE2" w14:textId="409FDC92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1DB1CA58" w14:textId="07AADCA5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15DC81F9" w14:textId="52091FF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20BB3981" w14:textId="2CBAC8F1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27E5F094" w14:textId="14BB8432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78CB1FF1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3956015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4999BADE" w14:textId="3493BF1A" w:rsidR="001C2EB7" w:rsidRPr="002452C1" w:rsidRDefault="001C2EB7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3170823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59FE953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1E392AA4" w14:textId="22C7015A" w:rsidR="001C2EB7" w:rsidRPr="002452C1" w:rsidRDefault="001C2EB7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78B9843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15D0F84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752ABF08" w14:textId="7A29183C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1593BB79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F8BC63B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2B0A1C95" w14:textId="1040A4E5" w:rsidR="001C2EB7" w:rsidRPr="002452C1" w:rsidRDefault="001C2EB7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1B02A868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0034EA2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58C77A28" w14:textId="29EC872D" w:rsidR="001C2EB7" w:rsidRPr="002452C1" w:rsidRDefault="001C2EB7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20A9985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1BB06ACC" w14:textId="77777777" w:rsidR="001C2EB7" w:rsidRPr="002452C1" w:rsidRDefault="001C2EB7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77AC1C93" w14:textId="59FDC1BD" w:rsidR="001C2EB7" w:rsidRPr="002452C1" w:rsidRDefault="001C2EB7" w:rsidP="002452C1">
            <w:pPr>
              <w:spacing w:line="240" w:lineRule="auto"/>
              <w:ind w:left="-2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1C2EB7" w:rsidRPr="002452C1" w14:paraId="0A750F52" w14:textId="20D11B1B" w:rsidTr="00BE04CB">
        <w:tc>
          <w:tcPr>
            <w:tcW w:w="2943" w:type="dxa"/>
            <w:shd w:val="clear" w:color="auto" w:fill="00B0F0"/>
          </w:tcPr>
          <w:p w14:paraId="6028CACA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Bromhexine HCL/Orciprenaline Sulphate 4mg/5mg / 5ml </w:t>
            </w:r>
          </w:p>
        </w:tc>
        <w:tc>
          <w:tcPr>
            <w:tcW w:w="1985" w:type="dxa"/>
            <w:shd w:val="clear" w:color="auto" w:fill="auto"/>
          </w:tcPr>
          <w:p w14:paraId="17F88F9C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Bronkese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compound</w:t>
            </w:r>
          </w:p>
          <w:p w14:paraId="35AA208D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Bisolvon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Linctus</w:t>
            </w:r>
          </w:p>
        </w:tc>
        <w:tc>
          <w:tcPr>
            <w:tcW w:w="1134" w:type="dxa"/>
            <w:shd w:val="clear" w:color="auto" w:fill="auto"/>
          </w:tcPr>
          <w:p w14:paraId="5AAF82A2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100ml,</w:t>
            </w:r>
          </w:p>
          <w:p w14:paraId="1A3370A6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200ml</w:t>
            </w:r>
          </w:p>
        </w:tc>
        <w:tc>
          <w:tcPr>
            <w:tcW w:w="1305" w:type="dxa"/>
            <w:shd w:val="clear" w:color="auto" w:fill="auto"/>
          </w:tcPr>
          <w:p w14:paraId="27C1A0D0" w14:textId="4B474E4E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CC407F5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A431478" w14:textId="3B4B2480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D3C693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819B09C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1B3E16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B47BB2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099D46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48AC6419" w14:textId="38E33E54" w:rsidTr="00BE04CB">
        <w:tc>
          <w:tcPr>
            <w:tcW w:w="2943" w:type="dxa"/>
            <w:shd w:val="clear" w:color="auto" w:fill="00B0F0"/>
          </w:tcPr>
          <w:p w14:paraId="47D97A7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Chlopherniramine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elixir 2mg/5ml</w:t>
            </w:r>
          </w:p>
        </w:tc>
        <w:tc>
          <w:tcPr>
            <w:tcW w:w="1985" w:type="dxa"/>
            <w:shd w:val="clear" w:color="auto" w:fill="auto"/>
          </w:tcPr>
          <w:p w14:paraId="7D3BA0C9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Allergex Elixir</w:t>
            </w:r>
          </w:p>
        </w:tc>
        <w:tc>
          <w:tcPr>
            <w:tcW w:w="1134" w:type="dxa"/>
            <w:shd w:val="clear" w:color="auto" w:fill="auto"/>
          </w:tcPr>
          <w:p w14:paraId="73942764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50ml</w:t>
            </w:r>
          </w:p>
          <w:p w14:paraId="15B82895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06EFA900" w14:textId="0993E00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11D385ED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330DFD" w14:textId="17722A75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CB01746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127705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DFF788F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4E4548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0DAE35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2FCC589D" w14:textId="1475C270" w:rsidTr="00BE04CB">
        <w:tc>
          <w:tcPr>
            <w:tcW w:w="2943" w:type="dxa"/>
            <w:shd w:val="clear" w:color="auto" w:fill="00B0F0"/>
          </w:tcPr>
          <w:p w14:paraId="5E2DBF7E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Glycerine liquid </w:t>
            </w:r>
            <w:proofErr w:type="gramStart"/>
            <w:r w:rsidRPr="002452C1">
              <w:rPr>
                <w:rFonts w:cs="Tahoma"/>
                <w:sz w:val="16"/>
                <w:szCs w:val="16"/>
              </w:rPr>
              <w:t>B.P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1C183F22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Glycerine </w:t>
            </w:r>
            <w:proofErr w:type="gramStart"/>
            <w:r w:rsidRPr="002452C1">
              <w:rPr>
                <w:rFonts w:cs="Tahoma"/>
                <w:sz w:val="16"/>
                <w:szCs w:val="16"/>
              </w:rPr>
              <w:t>B.P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693AC694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5B239604" w14:textId="67B22412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1212655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3F05BE" w14:textId="72E40859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E52624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C23CA38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893DCD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AA6D91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4B10EAB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410C6902" w14:textId="178C70A5" w:rsidTr="00BE04CB">
        <w:tc>
          <w:tcPr>
            <w:tcW w:w="2943" w:type="dxa"/>
            <w:shd w:val="clear" w:color="auto" w:fill="00B0F0"/>
          </w:tcPr>
          <w:p w14:paraId="4D704BFC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Hyoscine-n-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Butylbromide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5mg/5ml syrup</w:t>
            </w:r>
          </w:p>
        </w:tc>
        <w:tc>
          <w:tcPr>
            <w:tcW w:w="1985" w:type="dxa"/>
            <w:shd w:val="clear" w:color="auto" w:fill="auto"/>
          </w:tcPr>
          <w:p w14:paraId="681FF14A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Hyospasmol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Syrup</w:t>
            </w:r>
          </w:p>
          <w:p w14:paraId="2C788F8E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Scopex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syrup</w:t>
            </w:r>
          </w:p>
        </w:tc>
        <w:tc>
          <w:tcPr>
            <w:tcW w:w="1134" w:type="dxa"/>
            <w:shd w:val="clear" w:color="auto" w:fill="auto"/>
          </w:tcPr>
          <w:p w14:paraId="2828151A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332DC879" w14:textId="381EBFB3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67930C2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E709B8D" w14:textId="5FC86936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70E267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7F24681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9344AA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E812EB0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CA181A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1C2EB7" w:rsidRPr="002452C1" w14:paraId="2E637A2A" w14:textId="410B4CBA" w:rsidTr="00BE04CB">
        <w:tc>
          <w:tcPr>
            <w:tcW w:w="2943" w:type="dxa"/>
            <w:shd w:val="clear" w:color="auto" w:fill="00B0F0"/>
          </w:tcPr>
          <w:p w14:paraId="14254413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Ibuprofen suspension</w:t>
            </w:r>
          </w:p>
        </w:tc>
        <w:tc>
          <w:tcPr>
            <w:tcW w:w="1985" w:type="dxa"/>
            <w:shd w:val="clear" w:color="auto" w:fill="auto"/>
          </w:tcPr>
          <w:p w14:paraId="74B15847" w14:textId="77777777" w:rsidR="001C2EB7" w:rsidRPr="002452C1" w:rsidRDefault="001C2EB7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Ibugesic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suspension</w:t>
            </w:r>
          </w:p>
        </w:tc>
        <w:tc>
          <w:tcPr>
            <w:tcW w:w="1134" w:type="dxa"/>
            <w:shd w:val="clear" w:color="auto" w:fill="auto"/>
          </w:tcPr>
          <w:p w14:paraId="529491A8" w14:textId="77777777" w:rsidR="001C2EB7" w:rsidRPr="002452C1" w:rsidRDefault="001C2EB7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4FFD160C" w14:textId="0EAD04DB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D51BF5D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43AD7D" w14:textId="12504AC9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13F62A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E11392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68C2F5C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0FB432E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8B46A6" w14:textId="77777777" w:rsidR="001C2EB7" w:rsidRPr="002452C1" w:rsidRDefault="001C2EB7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358BD488" w14:textId="1F223F4D" w:rsidTr="00BE04CB">
        <w:tc>
          <w:tcPr>
            <w:tcW w:w="2943" w:type="dxa"/>
            <w:shd w:val="clear" w:color="auto" w:fill="00B0F0"/>
          </w:tcPr>
          <w:p w14:paraId="6FD4EA1F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Phelophepa Drug Formulary /Medication List</w:t>
            </w:r>
          </w:p>
          <w:p w14:paraId="39526A5C" w14:textId="5626A49E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57663317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C2D49F" w14:textId="238616E5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3640250E" w14:textId="6A290C55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8E001BC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5DA5F6E" w14:textId="34270B0F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C2364E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A86097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3EF13C4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B13161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FE31D26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5F80EADF" w14:textId="46E23324" w:rsidTr="00BE04CB">
        <w:tc>
          <w:tcPr>
            <w:tcW w:w="2943" w:type="dxa"/>
            <w:shd w:val="clear" w:color="auto" w:fill="00B0F0"/>
          </w:tcPr>
          <w:p w14:paraId="50652984" w14:textId="5D104008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53F68B10" w14:textId="55CECFE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3441C40C" w14:textId="084B0EE0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1D83FB77" w14:textId="355E45A1" w:rsidR="0081519F" w:rsidRPr="002452C1" w:rsidRDefault="0081519F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7821BFE2" w14:textId="7CA20747" w:rsidR="0081519F" w:rsidRPr="002452C1" w:rsidRDefault="0081519F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6EFE2E2B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283E1FBC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6B52B89A" w14:textId="7254295D" w:rsidR="0081519F" w:rsidRPr="002452C1" w:rsidRDefault="0081519F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1C3CC39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6F7E6EDC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2BDA5A4B" w14:textId="606FEB0D" w:rsidR="0081519F" w:rsidRPr="002452C1" w:rsidRDefault="0081519F" w:rsidP="002452C1">
            <w:pPr>
              <w:spacing w:line="240" w:lineRule="auto"/>
              <w:ind w:left="-1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409938C0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122EE39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5F2025FD" w14:textId="4419DDB1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2F5AB91A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67BE034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0FF1B631" w14:textId="195508DA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E41647D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5DB912AF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09C47821" w14:textId="200EA668" w:rsidR="0081519F" w:rsidRPr="002452C1" w:rsidRDefault="0081519F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D12ADA8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09D09FC" w14:textId="77777777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6ED0BB20" w14:textId="2394B714" w:rsidR="0081519F" w:rsidRPr="002452C1" w:rsidRDefault="0081519F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81519F" w:rsidRPr="002452C1" w14:paraId="0550CDAA" w14:textId="58A7ACAA" w:rsidTr="00BE04CB">
        <w:tc>
          <w:tcPr>
            <w:tcW w:w="2943" w:type="dxa"/>
            <w:shd w:val="clear" w:color="auto" w:fill="00B0F0"/>
          </w:tcPr>
          <w:p w14:paraId="6FBF61D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Loperamide 1mg/5ml syrup</w:t>
            </w:r>
          </w:p>
        </w:tc>
        <w:tc>
          <w:tcPr>
            <w:tcW w:w="1985" w:type="dxa"/>
            <w:shd w:val="clear" w:color="auto" w:fill="auto"/>
          </w:tcPr>
          <w:p w14:paraId="1C18BC50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Gastron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,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Adco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-Loperamide</w:t>
            </w:r>
          </w:p>
        </w:tc>
        <w:tc>
          <w:tcPr>
            <w:tcW w:w="1134" w:type="dxa"/>
            <w:shd w:val="clear" w:color="auto" w:fill="auto"/>
          </w:tcPr>
          <w:p w14:paraId="7BFD08D3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37FA8D72" w14:textId="6B1BED21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C30AF1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111B4B" w14:textId="41CB3803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FB26B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5F214D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F1B83F7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0BFDA4E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97E148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296A460A" w14:textId="64AA53BB" w:rsidTr="00BE04CB">
        <w:tc>
          <w:tcPr>
            <w:tcW w:w="2943" w:type="dxa"/>
            <w:shd w:val="clear" w:color="auto" w:fill="00B0F0"/>
          </w:tcPr>
          <w:p w14:paraId="07EE95D4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Mebendazole 100mg/5ml suspension 30ml </w:t>
            </w:r>
          </w:p>
        </w:tc>
        <w:tc>
          <w:tcPr>
            <w:tcW w:w="1985" w:type="dxa"/>
            <w:shd w:val="clear" w:color="auto" w:fill="auto"/>
          </w:tcPr>
          <w:p w14:paraId="66F699CA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Cipex</w:t>
            </w:r>
            <w:proofErr w:type="spellEnd"/>
          </w:p>
          <w:p w14:paraId="1D76C7EE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E0BE5D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30ml</w:t>
            </w:r>
          </w:p>
        </w:tc>
        <w:tc>
          <w:tcPr>
            <w:tcW w:w="1305" w:type="dxa"/>
            <w:shd w:val="clear" w:color="auto" w:fill="auto"/>
          </w:tcPr>
          <w:p w14:paraId="40ACAE0B" w14:textId="2964E9C6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AC402D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B9DA25B" w14:textId="62BAFE8B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21D055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B18C4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8540544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855B8C9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55B1F32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598D828F" w14:textId="43C8C171" w:rsidTr="00BE04CB">
        <w:tc>
          <w:tcPr>
            <w:tcW w:w="2943" w:type="dxa"/>
            <w:shd w:val="clear" w:color="auto" w:fill="00B0F0"/>
          </w:tcPr>
          <w:p w14:paraId="6D0DC45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Multivitamin syrup 100ml</w:t>
            </w:r>
          </w:p>
          <w:p w14:paraId="44318410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AA42078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Gulf Multivitamin</w:t>
            </w:r>
          </w:p>
        </w:tc>
        <w:tc>
          <w:tcPr>
            <w:tcW w:w="1134" w:type="dxa"/>
            <w:shd w:val="clear" w:color="auto" w:fill="auto"/>
          </w:tcPr>
          <w:p w14:paraId="457E8072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5E1181F4" w14:textId="1F69223B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0992130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0B34C93" w14:textId="0CAEFFD4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E36B6A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1865598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70C976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7FC56B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B1E4B2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70049422" w14:textId="4E9F2F92" w:rsidTr="00BE04CB">
        <w:tc>
          <w:tcPr>
            <w:tcW w:w="2943" w:type="dxa"/>
            <w:shd w:val="clear" w:color="auto" w:fill="00B0F0"/>
          </w:tcPr>
          <w:p w14:paraId="24D69C04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Paracetamol 120mg/5ml Elixir</w:t>
            </w:r>
          </w:p>
          <w:p w14:paraId="582C06CA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C0D5C36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Napamol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Elixir</w:t>
            </w:r>
          </w:p>
        </w:tc>
        <w:tc>
          <w:tcPr>
            <w:tcW w:w="1134" w:type="dxa"/>
            <w:shd w:val="clear" w:color="auto" w:fill="auto"/>
          </w:tcPr>
          <w:p w14:paraId="17973B84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7C5DEE43" w14:textId="1F52E7FC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D40987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A8A8B08" w14:textId="7D9AF89D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35E40E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FE8D407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CB01DB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480F87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BF0C2A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546B1C1E" w14:textId="6E67D5CE" w:rsidTr="00BE04CB">
        <w:tc>
          <w:tcPr>
            <w:tcW w:w="2943" w:type="dxa"/>
            <w:shd w:val="clear" w:color="auto" w:fill="00B0F0"/>
          </w:tcPr>
          <w:p w14:paraId="7AB3E192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Paracetamol/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Codein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/Promethazine </w:t>
            </w:r>
          </w:p>
        </w:tc>
        <w:tc>
          <w:tcPr>
            <w:tcW w:w="1985" w:type="dxa"/>
            <w:shd w:val="clear" w:color="auto" w:fill="auto"/>
          </w:tcPr>
          <w:p w14:paraId="61E19CBE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Stilpane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syrup</w:t>
            </w:r>
          </w:p>
        </w:tc>
        <w:tc>
          <w:tcPr>
            <w:tcW w:w="1134" w:type="dxa"/>
            <w:shd w:val="clear" w:color="auto" w:fill="auto"/>
          </w:tcPr>
          <w:p w14:paraId="274704DC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05ACEE24" w14:textId="4A9A6B04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DE6427A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63899A4" w14:textId="7227048B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09C5868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EEBF458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7319F10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09DA629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8243F0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400C765F" w14:textId="40750AA8" w:rsidTr="00BE04CB">
        <w:tc>
          <w:tcPr>
            <w:tcW w:w="2943" w:type="dxa"/>
            <w:shd w:val="clear" w:color="auto" w:fill="00B0F0"/>
          </w:tcPr>
          <w:p w14:paraId="2C228830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Paracetamol/Pseudoephedrine/Triprolidine</w:t>
            </w:r>
          </w:p>
          <w:p w14:paraId="43CF5262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color w:val="FF0000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125/15/0.625mg/5ml solution</w:t>
            </w:r>
          </w:p>
        </w:tc>
        <w:tc>
          <w:tcPr>
            <w:tcW w:w="1985" w:type="dxa"/>
            <w:shd w:val="clear" w:color="auto" w:fill="auto"/>
          </w:tcPr>
          <w:p w14:paraId="0398553E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Acuflu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60AE49F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4AA1A9AC" w14:textId="21084256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F08737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6F715CF" w14:textId="6591376E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AFFC3B5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712114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5664E5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63EFD58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52698E9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01049DA9" w14:textId="14C5003C" w:rsidTr="00BE04CB">
        <w:tc>
          <w:tcPr>
            <w:tcW w:w="2943" w:type="dxa"/>
            <w:shd w:val="clear" w:color="auto" w:fill="00B0F0"/>
          </w:tcPr>
          <w:p w14:paraId="392601FD" w14:textId="597639E5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2271AD5" w14:textId="0D2C6ACF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3D21A4" w14:textId="7C0A46BC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6C3A3655" w14:textId="31489BB3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4FDA36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434D99" w14:textId="52437E44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9DCB7E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689C5E7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F897221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6A2DEA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4A6AC40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141625FC" w14:textId="692B04C4" w:rsidTr="00BE04CB">
        <w:tc>
          <w:tcPr>
            <w:tcW w:w="2943" w:type="dxa"/>
            <w:shd w:val="clear" w:color="auto" w:fill="00B0F0"/>
          </w:tcPr>
          <w:p w14:paraId="2920FCEA" w14:textId="1945DE9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04C0B21" w14:textId="18D75E35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5A128D" w14:textId="1317F324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17632931" w14:textId="572A76AF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A644E8" w14:textId="1C35CDF2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22FEFFA" w14:textId="7264B30C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F9B626" w14:textId="039E7E6C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636BF9E" w14:textId="5E01BC3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AFFE40B" w14:textId="4E2E3706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3D53DB6" w14:textId="0B2965AC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262B429" w14:textId="2797F1F1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0E0E9D72" w14:textId="0FA66463" w:rsidTr="00BE04CB">
        <w:tc>
          <w:tcPr>
            <w:tcW w:w="2943" w:type="dxa"/>
            <w:shd w:val="clear" w:color="auto" w:fill="00B0F0"/>
          </w:tcPr>
          <w:p w14:paraId="30BBF80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Oral rehydration solution</w:t>
            </w:r>
          </w:p>
        </w:tc>
        <w:tc>
          <w:tcPr>
            <w:tcW w:w="1985" w:type="dxa"/>
            <w:shd w:val="clear" w:color="auto" w:fill="auto"/>
          </w:tcPr>
          <w:p w14:paraId="3628242D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Rehidrat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sachets</w:t>
            </w:r>
          </w:p>
          <w:p w14:paraId="3D00AC30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DA7F1C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620</w:t>
            </w:r>
          </w:p>
        </w:tc>
        <w:tc>
          <w:tcPr>
            <w:tcW w:w="1305" w:type="dxa"/>
            <w:shd w:val="clear" w:color="auto" w:fill="auto"/>
          </w:tcPr>
          <w:p w14:paraId="3946188A" w14:textId="14F3B3E1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9C47C1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12831E2" w14:textId="4CAE6779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4AB18E9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4A846B1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5547358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F2863F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D65D51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6EAD5607" w14:textId="46ADF814" w:rsidTr="00BE04CB">
        <w:tc>
          <w:tcPr>
            <w:tcW w:w="2943" w:type="dxa"/>
            <w:shd w:val="clear" w:color="auto" w:fill="00B0F0"/>
          </w:tcPr>
          <w:p w14:paraId="61BAD8EE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Sodium alginate 500mg/Sodium Bicarbonate 267mg in calcium bicarbonate base/10ml</w:t>
            </w:r>
          </w:p>
        </w:tc>
        <w:tc>
          <w:tcPr>
            <w:tcW w:w="1985" w:type="dxa"/>
            <w:shd w:val="clear" w:color="auto" w:fill="auto"/>
          </w:tcPr>
          <w:p w14:paraId="58211D58" w14:textId="77777777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Gaviscon Aniseed</w:t>
            </w:r>
          </w:p>
        </w:tc>
        <w:tc>
          <w:tcPr>
            <w:tcW w:w="1134" w:type="dxa"/>
            <w:shd w:val="clear" w:color="auto" w:fill="auto"/>
          </w:tcPr>
          <w:p w14:paraId="096F8E9E" w14:textId="77777777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150ml</w:t>
            </w:r>
          </w:p>
        </w:tc>
        <w:tc>
          <w:tcPr>
            <w:tcW w:w="1305" w:type="dxa"/>
            <w:shd w:val="clear" w:color="auto" w:fill="auto"/>
          </w:tcPr>
          <w:p w14:paraId="11DB7A87" w14:textId="64487955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53F57FE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F8464A" w14:textId="61D8CD0D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016527B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9A483D7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335890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B13622C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12EDC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1519F" w:rsidRPr="002452C1" w14:paraId="3270AAD4" w14:textId="4039F02C" w:rsidTr="00BE04CB">
        <w:tc>
          <w:tcPr>
            <w:tcW w:w="2943" w:type="dxa"/>
            <w:shd w:val="clear" w:color="auto" w:fill="00B0F0"/>
          </w:tcPr>
          <w:p w14:paraId="4A59A4CA" w14:textId="623B8F51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lastRenderedPageBreak/>
              <w:t>Dextrose/Levulose/phosphoric acid</w:t>
            </w:r>
          </w:p>
        </w:tc>
        <w:tc>
          <w:tcPr>
            <w:tcW w:w="1985" w:type="dxa"/>
            <w:shd w:val="clear" w:color="auto" w:fill="auto"/>
          </w:tcPr>
          <w:p w14:paraId="6C13C341" w14:textId="1CB08E86" w:rsidR="0081519F" w:rsidRPr="002452C1" w:rsidRDefault="0081519F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Emetrol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syrup</w:t>
            </w:r>
          </w:p>
        </w:tc>
        <w:tc>
          <w:tcPr>
            <w:tcW w:w="1134" w:type="dxa"/>
            <w:shd w:val="clear" w:color="auto" w:fill="auto"/>
          </w:tcPr>
          <w:p w14:paraId="4D3687B4" w14:textId="4587941B" w:rsidR="0081519F" w:rsidRPr="002452C1" w:rsidRDefault="0081519F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100ml</w:t>
            </w:r>
          </w:p>
        </w:tc>
        <w:tc>
          <w:tcPr>
            <w:tcW w:w="1305" w:type="dxa"/>
            <w:shd w:val="clear" w:color="auto" w:fill="auto"/>
          </w:tcPr>
          <w:p w14:paraId="4000DE3B" w14:textId="4B638D5E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C5A4F1A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F99983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31160F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347EBED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C7A521C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55D7AC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9BF96E3" w14:textId="77777777" w:rsidR="0081519F" w:rsidRPr="002452C1" w:rsidRDefault="0081519F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532C7D12" w14:textId="77777777" w:rsidR="00076EFA" w:rsidRPr="002452C1" w:rsidRDefault="00076EFA" w:rsidP="002452C1">
      <w:pPr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page"/>
      </w:r>
    </w:p>
    <w:tbl>
      <w:tblPr>
        <w:tblpPr w:leftFromText="180" w:rightFromText="180" w:vertAnchor="text" w:tblpX="-455" w:tblpY="1"/>
        <w:tblOverlap w:val="never"/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134"/>
        <w:gridCol w:w="1305"/>
        <w:gridCol w:w="1126"/>
        <w:gridCol w:w="1126"/>
        <w:gridCol w:w="1126"/>
        <w:gridCol w:w="1126"/>
        <w:gridCol w:w="1126"/>
        <w:gridCol w:w="1126"/>
        <w:gridCol w:w="1126"/>
      </w:tblGrid>
      <w:tr w:rsidR="00580A88" w:rsidRPr="002452C1" w14:paraId="5EE06EFA" w14:textId="64B950BE" w:rsidTr="00BE04CB">
        <w:tc>
          <w:tcPr>
            <w:tcW w:w="2943" w:type="dxa"/>
            <w:shd w:val="clear" w:color="auto" w:fill="00B050"/>
          </w:tcPr>
          <w:p w14:paraId="7745E9FD" w14:textId="37159CC8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lastRenderedPageBreak/>
              <w:t>Phelophepa Drug Formulary /Medication List</w:t>
            </w:r>
          </w:p>
          <w:p w14:paraId="07B31CAC" w14:textId="502E776F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color w:val="000000"/>
                <w:sz w:val="16"/>
                <w:szCs w:val="16"/>
              </w:rPr>
              <w:t>Name, Dosage Form and Classification</w:t>
            </w:r>
          </w:p>
        </w:tc>
        <w:tc>
          <w:tcPr>
            <w:tcW w:w="1985" w:type="dxa"/>
            <w:shd w:val="clear" w:color="auto" w:fill="auto"/>
          </w:tcPr>
          <w:p w14:paraId="58382E01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49CCFA" w14:textId="21A8C62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51A2BE9D" w14:textId="62C67E10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492C983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B776812" w14:textId="186FD032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1AF6D8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F7637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A8F2B9D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9C5A97E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45B8315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53FCB181" w14:textId="35C09259" w:rsidTr="00BE04CB">
        <w:tc>
          <w:tcPr>
            <w:tcW w:w="2943" w:type="dxa"/>
            <w:shd w:val="clear" w:color="auto" w:fill="00B050"/>
          </w:tcPr>
          <w:p w14:paraId="630E5126" w14:textId="73DF18FB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Proprietary name</w:t>
            </w:r>
            <w:r w:rsidRPr="002452C1">
              <w:rPr>
                <w:rStyle w:val="BookTitle"/>
                <w:rFonts w:cs="Tahoma"/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79CDB541" w14:textId="50CE47F9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sz w:val="16"/>
                <w:szCs w:val="16"/>
              </w:rPr>
              <w:t>Trade name (or acceptable approved substitute)</w:t>
            </w:r>
          </w:p>
        </w:tc>
        <w:tc>
          <w:tcPr>
            <w:tcW w:w="1134" w:type="dxa"/>
            <w:shd w:val="clear" w:color="auto" w:fill="auto"/>
          </w:tcPr>
          <w:p w14:paraId="63AF8149" w14:textId="14ABFFCA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Style w:val="BookTitle"/>
                <w:rFonts w:cs="Tahoma"/>
                <w:color w:val="FF0000"/>
                <w:sz w:val="16"/>
                <w:szCs w:val="16"/>
              </w:rPr>
              <w:t>Pack size / Specifications</w:t>
            </w:r>
          </w:p>
        </w:tc>
        <w:tc>
          <w:tcPr>
            <w:tcW w:w="1305" w:type="dxa"/>
            <w:shd w:val="clear" w:color="auto" w:fill="auto"/>
          </w:tcPr>
          <w:p w14:paraId="1542125E" w14:textId="2580A42D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Qty</w:t>
            </w:r>
          </w:p>
        </w:tc>
        <w:tc>
          <w:tcPr>
            <w:tcW w:w="1126" w:type="dxa"/>
          </w:tcPr>
          <w:p w14:paraId="3E421929" w14:textId="53272A3D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Unit Price</w:t>
            </w:r>
          </w:p>
        </w:tc>
        <w:tc>
          <w:tcPr>
            <w:tcW w:w="1126" w:type="dxa"/>
          </w:tcPr>
          <w:p w14:paraId="208C4279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3FDEED68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22C75460" w14:textId="66467344" w:rsidR="00580A88" w:rsidRPr="002452C1" w:rsidRDefault="00580A88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37C0D24B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B5051DF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1</w:t>
            </w:r>
          </w:p>
          <w:p w14:paraId="50EC6BDC" w14:textId="5361D4EB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6B320D6A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A3997BC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6B2060F8" w14:textId="0E7F0DCC" w:rsidR="00580A88" w:rsidRPr="002452C1" w:rsidRDefault="00580A88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3B410062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47B88F0F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2</w:t>
            </w:r>
          </w:p>
          <w:p w14:paraId="6BED52A9" w14:textId="0E551C0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7220E965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73A6B203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6600624B" w14:textId="5D0813B3" w:rsidR="00580A88" w:rsidRPr="002452C1" w:rsidRDefault="00580A88" w:rsidP="002452C1">
            <w:pPr>
              <w:spacing w:line="240" w:lineRule="auto"/>
              <w:ind w:left="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Excl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  <w:tc>
          <w:tcPr>
            <w:tcW w:w="1126" w:type="dxa"/>
          </w:tcPr>
          <w:p w14:paraId="19E8A88D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Total Price</w:t>
            </w:r>
          </w:p>
          <w:p w14:paraId="0D96D9A1" w14:textId="77777777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b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Year 3</w:t>
            </w:r>
          </w:p>
          <w:p w14:paraId="37BB3261" w14:textId="6F27B600" w:rsidR="00580A88" w:rsidRPr="002452C1" w:rsidRDefault="00580A88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b/>
                <w:sz w:val="16"/>
                <w:szCs w:val="16"/>
              </w:rPr>
              <w:t>(</w:t>
            </w:r>
            <w:proofErr w:type="spellStart"/>
            <w:r w:rsidRPr="002452C1">
              <w:rPr>
                <w:rFonts w:cs="Tahoma"/>
                <w:b/>
                <w:sz w:val="16"/>
                <w:szCs w:val="16"/>
              </w:rPr>
              <w:t>Incl</w:t>
            </w:r>
            <w:proofErr w:type="spellEnd"/>
            <w:r w:rsidRPr="002452C1">
              <w:rPr>
                <w:rFonts w:cs="Tahoma"/>
                <w:b/>
                <w:sz w:val="16"/>
                <w:szCs w:val="16"/>
              </w:rPr>
              <w:t xml:space="preserve"> VAT)</w:t>
            </w:r>
          </w:p>
        </w:tc>
      </w:tr>
      <w:tr w:rsidR="00580A88" w:rsidRPr="002452C1" w14:paraId="28A0FA4D" w14:textId="5D8B295F" w:rsidTr="00BE04CB">
        <w:tc>
          <w:tcPr>
            <w:tcW w:w="2943" w:type="dxa"/>
            <w:shd w:val="clear" w:color="auto" w:fill="00B050"/>
          </w:tcPr>
          <w:p w14:paraId="598F268E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Cyclopentolate eye drops</w:t>
            </w:r>
          </w:p>
        </w:tc>
        <w:tc>
          <w:tcPr>
            <w:tcW w:w="1985" w:type="dxa"/>
            <w:shd w:val="clear" w:color="auto" w:fill="auto"/>
          </w:tcPr>
          <w:p w14:paraId="63C6F185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Cyclopentolate drops</w:t>
            </w:r>
          </w:p>
        </w:tc>
        <w:tc>
          <w:tcPr>
            <w:tcW w:w="1134" w:type="dxa"/>
            <w:shd w:val="clear" w:color="auto" w:fill="auto"/>
          </w:tcPr>
          <w:p w14:paraId="622C76A6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10ml</w:t>
            </w:r>
          </w:p>
        </w:tc>
        <w:tc>
          <w:tcPr>
            <w:tcW w:w="1305" w:type="dxa"/>
            <w:shd w:val="clear" w:color="auto" w:fill="auto"/>
          </w:tcPr>
          <w:p w14:paraId="034CD669" w14:textId="3471B09D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134017B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5CA3005" w14:textId="22D71B03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9AAB3F7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09FDE23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D892CA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8CBC97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EBF023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1B75C672" w14:textId="40C5F178" w:rsidTr="00BE04CB">
        <w:tc>
          <w:tcPr>
            <w:tcW w:w="2943" w:type="dxa"/>
            <w:shd w:val="clear" w:color="auto" w:fill="00B050"/>
          </w:tcPr>
          <w:p w14:paraId="42AF1538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Fluorecin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eye drops</w:t>
            </w:r>
          </w:p>
        </w:tc>
        <w:tc>
          <w:tcPr>
            <w:tcW w:w="1985" w:type="dxa"/>
            <w:shd w:val="clear" w:color="auto" w:fill="auto"/>
          </w:tcPr>
          <w:p w14:paraId="51CDD67E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Fluorecin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eye drops</w:t>
            </w:r>
          </w:p>
        </w:tc>
        <w:tc>
          <w:tcPr>
            <w:tcW w:w="1134" w:type="dxa"/>
            <w:shd w:val="clear" w:color="auto" w:fill="auto"/>
          </w:tcPr>
          <w:p w14:paraId="60AA6EBF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10ml</w:t>
            </w:r>
          </w:p>
        </w:tc>
        <w:tc>
          <w:tcPr>
            <w:tcW w:w="1305" w:type="dxa"/>
            <w:shd w:val="clear" w:color="auto" w:fill="auto"/>
          </w:tcPr>
          <w:p w14:paraId="6EB7F7FF" w14:textId="089147D0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5DD72D56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2B1D644" w14:textId="332998C9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89B3BF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55A0EA5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903404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FFF40A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4CD667C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777FE95F" w14:textId="56E14703" w:rsidTr="00BE04CB">
        <w:tc>
          <w:tcPr>
            <w:tcW w:w="2943" w:type="dxa"/>
            <w:shd w:val="clear" w:color="auto" w:fill="00B050"/>
          </w:tcPr>
          <w:p w14:paraId="104AD1CB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Dextran 70 1mg/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Hydroxypropylmethylcellulose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3mg /ml</w:t>
            </w:r>
          </w:p>
        </w:tc>
        <w:tc>
          <w:tcPr>
            <w:tcW w:w="1985" w:type="dxa"/>
            <w:shd w:val="clear" w:color="auto" w:fill="auto"/>
          </w:tcPr>
          <w:p w14:paraId="215F0C13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Tears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Naturalle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II</w:t>
            </w:r>
          </w:p>
          <w:p w14:paraId="565EF8A3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Spersatear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47566D9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10ml</w:t>
            </w:r>
          </w:p>
        </w:tc>
        <w:tc>
          <w:tcPr>
            <w:tcW w:w="1305" w:type="dxa"/>
            <w:shd w:val="clear" w:color="auto" w:fill="auto"/>
          </w:tcPr>
          <w:p w14:paraId="0B368980" w14:textId="487CA2B2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412E4B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459C09" w14:textId="22F31FAD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6E2C6EA7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21D9C3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959B50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74FED4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B6E1F20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6CB2E283" w14:textId="6AACCAB7" w:rsidTr="00BE04CB">
        <w:tc>
          <w:tcPr>
            <w:tcW w:w="2943" w:type="dxa"/>
            <w:shd w:val="clear" w:color="auto" w:fill="00B050"/>
          </w:tcPr>
          <w:p w14:paraId="0128D521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Novesin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eye drops</w:t>
            </w:r>
          </w:p>
        </w:tc>
        <w:tc>
          <w:tcPr>
            <w:tcW w:w="1985" w:type="dxa"/>
            <w:shd w:val="clear" w:color="auto" w:fill="auto"/>
          </w:tcPr>
          <w:p w14:paraId="168510F5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Novesin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eye drops</w:t>
            </w:r>
          </w:p>
        </w:tc>
        <w:tc>
          <w:tcPr>
            <w:tcW w:w="1134" w:type="dxa"/>
            <w:shd w:val="clear" w:color="auto" w:fill="auto"/>
          </w:tcPr>
          <w:p w14:paraId="09E842CD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10ml</w:t>
            </w:r>
          </w:p>
        </w:tc>
        <w:tc>
          <w:tcPr>
            <w:tcW w:w="1305" w:type="dxa"/>
            <w:shd w:val="clear" w:color="auto" w:fill="auto"/>
          </w:tcPr>
          <w:p w14:paraId="7A16BCB9" w14:textId="707A5FFA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3A42BF7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553034F" w14:textId="43DE565E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99BB31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81C8C9A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6717824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A276384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E9C240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6E05D3DB" w14:textId="7FCDB6B6" w:rsidTr="00BE04CB">
        <w:tc>
          <w:tcPr>
            <w:tcW w:w="2943" w:type="dxa"/>
            <w:shd w:val="clear" w:color="auto" w:fill="00B050"/>
          </w:tcPr>
          <w:p w14:paraId="25A89C40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Phenazone/Procaine HCL/ Potassium hydroxyquinoline sulphate 50/10/1mg/1g ear drops</w:t>
            </w:r>
          </w:p>
        </w:tc>
        <w:tc>
          <w:tcPr>
            <w:tcW w:w="1985" w:type="dxa"/>
            <w:shd w:val="clear" w:color="auto" w:fill="auto"/>
          </w:tcPr>
          <w:p w14:paraId="507F0303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Universal earache drops</w:t>
            </w:r>
          </w:p>
        </w:tc>
        <w:tc>
          <w:tcPr>
            <w:tcW w:w="1134" w:type="dxa"/>
            <w:shd w:val="clear" w:color="auto" w:fill="auto"/>
          </w:tcPr>
          <w:p w14:paraId="33A37A09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15ml</w:t>
            </w:r>
          </w:p>
        </w:tc>
        <w:tc>
          <w:tcPr>
            <w:tcW w:w="1305" w:type="dxa"/>
            <w:shd w:val="clear" w:color="auto" w:fill="auto"/>
          </w:tcPr>
          <w:p w14:paraId="499ABE7D" w14:textId="21C0E771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47064678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08A8B10" w14:textId="0C377814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A29EC5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913F34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FF6669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90C089D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1E75D6E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2BC09F4D" w14:textId="73F8125C" w:rsidTr="00BE04CB">
        <w:tc>
          <w:tcPr>
            <w:tcW w:w="2943" w:type="dxa"/>
            <w:shd w:val="clear" w:color="auto" w:fill="00B050"/>
          </w:tcPr>
          <w:p w14:paraId="709D59BD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Propamidine isethionate 1mg eye drops</w:t>
            </w:r>
          </w:p>
        </w:tc>
        <w:tc>
          <w:tcPr>
            <w:tcW w:w="1985" w:type="dxa"/>
            <w:shd w:val="clear" w:color="auto" w:fill="auto"/>
          </w:tcPr>
          <w:p w14:paraId="5F889820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Brolene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40F631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10ml</w:t>
            </w:r>
          </w:p>
          <w:p w14:paraId="55318539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305" w:type="dxa"/>
            <w:shd w:val="clear" w:color="auto" w:fill="auto"/>
          </w:tcPr>
          <w:p w14:paraId="4FEAE9D6" w14:textId="007BAA01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2B07EE4A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2199D9F" w14:textId="56CA5411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3BBBD4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142A371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38F94B8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407D3A4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EE5459E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322D1FC6" w14:textId="0CAC6AFC" w:rsidTr="00D90BF9">
        <w:trPr>
          <w:trHeight w:val="602"/>
        </w:trPr>
        <w:tc>
          <w:tcPr>
            <w:tcW w:w="2943" w:type="dxa"/>
            <w:shd w:val="clear" w:color="auto" w:fill="00B050"/>
          </w:tcPr>
          <w:p w14:paraId="17AC0BD8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Saline solution 0.72% nasal spray</w:t>
            </w:r>
          </w:p>
        </w:tc>
        <w:tc>
          <w:tcPr>
            <w:tcW w:w="1985" w:type="dxa"/>
            <w:shd w:val="clear" w:color="auto" w:fill="auto"/>
          </w:tcPr>
          <w:p w14:paraId="7A4425D7" w14:textId="4A9A90BE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Salex saline drop Spray</w:t>
            </w:r>
          </w:p>
        </w:tc>
        <w:tc>
          <w:tcPr>
            <w:tcW w:w="1134" w:type="dxa"/>
            <w:shd w:val="clear" w:color="auto" w:fill="auto"/>
          </w:tcPr>
          <w:p w14:paraId="236CB11A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30ml</w:t>
            </w:r>
          </w:p>
        </w:tc>
        <w:tc>
          <w:tcPr>
            <w:tcW w:w="1305" w:type="dxa"/>
            <w:shd w:val="clear" w:color="auto" w:fill="auto"/>
          </w:tcPr>
          <w:p w14:paraId="08B3B368" w14:textId="23359493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3179D1C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0F6411E" w14:textId="6A4D45C0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CA20CD8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82C7B1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B4BBB65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1315CAE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D90FBF2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24639BAE" w14:textId="4E1E47CF" w:rsidTr="00BE04CB">
        <w:tc>
          <w:tcPr>
            <w:tcW w:w="2943" w:type="dxa"/>
            <w:shd w:val="clear" w:color="auto" w:fill="00B050"/>
          </w:tcPr>
          <w:p w14:paraId="0828BCC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Sodium cromoglycate 20mg/ml eye drops</w:t>
            </w:r>
          </w:p>
        </w:tc>
        <w:tc>
          <w:tcPr>
            <w:tcW w:w="1985" w:type="dxa"/>
            <w:shd w:val="clear" w:color="auto" w:fill="auto"/>
          </w:tcPr>
          <w:p w14:paraId="1DDF13EF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Stop-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Allerg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20C720C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13.5ml</w:t>
            </w:r>
          </w:p>
        </w:tc>
        <w:tc>
          <w:tcPr>
            <w:tcW w:w="1305" w:type="dxa"/>
            <w:shd w:val="clear" w:color="auto" w:fill="auto"/>
          </w:tcPr>
          <w:p w14:paraId="198AAE5C" w14:textId="59918552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0D41EC00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84FB1C4" w14:textId="2971C93D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1BF99F3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ED798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4058273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E6B1A51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B5A251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3B174B31" w14:textId="252100A1" w:rsidTr="00BE04CB">
        <w:tc>
          <w:tcPr>
            <w:tcW w:w="2943" w:type="dxa"/>
            <w:shd w:val="clear" w:color="auto" w:fill="00B050"/>
          </w:tcPr>
          <w:p w14:paraId="1C58286C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Sodium </w:t>
            </w:r>
            <w:proofErr w:type="spellStart"/>
            <w:r w:rsidRPr="002452C1">
              <w:rPr>
                <w:rFonts w:cs="Tahoma"/>
                <w:sz w:val="16"/>
                <w:szCs w:val="16"/>
              </w:rPr>
              <w:t>Sulphacetamide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>/Phenazone/Benzocaine/Urea</w:t>
            </w:r>
          </w:p>
          <w:p w14:paraId="7D137246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100mg/50mg/10mg/120mg/ml ear drops</w:t>
            </w:r>
          </w:p>
        </w:tc>
        <w:tc>
          <w:tcPr>
            <w:tcW w:w="1985" w:type="dxa"/>
            <w:shd w:val="clear" w:color="auto" w:fill="auto"/>
          </w:tcPr>
          <w:p w14:paraId="6E13ECBA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Covancaine</w:t>
            </w:r>
            <w:proofErr w:type="spellEnd"/>
            <w:r w:rsidRPr="002452C1">
              <w:rPr>
                <w:rFonts w:cs="Tahoma"/>
                <w:sz w:val="16"/>
                <w:szCs w:val="16"/>
              </w:rPr>
              <w:t xml:space="preserve"> ear drops</w:t>
            </w:r>
          </w:p>
        </w:tc>
        <w:tc>
          <w:tcPr>
            <w:tcW w:w="1134" w:type="dxa"/>
            <w:shd w:val="clear" w:color="auto" w:fill="auto"/>
          </w:tcPr>
          <w:p w14:paraId="0D6D7ACF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20ml</w:t>
            </w:r>
          </w:p>
        </w:tc>
        <w:tc>
          <w:tcPr>
            <w:tcW w:w="1305" w:type="dxa"/>
            <w:shd w:val="clear" w:color="auto" w:fill="auto"/>
          </w:tcPr>
          <w:p w14:paraId="5A9BE950" w14:textId="3EB48FCA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796EEB70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A528724" w14:textId="35077060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7FCF3DB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86E5EA4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EAEE96D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4283DB11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E21D60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580A88" w:rsidRPr="002452C1" w14:paraId="0A8DA327" w14:textId="731DF8C7" w:rsidTr="00BE04CB">
        <w:tc>
          <w:tcPr>
            <w:tcW w:w="2943" w:type="dxa"/>
            <w:shd w:val="clear" w:color="auto" w:fill="00B050"/>
          </w:tcPr>
          <w:p w14:paraId="07AC6BD9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Xylometazoline HCL 1mg/ml (0.1%w/v)</w:t>
            </w:r>
          </w:p>
        </w:tc>
        <w:tc>
          <w:tcPr>
            <w:tcW w:w="1985" w:type="dxa"/>
            <w:shd w:val="clear" w:color="auto" w:fill="auto"/>
          </w:tcPr>
          <w:p w14:paraId="7CB21D86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Sinutab Nasal spray</w:t>
            </w:r>
          </w:p>
          <w:p w14:paraId="582398A3" w14:textId="77777777" w:rsidR="00580A88" w:rsidRPr="002452C1" w:rsidRDefault="00580A88" w:rsidP="002452C1">
            <w:pPr>
              <w:spacing w:line="240" w:lineRule="auto"/>
              <w:ind w:left="147"/>
              <w:jc w:val="left"/>
              <w:rPr>
                <w:rFonts w:cs="Tahoma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sz w:val="16"/>
                <w:szCs w:val="16"/>
              </w:rPr>
              <w:t>Iliadin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A381E6" w14:textId="77777777" w:rsidR="00580A88" w:rsidRPr="002452C1" w:rsidRDefault="00580A88" w:rsidP="002452C1">
            <w:pPr>
              <w:spacing w:line="240" w:lineRule="auto"/>
              <w:ind w:left="5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10ml</w:t>
            </w:r>
          </w:p>
        </w:tc>
        <w:tc>
          <w:tcPr>
            <w:tcW w:w="1305" w:type="dxa"/>
            <w:shd w:val="clear" w:color="auto" w:fill="auto"/>
          </w:tcPr>
          <w:p w14:paraId="22E65CB7" w14:textId="2FFD173E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6" w:type="dxa"/>
          </w:tcPr>
          <w:p w14:paraId="6F8B7B7D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7A7F8E93" w14:textId="2F4B1C5A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0FE9B4D7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1480A40F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41822E7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E5BBF02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FDDE9E5" w14:textId="77777777" w:rsidR="00580A88" w:rsidRPr="002452C1" w:rsidRDefault="00580A88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5921DB58" w14:textId="34D75F62" w:rsidR="005808FD" w:rsidRPr="002452C1" w:rsidRDefault="009C20B6" w:rsidP="002452C1">
      <w:pPr>
        <w:spacing w:line="240" w:lineRule="auto"/>
        <w:jc w:val="left"/>
        <w:rPr>
          <w:rFonts w:cs="Tahoma"/>
          <w:sz w:val="16"/>
          <w:szCs w:val="16"/>
        </w:rPr>
      </w:pPr>
      <w:r w:rsidRPr="002452C1">
        <w:rPr>
          <w:rFonts w:cs="Tahoma"/>
          <w:sz w:val="16"/>
          <w:szCs w:val="16"/>
        </w:rPr>
        <w:br w:type="textWrapping" w:clear="all"/>
      </w:r>
    </w:p>
    <w:p w14:paraId="32BC1208" w14:textId="740C9805" w:rsidR="005808FD" w:rsidRPr="002452C1" w:rsidRDefault="005808FD" w:rsidP="002452C1">
      <w:pPr>
        <w:spacing w:line="240" w:lineRule="auto"/>
        <w:jc w:val="left"/>
        <w:rPr>
          <w:rFonts w:cs="Tahoma"/>
          <w:sz w:val="16"/>
          <w:szCs w:val="16"/>
        </w:rPr>
      </w:pPr>
    </w:p>
    <w:p w14:paraId="2230E3DD" w14:textId="48A26C6D" w:rsidR="005808FD" w:rsidRPr="002452C1" w:rsidRDefault="005808FD" w:rsidP="002452C1">
      <w:pPr>
        <w:spacing w:line="240" w:lineRule="auto"/>
        <w:jc w:val="left"/>
        <w:rPr>
          <w:rFonts w:cs="Tahoma"/>
          <w:sz w:val="16"/>
          <w:szCs w:val="16"/>
        </w:rPr>
      </w:pPr>
    </w:p>
    <w:p w14:paraId="1A2674F5" w14:textId="506188EF" w:rsidR="005808FD" w:rsidRPr="002452C1" w:rsidRDefault="005808FD" w:rsidP="002452C1">
      <w:pPr>
        <w:spacing w:line="240" w:lineRule="auto"/>
        <w:jc w:val="left"/>
        <w:rPr>
          <w:rFonts w:cs="Tahoma"/>
          <w:sz w:val="16"/>
          <w:szCs w:val="16"/>
        </w:rPr>
      </w:pPr>
    </w:p>
    <w:p w14:paraId="4E7B323B" w14:textId="6742EB28" w:rsidR="005808FD" w:rsidRPr="002452C1" w:rsidRDefault="005808FD" w:rsidP="002452C1">
      <w:pPr>
        <w:spacing w:line="240" w:lineRule="auto"/>
        <w:jc w:val="left"/>
        <w:rPr>
          <w:rFonts w:cs="Tahoma"/>
          <w:sz w:val="16"/>
          <w:szCs w:val="16"/>
        </w:rPr>
      </w:pPr>
    </w:p>
    <w:p w14:paraId="0D4442B0" w14:textId="0EBF15A9" w:rsidR="005808FD" w:rsidRPr="002452C1" w:rsidRDefault="005808FD" w:rsidP="002452C1">
      <w:pPr>
        <w:spacing w:line="240" w:lineRule="auto"/>
        <w:jc w:val="left"/>
        <w:rPr>
          <w:rFonts w:cs="Tahoma"/>
          <w:sz w:val="16"/>
          <w:szCs w:val="16"/>
        </w:rPr>
      </w:pPr>
    </w:p>
    <w:p w14:paraId="53AE9EF4" w14:textId="77777777" w:rsidR="005808FD" w:rsidRPr="002452C1" w:rsidRDefault="005808FD" w:rsidP="002452C1">
      <w:pPr>
        <w:spacing w:line="240" w:lineRule="auto"/>
        <w:jc w:val="left"/>
        <w:rPr>
          <w:rFonts w:cs="Tahoma"/>
          <w:sz w:val="16"/>
          <w:szCs w:val="16"/>
        </w:rPr>
      </w:pPr>
    </w:p>
    <w:tbl>
      <w:tblPr>
        <w:tblW w:w="545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313"/>
        <w:gridCol w:w="1492"/>
        <w:gridCol w:w="1128"/>
        <w:gridCol w:w="890"/>
        <w:gridCol w:w="1128"/>
        <w:gridCol w:w="1128"/>
        <w:gridCol w:w="1128"/>
        <w:gridCol w:w="1128"/>
        <w:gridCol w:w="2418"/>
      </w:tblGrid>
      <w:tr w:rsidR="008B5A22" w:rsidRPr="002452C1" w14:paraId="0EEA6036" w14:textId="4E41F1F5" w:rsidTr="00A942AF">
        <w:trPr>
          <w:trHeight w:val="287"/>
        </w:trPr>
        <w:tc>
          <w:tcPr>
            <w:tcW w:w="2456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DDB9" w14:textId="54A719DD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CONSUMABLES</w:t>
            </w:r>
          </w:p>
        </w:tc>
        <w:tc>
          <w:tcPr>
            <w:tcW w:w="2313" w:type="dxa"/>
            <w:shd w:val="clear" w:color="auto" w:fill="92D050"/>
          </w:tcPr>
          <w:p w14:paraId="1DB7027D" w14:textId="03D37381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DESCRIPTION</w:t>
            </w:r>
          </w:p>
        </w:tc>
        <w:tc>
          <w:tcPr>
            <w:tcW w:w="1492" w:type="dxa"/>
            <w:shd w:val="clear" w:color="auto" w:fill="92D050"/>
          </w:tcPr>
          <w:p w14:paraId="10E727B1" w14:textId="62AB5A2D" w:rsidR="008B5A22" w:rsidRPr="002452C1" w:rsidRDefault="005E0CF7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  </w:t>
            </w:r>
            <w:r w:rsidR="008B5A22" w:rsidRPr="002452C1">
              <w:rPr>
                <w:rFonts w:cs="Tahoma"/>
                <w:sz w:val="16"/>
                <w:szCs w:val="16"/>
              </w:rPr>
              <w:t>QUANTITY</w:t>
            </w:r>
          </w:p>
        </w:tc>
        <w:tc>
          <w:tcPr>
            <w:tcW w:w="1128" w:type="dxa"/>
            <w:shd w:val="clear" w:color="auto" w:fill="92D050"/>
          </w:tcPr>
          <w:p w14:paraId="3B8F787D" w14:textId="62950DB8" w:rsidR="008B5A22" w:rsidRPr="002452C1" w:rsidRDefault="008B5A22" w:rsidP="002452C1">
            <w:pPr>
              <w:spacing w:line="240" w:lineRule="auto"/>
              <w:ind w:left="17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UNIT PRICE</w:t>
            </w:r>
          </w:p>
        </w:tc>
        <w:tc>
          <w:tcPr>
            <w:tcW w:w="890" w:type="dxa"/>
            <w:shd w:val="clear" w:color="auto" w:fill="92D050"/>
          </w:tcPr>
          <w:p w14:paraId="36474FBB" w14:textId="77777777" w:rsidR="008B5A22" w:rsidRPr="002452C1" w:rsidRDefault="008B5A22" w:rsidP="002452C1">
            <w:pPr>
              <w:spacing w:line="240" w:lineRule="auto"/>
              <w:ind w:left="5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1</w:t>
            </w:r>
          </w:p>
          <w:p w14:paraId="19C0D537" w14:textId="2CAE3A29" w:rsidR="008B5A22" w:rsidRPr="002452C1" w:rsidRDefault="008B5A22" w:rsidP="002452C1">
            <w:pPr>
              <w:spacing w:line="240" w:lineRule="auto"/>
              <w:ind w:left="1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(EXCL VAT)</w:t>
            </w:r>
          </w:p>
        </w:tc>
        <w:tc>
          <w:tcPr>
            <w:tcW w:w="1128" w:type="dxa"/>
            <w:shd w:val="clear" w:color="auto" w:fill="92D050"/>
          </w:tcPr>
          <w:p w14:paraId="155B22EF" w14:textId="77777777" w:rsidR="008B5A22" w:rsidRPr="002452C1" w:rsidRDefault="008B5A22" w:rsidP="002452C1">
            <w:pPr>
              <w:spacing w:line="240" w:lineRule="auto"/>
              <w:ind w:left="9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1</w:t>
            </w:r>
          </w:p>
          <w:p w14:paraId="70599393" w14:textId="113E4B23" w:rsidR="008B5A22" w:rsidRPr="002452C1" w:rsidRDefault="008B5A22" w:rsidP="002452C1">
            <w:pPr>
              <w:spacing w:line="240" w:lineRule="auto"/>
              <w:ind w:left="9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(INCL VAT)</w:t>
            </w:r>
          </w:p>
        </w:tc>
        <w:tc>
          <w:tcPr>
            <w:tcW w:w="1128" w:type="dxa"/>
            <w:shd w:val="clear" w:color="auto" w:fill="92D050"/>
          </w:tcPr>
          <w:p w14:paraId="5C176EC3" w14:textId="34CEABF2" w:rsidR="008B5A22" w:rsidRPr="002452C1" w:rsidRDefault="008B5A22" w:rsidP="002452C1">
            <w:pPr>
              <w:spacing w:line="240" w:lineRule="auto"/>
              <w:ind w:left="1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2</w:t>
            </w:r>
          </w:p>
          <w:p w14:paraId="0EE01997" w14:textId="0A01211C" w:rsidR="008B5A22" w:rsidRPr="002452C1" w:rsidRDefault="008B5A22" w:rsidP="002452C1">
            <w:pPr>
              <w:spacing w:line="240" w:lineRule="auto"/>
              <w:ind w:left="1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(EXCL VAT)</w:t>
            </w:r>
          </w:p>
        </w:tc>
        <w:tc>
          <w:tcPr>
            <w:tcW w:w="1128" w:type="dxa"/>
            <w:shd w:val="clear" w:color="auto" w:fill="92D050"/>
          </w:tcPr>
          <w:p w14:paraId="685FE2B8" w14:textId="67005C34" w:rsidR="008B5A22" w:rsidRPr="002452C1" w:rsidRDefault="008B5A22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2</w:t>
            </w:r>
          </w:p>
          <w:p w14:paraId="548FD439" w14:textId="4189ABD9" w:rsidR="008B5A22" w:rsidRPr="002452C1" w:rsidRDefault="008B5A22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(INCL VAT)</w:t>
            </w:r>
          </w:p>
        </w:tc>
        <w:tc>
          <w:tcPr>
            <w:tcW w:w="1128" w:type="dxa"/>
            <w:shd w:val="clear" w:color="auto" w:fill="92D050"/>
          </w:tcPr>
          <w:p w14:paraId="59927919" w14:textId="4D4AF888" w:rsidR="008B5A22" w:rsidRPr="002452C1" w:rsidRDefault="008B5A22" w:rsidP="002452C1">
            <w:pPr>
              <w:spacing w:line="240" w:lineRule="auto"/>
              <w:ind w:left="4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3</w:t>
            </w:r>
          </w:p>
          <w:p w14:paraId="2ED4A738" w14:textId="633CA90B" w:rsidR="008B5A22" w:rsidRPr="002452C1" w:rsidRDefault="008B5A22" w:rsidP="002452C1">
            <w:pPr>
              <w:spacing w:line="240" w:lineRule="auto"/>
              <w:ind w:left="4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(EXCL VAT)</w:t>
            </w:r>
          </w:p>
        </w:tc>
        <w:tc>
          <w:tcPr>
            <w:tcW w:w="2418" w:type="dxa"/>
            <w:shd w:val="clear" w:color="auto" w:fill="92D050"/>
          </w:tcPr>
          <w:p w14:paraId="292DF998" w14:textId="7538B10E" w:rsidR="008B5A22" w:rsidRPr="002452C1" w:rsidRDefault="008B5A22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3</w:t>
            </w:r>
          </w:p>
          <w:p w14:paraId="52EC135B" w14:textId="63CCF397" w:rsidR="008B5A22" w:rsidRPr="002452C1" w:rsidRDefault="008B5A22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(INCL VAT)</w:t>
            </w:r>
          </w:p>
        </w:tc>
      </w:tr>
      <w:tr w:rsidR="00BE04CB" w:rsidRPr="002452C1" w14:paraId="73E2C4DD" w14:textId="45AF6240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365B" w14:textId="77777777" w:rsidR="00BE04CB" w:rsidRPr="002452C1" w:rsidRDefault="00BE04CB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 xml:space="preserve">Brown paper bags </w:t>
            </w:r>
          </w:p>
        </w:tc>
        <w:tc>
          <w:tcPr>
            <w:tcW w:w="2313" w:type="dxa"/>
          </w:tcPr>
          <w:p w14:paraId="3B290086" w14:textId="489A0C1A" w:rsidR="00BE04CB" w:rsidRPr="002452C1" w:rsidRDefault="00BE04CB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large</w:t>
            </w:r>
          </w:p>
        </w:tc>
        <w:tc>
          <w:tcPr>
            <w:tcW w:w="1492" w:type="dxa"/>
            <w:shd w:val="clear" w:color="auto" w:fill="auto"/>
          </w:tcPr>
          <w:p w14:paraId="05A22AB9" w14:textId="23C4219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5CC5639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0FF9CF3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A3F760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D766C0C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F9DCF9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4EE510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7459031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0D5D690E" w14:textId="15D7B0DE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5256" w14:textId="77777777" w:rsidR="00BE04CB" w:rsidRPr="002452C1" w:rsidRDefault="00BE04CB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lastRenderedPageBreak/>
              <w:t xml:space="preserve">Brown paper bags </w:t>
            </w:r>
          </w:p>
        </w:tc>
        <w:tc>
          <w:tcPr>
            <w:tcW w:w="2313" w:type="dxa"/>
          </w:tcPr>
          <w:p w14:paraId="770E976A" w14:textId="78E9B7F6" w:rsidR="00BE04CB" w:rsidRPr="002452C1" w:rsidRDefault="00BE04CB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medium</w:t>
            </w:r>
          </w:p>
        </w:tc>
        <w:tc>
          <w:tcPr>
            <w:tcW w:w="1492" w:type="dxa"/>
            <w:shd w:val="clear" w:color="auto" w:fill="auto"/>
          </w:tcPr>
          <w:p w14:paraId="24499337" w14:textId="66B75EFE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3CAE0B37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0C1400BD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844F502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41CDE19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8958E0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08989AB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0EA8FAB6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7D84E1EA" w14:textId="03A6C53A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EAF8" w14:textId="77777777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vertAlign w:val="subscript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vertAlign w:val="subscript"/>
                <w:lang w:val="en-ZA"/>
              </w:rPr>
              <w:t xml:space="preserve">Brown paper bags </w:t>
            </w:r>
          </w:p>
        </w:tc>
        <w:tc>
          <w:tcPr>
            <w:tcW w:w="2313" w:type="dxa"/>
          </w:tcPr>
          <w:p w14:paraId="6CA9FE5D" w14:textId="4F7BD6FD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vertAlign w:val="subscript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vertAlign w:val="subscript"/>
                <w:lang w:val="en-ZA"/>
              </w:rPr>
              <w:t>small</w:t>
            </w:r>
          </w:p>
        </w:tc>
        <w:tc>
          <w:tcPr>
            <w:tcW w:w="1492" w:type="dxa"/>
            <w:shd w:val="clear" w:color="auto" w:fill="auto"/>
          </w:tcPr>
          <w:p w14:paraId="15064CAA" w14:textId="4572F896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  <w:r w:rsidRPr="002452C1">
              <w:rPr>
                <w:rFonts w:cs="Tahoma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28" w:type="dxa"/>
          </w:tcPr>
          <w:p w14:paraId="6A057378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  <w:tc>
          <w:tcPr>
            <w:tcW w:w="890" w:type="dxa"/>
          </w:tcPr>
          <w:p w14:paraId="4E384DE8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  <w:tc>
          <w:tcPr>
            <w:tcW w:w="1128" w:type="dxa"/>
          </w:tcPr>
          <w:p w14:paraId="31F4F57B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  <w:tc>
          <w:tcPr>
            <w:tcW w:w="1128" w:type="dxa"/>
          </w:tcPr>
          <w:p w14:paraId="30697729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  <w:tc>
          <w:tcPr>
            <w:tcW w:w="1128" w:type="dxa"/>
          </w:tcPr>
          <w:p w14:paraId="0AA27D10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  <w:tc>
          <w:tcPr>
            <w:tcW w:w="1128" w:type="dxa"/>
          </w:tcPr>
          <w:p w14:paraId="693DCC5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  <w:tc>
          <w:tcPr>
            <w:tcW w:w="2418" w:type="dxa"/>
          </w:tcPr>
          <w:p w14:paraId="2FE902E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  <w:vertAlign w:val="subscript"/>
              </w:rPr>
            </w:pPr>
          </w:p>
        </w:tc>
      </w:tr>
      <w:tr w:rsidR="008B5A22" w:rsidRPr="002452C1" w14:paraId="6390B275" w14:textId="19207684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D45A" w14:textId="77777777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Pill /tablet pockets</w:t>
            </w:r>
          </w:p>
        </w:tc>
        <w:tc>
          <w:tcPr>
            <w:tcW w:w="2313" w:type="dxa"/>
          </w:tcPr>
          <w:p w14:paraId="256E74C3" w14:textId="577F7D17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medium</w:t>
            </w:r>
          </w:p>
        </w:tc>
        <w:tc>
          <w:tcPr>
            <w:tcW w:w="1492" w:type="dxa"/>
            <w:shd w:val="clear" w:color="auto" w:fill="auto"/>
          </w:tcPr>
          <w:p w14:paraId="43971923" w14:textId="3F1C0AA6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1D47BB87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7A32D9B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7802A0E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B92284A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40609FF8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FB741E9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0D6F5456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4CC5B712" w14:textId="03032B6E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2897" w14:textId="77777777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Ointment jars</w:t>
            </w:r>
          </w:p>
        </w:tc>
        <w:tc>
          <w:tcPr>
            <w:tcW w:w="2313" w:type="dxa"/>
          </w:tcPr>
          <w:p w14:paraId="49F10CE2" w14:textId="06ED9062" w:rsidR="008B5A22" w:rsidRPr="002452C1" w:rsidRDefault="008B5A22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100g</w:t>
            </w:r>
          </w:p>
        </w:tc>
        <w:tc>
          <w:tcPr>
            <w:tcW w:w="1492" w:type="dxa"/>
            <w:shd w:val="clear" w:color="auto" w:fill="auto"/>
          </w:tcPr>
          <w:p w14:paraId="633DF4A7" w14:textId="31D151A8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54CB5AF3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363F9B1E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56E7D5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CF4B6B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A21DB19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E96F297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2BA5D9AD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373102D1" w14:textId="149C9CF7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00A2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Amber bottles</w:t>
            </w:r>
          </w:p>
        </w:tc>
        <w:tc>
          <w:tcPr>
            <w:tcW w:w="2313" w:type="dxa"/>
            <w:shd w:val="clear" w:color="auto" w:fill="FFFFFF"/>
          </w:tcPr>
          <w:p w14:paraId="05DE318E" w14:textId="423B6E1D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100ml</w:t>
            </w:r>
          </w:p>
        </w:tc>
        <w:tc>
          <w:tcPr>
            <w:tcW w:w="1492" w:type="dxa"/>
            <w:shd w:val="clear" w:color="auto" w:fill="auto"/>
          </w:tcPr>
          <w:p w14:paraId="2103A4AF" w14:textId="46365B38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25B4FF6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32005C36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6E9752A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D228E03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3A025A5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F3DA7DC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573E756A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24D7DD58" w14:textId="122B3A81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EC48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Amber bottles</w:t>
            </w:r>
          </w:p>
        </w:tc>
        <w:tc>
          <w:tcPr>
            <w:tcW w:w="2313" w:type="dxa"/>
            <w:shd w:val="clear" w:color="auto" w:fill="FFFFFF"/>
          </w:tcPr>
          <w:p w14:paraId="0B8676A1" w14:textId="42185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50ml</w:t>
            </w:r>
          </w:p>
        </w:tc>
        <w:tc>
          <w:tcPr>
            <w:tcW w:w="1492" w:type="dxa"/>
            <w:shd w:val="clear" w:color="auto" w:fill="auto"/>
          </w:tcPr>
          <w:p w14:paraId="70465AB4" w14:textId="2E564E3C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068EBFD5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337873E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C72FBC8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725FC9E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5DD35F0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E2EA38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1F7015EC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0FAD3AE6" w14:textId="2A05B4E9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4972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Medicine measures</w:t>
            </w:r>
          </w:p>
        </w:tc>
        <w:tc>
          <w:tcPr>
            <w:tcW w:w="2313" w:type="dxa"/>
            <w:shd w:val="clear" w:color="auto" w:fill="FFFFFF"/>
          </w:tcPr>
          <w:p w14:paraId="7E355109" w14:textId="739FAC26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5ml</w:t>
            </w:r>
          </w:p>
        </w:tc>
        <w:tc>
          <w:tcPr>
            <w:tcW w:w="1492" w:type="dxa"/>
            <w:shd w:val="clear" w:color="auto" w:fill="auto"/>
          </w:tcPr>
          <w:p w14:paraId="5F830991" w14:textId="6467FFE9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216FDCF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55955A7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40AA36C1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C94F2B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A7DC5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6041138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37FA0EA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71CA0F83" w14:textId="0F103B57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3DC9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Plasters (blue catering) 19mm x 72mm</w:t>
            </w:r>
          </w:p>
        </w:tc>
        <w:tc>
          <w:tcPr>
            <w:tcW w:w="2313" w:type="dxa"/>
            <w:shd w:val="clear" w:color="auto" w:fill="FFFFFF"/>
          </w:tcPr>
          <w:p w14:paraId="7483EC48" w14:textId="78D3C2E2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19mm x 72mm</w:t>
            </w:r>
          </w:p>
        </w:tc>
        <w:tc>
          <w:tcPr>
            <w:tcW w:w="1492" w:type="dxa"/>
            <w:shd w:val="clear" w:color="auto" w:fill="auto"/>
          </w:tcPr>
          <w:p w14:paraId="5968A3CA" w14:textId="400413F0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39DDCFDD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7DC7DE97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35E18F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23711F8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78BE065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CCA14C6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7CC12DF3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7FB77782" w14:textId="1A0CD012" w:rsidTr="00A942AF">
        <w:trPr>
          <w:trHeight w:val="593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1371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proofErr w:type="spellStart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Burnshield</w:t>
            </w:r>
            <w:proofErr w:type="spellEnd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 xml:space="preserve"> kit 100mm x 100mm</w:t>
            </w:r>
          </w:p>
        </w:tc>
        <w:tc>
          <w:tcPr>
            <w:tcW w:w="2313" w:type="dxa"/>
            <w:shd w:val="clear" w:color="auto" w:fill="FFFFFF"/>
          </w:tcPr>
          <w:p w14:paraId="0370C3D3" w14:textId="69689AE6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100mm x 100mm</w:t>
            </w:r>
          </w:p>
        </w:tc>
        <w:tc>
          <w:tcPr>
            <w:tcW w:w="1492" w:type="dxa"/>
            <w:shd w:val="clear" w:color="auto" w:fill="auto"/>
          </w:tcPr>
          <w:p w14:paraId="75488AE0" w14:textId="777DA43E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6FA07B85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326F4AF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7680DA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6C0087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9F41106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89BE219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789701B3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3A0DDD55" w14:textId="542934F3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AB57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proofErr w:type="spellStart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Hazoheam</w:t>
            </w:r>
            <w:proofErr w:type="spellEnd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 xml:space="preserve"> </w:t>
            </w:r>
          </w:p>
        </w:tc>
        <w:tc>
          <w:tcPr>
            <w:tcW w:w="2313" w:type="dxa"/>
            <w:shd w:val="clear" w:color="auto" w:fill="FFFFFF"/>
          </w:tcPr>
          <w:p w14:paraId="4969FED9" w14:textId="2DDA5514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14:paraId="54CF4E18" w14:textId="2A12D85C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3A74F484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06492F73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0E0A5F8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BBB1906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DAD0D1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DB251A6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4BE1311B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BE04CB" w:rsidRPr="002452C1" w14:paraId="778DB6A6" w14:textId="1925C90E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DA66" w14:textId="77777777" w:rsidR="00BE04CB" w:rsidRPr="002452C1" w:rsidRDefault="00BE04CB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proofErr w:type="spellStart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Tetavax</w:t>
            </w:r>
            <w:proofErr w:type="spellEnd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 xml:space="preserve"> </w:t>
            </w:r>
          </w:p>
        </w:tc>
        <w:tc>
          <w:tcPr>
            <w:tcW w:w="2313" w:type="dxa"/>
          </w:tcPr>
          <w:p w14:paraId="72F750B2" w14:textId="3F2455BC" w:rsidR="00BE04CB" w:rsidRPr="002452C1" w:rsidRDefault="00BE04CB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14:paraId="4B680075" w14:textId="30030263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196A3CD5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6F17C398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B9EE1E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AF99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6D1918EA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90E661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599ED54F" w14:textId="77777777" w:rsidR="00BE04CB" w:rsidRPr="002452C1" w:rsidRDefault="00BE04CB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8B5A22" w:rsidRPr="002452C1" w14:paraId="09AFDADB" w14:textId="3D6A0C85" w:rsidTr="00A942AF">
        <w:trPr>
          <w:trHeight w:val="287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08B3" w14:textId="77777777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proofErr w:type="spellStart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Actraphane</w:t>
            </w:r>
            <w:proofErr w:type="spellEnd"/>
            <w:r w:rsidRPr="002452C1">
              <w:rPr>
                <w:rFonts w:eastAsia="Calibri" w:cs="Tahoma"/>
                <w:sz w:val="16"/>
                <w:szCs w:val="16"/>
                <w:lang w:val="en-ZA"/>
              </w:rPr>
              <w:t xml:space="preserve"> injection</w:t>
            </w:r>
          </w:p>
        </w:tc>
        <w:tc>
          <w:tcPr>
            <w:tcW w:w="2313" w:type="dxa"/>
            <w:shd w:val="clear" w:color="auto" w:fill="FFFFFF"/>
          </w:tcPr>
          <w:p w14:paraId="604B8162" w14:textId="51B96903" w:rsidR="008B5A22" w:rsidRPr="002452C1" w:rsidRDefault="008B5A22" w:rsidP="002452C1">
            <w:pPr>
              <w:shd w:val="clear" w:color="auto" w:fill="FFFFFF"/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1</w:t>
            </w:r>
          </w:p>
        </w:tc>
        <w:tc>
          <w:tcPr>
            <w:tcW w:w="1492" w:type="dxa"/>
            <w:shd w:val="clear" w:color="auto" w:fill="auto"/>
          </w:tcPr>
          <w:p w14:paraId="056D1F39" w14:textId="7E7F55F2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42B9CC24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0406D7D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1CE5147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06EFD2F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1DF5802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93F97E0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286F1579" w14:textId="77777777" w:rsidR="008B5A22" w:rsidRPr="002452C1" w:rsidRDefault="008B5A22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  <w:tr w:rsidR="00660DE1" w:rsidRPr="002452C1" w14:paraId="5AFFDEBD" w14:textId="48977D8D" w:rsidTr="00A942AF">
        <w:trPr>
          <w:trHeight w:val="287"/>
        </w:trPr>
        <w:tc>
          <w:tcPr>
            <w:tcW w:w="2456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C9C4" w14:textId="1DDC2C47" w:rsidR="00660DE1" w:rsidRPr="002452C1" w:rsidRDefault="00660DE1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CONSUMABLES</w:t>
            </w:r>
          </w:p>
        </w:tc>
        <w:tc>
          <w:tcPr>
            <w:tcW w:w="2313" w:type="dxa"/>
            <w:shd w:val="clear" w:color="auto" w:fill="92D050"/>
          </w:tcPr>
          <w:p w14:paraId="5428459C" w14:textId="3B3836DA" w:rsidR="00660DE1" w:rsidRPr="002452C1" w:rsidRDefault="00660DE1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DESCRIPTION</w:t>
            </w:r>
          </w:p>
        </w:tc>
        <w:tc>
          <w:tcPr>
            <w:tcW w:w="1492" w:type="dxa"/>
            <w:shd w:val="clear" w:color="auto" w:fill="92D050"/>
          </w:tcPr>
          <w:p w14:paraId="5F9BAE4B" w14:textId="7483E2A0" w:rsidR="00660DE1" w:rsidRPr="002452C1" w:rsidRDefault="00660DE1" w:rsidP="002452C1">
            <w:pPr>
              <w:spacing w:line="240" w:lineRule="auto"/>
              <w:ind w:left="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 xml:space="preserve">  QUANTITY</w:t>
            </w:r>
          </w:p>
        </w:tc>
        <w:tc>
          <w:tcPr>
            <w:tcW w:w="1128" w:type="dxa"/>
            <w:shd w:val="clear" w:color="auto" w:fill="92D050"/>
          </w:tcPr>
          <w:p w14:paraId="6A5C3136" w14:textId="7635C7CF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UNIT PRICE</w:t>
            </w:r>
          </w:p>
        </w:tc>
        <w:tc>
          <w:tcPr>
            <w:tcW w:w="890" w:type="dxa"/>
            <w:shd w:val="clear" w:color="auto" w:fill="92D050"/>
          </w:tcPr>
          <w:p w14:paraId="083F37E7" w14:textId="77777777" w:rsidR="00660DE1" w:rsidRPr="002452C1" w:rsidRDefault="00660DE1" w:rsidP="002452C1">
            <w:pPr>
              <w:spacing w:line="240" w:lineRule="auto"/>
              <w:ind w:left="5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1</w:t>
            </w:r>
          </w:p>
          <w:p w14:paraId="712690D3" w14:textId="7C505B60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(EXCL VAT)</w:t>
            </w:r>
          </w:p>
        </w:tc>
        <w:tc>
          <w:tcPr>
            <w:tcW w:w="1128" w:type="dxa"/>
            <w:shd w:val="clear" w:color="auto" w:fill="92D050"/>
          </w:tcPr>
          <w:p w14:paraId="31CE7680" w14:textId="77777777" w:rsidR="00660DE1" w:rsidRPr="002452C1" w:rsidRDefault="00660DE1" w:rsidP="002452C1">
            <w:pPr>
              <w:spacing w:line="240" w:lineRule="auto"/>
              <w:ind w:left="9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1</w:t>
            </w:r>
          </w:p>
          <w:p w14:paraId="114FD22E" w14:textId="58A4D375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(INCL VAT)</w:t>
            </w:r>
          </w:p>
        </w:tc>
        <w:tc>
          <w:tcPr>
            <w:tcW w:w="1128" w:type="dxa"/>
            <w:shd w:val="clear" w:color="auto" w:fill="92D050"/>
          </w:tcPr>
          <w:p w14:paraId="465109DE" w14:textId="77777777" w:rsidR="00660DE1" w:rsidRPr="002452C1" w:rsidRDefault="00660DE1" w:rsidP="002452C1">
            <w:pPr>
              <w:spacing w:line="240" w:lineRule="auto"/>
              <w:ind w:left="13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2</w:t>
            </w:r>
          </w:p>
          <w:p w14:paraId="78D77041" w14:textId="2DF465BD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(EXCL VAT)</w:t>
            </w:r>
          </w:p>
        </w:tc>
        <w:tc>
          <w:tcPr>
            <w:tcW w:w="1128" w:type="dxa"/>
            <w:shd w:val="clear" w:color="auto" w:fill="92D050"/>
          </w:tcPr>
          <w:p w14:paraId="13EFC035" w14:textId="77777777" w:rsidR="00660DE1" w:rsidRPr="002452C1" w:rsidRDefault="00660DE1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2</w:t>
            </w:r>
          </w:p>
          <w:p w14:paraId="1582C221" w14:textId="6FAD5BBC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(INCL VAT)</w:t>
            </w:r>
          </w:p>
        </w:tc>
        <w:tc>
          <w:tcPr>
            <w:tcW w:w="1128" w:type="dxa"/>
            <w:shd w:val="clear" w:color="auto" w:fill="92D050"/>
          </w:tcPr>
          <w:p w14:paraId="68A53B1F" w14:textId="77777777" w:rsidR="00660DE1" w:rsidRPr="002452C1" w:rsidRDefault="00660DE1" w:rsidP="002452C1">
            <w:pPr>
              <w:spacing w:line="240" w:lineRule="auto"/>
              <w:ind w:left="4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3</w:t>
            </w:r>
          </w:p>
          <w:p w14:paraId="6DE33626" w14:textId="25DA0FF8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(EXCL VAT)</w:t>
            </w:r>
          </w:p>
        </w:tc>
        <w:tc>
          <w:tcPr>
            <w:tcW w:w="2418" w:type="dxa"/>
            <w:shd w:val="clear" w:color="auto" w:fill="92D050"/>
          </w:tcPr>
          <w:p w14:paraId="39A372AA" w14:textId="77777777" w:rsidR="00660DE1" w:rsidRPr="002452C1" w:rsidRDefault="00660DE1" w:rsidP="002452C1">
            <w:pPr>
              <w:spacing w:line="240" w:lineRule="auto"/>
              <w:ind w:left="80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PRICE YEAR 3</w:t>
            </w:r>
          </w:p>
          <w:p w14:paraId="76B865B5" w14:textId="4E72A7DE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(INCL VAT)</w:t>
            </w:r>
          </w:p>
        </w:tc>
      </w:tr>
      <w:tr w:rsidR="00660DE1" w:rsidRPr="002452C1" w14:paraId="2ADF7FE3" w14:textId="1B22C8A4" w:rsidTr="00A942AF">
        <w:trPr>
          <w:trHeight w:val="306"/>
        </w:trPr>
        <w:tc>
          <w:tcPr>
            <w:tcW w:w="24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D6FF" w14:textId="77777777" w:rsidR="00660DE1" w:rsidRPr="002452C1" w:rsidRDefault="00660DE1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>Pill /tablet pockets</w:t>
            </w:r>
          </w:p>
        </w:tc>
        <w:tc>
          <w:tcPr>
            <w:tcW w:w="2313" w:type="dxa"/>
          </w:tcPr>
          <w:p w14:paraId="1214C26A" w14:textId="0EF6F17F" w:rsidR="00660DE1" w:rsidRPr="002452C1" w:rsidRDefault="00660DE1" w:rsidP="002452C1">
            <w:pPr>
              <w:spacing w:line="240" w:lineRule="auto"/>
              <w:jc w:val="left"/>
              <w:rPr>
                <w:rFonts w:eastAsia="Calibri" w:cs="Tahoma"/>
                <w:sz w:val="16"/>
                <w:szCs w:val="16"/>
                <w:lang w:val="en-ZA"/>
              </w:rPr>
            </w:pPr>
            <w:r w:rsidRPr="002452C1">
              <w:rPr>
                <w:rFonts w:eastAsia="Calibri" w:cs="Tahoma"/>
                <w:sz w:val="16"/>
                <w:szCs w:val="16"/>
                <w:lang w:val="en-ZA"/>
              </w:rPr>
              <w:t xml:space="preserve">Large </w:t>
            </w:r>
          </w:p>
        </w:tc>
        <w:tc>
          <w:tcPr>
            <w:tcW w:w="1492" w:type="dxa"/>
            <w:shd w:val="clear" w:color="auto" w:fill="auto"/>
          </w:tcPr>
          <w:p w14:paraId="45742356" w14:textId="761117C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  <w:r w:rsidRPr="002452C1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14:paraId="33D22958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890" w:type="dxa"/>
          </w:tcPr>
          <w:p w14:paraId="55074C00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D8C3C35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52B82CA3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A73E3B2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622BE83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  <w:tc>
          <w:tcPr>
            <w:tcW w:w="2418" w:type="dxa"/>
          </w:tcPr>
          <w:p w14:paraId="20780708" w14:textId="77777777" w:rsidR="00660DE1" w:rsidRPr="002452C1" w:rsidRDefault="00660DE1" w:rsidP="002452C1">
            <w:pPr>
              <w:spacing w:line="24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3E9A9ABF" w14:textId="77777777" w:rsidR="00FF079A" w:rsidRPr="002452C1" w:rsidRDefault="00FF079A" w:rsidP="002452C1">
      <w:pPr>
        <w:pStyle w:val="Heading1"/>
        <w:numPr>
          <w:ilvl w:val="0"/>
          <w:numId w:val="0"/>
        </w:numPr>
        <w:rPr>
          <w:rFonts w:ascii="Tahoma" w:hAnsi="Tahoma" w:cs="Tahoma"/>
          <w:sz w:val="16"/>
          <w:szCs w:val="16"/>
        </w:rPr>
      </w:pPr>
      <w:r w:rsidRPr="002452C1">
        <w:rPr>
          <w:rFonts w:ascii="Tahoma" w:hAnsi="Tahoma" w:cs="Tahoma"/>
          <w:sz w:val="16"/>
          <w:szCs w:val="16"/>
        </w:rPr>
        <w:t>Interpretation of the colour coding for the grouping of items in the formulary:</w:t>
      </w:r>
    </w:p>
    <w:p w14:paraId="4C2F5D70" w14:textId="77777777" w:rsidR="00FF079A" w:rsidRPr="002452C1" w:rsidRDefault="00FF079A" w:rsidP="002452C1">
      <w:pPr>
        <w:spacing w:line="240" w:lineRule="auto"/>
        <w:jc w:val="left"/>
        <w:rPr>
          <w:rFonts w:cs="Tahoma"/>
          <w:sz w:val="16"/>
          <w:szCs w:val="16"/>
        </w:rPr>
      </w:pPr>
    </w:p>
    <w:tbl>
      <w:tblPr>
        <w:tblW w:w="909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559"/>
        <w:gridCol w:w="1843"/>
        <w:gridCol w:w="2268"/>
      </w:tblGrid>
      <w:tr w:rsidR="00FF079A" w:rsidRPr="002452C1" w14:paraId="24BAF91A" w14:textId="77777777" w:rsidTr="00A942AF">
        <w:trPr>
          <w:trHeight w:val="650"/>
        </w:trPr>
        <w:tc>
          <w:tcPr>
            <w:tcW w:w="1726" w:type="dxa"/>
            <w:shd w:val="clear" w:color="auto" w:fill="FFFF00"/>
          </w:tcPr>
          <w:p w14:paraId="5020798A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Antimicrobials</w:t>
            </w:r>
          </w:p>
        </w:tc>
        <w:tc>
          <w:tcPr>
            <w:tcW w:w="1701" w:type="dxa"/>
            <w:shd w:val="clear" w:color="auto" w:fill="00B050"/>
          </w:tcPr>
          <w:p w14:paraId="08E37389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Eye/ear/nose preparations</w:t>
            </w:r>
          </w:p>
        </w:tc>
        <w:tc>
          <w:tcPr>
            <w:tcW w:w="1559" w:type="dxa"/>
            <w:shd w:val="clear" w:color="auto" w:fill="92D050"/>
          </w:tcPr>
          <w:p w14:paraId="18D3FE6D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Oral solids (tablets)</w:t>
            </w:r>
          </w:p>
          <w:p w14:paraId="17D46328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7030A0"/>
          </w:tcPr>
          <w:p w14:paraId="49ECBAEA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Inhalers/diagnostics</w:t>
            </w:r>
          </w:p>
        </w:tc>
        <w:tc>
          <w:tcPr>
            <w:tcW w:w="2268" w:type="dxa"/>
            <w:shd w:val="clear" w:color="auto" w:fill="FFC000"/>
          </w:tcPr>
          <w:p w14:paraId="19CB847E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2452C1">
              <w:rPr>
                <w:rFonts w:cs="Tahoma"/>
                <w:color w:val="000000"/>
                <w:sz w:val="16"/>
                <w:szCs w:val="16"/>
              </w:rPr>
              <w:t>Parenterals</w:t>
            </w:r>
            <w:proofErr w:type="spellEnd"/>
            <w:r w:rsidRPr="002452C1">
              <w:rPr>
                <w:rFonts w:cs="Tahoma"/>
                <w:color w:val="000000"/>
                <w:sz w:val="16"/>
                <w:szCs w:val="16"/>
              </w:rPr>
              <w:t xml:space="preserve"> (injections)</w:t>
            </w:r>
          </w:p>
          <w:p w14:paraId="2FA69550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F079A" w:rsidRPr="002452C1" w14:paraId="59241931" w14:textId="77777777" w:rsidTr="00A942AF">
        <w:trPr>
          <w:gridAfter w:val="3"/>
          <w:wAfter w:w="5670" w:type="dxa"/>
          <w:trHeight w:val="594"/>
        </w:trPr>
        <w:tc>
          <w:tcPr>
            <w:tcW w:w="1726" w:type="dxa"/>
            <w:shd w:val="clear" w:color="auto" w:fill="00B0F0"/>
          </w:tcPr>
          <w:p w14:paraId="33F32886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Oral liquids</w:t>
            </w:r>
          </w:p>
          <w:p w14:paraId="12665A80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0000"/>
          </w:tcPr>
          <w:p w14:paraId="7BAA8E5A" w14:textId="77777777" w:rsidR="00FF079A" w:rsidRPr="002452C1" w:rsidRDefault="00FF079A" w:rsidP="002452C1">
            <w:pPr>
              <w:spacing w:line="240" w:lineRule="auto"/>
              <w:jc w:val="left"/>
              <w:rPr>
                <w:rFonts w:cs="Tahoma"/>
                <w:color w:val="000000"/>
                <w:sz w:val="16"/>
                <w:szCs w:val="16"/>
              </w:rPr>
            </w:pPr>
            <w:r w:rsidRPr="002452C1">
              <w:rPr>
                <w:rFonts w:cs="Tahoma"/>
                <w:color w:val="000000"/>
                <w:sz w:val="16"/>
                <w:szCs w:val="16"/>
              </w:rPr>
              <w:t>External preparations (creams)</w:t>
            </w:r>
          </w:p>
        </w:tc>
      </w:tr>
    </w:tbl>
    <w:p w14:paraId="32072BFB" w14:textId="77777777" w:rsidR="00B743C4" w:rsidRDefault="00B743C4" w:rsidP="002452C1">
      <w:pPr>
        <w:pStyle w:val="TransnetNormal"/>
        <w:jc w:val="left"/>
        <w:rPr>
          <w:rFonts w:cs="Tahoma"/>
          <w:i/>
          <w:sz w:val="16"/>
          <w:szCs w:val="16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690"/>
        <w:gridCol w:w="3060"/>
      </w:tblGrid>
      <w:tr w:rsidR="00A942AF" w14:paraId="5F546FEB" w14:textId="77777777" w:rsidTr="00A942AF">
        <w:tc>
          <w:tcPr>
            <w:tcW w:w="3690" w:type="dxa"/>
          </w:tcPr>
          <w:p w14:paraId="7416D068" w14:textId="01B41C10" w:rsidR="00A942AF" w:rsidRPr="00CB06B7" w:rsidRDefault="00A942AF" w:rsidP="002452C1">
            <w:pPr>
              <w:pStyle w:val="TransnetNormal"/>
              <w:ind w:left="0"/>
              <w:jc w:val="left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CB06B7">
              <w:rPr>
                <w:rFonts w:cs="Tahoma"/>
                <w:b/>
                <w:bCs/>
                <w:iCs/>
                <w:sz w:val="16"/>
                <w:szCs w:val="16"/>
              </w:rPr>
              <w:t>Y</w:t>
            </w:r>
            <w:r w:rsidR="00CB06B7" w:rsidRPr="00CB06B7">
              <w:rPr>
                <w:rFonts w:cs="Tahoma"/>
                <w:b/>
                <w:bCs/>
                <w:iCs/>
                <w:sz w:val="16"/>
                <w:szCs w:val="16"/>
              </w:rPr>
              <w:t>EAR</w:t>
            </w:r>
            <w:r w:rsidR="00CB06B7">
              <w:rPr>
                <w:rFonts w:cs="Tahoma"/>
                <w:b/>
                <w:bCs/>
                <w:iCs/>
                <w:sz w:val="16"/>
                <w:szCs w:val="16"/>
              </w:rPr>
              <w:t>S</w:t>
            </w:r>
          </w:p>
        </w:tc>
        <w:tc>
          <w:tcPr>
            <w:tcW w:w="3060" w:type="dxa"/>
          </w:tcPr>
          <w:p w14:paraId="2A46205E" w14:textId="529838D1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CB06B7">
              <w:rPr>
                <w:rFonts w:cs="Tahoma"/>
                <w:b/>
                <w:bCs/>
                <w:iCs/>
                <w:sz w:val="16"/>
                <w:szCs w:val="16"/>
              </w:rPr>
              <w:t>PRICE INCLUSIVE OF VAT</w:t>
            </w:r>
          </w:p>
        </w:tc>
      </w:tr>
      <w:tr w:rsidR="00A942AF" w14:paraId="49429CC2" w14:textId="77777777" w:rsidTr="00A942AF">
        <w:tc>
          <w:tcPr>
            <w:tcW w:w="3690" w:type="dxa"/>
          </w:tcPr>
          <w:p w14:paraId="455665EF" w14:textId="173C99F2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CB06B7">
              <w:rPr>
                <w:rFonts w:cs="Tahoma"/>
                <w:b/>
                <w:bCs/>
                <w:iCs/>
                <w:sz w:val="16"/>
                <w:szCs w:val="16"/>
              </w:rPr>
              <w:t>YEAR 1</w:t>
            </w:r>
          </w:p>
        </w:tc>
        <w:tc>
          <w:tcPr>
            <w:tcW w:w="3060" w:type="dxa"/>
          </w:tcPr>
          <w:p w14:paraId="1E915A51" w14:textId="4FBD8E84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iCs/>
                <w:sz w:val="16"/>
                <w:szCs w:val="16"/>
              </w:rPr>
            </w:pPr>
            <w:r w:rsidRPr="00CB06B7">
              <w:rPr>
                <w:rFonts w:cs="Tahoma"/>
                <w:iCs/>
                <w:sz w:val="16"/>
                <w:szCs w:val="16"/>
              </w:rPr>
              <w:t>R</w:t>
            </w:r>
          </w:p>
        </w:tc>
      </w:tr>
      <w:tr w:rsidR="00A942AF" w14:paraId="53D265D8" w14:textId="77777777" w:rsidTr="00A942AF">
        <w:tc>
          <w:tcPr>
            <w:tcW w:w="3690" w:type="dxa"/>
          </w:tcPr>
          <w:p w14:paraId="1B849552" w14:textId="3DFB17D4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CB06B7">
              <w:rPr>
                <w:rFonts w:cs="Tahoma"/>
                <w:b/>
                <w:bCs/>
                <w:iCs/>
                <w:sz w:val="16"/>
                <w:szCs w:val="16"/>
              </w:rPr>
              <w:t>YEAR 2</w:t>
            </w:r>
          </w:p>
        </w:tc>
        <w:tc>
          <w:tcPr>
            <w:tcW w:w="3060" w:type="dxa"/>
          </w:tcPr>
          <w:p w14:paraId="48613245" w14:textId="36114FFF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iCs/>
                <w:sz w:val="16"/>
                <w:szCs w:val="16"/>
              </w:rPr>
            </w:pPr>
            <w:r w:rsidRPr="00CB06B7">
              <w:rPr>
                <w:rFonts w:cs="Tahoma"/>
                <w:iCs/>
                <w:sz w:val="16"/>
                <w:szCs w:val="16"/>
              </w:rPr>
              <w:t>R</w:t>
            </w:r>
          </w:p>
        </w:tc>
      </w:tr>
      <w:tr w:rsidR="00A942AF" w14:paraId="7F0BFFBB" w14:textId="77777777" w:rsidTr="00A942AF">
        <w:tc>
          <w:tcPr>
            <w:tcW w:w="3690" w:type="dxa"/>
          </w:tcPr>
          <w:p w14:paraId="4999F512" w14:textId="13C8AA32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CB06B7">
              <w:rPr>
                <w:rFonts w:cs="Tahoma"/>
                <w:b/>
                <w:bCs/>
                <w:iCs/>
                <w:sz w:val="16"/>
                <w:szCs w:val="16"/>
              </w:rPr>
              <w:t>YEAR 3</w:t>
            </w:r>
          </w:p>
        </w:tc>
        <w:tc>
          <w:tcPr>
            <w:tcW w:w="3060" w:type="dxa"/>
          </w:tcPr>
          <w:p w14:paraId="325B9911" w14:textId="5136AEA5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iCs/>
                <w:sz w:val="16"/>
                <w:szCs w:val="16"/>
              </w:rPr>
            </w:pPr>
            <w:r w:rsidRPr="00CB06B7">
              <w:rPr>
                <w:rFonts w:cs="Tahoma"/>
                <w:iCs/>
                <w:sz w:val="16"/>
                <w:szCs w:val="16"/>
              </w:rPr>
              <w:t>R</w:t>
            </w:r>
          </w:p>
        </w:tc>
      </w:tr>
      <w:tr w:rsidR="00A942AF" w14:paraId="119ADF54" w14:textId="77777777" w:rsidTr="00A942AF">
        <w:tc>
          <w:tcPr>
            <w:tcW w:w="3690" w:type="dxa"/>
          </w:tcPr>
          <w:p w14:paraId="0A5EB1FB" w14:textId="32E9D5D8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CB06B7">
              <w:rPr>
                <w:rFonts w:cs="Tahoma"/>
                <w:b/>
                <w:bCs/>
                <w:iCs/>
                <w:sz w:val="16"/>
                <w:szCs w:val="16"/>
              </w:rPr>
              <w:t>GRAND TOTAL FOR THREE YEARS</w:t>
            </w:r>
          </w:p>
        </w:tc>
        <w:tc>
          <w:tcPr>
            <w:tcW w:w="3060" w:type="dxa"/>
          </w:tcPr>
          <w:p w14:paraId="6DDEA633" w14:textId="39D6D4F2" w:rsidR="00A942AF" w:rsidRPr="00CB06B7" w:rsidRDefault="00CB06B7" w:rsidP="002452C1">
            <w:pPr>
              <w:pStyle w:val="TransnetNormal"/>
              <w:ind w:left="0"/>
              <w:jc w:val="left"/>
              <w:rPr>
                <w:rFonts w:cs="Tahoma"/>
                <w:iCs/>
                <w:sz w:val="16"/>
                <w:szCs w:val="16"/>
              </w:rPr>
            </w:pPr>
            <w:r w:rsidRPr="00CB06B7">
              <w:rPr>
                <w:rFonts w:cs="Tahoma"/>
                <w:iCs/>
                <w:sz w:val="16"/>
                <w:szCs w:val="16"/>
              </w:rPr>
              <w:t>R</w:t>
            </w:r>
          </w:p>
        </w:tc>
      </w:tr>
    </w:tbl>
    <w:p w14:paraId="6D8E8186" w14:textId="77777777" w:rsidR="00A942AF" w:rsidRPr="002452C1" w:rsidRDefault="00A942AF" w:rsidP="002452C1">
      <w:pPr>
        <w:pStyle w:val="TransnetNormal"/>
        <w:jc w:val="left"/>
        <w:rPr>
          <w:rFonts w:cs="Tahoma"/>
          <w:i/>
          <w:sz w:val="16"/>
          <w:szCs w:val="16"/>
        </w:rPr>
      </w:pPr>
    </w:p>
    <w:sectPr w:rsidR="00A942AF" w:rsidRPr="002452C1" w:rsidSect="009C20B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648C" w14:textId="77777777" w:rsidR="00A555AE" w:rsidRDefault="00A555AE" w:rsidP="00BC195D">
      <w:pPr>
        <w:spacing w:line="240" w:lineRule="auto"/>
      </w:pPr>
      <w:r>
        <w:separator/>
      </w:r>
    </w:p>
  </w:endnote>
  <w:endnote w:type="continuationSeparator" w:id="0">
    <w:p w14:paraId="44C03D9C" w14:textId="77777777" w:rsidR="00A555AE" w:rsidRDefault="00A555AE" w:rsidP="00BC1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pexSansBook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D4D0" w14:textId="7236B347" w:rsidR="0081519F" w:rsidRDefault="0081519F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88A826" wp14:editId="639D3BD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8b744b00bda815e0b2128508" descr="{&quot;HashCode&quot;:1078739185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313A1E" w14:textId="6AC47270" w:rsidR="0081519F" w:rsidRPr="00C35780" w:rsidRDefault="0081519F" w:rsidP="00C35780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C35780">
                            <w:rPr>
                              <w:rFonts w:ascii="Calibri" w:hAnsi="Calibri" w:cs="Calibri"/>
                              <w:color w:val="FF0000"/>
                            </w:rPr>
                            <w:t>TRANSNET TOP SECRET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8A826" id="_x0000_t202" coordsize="21600,21600" o:spt="202" path="m,l,21600r21600,l21600,xe">
              <v:stroke joinstyle="miter"/>
              <v:path gradientshapeok="t" o:connecttype="rect"/>
            </v:shapetype>
            <v:shape id="MSIPCM8b744b00bda815e0b2128508" o:spid="_x0000_s1026" type="#_x0000_t202" alt="{&quot;HashCode&quot;:1078739185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" o:allowincell="f" filled="f" stroked="f" strokeweight=".5pt">
              <v:textbox inset=",0,,0">
                <w:txbxContent>
                  <w:p w14:paraId="07313A1E" w14:textId="6AC47270" w:rsidR="0081519F" w:rsidRPr="00C35780" w:rsidRDefault="0081519F" w:rsidP="00C35780">
                    <w:pPr>
                      <w:ind w:left="0"/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C35780">
                      <w:rPr>
                        <w:rFonts w:ascii="Calibri" w:hAnsi="Calibri" w:cs="Calibri"/>
                        <w:color w:val="FF0000"/>
                      </w:rPr>
                      <w:t>TRANSNET TOP SECRET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3968406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A2027">
          <w:rPr>
            <w:b/>
            <w:bCs/>
            <w:noProof/>
          </w:rPr>
          <w:t>14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  <w:p w14:paraId="0B45BA62" w14:textId="395D9D0D" w:rsidR="0081519F" w:rsidRDefault="0081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0D52" w14:textId="77777777" w:rsidR="00A555AE" w:rsidRDefault="00A555AE" w:rsidP="00BC195D">
      <w:pPr>
        <w:spacing w:line="240" w:lineRule="auto"/>
      </w:pPr>
      <w:r>
        <w:separator/>
      </w:r>
    </w:p>
  </w:footnote>
  <w:footnote w:type="continuationSeparator" w:id="0">
    <w:p w14:paraId="144DA737" w14:textId="77777777" w:rsidR="00A555AE" w:rsidRDefault="00A555AE" w:rsidP="00BC1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0C20" w14:textId="77777777" w:rsidR="0081519F" w:rsidRDefault="0081519F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0" wp14:anchorId="6096D1B9" wp14:editId="40E90C05">
          <wp:simplePos x="0" y="0"/>
          <wp:positionH relativeFrom="column">
            <wp:posOffset>8655050</wp:posOffset>
          </wp:positionH>
          <wp:positionV relativeFrom="paragraph">
            <wp:posOffset>-360680</wp:posOffset>
          </wp:positionV>
          <wp:extent cx="802005" cy="819150"/>
          <wp:effectExtent l="0" t="0" r="0" b="0"/>
          <wp:wrapTight wrapText="bothSides">
            <wp:wrapPolygon edited="0">
              <wp:start x="0" y="0"/>
              <wp:lineTo x="0" y="21098"/>
              <wp:lineTo x="21036" y="21098"/>
              <wp:lineTo x="21036" y="0"/>
              <wp:lineTo x="0" y="0"/>
            </wp:wrapPolygon>
          </wp:wrapTight>
          <wp:docPr id="1" name="Picture 1" descr="Transnet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net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2153"/>
    <w:multiLevelType w:val="multilevel"/>
    <w:tmpl w:val="7E16A43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5"/>
        </w:tabs>
        <w:ind w:left="1135" w:hanging="567"/>
      </w:pPr>
      <w:rPr>
        <w:rFonts w:hint="default"/>
        <w:b/>
        <w:i w:val="0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i w:val="0"/>
      </w:rPr>
    </w:lvl>
    <w:lvl w:ilvl="4">
      <w:start w:val="1"/>
      <w:numFmt w:val="none"/>
      <w:pStyle w:val="Heading5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303D4E04"/>
    <w:multiLevelType w:val="multilevel"/>
    <w:tmpl w:val="EEE6B6DC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BFA4DA5"/>
    <w:multiLevelType w:val="hybridMultilevel"/>
    <w:tmpl w:val="26F048E2"/>
    <w:lvl w:ilvl="0" w:tplc="A11C40CC">
      <w:start w:val="1"/>
      <w:numFmt w:val="bullet"/>
      <w:pStyle w:val="TemplateBullets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D7D1B"/>
    <w:multiLevelType w:val="multilevel"/>
    <w:tmpl w:val="6C268316"/>
    <w:lvl w:ilvl="0">
      <w:start w:val="1"/>
      <w:numFmt w:val="decimal"/>
      <w:pStyle w:val="ScheduleLevel1"/>
      <w:lvlText w:val="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737229D0"/>
    <w:multiLevelType w:val="hybridMultilevel"/>
    <w:tmpl w:val="945864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29292">
    <w:abstractNumId w:val="2"/>
  </w:num>
  <w:num w:numId="2" w16cid:durableId="1402290829">
    <w:abstractNumId w:val="1"/>
  </w:num>
  <w:num w:numId="3" w16cid:durableId="839663424">
    <w:abstractNumId w:val="3"/>
  </w:num>
  <w:num w:numId="4" w16cid:durableId="1310213060">
    <w:abstractNumId w:val="0"/>
  </w:num>
  <w:num w:numId="5" w16cid:durableId="10471419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5D"/>
    <w:rsid w:val="00006155"/>
    <w:rsid w:val="00010EFA"/>
    <w:rsid w:val="00035425"/>
    <w:rsid w:val="0007034C"/>
    <w:rsid w:val="00074DD3"/>
    <w:rsid w:val="00076EFA"/>
    <w:rsid w:val="000A5873"/>
    <w:rsid w:val="000A5BD9"/>
    <w:rsid w:val="0010588F"/>
    <w:rsid w:val="00114C75"/>
    <w:rsid w:val="00144534"/>
    <w:rsid w:val="00160936"/>
    <w:rsid w:val="00163B89"/>
    <w:rsid w:val="001716EB"/>
    <w:rsid w:val="001C2EB7"/>
    <w:rsid w:val="001F2232"/>
    <w:rsid w:val="001F5256"/>
    <w:rsid w:val="002452C1"/>
    <w:rsid w:val="00280609"/>
    <w:rsid w:val="00291E4B"/>
    <w:rsid w:val="00294668"/>
    <w:rsid w:val="002A2B37"/>
    <w:rsid w:val="002D4F29"/>
    <w:rsid w:val="002E0055"/>
    <w:rsid w:val="002E0F0D"/>
    <w:rsid w:val="002F4ADA"/>
    <w:rsid w:val="00312425"/>
    <w:rsid w:val="00320502"/>
    <w:rsid w:val="00320A9B"/>
    <w:rsid w:val="00323EBA"/>
    <w:rsid w:val="003415DD"/>
    <w:rsid w:val="00353017"/>
    <w:rsid w:val="00367E79"/>
    <w:rsid w:val="00384308"/>
    <w:rsid w:val="0039077D"/>
    <w:rsid w:val="003A01EC"/>
    <w:rsid w:val="003A76D1"/>
    <w:rsid w:val="003B49CD"/>
    <w:rsid w:val="003D5AD7"/>
    <w:rsid w:val="003F236C"/>
    <w:rsid w:val="003F43B9"/>
    <w:rsid w:val="003F6F9D"/>
    <w:rsid w:val="004044BF"/>
    <w:rsid w:val="004337D0"/>
    <w:rsid w:val="004341CA"/>
    <w:rsid w:val="00434A5A"/>
    <w:rsid w:val="00435635"/>
    <w:rsid w:val="0043669D"/>
    <w:rsid w:val="00457558"/>
    <w:rsid w:val="004579F8"/>
    <w:rsid w:val="004A0B90"/>
    <w:rsid w:val="004A2027"/>
    <w:rsid w:val="004A5257"/>
    <w:rsid w:val="004B102D"/>
    <w:rsid w:val="004E1405"/>
    <w:rsid w:val="004F731B"/>
    <w:rsid w:val="005021DE"/>
    <w:rsid w:val="005125DA"/>
    <w:rsid w:val="0051537E"/>
    <w:rsid w:val="005277EA"/>
    <w:rsid w:val="00554123"/>
    <w:rsid w:val="00562FA8"/>
    <w:rsid w:val="00577B1E"/>
    <w:rsid w:val="005808FD"/>
    <w:rsid w:val="00580A88"/>
    <w:rsid w:val="005A3AB8"/>
    <w:rsid w:val="005B2392"/>
    <w:rsid w:val="005D2752"/>
    <w:rsid w:val="005E0CF7"/>
    <w:rsid w:val="005E6731"/>
    <w:rsid w:val="005F6F9C"/>
    <w:rsid w:val="006449E3"/>
    <w:rsid w:val="00645376"/>
    <w:rsid w:val="00660DE1"/>
    <w:rsid w:val="006671FB"/>
    <w:rsid w:val="006A4595"/>
    <w:rsid w:val="006B2583"/>
    <w:rsid w:val="006D167B"/>
    <w:rsid w:val="006D2BF6"/>
    <w:rsid w:val="006E28BA"/>
    <w:rsid w:val="006F140C"/>
    <w:rsid w:val="00700654"/>
    <w:rsid w:val="00721A85"/>
    <w:rsid w:val="007325A0"/>
    <w:rsid w:val="00751132"/>
    <w:rsid w:val="007558AB"/>
    <w:rsid w:val="007B26A9"/>
    <w:rsid w:val="007B3D00"/>
    <w:rsid w:val="007C3D93"/>
    <w:rsid w:val="00802857"/>
    <w:rsid w:val="0081519F"/>
    <w:rsid w:val="0082187B"/>
    <w:rsid w:val="00856C25"/>
    <w:rsid w:val="00874CFB"/>
    <w:rsid w:val="00882C6A"/>
    <w:rsid w:val="008B5A22"/>
    <w:rsid w:val="008C4369"/>
    <w:rsid w:val="008D14DD"/>
    <w:rsid w:val="008E7FC1"/>
    <w:rsid w:val="008F1CB3"/>
    <w:rsid w:val="009522C1"/>
    <w:rsid w:val="009630CF"/>
    <w:rsid w:val="00963B03"/>
    <w:rsid w:val="00975853"/>
    <w:rsid w:val="00976ED1"/>
    <w:rsid w:val="00980F48"/>
    <w:rsid w:val="00987929"/>
    <w:rsid w:val="009950E8"/>
    <w:rsid w:val="009A034A"/>
    <w:rsid w:val="009C14F7"/>
    <w:rsid w:val="009C20B6"/>
    <w:rsid w:val="009E0DE9"/>
    <w:rsid w:val="009E6790"/>
    <w:rsid w:val="009F4BF8"/>
    <w:rsid w:val="00A16100"/>
    <w:rsid w:val="00A1682A"/>
    <w:rsid w:val="00A276B5"/>
    <w:rsid w:val="00A333F8"/>
    <w:rsid w:val="00A413FF"/>
    <w:rsid w:val="00A542FB"/>
    <w:rsid w:val="00A555AE"/>
    <w:rsid w:val="00A70179"/>
    <w:rsid w:val="00A85892"/>
    <w:rsid w:val="00A85A95"/>
    <w:rsid w:val="00A942AF"/>
    <w:rsid w:val="00AA3896"/>
    <w:rsid w:val="00AB7AE4"/>
    <w:rsid w:val="00AD5D42"/>
    <w:rsid w:val="00AD76BF"/>
    <w:rsid w:val="00B10C15"/>
    <w:rsid w:val="00B12B48"/>
    <w:rsid w:val="00B14A7B"/>
    <w:rsid w:val="00B2389C"/>
    <w:rsid w:val="00B743C4"/>
    <w:rsid w:val="00B92264"/>
    <w:rsid w:val="00B951E5"/>
    <w:rsid w:val="00BC195D"/>
    <w:rsid w:val="00BC65DB"/>
    <w:rsid w:val="00BD7085"/>
    <w:rsid w:val="00BE04CB"/>
    <w:rsid w:val="00BE2F6B"/>
    <w:rsid w:val="00BE6697"/>
    <w:rsid w:val="00BF448B"/>
    <w:rsid w:val="00BF4DB3"/>
    <w:rsid w:val="00BF7F48"/>
    <w:rsid w:val="00C35780"/>
    <w:rsid w:val="00C41665"/>
    <w:rsid w:val="00C75655"/>
    <w:rsid w:val="00C83E38"/>
    <w:rsid w:val="00CB06B7"/>
    <w:rsid w:val="00CB65FB"/>
    <w:rsid w:val="00CB6BA2"/>
    <w:rsid w:val="00CB7B8A"/>
    <w:rsid w:val="00CD0544"/>
    <w:rsid w:val="00CD54AD"/>
    <w:rsid w:val="00CD6A6D"/>
    <w:rsid w:val="00CE5B11"/>
    <w:rsid w:val="00CE6D00"/>
    <w:rsid w:val="00D15246"/>
    <w:rsid w:val="00D17304"/>
    <w:rsid w:val="00D329C1"/>
    <w:rsid w:val="00D5029C"/>
    <w:rsid w:val="00D72997"/>
    <w:rsid w:val="00D75E0A"/>
    <w:rsid w:val="00D85442"/>
    <w:rsid w:val="00D90BF9"/>
    <w:rsid w:val="00DB0EF3"/>
    <w:rsid w:val="00DB144C"/>
    <w:rsid w:val="00DD4655"/>
    <w:rsid w:val="00DF086F"/>
    <w:rsid w:val="00E61F43"/>
    <w:rsid w:val="00E63D7E"/>
    <w:rsid w:val="00E646E9"/>
    <w:rsid w:val="00E71BC9"/>
    <w:rsid w:val="00E741C6"/>
    <w:rsid w:val="00E766B8"/>
    <w:rsid w:val="00E965F7"/>
    <w:rsid w:val="00E9735E"/>
    <w:rsid w:val="00ED09CA"/>
    <w:rsid w:val="00ED4513"/>
    <w:rsid w:val="00ED5946"/>
    <w:rsid w:val="00F37425"/>
    <w:rsid w:val="00F647BE"/>
    <w:rsid w:val="00F7156E"/>
    <w:rsid w:val="00FA2F17"/>
    <w:rsid w:val="00FC41B0"/>
    <w:rsid w:val="00FC657D"/>
    <w:rsid w:val="00FE6051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7A91"/>
  <w15:chartTrackingRefBased/>
  <w15:docId w15:val="{39B7DE62-D6EC-462D-8543-29432D33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5D"/>
    <w:pPr>
      <w:spacing w:after="0" w:line="360" w:lineRule="auto"/>
      <w:ind w:left="431"/>
      <w:jc w:val="both"/>
    </w:pPr>
    <w:rPr>
      <w:rFonts w:ascii="Tahoma" w:eastAsia="Times New Roman" w:hAnsi="Tahoma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00654"/>
    <w:pPr>
      <w:keepNext/>
      <w:keepLines/>
      <w:numPr>
        <w:numId w:val="4"/>
      </w:numPr>
      <w:tabs>
        <w:tab w:val="clear" w:pos="567"/>
      </w:tabs>
      <w:spacing w:before="24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00654"/>
    <w:pPr>
      <w:keepNext/>
      <w:keepLines/>
      <w:numPr>
        <w:ilvl w:val="1"/>
        <w:numId w:val="4"/>
      </w:numPr>
      <w:tabs>
        <w:tab w:val="clear" w:pos="1135"/>
      </w:tabs>
      <w:spacing w:before="4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Heading2"/>
    <w:next w:val="Level3Paragraph"/>
    <w:link w:val="Heading3Char"/>
    <w:qFormat/>
    <w:rsid w:val="00700654"/>
    <w:pPr>
      <w:keepNext w:val="0"/>
      <w:keepLines w:val="0"/>
      <w:numPr>
        <w:ilvl w:val="2"/>
      </w:numPr>
      <w:spacing w:before="60" w:line="360" w:lineRule="auto"/>
      <w:jc w:val="both"/>
      <w:outlineLvl w:val="2"/>
    </w:pPr>
    <w:rPr>
      <w:rFonts w:ascii="Tahoma" w:eastAsia="Times New Roman" w:hAnsi="Tahoma" w:cs="Arial"/>
      <w:bCs/>
      <w:iCs/>
      <w:color w:val="auto"/>
      <w:kern w:val="32"/>
      <w:sz w:val="18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700654"/>
    <w:pPr>
      <w:keepNext/>
      <w:keepLines/>
      <w:numPr>
        <w:ilvl w:val="3"/>
        <w:numId w:val="4"/>
      </w:numPr>
      <w:tabs>
        <w:tab w:val="clear" w:pos="2268"/>
      </w:tabs>
      <w:spacing w:before="4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en-US"/>
    </w:rPr>
  </w:style>
  <w:style w:type="paragraph" w:styleId="Heading5">
    <w:name w:val="heading 5"/>
    <w:basedOn w:val="Heading4"/>
    <w:next w:val="Normal"/>
    <w:link w:val="Heading5Char"/>
    <w:qFormat/>
    <w:rsid w:val="00700654"/>
    <w:pPr>
      <w:keepNext w:val="0"/>
      <w:keepLines w:val="0"/>
      <w:numPr>
        <w:ilvl w:val="4"/>
      </w:numPr>
      <w:spacing w:before="60" w:line="360" w:lineRule="auto"/>
      <w:jc w:val="both"/>
      <w:outlineLvl w:val="4"/>
    </w:pPr>
    <w:rPr>
      <w:rFonts w:ascii="Tahoma" w:eastAsia="Times New Roman" w:hAnsi="Tahoma" w:cs="Arial"/>
      <w:bCs/>
      <w:i w:val="0"/>
      <w:iCs w:val="0"/>
      <w:color w:val="auto"/>
      <w:kern w:val="32"/>
      <w:sz w:val="18"/>
      <w:szCs w:val="26"/>
      <w:lang w:eastAsia="en-GB"/>
    </w:rPr>
  </w:style>
  <w:style w:type="paragraph" w:styleId="Heading6">
    <w:name w:val="heading 6"/>
    <w:basedOn w:val="Heading5"/>
    <w:next w:val="Heading5"/>
    <w:link w:val="Heading6Char"/>
    <w:qFormat/>
    <w:rsid w:val="00700654"/>
    <w:pPr>
      <w:numPr>
        <w:ilvl w:val="5"/>
      </w:numPr>
      <w:spacing w:after="60"/>
      <w:outlineLvl w:val="5"/>
    </w:pPr>
    <w:rPr>
      <w:bCs w:val="0"/>
      <w:szCs w:val="22"/>
    </w:rPr>
  </w:style>
  <w:style w:type="paragraph" w:styleId="Heading7">
    <w:name w:val="heading 7"/>
    <w:basedOn w:val="Heading6"/>
    <w:next w:val="Heading6"/>
    <w:link w:val="Heading7Char"/>
    <w:qFormat/>
    <w:rsid w:val="00700654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00654"/>
    <w:pPr>
      <w:numPr>
        <w:ilvl w:val="7"/>
        <w:numId w:val="4"/>
      </w:numPr>
      <w:spacing w:before="240" w:after="60"/>
      <w:outlineLvl w:val="7"/>
    </w:pPr>
    <w:rPr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700654"/>
    <w:pPr>
      <w:numPr>
        <w:ilvl w:val="8"/>
        <w:numId w:val="4"/>
      </w:numPr>
      <w:spacing w:before="240" w:after="60"/>
      <w:outlineLvl w:val="8"/>
    </w:pPr>
    <w:rPr>
      <w:rFonts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netNormal">
    <w:name w:val="Transnet Normal"/>
    <w:rsid w:val="00BC195D"/>
    <w:pPr>
      <w:spacing w:after="0" w:line="360" w:lineRule="auto"/>
      <w:ind w:left="567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qFormat/>
    <w:rsid w:val="00BC19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95D"/>
    <w:rPr>
      <w:rFonts w:ascii="Tahoma" w:eastAsia="Times New Roman" w:hAnsi="Tahoma" w:cs="Times New Roman"/>
      <w:sz w:val="20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C19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95D"/>
    <w:rPr>
      <w:rFonts w:ascii="Tahoma" w:eastAsia="Times New Roman" w:hAnsi="Tahoma" w:cs="Times New Roman"/>
      <w:sz w:val="20"/>
      <w:szCs w:val="24"/>
      <w:lang w:val="en-GB" w:eastAsia="en-GB"/>
    </w:rPr>
  </w:style>
  <w:style w:type="character" w:styleId="CommentReference">
    <w:name w:val="annotation reference"/>
    <w:rsid w:val="00CD05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0544"/>
    <w:pPr>
      <w:spacing w:line="240" w:lineRule="auto"/>
      <w:ind w:left="0"/>
      <w:jc w:val="left"/>
    </w:pPr>
    <w:rPr>
      <w:rFonts w:ascii="Times New Roman" w:hAnsi="Times New Roman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CD05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CD05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0544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7006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006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00654"/>
    <w:rPr>
      <w:rFonts w:ascii="Tahoma" w:eastAsia="Times New Roman" w:hAnsi="Tahoma" w:cs="Arial"/>
      <w:bCs/>
      <w:iCs/>
      <w:kern w:val="32"/>
      <w:sz w:val="18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70065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00654"/>
    <w:rPr>
      <w:rFonts w:ascii="Tahoma" w:eastAsia="Times New Roman" w:hAnsi="Tahoma" w:cs="Arial"/>
      <w:bCs/>
      <w:kern w:val="32"/>
      <w:sz w:val="18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700654"/>
    <w:rPr>
      <w:rFonts w:ascii="Tahoma" w:eastAsia="Times New Roman" w:hAnsi="Tahoma" w:cs="Arial"/>
      <w:kern w:val="32"/>
      <w:sz w:val="1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700654"/>
    <w:rPr>
      <w:rFonts w:ascii="Tahoma" w:eastAsia="Times New Roman" w:hAnsi="Tahoma" w:cs="Arial"/>
      <w:kern w:val="32"/>
      <w:sz w:val="18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700654"/>
    <w:rPr>
      <w:rFonts w:ascii="Tahoma" w:eastAsia="Times New Roman" w:hAnsi="Tahoma" w:cs="Times New Roman"/>
      <w:iCs/>
      <w:sz w:val="18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700654"/>
    <w:rPr>
      <w:rFonts w:ascii="Tahoma" w:eastAsia="Times New Roman" w:hAnsi="Tahoma" w:cs="Arial"/>
      <w:sz w:val="18"/>
      <w:lang w:val="en-GB" w:eastAsia="en-GB"/>
    </w:rPr>
  </w:style>
  <w:style w:type="paragraph" w:customStyle="1" w:styleId="BasicParagraph">
    <w:name w:val="[Basic Paragraph]"/>
    <w:basedOn w:val="Normal"/>
    <w:rsid w:val="00700654"/>
    <w:pPr>
      <w:widowControl w:val="0"/>
      <w:autoSpaceDE w:val="0"/>
      <w:autoSpaceDN w:val="0"/>
      <w:adjustRightInd w:val="0"/>
      <w:spacing w:line="288" w:lineRule="auto"/>
      <w:ind w:left="0"/>
      <w:jc w:val="left"/>
      <w:textAlignment w:val="center"/>
    </w:pPr>
    <w:rPr>
      <w:rFonts w:ascii="Times-Roman" w:hAnsi="Times-Roman"/>
      <w:color w:val="000000"/>
      <w:sz w:val="24"/>
      <w:szCs w:val="20"/>
      <w:lang w:eastAsia="en-US"/>
    </w:rPr>
  </w:style>
  <w:style w:type="paragraph" w:customStyle="1" w:styleId="Plainpara">
    <w:name w:val="Plain para"/>
    <w:basedOn w:val="Normal"/>
    <w:rsid w:val="00700654"/>
    <w:pPr>
      <w:widowControl w:val="0"/>
      <w:tabs>
        <w:tab w:val="left" w:pos="153"/>
      </w:tabs>
      <w:suppressAutoHyphens/>
      <w:autoSpaceDE w:val="0"/>
      <w:autoSpaceDN w:val="0"/>
      <w:adjustRightInd w:val="0"/>
      <w:spacing w:line="160" w:lineRule="atLeast"/>
      <w:ind w:left="0"/>
      <w:jc w:val="left"/>
      <w:textAlignment w:val="center"/>
    </w:pPr>
    <w:rPr>
      <w:rFonts w:ascii="ApexSansBookT" w:hAnsi="ApexSansBookT"/>
      <w:color w:val="000000"/>
      <w:sz w:val="14"/>
      <w:szCs w:val="20"/>
      <w:lang w:eastAsia="en-US"/>
    </w:rPr>
  </w:style>
  <w:style w:type="character" w:customStyle="1" w:styleId="Plain">
    <w:name w:val="Plain"/>
    <w:rsid w:val="00700654"/>
    <w:rPr>
      <w:rFonts w:ascii="ApexSansBookT" w:hAnsi="ApexSansBookT"/>
      <w:color w:val="000000"/>
      <w:spacing w:val="0"/>
      <w:sz w:val="14"/>
    </w:rPr>
  </w:style>
  <w:style w:type="paragraph" w:customStyle="1" w:styleId="TAHOMA">
    <w:name w:val="TAHOMA"/>
    <w:basedOn w:val="Normal"/>
    <w:autoRedefine/>
    <w:rsid w:val="00700654"/>
    <w:pPr>
      <w:widowControl w:val="0"/>
      <w:tabs>
        <w:tab w:val="left" w:pos="-284"/>
      </w:tabs>
      <w:autoSpaceDE w:val="0"/>
      <w:autoSpaceDN w:val="0"/>
      <w:adjustRightInd w:val="0"/>
      <w:spacing w:line="276" w:lineRule="auto"/>
      <w:ind w:left="0" w:right="91"/>
    </w:pPr>
    <w:rPr>
      <w:rFonts w:cs="Tahoma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0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DefaultParagraphFont"/>
    <w:rsid w:val="00700654"/>
  </w:style>
  <w:style w:type="character" w:styleId="Hyperlink">
    <w:name w:val="Hyperlink"/>
    <w:basedOn w:val="DefaultParagraphFont"/>
    <w:uiPriority w:val="99"/>
    <w:unhideWhenUsed/>
    <w:rsid w:val="007006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00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Paragraph">
    <w:name w:val="Level 1 Paragraph"/>
    <w:rsid w:val="00700654"/>
    <w:pPr>
      <w:spacing w:before="120" w:after="0" w:line="360" w:lineRule="auto"/>
      <w:ind w:left="567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  <w:style w:type="paragraph" w:customStyle="1" w:styleId="Level2Paragraph">
    <w:name w:val="Level 2 Paragraph"/>
    <w:basedOn w:val="Level1Paragraph"/>
    <w:rsid w:val="00700654"/>
    <w:pPr>
      <w:ind w:left="1134"/>
    </w:pPr>
  </w:style>
  <w:style w:type="paragraph" w:customStyle="1" w:styleId="TemplateBullets">
    <w:name w:val="Template Bullets"/>
    <w:next w:val="Normal"/>
    <w:link w:val="TemplateBulletsChar"/>
    <w:rsid w:val="00700654"/>
    <w:pPr>
      <w:numPr>
        <w:numId w:val="1"/>
      </w:numPr>
      <w:spacing w:before="60" w:after="0" w:line="240" w:lineRule="auto"/>
    </w:pPr>
    <w:rPr>
      <w:rFonts w:ascii="Tahoma" w:eastAsia="Times New Roman" w:hAnsi="Tahoma" w:cs="Times New Roman"/>
      <w:sz w:val="18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70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rsid w:val="00700654"/>
    <w:pPr>
      <w:spacing w:before="60" w:line="360" w:lineRule="auto"/>
      <w:ind w:left="567"/>
      <w:jc w:val="both"/>
    </w:pPr>
    <w:rPr>
      <w:rFonts w:ascii="Tahoma" w:hAnsi="Tahoma"/>
      <w:b/>
      <w:bCs/>
      <w:sz w:val="18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700654"/>
    <w:rPr>
      <w:rFonts w:ascii="Tahoma" w:eastAsia="Times New Roman" w:hAnsi="Tahoma" w:cs="Times New Roman"/>
      <w:b/>
      <w:bCs/>
      <w:sz w:val="18"/>
      <w:szCs w:val="20"/>
      <w:lang w:val="en-GB" w:eastAsia="en-GB"/>
    </w:rPr>
  </w:style>
  <w:style w:type="character" w:styleId="Emphasis">
    <w:name w:val="Emphasis"/>
    <w:qFormat/>
    <w:rsid w:val="00700654"/>
    <w:rPr>
      <w:i/>
      <w:iCs/>
    </w:rPr>
  </w:style>
  <w:style w:type="paragraph" w:styleId="TOC1">
    <w:name w:val="toc 1"/>
    <w:next w:val="Normal"/>
    <w:uiPriority w:val="39"/>
    <w:rsid w:val="00700654"/>
    <w:pPr>
      <w:spacing w:before="120" w:after="120" w:line="240" w:lineRule="auto"/>
    </w:pPr>
    <w:rPr>
      <w:rFonts w:ascii="Tahoma" w:eastAsia="Times New Roman" w:hAnsi="Tahoma" w:cs="Times New Roman"/>
      <w:caps/>
      <w:sz w:val="18"/>
      <w:szCs w:val="24"/>
      <w:lang w:val="en-GB" w:eastAsia="en-GB"/>
    </w:rPr>
  </w:style>
  <w:style w:type="paragraph" w:customStyle="1" w:styleId="ScheduleLevel1">
    <w:name w:val="Schedule Level 1"/>
    <w:qFormat/>
    <w:rsid w:val="00700654"/>
    <w:pPr>
      <w:numPr>
        <w:numId w:val="3"/>
      </w:numPr>
      <w:spacing w:before="240" w:after="0" w:line="360" w:lineRule="auto"/>
      <w:outlineLvl w:val="0"/>
    </w:pPr>
    <w:rPr>
      <w:rFonts w:ascii="Tahoma" w:eastAsia="Times New Roman" w:hAnsi="Tahoma" w:cs="Arial"/>
      <w:b/>
      <w:bCs/>
      <w:caps/>
      <w:kern w:val="32"/>
      <w:sz w:val="18"/>
      <w:szCs w:val="20"/>
      <w:lang w:val="en-GB" w:eastAsia="en-GB"/>
    </w:rPr>
  </w:style>
  <w:style w:type="paragraph" w:customStyle="1" w:styleId="ScheduleHeading">
    <w:name w:val="Schedule Heading"/>
    <w:qFormat/>
    <w:rsid w:val="00700654"/>
    <w:pPr>
      <w:tabs>
        <w:tab w:val="left" w:pos="2078"/>
      </w:tabs>
      <w:spacing w:before="240" w:after="0" w:line="360" w:lineRule="auto"/>
      <w:jc w:val="center"/>
      <w:outlineLvl w:val="0"/>
    </w:pPr>
    <w:rPr>
      <w:rFonts w:ascii="Tahoma" w:eastAsia="Times New Roman" w:hAnsi="Tahoma" w:cs="Times New Roman"/>
      <w:b/>
      <w:sz w:val="20"/>
      <w:szCs w:val="24"/>
      <w:lang w:val="en-GB" w:eastAsia="en-GB"/>
    </w:rPr>
  </w:style>
  <w:style w:type="paragraph" w:customStyle="1" w:styleId="CharCharCharCharCharChar">
    <w:name w:val="Char Char Char Char Char Char"/>
    <w:basedOn w:val="Normal"/>
    <w:semiHidden/>
    <w:rsid w:val="00700654"/>
    <w:pPr>
      <w:spacing w:after="240" w:line="24" w:lineRule="atLeast"/>
      <w:ind w:left="0"/>
    </w:pPr>
    <w:rPr>
      <w:rFonts w:ascii="Arial" w:hAnsi="Arial"/>
      <w:bCs/>
      <w:sz w:val="22"/>
      <w:lang w:val="en-US" w:eastAsia="en-US"/>
    </w:rPr>
  </w:style>
  <w:style w:type="paragraph" w:customStyle="1" w:styleId="Level3Paragraph">
    <w:name w:val="Level 3 Paragraph"/>
    <w:basedOn w:val="Level2Paragraph"/>
    <w:uiPriority w:val="99"/>
    <w:rsid w:val="00700654"/>
    <w:pPr>
      <w:ind w:left="1701"/>
    </w:pPr>
  </w:style>
  <w:style w:type="paragraph" w:customStyle="1" w:styleId="Level4Paragraph">
    <w:name w:val="Level 4 Paragraph"/>
    <w:basedOn w:val="Level3Paragraph"/>
    <w:rsid w:val="00700654"/>
    <w:pPr>
      <w:ind w:left="2268"/>
    </w:pPr>
  </w:style>
  <w:style w:type="numbering" w:customStyle="1" w:styleId="Style1">
    <w:name w:val="Style1"/>
    <w:rsid w:val="00700654"/>
    <w:pPr>
      <w:numPr>
        <w:numId w:val="2"/>
      </w:numPr>
    </w:pPr>
  </w:style>
  <w:style w:type="paragraph" w:customStyle="1" w:styleId="TemplateNormal">
    <w:name w:val="Template Normal"/>
    <w:rsid w:val="00700654"/>
    <w:pPr>
      <w:spacing w:after="0" w:line="360" w:lineRule="auto"/>
      <w:ind w:left="567"/>
      <w:jc w:val="both"/>
    </w:pPr>
    <w:rPr>
      <w:rFonts w:ascii="Tahoma" w:eastAsia="Times New Roman" w:hAnsi="Tahoma" w:cs="Times New Roman"/>
      <w:sz w:val="18"/>
      <w:szCs w:val="24"/>
      <w:lang w:val="en-GB" w:eastAsia="en-GB"/>
    </w:rPr>
  </w:style>
  <w:style w:type="character" w:customStyle="1" w:styleId="Templatehighlight">
    <w:name w:val="Template highlight"/>
    <w:rsid w:val="00700654"/>
    <w:rPr>
      <w:rFonts w:ascii="Tahoma" w:hAnsi="Tahoma"/>
      <w:sz w:val="18"/>
      <w:bdr w:val="none" w:sz="0" w:space="0" w:color="auto"/>
      <w:shd w:val="clear" w:color="auto" w:fill="E6E6E6"/>
    </w:rPr>
  </w:style>
  <w:style w:type="character" w:customStyle="1" w:styleId="TemplateBulletsChar">
    <w:name w:val="Template Bullets Char"/>
    <w:link w:val="TemplateBullets"/>
    <w:rsid w:val="00700654"/>
    <w:rPr>
      <w:rFonts w:ascii="Tahoma" w:eastAsia="Times New Roman" w:hAnsi="Tahoma" w:cs="Times New Roman"/>
      <w:sz w:val="18"/>
      <w:szCs w:val="24"/>
      <w:lang w:val="en-GB" w:eastAsia="en-GB"/>
    </w:rPr>
  </w:style>
  <w:style w:type="paragraph" w:customStyle="1" w:styleId="TransTableText">
    <w:name w:val="TransTableText"/>
    <w:rsid w:val="00700654"/>
    <w:pPr>
      <w:spacing w:before="60" w:after="60" w:line="240" w:lineRule="auto"/>
    </w:pPr>
    <w:rPr>
      <w:rFonts w:ascii="Tahoma" w:eastAsia="Times New Roman" w:hAnsi="Tahoma" w:cs="Times New Roman"/>
      <w:sz w:val="18"/>
      <w:szCs w:val="24"/>
      <w:lang w:val="en-GB" w:eastAsia="en-GB"/>
    </w:rPr>
  </w:style>
  <w:style w:type="paragraph" w:customStyle="1" w:styleId="BHPNormal">
    <w:name w:val="BHP Normal"/>
    <w:link w:val="BHPNormalChar"/>
    <w:rsid w:val="00700654"/>
    <w:pPr>
      <w:keepLines/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HPNormalChar">
    <w:name w:val="BHP Normal Char"/>
    <w:link w:val="BHPNormal"/>
    <w:rsid w:val="00700654"/>
    <w:rPr>
      <w:rFonts w:ascii="Arial" w:eastAsia="Times New Roman" w:hAnsi="Arial" w:cs="Arial"/>
      <w:sz w:val="20"/>
      <w:szCs w:val="20"/>
    </w:rPr>
  </w:style>
  <w:style w:type="paragraph" w:customStyle="1" w:styleId="NECGuidanceNotes">
    <w:name w:val="NECGuidanceNotes"/>
    <w:basedOn w:val="Normal"/>
    <w:rsid w:val="00700654"/>
    <w:pPr>
      <w:shd w:val="clear" w:color="auto" w:fill="E6E6E6"/>
      <w:spacing w:before="60" w:line="240" w:lineRule="auto"/>
      <w:ind w:left="0"/>
    </w:pPr>
    <w:rPr>
      <w:rFonts w:ascii="Arial" w:hAnsi="Arial"/>
      <w:i/>
      <w:color w:val="003366"/>
      <w:sz w:val="18"/>
      <w:szCs w:val="16"/>
    </w:rPr>
  </w:style>
  <w:style w:type="paragraph" w:styleId="NormalWeb">
    <w:name w:val="Normal (Web)"/>
    <w:basedOn w:val="Normal"/>
    <w:unhideWhenUsed/>
    <w:rsid w:val="00700654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lang w:val="en-ZA" w:eastAsia="en-ZA"/>
    </w:rPr>
  </w:style>
  <w:style w:type="paragraph" w:styleId="FootnoteText">
    <w:name w:val="footnote text"/>
    <w:basedOn w:val="Normal"/>
    <w:link w:val="FootnoteTextChar"/>
    <w:unhideWhenUsed/>
    <w:rsid w:val="00700654"/>
    <w:pPr>
      <w:spacing w:line="240" w:lineRule="auto"/>
      <w:ind w:left="6549" w:hanging="6407"/>
      <w:jc w:val="left"/>
    </w:pPr>
    <w:rPr>
      <w:rFonts w:ascii="Calibri" w:eastAsia="Calibri" w:hAnsi="Calibr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700654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700654"/>
    <w:rPr>
      <w:vertAlign w:val="superscript"/>
    </w:rPr>
  </w:style>
  <w:style w:type="paragraph" w:customStyle="1" w:styleId="NECNormal">
    <w:name w:val="NEC Normal"/>
    <w:rsid w:val="00700654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700654"/>
    <w:pPr>
      <w:widowControl w:val="0"/>
      <w:tabs>
        <w:tab w:val="left" w:pos="900"/>
        <w:tab w:val="left" w:pos="2880"/>
        <w:tab w:val="left" w:pos="5760"/>
        <w:tab w:val="left" w:pos="7920"/>
      </w:tabs>
      <w:spacing w:line="240" w:lineRule="auto"/>
      <w:ind w:left="900" w:hanging="900"/>
    </w:pPr>
    <w:rPr>
      <w:rFonts w:ascii="Arial Narrow" w:hAnsi="Arial Narrow"/>
      <w:snapToGrid w:val="0"/>
      <w:color w:val="000080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00654"/>
    <w:rPr>
      <w:rFonts w:ascii="Arial Narrow" w:eastAsia="Times New Roman" w:hAnsi="Arial Narrow" w:cs="Times New Roman"/>
      <w:snapToGrid w:val="0"/>
      <w:color w:val="000080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00654"/>
    <w:pPr>
      <w:widowControl w:val="0"/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spacing w:line="240" w:lineRule="auto"/>
      <w:ind w:left="0" w:right="745"/>
    </w:pPr>
    <w:rPr>
      <w:rFonts w:ascii="Arial" w:hAnsi="Arial"/>
      <w:snapToGrid w:val="0"/>
      <w:color w:val="000080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00654"/>
    <w:rPr>
      <w:rFonts w:ascii="Arial" w:eastAsia="Times New Roman" w:hAnsi="Arial" w:cs="Times New Roman"/>
      <w:snapToGrid w:val="0"/>
      <w:color w:val="000080"/>
      <w:sz w:val="24"/>
      <w:szCs w:val="20"/>
      <w:lang w:val="en-GB"/>
    </w:rPr>
  </w:style>
  <w:style w:type="character" w:styleId="PageNumber">
    <w:name w:val="page number"/>
    <w:rsid w:val="00700654"/>
  </w:style>
  <w:style w:type="paragraph" w:styleId="EndnoteText">
    <w:name w:val="endnote text"/>
    <w:basedOn w:val="Normal"/>
    <w:link w:val="EndnoteTextChar"/>
    <w:rsid w:val="00700654"/>
    <w:pPr>
      <w:spacing w:before="60"/>
      <w:ind w:left="567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700654"/>
    <w:rPr>
      <w:rFonts w:ascii="Tahoma" w:eastAsia="Times New Roman" w:hAnsi="Tahoma" w:cs="Times New Roman"/>
      <w:sz w:val="20"/>
      <w:szCs w:val="20"/>
      <w:lang w:val="en-GB" w:eastAsia="en-GB"/>
    </w:rPr>
  </w:style>
  <w:style w:type="character" w:styleId="EndnoteReference">
    <w:name w:val="endnote reference"/>
    <w:rsid w:val="00700654"/>
    <w:rPr>
      <w:vertAlign w:val="superscript"/>
    </w:rPr>
  </w:style>
  <w:style w:type="paragraph" w:customStyle="1" w:styleId="Default">
    <w:name w:val="Default"/>
    <w:rsid w:val="0070065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CD5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ookTitle">
    <w:name w:val="Book Title"/>
    <w:uiPriority w:val="33"/>
    <w:qFormat/>
    <w:rsid w:val="006B2583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6B2583"/>
    <w:pPr>
      <w:spacing w:after="0" w:line="240" w:lineRule="auto"/>
    </w:pPr>
    <w:rPr>
      <w:rFonts w:ascii="Tahoma" w:eastAsia="Times New Roman" w:hAnsi="Tahoma" w:cs="Times New Roman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AF83-777B-4806-802E-02F812E6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Nomasomi Mgandela    Transnet Corporate   JHB</dc:creator>
  <cp:keywords/>
  <dc:description/>
  <cp:lastModifiedBy>Matlala Mabetlela   Transnet Corporate Centre   Johannesburg</cp:lastModifiedBy>
  <cp:revision>2</cp:revision>
  <cp:lastPrinted>2022-01-13T22:09:00Z</cp:lastPrinted>
  <dcterms:created xsi:type="dcterms:W3CDTF">2023-12-12T12:34:00Z</dcterms:created>
  <dcterms:modified xsi:type="dcterms:W3CDTF">2023-12-12T12:34:00Z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c683e4-726e-48c0-b5ac-19fd49ae8e05_Enabled">
    <vt:lpwstr>true</vt:lpwstr>
  </property>
  <property fmtid="{D5CDD505-2E9C-101B-9397-08002B2CF9AE}" pid="3" name="MSIP_Label_b4c683e4-726e-48c0-b5ac-19fd49ae8e05_SetDate">
    <vt:lpwstr>2023-11-13T23:05:22Z</vt:lpwstr>
  </property>
  <property fmtid="{D5CDD505-2E9C-101B-9397-08002B2CF9AE}" pid="4" name="MSIP_Label_b4c683e4-726e-48c0-b5ac-19fd49ae8e05_Method">
    <vt:lpwstr>Standard</vt:lpwstr>
  </property>
  <property fmtid="{D5CDD505-2E9C-101B-9397-08002B2CF9AE}" pid="5" name="MSIP_Label_b4c683e4-726e-48c0-b5ac-19fd49ae8e05_Name">
    <vt:lpwstr>b4c683e4-726e-48c0-b5ac-19fd49ae8e05</vt:lpwstr>
  </property>
  <property fmtid="{D5CDD505-2E9C-101B-9397-08002B2CF9AE}" pid="6" name="MSIP_Label_b4c683e4-726e-48c0-b5ac-19fd49ae8e05_SiteId">
    <vt:lpwstr>a1a39996-f913-4016-a58a-361c60dec580</vt:lpwstr>
  </property>
  <property fmtid="{D5CDD505-2E9C-101B-9397-08002B2CF9AE}" pid="7" name="MSIP_Label_b4c683e4-726e-48c0-b5ac-19fd49ae8e05_ActionId">
    <vt:lpwstr>1390b986-15f1-4ba2-9eea-e98bed4c5a82</vt:lpwstr>
  </property>
  <property fmtid="{D5CDD505-2E9C-101B-9397-08002B2CF9AE}" pid="8" name="MSIP_Label_b4c683e4-726e-48c0-b5ac-19fd49ae8e05_ContentBits">
    <vt:lpwstr>10</vt:lpwstr>
  </property>
</Properties>
</file>