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01FCA" w14:textId="77777777" w:rsidR="00903D9F" w:rsidRPr="009A46CD" w:rsidRDefault="00903D9F">
      <w:pPr>
        <w:rPr>
          <w:rFonts w:ascii="Arial" w:hAnsi="Arial" w:cs="Arial"/>
          <w:b/>
        </w:rPr>
      </w:pPr>
      <w:r w:rsidRPr="009A46CD">
        <w:rPr>
          <w:rFonts w:ascii="Arial" w:hAnsi="Arial" w:cs="Arial"/>
          <w:b/>
        </w:rPr>
        <w:t>Annexure 1</w:t>
      </w:r>
    </w:p>
    <w:p w14:paraId="0C906C57" w14:textId="77777777" w:rsidR="00903D9F" w:rsidRPr="009A46CD" w:rsidRDefault="00377437">
      <w:pPr>
        <w:rPr>
          <w:rFonts w:ascii="Arial" w:hAnsi="Arial" w:cs="Arial"/>
          <w:b/>
        </w:rPr>
      </w:pPr>
      <w:r w:rsidRPr="009A46CD">
        <w:rPr>
          <w:rFonts w:ascii="Arial" w:hAnsi="Arial" w:cs="Arial"/>
          <w:b/>
        </w:rPr>
        <w:t>Price evaluation</w:t>
      </w:r>
    </w:p>
    <w:p w14:paraId="35C8EE23" w14:textId="77777777" w:rsidR="00524E80" w:rsidRDefault="00377437">
      <w:pPr>
        <w:rPr>
          <w:rStyle w:val="Strong"/>
          <w:rFonts w:ascii="Arial" w:hAnsi="Arial" w:cs="Arial"/>
          <w:color w:val="0A0A0A"/>
          <w:shd w:val="clear" w:color="auto" w:fill="FFFFFF"/>
        </w:rPr>
      </w:pPr>
      <w:r w:rsidRPr="009A46CD">
        <w:rPr>
          <w:rStyle w:val="Strong"/>
          <w:rFonts w:ascii="Arial" w:hAnsi="Arial" w:cs="Arial"/>
          <w:color w:val="0A0A0A"/>
          <w:shd w:val="clear" w:color="auto" w:fill="FFFFFF"/>
        </w:rPr>
        <w:t>Cost Analysis</w:t>
      </w:r>
      <w:r w:rsidRPr="00377437">
        <w:rPr>
          <w:rStyle w:val="Strong"/>
          <w:rFonts w:ascii="Arial" w:hAnsi="Arial" w:cs="Arial"/>
          <w:color w:val="0A0A0A"/>
          <w:shd w:val="clear" w:color="auto" w:fill="FFFFFF"/>
        </w:rPr>
        <w:t xml:space="preserve"> </w:t>
      </w:r>
      <w:r w:rsidR="00524E80">
        <w:rPr>
          <w:rStyle w:val="Strong"/>
          <w:rFonts w:ascii="Arial" w:hAnsi="Arial" w:cs="Arial"/>
          <w:color w:val="0A0A0A"/>
          <w:shd w:val="clear" w:color="auto" w:fill="FFFFFF"/>
        </w:rPr>
        <w:t>Framework</w:t>
      </w:r>
    </w:p>
    <w:p w14:paraId="1B9904EC" w14:textId="1911864F" w:rsidR="00572A2B" w:rsidRDefault="00524E80">
      <w:r w:rsidRPr="009A46CD">
        <w:rPr>
          <w:rStyle w:val="Strong"/>
          <w:rFonts w:ascii="Arial" w:hAnsi="Arial" w:cs="Arial"/>
          <w:b w:val="0"/>
          <w:bCs w:val="0"/>
          <w:color w:val="0A0A0A"/>
          <w:shd w:val="clear" w:color="auto" w:fill="FFFFFF"/>
        </w:rPr>
        <w:t>The cost analysis must provide a detailed breakdown of rates per job category. Bidders are required to submit all-inclusive rates (covering professional fees, overheads, and applicable taxes) for each category listed below.</w:t>
      </w:r>
    </w:p>
    <w:p w14:paraId="585E97DE" w14:textId="77777777" w:rsidR="00572A2B" w:rsidRDefault="00572A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835"/>
        <w:gridCol w:w="4110"/>
      </w:tblGrid>
      <w:tr w:rsidR="00524E80" w:rsidRPr="00524E80" w14:paraId="70D40824" w14:textId="45DA7175" w:rsidTr="009A46CD">
        <w:trPr>
          <w:trHeight w:val="596"/>
        </w:trPr>
        <w:tc>
          <w:tcPr>
            <w:tcW w:w="2405" w:type="dxa"/>
            <w:shd w:val="clear" w:color="auto" w:fill="AEAAAA" w:themeFill="background2" w:themeFillShade="BF"/>
          </w:tcPr>
          <w:p w14:paraId="3FF4FA16" w14:textId="77777777" w:rsidR="00524E80" w:rsidRPr="009A46CD" w:rsidRDefault="00524E80">
            <w:pPr>
              <w:rPr>
                <w:rFonts w:ascii="Arial" w:hAnsi="Arial" w:cs="Arial"/>
                <w:b/>
              </w:rPr>
            </w:pPr>
            <w:r w:rsidRPr="009A46CD">
              <w:rPr>
                <w:rFonts w:ascii="Arial" w:hAnsi="Arial" w:cs="Arial"/>
                <w:b/>
              </w:rPr>
              <w:t xml:space="preserve">Job description </w:t>
            </w:r>
          </w:p>
        </w:tc>
        <w:tc>
          <w:tcPr>
            <w:tcW w:w="2835" w:type="dxa"/>
            <w:shd w:val="clear" w:color="auto" w:fill="AEAAAA" w:themeFill="background2" w:themeFillShade="BF"/>
          </w:tcPr>
          <w:p w14:paraId="342B010C" w14:textId="505A4BE1" w:rsidR="00524E80" w:rsidRPr="009A46CD" w:rsidRDefault="00524E80">
            <w:pPr>
              <w:rPr>
                <w:rFonts w:ascii="Arial" w:hAnsi="Arial" w:cs="Arial"/>
                <w:b/>
              </w:rPr>
            </w:pPr>
            <w:r w:rsidRPr="009A46CD">
              <w:rPr>
                <w:rFonts w:ascii="Arial" w:hAnsi="Arial" w:cs="Arial"/>
                <w:b/>
              </w:rPr>
              <w:t>Rate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t>(</w:t>
            </w:r>
            <w:proofErr w:type="spellStart"/>
            <w:r>
              <w:t>Rands</w:t>
            </w:r>
            <w:proofErr w:type="spellEnd"/>
            <w:r>
              <w:t xml:space="preserve"> per hour or Rands per day)</w:t>
            </w:r>
          </w:p>
        </w:tc>
        <w:tc>
          <w:tcPr>
            <w:tcW w:w="4110" w:type="dxa"/>
            <w:shd w:val="clear" w:color="auto" w:fill="A6A6A6" w:themeFill="background1" w:themeFillShade="A6"/>
          </w:tcPr>
          <w:p w14:paraId="683F61DB" w14:textId="2B1F9D31" w:rsidR="00524E80" w:rsidRPr="00524E80" w:rsidRDefault="00524E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Notes/ Assumptions</w:t>
            </w:r>
          </w:p>
        </w:tc>
      </w:tr>
      <w:tr w:rsidR="00524E80" w:rsidRPr="00524E80" w14:paraId="0D86D0FB" w14:textId="6299EBEB" w:rsidTr="009A46CD">
        <w:tc>
          <w:tcPr>
            <w:tcW w:w="2405" w:type="dxa"/>
          </w:tcPr>
          <w:p w14:paraId="114944AB" w14:textId="77777777" w:rsidR="00524E80" w:rsidRPr="009A46CD" w:rsidRDefault="00524E80">
            <w:pPr>
              <w:rPr>
                <w:rFonts w:ascii="Arial" w:hAnsi="Arial" w:cs="Arial"/>
              </w:rPr>
            </w:pPr>
            <w:r w:rsidRPr="009A46CD">
              <w:rPr>
                <w:rFonts w:ascii="Arial" w:hAnsi="Arial" w:cs="Arial"/>
              </w:rPr>
              <w:t xml:space="preserve">Top management  </w:t>
            </w:r>
          </w:p>
        </w:tc>
        <w:tc>
          <w:tcPr>
            <w:tcW w:w="2835" w:type="dxa"/>
          </w:tcPr>
          <w:p w14:paraId="42DC03B3" w14:textId="77777777" w:rsidR="00524E80" w:rsidRPr="009A46CD" w:rsidRDefault="00524E80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45FC7CA6" w14:textId="74063DAD" w:rsidR="00524E80" w:rsidRPr="00524E80" w:rsidRDefault="00524E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e.g. Executive-level roles</w:t>
            </w:r>
          </w:p>
        </w:tc>
      </w:tr>
      <w:tr w:rsidR="00524E80" w:rsidRPr="00524E80" w14:paraId="7BF9526B" w14:textId="0246C3D3" w:rsidTr="009A46CD">
        <w:tc>
          <w:tcPr>
            <w:tcW w:w="2405" w:type="dxa"/>
          </w:tcPr>
          <w:p w14:paraId="080BF6B1" w14:textId="77777777" w:rsidR="00524E80" w:rsidRPr="009A46CD" w:rsidRDefault="00524E80">
            <w:pPr>
              <w:rPr>
                <w:rFonts w:ascii="Arial" w:hAnsi="Arial" w:cs="Arial"/>
              </w:rPr>
            </w:pPr>
            <w:r w:rsidRPr="009A46CD">
              <w:rPr>
                <w:rFonts w:ascii="Arial" w:hAnsi="Arial" w:cs="Arial"/>
              </w:rPr>
              <w:t>Senior management</w:t>
            </w:r>
          </w:p>
        </w:tc>
        <w:tc>
          <w:tcPr>
            <w:tcW w:w="2835" w:type="dxa"/>
          </w:tcPr>
          <w:p w14:paraId="4E039F0B" w14:textId="77777777" w:rsidR="00524E80" w:rsidRPr="009A46CD" w:rsidRDefault="00524E80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6FD32F1F" w14:textId="331DE602" w:rsidR="00524E80" w:rsidRPr="00524E80" w:rsidRDefault="00524E80">
            <w:pPr>
              <w:rPr>
                <w:rFonts w:ascii="Arial" w:hAnsi="Arial" w:cs="Arial"/>
              </w:rPr>
            </w:pPr>
            <w:r w:rsidRPr="00524E80">
              <w:rPr>
                <w:rFonts w:ascii="Arial" w:hAnsi="Arial" w:cs="Arial"/>
              </w:rPr>
              <w:t>e.g. Directors, Heads of Department</w:t>
            </w:r>
          </w:p>
        </w:tc>
      </w:tr>
      <w:tr w:rsidR="00524E80" w:rsidRPr="00524E80" w14:paraId="4AABA3B2" w14:textId="13C39E52" w:rsidTr="009A46CD">
        <w:tc>
          <w:tcPr>
            <w:tcW w:w="2405" w:type="dxa"/>
          </w:tcPr>
          <w:p w14:paraId="26DBC284" w14:textId="77777777" w:rsidR="00524E80" w:rsidRPr="009A46CD" w:rsidRDefault="00524E80">
            <w:pPr>
              <w:rPr>
                <w:rFonts w:ascii="Arial" w:hAnsi="Arial" w:cs="Arial"/>
              </w:rPr>
            </w:pPr>
            <w:r w:rsidRPr="009A46CD">
              <w:rPr>
                <w:rFonts w:ascii="Arial" w:hAnsi="Arial" w:cs="Arial"/>
              </w:rPr>
              <w:t>Middle management</w:t>
            </w:r>
          </w:p>
        </w:tc>
        <w:tc>
          <w:tcPr>
            <w:tcW w:w="2835" w:type="dxa"/>
          </w:tcPr>
          <w:p w14:paraId="57C20E4E" w14:textId="77777777" w:rsidR="00524E80" w:rsidRPr="009A46CD" w:rsidRDefault="00524E80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529D631D" w14:textId="1D0DAA74" w:rsidR="00524E80" w:rsidRPr="00524E80" w:rsidRDefault="00524E80">
            <w:pPr>
              <w:rPr>
                <w:rFonts w:ascii="Arial" w:hAnsi="Arial" w:cs="Arial"/>
              </w:rPr>
            </w:pPr>
            <w:r w:rsidRPr="00524E80">
              <w:rPr>
                <w:rFonts w:ascii="Arial" w:hAnsi="Arial" w:cs="Arial"/>
              </w:rPr>
              <w:t>e.g. Managers, Supervisors</w:t>
            </w:r>
          </w:p>
        </w:tc>
      </w:tr>
      <w:tr w:rsidR="00524E80" w:rsidRPr="00524E80" w14:paraId="1CC43E03" w14:textId="7AF039A1" w:rsidTr="009A46CD">
        <w:tc>
          <w:tcPr>
            <w:tcW w:w="2405" w:type="dxa"/>
          </w:tcPr>
          <w:p w14:paraId="35B3C9F1" w14:textId="77777777" w:rsidR="00524E80" w:rsidRPr="009A46CD" w:rsidRDefault="00524E80">
            <w:pPr>
              <w:rPr>
                <w:rFonts w:ascii="Arial" w:hAnsi="Arial" w:cs="Arial"/>
              </w:rPr>
            </w:pPr>
            <w:r w:rsidRPr="009A46CD">
              <w:rPr>
                <w:rFonts w:ascii="Arial" w:hAnsi="Arial" w:cs="Arial"/>
              </w:rPr>
              <w:t>Skilled and technical</w:t>
            </w:r>
          </w:p>
        </w:tc>
        <w:tc>
          <w:tcPr>
            <w:tcW w:w="2835" w:type="dxa"/>
          </w:tcPr>
          <w:p w14:paraId="4D56FA11" w14:textId="77777777" w:rsidR="00524E80" w:rsidRPr="009A46CD" w:rsidRDefault="00524E80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6CDFDD7B" w14:textId="3050E1CF" w:rsidR="00524E80" w:rsidRPr="00524E80" w:rsidRDefault="00524E80">
            <w:pPr>
              <w:rPr>
                <w:rFonts w:ascii="Arial" w:hAnsi="Arial" w:cs="Arial"/>
              </w:rPr>
            </w:pPr>
            <w:r w:rsidRPr="00524E80">
              <w:rPr>
                <w:rFonts w:ascii="Arial" w:hAnsi="Arial" w:cs="Arial"/>
              </w:rPr>
              <w:t>e.g. Engineers, Technicians</w:t>
            </w:r>
          </w:p>
        </w:tc>
      </w:tr>
      <w:tr w:rsidR="00524E80" w:rsidRPr="00524E80" w14:paraId="14EA83E7" w14:textId="6340AB99" w:rsidTr="009A46CD">
        <w:tc>
          <w:tcPr>
            <w:tcW w:w="2405" w:type="dxa"/>
          </w:tcPr>
          <w:p w14:paraId="2F8BB8C8" w14:textId="77777777" w:rsidR="00524E80" w:rsidRPr="009A46CD" w:rsidRDefault="00524E80">
            <w:pPr>
              <w:rPr>
                <w:rFonts w:ascii="Arial" w:hAnsi="Arial" w:cs="Arial"/>
              </w:rPr>
            </w:pPr>
            <w:r w:rsidRPr="009A46CD">
              <w:rPr>
                <w:rFonts w:ascii="Arial" w:hAnsi="Arial" w:cs="Arial"/>
              </w:rPr>
              <w:t xml:space="preserve">Semi-skilled </w:t>
            </w:r>
          </w:p>
        </w:tc>
        <w:tc>
          <w:tcPr>
            <w:tcW w:w="2835" w:type="dxa"/>
          </w:tcPr>
          <w:p w14:paraId="1E3C9345" w14:textId="77777777" w:rsidR="00524E80" w:rsidRPr="009A46CD" w:rsidRDefault="00524E80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4303E66C" w14:textId="29F3887C" w:rsidR="00524E80" w:rsidRPr="00524E80" w:rsidRDefault="00524E80">
            <w:pPr>
              <w:rPr>
                <w:rFonts w:ascii="Arial" w:hAnsi="Arial" w:cs="Arial"/>
              </w:rPr>
            </w:pPr>
            <w:r w:rsidRPr="00524E80">
              <w:rPr>
                <w:rFonts w:ascii="Arial" w:hAnsi="Arial" w:cs="Arial"/>
              </w:rPr>
              <w:t>e.g. Clerks, Assistants</w:t>
            </w:r>
          </w:p>
        </w:tc>
      </w:tr>
      <w:tr w:rsidR="00524E80" w:rsidRPr="00524E80" w14:paraId="290FCCFF" w14:textId="07AB8EE9" w:rsidTr="009A46CD">
        <w:tc>
          <w:tcPr>
            <w:tcW w:w="2405" w:type="dxa"/>
          </w:tcPr>
          <w:p w14:paraId="03D2F37D" w14:textId="77777777" w:rsidR="00524E80" w:rsidRPr="009A46CD" w:rsidRDefault="00524E80">
            <w:pPr>
              <w:rPr>
                <w:rFonts w:ascii="Arial" w:hAnsi="Arial" w:cs="Arial"/>
              </w:rPr>
            </w:pPr>
            <w:r w:rsidRPr="009A46CD">
              <w:rPr>
                <w:rFonts w:ascii="Arial" w:hAnsi="Arial" w:cs="Arial"/>
              </w:rPr>
              <w:t xml:space="preserve">Unskilled </w:t>
            </w:r>
          </w:p>
        </w:tc>
        <w:tc>
          <w:tcPr>
            <w:tcW w:w="2835" w:type="dxa"/>
          </w:tcPr>
          <w:p w14:paraId="4ED3A939" w14:textId="77777777" w:rsidR="00524E80" w:rsidRPr="009A46CD" w:rsidRDefault="00524E80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5B9633AB" w14:textId="7EC7BF0E" w:rsidR="00524E80" w:rsidRPr="00524E80" w:rsidRDefault="00524E80">
            <w:pPr>
              <w:rPr>
                <w:rFonts w:ascii="Arial" w:hAnsi="Arial" w:cs="Arial"/>
              </w:rPr>
            </w:pPr>
            <w:r w:rsidRPr="00524E80">
              <w:rPr>
                <w:rFonts w:ascii="Arial" w:hAnsi="Arial" w:cs="Arial"/>
              </w:rPr>
              <w:t>e.g.</w:t>
            </w:r>
            <w:bookmarkStart w:id="0" w:name="_GoBack"/>
            <w:bookmarkEnd w:id="0"/>
            <w:r w:rsidRPr="00524E80">
              <w:rPr>
                <w:rFonts w:ascii="Arial" w:hAnsi="Arial" w:cs="Arial"/>
              </w:rPr>
              <w:t xml:space="preserve"> General </w:t>
            </w:r>
            <w:proofErr w:type="spellStart"/>
            <w:r w:rsidRPr="00524E80">
              <w:rPr>
                <w:rFonts w:ascii="Arial" w:hAnsi="Arial" w:cs="Arial"/>
              </w:rPr>
              <w:t>labour</w:t>
            </w:r>
            <w:proofErr w:type="spellEnd"/>
          </w:p>
        </w:tc>
      </w:tr>
    </w:tbl>
    <w:p w14:paraId="5E380B95" w14:textId="77777777" w:rsidR="00572A2B" w:rsidRDefault="00572A2B"/>
    <w:p w14:paraId="71CA7037" w14:textId="77777777" w:rsidR="00524E80" w:rsidRPr="009A46CD" w:rsidRDefault="00572A2B" w:rsidP="00524E80">
      <w:pPr>
        <w:rPr>
          <w:rFonts w:ascii="Arial" w:hAnsi="Arial" w:cs="Arial"/>
          <w:b/>
          <w:bCs/>
          <w:lang w:val="en-ZA"/>
        </w:rPr>
      </w:pPr>
      <w:r>
        <w:t xml:space="preserve">    </w:t>
      </w:r>
      <w:r w:rsidR="00524E80" w:rsidRPr="009A46CD">
        <w:rPr>
          <w:rFonts w:ascii="Arial" w:hAnsi="Arial" w:cs="Arial"/>
          <w:b/>
          <w:bCs/>
          <w:lang w:val="en-ZA"/>
        </w:rPr>
        <w:t>Instructions to Bidders</w:t>
      </w:r>
    </w:p>
    <w:p w14:paraId="7E3FE8C9" w14:textId="77777777" w:rsidR="00524E80" w:rsidRPr="009A46CD" w:rsidRDefault="00524E80" w:rsidP="00524E80">
      <w:pPr>
        <w:numPr>
          <w:ilvl w:val="0"/>
          <w:numId w:val="1"/>
        </w:numPr>
        <w:rPr>
          <w:rFonts w:ascii="Arial" w:hAnsi="Arial" w:cs="Arial"/>
          <w:lang w:val="en-ZA"/>
        </w:rPr>
      </w:pPr>
      <w:r w:rsidRPr="009A46CD">
        <w:rPr>
          <w:rFonts w:ascii="Arial" w:hAnsi="Arial" w:cs="Arial"/>
          <w:lang w:val="en-ZA"/>
        </w:rPr>
        <w:t>Rates must be clearly indicated per category.</w:t>
      </w:r>
    </w:p>
    <w:p w14:paraId="74D25C21" w14:textId="77777777" w:rsidR="00524E80" w:rsidRPr="009A46CD" w:rsidRDefault="00524E80" w:rsidP="00524E80">
      <w:pPr>
        <w:numPr>
          <w:ilvl w:val="0"/>
          <w:numId w:val="1"/>
        </w:numPr>
        <w:rPr>
          <w:rFonts w:ascii="Arial" w:hAnsi="Arial" w:cs="Arial"/>
          <w:lang w:val="en-ZA"/>
        </w:rPr>
      </w:pPr>
      <w:r w:rsidRPr="009A46CD">
        <w:rPr>
          <w:rFonts w:ascii="Arial" w:hAnsi="Arial" w:cs="Arial"/>
          <w:lang w:val="en-ZA"/>
        </w:rPr>
        <w:t>All rates should be exclusive of VAT but inclusive of all other costs.</w:t>
      </w:r>
    </w:p>
    <w:p w14:paraId="45255A98" w14:textId="77777777" w:rsidR="00524E80" w:rsidRPr="009A46CD" w:rsidRDefault="00524E80" w:rsidP="00524E80">
      <w:pPr>
        <w:numPr>
          <w:ilvl w:val="0"/>
          <w:numId w:val="1"/>
        </w:numPr>
        <w:rPr>
          <w:rFonts w:ascii="Arial" w:hAnsi="Arial" w:cs="Arial"/>
          <w:lang w:val="en-ZA"/>
        </w:rPr>
      </w:pPr>
      <w:r w:rsidRPr="009A46CD">
        <w:rPr>
          <w:rFonts w:ascii="Arial" w:hAnsi="Arial" w:cs="Arial"/>
          <w:lang w:val="en-ZA"/>
        </w:rPr>
        <w:t>Any assumptions or conditions attached to the rates must be disclosed.</w:t>
      </w:r>
    </w:p>
    <w:p w14:paraId="451155C1" w14:textId="77777777" w:rsidR="00524E80" w:rsidRPr="009A46CD" w:rsidRDefault="00524E80" w:rsidP="00524E80">
      <w:pPr>
        <w:numPr>
          <w:ilvl w:val="0"/>
          <w:numId w:val="1"/>
        </w:numPr>
        <w:rPr>
          <w:rFonts w:ascii="Arial" w:hAnsi="Arial" w:cs="Arial"/>
          <w:lang w:val="en-ZA"/>
        </w:rPr>
      </w:pPr>
      <w:r w:rsidRPr="009A46CD">
        <w:rPr>
          <w:rFonts w:ascii="Arial" w:hAnsi="Arial" w:cs="Arial"/>
          <w:lang w:val="en-ZA"/>
        </w:rPr>
        <w:t>Supporting documentation (e.g., methodology for job grading, benchmarking references) should accompany the cost analysis.</w:t>
      </w:r>
    </w:p>
    <w:p w14:paraId="27212EC5" w14:textId="4513B377" w:rsidR="00572A2B" w:rsidRDefault="00572A2B"/>
    <w:sectPr w:rsidR="00572A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444B8"/>
    <w:multiLevelType w:val="multilevel"/>
    <w:tmpl w:val="30CA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2D"/>
    <w:rsid w:val="00055CC5"/>
    <w:rsid w:val="002C3974"/>
    <w:rsid w:val="00377437"/>
    <w:rsid w:val="00522B2D"/>
    <w:rsid w:val="00524E80"/>
    <w:rsid w:val="00572A2B"/>
    <w:rsid w:val="008E7D1E"/>
    <w:rsid w:val="00903D9F"/>
    <w:rsid w:val="009A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FE05"/>
  <w15:chartTrackingRefBased/>
  <w15:docId w15:val="{F98572C7-CDC0-490F-B58E-3E20E55F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E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2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77437"/>
    <w:rPr>
      <w:b/>
      <w:bCs/>
    </w:rPr>
  </w:style>
  <w:style w:type="paragraph" w:styleId="Revision">
    <w:name w:val="Revision"/>
    <w:hidden/>
    <w:uiPriority w:val="99"/>
    <w:semiHidden/>
    <w:rsid w:val="00524E8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24E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 Merementsi</dc:creator>
  <cp:keywords/>
  <dc:description/>
  <cp:lastModifiedBy>Judith  Merementsi</cp:lastModifiedBy>
  <cp:revision>2</cp:revision>
  <dcterms:created xsi:type="dcterms:W3CDTF">2026-01-27T06:51:00Z</dcterms:created>
  <dcterms:modified xsi:type="dcterms:W3CDTF">2026-01-27T06:51:00Z</dcterms:modified>
</cp:coreProperties>
</file>