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FB3" w:rsidRDefault="001F3F5F">
      <w:r>
        <w:t>2-way radios</w:t>
      </w:r>
    </w:p>
    <w:p w:rsidR="001F3F5F" w:rsidRDefault="001F3F5F"/>
    <w:p w:rsidR="001F3F5F" w:rsidRDefault="001F3F5F">
      <w:r>
        <w:t>Specifications:</w:t>
      </w:r>
    </w:p>
    <w:p w:rsidR="001F3F5F" w:rsidRDefault="001F3F5F" w:rsidP="001F3F5F">
      <w:pPr>
        <w:pStyle w:val="ListParagraph"/>
        <w:numPr>
          <w:ilvl w:val="0"/>
          <w:numId w:val="1"/>
        </w:numPr>
      </w:pPr>
      <w:proofErr w:type="spellStart"/>
      <w:r>
        <w:t>Kirisun</w:t>
      </w:r>
      <w:proofErr w:type="spellEnd"/>
      <w:r>
        <w:t xml:space="preserve"> PT260 VHF portable 2-way radio</w:t>
      </w:r>
    </w:p>
    <w:p w:rsidR="001F3F5F" w:rsidRDefault="001F3F5F" w:rsidP="001F3F5F">
      <w:pPr>
        <w:pStyle w:val="ListParagraph"/>
        <w:numPr>
          <w:ilvl w:val="0"/>
          <w:numId w:val="1"/>
        </w:numPr>
      </w:pPr>
      <w:r>
        <w:t>Range: 3-5km portable to portable</w:t>
      </w:r>
    </w:p>
    <w:p w:rsidR="001F3F5F" w:rsidRDefault="001F3F5F" w:rsidP="001F3F5F">
      <w:pPr>
        <w:pStyle w:val="ListParagraph"/>
        <w:numPr>
          <w:ilvl w:val="0"/>
          <w:numId w:val="1"/>
        </w:numPr>
      </w:pPr>
      <w:r>
        <w:t>16 channels</w:t>
      </w:r>
    </w:p>
    <w:p w:rsidR="001F3F5F" w:rsidRDefault="001F3F5F" w:rsidP="001F3F5F">
      <w:pPr>
        <w:pStyle w:val="ListParagraph"/>
        <w:numPr>
          <w:ilvl w:val="0"/>
          <w:numId w:val="1"/>
        </w:numPr>
      </w:pPr>
      <w:r>
        <w:t>Output: 5 Watt</w:t>
      </w:r>
    </w:p>
    <w:p w:rsidR="001F3F5F" w:rsidRDefault="001F3F5F" w:rsidP="001F3F5F">
      <w:pPr>
        <w:pStyle w:val="ListParagraph"/>
        <w:numPr>
          <w:ilvl w:val="0"/>
          <w:numId w:val="1"/>
        </w:numPr>
      </w:pPr>
      <w:r>
        <w:t>Emergency alert and remote emergency alert</w:t>
      </w:r>
    </w:p>
    <w:p w:rsidR="001F3F5F" w:rsidRDefault="001F3F5F" w:rsidP="001F3F5F">
      <w:pPr>
        <w:pStyle w:val="ListParagraph"/>
        <w:numPr>
          <w:ilvl w:val="0"/>
          <w:numId w:val="1"/>
        </w:numPr>
      </w:pPr>
      <w:r>
        <w:t>Rain/waterproof and dustproof IP54</w:t>
      </w:r>
    </w:p>
    <w:p w:rsidR="001F3F5F" w:rsidRDefault="001F3F5F" w:rsidP="001F3F5F">
      <w:pPr>
        <w:pStyle w:val="ListParagraph"/>
        <w:numPr>
          <w:ilvl w:val="0"/>
          <w:numId w:val="1"/>
        </w:numPr>
      </w:pPr>
      <w:r>
        <w:t>10x Chargers</w:t>
      </w:r>
      <w:bookmarkStart w:id="0" w:name="_GoBack"/>
      <w:bookmarkEnd w:id="0"/>
    </w:p>
    <w:sectPr w:rsidR="001F3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84D65"/>
    <w:multiLevelType w:val="hybridMultilevel"/>
    <w:tmpl w:val="B392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5F"/>
    <w:rsid w:val="001F3F5F"/>
    <w:rsid w:val="002E3703"/>
    <w:rsid w:val="004A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59436"/>
  <w15:chartTrackingRefBased/>
  <w15:docId w15:val="{680F2AAC-649F-4152-8122-1CCF2E2B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Lingerfelder</dc:creator>
  <cp:keywords/>
  <dc:description/>
  <cp:lastModifiedBy>Salome Lingerfelder</cp:lastModifiedBy>
  <cp:revision>1</cp:revision>
  <dcterms:created xsi:type="dcterms:W3CDTF">2023-06-14T07:24:00Z</dcterms:created>
  <dcterms:modified xsi:type="dcterms:W3CDTF">2023-06-14T07:36:00Z</dcterms:modified>
</cp:coreProperties>
</file>