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42" w:rsidRDefault="006F5E30">
      <w:r>
        <w:rPr>
          <w:noProof/>
        </w:rPr>
        <w:drawing>
          <wp:inline distT="0" distB="0" distL="0" distR="0" wp14:anchorId="3FF17CAA" wp14:editId="2E48515D">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rsidR="00B6502B" w:rsidRPr="005A1258" w:rsidRDefault="005A1258" w:rsidP="00B6502B">
            <w:pPr>
              <w:rPr>
                <w:rFonts w:ascii="Arial" w:hAnsi="Arial" w:cs="Arial"/>
                <w:b/>
                <w:bCs/>
                <w:color w:val="000000"/>
                <w:sz w:val="20"/>
                <w:szCs w:val="20"/>
              </w:rPr>
            </w:pPr>
            <w:r w:rsidRPr="005A1258">
              <w:rPr>
                <w:rFonts w:ascii="Arial" w:hAnsi="Arial" w:cs="Arial"/>
                <w:b/>
                <w:bCs/>
                <w:sz w:val="20"/>
                <w:szCs w:val="20"/>
              </w:rPr>
              <w:t>SSA/14/2023-24</w:t>
            </w:r>
          </w:p>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rsidR="009B5164" w:rsidRPr="00E86846" w:rsidRDefault="005A1258"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28 November 2023</w:t>
            </w:r>
            <w:bookmarkStart w:id="0" w:name="_GoBack"/>
            <w:bookmarkEnd w:id="0"/>
          </w:p>
        </w:tc>
        <w:tc>
          <w:tcPr>
            <w:tcW w:w="1782" w:type="dxa"/>
            <w:gridSpan w:val="3"/>
            <w:tcBorders>
              <w:top w:val="single" w:sz="4" w:space="0" w:color="auto"/>
              <w:left w:val="single" w:sz="4" w:space="0" w:color="auto"/>
              <w:bottom w:val="single" w:sz="4" w:space="0" w:color="auto"/>
              <w:right w:val="single" w:sz="4" w:space="0" w:color="auto"/>
            </w:tcBorders>
          </w:tcPr>
          <w:p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6174AC" w:rsidRPr="00647EA7" w:rsidTr="006174AC">
        <w:trPr>
          <w:trHeight w:val="228"/>
          <w:jc w:val="center"/>
        </w:trPr>
        <w:tc>
          <w:tcPr>
            <w:tcW w:w="3786" w:type="dxa"/>
            <w:gridSpan w:val="4"/>
            <w:tcBorders>
              <w:top w:val="single" w:sz="4" w:space="0" w:color="auto"/>
              <w:left w:val="single" w:sz="4" w:space="0" w:color="auto"/>
              <w:bottom w:val="single" w:sz="4" w:space="0" w:color="auto"/>
              <w:right w:val="single" w:sz="4" w:space="0" w:color="auto"/>
            </w:tcBorders>
          </w:tcPr>
          <w:p w:rsidR="006174AC" w:rsidRPr="00CA56FE" w:rsidRDefault="006174AC" w:rsidP="00B6502B">
            <w:pPr>
              <w:rPr>
                <w:rFonts w:ascii="Arial" w:hAnsi="Arial" w:cs="Arial"/>
                <w:b/>
                <w:bCs/>
                <w:color w:val="000000"/>
                <w:sz w:val="20"/>
                <w:szCs w:val="20"/>
              </w:rPr>
            </w:pPr>
            <w:r w:rsidRPr="006174AC">
              <w:rPr>
                <w:rFonts w:ascii="Arial" w:eastAsia="Times New Roman" w:hAnsi="Arial" w:cs="Arial"/>
                <w:sz w:val="20"/>
                <w:szCs w:val="20"/>
                <w:lang w:val="en-GB"/>
              </w:rPr>
              <w:t>BRIEFING SESSION (COMPULSORY/ NON COMPULSORY)</w:t>
            </w:r>
          </w:p>
        </w:tc>
        <w:tc>
          <w:tcPr>
            <w:tcW w:w="7203" w:type="dxa"/>
            <w:gridSpan w:val="8"/>
            <w:tcBorders>
              <w:top w:val="single" w:sz="4" w:space="0" w:color="auto"/>
              <w:left w:val="single" w:sz="4" w:space="0" w:color="auto"/>
              <w:bottom w:val="single" w:sz="4" w:space="0" w:color="auto"/>
              <w:right w:val="single" w:sz="4" w:space="0" w:color="auto"/>
            </w:tcBorders>
          </w:tcPr>
          <w:p w:rsidR="006174AC" w:rsidRPr="00DB6974" w:rsidRDefault="006174AC"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r>
      <w:tr w:rsidR="00506524" w:rsidRPr="00647EA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DESCRIPTION</w:t>
            </w:r>
            <w:r>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rsidR="0050652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F5620">
              <w:rPr>
                <w:rFonts w:ascii="Arial" w:eastAsia="Times New Roman" w:hAnsi="Arial" w:cs="Arial"/>
                <w:b/>
                <w:color w:val="000000"/>
                <w:sz w:val="20"/>
                <w:szCs w:val="20"/>
                <w:lang w:val="en-AU"/>
              </w:rPr>
              <w:t>APPOINT</w:t>
            </w:r>
            <w:r>
              <w:rPr>
                <w:rFonts w:ascii="Arial" w:eastAsia="Times New Roman" w:hAnsi="Arial" w:cs="Arial"/>
                <w:b/>
                <w:color w:val="000000"/>
                <w:sz w:val="20"/>
                <w:szCs w:val="20"/>
                <w:lang w:val="en-AU"/>
              </w:rPr>
              <w:t>MENT OF</w:t>
            </w:r>
            <w:r w:rsidRPr="00DF5620">
              <w:rPr>
                <w:rFonts w:ascii="Arial" w:eastAsia="Times New Roman" w:hAnsi="Arial" w:cs="Arial"/>
                <w:b/>
                <w:color w:val="000000"/>
                <w:sz w:val="20"/>
                <w:szCs w:val="20"/>
                <w:lang w:val="en-AU"/>
              </w:rPr>
              <w:t xml:space="preserve"> A SUBSCRIPTION AGENT TO SUPPLY PRINT AND ELECTRONIC RESOURCES TO THE STATE SECURITY AGENCY (SSA) F</w:t>
            </w:r>
            <w:r>
              <w:rPr>
                <w:rFonts w:ascii="Arial" w:eastAsia="Times New Roman" w:hAnsi="Arial" w:cs="Arial"/>
                <w:b/>
                <w:color w:val="000000"/>
                <w:sz w:val="20"/>
                <w:szCs w:val="20"/>
                <w:lang w:val="en-AU"/>
              </w:rPr>
              <w:t>OR A PERIOD OF FIVE(5) YEARS</w:t>
            </w:r>
          </w:p>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r>
      <w:tr w:rsidR="00506524" w:rsidRPr="00647EA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BID RESPONSE DOCUMENTS MAY BE DEPOSITED IN THE BID BOX SITUATED AT </w:t>
            </w:r>
            <w:r w:rsidRPr="00647EA7">
              <w:rPr>
                <w:rFonts w:ascii="Arial" w:eastAsia="Times New Roman" w:hAnsi="Arial" w:cs="Arial"/>
                <w:b/>
                <w:i/>
                <w:sz w:val="20"/>
                <w:szCs w:val="20"/>
                <w:lang w:val="en-GB"/>
              </w:rPr>
              <w:t>(STREET ADDRESS)</w:t>
            </w:r>
          </w:p>
        </w:tc>
      </w:tr>
      <w:tr w:rsidR="00506524"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506524"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506524" w:rsidRPr="00647EA7" w:rsidTr="00A019E9">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506524"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506524" w:rsidRPr="00647EA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506524" w:rsidRPr="00647EA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Pr>
                <w:rFonts w:ascii="Arial" w:eastAsia="Times New Roman" w:hAnsi="Arial" w:cs="Arial"/>
                <w:b/>
                <w:bCs/>
                <w:sz w:val="20"/>
                <w:szCs w:val="20"/>
                <w:shd w:val="clear" w:color="auto" w:fill="DDD9C3"/>
                <w:lang w:val="en-GB"/>
              </w:rPr>
              <w:t>:</w:t>
            </w:r>
          </w:p>
        </w:tc>
      </w:tr>
      <w:tr w:rsidR="00506524" w:rsidRPr="00647EA7" w:rsidTr="00A019E9">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tcPr>
          <w:p w:rsidR="00506524" w:rsidRPr="00DB697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Ms</w:t>
            </w:r>
            <w:r>
              <w:rPr>
                <w:rFonts w:ascii="Arial" w:eastAsia="Times New Roman" w:hAnsi="Arial" w:cs="Arial"/>
                <w:sz w:val="20"/>
                <w:szCs w:val="20"/>
                <w:lang w:val="en-GB"/>
              </w:rPr>
              <w:t>. Nobantu Mogotsi</w:t>
            </w:r>
          </w:p>
        </w:tc>
      </w:tr>
      <w:tr w:rsidR="00506524" w:rsidRPr="00647EA7" w:rsidTr="00A019E9">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tcPr>
          <w:p w:rsidR="00506524" w:rsidRPr="001B19A6"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B19A6">
              <w:rPr>
                <w:rFonts w:ascii="Arial" w:eastAsia="Times New Roman" w:hAnsi="Arial" w:cs="Arial"/>
                <w:sz w:val="20"/>
                <w:szCs w:val="20"/>
                <w:lang w:val="en-GB"/>
              </w:rPr>
              <w:t>+27 (12)</w:t>
            </w:r>
            <w:r>
              <w:rPr>
                <w:rFonts w:ascii="Arial" w:eastAsia="Times New Roman" w:hAnsi="Arial" w:cs="Arial"/>
                <w:sz w:val="20"/>
                <w:szCs w:val="20"/>
                <w:lang w:val="en-GB"/>
              </w:rPr>
              <w:t xml:space="preserve"> 427 4174</w:t>
            </w:r>
          </w:p>
        </w:tc>
      </w:tr>
      <w:tr w:rsidR="00506524" w:rsidRPr="00647EA7" w:rsidTr="00A019E9">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tcPr>
          <w:p w:rsidR="00506524" w:rsidRPr="001B19A6"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nobantum</w:t>
            </w:r>
            <w:r w:rsidRPr="001B19A6">
              <w:rPr>
                <w:rFonts w:ascii="Arial" w:eastAsia="Times New Roman" w:hAnsi="Arial" w:cs="Arial"/>
                <w:sz w:val="20"/>
                <w:szCs w:val="20"/>
                <w:lang w:val="en-GB"/>
              </w:rPr>
              <w:t>@ssa.gov.za</w:t>
            </w:r>
          </w:p>
        </w:tc>
      </w:tr>
      <w:tr w:rsidR="00506524" w:rsidRPr="00647EA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50652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506524" w:rsidRPr="00647EA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73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CONTRACT PERSON</w:t>
            </w:r>
          </w:p>
        </w:tc>
        <w:tc>
          <w:tcPr>
            <w:tcW w:w="8742" w:type="dxa"/>
            <w:gridSpan w:val="10"/>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506524" w:rsidRPr="00647EA7" w:rsidTr="00A019E9">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506524" w:rsidRPr="00647EA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tc>
        <w:tc>
          <w:tcPr>
            <w:tcW w:w="3388" w:type="dxa"/>
            <w:gridSpan w:val="3"/>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506524" w:rsidRPr="00647EA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rsidR="00506524" w:rsidRPr="00647EA7" w:rsidRDefault="00506524" w:rsidP="0050652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506524" w:rsidRPr="00647EA7" w:rsidTr="00A019E9">
        <w:trPr>
          <w:trHeight w:val="1682"/>
          <w:jc w:val="center"/>
        </w:trPr>
        <w:tc>
          <w:tcPr>
            <w:tcW w:w="2247" w:type="dxa"/>
            <w:gridSpan w:val="2"/>
            <w:tcBorders>
              <w:top w:val="single" w:sz="4" w:space="0" w:color="auto"/>
              <w:left w:val="single" w:sz="4" w:space="0" w:color="auto"/>
              <w:bottom w:val="single" w:sz="4" w:space="0" w:color="auto"/>
              <w:right w:val="single" w:sz="4" w:space="0" w:color="auto"/>
            </w:tcBorders>
            <w:hideMark/>
          </w:tcPr>
          <w:p w:rsidR="00506524" w:rsidRPr="00A019E9" w:rsidRDefault="00506524" w:rsidP="00506524">
            <w:pPr>
              <w:keepNext/>
              <w:widowControl w:val="0"/>
              <w:snapToGrid w:val="0"/>
              <w:spacing w:after="0" w:line="240" w:lineRule="auto"/>
              <w:outlineLvl w:val="3"/>
              <w:rPr>
                <w:rFonts w:ascii="Arial" w:eastAsia="Times New Roman" w:hAnsi="Arial" w:cs="Arial"/>
                <w:sz w:val="20"/>
                <w:szCs w:val="20"/>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tcPr>
          <w:p w:rsidR="0050652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fldChar w:fldCharType="begin">
                <w:ffData>
                  <w:name w:val="Check1"/>
                  <w:enabled w:val="0"/>
                  <w:calcOnExit w:val="0"/>
                  <w:checkBox>
                    <w:sizeAuto/>
                    <w:default w:val="0"/>
                  </w:checkBox>
                </w:ffData>
              </w:fldChar>
            </w:r>
            <w:bookmarkStart w:id="1" w:name="Check1"/>
            <w:r>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Pr>
                <w:rFonts w:ascii="Arial" w:eastAsia="Times New Roman" w:hAnsi="Arial" w:cs="Arial"/>
                <w:sz w:val="20"/>
                <w:szCs w:val="20"/>
                <w:lang w:val="en-GB"/>
              </w:rPr>
              <w:fldChar w:fldCharType="end"/>
            </w:r>
            <w:bookmarkEnd w:id="1"/>
            <w:r>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t xml:space="preserve">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hideMark/>
          </w:tcPr>
          <w:p w:rsidR="00506524" w:rsidRDefault="00506524" w:rsidP="00506524">
            <w:pPr>
              <w:keepNext/>
              <w:widowControl w:val="0"/>
              <w:snapToGrid w:val="0"/>
              <w:spacing w:after="0" w:line="240" w:lineRule="auto"/>
              <w:outlineLvl w:val="3"/>
              <w:rPr>
                <w:rFonts w:ascii="Arial" w:eastAsia="Times New Roman" w:hAnsi="Arial" w:cs="Arial"/>
                <w:sz w:val="20"/>
                <w:szCs w:val="20"/>
              </w:rPr>
            </w:pPr>
          </w:p>
          <w:p w:rsidR="00506524" w:rsidRPr="00647EA7" w:rsidRDefault="00506524" w:rsidP="00506524">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tcPr>
          <w:p w:rsidR="0050652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 xml:space="preserve">IF YES, </w:t>
            </w:r>
            <w:r>
              <w:rPr>
                <w:rFonts w:ascii="Arial" w:eastAsia="Times New Roman" w:hAnsi="Arial" w:cs="Arial"/>
                <w:sz w:val="20"/>
                <w:szCs w:val="20"/>
              </w:rPr>
              <w:t>ANSWER THE QUESTIONNAIRE BELOW</w:t>
            </w:r>
          </w:p>
        </w:tc>
      </w:tr>
      <w:tr w:rsidR="00506524" w:rsidRPr="00647EA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506524" w:rsidRPr="00647EA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rsidR="00506524" w:rsidRPr="00647EA7" w:rsidRDefault="00506524" w:rsidP="00506524">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lastRenderedPageBreak/>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506524" w:rsidRPr="00647EA7" w:rsidRDefault="00506524" w:rsidP="00506524">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506524" w:rsidRPr="00647EA7" w:rsidRDefault="00506524" w:rsidP="00506524">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506524" w:rsidRPr="00647EA7" w:rsidRDefault="00506524" w:rsidP="00506524">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rsidR="00506524" w:rsidRPr="00647EA7" w:rsidRDefault="00506524" w:rsidP="00506524">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5A1258">
              <w:rPr>
                <w:rFonts w:ascii="Arial" w:eastAsia="Times New Roman" w:hAnsi="Arial" w:cs="Arial"/>
                <w:sz w:val="20"/>
                <w:szCs w:val="20"/>
                <w:lang w:val="en-GB"/>
              </w:rPr>
            </w:r>
            <w:r w:rsidR="005A1258">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rsidR="00506524" w:rsidRDefault="00506524" w:rsidP="00506524">
            <w:pPr>
              <w:widowControl w:val="0"/>
              <w:tabs>
                <w:tab w:val="left" w:pos="426"/>
              </w:tabs>
              <w:snapToGrid w:val="0"/>
              <w:spacing w:after="0" w:line="213" w:lineRule="auto"/>
              <w:jc w:val="both"/>
              <w:rPr>
                <w:rFonts w:ascii="Arial" w:eastAsia="Times New Roman" w:hAnsi="Arial" w:cs="Arial"/>
                <w:b/>
                <w:sz w:val="20"/>
                <w:szCs w:val="20"/>
              </w:rPr>
            </w:pPr>
          </w:p>
          <w:p w:rsidR="00506524" w:rsidRPr="00647EA7" w:rsidRDefault="00506524" w:rsidP="00506524">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506524"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506524" w:rsidRPr="00647EA7" w:rsidRDefault="00506524" w:rsidP="0050652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6F5E30" w:rsidRDefault="006F5E30" w:rsidP="00A019E9">
      <w:pPr>
        <w:widowControl w:val="0"/>
        <w:tabs>
          <w:tab w:val="left" w:pos="7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rsidR="00A019E9" w:rsidRPr="00647EA7" w:rsidRDefault="00A019E9" w:rsidP="00A019E9">
      <w:pPr>
        <w:widowControl w:val="0"/>
        <w:snapToGrid w:val="0"/>
        <w:spacing w:after="0" w:line="213" w:lineRule="auto"/>
        <w:jc w:val="center"/>
        <w:rPr>
          <w:rFonts w:ascii="Arial" w:eastAsia="Times New Roman" w:hAnsi="Arial" w:cs="Arial"/>
          <w:b/>
          <w:sz w:val="20"/>
          <w:szCs w:val="20"/>
          <w:lang w:val="en-GB"/>
        </w:rPr>
      </w:pPr>
    </w:p>
    <w:p w:rsidR="006F5E30" w:rsidRPr="00647EA7" w:rsidRDefault="006F5E30" w:rsidP="00A019E9">
      <w:pPr>
        <w:widowControl w:val="0"/>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F5E30" w:rsidRPr="00647EA7" w:rsidTr="00FD3DFF">
        <w:trPr>
          <w:trHeight w:val="368"/>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rsidTr="00FD3DFF">
        <w:trPr>
          <w:trHeight w:val="1212"/>
        </w:trPr>
        <w:tc>
          <w:tcPr>
            <w:tcW w:w="10980" w:type="dxa"/>
            <w:tcBorders>
              <w:top w:val="single" w:sz="4" w:space="0" w:color="auto"/>
              <w:left w:val="single" w:sz="4" w:space="0" w:color="auto"/>
              <w:bottom w:val="single" w:sz="4" w:space="0" w:color="auto"/>
              <w:right w:val="single" w:sz="4" w:space="0" w:color="auto"/>
            </w:tcBorders>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rsidTr="00FD3DFF">
        <w:trPr>
          <w:trHeight w:val="401"/>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rsidTr="00FD3DFF">
        <w:tc>
          <w:tcPr>
            <w:tcW w:w="10980" w:type="dxa"/>
            <w:tcBorders>
              <w:top w:val="single" w:sz="4" w:space="0" w:color="auto"/>
              <w:left w:val="single" w:sz="4" w:space="0" w:color="auto"/>
              <w:bottom w:val="single" w:sz="4" w:space="0" w:color="auto"/>
              <w:right w:val="single" w:sz="4" w:space="0" w:color="auto"/>
            </w:tcBorders>
            <w:shd w:val="clear" w:color="auto" w:fill="FFFFFF"/>
            <w:hideMark/>
          </w:tcPr>
          <w:p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rsidR="006F5E30" w:rsidRPr="00647EA7" w:rsidRDefault="00A019E9"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6F5E30" w:rsidRPr="00647EA7">
        <w:rPr>
          <w:rFonts w:ascii="Arial" w:eastAsia="Times New Roman" w:hAnsi="Arial" w:cs="Arial"/>
          <w:sz w:val="20"/>
          <w:szCs w:val="20"/>
        </w:rPr>
        <w:t>…………………………………………...</w:t>
      </w:r>
    </w:p>
    <w:p w:rsidR="006F5E30" w:rsidRPr="00647EA7" w:rsidRDefault="006F5E30" w:rsidP="00900181">
      <w:pPr>
        <w:jc w:val="both"/>
        <w:rPr>
          <w:rFonts w:ascii="Arial" w:hAnsi="Arial" w:cs="Arial"/>
          <w:sz w:val="20"/>
          <w:szCs w:val="20"/>
        </w:rPr>
      </w:pPr>
    </w:p>
    <w:p w:rsidR="006F5E30" w:rsidRDefault="006F5E30" w:rsidP="00900181">
      <w:pPr>
        <w:jc w:val="both"/>
        <w:rPr>
          <w:rFonts w:ascii="Arial" w:hAnsi="Arial" w:cs="Arial"/>
          <w:sz w:val="20"/>
          <w:szCs w:val="20"/>
        </w:rPr>
      </w:pPr>
    </w:p>
    <w:p w:rsidR="00780D6C" w:rsidRDefault="00780D6C" w:rsidP="00900181">
      <w:pPr>
        <w:jc w:val="both"/>
        <w:rPr>
          <w:rFonts w:ascii="Arial" w:hAnsi="Arial" w:cs="Arial"/>
          <w:sz w:val="20"/>
          <w:szCs w:val="20"/>
        </w:rPr>
      </w:pPr>
    </w:p>
    <w:p w:rsidR="00FD3DFF" w:rsidRPr="00647EA7" w:rsidRDefault="00FD3DFF" w:rsidP="00900181">
      <w:pPr>
        <w:jc w:val="both"/>
        <w:rPr>
          <w:rFonts w:ascii="Arial" w:hAnsi="Arial" w:cs="Arial"/>
          <w:sz w:val="20"/>
          <w:szCs w:val="20"/>
        </w:rPr>
      </w:pPr>
    </w:p>
    <w:p w:rsidR="006F5E30" w:rsidRPr="00647EA7" w:rsidRDefault="006F5E30" w:rsidP="00900181">
      <w:pPr>
        <w:widowControl w:val="0"/>
        <w:autoSpaceDE w:val="0"/>
        <w:autoSpaceDN w:val="0"/>
        <w:spacing w:before="107" w:after="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rsidR="006F5E30" w:rsidRPr="00647EA7" w:rsidRDefault="006F5E30" w:rsidP="00A019E9">
      <w:pPr>
        <w:widowControl w:val="0"/>
        <w:autoSpaceDE w:val="0"/>
        <w:autoSpaceDN w:val="0"/>
        <w:spacing w:after="0"/>
        <w:jc w:val="both"/>
        <w:rPr>
          <w:rFonts w:ascii="Arial" w:eastAsia="Tahoma" w:hAnsi="Arial" w:cs="Arial"/>
          <w:b/>
          <w:sz w:val="20"/>
          <w:szCs w:val="20"/>
        </w:rPr>
      </w:pPr>
    </w:p>
    <w:p w:rsidR="006F5E30" w:rsidRPr="00647EA7" w:rsidRDefault="006F5E30" w:rsidP="00A019E9">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Invitation to Bid (SBD 1)</w:t>
      </w:r>
    </w:p>
    <w:p w:rsidR="006F5E30" w:rsidRPr="00647EA7" w:rsidRDefault="006F5E30" w:rsidP="00900181">
      <w:pPr>
        <w:widowControl w:val="0"/>
        <w:autoSpaceDE w:val="0"/>
        <w:autoSpaceDN w:val="0"/>
        <w:spacing w:before="107" w:after="0"/>
        <w:jc w:val="both"/>
        <w:rPr>
          <w:rFonts w:ascii="Arial" w:eastAsia="Tahoma" w:hAnsi="Arial" w:cs="Arial"/>
          <w:b/>
          <w:sz w:val="20"/>
          <w:szCs w:val="20"/>
        </w:rPr>
      </w:pPr>
    </w:p>
    <w:p w:rsidR="006F5E30" w:rsidRPr="00647EA7" w:rsidRDefault="006F5E30" w:rsidP="00900181">
      <w:pPr>
        <w:widowControl w:val="0"/>
        <w:tabs>
          <w:tab w:val="left" w:pos="1440"/>
          <w:tab w:val="left" w:pos="2160"/>
        </w:tabs>
        <w:autoSpaceDE w:val="0"/>
        <w:autoSpaceDN w:val="0"/>
        <w:spacing w:before="10" w:after="0"/>
        <w:jc w:val="both"/>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Conditions of Bid </w:t>
      </w:r>
    </w:p>
    <w:p w:rsidR="006F5E30" w:rsidRPr="00647EA7" w:rsidRDefault="006F5E30" w:rsidP="00900181">
      <w:pPr>
        <w:widowControl w:val="0"/>
        <w:tabs>
          <w:tab w:val="left" w:pos="1440"/>
          <w:tab w:val="left" w:pos="2160"/>
        </w:tabs>
        <w:autoSpaceDE w:val="0"/>
        <w:autoSpaceDN w:val="0"/>
        <w:spacing w:before="58" w:after="0"/>
        <w:ind w:right="3816"/>
        <w:jc w:val="both"/>
        <w:rPr>
          <w:rFonts w:ascii="Arial" w:eastAsia="Tahoma" w:hAnsi="Arial" w:cs="Arial"/>
          <w:b/>
          <w:w w:val="105"/>
          <w:sz w:val="20"/>
          <w:szCs w:val="20"/>
        </w:rPr>
      </w:pPr>
      <w:r w:rsidRPr="00647EA7">
        <w:rPr>
          <w:rFonts w:ascii="Arial" w:eastAsia="Tahoma" w:hAnsi="Arial" w:cs="Arial"/>
          <w:b/>
          <w:w w:val="105"/>
          <w:sz w:val="20"/>
          <w:szCs w:val="20"/>
          <w:u w:val="single"/>
        </w:rPr>
        <w:lastRenderedPageBreak/>
        <w:t xml:space="preserve">Part 2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Specifications </w:t>
      </w:r>
    </w:p>
    <w:p w:rsidR="006F5E30" w:rsidRPr="00647EA7" w:rsidRDefault="006F5E30" w:rsidP="00900181">
      <w:pPr>
        <w:widowControl w:val="0"/>
        <w:tabs>
          <w:tab w:val="left" w:pos="720"/>
        </w:tabs>
        <w:autoSpaceDE w:val="0"/>
        <w:autoSpaceDN w:val="0"/>
        <w:spacing w:before="58" w:after="0"/>
        <w:ind w:right="1989"/>
        <w:jc w:val="both"/>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rsidR="006F5E30" w:rsidRPr="00647EA7" w:rsidRDefault="006F5E30" w:rsidP="00900181">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ab/>
      </w:r>
    </w:p>
    <w:p w:rsidR="006F5E30" w:rsidRPr="00647EA7" w:rsidRDefault="006F5E30" w:rsidP="00900181">
      <w:pPr>
        <w:widowControl w:val="0"/>
        <w:autoSpaceDE w:val="0"/>
        <w:autoSpaceDN w:val="0"/>
        <w:spacing w:after="0"/>
        <w:jc w:val="both"/>
        <w:rPr>
          <w:rFonts w:ascii="Arial" w:eastAsia="Tahoma" w:hAnsi="Arial" w:cs="Arial"/>
          <w:b/>
          <w:sz w:val="20"/>
          <w:szCs w:val="20"/>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A</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B</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B04F6C" w:rsidRDefault="00FC0AC7"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u w:val="single"/>
        </w:rPr>
        <w:t>Schedule C</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 SBD 3.2, and SBD 3.3)</w:t>
      </w:r>
      <w:r>
        <w:rPr>
          <w:rFonts w:ascii="Arial" w:eastAsia="Tahoma" w:hAnsi="Arial" w:cs="Arial"/>
          <w:w w:val="105"/>
          <w:sz w:val="20"/>
          <w:szCs w:val="20"/>
        </w:rPr>
        <w:t xml:space="preserve"> </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D</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E</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Qualifications</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and   experience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F</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type</w:t>
      </w:r>
    </w:p>
    <w:p w:rsidR="00A019E9" w:rsidRDefault="00A019E9" w:rsidP="00A019E9">
      <w:pPr>
        <w:widowControl w:val="0"/>
        <w:tabs>
          <w:tab w:val="left" w:pos="1440"/>
          <w:tab w:val="left" w:pos="2160"/>
        </w:tabs>
        <w:autoSpaceDE w:val="0"/>
        <w:autoSpaceDN w:val="0"/>
        <w:spacing w:after="0"/>
        <w:ind w:right="2697"/>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ind w:right="2697"/>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00FD3DFF">
        <w:rPr>
          <w:rFonts w:ascii="Arial" w:eastAsia="Tahoma" w:hAnsi="Arial" w:cs="Arial"/>
          <w:b/>
          <w:spacing w:val="-1"/>
          <w:w w:val="105"/>
          <w:sz w:val="20"/>
          <w:szCs w:val="20"/>
        </w:rPr>
        <w:tab/>
      </w:r>
      <w:r w:rsidRPr="00647EA7">
        <w:rPr>
          <w:rFonts w:ascii="Arial" w:eastAsia="Tahoma" w:hAnsi="Arial" w:cs="Arial"/>
          <w:b/>
          <w:spacing w:val="-1"/>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00FD3DFF">
        <w:rPr>
          <w:rFonts w:ascii="Arial" w:eastAsia="Tahoma" w:hAnsi="Arial" w:cs="Arial"/>
          <w:b/>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Details of Bidder’s nearest</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office</w:t>
      </w:r>
    </w:p>
    <w:p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I</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J</w:t>
      </w:r>
      <w:r w:rsidR="00FD3DFF">
        <w:rPr>
          <w:rFonts w:ascii="Arial" w:eastAsia="Tahoma" w:hAnsi="Arial" w:cs="Arial"/>
          <w:b/>
          <w:spacing w:val="-1"/>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K</w:t>
      </w:r>
      <w:r w:rsidR="00FD3DFF">
        <w:rPr>
          <w:rFonts w:ascii="Arial" w:eastAsia="Tahoma" w:hAnsi="Arial" w:cs="Arial"/>
          <w:b/>
          <w:spacing w:val="5"/>
          <w:w w:val="105"/>
          <w:sz w:val="20"/>
          <w:szCs w:val="20"/>
        </w:rPr>
        <w:tab/>
      </w:r>
      <w:r w:rsidR="00FD3DFF" w:rsidRPr="00FD3DFF">
        <w:rPr>
          <w:rFonts w:ascii="Arial" w:eastAsia="Tahoma" w:hAnsi="Arial" w:cs="Arial"/>
          <w:w w:val="105"/>
          <w:sz w:val="20"/>
          <w:szCs w:val="20"/>
        </w:rPr>
        <w:t>–</w:t>
      </w:r>
      <w:r w:rsidR="00FD3DFF">
        <w:rPr>
          <w:rFonts w:ascii="Arial" w:eastAsia="Tahoma" w:hAnsi="Arial" w:cs="Arial"/>
          <w:w w:val="105"/>
          <w:sz w:val="20"/>
          <w:szCs w:val="20"/>
        </w:rPr>
        <w:tab/>
      </w:r>
      <w:r>
        <w:rPr>
          <w:rFonts w:ascii="Arial" w:eastAsia="Tahoma" w:hAnsi="Arial" w:cs="Arial"/>
          <w:w w:val="105"/>
          <w:sz w:val="20"/>
          <w:szCs w:val="20"/>
        </w:rPr>
        <w:t>Security Questionnaire</w:t>
      </w:r>
    </w:p>
    <w:p w:rsidR="006F5E30" w:rsidRPr="00647EA7" w:rsidRDefault="006F5E30" w:rsidP="00900181">
      <w:pPr>
        <w:jc w:val="both"/>
        <w:rPr>
          <w:rFonts w:ascii="Arial" w:hAnsi="Arial" w:cs="Arial"/>
          <w:sz w:val="20"/>
          <w:szCs w:val="20"/>
        </w:rPr>
      </w:pPr>
    </w:p>
    <w:p w:rsidR="006F5E30" w:rsidRPr="00647EA7" w:rsidRDefault="006F5E30" w:rsidP="00900181">
      <w:pPr>
        <w:jc w:val="both"/>
        <w:rPr>
          <w:rFonts w:ascii="Arial" w:hAnsi="Arial" w:cs="Arial"/>
          <w:sz w:val="20"/>
          <w:szCs w:val="20"/>
        </w:rPr>
      </w:pPr>
    </w:p>
    <w:p w:rsidR="006F5E30" w:rsidRPr="00647EA7" w:rsidRDefault="006F5E30" w:rsidP="00900181">
      <w:pPr>
        <w:jc w:val="both"/>
        <w:rPr>
          <w:rFonts w:ascii="Arial" w:hAnsi="Arial" w:cs="Arial"/>
          <w:sz w:val="20"/>
          <w:szCs w:val="20"/>
        </w:rPr>
      </w:pPr>
    </w:p>
    <w:p w:rsidR="006F5E30" w:rsidRDefault="006F5E30"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083A57" w:rsidRDefault="00083A57"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1B19A6" w:rsidRDefault="001B19A6" w:rsidP="00900181">
      <w:pPr>
        <w:jc w:val="both"/>
        <w:rPr>
          <w:rFonts w:ascii="Arial" w:hAnsi="Arial" w:cs="Arial"/>
          <w:sz w:val="20"/>
          <w:szCs w:val="20"/>
        </w:rPr>
      </w:pPr>
    </w:p>
    <w:p w:rsidR="006F5E30" w:rsidRPr="00647EA7" w:rsidRDefault="006F5E30" w:rsidP="00900181">
      <w:pPr>
        <w:widowControl w:val="0"/>
        <w:autoSpaceDE w:val="0"/>
        <w:autoSpaceDN w:val="0"/>
        <w:spacing w:after="0"/>
        <w:ind w:left="335"/>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rsidR="00FD3DFF" w:rsidRPr="00647EA7" w:rsidRDefault="00FD3DFF" w:rsidP="00900181">
      <w:pPr>
        <w:spacing w:after="0"/>
        <w:jc w:val="both"/>
        <w:rPr>
          <w:rFonts w:ascii="Arial" w:hAnsi="Arial" w:cs="Arial"/>
          <w:sz w:val="20"/>
          <w:szCs w:val="20"/>
        </w:rPr>
      </w:pPr>
    </w:p>
    <w:p w:rsidR="006F5E30" w:rsidRPr="00647EA7" w:rsidRDefault="006F5E30" w:rsidP="00900181">
      <w:pPr>
        <w:widowControl w:val="0"/>
        <w:autoSpaceDE w:val="0"/>
        <w:autoSpaceDN w:val="0"/>
        <w:spacing w:after="0"/>
        <w:ind w:left="335"/>
        <w:jc w:val="both"/>
        <w:rPr>
          <w:rFonts w:ascii="Arial" w:eastAsia="Tahoma" w:hAnsi="Arial" w:cs="Arial"/>
          <w:w w:val="105"/>
          <w:sz w:val="20"/>
          <w:szCs w:val="20"/>
        </w:rPr>
      </w:pPr>
      <w:r w:rsidRPr="00647EA7">
        <w:rPr>
          <w:rFonts w:ascii="Arial" w:eastAsia="Tahoma" w:hAnsi="Arial" w:cs="Arial"/>
          <w:w w:val="105"/>
          <w:sz w:val="20"/>
          <w:szCs w:val="20"/>
        </w:rPr>
        <w:t xml:space="preserve">The rules of interpretation and defined terms contained in the General Conditions of </w:t>
      </w:r>
      <w:r w:rsidRPr="00647EA7">
        <w:rPr>
          <w:rFonts w:ascii="Arial" w:eastAsia="Tahoma" w:hAnsi="Arial" w:cs="Arial"/>
          <w:w w:val="105"/>
          <w:sz w:val="20"/>
          <w:szCs w:val="20"/>
        </w:rPr>
        <w:lastRenderedPageBreak/>
        <w:t>Contract (GCC) shall apply to this invitation to bid unless the context requires otherwise.</w:t>
      </w:r>
    </w:p>
    <w:p w:rsidR="006F5E30" w:rsidRPr="00647EA7" w:rsidRDefault="006F5E30" w:rsidP="00900181">
      <w:pPr>
        <w:widowControl w:val="0"/>
        <w:autoSpaceDE w:val="0"/>
        <w:autoSpaceDN w:val="0"/>
        <w:spacing w:after="0"/>
        <w:ind w:left="335" w:hanging="335"/>
        <w:jc w:val="both"/>
        <w:rPr>
          <w:rFonts w:ascii="Arial" w:eastAsia="Tahoma" w:hAnsi="Arial" w:cs="Arial"/>
          <w:sz w:val="20"/>
          <w:szCs w:val="20"/>
        </w:rPr>
      </w:pPr>
    </w:p>
    <w:p w:rsidR="006F5E30" w:rsidRPr="00647EA7" w:rsidRDefault="006F5E30" w:rsidP="00900181">
      <w:pPr>
        <w:widowControl w:val="0"/>
        <w:autoSpaceDE w:val="0"/>
        <w:autoSpaceDN w:val="0"/>
        <w:spacing w:after="0"/>
        <w:ind w:left="335"/>
        <w:jc w:val="both"/>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6F5E30" w:rsidRPr="00647EA7" w:rsidRDefault="006F5E30" w:rsidP="00900181">
      <w:pPr>
        <w:spacing w:after="0"/>
        <w:jc w:val="both"/>
        <w:rPr>
          <w:rFonts w:ascii="Arial" w:hAnsi="Arial" w:cs="Arial"/>
          <w:sz w:val="20"/>
          <w:szCs w:val="20"/>
        </w:rPr>
      </w:pPr>
    </w:p>
    <w:tbl>
      <w:tblPr>
        <w:tblStyle w:val="TableGrid"/>
        <w:tblW w:w="9503" w:type="dxa"/>
        <w:tblInd w:w="392" w:type="dxa"/>
        <w:tblLook w:val="04A0" w:firstRow="1" w:lastRow="0" w:firstColumn="1" w:lastColumn="0" w:noHBand="0" w:noVBand="1"/>
      </w:tblPr>
      <w:tblGrid>
        <w:gridCol w:w="2483"/>
        <w:gridCol w:w="7020"/>
      </w:tblGrid>
      <w:tr w:rsidR="006F5E30" w:rsidRPr="00647EA7" w:rsidTr="00900181">
        <w:trPr>
          <w:trHeight w:val="422"/>
        </w:trPr>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SSA</w:t>
            </w:r>
          </w:p>
        </w:tc>
        <w:tc>
          <w:tcPr>
            <w:tcW w:w="7020" w:type="dxa"/>
          </w:tcPr>
          <w:p w:rsidR="006F5E30" w:rsidRPr="00647EA7" w:rsidRDefault="006F5E30" w:rsidP="00900181">
            <w:pPr>
              <w:spacing w:line="276" w:lineRule="auto"/>
              <w:ind w:left="76"/>
              <w:jc w:val="both"/>
              <w:rPr>
                <w:rFonts w:ascii="Arial" w:hAnsi="Arial" w:cs="Arial"/>
                <w:sz w:val="20"/>
                <w:szCs w:val="20"/>
              </w:rPr>
            </w:pPr>
            <w:r w:rsidRPr="00647EA7">
              <w:rPr>
                <w:rFonts w:ascii="Arial" w:hAnsi="Arial" w:cs="Arial"/>
                <w:sz w:val="20"/>
                <w:szCs w:val="20"/>
              </w:rPr>
              <w:t>State Security Agency.</w:t>
            </w:r>
          </w:p>
        </w:tc>
      </w:tr>
      <w:tr w:rsidR="006F5E30" w:rsidRPr="00647EA7" w:rsidTr="00900181">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Invitation to bid</w:t>
            </w:r>
          </w:p>
        </w:tc>
        <w:tc>
          <w:tcPr>
            <w:tcW w:w="7020" w:type="dxa"/>
          </w:tcPr>
          <w:p w:rsidR="006F5E30" w:rsidRDefault="006F5E30" w:rsidP="00900181">
            <w:pPr>
              <w:widowControl w:val="0"/>
              <w:autoSpaceDE w:val="0"/>
              <w:autoSpaceDN w:val="0"/>
              <w:spacing w:line="276" w:lineRule="auto"/>
              <w:ind w:left="105"/>
              <w:jc w:val="both"/>
              <w:rPr>
                <w:rFonts w:ascii="Arial" w:eastAsia="Tahoma" w:hAnsi="Arial" w:cs="Arial"/>
                <w:w w:val="105"/>
                <w:sz w:val="20"/>
                <w:szCs w:val="20"/>
              </w:rPr>
            </w:pPr>
            <w:r w:rsidRPr="00647EA7">
              <w:rPr>
                <w:rFonts w:ascii="Arial" w:eastAsia="Tahoma" w:hAnsi="Arial" w:cs="Arial"/>
                <w:w w:val="105"/>
                <w:sz w:val="20"/>
                <w:szCs w:val="20"/>
              </w:rPr>
              <w:t>Invitation to bid comprising</w:t>
            </w:r>
            <w:r w:rsidR="00FD3DFF">
              <w:rPr>
                <w:rFonts w:ascii="Arial" w:eastAsia="Tahoma" w:hAnsi="Arial" w:cs="Arial"/>
                <w:w w:val="105"/>
                <w:sz w:val="20"/>
                <w:szCs w:val="20"/>
              </w:rPr>
              <w:t>:</w:t>
            </w:r>
          </w:p>
          <w:p w:rsidR="00FD3DFF" w:rsidRPr="00647EA7" w:rsidRDefault="00FD3DFF" w:rsidP="00900181">
            <w:pPr>
              <w:widowControl w:val="0"/>
              <w:autoSpaceDE w:val="0"/>
              <w:autoSpaceDN w:val="0"/>
              <w:spacing w:line="276" w:lineRule="auto"/>
              <w:ind w:left="105"/>
              <w:jc w:val="both"/>
              <w:rPr>
                <w:rFonts w:ascii="Arial" w:eastAsia="Tahoma" w:hAnsi="Arial" w:cs="Arial"/>
                <w:sz w:val="20"/>
                <w:szCs w:val="20"/>
              </w:rPr>
            </w:pPr>
          </w:p>
          <w:p w:rsidR="006F5E30" w:rsidRPr="00647EA7" w:rsidRDefault="006F5E30" w:rsidP="00900181">
            <w:pPr>
              <w:widowControl w:val="0"/>
              <w:numPr>
                <w:ilvl w:val="0"/>
                <w:numId w:val="4"/>
              </w:numPr>
              <w:tabs>
                <w:tab w:val="left" w:pos="451"/>
              </w:tabs>
              <w:autoSpaceDE w:val="0"/>
              <w:autoSpaceDN w:val="0"/>
              <w:spacing w:before="62"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rsidR="006F5E30" w:rsidRPr="00647EA7" w:rsidRDefault="006F5E30" w:rsidP="00900181">
            <w:pPr>
              <w:widowControl w:val="0"/>
              <w:numPr>
                <w:ilvl w:val="0"/>
                <w:numId w:val="4"/>
              </w:numPr>
              <w:tabs>
                <w:tab w:val="left" w:pos="451"/>
              </w:tabs>
              <w:autoSpaceDE w:val="0"/>
              <w:autoSpaceDN w:val="0"/>
              <w:spacing w:before="40"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rsidR="006F5E30" w:rsidRPr="00647EA7" w:rsidRDefault="006F5E30" w:rsidP="00900181">
            <w:pPr>
              <w:widowControl w:val="0"/>
              <w:numPr>
                <w:ilvl w:val="0"/>
                <w:numId w:val="4"/>
              </w:numPr>
              <w:tabs>
                <w:tab w:val="left" w:pos="451"/>
              </w:tabs>
              <w:autoSpaceDE w:val="0"/>
              <w:autoSpaceDN w:val="0"/>
              <w:spacing w:before="40" w:line="276" w:lineRule="auto"/>
              <w:ind w:left="0" w:firstLine="91"/>
              <w:jc w:val="both"/>
              <w:rPr>
                <w:rFonts w:ascii="Arial" w:eastAsia="Tahoma" w:hAnsi="Arial" w:cs="Arial"/>
                <w:sz w:val="20"/>
                <w:szCs w:val="20"/>
              </w:rPr>
            </w:pPr>
            <w:r w:rsidRPr="00647EA7">
              <w:rPr>
                <w:rFonts w:ascii="Arial" w:eastAsia="Tahoma" w:hAnsi="Arial" w:cs="Arial"/>
                <w:w w:val="105"/>
                <w:sz w:val="20"/>
                <w:szCs w:val="20"/>
              </w:rPr>
              <w:t>Part 2 which details the  Terms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rsidR="006F5E30" w:rsidRDefault="006F5E30" w:rsidP="00900181">
            <w:pPr>
              <w:widowControl w:val="0"/>
              <w:numPr>
                <w:ilvl w:val="0"/>
                <w:numId w:val="4"/>
              </w:numPr>
              <w:autoSpaceDE w:val="0"/>
              <w:autoSpaceDN w:val="0"/>
              <w:spacing w:before="45" w:line="276" w:lineRule="auto"/>
              <w:ind w:left="451" w:hanging="360"/>
              <w:jc w:val="both"/>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rsidR="00900181" w:rsidRPr="00900181" w:rsidRDefault="00900181" w:rsidP="00900181">
            <w:pPr>
              <w:widowControl w:val="0"/>
              <w:autoSpaceDE w:val="0"/>
              <w:autoSpaceDN w:val="0"/>
              <w:spacing w:before="45" w:line="276" w:lineRule="auto"/>
              <w:ind w:left="451"/>
              <w:jc w:val="both"/>
              <w:rPr>
                <w:rFonts w:ascii="Arial" w:eastAsia="Tahoma" w:hAnsi="Arial" w:cs="Arial"/>
                <w:sz w:val="20"/>
                <w:szCs w:val="20"/>
              </w:rPr>
            </w:pPr>
          </w:p>
        </w:tc>
      </w:tr>
      <w:tr w:rsidR="006F5E30" w:rsidRPr="00647EA7" w:rsidTr="00900181">
        <w:trPr>
          <w:trHeight w:val="548"/>
        </w:trPr>
        <w:tc>
          <w:tcPr>
            <w:tcW w:w="2483" w:type="dxa"/>
          </w:tcPr>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Services</w:t>
            </w:r>
          </w:p>
        </w:tc>
        <w:tc>
          <w:tcPr>
            <w:tcW w:w="7020" w:type="dxa"/>
          </w:tcPr>
          <w:p w:rsidR="006F5E30" w:rsidRPr="00647EA7" w:rsidRDefault="006F5E30" w:rsidP="00900181">
            <w:pPr>
              <w:spacing w:line="276" w:lineRule="auto"/>
              <w:ind w:left="91"/>
              <w:jc w:val="both"/>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rsidTr="00900181">
        <w:tc>
          <w:tcPr>
            <w:tcW w:w="2483" w:type="dxa"/>
          </w:tcPr>
          <w:p w:rsidR="006F5E30" w:rsidRPr="00647EA7" w:rsidRDefault="006F5E30" w:rsidP="00900181">
            <w:pPr>
              <w:widowControl w:val="0"/>
              <w:autoSpaceDE w:val="0"/>
              <w:autoSpaceDN w:val="0"/>
              <w:spacing w:before="6" w:line="276" w:lineRule="auto"/>
              <w:ind w:left="30"/>
              <w:jc w:val="both"/>
              <w:rPr>
                <w:rFonts w:ascii="Arial" w:eastAsia="Tahoma" w:hAnsi="Arial" w:cs="Arial"/>
                <w:b/>
                <w:sz w:val="20"/>
                <w:szCs w:val="20"/>
              </w:rPr>
            </w:pPr>
            <w:r w:rsidRPr="00647EA7">
              <w:rPr>
                <w:rFonts w:ascii="Arial" w:eastAsia="Tahoma" w:hAnsi="Arial" w:cs="Arial"/>
                <w:b/>
                <w:w w:val="105"/>
                <w:sz w:val="20"/>
                <w:szCs w:val="20"/>
              </w:rPr>
              <w:t>Specifications</w:t>
            </w:r>
          </w:p>
          <w:p w:rsidR="006F5E30" w:rsidRPr="00647EA7" w:rsidRDefault="006F5E30" w:rsidP="00900181">
            <w:pPr>
              <w:spacing w:line="276" w:lineRule="auto"/>
              <w:ind w:left="30"/>
              <w:jc w:val="both"/>
              <w:rPr>
                <w:rFonts w:ascii="Arial" w:hAnsi="Arial" w:cs="Arial"/>
                <w:sz w:val="20"/>
                <w:szCs w:val="20"/>
              </w:rPr>
            </w:pPr>
            <w:r w:rsidRPr="00647EA7">
              <w:rPr>
                <w:rFonts w:ascii="Arial" w:eastAsia="Tahoma" w:hAnsi="Arial" w:cs="Arial"/>
                <w:b/>
                <w:w w:val="105"/>
                <w:sz w:val="20"/>
                <w:szCs w:val="20"/>
              </w:rPr>
              <w:t>/Terms of Reference</w:t>
            </w:r>
          </w:p>
        </w:tc>
        <w:tc>
          <w:tcPr>
            <w:tcW w:w="7020" w:type="dxa"/>
          </w:tcPr>
          <w:p w:rsidR="006F5E30" w:rsidRPr="00647EA7" w:rsidRDefault="006F5E30" w:rsidP="00900181">
            <w:pPr>
              <w:spacing w:line="276" w:lineRule="auto"/>
              <w:ind w:left="91"/>
              <w:jc w:val="both"/>
              <w:rPr>
                <w:rFonts w:ascii="Arial" w:hAnsi="Arial" w:cs="Arial"/>
                <w:sz w:val="20"/>
                <w:szCs w:val="20"/>
              </w:rPr>
            </w:pPr>
            <w:r w:rsidRPr="00647EA7">
              <w:rPr>
                <w:rFonts w:ascii="Arial" w:hAnsi="Arial" w:cs="Arial"/>
                <w:sz w:val="20"/>
                <w:szCs w:val="20"/>
              </w:rPr>
              <w:t>Specifications or terms contained in Part 2 of this invitation to bid;</w:t>
            </w:r>
          </w:p>
        </w:tc>
      </w:tr>
    </w:tbl>
    <w:p w:rsidR="006F5E30" w:rsidRPr="00647EA7" w:rsidRDefault="006F5E30"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Pr="00647EA7" w:rsidRDefault="008F3A3C" w:rsidP="00900181">
      <w:pPr>
        <w:jc w:val="both"/>
        <w:rPr>
          <w:rFonts w:ascii="Arial" w:hAnsi="Arial" w:cs="Arial"/>
          <w:sz w:val="20"/>
          <w:szCs w:val="20"/>
        </w:rPr>
      </w:pPr>
    </w:p>
    <w:p w:rsidR="008F3A3C" w:rsidRDefault="008F3A3C" w:rsidP="00900181">
      <w:pPr>
        <w:jc w:val="both"/>
        <w:rPr>
          <w:rFonts w:ascii="Arial" w:hAnsi="Arial" w:cs="Arial"/>
          <w:sz w:val="20"/>
          <w:szCs w:val="20"/>
        </w:rPr>
      </w:pPr>
    </w:p>
    <w:p w:rsidR="00FC0AC7" w:rsidRDefault="00FC0AC7" w:rsidP="00900181">
      <w:pPr>
        <w:jc w:val="both"/>
        <w:rPr>
          <w:rFonts w:ascii="Arial" w:hAnsi="Arial" w:cs="Arial"/>
          <w:sz w:val="20"/>
          <w:szCs w:val="20"/>
        </w:rPr>
      </w:pPr>
    </w:p>
    <w:p w:rsidR="00900181" w:rsidRDefault="00900181" w:rsidP="00900181">
      <w:pPr>
        <w:jc w:val="both"/>
        <w:rPr>
          <w:rFonts w:ascii="Arial" w:hAnsi="Arial" w:cs="Arial"/>
          <w:sz w:val="20"/>
          <w:szCs w:val="20"/>
        </w:rPr>
      </w:pPr>
    </w:p>
    <w:p w:rsidR="00900181" w:rsidRDefault="00900181" w:rsidP="00900181">
      <w:pPr>
        <w:jc w:val="both"/>
        <w:rPr>
          <w:rFonts w:ascii="Arial" w:hAnsi="Arial" w:cs="Arial"/>
          <w:sz w:val="20"/>
          <w:szCs w:val="20"/>
        </w:rPr>
      </w:pPr>
    </w:p>
    <w:p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t>Part 1</w:t>
      </w:r>
    </w:p>
    <w:p w:rsidR="00900181" w:rsidRDefault="00FC0AC7" w:rsidP="00900181">
      <w:pPr>
        <w:spacing w:after="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p>
    <w:p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t>Conditions of Bid</w:t>
      </w:r>
    </w:p>
    <w:p w:rsidR="00FC0AC7" w:rsidRPr="00647EA7" w:rsidRDefault="00FC0AC7" w:rsidP="00900181">
      <w:pPr>
        <w:spacing w:after="0"/>
        <w:jc w:val="both"/>
        <w:rPr>
          <w:rFonts w:ascii="Arial" w:hAnsi="Arial" w:cs="Arial"/>
          <w:b/>
          <w:sz w:val="20"/>
          <w:szCs w:val="20"/>
          <w:u w:val="single"/>
        </w:rPr>
      </w:pPr>
    </w:p>
    <w:p w:rsidR="00FC0AC7" w:rsidRPr="00647EA7" w:rsidRDefault="00FC0AC7" w:rsidP="00900181">
      <w:pPr>
        <w:widowControl w:val="0"/>
        <w:numPr>
          <w:ilvl w:val="0"/>
          <w:numId w:val="5"/>
        </w:numPr>
        <w:autoSpaceDE w:val="0"/>
        <w:autoSpaceDN w:val="0"/>
        <w:spacing w:after="0"/>
        <w:ind w:left="900" w:hanging="900"/>
        <w:jc w:val="both"/>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rsidR="00FC0AC7" w:rsidRPr="00647EA7" w:rsidRDefault="00FC0AC7" w:rsidP="00900181">
      <w:pPr>
        <w:pStyle w:val="ListParagraph"/>
        <w:spacing w:after="0"/>
        <w:jc w:val="both"/>
        <w:rPr>
          <w:rFonts w:ascii="Arial" w:hAnsi="Arial" w:cs="Arial"/>
          <w:b/>
          <w:sz w:val="20"/>
          <w:szCs w:val="20"/>
        </w:rPr>
      </w:pPr>
    </w:p>
    <w:p w:rsidR="00FC0AC7" w:rsidRDefault="00FC0AC7" w:rsidP="00900181">
      <w:pPr>
        <w:widowControl w:val="0"/>
        <w:autoSpaceDE w:val="0"/>
        <w:autoSpaceDN w:val="0"/>
        <w:spacing w:after="0"/>
        <w:ind w:left="900" w:right="4"/>
        <w:jc w:val="both"/>
        <w:rPr>
          <w:rFonts w:ascii="Arial" w:eastAsia="Tahoma" w:hAnsi="Arial" w:cs="Arial"/>
          <w:w w:val="105"/>
          <w:sz w:val="20"/>
          <w:szCs w:val="20"/>
        </w:rPr>
      </w:pPr>
      <w:r w:rsidRPr="00647EA7">
        <w:rPr>
          <w:rFonts w:ascii="Arial" w:eastAsia="Tahoma" w:hAnsi="Arial" w:cs="Arial"/>
          <w:w w:val="105"/>
          <w:sz w:val="20"/>
          <w:szCs w:val="20"/>
        </w:rPr>
        <w:lastRenderedPageBreak/>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rsidR="00FC0AC7" w:rsidRPr="00647EA7" w:rsidRDefault="00FC0AC7" w:rsidP="00900181">
      <w:pPr>
        <w:widowControl w:val="0"/>
        <w:autoSpaceDE w:val="0"/>
        <w:autoSpaceDN w:val="0"/>
        <w:spacing w:after="0"/>
        <w:ind w:left="872" w:right="-426"/>
        <w:jc w:val="both"/>
        <w:rPr>
          <w:rFonts w:ascii="Arial" w:eastAsia="Tahoma" w:hAnsi="Arial" w:cs="Arial"/>
          <w:sz w:val="20"/>
          <w:szCs w:val="20"/>
        </w:rPr>
      </w:pPr>
    </w:p>
    <w:p w:rsidR="00FC0AC7" w:rsidRPr="00647EA7" w:rsidRDefault="00FC0AC7" w:rsidP="00900181">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rsidR="00FC0AC7" w:rsidRPr="00647EA7" w:rsidRDefault="00FC0AC7" w:rsidP="00900181">
      <w:pPr>
        <w:spacing w:after="0"/>
        <w:ind w:left="152"/>
        <w:jc w:val="both"/>
        <w:rPr>
          <w:rFonts w:ascii="Arial" w:hAnsi="Arial" w:cs="Arial"/>
          <w:b/>
          <w:sz w:val="20"/>
          <w:szCs w:val="20"/>
        </w:rPr>
      </w:pPr>
    </w:p>
    <w:p w:rsidR="00FC0AC7" w:rsidRPr="00647EA7" w:rsidRDefault="00FC0AC7" w:rsidP="00900181">
      <w:pPr>
        <w:widowControl w:val="0"/>
        <w:numPr>
          <w:ilvl w:val="1"/>
          <w:numId w:val="5"/>
        </w:numPr>
        <w:autoSpaceDE w:val="0"/>
        <w:autoSpaceDN w:val="0"/>
        <w:spacing w:after="0"/>
        <w:ind w:left="900" w:right="4" w:hanging="90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1B19A6">
        <w:rPr>
          <w:rFonts w:ascii="Arial" w:hAnsi="Arial" w:cs="Arial"/>
          <w:w w:val="105"/>
          <w:sz w:val="20"/>
          <w:szCs w:val="20"/>
          <w:u w:val="single"/>
          <w:lang w:val="en-ZA"/>
        </w:rPr>
        <w:t>Part 3</w:t>
      </w:r>
      <w:r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rsidR="00FC0AC7" w:rsidRPr="00647EA7" w:rsidRDefault="00FC0AC7" w:rsidP="00900181">
      <w:pPr>
        <w:widowControl w:val="0"/>
        <w:tabs>
          <w:tab w:val="left" w:pos="872"/>
        </w:tabs>
        <w:autoSpaceDE w:val="0"/>
        <w:autoSpaceDN w:val="0"/>
        <w:spacing w:after="0"/>
        <w:ind w:left="872" w:right="-426"/>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rsidR="00FC0AC7" w:rsidRPr="00647EA7" w:rsidRDefault="00FC0AC7" w:rsidP="00900181">
      <w:pPr>
        <w:pStyle w:val="ListParagraph"/>
        <w:spacing w:after="0"/>
        <w:ind w:left="719"/>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rsidR="00FC0AC7" w:rsidRPr="00647EA7" w:rsidRDefault="00FC0AC7" w:rsidP="00900181">
      <w:pPr>
        <w:pStyle w:val="ListParagraph"/>
        <w:spacing w:after="0"/>
        <w:ind w:left="719"/>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FC0AC7" w:rsidRPr="00647EA7" w:rsidRDefault="00FC0AC7" w:rsidP="00900181">
      <w:pPr>
        <w:pStyle w:val="ListParagraph"/>
        <w:spacing w:after="0"/>
        <w:ind w:left="900"/>
        <w:jc w:val="both"/>
        <w:rPr>
          <w:rFonts w:ascii="Arial" w:hAnsi="Arial" w:cs="Arial"/>
          <w:sz w:val="20"/>
          <w:szCs w:val="20"/>
          <w:lang w:val="en-ZA"/>
        </w:rPr>
      </w:pPr>
    </w:p>
    <w:p w:rsidR="00FC0AC7" w:rsidRPr="00647EA7" w:rsidRDefault="00FC0AC7" w:rsidP="00900181">
      <w:pPr>
        <w:pStyle w:val="ListParagraph"/>
        <w:numPr>
          <w:ilvl w:val="0"/>
          <w:numId w:val="5"/>
        </w:numPr>
        <w:spacing w:after="0"/>
        <w:ind w:hanging="872"/>
        <w:jc w:val="both"/>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rsidR="00FC0AC7" w:rsidRPr="00647EA7" w:rsidRDefault="00FC0AC7" w:rsidP="00900181">
      <w:pPr>
        <w:pStyle w:val="ListParagraph"/>
        <w:widowControl w:val="0"/>
        <w:tabs>
          <w:tab w:val="left" w:pos="872"/>
        </w:tabs>
        <w:autoSpaceDE w:val="0"/>
        <w:autoSpaceDN w:val="0"/>
        <w:spacing w:after="0"/>
        <w:ind w:left="872" w:right="-426"/>
        <w:jc w:val="both"/>
        <w:rPr>
          <w:rFonts w:ascii="Arial" w:hAnsi="Arial" w:cs="Arial"/>
          <w:sz w:val="20"/>
          <w:szCs w:val="20"/>
          <w:lang w:val="en-ZA"/>
        </w:rPr>
      </w:pPr>
    </w:p>
    <w:p w:rsidR="00FC0AC7" w:rsidRPr="00647EA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rsidR="00FC0AC7" w:rsidRPr="00647EA7" w:rsidRDefault="00FC0AC7" w:rsidP="00900181">
      <w:pPr>
        <w:pStyle w:val="ListParagraph"/>
        <w:ind w:left="719"/>
        <w:jc w:val="both"/>
        <w:rPr>
          <w:rFonts w:ascii="Arial" w:hAnsi="Arial" w:cs="Arial"/>
          <w:sz w:val="20"/>
          <w:szCs w:val="20"/>
        </w:rPr>
      </w:pPr>
    </w:p>
    <w:p w:rsidR="00FC0AC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rsidR="00900181" w:rsidRPr="00647EA7" w:rsidRDefault="00900181" w:rsidP="00900181">
      <w:pPr>
        <w:pStyle w:val="ListParagraph"/>
        <w:spacing w:after="0"/>
        <w:ind w:left="900"/>
        <w:jc w:val="both"/>
        <w:rPr>
          <w:rFonts w:ascii="Arial" w:hAnsi="Arial" w:cs="Arial"/>
          <w:sz w:val="20"/>
          <w:szCs w:val="20"/>
        </w:rPr>
      </w:pPr>
    </w:p>
    <w:p w:rsidR="00FC0AC7" w:rsidRPr="00647EA7" w:rsidRDefault="00FC0AC7" w:rsidP="00900181">
      <w:pPr>
        <w:pStyle w:val="ListParagraph"/>
        <w:numPr>
          <w:ilvl w:val="1"/>
          <w:numId w:val="5"/>
        </w:numPr>
        <w:spacing w:after="0"/>
        <w:ind w:left="900" w:hanging="900"/>
        <w:jc w:val="both"/>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rsidR="00FC0AC7" w:rsidRPr="00647EA7" w:rsidRDefault="00FC0AC7" w:rsidP="00900181">
      <w:pPr>
        <w:pStyle w:val="ListParagraph"/>
        <w:spacing w:after="0"/>
        <w:ind w:left="900"/>
        <w:jc w:val="both"/>
        <w:rPr>
          <w:rFonts w:ascii="Arial" w:hAnsi="Arial" w:cs="Arial"/>
          <w:b/>
          <w:sz w:val="20"/>
          <w:szCs w:val="20"/>
        </w:rPr>
      </w:pPr>
    </w:p>
    <w:p w:rsidR="00FC0AC7" w:rsidRDefault="00FC0AC7" w:rsidP="00900181">
      <w:pPr>
        <w:pStyle w:val="ListParagraph"/>
        <w:numPr>
          <w:ilvl w:val="0"/>
          <w:numId w:val="5"/>
        </w:numPr>
        <w:spacing w:after="0"/>
        <w:ind w:hanging="872"/>
        <w:jc w:val="both"/>
        <w:rPr>
          <w:rFonts w:ascii="Arial" w:hAnsi="Arial" w:cs="Arial"/>
          <w:b/>
          <w:sz w:val="20"/>
          <w:szCs w:val="20"/>
          <w:u w:val="single"/>
        </w:rPr>
      </w:pPr>
      <w:r w:rsidRPr="00647EA7">
        <w:rPr>
          <w:rFonts w:ascii="Arial" w:hAnsi="Arial" w:cs="Arial"/>
          <w:b/>
          <w:sz w:val="20"/>
          <w:szCs w:val="20"/>
          <w:u w:val="single"/>
        </w:rPr>
        <w:t>ENQUIRIES</w:t>
      </w:r>
    </w:p>
    <w:p w:rsidR="00900181" w:rsidRPr="00647EA7" w:rsidRDefault="00900181" w:rsidP="00900181">
      <w:pPr>
        <w:pStyle w:val="ListParagraph"/>
        <w:spacing w:after="0"/>
        <w:ind w:left="872"/>
        <w:jc w:val="both"/>
        <w:rPr>
          <w:rFonts w:ascii="Arial" w:hAnsi="Arial" w:cs="Arial"/>
          <w:b/>
          <w:sz w:val="20"/>
          <w:szCs w:val="20"/>
          <w:u w:val="single"/>
        </w:rPr>
      </w:pPr>
    </w:p>
    <w:p w:rsidR="00FC0AC7" w:rsidRDefault="00FC0AC7" w:rsidP="00900181">
      <w:pPr>
        <w:widowControl w:val="0"/>
        <w:autoSpaceDE w:val="0"/>
        <w:autoSpaceDN w:val="0"/>
        <w:spacing w:after="0"/>
        <w:ind w:left="851" w:right="4"/>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rsidR="00900181" w:rsidRPr="00647EA7" w:rsidRDefault="00900181" w:rsidP="00900181">
      <w:pPr>
        <w:widowControl w:val="0"/>
        <w:autoSpaceDE w:val="0"/>
        <w:autoSpaceDN w:val="0"/>
        <w:spacing w:after="0"/>
        <w:ind w:left="851" w:right="4"/>
        <w:jc w:val="both"/>
        <w:rPr>
          <w:rFonts w:ascii="Arial" w:eastAsia="Tahoma" w:hAnsi="Arial" w:cs="Arial"/>
          <w:w w:val="105"/>
          <w:sz w:val="20"/>
          <w:szCs w:val="20"/>
        </w:rPr>
      </w:pPr>
    </w:p>
    <w:p w:rsidR="00FC0AC7" w:rsidRPr="00647EA7" w:rsidRDefault="00FC0AC7" w:rsidP="00900181">
      <w:pPr>
        <w:widowControl w:val="0"/>
        <w:numPr>
          <w:ilvl w:val="0"/>
          <w:numId w:val="5"/>
        </w:numPr>
        <w:tabs>
          <w:tab w:val="left" w:pos="871"/>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rsidR="00FC0AC7" w:rsidRPr="00647EA7" w:rsidRDefault="00FC0AC7" w:rsidP="00900181">
      <w:pPr>
        <w:widowControl w:val="0"/>
        <w:tabs>
          <w:tab w:val="left" w:pos="871"/>
        </w:tabs>
        <w:autoSpaceDE w:val="0"/>
        <w:autoSpaceDN w:val="0"/>
        <w:spacing w:after="0"/>
        <w:ind w:left="872"/>
        <w:jc w:val="both"/>
        <w:outlineLvl w:val="4"/>
        <w:rPr>
          <w:rFonts w:ascii="Arial" w:eastAsia="Tahoma" w:hAnsi="Arial" w:cs="Arial"/>
          <w:b/>
          <w:bCs/>
          <w:sz w:val="20"/>
          <w:szCs w:val="20"/>
        </w:rPr>
      </w:pPr>
    </w:p>
    <w:p w:rsidR="00FC0AC7" w:rsidRPr="00647EA7" w:rsidRDefault="00FC0AC7" w:rsidP="00900181">
      <w:pPr>
        <w:pStyle w:val="ListParagraph"/>
        <w:widowControl w:val="0"/>
        <w:autoSpaceDE w:val="0"/>
        <w:autoSpaceDN w:val="0"/>
        <w:spacing w:after="0"/>
        <w:ind w:left="872" w:right="-426"/>
        <w:jc w:val="both"/>
        <w:rPr>
          <w:rFonts w:ascii="Arial" w:eastAsia="Tahoma" w:hAnsi="Arial" w:cs="Arial"/>
          <w:sz w:val="20"/>
          <w:szCs w:val="20"/>
        </w:rPr>
      </w:pPr>
      <w:r w:rsidRPr="00647EA7">
        <w:rPr>
          <w:rFonts w:ascii="Arial" w:eastAsia="Tahoma" w:hAnsi="Arial" w:cs="Arial"/>
          <w:sz w:val="20"/>
          <w:szCs w:val="20"/>
        </w:rPr>
        <w:t>There is no compulsory briefing session for this tender</w:t>
      </w:r>
    </w:p>
    <w:p w:rsidR="00FC0AC7" w:rsidRPr="00647EA7" w:rsidRDefault="00FC0AC7" w:rsidP="00900181">
      <w:pPr>
        <w:pStyle w:val="ListParagraph"/>
        <w:widowControl w:val="0"/>
        <w:autoSpaceDE w:val="0"/>
        <w:autoSpaceDN w:val="0"/>
        <w:spacing w:before="107" w:after="0"/>
        <w:ind w:left="872" w:right="-426"/>
        <w:jc w:val="both"/>
        <w:rPr>
          <w:rFonts w:ascii="Arial" w:eastAsia="Tahoma" w:hAnsi="Arial" w:cs="Arial"/>
          <w:sz w:val="20"/>
          <w:szCs w:val="20"/>
        </w:rPr>
      </w:pPr>
    </w:p>
    <w:p w:rsidR="00FC0AC7" w:rsidRPr="00647EA7" w:rsidRDefault="00FC0AC7" w:rsidP="008D0CB9">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TAX CLEARANCE</w:t>
      </w:r>
    </w:p>
    <w:p w:rsidR="00FC0AC7" w:rsidRPr="00647EA7" w:rsidRDefault="00FC0AC7" w:rsidP="00900181">
      <w:pPr>
        <w:pStyle w:val="ListParagraph"/>
        <w:spacing w:after="0"/>
        <w:ind w:left="872"/>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ind w:left="871" w:right="4"/>
        <w:jc w:val="both"/>
        <w:rPr>
          <w:rFonts w:ascii="Arial" w:eastAsia="Tahoma" w:hAnsi="Arial" w:cs="Arial"/>
          <w:sz w:val="20"/>
          <w:szCs w:val="20"/>
        </w:rPr>
      </w:pPr>
      <w:r>
        <w:rPr>
          <w:rFonts w:ascii="Arial" w:eastAsia="Tahoma" w:hAnsi="Arial" w:cs="Arial"/>
          <w:w w:val="105"/>
          <w:sz w:val="20"/>
          <w:szCs w:val="20"/>
        </w:rPr>
        <w:t>The bidder should have compliant</w:t>
      </w:r>
      <w:r w:rsidRPr="00647EA7">
        <w:rPr>
          <w:rFonts w:ascii="Arial" w:eastAsia="Tahoma" w:hAnsi="Arial" w:cs="Arial"/>
          <w:w w:val="105"/>
          <w:sz w:val="20"/>
          <w:szCs w:val="20"/>
        </w:rPr>
        <w:t xml:space="preserve"> tax matters with SARS when submitting bid </w:t>
      </w:r>
      <w:r w:rsidRPr="00647EA7">
        <w:rPr>
          <w:rFonts w:ascii="Arial" w:eastAsia="Tahoma" w:hAnsi="Arial" w:cs="Arial"/>
          <w:w w:val="105"/>
          <w:sz w:val="20"/>
          <w:szCs w:val="20"/>
        </w:rPr>
        <w:lastRenderedPageBreak/>
        <w:t xml:space="preserve">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rsidR="00FC0AC7" w:rsidRPr="00647EA7" w:rsidRDefault="00FC0AC7" w:rsidP="008D0CB9">
      <w:pPr>
        <w:spacing w:after="0"/>
        <w:jc w:val="both"/>
        <w:rPr>
          <w:rFonts w:ascii="Arial" w:eastAsia="Tahoma" w:hAnsi="Arial" w:cs="Arial"/>
          <w:b/>
          <w:sz w:val="20"/>
          <w:szCs w:val="20"/>
          <w:u w:val="single"/>
        </w:rPr>
      </w:pPr>
    </w:p>
    <w:p w:rsidR="00FC0AC7" w:rsidRPr="00647EA7" w:rsidRDefault="00FC0AC7" w:rsidP="002815D2">
      <w:pPr>
        <w:pStyle w:val="ListParagraph"/>
        <w:numPr>
          <w:ilvl w:val="0"/>
          <w:numId w:val="5"/>
        </w:numPr>
        <w:spacing w:after="0"/>
        <w:ind w:hanging="872"/>
        <w:jc w:val="both"/>
        <w:rPr>
          <w:rFonts w:ascii="Arial" w:eastAsia="Tahoma" w:hAnsi="Arial" w:cs="Arial"/>
          <w:b/>
          <w:sz w:val="20"/>
          <w:szCs w:val="20"/>
          <w:u w:val="single"/>
        </w:rPr>
      </w:pPr>
      <w:r w:rsidRPr="00647EA7">
        <w:rPr>
          <w:rFonts w:ascii="Arial" w:eastAsia="Tahoma" w:hAnsi="Arial" w:cs="Arial"/>
          <w:b/>
          <w:sz w:val="20"/>
          <w:szCs w:val="20"/>
          <w:u w:val="single"/>
        </w:rPr>
        <w:t>PRICING</w:t>
      </w:r>
    </w:p>
    <w:p w:rsidR="00FC0AC7" w:rsidRPr="00647EA7" w:rsidRDefault="00FC0AC7" w:rsidP="002815D2">
      <w:pPr>
        <w:pStyle w:val="ListParagraph"/>
        <w:spacing w:after="0"/>
        <w:ind w:left="872"/>
        <w:jc w:val="both"/>
        <w:rPr>
          <w:rFonts w:ascii="Arial" w:eastAsia="Tahoma" w:hAnsi="Arial" w:cs="Arial"/>
          <w:b/>
          <w:sz w:val="20"/>
          <w:szCs w:val="20"/>
          <w:u w:val="single"/>
        </w:rPr>
      </w:pPr>
    </w:p>
    <w:p w:rsidR="00FC0AC7" w:rsidRDefault="00FC0AC7" w:rsidP="002815D2">
      <w:pPr>
        <w:pStyle w:val="ListParagraph"/>
        <w:numPr>
          <w:ilvl w:val="1"/>
          <w:numId w:val="5"/>
        </w:numPr>
        <w:spacing w:after="0"/>
        <w:ind w:left="900" w:hanging="900"/>
        <w:jc w:val="both"/>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rsidR="008D0CB9" w:rsidRPr="00647EA7" w:rsidRDefault="008D0CB9" w:rsidP="008D0CB9">
      <w:pPr>
        <w:pStyle w:val="ListParagraph"/>
        <w:spacing w:after="0"/>
        <w:ind w:left="810"/>
        <w:jc w:val="both"/>
        <w:rPr>
          <w:rFonts w:ascii="Arial" w:eastAsia="Tahoma" w:hAnsi="Arial" w:cs="Arial"/>
          <w:sz w:val="20"/>
          <w:szCs w:val="20"/>
        </w:rPr>
      </w:pPr>
    </w:p>
    <w:p w:rsidR="00FC0AC7" w:rsidRPr="00647EA7" w:rsidRDefault="00FC0AC7" w:rsidP="002815D2">
      <w:pPr>
        <w:widowControl w:val="0"/>
        <w:numPr>
          <w:ilvl w:val="1"/>
          <w:numId w:val="5"/>
        </w:numPr>
        <w:autoSpaceDE w:val="0"/>
        <w:autoSpaceDN w:val="0"/>
        <w:spacing w:after="0"/>
        <w:ind w:left="900" w:right="1701" w:hanging="900"/>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rsidR="00FC0AC7" w:rsidRPr="00647EA7" w:rsidRDefault="00FC0AC7" w:rsidP="00900181">
      <w:pPr>
        <w:widowControl w:val="0"/>
        <w:tabs>
          <w:tab w:val="left" w:pos="871"/>
        </w:tabs>
        <w:autoSpaceDE w:val="0"/>
        <w:autoSpaceDN w:val="0"/>
        <w:spacing w:after="0"/>
        <w:ind w:left="872" w:right="1701"/>
        <w:jc w:val="both"/>
        <w:rPr>
          <w:rFonts w:ascii="Arial" w:eastAsia="Tahoma" w:hAnsi="Arial" w:cs="Arial"/>
          <w:b/>
          <w:sz w:val="20"/>
          <w:szCs w:val="20"/>
        </w:rPr>
      </w:pPr>
    </w:p>
    <w:p w:rsidR="00FC0AC7" w:rsidRPr="002907F7" w:rsidRDefault="00FC0AC7" w:rsidP="002815D2">
      <w:pPr>
        <w:pStyle w:val="ListParagraph"/>
        <w:numPr>
          <w:ilvl w:val="1"/>
          <w:numId w:val="5"/>
        </w:numPr>
        <w:spacing w:after="0"/>
        <w:ind w:left="900" w:hanging="900"/>
        <w:jc w:val="both"/>
        <w:rPr>
          <w:rFonts w:ascii="Arial" w:eastAsia="Tahoma" w:hAnsi="Arial" w:cs="Arial"/>
          <w:sz w:val="20"/>
          <w:szCs w:val="20"/>
          <w:u w:val="single"/>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indicate the basis on which</w:t>
      </w:r>
      <w:r>
        <w:rPr>
          <w:rFonts w:ascii="Arial" w:eastAsia="Tahoma" w:hAnsi="Arial" w:cs="Arial"/>
          <w:sz w:val="20"/>
          <w:szCs w:val="20"/>
        </w:rPr>
        <w:t xml:space="preserve"> </w:t>
      </w:r>
      <w:r w:rsidRPr="00647EA7">
        <w:rPr>
          <w:rFonts w:ascii="Arial" w:eastAsia="Tahoma" w:hAnsi="Arial" w:cs="Arial"/>
          <w:sz w:val="20"/>
          <w:szCs w:val="20"/>
        </w:rPr>
        <w:t xml:space="preserve">they have calculated their pricing by completing all aspects of the Pricing Schedule form </w:t>
      </w:r>
      <w:r w:rsidRPr="002907F7">
        <w:rPr>
          <w:rFonts w:ascii="Arial" w:eastAsia="Tahoma" w:hAnsi="Arial" w:cs="Arial"/>
          <w:sz w:val="20"/>
          <w:szCs w:val="20"/>
          <w:u w:val="single"/>
        </w:rPr>
        <w:t>Part 3 – Schedule C.</w:t>
      </w:r>
    </w:p>
    <w:p w:rsidR="00FC0AC7" w:rsidRPr="002907F7" w:rsidRDefault="00FC0AC7" w:rsidP="00F94793">
      <w:pPr>
        <w:pStyle w:val="ListParagraph"/>
        <w:spacing w:after="0"/>
        <w:jc w:val="both"/>
        <w:rPr>
          <w:rFonts w:ascii="Arial" w:eastAsia="Tahoma" w:hAnsi="Arial" w:cs="Arial"/>
          <w:sz w:val="20"/>
          <w:szCs w:val="20"/>
        </w:rPr>
      </w:pPr>
    </w:p>
    <w:p w:rsidR="00FC0AC7" w:rsidRPr="002907F7" w:rsidRDefault="00FC0AC7" w:rsidP="002815D2">
      <w:pPr>
        <w:pStyle w:val="ListParagraph"/>
        <w:numPr>
          <w:ilvl w:val="1"/>
          <w:numId w:val="5"/>
        </w:numPr>
        <w:ind w:left="900" w:hanging="900"/>
        <w:jc w:val="both"/>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rsidR="00FC0AC7" w:rsidRPr="00647EA7" w:rsidRDefault="00FC0AC7" w:rsidP="002815D2">
      <w:pPr>
        <w:pStyle w:val="ListParagraph"/>
        <w:spacing w:after="0"/>
        <w:ind w:left="900"/>
        <w:jc w:val="both"/>
        <w:rPr>
          <w:rFonts w:ascii="Arial" w:eastAsia="Tahoma" w:hAnsi="Arial" w:cs="Arial"/>
          <w:sz w:val="20"/>
          <w:szCs w:val="20"/>
        </w:rPr>
      </w:pPr>
    </w:p>
    <w:p w:rsidR="00FC0AC7" w:rsidRPr="00647EA7" w:rsidRDefault="00FC0AC7" w:rsidP="002815D2">
      <w:pPr>
        <w:pStyle w:val="ListParagraph"/>
        <w:numPr>
          <w:ilvl w:val="0"/>
          <w:numId w:val="5"/>
        </w:numPr>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rsidR="00FC0AC7" w:rsidRPr="00647EA7" w:rsidRDefault="00FC0AC7" w:rsidP="00F94793">
      <w:pPr>
        <w:pStyle w:val="ListParagraph"/>
        <w:spacing w:after="0"/>
        <w:ind w:left="872"/>
        <w:jc w:val="both"/>
        <w:rPr>
          <w:rFonts w:ascii="Arial" w:eastAsia="Tahoma" w:hAnsi="Arial" w:cs="Arial"/>
          <w:sz w:val="20"/>
          <w:szCs w:val="20"/>
        </w:rPr>
      </w:pPr>
    </w:p>
    <w:p w:rsidR="00FC0AC7" w:rsidRPr="009769B9" w:rsidRDefault="00FC0AC7" w:rsidP="00FE31DC">
      <w:pPr>
        <w:pStyle w:val="ListParagraph"/>
        <w:spacing w:after="0"/>
        <w:ind w:left="900"/>
        <w:jc w:val="both"/>
        <w:rPr>
          <w:rFonts w:ascii="Arial" w:eastAsia="Tahoma" w:hAnsi="Arial" w:cs="Arial"/>
          <w:sz w:val="20"/>
          <w:szCs w:val="20"/>
        </w:rPr>
      </w:pPr>
      <w:r w:rsidRPr="00647EA7">
        <w:rPr>
          <w:rFonts w:ascii="Arial" w:eastAsia="Tahoma" w:hAnsi="Arial" w:cs="Arial"/>
          <w:sz w:val="20"/>
          <w:szCs w:val="20"/>
        </w:rPr>
        <w:t xml:space="preserve">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Pr="00647EA7">
        <w:rPr>
          <w:rFonts w:ascii="Arial" w:eastAsia="Tahoma" w:hAnsi="Arial" w:cs="Arial"/>
          <w:sz w:val="20"/>
          <w:szCs w:val="20"/>
        </w:rPr>
        <w:t>.</w:t>
      </w:r>
    </w:p>
    <w:p w:rsidR="00FC0AC7" w:rsidRPr="00647EA7" w:rsidRDefault="00FC0AC7" w:rsidP="00FE31DC">
      <w:pPr>
        <w:widowControl w:val="0"/>
        <w:autoSpaceDE w:val="0"/>
        <w:autoSpaceDN w:val="0"/>
        <w:spacing w:after="0"/>
        <w:ind w:left="871" w:right="-142"/>
        <w:jc w:val="both"/>
        <w:rPr>
          <w:rFonts w:ascii="Arial" w:eastAsia="Tahoma" w:hAnsi="Arial" w:cs="Arial"/>
          <w:w w:val="105"/>
          <w:sz w:val="20"/>
          <w:szCs w:val="20"/>
          <w:u w:val="single"/>
        </w:rPr>
      </w:pPr>
    </w:p>
    <w:p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rsidR="00FC0AC7" w:rsidRPr="00647EA7" w:rsidRDefault="00FC0AC7" w:rsidP="00F94793">
      <w:pPr>
        <w:pStyle w:val="ListParagraph"/>
        <w:widowControl w:val="0"/>
        <w:autoSpaceDE w:val="0"/>
        <w:autoSpaceDN w:val="0"/>
        <w:spacing w:after="0"/>
        <w:ind w:left="872" w:right="-142"/>
        <w:jc w:val="both"/>
        <w:rPr>
          <w:rFonts w:ascii="Arial" w:eastAsia="Tahoma" w:hAnsi="Arial" w:cs="Arial"/>
          <w:sz w:val="20"/>
          <w:szCs w:val="20"/>
        </w:rPr>
      </w:pPr>
    </w:p>
    <w:p w:rsidR="00FC0AC7" w:rsidRPr="00647EA7" w:rsidRDefault="00FC0AC7" w:rsidP="00F94793">
      <w:pPr>
        <w:widowControl w:val="0"/>
        <w:autoSpaceDE w:val="0"/>
        <w:autoSpaceDN w:val="0"/>
        <w:spacing w:after="0"/>
        <w:ind w:left="900" w:right="4"/>
        <w:jc w:val="both"/>
        <w:rPr>
          <w:rFonts w:ascii="Arial" w:eastAsia="Tahoma" w:hAnsi="Arial" w:cs="Arial"/>
          <w:w w:val="105"/>
          <w:sz w:val="20"/>
          <w:szCs w:val="20"/>
          <w:u w:val="single"/>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647EA7">
        <w:rPr>
          <w:rFonts w:ascii="Arial" w:eastAsia="Tahoma" w:hAnsi="Arial" w:cs="Arial"/>
          <w:w w:val="105"/>
          <w:sz w:val="20"/>
          <w:szCs w:val="20"/>
          <w:u w:val="single"/>
        </w:rPr>
        <w:t>Part 3 – Schedule E.</w:t>
      </w:r>
    </w:p>
    <w:p w:rsidR="00FC0AC7" w:rsidRPr="00647EA7" w:rsidRDefault="00FC0AC7" w:rsidP="00A019E9">
      <w:pPr>
        <w:pStyle w:val="ListParagraph"/>
        <w:widowControl w:val="0"/>
        <w:autoSpaceDE w:val="0"/>
        <w:autoSpaceDN w:val="0"/>
        <w:spacing w:after="0"/>
        <w:ind w:left="872" w:right="-142"/>
        <w:jc w:val="both"/>
        <w:rPr>
          <w:rFonts w:ascii="Arial" w:eastAsia="Tahoma" w:hAnsi="Arial" w:cs="Arial"/>
          <w:sz w:val="20"/>
          <w:szCs w:val="20"/>
        </w:rPr>
      </w:pPr>
    </w:p>
    <w:p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rsidR="00FC0AC7" w:rsidRPr="00647EA7" w:rsidRDefault="00FC0AC7" w:rsidP="00F94793">
      <w:pPr>
        <w:pStyle w:val="ListParagraph"/>
        <w:spacing w:after="0"/>
        <w:ind w:left="872"/>
        <w:jc w:val="both"/>
        <w:rPr>
          <w:rFonts w:ascii="Arial" w:eastAsia="Tahoma" w:hAnsi="Arial" w:cs="Arial"/>
          <w:b/>
          <w:sz w:val="20"/>
          <w:szCs w:val="20"/>
          <w:u w:val="single"/>
        </w:rPr>
      </w:pPr>
    </w:p>
    <w:p w:rsidR="00FC0AC7" w:rsidRDefault="00FC0AC7" w:rsidP="00F94793">
      <w:pPr>
        <w:pStyle w:val="ListParagraph"/>
        <w:widowControl w:val="0"/>
        <w:autoSpaceDE w:val="0"/>
        <w:autoSpaceDN w:val="0"/>
        <w:spacing w:after="0"/>
        <w:ind w:left="900"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rsidR="00A019E9" w:rsidRPr="00647EA7" w:rsidRDefault="00A019E9" w:rsidP="00F94793">
      <w:pPr>
        <w:pStyle w:val="ListParagraph"/>
        <w:widowControl w:val="0"/>
        <w:autoSpaceDE w:val="0"/>
        <w:autoSpaceDN w:val="0"/>
        <w:spacing w:after="0"/>
        <w:ind w:left="900" w:right="4"/>
        <w:jc w:val="both"/>
        <w:rPr>
          <w:rFonts w:ascii="Arial" w:eastAsia="Tahoma" w:hAnsi="Arial" w:cs="Arial"/>
          <w:sz w:val="20"/>
          <w:szCs w:val="20"/>
        </w:rPr>
      </w:pPr>
    </w:p>
    <w:p w:rsidR="00FC0AC7" w:rsidRPr="00647EA7" w:rsidRDefault="00FC0AC7" w:rsidP="00F94793">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rsidR="00FC0AC7" w:rsidRPr="00647EA7" w:rsidRDefault="00FC0AC7" w:rsidP="00A019E9">
      <w:pPr>
        <w:spacing w:after="0"/>
        <w:ind w:firstLine="720"/>
        <w:jc w:val="both"/>
        <w:rPr>
          <w:rFonts w:ascii="Arial" w:hAnsi="Arial" w:cs="Arial"/>
          <w:b/>
          <w:sz w:val="20"/>
          <w:szCs w:val="20"/>
        </w:rPr>
      </w:pPr>
    </w:p>
    <w:p w:rsidR="00FC0AC7" w:rsidRPr="00647EA7" w:rsidRDefault="00FC0AC7" w:rsidP="00A019E9">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It is recognized that bidders may wish to form consortia to provide the Services.</w:t>
      </w:r>
    </w:p>
    <w:p w:rsidR="00FC0AC7" w:rsidRPr="00647EA7" w:rsidRDefault="00FC0AC7" w:rsidP="00F94793">
      <w:pPr>
        <w:pStyle w:val="ListParagraph"/>
        <w:spacing w:after="0"/>
        <w:ind w:left="900"/>
        <w:jc w:val="both"/>
        <w:rPr>
          <w:rFonts w:ascii="Arial" w:hAnsi="Arial" w:cs="Arial"/>
          <w:sz w:val="20"/>
          <w:szCs w:val="20"/>
        </w:rPr>
      </w:pPr>
    </w:p>
    <w:p w:rsidR="00FC0AC7" w:rsidRDefault="00FC0AC7" w:rsidP="00A019E9">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rsidR="00FC0AC7" w:rsidRDefault="00FC0AC7" w:rsidP="00F94793">
      <w:pPr>
        <w:pStyle w:val="ListParagraph"/>
        <w:spacing w:after="0"/>
        <w:ind w:left="900"/>
        <w:jc w:val="both"/>
        <w:rPr>
          <w:rFonts w:ascii="Arial" w:hAnsi="Arial" w:cs="Arial"/>
          <w:sz w:val="20"/>
          <w:szCs w:val="20"/>
        </w:rPr>
      </w:pPr>
      <w:r w:rsidRPr="00647EA7">
        <w:rPr>
          <w:rFonts w:ascii="Arial" w:hAnsi="Arial" w:cs="Arial"/>
          <w:sz w:val="20"/>
          <w:szCs w:val="20"/>
        </w:rPr>
        <w:lastRenderedPageBreak/>
        <w:t>Requirements:-</w:t>
      </w:r>
    </w:p>
    <w:p w:rsidR="00A019E9" w:rsidRDefault="00A019E9" w:rsidP="00F94793">
      <w:pPr>
        <w:pStyle w:val="ListParagraph"/>
        <w:spacing w:after="0"/>
        <w:ind w:left="900"/>
        <w:jc w:val="both"/>
        <w:rPr>
          <w:rFonts w:ascii="Arial" w:hAnsi="Arial" w:cs="Arial"/>
          <w:sz w:val="20"/>
          <w:szCs w:val="20"/>
        </w:rPr>
      </w:pPr>
    </w:p>
    <w:p w:rsidR="00FC0AC7" w:rsidRDefault="00FC0AC7" w:rsidP="00A019E9">
      <w:pPr>
        <w:pStyle w:val="ListParagraph"/>
        <w:numPr>
          <w:ilvl w:val="2"/>
          <w:numId w:val="5"/>
        </w:numPr>
        <w:ind w:left="900" w:hanging="900"/>
        <w:jc w:val="both"/>
        <w:rPr>
          <w:rFonts w:ascii="Arial" w:hAnsi="Arial" w:cs="Arial"/>
          <w:sz w:val="20"/>
          <w:szCs w:val="20"/>
        </w:rPr>
      </w:pPr>
      <w:r w:rsidRPr="00647EA7">
        <w:rPr>
          <w:rFonts w:ascii="Arial" w:hAnsi="Arial" w:cs="Arial"/>
          <w:sz w:val="20"/>
          <w:szCs w:val="20"/>
        </w:rPr>
        <w:t>It shall be signed so as to be legally binding on all consortium members;</w:t>
      </w:r>
    </w:p>
    <w:p w:rsidR="00FC0AC7" w:rsidRDefault="00FC0AC7" w:rsidP="00F94793">
      <w:pPr>
        <w:pStyle w:val="ListParagraph"/>
        <w:numPr>
          <w:ilvl w:val="2"/>
          <w:numId w:val="5"/>
        </w:numPr>
        <w:spacing w:after="0"/>
        <w:ind w:left="900" w:hanging="900"/>
        <w:jc w:val="both"/>
        <w:rPr>
          <w:rFonts w:ascii="Arial" w:hAnsi="Arial" w:cs="Arial"/>
          <w:sz w:val="20"/>
          <w:szCs w:val="20"/>
        </w:rPr>
      </w:pPr>
      <w:r w:rsidRPr="00A019E9">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F94793" w:rsidRDefault="00F94793" w:rsidP="00F94793">
      <w:pPr>
        <w:pStyle w:val="ListParagraph"/>
        <w:spacing w:after="0"/>
        <w:ind w:left="900"/>
        <w:jc w:val="both"/>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F94793" w:rsidRPr="00F94793" w:rsidRDefault="00F94793" w:rsidP="00F94793">
      <w:pPr>
        <w:pStyle w:val="ListParagraph"/>
        <w:spacing w:after="0"/>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 xml:space="preserve">A copy of the agreement entered into by the consortium members </w:t>
      </w:r>
      <w:r w:rsidR="00F94793">
        <w:rPr>
          <w:rFonts w:ascii="Arial" w:hAnsi="Arial" w:cs="Arial"/>
          <w:sz w:val="20"/>
          <w:szCs w:val="20"/>
        </w:rPr>
        <w:t>shall be submitted with the bid;</w:t>
      </w:r>
    </w:p>
    <w:p w:rsidR="00F94793" w:rsidRPr="00F94793" w:rsidRDefault="00F94793" w:rsidP="00F94793">
      <w:pPr>
        <w:pStyle w:val="ListParagraph"/>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submit a BBBEE Status</w:t>
      </w:r>
      <w:r w:rsidR="00F94793">
        <w:rPr>
          <w:rFonts w:ascii="Arial" w:hAnsi="Arial" w:cs="Arial"/>
          <w:sz w:val="20"/>
          <w:szCs w:val="20"/>
        </w:rPr>
        <w:t xml:space="preserve"> Level Verification certificate;</w:t>
      </w:r>
    </w:p>
    <w:p w:rsidR="00F94793" w:rsidRPr="00F94793" w:rsidRDefault="00F94793" w:rsidP="00F94793">
      <w:pPr>
        <w:pStyle w:val="ListParagraph"/>
        <w:spacing w:after="0"/>
        <w:rPr>
          <w:rFonts w:ascii="Arial" w:hAnsi="Arial" w:cs="Arial"/>
          <w:sz w:val="20"/>
          <w:szCs w:val="20"/>
        </w:rPr>
      </w:pPr>
    </w:p>
    <w:p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be tax comp</w:t>
      </w:r>
      <w:r w:rsidR="00F94793">
        <w:rPr>
          <w:rFonts w:ascii="Arial" w:hAnsi="Arial" w:cs="Arial"/>
          <w:sz w:val="20"/>
          <w:szCs w:val="20"/>
        </w:rPr>
        <w:t>liant with SARS;</w:t>
      </w:r>
    </w:p>
    <w:p w:rsidR="00F94793" w:rsidRPr="00F94793" w:rsidRDefault="00F94793" w:rsidP="00F94793">
      <w:pPr>
        <w:pStyle w:val="ListParagraph"/>
        <w:spacing w:after="0"/>
        <w:rPr>
          <w:rFonts w:ascii="Arial" w:hAnsi="Arial" w:cs="Arial"/>
          <w:sz w:val="20"/>
          <w:szCs w:val="20"/>
        </w:rPr>
      </w:pPr>
    </w:p>
    <w:p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647EA7">
        <w:t>Preference points will only be awarded when a consolidated</w:t>
      </w:r>
      <w:r w:rsidR="00F94793">
        <w:t xml:space="preserve"> BBBEE Certificate is submitted; and</w:t>
      </w:r>
    </w:p>
    <w:p w:rsidR="00F94793" w:rsidRPr="00F94793" w:rsidRDefault="00F94793" w:rsidP="00F94793">
      <w:pPr>
        <w:pStyle w:val="ListParagraph"/>
        <w:spacing w:after="0"/>
        <w:rPr>
          <w:rFonts w:ascii="Arial" w:hAnsi="Arial" w:cs="Arial"/>
          <w:sz w:val="20"/>
          <w:szCs w:val="20"/>
        </w:rPr>
      </w:pPr>
    </w:p>
    <w:p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Parties should be registered on the Central Supplier Database or be willing to register on such a database.</w:t>
      </w:r>
    </w:p>
    <w:p w:rsidR="00FC0AC7" w:rsidRPr="00647EA7" w:rsidRDefault="00FC0AC7" w:rsidP="00F94793">
      <w:pPr>
        <w:pStyle w:val="ListParagraph"/>
        <w:spacing w:after="0"/>
        <w:ind w:left="719"/>
        <w:jc w:val="both"/>
        <w:rPr>
          <w:rFonts w:ascii="Arial" w:hAnsi="Arial" w:cs="Arial"/>
          <w:b/>
          <w:sz w:val="20"/>
          <w:szCs w:val="20"/>
        </w:rPr>
      </w:pPr>
    </w:p>
    <w:p w:rsidR="00FC0AC7" w:rsidRDefault="00FC0AC7" w:rsidP="00F9479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ORGANISATIONAL PRINCIPLES</w:t>
      </w:r>
    </w:p>
    <w:p w:rsidR="00F94793" w:rsidRPr="00647EA7" w:rsidRDefault="00F94793" w:rsidP="00F94793">
      <w:pPr>
        <w:pStyle w:val="ListParagraph"/>
        <w:spacing w:after="0"/>
        <w:ind w:left="900"/>
        <w:jc w:val="both"/>
        <w:rPr>
          <w:rFonts w:ascii="Arial" w:hAnsi="Arial" w:cs="Arial"/>
          <w:b/>
          <w:sz w:val="20"/>
          <w:szCs w:val="20"/>
          <w:u w:val="single"/>
        </w:rPr>
      </w:pPr>
    </w:p>
    <w:p w:rsidR="00FC0AC7" w:rsidRDefault="00FC0AC7" w:rsidP="00F94793">
      <w:pPr>
        <w:widowControl w:val="0"/>
        <w:autoSpaceDE w:val="0"/>
        <w:autoSpaceDN w:val="0"/>
        <w:spacing w:after="0"/>
        <w:ind w:left="900" w:right="4"/>
        <w:jc w:val="both"/>
        <w:rPr>
          <w:rFonts w:ascii="Arial" w:eastAsia="Tahoma" w:hAnsi="Arial" w:cs="Arial"/>
          <w:w w:val="105"/>
          <w:sz w:val="20"/>
          <w:szCs w:val="20"/>
        </w:rPr>
      </w:pPr>
      <w:r w:rsidRPr="00647EA7">
        <w:rPr>
          <w:rFonts w:ascii="Arial" w:hAnsi="Arial" w:cs="Arial"/>
          <w:sz w:val="20"/>
          <w:szCs w:val="20"/>
        </w:rPr>
        <w:t xml:space="preserve">The bidder should submit a clear indication of the envisaged authorized </w:t>
      </w:r>
      <w:r w:rsidR="00F94793" w:rsidRPr="00647EA7">
        <w:rPr>
          <w:rFonts w:ascii="Arial" w:hAnsi="Arial" w:cs="Arial"/>
          <w:sz w:val="20"/>
          <w:szCs w:val="20"/>
        </w:rPr>
        <w:t>organizational</w:t>
      </w:r>
      <w:r w:rsidRPr="00647EA7">
        <w:rPr>
          <w:rFonts w:ascii="Arial" w:hAnsi="Arial" w:cs="Arial"/>
          <w:sz w:val="20"/>
          <w:szCs w:val="20"/>
        </w:rPr>
        <w:t xml:space="preserve"> principles, procedures and functions for an effective delivery of the required Service. These details should be submitted on the form attached as </w:t>
      </w:r>
      <w:r w:rsidRPr="00647EA7">
        <w:rPr>
          <w:rFonts w:ascii="Arial" w:eastAsia="Tahoma" w:hAnsi="Arial" w:cs="Arial"/>
          <w:w w:val="105"/>
          <w:sz w:val="20"/>
          <w:szCs w:val="20"/>
          <w:u w:val="single"/>
        </w:rPr>
        <w:t>Part 3 – Schedule H</w:t>
      </w:r>
      <w:r w:rsidRPr="00F94793">
        <w:rPr>
          <w:rFonts w:ascii="Arial" w:eastAsia="Tahoma" w:hAnsi="Arial" w:cs="Arial"/>
          <w:w w:val="105"/>
          <w:sz w:val="20"/>
          <w:szCs w:val="20"/>
        </w:rPr>
        <w:t>.</w:t>
      </w:r>
    </w:p>
    <w:p w:rsidR="00F94793" w:rsidRPr="00647EA7" w:rsidRDefault="00F94793" w:rsidP="00F94793">
      <w:pPr>
        <w:widowControl w:val="0"/>
        <w:autoSpaceDE w:val="0"/>
        <w:autoSpaceDN w:val="0"/>
        <w:spacing w:after="0"/>
        <w:ind w:left="900" w:right="4"/>
        <w:jc w:val="both"/>
        <w:rPr>
          <w:rFonts w:ascii="Arial" w:eastAsia="Tahoma" w:hAnsi="Arial" w:cs="Arial"/>
          <w:sz w:val="20"/>
          <w:szCs w:val="20"/>
        </w:rPr>
      </w:pPr>
    </w:p>
    <w:p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rsidR="00FC0AC7" w:rsidRPr="00647EA7" w:rsidRDefault="00FC0AC7" w:rsidP="00F94793">
      <w:pPr>
        <w:pStyle w:val="ListParagraph"/>
        <w:spacing w:after="0"/>
        <w:ind w:left="872"/>
        <w:jc w:val="both"/>
        <w:rPr>
          <w:rFonts w:ascii="Arial" w:hAnsi="Arial" w:cs="Arial"/>
          <w:b/>
          <w:sz w:val="20"/>
          <w:szCs w:val="20"/>
        </w:rPr>
      </w:pPr>
    </w:p>
    <w:p w:rsidR="00FC0AC7" w:rsidRDefault="00FC0AC7" w:rsidP="00F94793">
      <w:pPr>
        <w:pStyle w:val="ListParagraph"/>
        <w:spacing w:after="0"/>
        <w:ind w:left="872"/>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hAnsi="Arial" w:cs="Arial"/>
          <w:sz w:val="20"/>
          <w:szCs w:val="20"/>
          <w:u w:val="single"/>
        </w:rPr>
        <w:t>Part 3 – Schedule I.</w:t>
      </w:r>
      <w:r>
        <w:rPr>
          <w:rFonts w:ascii="Arial" w:hAnsi="Arial" w:cs="Arial"/>
          <w:sz w:val="20"/>
          <w:szCs w:val="20"/>
          <w:u w:val="single"/>
        </w:rPr>
        <w:t xml:space="preserve"> </w:t>
      </w:r>
      <w:r w:rsidRPr="00647EA7">
        <w:rPr>
          <w:rFonts w:ascii="Arial" w:eastAsia="Tahoma" w:hAnsi="Arial" w:cs="Arial"/>
          <w:w w:val="105"/>
          <w:sz w:val="20"/>
          <w:szCs w:val="20"/>
        </w:rPr>
        <w:t>which completed form must be submitted together with the bid.</w:t>
      </w:r>
    </w:p>
    <w:p w:rsidR="00F94793" w:rsidRPr="009769B9" w:rsidRDefault="00F94793" w:rsidP="00F94793">
      <w:pPr>
        <w:pStyle w:val="ListParagraph"/>
        <w:spacing w:after="0"/>
        <w:ind w:left="872"/>
        <w:jc w:val="both"/>
        <w:rPr>
          <w:rFonts w:ascii="Arial" w:hAnsi="Arial" w:cs="Arial"/>
          <w:sz w:val="20"/>
          <w:szCs w:val="20"/>
        </w:rPr>
      </w:pPr>
    </w:p>
    <w:p w:rsidR="00FC0AC7" w:rsidRPr="00647EA7" w:rsidRDefault="00FC0AC7" w:rsidP="00F94793">
      <w:pPr>
        <w:widowControl w:val="0"/>
        <w:numPr>
          <w:ilvl w:val="0"/>
          <w:numId w:val="5"/>
        </w:numPr>
        <w:tabs>
          <w:tab w:val="left" w:pos="871"/>
          <w:tab w:val="left" w:pos="872"/>
          <w:tab w:val="left" w:pos="8789"/>
        </w:tabs>
        <w:autoSpaceDE w:val="0"/>
        <w:autoSpaceDN w:val="0"/>
        <w:spacing w:after="0"/>
        <w:ind w:right="1701"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rsidR="00FC0AC7" w:rsidRPr="00647EA7" w:rsidRDefault="00FC0AC7" w:rsidP="00F94793">
      <w:pPr>
        <w:pStyle w:val="ListParagraph"/>
        <w:spacing w:after="0"/>
        <w:ind w:left="872"/>
        <w:jc w:val="both"/>
        <w:rPr>
          <w:rFonts w:ascii="Arial" w:hAnsi="Arial" w:cs="Arial"/>
          <w:b/>
          <w:sz w:val="20"/>
          <w:szCs w:val="20"/>
        </w:rPr>
      </w:pPr>
    </w:p>
    <w:p w:rsidR="00FC0AC7" w:rsidRDefault="00FC0AC7" w:rsidP="00F94793">
      <w:pPr>
        <w:widowControl w:val="0"/>
        <w:tabs>
          <w:tab w:val="left" w:pos="8789"/>
        </w:tabs>
        <w:autoSpaceDE w:val="0"/>
        <w:autoSpaceDN w:val="0"/>
        <w:spacing w:after="0"/>
        <w:ind w:left="871"/>
        <w:jc w:val="both"/>
        <w:rPr>
          <w:rFonts w:ascii="Arial" w:eastAsia="Tahoma" w:hAnsi="Arial" w:cs="Arial"/>
          <w:w w:val="105"/>
          <w:sz w:val="20"/>
          <w:szCs w:val="20"/>
          <w:u w:val="single"/>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 xml:space="preserve">Part 3 – Schedule J </w:t>
      </w:r>
    </w:p>
    <w:p w:rsidR="00F94793" w:rsidRPr="00647EA7" w:rsidRDefault="00F94793" w:rsidP="00F94793">
      <w:pPr>
        <w:widowControl w:val="0"/>
        <w:tabs>
          <w:tab w:val="left" w:pos="8789"/>
        </w:tabs>
        <w:autoSpaceDE w:val="0"/>
        <w:autoSpaceDN w:val="0"/>
        <w:spacing w:after="0"/>
        <w:ind w:left="871"/>
        <w:jc w:val="both"/>
        <w:rPr>
          <w:rFonts w:ascii="Arial" w:eastAsia="Tahoma" w:hAnsi="Arial" w:cs="Arial"/>
          <w:sz w:val="20"/>
          <w:szCs w:val="20"/>
        </w:rPr>
      </w:pPr>
    </w:p>
    <w:p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rsidR="00F94793" w:rsidRDefault="00F94793" w:rsidP="00F94793">
      <w:pPr>
        <w:widowControl w:val="0"/>
        <w:autoSpaceDE w:val="0"/>
        <w:autoSpaceDN w:val="0"/>
        <w:spacing w:after="0"/>
        <w:ind w:left="871"/>
        <w:jc w:val="both"/>
        <w:rPr>
          <w:rFonts w:ascii="Arial" w:eastAsia="Tahoma" w:hAnsi="Arial" w:cs="Arial"/>
          <w:w w:val="105"/>
          <w:sz w:val="20"/>
          <w:szCs w:val="20"/>
          <w:u w:val="single"/>
        </w:rPr>
      </w:pPr>
    </w:p>
    <w:p w:rsidR="00FC0AC7" w:rsidRPr="00647EA7" w:rsidRDefault="00FC0AC7" w:rsidP="00F94793">
      <w:pPr>
        <w:widowControl w:val="0"/>
        <w:autoSpaceDE w:val="0"/>
        <w:autoSpaceDN w:val="0"/>
        <w:spacing w:after="0"/>
        <w:ind w:left="900"/>
        <w:jc w:val="both"/>
        <w:rPr>
          <w:rFonts w:ascii="Arial" w:eastAsia="Tahoma" w:hAnsi="Arial" w:cs="Arial"/>
          <w:w w:val="105"/>
          <w:sz w:val="20"/>
          <w:szCs w:val="20"/>
        </w:rPr>
      </w:pPr>
      <w:r w:rsidRPr="00647EA7">
        <w:rPr>
          <w:rFonts w:ascii="Arial" w:eastAsia="Tahoma" w:hAnsi="Arial" w:cs="Arial"/>
          <w:w w:val="105"/>
          <w:sz w:val="20"/>
          <w:szCs w:val="20"/>
          <w:u w:val="single"/>
        </w:rPr>
        <w:lastRenderedPageBreak/>
        <w:t>Part 3- Schedule K</w:t>
      </w:r>
      <w:r>
        <w:rPr>
          <w:rFonts w:ascii="Arial" w:eastAsia="Tahoma" w:hAnsi="Arial" w:cs="Arial"/>
          <w:w w:val="105"/>
          <w:sz w:val="20"/>
          <w:szCs w:val="20"/>
        </w:rPr>
        <w:t xml:space="preserve">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rsidR="00FC0AC7" w:rsidRDefault="00FC0AC7"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Default="00F94793" w:rsidP="00F94793">
      <w:pPr>
        <w:widowControl w:val="0"/>
        <w:autoSpaceDE w:val="0"/>
        <w:autoSpaceDN w:val="0"/>
        <w:spacing w:after="0"/>
        <w:ind w:left="871"/>
        <w:jc w:val="both"/>
        <w:rPr>
          <w:rFonts w:ascii="Arial" w:eastAsia="Tahoma" w:hAnsi="Arial" w:cs="Arial"/>
          <w:w w:val="105"/>
          <w:sz w:val="20"/>
          <w:szCs w:val="20"/>
        </w:rPr>
      </w:pPr>
    </w:p>
    <w:p w:rsidR="00F94793" w:rsidRPr="00647EA7" w:rsidRDefault="00F94793" w:rsidP="00F94793">
      <w:pPr>
        <w:widowControl w:val="0"/>
        <w:autoSpaceDE w:val="0"/>
        <w:autoSpaceDN w:val="0"/>
        <w:spacing w:after="0"/>
        <w:ind w:left="871"/>
        <w:jc w:val="both"/>
        <w:rPr>
          <w:rFonts w:ascii="Arial" w:eastAsia="Tahoma" w:hAnsi="Arial" w:cs="Arial"/>
          <w:w w:val="105"/>
          <w:sz w:val="20"/>
          <w:szCs w:val="20"/>
        </w:rPr>
      </w:pPr>
    </w:p>
    <w:p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rsidR="00FC0AC7" w:rsidRPr="00647EA7" w:rsidRDefault="00FC0AC7" w:rsidP="00F94793">
      <w:pPr>
        <w:widowControl w:val="0"/>
        <w:tabs>
          <w:tab w:val="left" w:pos="871"/>
          <w:tab w:val="left" w:pos="872"/>
        </w:tabs>
        <w:autoSpaceDE w:val="0"/>
        <w:autoSpaceDN w:val="0"/>
        <w:spacing w:after="0"/>
        <w:ind w:left="872" w:right="1701"/>
        <w:jc w:val="both"/>
        <w:outlineLvl w:val="4"/>
        <w:rPr>
          <w:rFonts w:ascii="Arial" w:eastAsia="Tahoma" w:hAnsi="Arial" w:cs="Arial"/>
          <w:b/>
          <w:bCs/>
          <w:sz w:val="20"/>
          <w:szCs w:val="20"/>
        </w:rPr>
      </w:pPr>
    </w:p>
    <w:p w:rsidR="00FC0AC7" w:rsidRPr="00647EA7" w:rsidRDefault="00FC0AC7" w:rsidP="00F94793">
      <w:pPr>
        <w:widowControl w:val="0"/>
        <w:autoSpaceDE w:val="0"/>
        <w:autoSpaceDN w:val="0"/>
        <w:spacing w:after="0"/>
        <w:ind w:left="900"/>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rsidR="00FC0AC7" w:rsidRPr="00647EA7" w:rsidRDefault="00FC0AC7" w:rsidP="00F94793">
      <w:pPr>
        <w:widowControl w:val="0"/>
        <w:autoSpaceDE w:val="0"/>
        <w:autoSpaceDN w:val="0"/>
        <w:spacing w:after="0"/>
        <w:ind w:left="720"/>
        <w:jc w:val="both"/>
        <w:rPr>
          <w:rFonts w:ascii="Arial" w:eastAsia="Tahoma" w:hAnsi="Arial" w:cs="Arial"/>
          <w:sz w:val="20"/>
          <w:szCs w:val="20"/>
        </w:rPr>
      </w:pPr>
    </w:p>
    <w:p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rsidR="00FC0AC7" w:rsidRPr="00647EA7" w:rsidRDefault="00FC0AC7" w:rsidP="00F94793">
      <w:pPr>
        <w:spacing w:after="0"/>
        <w:jc w:val="both"/>
        <w:rPr>
          <w:rFonts w:ascii="Arial" w:hAnsi="Arial" w:cs="Arial"/>
          <w:b/>
          <w:sz w:val="20"/>
          <w:szCs w:val="20"/>
        </w:rPr>
      </w:pPr>
    </w:p>
    <w:p w:rsidR="00FC0AC7" w:rsidRPr="00647EA7" w:rsidRDefault="00FC0AC7" w:rsidP="00F94793">
      <w:pPr>
        <w:widowControl w:val="0"/>
        <w:numPr>
          <w:ilvl w:val="1"/>
          <w:numId w:val="5"/>
        </w:numPr>
        <w:autoSpaceDE w:val="0"/>
        <w:autoSpaceDN w:val="0"/>
        <w:spacing w:before="107" w:after="0"/>
        <w:ind w:left="900" w:hanging="900"/>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rsidR="00FC0AC7" w:rsidRPr="00647EA7" w:rsidRDefault="00FC0AC7" w:rsidP="00900181">
      <w:pPr>
        <w:widowControl w:val="0"/>
        <w:autoSpaceDE w:val="0"/>
        <w:autoSpaceDN w:val="0"/>
        <w:spacing w:before="107" w:after="0"/>
        <w:ind w:left="851"/>
        <w:contextualSpacing/>
        <w:jc w:val="both"/>
        <w:rPr>
          <w:rFonts w:ascii="Arial" w:eastAsia="Tahoma" w:hAnsi="Arial" w:cs="Arial"/>
          <w:w w:val="105"/>
          <w:sz w:val="20"/>
          <w:szCs w:val="20"/>
        </w:rPr>
      </w:pPr>
    </w:p>
    <w:p w:rsidR="00FC0AC7" w:rsidRPr="00647EA7" w:rsidRDefault="00FC0AC7" w:rsidP="00F94793">
      <w:pPr>
        <w:widowControl w:val="0"/>
        <w:numPr>
          <w:ilvl w:val="1"/>
          <w:numId w:val="5"/>
        </w:numPr>
        <w:autoSpaceDE w:val="0"/>
        <w:autoSpaceDN w:val="0"/>
        <w:spacing w:before="107" w:after="0"/>
        <w:ind w:left="900" w:right="1701" w:hanging="900"/>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rsidR="00FC0AC7" w:rsidRPr="00647EA7" w:rsidRDefault="00FC0AC7" w:rsidP="00900181">
      <w:pPr>
        <w:widowControl w:val="0"/>
        <w:autoSpaceDE w:val="0"/>
        <w:autoSpaceDN w:val="0"/>
        <w:spacing w:before="107" w:after="0"/>
        <w:ind w:left="142"/>
        <w:contextualSpacing/>
        <w:jc w:val="both"/>
        <w:rPr>
          <w:rFonts w:ascii="Arial" w:eastAsia="Tahoma" w:hAnsi="Arial" w:cs="Arial"/>
          <w:w w:val="105"/>
          <w:sz w:val="20"/>
          <w:szCs w:val="20"/>
        </w:rPr>
      </w:pPr>
    </w:p>
    <w:p w:rsidR="00FC0AC7" w:rsidRPr="00647EA7" w:rsidRDefault="00FC0AC7" w:rsidP="00F94793">
      <w:pPr>
        <w:pStyle w:val="ListParagraph"/>
        <w:numPr>
          <w:ilvl w:val="0"/>
          <w:numId w:val="5"/>
        </w:numPr>
        <w:ind w:hanging="872"/>
        <w:jc w:val="both"/>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rsidR="00FC0AC7" w:rsidRPr="00647EA7" w:rsidRDefault="00FC0AC7" w:rsidP="00900181">
      <w:pPr>
        <w:pStyle w:val="ListParagraph"/>
        <w:widowControl w:val="0"/>
        <w:autoSpaceDE w:val="0"/>
        <w:autoSpaceDN w:val="0"/>
        <w:spacing w:before="107" w:after="0"/>
        <w:ind w:left="872"/>
        <w:jc w:val="both"/>
        <w:rPr>
          <w:rFonts w:ascii="Arial" w:eastAsia="Tahoma" w:hAnsi="Arial" w:cs="Arial"/>
          <w:w w:val="105"/>
          <w:sz w:val="20"/>
          <w:szCs w:val="20"/>
        </w:rPr>
      </w:pPr>
    </w:p>
    <w:p w:rsidR="00FC0AC7" w:rsidRDefault="00FC0AC7" w:rsidP="00F94793">
      <w:pPr>
        <w:numPr>
          <w:ilvl w:val="1"/>
          <w:numId w:val="5"/>
        </w:numPr>
        <w:spacing w:after="0"/>
        <w:ind w:left="900" w:hanging="900"/>
        <w:jc w:val="both"/>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F94793" w:rsidRDefault="00F94793" w:rsidP="00F94793">
      <w:pPr>
        <w:spacing w:after="0"/>
        <w:ind w:left="900"/>
        <w:jc w:val="both"/>
        <w:rPr>
          <w:rFonts w:ascii="Arial" w:hAnsi="Arial" w:cs="Arial"/>
          <w:sz w:val="20"/>
          <w:szCs w:val="20"/>
        </w:rPr>
      </w:pPr>
    </w:p>
    <w:p w:rsidR="00FC0AC7" w:rsidRPr="00F94793" w:rsidRDefault="00FC0AC7" w:rsidP="00F94793">
      <w:pPr>
        <w:numPr>
          <w:ilvl w:val="1"/>
          <w:numId w:val="5"/>
        </w:numPr>
        <w:spacing w:after="0"/>
        <w:ind w:left="900" w:hanging="900"/>
        <w:jc w:val="both"/>
        <w:rPr>
          <w:rFonts w:ascii="Arial" w:hAnsi="Arial" w:cs="Arial"/>
          <w:sz w:val="20"/>
          <w:szCs w:val="20"/>
        </w:rPr>
      </w:pPr>
      <w:r w:rsidRPr="00F94793">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FC0AC7" w:rsidRPr="00647EA7" w:rsidRDefault="00FC0AC7" w:rsidP="00F94793">
      <w:pPr>
        <w:pStyle w:val="ListParagraph"/>
        <w:spacing w:after="0"/>
        <w:ind w:left="900"/>
        <w:jc w:val="both"/>
        <w:rPr>
          <w:rFonts w:ascii="Arial" w:hAnsi="Arial" w:cs="Arial"/>
          <w:sz w:val="20"/>
          <w:szCs w:val="20"/>
        </w:rPr>
      </w:pPr>
    </w:p>
    <w:p w:rsidR="00FC0AC7" w:rsidRPr="00647EA7" w:rsidRDefault="00FC0AC7" w:rsidP="00F9479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NON DISCLOSURE, CONFIDENTIALITY AND SECURITY</w:t>
      </w:r>
    </w:p>
    <w:p w:rsidR="00FC0AC7" w:rsidRPr="00647EA7" w:rsidRDefault="00FC0AC7" w:rsidP="00F94793">
      <w:pPr>
        <w:pStyle w:val="ListParagraph"/>
        <w:spacing w:after="0"/>
        <w:ind w:left="872"/>
        <w:jc w:val="both"/>
        <w:rPr>
          <w:rFonts w:ascii="Arial" w:hAnsi="Arial" w:cs="Arial"/>
          <w:sz w:val="20"/>
          <w:szCs w:val="20"/>
        </w:rPr>
      </w:pPr>
    </w:p>
    <w:p w:rsidR="00FC0AC7" w:rsidRDefault="00FC0AC7" w:rsidP="00F9479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F94793" w:rsidRDefault="00F94793" w:rsidP="00F94793">
      <w:pPr>
        <w:pStyle w:val="ListParagraph"/>
        <w:spacing w:after="0"/>
        <w:ind w:left="900"/>
        <w:jc w:val="both"/>
        <w:rPr>
          <w:rFonts w:ascii="Arial" w:hAnsi="Arial" w:cs="Arial"/>
          <w:sz w:val="20"/>
          <w:szCs w:val="20"/>
        </w:rPr>
      </w:pPr>
    </w:p>
    <w:p w:rsidR="00FC0AC7" w:rsidRPr="00F94793" w:rsidRDefault="00FC0AC7" w:rsidP="00F94793">
      <w:pPr>
        <w:pStyle w:val="ListParagraph"/>
        <w:numPr>
          <w:ilvl w:val="1"/>
          <w:numId w:val="5"/>
        </w:numPr>
        <w:spacing w:after="0"/>
        <w:ind w:left="900" w:hanging="900"/>
        <w:jc w:val="both"/>
        <w:rPr>
          <w:rFonts w:ascii="Arial" w:hAnsi="Arial" w:cs="Arial"/>
          <w:sz w:val="20"/>
          <w:szCs w:val="20"/>
        </w:rPr>
      </w:pPr>
      <w:r w:rsidRPr="00F94793">
        <w:rPr>
          <w:rFonts w:ascii="Arial" w:eastAsia="Tahoma" w:hAnsi="Arial" w:cs="Arial"/>
          <w:w w:val="105"/>
          <w:sz w:val="20"/>
          <w:szCs w:val="20"/>
        </w:rPr>
        <w:t>In the event that the bidder is appointed pursuant to this invitation to bid such bidder may be subject to security clearance prior to commencement of the</w:t>
      </w:r>
      <w:r w:rsidRPr="00F94793">
        <w:rPr>
          <w:rFonts w:ascii="Arial" w:eastAsia="Tahoma" w:hAnsi="Arial" w:cs="Arial"/>
          <w:spacing w:val="-18"/>
          <w:w w:val="105"/>
          <w:sz w:val="20"/>
          <w:szCs w:val="20"/>
        </w:rPr>
        <w:t xml:space="preserve"> </w:t>
      </w:r>
      <w:r w:rsidRPr="00F94793">
        <w:rPr>
          <w:rFonts w:ascii="Arial" w:eastAsia="Tahoma" w:hAnsi="Arial" w:cs="Arial"/>
          <w:w w:val="105"/>
          <w:sz w:val="20"/>
          <w:szCs w:val="20"/>
        </w:rPr>
        <w:t>Services.</w:t>
      </w:r>
    </w:p>
    <w:p w:rsidR="00FC0AC7" w:rsidRPr="00647EA7" w:rsidRDefault="00FC0AC7" w:rsidP="00DD5CF3">
      <w:pPr>
        <w:spacing w:after="0"/>
        <w:jc w:val="both"/>
        <w:rPr>
          <w:rFonts w:ascii="Arial" w:hAnsi="Arial" w:cs="Arial"/>
          <w:b/>
          <w:sz w:val="20"/>
          <w:szCs w:val="20"/>
        </w:rPr>
      </w:pPr>
    </w:p>
    <w:p w:rsidR="00FC0AC7" w:rsidRPr="00647EA7" w:rsidRDefault="00FC0AC7" w:rsidP="00DD5CF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ACCURACY OF INFORMATION</w:t>
      </w:r>
    </w:p>
    <w:p w:rsidR="00FC0AC7" w:rsidRPr="00647EA7" w:rsidRDefault="00FC0AC7" w:rsidP="00900181">
      <w:pPr>
        <w:pStyle w:val="ListParagraph"/>
        <w:ind w:left="872"/>
        <w:jc w:val="both"/>
        <w:rPr>
          <w:rFonts w:ascii="Arial" w:hAnsi="Arial" w:cs="Arial"/>
          <w:b/>
          <w:sz w:val="20"/>
          <w:szCs w:val="20"/>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FC0AC7" w:rsidRPr="00647EA7" w:rsidRDefault="00FC0AC7" w:rsidP="00DD5CF3">
      <w:pPr>
        <w:pStyle w:val="ListParagraph"/>
        <w:spacing w:after="0"/>
        <w:ind w:left="719"/>
        <w:jc w:val="both"/>
        <w:rPr>
          <w:rFonts w:ascii="Arial" w:hAnsi="Arial" w:cs="Arial"/>
          <w:b/>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COMPETITION</w:t>
      </w:r>
    </w:p>
    <w:p w:rsidR="00FC0AC7" w:rsidRPr="00647EA7" w:rsidRDefault="00FC0AC7" w:rsidP="00DD5CF3">
      <w:pPr>
        <w:pStyle w:val="ListParagraph"/>
        <w:spacing w:after="0"/>
        <w:ind w:left="872"/>
        <w:jc w:val="both"/>
        <w:rPr>
          <w:rFonts w:ascii="Arial" w:hAnsi="Arial" w:cs="Arial"/>
          <w:b/>
          <w:sz w:val="20"/>
          <w:szCs w:val="20"/>
          <w:u w:val="single"/>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FC0AC7" w:rsidRPr="00647EA7" w:rsidRDefault="00FC0AC7" w:rsidP="00DD5CF3">
      <w:pPr>
        <w:pStyle w:val="ListParagraph"/>
        <w:spacing w:after="0"/>
        <w:ind w:left="900"/>
        <w:jc w:val="both"/>
        <w:rPr>
          <w:rFonts w:ascii="Arial" w:hAnsi="Arial" w:cs="Arial"/>
          <w:sz w:val="20"/>
          <w:szCs w:val="20"/>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In general, the attention of bidders is drawn to Section 4(1) (iii) of the Competition Act 1998 (Act No. 89 of 1998) (the Competition Act) that prohibits collusive bidding.</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FC0AC7" w:rsidRPr="008C07ED" w:rsidRDefault="00FC0AC7" w:rsidP="00DD5CF3">
      <w:pPr>
        <w:pStyle w:val="ListParagraph"/>
        <w:spacing w:after="0"/>
        <w:ind w:left="900" w:hanging="900"/>
        <w:jc w:val="both"/>
        <w:rPr>
          <w:rFonts w:ascii="Arial" w:hAnsi="Arial" w:cs="Arial"/>
          <w:sz w:val="20"/>
          <w:szCs w:val="20"/>
        </w:rPr>
      </w:pPr>
    </w:p>
    <w:p w:rsidR="00FC0AC7" w:rsidRPr="008C07ED" w:rsidRDefault="00FC0AC7" w:rsidP="00DD5CF3">
      <w:pPr>
        <w:pStyle w:val="ListParagraph"/>
        <w:numPr>
          <w:ilvl w:val="1"/>
          <w:numId w:val="5"/>
        </w:numPr>
        <w:spacing w:after="0"/>
        <w:ind w:left="900" w:hanging="900"/>
        <w:jc w:val="both"/>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rsidR="00FC0AC7" w:rsidRPr="00647EA7" w:rsidRDefault="00FC0AC7" w:rsidP="00DD5CF3">
      <w:pPr>
        <w:pStyle w:val="ListParagraph"/>
        <w:tabs>
          <w:tab w:val="left" w:pos="900"/>
        </w:tabs>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rsidR="00FC0AC7" w:rsidRPr="002907F7" w:rsidRDefault="00FC0AC7" w:rsidP="00DD5CF3">
      <w:pPr>
        <w:pStyle w:val="ListParagraph"/>
        <w:spacing w:after="0"/>
        <w:ind w:left="900"/>
        <w:jc w:val="both"/>
        <w:rPr>
          <w:rFonts w:ascii="Arial" w:hAnsi="Arial" w:cs="Arial"/>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RESERVATION OF RIGHTS</w:t>
      </w:r>
    </w:p>
    <w:p w:rsidR="00FC0AC7" w:rsidRPr="00647EA7" w:rsidRDefault="00FC0AC7" w:rsidP="00900181">
      <w:pPr>
        <w:pStyle w:val="ListParagraph"/>
        <w:ind w:left="872"/>
        <w:jc w:val="both"/>
        <w:rPr>
          <w:rFonts w:ascii="Arial" w:hAnsi="Arial" w:cs="Arial"/>
          <w:b/>
          <w:sz w:val="20"/>
          <w:szCs w:val="20"/>
          <w:u w:val="single"/>
        </w:rPr>
      </w:pPr>
    </w:p>
    <w:p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2"/>
          <w:numId w:val="5"/>
        </w:numPr>
        <w:spacing w:after="0"/>
        <w:ind w:left="900" w:hanging="900"/>
        <w:jc w:val="both"/>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rsidR="00DD5CF3" w:rsidRDefault="00DD5CF3" w:rsidP="00DD5CF3">
      <w:pPr>
        <w:pStyle w:val="ListParagraph"/>
        <w:spacing w:after="0"/>
        <w:ind w:left="900"/>
        <w:jc w:val="both"/>
        <w:rPr>
          <w:rFonts w:ascii="Arial" w:hAnsi="Arial" w:cs="Arial"/>
          <w:sz w:val="20"/>
          <w:szCs w:val="20"/>
        </w:rPr>
      </w:pPr>
    </w:p>
    <w:p w:rsidR="00FC0AC7" w:rsidRPr="00DD5CF3" w:rsidRDefault="00FC0AC7" w:rsidP="00DD5CF3">
      <w:pPr>
        <w:pStyle w:val="ListParagraph"/>
        <w:numPr>
          <w:ilvl w:val="2"/>
          <w:numId w:val="5"/>
        </w:numPr>
        <w:spacing w:after="0"/>
        <w:ind w:left="900" w:hanging="900"/>
        <w:jc w:val="both"/>
        <w:rPr>
          <w:rFonts w:ascii="Arial" w:hAnsi="Arial" w:cs="Arial"/>
          <w:sz w:val="20"/>
          <w:szCs w:val="20"/>
        </w:rPr>
      </w:pPr>
      <w:r w:rsidRPr="00DD5CF3">
        <w:rPr>
          <w:rFonts w:ascii="Arial" w:hAnsi="Arial" w:cs="Arial"/>
          <w:sz w:val="20"/>
          <w:szCs w:val="20"/>
        </w:rPr>
        <w:t>Amend the bidding process, including the timetables, closing date and any other dat</w:t>
      </w:r>
      <w:r w:rsidR="00DD5CF3">
        <w:rPr>
          <w:rFonts w:ascii="Arial" w:hAnsi="Arial" w:cs="Arial"/>
          <w:sz w:val="20"/>
          <w:szCs w:val="20"/>
        </w:rPr>
        <w:t>e at its        sole discretion; and</w:t>
      </w:r>
    </w:p>
    <w:p w:rsidR="00FC0AC7" w:rsidRPr="00647EA7" w:rsidRDefault="00FC0AC7" w:rsidP="00DD5CF3">
      <w:pPr>
        <w:pStyle w:val="ListParagraph"/>
        <w:spacing w:after="0"/>
        <w:ind w:left="900" w:hanging="900"/>
        <w:jc w:val="both"/>
        <w:rPr>
          <w:rFonts w:ascii="Arial" w:hAnsi="Arial" w:cs="Arial"/>
          <w:sz w:val="20"/>
          <w:szCs w:val="20"/>
        </w:rPr>
      </w:pPr>
    </w:p>
    <w:p w:rsidR="00FC0AC7" w:rsidRDefault="00FC0AC7" w:rsidP="00DD5CF3">
      <w:pPr>
        <w:pStyle w:val="ListParagraph"/>
        <w:numPr>
          <w:ilvl w:val="1"/>
          <w:numId w:val="5"/>
        </w:numPr>
        <w:spacing w:after="0" w:line="240" w:lineRule="auto"/>
        <w:ind w:left="900" w:hanging="900"/>
        <w:jc w:val="both"/>
        <w:rPr>
          <w:rFonts w:ascii="Arial" w:hAnsi="Arial" w:cs="Arial"/>
          <w:sz w:val="20"/>
          <w:szCs w:val="20"/>
        </w:rPr>
      </w:pPr>
      <w:r w:rsidRPr="00647EA7">
        <w:rPr>
          <w:rFonts w:ascii="Arial" w:hAnsi="Arial" w:cs="Arial"/>
          <w:sz w:val="20"/>
          <w:szCs w:val="20"/>
        </w:rPr>
        <w:lastRenderedPageBreak/>
        <w:t>Reject all responses submitted by bidders and to embark on a new bid process.</w:t>
      </w:r>
    </w:p>
    <w:p w:rsidR="00FC0AC7" w:rsidRPr="0058758F" w:rsidRDefault="00FC0AC7" w:rsidP="00DD5CF3">
      <w:pPr>
        <w:pStyle w:val="ListParagraph"/>
        <w:spacing w:after="0" w:line="240" w:lineRule="auto"/>
        <w:ind w:left="900"/>
        <w:jc w:val="both"/>
        <w:rPr>
          <w:rFonts w:ascii="Arial" w:hAnsi="Arial" w:cs="Arial"/>
          <w:sz w:val="20"/>
          <w:szCs w:val="20"/>
        </w:rPr>
      </w:pPr>
    </w:p>
    <w:p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SECURITY REQUIREMENTS</w:t>
      </w:r>
    </w:p>
    <w:p w:rsidR="00FC0AC7" w:rsidRPr="00647EA7" w:rsidRDefault="00FC0AC7" w:rsidP="00900181">
      <w:pPr>
        <w:pStyle w:val="ListParagraph"/>
        <w:tabs>
          <w:tab w:val="left" w:pos="720"/>
        </w:tabs>
        <w:ind w:left="872" w:hanging="692"/>
        <w:jc w:val="both"/>
        <w:rPr>
          <w:rFonts w:ascii="Arial" w:hAnsi="Arial" w:cs="Arial"/>
          <w:sz w:val="20"/>
          <w:szCs w:val="20"/>
        </w:rPr>
      </w:pP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b/>
          <w:sz w:val="20"/>
          <w:szCs w:val="20"/>
        </w:rPr>
        <w:t>Security clearances:</w:t>
      </w:r>
      <w:r w:rsidRPr="00647EA7">
        <w:rPr>
          <w:rFonts w:ascii="Arial" w:hAnsi="Arial" w:cs="Arial"/>
          <w:sz w:val="20"/>
          <w:szCs w:val="20"/>
        </w:rPr>
        <w:t xml:space="preserve"> The bidder’s (principal or joint venture contractor) employees and sub Bidders </w:t>
      </w:r>
      <w:r w:rsidRPr="00647EA7">
        <w:rPr>
          <w:rFonts w:ascii="Arial" w:hAnsi="Arial" w:cs="Arial"/>
          <w:b/>
          <w:sz w:val="20"/>
          <w:szCs w:val="20"/>
        </w:rPr>
        <w:t>are</w:t>
      </w:r>
      <w:r w:rsidRPr="00647EA7">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rsidR="00FC0AC7" w:rsidRPr="00647EA7" w:rsidRDefault="00FC0AC7" w:rsidP="00DD5CF3">
      <w:pPr>
        <w:pStyle w:val="ListParagraph"/>
        <w:ind w:left="900"/>
        <w:jc w:val="both"/>
        <w:rPr>
          <w:rFonts w:ascii="Arial" w:hAnsi="Arial" w:cs="Arial"/>
          <w:sz w:val="20"/>
          <w:szCs w:val="20"/>
        </w:rPr>
      </w:pPr>
      <w:r w:rsidRPr="00647EA7">
        <w:rPr>
          <w:rFonts w:ascii="Arial" w:hAnsi="Arial" w:cs="Arial"/>
          <w:b/>
          <w:sz w:val="20"/>
          <w:szCs w:val="20"/>
        </w:rPr>
        <w:t xml:space="preserve">  </w:t>
      </w:r>
    </w:p>
    <w:p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w:t>
      </w:r>
      <w:r w:rsidR="00780D6C">
        <w:rPr>
          <w:rFonts w:ascii="Arial" w:hAnsi="Arial" w:cs="Arial"/>
          <w:sz w:val="20"/>
          <w:szCs w:val="20"/>
        </w:rPr>
        <w:t>uring the period of contracting</w:t>
      </w:r>
      <w:r w:rsidRPr="00647EA7">
        <w:rPr>
          <w:rFonts w:ascii="Arial" w:hAnsi="Arial" w:cs="Arial"/>
          <w:sz w:val="20"/>
          <w:szCs w:val="20"/>
        </w:rPr>
        <w:t>.</w:t>
      </w:r>
    </w:p>
    <w:p w:rsidR="00DD5CF3" w:rsidRDefault="00DD5CF3" w:rsidP="00900181">
      <w:pPr>
        <w:pStyle w:val="ListParagraph"/>
        <w:ind w:left="872"/>
        <w:jc w:val="both"/>
        <w:rPr>
          <w:rFonts w:ascii="Arial" w:hAnsi="Arial" w:cs="Arial"/>
          <w:sz w:val="20"/>
          <w:szCs w:val="20"/>
        </w:rPr>
      </w:pPr>
    </w:p>
    <w:p w:rsidR="005E34B6" w:rsidRDefault="005E34B6" w:rsidP="00DD5CF3">
      <w:pPr>
        <w:pStyle w:val="ListParagraph"/>
        <w:spacing w:after="0"/>
        <w:ind w:left="872"/>
        <w:jc w:val="both"/>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rsidR="00DD5CF3" w:rsidRDefault="00DD5CF3" w:rsidP="00DD5CF3">
      <w:pPr>
        <w:pStyle w:val="ListParagraph"/>
        <w:spacing w:after="0"/>
        <w:ind w:left="872"/>
        <w:jc w:val="both"/>
        <w:rPr>
          <w:rFonts w:ascii="Arial" w:hAnsi="Arial" w:cs="Arial"/>
          <w:b/>
          <w:sz w:val="20"/>
          <w:szCs w:val="20"/>
          <w:u w:val="single"/>
        </w:rPr>
      </w:pPr>
    </w:p>
    <w:p w:rsidR="00BC26AC" w:rsidRDefault="00DD5CF3" w:rsidP="00DD5CF3">
      <w:pPr>
        <w:pStyle w:val="ListParagraph"/>
        <w:spacing w:after="0"/>
        <w:ind w:left="3752" w:firstLine="359"/>
        <w:jc w:val="both"/>
        <w:rPr>
          <w:rFonts w:ascii="Arial" w:hAnsi="Arial" w:cs="Arial"/>
          <w:b/>
          <w:sz w:val="20"/>
          <w:szCs w:val="20"/>
          <w:u w:val="single"/>
        </w:rPr>
      </w:pPr>
      <w:r>
        <w:rPr>
          <w:rFonts w:ascii="Arial" w:hAnsi="Arial" w:cs="Arial"/>
          <w:b/>
          <w:sz w:val="20"/>
          <w:szCs w:val="20"/>
          <w:u w:val="single"/>
        </w:rPr>
        <w:t>SPECIFICATIONS</w:t>
      </w:r>
    </w:p>
    <w:p w:rsidR="00DD5CF3" w:rsidRPr="00647EA7" w:rsidRDefault="00DD5CF3" w:rsidP="00DD5CF3">
      <w:pPr>
        <w:pStyle w:val="ListParagraph"/>
        <w:spacing w:after="0"/>
        <w:ind w:left="3752" w:firstLine="359"/>
        <w:jc w:val="both"/>
        <w:rPr>
          <w:rFonts w:ascii="Arial" w:hAnsi="Arial" w:cs="Arial"/>
          <w:b/>
          <w:sz w:val="20"/>
          <w:szCs w:val="20"/>
          <w:u w:val="single"/>
        </w:rPr>
      </w:pPr>
    </w:p>
    <w:p w:rsidR="00506524" w:rsidRPr="00DF5620" w:rsidRDefault="00506524" w:rsidP="00506524">
      <w:pPr>
        <w:tabs>
          <w:tab w:val="left" w:pos="900"/>
        </w:tabs>
        <w:spacing w:after="0" w:line="240" w:lineRule="auto"/>
        <w:ind w:left="810" w:right="382"/>
        <w:jc w:val="both"/>
        <w:rPr>
          <w:rFonts w:ascii="Arial" w:eastAsia="Times New Roman" w:hAnsi="Arial" w:cs="Arial"/>
          <w:b/>
          <w:i/>
          <w:color w:val="000000"/>
          <w:sz w:val="20"/>
          <w:szCs w:val="20"/>
          <w:lang w:val="en-AU"/>
        </w:rPr>
      </w:pPr>
      <w:r w:rsidRPr="00DF5620">
        <w:rPr>
          <w:rFonts w:ascii="Arial" w:eastAsia="Times New Roman" w:hAnsi="Arial" w:cs="Arial"/>
          <w:b/>
          <w:color w:val="000000"/>
          <w:sz w:val="20"/>
          <w:szCs w:val="20"/>
          <w:lang w:val="en-AU"/>
        </w:rPr>
        <w:t>APPOINT</w:t>
      </w:r>
      <w:r>
        <w:rPr>
          <w:rFonts w:ascii="Arial" w:eastAsia="Times New Roman" w:hAnsi="Arial" w:cs="Arial"/>
          <w:b/>
          <w:color w:val="000000"/>
          <w:sz w:val="20"/>
          <w:szCs w:val="20"/>
          <w:lang w:val="en-AU"/>
        </w:rPr>
        <w:t>MENT OF</w:t>
      </w:r>
      <w:r w:rsidRPr="00DF5620">
        <w:rPr>
          <w:rFonts w:ascii="Arial" w:eastAsia="Times New Roman" w:hAnsi="Arial" w:cs="Arial"/>
          <w:b/>
          <w:color w:val="000000"/>
          <w:sz w:val="20"/>
          <w:szCs w:val="20"/>
          <w:lang w:val="en-AU"/>
        </w:rPr>
        <w:t xml:space="preserve"> A SUBSCRIPTION AGENT TO SUPPLY PRINT AND ELECTRONIC RESOURCES TO THE STATE SECURITY AGENCY (SSA) FOR</w:t>
      </w:r>
      <w:r>
        <w:rPr>
          <w:rFonts w:ascii="Arial" w:eastAsia="Times New Roman" w:hAnsi="Arial" w:cs="Arial"/>
          <w:b/>
          <w:color w:val="000000"/>
          <w:sz w:val="20"/>
          <w:szCs w:val="20"/>
          <w:lang w:val="en-AU"/>
        </w:rPr>
        <w:t xml:space="preserve"> A PERIOD OF FIVE (5</w:t>
      </w:r>
      <w:r w:rsidRPr="00DF5620">
        <w:rPr>
          <w:rFonts w:ascii="Arial" w:eastAsia="Times New Roman" w:hAnsi="Arial" w:cs="Arial"/>
          <w:b/>
          <w:color w:val="000000"/>
          <w:sz w:val="20"/>
          <w:szCs w:val="20"/>
          <w:lang w:val="en-AU"/>
        </w:rPr>
        <w:t xml:space="preserve">) YEARS. </w:t>
      </w:r>
    </w:p>
    <w:p w:rsidR="00506524" w:rsidRPr="008B0BD5" w:rsidRDefault="00506524" w:rsidP="00506524">
      <w:pPr>
        <w:spacing w:after="0" w:line="240" w:lineRule="auto"/>
        <w:ind w:right="382"/>
        <w:jc w:val="both"/>
        <w:rPr>
          <w:rFonts w:ascii="Arial" w:eastAsia="Times New Roman" w:hAnsi="Arial" w:cs="Arial"/>
          <w:color w:val="000000"/>
          <w:sz w:val="20"/>
          <w:szCs w:val="20"/>
          <w:lang w:val="en-ZA"/>
        </w:rPr>
      </w:pPr>
    </w:p>
    <w:p w:rsidR="00506524" w:rsidRPr="008B0BD5" w:rsidRDefault="00506524" w:rsidP="00506524">
      <w:pPr>
        <w:numPr>
          <w:ilvl w:val="0"/>
          <w:numId w:val="43"/>
        </w:numPr>
        <w:tabs>
          <w:tab w:val="left" w:pos="720"/>
        </w:tabs>
        <w:spacing w:after="0" w:line="240" w:lineRule="auto"/>
        <w:ind w:left="720" w:right="382" w:hanging="720"/>
        <w:jc w:val="both"/>
        <w:rPr>
          <w:rFonts w:ascii="Arial" w:eastAsia="Times New Roman" w:hAnsi="Arial" w:cs="Arial"/>
          <w:b/>
          <w:bCs/>
          <w:color w:val="000000"/>
          <w:sz w:val="20"/>
          <w:szCs w:val="20"/>
          <w:lang w:val="de-DE"/>
        </w:rPr>
      </w:pPr>
      <w:r w:rsidRPr="008B0BD5">
        <w:rPr>
          <w:rFonts w:ascii="Arial" w:eastAsia="Times New Roman" w:hAnsi="Arial" w:cs="Arial"/>
          <w:b/>
          <w:bCs/>
          <w:color w:val="000000"/>
          <w:sz w:val="20"/>
          <w:szCs w:val="20"/>
          <w:lang w:val="de-DE"/>
        </w:rPr>
        <w:t>PURPOSE</w:t>
      </w:r>
    </w:p>
    <w:p w:rsidR="00506524" w:rsidRPr="008B0BD5" w:rsidRDefault="00506524" w:rsidP="00506524">
      <w:pPr>
        <w:tabs>
          <w:tab w:val="left" w:pos="720"/>
        </w:tabs>
        <w:spacing w:after="0" w:line="240" w:lineRule="auto"/>
        <w:ind w:left="720" w:right="382" w:hanging="720"/>
        <w:jc w:val="both"/>
        <w:rPr>
          <w:rFonts w:ascii="Arial" w:eastAsia="Times New Roman" w:hAnsi="Arial" w:cs="Arial"/>
          <w:color w:val="000000"/>
          <w:sz w:val="20"/>
          <w:szCs w:val="20"/>
          <w:lang w:val="en-ZA"/>
        </w:rPr>
      </w:pPr>
    </w:p>
    <w:p w:rsidR="00506524" w:rsidRPr="008B0BD5" w:rsidRDefault="00506524" w:rsidP="00506524">
      <w:pPr>
        <w:pStyle w:val="ListParagraph"/>
        <w:numPr>
          <w:ilvl w:val="1"/>
          <w:numId w:val="43"/>
        </w:numPr>
        <w:tabs>
          <w:tab w:val="left" w:pos="720"/>
        </w:tabs>
        <w:spacing w:after="0" w:line="240" w:lineRule="auto"/>
        <w:ind w:left="720" w:right="382" w:hanging="720"/>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The State Security Agency (SSA) seeks to appoint a Subscription Agent to Supply Print and Electronic Resources for a period of five (5) years</w:t>
      </w:r>
      <w:r w:rsidRPr="008B0BD5">
        <w:rPr>
          <w:rFonts w:ascii="Arial" w:eastAsia="Times New Roman" w:hAnsi="Arial" w:cs="Arial"/>
          <w:color w:val="000000"/>
          <w:sz w:val="20"/>
          <w:szCs w:val="20"/>
          <w:lang w:val="en-GB"/>
        </w:rPr>
        <w:t xml:space="preserve">. </w:t>
      </w:r>
    </w:p>
    <w:p w:rsidR="00506524" w:rsidRPr="008B0BD5" w:rsidRDefault="00506524" w:rsidP="00506524">
      <w:pPr>
        <w:tabs>
          <w:tab w:val="left" w:pos="720"/>
        </w:tabs>
        <w:spacing w:after="0" w:line="240" w:lineRule="auto"/>
        <w:ind w:left="720" w:right="382" w:hanging="720"/>
        <w:jc w:val="both"/>
        <w:rPr>
          <w:rFonts w:ascii="Arial" w:eastAsia="Times New Roman" w:hAnsi="Arial" w:cs="Arial"/>
          <w:color w:val="000000"/>
          <w:sz w:val="20"/>
          <w:szCs w:val="20"/>
          <w:lang w:val="en-GB"/>
        </w:rPr>
      </w:pPr>
    </w:p>
    <w:p w:rsidR="00506524" w:rsidRPr="008B0BD5" w:rsidRDefault="00506524" w:rsidP="00506524">
      <w:pPr>
        <w:numPr>
          <w:ilvl w:val="0"/>
          <w:numId w:val="43"/>
        </w:numPr>
        <w:tabs>
          <w:tab w:val="left" w:pos="540"/>
          <w:tab w:val="left" w:pos="720"/>
          <w:tab w:val="left" w:pos="810"/>
        </w:tabs>
        <w:spacing w:after="0" w:line="240" w:lineRule="auto"/>
        <w:ind w:left="720" w:right="382" w:hanging="720"/>
        <w:jc w:val="both"/>
        <w:rPr>
          <w:rFonts w:ascii="Arial" w:eastAsia="Times New Roman" w:hAnsi="Arial" w:cs="Arial"/>
          <w:b/>
          <w:bCs/>
          <w:color w:val="000000"/>
          <w:sz w:val="20"/>
          <w:szCs w:val="20"/>
          <w:lang w:val="de-DE"/>
        </w:rPr>
      </w:pPr>
      <w:r>
        <w:rPr>
          <w:rFonts w:ascii="Arial" w:eastAsia="Times New Roman" w:hAnsi="Arial" w:cs="Arial"/>
          <w:b/>
          <w:bCs/>
          <w:color w:val="000000"/>
          <w:sz w:val="20"/>
          <w:szCs w:val="20"/>
          <w:lang w:val="de-DE"/>
        </w:rPr>
        <w:t xml:space="preserve">  </w:t>
      </w:r>
      <w:r w:rsidRPr="008B0BD5">
        <w:rPr>
          <w:rFonts w:ascii="Arial" w:eastAsia="Times New Roman" w:hAnsi="Arial" w:cs="Arial"/>
          <w:b/>
          <w:bCs/>
          <w:color w:val="000000"/>
          <w:sz w:val="20"/>
          <w:szCs w:val="20"/>
          <w:lang w:val="de-DE"/>
        </w:rPr>
        <w:t>BACKGROUND</w:t>
      </w:r>
    </w:p>
    <w:p w:rsidR="00506524" w:rsidRPr="008B0BD5" w:rsidRDefault="00506524" w:rsidP="00506524">
      <w:pPr>
        <w:tabs>
          <w:tab w:val="left" w:pos="720"/>
        </w:tabs>
        <w:spacing w:after="0" w:line="240" w:lineRule="auto"/>
        <w:ind w:left="720" w:right="382" w:hanging="720"/>
        <w:jc w:val="both"/>
        <w:rPr>
          <w:rFonts w:ascii="Arial" w:eastAsia="Times New Roman" w:hAnsi="Arial" w:cs="Arial"/>
          <w:color w:val="000000"/>
          <w:sz w:val="20"/>
          <w:szCs w:val="20"/>
        </w:rPr>
      </w:pPr>
    </w:p>
    <w:p w:rsidR="00506524" w:rsidRPr="001E0ACD" w:rsidRDefault="00506524" w:rsidP="00506524">
      <w:pPr>
        <w:pStyle w:val="ListParagraph"/>
        <w:numPr>
          <w:ilvl w:val="1"/>
          <w:numId w:val="43"/>
        </w:numPr>
        <w:spacing w:after="0" w:line="288" w:lineRule="auto"/>
        <w:ind w:left="709" w:hanging="709"/>
        <w:rPr>
          <w:rFonts w:ascii="Arial" w:hAnsi="Arial" w:cs="Arial"/>
          <w:sz w:val="20"/>
          <w:szCs w:val="20"/>
          <w:lang w:val="en-AU"/>
        </w:rPr>
      </w:pPr>
      <w:r w:rsidRPr="001E0ACD">
        <w:rPr>
          <w:rFonts w:ascii="Arial" w:hAnsi="Arial" w:cs="Arial"/>
          <w:sz w:val="20"/>
          <w:szCs w:val="20"/>
          <w:lang w:val="en-AU"/>
        </w:rPr>
        <w:t xml:space="preserve">A Subscription Agent acts as the nodal point between the requester and publisher or information provider. They provide the platform to search for/within titles and manage subscription tasks such as ordering, payments, claims, annual renewal of </w:t>
      </w:r>
      <w:r>
        <w:rPr>
          <w:rFonts w:ascii="Arial" w:hAnsi="Arial" w:cs="Arial"/>
          <w:sz w:val="20"/>
          <w:szCs w:val="20"/>
          <w:lang w:val="en-AU"/>
        </w:rPr>
        <w:t>print and e-</w:t>
      </w:r>
      <w:r w:rsidRPr="001E0ACD">
        <w:rPr>
          <w:rFonts w:ascii="Arial" w:hAnsi="Arial" w:cs="Arial"/>
          <w:sz w:val="20"/>
          <w:szCs w:val="20"/>
          <w:lang w:val="en-AU"/>
        </w:rPr>
        <w:t xml:space="preserve">journals, electronic access (login credentials) of and subscription to websites and databases.  </w:t>
      </w:r>
      <w:r w:rsidRPr="001E0ACD">
        <w:rPr>
          <w:rFonts w:ascii="Arial" w:hAnsi="Arial" w:cs="Arial"/>
          <w:sz w:val="20"/>
          <w:szCs w:val="20"/>
          <w:lang w:val="en-AU"/>
        </w:rPr>
        <w:br/>
      </w:r>
    </w:p>
    <w:p w:rsidR="00D74288" w:rsidRDefault="00506524" w:rsidP="008D7C0D">
      <w:pPr>
        <w:pBdr>
          <w:top w:val="nil"/>
          <w:left w:val="nil"/>
          <w:bottom w:val="nil"/>
          <w:right w:val="nil"/>
          <w:between w:val="nil"/>
          <w:bar w:val="nil"/>
        </w:pBdr>
        <w:tabs>
          <w:tab w:val="left" w:pos="720"/>
        </w:tabs>
        <w:spacing w:after="0"/>
        <w:ind w:left="720"/>
        <w:jc w:val="both"/>
        <w:rPr>
          <w:rFonts w:ascii="Arial" w:hAnsi="Arial" w:cs="Arial"/>
          <w:sz w:val="20"/>
          <w:szCs w:val="20"/>
          <w:lang w:val="en-AU"/>
        </w:rPr>
      </w:pPr>
      <w:r w:rsidRPr="00FE607E">
        <w:rPr>
          <w:rFonts w:ascii="Arial" w:hAnsi="Arial" w:cs="Arial"/>
          <w:sz w:val="20"/>
          <w:szCs w:val="20"/>
          <w:lang w:val="en-AU"/>
        </w:rPr>
        <w:t>SSA</w:t>
      </w:r>
      <w:r>
        <w:rPr>
          <w:rFonts w:ascii="Arial" w:hAnsi="Arial" w:cs="Arial"/>
          <w:sz w:val="20"/>
          <w:szCs w:val="20"/>
          <w:lang w:val="en-AU"/>
        </w:rPr>
        <w:t xml:space="preserve"> reserve</w:t>
      </w:r>
      <w:r w:rsidRPr="00FE607E">
        <w:rPr>
          <w:rFonts w:ascii="Arial" w:hAnsi="Arial" w:cs="Arial"/>
          <w:sz w:val="20"/>
          <w:szCs w:val="20"/>
          <w:lang w:val="en-AU"/>
        </w:rPr>
        <w:t xml:space="preserve"> the right to cancel subscriptions that are no longer relevant and</w:t>
      </w:r>
      <w:r>
        <w:rPr>
          <w:rFonts w:ascii="Arial" w:hAnsi="Arial" w:cs="Arial"/>
          <w:sz w:val="20"/>
          <w:szCs w:val="20"/>
          <w:lang w:val="en-AU"/>
        </w:rPr>
        <w:t>/</w:t>
      </w:r>
      <w:r w:rsidRPr="00FE607E">
        <w:rPr>
          <w:rFonts w:ascii="Arial" w:hAnsi="Arial" w:cs="Arial"/>
          <w:sz w:val="20"/>
          <w:szCs w:val="20"/>
          <w:lang w:val="en-AU"/>
        </w:rPr>
        <w:t>or add new subscriptions</w:t>
      </w:r>
      <w:r>
        <w:rPr>
          <w:rFonts w:ascii="Arial" w:hAnsi="Arial" w:cs="Arial"/>
          <w:sz w:val="20"/>
          <w:szCs w:val="20"/>
          <w:lang w:val="en-AU"/>
        </w:rPr>
        <w:t xml:space="preserve"> annually</w:t>
      </w:r>
      <w:r w:rsidRPr="00FE607E">
        <w:rPr>
          <w:rFonts w:ascii="Arial" w:hAnsi="Arial" w:cs="Arial"/>
          <w:sz w:val="20"/>
          <w:szCs w:val="20"/>
          <w:lang w:val="en-AU"/>
        </w:rPr>
        <w:t>.</w:t>
      </w:r>
    </w:p>
    <w:p w:rsidR="00506524" w:rsidRPr="00DD5CF3" w:rsidRDefault="00506524" w:rsidP="00506524">
      <w:pPr>
        <w:pBdr>
          <w:top w:val="nil"/>
          <w:left w:val="nil"/>
          <w:bottom w:val="nil"/>
          <w:right w:val="nil"/>
          <w:between w:val="nil"/>
          <w:bar w:val="nil"/>
        </w:pBdr>
        <w:spacing w:after="0"/>
        <w:ind w:left="720"/>
        <w:jc w:val="both"/>
        <w:rPr>
          <w:rFonts w:ascii="Arial" w:eastAsia="Calibri" w:hAnsi="Arial" w:cs="Arial"/>
          <w:color w:val="000000"/>
          <w:sz w:val="20"/>
          <w:szCs w:val="20"/>
          <w:u w:color="000000"/>
          <w:bdr w:val="nil"/>
          <w:lang w:val="en-ZA" w:eastAsia="en-ZA"/>
        </w:rPr>
      </w:pPr>
    </w:p>
    <w:p w:rsidR="00933269" w:rsidRDefault="00933269" w:rsidP="008D7C0D">
      <w:pPr>
        <w:pStyle w:val="ListParagraph"/>
        <w:numPr>
          <w:ilvl w:val="0"/>
          <w:numId w:val="1"/>
        </w:numPr>
        <w:pBdr>
          <w:top w:val="nil"/>
          <w:left w:val="nil"/>
          <w:bottom w:val="nil"/>
          <w:right w:val="nil"/>
          <w:between w:val="nil"/>
          <w:bar w:val="nil"/>
        </w:pBdr>
        <w:spacing w:after="0"/>
        <w:ind w:left="720" w:hanging="630"/>
        <w:jc w:val="both"/>
        <w:rPr>
          <w:rFonts w:ascii="Arial" w:eastAsia="Arial Unicode MS" w:hAnsi="Arial" w:cs="Arial"/>
          <w:b/>
          <w:sz w:val="20"/>
          <w:szCs w:val="20"/>
          <w:bdr w:val="nil"/>
          <w:lang w:val="en-ZA"/>
        </w:rPr>
      </w:pPr>
      <w:r w:rsidRPr="00DD5CF3">
        <w:rPr>
          <w:rFonts w:ascii="Arial" w:eastAsia="Arial Unicode MS" w:hAnsi="Arial" w:cs="Arial"/>
          <w:b/>
          <w:sz w:val="20"/>
          <w:szCs w:val="20"/>
          <w:bdr w:val="nil"/>
          <w:lang w:val="en-ZA"/>
        </w:rPr>
        <w:t>SCOPE OF WORK</w:t>
      </w:r>
    </w:p>
    <w:p w:rsidR="008D7C0D" w:rsidRDefault="008D7C0D" w:rsidP="008D7C0D">
      <w:pPr>
        <w:pBdr>
          <w:top w:val="nil"/>
          <w:left w:val="nil"/>
          <w:bottom w:val="nil"/>
          <w:right w:val="nil"/>
          <w:between w:val="nil"/>
          <w:bar w:val="nil"/>
        </w:pBdr>
        <w:spacing w:after="0"/>
        <w:jc w:val="both"/>
        <w:rPr>
          <w:rFonts w:ascii="Arial" w:eastAsia="Arial Unicode MS" w:hAnsi="Arial" w:cs="Arial"/>
          <w:b/>
          <w:sz w:val="20"/>
          <w:szCs w:val="20"/>
          <w:bdr w:val="nil"/>
          <w:lang w:val="en-ZA"/>
        </w:rPr>
      </w:pPr>
      <w:r>
        <w:rPr>
          <w:rFonts w:ascii="Arial" w:eastAsia="Arial Unicode MS" w:hAnsi="Arial" w:cs="Arial"/>
          <w:b/>
          <w:sz w:val="20"/>
          <w:szCs w:val="20"/>
          <w:bdr w:val="nil"/>
          <w:lang w:val="en-ZA"/>
        </w:rPr>
        <w:tab/>
      </w:r>
    </w:p>
    <w:p w:rsidR="008D7C0D" w:rsidRPr="00C51FFD" w:rsidRDefault="008D7C0D" w:rsidP="008D7C0D">
      <w:pPr>
        <w:spacing w:after="0" w:line="288" w:lineRule="auto"/>
        <w:ind w:left="709" w:hanging="709"/>
        <w:rPr>
          <w:rFonts w:ascii="Arial" w:hAnsi="Arial" w:cs="Arial"/>
          <w:sz w:val="20"/>
          <w:szCs w:val="20"/>
          <w:lang w:val="en-AU"/>
        </w:rPr>
      </w:pPr>
      <w:r>
        <w:rPr>
          <w:rFonts w:ascii="Arial" w:eastAsia="Arial Unicode MS" w:hAnsi="Arial" w:cs="Arial"/>
          <w:b/>
          <w:sz w:val="20"/>
          <w:szCs w:val="20"/>
          <w:bdr w:val="nil"/>
          <w:lang w:val="en-ZA"/>
        </w:rPr>
        <w:tab/>
      </w:r>
      <w:r w:rsidRPr="00C51FFD">
        <w:rPr>
          <w:rFonts w:ascii="Arial" w:hAnsi="Arial" w:cs="Arial"/>
          <w:sz w:val="20"/>
          <w:szCs w:val="20"/>
          <w:lang w:val="en-AU"/>
        </w:rPr>
        <w:t xml:space="preserve">It is important to note that </w:t>
      </w:r>
      <w:r w:rsidRPr="00C51FFD">
        <w:rPr>
          <w:rFonts w:ascii="Arial" w:hAnsi="Arial" w:cs="Arial"/>
          <w:b/>
          <w:sz w:val="20"/>
          <w:szCs w:val="20"/>
          <w:lang w:val="en-AU"/>
        </w:rPr>
        <w:t>Institutional Licences</w:t>
      </w:r>
      <w:r w:rsidRPr="00C51FFD">
        <w:rPr>
          <w:rFonts w:ascii="Arial" w:hAnsi="Arial" w:cs="Arial"/>
          <w:sz w:val="20"/>
          <w:szCs w:val="20"/>
          <w:lang w:val="en-AU"/>
        </w:rPr>
        <w:t xml:space="preserve"> are required wh</w:t>
      </w:r>
      <w:r>
        <w:rPr>
          <w:rFonts w:ascii="Arial" w:hAnsi="Arial" w:cs="Arial"/>
          <w:sz w:val="20"/>
          <w:szCs w:val="20"/>
          <w:lang w:val="en-AU"/>
        </w:rPr>
        <w:t xml:space="preserve">ere necessary and the list mentioned on </w:t>
      </w:r>
      <w:r w:rsidRPr="00E95563">
        <w:rPr>
          <w:rFonts w:ascii="Arial" w:hAnsi="Arial" w:cs="Arial"/>
          <w:b/>
          <w:sz w:val="20"/>
          <w:szCs w:val="20"/>
          <w:lang w:val="en-AU"/>
        </w:rPr>
        <w:t>Part 3 of SBD3.2 below</w:t>
      </w:r>
      <w:r>
        <w:rPr>
          <w:rFonts w:ascii="Arial" w:hAnsi="Arial" w:cs="Arial"/>
          <w:sz w:val="20"/>
          <w:szCs w:val="20"/>
          <w:lang w:val="en-AU"/>
        </w:rPr>
        <w:t>,</w:t>
      </w:r>
      <w:r w:rsidRPr="00C51FFD">
        <w:rPr>
          <w:rFonts w:ascii="Arial" w:hAnsi="Arial" w:cs="Arial"/>
          <w:sz w:val="20"/>
          <w:szCs w:val="20"/>
          <w:lang w:val="en-AU"/>
        </w:rPr>
        <w:t xml:space="preserve"> is not fixed and that the Subscription Agent must be flexible </w:t>
      </w:r>
      <w:r>
        <w:rPr>
          <w:rFonts w:ascii="Arial" w:hAnsi="Arial" w:cs="Arial"/>
          <w:sz w:val="20"/>
          <w:szCs w:val="20"/>
          <w:lang w:val="en-AU"/>
        </w:rPr>
        <w:t>and allows on an annual basis</w:t>
      </w:r>
      <w:r w:rsidRPr="00C51FFD">
        <w:rPr>
          <w:rFonts w:ascii="Arial" w:hAnsi="Arial" w:cs="Arial"/>
          <w:sz w:val="20"/>
          <w:szCs w:val="20"/>
          <w:lang w:val="en-AU"/>
        </w:rPr>
        <w:t>:</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t>to raise the number of journal titles if it is required</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t xml:space="preserve">to raise the total per journal if it is required  </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t>to reduce the amount of journal titles if it is required</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lastRenderedPageBreak/>
        <w:t>to cancel titles which is no longer needed or not published,</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t>accommodate changing formats and</w:t>
      </w:r>
    </w:p>
    <w:p w:rsidR="008D7C0D" w:rsidRPr="00E95563" w:rsidRDefault="008D7C0D" w:rsidP="008D7C0D">
      <w:pPr>
        <w:pStyle w:val="ListParagraph"/>
        <w:numPr>
          <w:ilvl w:val="0"/>
          <w:numId w:val="45"/>
        </w:numPr>
        <w:spacing w:after="0" w:line="288" w:lineRule="auto"/>
        <w:rPr>
          <w:rFonts w:ascii="Arial" w:hAnsi="Arial" w:cs="Arial"/>
          <w:sz w:val="20"/>
          <w:szCs w:val="20"/>
          <w:lang w:val="en-AU"/>
        </w:rPr>
      </w:pPr>
      <w:r w:rsidRPr="00E95563">
        <w:rPr>
          <w:rFonts w:ascii="Arial" w:hAnsi="Arial" w:cs="Arial"/>
          <w:sz w:val="20"/>
          <w:szCs w:val="20"/>
          <w:lang w:val="en-AU"/>
        </w:rPr>
        <w:t>changing the number of users for online and e-journals according to the Agency’s needs</w:t>
      </w:r>
    </w:p>
    <w:p w:rsidR="008D7C0D" w:rsidRPr="00D30922" w:rsidRDefault="008D7C0D" w:rsidP="008D7C0D">
      <w:pPr>
        <w:tabs>
          <w:tab w:val="left" w:pos="720"/>
        </w:tabs>
        <w:spacing w:after="0" w:line="240" w:lineRule="auto"/>
        <w:ind w:left="720" w:right="382" w:hanging="720"/>
        <w:jc w:val="both"/>
        <w:rPr>
          <w:rFonts w:ascii="Arial" w:eastAsia="Times New Roman" w:hAnsi="Arial" w:cs="Arial"/>
          <w:b/>
          <w:color w:val="000000"/>
          <w:sz w:val="20"/>
          <w:szCs w:val="20"/>
        </w:rPr>
      </w:pPr>
    </w:p>
    <w:p w:rsidR="008D7C0D" w:rsidRDefault="008D7C0D" w:rsidP="008D7C0D">
      <w:pPr>
        <w:spacing w:after="0" w:line="288" w:lineRule="auto"/>
        <w:ind w:left="709" w:hanging="709"/>
        <w:rPr>
          <w:rFonts w:ascii="Arial" w:hAnsi="Arial" w:cs="Arial"/>
          <w:sz w:val="20"/>
          <w:szCs w:val="20"/>
          <w:lang w:val="en-AU"/>
        </w:rPr>
      </w:pPr>
      <w:r>
        <w:rPr>
          <w:rFonts w:ascii="Arial" w:eastAsia="Times New Roman" w:hAnsi="Arial" w:cs="Arial"/>
          <w:color w:val="000000"/>
          <w:sz w:val="20"/>
          <w:szCs w:val="20"/>
          <w:lang w:val="en-ZA"/>
        </w:rPr>
        <w:t>3.2</w:t>
      </w:r>
      <w:r>
        <w:rPr>
          <w:rFonts w:ascii="Arial" w:eastAsia="Times New Roman" w:hAnsi="Arial" w:cs="Arial"/>
          <w:color w:val="000000"/>
          <w:sz w:val="20"/>
          <w:szCs w:val="20"/>
          <w:lang w:val="en-ZA"/>
        </w:rPr>
        <w:tab/>
      </w:r>
      <w:r w:rsidRPr="002F4AE6">
        <w:rPr>
          <w:rFonts w:ascii="Arial" w:hAnsi="Arial" w:cs="Arial"/>
          <w:sz w:val="20"/>
          <w:szCs w:val="20"/>
          <w:lang w:val="en-AU"/>
        </w:rPr>
        <w:t xml:space="preserve">It is important to note that the list above is not fixed and the Subscription Agent must be flexible </w:t>
      </w:r>
      <w:r>
        <w:rPr>
          <w:rFonts w:ascii="Arial" w:hAnsi="Arial" w:cs="Arial"/>
          <w:sz w:val="20"/>
          <w:szCs w:val="20"/>
          <w:lang w:val="en-AU"/>
        </w:rPr>
        <w:t xml:space="preserve">when SSA request the following: </w:t>
      </w:r>
    </w:p>
    <w:p w:rsidR="008D7C0D" w:rsidRPr="00376310" w:rsidRDefault="008D7C0D" w:rsidP="008D7C0D">
      <w:pPr>
        <w:pStyle w:val="ListParagraph"/>
        <w:numPr>
          <w:ilvl w:val="0"/>
          <w:numId w:val="44"/>
        </w:numPr>
        <w:spacing w:after="0" w:line="288" w:lineRule="auto"/>
        <w:ind w:left="1069"/>
        <w:rPr>
          <w:rFonts w:ascii="Arial" w:hAnsi="Arial" w:cs="Arial"/>
          <w:sz w:val="20"/>
          <w:szCs w:val="20"/>
          <w:lang w:val="en-AU"/>
        </w:rPr>
      </w:pPr>
      <w:r>
        <w:rPr>
          <w:rFonts w:ascii="Arial" w:hAnsi="Arial" w:cs="Arial"/>
          <w:sz w:val="20"/>
          <w:szCs w:val="20"/>
          <w:lang w:val="en-AU"/>
        </w:rPr>
        <w:t>A</w:t>
      </w:r>
      <w:r w:rsidRPr="00376310">
        <w:rPr>
          <w:rFonts w:ascii="Arial" w:hAnsi="Arial" w:cs="Arial"/>
          <w:sz w:val="20"/>
          <w:szCs w:val="20"/>
          <w:lang w:val="en-AU"/>
        </w:rPr>
        <w:t>dd</w:t>
      </w:r>
      <w:r>
        <w:rPr>
          <w:rFonts w:ascii="Arial" w:hAnsi="Arial" w:cs="Arial"/>
          <w:sz w:val="20"/>
          <w:szCs w:val="20"/>
          <w:lang w:val="en-AU"/>
        </w:rPr>
        <w:t xml:space="preserve">ition of </w:t>
      </w:r>
      <w:r w:rsidRPr="00376310">
        <w:rPr>
          <w:rFonts w:ascii="Arial" w:hAnsi="Arial" w:cs="Arial"/>
          <w:sz w:val="20"/>
          <w:szCs w:val="20"/>
          <w:lang w:val="en-AU"/>
        </w:rPr>
        <w:t>new titles</w:t>
      </w:r>
      <w:r>
        <w:rPr>
          <w:rFonts w:ascii="Arial" w:hAnsi="Arial" w:cs="Arial"/>
          <w:sz w:val="20"/>
          <w:szCs w:val="20"/>
          <w:lang w:val="en-AU"/>
        </w:rPr>
        <w:t>,</w:t>
      </w:r>
      <w:r w:rsidRPr="00376310">
        <w:rPr>
          <w:rFonts w:ascii="Arial" w:hAnsi="Arial" w:cs="Arial"/>
          <w:sz w:val="20"/>
          <w:szCs w:val="20"/>
          <w:lang w:val="en-AU"/>
        </w:rPr>
        <w:t xml:space="preserve"> </w:t>
      </w:r>
    </w:p>
    <w:p w:rsidR="008D7C0D" w:rsidRPr="00376310" w:rsidRDefault="008D7C0D" w:rsidP="008D7C0D">
      <w:pPr>
        <w:pStyle w:val="ListParagraph"/>
        <w:numPr>
          <w:ilvl w:val="0"/>
          <w:numId w:val="44"/>
        </w:numPr>
        <w:spacing w:after="0" w:line="288" w:lineRule="auto"/>
        <w:ind w:left="1069"/>
        <w:rPr>
          <w:rFonts w:ascii="Arial" w:hAnsi="Arial" w:cs="Arial"/>
          <w:sz w:val="20"/>
          <w:szCs w:val="20"/>
          <w:lang w:val="en-AU"/>
        </w:rPr>
      </w:pPr>
      <w:r>
        <w:rPr>
          <w:rFonts w:ascii="Arial" w:hAnsi="Arial" w:cs="Arial"/>
          <w:sz w:val="20"/>
          <w:szCs w:val="20"/>
          <w:lang w:val="en-AU"/>
        </w:rPr>
        <w:t>C</w:t>
      </w:r>
      <w:r w:rsidRPr="00376310">
        <w:rPr>
          <w:rFonts w:ascii="Arial" w:hAnsi="Arial" w:cs="Arial"/>
          <w:sz w:val="20"/>
          <w:szCs w:val="20"/>
          <w:lang w:val="en-AU"/>
        </w:rPr>
        <w:t>ance</w:t>
      </w:r>
      <w:r>
        <w:rPr>
          <w:rFonts w:ascii="Arial" w:hAnsi="Arial" w:cs="Arial"/>
          <w:sz w:val="20"/>
          <w:szCs w:val="20"/>
          <w:lang w:val="en-AU"/>
        </w:rPr>
        <w:t xml:space="preserve">lation of </w:t>
      </w:r>
      <w:r w:rsidRPr="00376310">
        <w:rPr>
          <w:rFonts w:ascii="Arial" w:hAnsi="Arial" w:cs="Arial"/>
          <w:sz w:val="20"/>
          <w:szCs w:val="20"/>
          <w:lang w:val="en-AU"/>
        </w:rPr>
        <w:t>titles no longer needed or not published,</w:t>
      </w:r>
    </w:p>
    <w:p w:rsidR="008D7C0D" w:rsidRDefault="008D7C0D" w:rsidP="008D7C0D">
      <w:pPr>
        <w:pStyle w:val="ListParagraph"/>
        <w:numPr>
          <w:ilvl w:val="0"/>
          <w:numId w:val="44"/>
        </w:numPr>
        <w:spacing w:after="0" w:line="288" w:lineRule="auto"/>
        <w:ind w:left="1069"/>
        <w:rPr>
          <w:rFonts w:ascii="Arial" w:hAnsi="Arial" w:cs="Arial"/>
          <w:sz w:val="20"/>
          <w:szCs w:val="20"/>
          <w:lang w:val="en-AU"/>
        </w:rPr>
      </w:pPr>
      <w:r>
        <w:rPr>
          <w:rFonts w:ascii="Arial" w:hAnsi="Arial" w:cs="Arial"/>
          <w:sz w:val="20"/>
          <w:szCs w:val="20"/>
          <w:lang w:val="en-AU"/>
        </w:rPr>
        <w:t>Consideration of new formats, and</w:t>
      </w:r>
    </w:p>
    <w:p w:rsidR="008D7C0D" w:rsidRPr="008D7C0D" w:rsidRDefault="008D7C0D" w:rsidP="008D7C0D">
      <w:pPr>
        <w:pStyle w:val="ListParagraph"/>
        <w:numPr>
          <w:ilvl w:val="0"/>
          <w:numId w:val="44"/>
        </w:numPr>
        <w:spacing w:after="0" w:line="288" w:lineRule="auto"/>
        <w:ind w:left="1069"/>
        <w:rPr>
          <w:rFonts w:ascii="Arial" w:hAnsi="Arial" w:cs="Arial"/>
          <w:sz w:val="20"/>
          <w:szCs w:val="20"/>
          <w:lang w:val="en-AU"/>
        </w:rPr>
      </w:pPr>
      <w:r w:rsidRPr="008D7C0D">
        <w:rPr>
          <w:rFonts w:ascii="Arial" w:hAnsi="Arial" w:cs="Arial"/>
          <w:sz w:val="20"/>
          <w:szCs w:val="20"/>
          <w:lang w:val="en-AU"/>
        </w:rPr>
        <w:t>Changes in the number of users according to the Agency’s needs</w:t>
      </w:r>
    </w:p>
    <w:p w:rsidR="00DD5CF3" w:rsidRPr="00DD5CF3" w:rsidRDefault="00DD5CF3"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rsidR="00080BAD" w:rsidRPr="00DD5CF3" w:rsidRDefault="00080BAD" w:rsidP="00DD5CF3">
      <w:pPr>
        <w:pStyle w:val="ListParagraph"/>
        <w:numPr>
          <w:ilvl w:val="0"/>
          <w:numId w:val="1"/>
        </w:numPr>
        <w:spacing w:after="0"/>
        <w:ind w:left="900" w:hanging="900"/>
        <w:jc w:val="both"/>
        <w:rPr>
          <w:rFonts w:ascii="Arial" w:eastAsia="Arial Unicode MS" w:hAnsi="Arial" w:cs="Arial"/>
          <w:b/>
          <w:sz w:val="20"/>
          <w:szCs w:val="20"/>
          <w:bdr w:val="nil"/>
          <w:lang w:val="en-ZA"/>
        </w:rPr>
      </w:pPr>
      <w:r w:rsidRPr="00DD5CF3">
        <w:rPr>
          <w:rFonts w:ascii="Arial" w:eastAsia="Arial Unicode MS" w:hAnsi="Arial" w:cs="Arial"/>
          <w:b/>
          <w:sz w:val="20"/>
          <w:szCs w:val="20"/>
          <w:bdr w:val="nil"/>
          <w:lang w:val="en-ZA"/>
        </w:rPr>
        <w:t>SPECIAL CONDITIONS (IF APPLICABLE)</w:t>
      </w:r>
    </w:p>
    <w:p w:rsidR="00DD5CF3" w:rsidRPr="00080BAD" w:rsidRDefault="00DD5CF3" w:rsidP="00DD5CF3">
      <w:pPr>
        <w:pStyle w:val="ListParagraph"/>
        <w:spacing w:after="0"/>
        <w:ind w:left="360"/>
        <w:jc w:val="both"/>
        <w:rPr>
          <w:rFonts w:ascii="Calibri" w:eastAsia="Arial Unicode MS" w:hAnsi="Calibri" w:cs="Arial"/>
          <w:b/>
          <w:bdr w:val="nil"/>
          <w:lang w:val="en-ZA"/>
        </w:rPr>
      </w:pPr>
    </w:p>
    <w:p w:rsidR="00080BAD" w:rsidRDefault="00080BAD" w:rsidP="00DD5CF3">
      <w:pPr>
        <w:pStyle w:val="ListParagraph"/>
        <w:numPr>
          <w:ilvl w:val="0"/>
          <w:numId w:val="1"/>
        </w:numPr>
        <w:spacing w:after="0"/>
        <w:ind w:left="990" w:hanging="990"/>
        <w:jc w:val="both"/>
        <w:rPr>
          <w:rFonts w:ascii="Arial" w:hAnsi="Arial" w:cs="Arial"/>
          <w:b/>
          <w:sz w:val="20"/>
          <w:szCs w:val="20"/>
        </w:rPr>
      </w:pPr>
      <w:r w:rsidRPr="00080BAD">
        <w:rPr>
          <w:rFonts w:ascii="Arial" w:hAnsi="Arial" w:cs="Arial"/>
          <w:b/>
          <w:sz w:val="20"/>
          <w:szCs w:val="20"/>
        </w:rPr>
        <w:t>Administrative Compliance of the bid documents as per the table below.</w:t>
      </w:r>
    </w:p>
    <w:p w:rsidR="00A95805" w:rsidRDefault="00DD5CF3" w:rsidP="00DD5CF3">
      <w:pPr>
        <w:pStyle w:val="ListParagraph"/>
        <w:spacing w:after="0"/>
        <w:ind w:left="990" w:hanging="990"/>
        <w:jc w:val="both"/>
        <w:rPr>
          <w:rFonts w:ascii="Arial" w:hAnsi="Arial" w:cs="Arial"/>
          <w:sz w:val="20"/>
          <w:szCs w:val="20"/>
        </w:rPr>
      </w:pPr>
      <w:r>
        <w:rPr>
          <w:rFonts w:ascii="Arial" w:hAnsi="Arial" w:cs="Arial"/>
          <w:sz w:val="20"/>
          <w:szCs w:val="20"/>
        </w:rPr>
        <w:tab/>
      </w:r>
      <w:r w:rsidR="00A95805" w:rsidRPr="00A95805">
        <w:rPr>
          <w:rFonts w:ascii="Arial" w:hAnsi="Arial" w:cs="Arial"/>
          <w:sz w:val="20"/>
          <w:szCs w:val="20"/>
        </w:rPr>
        <w:t>Failure to submit and sign all the documents will be invalidate the bid</w:t>
      </w:r>
    </w:p>
    <w:p w:rsidR="00DD5CF3" w:rsidRDefault="00DD5CF3" w:rsidP="00DD5CF3">
      <w:pPr>
        <w:pStyle w:val="ListParagraph"/>
        <w:spacing w:after="0"/>
        <w:ind w:left="990" w:hanging="990"/>
        <w:jc w:val="both"/>
        <w:rPr>
          <w:rFonts w:ascii="Arial" w:hAnsi="Arial" w:cs="Arial"/>
          <w:sz w:val="20"/>
          <w:szCs w:val="20"/>
        </w:rPr>
      </w:pPr>
    </w:p>
    <w:tbl>
      <w:tblPr>
        <w:tblStyle w:val="TableGrid"/>
        <w:tblW w:w="10440" w:type="dxa"/>
        <w:tblInd w:w="-95" w:type="dxa"/>
        <w:tblLayout w:type="fixed"/>
        <w:tblLook w:val="04A0" w:firstRow="1" w:lastRow="0" w:firstColumn="1" w:lastColumn="0" w:noHBand="0" w:noVBand="1"/>
      </w:tblPr>
      <w:tblGrid>
        <w:gridCol w:w="704"/>
        <w:gridCol w:w="4696"/>
        <w:gridCol w:w="720"/>
        <w:gridCol w:w="630"/>
        <w:gridCol w:w="3690"/>
      </w:tblGrid>
      <w:tr w:rsidR="00DD5CF3" w:rsidRPr="00CE1A58" w:rsidTr="00506524">
        <w:trPr>
          <w:tblHeader/>
        </w:trPr>
        <w:tc>
          <w:tcPr>
            <w:tcW w:w="10440" w:type="dxa"/>
            <w:gridSpan w:val="5"/>
            <w:shd w:val="clear" w:color="auto" w:fill="FBD4B4" w:themeFill="accent6" w:themeFillTint="66"/>
          </w:tcPr>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ESSENTIAL REQUIREMENTS</w:t>
            </w:r>
          </w:p>
        </w:tc>
      </w:tr>
      <w:tr w:rsidR="00DD5CF3" w:rsidRPr="00CE1A58" w:rsidTr="00506524">
        <w:trPr>
          <w:trHeight w:val="574"/>
          <w:tblHeader/>
        </w:trPr>
        <w:tc>
          <w:tcPr>
            <w:tcW w:w="704" w:type="dxa"/>
            <w:shd w:val="clear" w:color="auto" w:fill="D9D9D9" w:themeFill="background1" w:themeFillShade="D9"/>
          </w:tcPr>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Item</w:t>
            </w:r>
          </w:p>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 xml:space="preserve">No </w:t>
            </w:r>
          </w:p>
        </w:tc>
        <w:tc>
          <w:tcPr>
            <w:tcW w:w="4696" w:type="dxa"/>
            <w:shd w:val="clear" w:color="auto" w:fill="D9D9D9" w:themeFill="background1" w:themeFillShade="D9"/>
          </w:tcPr>
          <w:p w:rsidR="00DD5CF3" w:rsidRPr="00CE1A58" w:rsidRDefault="00DD5CF3" w:rsidP="00506524">
            <w:pPr>
              <w:rPr>
                <w:rFonts w:ascii="Arial" w:hAnsi="Arial" w:cs="Arial"/>
                <w:b/>
                <w:sz w:val="20"/>
                <w:szCs w:val="20"/>
              </w:rPr>
            </w:pPr>
            <w:r w:rsidRPr="00CE1A58">
              <w:rPr>
                <w:rFonts w:ascii="Arial" w:hAnsi="Arial" w:cs="Arial"/>
                <w:b/>
                <w:sz w:val="20"/>
                <w:szCs w:val="20"/>
              </w:rPr>
              <w:t>Document that must be submitted</w:t>
            </w:r>
          </w:p>
        </w:tc>
        <w:tc>
          <w:tcPr>
            <w:tcW w:w="720" w:type="dxa"/>
            <w:shd w:val="clear" w:color="auto" w:fill="D9D9D9" w:themeFill="background1" w:themeFillShade="D9"/>
          </w:tcPr>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YES</w:t>
            </w:r>
          </w:p>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sym w:font="Symbol" w:char="F0D6"/>
            </w:r>
          </w:p>
        </w:tc>
        <w:tc>
          <w:tcPr>
            <w:tcW w:w="630" w:type="dxa"/>
            <w:shd w:val="clear" w:color="auto" w:fill="D9D9D9" w:themeFill="background1" w:themeFillShade="D9"/>
          </w:tcPr>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NO</w:t>
            </w:r>
          </w:p>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sym w:font="Symbol" w:char="F063"/>
            </w:r>
          </w:p>
        </w:tc>
        <w:tc>
          <w:tcPr>
            <w:tcW w:w="3690" w:type="dxa"/>
            <w:shd w:val="clear" w:color="auto" w:fill="D9D9D9" w:themeFill="background1" w:themeFillShade="D9"/>
          </w:tcPr>
          <w:p w:rsidR="00DD5CF3" w:rsidRPr="00CE1A58" w:rsidRDefault="00DD5CF3" w:rsidP="00506524">
            <w:pPr>
              <w:tabs>
                <w:tab w:val="left" w:pos="1134"/>
              </w:tabs>
              <w:ind w:left="1134" w:hanging="1134"/>
              <w:rPr>
                <w:rFonts w:ascii="Arial" w:hAnsi="Arial" w:cs="Arial"/>
                <w:b/>
                <w:sz w:val="20"/>
                <w:szCs w:val="20"/>
              </w:rPr>
            </w:pPr>
            <w:r w:rsidRPr="00CE1A58">
              <w:rPr>
                <w:rFonts w:ascii="Arial" w:hAnsi="Arial" w:cs="Arial"/>
                <w:b/>
                <w:sz w:val="20"/>
                <w:szCs w:val="20"/>
              </w:rPr>
              <w:t>Comments</w:t>
            </w: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Cs/>
                <w:sz w:val="20"/>
                <w:szCs w:val="20"/>
              </w:rPr>
              <w:t>Invitation to Bid – SBD 1</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rPr>
          <w:trHeight w:val="323"/>
        </w:trPr>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2</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A</w:t>
            </w:r>
            <w:r w:rsidRPr="00CE1A58">
              <w:rPr>
                <w:rFonts w:ascii="Arial" w:hAnsi="Arial" w:cs="Arial"/>
                <w:bCs/>
                <w:sz w:val="20"/>
                <w:szCs w:val="20"/>
              </w:rPr>
              <w:t xml:space="preserve"> – General Conditions of Contract</w:t>
            </w:r>
          </w:p>
        </w:tc>
        <w:tc>
          <w:tcPr>
            <w:tcW w:w="720" w:type="dxa"/>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3</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B</w:t>
            </w:r>
            <w:r w:rsidRPr="00CE1A58">
              <w:rPr>
                <w:rFonts w:ascii="Arial" w:hAnsi="Arial" w:cs="Arial"/>
                <w:bCs/>
                <w:sz w:val="20"/>
                <w:szCs w:val="20"/>
              </w:rPr>
              <w:t xml:space="preserve"> - Original and valid Tax Clearance Certificate as stipulated (SBD 2) </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b/>
                <w:sz w:val="20"/>
                <w:szCs w:val="20"/>
              </w:rPr>
            </w:pPr>
          </w:p>
          <w:p w:rsidR="00DD5CF3" w:rsidRPr="00CE1A58" w:rsidRDefault="00DD5CF3" w:rsidP="00506524">
            <w:pPr>
              <w:rPr>
                <w:rFonts w:ascii="Arial" w:hAnsi="Arial" w:cs="Arial"/>
                <w:b/>
                <w:sz w:val="20"/>
                <w:szCs w:val="20"/>
              </w:rPr>
            </w:pPr>
            <w:r w:rsidRPr="00CE1A58">
              <w:rPr>
                <w:rFonts w:ascii="Arial" w:hAnsi="Arial" w:cs="Arial"/>
                <w:b/>
                <w:sz w:val="20"/>
                <w:szCs w:val="20"/>
              </w:rPr>
              <w:t>When is it expiring:</w:t>
            </w: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4</w:t>
            </w:r>
          </w:p>
        </w:tc>
        <w:tc>
          <w:tcPr>
            <w:tcW w:w="4696" w:type="dxa"/>
          </w:tcPr>
          <w:p w:rsidR="00DD5CF3" w:rsidRPr="00CE1A58" w:rsidRDefault="00DD5CF3" w:rsidP="00506524">
            <w:pPr>
              <w:rPr>
                <w:rFonts w:ascii="Arial" w:hAnsi="Arial" w:cs="Arial"/>
                <w:bCs/>
                <w:sz w:val="20"/>
                <w:szCs w:val="20"/>
              </w:rPr>
            </w:pPr>
            <w:r w:rsidRPr="00CE1A58">
              <w:rPr>
                <w:rFonts w:ascii="Arial" w:eastAsia="Tahoma" w:hAnsi="Arial" w:cs="Arial"/>
                <w:b/>
                <w:w w:val="105"/>
                <w:sz w:val="20"/>
                <w:szCs w:val="20"/>
              </w:rPr>
              <w:t>Schedule C</w:t>
            </w:r>
            <w:r w:rsidRPr="00CE1A58">
              <w:rPr>
                <w:rFonts w:ascii="Arial" w:eastAsia="Tahoma" w:hAnsi="Arial" w:cs="Arial"/>
                <w:w w:val="105"/>
                <w:sz w:val="20"/>
                <w:szCs w:val="20"/>
              </w:rPr>
              <w:t xml:space="preserve"> - Pricing Schedules (SBD3.2)</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5</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Cs/>
                <w:sz w:val="20"/>
                <w:szCs w:val="20"/>
              </w:rPr>
              <w:t>Declaration of interest – SDB 4 also submit mandatory documents</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6</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 xml:space="preserve">Schedule E: </w:t>
            </w:r>
            <w:r w:rsidRPr="00CE1A58">
              <w:rPr>
                <w:rFonts w:ascii="Arial" w:hAnsi="Arial" w:cs="Arial"/>
                <w:bCs/>
                <w:sz w:val="20"/>
                <w:szCs w:val="20"/>
              </w:rPr>
              <w:t>In case of a</w:t>
            </w:r>
            <w:r>
              <w:rPr>
                <w:rFonts w:ascii="Arial" w:hAnsi="Arial" w:cs="Arial"/>
                <w:bCs/>
                <w:sz w:val="20"/>
                <w:szCs w:val="20"/>
              </w:rPr>
              <w:t xml:space="preserve"> J</w:t>
            </w:r>
            <w:r w:rsidRPr="00CE1A58">
              <w:rPr>
                <w:rFonts w:ascii="Arial" w:hAnsi="Arial" w:cs="Arial"/>
                <w:bCs/>
                <w:sz w:val="20"/>
                <w:szCs w:val="20"/>
              </w:rPr>
              <w:t xml:space="preserve">oint Venture, an agreement must be signed by both parties to the JV. </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7</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F</w:t>
            </w:r>
            <w:r w:rsidRPr="00CE1A58">
              <w:rPr>
                <w:rFonts w:ascii="Arial" w:hAnsi="Arial" w:cs="Arial"/>
                <w:bCs/>
                <w:sz w:val="20"/>
                <w:szCs w:val="20"/>
              </w:rPr>
              <w:t xml:space="preserve"> -Schedule - Qualifications and Experience</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8</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G</w:t>
            </w:r>
            <w:r w:rsidRPr="00CE1A58">
              <w:rPr>
                <w:rFonts w:ascii="Arial" w:hAnsi="Arial" w:cs="Arial"/>
                <w:bCs/>
                <w:sz w:val="20"/>
                <w:szCs w:val="20"/>
              </w:rPr>
              <w:t xml:space="preserve"> - Organizational Type and Structure</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9</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H</w:t>
            </w:r>
            <w:r w:rsidRPr="00CE1A58">
              <w:rPr>
                <w:rFonts w:ascii="Arial" w:hAnsi="Arial" w:cs="Arial"/>
                <w:bCs/>
                <w:sz w:val="20"/>
                <w:szCs w:val="20"/>
              </w:rPr>
              <w:t xml:space="preserve"> -  Details of Bidder’s nearest office (Schedule H)</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bCs/>
                <w:sz w:val="20"/>
                <w:szCs w:val="20"/>
              </w:rPr>
            </w:pPr>
            <w:r w:rsidRPr="00CE1A58">
              <w:rPr>
                <w:rFonts w:ascii="Arial" w:hAnsi="Arial" w:cs="Arial"/>
                <w:bCs/>
                <w:sz w:val="20"/>
                <w:szCs w:val="20"/>
              </w:rPr>
              <w:t xml:space="preserve"> </w:t>
            </w: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10</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I</w:t>
            </w:r>
            <w:r w:rsidRPr="00CE1A58">
              <w:rPr>
                <w:rFonts w:ascii="Arial" w:hAnsi="Arial" w:cs="Arial"/>
                <w:bCs/>
                <w:sz w:val="20"/>
                <w:szCs w:val="20"/>
              </w:rPr>
              <w:t xml:space="preserve"> – Financial Particulars latest audited financial statements</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bCs/>
                <w:sz w:val="20"/>
                <w:szCs w:val="20"/>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11</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J</w:t>
            </w:r>
            <w:r w:rsidRPr="00CE1A58">
              <w:rPr>
                <w:rFonts w:ascii="Arial" w:hAnsi="Arial" w:cs="Arial"/>
                <w:bCs/>
                <w:sz w:val="20"/>
                <w:szCs w:val="20"/>
              </w:rPr>
              <w:t xml:space="preserve"> – Preferential Claim form (SBD 6.1) B-BBEE Certificate</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w w:val="105"/>
                <w:sz w:val="20"/>
                <w:szCs w:val="20"/>
                <w:highlight w:val="yellow"/>
              </w:rPr>
            </w:pPr>
          </w:p>
        </w:tc>
      </w:tr>
      <w:tr w:rsidR="00DD5CF3" w:rsidRPr="00CE1A58" w:rsidTr="00506524">
        <w:trPr>
          <w:trHeight w:val="548"/>
        </w:trPr>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12</w:t>
            </w:r>
          </w:p>
        </w:tc>
        <w:tc>
          <w:tcPr>
            <w:tcW w:w="4696" w:type="dxa"/>
          </w:tcPr>
          <w:p w:rsidR="00DD5CF3" w:rsidRPr="00CE1A58" w:rsidRDefault="00DD5CF3" w:rsidP="00506524">
            <w:pPr>
              <w:rPr>
                <w:rFonts w:ascii="Arial" w:hAnsi="Arial" w:cs="Arial"/>
                <w:bCs/>
                <w:sz w:val="20"/>
                <w:szCs w:val="20"/>
              </w:rPr>
            </w:pPr>
            <w:r w:rsidRPr="00CE1A58">
              <w:rPr>
                <w:rFonts w:ascii="Arial" w:hAnsi="Arial" w:cs="Arial"/>
                <w:b/>
                <w:bCs/>
                <w:sz w:val="20"/>
                <w:szCs w:val="20"/>
              </w:rPr>
              <w:t>Schedule K</w:t>
            </w:r>
            <w:r w:rsidRPr="00CE1A58">
              <w:rPr>
                <w:rFonts w:ascii="Arial" w:hAnsi="Arial" w:cs="Arial"/>
                <w:bCs/>
                <w:sz w:val="20"/>
                <w:szCs w:val="20"/>
              </w:rPr>
              <w:t xml:space="preserve"> – Security Clearance Requirements (SBD0)</w:t>
            </w:r>
          </w:p>
        </w:tc>
        <w:tc>
          <w:tcPr>
            <w:tcW w:w="720" w:type="dxa"/>
            <w:vAlign w:val="center"/>
          </w:tcPr>
          <w:p w:rsidR="00DD5CF3" w:rsidRPr="00CE1A58" w:rsidRDefault="00DD5CF3" w:rsidP="00506524">
            <w:pPr>
              <w:tabs>
                <w:tab w:val="left" w:pos="1134"/>
              </w:tabs>
              <w:ind w:left="1134" w:hanging="1134"/>
              <w:jc w:val="center"/>
              <w:rPr>
                <w:rFonts w:ascii="Arial" w:hAnsi="Arial" w:cs="Arial"/>
                <w:bCs/>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w w:val="105"/>
                <w:sz w:val="20"/>
                <w:szCs w:val="20"/>
                <w:highlight w:val="yellow"/>
              </w:rPr>
            </w:pP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13</w:t>
            </w:r>
          </w:p>
        </w:tc>
        <w:tc>
          <w:tcPr>
            <w:tcW w:w="4696" w:type="dxa"/>
          </w:tcPr>
          <w:p w:rsidR="00DD5CF3" w:rsidRPr="00CE1A58" w:rsidRDefault="00DD5CF3" w:rsidP="00506524">
            <w:pPr>
              <w:rPr>
                <w:rFonts w:ascii="Arial" w:hAnsi="Arial" w:cs="Arial"/>
                <w:sz w:val="20"/>
                <w:szCs w:val="20"/>
              </w:rPr>
            </w:pPr>
            <w:r w:rsidRPr="00CE1A58">
              <w:rPr>
                <w:rFonts w:ascii="Arial" w:hAnsi="Arial" w:cs="Arial"/>
                <w:sz w:val="20"/>
                <w:szCs w:val="20"/>
              </w:rPr>
              <w:t xml:space="preserve">Registration on </w:t>
            </w:r>
            <w:r>
              <w:rPr>
                <w:rFonts w:ascii="Arial" w:hAnsi="Arial" w:cs="Arial"/>
                <w:sz w:val="20"/>
                <w:szCs w:val="20"/>
              </w:rPr>
              <w:t xml:space="preserve">Central Supplier Database (CSD). </w:t>
            </w:r>
            <w:r w:rsidRPr="00CE1A58">
              <w:rPr>
                <w:rFonts w:ascii="Arial" w:hAnsi="Arial" w:cs="Arial"/>
                <w:sz w:val="20"/>
                <w:szCs w:val="20"/>
              </w:rPr>
              <w:t>In case of a/joint Venture arrangement, all Bidder(s) members must also submit all the mandatory documents</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p w:rsidR="00DD5CF3" w:rsidRPr="00CE1A58" w:rsidRDefault="00DD5CF3" w:rsidP="00506524">
            <w:pPr>
              <w:rPr>
                <w:rFonts w:ascii="Arial" w:hAnsi="Arial" w:cs="Arial"/>
                <w:sz w:val="20"/>
                <w:szCs w:val="20"/>
              </w:rPr>
            </w:pPr>
            <w:r w:rsidRPr="00CE1A58">
              <w:rPr>
                <w:rFonts w:ascii="Arial" w:hAnsi="Arial" w:cs="Arial"/>
                <w:sz w:val="20"/>
                <w:szCs w:val="20"/>
              </w:rPr>
              <w:t>CSD Registration No; MAAA_________________</w:t>
            </w:r>
          </w:p>
        </w:tc>
      </w:tr>
      <w:tr w:rsidR="00DD5CF3" w:rsidRPr="00CE1A58" w:rsidTr="00506524">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14</w:t>
            </w:r>
          </w:p>
        </w:tc>
        <w:tc>
          <w:tcPr>
            <w:tcW w:w="4696" w:type="dxa"/>
          </w:tcPr>
          <w:p w:rsidR="00DD5CF3" w:rsidRPr="00CE1A58" w:rsidRDefault="00DD5CF3" w:rsidP="00506524">
            <w:pPr>
              <w:rPr>
                <w:rFonts w:ascii="Arial" w:hAnsi="Arial" w:cs="Arial"/>
                <w:sz w:val="20"/>
                <w:szCs w:val="20"/>
              </w:rPr>
            </w:pPr>
            <w:r w:rsidRPr="00CE1A58">
              <w:rPr>
                <w:rFonts w:ascii="Arial" w:hAnsi="Arial" w:cs="Arial"/>
                <w:sz w:val="20"/>
                <w:szCs w:val="20"/>
              </w:rPr>
              <w:t>On CSD:  In case of Joint Venture arrangement, all Bidder(s)/members must also submit tax compliance status</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r w:rsidR="00DD5CF3" w:rsidRPr="00CE1A58" w:rsidTr="00506524">
        <w:trPr>
          <w:trHeight w:val="323"/>
        </w:trPr>
        <w:tc>
          <w:tcPr>
            <w:tcW w:w="704"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18</w:t>
            </w:r>
          </w:p>
        </w:tc>
        <w:tc>
          <w:tcPr>
            <w:tcW w:w="4696" w:type="dxa"/>
          </w:tcPr>
          <w:p w:rsidR="00DD5CF3" w:rsidRPr="00CE1A58" w:rsidRDefault="00DD5CF3" w:rsidP="00506524">
            <w:pPr>
              <w:tabs>
                <w:tab w:val="left" w:pos="1134"/>
              </w:tabs>
              <w:ind w:left="1134" w:hanging="1134"/>
              <w:rPr>
                <w:rFonts w:ascii="Arial" w:hAnsi="Arial" w:cs="Arial"/>
                <w:sz w:val="20"/>
                <w:szCs w:val="20"/>
              </w:rPr>
            </w:pPr>
            <w:r w:rsidRPr="00CE1A58">
              <w:rPr>
                <w:rFonts w:ascii="Arial" w:hAnsi="Arial" w:cs="Arial"/>
                <w:sz w:val="20"/>
                <w:szCs w:val="20"/>
              </w:rPr>
              <w:t>Pricing Schedule</w:t>
            </w:r>
          </w:p>
        </w:tc>
        <w:tc>
          <w:tcPr>
            <w:tcW w:w="72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CE1A58" w:rsidRDefault="00DD5CF3" w:rsidP="00506524">
            <w:pPr>
              <w:tabs>
                <w:tab w:val="left" w:pos="1134"/>
              </w:tabs>
              <w:ind w:left="1134" w:hanging="1134"/>
              <w:jc w:val="center"/>
              <w:rPr>
                <w:rFonts w:ascii="Arial" w:hAnsi="Arial" w:cs="Arial"/>
                <w:sz w:val="20"/>
                <w:szCs w:val="20"/>
              </w:rPr>
            </w:pPr>
          </w:p>
        </w:tc>
        <w:tc>
          <w:tcPr>
            <w:tcW w:w="3690" w:type="dxa"/>
          </w:tcPr>
          <w:p w:rsidR="00DD5CF3" w:rsidRPr="00CE1A58" w:rsidRDefault="00DD5CF3" w:rsidP="00506524">
            <w:pPr>
              <w:rPr>
                <w:rFonts w:ascii="Arial" w:hAnsi="Arial" w:cs="Arial"/>
                <w:sz w:val="20"/>
                <w:szCs w:val="20"/>
              </w:rPr>
            </w:pPr>
          </w:p>
        </w:tc>
      </w:tr>
    </w:tbl>
    <w:p w:rsidR="00D20E93" w:rsidRPr="00D74288" w:rsidRDefault="00D20E93" w:rsidP="00900181">
      <w:pPr>
        <w:keepNext/>
        <w:spacing w:after="0"/>
        <w:ind w:right="382"/>
        <w:jc w:val="both"/>
        <w:rPr>
          <w:rFonts w:ascii="Arial" w:eastAsia="Calibri" w:hAnsi="Arial" w:cs="Arial"/>
          <w:color w:val="000000"/>
          <w:lang w:val="en-ZA"/>
        </w:rPr>
      </w:pPr>
    </w:p>
    <w:p w:rsidR="00D20E93" w:rsidRDefault="00D20E93" w:rsidP="00DD5CF3">
      <w:pPr>
        <w:pStyle w:val="ListParagraph"/>
        <w:numPr>
          <w:ilvl w:val="0"/>
          <w:numId w:val="1"/>
        </w:numPr>
        <w:ind w:left="900" w:hanging="900"/>
        <w:jc w:val="both"/>
        <w:rPr>
          <w:rFonts w:ascii="Arial" w:hAnsi="Arial" w:cs="Arial"/>
          <w:b/>
          <w:sz w:val="20"/>
          <w:szCs w:val="20"/>
          <w:u w:val="single"/>
        </w:rPr>
      </w:pPr>
      <w:r w:rsidRPr="00D74288">
        <w:rPr>
          <w:rFonts w:ascii="Arial" w:hAnsi="Arial" w:cs="Arial"/>
          <w:b/>
          <w:sz w:val="20"/>
          <w:szCs w:val="20"/>
          <w:u w:val="single"/>
        </w:rPr>
        <w:t>EVALUATION CRITERIA</w:t>
      </w:r>
    </w:p>
    <w:p w:rsidR="00933269" w:rsidRPr="00D74288" w:rsidRDefault="00933269" w:rsidP="00FC3A4B">
      <w:pPr>
        <w:pStyle w:val="ListParagraph"/>
        <w:spacing w:after="0"/>
        <w:ind w:left="360"/>
        <w:jc w:val="both"/>
        <w:rPr>
          <w:rFonts w:ascii="Arial" w:hAnsi="Arial" w:cs="Arial"/>
          <w:b/>
          <w:sz w:val="20"/>
          <w:szCs w:val="20"/>
          <w:u w:val="single"/>
        </w:rPr>
      </w:pPr>
    </w:p>
    <w:p w:rsidR="00080BAD" w:rsidRDefault="00080BAD" w:rsidP="00FC3A4B">
      <w:pPr>
        <w:pStyle w:val="ListParagraph"/>
        <w:numPr>
          <w:ilvl w:val="1"/>
          <w:numId w:val="1"/>
        </w:numPr>
        <w:spacing w:after="0"/>
        <w:ind w:left="900" w:hanging="900"/>
        <w:jc w:val="both"/>
        <w:rPr>
          <w:rFonts w:ascii="Arial" w:hAnsi="Arial" w:cs="Arial"/>
          <w:b/>
          <w:sz w:val="20"/>
          <w:szCs w:val="20"/>
        </w:rPr>
      </w:pPr>
      <w:r>
        <w:rPr>
          <w:rFonts w:ascii="Arial" w:hAnsi="Arial" w:cs="Arial"/>
          <w:b/>
          <w:sz w:val="20"/>
          <w:szCs w:val="20"/>
        </w:rPr>
        <w:t>Stage</w:t>
      </w:r>
      <w:r w:rsidR="00D20E93" w:rsidRPr="00080BAD">
        <w:rPr>
          <w:rFonts w:ascii="Arial" w:hAnsi="Arial" w:cs="Arial"/>
          <w:b/>
          <w:sz w:val="20"/>
          <w:szCs w:val="20"/>
        </w:rPr>
        <w:t xml:space="preserve"> 1:</w:t>
      </w:r>
      <w:r w:rsidRPr="00080BAD">
        <w:t xml:space="preserve"> </w:t>
      </w:r>
      <w:r w:rsidRPr="00080BAD">
        <w:rPr>
          <w:rFonts w:ascii="Arial" w:hAnsi="Arial" w:cs="Arial"/>
          <w:b/>
          <w:sz w:val="20"/>
          <w:szCs w:val="20"/>
        </w:rPr>
        <w:t xml:space="preserve">MANDATORY REQUIREMENTS </w:t>
      </w:r>
    </w:p>
    <w:p w:rsidR="00A95805" w:rsidRPr="00A95805" w:rsidRDefault="00A95805" w:rsidP="00FC3A4B">
      <w:pPr>
        <w:pStyle w:val="ListParagraph"/>
        <w:spacing w:after="0"/>
        <w:ind w:left="900"/>
        <w:jc w:val="both"/>
        <w:rPr>
          <w:rFonts w:ascii="Arial" w:hAnsi="Arial" w:cs="Arial"/>
          <w:sz w:val="20"/>
          <w:szCs w:val="20"/>
        </w:rPr>
      </w:pPr>
      <w:r w:rsidRPr="00A95805">
        <w:rPr>
          <w:rFonts w:ascii="Arial" w:hAnsi="Arial" w:cs="Arial"/>
          <w:sz w:val="20"/>
          <w:szCs w:val="20"/>
        </w:rPr>
        <w:t>Failure to comply with all mandatory requirements will be invalidate the bid</w:t>
      </w:r>
    </w:p>
    <w:tbl>
      <w:tblPr>
        <w:tblStyle w:val="TableGrid3"/>
        <w:tblW w:w="10440" w:type="dxa"/>
        <w:tblInd w:w="-95" w:type="dxa"/>
        <w:tblLayout w:type="fixed"/>
        <w:tblLook w:val="04A0" w:firstRow="1" w:lastRow="0" w:firstColumn="1" w:lastColumn="0" w:noHBand="0" w:noVBand="1"/>
      </w:tblPr>
      <w:tblGrid>
        <w:gridCol w:w="704"/>
        <w:gridCol w:w="4156"/>
        <w:gridCol w:w="630"/>
        <w:gridCol w:w="630"/>
        <w:gridCol w:w="4320"/>
      </w:tblGrid>
      <w:tr w:rsidR="00DD5CF3" w:rsidRPr="00E630BA" w:rsidTr="00506524">
        <w:trPr>
          <w:tblHeader/>
        </w:trPr>
        <w:tc>
          <w:tcPr>
            <w:tcW w:w="10440" w:type="dxa"/>
            <w:gridSpan w:val="5"/>
            <w:shd w:val="clear" w:color="auto" w:fill="FBD4B4" w:themeFill="accent6" w:themeFillTint="66"/>
          </w:tcPr>
          <w:p w:rsidR="00DD5CF3" w:rsidRPr="00E630BA" w:rsidRDefault="00D20E93" w:rsidP="00506524">
            <w:pPr>
              <w:tabs>
                <w:tab w:val="left" w:pos="1134"/>
              </w:tabs>
              <w:ind w:left="1134" w:hanging="1134"/>
              <w:rPr>
                <w:rFonts w:ascii="Arial" w:hAnsi="Arial" w:cs="Arial"/>
                <w:b/>
                <w:sz w:val="20"/>
                <w:szCs w:val="20"/>
              </w:rPr>
            </w:pPr>
            <w:r w:rsidRPr="00933269">
              <w:rPr>
                <w:rFonts w:ascii="Arial" w:hAnsi="Arial" w:cs="Arial"/>
                <w:b/>
                <w:sz w:val="20"/>
                <w:szCs w:val="20"/>
              </w:rPr>
              <w:t xml:space="preserve"> </w:t>
            </w:r>
            <w:r w:rsidR="00DD5CF3" w:rsidRPr="00E630BA">
              <w:rPr>
                <w:rFonts w:ascii="Arial" w:hAnsi="Arial" w:cs="Arial"/>
                <w:b/>
                <w:sz w:val="20"/>
                <w:szCs w:val="20"/>
              </w:rPr>
              <w:t>MANDATORY REQUIREMENTS</w:t>
            </w:r>
          </w:p>
        </w:tc>
      </w:tr>
      <w:tr w:rsidR="00DD5CF3" w:rsidRPr="00E630BA" w:rsidTr="00506524">
        <w:trPr>
          <w:trHeight w:val="737"/>
          <w:tblHeader/>
        </w:trPr>
        <w:tc>
          <w:tcPr>
            <w:tcW w:w="704" w:type="dxa"/>
            <w:shd w:val="clear" w:color="auto" w:fill="D9D9D9" w:themeFill="background1" w:themeFillShade="D9"/>
          </w:tcPr>
          <w:p w:rsidR="00DD5CF3" w:rsidRPr="00E630BA" w:rsidRDefault="00DD5CF3" w:rsidP="00506524">
            <w:pPr>
              <w:tabs>
                <w:tab w:val="left" w:pos="1134"/>
              </w:tabs>
              <w:ind w:left="1134" w:hanging="1134"/>
              <w:rPr>
                <w:rFonts w:ascii="Arial" w:hAnsi="Arial" w:cs="Arial"/>
                <w:b/>
                <w:sz w:val="20"/>
                <w:szCs w:val="20"/>
              </w:rPr>
            </w:pPr>
            <w:r w:rsidRPr="00E630BA">
              <w:rPr>
                <w:rFonts w:ascii="Arial" w:hAnsi="Arial" w:cs="Arial"/>
                <w:b/>
                <w:sz w:val="20"/>
                <w:szCs w:val="20"/>
              </w:rPr>
              <w:t>Item</w:t>
            </w:r>
          </w:p>
          <w:p w:rsidR="00DD5CF3" w:rsidRPr="00E630BA" w:rsidRDefault="00DD5CF3" w:rsidP="00506524">
            <w:pPr>
              <w:tabs>
                <w:tab w:val="left" w:pos="1134"/>
              </w:tabs>
              <w:ind w:left="1134" w:hanging="1134"/>
              <w:rPr>
                <w:rFonts w:ascii="Arial" w:hAnsi="Arial" w:cs="Arial"/>
                <w:b/>
                <w:sz w:val="20"/>
                <w:szCs w:val="20"/>
              </w:rPr>
            </w:pPr>
            <w:r w:rsidRPr="00E630BA">
              <w:rPr>
                <w:rFonts w:ascii="Arial" w:hAnsi="Arial" w:cs="Arial"/>
                <w:b/>
                <w:sz w:val="20"/>
                <w:szCs w:val="20"/>
              </w:rPr>
              <w:t xml:space="preserve">No </w:t>
            </w:r>
          </w:p>
        </w:tc>
        <w:tc>
          <w:tcPr>
            <w:tcW w:w="4156" w:type="dxa"/>
            <w:shd w:val="clear" w:color="auto" w:fill="D9D9D9" w:themeFill="background1" w:themeFillShade="D9"/>
          </w:tcPr>
          <w:p w:rsidR="00DD5CF3" w:rsidRPr="00E630BA" w:rsidRDefault="00DD5CF3" w:rsidP="00506524">
            <w:pPr>
              <w:rPr>
                <w:rFonts w:ascii="Arial" w:hAnsi="Arial" w:cs="Arial"/>
                <w:b/>
                <w:sz w:val="20"/>
                <w:szCs w:val="20"/>
              </w:rPr>
            </w:pPr>
            <w:r w:rsidRPr="00E630BA">
              <w:rPr>
                <w:rFonts w:ascii="Arial" w:hAnsi="Arial" w:cs="Arial"/>
                <w:b/>
                <w:sz w:val="20"/>
                <w:szCs w:val="20"/>
              </w:rPr>
              <w:t>Document that must be submitted</w:t>
            </w:r>
          </w:p>
        </w:tc>
        <w:tc>
          <w:tcPr>
            <w:tcW w:w="630" w:type="dxa"/>
            <w:shd w:val="clear" w:color="auto" w:fill="D9D9D9" w:themeFill="background1" w:themeFillShade="D9"/>
          </w:tcPr>
          <w:p w:rsidR="00DD5CF3" w:rsidRPr="00E630BA" w:rsidRDefault="00DD5CF3" w:rsidP="00506524">
            <w:pPr>
              <w:tabs>
                <w:tab w:val="left" w:pos="1134"/>
              </w:tabs>
              <w:ind w:left="1134" w:hanging="1134"/>
              <w:jc w:val="center"/>
              <w:rPr>
                <w:rFonts w:ascii="Arial" w:hAnsi="Arial" w:cs="Arial"/>
                <w:b/>
                <w:sz w:val="20"/>
                <w:szCs w:val="20"/>
              </w:rPr>
            </w:pPr>
            <w:r w:rsidRPr="00E630BA">
              <w:rPr>
                <w:rFonts w:ascii="Arial" w:hAnsi="Arial" w:cs="Arial"/>
                <w:b/>
                <w:sz w:val="20"/>
                <w:szCs w:val="20"/>
              </w:rPr>
              <w:t>YES</w:t>
            </w:r>
          </w:p>
          <w:p w:rsidR="00DD5CF3" w:rsidRPr="00E630BA" w:rsidRDefault="00DD5CF3" w:rsidP="00506524">
            <w:pPr>
              <w:tabs>
                <w:tab w:val="left" w:pos="1134"/>
              </w:tabs>
              <w:ind w:left="1134" w:hanging="1134"/>
              <w:jc w:val="center"/>
              <w:rPr>
                <w:rFonts w:ascii="Arial" w:hAnsi="Arial" w:cs="Arial"/>
                <w:b/>
                <w:sz w:val="20"/>
                <w:szCs w:val="20"/>
              </w:rPr>
            </w:pPr>
            <w:r w:rsidRPr="00E630BA">
              <w:rPr>
                <w:rFonts w:ascii="Arial" w:hAnsi="Arial" w:cs="Arial"/>
                <w:b/>
                <w:sz w:val="20"/>
                <w:szCs w:val="20"/>
              </w:rPr>
              <w:sym w:font="Symbol" w:char="F0D6"/>
            </w:r>
          </w:p>
        </w:tc>
        <w:tc>
          <w:tcPr>
            <w:tcW w:w="630" w:type="dxa"/>
            <w:shd w:val="clear" w:color="auto" w:fill="D9D9D9" w:themeFill="background1" w:themeFillShade="D9"/>
          </w:tcPr>
          <w:p w:rsidR="00DD5CF3" w:rsidRPr="00E630BA" w:rsidRDefault="00DD5CF3" w:rsidP="00506524">
            <w:pPr>
              <w:tabs>
                <w:tab w:val="left" w:pos="1134"/>
              </w:tabs>
              <w:ind w:left="1134" w:hanging="1134"/>
              <w:jc w:val="center"/>
              <w:rPr>
                <w:rFonts w:ascii="Arial" w:hAnsi="Arial" w:cs="Arial"/>
                <w:b/>
                <w:sz w:val="20"/>
                <w:szCs w:val="20"/>
              </w:rPr>
            </w:pPr>
            <w:r w:rsidRPr="00E630BA">
              <w:rPr>
                <w:rFonts w:ascii="Arial" w:hAnsi="Arial" w:cs="Arial"/>
                <w:b/>
                <w:sz w:val="20"/>
                <w:szCs w:val="20"/>
              </w:rPr>
              <w:t>NO</w:t>
            </w:r>
          </w:p>
          <w:p w:rsidR="00DD5CF3" w:rsidRPr="00E630BA" w:rsidRDefault="00DD5CF3" w:rsidP="00506524">
            <w:pPr>
              <w:tabs>
                <w:tab w:val="left" w:pos="1134"/>
              </w:tabs>
              <w:ind w:left="1134" w:hanging="1134"/>
              <w:jc w:val="center"/>
              <w:rPr>
                <w:rFonts w:ascii="Arial" w:hAnsi="Arial" w:cs="Arial"/>
                <w:b/>
                <w:sz w:val="20"/>
                <w:szCs w:val="20"/>
              </w:rPr>
            </w:pPr>
            <w:r w:rsidRPr="00E630BA">
              <w:rPr>
                <w:rFonts w:ascii="Arial" w:hAnsi="Arial" w:cs="Arial"/>
                <w:b/>
                <w:sz w:val="20"/>
                <w:szCs w:val="20"/>
              </w:rPr>
              <w:sym w:font="Symbol" w:char="F063"/>
            </w:r>
          </w:p>
        </w:tc>
        <w:tc>
          <w:tcPr>
            <w:tcW w:w="4320" w:type="dxa"/>
            <w:shd w:val="clear" w:color="auto" w:fill="D9D9D9" w:themeFill="background1" w:themeFillShade="D9"/>
          </w:tcPr>
          <w:p w:rsidR="00DD5CF3" w:rsidRPr="00E630BA" w:rsidRDefault="00DD5CF3" w:rsidP="00506524">
            <w:pPr>
              <w:tabs>
                <w:tab w:val="left" w:pos="1134"/>
              </w:tabs>
              <w:ind w:left="1134" w:hanging="1134"/>
              <w:rPr>
                <w:rFonts w:ascii="Arial" w:hAnsi="Arial" w:cs="Arial"/>
                <w:b/>
                <w:sz w:val="20"/>
                <w:szCs w:val="20"/>
              </w:rPr>
            </w:pPr>
            <w:r w:rsidRPr="00E630BA">
              <w:rPr>
                <w:rFonts w:ascii="Arial" w:hAnsi="Arial" w:cs="Arial"/>
                <w:b/>
                <w:sz w:val="20"/>
                <w:szCs w:val="20"/>
              </w:rPr>
              <w:t>Comments</w:t>
            </w:r>
          </w:p>
        </w:tc>
      </w:tr>
      <w:tr w:rsidR="00DD5CF3" w:rsidRPr="00E630BA" w:rsidTr="00506524">
        <w:trPr>
          <w:trHeight w:val="602"/>
        </w:trPr>
        <w:tc>
          <w:tcPr>
            <w:tcW w:w="704" w:type="dxa"/>
          </w:tcPr>
          <w:p w:rsidR="00DD5CF3" w:rsidRPr="00E630BA" w:rsidRDefault="00DD5CF3" w:rsidP="00506524">
            <w:pPr>
              <w:tabs>
                <w:tab w:val="left" w:pos="1134"/>
              </w:tabs>
              <w:ind w:left="1134" w:hanging="1134"/>
              <w:jc w:val="center"/>
              <w:rPr>
                <w:rFonts w:ascii="Arial" w:hAnsi="Arial" w:cs="Arial"/>
                <w:sz w:val="20"/>
                <w:szCs w:val="20"/>
              </w:rPr>
            </w:pPr>
            <w:r>
              <w:rPr>
                <w:rFonts w:ascii="Arial" w:hAnsi="Arial" w:cs="Arial"/>
                <w:sz w:val="20"/>
                <w:szCs w:val="20"/>
              </w:rPr>
              <w:t>1</w:t>
            </w:r>
          </w:p>
        </w:tc>
        <w:tc>
          <w:tcPr>
            <w:tcW w:w="4156" w:type="dxa"/>
          </w:tcPr>
          <w:p w:rsidR="00DD5CF3" w:rsidRPr="00E630BA" w:rsidRDefault="00506524" w:rsidP="00506524">
            <w:pPr>
              <w:rPr>
                <w:rFonts w:ascii="Arial" w:hAnsi="Arial" w:cs="Arial"/>
                <w:bCs/>
                <w:sz w:val="20"/>
                <w:szCs w:val="20"/>
              </w:rPr>
            </w:pPr>
            <w:r w:rsidRPr="008B0BD5">
              <w:rPr>
                <w:rFonts w:ascii="Arial" w:eastAsia="Times New Roman" w:hAnsi="Arial" w:cs="Arial"/>
                <w:bCs/>
                <w:color w:val="000000"/>
                <w:sz w:val="20"/>
                <w:szCs w:val="20"/>
                <w:lang w:val="de-DE"/>
              </w:rPr>
              <w:t>The succ</w:t>
            </w:r>
            <w:r>
              <w:rPr>
                <w:rFonts w:ascii="Arial" w:eastAsia="Times New Roman" w:hAnsi="Arial" w:cs="Arial"/>
                <w:bCs/>
                <w:color w:val="000000"/>
                <w:sz w:val="20"/>
                <w:szCs w:val="20"/>
                <w:lang w:val="de-DE"/>
              </w:rPr>
              <w:t>essful bidder must have a</w:t>
            </w:r>
            <w:r w:rsidRPr="0048083E">
              <w:rPr>
                <w:rFonts w:ascii="Arial" w:eastAsia="Times New Roman" w:hAnsi="Arial" w:cs="Arial"/>
                <w:color w:val="000000"/>
                <w:sz w:val="20"/>
                <w:szCs w:val="20"/>
                <w:lang w:val="de-DE"/>
              </w:rPr>
              <w:t xml:space="preserve"> well proven company track record for similar required service contracts</w:t>
            </w:r>
            <w:r>
              <w:rPr>
                <w:rFonts w:ascii="Arial" w:eastAsia="Times New Roman" w:hAnsi="Arial" w:cs="Arial"/>
                <w:color w:val="000000"/>
                <w:sz w:val="20"/>
                <w:szCs w:val="20"/>
                <w:lang w:val="de-DE"/>
              </w:rPr>
              <w:t xml:space="preserve"> minimum of two years experience and minum of two reference</w:t>
            </w:r>
            <w:r w:rsidRPr="0048083E">
              <w:rPr>
                <w:rFonts w:ascii="Arial" w:eastAsia="Times New Roman" w:hAnsi="Arial" w:cs="Arial"/>
                <w:color w:val="000000"/>
                <w:sz w:val="20"/>
                <w:szCs w:val="20"/>
                <w:lang w:val="de-DE"/>
              </w:rPr>
              <w:t>.</w:t>
            </w:r>
          </w:p>
        </w:tc>
        <w:tc>
          <w:tcPr>
            <w:tcW w:w="630" w:type="dxa"/>
            <w:vAlign w:val="center"/>
          </w:tcPr>
          <w:p w:rsidR="00DD5CF3" w:rsidRPr="00E630BA" w:rsidRDefault="00DD5CF3" w:rsidP="00506524">
            <w:pPr>
              <w:tabs>
                <w:tab w:val="left" w:pos="1134"/>
              </w:tabs>
              <w:ind w:left="1134" w:hanging="1134"/>
              <w:jc w:val="center"/>
              <w:rPr>
                <w:rFonts w:ascii="Arial" w:hAnsi="Arial" w:cs="Arial"/>
                <w:sz w:val="20"/>
                <w:szCs w:val="20"/>
              </w:rPr>
            </w:pPr>
          </w:p>
        </w:tc>
        <w:tc>
          <w:tcPr>
            <w:tcW w:w="630" w:type="dxa"/>
            <w:vAlign w:val="center"/>
          </w:tcPr>
          <w:p w:rsidR="00DD5CF3" w:rsidRPr="00E630BA" w:rsidRDefault="00DD5CF3" w:rsidP="00506524">
            <w:pPr>
              <w:tabs>
                <w:tab w:val="left" w:pos="1134"/>
              </w:tabs>
              <w:ind w:left="1134" w:hanging="1134"/>
              <w:jc w:val="center"/>
              <w:rPr>
                <w:rFonts w:ascii="Arial" w:hAnsi="Arial" w:cs="Arial"/>
                <w:sz w:val="20"/>
                <w:szCs w:val="20"/>
              </w:rPr>
            </w:pPr>
          </w:p>
        </w:tc>
        <w:tc>
          <w:tcPr>
            <w:tcW w:w="4320" w:type="dxa"/>
          </w:tcPr>
          <w:p w:rsidR="00DD5CF3" w:rsidRPr="00E630BA" w:rsidRDefault="00DD5CF3" w:rsidP="00506524">
            <w:pPr>
              <w:tabs>
                <w:tab w:val="left" w:pos="511"/>
              </w:tabs>
              <w:contextualSpacing/>
              <w:jc w:val="both"/>
              <w:rPr>
                <w:rFonts w:ascii="Arial" w:hAnsi="Arial" w:cs="Arial"/>
                <w:sz w:val="20"/>
                <w:szCs w:val="20"/>
              </w:rPr>
            </w:pPr>
          </w:p>
        </w:tc>
      </w:tr>
      <w:tr w:rsidR="00DD5CF3" w:rsidRPr="00E630BA" w:rsidTr="00506524">
        <w:trPr>
          <w:trHeight w:val="467"/>
        </w:trPr>
        <w:tc>
          <w:tcPr>
            <w:tcW w:w="704" w:type="dxa"/>
          </w:tcPr>
          <w:p w:rsidR="00DD5CF3" w:rsidRDefault="00DD5CF3" w:rsidP="00506524">
            <w:pPr>
              <w:tabs>
                <w:tab w:val="left" w:pos="1134"/>
              </w:tabs>
              <w:ind w:left="1134" w:hanging="1134"/>
              <w:jc w:val="center"/>
              <w:rPr>
                <w:rFonts w:ascii="Arial" w:hAnsi="Arial" w:cs="Arial"/>
                <w:sz w:val="20"/>
                <w:szCs w:val="20"/>
              </w:rPr>
            </w:pPr>
            <w:r>
              <w:rPr>
                <w:rFonts w:ascii="Arial" w:hAnsi="Arial" w:cs="Arial"/>
                <w:sz w:val="20"/>
                <w:szCs w:val="20"/>
              </w:rPr>
              <w:t>2</w:t>
            </w:r>
          </w:p>
        </w:tc>
        <w:tc>
          <w:tcPr>
            <w:tcW w:w="4156" w:type="dxa"/>
          </w:tcPr>
          <w:p w:rsidR="00DD5CF3" w:rsidRDefault="00506524" w:rsidP="00506524">
            <w:pPr>
              <w:pStyle w:val="ListParagraph"/>
              <w:tabs>
                <w:tab w:val="left" w:pos="720"/>
              </w:tabs>
              <w:ind w:left="0" w:right="382" w:firstLine="1"/>
              <w:jc w:val="both"/>
              <w:rPr>
                <w:rFonts w:ascii="Arial" w:hAnsi="Arial" w:cs="Arial"/>
                <w:bCs/>
                <w:sz w:val="20"/>
                <w:szCs w:val="20"/>
              </w:rPr>
            </w:pPr>
            <w:r w:rsidRPr="00704D0F">
              <w:rPr>
                <w:rFonts w:ascii="Arial" w:eastAsia="Times New Roman" w:hAnsi="Arial" w:cs="Arial"/>
                <w:color w:val="000000" w:themeColor="text1"/>
                <w:sz w:val="20"/>
                <w:szCs w:val="20"/>
              </w:rPr>
              <w:t>Bidder must conform to 80% (38 titles) of the number of items mentioned below on SBD 3.2.</w:t>
            </w:r>
            <w:r w:rsidRPr="00704D0F">
              <w:rPr>
                <w:rFonts w:ascii="Arial" w:eastAsia="Times New Roman" w:hAnsi="Arial" w:cs="Arial"/>
                <w:color w:val="000000"/>
                <w:sz w:val="20"/>
                <w:szCs w:val="20"/>
              </w:rPr>
              <w:t xml:space="preserve"> </w:t>
            </w:r>
          </w:p>
        </w:tc>
        <w:tc>
          <w:tcPr>
            <w:tcW w:w="630" w:type="dxa"/>
            <w:vAlign w:val="center"/>
          </w:tcPr>
          <w:p w:rsidR="00DD5CF3" w:rsidRPr="00E630BA" w:rsidRDefault="00DD5CF3" w:rsidP="00506524">
            <w:pPr>
              <w:tabs>
                <w:tab w:val="left" w:pos="1134"/>
              </w:tabs>
              <w:rPr>
                <w:rFonts w:ascii="Arial" w:hAnsi="Arial" w:cs="Arial"/>
                <w:sz w:val="20"/>
                <w:szCs w:val="20"/>
              </w:rPr>
            </w:pPr>
          </w:p>
        </w:tc>
        <w:tc>
          <w:tcPr>
            <w:tcW w:w="630" w:type="dxa"/>
            <w:vAlign w:val="center"/>
          </w:tcPr>
          <w:p w:rsidR="00DD5CF3" w:rsidRPr="00E630BA" w:rsidRDefault="00DD5CF3" w:rsidP="00506524">
            <w:pPr>
              <w:tabs>
                <w:tab w:val="left" w:pos="1134"/>
              </w:tabs>
              <w:rPr>
                <w:rFonts w:ascii="Arial" w:hAnsi="Arial" w:cs="Arial"/>
                <w:sz w:val="20"/>
                <w:szCs w:val="20"/>
              </w:rPr>
            </w:pPr>
          </w:p>
        </w:tc>
        <w:tc>
          <w:tcPr>
            <w:tcW w:w="4320" w:type="dxa"/>
          </w:tcPr>
          <w:p w:rsidR="00DD5CF3" w:rsidRDefault="00DD5CF3" w:rsidP="00506524">
            <w:pPr>
              <w:contextualSpacing/>
              <w:jc w:val="both"/>
              <w:rPr>
                <w:rFonts w:ascii="Arial" w:hAnsi="Arial" w:cs="Arial"/>
                <w:sz w:val="20"/>
                <w:szCs w:val="20"/>
              </w:rPr>
            </w:pPr>
          </w:p>
        </w:tc>
      </w:tr>
    </w:tbl>
    <w:p w:rsidR="00DD5CF3" w:rsidRDefault="00DD5CF3" w:rsidP="00900181">
      <w:pPr>
        <w:pStyle w:val="ListParagraph"/>
        <w:ind w:left="792"/>
        <w:jc w:val="both"/>
        <w:rPr>
          <w:rFonts w:ascii="Arial" w:hAnsi="Arial" w:cs="Arial"/>
          <w:b/>
          <w:sz w:val="20"/>
          <w:szCs w:val="20"/>
        </w:rPr>
      </w:pPr>
    </w:p>
    <w:p w:rsidR="00506524" w:rsidRPr="00506524" w:rsidRDefault="00506524" w:rsidP="00506524">
      <w:pPr>
        <w:pStyle w:val="ListParagraph"/>
        <w:ind w:left="792"/>
        <w:jc w:val="both"/>
        <w:rPr>
          <w:rFonts w:ascii="Arial" w:hAnsi="Arial" w:cs="Arial"/>
          <w:b/>
          <w:i/>
          <w:sz w:val="20"/>
          <w:szCs w:val="20"/>
        </w:rPr>
      </w:pPr>
      <w:r>
        <w:rPr>
          <w:rFonts w:ascii="Arial" w:hAnsi="Arial" w:cs="Arial"/>
          <w:b/>
          <w:i/>
          <w:sz w:val="20"/>
          <w:szCs w:val="20"/>
        </w:rPr>
        <w:lastRenderedPageBreak/>
        <w:t>*</w:t>
      </w:r>
      <w:r w:rsidRPr="00506524">
        <w:rPr>
          <w:rFonts w:ascii="Arial" w:hAnsi="Arial" w:cs="Arial"/>
          <w:b/>
          <w:i/>
          <w:sz w:val="20"/>
          <w:szCs w:val="20"/>
        </w:rPr>
        <w:t>NB:  A bidder who does</w:t>
      </w:r>
      <w:r>
        <w:rPr>
          <w:rFonts w:ascii="Arial" w:hAnsi="Arial" w:cs="Arial"/>
          <w:b/>
          <w:i/>
          <w:sz w:val="20"/>
          <w:szCs w:val="20"/>
        </w:rPr>
        <w:t xml:space="preserve"> not</w:t>
      </w:r>
      <w:r w:rsidRPr="00506524">
        <w:rPr>
          <w:rFonts w:ascii="Arial" w:hAnsi="Arial" w:cs="Arial"/>
          <w:b/>
          <w:i/>
          <w:sz w:val="20"/>
          <w:szCs w:val="20"/>
        </w:rPr>
        <w:t xml:space="preserve"> comply with the above requirements will be disqualified.</w:t>
      </w:r>
    </w:p>
    <w:p w:rsidR="00DD5CF3" w:rsidRPr="00704221" w:rsidRDefault="00DD5CF3" w:rsidP="00900181">
      <w:pPr>
        <w:pStyle w:val="ListParagraph"/>
        <w:ind w:left="792"/>
        <w:jc w:val="both"/>
        <w:rPr>
          <w:rFonts w:ascii="Arial" w:hAnsi="Arial" w:cs="Arial"/>
          <w:b/>
          <w:sz w:val="20"/>
          <w:szCs w:val="20"/>
        </w:rPr>
      </w:pPr>
    </w:p>
    <w:p w:rsidR="002F2B67" w:rsidRDefault="00080BAD" w:rsidP="00FC3A4B">
      <w:pPr>
        <w:pStyle w:val="ListParagraph"/>
        <w:numPr>
          <w:ilvl w:val="1"/>
          <w:numId w:val="1"/>
        </w:numPr>
        <w:spacing w:after="0"/>
        <w:ind w:left="900" w:hanging="900"/>
        <w:jc w:val="both"/>
        <w:rPr>
          <w:rFonts w:ascii="Arial" w:hAnsi="Arial" w:cs="Arial"/>
          <w:b/>
          <w:sz w:val="20"/>
          <w:szCs w:val="20"/>
        </w:rPr>
      </w:pPr>
      <w:r>
        <w:rPr>
          <w:rFonts w:ascii="Arial" w:hAnsi="Arial" w:cs="Arial"/>
          <w:b/>
          <w:sz w:val="20"/>
          <w:szCs w:val="20"/>
        </w:rPr>
        <w:t>Stag</w:t>
      </w:r>
      <w:r w:rsidR="00D20E93" w:rsidRPr="00080BAD">
        <w:rPr>
          <w:rFonts w:ascii="Arial" w:hAnsi="Arial" w:cs="Arial"/>
          <w:b/>
          <w:sz w:val="20"/>
          <w:szCs w:val="20"/>
        </w:rPr>
        <w:t xml:space="preserve">e 2: </w:t>
      </w:r>
      <w:r w:rsidRPr="00080BAD">
        <w:rPr>
          <w:rFonts w:ascii="Arial" w:hAnsi="Arial" w:cs="Arial"/>
          <w:b/>
          <w:sz w:val="20"/>
          <w:szCs w:val="20"/>
        </w:rPr>
        <w:t xml:space="preserve"> – Compliance to Specifications/ Functionality, Demonstration </w:t>
      </w:r>
      <w:r>
        <w:rPr>
          <w:rFonts w:ascii="Arial" w:hAnsi="Arial" w:cs="Arial"/>
          <w:b/>
          <w:sz w:val="20"/>
          <w:szCs w:val="20"/>
        </w:rPr>
        <w:t>and Due Diligence Evaluation ( Whichever is</w:t>
      </w:r>
      <w:r w:rsidRPr="00080BAD">
        <w:rPr>
          <w:rFonts w:ascii="Arial" w:hAnsi="Arial" w:cs="Arial"/>
          <w:b/>
          <w:sz w:val="20"/>
          <w:szCs w:val="20"/>
        </w:rPr>
        <w:t xml:space="preserve"> Applicable)</w:t>
      </w:r>
    </w:p>
    <w:p w:rsidR="00A95805" w:rsidRDefault="00A95805" w:rsidP="00FC3A4B">
      <w:pPr>
        <w:pStyle w:val="ListParagraph"/>
        <w:spacing w:after="0"/>
        <w:ind w:left="900"/>
        <w:jc w:val="both"/>
        <w:rPr>
          <w:rFonts w:ascii="Arial" w:hAnsi="Arial" w:cs="Arial"/>
          <w:sz w:val="20"/>
          <w:szCs w:val="20"/>
        </w:rPr>
      </w:pPr>
      <w:r w:rsidRPr="00A95805">
        <w:rPr>
          <w:rFonts w:ascii="Arial" w:hAnsi="Arial" w:cs="Arial"/>
          <w:sz w:val="20"/>
          <w:szCs w:val="20"/>
        </w:rPr>
        <w:t>Failure to comply will be invalidate the bid</w:t>
      </w:r>
    </w:p>
    <w:p w:rsidR="00FC3A4B" w:rsidRPr="00A95805" w:rsidRDefault="00FC3A4B" w:rsidP="00FC3A4B">
      <w:pPr>
        <w:pStyle w:val="ListParagraph"/>
        <w:spacing w:after="0"/>
        <w:ind w:left="900"/>
        <w:jc w:val="both"/>
        <w:rPr>
          <w:rFonts w:ascii="Arial" w:hAnsi="Arial" w:cs="Arial"/>
          <w:sz w:val="20"/>
          <w:szCs w:val="20"/>
        </w:rPr>
      </w:pPr>
    </w:p>
    <w:p w:rsidR="00D20E93" w:rsidRPr="00647EA7" w:rsidRDefault="00080BAD" w:rsidP="00FC3A4B">
      <w:pPr>
        <w:spacing w:after="0"/>
        <w:ind w:left="900" w:hanging="900"/>
        <w:jc w:val="both"/>
        <w:rPr>
          <w:rFonts w:ascii="Arial" w:hAnsi="Arial" w:cs="Arial"/>
          <w:b/>
          <w:sz w:val="20"/>
          <w:szCs w:val="20"/>
        </w:rPr>
      </w:pPr>
      <w:r>
        <w:rPr>
          <w:rFonts w:ascii="Arial" w:hAnsi="Arial" w:cs="Arial"/>
          <w:b/>
          <w:sz w:val="20"/>
          <w:szCs w:val="20"/>
        </w:rPr>
        <w:t>6.3</w:t>
      </w:r>
      <w:r>
        <w:rPr>
          <w:rFonts w:ascii="Arial" w:hAnsi="Arial" w:cs="Arial"/>
          <w:b/>
          <w:sz w:val="20"/>
          <w:szCs w:val="20"/>
        </w:rPr>
        <w:tab/>
        <w:t>Stage</w:t>
      </w:r>
      <w:r w:rsidR="00D20E93" w:rsidRPr="00647EA7">
        <w:rPr>
          <w:rFonts w:ascii="Arial" w:hAnsi="Arial" w:cs="Arial"/>
          <w:b/>
          <w:sz w:val="20"/>
          <w:szCs w:val="20"/>
        </w:rPr>
        <w:t xml:space="preserve"> 3: Price and B-BBEE stage evaluation in terms of the 80/20</w:t>
      </w:r>
      <w:r>
        <w:rPr>
          <w:rFonts w:ascii="Arial" w:hAnsi="Arial" w:cs="Arial"/>
          <w:b/>
          <w:sz w:val="20"/>
          <w:szCs w:val="20"/>
        </w:rPr>
        <w:t xml:space="preserve"> or 90/10</w:t>
      </w:r>
      <w:r w:rsidR="00D20E93" w:rsidRPr="00647EA7">
        <w:rPr>
          <w:rFonts w:ascii="Arial" w:hAnsi="Arial" w:cs="Arial"/>
          <w:b/>
          <w:sz w:val="20"/>
          <w:szCs w:val="20"/>
        </w:rPr>
        <w:t xml:space="preserve"> preference point systems</w:t>
      </w:r>
    </w:p>
    <w:p w:rsidR="00D20E93" w:rsidRPr="00647EA7" w:rsidRDefault="00D20E93" w:rsidP="00900181">
      <w:pPr>
        <w:pStyle w:val="ListParagraph"/>
        <w:jc w:val="both"/>
        <w:rPr>
          <w:rFonts w:ascii="Arial" w:hAnsi="Arial" w:cs="Arial"/>
          <w:b/>
          <w:sz w:val="20"/>
          <w:szCs w:val="20"/>
        </w:rPr>
      </w:pPr>
    </w:p>
    <w:p w:rsidR="00D20E93" w:rsidRPr="00647EA7" w:rsidRDefault="00D20E93" w:rsidP="00900181">
      <w:pPr>
        <w:pStyle w:val="ListParagraph"/>
        <w:ind w:left="900"/>
        <w:jc w:val="both"/>
        <w:rPr>
          <w:rFonts w:ascii="Arial" w:hAnsi="Arial" w:cs="Arial"/>
          <w:b/>
          <w:sz w:val="20"/>
          <w:szCs w:val="20"/>
        </w:rPr>
      </w:pPr>
      <w:r w:rsidRPr="00647EA7">
        <w:rPr>
          <w:rFonts w:ascii="Arial" w:hAnsi="Arial" w:cs="Arial"/>
          <w:sz w:val="20"/>
          <w:szCs w:val="20"/>
        </w:rPr>
        <w:t>The bid will be evaluated in terms of the 80/20 point system as stipulated in the Preferenti</w:t>
      </w:r>
      <w:r w:rsidR="00B77D6F">
        <w:rPr>
          <w:rFonts w:ascii="Arial" w:hAnsi="Arial" w:cs="Arial"/>
          <w:sz w:val="20"/>
          <w:szCs w:val="20"/>
        </w:rPr>
        <w:t>al Procurement Regulations, 2023</w:t>
      </w:r>
      <w:r w:rsidRPr="00647EA7">
        <w:rPr>
          <w:rFonts w:ascii="Arial" w:hAnsi="Arial" w:cs="Arial"/>
          <w:sz w:val="20"/>
          <w:szCs w:val="20"/>
        </w:rPr>
        <w:t>. 80 points will be allocated for price and 20 points for attaining the B-BBEE status level of contributor</w:t>
      </w:r>
      <w:r w:rsidRPr="00647EA7">
        <w:rPr>
          <w:rFonts w:ascii="Arial" w:hAnsi="Arial" w:cs="Arial"/>
          <w:b/>
          <w:sz w:val="20"/>
          <w:szCs w:val="20"/>
        </w:rPr>
        <w:t>.</w:t>
      </w:r>
    </w:p>
    <w:p w:rsidR="00D20E93" w:rsidRDefault="00D20E93" w:rsidP="00900181">
      <w:pPr>
        <w:pStyle w:val="ListParagraph"/>
        <w:ind w:left="900"/>
        <w:jc w:val="both"/>
        <w:rPr>
          <w:rFonts w:ascii="Arial" w:hAnsi="Arial" w:cs="Arial"/>
          <w:b/>
          <w:sz w:val="20"/>
          <w:szCs w:val="20"/>
        </w:rPr>
      </w:pPr>
    </w:p>
    <w:p w:rsidR="00FC3A4B" w:rsidRDefault="00FC3A4B" w:rsidP="00900181">
      <w:pPr>
        <w:pStyle w:val="ListParagraph"/>
        <w:ind w:left="900"/>
        <w:jc w:val="both"/>
        <w:rPr>
          <w:rFonts w:ascii="Arial" w:hAnsi="Arial" w:cs="Arial"/>
          <w:b/>
          <w:sz w:val="20"/>
          <w:szCs w:val="20"/>
        </w:rPr>
      </w:pPr>
      <w:r>
        <w:rPr>
          <w:rFonts w:ascii="Arial" w:hAnsi="Arial" w:cs="Arial"/>
          <w:b/>
          <w:sz w:val="20"/>
          <w:szCs w:val="20"/>
        </w:rPr>
        <w:t>6.3.1</w:t>
      </w:r>
      <w:r>
        <w:rPr>
          <w:rFonts w:ascii="Arial" w:hAnsi="Arial" w:cs="Arial"/>
          <w:b/>
          <w:sz w:val="20"/>
          <w:szCs w:val="20"/>
        </w:rPr>
        <w:tab/>
      </w:r>
      <w:r w:rsidRPr="00FC3A4B">
        <w:rPr>
          <w:rFonts w:ascii="Arial" w:hAnsi="Arial" w:cs="Arial"/>
          <w:b/>
          <w:sz w:val="20"/>
          <w:szCs w:val="20"/>
        </w:rPr>
        <w:t xml:space="preserve">Evaluation in terms of </w:t>
      </w:r>
      <w:r>
        <w:rPr>
          <w:rFonts w:ascii="Arial" w:hAnsi="Arial" w:cs="Arial"/>
          <w:b/>
          <w:sz w:val="20"/>
          <w:szCs w:val="20"/>
        </w:rPr>
        <w:t>Points for Price</w:t>
      </w:r>
      <w:r w:rsidRPr="00FC3A4B">
        <w:rPr>
          <w:rFonts w:ascii="Arial" w:hAnsi="Arial" w:cs="Arial"/>
          <w:b/>
          <w:sz w:val="20"/>
          <w:szCs w:val="20"/>
        </w:rPr>
        <w:t xml:space="preserve"> points</w:t>
      </w:r>
    </w:p>
    <w:p w:rsidR="00FC3A4B" w:rsidRPr="00647EA7" w:rsidRDefault="00FC3A4B" w:rsidP="00900181">
      <w:pPr>
        <w:pStyle w:val="ListParagraph"/>
        <w:ind w:left="900"/>
        <w:jc w:val="both"/>
        <w:rPr>
          <w:rFonts w:ascii="Arial" w:hAnsi="Arial" w:cs="Arial"/>
          <w:b/>
          <w:sz w:val="20"/>
          <w:szCs w:val="20"/>
        </w:rPr>
      </w:pP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The following formulae will be used in calculating points scored for price as follows:</w:t>
      </w:r>
    </w:p>
    <w:p w:rsidR="00D20E93" w:rsidRPr="00647EA7" w:rsidRDefault="00FC3A4B" w:rsidP="00506524">
      <w:pPr>
        <w:jc w:val="both"/>
        <w:rPr>
          <w:rFonts w:ascii="Arial" w:eastAsia="Times New Roman" w:hAnsi="Arial" w:cs="Arial"/>
          <w:sz w:val="20"/>
          <w:szCs w:val="20"/>
          <w:lang w:val="en-ZA"/>
        </w:rPr>
      </w:pPr>
      <w:r>
        <w:rPr>
          <w:rFonts w:ascii="Arial" w:hAnsi="Arial" w:cs="Arial"/>
          <w:sz w:val="20"/>
          <w:szCs w:val="20"/>
        </w:rPr>
        <w:tab/>
      </w:r>
      <w:r w:rsidR="00D20E93" w:rsidRPr="00647EA7">
        <w:rPr>
          <w:rFonts w:ascii="Arial" w:eastAsia="Times New Roman" w:hAnsi="Arial" w:cs="Arial"/>
          <w:sz w:val="20"/>
          <w:szCs w:val="20"/>
          <w:lang w:val="en-ZA"/>
        </w:rPr>
        <w:tab/>
      </w:r>
      <w:r w:rsidR="00D20E93" w:rsidRPr="00647EA7">
        <w:rPr>
          <w:rFonts w:ascii="Arial" w:eastAsia="Times New Roman" w:hAnsi="Arial" w:cs="Arial"/>
          <w:sz w:val="20"/>
          <w:szCs w:val="20"/>
          <w:lang w:val="en-ZA"/>
        </w:rPr>
        <w:tab/>
      </w:r>
      <w:r w:rsidR="00D20E93" w:rsidRPr="00647EA7">
        <w:rPr>
          <w:rFonts w:ascii="Arial" w:eastAsia="Times New Roman" w:hAnsi="Arial" w:cs="Arial"/>
          <w:sz w:val="20"/>
          <w:szCs w:val="20"/>
          <w:lang w:val="en-ZA"/>
        </w:rPr>
        <w:tab/>
        <w:t>Ps</w:t>
      </w:r>
      <w:r w:rsidR="00D20E93" w:rsidRPr="00647EA7">
        <w:rPr>
          <w:rFonts w:ascii="Arial" w:eastAsia="Times New Roman" w:hAnsi="Arial" w:cs="Arial"/>
          <w:sz w:val="20"/>
          <w:szCs w:val="20"/>
          <w:lang w:val="en-ZA"/>
        </w:rPr>
        <w:tab/>
        <w:t xml:space="preserve">= </w:t>
      </w:r>
      <w:r w:rsidR="00D20E93" w:rsidRPr="00647EA7">
        <w:rPr>
          <w:rFonts w:ascii="Arial" w:eastAsia="Times New Roman" w:hAnsi="Arial" w:cs="Arial"/>
          <w:sz w:val="20"/>
          <w:szCs w:val="20"/>
          <w:lang w:val="en-ZA"/>
        </w:rPr>
        <w:tab/>
        <w:t xml:space="preserve">80 </w:t>
      </w:r>
      <w:r w:rsidR="00D20E93" w:rsidRPr="00647EA7">
        <w:rPr>
          <w:rFonts w:ascii="Arial" w:eastAsia="Times New Roman" w:hAnsi="Arial" w:cs="Arial"/>
          <w:i/>
          <w:noProof/>
          <w:position w:val="-28"/>
          <w:sz w:val="20"/>
          <w:szCs w:val="20"/>
        </w:rPr>
        <w:drawing>
          <wp:inline distT="0" distB="0" distL="0" distR="0" wp14:anchorId="3D5CACAE" wp14:editId="27597677">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ab/>
        <w:t>Where</w:t>
      </w: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Pmin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rsidR="00D20E93" w:rsidRPr="00647EA7" w:rsidRDefault="00FC3A4B" w:rsidP="00900181">
      <w:pPr>
        <w:pStyle w:val="ListParagraph"/>
        <w:ind w:left="1440" w:hanging="1440"/>
        <w:jc w:val="both"/>
        <w:rPr>
          <w:rFonts w:ascii="Arial" w:hAnsi="Arial" w:cs="Arial"/>
          <w:sz w:val="20"/>
          <w:szCs w:val="20"/>
        </w:rPr>
      </w:pPr>
      <w:r>
        <w:rPr>
          <w:rFonts w:ascii="Arial" w:hAnsi="Arial" w:cs="Arial"/>
          <w:sz w:val="20"/>
          <w:szCs w:val="20"/>
        </w:rPr>
        <w:tab/>
      </w:r>
    </w:p>
    <w:p w:rsidR="00D20E93" w:rsidRPr="00647EA7" w:rsidRDefault="00D20E93" w:rsidP="00FC3A4B">
      <w:pPr>
        <w:ind w:left="900" w:hanging="540"/>
        <w:jc w:val="both"/>
        <w:rPr>
          <w:rFonts w:ascii="Arial" w:hAnsi="Arial" w:cs="Arial"/>
          <w:sz w:val="20"/>
          <w:szCs w:val="20"/>
        </w:rPr>
      </w:pPr>
      <w:r w:rsidRPr="00647EA7">
        <w:rPr>
          <w:rFonts w:ascii="Arial" w:hAnsi="Arial" w:cs="Arial"/>
          <w:b/>
          <w:sz w:val="20"/>
          <w:szCs w:val="20"/>
        </w:rPr>
        <w:t>NB:</w:t>
      </w:r>
      <w:r w:rsidRPr="00647EA7">
        <w:rPr>
          <w:rFonts w:ascii="Arial" w:hAnsi="Arial" w:cs="Arial"/>
          <w:sz w:val="20"/>
          <w:szCs w:val="20"/>
        </w:rPr>
        <w:tab/>
        <w:t xml:space="preserve">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    </w:t>
      </w:r>
    </w:p>
    <w:p w:rsidR="00D20E93" w:rsidRPr="00FC3A4B" w:rsidRDefault="00FC3A4B" w:rsidP="00900181">
      <w:pPr>
        <w:pStyle w:val="ListParagraph"/>
        <w:ind w:left="900"/>
        <w:jc w:val="both"/>
        <w:rPr>
          <w:rFonts w:ascii="Arial" w:hAnsi="Arial" w:cs="Arial"/>
          <w:b/>
          <w:sz w:val="20"/>
          <w:szCs w:val="20"/>
        </w:rPr>
      </w:pPr>
      <w:r w:rsidRPr="00FC3A4B">
        <w:rPr>
          <w:rFonts w:ascii="Arial" w:hAnsi="Arial" w:cs="Arial"/>
          <w:b/>
          <w:sz w:val="20"/>
          <w:szCs w:val="20"/>
        </w:rPr>
        <w:t>6.3.2</w:t>
      </w:r>
      <w:r w:rsidRPr="00FC3A4B">
        <w:rPr>
          <w:rFonts w:ascii="Arial" w:hAnsi="Arial" w:cs="Arial"/>
          <w:b/>
          <w:sz w:val="20"/>
          <w:szCs w:val="20"/>
        </w:rPr>
        <w:tab/>
      </w:r>
      <w:r w:rsidR="00D20E93" w:rsidRPr="00FC3A4B">
        <w:rPr>
          <w:rFonts w:ascii="Arial" w:hAnsi="Arial" w:cs="Arial"/>
          <w:b/>
          <w:sz w:val="20"/>
          <w:szCs w:val="20"/>
        </w:rPr>
        <w:t>Evaluation in terms of BBBEE points</w:t>
      </w:r>
    </w:p>
    <w:p w:rsidR="00D20E93" w:rsidRPr="00647EA7" w:rsidRDefault="00D20E93" w:rsidP="00900181">
      <w:pPr>
        <w:pStyle w:val="ListParagraph"/>
        <w:ind w:left="719"/>
        <w:jc w:val="both"/>
        <w:rPr>
          <w:rFonts w:ascii="Arial" w:hAnsi="Arial" w:cs="Arial"/>
          <w:sz w:val="20"/>
          <w:szCs w:val="20"/>
        </w:rPr>
      </w:pP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rsidR="00D20E93" w:rsidRDefault="00D20E93" w:rsidP="00900181">
      <w:pPr>
        <w:pStyle w:val="ListParagraph"/>
        <w:ind w:left="900"/>
        <w:jc w:val="both"/>
        <w:rPr>
          <w:rFonts w:ascii="Arial" w:hAnsi="Arial" w:cs="Arial"/>
          <w:sz w:val="20"/>
          <w:szCs w:val="20"/>
        </w:rPr>
      </w:pPr>
    </w:p>
    <w:p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Point allocation will be done as per the below table:-</w:t>
      </w:r>
    </w:p>
    <w:p w:rsidR="00D20E93" w:rsidRPr="00647EA7" w:rsidRDefault="00D20E93" w:rsidP="00900181">
      <w:pPr>
        <w:pStyle w:val="ListParagraph"/>
        <w:ind w:left="900"/>
        <w:jc w:val="both"/>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D20E93" w:rsidRPr="00647EA7" w:rsidTr="00E732BD">
        <w:tc>
          <w:tcPr>
            <w:tcW w:w="3420" w:type="dxa"/>
            <w:shd w:val="clear" w:color="auto" w:fill="C00000"/>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B-BBEE Status Level of Contributor</w:t>
            </w:r>
          </w:p>
          <w:p w:rsidR="00D20E93" w:rsidRPr="00647EA7" w:rsidRDefault="00D20E93" w:rsidP="00900181">
            <w:pPr>
              <w:pStyle w:val="ListParagraph"/>
              <w:spacing w:line="276" w:lineRule="auto"/>
              <w:ind w:left="0"/>
              <w:jc w:val="both"/>
              <w:rPr>
                <w:rFonts w:ascii="Arial" w:hAnsi="Arial" w:cs="Arial"/>
                <w:sz w:val="20"/>
                <w:szCs w:val="20"/>
              </w:rPr>
            </w:pPr>
          </w:p>
        </w:tc>
        <w:tc>
          <w:tcPr>
            <w:tcW w:w="4680" w:type="dxa"/>
            <w:shd w:val="clear" w:color="auto" w:fill="C00000"/>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lastRenderedPageBreak/>
              <w:t>Number of Points (80/20)</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20</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18</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3</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14</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4</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12</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5</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8</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6</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6</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7</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4</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8</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2</w:t>
            </w:r>
          </w:p>
        </w:tc>
      </w:tr>
      <w:tr w:rsidR="00D20E93" w:rsidRPr="00647EA7" w:rsidTr="00E732BD">
        <w:tc>
          <w:tcPr>
            <w:tcW w:w="342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Non-compliant contributor</w:t>
            </w:r>
          </w:p>
        </w:tc>
        <w:tc>
          <w:tcPr>
            <w:tcW w:w="4680" w:type="dxa"/>
          </w:tcPr>
          <w:p w:rsidR="00D20E93" w:rsidRPr="00647EA7" w:rsidRDefault="00D20E93" w:rsidP="00900181">
            <w:pPr>
              <w:pStyle w:val="ListParagraph"/>
              <w:spacing w:line="276" w:lineRule="auto"/>
              <w:ind w:left="0"/>
              <w:jc w:val="both"/>
              <w:rPr>
                <w:rFonts w:ascii="Arial" w:hAnsi="Arial" w:cs="Arial"/>
                <w:sz w:val="20"/>
                <w:szCs w:val="20"/>
              </w:rPr>
            </w:pPr>
            <w:r w:rsidRPr="00647EA7">
              <w:rPr>
                <w:rFonts w:ascii="Arial" w:hAnsi="Arial" w:cs="Arial"/>
                <w:sz w:val="20"/>
                <w:szCs w:val="20"/>
              </w:rPr>
              <w:t>0</w:t>
            </w:r>
          </w:p>
        </w:tc>
      </w:tr>
      <w:tr w:rsidR="00080BAD" w:rsidRPr="00647EA7" w:rsidTr="00E732BD">
        <w:tc>
          <w:tcPr>
            <w:tcW w:w="3420" w:type="dxa"/>
          </w:tcPr>
          <w:p w:rsidR="00080BAD" w:rsidRPr="00647EA7" w:rsidRDefault="00080BAD" w:rsidP="00900181">
            <w:pPr>
              <w:pStyle w:val="ListParagraph"/>
              <w:spacing w:line="276" w:lineRule="auto"/>
              <w:ind w:left="0"/>
              <w:jc w:val="both"/>
              <w:rPr>
                <w:rFonts w:ascii="Arial" w:hAnsi="Arial" w:cs="Arial"/>
                <w:sz w:val="20"/>
                <w:szCs w:val="20"/>
              </w:rPr>
            </w:pPr>
          </w:p>
        </w:tc>
        <w:tc>
          <w:tcPr>
            <w:tcW w:w="4680" w:type="dxa"/>
          </w:tcPr>
          <w:p w:rsidR="00080BAD" w:rsidRPr="00647EA7" w:rsidRDefault="00080BAD" w:rsidP="00900181">
            <w:pPr>
              <w:pStyle w:val="ListParagraph"/>
              <w:spacing w:line="276" w:lineRule="auto"/>
              <w:ind w:left="0"/>
              <w:jc w:val="both"/>
              <w:rPr>
                <w:rFonts w:ascii="Arial" w:hAnsi="Arial" w:cs="Arial"/>
                <w:sz w:val="20"/>
                <w:szCs w:val="20"/>
              </w:rPr>
            </w:pPr>
          </w:p>
        </w:tc>
      </w:tr>
    </w:tbl>
    <w:p w:rsidR="00080BAD" w:rsidRDefault="00080BAD" w:rsidP="00900181">
      <w:pPr>
        <w:pStyle w:val="ListParagraph"/>
        <w:ind w:left="360"/>
        <w:jc w:val="both"/>
        <w:rPr>
          <w:rFonts w:ascii="Arial" w:hAnsi="Arial" w:cs="Arial"/>
          <w:b/>
          <w:sz w:val="20"/>
          <w:szCs w:val="20"/>
          <w:highlight w:val="yellow"/>
        </w:rPr>
      </w:pPr>
    </w:p>
    <w:p w:rsidR="00FC3A4B" w:rsidRDefault="00FC3A4B" w:rsidP="00900181">
      <w:pPr>
        <w:pStyle w:val="ListParagraph"/>
        <w:ind w:left="360"/>
        <w:jc w:val="both"/>
        <w:rPr>
          <w:rFonts w:ascii="Arial" w:hAnsi="Arial" w:cs="Arial"/>
          <w:b/>
          <w:sz w:val="20"/>
          <w:szCs w:val="20"/>
          <w:highlight w:val="yellow"/>
        </w:rPr>
      </w:pPr>
    </w:p>
    <w:p w:rsidR="00FC3A4B" w:rsidRDefault="00FC3A4B" w:rsidP="00900181">
      <w:pPr>
        <w:pStyle w:val="ListParagraph"/>
        <w:ind w:left="360"/>
        <w:jc w:val="both"/>
        <w:rPr>
          <w:rFonts w:ascii="Arial" w:hAnsi="Arial" w:cs="Arial"/>
          <w:b/>
          <w:sz w:val="20"/>
          <w:szCs w:val="20"/>
          <w:highlight w:val="yellow"/>
        </w:rPr>
      </w:pPr>
      <w:r>
        <w:rPr>
          <w:rFonts w:ascii="Arial" w:hAnsi="Arial" w:cs="Arial"/>
          <w:b/>
          <w:sz w:val="20"/>
          <w:szCs w:val="20"/>
        </w:rPr>
        <w:t xml:space="preserve">*NB: Total </w:t>
      </w:r>
      <w:r w:rsidRPr="00FC3A4B">
        <w:rPr>
          <w:rFonts w:ascii="Arial" w:hAnsi="Arial" w:cs="Arial"/>
          <w:b/>
          <w:sz w:val="20"/>
          <w:szCs w:val="20"/>
        </w:rPr>
        <w:t xml:space="preserve">Points scored </w:t>
      </w:r>
      <w:r>
        <w:rPr>
          <w:rFonts w:ascii="Arial" w:hAnsi="Arial" w:cs="Arial"/>
          <w:b/>
          <w:sz w:val="20"/>
          <w:szCs w:val="20"/>
        </w:rPr>
        <w:t xml:space="preserve">for Price and BBBEE </w:t>
      </w:r>
      <w:r w:rsidRPr="00FC3A4B">
        <w:rPr>
          <w:rFonts w:ascii="Arial" w:hAnsi="Arial" w:cs="Arial"/>
          <w:b/>
          <w:sz w:val="20"/>
          <w:szCs w:val="20"/>
        </w:rPr>
        <w:t>must be rounded off to the nearest 2 decimal places.</w:t>
      </w:r>
    </w:p>
    <w:p w:rsidR="00080BAD" w:rsidRDefault="00080BAD" w:rsidP="00900181">
      <w:pPr>
        <w:pStyle w:val="ListParagraph"/>
        <w:ind w:left="360"/>
        <w:jc w:val="both"/>
        <w:rPr>
          <w:rFonts w:ascii="Arial" w:hAnsi="Arial" w:cs="Arial"/>
          <w:b/>
          <w:sz w:val="20"/>
          <w:szCs w:val="20"/>
          <w:highlight w:val="yellow"/>
        </w:rPr>
      </w:pPr>
    </w:p>
    <w:p w:rsidR="00780D6C" w:rsidRPr="008D7C0D" w:rsidRDefault="00780D6C" w:rsidP="008D7C0D">
      <w:pPr>
        <w:pStyle w:val="ListParagraph"/>
        <w:numPr>
          <w:ilvl w:val="0"/>
          <w:numId w:val="1"/>
        </w:numPr>
        <w:ind w:left="900" w:hanging="720"/>
        <w:jc w:val="both"/>
        <w:rPr>
          <w:rFonts w:ascii="Arial" w:hAnsi="Arial" w:cs="Arial"/>
          <w:b/>
          <w:sz w:val="20"/>
          <w:szCs w:val="20"/>
        </w:rPr>
      </w:pPr>
      <w:r w:rsidRPr="008D7C0D">
        <w:rPr>
          <w:rFonts w:ascii="Arial" w:hAnsi="Arial" w:cs="Arial"/>
          <w:b/>
          <w:sz w:val="20"/>
          <w:szCs w:val="20"/>
        </w:rPr>
        <w:t>PERIOD FOR THIS PROJECT</w:t>
      </w:r>
    </w:p>
    <w:p w:rsidR="00585E0B" w:rsidRDefault="00585E0B" w:rsidP="00900181">
      <w:pPr>
        <w:pStyle w:val="ListParagraph"/>
        <w:ind w:left="870"/>
        <w:jc w:val="both"/>
        <w:rPr>
          <w:rFonts w:ascii="Arial" w:hAnsi="Arial" w:cs="Arial"/>
          <w:sz w:val="20"/>
          <w:szCs w:val="20"/>
        </w:rPr>
      </w:pPr>
    </w:p>
    <w:p w:rsidR="008D7C0D" w:rsidRDefault="008D7C0D" w:rsidP="008D7C0D">
      <w:pPr>
        <w:pStyle w:val="ListParagraph"/>
        <w:ind w:left="900"/>
        <w:rPr>
          <w:rFonts w:ascii="Arial" w:hAnsi="Arial" w:cs="Arial"/>
          <w:sz w:val="20"/>
          <w:szCs w:val="20"/>
        </w:rPr>
      </w:pPr>
      <w:r w:rsidRPr="00D2181D">
        <w:rPr>
          <w:rFonts w:ascii="Arial" w:hAnsi="Arial" w:cs="Arial"/>
          <w:sz w:val="20"/>
          <w:szCs w:val="20"/>
        </w:rPr>
        <w:t>The envisaged contract period is five (5) years from the date of appointment.</w:t>
      </w:r>
    </w:p>
    <w:p w:rsidR="008D7C0D" w:rsidRDefault="008D7C0D" w:rsidP="00900181">
      <w:pPr>
        <w:pStyle w:val="ListParagraph"/>
        <w:ind w:left="870"/>
        <w:jc w:val="both"/>
        <w:rPr>
          <w:rFonts w:ascii="Arial" w:hAnsi="Arial" w:cs="Arial"/>
          <w:sz w:val="20"/>
          <w:szCs w:val="20"/>
        </w:rPr>
      </w:pPr>
    </w:p>
    <w:p w:rsidR="00CA56FE" w:rsidRDefault="00CA56FE" w:rsidP="00900181">
      <w:pPr>
        <w:pStyle w:val="ListParagraph"/>
        <w:ind w:left="870"/>
        <w:jc w:val="both"/>
        <w:rPr>
          <w:rFonts w:ascii="Arial" w:hAnsi="Arial" w:cs="Arial"/>
          <w:sz w:val="20"/>
          <w:szCs w:val="20"/>
        </w:rPr>
      </w:pPr>
    </w:p>
    <w:p w:rsidR="002F2B67" w:rsidRDefault="00387ACE" w:rsidP="00900181">
      <w:pPr>
        <w:pStyle w:val="ListParagraph"/>
        <w:ind w:left="87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p>
    <w:p w:rsidR="002F2B67" w:rsidRDefault="002F2B67" w:rsidP="00900181">
      <w:pPr>
        <w:jc w:val="both"/>
        <w:rPr>
          <w:rFonts w:ascii="Arial" w:hAnsi="Arial" w:cs="Arial"/>
          <w:sz w:val="20"/>
          <w:szCs w:val="20"/>
        </w:rPr>
      </w:pPr>
      <w:r>
        <w:rPr>
          <w:rFonts w:ascii="Arial" w:hAnsi="Arial" w:cs="Arial"/>
          <w:sz w:val="20"/>
          <w:szCs w:val="20"/>
        </w:rPr>
        <w:br w:type="page"/>
      </w:r>
    </w:p>
    <w:p w:rsidR="00387ACE" w:rsidRPr="00647EA7" w:rsidRDefault="00387ACE" w:rsidP="00900181">
      <w:pPr>
        <w:pStyle w:val="ListParagraph"/>
        <w:ind w:left="870"/>
        <w:jc w:val="both"/>
        <w:rPr>
          <w:rFonts w:ascii="Arial" w:hAnsi="Arial" w:cs="Arial"/>
          <w:b/>
          <w:sz w:val="20"/>
          <w:szCs w:val="20"/>
          <w:u w:val="single"/>
        </w:rPr>
      </w:pPr>
      <w:r w:rsidRPr="00647EA7">
        <w:rPr>
          <w:rFonts w:ascii="Arial" w:hAnsi="Arial" w:cs="Arial"/>
          <w:b/>
          <w:sz w:val="20"/>
          <w:szCs w:val="20"/>
          <w:u w:val="single"/>
        </w:rPr>
        <w:lastRenderedPageBreak/>
        <w:t>Part 3- Schedule A</w:t>
      </w:r>
    </w:p>
    <w:p w:rsidR="00894605" w:rsidRPr="00647EA7" w:rsidRDefault="00894605" w:rsidP="00900181">
      <w:pPr>
        <w:pStyle w:val="ListParagraph"/>
        <w:ind w:left="870"/>
        <w:jc w:val="both"/>
        <w:rPr>
          <w:rFonts w:ascii="Arial" w:hAnsi="Arial" w:cs="Arial"/>
          <w:b/>
          <w:sz w:val="20"/>
          <w:szCs w:val="20"/>
          <w:u w:val="single"/>
        </w:rPr>
      </w:pPr>
    </w:p>
    <w:p w:rsidR="00387ACE" w:rsidRPr="00647EA7" w:rsidRDefault="00387ACE" w:rsidP="00900181">
      <w:pPr>
        <w:pStyle w:val="ListParagraph"/>
        <w:ind w:left="870"/>
        <w:jc w:val="both"/>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tbl>
      <w:tblPr>
        <w:tblStyle w:val="TableGrid"/>
        <w:tblW w:w="0" w:type="auto"/>
        <w:tblInd w:w="870" w:type="dxa"/>
        <w:tblLook w:val="04A0" w:firstRow="1" w:lastRow="0" w:firstColumn="1" w:lastColumn="0" w:noHBand="0" w:noVBand="1"/>
      </w:tblPr>
      <w:tblGrid>
        <w:gridCol w:w="8480"/>
      </w:tblGrid>
      <w:tr w:rsidR="00745BC9" w:rsidRPr="00647EA7" w:rsidTr="002F2B67">
        <w:trPr>
          <w:trHeight w:val="5030"/>
        </w:trPr>
        <w:tc>
          <w:tcPr>
            <w:tcW w:w="8480" w:type="dxa"/>
          </w:tcPr>
          <w:p w:rsidR="00745BC9" w:rsidRPr="00647EA7" w:rsidRDefault="00745BC9" w:rsidP="00900181">
            <w:pPr>
              <w:pStyle w:val="ListParagraph"/>
              <w:spacing w:line="276" w:lineRule="auto"/>
              <w:ind w:left="0"/>
              <w:jc w:val="both"/>
              <w:rPr>
                <w:rFonts w:ascii="Arial" w:hAnsi="Arial" w:cs="Arial"/>
                <w:sz w:val="20"/>
                <w:szCs w:val="20"/>
              </w:rPr>
            </w:pPr>
          </w:p>
          <w:p w:rsidR="008A4DED" w:rsidRPr="00647EA7" w:rsidRDefault="008A4DED" w:rsidP="00900181">
            <w:pPr>
              <w:autoSpaceDE w:val="0"/>
              <w:autoSpaceDN w:val="0"/>
              <w:adjustRightInd w:val="0"/>
              <w:spacing w:line="276" w:lineRule="auto"/>
              <w:jc w:val="both"/>
              <w:rPr>
                <w:rFonts w:ascii="Arial" w:hAnsi="Arial" w:cs="Arial"/>
                <w:b/>
                <w:bCs/>
                <w:color w:val="000000"/>
                <w:sz w:val="20"/>
                <w:szCs w:val="20"/>
              </w:rPr>
            </w:pPr>
            <w:r w:rsidRPr="00647EA7">
              <w:rPr>
                <w:rFonts w:ascii="Arial" w:hAnsi="Arial" w:cs="Arial"/>
                <w:b/>
                <w:bCs/>
                <w:color w:val="000000"/>
                <w:sz w:val="20"/>
                <w:szCs w:val="20"/>
              </w:rPr>
              <w:t>NOTES</w:t>
            </w:r>
          </w:p>
          <w:p w:rsidR="00745BC9" w:rsidRPr="00647EA7" w:rsidRDefault="00745BC9" w:rsidP="00900181">
            <w:pPr>
              <w:pStyle w:val="ListParagraph"/>
              <w:spacing w:line="276" w:lineRule="auto"/>
              <w:ind w:left="0"/>
              <w:jc w:val="both"/>
              <w:rPr>
                <w:rFonts w:ascii="Arial" w:hAnsi="Arial" w:cs="Arial"/>
                <w:sz w:val="20"/>
                <w:szCs w:val="20"/>
              </w:rPr>
            </w:pP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The purpose of this document is to:</w:t>
            </w:r>
          </w:p>
          <w:p w:rsidR="008A4DED" w:rsidRPr="00647EA7" w:rsidRDefault="008A4DED" w:rsidP="00900181">
            <w:pPr>
              <w:pStyle w:val="ListParagraph"/>
              <w:spacing w:line="276" w:lineRule="auto"/>
              <w:ind w:left="0"/>
              <w:jc w:val="both"/>
              <w:rPr>
                <w:rFonts w:ascii="Arial" w:hAnsi="Arial" w:cs="Arial"/>
                <w:sz w:val="20"/>
                <w:szCs w:val="20"/>
              </w:rPr>
            </w:pPr>
          </w:p>
          <w:p w:rsidR="008A4DED" w:rsidRPr="00647EA7" w:rsidRDefault="008A4DED" w:rsidP="00900181">
            <w:pPr>
              <w:pStyle w:val="ListParagraph"/>
              <w:numPr>
                <w:ilvl w:val="0"/>
                <w:numId w:val="7"/>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Draw special attention to certain general conditions  applicable to government bids, contracts and orders; and</w:t>
            </w:r>
          </w:p>
          <w:p w:rsidR="008A4DED" w:rsidRPr="00647EA7" w:rsidRDefault="008A4DED" w:rsidP="00900181">
            <w:pPr>
              <w:pStyle w:val="ListParagraph"/>
              <w:numPr>
                <w:ilvl w:val="0"/>
                <w:numId w:val="7"/>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pStyle w:val="ListParagraph"/>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rsidR="008A4DED" w:rsidRPr="00647EA7" w:rsidRDefault="008A4DED" w:rsidP="00900181">
            <w:pPr>
              <w:autoSpaceDE w:val="0"/>
              <w:autoSpaceDN w:val="0"/>
              <w:adjustRightInd w:val="0"/>
              <w:spacing w:line="276" w:lineRule="auto"/>
              <w:jc w:val="both"/>
              <w:rPr>
                <w:rFonts w:ascii="Arial" w:hAnsi="Arial" w:cs="Arial"/>
                <w:color w:val="000000"/>
                <w:sz w:val="20"/>
                <w:szCs w:val="20"/>
              </w:rPr>
            </w:pPr>
          </w:p>
          <w:p w:rsidR="008A4DED" w:rsidRPr="00647EA7" w:rsidRDefault="008A4DED" w:rsidP="00900181">
            <w:pPr>
              <w:pStyle w:val="ListParagraph"/>
              <w:numPr>
                <w:ilvl w:val="0"/>
                <w:numId w:val="8"/>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rsidR="008A4DED" w:rsidRPr="00647EA7" w:rsidRDefault="008A4DED" w:rsidP="00900181">
            <w:pPr>
              <w:pStyle w:val="ListParagraph"/>
              <w:numPr>
                <w:ilvl w:val="0"/>
                <w:numId w:val="8"/>
              </w:numPr>
              <w:autoSpaceDE w:val="0"/>
              <w:autoSpaceDN w:val="0"/>
              <w:adjustRightInd w:val="0"/>
              <w:spacing w:line="276" w:lineRule="auto"/>
              <w:jc w:val="both"/>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745BC9" w:rsidRPr="00647EA7" w:rsidRDefault="00745BC9" w:rsidP="00900181">
            <w:pPr>
              <w:pStyle w:val="ListParagraph"/>
              <w:spacing w:line="276" w:lineRule="auto"/>
              <w:ind w:left="0"/>
              <w:jc w:val="both"/>
              <w:rPr>
                <w:rFonts w:ascii="Arial" w:hAnsi="Arial" w:cs="Arial"/>
                <w:sz w:val="20"/>
                <w:szCs w:val="20"/>
              </w:rPr>
            </w:pPr>
          </w:p>
        </w:tc>
      </w:tr>
    </w:tbl>
    <w:p w:rsidR="00745BC9" w:rsidRPr="00647EA7" w:rsidRDefault="00745BC9" w:rsidP="00900181">
      <w:pPr>
        <w:pStyle w:val="ListParagraph"/>
        <w:ind w:left="870"/>
        <w:jc w:val="both"/>
        <w:rPr>
          <w:rFonts w:ascii="Arial" w:hAnsi="Arial" w:cs="Arial"/>
          <w:sz w:val="20"/>
          <w:szCs w:val="20"/>
        </w:rPr>
      </w:pPr>
    </w:p>
    <w:p w:rsidR="00745BC9" w:rsidRPr="00647EA7" w:rsidRDefault="00745BC9" w:rsidP="00900181">
      <w:pPr>
        <w:pStyle w:val="ListParagraph"/>
        <w:ind w:left="870"/>
        <w:jc w:val="both"/>
        <w:rPr>
          <w:rFonts w:ascii="Arial" w:hAnsi="Arial" w:cs="Arial"/>
          <w:sz w:val="20"/>
          <w:szCs w:val="20"/>
        </w:rPr>
      </w:pPr>
    </w:p>
    <w:p w:rsidR="00745BC9" w:rsidRPr="00647EA7" w:rsidRDefault="00745BC9" w:rsidP="00900181">
      <w:pPr>
        <w:pStyle w:val="ListParagraph"/>
        <w:ind w:left="870"/>
        <w:jc w:val="both"/>
        <w:rPr>
          <w:rFonts w:ascii="Arial" w:hAnsi="Arial" w:cs="Arial"/>
          <w:b/>
          <w:sz w:val="20"/>
          <w:szCs w:val="20"/>
        </w:rPr>
      </w:pPr>
      <w:r w:rsidRPr="00647EA7">
        <w:rPr>
          <w:rFonts w:ascii="Arial" w:hAnsi="Arial" w:cs="Arial"/>
          <w:b/>
          <w:sz w:val="20"/>
          <w:szCs w:val="20"/>
        </w:rPr>
        <w:t xml:space="preserve">NB: SEE ATTACHED GENERAL CONDITIONS OF CONTRACT </w:t>
      </w: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Pr="00647EA7" w:rsidRDefault="008A4DED" w:rsidP="00900181">
      <w:pPr>
        <w:pStyle w:val="ListParagraph"/>
        <w:ind w:left="870"/>
        <w:jc w:val="both"/>
        <w:rPr>
          <w:rFonts w:ascii="Arial" w:hAnsi="Arial" w:cs="Arial"/>
          <w:b/>
          <w:sz w:val="20"/>
          <w:szCs w:val="20"/>
        </w:rPr>
      </w:pPr>
    </w:p>
    <w:p w:rsidR="008A4DED" w:rsidRDefault="008A4DED"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BC26AC" w:rsidRDefault="00BC26AC" w:rsidP="00900181">
      <w:pPr>
        <w:pStyle w:val="ListParagraph"/>
        <w:ind w:left="870"/>
        <w:jc w:val="both"/>
        <w:rPr>
          <w:rFonts w:ascii="Arial" w:hAnsi="Arial" w:cs="Arial"/>
          <w:b/>
          <w:sz w:val="20"/>
          <w:szCs w:val="20"/>
        </w:rPr>
      </w:pPr>
    </w:p>
    <w:p w:rsidR="00942643" w:rsidRDefault="00942643" w:rsidP="00900181">
      <w:pPr>
        <w:pStyle w:val="ListParagraph"/>
        <w:ind w:left="870"/>
        <w:jc w:val="both"/>
        <w:rPr>
          <w:rFonts w:ascii="Arial" w:hAnsi="Arial" w:cs="Arial"/>
          <w:b/>
          <w:sz w:val="20"/>
          <w:szCs w:val="20"/>
        </w:rPr>
      </w:pPr>
    </w:p>
    <w:p w:rsidR="00942643" w:rsidRPr="00647EA7" w:rsidRDefault="00942643" w:rsidP="00900181">
      <w:pPr>
        <w:pStyle w:val="ListParagraph"/>
        <w:ind w:left="870"/>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2F2B67" w:rsidRDefault="002F2B67" w:rsidP="00900181">
      <w:pPr>
        <w:jc w:val="both"/>
        <w:rPr>
          <w:rFonts w:ascii="Arial" w:hAnsi="Arial" w:cs="Arial"/>
          <w:b/>
          <w:sz w:val="20"/>
          <w:szCs w:val="20"/>
          <w:u w:val="single"/>
        </w:rPr>
      </w:pPr>
      <w:r>
        <w:rPr>
          <w:rFonts w:ascii="Arial" w:hAnsi="Arial" w:cs="Arial"/>
          <w:b/>
          <w:sz w:val="20"/>
          <w:szCs w:val="20"/>
          <w:u w:val="single"/>
        </w:rPr>
        <w:br w:type="page"/>
      </w:r>
    </w:p>
    <w:p w:rsidR="008A4DED" w:rsidRPr="00647EA7" w:rsidRDefault="008A4DED" w:rsidP="00900181">
      <w:pPr>
        <w:jc w:val="both"/>
        <w:rPr>
          <w:rFonts w:ascii="Arial" w:hAnsi="Arial" w:cs="Arial"/>
          <w:b/>
          <w:sz w:val="20"/>
          <w:szCs w:val="20"/>
          <w:u w:val="single"/>
        </w:rPr>
      </w:pPr>
      <w:r w:rsidRPr="00647EA7">
        <w:rPr>
          <w:rFonts w:ascii="Arial" w:hAnsi="Arial" w:cs="Arial"/>
          <w:b/>
          <w:sz w:val="20"/>
          <w:szCs w:val="20"/>
          <w:u w:val="single"/>
        </w:rPr>
        <w:lastRenderedPageBreak/>
        <w:t>Part 3 – Schedule B</w:t>
      </w:r>
    </w:p>
    <w:p w:rsidR="008A4DED" w:rsidRPr="00647EA7" w:rsidRDefault="008A4DED" w:rsidP="00900181">
      <w:pPr>
        <w:jc w:val="both"/>
        <w:rPr>
          <w:rFonts w:ascii="Arial" w:hAnsi="Arial" w:cs="Arial"/>
          <w:b/>
          <w:sz w:val="20"/>
          <w:szCs w:val="20"/>
        </w:rPr>
      </w:pPr>
      <w:r w:rsidRPr="00647EA7">
        <w:rPr>
          <w:rFonts w:ascii="Arial" w:hAnsi="Arial" w:cs="Arial"/>
          <w:b/>
          <w:sz w:val="20"/>
          <w:szCs w:val="20"/>
        </w:rPr>
        <w:t>Application for Tax Clearance Certificate</w:t>
      </w:r>
    </w:p>
    <w:p w:rsidR="008A4DED" w:rsidRPr="00647EA7" w:rsidRDefault="008A4DED" w:rsidP="00900181">
      <w:pPr>
        <w:widowControl w:val="0"/>
        <w:autoSpaceDE w:val="0"/>
        <w:autoSpaceDN w:val="0"/>
        <w:spacing w:before="107" w:after="0"/>
        <w:ind w:left="152" w:right="720"/>
        <w:jc w:val="both"/>
        <w:rPr>
          <w:rFonts w:ascii="Arial" w:eastAsia="Tahoma" w:hAnsi="Arial" w:cs="Arial"/>
          <w:b/>
          <w:sz w:val="20"/>
          <w:szCs w:val="20"/>
        </w:rPr>
      </w:pPr>
      <w:r w:rsidRPr="00647EA7">
        <w:rPr>
          <w:rFonts w:ascii="Arial" w:eastAsia="Tahoma" w:hAnsi="Arial" w:cs="Arial"/>
          <w:b/>
          <w:w w:val="105"/>
          <w:sz w:val="20"/>
          <w:szCs w:val="20"/>
        </w:rPr>
        <w:t>TAX CLEARANCE REQUIREMENTS IT IS A CONDITION OF BIDDING:-</w:t>
      </w:r>
    </w:p>
    <w:p w:rsidR="008A4DED" w:rsidRPr="00647EA7" w:rsidRDefault="008A4DED" w:rsidP="00900181">
      <w:pPr>
        <w:widowControl w:val="0"/>
        <w:numPr>
          <w:ilvl w:val="0"/>
          <w:numId w:val="9"/>
        </w:numPr>
        <w:tabs>
          <w:tab w:val="left" w:pos="872"/>
          <w:tab w:val="left" w:pos="8222"/>
          <w:tab w:val="left" w:pos="8505"/>
        </w:tabs>
        <w:autoSpaceDE w:val="0"/>
        <w:autoSpaceDN w:val="0"/>
        <w:spacing w:before="5" w:after="0"/>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rsidR="008A4DED" w:rsidRPr="00647EA7" w:rsidRDefault="008A4DED" w:rsidP="00900181">
      <w:pPr>
        <w:widowControl w:val="0"/>
        <w:tabs>
          <w:tab w:val="left" w:pos="872"/>
          <w:tab w:val="left" w:pos="8222"/>
          <w:tab w:val="left" w:pos="8505"/>
        </w:tabs>
        <w:autoSpaceDE w:val="0"/>
        <w:autoSpaceDN w:val="0"/>
        <w:spacing w:before="5" w:after="0"/>
        <w:ind w:left="512" w:right="567"/>
        <w:jc w:val="both"/>
        <w:rPr>
          <w:rFonts w:ascii="Arial" w:eastAsia="Tahoma" w:hAnsi="Arial" w:cs="Arial"/>
          <w:sz w:val="20"/>
          <w:szCs w:val="20"/>
        </w:rPr>
      </w:pPr>
    </w:p>
    <w:p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rsidR="008A4DED" w:rsidRPr="00647EA7" w:rsidRDefault="008A4DED" w:rsidP="00900181">
      <w:pPr>
        <w:widowControl w:val="0"/>
        <w:tabs>
          <w:tab w:val="left" w:pos="872"/>
        </w:tabs>
        <w:autoSpaceDE w:val="0"/>
        <w:autoSpaceDN w:val="0"/>
        <w:spacing w:after="0"/>
        <w:ind w:right="567"/>
        <w:jc w:val="both"/>
        <w:rPr>
          <w:rFonts w:ascii="Arial" w:eastAsia="Tahoma" w:hAnsi="Arial" w:cs="Arial"/>
          <w:sz w:val="20"/>
          <w:szCs w:val="20"/>
        </w:rPr>
      </w:pPr>
    </w:p>
    <w:p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rsidR="008A4DED" w:rsidRPr="00647EA7" w:rsidRDefault="008A4DED" w:rsidP="00900181">
      <w:pPr>
        <w:pStyle w:val="ListParagraph"/>
        <w:widowControl w:val="0"/>
        <w:autoSpaceDE w:val="0"/>
        <w:autoSpaceDN w:val="0"/>
        <w:spacing w:before="107" w:after="0"/>
        <w:ind w:left="512" w:right="3211"/>
        <w:jc w:val="both"/>
        <w:rPr>
          <w:rFonts w:ascii="Arial" w:eastAsia="Tahoma" w:hAnsi="Arial" w:cs="Arial"/>
          <w:b/>
          <w:w w:val="105"/>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8A4DED" w:rsidRPr="00647EA7" w:rsidRDefault="008A4DED" w:rsidP="00900181">
      <w:pPr>
        <w:jc w:val="both"/>
        <w:rPr>
          <w:rFonts w:ascii="Arial" w:hAnsi="Arial" w:cs="Arial"/>
          <w:b/>
          <w:sz w:val="20"/>
          <w:szCs w:val="20"/>
        </w:rPr>
      </w:pPr>
    </w:p>
    <w:p w:rsidR="002F2B67" w:rsidRDefault="002F2B67" w:rsidP="00900181">
      <w:pPr>
        <w:jc w:val="both"/>
        <w:rPr>
          <w:rFonts w:ascii="Arial" w:hAnsi="Arial" w:cs="Arial"/>
          <w:b/>
          <w:sz w:val="20"/>
          <w:szCs w:val="20"/>
        </w:rPr>
      </w:pPr>
      <w:r>
        <w:rPr>
          <w:rFonts w:ascii="Arial" w:hAnsi="Arial" w:cs="Arial"/>
          <w:b/>
          <w:sz w:val="20"/>
          <w:szCs w:val="20"/>
        </w:rPr>
        <w:br w:type="page"/>
      </w:r>
    </w:p>
    <w:p w:rsidR="008A4DED" w:rsidRPr="00647EA7" w:rsidRDefault="008A4DED" w:rsidP="00900181">
      <w:pPr>
        <w:jc w:val="both"/>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rsidR="001E73AF" w:rsidRPr="00647EA7" w:rsidRDefault="001E73AF" w:rsidP="00900181">
      <w:pPr>
        <w:widowControl w:val="0"/>
        <w:numPr>
          <w:ilvl w:val="0"/>
          <w:numId w:val="10"/>
        </w:numPr>
        <w:tabs>
          <w:tab w:val="left" w:pos="180"/>
          <w:tab w:val="left" w:pos="270"/>
          <w:tab w:val="left" w:pos="3461"/>
          <w:tab w:val="left" w:pos="9019"/>
        </w:tabs>
        <w:autoSpaceDE w:val="0"/>
        <w:autoSpaceDN w:val="0"/>
        <w:spacing w:after="0"/>
        <w:ind w:left="270" w:hanging="629"/>
        <w:jc w:val="both"/>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rsidR="001E73AF" w:rsidRPr="00647EA7" w:rsidRDefault="001E73AF" w:rsidP="00900181">
      <w:pPr>
        <w:pStyle w:val="ListParagraph"/>
        <w:widowControl w:val="0"/>
        <w:tabs>
          <w:tab w:val="left" w:pos="3461"/>
          <w:tab w:val="left" w:pos="9019"/>
        </w:tabs>
        <w:autoSpaceDE w:val="0"/>
        <w:autoSpaceDN w:val="0"/>
        <w:spacing w:before="107" w:after="0"/>
        <w:ind w:left="540"/>
        <w:contextualSpacing w:val="0"/>
        <w:jc w:val="both"/>
        <w:rPr>
          <w:rFonts w:ascii="Arial" w:hAnsi="Arial" w:cs="Arial"/>
          <w:sz w:val="20"/>
          <w:szCs w:val="20"/>
        </w:rPr>
      </w:pPr>
    </w:p>
    <w:p w:rsidR="001E73AF" w:rsidRPr="00647EA7" w:rsidRDefault="001E73AF" w:rsidP="00900181">
      <w:pPr>
        <w:pStyle w:val="ListParagraph"/>
        <w:widowControl w:val="0"/>
        <w:numPr>
          <w:ilvl w:val="0"/>
          <w:numId w:val="10"/>
        </w:numPr>
        <w:tabs>
          <w:tab w:val="left" w:pos="3461"/>
          <w:tab w:val="left" w:pos="9019"/>
        </w:tabs>
        <w:autoSpaceDE w:val="0"/>
        <w:autoSpaceDN w:val="0"/>
        <w:spacing w:before="107" w:after="0"/>
        <w:ind w:left="540" w:hanging="540"/>
        <w:contextualSpacing w:val="0"/>
        <w:jc w:val="both"/>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pStyle w:val="BodyText"/>
        <w:spacing w:before="6" w:line="276" w:lineRule="auto"/>
        <w:jc w:val="both"/>
        <w:rPr>
          <w:rFonts w:ascii="Arial" w:hAnsi="Arial" w:cs="Arial"/>
          <w:sz w:val="20"/>
          <w:szCs w:val="20"/>
        </w:rPr>
      </w:pPr>
    </w:p>
    <w:p w:rsidR="001E73AF" w:rsidRPr="00647EA7" w:rsidRDefault="001E73AF" w:rsidP="00900181">
      <w:pPr>
        <w:pStyle w:val="BodyText"/>
        <w:spacing w:before="6" w:line="276" w:lineRule="auto"/>
        <w:jc w:val="both"/>
        <w:rPr>
          <w:rFonts w:ascii="Arial" w:hAnsi="Arial" w:cs="Arial"/>
          <w:sz w:val="20"/>
          <w:szCs w:val="20"/>
        </w:rPr>
      </w:pPr>
    </w:p>
    <w:p w:rsidR="001E73AF" w:rsidRPr="00647EA7" w:rsidRDefault="001E73AF" w:rsidP="00900181">
      <w:pPr>
        <w:widowControl w:val="0"/>
        <w:tabs>
          <w:tab w:val="left" w:pos="540"/>
        </w:tabs>
        <w:autoSpaceDE w:val="0"/>
        <w:autoSpaceDN w:val="0"/>
        <w:spacing w:after="0"/>
        <w:jc w:val="both"/>
        <w:rPr>
          <w:rFonts w:ascii="Arial" w:hAnsi="Arial" w:cs="Arial"/>
          <w:w w:val="105"/>
          <w:sz w:val="20"/>
          <w:szCs w:val="20"/>
        </w:rPr>
      </w:pPr>
      <w:r w:rsidRPr="00647EA7">
        <w:rPr>
          <w:rFonts w:ascii="Arial" w:hAnsi="Arial" w:cs="Arial"/>
          <w:noProof/>
          <w:sz w:val="20"/>
          <w:szCs w:val="20"/>
        </w:rPr>
        <mc:AlternateContent>
          <mc:Choice Requires="wps">
            <w:drawing>
              <wp:anchor distT="0" distB="0" distL="114300" distR="114300" simplePos="0" relativeHeight="251659264" behindDoc="0" locked="0" layoutInCell="1" allowOverlap="1" wp14:anchorId="4CBE1B10" wp14:editId="34211180">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506524">
                              <w:trPr>
                                <w:trHeight w:hRule="exact" w:val="254"/>
                              </w:trPr>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E1B10" id="_x0000_t202" coordsize="21600,21600" o:spt="202" path="m,l,21600r21600,l21600,xe">
                <v:stroke joinstyle="miter"/>
                <v:path gradientshapeok="t" o:connecttype="rect"/>
              </v:shapetype>
              <v:shape id="Text Box 832" o:spid="_x0000_s1026" type="#_x0000_t202" style="position:absolute;left:0;text-align:left;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506524">
                        <w:trPr>
                          <w:trHeight w:hRule="exact" w:val="254"/>
                        </w:trPr>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rsidR="001E73AF" w:rsidRPr="00647EA7" w:rsidRDefault="001E73AF" w:rsidP="00900181">
      <w:pPr>
        <w:widowControl w:val="0"/>
        <w:tabs>
          <w:tab w:val="left" w:pos="673"/>
          <w:tab w:val="left" w:pos="674"/>
        </w:tabs>
        <w:autoSpaceDE w:val="0"/>
        <w:autoSpaceDN w:val="0"/>
        <w:spacing w:after="0"/>
        <w:jc w:val="both"/>
        <w:rPr>
          <w:rFonts w:ascii="Arial" w:hAnsi="Arial" w:cs="Arial"/>
          <w:sz w:val="20"/>
          <w:szCs w:val="20"/>
        </w:rPr>
      </w:pPr>
    </w:p>
    <w:p w:rsidR="001E73AF" w:rsidRPr="00647EA7" w:rsidRDefault="001E73AF" w:rsidP="00900181">
      <w:pPr>
        <w:widowControl w:val="0"/>
        <w:tabs>
          <w:tab w:val="left" w:pos="673"/>
          <w:tab w:val="left" w:pos="674"/>
        </w:tabs>
        <w:autoSpaceDE w:val="0"/>
        <w:autoSpaceDN w:val="0"/>
        <w:spacing w:after="0"/>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1312" behindDoc="0" locked="0" layoutInCell="1" allowOverlap="1" wp14:anchorId="73A9296C" wp14:editId="3BA710D7">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506524">
                              <w:trPr>
                                <w:trHeight w:hRule="exact" w:val="250"/>
                              </w:trPr>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9296C"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506524">
                        <w:trPr>
                          <w:trHeight w:hRule="exact" w:val="250"/>
                        </w:trPr>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3360" behindDoc="0" locked="0" layoutInCell="1" allowOverlap="1" wp14:anchorId="133DE4A5" wp14:editId="48794D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0"/>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E4A5"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0"/>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5408" behindDoc="0" locked="0" layoutInCell="1" allowOverlap="1" wp14:anchorId="70AF81F1" wp14:editId="1818FCA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4"/>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F81F1"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4"/>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rPr>
        <mc:AlternateContent>
          <mc:Choice Requires="wps">
            <w:drawing>
              <wp:anchor distT="0" distB="0" distL="114300" distR="114300" simplePos="0" relativeHeight="251667456" behindDoc="0" locked="0" layoutInCell="1" allowOverlap="1" wp14:anchorId="11A06C8E" wp14:editId="527142A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4"/>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6C8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506524">
                        <w:trPr>
                          <w:trHeight w:hRule="exact" w:val="254"/>
                        </w:trPr>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3" w:type="dxa"/>
                          </w:tcPr>
                          <w:p w:rsidR="00506524" w:rsidRDefault="00506524"/>
                        </w:tc>
                        <w:tc>
                          <w:tcPr>
                            <w:tcW w:w="408" w:type="dxa"/>
                          </w:tcPr>
                          <w:p w:rsidR="00506524" w:rsidRDefault="00506524"/>
                        </w:tc>
                        <w:tc>
                          <w:tcPr>
                            <w:tcW w:w="408" w:type="dxa"/>
                          </w:tcPr>
                          <w:p w:rsidR="00506524" w:rsidRDefault="00506524"/>
                        </w:tc>
                      </w:tr>
                    </w:tbl>
                    <w:p w:rsidR="00506524" w:rsidRDefault="00506524"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rsidR="001E73AF" w:rsidRPr="00647EA7" w:rsidRDefault="001E73AF" w:rsidP="00900181">
      <w:pPr>
        <w:pStyle w:val="ListParagraph"/>
        <w:jc w:val="both"/>
        <w:rPr>
          <w:rFonts w:ascii="Arial" w:hAnsi="Arial" w:cs="Arial"/>
          <w:w w:val="105"/>
          <w:sz w:val="20"/>
          <w:szCs w:val="20"/>
        </w:rPr>
      </w:pPr>
    </w:p>
    <w:p w:rsidR="001E73AF" w:rsidRPr="00647EA7" w:rsidRDefault="001E73AF" w:rsidP="00900181">
      <w:pPr>
        <w:pStyle w:val="ListParagraph"/>
        <w:widowControl w:val="0"/>
        <w:tabs>
          <w:tab w:val="left" w:pos="673"/>
          <w:tab w:val="left" w:pos="674"/>
        </w:tabs>
        <w:autoSpaceDE w:val="0"/>
        <w:autoSpaceDN w:val="0"/>
        <w:spacing w:after="0"/>
        <w:ind w:left="540"/>
        <w:jc w:val="both"/>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rsidR="001E73AF" w:rsidRPr="00647EA7" w:rsidRDefault="001E73AF" w:rsidP="00900181">
      <w:pPr>
        <w:jc w:val="both"/>
        <w:rPr>
          <w:rFonts w:ascii="Arial" w:hAnsi="Arial" w:cs="Arial"/>
          <w:b/>
          <w:sz w:val="20"/>
          <w:szCs w:val="20"/>
        </w:rPr>
      </w:pPr>
    </w:p>
    <w:p w:rsidR="001E73AF" w:rsidRPr="00647EA7" w:rsidRDefault="001E73AF" w:rsidP="00900181">
      <w:pPr>
        <w:jc w:val="both"/>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rsidR="001E73AF" w:rsidRPr="00647EA7" w:rsidRDefault="001E73AF" w:rsidP="00900181">
      <w:pPr>
        <w:pStyle w:val="BodyText"/>
        <w:tabs>
          <w:tab w:val="left" w:pos="3461"/>
          <w:tab w:val="left" w:pos="9010"/>
        </w:tabs>
        <w:spacing w:line="276" w:lineRule="auto"/>
        <w:jc w:val="both"/>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jc w:val="both"/>
        <w:rPr>
          <w:rFonts w:ascii="Arial" w:hAnsi="Arial" w:cs="Arial"/>
          <w:b/>
          <w:sz w:val="20"/>
          <w:szCs w:val="20"/>
        </w:rPr>
      </w:pPr>
    </w:p>
    <w:p w:rsidR="001E73AF" w:rsidRPr="00647EA7" w:rsidRDefault="001E73AF" w:rsidP="00900181">
      <w:pPr>
        <w:jc w:val="both"/>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rsidR="001E73AF" w:rsidRPr="00647EA7" w:rsidRDefault="001E73AF" w:rsidP="00900181">
      <w:pPr>
        <w:pStyle w:val="BodyText"/>
        <w:tabs>
          <w:tab w:val="left" w:pos="3461"/>
          <w:tab w:val="left" w:pos="9010"/>
        </w:tabs>
        <w:spacing w:before="107" w:line="276" w:lineRule="auto"/>
        <w:jc w:val="both"/>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rsidR="001E73AF" w:rsidRPr="00647EA7" w:rsidRDefault="001E73AF" w:rsidP="00900181">
      <w:pPr>
        <w:jc w:val="both"/>
        <w:rPr>
          <w:rFonts w:ascii="Arial" w:hAnsi="Arial" w:cs="Arial"/>
          <w:sz w:val="20"/>
          <w:szCs w:val="20"/>
        </w:rPr>
      </w:pPr>
    </w:p>
    <w:p w:rsidR="001E73AF" w:rsidRPr="00647EA7" w:rsidRDefault="001E73AF" w:rsidP="00900181">
      <w:pPr>
        <w:pStyle w:val="BodyText"/>
        <w:tabs>
          <w:tab w:val="left" w:pos="1800"/>
          <w:tab w:val="left" w:pos="2876"/>
          <w:tab w:val="left" w:pos="3953"/>
          <w:tab w:val="left" w:pos="5031"/>
        </w:tabs>
        <w:spacing w:before="205" w:line="276" w:lineRule="auto"/>
        <w:ind w:left="779"/>
        <w:jc w:val="both"/>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rsidR="001E73AF" w:rsidRPr="00647EA7" w:rsidRDefault="001E73AF" w:rsidP="00900181">
      <w:pPr>
        <w:pStyle w:val="BodyText"/>
        <w:spacing w:line="276" w:lineRule="auto"/>
        <w:jc w:val="both"/>
        <w:rPr>
          <w:rFonts w:ascii="Arial" w:hAnsi="Arial" w:cs="Arial"/>
          <w:sz w:val="20"/>
          <w:szCs w:val="20"/>
        </w:rPr>
      </w:pPr>
    </w:p>
    <w:p w:rsidR="001E73AF" w:rsidRPr="00647EA7" w:rsidRDefault="001E73AF" w:rsidP="00900181">
      <w:pPr>
        <w:pStyle w:val="BodyText"/>
        <w:spacing w:line="276" w:lineRule="auto"/>
        <w:jc w:val="both"/>
        <w:rPr>
          <w:rFonts w:ascii="Arial" w:hAnsi="Arial" w:cs="Arial"/>
          <w:sz w:val="20"/>
          <w:szCs w:val="20"/>
        </w:rPr>
      </w:pPr>
    </w:p>
    <w:p w:rsidR="001E73AF" w:rsidRPr="00647EA7" w:rsidRDefault="001E73AF" w:rsidP="00900181">
      <w:pPr>
        <w:pStyle w:val="BodyText"/>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350"/>
      </w:tblGrid>
      <w:tr w:rsidR="001E73AF" w:rsidRPr="00647EA7" w:rsidTr="008D7C0D">
        <w:tc>
          <w:tcPr>
            <w:tcW w:w="9350" w:type="dxa"/>
          </w:tcPr>
          <w:p w:rsidR="001E73AF" w:rsidRPr="00647EA7" w:rsidRDefault="001E73AF" w:rsidP="00900181">
            <w:pPr>
              <w:spacing w:line="276" w:lineRule="auto"/>
              <w:jc w:val="both"/>
              <w:rPr>
                <w:rFonts w:ascii="Arial" w:hAnsi="Arial" w:cs="Arial"/>
                <w:sz w:val="20"/>
                <w:szCs w:val="20"/>
              </w:rPr>
            </w:pPr>
          </w:p>
          <w:p w:rsidR="001E73AF" w:rsidRPr="00647EA7" w:rsidRDefault="001E73AF" w:rsidP="00900181">
            <w:pPr>
              <w:spacing w:before="26" w:line="276" w:lineRule="auto"/>
              <w:ind w:left="105" w:right="106"/>
              <w:jc w:val="both"/>
              <w:rPr>
                <w:rFonts w:ascii="Arial" w:hAnsi="Arial" w:cs="Arial"/>
                <w:b/>
                <w:sz w:val="20"/>
                <w:szCs w:val="20"/>
              </w:rPr>
            </w:pPr>
            <w:r w:rsidRPr="00647EA7">
              <w:rPr>
                <w:rFonts w:ascii="Arial" w:hAnsi="Arial" w:cs="Arial"/>
                <w:b/>
                <w:w w:val="105"/>
                <w:sz w:val="20"/>
                <w:szCs w:val="20"/>
              </w:rPr>
              <w:t xml:space="preserve">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w:t>
            </w:r>
            <w:r w:rsidRPr="00647EA7">
              <w:rPr>
                <w:rFonts w:ascii="Arial" w:hAnsi="Arial" w:cs="Arial"/>
                <w:b/>
                <w:w w:val="105"/>
                <w:sz w:val="20"/>
                <w:szCs w:val="20"/>
              </w:rPr>
              <w:lastRenderedPageBreak/>
              <w:t>OF RETURNS BY ANY PERSON AS A RESULT OF ANY SYSTEM NOT BEING YEAR 2000 COMPLIANT.</w:t>
            </w:r>
          </w:p>
          <w:p w:rsidR="001E73AF" w:rsidRPr="00647EA7" w:rsidRDefault="001E73AF" w:rsidP="00900181">
            <w:pPr>
              <w:spacing w:line="276" w:lineRule="auto"/>
              <w:jc w:val="both"/>
              <w:rPr>
                <w:rFonts w:ascii="Arial" w:hAnsi="Arial" w:cs="Arial"/>
                <w:sz w:val="20"/>
                <w:szCs w:val="20"/>
              </w:rPr>
            </w:pPr>
          </w:p>
        </w:tc>
      </w:tr>
    </w:tbl>
    <w:p w:rsidR="008D7C0D" w:rsidRDefault="008D7C0D" w:rsidP="008D7C0D">
      <w:pPr>
        <w:jc w:val="center"/>
        <w:rPr>
          <w:rFonts w:ascii="Arial" w:hAnsi="Arial" w:cs="Arial"/>
          <w:b/>
          <w:sz w:val="20"/>
          <w:szCs w:val="20"/>
          <w:u w:val="single"/>
        </w:rPr>
      </w:pPr>
      <w:r>
        <w:rPr>
          <w:rFonts w:ascii="Arial" w:hAnsi="Arial" w:cs="Arial"/>
          <w:b/>
          <w:sz w:val="20"/>
          <w:szCs w:val="20"/>
          <w:u w:val="single"/>
        </w:rPr>
        <w:lastRenderedPageBreak/>
        <w:t>Part 3- Schedule C</w:t>
      </w:r>
    </w:p>
    <w:p w:rsidR="008D7C0D" w:rsidRDefault="008D7C0D" w:rsidP="008D7C0D">
      <w:pPr>
        <w:ind w:left="3600" w:firstLine="720"/>
        <w:rPr>
          <w:rFonts w:ascii="Arial" w:hAnsi="Arial" w:cs="Arial"/>
          <w:b/>
          <w:sz w:val="20"/>
          <w:szCs w:val="20"/>
        </w:rPr>
      </w:pPr>
      <w:r>
        <w:rPr>
          <w:rFonts w:ascii="Arial" w:hAnsi="Arial" w:cs="Arial"/>
          <w:b/>
          <w:sz w:val="20"/>
          <w:szCs w:val="20"/>
        </w:rPr>
        <w:t xml:space="preserve"> SBD 3.2</w:t>
      </w:r>
    </w:p>
    <w:p w:rsidR="008D7C0D" w:rsidRDefault="008D7C0D" w:rsidP="008D7C0D">
      <w:pPr>
        <w:keepNext/>
        <w:spacing w:after="0" w:line="240" w:lineRule="auto"/>
        <w:ind w:left="-1134"/>
        <w:jc w:val="center"/>
        <w:outlineLvl w:val="1"/>
        <w:rPr>
          <w:rFonts w:ascii="Arial" w:eastAsia="Times New Roman" w:hAnsi="Arial" w:cs="Arial"/>
          <w:b/>
          <w:sz w:val="20"/>
          <w:szCs w:val="20"/>
        </w:rPr>
      </w:pPr>
      <w:r>
        <w:rPr>
          <w:rFonts w:ascii="Arial" w:eastAsia="Times New Roman" w:hAnsi="Arial" w:cs="Arial"/>
          <w:b/>
          <w:sz w:val="20"/>
          <w:szCs w:val="20"/>
        </w:rPr>
        <w:t>PRICING SCHEDULE – NON-FIRM PRICES</w:t>
      </w:r>
    </w:p>
    <w:p w:rsidR="008D7C0D" w:rsidRDefault="008D7C0D" w:rsidP="008D7C0D">
      <w:pPr>
        <w:spacing w:after="0" w:line="240" w:lineRule="auto"/>
        <w:ind w:left="-1134"/>
        <w:jc w:val="center"/>
        <w:rPr>
          <w:rFonts w:ascii="Arial" w:eastAsia="Times New Roman" w:hAnsi="Arial" w:cs="Arial"/>
          <w:b/>
          <w:sz w:val="20"/>
          <w:szCs w:val="20"/>
          <w:lang w:val="en-AU"/>
        </w:rPr>
      </w:pPr>
      <w:r>
        <w:rPr>
          <w:rFonts w:ascii="Arial" w:eastAsia="Times New Roman" w:hAnsi="Arial" w:cs="Arial"/>
          <w:b/>
          <w:sz w:val="20"/>
          <w:szCs w:val="20"/>
          <w:lang w:val="en-AU"/>
        </w:rPr>
        <w:t>(PURCHASES)</w:t>
      </w:r>
    </w:p>
    <w:p w:rsidR="008D7C0D" w:rsidRDefault="008D7C0D" w:rsidP="008D7C0D">
      <w:pPr>
        <w:spacing w:after="0" w:line="240" w:lineRule="auto"/>
        <w:rPr>
          <w:rFonts w:ascii="Arial" w:eastAsia="Times New Roman" w:hAnsi="Arial" w:cs="Arial"/>
          <w:sz w:val="20"/>
          <w:szCs w:val="20"/>
          <w:lang w:val="en-AU"/>
        </w:rPr>
      </w:pPr>
    </w:p>
    <w:p w:rsidR="008D7C0D" w:rsidRDefault="008D7C0D" w:rsidP="008D7C0D">
      <w:pPr>
        <w:spacing w:after="0" w:line="240" w:lineRule="auto"/>
        <w:ind w:hanging="1134"/>
        <w:jc w:val="both"/>
        <w:rPr>
          <w:rFonts w:ascii="Arial" w:eastAsia="Times New Roman" w:hAnsi="Arial" w:cs="Arial"/>
          <w:b/>
          <w:sz w:val="20"/>
          <w:szCs w:val="20"/>
          <w:lang w:val="en-AU"/>
        </w:rPr>
      </w:pPr>
      <w:r>
        <w:rPr>
          <w:rFonts w:ascii="Arial" w:eastAsia="Times New Roman" w:hAnsi="Arial" w:cs="Arial"/>
          <w:b/>
          <w:sz w:val="20"/>
          <w:szCs w:val="20"/>
          <w:lang w:val="en-AU"/>
        </w:rPr>
        <w:t xml:space="preserve">NOTE: </w:t>
      </w:r>
      <w:r>
        <w:rPr>
          <w:rFonts w:ascii="Arial" w:eastAsia="Times New Roman" w:hAnsi="Arial" w:cs="Arial"/>
          <w:b/>
          <w:sz w:val="20"/>
          <w:szCs w:val="20"/>
          <w:lang w:val="en-AU"/>
        </w:rPr>
        <w:tab/>
        <w:t xml:space="preserve">PRICE ADJUSTMENTS WILL BE ALLOWED AT THE PERIODS AND TIMES SPECIFIED IN THE BIDDING DOCUMENTS. </w:t>
      </w:r>
    </w:p>
    <w:p w:rsidR="008D7C0D" w:rsidRDefault="008D7C0D" w:rsidP="008D7C0D">
      <w:pPr>
        <w:spacing w:after="0" w:line="240" w:lineRule="auto"/>
        <w:jc w:val="both"/>
        <w:rPr>
          <w:rFonts w:ascii="Arial" w:eastAsia="Times New Roman" w:hAnsi="Arial" w:cs="Arial"/>
          <w:b/>
          <w:sz w:val="20"/>
          <w:szCs w:val="20"/>
          <w:lang w:val="en-AU"/>
        </w:rPr>
      </w:pPr>
    </w:p>
    <w:p w:rsidR="008D7C0D" w:rsidRDefault="008D7C0D" w:rsidP="008D7C0D">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IN CASES WHERE DIFFERENT DELIVERY POINTS INFLUENCE THE PRICING, A SEPARATE PRICING SCHEDULE MUST BE SUBMITTED FOR EACH DELIVERY POINT </w:t>
      </w:r>
    </w:p>
    <w:p w:rsidR="008D7C0D" w:rsidRDefault="008D7C0D" w:rsidP="008D7C0D">
      <w:pPr>
        <w:spacing w:after="0" w:line="240" w:lineRule="auto"/>
        <w:rPr>
          <w:rFonts w:ascii="Arial" w:eastAsia="Times New Roman" w:hAnsi="Arial" w:cs="Arial"/>
          <w:b/>
          <w:sz w:val="20"/>
          <w:szCs w:val="20"/>
          <w:lang w:val="en-AU"/>
        </w:rPr>
      </w:pPr>
    </w:p>
    <w:tbl>
      <w:tblPr>
        <w:tblW w:w="0" w:type="auto"/>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4"/>
      </w:tblGrid>
      <w:tr w:rsidR="008D7C0D" w:rsidTr="00DD696F">
        <w:trPr>
          <w:trHeight w:val="1134"/>
        </w:trPr>
        <w:tc>
          <w:tcPr>
            <w:tcW w:w="10204" w:type="dxa"/>
            <w:tcBorders>
              <w:top w:val="single" w:sz="4" w:space="0" w:color="auto"/>
              <w:left w:val="single" w:sz="4" w:space="0" w:color="auto"/>
              <w:bottom w:val="single" w:sz="4" w:space="0" w:color="auto"/>
              <w:right w:val="single" w:sz="4" w:space="0" w:color="auto"/>
            </w:tcBorders>
            <w:vAlign w:val="center"/>
          </w:tcPr>
          <w:p w:rsidR="008D7C0D" w:rsidRDefault="008D7C0D" w:rsidP="00DD696F">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Name of Bidder……………………………………………………………Bid number…………………………………</w:t>
            </w:r>
          </w:p>
          <w:p w:rsidR="008D7C0D" w:rsidRDefault="008D7C0D" w:rsidP="00DD696F">
            <w:pPr>
              <w:spacing w:after="0" w:line="240" w:lineRule="auto"/>
              <w:rPr>
                <w:rFonts w:ascii="Arial" w:eastAsia="Times New Roman" w:hAnsi="Arial" w:cs="Arial"/>
                <w:sz w:val="20"/>
                <w:szCs w:val="20"/>
                <w:lang w:val="en-AU"/>
              </w:rPr>
            </w:pPr>
          </w:p>
          <w:p w:rsidR="008D7C0D" w:rsidRDefault="008D7C0D" w:rsidP="00DD696F">
            <w:pPr>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Closing Time 11:00    ……………………………………………………. Closing date………………………………..</w:t>
            </w:r>
          </w:p>
        </w:tc>
      </w:tr>
    </w:tbl>
    <w:p w:rsidR="008D7C0D" w:rsidRDefault="008D7C0D" w:rsidP="008D7C0D">
      <w:pPr>
        <w:spacing w:after="0" w:line="240" w:lineRule="auto"/>
        <w:ind w:left="-1134"/>
        <w:rPr>
          <w:rFonts w:ascii="Arial" w:eastAsia="Times New Roman" w:hAnsi="Arial" w:cs="Arial"/>
          <w:sz w:val="20"/>
          <w:szCs w:val="20"/>
          <w:lang w:val="en-AU"/>
        </w:rPr>
      </w:pPr>
    </w:p>
    <w:p w:rsidR="008D7C0D" w:rsidRDefault="008D7C0D" w:rsidP="008D7C0D">
      <w:pPr>
        <w:spacing w:after="0" w:line="240" w:lineRule="auto"/>
        <w:ind w:left="-1134" w:firstLine="144"/>
        <w:jc w:val="both"/>
        <w:rPr>
          <w:rFonts w:ascii="Arial" w:eastAsia="Times New Roman" w:hAnsi="Arial" w:cs="Arial"/>
          <w:sz w:val="20"/>
          <w:szCs w:val="20"/>
        </w:rPr>
      </w:pPr>
      <w:r>
        <w:rPr>
          <w:rFonts w:ascii="Arial" w:eastAsia="Times New Roman" w:hAnsi="Arial" w:cs="Arial"/>
          <w:sz w:val="20"/>
          <w:szCs w:val="20"/>
        </w:rPr>
        <w:t>OFFER TO BE VALID FOR………DAYS FROM THE CLOSING DATE OF BID.</w:t>
      </w:r>
    </w:p>
    <w:p w:rsidR="008D7C0D" w:rsidRPr="006C39EC" w:rsidRDefault="008D7C0D" w:rsidP="008D7C0D">
      <w:pPr>
        <w:pStyle w:val="ListParagraph"/>
        <w:numPr>
          <w:ilvl w:val="0"/>
          <w:numId w:val="46"/>
        </w:numPr>
        <w:spacing w:after="0" w:line="240" w:lineRule="auto"/>
        <w:jc w:val="both"/>
        <w:rPr>
          <w:rFonts w:ascii="Arial" w:eastAsia="Times New Roman" w:hAnsi="Arial" w:cs="Arial"/>
          <w:b/>
          <w:i/>
          <w:sz w:val="20"/>
          <w:szCs w:val="20"/>
        </w:rPr>
      </w:pPr>
      <w:r w:rsidRPr="006C39EC">
        <w:rPr>
          <w:b/>
          <w:i/>
        </w:rPr>
        <w:t>The appointed service provider will be paid annually.</w:t>
      </w:r>
    </w:p>
    <w:p w:rsidR="006C39EC" w:rsidRPr="006C39EC" w:rsidRDefault="006C39EC" w:rsidP="008D7C0D">
      <w:pPr>
        <w:pStyle w:val="ListParagraph"/>
        <w:numPr>
          <w:ilvl w:val="0"/>
          <w:numId w:val="46"/>
        </w:numPr>
        <w:spacing w:after="0" w:line="240" w:lineRule="auto"/>
        <w:jc w:val="both"/>
        <w:rPr>
          <w:rFonts w:ascii="Arial" w:eastAsia="Times New Roman" w:hAnsi="Arial" w:cs="Arial"/>
          <w:b/>
          <w:i/>
          <w:sz w:val="20"/>
          <w:szCs w:val="20"/>
        </w:rPr>
      </w:pPr>
      <w:r w:rsidRPr="006C39EC">
        <w:rPr>
          <w:b/>
          <w:i/>
        </w:rPr>
        <w:t>Please provide</w:t>
      </w:r>
      <w:r>
        <w:rPr>
          <w:b/>
          <w:i/>
        </w:rPr>
        <w:t xml:space="preserve"> breakdown pricing for each year and provide total amount for </w:t>
      </w:r>
      <w:r w:rsidRPr="006C39EC">
        <w:rPr>
          <w:b/>
          <w:i/>
        </w:rPr>
        <w:t>five years.</w:t>
      </w:r>
    </w:p>
    <w:p w:rsidR="008D7C0D" w:rsidRDefault="008D7C0D" w:rsidP="008D7C0D">
      <w:pPr>
        <w:spacing w:after="0" w:line="240" w:lineRule="auto"/>
        <w:ind w:left="-1134"/>
        <w:jc w:val="both"/>
        <w:rPr>
          <w:rFonts w:ascii="Arial" w:eastAsia="Times New Roman" w:hAnsi="Arial" w:cs="Arial"/>
          <w:sz w:val="20"/>
          <w:szCs w:val="20"/>
          <w:u w:val="single"/>
        </w:rPr>
      </w:pPr>
    </w:p>
    <w:p w:rsidR="008D7C0D" w:rsidRDefault="008D7C0D" w:rsidP="008D7C0D">
      <w:pPr>
        <w:tabs>
          <w:tab w:val="left" w:pos="1080"/>
          <w:tab w:val="left" w:pos="2700"/>
        </w:tabs>
        <w:spacing w:after="0" w:line="240" w:lineRule="auto"/>
        <w:ind w:left="-1134" w:firstLine="144"/>
        <w:rPr>
          <w:rFonts w:ascii="Arial" w:eastAsia="Times New Roman" w:hAnsi="Arial" w:cs="Arial"/>
          <w:sz w:val="20"/>
          <w:szCs w:val="20"/>
          <w:lang w:val="en-AU"/>
        </w:rPr>
      </w:pPr>
      <w:r>
        <w:rPr>
          <w:rFonts w:ascii="Arial" w:eastAsia="Times New Roman" w:hAnsi="Arial" w:cs="Arial"/>
          <w:sz w:val="20"/>
          <w:szCs w:val="20"/>
          <w:lang w:val="en-AU"/>
        </w:rPr>
        <w:t>---------------------------------------------------------------------------------------------------------------------------------------------------------</w:t>
      </w:r>
    </w:p>
    <w:p w:rsidR="008D7C0D" w:rsidRDefault="008D7C0D" w:rsidP="008D7C0D">
      <w:pPr>
        <w:tabs>
          <w:tab w:val="left" w:pos="1080"/>
          <w:tab w:val="left" w:pos="2700"/>
        </w:tabs>
        <w:spacing w:after="0" w:line="240" w:lineRule="auto"/>
        <w:ind w:left="-1134" w:firstLine="144"/>
        <w:rPr>
          <w:rFonts w:ascii="Arial" w:eastAsia="Times New Roman" w:hAnsi="Arial" w:cs="Arial"/>
          <w:color w:val="FF0000"/>
          <w:sz w:val="20"/>
          <w:szCs w:val="20"/>
          <w:lang w:val="en-AU"/>
        </w:rPr>
      </w:pPr>
      <w:r>
        <w:rPr>
          <w:rFonts w:ascii="Arial" w:eastAsia="Times New Roman" w:hAnsi="Arial" w:cs="Arial"/>
          <w:sz w:val="20"/>
          <w:szCs w:val="20"/>
          <w:lang w:val="en-AU"/>
        </w:rPr>
        <w:t xml:space="preserve"> </w:t>
      </w:r>
    </w:p>
    <w:tbl>
      <w:tblPr>
        <w:tblStyle w:val="TableGrid"/>
        <w:tblW w:w="11276" w:type="dxa"/>
        <w:jc w:val="center"/>
        <w:tblLook w:val="04A0" w:firstRow="1" w:lastRow="0" w:firstColumn="1" w:lastColumn="0" w:noHBand="0" w:noVBand="1"/>
      </w:tblPr>
      <w:tblGrid>
        <w:gridCol w:w="988"/>
        <w:gridCol w:w="3086"/>
        <w:gridCol w:w="1893"/>
        <w:gridCol w:w="1966"/>
        <w:gridCol w:w="1885"/>
        <w:gridCol w:w="1458"/>
      </w:tblGrid>
      <w:tr w:rsidR="008D7C0D" w:rsidRPr="00B44F87" w:rsidTr="00DD696F">
        <w:trPr>
          <w:trHeight w:val="833"/>
          <w:jc w:val="center"/>
        </w:trPr>
        <w:tc>
          <w:tcPr>
            <w:tcW w:w="988" w:type="dxa"/>
          </w:tcPr>
          <w:p w:rsidR="008D7C0D" w:rsidRPr="00B44F87" w:rsidRDefault="008D7C0D" w:rsidP="00DD696F">
            <w:pPr>
              <w:spacing w:line="288" w:lineRule="auto"/>
              <w:ind w:left="22" w:hanging="22"/>
              <w:jc w:val="center"/>
              <w:rPr>
                <w:rFonts w:ascii="Arial" w:hAnsi="Arial" w:cs="Arial"/>
                <w:b/>
                <w:bCs/>
                <w:sz w:val="20"/>
                <w:szCs w:val="20"/>
              </w:rPr>
            </w:pPr>
            <w:r w:rsidRPr="00B44F87">
              <w:rPr>
                <w:rFonts w:ascii="Arial" w:hAnsi="Arial" w:cs="Arial"/>
                <w:b/>
                <w:bCs/>
                <w:sz w:val="20"/>
                <w:szCs w:val="20"/>
              </w:rPr>
              <w:t>Item No</w:t>
            </w:r>
          </w:p>
        </w:tc>
        <w:tc>
          <w:tcPr>
            <w:tcW w:w="3086" w:type="dxa"/>
            <w:hideMark/>
          </w:tcPr>
          <w:p w:rsidR="008D7C0D" w:rsidRPr="00B44F87" w:rsidRDefault="008D7C0D" w:rsidP="00DD696F">
            <w:pPr>
              <w:spacing w:line="288" w:lineRule="auto"/>
              <w:ind w:left="720" w:hanging="720"/>
              <w:rPr>
                <w:rFonts w:ascii="Arial" w:hAnsi="Arial" w:cs="Arial"/>
                <w:b/>
                <w:bCs/>
                <w:sz w:val="20"/>
                <w:szCs w:val="20"/>
              </w:rPr>
            </w:pPr>
            <w:r w:rsidRPr="00B44F87">
              <w:rPr>
                <w:rFonts w:ascii="Arial" w:hAnsi="Arial" w:cs="Arial"/>
                <w:b/>
                <w:bCs/>
                <w:sz w:val="20"/>
                <w:szCs w:val="20"/>
              </w:rPr>
              <w:t>Description</w:t>
            </w:r>
          </w:p>
        </w:tc>
        <w:tc>
          <w:tcPr>
            <w:tcW w:w="1893" w:type="dxa"/>
            <w:hideMark/>
          </w:tcPr>
          <w:p w:rsidR="008D7C0D" w:rsidRPr="00B44F87" w:rsidRDefault="008D7C0D" w:rsidP="00DD696F">
            <w:pPr>
              <w:spacing w:line="288" w:lineRule="auto"/>
              <w:ind w:left="720" w:hanging="720"/>
              <w:rPr>
                <w:rFonts w:ascii="Arial" w:hAnsi="Arial" w:cs="Arial"/>
                <w:b/>
                <w:bCs/>
                <w:sz w:val="20"/>
                <w:szCs w:val="20"/>
              </w:rPr>
            </w:pPr>
            <w:r w:rsidRPr="00B44F87">
              <w:rPr>
                <w:rFonts w:ascii="Arial" w:hAnsi="Arial" w:cs="Arial"/>
                <w:b/>
                <w:bCs/>
                <w:sz w:val="20"/>
                <w:szCs w:val="20"/>
              </w:rPr>
              <w:t>Format</w:t>
            </w:r>
          </w:p>
        </w:tc>
        <w:tc>
          <w:tcPr>
            <w:tcW w:w="1966" w:type="dxa"/>
          </w:tcPr>
          <w:p w:rsidR="008D7C0D" w:rsidRPr="00B44F87" w:rsidRDefault="008D7C0D" w:rsidP="00DD696F">
            <w:pPr>
              <w:spacing w:line="288" w:lineRule="auto"/>
              <w:ind w:left="720" w:hanging="720"/>
              <w:rPr>
                <w:rFonts w:ascii="Arial" w:hAnsi="Arial" w:cs="Arial"/>
                <w:b/>
                <w:bCs/>
                <w:sz w:val="20"/>
                <w:szCs w:val="20"/>
              </w:rPr>
            </w:pPr>
            <w:r w:rsidRPr="00B44F87">
              <w:rPr>
                <w:rFonts w:ascii="Arial" w:hAnsi="Arial" w:cs="Arial"/>
                <w:b/>
                <w:bCs/>
                <w:sz w:val="20"/>
                <w:szCs w:val="20"/>
              </w:rPr>
              <w:t>Frequency</w:t>
            </w:r>
          </w:p>
        </w:tc>
        <w:tc>
          <w:tcPr>
            <w:tcW w:w="1885" w:type="dxa"/>
          </w:tcPr>
          <w:p w:rsidR="008D7C0D" w:rsidRPr="00B44F87" w:rsidRDefault="008D7C0D" w:rsidP="00DD696F">
            <w:pPr>
              <w:spacing w:line="288" w:lineRule="auto"/>
              <w:rPr>
                <w:rFonts w:ascii="Arial" w:hAnsi="Arial" w:cs="Arial"/>
                <w:b/>
                <w:bCs/>
                <w:sz w:val="20"/>
                <w:szCs w:val="20"/>
              </w:rPr>
            </w:pPr>
            <w:r w:rsidRPr="00B44F87">
              <w:rPr>
                <w:rFonts w:ascii="Arial" w:hAnsi="Arial" w:cs="Arial"/>
                <w:b/>
                <w:bCs/>
                <w:sz w:val="20"/>
                <w:szCs w:val="20"/>
              </w:rPr>
              <w:t>Print Quantity / No of Online Access</w:t>
            </w:r>
          </w:p>
        </w:tc>
        <w:tc>
          <w:tcPr>
            <w:tcW w:w="1458" w:type="dxa"/>
          </w:tcPr>
          <w:p w:rsidR="008D7C0D" w:rsidRPr="00B44F87" w:rsidRDefault="006C39EC" w:rsidP="00DD696F">
            <w:pPr>
              <w:spacing w:line="288" w:lineRule="auto"/>
              <w:rPr>
                <w:rFonts w:ascii="Arial" w:hAnsi="Arial" w:cs="Arial"/>
                <w:b/>
                <w:bCs/>
                <w:sz w:val="20"/>
                <w:szCs w:val="20"/>
              </w:rPr>
            </w:pPr>
            <w:r>
              <w:rPr>
                <w:rFonts w:ascii="Arial" w:hAnsi="Arial" w:cs="Arial"/>
                <w:b/>
                <w:bCs/>
                <w:sz w:val="20"/>
                <w:szCs w:val="20"/>
              </w:rPr>
              <w:t xml:space="preserve">Annual </w:t>
            </w:r>
            <w:r w:rsidR="008D7C0D">
              <w:rPr>
                <w:rFonts w:ascii="Arial" w:hAnsi="Arial" w:cs="Arial"/>
                <w:b/>
                <w:bCs/>
                <w:sz w:val="20"/>
                <w:szCs w:val="20"/>
              </w:rPr>
              <w:t>Price</w:t>
            </w:r>
          </w:p>
        </w:tc>
      </w:tr>
      <w:tr w:rsidR="008D7C0D" w:rsidRPr="00B44F87" w:rsidTr="00DD696F">
        <w:trPr>
          <w:trHeight w:val="43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Africa Confidential</w:t>
            </w:r>
            <w:r>
              <w:rPr>
                <w:rFonts w:ascii="Arial" w:hAnsi="Arial" w:cs="Arial"/>
                <w:sz w:val="20"/>
                <w:szCs w:val="20"/>
              </w:rPr>
              <w:t xml:space="preserve"> ***</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48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Africa Intelligence Daily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Daily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02"/>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Africa Research Bulletin: Economic, Financial and Technical Series</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2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w:t>
            </w:r>
          </w:p>
        </w:tc>
        <w:tc>
          <w:tcPr>
            <w:tcW w:w="3086" w:type="dxa"/>
            <w:hideMark/>
          </w:tcPr>
          <w:p w:rsidR="008D7C0D" w:rsidRPr="00B44F87" w:rsidRDefault="008D7C0D" w:rsidP="00DD696F">
            <w:pPr>
              <w:spacing w:line="288" w:lineRule="auto"/>
              <w:ind w:left="16"/>
              <w:rPr>
                <w:rFonts w:ascii="Arial" w:hAnsi="Arial" w:cs="Arial"/>
                <w:sz w:val="20"/>
                <w:szCs w:val="20"/>
              </w:rPr>
            </w:pPr>
            <w:r w:rsidRPr="00B44F87">
              <w:rPr>
                <w:rFonts w:ascii="Arial" w:hAnsi="Arial" w:cs="Arial"/>
                <w:sz w:val="20"/>
                <w:szCs w:val="20"/>
              </w:rPr>
              <w:t>Africa Research Bulletin: Political, Social and Cultural Series</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368"/>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5</w:t>
            </w:r>
          </w:p>
        </w:tc>
        <w:tc>
          <w:tcPr>
            <w:tcW w:w="3086" w:type="dxa"/>
          </w:tcPr>
          <w:p w:rsidR="008D7C0D" w:rsidRPr="00B44F87" w:rsidRDefault="008D7C0D" w:rsidP="00DD696F">
            <w:pPr>
              <w:spacing w:line="288" w:lineRule="auto"/>
              <w:ind w:left="720" w:hanging="720"/>
              <w:jc w:val="both"/>
              <w:rPr>
                <w:rFonts w:ascii="Arial" w:hAnsi="Arial" w:cs="Arial"/>
                <w:bCs/>
                <w:sz w:val="20"/>
                <w:szCs w:val="20"/>
              </w:rPr>
            </w:pPr>
            <w:r w:rsidRPr="00B44F87">
              <w:rPr>
                <w:rFonts w:ascii="Arial" w:hAnsi="Arial" w:cs="Arial"/>
                <w:bCs/>
                <w:sz w:val="20"/>
                <w:szCs w:val="20"/>
              </w:rPr>
              <w:t>African Affairs</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368"/>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6</w:t>
            </w:r>
          </w:p>
        </w:tc>
        <w:tc>
          <w:tcPr>
            <w:tcW w:w="3086" w:type="dxa"/>
          </w:tcPr>
          <w:p w:rsidR="008D7C0D" w:rsidRPr="00B44F87" w:rsidRDefault="008D7C0D" w:rsidP="00DD696F">
            <w:pPr>
              <w:spacing w:line="288" w:lineRule="auto"/>
              <w:rPr>
                <w:rFonts w:ascii="Arial" w:hAnsi="Arial" w:cs="Arial"/>
                <w:bCs/>
                <w:sz w:val="20"/>
                <w:szCs w:val="20"/>
              </w:rPr>
            </w:pPr>
            <w:r w:rsidRPr="00B44F87">
              <w:rPr>
                <w:rFonts w:ascii="Arial" w:hAnsi="Arial" w:cs="Arial"/>
                <w:bCs/>
                <w:sz w:val="20"/>
                <w:szCs w:val="20"/>
              </w:rPr>
              <w:t>African Journal for the Psychological Study and Social Issues</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Irregular</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368"/>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7</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African Security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49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8</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Arms Control Today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45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9</w:t>
            </w:r>
          </w:p>
        </w:tc>
        <w:tc>
          <w:tcPr>
            <w:tcW w:w="3086" w:type="dxa"/>
          </w:tcPr>
          <w:p w:rsidR="008D7C0D" w:rsidRPr="00B44F87" w:rsidRDefault="008D7C0D" w:rsidP="00DD696F">
            <w:pPr>
              <w:spacing w:line="288" w:lineRule="auto"/>
              <w:ind w:left="-14"/>
              <w:rPr>
                <w:rFonts w:ascii="Arial" w:hAnsi="Arial" w:cs="Arial"/>
                <w:bCs/>
                <w:sz w:val="20"/>
                <w:szCs w:val="20"/>
              </w:rPr>
            </w:pPr>
            <w:r w:rsidRPr="00B44F87">
              <w:rPr>
                <w:rFonts w:ascii="Arial" w:hAnsi="Arial" w:cs="Arial"/>
                <w:bCs/>
                <w:sz w:val="20"/>
                <w:szCs w:val="20"/>
              </w:rPr>
              <w:t>Bureau for Economic Research (BER): Economic Prospects</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45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10</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Contemporary Labour Law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49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11</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Economist</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2</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1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12</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E-MIMS</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3</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13</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Executive Intelligence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14</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Farmer’s Weekly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1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15</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Financial Mail </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7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16</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Foreign Affairs</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7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lastRenderedPageBreak/>
              <w:t>17</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Foreign Policy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Quarterly </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4</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57"/>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18</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Harvard Business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7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19</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HR Future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7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20</w:t>
            </w:r>
          </w:p>
        </w:tc>
        <w:tc>
          <w:tcPr>
            <w:tcW w:w="3086" w:type="dxa"/>
          </w:tcPr>
          <w:p w:rsidR="008D7C0D" w:rsidRPr="00B44F87" w:rsidRDefault="008D7C0D" w:rsidP="00DD696F">
            <w:pPr>
              <w:spacing w:line="288" w:lineRule="auto"/>
              <w:ind w:left="34" w:hanging="34"/>
              <w:rPr>
                <w:rFonts w:ascii="Arial" w:hAnsi="Arial" w:cs="Arial"/>
                <w:sz w:val="20"/>
                <w:szCs w:val="20"/>
              </w:rPr>
            </w:pPr>
            <w:r w:rsidRPr="00B44F87">
              <w:rPr>
                <w:rFonts w:ascii="Arial" w:hAnsi="Arial" w:cs="Arial"/>
                <w:sz w:val="20"/>
                <w:szCs w:val="20"/>
              </w:rPr>
              <w:t>Intelligence and National Security</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2</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48"/>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21</w:t>
            </w:r>
          </w:p>
        </w:tc>
        <w:tc>
          <w:tcPr>
            <w:tcW w:w="308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Intelligence Online</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Daily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908"/>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22</w:t>
            </w:r>
          </w:p>
        </w:tc>
        <w:tc>
          <w:tcPr>
            <w:tcW w:w="3086" w:type="dxa"/>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International Journal of Geographical Information Science</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8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23</w:t>
            </w:r>
          </w:p>
        </w:tc>
        <w:tc>
          <w:tcPr>
            <w:tcW w:w="3086" w:type="dxa"/>
            <w:hideMark/>
          </w:tcPr>
          <w:p w:rsidR="008D7C0D" w:rsidRPr="00B44F87" w:rsidRDefault="008D7C0D" w:rsidP="00DD696F">
            <w:pPr>
              <w:spacing w:line="288" w:lineRule="auto"/>
              <w:ind w:left="16" w:hanging="16"/>
              <w:rPr>
                <w:rFonts w:ascii="Arial" w:hAnsi="Arial" w:cs="Arial"/>
                <w:sz w:val="20"/>
                <w:szCs w:val="20"/>
              </w:rPr>
            </w:pPr>
            <w:r w:rsidRPr="00B44F87">
              <w:rPr>
                <w:rFonts w:ascii="Arial" w:hAnsi="Arial" w:cs="Arial"/>
                <w:sz w:val="20"/>
                <w:szCs w:val="20"/>
              </w:rPr>
              <w:t>International Journal of Intelligence and Counterintelligence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2</w:t>
            </w:r>
          </w:p>
          <w:p w:rsidR="008D7C0D" w:rsidRPr="00B44F87" w:rsidRDefault="008D7C0D" w:rsidP="00DD696F">
            <w:pPr>
              <w:spacing w:line="288" w:lineRule="auto"/>
              <w:ind w:left="720" w:hanging="720"/>
              <w:rPr>
                <w:rFonts w:ascii="Arial" w:hAnsi="Arial" w:cs="Arial"/>
                <w:sz w:val="20"/>
                <w:szCs w:val="20"/>
              </w:rPr>
            </w:pP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6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24</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Intersec: The Journal of International Security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10 x Annually </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25</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Jeune Afrique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Weekly </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4</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7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26</w:t>
            </w:r>
          </w:p>
        </w:tc>
        <w:tc>
          <w:tcPr>
            <w:tcW w:w="3086" w:type="dxa"/>
            <w:hideMark/>
          </w:tcPr>
          <w:p w:rsidR="008D7C0D" w:rsidRPr="00B44F87" w:rsidRDefault="008D7C0D" w:rsidP="00DD696F">
            <w:pPr>
              <w:spacing w:line="288" w:lineRule="auto"/>
              <w:ind w:hanging="44"/>
              <w:rPr>
                <w:rFonts w:ascii="Arial" w:hAnsi="Arial" w:cs="Arial"/>
                <w:sz w:val="20"/>
                <w:szCs w:val="20"/>
              </w:rPr>
            </w:pPr>
            <w:r w:rsidRPr="00B44F87">
              <w:rPr>
                <w:rFonts w:ascii="Arial" w:hAnsi="Arial" w:cs="Arial"/>
                <w:sz w:val="20"/>
                <w:szCs w:val="20"/>
              </w:rPr>
              <w:t>Journal of Applied Psychology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03"/>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27</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Journal of information Warfare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02"/>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28</w:t>
            </w:r>
          </w:p>
        </w:tc>
        <w:tc>
          <w:tcPr>
            <w:tcW w:w="3086" w:type="dxa"/>
            <w:hideMark/>
          </w:tcPr>
          <w:p w:rsidR="008D7C0D" w:rsidRPr="00B44F87" w:rsidRDefault="008D7C0D" w:rsidP="00DD696F">
            <w:pPr>
              <w:spacing w:line="288" w:lineRule="auto"/>
              <w:ind w:left="-74"/>
              <w:rPr>
                <w:rFonts w:ascii="Arial" w:hAnsi="Arial" w:cs="Arial"/>
                <w:sz w:val="20"/>
                <w:szCs w:val="20"/>
              </w:rPr>
            </w:pPr>
            <w:r w:rsidRPr="00B44F87">
              <w:rPr>
                <w:rFonts w:ascii="Arial" w:hAnsi="Arial" w:cs="Arial"/>
                <w:sz w:val="20"/>
                <w:szCs w:val="20"/>
              </w:rPr>
              <w:t>Journal of Occupational and Organizational Psychology</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03"/>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29</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LAN Intelligence Service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Database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Website</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30</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MacFormat Magazine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13 x Annually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70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31</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MIMS Monthly Index of Medical Specialties (incl MDR)</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4</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32</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National Safety Magazine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5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33</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Noseweek</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2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34</w:t>
            </w:r>
          </w:p>
        </w:tc>
        <w:tc>
          <w:tcPr>
            <w:tcW w:w="3086" w:type="dxa"/>
            <w:hideMark/>
          </w:tcPr>
          <w:p w:rsidR="008D7C0D" w:rsidRPr="00B44F87" w:rsidRDefault="008D7C0D" w:rsidP="00DD696F">
            <w:pPr>
              <w:spacing w:line="288" w:lineRule="auto"/>
              <w:ind w:left="-59"/>
              <w:rPr>
                <w:rFonts w:ascii="Arial" w:hAnsi="Arial" w:cs="Arial"/>
                <w:sz w:val="20"/>
                <w:szCs w:val="20"/>
              </w:rPr>
            </w:pPr>
            <w:r w:rsidRPr="00B44F87">
              <w:rPr>
                <w:rFonts w:ascii="Arial" w:hAnsi="Arial" w:cs="Arial"/>
                <w:sz w:val="20"/>
                <w:szCs w:val="20"/>
              </w:rPr>
              <w:t>Psychology of Addictive Behaviours</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8 x Annually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4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35</w:t>
            </w:r>
          </w:p>
        </w:tc>
        <w:tc>
          <w:tcPr>
            <w:tcW w:w="3086" w:type="dxa"/>
            <w:hideMark/>
          </w:tcPr>
          <w:p w:rsidR="008D7C0D" w:rsidRPr="00B44F87" w:rsidRDefault="008D7C0D" w:rsidP="00DD696F">
            <w:pPr>
              <w:spacing w:line="288" w:lineRule="auto"/>
              <w:rPr>
                <w:rFonts w:ascii="Arial" w:hAnsi="Arial" w:cs="Arial"/>
                <w:sz w:val="20"/>
                <w:szCs w:val="20"/>
              </w:rPr>
            </w:pPr>
            <w:r w:rsidRPr="00B44F87">
              <w:rPr>
                <w:rFonts w:ascii="Arial" w:hAnsi="Arial" w:cs="Arial"/>
                <w:sz w:val="20"/>
                <w:szCs w:val="20"/>
              </w:rPr>
              <w:t>Rhula Mozambique Weekly Media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E-publication</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4</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36</w:t>
            </w:r>
          </w:p>
        </w:tc>
        <w:tc>
          <w:tcPr>
            <w:tcW w:w="3086" w:type="dxa"/>
          </w:tcPr>
          <w:p w:rsidR="008D7C0D" w:rsidRPr="00B44F87" w:rsidRDefault="008D7C0D" w:rsidP="00DD696F">
            <w:pPr>
              <w:spacing w:line="288" w:lineRule="auto"/>
              <w:rPr>
                <w:rFonts w:ascii="Arial" w:hAnsi="Arial" w:cs="Arial"/>
                <w:bCs/>
                <w:sz w:val="20"/>
                <w:szCs w:val="20"/>
              </w:rPr>
            </w:pPr>
            <w:r w:rsidRPr="00B44F87">
              <w:rPr>
                <w:rFonts w:ascii="Arial" w:hAnsi="Arial" w:cs="Arial"/>
                <w:bCs/>
                <w:sz w:val="20"/>
                <w:szCs w:val="20"/>
              </w:rPr>
              <w:t>South African journal of International Affairs</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37</w:t>
            </w:r>
          </w:p>
        </w:tc>
        <w:tc>
          <w:tcPr>
            <w:tcW w:w="3086" w:type="dxa"/>
          </w:tcPr>
          <w:p w:rsidR="008D7C0D" w:rsidRPr="00B44F87" w:rsidRDefault="008D7C0D" w:rsidP="00DD696F">
            <w:pPr>
              <w:spacing w:line="288" w:lineRule="auto"/>
              <w:ind w:left="720" w:hanging="720"/>
              <w:jc w:val="both"/>
              <w:rPr>
                <w:rFonts w:ascii="Arial" w:hAnsi="Arial" w:cs="Arial"/>
                <w:bCs/>
                <w:sz w:val="20"/>
                <w:szCs w:val="20"/>
              </w:rPr>
            </w:pPr>
            <w:r w:rsidRPr="00B44F87">
              <w:rPr>
                <w:rFonts w:ascii="Arial" w:hAnsi="Arial" w:cs="Arial"/>
                <w:bCs/>
                <w:sz w:val="20"/>
                <w:szCs w:val="20"/>
              </w:rPr>
              <w:t>Strategy and Leadership</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38</w:t>
            </w:r>
          </w:p>
        </w:tc>
        <w:tc>
          <w:tcPr>
            <w:tcW w:w="3086" w:type="dxa"/>
          </w:tcPr>
          <w:p w:rsidR="008D7C0D" w:rsidRPr="00B44F87" w:rsidRDefault="008D7C0D" w:rsidP="00DD696F">
            <w:pPr>
              <w:spacing w:line="288" w:lineRule="auto"/>
              <w:jc w:val="both"/>
              <w:rPr>
                <w:rFonts w:ascii="Arial" w:hAnsi="Arial" w:cs="Arial"/>
                <w:bCs/>
                <w:sz w:val="20"/>
                <w:szCs w:val="20"/>
              </w:rPr>
            </w:pPr>
            <w:r w:rsidRPr="00B44F87">
              <w:rPr>
                <w:rFonts w:ascii="Arial" w:hAnsi="Arial" w:cs="Arial"/>
                <w:bCs/>
                <w:sz w:val="20"/>
                <w:szCs w:val="20"/>
              </w:rPr>
              <w:t>Studies in Conflict and Terrorism</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39</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The Africa Report</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4</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40</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The Diplomat</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3</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41</w:t>
            </w:r>
          </w:p>
        </w:tc>
        <w:tc>
          <w:tcPr>
            <w:tcW w:w="3086" w:type="dxa"/>
            <w:hideMark/>
          </w:tcPr>
          <w:p w:rsidR="008D7C0D" w:rsidRPr="00B44F87" w:rsidRDefault="008D7C0D" w:rsidP="00DD696F">
            <w:pPr>
              <w:spacing w:line="288" w:lineRule="auto"/>
              <w:ind w:left="31" w:hanging="31"/>
              <w:rPr>
                <w:rFonts w:ascii="Arial" w:hAnsi="Arial" w:cs="Arial"/>
                <w:sz w:val="20"/>
                <w:szCs w:val="20"/>
              </w:rPr>
            </w:pPr>
            <w:r w:rsidRPr="00B44F87">
              <w:rPr>
                <w:rFonts w:ascii="Arial" w:hAnsi="Arial" w:cs="Arial"/>
                <w:sz w:val="20"/>
                <w:szCs w:val="20"/>
              </w:rPr>
              <w:t>The Non-proliferation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3 x Annually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42</w:t>
            </w:r>
          </w:p>
        </w:tc>
        <w:tc>
          <w:tcPr>
            <w:tcW w:w="3086" w:type="dxa"/>
          </w:tcPr>
          <w:p w:rsidR="008D7C0D" w:rsidRPr="00B44F87" w:rsidRDefault="008D7C0D" w:rsidP="00DD696F">
            <w:pPr>
              <w:spacing w:line="288" w:lineRule="auto"/>
              <w:ind w:left="31" w:hanging="31"/>
              <w:rPr>
                <w:rFonts w:ascii="Arial" w:hAnsi="Arial" w:cs="Arial"/>
                <w:bCs/>
                <w:sz w:val="20"/>
                <w:szCs w:val="20"/>
              </w:rPr>
            </w:pPr>
            <w:r w:rsidRPr="00B44F87">
              <w:rPr>
                <w:rFonts w:ascii="Arial" w:hAnsi="Arial" w:cs="Arial"/>
                <w:bCs/>
                <w:sz w:val="20"/>
                <w:szCs w:val="20"/>
              </w:rPr>
              <w:t>The Journal of Spatial Science</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3 x Annually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30"/>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43</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Time Magazine</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Bi-Weekly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44</w:t>
            </w:r>
          </w:p>
        </w:tc>
        <w:tc>
          <w:tcPr>
            <w:tcW w:w="3086" w:type="dxa"/>
          </w:tcPr>
          <w:p w:rsidR="008D7C0D" w:rsidRPr="00B44F87" w:rsidRDefault="008D7C0D" w:rsidP="00DD696F">
            <w:pPr>
              <w:spacing w:line="288" w:lineRule="auto"/>
              <w:ind w:left="720" w:hanging="720"/>
              <w:rPr>
                <w:rFonts w:ascii="Arial" w:hAnsi="Arial" w:cs="Arial"/>
                <w:bCs/>
                <w:sz w:val="20"/>
                <w:szCs w:val="20"/>
              </w:rPr>
            </w:pPr>
            <w:r w:rsidRPr="00B44F87">
              <w:rPr>
                <w:rFonts w:ascii="Arial" w:hAnsi="Arial" w:cs="Arial"/>
                <w:bCs/>
                <w:sz w:val="20"/>
                <w:szCs w:val="20"/>
              </w:rPr>
              <w:t>Transactions in GIS</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8 x Annually </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45</w:t>
            </w:r>
          </w:p>
        </w:tc>
        <w:tc>
          <w:tcPr>
            <w:tcW w:w="3086" w:type="dxa"/>
          </w:tcPr>
          <w:p w:rsidR="008D7C0D" w:rsidRPr="00B44F87" w:rsidRDefault="008D7C0D" w:rsidP="00DD696F">
            <w:pPr>
              <w:spacing w:line="288" w:lineRule="auto"/>
              <w:ind w:left="720" w:hanging="720"/>
              <w:rPr>
                <w:rFonts w:ascii="Arial" w:hAnsi="Arial" w:cs="Arial"/>
                <w:bCs/>
                <w:sz w:val="20"/>
                <w:szCs w:val="20"/>
              </w:rPr>
            </w:pPr>
            <w:r w:rsidRPr="00B44F87">
              <w:rPr>
                <w:rFonts w:ascii="Arial" w:hAnsi="Arial" w:cs="Arial"/>
                <w:bCs/>
                <w:sz w:val="20"/>
                <w:szCs w:val="20"/>
              </w:rPr>
              <w:t>Trends in Organized Crime</w:t>
            </w:r>
          </w:p>
        </w:tc>
        <w:tc>
          <w:tcPr>
            <w:tcW w:w="1893"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Print and Online</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Quarterly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58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46</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World Politics Review</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Monthly</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645"/>
          <w:jc w:val="center"/>
        </w:trPr>
        <w:tc>
          <w:tcPr>
            <w:tcW w:w="988" w:type="dxa"/>
          </w:tcPr>
          <w:p w:rsidR="008D7C0D" w:rsidRPr="00B44F87" w:rsidRDefault="008D7C0D" w:rsidP="00DD696F">
            <w:pPr>
              <w:spacing w:line="288" w:lineRule="auto"/>
              <w:ind w:left="720" w:hanging="720"/>
              <w:jc w:val="center"/>
              <w:rPr>
                <w:rFonts w:ascii="Arial" w:hAnsi="Arial" w:cs="Arial"/>
                <w:sz w:val="20"/>
                <w:szCs w:val="20"/>
              </w:rPr>
            </w:pPr>
            <w:r w:rsidRPr="00B44F87">
              <w:rPr>
                <w:rFonts w:ascii="Arial" w:hAnsi="Arial" w:cs="Arial"/>
                <w:sz w:val="20"/>
                <w:szCs w:val="20"/>
              </w:rPr>
              <w:t>47</w:t>
            </w:r>
          </w:p>
        </w:tc>
        <w:tc>
          <w:tcPr>
            <w:tcW w:w="3086"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Workinfo.com</w:t>
            </w:r>
          </w:p>
        </w:tc>
        <w:tc>
          <w:tcPr>
            <w:tcW w:w="1893" w:type="dxa"/>
            <w:hideMark/>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 xml:space="preserve">Online </w:t>
            </w:r>
          </w:p>
        </w:tc>
        <w:tc>
          <w:tcPr>
            <w:tcW w:w="1966"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Website</w:t>
            </w:r>
          </w:p>
        </w:tc>
        <w:tc>
          <w:tcPr>
            <w:tcW w:w="1885" w:type="dxa"/>
          </w:tcPr>
          <w:p w:rsidR="008D7C0D" w:rsidRPr="00B44F87" w:rsidRDefault="008D7C0D" w:rsidP="00DD696F">
            <w:pPr>
              <w:spacing w:line="288" w:lineRule="auto"/>
              <w:ind w:left="720" w:hanging="720"/>
              <w:rPr>
                <w:rFonts w:ascii="Arial" w:hAnsi="Arial" w:cs="Arial"/>
                <w:sz w:val="20"/>
                <w:szCs w:val="20"/>
              </w:rPr>
            </w:pPr>
            <w:r w:rsidRPr="00B44F87">
              <w:rPr>
                <w:rFonts w:ascii="Arial" w:hAnsi="Arial" w:cs="Arial"/>
                <w:sz w:val="20"/>
                <w:szCs w:val="20"/>
              </w:rPr>
              <w:t>1</w:t>
            </w:r>
          </w:p>
        </w:tc>
        <w:tc>
          <w:tcPr>
            <w:tcW w:w="1458" w:type="dxa"/>
          </w:tcPr>
          <w:p w:rsidR="008D7C0D" w:rsidRPr="00B44F87" w:rsidRDefault="008D7C0D" w:rsidP="00DD696F">
            <w:pPr>
              <w:spacing w:line="288" w:lineRule="auto"/>
              <w:ind w:left="720" w:hanging="720"/>
              <w:rPr>
                <w:rFonts w:ascii="Arial" w:hAnsi="Arial" w:cs="Arial"/>
                <w:sz w:val="20"/>
                <w:szCs w:val="20"/>
              </w:rPr>
            </w:pPr>
          </w:p>
        </w:tc>
      </w:tr>
      <w:tr w:rsidR="008D7C0D" w:rsidRPr="00B44F87" w:rsidTr="00DD696F">
        <w:trPr>
          <w:trHeight w:val="315"/>
          <w:jc w:val="center"/>
        </w:trPr>
        <w:tc>
          <w:tcPr>
            <w:tcW w:w="4074" w:type="dxa"/>
            <w:gridSpan w:val="2"/>
          </w:tcPr>
          <w:p w:rsidR="008D7C0D" w:rsidRPr="00B44F87" w:rsidRDefault="008D7C0D" w:rsidP="00DD696F">
            <w:pPr>
              <w:spacing w:line="288" w:lineRule="auto"/>
              <w:ind w:left="720" w:hanging="720"/>
              <w:jc w:val="both"/>
              <w:rPr>
                <w:rFonts w:ascii="Arial" w:hAnsi="Arial" w:cs="Arial"/>
                <w:bCs/>
                <w:sz w:val="20"/>
                <w:szCs w:val="20"/>
              </w:rPr>
            </w:pPr>
            <w:r w:rsidRPr="00B44F87">
              <w:rPr>
                <w:rFonts w:ascii="Arial" w:hAnsi="Arial" w:cs="Arial"/>
                <w:b/>
                <w:bCs/>
                <w:sz w:val="20"/>
                <w:szCs w:val="20"/>
              </w:rPr>
              <w:t>Total Titles</w:t>
            </w:r>
            <w:r w:rsidRPr="00B44F87">
              <w:rPr>
                <w:rFonts w:ascii="Arial" w:hAnsi="Arial" w:cs="Arial"/>
                <w:bCs/>
                <w:sz w:val="20"/>
                <w:szCs w:val="20"/>
              </w:rPr>
              <w:t>: 47</w:t>
            </w:r>
          </w:p>
        </w:tc>
        <w:tc>
          <w:tcPr>
            <w:tcW w:w="1893" w:type="dxa"/>
          </w:tcPr>
          <w:p w:rsidR="008D7C0D" w:rsidRPr="00B44F87" w:rsidRDefault="008D7C0D" w:rsidP="00DD696F">
            <w:pPr>
              <w:spacing w:line="288" w:lineRule="auto"/>
              <w:ind w:left="720" w:hanging="720"/>
              <w:rPr>
                <w:rFonts w:ascii="Arial" w:hAnsi="Arial" w:cs="Arial"/>
                <w:sz w:val="20"/>
                <w:szCs w:val="20"/>
              </w:rPr>
            </w:pPr>
          </w:p>
        </w:tc>
        <w:tc>
          <w:tcPr>
            <w:tcW w:w="1966" w:type="dxa"/>
          </w:tcPr>
          <w:p w:rsidR="008D7C0D" w:rsidRPr="00B44F87" w:rsidRDefault="008D7C0D" w:rsidP="00DD696F">
            <w:pPr>
              <w:spacing w:line="288" w:lineRule="auto"/>
              <w:ind w:left="720" w:hanging="720"/>
              <w:rPr>
                <w:rFonts w:ascii="Arial" w:hAnsi="Arial" w:cs="Arial"/>
                <w:sz w:val="20"/>
                <w:szCs w:val="20"/>
              </w:rPr>
            </w:pPr>
          </w:p>
        </w:tc>
        <w:tc>
          <w:tcPr>
            <w:tcW w:w="1885" w:type="dxa"/>
          </w:tcPr>
          <w:p w:rsidR="008D7C0D" w:rsidRPr="00B44F87" w:rsidRDefault="008D7C0D" w:rsidP="00DD696F">
            <w:pPr>
              <w:spacing w:line="288" w:lineRule="auto"/>
              <w:ind w:left="720" w:hanging="720"/>
              <w:rPr>
                <w:rFonts w:ascii="Arial" w:hAnsi="Arial" w:cs="Arial"/>
                <w:sz w:val="20"/>
                <w:szCs w:val="20"/>
              </w:rPr>
            </w:pPr>
          </w:p>
        </w:tc>
        <w:tc>
          <w:tcPr>
            <w:tcW w:w="1458" w:type="dxa"/>
          </w:tcPr>
          <w:p w:rsidR="008D7C0D" w:rsidRPr="00B44F87" w:rsidRDefault="008D7C0D" w:rsidP="00DD696F">
            <w:pPr>
              <w:spacing w:line="288" w:lineRule="auto"/>
              <w:ind w:left="720" w:hanging="720"/>
              <w:rPr>
                <w:rFonts w:ascii="Arial" w:hAnsi="Arial" w:cs="Arial"/>
                <w:sz w:val="20"/>
                <w:szCs w:val="20"/>
              </w:rPr>
            </w:pPr>
          </w:p>
        </w:tc>
      </w:tr>
    </w:tbl>
    <w:p w:rsidR="008D7C0D" w:rsidRDefault="008D7C0D" w:rsidP="008D7C0D">
      <w:pPr>
        <w:jc w:val="center"/>
        <w:rPr>
          <w:rFonts w:ascii="Arial" w:hAnsi="Arial" w:cs="Arial"/>
          <w:b/>
          <w:sz w:val="20"/>
          <w:szCs w:val="20"/>
        </w:rPr>
      </w:pPr>
    </w:p>
    <w:p w:rsidR="008D7C0D" w:rsidRDefault="008D7C0D" w:rsidP="008D7C0D">
      <w:pPr>
        <w:jc w:val="center"/>
        <w:rPr>
          <w:rFonts w:ascii="Arial" w:hAnsi="Arial" w:cs="Arial"/>
          <w:b/>
          <w:sz w:val="20"/>
          <w:szCs w:val="20"/>
        </w:rPr>
      </w:pPr>
    </w:p>
    <w:p w:rsidR="008D7C0D" w:rsidRDefault="008D7C0D" w:rsidP="008D7C0D">
      <w:pPr>
        <w:jc w:val="center"/>
        <w:rPr>
          <w:rFonts w:ascii="Arial" w:hAnsi="Arial" w:cs="Arial"/>
          <w:b/>
          <w:sz w:val="20"/>
          <w:szCs w:val="20"/>
        </w:rPr>
      </w:pPr>
    </w:p>
    <w:p w:rsidR="008D7C0D" w:rsidRDefault="008D7C0D" w:rsidP="008D7C0D">
      <w:pPr>
        <w:jc w:val="center"/>
        <w:rPr>
          <w:rFonts w:ascii="Arial" w:hAnsi="Arial" w:cs="Arial"/>
          <w:b/>
          <w:sz w:val="20"/>
          <w:szCs w:val="20"/>
        </w:rPr>
      </w:pPr>
    </w:p>
    <w:p w:rsidR="008D7C0D" w:rsidRPr="00CE2BA1" w:rsidRDefault="008D7C0D" w:rsidP="008D7C0D">
      <w:pPr>
        <w:spacing w:after="0" w:line="240" w:lineRule="auto"/>
        <w:jc w:val="both"/>
        <w:rPr>
          <w:rFonts w:ascii="Arial" w:eastAsia="Times New Roman" w:hAnsi="Arial" w:cs="Arial"/>
          <w:sz w:val="20"/>
          <w:szCs w:val="20"/>
        </w:rPr>
      </w:pPr>
    </w:p>
    <w:p w:rsidR="008D7C0D" w:rsidRPr="00CE2BA1" w:rsidRDefault="008D7C0D" w:rsidP="008D7C0D">
      <w:pPr>
        <w:spacing w:after="0" w:line="240" w:lineRule="auto"/>
        <w:jc w:val="both"/>
        <w:rPr>
          <w:rFonts w:ascii="Arial" w:eastAsia="Times New Roman" w:hAnsi="Arial" w:cs="Arial"/>
          <w:sz w:val="20"/>
          <w:szCs w:val="20"/>
        </w:rPr>
      </w:pPr>
    </w:p>
    <w:p w:rsidR="00CE2BA1" w:rsidRDefault="00CE2BA1" w:rsidP="00900181">
      <w:pPr>
        <w:spacing w:after="0"/>
        <w:jc w:val="both"/>
        <w:rPr>
          <w:rFonts w:ascii="Arial" w:eastAsia="Times New Roman" w:hAnsi="Arial" w:cs="Arial"/>
          <w:sz w:val="20"/>
          <w:szCs w:val="20"/>
        </w:rPr>
      </w:pPr>
    </w:p>
    <w:p w:rsidR="008D7C0D" w:rsidRDefault="008D7C0D" w:rsidP="00900181">
      <w:pPr>
        <w:spacing w:after="0"/>
        <w:jc w:val="both"/>
        <w:rPr>
          <w:rFonts w:ascii="Arial" w:eastAsia="Times New Roman" w:hAnsi="Arial" w:cs="Arial"/>
          <w:sz w:val="20"/>
          <w:szCs w:val="20"/>
        </w:rPr>
      </w:pPr>
    </w:p>
    <w:p w:rsidR="008D7C0D" w:rsidRDefault="008D7C0D" w:rsidP="00900181">
      <w:pPr>
        <w:spacing w:after="0"/>
        <w:jc w:val="both"/>
        <w:rPr>
          <w:rFonts w:ascii="Arial" w:eastAsia="Times New Roman" w:hAnsi="Arial" w:cs="Arial"/>
          <w:sz w:val="20"/>
          <w:szCs w:val="20"/>
        </w:rPr>
      </w:pPr>
    </w:p>
    <w:p w:rsidR="008D7C0D" w:rsidRPr="00CE2BA1" w:rsidRDefault="008D7C0D" w:rsidP="00900181">
      <w:pPr>
        <w:spacing w:after="0"/>
        <w:jc w:val="both"/>
        <w:rPr>
          <w:rFonts w:ascii="Arial" w:eastAsia="Times New Roman" w:hAnsi="Arial" w:cs="Arial"/>
          <w:sz w:val="20"/>
          <w:szCs w:val="20"/>
        </w:rPr>
      </w:pPr>
    </w:p>
    <w:p w:rsidR="00CE2BA1" w:rsidRPr="00CE2BA1" w:rsidRDefault="00CE2BA1" w:rsidP="00900181">
      <w:pPr>
        <w:spacing w:after="0"/>
        <w:jc w:val="both"/>
        <w:rPr>
          <w:rFonts w:ascii="Arial" w:eastAsia="Times New Roman" w:hAnsi="Arial" w:cs="Arial"/>
          <w:sz w:val="20"/>
          <w:szCs w:val="20"/>
        </w:rPr>
      </w:pPr>
    </w:p>
    <w:p w:rsidR="00CE2BA1" w:rsidRPr="00CE2BA1" w:rsidRDefault="00CE2BA1" w:rsidP="00900181">
      <w:pPr>
        <w:numPr>
          <w:ilvl w:val="0"/>
          <w:numId w:val="11"/>
        </w:numPr>
        <w:spacing w:after="0"/>
        <w:jc w:val="both"/>
        <w:rPr>
          <w:rFonts w:ascii="Arial" w:eastAsia="Times New Roman" w:hAnsi="Arial" w:cs="Arial"/>
          <w:sz w:val="20"/>
          <w:szCs w:val="20"/>
        </w:rPr>
      </w:pPr>
      <w:r w:rsidRPr="00CE2BA1">
        <w:rPr>
          <w:rFonts w:ascii="Arial" w:eastAsia="Times New Roman" w:hAnsi="Arial" w:cs="Arial"/>
          <w:sz w:val="20"/>
          <w:szCs w:val="20"/>
        </w:rPr>
        <w:t>Required by:</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p>
    <w:p w:rsidR="00CE2BA1" w:rsidRPr="00CE2BA1" w:rsidRDefault="00CE2BA1" w:rsidP="00900181">
      <w:pPr>
        <w:spacing w:after="0"/>
        <w:jc w:val="both"/>
        <w:rPr>
          <w:rFonts w:ascii="Arial" w:eastAsia="Times New Roman" w:hAnsi="Arial" w:cs="Arial"/>
          <w:sz w:val="20"/>
          <w:szCs w:val="20"/>
        </w:rPr>
      </w:pPr>
    </w:p>
    <w:p w:rsidR="00CE2BA1" w:rsidRPr="00CE2BA1" w:rsidRDefault="00CE2BA1" w:rsidP="00900181">
      <w:pPr>
        <w:spacing w:after="0"/>
        <w:jc w:val="both"/>
        <w:rPr>
          <w:rFonts w:ascii="Arial" w:eastAsia="Times New Roman" w:hAnsi="Arial" w:cs="Arial"/>
          <w:sz w:val="20"/>
          <w:szCs w:val="20"/>
        </w:rPr>
      </w:pPr>
      <w:r w:rsidRPr="00CE2BA1">
        <w:rPr>
          <w:rFonts w:ascii="Arial" w:eastAsia="Times New Roman" w:hAnsi="Arial" w:cs="Arial"/>
          <w:sz w:val="20"/>
          <w:szCs w:val="20"/>
        </w:rPr>
        <w:t>-</w:t>
      </w:r>
      <w:r w:rsidRPr="00CE2BA1">
        <w:rPr>
          <w:rFonts w:ascii="Arial" w:eastAsia="Times New Roman" w:hAnsi="Arial" w:cs="Arial"/>
          <w:sz w:val="20"/>
          <w:szCs w:val="20"/>
        </w:rPr>
        <w:tab/>
        <w:t>At: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Brand and model</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Country of origin</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w:t>
      </w:r>
      <w:r w:rsidRPr="00CE2BA1">
        <w:rPr>
          <w:rFonts w:ascii="Arial" w:eastAsia="Times New Roman" w:hAnsi="Arial" w:cs="Arial"/>
          <w:sz w:val="20"/>
          <w:szCs w:val="20"/>
          <w:lang w:val="en-AU"/>
        </w:rPr>
        <w:tab/>
        <w:t>Does the offer comply with the specification(s)?</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*YES/NO</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If not to specification, indicate deviation(s)</w:t>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Period required for delivery</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*Delivery: Firm/not firm</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xml:space="preserve">Delivery basis </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rsidR="00CE2BA1" w:rsidRPr="00CE2BA1" w:rsidRDefault="00CE2BA1" w:rsidP="00900181">
      <w:pPr>
        <w:spacing w:after="0"/>
        <w:ind w:left="720"/>
        <w:jc w:val="both"/>
        <w:rPr>
          <w:rFonts w:ascii="Arial" w:eastAsia="Times New Roman" w:hAnsi="Arial" w:cs="Arial"/>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Note:</w:t>
      </w:r>
      <w:r w:rsidRPr="00CE2BA1">
        <w:rPr>
          <w:rFonts w:ascii="Arial" w:eastAsia="Times New Roman" w:hAnsi="Arial" w:cs="Arial"/>
          <w:sz w:val="20"/>
          <w:szCs w:val="20"/>
          <w:lang w:val="en-AU"/>
        </w:rPr>
        <w:tab/>
        <w:t>All delivery costs must be included in the bid price, for delivery at the prescribed destination.</w:t>
      </w:r>
    </w:p>
    <w:p w:rsidR="00CE2BA1" w:rsidRPr="00CE2BA1" w:rsidRDefault="00CE2BA1" w:rsidP="00900181">
      <w:pPr>
        <w:spacing w:after="0"/>
        <w:jc w:val="both"/>
        <w:rPr>
          <w:rFonts w:ascii="Arial" w:eastAsia="Times New Roman" w:hAnsi="Arial" w:cs="Arial"/>
          <w:b/>
          <w:sz w:val="20"/>
          <w:szCs w:val="20"/>
          <w:lang w:val="en-AU"/>
        </w:rPr>
      </w:pPr>
    </w:p>
    <w:p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“all applicable taxes” include value- added tax, pay as you earn, income tax, unemployment insurance fund contributions and skills development levies.</w:t>
      </w:r>
    </w:p>
    <w:p w:rsidR="00CE2BA1" w:rsidRPr="00CE2BA1" w:rsidRDefault="00CE2BA1" w:rsidP="00900181">
      <w:pPr>
        <w:spacing w:after="0"/>
        <w:jc w:val="both"/>
        <w:rPr>
          <w:rFonts w:ascii="Arial" w:eastAsia="Times New Roman" w:hAnsi="Arial" w:cs="Arial"/>
          <w:sz w:val="20"/>
          <w:szCs w:val="20"/>
          <w:lang w:val="en-AU"/>
        </w:rPr>
      </w:pPr>
    </w:p>
    <w:p w:rsidR="00CE2BA1" w:rsidRPr="00CE2BA1" w:rsidRDefault="00CE2BA1" w:rsidP="00900181">
      <w:pPr>
        <w:jc w:val="both"/>
        <w:rPr>
          <w:rFonts w:ascii="Arial" w:hAnsi="Arial" w:cs="Arial"/>
          <w:b/>
          <w:sz w:val="20"/>
          <w:szCs w:val="20"/>
          <w:u w:val="single"/>
        </w:rPr>
      </w:pPr>
      <w:r w:rsidRPr="00CE2BA1">
        <w:rPr>
          <w:rFonts w:ascii="Arial" w:hAnsi="Arial" w:cs="Arial"/>
          <w:b/>
          <w:sz w:val="20"/>
          <w:szCs w:val="20"/>
          <w:u w:val="single"/>
        </w:rPr>
        <w:t>NB: B</w:t>
      </w:r>
      <w:r w:rsidR="00942643">
        <w:rPr>
          <w:rFonts w:ascii="Arial" w:hAnsi="Arial" w:cs="Arial"/>
          <w:b/>
          <w:sz w:val="20"/>
          <w:szCs w:val="20"/>
          <w:u w:val="single"/>
        </w:rPr>
        <w:t>IDDERS MAY USE THEIR COMPANY QUO</w:t>
      </w:r>
      <w:r w:rsidRPr="00CE2BA1">
        <w:rPr>
          <w:rFonts w:ascii="Arial" w:hAnsi="Arial" w:cs="Arial"/>
          <w:b/>
          <w:sz w:val="20"/>
          <w:szCs w:val="20"/>
          <w:u w:val="single"/>
        </w:rPr>
        <w:t>TATIONS IN A LETTERHEAD</w:t>
      </w:r>
    </w:p>
    <w:p w:rsidR="00FC0AC7" w:rsidRPr="00647EA7" w:rsidRDefault="00CE2BA1" w:rsidP="00900181">
      <w:pPr>
        <w:jc w:val="both"/>
        <w:rPr>
          <w:rFonts w:ascii="Arial" w:hAnsi="Arial" w:cs="Arial"/>
          <w:b/>
          <w:sz w:val="20"/>
          <w:szCs w:val="20"/>
          <w:u w:val="single"/>
        </w:rPr>
      </w:pPr>
      <w:r w:rsidRPr="00CE2BA1">
        <w:rPr>
          <w:rFonts w:ascii="Arial" w:hAnsi="Arial" w:cs="Arial"/>
          <w:b/>
          <w:sz w:val="20"/>
          <w:szCs w:val="20"/>
          <w:u w:val="single"/>
        </w:rPr>
        <w:br w:type="page"/>
      </w:r>
      <w:r w:rsidR="00FC0AC7" w:rsidRPr="00647EA7">
        <w:rPr>
          <w:rFonts w:ascii="Arial" w:hAnsi="Arial" w:cs="Arial"/>
          <w:b/>
          <w:sz w:val="20"/>
          <w:szCs w:val="20"/>
          <w:u w:val="single"/>
        </w:rPr>
        <w:lastRenderedPageBreak/>
        <w:t>Part 3-Schedule D</w:t>
      </w:r>
    </w:p>
    <w:p w:rsidR="00FC0AC7" w:rsidRPr="00DD6566" w:rsidRDefault="00FC0AC7" w:rsidP="00900181">
      <w:pPr>
        <w:tabs>
          <w:tab w:val="left" w:pos="7363"/>
          <w:tab w:val="center" w:pos="1053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rsidR="00FC0AC7" w:rsidRPr="00DD6566" w:rsidRDefault="00FC0AC7" w:rsidP="00900181">
      <w:pPr>
        <w:widowControl w:val="0"/>
        <w:numPr>
          <w:ilvl w:val="0"/>
          <w:numId w:val="27"/>
        </w:numPr>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p>
    <w:p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rsidR="00FC0AC7" w:rsidRPr="00DD6566" w:rsidRDefault="00FC0AC7" w:rsidP="00900181">
      <w:pPr>
        <w:widowControl w:val="0"/>
        <w:numPr>
          <w:ilvl w:val="0"/>
          <w:numId w:val="27"/>
        </w:numPr>
        <w:tabs>
          <w:tab w:val="left" w:pos="-963"/>
          <w:tab w:val="left" w:pos="-72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w:t>
      </w:r>
      <w:r w:rsidRPr="00DD6566">
        <w:rPr>
          <w:rFonts w:ascii="Arial" w:eastAsia="Times New Roman" w:hAnsi="Arial" w:cs="Arial"/>
          <w:snapToGrid w:val="0"/>
          <w:sz w:val="20"/>
          <w:szCs w:val="20"/>
          <w:lang w:val="en-GB"/>
        </w:rPr>
        <w:footnoteReference w:id="1"/>
      </w:r>
      <w:r w:rsidRPr="00DD6566">
        <w:rPr>
          <w:rFonts w:ascii="Arial" w:eastAsia="Times New Roman" w:hAnsi="Arial" w:cs="Arial"/>
          <w:snapToGrid w:val="0"/>
          <w:sz w:val="20"/>
          <w:szCs w:val="20"/>
          <w:lang w:val="en-GB"/>
        </w:rPr>
        <w:t xml:space="preserve"> in the enterprise, </w:t>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employed by the state?</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YES/NO</w:t>
      </w: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C0AC7" w:rsidRPr="00DD6566" w:rsidTr="006C39EC">
        <w:trPr>
          <w:trHeight w:val="89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70"/>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rsidTr="00C4729A">
        <w:trPr>
          <w:trHeight w:val="256"/>
        </w:trPr>
        <w:tc>
          <w:tcPr>
            <w:tcW w:w="2378"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rsidR="00FC0AC7" w:rsidRPr="00DD6566" w:rsidRDefault="00FC0AC7" w:rsidP="00900181">
            <w:pPr>
              <w:widowControl w:val="0"/>
              <w:spacing w:after="0"/>
              <w:jc w:val="both"/>
              <w:rPr>
                <w:rFonts w:ascii="Arial" w:eastAsia="Times New Roman" w:hAnsi="Arial" w:cs="Arial"/>
                <w:snapToGrid w:val="0"/>
                <w:sz w:val="20"/>
                <w:szCs w:val="20"/>
                <w:lang w:val="en-GB"/>
              </w:rPr>
            </w:pPr>
          </w:p>
        </w:tc>
      </w:tr>
    </w:tbl>
    <w:p w:rsidR="00FC0AC7" w:rsidRPr="00DD6566" w:rsidRDefault="00FC0AC7" w:rsidP="00900181">
      <w:pPr>
        <w:widowControl w:val="0"/>
        <w:tabs>
          <w:tab w:val="left" w:pos="-963"/>
          <w:tab w:val="left" w:pos="-720"/>
          <w:tab w:val="left" w:pos="142"/>
          <w:tab w:val="left" w:pos="1215"/>
          <w:tab w:val="left" w:pos="2250"/>
          <w:tab w:val="left" w:pos="7363"/>
        </w:tabs>
        <w:spacing w:after="0"/>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963"/>
          <w:tab w:val="left" w:pos="-720"/>
        </w:tabs>
        <w:spacing w:after="0"/>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 xml:space="preserve">Do you, or any person connected with the bidder, have a relationship with any person </w:t>
      </w:r>
      <w:r w:rsidRPr="00DD6566">
        <w:rPr>
          <w:rFonts w:ascii="Arial" w:eastAsia="Times New Roman" w:hAnsi="Arial" w:cs="Arial"/>
          <w:snapToGrid w:val="0"/>
          <w:sz w:val="20"/>
          <w:szCs w:val="20"/>
          <w:lang w:val="en-GB"/>
        </w:rPr>
        <w:lastRenderedPageBreak/>
        <w:t>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rsidR="00FC0AC7" w:rsidRPr="00DD6566" w:rsidRDefault="00FC0AC7" w:rsidP="00900181">
      <w:pPr>
        <w:widowControl w:val="0"/>
        <w:tabs>
          <w:tab w:val="left" w:pos="-963"/>
          <w:tab w:val="left" w:pos="-720"/>
          <w:tab w:val="left" w:pos="990"/>
          <w:tab w:val="left" w:pos="1215"/>
          <w:tab w:val="left" w:pos="2250"/>
          <w:tab w:val="left" w:pos="7363"/>
        </w:tabs>
        <w:spacing w:after="0"/>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rsidR="00FC0AC7" w:rsidRPr="00DD6566" w:rsidRDefault="00FC0AC7" w:rsidP="006C39EC">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snapToGrid w:val="0"/>
          <w:sz w:val="20"/>
          <w:szCs w:val="20"/>
        </w:rPr>
        <w:tab/>
      </w:r>
      <w:r w:rsidRPr="00DD6566">
        <w:rPr>
          <w:rFonts w:ascii="Arial" w:eastAsia="Times New Roman" w:hAnsi="Arial" w:cs="Arial"/>
          <w:b/>
          <w:snapToGrid w:val="0"/>
          <w:sz w:val="20"/>
          <w:szCs w:val="20"/>
          <w:lang w:val="en-GB"/>
        </w:rPr>
        <w:t>YES/NO</w:t>
      </w:r>
    </w:p>
    <w:p w:rsidR="00FC0AC7" w:rsidRPr="00DD6566" w:rsidRDefault="00FC0AC7" w:rsidP="00900181">
      <w:pPr>
        <w:widowControl w:val="0"/>
        <w:numPr>
          <w:ilvl w:val="2"/>
          <w:numId w:val="28"/>
        </w:numPr>
        <w:spacing w:after="0"/>
        <w:jc w:val="both"/>
        <w:rPr>
          <w:rFonts w:ascii="Arial" w:eastAsia="Times New Roman" w:hAnsi="Arial" w:cs="Arial"/>
          <w:snapToGrid w:val="0"/>
          <w:sz w:val="20"/>
          <w:szCs w:val="20"/>
        </w:rPr>
      </w:pPr>
      <w:r w:rsidRPr="00DD6566">
        <w:rPr>
          <w:rFonts w:ascii="Arial" w:eastAsia="Times New Roman" w:hAnsi="Arial" w:cs="Arial"/>
          <w:snapToGrid w:val="0"/>
          <w:sz w:val="20"/>
          <w:szCs w:val="20"/>
        </w:rPr>
        <w:t>If so, furnish particulars:</w:t>
      </w: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rsidR="00FC0AC7" w:rsidRPr="00DD6566" w:rsidRDefault="00FC0AC7" w:rsidP="00900181">
      <w:pPr>
        <w:widowControl w:val="0"/>
        <w:spacing w:after="0"/>
        <w:jc w:val="both"/>
        <w:rPr>
          <w:rFonts w:ascii="Arial" w:eastAsia="Times New Roman" w:hAnsi="Arial" w:cs="Arial"/>
          <w:snapToGrid w:val="0"/>
          <w:sz w:val="20"/>
          <w:szCs w:val="20"/>
        </w:rPr>
      </w:pPr>
    </w:p>
    <w:p w:rsidR="00FC0AC7" w:rsidRPr="00DD6566" w:rsidRDefault="00FC0AC7" w:rsidP="00900181">
      <w:pPr>
        <w:widowControl w:val="0"/>
        <w:numPr>
          <w:ilvl w:val="0"/>
          <w:numId w:val="28"/>
        </w:numPr>
        <w:spacing w:after="0"/>
        <w:jc w:val="both"/>
        <w:rPr>
          <w:rFonts w:ascii="Arial" w:eastAsia="Times New Roman" w:hAnsi="Arial" w:cs="Arial"/>
          <w:b/>
          <w:snapToGrid w:val="0"/>
          <w:sz w:val="20"/>
          <w:szCs w:val="20"/>
        </w:rPr>
      </w:pPr>
      <w:r w:rsidRPr="00DD6566">
        <w:rPr>
          <w:rFonts w:ascii="Arial" w:eastAsia="Times New Roman" w:hAnsi="Arial" w:cs="Arial"/>
          <w:b/>
          <w:snapToGrid w:val="0"/>
          <w:sz w:val="20"/>
          <w:szCs w:val="20"/>
        </w:rPr>
        <w:t>DECLARATION</w:t>
      </w:r>
    </w:p>
    <w:p w:rsidR="00FC0AC7" w:rsidRPr="00DD6566" w:rsidRDefault="00FC0AC7" w:rsidP="00900181">
      <w:pPr>
        <w:widowControl w:val="0"/>
        <w:spacing w:after="0"/>
        <w:ind w:left="360"/>
        <w:jc w:val="both"/>
        <w:rPr>
          <w:rFonts w:ascii="Arial" w:eastAsia="Times New Roman" w:hAnsi="Arial" w:cs="Arial"/>
          <w:b/>
          <w:snapToGrid w:val="0"/>
          <w:sz w:val="20"/>
          <w:szCs w:val="20"/>
        </w:rPr>
      </w:pPr>
    </w:p>
    <w:p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rsidR="00FC0AC7" w:rsidRPr="00DD6566" w:rsidRDefault="00FC0AC7" w:rsidP="00900181">
      <w:pPr>
        <w:widowControl w:val="0"/>
        <w:spacing w:after="0"/>
        <w:ind w:left="720"/>
        <w:jc w:val="both"/>
        <w:rPr>
          <w:rFonts w:ascii="Arial" w:eastAsia="Times New Roman" w:hAnsi="Arial" w:cs="Arial"/>
          <w:snapToGrid w:val="0"/>
          <w:sz w:val="20"/>
          <w:szCs w:val="20"/>
        </w:rPr>
      </w:pP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2"/>
      </w:r>
      <w:r w:rsidRPr="00DD6566">
        <w:rPr>
          <w:rFonts w:ascii="Arial" w:eastAsia="Times New Roman" w:hAnsi="Arial" w:cs="Arial"/>
          <w:snapToGrid w:val="0"/>
          <w:sz w:val="20"/>
          <w:szCs w:val="20"/>
        </w:rPr>
        <w:t xml:space="preserve"> will not be construed as collusive bidding.</w:t>
      </w:r>
    </w:p>
    <w:p w:rsidR="00FC0AC7" w:rsidRPr="00DD6566" w:rsidRDefault="00FC0AC7" w:rsidP="00900181">
      <w:pPr>
        <w:widowControl w:val="0"/>
        <w:spacing w:after="0"/>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C0AC7" w:rsidRPr="00DD6566" w:rsidRDefault="00FC0AC7" w:rsidP="00900181">
      <w:pPr>
        <w:widowControl w:val="0"/>
        <w:numPr>
          <w:ilvl w:val="1"/>
          <w:numId w:val="29"/>
        </w:numPr>
        <w:spacing w:after="0"/>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w:t>
      </w:r>
      <w:r w:rsidRPr="00DD6566">
        <w:rPr>
          <w:rFonts w:ascii="Arial" w:eastAsia="Times New Roman" w:hAnsi="Arial" w:cs="Arial"/>
          <w:snapToGrid w:val="0"/>
          <w:sz w:val="20"/>
          <w:szCs w:val="20"/>
        </w:rPr>
        <w:lastRenderedPageBreak/>
        <w:t>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C0AC7" w:rsidRPr="00DD6566" w:rsidRDefault="00FC0AC7" w:rsidP="00900181">
      <w:pPr>
        <w:widowControl w:val="0"/>
        <w:tabs>
          <w:tab w:val="left" w:pos="1418"/>
          <w:tab w:val="right" w:pos="9752"/>
        </w:tabs>
        <w:spacing w:after="0"/>
        <w:jc w:val="both"/>
        <w:rPr>
          <w:rFonts w:ascii="Arial" w:eastAsia="Times New Roman" w:hAnsi="Arial" w:cs="Arial"/>
          <w:snapToGrid w:val="0"/>
          <w:sz w:val="20"/>
          <w:szCs w:val="20"/>
          <w:lang w:val="en-GB"/>
        </w:rPr>
      </w:pPr>
    </w:p>
    <w:p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rsidR="00FC0AC7" w:rsidRPr="00DD6566" w:rsidRDefault="00FC0AC7" w:rsidP="00900181">
      <w:pPr>
        <w:widowControl w:val="0"/>
        <w:tabs>
          <w:tab w:val="left" w:pos="900"/>
          <w:tab w:val="left" w:pos="2250"/>
          <w:tab w:val="right" w:pos="9752"/>
        </w:tabs>
        <w:spacing w:after="0"/>
        <w:ind w:firstLine="540"/>
        <w:jc w:val="both"/>
        <w:rPr>
          <w:rFonts w:ascii="Arial" w:eastAsia="Times New Roman" w:hAnsi="Arial" w:cs="Arial"/>
          <w:snapToGrid w:val="0"/>
          <w:sz w:val="20"/>
          <w:szCs w:val="20"/>
          <w:lang w:val="en-GB"/>
        </w:rPr>
      </w:pPr>
    </w:p>
    <w:p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rsidR="00FC0AC7" w:rsidRPr="00DD6566" w:rsidRDefault="00FC0AC7" w:rsidP="00900181">
      <w:pPr>
        <w:widowControl w:val="0"/>
        <w:tabs>
          <w:tab w:val="left" w:pos="1080"/>
          <w:tab w:val="left" w:pos="4320"/>
          <w:tab w:val="left" w:pos="79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rsidR="00FC0AC7" w:rsidRPr="00DD6566" w:rsidRDefault="00FC0AC7" w:rsidP="00900181">
      <w:pPr>
        <w:widowControl w:val="0"/>
        <w:tabs>
          <w:tab w:val="left" w:pos="3960"/>
          <w:tab w:val="left" w:pos="7020"/>
          <w:tab w:val="right" w:pos="9752"/>
        </w:tabs>
        <w:spacing w:after="0"/>
        <w:ind w:left="540"/>
        <w:jc w:val="both"/>
        <w:rPr>
          <w:rFonts w:ascii="Arial" w:eastAsia="Times New Roman" w:hAnsi="Arial" w:cs="Arial"/>
          <w:snapToGrid w:val="0"/>
          <w:sz w:val="20"/>
          <w:szCs w:val="20"/>
          <w:lang w:val="en-GB"/>
        </w:rPr>
      </w:pPr>
    </w:p>
    <w:p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r w:rsidRPr="00647EA7">
        <w:rPr>
          <w:rFonts w:ascii="Arial" w:hAnsi="Arial" w:cs="Arial"/>
          <w:b/>
          <w:sz w:val="20"/>
          <w:szCs w:val="20"/>
          <w:u w:val="single"/>
        </w:rPr>
        <w:t>Part 3-Schedule E</w: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Pr="008D7C0D" w:rsidRDefault="00A95805" w:rsidP="00900181">
      <w:pPr>
        <w:spacing w:after="0"/>
        <w:jc w:val="both"/>
        <w:rPr>
          <w:rFonts w:ascii="Arial" w:eastAsia="Times New Roman" w:hAnsi="Arial" w:cs="Arial"/>
          <w:sz w:val="20"/>
          <w:szCs w:val="20"/>
        </w:rPr>
      </w:pPr>
    </w:p>
    <w:p w:rsidR="00A95805" w:rsidRPr="008D7C0D"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lang w:val="en-GB"/>
        </w:rPr>
      </w:pPr>
      <w:r w:rsidRPr="008D7C0D">
        <w:rPr>
          <w:rFonts w:ascii="Arial" w:eastAsia="Times New Roman" w:hAnsi="Arial" w:cs="Arial"/>
          <w:b/>
          <w:snapToGrid w:val="0"/>
          <w:lang w:val="en-GB"/>
        </w:rPr>
        <w:t>SBD 6.1</w:t>
      </w:r>
    </w:p>
    <w:p w:rsidR="00A95805" w:rsidRPr="008D7C0D"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lang w:val="en-GB"/>
        </w:rPr>
      </w:pPr>
    </w:p>
    <w:p w:rsidR="00A95805" w:rsidRPr="008D7C0D" w:rsidRDefault="00A95805" w:rsidP="00900181">
      <w:pPr>
        <w:widowControl w:val="0"/>
        <w:tabs>
          <w:tab w:val="left" w:pos="900"/>
          <w:tab w:val="left" w:pos="2880"/>
          <w:tab w:val="left" w:pos="5760"/>
          <w:tab w:val="left" w:pos="7920"/>
        </w:tabs>
        <w:spacing w:after="0"/>
        <w:jc w:val="both"/>
        <w:rPr>
          <w:rFonts w:ascii="Arial" w:eastAsia="Times New Roman" w:hAnsi="Arial" w:cs="Arial"/>
          <w:b/>
          <w:snapToGrid w:val="0"/>
          <w:lang w:val="en-GB"/>
        </w:rPr>
      </w:pPr>
      <w:r w:rsidRPr="008D7C0D">
        <w:rPr>
          <w:rFonts w:ascii="Arial" w:eastAsia="Times New Roman" w:hAnsi="Arial" w:cs="Arial"/>
          <w:b/>
          <w:snapToGrid w:val="0"/>
          <w:lang w:val="en-GB"/>
        </w:rPr>
        <w:t>PREFERENCE POINTS CLAIM FORM IN TERMS OF THE PREFERENTIAL PROCUREMENT REGULATIONS 2022</w:t>
      </w:r>
    </w:p>
    <w:p w:rsidR="00A95805" w:rsidRPr="008D7C0D" w:rsidRDefault="00A95805" w:rsidP="00900181">
      <w:pPr>
        <w:keepNext/>
        <w:widowControl w:val="0"/>
        <w:tabs>
          <w:tab w:val="left" w:pos="900"/>
          <w:tab w:val="left" w:pos="2880"/>
          <w:tab w:val="left" w:pos="5760"/>
          <w:tab w:val="left" w:pos="7920"/>
        </w:tabs>
        <w:spacing w:after="0"/>
        <w:jc w:val="both"/>
        <w:outlineLvl w:val="3"/>
        <w:rPr>
          <w:rFonts w:ascii="Arial" w:eastAsia="Times New Roman" w:hAnsi="Arial" w:cs="Arial"/>
          <w:b/>
          <w:snapToGrid w:val="0"/>
          <w:u w:val="single"/>
          <w:lang w:val="en-GB"/>
        </w:rPr>
      </w:pPr>
    </w:p>
    <w:p w:rsidR="00A95805" w:rsidRPr="008D7C0D" w:rsidRDefault="00A95805" w:rsidP="00900181">
      <w:pPr>
        <w:widowControl w:val="0"/>
        <w:spacing w:after="0"/>
        <w:jc w:val="both"/>
        <w:rPr>
          <w:rFonts w:ascii="Arial" w:eastAsia="Times New Roman" w:hAnsi="Arial" w:cs="Arial"/>
          <w:snapToGrid w:val="0"/>
        </w:rPr>
      </w:pPr>
    </w:p>
    <w:p w:rsidR="00A95805" w:rsidRPr="008D7C0D"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rPr>
      </w:pPr>
      <w:r w:rsidRPr="008D7C0D">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r w:rsidRPr="008D7C0D">
        <w:rPr>
          <w:rFonts w:ascii="Arial" w:eastAsia="Calibri" w:hAnsi="Arial" w:cs="Arial"/>
          <w:lang w:val="en-ZA"/>
        </w:rPr>
        <w:t>Broad-Based Black Economic Empowerment (B-BBEE) Status Level of Contribution</w:t>
      </w:r>
      <w:r w:rsidRPr="008D7C0D">
        <w:rPr>
          <w:rFonts w:ascii="Arial" w:eastAsia="Times New Roman" w:hAnsi="Arial" w:cs="Arial"/>
          <w:snapToGrid w:val="0"/>
        </w:rPr>
        <w:t>.</w:t>
      </w:r>
    </w:p>
    <w:p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lang w:val="en-GB"/>
        </w:rPr>
      </w:pPr>
    </w:p>
    <w:p w:rsidR="00A95805" w:rsidRP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NB:</w:t>
      </w:r>
      <w:r w:rsidRPr="00A95805">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rsidR="00A95805" w:rsidRPr="00A95805" w:rsidRDefault="00A95805" w:rsidP="00900181">
      <w:pPr>
        <w:widowControl w:val="0"/>
        <w:pBdr>
          <w:bottom w:val="single" w:sz="6" w:space="1" w:color="auto"/>
        </w:pBdr>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GENERAL CONDITIONS</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The following preference point systems are applicable to invitations to tender:</w:t>
      </w:r>
    </w:p>
    <w:p w:rsidR="00A95805" w:rsidRPr="00A95805" w:rsidRDefault="00A95805" w:rsidP="00900181">
      <w:pPr>
        <w:widowControl w:val="0"/>
        <w:numPr>
          <w:ilvl w:val="0"/>
          <w:numId w:val="17"/>
        </w:numPr>
        <w:tabs>
          <w:tab w:val="left" w:pos="900"/>
          <w:tab w:val="left" w:pos="5760"/>
          <w:tab w:val="left" w:pos="7920"/>
        </w:tabs>
        <w:spacing w:after="160"/>
        <w:jc w:val="both"/>
        <w:rPr>
          <w:rFonts w:ascii="Arial" w:eastAsia="Times New Roman" w:hAnsi="Arial" w:cs="Arial"/>
          <w:snapToGrid w:val="0"/>
          <w:lang w:val="en-GB"/>
        </w:rPr>
      </w:pPr>
      <w:r w:rsidRPr="00A95805">
        <w:rPr>
          <w:rFonts w:ascii="Arial" w:eastAsia="Times New Roman" w:hAnsi="Arial" w:cs="Arial"/>
          <w:snapToGrid w:val="0"/>
          <w:lang w:val="en-GB"/>
        </w:rPr>
        <w:t xml:space="preserve">the 80/20 system for requirements with a Rand value of up to R50 000 000 (all applicable taxes included); and </w:t>
      </w:r>
    </w:p>
    <w:p w:rsidR="00A95805" w:rsidRPr="00A95805" w:rsidRDefault="00A95805" w:rsidP="00900181">
      <w:pPr>
        <w:widowControl w:val="0"/>
        <w:numPr>
          <w:ilvl w:val="0"/>
          <w:numId w:val="17"/>
        </w:numPr>
        <w:tabs>
          <w:tab w:val="left" w:pos="900"/>
          <w:tab w:val="left" w:pos="5760"/>
          <w:tab w:val="left" w:pos="7920"/>
        </w:tabs>
        <w:spacing w:after="160"/>
        <w:jc w:val="both"/>
        <w:rPr>
          <w:rFonts w:ascii="Arial" w:eastAsia="Times New Roman" w:hAnsi="Arial" w:cs="Arial"/>
          <w:snapToGrid w:val="0"/>
          <w:lang w:val="en-GB"/>
        </w:rPr>
      </w:pPr>
      <w:r w:rsidRPr="00A95805">
        <w:rPr>
          <w:rFonts w:ascii="Arial" w:eastAsia="Times New Roman" w:hAnsi="Arial" w:cs="Arial"/>
          <w:snapToGrid w:val="0"/>
          <w:lang w:val="en-GB"/>
        </w:rPr>
        <w:t>the 90/10 system for requirements with a Rand value above R50 000 000 (all applicable taxes included).</w:t>
      </w:r>
    </w:p>
    <w:p w:rsidR="00A95805" w:rsidRPr="00A95805" w:rsidRDefault="00A95805" w:rsidP="00900181">
      <w:pPr>
        <w:widowControl w:val="0"/>
        <w:tabs>
          <w:tab w:val="left" w:pos="900"/>
          <w:tab w:val="left" w:pos="5760"/>
          <w:tab w:val="left" w:pos="7920"/>
        </w:tabs>
        <w:spacing w:after="0"/>
        <w:ind w:left="1350"/>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900"/>
          <w:tab w:val="num" w:pos="993"/>
          <w:tab w:val="left" w:pos="2880"/>
          <w:tab w:val="left" w:pos="5760"/>
          <w:tab w:val="left" w:pos="7920"/>
        </w:tabs>
        <w:spacing w:after="120"/>
        <w:ind w:left="993" w:hanging="993"/>
        <w:jc w:val="both"/>
        <w:rPr>
          <w:rFonts w:ascii="Arial" w:eastAsia="Times New Roman" w:hAnsi="Arial" w:cs="Arial"/>
          <w:b/>
          <w:snapToGrid w:val="0"/>
          <w:lang w:val="en-GB"/>
        </w:rPr>
      </w:pPr>
      <w:r w:rsidRPr="00A95805">
        <w:rPr>
          <w:rFonts w:ascii="Arial" w:eastAsia="Times New Roman" w:hAnsi="Arial" w:cs="Arial"/>
          <w:b/>
          <w:snapToGrid w:val="0"/>
          <w:lang w:val="en-GB"/>
        </w:rPr>
        <w:lastRenderedPageBreak/>
        <w:t>To be completed by the organ of state</w:t>
      </w:r>
    </w:p>
    <w:p w:rsidR="00A95805" w:rsidRPr="00A95805" w:rsidRDefault="00A95805" w:rsidP="00900181">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snapToGrid w:val="0"/>
          <w:lang w:val="en-GB"/>
        </w:rPr>
        <w:tab/>
        <w:t>(</w:t>
      </w:r>
      <w:r w:rsidRPr="00A95805">
        <w:rPr>
          <w:rFonts w:ascii="Arial" w:eastAsia="Times New Roman" w:hAnsi="Arial" w:cs="Arial"/>
          <w:i/>
          <w:snapToGrid w:val="0"/>
          <w:lang w:val="en-GB"/>
        </w:rPr>
        <w:t>delete whichever is not applicable for this tender</w:t>
      </w:r>
      <w:r w:rsidRPr="00A95805">
        <w:rPr>
          <w:rFonts w:ascii="Arial" w:eastAsia="Times New Roman" w:hAnsi="Arial" w:cs="Arial"/>
          <w:snapToGrid w:val="0"/>
          <w:lang w:val="en-GB"/>
        </w:rPr>
        <w:t>).</w:t>
      </w:r>
    </w:p>
    <w:p w:rsidR="00A95805" w:rsidRPr="008D7C0D"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color w:val="000000" w:themeColor="text1"/>
          <w:lang w:val="en-GB"/>
        </w:rPr>
      </w:pPr>
      <w:r w:rsidRPr="00A95805">
        <w:rPr>
          <w:rFonts w:ascii="Arial" w:eastAsia="Times New Roman" w:hAnsi="Arial" w:cs="Arial"/>
          <w:snapToGrid w:val="0"/>
          <w:lang w:val="en-GB"/>
        </w:rPr>
        <w:t xml:space="preserve">The applicable preference point system for this tender is the </w:t>
      </w:r>
      <w:r w:rsidRPr="008D7C0D">
        <w:rPr>
          <w:rFonts w:ascii="Arial" w:eastAsia="Times New Roman" w:hAnsi="Arial" w:cs="Arial"/>
          <w:snapToGrid w:val="0"/>
          <w:color w:val="000000" w:themeColor="text1"/>
          <w:lang w:val="en-GB"/>
        </w:rPr>
        <w:t>90/10 preference point system.</w:t>
      </w:r>
    </w:p>
    <w:p w:rsidR="00A95805" w:rsidRPr="008D7C0D"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color w:val="000000" w:themeColor="text1"/>
          <w:lang w:val="en-GB"/>
        </w:rPr>
      </w:pPr>
    </w:p>
    <w:p w:rsidR="00A95805" w:rsidRPr="00A95805"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lang w:val="en-GB"/>
        </w:rPr>
      </w:pPr>
      <w:r w:rsidRPr="008D7C0D">
        <w:rPr>
          <w:rFonts w:ascii="Arial" w:eastAsia="Times New Roman" w:hAnsi="Arial" w:cs="Arial"/>
          <w:snapToGrid w:val="0"/>
          <w:color w:val="000000" w:themeColor="text1"/>
          <w:lang w:val="en-GB"/>
        </w:rPr>
        <w:t xml:space="preserve">The applicable preference point system for this tender is the 80/20 preference </w:t>
      </w:r>
      <w:r w:rsidRPr="00A95805">
        <w:rPr>
          <w:rFonts w:ascii="Arial" w:eastAsia="Times New Roman" w:hAnsi="Arial" w:cs="Arial"/>
          <w:snapToGrid w:val="0"/>
          <w:lang w:val="en-GB"/>
        </w:rPr>
        <w:t>point system.</w:t>
      </w:r>
    </w:p>
    <w:p w:rsidR="00A95805" w:rsidRPr="00A95805"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rsidR="00A95805" w:rsidRPr="00A95805" w:rsidRDefault="00A95805" w:rsidP="00900181">
      <w:pPr>
        <w:widowControl w:val="0"/>
        <w:numPr>
          <w:ilvl w:val="0"/>
          <w:numId w:val="39"/>
        </w:numPr>
        <w:tabs>
          <w:tab w:val="left" w:pos="2880"/>
          <w:tab w:val="left" w:pos="5760"/>
          <w:tab w:val="left" w:pos="7920"/>
        </w:tabs>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Either </w:t>
      </w:r>
      <w:r w:rsidRPr="008D7C0D">
        <w:rPr>
          <w:rFonts w:ascii="Arial" w:eastAsia="Times New Roman" w:hAnsi="Arial" w:cs="Arial"/>
          <w:snapToGrid w:val="0"/>
          <w:color w:val="000000" w:themeColor="text1"/>
          <w:lang w:val="en-GB"/>
        </w:rPr>
        <w:t xml:space="preserve">the  80/20 preference point system will </w:t>
      </w:r>
      <w:r w:rsidRPr="00A95805">
        <w:rPr>
          <w:rFonts w:ascii="Arial" w:eastAsia="Times New Roman" w:hAnsi="Arial" w:cs="Arial"/>
          <w:snapToGrid w:val="0"/>
          <w:lang w:val="en-GB"/>
        </w:rPr>
        <w:t>be applicable in this tender. The lowest/ highest acceptable tender will be used to determine the accurate system once tenders are received.</w:t>
      </w:r>
    </w:p>
    <w:p w:rsidR="00A95805" w:rsidRPr="00A95805" w:rsidRDefault="00A95805" w:rsidP="00900181">
      <w:pPr>
        <w:spacing w:after="160"/>
        <w:ind w:left="720"/>
        <w:contextualSpacing/>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900"/>
          <w:tab w:val="left" w:pos="2880"/>
          <w:tab w:val="left" w:pos="5760"/>
          <w:tab w:val="left" w:pos="7920"/>
        </w:tabs>
        <w:spacing w:after="120"/>
        <w:ind w:left="90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Points for this tender (even in the case of a tender for income-generating contracts) shall be awarded for: </w:t>
      </w:r>
    </w:p>
    <w:p w:rsidR="00A95805" w:rsidRPr="00A95805" w:rsidRDefault="00A95805" w:rsidP="00900181">
      <w:pPr>
        <w:widowControl w:val="0"/>
        <w:numPr>
          <w:ilvl w:val="0"/>
          <w:numId w:val="18"/>
        </w:numPr>
        <w:tabs>
          <w:tab w:val="left" w:pos="7920"/>
        </w:tabs>
        <w:spacing w:after="120"/>
        <w:ind w:hanging="360"/>
        <w:jc w:val="both"/>
        <w:rPr>
          <w:rFonts w:ascii="Arial" w:eastAsia="Times New Roman" w:hAnsi="Arial" w:cs="Arial"/>
          <w:snapToGrid w:val="0"/>
          <w:lang w:val="en-GB"/>
        </w:rPr>
      </w:pPr>
      <w:r w:rsidRPr="00A95805">
        <w:rPr>
          <w:rFonts w:ascii="Arial" w:eastAsia="Times New Roman" w:hAnsi="Arial" w:cs="Arial"/>
          <w:snapToGrid w:val="0"/>
          <w:lang w:val="en-GB"/>
        </w:rPr>
        <w:t>Price; and</w:t>
      </w:r>
    </w:p>
    <w:p w:rsidR="00A95805" w:rsidRPr="00A95805" w:rsidRDefault="00A95805" w:rsidP="00900181">
      <w:pPr>
        <w:widowControl w:val="0"/>
        <w:numPr>
          <w:ilvl w:val="0"/>
          <w:numId w:val="18"/>
        </w:numPr>
        <w:tabs>
          <w:tab w:val="left" w:pos="7920"/>
        </w:tabs>
        <w:spacing w:after="120"/>
        <w:ind w:hanging="360"/>
        <w:jc w:val="both"/>
        <w:rPr>
          <w:rFonts w:ascii="Arial" w:eastAsia="Calibri" w:hAnsi="Arial" w:cs="Arial"/>
          <w:lang w:val="en-GB"/>
        </w:rPr>
      </w:pPr>
      <w:r w:rsidRPr="00A95805">
        <w:rPr>
          <w:rFonts w:ascii="Arial" w:eastAsia="Times New Roman" w:hAnsi="Arial" w:cs="Arial"/>
          <w:snapToGrid w:val="0"/>
          <w:lang w:val="en-GB"/>
        </w:rPr>
        <w:t>Specific Goals:</w:t>
      </w:r>
      <w:r w:rsidRPr="00A95805">
        <w:rPr>
          <w:rFonts w:ascii="Arial" w:eastAsia="Calibri" w:hAnsi="Arial" w:cs="Arial"/>
          <w:lang w:val="en-GB"/>
        </w:rPr>
        <w:t xml:space="preserve"> B-BBEE Status Level of Contributor.</w:t>
      </w:r>
    </w:p>
    <w:p w:rsidR="00A95805" w:rsidRPr="00A95805" w:rsidRDefault="00A95805" w:rsidP="00900181">
      <w:pPr>
        <w:widowControl w:val="0"/>
        <w:tabs>
          <w:tab w:val="left" w:pos="7920"/>
        </w:tabs>
        <w:spacing w:after="120"/>
        <w:ind w:left="1080"/>
        <w:jc w:val="both"/>
        <w:rPr>
          <w:rFonts w:ascii="Arial" w:eastAsia="Times New Roman" w:hAnsi="Arial" w:cs="Arial"/>
          <w:snapToGrid w:val="0"/>
          <w:lang w:val="en-GB"/>
        </w:rPr>
      </w:pP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b/>
          <w:snapToGrid w:val="0"/>
          <w:lang w:val="en-GB"/>
        </w:rPr>
      </w:pPr>
      <w:r w:rsidRPr="00A95805">
        <w:rPr>
          <w:rFonts w:ascii="Arial" w:eastAsia="Times New Roman" w:hAnsi="Arial" w:cs="Arial"/>
          <w:b/>
          <w:snapToGrid w:val="0"/>
          <w:lang w:val="en-GB"/>
        </w:rPr>
        <w:t>To be completed by the organ of state:</w:t>
      </w:r>
    </w:p>
    <w:p w:rsidR="00A95805" w:rsidRPr="00A95805" w:rsidRDefault="00A95805" w:rsidP="00900181">
      <w:pPr>
        <w:widowControl w:val="0"/>
        <w:tabs>
          <w:tab w:val="left" w:pos="2880"/>
          <w:tab w:val="left" w:pos="5760"/>
          <w:tab w:val="left" w:pos="7920"/>
        </w:tabs>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95805" w:rsidRPr="00A95805" w:rsidTr="00FD3DF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POINTS</w:t>
            </w: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highlight w:val="yellow"/>
                <w:lang w:val="en-GB"/>
              </w:rPr>
            </w:pP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SPECIFIC GOALS: </w:t>
            </w:r>
            <w:r w:rsidRPr="00A95805">
              <w:rPr>
                <w:rFonts w:ascii="Arial" w:eastAsia="Calibri" w:hAnsi="Arial" w:cs="Arial"/>
                <w:b/>
                <w:lang w:val="en-GB"/>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tc>
      </w:tr>
      <w:tr w:rsidR="00A95805" w:rsidRPr="00A95805" w:rsidTr="00FD3DFF">
        <w:tc>
          <w:tcPr>
            <w:tcW w:w="5130" w:type="dxa"/>
            <w:tcBorders>
              <w:top w:val="single" w:sz="4" w:space="0" w:color="auto"/>
              <w:left w:val="single" w:sz="4" w:space="0" w:color="auto"/>
              <w:bottom w:val="single" w:sz="4" w:space="0" w:color="auto"/>
              <w:right w:val="single" w:sz="4" w:space="0" w:color="auto"/>
            </w:tcBorders>
            <w:vAlign w:val="bottom"/>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100</w:t>
            </w:r>
          </w:p>
        </w:tc>
      </w:tr>
    </w:tbl>
    <w:p w:rsidR="00A95805" w:rsidRPr="00A95805" w:rsidRDefault="00A95805" w:rsidP="00900181">
      <w:pPr>
        <w:widowControl w:val="0"/>
        <w:tabs>
          <w:tab w:val="left" w:pos="2880"/>
          <w:tab w:val="left" w:pos="5760"/>
          <w:tab w:val="left" w:pos="7920"/>
        </w:tabs>
        <w:spacing w:after="120"/>
        <w:ind w:left="720"/>
        <w:jc w:val="both"/>
        <w:rPr>
          <w:rFonts w:ascii="Arial" w:eastAsia="Calibri" w:hAnsi="Arial" w:cs="Arial"/>
          <w:lang w:val="en-GB"/>
        </w:rPr>
      </w:pP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Calibri" w:hAnsi="Arial" w:cs="Arial"/>
          <w:lang w:val="en-ZA"/>
        </w:rPr>
        <w:t>In terms of the ACT (PPPFA), the specific goals may include— (i) contracting with persons, or categories of persons, historically disadvantaged by unfair discrimination on the basis of race, gender or disability; (ii) implementing the programmes of the Reconstruction and Development Programme as published in Government Gazette No. 16085 dated 23 November 1994;  any specific goal for which a point maybe awarded, must be clearly specified in the invitation to submit a tender;</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To further the above, the State Security Agency has determined its Specific Goals to be those advanced by the Broad Based Black Economic Empowerment Act and its codes of good practice which are not contrary to the spirit and requirements of paragraph 1.5 above.</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Failure on the part of a bidder to submit proof of B-BBEE Status level of contributor together with the bid, will be interpreted to mean that preference points for B-BBEE status level of contribution are not claimed.</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 xml:space="preserve">The purchaser reserves the right to require of a bidder, either before a bid is adjudicated or at any time subsequently, to substantiate any claim in regard </w:t>
      </w:r>
      <w:r w:rsidRPr="00A95805">
        <w:rPr>
          <w:rFonts w:ascii="Arial" w:eastAsia="Calibri" w:hAnsi="Arial" w:cs="Arial"/>
          <w:lang w:val="en-GB"/>
        </w:rPr>
        <w:lastRenderedPageBreak/>
        <w:t>to preferences, in any manner required by the purchaser.</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DEFINITIONS</w:t>
      </w:r>
    </w:p>
    <w:p w:rsidR="00A95805" w:rsidRPr="00A95805" w:rsidRDefault="00A95805" w:rsidP="00900181">
      <w:pPr>
        <w:widowControl w:val="0"/>
        <w:numPr>
          <w:ilvl w:val="0"/>
          <w:numId w:val="40"/>
        </w:numPr>
        <w:tabs>
          <w:tab w:val="left" w:pos="7920"/>
        </w:tabs>
        <w:spacing w:after="120"/>
        <w:jc w:val="both"/>
        <w:rPr>
          <w:rFonts w:ascii="Arial" w:eastAsia="Times New Roman" w:hAnsi="Arial" w:cs="Arial"/>
          <w:snapToGrid w:val="0"/>
        </w:rPr>
      </w:pPr>
      <w:r w:rsidRPr="00A95805">
        <w:rPr>
          <w:rFonts w:ascii="Arial" w:eastAsia="Times New Roman" w:hAnsi="Arial" w:cs="Arial"/>
          <w:b/>
          <w:snapToGrid w:val="0"/>
          <w:lang w:val="en-GB"/>
        </w:rPr>
        <w:t xml:space="preserve"> </w:t>
      </w:r>
      <w:r w:rsidRPr="00A95805">
        <w:rPr>
          <w:rFonts w:ascii="Arial" w:eastAsia="Times New Roman" w:hAnsi="Arial" w:cs="Arial"/>
          <w:b/>
          <w:snapToGrid w:val="0"/>
        </w:rPr>
        <w:t>“tender</w:t>
      </w:r>
      <w:r w:rsidRPr="00A95805">
        <w:rPr>
          <w:rFonts w:ascii="Arial" w:eastAsia="Times New Roman" w:hAnsi="Arial" w:cs="Arial"/>
          <w:b/>
          <w:bCs/>
          <w:snapToGrid w:val="0"/>
        </w:rPr>
        <w:t>”</w:t>
      </w:r>
      <w:r w:rsidRPr="00A95805">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A95805" w:rsidRPr="00A95805" w:rsidRDefault="00A95805" w:rsidP="00900181">
      <w:pPr>
        <w:widowControl w:val="0"/>
        <w:numPr>
          <w:ilvl w:val="0"/>
          <w:numId w:val="40"/>
        </w:numPr>
        <w:spacing w:after="160"/>
        <w:ind w:right="682"/>
        <w:contextualSpacing/>
        <w:jc w:val="both"/>
        <w:rPr>
          <w:rFonts w:ascii="Arial" w:eastAsia="Arial" w:hAnsi="Arial" w:cs="Arial"/>
          <w:color w:val="000000"/>
          <w:lang w:val="en-ZA" w:eastAsia="en-ZA"/>
        </w:rPr>
      </w:pPr>
      <w:r w:rsidRPr="00A95805">
        <w:rPr>
          <w:rFonts w:ascii="Arial" w:eastAsia="Times New Roman" w:hAnsi="Arial" w:cs="Arial"/>
          <w:b/>
          <w:snapToGrid w:val="0"/>
        </w:rPr>
        <w:t xml:space="preserve">“price” </w:t>
      </w:r>
      <w:r w:rsidRPr="00A95805">
        <w:rPr>
          <w:rFonts w:ascii="Arial" w:eastAsia="Arial" w:hAnsi="Arial" w:cs="Arial"/>
          <w:bCs/>
          <w:color w:val="000000"/>
          <w:lang w:val="en-ZA" w:eastAsia="en-ZA"/>
        </w:rPr>
        <w:t>means an amount of money tendered for goods or services, and</w:t>
      </w:r>
      <w:r w:rsidRPr="00A95805">
        <w:rPr>
          <w:rFonts w:ascii="Arial" w:eastAsia="Arial" w:hAnsi="Arial" w:cs="Arial"/>
          <w:b/>
          <w:color w:val="000000"/>
          <w:lang w:val="en-ZA" w:eastAsia="en-ZA"/>
        </w:rPr>
        <w:t xml:space="preserve"> </w:t>
      </w:r>
      <w:r w:rsidRPr="00A95805">
        <w:rPr>
          <w:rFonts w:ascii="Arial" w:eastAsia="Arial" w:hAnsi="Arial" w:cs="Arial"/>
          <w:color w:val="000000"/>
          <w:lang w:val="en-ZA" w:eastAsia="en-ZA"/>
        </w:rPr>
        <w:t>includes all applicable taxes less all unconditional discounts;</w:t>
      </w:r>
      <w:r w:rsidRPr="00A95805">
        <w:rPr>
          <w:rFonts w:ascii="Arial" w:eastAsia="Arial" w:hAnsi="Arial" w:cs="Arial"/>
          <w:b/>
          <w:color w:val="000000"/>
          <w:lang w:val="en-ZA" w:eastAsia="en-ZA"/>
        </w:rPr>
        <w:t xml:space="preserve"> </w:t>
      </w:r>
    </w:p>
    <w:p w:rsidR="00A95805" w:rsidRPr="00A95805" w:rsidRDefault="00A95805" w:rsidP="00900181">
      <w:pPr>
        <w:widowControl w:val="0"/>
        <w:numPr>
          <w:ilvl w:val="0"/>
          <w:numId w:val="40"/>
        </w:numPr>
        <w:spacing w:after="120"/>
        <w:contextualSpacing/>
        <w:jc w:val="both"/>
        <w:rPr>
          <w:rFonts w:ascii="Arial" w:eastAsia="Times New Roman" w:hAnsi="Arial" w:cs="Arial"/>
          <w:i/>
          <w:snapToGrid w:val="0"/>
        </w:rPr>
      </w:pPr>
      <w:r w:rsidRPr="00A95805">
        <w:rPr>
          <w:rFonts w:ascii="Arial" w:eastAsia="Times New Roman" w:hAnsi="Arial" w:cs="Arial"/>
          <w:b/>
          <w:snapToGrid w:val="0"/>
        </w:rPr>
        <w:t>“rand value”</w:t>
      </w:r>
      <w:r w:rsidRPr="00A95805">
        <w:rPr>
          <w:rFonts w:ascii="Arial" w:eastAsia="Times New Roman" w:hAnsi="Arial" w:cs="Arial"/>
          <w:snapToGrid w:val="0"/>
        </w:rPr>
        <w:t xml:space="preserve"> means the total estimated value of a contract in Rand, calculated at the time of bid invitation, and includes all applicable taxes; </w:t>
      </w:r>
    </w:p>
    <w:p w:rsidR="00A95805" w:rsidRPr="00A95805" w:rsidRDefault="00A95805" w:rsidP="00900181">
      <w:pPr>
        <w:widowControl w:val="0"/>
        <w:numPr>
          <w:ilvl w:val="0"/>
          <w:numId w:val="40"/>
        </w:numPr>
        <w:spacing w:after="120"/>
        <w:contextualSpacing/>
        <w:jc w:val="both"/>
        <w:rPr>
          <w:rFonts w:ascii="Arial" w:eastAsia="Times New Roman" w:hAnsi="Arial" w:cs="Arial"/>
          <w:snapToGrid w:val="0"/>
        </w:rPr>
      </w:pPr>
      <w:r w:rsidRPr="00A95805">
        <w:rPr>
          <w:rFonts w:ascii="Arial" w:eastAsia="Times New Roman" w:hAnsi="Arial" w:cs="Arial"/>
          <w:b/>
          <w:snapToGrid w:val="0"/>
        </w:rPr>
        <w:t>“tender for income-generating contracts”</w:t>
      </w:r>
      <w:r w:rsidRPr="00A95805">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95805" w:rsidRPr="00A95805" w:rsidRDefault="00A95805" w:rsidP="00900181">
      <w:pPr>
        <w:widowControl w:val="0"/>
        <w:numPr>
          <w:ilvl w:val="0"/>
          <w:numId w:val="40"/>
        </w:numPr>
        <w:spacing w:after="120"/>
        <w:contextualSpacing/>
        <w:jc w:val="both"/>
        <w:rPr>
          <w:rFonts w:ascii="Arial" w:eastAsia="Times New Roman" w:hAnsi="Arial" w:cs="Arial"/>
          <w:snapToGrid w:val="0"/>
        </w:rPr>
      </w:pPr>
      <w:r w:rsidRPr="00A95805">
        <w:rPr>
          <w:rFonts w:ascii="Arial" w:eastAsia="Times New Roman" w:hAnsi="Arial" w:cs="Arial"/>
          <w:b/>
          <w:snapToGrid w:val="0"/>
        </w:rPr>
        <w:t xml:space="preserve">“the Act” </w:t>
      </w:r>
      <w:r w:rsidRPr="00A95805">
        <w:rPr>
          <w:rFonts w:ascii="Arial" w:eastAsia="Times New Roman" w:hAnsi="Arial" w:cs="Arial"/>
          <w:snapToGrid w:val="0"/>
        </w:rPr>
        <w:t xml:space="preserve">means the Preferential Procurement Policy Framework Act, 2000 (Act No. 5 of 2000).  </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“B-BBEE”</w:t>
      </w:r>
      <w:r w:rsidRPr="00A95805">
        <w:rPr>
          <w:rFonts w:ascii="Arial" w:eastAsia="Calibri" w:hAnsi="Arial" w:cs="Arial"/>
          <w:lang w:val="en-ZA"/>
        </w:rPr>
        <w:t xml:space="preserve"> means broad-based black economic empowerment as defined in section 1 of the Broad-Based Black Economic Empowerment 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lang w:val="en-ZA"/>
        </w:rPr>
        <w:t>“</w:t>
      </w:r>
      <w:r w:rsidRPr="00A95805">
        <w:rPr>
          <w:rFonts w:ascii="Arial" w:eastAsia="Calibri" w:hAnsi="Arial" w:cs="Arial"/>
          <w:b/>
          <w:lang w:val="en-ZA"/>
        </w:rPr>
        <w:t xml:space="preserve">B-BBEE status level of contributor” </w:t>
      </w:r>
      <w:r w:rsidRPr="00A95805">
        <w:rPr>
          <w:rFonts w:ascii="Arial" w:eastAsia="Calibri" w:hAnsi="Arial" w:cs="Arial"/>
          <w:lang w:val="en-ZA"/>
        </w:rPr>
        <w:t>means the B-BBEE status of an entity in terms of a code of good practice on black economic empowerment, issued in terms of section 9(1) of the Broad-Based Black Economic Empowerment 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“bid”</w:t>
      </w:r>
      <w:r w:rsidRPr="00A95805">
        <w:rPr>
          <w:rFonts w:ascii="Arial" w:eastAsia="Calibri" w:hAnsi="Arial" w:cs="Arial"/>
          <w:lang w:val="en-ZA"/>
        </w:rPr>
        <w:t xml:space="preserve"> means a written offer in a prescribed or stipulated form in response to an invitation by an organ of state for the provision of goods or services, through price quotations, advertised competitive bidding processes or proposals; </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lang w:val="en-ZA"/>
        </w:rPr>
      </w:pPr>
      <w:r w:rsidRPr="00A95805">
        <w:rPr>
          <w:rFonts w:ascii="Arial" w:eastAsia="Calibri" w:hAnsi="Arial" w:cs="Arial"/>
          <w:b/>
          <w:lang w:val="en-ZA"/>
        </w:rPr>
        <w:t>“Broad-Based Black Economic Empowerment Act”</w:t>
      </w:r>
      <w:r w:rsidRPr="00A95805">
        <w:rPr>
          <w:rFonts w:ascii="Arial" w:eastAsia="Calibri" w:hAnsi="Arial" w:cs="Arial"/>
          <w:lang w:val="en-ZA"/>
        </w:rPr>
        <w:t xml:space="preserve"> means the Broad-Based Black Economic Empowerment Act, 2003 (Act No. 53 of 2003);</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b/>
          <w:lang w:val="en-ZA"/>
        </w:rPr>
      </w:pPr>
      <w:r w:rsidRPr="00A95805">
        <w:rPr>
          <w:rFonts w:ascii="Arial" w:eastAsia="Calibri" w:hAnsi="Arial" w:cs="Arial"/>
          <w:b/>
          <w:lang w:val="en-ZA"/>
        </w:rPr>
        <w:t xml:space="preserve"> “EME” </w:t>
      </w:r>
      <w:r w:rsidRPr="00A95805">
        <w:rPr>
          <w:rFonts w:ascii="Arial" w:eastAsia="Calibri" w:hAnsi="Arial" w:cs="Arial"/>
          <w:lang w:val="en-ZA"/>
        </w:rPr>
        <w:t xml:space="preserve">means an Exempted Micro Enterprise in terms of a code of good practice  on black economic empowerment issued in terms of section 9 (1) of </w:t>
      </w:r>
      <w:r w:rsidRPr="00A95805">
        <w:rPr>
          <w:rFonts w:ascii="Arial" w:eastAsia="Calibri" w:hAnsi="Arial" w:cs="Arial"/>
          <w:lang w:val="en-ZA"/>
        </w:rPr>
        <w:lastRenderedPageBreak/>
        <w:t>the Broad-Based Black Economic Empowerment Act;</w:t>
      </w:r>
    </w:p>
    <w:p w:rsidR="00A95805" w:rsidRPr="00A95805" w:rsidRDefault="00A95805" w:rsidP="00900181">
      <w:pPr>
        <w:widowControl w:val="0"/>
        <w:numPr>
          <w:ilvl w:val="0"/>
          <w:numId w:val="40"/>
        </w:numPr>
        <w:tabs>
          <w:tab w:val="num" w:pos="1080"/>
          <w:tab w:val="left" w:pos="7920"/>
        </w:tabs>
        <w:spacing w:after="120"/>
        <w:jc w:val="both"/>
        <w:rPr>
          <w:rFonts w:ascii="Arial" w:eastAsia="Calibri" w:hAnsi="Arial" w:cs="Arial"/>
          <w:b/>
          <w:lang w:val="en-ZA"/>
        </w:rPr>
      </w:pPr>
      <w:r w:rsidRPr="00A95805">
        <w:rPr>
          <w:rFonts w:ascii="Arial" w:eastAsia="Calibri" w:hAnsi="Arial" w:cs="Arial"/>
          <w:b/>
          <w:lang w:val="en-ZA"/>
        </w:rPr>
        <w:t xml:space="preserve">“proof of B-BBEE status level of contributor” </w:t>
      </w:r>
      <w:r w:rsidRPr="00A95805">
        <w:rPr>
          <w:rFonts w:ascii="Arial" w:eastAsia="Calibri" w:hAnsi="Arial" w:cs="Arial"/>
          <w:lang w:val="en-ZA"/>
        </w:rPr>
        <w:t>means:</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B-BBEE Status level certificate issued by an authorized body or person;</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 sworn affidavit as prescribed by the B-BBEE Codes of Good Practice;</w:t>
      </w:r>
    </w:p>
    <w:p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Any other requirement prescribed in terms of the B-BBEE Act;</w:t>
      </w:r>
    </w:p>
    <w:p w:rsidR="00A95805" w:rsidRPr="00A95805" w:rsidRDefault="00A95805" w:rsidP="00900181">
      <w:pPr>
        <w:widowControl w:val="0"/>
        <w:numPr>
          <w:ilvl w:val="0"/>
          <w:numId w:val="19"/>
        </w:numPr>
        <w:tabs>
          <w:tab w:val="num" w:pos="1134"/>
        </w:tabs>
        <w:spacing w:after="160"/>
        <w:ind w:left="1134" w:hanging="425"/>
        <w:jc w:val="both"/>
        <w:rPr>
          <w:rFonts w:ascii="Arial" w:eastAsia="Calibri" w:hAnsi="Arial" w:cs="Arial"/>
          <w:lang w:val="en-ZA"/>
        </w:rPr>
      </w:pPr>
      <w:r w:rsidRPr="00A95805">
        <w:rPr>
          <w:rFonts w:ascii="Arial" w:eastAsia="Calibri" w:hAnsi="Arial" w:cs="Arial"/>
          <w:b/>
          <w:lang w:val="en-ZA"/>
        </w:rPr>
        <w:t>“QSE”</w:t>
      </w:r>
      <w:r w:rsidRPr="00A95805">
        <w:rPr>
          <w:rFonts w:ascii="Arial" w:eastAsia="Calibri" w:hAnsi="Arial" w:cs="Arial"/>
          <w:lang w:val="en-ZA"/>
        </w:rPr>
        <w:t xml:space="preserve"> means a qualifying small business enterprise in terms of a code of good practice  on black economic empowerment issued in terms of section 9 (1) of the Broad-Based Black Economic Empowerment Act;</w:t>
      </w:r>
    </w:p>
    <w:p w:rsidR="006C39EC" w:rsidRDefault="006C39EC" w:rsidP="006C39EC">
      <w:pPr>
        <w:widowControl w:val="0"/>
        <w:tabs>
          <w:tab w:val="left" w:pos="2880"/>
          <w:tab w:val="left" w:pos="5760"/>
          <w:tab w:val="left" w:pos="7920"/>
        </w:tabs>
        <w:spacing w:after="120"/>
        <w:ind w:left="900"/>
        <w:jc w:val="both"/>
        <w:rPr>
          <w:rFonts w:ascii="Arial" w:eastAsia="Times New Roman" w:hAnsi="Arial" w:cs="Arial"/>
          <w:b/>
          <w:snapToGrid w:val="0"/>
          <w:lang w:val="en-GB"/>
        </w:rPr>
      </w:pPr>
    </w:p>
    <w:p w:rsidR="00A95805" w:rsidRPr="00A95805" w:rsidRDefault="00A95805" w:rsidP="00900181">
      <w:pPr>
        <w:widowControl w:val="0"/>
        <w:numPr>
          <w:ilvl w:val="0"/>
          <w:numId w:val="16"/>
        </w:numPr>
        <w:tabs>
          <w:tab w:val="clear" w:pos="1042"/>
          <w:tab w:val="num" w:pos="900"/>
          <w:tab w:val="left" w:pos="2880"/>
          <w:tab w:val="left" w:pos="5760"/>
          <w:tab w:val="left" w:pos="7920"/>
        </w:tabs>
        <w:spacing w:after="120"/>
        <w:ind w:left="900"/>
        <w:jc w:val="both"/>
        <w:rPr>
          <w:rFonts w:ascii="Arial" w:eastAsia="Times New Roman" w:hAnsi="Arial" w:cs="Arial"/>
          <w:b/>
          <w:snapToGrid w:val="0"/>
          <w:lang w:val="en-GB"/>
        </w:rPr>
      </w:pPr>
      <w:r w:rsidRPr="00A95805">
        <w:rPr>
          <w:rFonts w:ascii="Arial" w:eastAsia="Times New Roman" w:hAnsi="Arial" w:cs="Arial"/>
          <w:b/>
          <w:snapToGrid w:val="0"/>
          <w:lang w:val="en-GB"/>
        </w:rPr>
        <w:t>FORMULAE FOR PROCUREMENT OF GOODS AND SERVICES</w:t>
      </w:r>
    </w:p>
    <w:p w:rsidR="00A95805" w:rsidRPr="00A95805" w:rsidRDefault="00A95805" w:rsidP="00900181">
      <w:pPr>
        <w:widowControl w:val="0"/>
        <w:tabs>
          <w:tab w:val="left" w:pos="2880"/>
          <w:tab w:val="left" w:pos="5760"/>
          <w:tab w:val="left" w:pos="7920"/>
        </w:tabs>
        <w:spacing w:after="120"/>
        <w:ind w:left="900"/>
        <w:jc w:val="both"/>
        <w:rPr>
          <w:rFonts w:ascii="Arial" w:eastAsia="Times New Roman" w:hAnsi="Arial" w:cs="Arial"/>
          <w:b/>
          <w:snapToGrid w:val="0"/>
          <w:lang w:val="en-GB"/>
        </w:rPr>
      </w:pPr>
    </w:p>
    <w:p w:rsidR="00A95805" w:rsidRPr="00A95805" w:rsidRDefault="00A95805" w:rsidP="00900181">
      <w:pPr>
        <w:widowControl w:val="0"/>
        <w:numPr>
          <w:ilvl w:val="1"/>
          <w:numId w:val="4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rsidR="00A95805" w:rsidRPr="00A95805" w:rsidRDefault="00A95805" w:rsidP="00900181">
      <w:pPr>
        <w:widowControl w:val="0"/>
        <w:tabs>
          <w:tab w:val="left" w:pos="2880"/>
          <w:tab w:val="left" w:pos="576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sidRPr="00A95805">
        <w:rPr>
          <w:rFonts w:ascii="Arial" w:eastAsia="Times New Roman" w:hAnsi="Arial" w:cs="Arial"/>
          <w:snapToGrid w:val="0"/>
          <w:lang w:val="en-GB"/>
        </w:rPr>
        <w:t>3.1.1</w:t>
      </w:r>
      <w:r w:rsidRPr="00A95805">
        <w:rPr>
          <w:rFonts w:ascii="Arial" w:eastAsia="Times New Roman" w:hAnsi="Arial" w:cs="Arial"/>
          <w:b/>
          <w:snapToGrid w:val="0"/>
          <w:lang w:val="en-GB"/>
        </w:rPr>
        <w:t xml:space="preserve">   THE 80/20 OR 90/10 PREFERENCE POINT SYSTEMS </w:t>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bookmarkStart w:id="2" w:name="_Hlk78214518"/>
      <w:r w:rsidRPr="00A95805">
        <w:rPr>
          <w:rFonts w:ascii="Arial" w:eastAsia="Times New Roman" w:hAnsi="Arial" w:cs="Arial"/>
          <w:snapToGrid w:val="0"/>
          <w:lang w:val="en-GB"/>
        </w:rPr>
        <w:t>A maximum of 80 or 90 points is allocated for price on the following basis:</w:t>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80/20</w:t>
      </w:r>
      <w:r w:rsidRPr="00A95805">
        <w:rPr>
          <w:rFonts w:ascii="Arial" w:eastAsia="Times New Roman" w:hAnsi="Arial" w:cs="Arial"/>
          <w:b/>
          <w:snapToGrid w:val="0"/>
          <w:lang w:val="en-GB"/>
        </w:rPr>
        <w:tab/>
        <w:t>or</w:t>
      </w:r>
      <w:r w:rsidRPr="00A95805">
        <w:rPr>
          <w:rFonts w:ascii="Arial" w:eastAsia="Times New Roman" w:hAnsi="Arial" w:cs="Arial"/>
          <w:b/>
          <w:snapToGrid w:val="0"/>
          <w:lang w:val="en-GB"/>
        </w:rPr>
        <w:tab/>
        <w:t>90/10</w:t>
      </w: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b/>
          <w:snapToGrid w:val="0"/>
          <w:sz w:val="28"/>
          <w:lang w:val="en-GB"/>
        </w:rPr>
        <w:instrText xml:space="preserve"> QUOTE </w:instrText>
      </w:r>
      <w:r w:rsidR="005A1258">
        <w:rPr>
          <w:rFonts w:ascii="Times New Roman" w:eastAsia="Times New Roman" w:hAnsi="Times New Roman" w:cs="Times New Roman"/>
          <w:position w:val="-17"/>
          <w:sz w:val="24"/>
          <w:szCs w:val="24"/>
        </w:rPr>
        <w:pict w14:anchorId="29249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5.5pt" equationxml="&lt;">
            <v:imagedata r:id="rId11" o:title="" chromakey="white"/>
          </v:shape>
        </w:pict>
      </w:r>
      <w:r w:rsidRPr="00A95805">
        <w:rPr>
          <w:rFonts w:ascii="Arial" w:eastAsia="Times New Roman" w:hAnsi="Arial" w:cs="Arial"/>
          <w:b/>
          <w:snapToGrid w:val="0"/>
          <w:sz w:val="28"/>
          <w:lang w:val="en-GB"/>
        </w:rPr>
        <w:instrText xml:space="preserve"> </w:instrText>
      </w:r>
      <w:r w:rsidRPr="00A95805">
        <w:rPr>
          <w:rFonts w:ascii="Times New Roman" w:eastAsia="Times New Roman" w:hAnsi="Times New Roman" w:cs="Times New Roman"/>
          <w:sz w:val="24"/>
          <w:szCs w:val="24"/>
        </w:rPr>
        <w:fldChar w:fldCharType="separate"/>
      </w:r>
      <w:r w:rsidR="005A1258">
        <w:rPr>
          <w:rFonts w:ascii="Times New Roman" w:eastAsia="Times New Roman" w:hAnsi="Times New Roman" w:cs="Times New Roman"/>
          <w:position w:val="-17"/>
          <w:sz w:val="24"/>
          <w:szCs w:val="24"/>
        </w:rPr>
        <w:pict w14:anchorId="7BB9543D">
          <v:shape id="_x0000_i1026" type="#_x0000_t75" style="width:150pt;height:25.5pt" equationxml="&lt;">
            <v:imagedata r:id="rId11" o:title="" chromakey="white"/>
          </v:shape>
        </w:pict>
      </w:r>
      <w:r w:rsidRPr="00A95805">
        <w:rPr>
          <w:rFonts w:ascii="Times New Roman" w:eastAsia="Times New Roman" w:hAnsi="Times New Roman" w:cs="Times New Roman"/>
          <w:sz w:val="24"/>
          <w:szCs w:val="24"/>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snapToGrid w:val="0"/>
          <w:lang w:val="en-GB"/>
        </w:rPr>
        <w:instrText xml:space="preserve"> QUOTE </w:instrText>
      </w:r>
      <w:r w:rsidR="005A1258">
        <w:rPr>
          <w:rFonts w:ascii="Times New Roman" w:eastAsia="Times New Roman" w:hAnsi="Times New Roman" w:cs="Times New Roman"/>
          <w:position w:val="-17"/>
          <w:sz w:val="24"/>
          <w:szCs w:val="24"/>
        </w:rPr>
        <w:pict w14:anchorId="0FE1A358">
          <v:shape id="_x0000_i1027" type="#_x0000_t75" style="width:150pt;height:25.5pt" equationxml="&lt;">
            <v:imagedata r:id="rId12" o:title="" chromakey="white"/>
          </v:shape>
        </w:pict>
      </w:r>
      <w:r w:rsidRPr="00A95805">
        <w:rPr>
          <w:rFonts w:ascii="Arial" w:eastAsia="Times New Roman" w:hAnsi="Arial" w:cs="Arial"/>
          <w:snapToGrid w:val="0"/>
          <w:lang w:val="en-GB"/>
        </w:rPr>
        <w:instrText xml:space="preserve"> </w:instrText>
      </w:r>
      <w:r w:rsidRPr="00A95805">
        <w:rPr>
          <w:rFonts w:ascii="Times New Roman" w:eastAsia="Times New Roman" w:hAnsi="Times New Roman" w:cs="Times New Roman"/>
          <w:sz w:val="24"/>
          <w:szCs w:val="24"/>
        </w:rPr>
        <w:fldChar w:fldCharType="separate"/>
      </w:r>
      <w:r w:rsidR="005A1258">
        <w:rPr>
          <w:rFonts w:ascii="Times New Roman" w:eastAsia="Times New Roman" w:hAnsi="Times New Roman" w:cs="Times New Roman"/>
          <w:position w:val="-17"/>
          <w:sz w:val="24"/>
          <w:szCs w:val="24"/>
        </w:rPr>
        <w:pict w14:anchorId="5E44321F">
          <v:shape id="_x0000_i1028" type="#_x0000_t75" style="width:150pt;height:25.5pt" equationxml="&lt;">
            <v:imagedata r:id="rId12" o:title="" chromakey="white"/>
          </v:shape>
        </w:pict>
      </w:r>
      <w:r w:rsidRPr="00A95805">
        <w:rPr>
          <w:rFonts w:ascii="Times New Roman" w:eastAsia="Times New Roman" w:hAnsi="Times New Roman" w:cs="Times New Roman"/>
          <w:sz w:val="24"/>
          <w:szCs w:val="24"/>
        </w:rPr>
        <w:fldChar w:fldCharType="end"/>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Where</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Pmin</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lowest acceptable tender</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bookmarkEnd w:id="2"/>
    <w:p w:rsidR="00A95805" w:rsidRPr="00A95805" w:rsidRDefault="00A95805" w:rsidP="00900181">
      <w:pPr>
        <w:widowControl w:val="0"/>
        <w:numPr>
          <w:ilvl w:val="1"/>
          <w:numId w:val="4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FORMULAE FOR DISPOSAL OR LEASING OF STATE ASSETS AND INCOME GENERATING PROCUREMENT</w:t>
      </w:r>
    </w:p>
    <w:p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rsidR="00A95805" w:rsidRPr="00A95805" w:rsidRDefault="00A95805" w:rsidP="00900181">
      <w:pPr>
        <w:widowControl w:val="0"/>
        <w:numPr>
          <w:ilvl w:val="2"/>
          <w:numId w:val="4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rsidR="00A95805" w:rsidRPr="00A95805" w:rsidRDefault="00A95805" w:rsidP="00900181">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lang w:val="en-GB"/>
        </w:rPr>
      </w:pPr>
    </w:p>
    <w:p w:rsidR="00A95805" w:rsidRPr="00A95805" w:rsidRDefault="00A95805" w:rsidP="00900181">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sidRPr="00A95805">
        <w:rPr>
          <w:rFonts w:ascii="Arial" w:eastAsia="Times New Roman" w:hAnsi="Arial" w:cs="Arial"/>
          <w:snapToGrid w:val="0"/>
          <w:lang w:val="en-GB"/>
        </w:rPr>
        <w:t>A maximum of 80 or 90 points is allocated for price on the following basis:</w:t>
      </w: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p>
    <w:p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 xml:space="preserve">            80/20</w:t>
      </w:r>
      <w:r w:rsidRPr="00A95805">
        <w:rPr>
          <w:rFonts w:ascii="Arial" w:eastAsia="Times New Roman" w:hAnsi="Arial" w:cs="Arial"/>
          <w:b/>
          <w:snapToGrid w:val="0"/>
          <w:lang w:val="en-GB"/>
        </w:rPr>
        <w:tab/>
        <w:t xml:space="preserve">               or</w:t>
      </w:r>
      <w:r w:rsidRPr="00A95805">
        <w:rPr>
          <w:rFonts w:ascii="Arial" w:eastAsia="Times New Roman" w:hAnsi="Arial" w:cs="Arial"/>
          <w:b/>
          <w:snapToGrid w:val="0"/>
          <w:lang w:val="en-GB"/>
        </w:rPr>
        <w:tab/>
        <w:t xml:space="preserve">            90/10</w:t>
      </w:r>
      <w:r w:rsidRPr="00A95805">
        <w:rPr>
          <w:rFonts w:ascii="Arial" w:eastAsia="Times New Roman" w:hAnsi="Arial" w:cs="Arial"/>
          <w:b/>
          <w:snapToGrid w:val="0"/>
          <w:lang w:val="en-GB"/>
        </w:rPr>
        <w:tab/>
      </w:r>
    </w:p>
    <w:p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lastRenderedPageBreak/>
        <w:tab/>
      </w:r>
      <w:r w:rsidRPr="00A95805">
        <w:rPr>
          <w:rFonts w:ascii="Arial" w:eastAsia="Times New Roman" w:hAnsi="Arial" w:cs="Arial"/>
          <w:b/>
          <w:snapToGrid w:val="0"/>
          <w:sz w:val="28"/>
          <w:lang w:val="en-GB"/>
        </w:rPr>
        <w:fldChar w:fldCharType="begin"/>
      </w:r>
      <w:r w:rsidRPr="00A95805">
        <w:rPr>
          <w:rFonts w:ascii="Arial" w:eastAsia="Times New Roman" w:hAnsi="Arial" w:cs="Arial"/>
          <w:b/>
          <w:snapToGrid w:val="0"/>
          <w:sz w:val="28"/>
          <w:lang w:val="en-GB"/>
        </w:rPr>
        <w:instrText xml:space="preserve"> QUOTE </w:instrText>
      </w:r>
      <w:r w:rsidR="005A1258">
        <w:rPr>
          <w:rFonts w:ascii="Times New Roman" w:eastAsia="Times New Roman" w:hAnsi="Times New Roman" w:cs="Times New Roman"/>
          <w:position w:val="-17"/>
          <w:sz w:val="24"/>
          <w:szCs w:val="24"/>
        </w:rPr>
        <w:pict w14:anchorId="7943B037">
          <v:shape id="_x0000_i1029" type="#_x0000_t75" style="width:151.5pt;height:25.5pt" equationxml="&lt;">
            <v:imagedata r:id="rId13" o:title="" chromakey="white"/>
          </v:shape>
        </w:pict>
      </w:r>
      <w:r w:rsidRPr="00A95805">
        <w:rPr>
          <w:rFonts w:ascii="Arial" w:eastAsia="Times New Roman" w:hAnsi="Arial" w:cs="Arial"/>
          <w:b/>
          <w:snapToGrid w:val="0"/>
          <w:sz w:val="28"/>
          <w:lang w:val="en-GB"/>
        </w:rPr>
        <w:instrText xml:space="preserve"> </w:instrText>
      </w:r>
      <w:r w:rsidRPr="00A95805">
        <w:rPr>
          <w:rFonts w:ascii="Arial" w:eastAsia="Times New Roman" w:hAnsi="Arial" w:cs="Arial"/>
          <w:b/>
          <w:snapToGrid w:val="0"/>
          <w:sz w:val="28"/>
          <w:lang w:val="en-GB"/>
        </w:rPr>
        <w:fldChar w:fldCharType="separate"/>
      </w:r>
      <w:r w:rsidR="005A1258">
        <w:rPr>
          <w:rFonts w:ascii="Times New Roman" w:eastAsia="Times New Roman" w:hAnsi="Times New Roman" w:cs="Times New Roman"/>
          <w:position w:val="-17"/>
          <w:sz w:val="24"/>
          <w:szCs w:val="24"/>
        </w:rPr>
        <w:pict w14:anchorId="34CC2FD5">
          <v:shape id="_x0000_i1030" type="#_x0000_t75" style="width:151.5pt;height:25.5pt" equationxml="&lt;">
            <v:imagedata r:id="rId13" o:title="" chromakey="white"/>
          </v:shape>
        </w:pict>
      </w:r>
      <w:r w:rsidRPr="00A95805">
        <w:rPr>
          <w:rFonts w:ascii="Arial" w:eastAsia="Times New Roman" w:hAnsi="Arial" w:cs="Arial"/>
          <w:b/>
          <w:snapToGrid w:val="0"/>
          <w:sz w:val="28"/>
          <w:lang w:val="en-GB"/>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Arial" w:eastAsia="Times New Roman" w:hAnsi="Arial" w:cs="Arial"/>
          <w:snapToGrid w:val="0"/>
          <w:lang w:val="en-GB"/>
        </w:rPr>
        <w:fldChar w:fldCharType="begin"/>
      </w:r>
      <w:r w:rsidRPr="00A95805">
        <w:rPr>
          <w:rFonts w:ascii="Arial" w:eastAsia="Times New Roman" w:hAnsi="Arial" w:cs="Arial"/>
          <w:snapToGrid w:val="0"/>
          <w:lang w:val="en-GB"/>
        </w:rPr>
        <w:instrText xml:space="preserve"> QUOTE </w:instrText>
      </w:r>
      <w:r w:rsidR="005A1258">
        <w:rPr>
          <w:rFonts w:ascii="Times New Roman" w:eastAsia="Times New Roman" w:hAnsi="Times New Roman" w:cs="Times New Roman"/>
          <w:position w:val="-17"/>
          <w:sz w:val="24"/>
          <w:szCs w:val="24"/>
        </w:rPr>
        <w:pict w14:anchorId="1853CFFB">
          <v:shape id="_x0000_i1031" type="#_x0000_t75" style="width:151.5pt;height:25.5pt" equationxml="&lt;">
            <v:imagedata r:id="rId14" o:title="" chromakey="white"/>
          </v:shape>
        </w:pict>
      </w:r>
      <w:r w:rsidRPr="00A95805">
        <w:rPr>
          <w:rFonts w:ascii="Arial" w:eastAsia="Times New Roman" w:hAnsi="Arial" w:cs="Arial"/>
          <w:snapToGrid w:val="0"/>
          <w:lang w:val="en-GB"/>
        </w:rPr>
        <w:instrText xml:space="preserve"> </w:instrText>
      </w:r>
      <w:r w:rsidRPr="00A95805">
        <w:rPr>
          <w:rFonts w:ascii="Arial" w:eastAsia="Times New Roman" w:hAnsi="Arial" w:cs="Arial"/>
          <w:snapToGrid w:val="0"/>
          <w:lang w:val="en-GB"/>
        </w:rPr>
        <w:fldChar w:fldCharType="separate"/>
      </w:r>
      <w:r w:rsidR="005A1258">
        <w:rPr>
          <w:rFonts w:ascii="Times New Roman" w:eastAsia="Times New Roman" w:hAnsi="Times New Roman" w:cs="Times New Roman"/>
          <w:position w:val="-17"/>
          <w:sz w:val="24"/>
          <w:szCs w:val="24"/>
        </w:rPr>
        <w:pict w14:anchorId="625E7C3D">
          <v:shape id="_x0000_i1032" type="#_x0000_t75" style="width:151.5pt;height:25.5pt" equationxml="&lt;">
            <v:imagedata r:id="rId14" o:title="" chromakey="white"/>
          </v:shape>
        </w:pict>
      </w:r>
      <w:r w:rsidRPr="00A95805">
        <w:rPr>
          <w:rFonts w:ascii="Arial" w:eastAsia="Times New Roman" w:hAnsi="Arial" w:cs="Arial"/>
          <w:snapToGrid w:val="0"/>
          <w:lang w:val="en-GB"/>
        </w:rPr>
        <w:fldChar w:fldCharType="end"/>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Where</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Pmax</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highest acceptable tender</w:t>
      </w:r>
    </w:p>
    <w:p w:rsidR="00A95805" w:rsidRPr="00A95805" w:rsidRDefault="00A95805" w:rsidP="0090018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rsidR="00A95805" w:rsidRPr="00A95805" w:rsidRDefault="00A95805" w:rsidP="00900181">
      <w:pPr>
        <w:widowControl w:val="0"/>
        <w:numPr>
          <w:ilvl w:val="0"/>
          <w:numId w:val="41"/>
        </w:numPr>
        <w:tabs>
          <w:tab w:val="num" w:pos="720"/>
          <w:tab w:val="left" w:pos="2880"/>
          <w:tab w:val="left" w:pos="5760"/>
          <w:tab w:val="left" w:pos="7920"/>
        </w:tabs>
        <w:spacing w:after="120"/>
        <w:ind w:hanging="720"/>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POINTS AWARDED FOR SPECIFIC GOALS </w:t>
      </w:r>
    </w:p>
    <w:p w:rsidR="00A95805" w:rsidRPr="00A95805" w:rsidRDefault="00A95805" w:rsidP="00900181">
      <w:pPr>
        <w:widowControl w:val="0"/>
        <w:tabs>
          <w:tab w:val="left" w:pos="2880"/>
          <w:tab w:val="left" w:pos="5760"/>
          <w:tab w:val="left" w:pos="7920"/>
        </w:tabs>
        <w:spacing w:after="120"/>
        <w:ind w:left="720"/>
        <w:jc w:val="both"/>
        <w:rPr>
          <w:rFonts w:ascii="Arial" w:eastAsia="Times New Roman" w:hAnsi="Arial" w:cs="Arial"/>
          <w:b/>
          <w:snapToGrid w:val="0"/>
          <w:lang w:val="en-GB"/>
        </w:rPr>
      </w:pPr>
    </w:p>
    <w:p w:rsidR="00A95805" w:rsidRPr="00A95805" w:rsidRDefault="00A95805" w:rsidP="00900181">
      <w:pPr>
        <w:widowControl w:val="0"/>
        <w:numPr>
          <w:ilvl w:val="1"/>
          <w:numId w:val="41"/>
        </w:numPr>
        <w:tabs>
          <w:tab w:val="num" w:pos="720"/>
        </w:tabs>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In terms of Regulation 4(2); 5(2); 6(2) and 7(2) of the Preferential Procurement Regulations, preference points</w:t>
      </w:r>
      <w:r w:rsidRPr="00A95805">
        <w:rPr>
          <w:rFonts w:ascii="Arial" w:eastAsia="Times New Roman" w:hAnsi="Arial" w:cs="Arial"/>
          <w:snapToGrid w:val="0"/>
        </w:rPr>
        <w:t xml:space="preserve"> must be awarded for specific goals (BBBEE status level) stated in the tender. For the purposes of this tender the tenderer will be allocated points based on the goals stated in table 1 below as may be supported by proof/ documentation stated in the conditions of this tender: </w:t>
      </w:r>
    </w:p>
    <w:p w:rsidR="00A95805" w:rsidRPr="00A95805" w:rsidRDefault="00A95805" w:rsidP="00900181">
      <w:pPr>
        <w:widowControl w:val="0"/>
        <w:numPr>
          <w:ilvl w:val="1"/>
          <w:numId w:val="41"/>
        </w:numPr>
        <w:spacing w:after="120"/>
        <w:ind w:left="709" w:hanging="709"/>
        <w:jc w:val="both"/>
        <w:rPr>
          <w:rFonts w:ascii="Arial" w:eastAsia="Times New Roman" w:hAnsi="Arial" w:cs="Arial"/>
          <w:snapToGrid w:val="0"/>
          <w:lang w:val="en-GB"/>
        </w:rPr>
      </w:pPr>
      <w:r w:rsidRPr="00A95805">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A95805" w:rsidRPr="00A95805" w:rsidRDefault="00A95805" w:rsidP="00900181">
      <w:pPr>
        <w:widowControl w:val="0"/>
        <w:numPr>
          <w:ilvl w:val="0"/>
          <w:numId w:val="4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95805" w:rsidRPr="00A95805" w:rsidRDefault="00A95805" w:rsidP="00900181">
      <w:pPr>
        <w:widowControl w:val="0"/>
        <w:spacing w:after="120"/>
        <w:ind w:left="16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 </w:t>
      </w:r>
    </w:p>
    <w:p w:rsidR="00A95805" w:rsidRPr="00A95805" w:rsidRDefault="00A95805" w:rsidP="00900181">
      <w:pPr>
        <w:widowControl w:val="0"/>
        <w:numPr>
          <w:ilvl w:val="0"/>
          <w:numId w:val="4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A95805" w:rsidRPr="00A95805" w:rsidRDefault="00A95805" w:rsidP="00900181">
      <w:pPr>
        <w:widowControl w:val="0"/>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 xml:space="preserve">then the organ of state must indicate the points allocated for specific goals for both the 90/10 and 80/20 preference point system. </w:t>
      </w:r>
    </w:p>
    <w:p w:rsidR="00A95805" w:rsidRPr="00A95805" w:rsidRDefault="00A95805" w:rsidP="00900181">
      <w:pPr>
        <w:widowControl w:val="0"/>
        <w:spacing w:after="120"/>
        <w:jc w:val="both"/>
        <w:rPr>
          <w:rFonts w:ascii="Arial" w:eastAsia="Times New Roman" w:hAnsi="Arial" w:cs="Arial"/>
          <w:b/>
          <w:snapToGrid w:val="0"/>
          <w:lang w:val="en-GB"/>
        </w:rPr>
      </w:pPr>
    </w:p>
    <w:p w:rsidR="00A95805" w:rsidRPr="00A95805" w:rsidRDefault="00A95805" w:rsidP="00900181">
      <w:pPr>
        <w:widowControl w:val="0"/>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Table 1: Specific goals for the tender and points claimed are indicated per the table below. </w:t>
      </w:r>
    </w:p>
    <w:p w:rsidR="00A95805" w:rsidRPr="00A95805" w:rsidRDefault="00A95805" w:rsidP="00900181">
      <w:pPr>
        <w:widowControl w:val="0"/>
        <w:spacing w:after="120"/>
        <w:jc w:val="both"/>
        <w:rPr>
          <w:rFonts w:ascii="Arial" w:eastAsia="Times New Roman" w:hAnsi="Arial" w:cs="Arial"/>
          <w:b/>
          <w:i/>
          <w:snapToGrid w:val="0"/>
          <w:lang w:val="en-GB"/>
        </w:rPr>
      </w:pPr>
      <w:r w:rsidRPr="00A95805">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rsidR="00A95805" w:rsidRPr="00A95805" w:rsidRDefault="00A95805" w:rsidP="00900181">
      <w:pPr>
        <w:widowControl w:val="0"/>
        <w:spacing w:after="120"/>
        <w:jc w:val="both"/>
        <w:rPr>
          <w:rFonts w:ascii="Arial" w:eastAsia="Times New Roman" w:hAnsi="Arial" w:cs="Arial"/>
          <w:b/>
          <w:snapToGrid w:val="0"/>
          <w:lang w:val="en-GB"/>
        </w:rPr>
      </w:pPr>
      <w:r w:rsidRPr="00A95805">
        <w:rPr>
          <w:rFonts w:ascii="Arial" w:eastAsia="Times New Roman" w:hAnsi="Arial" w:cs="Arial"/>
          <w:b/>
          <w:i/>
          <w:snapToGrid w:val="0"/>
          <w:lang w:val="en-GB"/>
        </w:rPr>
        <w:t>Note to tenderers: The tenderer must indicate how they claim points for each preference point system.</w:t>
      </w:r>
      <w:r w:rsidRPr="00A95805">
        <w:rPr>
          <w:rFonts w:ascii="Arial" w:eastAsia="Times New Roman" w:hAnsi="Arial" w:cs="Arial"/>
          <w:b/>
          <w:snapToGrid w:val="0"/>
          <w:lang w:val="en-GB"/>
        </w:rPr>
        <w:t xml:space="preserve">)  </w:t>
      </w:r>
    </w:p>
    <w:p w:rsidR="00A95805" w:rsidRPr="00A95805" w:rsidRDefault="00A95805" w:rsidP="00900181">
      <w:pPr>
        <w:widowControl w:val="0"/>
        <w:spacing w:after="120"/>
        <w:jc w:val="both"/>
        <w:rPr>
          <w:rFonts w:ascii="Arial" w:eastAsia="Times New Roman" w:hAnsi="Arial" w:cs="Arial"/>
          <w:b/>
          <w:snapToGrid w:val="0"/>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POINTS AWARDED FOR B-BBEE STATUS LEVEL OF CONTRIBUTOR</w:t>
      </w:r>
    </w:p>
    <w:p w:rsidR="00A95805" w:rsidRPr="00A95805" w:rsidRDefault="00A95805" w:rsidP="00900181">
      <w:pPr>
        <w:numPr>
          <w:ilvl w:val="1"/>
          <w:numId w:val="16"/>
        </w:numPr>
        <w:tabs>
          <w:tab w:val="clear" w:pos="1042"/>
          <w:tab w:val="num" w:pos="720"/>
          <w:tab w:val="num" w:pos="900"/>
        </w:tabs>
        <w:spacing w:after="120"/>
        <w:ind w:left="720" w:hanging="720"/>
        <w:jc w:val="both"/>
        <w:rPr>
          <w:rFonts w:ascii="Arial" w:eastAsia="Calibri" w:hAnsi="Arial" w:cs="Arial"/>
          <w:lang w:val="en-GB"/>
        </w:rPr>
      </w:pPr>
      <w:r w:rsidRPr="00A95805">
        <w:rPr>
          <w:rFonts w:ascii="Arial" w:eastAsia="Calibri" w:hAnsi="Arial" w:cs="Arial"/>
          <w:lang w:val="en-GB"/>
        </w:rPr>
        <w:t>In terms of Regulation 6 (2) and 7 (2) of the Preferential Procurement Regulations, preference points</w:t>
      </w:r>
      <w:r w:rsidRPr="00A95805">
        <w:rPr>
          <w:rFonts w:ascii="Arial" w:eastAsia="Calibri" w:hAnsi="Arial" w:cs="Arial"/>
          <w:lang w:val="en-ZA"/>
        </w:rPr>
        <w:t xml:space="preserve"> must be awarded to a bidder for attaining the B-BBEE status level of contribution in accordance with the table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95805" w:rsidRPr="00A95805" w:rsidTr="00FD3DF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The specific goals allocated points in terms of this tender</w:t>
            </w:r>
          </w:p>
          <w:p w:rsidR="00A95805" w:rsidRPr="00A95805" w:rsidRDefault="00A95805" w:rsidP="00900181">
            <w:pPr>
              <w:kinsoku w:val="0"/>
              <w:overflowPunct w:val="0"/>
              <w:spacing w:before="96" w:after="0"/>
              <w:jc w:val="both"/>
              <w:textAlignment w:val="baseline"/>
              <w:rPr>
                <w:rFonts w:ascii="Arial" w:eastAsia="Times New Roman" w:hAnsi="Arial" w:cs="Arial"/>
                <w:b/>
              </w:rPr>
            </w:pPr>
            <w:r w:rsidRPr="00A95805">
              <w:rPr>
                <w:rFonts w:ascii="Arial" w:eastAsia="Calibri" w:hAnsi="Arial" w:cs="Arial"/>
                <w:b/>
                <w:kern w:val="24"/>
                <w:lang w:val="en-ZA"/>
              </w:rPr>
              <w:t>B-BBEE Status Level of Contributor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allocated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(90/10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organ of state)</w:t>
            </w:r>
          </w:p>
          <w:p w:rsidR="00A95805" w:rsidRPr="00A95805" w:rsidRDefault="00A95805" w:rsidP="00900181">
            <w:pPr>
              <w:kinsoku w:val="0"/>
              <w:overflowPunct w:val="0"/>
              <w:spacing w:before="96" w:after="0"/>
              <w:jc w:val="both"/>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allocated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(80/20 system)</w:t>
            </w:r>
          </w:p>
          <w:p w:rsidR="00A95805" w:rsidRPr="00A95805" w:rsidRDefault="00A95805" w:rsidP="00900181">
            <w:pPr>
              <w:kinsoku w:val="0"/>
              <w:overflowPunct w:val="0"/>
              <w:spacing w:before="96" w:after="0"/>
              <w:jc w:val="both"/>
              <w:textAlignment w:val="baseline"/>
              <w:rPr>
                <w:rFonts w:ascii="Arial" w:eastAsia="Times New Roman" w:hAnsi="Arial" w:cs="Arial"/>
                <w:b/>
              </w:rPr>
            </w:pPr>
            <w:r w:rsidRPr="00A95805">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 claimed</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(90/10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Number of points claimed (80/20 system)</w:t>
            </w:r>
          </w:p>
          <w:p w:rsidR="00A95805" w:rsidRPr="00A95805" w:rsidRDefault="00A95805" w:rsidP="00900181">
            <w:pPr>
              <w:kinsoku w:val="0"/>
              <w:overflowPunct w:val="0"/>
              <w:spacing w:before="96" w:after="0"/>
              <w:jc w:val="both"/>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10</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20</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9</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18</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14</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tabs>
                <w:tab w:val="left" w:pos="645"/>
                <w:tab w:val="center" w:pos="1242"/>
              </w:tabs>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ab/>
              <w:t>5</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12</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5</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8</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7</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8</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rsidTr="00FD3DFF">
        <w:trPr>
          <w:trHeight w:val="317"/>
        </w:trPr>
        <w:tc>
          <w:tcPr>
            <w:tcW w:w="2694"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Non-compliant contributor</w:t>
            </w:r>
          </w:p>
        </w:tc>
        <w:tc>
          <w:tcPr>
            <w:tcW w:w="1701"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550" w:type="dxa"/>
            <w:tcBorders>
              <w:top w:val="single" w:sz="4" w:space="0" w:color="auto"/>
              <w:left w:val="single" w:sz="4" w:space="0" w:color="auto"/>
              <w:bottom w:val="single" w:sz="4" w:space="0" w:color="auto"/>
              <w:right w:val="single" w:sz="4" w:space="0" w:color="auto"/>
            </w:tcBorders>
            <w:hideMark/>
          </w:tcPr>
          <w:p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547"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rsidR="00A95805" w:rsidRPr="00A95805" w:rsidRDefault="00A95805" w:rsidP="00900181">
            <w:pPr>
              <w:kinsoku w:val="0"/>
              <w:overflowPunct w:val="0"/>
              <w:spacing w:before="115" w:after="0"/>
              <w:jc w:val="both"/>
              <w:textAlignment w:val="baseline"/>
              <w:rPr>
                <w:rFonts w:ascii="Arial" w:eastAsia="Times New Roman" w:hAnsi="Arial" w:cs="Arial"/>
              </w:rPr>
            </w:pPr>
          </w:p>
        </w:tc>
      </w:tr>
    </w:tbl>
    <w:p w:rsidR="00A95805" w:rsidRPr="00A95805" w:rsidRDefault="00A95805" w:rsidP="00900181">
      <w:pPr>
        <w:widowControl w:val="0"/>
        <w:tabs>
          <w:tab w:val="left" w:pos="2880"/>
          <w:tab w:val="left" w:pos="5760"/>
          <w:tab w:val="left" w:pos="7920"/>
        </w:tabs>
        <w:spacing w:after="120"/>
        <w:jc w:val="both"/>
        <w:rPr>
          <w:rFonts w:ascii="Arial" w:eastAsia="Calibri" w:hAnsi="Arial" w:cs="Arial"/>
          <w:b/>
          <w:lang w:val="en-GB"/>
        </w:rPr>
      </w:pP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BID DECLARATION</w:t>
      </w:r>
    </w:p>
    <w:p w:rsidR="00A95805" w:rsidRPr="00A95805" w:rsidRDefault="00A95805" w:rsidP="00900181">
      <w:pPr>
        <w:numPr>
          <w:ilvl w:val="1"/>
          <w:numId w:val="16"/>
        </w:numPr>
        <w:tabs>
          <w:tab w:val="clear" w:pos="1042"/>
          <w:tab w:val="num" w:pos="900"/>
        </w:tabs>
        <w:spacing w:after="120"/>
        <w:ind w:left="907" w:hanging="907"/>
        <w:jc w:val="both"/>
        <w:rPr>
          <w:rFonts w:ascii="Arial" w:eastAsia="Calibri" w:hAnsi="Arial" w:cs="Arial"/>
          <w:lang w:val="en-GB"/>
        </w:rPr>
      </w:pPr>
      <w:r w:rsidRPr="00A95805">
        <w:rPr>
          <w:rFonts w:ascii="Arial" w:eastAsia="Calibri" w:hAnsi="Arial" w:cs="Arial"/>
          <w:lang w:val="en-GB"/>
        </w:rPr>
        <w:t>Bidders who claim points in respect of B-BBEE Status Level of Contribution must complete the following:</w:t>
      </w:r>
    </w:p>
    <w:p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Calibri" w:hAnsi="Arial" w:cs="Arial"/>
          <w:b/>
          <w:lang w:val="en-GB"/>
        </w:rPr>
      </w:pPr>
      <w:r w:rsidRPr="00A95805">
        <w:rPr>
          <w:rFonts w:ascii="Arial" w:eastAsia="Calibri" w:hAnsi="Arial" w:cs="Arial"/>
          <w:b/>
          <w:lang w:val="en-GB"/>
        </w:rPr>
        <w:t xml:space="preserve">B-BBEE STATUS LEVEL OF CONTRIBUTOR CLAIMED IN TERMS OF PARAGRAPHS 1.4 AND 5.1 </w:t>
      </w:r>
    </w:p>
    <w:p w:rsidR="00A95805" w:rsidRPr="00A95805" w:rsidRDefault="00A95805" w:rsidP="00900181">
      <w:pPr>
        <w:numPr>
          <w:ilvl w:val="1"/>
          <w:numId w:val="16"/>
        </w:numPr>
        <w:tabs>
          <w:tab w:val="clear" w:pos="1042"/>
          <w:tab w:val="num" w:pos="900"/>
        </w:tabs>
        <w:spacing w:after="120"/>
        <w:ind w:left="907" w:hanging="907"/>
        <w:jc w:val="both"/>
        <w:rPr>
          <w:rFonts w:ascii="Arial" w:eastAsia="Calibri" w:hAnsi="Arial" w:cs="Arial"/>
          <w:lang w:val="en-GB"/>
        </w:rPr>
      </w:pPr>
      <w:r w:rsidRPr="00A95805">
        <w:rPr>
          <w:rFonts w:ascii="Arial" w:eastAsia="Calibri" w:hAnsi="Arial" w:cs="Arial"/>
          <w:lang w:val="en-GB"/>
        </w:rPr>
        <w:t>B-BBEE Status Level of Contributor:</w:t>
      </w:r>
      <w:r w:rsidRPr="00A95805">
        <w:rPr>
          <w:rFonts w:ascii="Arial" w:eastAsia="Calibri" w:hAnsi="Arial" w:cs="Arial"/>
          <w:lang w:val="en-GB"/>
        </w:rPr>
        <w:tab/>
        <w:t>.      =     ………(maximum of 10 or 20 points)</w:t>
      </w:r>
    </w:p>
    <w:p w:rsidR="00A95805" w:rsidRPr="00A95805" w:rsidRDefault="00A95805" w:rsidP="00900181">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eastAsia="Calibri" w:hAnsi="Arial" w:cs="Arial"/>
          <w:lang w:val="en-ZA"/>
        </w:rPr>
      </w:pPr>
      <w:r w:rsidRPr="00A95805">
        <w:rPr>
          <w:rFonts w:ascii="Arial" w:eastAsia="Calibri" w:hAnsi="Arial" w:cs="Arial"/>
          <w:lang w:val="en-ZA"/>
        </w:rPr>
        <w:t>(Points claimed in respect of paragraph 6.1 must be in accordance with the table reflected in paragraph 5.1 and must be substantiated by relevant proof of B-BBEE status level of contributor.</w:t>
      </w:r>
    </w:p>
    <w:p w:rsidR="00A95805" w:rsidRPr="00A95805" w:rsidRDefault="00A95805" w:rsidP="00900181">
      <w:pPr>
        <w:spacing w:after="120"/>
        <w:ind w:left="907"/>
        <w:jc w:val="both"/>
        <w:rPr>
          <w:rFonts w:ascii="Arial" w:eastAsia="Times New Roman" w:hAnsi="Arial" w:cs="Arial"/>
          <w:snapToGrid w:val="0"/>
        </w:rPr>
      </w:pPr>
    </w:p>
    <w:p w:rsidR="00A95805" w:rsidRPr="00A95805" w:rsidRDefault="00A95805" w:rsidP="009001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b/>
          <w:snapToGrid w:val="0"/>
        </w:rPr>
      </w:pPr>
      <w:r w:rsidRPr="00A95805">
        <w:rPr>
          <w:rFonts w:ascii="Arial" w:eastAsia="Times New Roman" w:hAnsi="Arial" w:cs="Arial"/>
          <w:snapToGrid w:val="0"/>
          <w:lang w:val="en-GB"/>
        </w:rPr>
        <w:tab/>
      </w:r>
      <w:r w:rsidRPr="00A95805">
        <w:rPr>
          <w:rFonts w:ascii="Arial" w:eastAsia="Times New Roman" w:hAnsi="Arial" w:cs="Arial"/>
          <w:b/>
          <w:snapToGrid w:val="0"/>
        </w:rPr>
        <w:t>DECLARATION WITH REGARD TO COMPANY/FIRM</w:t>
      </w:r>
    </w:p>
    <w:p w:rsidR="00A95805" w:rsidRPr="00A95805" w:rsidRDefault="00A95805" w:rsidP="009001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snapToGrid w:val="0"/>
        </w:rPr>
      </w:pP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t>Name of company/firm…………………………………………………………………….</w:t>
      </w:r>
    </w:p>
    <w:p w:rsidR="00A95805" w:rsidRPr="00A95805" w:rsidRDefault="00A95805" w:rsidP="00900181">
      <w:pPr>
        <w:widowControl w:val="0"/>
        <w:numPr>
          <w:ilvl w:val="1"/>
          <w:numId w:val="41"/>
        </w:numPr>
        <w:tabs>
          <w:tab w:val="left" w:pos="900"/>
        </w:tabs>
        <w:spacing w:after="120"/>
        <w:ind w:left="907" w:right="95" w:hanging="907"/>
        <w:jc w:val="both"/>
        <w:rPr>
          <w:rFonts w:ascii="Arial" w:eastAsia="Times New Roman" w:hAnsi="Arial" w:cs="Arial"/>
          <w:snapToGrid w:val="0"/>
          <w:lang w:val="en-GB"/>
        </w:rPr>
      </w:pPr>
      <w:r w:rsidRPr="00A95805">
        <w:rPr>
          <w:rFonts w:ascii="Arial" w:eastAsia="Times New Roman" w:hAnsi="Arial" w:cs="Arial"/>
          <w:snapToGrid w:val="0"/>
          <w:lang w:val="en-GB"/>
        </w:rPr>
        <w:t>Company registration number: …………………………………………………………...</w:t>
      </w: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lastRenderedPageBreak/>
        <w:t>TYPE OF COMPANY/ FIRM</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Partnership/Joint Venture / Consortium</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One-person business/sole propriety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Close corporation</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Public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Personal Liability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bookmarkStart w:id="3" w:name="_Hlk117764996"/>
      <w:r w:rsidRPr="00A95805">
        <w:rPr>
          <w:rFonts w:ascii="Arial" w:eastAsia="Times New Roman" w:hAnsi="Arial" w:cs="Arial"/>
          <w:snapToGrid w:val="0"/>
          <w:lang w:val="en-GB"/>
        </w:rPr>
        <w:sym w:font="Symbol" w:char="F07F"/>
      </w:r>
      <w:bookmarkEnd w:id="3"/>
      <w:r w:rsidRPr="00A95805">
        <w:rPr>
          <w:rFonts w:ascii="Arial" w:eastAsia="Times New Roman" w:hAnsi="Arial" w:cs="Arial"/>
          <w:snapToGrid w:val="0"/>
          <w:lang w:val="en-GB"/>
        </w:rPr>
        <w:tab/>
        <w:t xml:space="preserve">(Pty) Limited </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Non-Profit Company</w:t>
      </w:r>
    </w:p>
    <w:p w:rsidR="00A95805" w:rsidRPr="00A95805" w:rsidRDefault="00A95805" w:rsidP="00900181">
      <w:pPr>
        <w:widowControl w:val="0"/>
        <w:tabs>
          <w:tab w:val="left" w:pos="-720"/>
        </w:tabs>
        <w:spacing w:after="0"/>
        <w:ind w:left="1440" w:hanging="540"/>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State Owned Company</w:t>
      </w: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A95805">
        <w:rPr>
          <w:rFonts w:ascii="Arial" w:eastAsia="Times New Roman" w:hAnsi="Arial" w:cs="Arial"/>
          <w:smallCaps/>
          <w:snapToGrid w:val="0"/>
          <w:lang w:val="en-GB"/>
        </w:rPr>
        <w:t>[Tick applicable box]</w:t>
      </w: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rsidR="00A95805" w:rsidRPr="00A95805" w:rsidRDefault="00A95805" w:rsidP="00900181">
      <w:pPr>
        <w:widowControl w:val="0"/>
        <w:numPr>
          <w:ilvl w:val="1"/>
          <w:numId w:val="41"/>
        </w:numPr>
        <w:tabs>
          <w:tab w:val="left" w:pos="900"/>
        </w:tabs>
        <w:spacing w:after="120"/>
        <w:ind w:left="907" w:hanging="907"/>
        <w:jc w:val="both"/>
        <w:rPr>
          <w:rFonts w:ascii="Arial" w:eastAsia="Times New Roman" w:hAnsi="Arial" w:cs="Arial"/>
          <w:snapToGrid w:val="0"/>
          <w:lang w:val="en-GB"/>
        </w:rPr>
      </w:pPr>
      <w:r w:rsidRPr="00A95805">
        <w:rPr>
          <w:rFonts w:ascii="Arial" w:eastAsia="Times New Roman" w:hAnsi="Arial" w:cs="Arial"/>
          <w:snapToGrid w:val="0"/>
          <w:lang w:val="en-GB"/>
        </w:rPr>
        <w:t>I, the undersigned, who is duly authorised to do so on behalf of the company/firm, certify that the points claimed, based on the specific goals (BBBEE status level) as advised in the tender, qualifies the company/ firm for the preference(s) shown and I acknowledge that:</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information furnished is true and correct;</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preference points claimed are in accordance with the General Conditions as indicated in paragraph 1 of this form;</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A95805" w:rsidRPr="00A95805" w:rsidRDefault="00A95805" w:rsidP="00900181">
      <w:pPr>
        <w:widowControl w:val="0"/>
        <w:numPr>
          <w:ilvl w:val="0"/>
          <w:numId w:val="22"/>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rsidR="00A95805" w:rsidRPr="00A95805" w:rsidRDefault="00A95805" w:rsidP="0090018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left="900" w:right="745" w:hanging="900"/>
        <w:jc w:val="both"/>
        <w:rPr>
          <w:rFonts w:ascii="Arial" w:eastAsia="Times New Roman" w:hAnsi="Arial" w:cs="Arial"/>
          <w:snapToGrid w:val="0"/>
          <w:lang w:val="en-GB"/>
        </w:rPr>
      </w:pP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disqualify the person from the tendering process;</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recover costs, losses or damages it has incurred or suffered as a result of that person’s conduct;</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A95805">
        <w:rPr>
          <w:rFonts w:ascii="Arial" w:eastAsia="Times New Roman" w:hAnsi="Arial" w:cs="Arial"/>
          <w:i/>
          <w:snapToGrid w:val="0"/>
          <w:lang w:val="en-GB"/>
        </w:rPr>
        <w:t>audi alteram partem</w:t>
      </w:r>
      <w:r w:rsidRPr="00A95805">
        <w:rPr>
          <w:rFonts w:ascii="Arial" w:eastAsia="Times New Roman" w:hAnsi="Arial" w:cs="Arial"/>
          <w:snapToGrid w:val="0"/>
          <w:lang w:val="en-GB"/>
        </w:rPr>
        <w:t xml:space="preserve"> (hear the other side) rule has been applied; and</w:t>
      </w:r>
    </w:p>
    <w:p w:rsidR="00A95805" w:rsidRPr="00A95805" w:rsidRDefault="00A95805" w:rsidP="00900181">
      <w:pPr>
        <w:widowControl w:val="0"/>
        <w:numPr>
          <w:ilvl w:val="1"/>
          <w:numId w:val="23"/>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 xml:space="preserve">forward the matter for criminal prosecution, if deemed </w:t>
      </w:r>
      <w:r w:rsidRPr="00A95805">
        <w:rPr>
          <w:rFonts w:ascii="Arial" w:eastAsia="Times New Roman" w:hAnsi="Arial" w:cs="Arial"/>
          <w:snapToGrid w:val="0"/>
          <w:lang w:val="en-GB"/>
        </w:rPr>
        <w:lastRenderedPageBreak/>
        <w:t>necessary.</w:t>
      </w:r>
    </w:p>
    <w:p w:rsidR="00A95805" w:rsidRPr="00A95805" w:rsidRDefault="00A95805" w:rsidP="009001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right="745"/>
        <w:jc w:val="both"/>
        <w:rPr>
          <w:rFonts w:ascii="Arial" w:eastAsia="Times New Roman" w:hAnsi="Arial" w:cs="Arial"/>
          <w:b/>
          <w:snapToGrid w:val="0"/>
          <w:lang w:val="en-GB"/>
        </w:rPr>
      </w:pPr>
    </w:p>
    <w:p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p>
    <w:p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r w:rsidRPr="00A95805">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0593944" wp14:editId="79F6834C">
                <wp:simplePos x="0" y="0"/>
                <wp:positionH relativeFrom="column">
                  <wp:posOffset>171450</wp:posOffset>
                </wp:positionH>
                <wp:positionV relativeFrom="paragraph">
                  <wp:posOffset>71755</wp:posOffset>
                </wp:positionV>
                <wp:extent cx="4800600" cy="236855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506524" w:rsidRDefault="00506524" w:rsidP="00A95805">
                            <w:pPr>
                              <w:jc w:val="center"/>
                              <w:rPr>
                                <w:rFonts w:ascii="Arial" w:hAnsi="Arial" w:cs="Arial"/>
                                <w:sz w:val="18"/>
                                <w:szCs w:val="18"/>
                              </w:rPr>
                            </w:pPr>
                          </w:p>
                          <w:p w:rsidR="00506524" w:rsidRDefault="00506524" w:rsidP="00A95805">
                            <w:pPr>
                              <w:jc w:val="center"/>
                              <w:rPr>
                                <w:rFonts w:ascii="Arial" w:hAnsi="Arial" w:cs="Arial"/>
                                <w:sz w:val="18"/>
                                <w:szCs w:val="18"/>
                              </w:rPr>
                            </w:pPr>
                            <w:r>
                              <w:rPr>
                                <w:rFonts w:ascii="Arial" w:hAnsi="Arial" w:cs="Arial"/>
                                <w:sz w:val="18"/>
                                <w:szCs w:val="18"/>
                              </w:rPr>
                              <w:t>……………………………………….</w:t>
                            </w:r>
                          </w:p>
                          <w:p w:rsidR="00506524" w:rsidRDefault="00506524" w:rsidP="00A95805">
                            <w:pPr>
                              <w:jc w:val="center"/>
                              <w:rPr>
                                <w:rFonts w:ascii="Arial" w:hAnsi="Arial" w:cs="Arial"/>
                                <w:b/>
                                <w:sz w:val="18"/>
                                <w:szCs w:val="18"/>
                              </w:rPr>
                            </w:pPr>
                            <w:r>
                              <w:rPr>
                                <w:rFonts w:ascii="Arial" w:hAnsi="Arial" w:cs="Arial"/>
                                <w:b/>
                                <w:sz w:val="18"/>
                                <w:szCs w:val="18"/>
                              </w:rPr>
                              <w:t>SIGNATURE(S) OF TENDERER(S)</w:t>
                            </w:r>
                          </w:p>
                          <w:p w:rsidR="00506524" w:rsidRDefault="00506524" w:rsidP="00A95805">
                            <w:pPr>
                              <w:rPr>
                                <w:rFonts w:ascii="Arial" w:hAnsi="Arial" w:cs="Arial"/>
                                <w:sz w:val="18"/>
                                <w:szCs w:val="18"/>
                              </w:rPr>
                            </w:pPr>
                          </w:p>
                          <w:p w:rsidR="00506524" w:rsidRDefault="00506524"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06524" w:rsidRDefault="00506524"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06524" w:rsidRDefault="00506524"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506524" w:rsidRDefault="00506524"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06524" w:rsidRDefault="00506524"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06524" w:rsidRDefault="00506524"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06524" w:rsidRDefault="00506524" w:rsidP="00A95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3944" id="Rectangle 4" o:spid="_x0000_s1031" style="position:absolute;left:0;text-align:left;margin-left:13.5pt;margin-top:5.65pt;width:378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Scp8MKwIAAE8EAAAOAAAAAAAAAAAAAAAAAC4CAABkcnMv&#10;ZTJvRG9jLnhtbFBLAQItABQABgAIAAAAIQBpa7Rg3gAAAAkBAAAPAAAAAAAAAAAAAAAAAIUEAABk&#10;cnMvZG93bnJldi54bWxQSwUGAAAAAAQABADzAAAAkAUAAAAA&#10;">
                <v:textbox>
                  <w:txbxContent>
                    <w:p w:rsidR="00506524" w:rsidRDefault="00506524" w:rsidP="00A95805">
                      <w:pPr>
                        <w:jc w:val="center"/>
                        <w:rPr>
                          <w:rFonts w:ascii="Arial" w:hAnsi="Arial" w:cs="Arial"/>
                          <w:sz w:val="18"/>
                          <w:szCs w:val="18"/>
                        </w:rPr>
                      </w:pPr>
                    </w:p>
                    <w:p w:rsidR="00506524" w:rsidRDefault="00506524" w:rsidP="00A95805">
                      <w:pPr>
                        <w:jc w:val="center"/>
                        <w:rPr>
                          <w:rFonts w:ascii="Arial" w:hAnsi="Arial" w:cs="Arial"/>
                          <w:sz w:val="18"/>
                          <w:szCs w:val="18"/>
                        </w:rPr>
                      </w:pPr>
                      <w:r>
                        <w:rPr>
                          <w:rFonts w:ascii="Arial" w:hAnsi="Arial" w:cs="Arial"/>
                          <w:sz w:val="18"/>
                          <w:szCs w:val="18"/>
                        </w:rPr>
                        <w:t>……………………………………….</w:t>
                      </w:r>
                    </w:p>
                    <w:p w:rsidR="00506524" w:rsidRDefault="00506524" w:rsidP="00A95805">
                      <w:pPr>
                        <w:jc w:val="center"/>
                        <w:rPr>
                          <w:rFonts w:ascii="Arial" w:hAnsi="Arial" w:cs="Arial"/>
                          <w:b/>
                          <w:sz w:val="18"/>
                          <w:szCs w:val="18"/>
                        </w:rPr>
                      </w:pPr>
                      <w:r>
                        <w:rPr>
                          <w:rFonts w:ascii="Arial" w:hAnsi="Arial" w:cs="Arial"/>
                          <w:b/>
                          <w:sz w:val="18"/>
                          <w:szCs w:val="18"/>
                        </w:rPr>
                        <w:t>SIGNATURE(S) OF TENDERER(S)</w:t>
                      </w:r>
                    </w:p>
                    <w:p w:rsidR="00506524" w:rsidRDefault="00506524" w:rsidP="00A95805">
                      <w:pPr>
                        <w:rPr>
                          <w:rFonts w:ascii="Arial" w:hAnsi="Arial" w:cs="Arial"/>
                          <w:sz w:val="18"/>
                          <w:szCs w:val="18"/>
                        </w:rPr>
                      </w:pPr>
                    </w:p>
                    <w:p w:rsidR="00506524" w:rsidRDefault="00506524"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06524" w:rsidRDefault="00506524"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06524" w:rsidRDefault="00506524"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506524" w:rsidRDefault="00506524"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506524" w:rsidRDefault="00506524"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06524" w:rsidRDefault="00506524"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506524" w:rsidRDefault="00506524" w:rsidP="00A95805">
                      <w:pPr>
                        <w:jc w:val="center"/>
                      </w:pPr>
                    </w:p>
                  </w:txbxContent>
                </v:textbox>
              </v:rect>
            </w:pict>
          </mc:Fallback>
        </mc:AlternateContent>
      </w:r>
    </w:p>
    <w:p w:rsidR="00A95805" w:rsidRPr="00A95805" w:rsidRDefault="00A95805" w:rsidP="00900181">
      <w:pPr>
        <w:spacing w:after="160"/>
        <w:jc w:val="both"/>
        <w:rPr>
          <w:rFonts w:ascii="Calibri" w:eastAsia="Calibri" w:hAnsi="Calibri" w:cs="Times New Roman"/>
          <w:lang w:val="en-ZA"/>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Pr="00A95805" w:rsidRDefault="00A95805" w:rsidP="00900181">
      <w:pPr>
        <w:spacing w:after="0"/>
        <w:jc w:val="both"/>
        <w:rPr>
          <w:rFonts w:ascii="Arial" w:eastAsia="Times New Roman" w:hAnsi="Arial" w:cs="Arial"/>
          <w:sz w:val="20"/>
          <w:szCs w:val="20"/>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rsidR="00A95805" w:rsidRPr="00530E3F" w:rsidRDefault="00530E3F"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r>
        <w:rPr>
          <w:rFonts w:ascii="Arial" w:hAnsi="Arial" w:cs="Arial"/>
          <w:b/>
          <w:sz w:val="20"/>
          <w:szCs w:val="20"/>
          <w:u w:val="single"/>
        </w:rPr>
        <w:t>Part 3-Schedule F</w:t>
      </w:r>
    </w:p>
    <w:p w:rsidR="00FC0AC7" w:rsidRPr="00647EA7" w:rsidRDefault="00FC0AC7" w:rsidP="00900181">
      <w:pPr>
        <w:tabs>
          <w:tab w:val="left" w:pos="450"/>
          <w:tab w:val="left" w:pos="900"/>
          <w:tab w:val="left" w:pos="6480"/>
          <w:tab w:val="left" w:pos="8550"/>
          <w:tab w:val="left" w:pos="9270"/>
        </w:tabs>
        <w:ind w:left="1440" w:hanging="990"/>
        <w:jc w:val="both"/>
        <w:rPr>
          <w:rFonts w:ascii="Arial" w:hAnsi="Arial" w:cs="Arial"/>
          <w:b/>
          <w:sz w:val="20"/>
          <w:szCs w:val="20"/>
        </w:rPr>
      </w:pPr>
      <w:r w:rsidRPr="00647EA7">
        <w:rPr>
          <w:rFonts w:ascii="Arial" w:hAnsi="Arial" w:cs="Arial"/>
          <w:b/>
          <w:sz w:val="20"/>
          <w:szCs w:val="20"/>
        </w:rPr>
        <w:t>Qualification and Experience</w:t>
      </w:r>
    </w:p>
    <w:p w:rsidR="00FC0AC7" w:rsidRPr="00D144C8" w:rsidRDefault="00FC0AC7" w:rsidP="00900181">
      <w:pPr>
        <w:numPr>
          <w:ilvl w:val="0"/>
          <w:numId w:val="13"/>
        </w:numPr>
        <w:tabs>
          <w:tab w:val="left" w:pos="450"/>
          <w:tab w:val="left" w:pos="900"/>
          <w:tab w:val="left" w:pos="6480"/>
          <w:tab w:val="left" w:pos="8550"/>
          <w:tab w:val="left" w:pos="9270"/>
        </w:tabs>
        <w:jc w:val="both"/>
        <w:rPr>
          <w:rFonts w:ascii="Arial" w:hAnsi="Arial" w:cs="Arial"/>
          <w:sz w:val="20"/>
          <w:szCs w:val="20"/>
        </w:rPr>
      </w:pPr>
      <w:r w:rsidRPr="00D144C8">
        <w:rPr>
          <w:rFonts w:ascii="Arial" w:hAnsi="Arial" w:cs="Arial"/>
          <w:sz w:val="20"/>
          <w:szCs w:val="20"/>
        </w:rPr>
        <w:t>Details of the extent of the company activities and business, e.g. branches etc:</w:t>
      </w:r>
    </w:p>
    <w:p w:rsidR="00FC0AC7" w:rsidRPr="00D144C8" w:rsidRDefault="00FC0AC7" w:rsidP="00900181">
      <w:pPr>
        <w:tabs>
          <w:tab w:val="left" w:pos="450"/>
          <w:tab w:val="left" w:pos="900"/>
          <w:tab w:val="left" w:pos="6480"/>
          <w:tab w:val="left" w:pos="8550"/>
          <w:tab w:val="left" w:pos="9270"/>
        </w:tabs>
        <w:ind w:left="1440" w:hanging="990"/>
        <w:jc w:val="both"/>
        <w:rPr>
          <w:rFonts w:ascii="Arial" w:hAnsi="Arial" w:cs="Arial"/>
          <w:sz w:val="20"/>
          <w:szCs w:val="20"/>
        </w:rPr>
      </w:pPr>
      <w:r w:rsidRPr="00D144C8">
        <w:rPr>
          <w:rFonts w:ascii="Arial" w:hAnsi="Arial" w:cs="Arial"/>
          <w:noProof/>
          <w:sz w:val="20"/>
          <w:szCs w:val="20"/>
        </w:rPr>
        <mc:AlternateContent>
          <mc:Choice Requires="wps">
            <w:drawing>
              <wp:anchor distT="0" distB="0" distL="0" distR="0" simplePos="0" relativeHeight="251669504" behindDoc="0" locked="0" layoutInCell="1" allowOverlap="1" wp14:anchorId="77512845" wp14:editId="7F82E0EA">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FEB1"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70528" behindDoc="0" locked="0" layoutInCell="1" allowOverlap="1" wp14:anchorId="5AFB68F7" wp14:editId="79F6C496">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D27E1"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rPr>
        <mc:AlternateContent>
          <mc:Choice Requires="wps">
            <w:drawing>
              <wp:anchor distT="0" distB="0" distL="0" distR="0" simplePos="0" relativeHeight="251671552" behindDoc="0" locked="0" layoutInCell="1" allowOverlap="1" wp14:anchorId="0AE0AE2C" wp14:editId="6886953D">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A3463"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FC0AC7" w:rsidRPr="00647EA7" w:rsidRDefault="00FC0AC7" w:rsidP="00900181">
      <w:pPr>
        <w:pStyle w:val="ListParagraph"/>
        <w:numPr>
          <w:ilvl w:val="0"/>
          <w:numId w:val="13"/>
        </w:numPr>
        <w:tabs>
          <w:tab w:val="left" w:pos="450"/>
          <w:tab w:val="left" w:pos="900"/>
          <w:tab w:val="left" w:pos="6480"/>
          <w:tab w:val="left" w:pos="8550"/>
          <w:tab w:val="left" w:pos="9270"/>
        </w:tabs>
        <w:jc w:val="both"/>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rsidR="00FC0AC7" w:rsidRPr="00647EA7" w:rsidRDefault="00FC0AC7" w:rsidP="00900181">
      <w:pPr>
        <w:pStyle w:val="ListParagraph"/>
        <w:jc w:val="bot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FC0AC7" w:rsidRPr="00647EA7" w:rsidTr="00C4729A">
        <w:trPr>
          <w:trHeight w:hRule="exact" w:val="749"/>
        </w:trPr>
        <w:tc>
          <w:tcPr>
            <w:tcW w:w="2237"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right="794"/>
              <w:jc w:val="both"/>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Contact No</w:t>
            </w:r>
          </w:p>
        </w:tc>
      </w:tr>
      <w:tr w:rsidR="00FC0AC7" w:rsidRPr="00647EA7" w:rsidTr="00C4729A">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5" w:right="360"/>
              <w:jc w:val="both"/>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before="6" w:after="0"/>
              <w:ind w:left="100" w:right="412"/>
              <w:jc w:val="both"/>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bl>
    <w:p w:rsidR="00FC0AC7" w:rsidRPr="008C07ED" w:rsidRDefault="00FC0AC7" w:rsidP="00900181">
      <w:pPr>
        <w:tabs>
          <w:tab w:val="left" w:pos="450"/>
          <w:tab w:val="left" w:pos="900"/>
          <w:tab w:val="left" w:pos="6480"/>
          <w:tab w:val="left" w:pos="8550"/>
          <w:tab w:val="left" w:pos="9270"/>
        </w:tabs>
        <w:jc w:val="both"/>
        <w:rPr>
          <w:rFonts w:ascii="Arial" w:hAnsi="Arial" w:cs="Arial"/>
          <w:sz w:val="20"/>
          <w:szCs w:val="20"/>
        </w:rPr>
      </w:pPr>
    </w:p>
    <w:p w:rsidR="00FC0AC7" w:rsidRPr="008C07ED" w:rsidRDefault="00FC0AC7" w:rsidP="00900181">
      <w:pPr>
        <w:pStyle w:val="ListParagraph"/>
        <w:numPr>
          <w:ilvl w:val="0"/>
          <w:numId w:val="13"/>
        </w:numPr>
        <w:jc w:val="both"/>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FC0AC7" w:rsidRPr="00647EA7" w:rsidTr="00C4729A">
        <w:trPr>
          <w:trHeight w:hRule="exact" w:val="254"/>
        </w:trPr>
        <w:tc>
          <w:tcPr>
            <w:tcW w:w="2664" w:type="dxa"/>
          </w:tcPr>
          <w:p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lastRenderedPageBreak/>
              <w:t>Name</w:t>
            </w:r>
          </w:p>
        </w:tc>
        <w:tc>
          <w:tcPr>
            <w:tcW w:w="2410" w:type="dxa"/>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Qualifications</w:t>
            </w:r>
          </w:p>
        </w:tc>
      </w:tr>
      <w:tr w:rsidR="00FC0AC7" w:rsidRPr="00647EA7" w:rsidTr="00C4729A">
        <w:trPr>
          <w:trHeight w:hRule="exact" w:val="490"/>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4"/>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4"/>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rsidTr="00C4729A">
        <w:trPr>
          <w:trHeight w:hRule="exact" w:val="490"/>
        </w:trPr>
        <w:tc>
          <w:tcPr>
            <w:tcW w:w="2664"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rsidR="00FC0AC7" w:rsidRPr="00647EA7" w:rsidRDefault="00FC0AC7" w:rsidP="00900181">
            <w:pPr>
              <w:widowControl w:val="0"/>
              <w:autoSpaceDE w:val="0"/>
              <w:autoSpaceDN w:val="0"/>
              <w:spacing w:after="0"/>
              <w:jc w:val="both"/>
              <w:rPr>
                <w:rFonts w:ascii="Arial" w:eastAsia="Tahoma" w:hAnsi="Arial" w:cs="Arial"/>
                <w:sz w:val="20"/>
                <w:szCs w:val="20"/>
              </w:rPr>
            </w:pPr>
          </w:p>
        </w:tc>
      </w:tr>
    </w:tbl>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2" w:after="0"/>
        <w:jc w:val="both"/>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2576" behindDoc="0" locked="0" layoutInCell="1" allowOverlap="1" wp14:anchorId="0E183B66" wp14:editId="52AB83A8">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C1D11" id="Group 615" o:spid="_x0000_s1026" style="position:absolute;margin-left:4in;margin-top:9.9pt;width:225.15pt;height:1.45pt;z-index:251672576;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sidRPr="00D144C8">
        <w:rPr>
          <w:rFonts w:ascii="Arial" w:eastAsia="Tahoma" w:hAnsi="Arial" w:cs="Arial"/>
          <w:bCs/>
          <w:w w:val="105"/>
          <w:sz w:val="20"/>
          <w:szCs w:val="20"/>
        </w:rPr>
        <w:t>SIGNATURE OF (ON BEHALF OF) COMPANY</w:t>
      </w: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Pr>
          <w:rFonts w:ascii="Arial" w:hAnsi="Arial" w:cs="Arial"/>
          <w:b/>
          <w:sz w:val="20"/>
          <w:szCs w:val="20"/>
        </w:rPr>
        <w:t xml:space="preserve"> </w:t>
      </w: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rPr>
      </w:pPr>
    </w:p>
    <w:p w:rsidR="00530E3F" w:rsidRPr="00530E3F" w:rsidRDefault="00530E3F"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r>
        <w:rPr>
          <w:rFonts w:ascii="Arial" w:hAnsi="Arial" w:cs="Arial"/>
          <w:b/>
          <w:sz w:val="20"/>
          <w:szCs w:val="20"/>
          <w:u w:val="single"/>
        </w:rPr>
        <w:t>Part 3- Schedule G</w:t>
      </w:r>
    </w:p>
    <w:p w:rsidR="00FC0AC7" w:rsidRPr="008C07ED"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rPr>
        <w:t>Organisation Type</w:t>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eastAsia="Tahoma" w:hAnsi="Arial" w:cs="Arial"/>
          <w:b/>
          <w:bCs/>
          <w:sz w:val="20"/>
          <w:szCs w:val="20"/>
        </w:rPr>
      </w:pPr>
    </w:p>
    <w:p w:rsidR="00FC0AC7" w:rsidRPr="00D144C8" w:rsidRDefault="00FC0AC7" w:rsidP="00900181">
      <w:pPr>
        <w:widowControl w:val="0"/>
        <w:autoSpaceDE w:val="0"/>
        <w:autoSpaceDN w:val="0"/>
        <w:spacing w:before="107" w:after="0"/>
        <w:ind w:left="135"/>
        <w:jc w:val="both"/>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rsidR="00FC0AC7" w:rsidRPr="00D144C8" w:rsidRDefault="00FC0AC7" w:rsidP="00900181">
      <w:pPr>
        <w:widowControl w:val="0"/>
        <w:autoSpaceDE w:val="0"/>
        <w:autoSpaceDN w:val="0"/>
        <w:spacing w:before="10" w:after="0"/>
        <w:ind w:left="135"/>
        <w:jc w:val="both"/>
        <w:rPr>
          <w:rFonts w:ascii="Arial" w:eastAsia="Tahoma" w:hAnsi="Arial" w:cs="Arial"/>
          <w:sz w:val="20"/>
          <w:szCs w:val="20"/>
        </w:rPr>
      </w:pPr>
      <w:r w:rsidRPr="00D144C8">
        <w:rPr>
          <w:rFonts w:ascii="Arial" w:eastAsia="Tahoma" w:hAnsi="Arial" w:cs="Arial"/>
          <w:w w:val="105"/>
          <w:sz w:val="20"/>
          <w:szCs w:val="20"/>
          <w:u w:val="single"/>
        </w:rPr>
        <w:t>( delete which is not applicable)</w:t>
      </w:r>
    </w:p>
    <w:p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p>
    <w:p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r w:rsidRPr="00D144C8">
        <w:rPr>
          <w:rFonts w:ascii="Arial" w:hAnsi="Arial" w:cs="Arial"/>
          <w:sz w:val="20"/>
          <w:szCs w:val="20"/>
        </w:rPr>
        <w:t>The bidder comprises of the following partners/members/directors :</w:t>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numPr>
          <w:ilvl w:val="1"/>
          <w:numId w:val="14"/>
        </w:numPr>
        <w:tabs>
          <w:tab w:val="left" w:pos="1216"/>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3015"/>
          <w:tab w:val="left" w:pos="8255"/>
        </w:tabs>
        <w:autoSpaceDE w:val="0"/>
        <w:autoSpaceDN w:val="0"/>
        <w:spacing w:before="107" w:after="0"/>
        <w:jc w:val="both"/>
        <w:rPr>
          <w:rFonts w:ascii="Arial" w:eastAsia="Tahoma" w:hAnsi="Arial" w:cs="Arial"/>
          <w:sz w:val="20"/>
          <w:szCs w:val="20"/>
        </w:rPr>
      </w:pP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lastRenderedPageBreak/>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p>
    <w:p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10" w:after="0"/>
        <w:jc w:val="both"/>
        <w:rPr>
          <w:rFonts w:ascii="Arial" w:eastAsia="Tahoma" w:hAnsi="Arial" w:cs="Arial"/>
          <w:sz w:val="20"/>
          <w:szCs w:val="20"/>
        </w:rPr>
      </w:pPr>
    </w:p>
    <w:p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before="3" w:after="0"/>
        <w:jc w:val="both"/>
        <w:rPr>
          <w:rFonts w:ascii="Arial" w:eastAsia="Tahoma" w:hAnsi="Arial" w:cs="Arial"/>
          <w:sz w:val="20"/>
          <w:szCs w:val="20"/>
        </w:rPr>
      </w:pPr>
    </w:p>
    <w:p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autoSpaceDE w:val="0"/>
        <w:autoSpaceDN w:val="0"/>
        <w:spacing w:after="0"/>
        <w:jc w:val="both"/>
        <w:rPr>
          <w:rFonts w:ascii="Arial" w:hAnsi="Arial" w:cs="Arial"/>
          <w:b/>
          <w:sz w:val="20"/>
          <w:szCs w:val="20"/>
        </w:rPr>
      </w:pPr>
      <w:r w:rsidRPr="00647EA7">
        <w:rPr>
          <w:rFonts w:ascii="Arial" w:hAnsi="Arial" w:cs="Arial"/>
          <w:b/>
          <w:sz w:val="20"/>
          <w:szCs w:val="20"/>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7" w:after="0"/>
        <w:jc w:val="both"/>
        <w:rPr>
          <w:rFonts w:ascii="Arial" w:eastAsia="Tahoma" w:hAnsi="Arial" w:cs="Arial"/>
          <w:sz w:val="20"/>
          <w:szCs w:val="20"/>
        </w:rPr>
      </w:pPr>
      <w:r w:rsidRPr="00647EA7">
        <w:rPr>
          <w:rFonts w:ascii="Arial" w:eastAsia="Tahoma" w:hAnsi="Arial" w:cs="Arial"/>
          <w:noProof/>
          <w:sz w:val="20"/>
          <w:szCs w:val="20"/>
        </w:rPr>
        <mc:AlternateContent>
          <mc:Choice Requires="wpg">
            <w:drawing>
              <wp:anchor distT="0" distB="0" distL="0" distR="0" simplePos="0" relativeHeight="251673600" behindDoc="0" locked="0" layoutInCell="1" allowOverlap="1" wp14:anchorId="18E6A870" wp14:editId="63D89372">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82EE2E" id="Group 531" o:spid="_x0000_s1026" style="position:absolute;margin-left:4in;margin-top:10.15pt;width:225.15pt;height:1.45pt;z-index:251673600;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rsidR="00FC0AC7" w:rsidRPr="00855768" w:rsidRDefault="00FC0AC7" w:rsidP="00900181">
      <w:pPr>
        <w:widowControl w:val="0"/>
        <w:autoSpaceDE w:val="0"/>
        <w:autoSpaceDN w:val="0"/>
        <w:spacing w:before="40" w:after="0"/>
        <w:ind w:left="3600" w:firstLine="720"/>
        <w:jc w:val="both"/>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r w:rsidRPr="00647EA7">
        <w:rPr>
          <w:rFonts w:ascii="Arial" w:eastAsia="Calibri" w:hAnsi="Arial" w:cs="Arial"/>
          <w:color w:val="000000"/>
          <w:sz w:val="20"/>
          <w:szCs w:val="20"/>
        </w:rPr>
        <w:tab/>
      </w:r>
    </w:p>
    <w:p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t>Part 3- Schedule H</w:t>
      </w:r>
    </w:p>
    <w:p w:rsidR="00BF7353" w:rsidRDefault="00BF7353"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p>
    <w:p w:rsidR="00FC0AC7" w:rsidRPr="00D144C8" w:rsidRDefault="00FC0AC7" w:rsidP="00900181">
      <w:pPr>
        <w:widowControl w:val="0"/>
        <w:autoSpaceDE w:val="0"/>
        <w:autoSpaceDN w:val="0"/>
        <w:spacing w:before="40" w:after="0"/>
        <w:ind w:left="4536"/>
        <w:jc w:val="both"/>
        <w:outlineLvl w:val="4"/>
        <w:rPr>
          <w:rFonts w:ascii="Arial" w:eastAsia="Tahoma" w:hAnsi="Arial" w:cs="Arial"/>
          <w:bCs/>
          <w:w w:val="105"/>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r w:rsidRPr="00647EA7">
        <w:rPr>
          <w:rFonts w:ascii="Arial" w:hAnsi="Arial" w:cs="Arial"/>
          <w:b/>
          <w:sz w:val="20"/>
          <w:szCs w:val="20"/>
        </w:rPr>
        <w:t>Organisational Structure</w:t>
      </w: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FC0AC7" w:rsidRPr="00D144C8" w:rsidRDefault="00FC0AC7" w:rsidP="00900181">
      <w:pPr>
        <w:pStyle w:val="ListParagraph"/>
        <w:numPr>
          <w:ilvl w:val="0"/>
          <w:numId w:val="15"/>
        </w:numPr>
        <w:tabs>
          <w:tab w:val="left" w:pos="450"/>
          <w:tab w:val="left" w:pos="1170"/>
          <w:tab w:val="left" w:pos="6480"/>
          <w:tab w:val="left" w:pos="8550"/>
          <w:tab w:val="left" w:pos="9270"/>
        </w:tabs>
        <w:jc w:val="both"/>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47EA7">
        <w:rPr>
          <w:rFonts w:ascii="Arial" w:hAnsi="Arial" w:cs="Arial"/>
          <w:b/>
          <w:sz w:val="20"/>
          <w:szCs w:val="20"/>
        </w:rPr>
        <w:lastRenderedPageBreak/>
        <w:t>_______________________________________________________________</w:t>
      </w:r>
      <w:r>
        <w:rPr>
          <w:rFonts w:ascii="Arial" w:hAnsi="Arial" w:cs="Arial"/>
          <w:b/>
          <w:sz w:val="20"/>
          <w:szCs w:val="20"/>
        </w:rPr>
        <w:t>_________________________</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widowControl w:val="0"/>
        <w:autoSpaceDE w:val="0"/>
        <w:autoSpaceDN w:val="0"/>
        <w:spacing w:before="8" w:after="0"/>
        <w:ind w:left="4320" w:firstLine="72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rsidR="00FC0AC7" w:rsidRPr="00647EA7" w:rsidRDefault="00FC0AC7" w:rsidP="00900181">
      <w:pPr>
        <w:widowControl w:val="0"/>
        <w:autoSpaceDE w:val="0"/>
        <w:autoSpaceDN w:val="0"/>
        <w:spacing w:before="45" w:after="0"/>
        <w:ind w:left="4456" w:firstLine="584"/>
        <w:jc w:val="both"/>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jc w:val="both"/>
        <w:outlineLvl w:val="4"/>
        <w:rPr>
          <w:rFonts w:ascii="Arial" w:eastAsia="Tahoma" w:hAnsi="Arial" w:cs="Arial"/>
          <w:b/>
          <w:bCs/>
          <w:w w:val="105"/>
          <w:sz w:val="20"/>
          <w:szCs w:val="20"/>
        </w:rPr>
      </w:pPr>
    </w:p>
    <w:p w:rsidR="00530E3F" w:rsidRPr="00647EA7" w:rsidRDefault="00530E3F"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t>Part 3- Schedule I</w:t>
      </w:r>
    </w:p>
    <w:p w:rsidR="00BF7353" w:rsidRDefault="00BF7353" w:rsidP="00900181">
      <w:pPr>
        <w:widowControl w:val="0"/>
        <w:autoSpaceDE w:val="0"/>
        <w:autoSpaceDN w:val="0"/>
        <w:spacing w:before="40" w:after="0"/>
        <w:jc w:val="both"/>
        <w:outlineLvl w:val="4"/>
        <w:rPr>
          <w:rFonts w:ascii="Arial" w:eastAsia="Tahoma" w:hAnsi="Arial" w:cs="Arial"/>
          <w:b/>
          <w:bCs/>
          <w:w w:val="105"/>
          <w:sz w:val="20"/>
          <w:szCs w:val="20"/>
        </w:rPr>
      </w:pPr>
    </w:p>
    <w:p w:rsidR="00FC0AC7" w:rsidRPr="00647EA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b/>
          <w:sz w:val="20"/>
          <w:szCs w:val="20"/>
        </w:rPr>
      </w:pPr>
      <w:r w:rsidRPr="00647EA7">
        <w:rPr>
          <w:rFonts w:ascii="Arial" w:eastAsia="Tahoma" w:hAnsi="Arial" w:cs="Arial"/>
          <w:b/>
          <w:sz w:val="20"/>
          <w:szCs w:val="20"/>
        </w:rPr>
        <w:t>Details of Supplier’s Office</w:t>
      </w: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p>
    <w:p w:rsidR="00FC0AC7" w:rsidRPr="00647EA7" w:rsidRDefault="00FC0AC7" w:rsidP="00900181">
      <w:pPr>
        <w:pStyle w:val="ListParagraph"/>
        <w:widowControl w:val="0"/>
        <w:numPr>
          <w:ilvl w:val="2"/>
          <w:numId w:val="12"/>
        </w:numPr>
        <w:tabs>
          <w:tab w:val="left" w:pos="701"/>
          <w:tab w:val="left" w:pos="3874"/>
        </w:tabs>
        <w:autoSpaceDE w:val="0"/>
        <w:autoSpaceDN w:val="0"/>
        <w:spacing w:before="107" w:after="0"/>
        <w:ind w:hanging="2520"/>
        <w:jc w:val="both"/>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rsidR="00FC0AC7" w:rsidRPr="00D144C8"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rsidR="00FC0AC7" w:rsidRPr="00D144C8" w:rsidRDefault="00FC0AC7" w:rsidP="00900181">
      <w:pPr>
        <w:pStyle w:val="ListParagraph"/>
        <w:tabs>
          <w:tab w:val="left" w:pos="720"/>
          <w:tab w:val="left" w:pos="1170"/>
          <w:tab w:val="left" w:pos="6480"/>
          <w:tab w:val="left" w:pos="8550"/>
          <w:tab w:val="left" w:pos="9270"/>
        </w:tabs>
        <w:ind w:left="2700"/>
        <w:jc w:val="both"/>
        <w:rPr>
          <w:rFonts w:ascii="Arial" w:hAnsi="Arial" w:cs="Arial"/>
          <w:sz w:val="20"/>
          <w:szCs w:val="20"/>
        </w:rPr>
      </w:pPr>
    </w:p>
    <w:p w:rsidR="00FC0AC7" w:rsidRPr="00647EA7"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b/>
          <w:sz w:val="20"/>
          <w:szCs w:val="20"/>
        </w:rPr>
      </w:pPr>
      <w:r w:rsidRPr="00D144C8">
        <w:rPr>
          <w:rFonts w:ascii="Arial" w:hAnsi="Arial" w:cs="Arial"/>
          <w:sz w:val="20"/>
          <w:szCs w:val="20"/>
        </w:rPr>
        <w:lastRenderedPageBreak/>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rsidR="00FC0AC7" w:rsidRPr="00647EA7" w:rsidRDefault="00FC0AC7" w:rsidP="00900181">
      <w:pPr>
        <w:pStyle w:val="ListParagraph"/>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r w:rsidRPr="00647EA7">
        <w:rPr>
          <w:rFonts w:ascii="Arial" w:hAnsi="Arial" w:cs="Arial"/>
          <w:b/>
          <w:noProof/>
          <w:sz w:val="20"/>
          <w:szCs w:val="20"/>
        </w:rPr>
        <mc:AlternateContent>
          <mc:Choice Requires="wpg">
            <w:drawing>
              <wp:anchor distT="0" distB="0" distL="0" distR="0" simplePos="0" relativeHeight="251674624" behindDoc="0" locked="0" layoutInCell="1" allowOverlap="1" wp14:anchorId="069D768D" wp14:editId="61D9B58B">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3CC83A" id="Group 267" o:spid="_x0000_s1026" style="position:absolute;margin-left:4in;margin-top:12.45pt;width:225.15pt;height:1.45pt;z-index:25167462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r w:rsidRPr="00647EA7">
        <w:rPr>
          <w:rFonts w:ascii="Arial" w:hAnsi="Arial" w:cs="Arial"/>
          <w:b/>
          <w:bCs/>
          <w:sz w:val="20"/>
          <w:szCs w:val="20"/>
        </w:rPr>
        <w:t xml:space="preserve">     SIGNATURE OF (ON BEHALF OF) BIDDER</w:t>
      </w:r>
    </w:p>
    <w:p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 xml:space="preserve">                                                                                NAME IN CAPITAL LETTERS</w:t>
      </w: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BF7353" w:rsidRDefault="00BF7353"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t>Part 3- Schedule I</w:t>
      </w:r>
    </w:p>
    <w:p w:rsidR="00FC0AC7" w:rsidRPr="00647EA7" w:rsidRDefault="00FC0AC7" w:rsidP="00900181">
      <w:pPr>
        <w:jc w:val="both"/>
        <w:rPr>
          <w:rFonts w:ascii="Arial" w:hAnsi="Arial" w:cs="Arial"/>
          <w:b/>
          <w:sz w:val="20"/>
          <w:szCs w:val="20"/>
          <w:lang w:val="en-ZA"/>
        </w:rPr>
      </w:pPr>
      <w:r w:rsidRPr="00647EA7">
        <w:rPr>
          <w:rFonts w:ascii="Arial" w:hAnsi="Arial" w:cs="Arial"/>
          <w:b/>
          <w:sz w:val="20"/>
          <w:szCs w:val="20"/>
          <w:lang w:val="en-ZA"/>
        </w:rPr>
        <w:t>Financial Particulars</w:t>
      </w:r>
    </w:p>
    <w:p w:rsidR="00FC0AC7" w:rsidRDefault="00FC0AC7" w:rsidP="00900181">
      <w:pPr>
        <w:widowControl w:val="0"/>
        <w:autoSpaceDE w:val="0"/>
        <w:autoSpaceDN w:val="0"/>
        <w:spacing w:before="107" w:after="0"/>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rsidR="00FC0AC7" w:rsidRPr="00D144C8" w:rsidRDefault="00FC0AC7" w:rsidP="00900181">
      <w:pPr>
        <w:widowControl w:val="0"/>
        <w:autoSpaceDE w:val="0"/>
        <w:autoSpaceDN w:val="0"/>
        <w:spacing w:before="107" w:after="0"/>
        <w:ind w:left="335" w:right="567"/>
        <w:jc w:val="both"/>
        <w:rPr>
          <w:rFonts w:ascii="Arial" w:eastAsia="Tahoma" w:hAnsi="Arial" w:cs="Arial"/>
          <w:w w:val="105"/>
          <w:sz w:val="20"/>
          <w:szCs w:val="20"/>
        </w:rPr>
      </w:pP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c>
          <w:tcPr>
            <w:tcW w:w="7038" w:type="dxa"/>
          </w:tcPr>
          <w:p w:rsidR="00FC0AC7" w:rsidRPr="00647EA7" w:rsidRDefault="00FC0AC7" w:rsidP="00900181">
            <w:pPr>
              <w:spacing w:line="276" w:lineRule="auto"/>
              <w:jc w:val="both"/>
              <w:rPr>
                <w:rFonts w:ascii="Arial" w:eastAsia="Tahoma" w:hAnsi="Arial" w:cs="Arial"/>
                <w:sz w:val="20"/>
                <w:szCs w:val="20"/>
              </w:rPr>
            </w:pPr>
          </w:p>
          <w:p w:rsidR="00FC0AC7" w:rsidRPr="00647EA7" w:rsidRDefault="00FC0AC7" w:rsidP="00900181">
            <w:pPr>
              <w:spacing w:line="276" w:lineRule="auto"/>
              <w:jc w:val="both"/>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rsidR="00FC0AC7" w:rsidRPr="00647EA7" w:rsidRDefault="00FC0AC7" w:rsidP="00900181">
            <w:pPr>
              <w:spacing w:line="276" w:lineRule="auto"/>
              <w:jc w:val="both"/>
              <w:rPr>
                <w:rFonts w:ascii="Arial" w:eastAsia="Tahoma" w:hAnsi="Arial" w:cs="Arial"/>
                <w:sz w:val="20"/>
                <w:szCs w:val="20"/>
              </w:rPr>
            </w:pPr>
          </w:p>
          <w:p w:rsidR="00FC0AC7" w:rsidRPr="00647EA7" w:rsidRDefault="00FC0AC7" w:rsidP="00900181">
            <w:pPr>
              <w:widowControl w:val="0"/>
              <w:tabs>
                <w:tab w:val="left" w:pos="1214"/>
              </w:tabs>
              <w:autoSpaceDE w:val="0"/>
              <w:autoSpaceDN w:val="0"/>
              <w:spacing w:line="276" w:lineRule="auto"/>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FC0AC7" w:rsidRPr="00647EA7" w:rsidRDefault="00FC0AC7" w:rsidP="00900181">
            <w:pPr>
              <w:widowControl w:val="0"/>
              <w:tabs>
                <w:tab w:val="left" w:pos="1214"/>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1214"/>
                <w:tab w:val="left" w:pos="5949"/>
              </w:tabs>
              <w:autoSpaceDE w:val="0"/>
              <w:autoSpaceDN w:val="0"/>
              <w:spacing w:line="276" w:lineRule="auto"/>
              <w:ind w:right="571"/>
              <w:jc w:val="both"/>
              <w:rPr>
                <w:rFonts w:ascii="Arial" w:eastAsia="Tahoma" w:hAnsi="Arial" w:cs="Arial"/>
                <w:sz w:val="20"/>
                <w:szCs w:val="20"/>
              </w:rPr>
            </w:pPr>
            <w:r w:rsidRPr="00647EA7">
              <w:rPr>
                <w:rFonts w:ascii="Arial" w:eastAsia="Tahoma" w:hAnsi="Arial" w:cs="Arial"/>
                <w:sz w:val="20"/>
                <w:szCs w:val="20"/>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r w:rsidR="00FC0AC7" w:rsidRPr="00647EA7" w:rsidTr="00C4729A">
        <w:tc>
          <w:tcPr>
            <w:tcW w:w="2203"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rsidR="00FC0AC7" w:rsidRPr="00647EA7" w:rsidRDefault="00FC0AC7" w:rsidP="00900181">
            <w:pPr>
              <w:widowControl w:val="0"/>
              <w:tabs>
                <w:tab w:val="left" w:pos="2547"/>
                <w:tab w:val="left" w:pos="9133"/>
              </w:tabs>
              <w:autoSpaceDE w:val="0"/>
              <w:autoSpaceDN w:val="0"/>
              <w:spacing w:line="276" w:lineRule="auto"/>
              <w:ind w:right="1244"/>
              <w:jc w:val="both"/>
              <w:rPr>
                <w:rFonts w:ascii="Arial" w:eastAsia="Tahoma" w:hAnsi="Arial" w:cs="Arial"/>
                <w:sz w:val="20"/>
                <w:szCs w:val="20"/>
              </w:rPr>
            </w:pPr>
          </w:p>
        </w:tc>
      </w:tr>
    </w:tbl>
    <w:p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w:t>
      </w: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SIGNATURE OF (ON BEHALF OF) BIDDER</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________________________________</w:t>
      </w:r>
    </w:p>
    <w:p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NAME IN CAPITALS</w:t>
      </w:r>
    </w:p>
    <w:p w:rsidR="00FC0AC7" w:rsidRPr="00647EA7" w:rsidRDefault="00FC0AC7" w:rsidP="00900181">
      <w:pPr>
        <w:jc w:val="both"/>
        <w:rPr>
          <w:rFonts w:ascii="Arial" w:hAnsi="Arial" w:cs="Arial"/>
          <w:sz w:val="20"/>
          <w:szCs w:val="20"/>
          <w:lang w:val="en-ZA"/>
        </w:rPr>
      </w:pPr>
    </w:p>
    <w:p w:rsidR="00FC0AC7" w:rsidRPr="00647EA7" w:rsidRDefault="00FC0AC7" w:rsidP="00900181">
      <w:pPr>
        <w:widowControl w:val="0"/>
        <w:autoSpaceDE w:val="0"/>
        <w:autoSpaceDN w:val="0"/>
        <w:spacing w:before="58" w:after="0"/>
        <w:ind w:left="335"/>
        <w:jc w:val="both"/>
        <w:rPr>
          <w:rFonts w:ascii="Arial" w:eastAsia="Tahoma" w:hAnsi="Arial" w:cs="Arial"/>
          <w:sz w:val="20"/>
          <w:szCs w:val="20"/>
        </w:rPr>
      </w:pPr>
      <w:r w:rsidRPr="00647EA7">
        <w:rPr>
          <w:rFonts w:ascii="Arial" w:eastAsia="Tahoma" w:hAnsi="Arial" w:cs="Arial"/>
          <w:w w:val="105"/>
          <w:sz w:val="20"/>
          <w:szCs w:val="20"/>
        </w:rPr>
        <w:t>In the presence of :</w:t>
      </w:r>
    </w:p>
    <w:p w:rsidR="00FC0AC7" w:rsidRPr="00647EA7" w:rsidRDefault="00FC0AC7" w:rsidP="00900181">
      <w:pPr>
        <w:widowControl w:val="0"/>
        <w:tabs>
          <w:tab w:val="left" w:pos="901"/>
          <w:tab w:val="left" w:pos="4074"/>
        </w:tabs>
        <w:autoSpaceDE w:val="0"/>
        <w:autoSpaceDN w:val="0"/>
        <w:spacing w:before="63" w:after="0"/>
        <w:ind w:left="3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autoSpaceDE w:val="0"/>
        <w:autoSpaceDN w:val="0"/>
        <w:spacing w:before="1" w:after="0"/>
        <w:jc w:val="both"/>
        <w:rPr>
          <w:rFonts w:ascii="Arial" w:eastAsia="Tahoma" w:hAnsi="Arial" w:cs="Arial"/>
          <w:sz w:val="20"/>
          <w:szCs w:val="20"/>
        </w:rPr>
      </w:pPr>
    </w:p>
    <w:p w:rsidR="00FC0AC7" w:rsidRPr="00647EA7" w:rsidRDefault="00FC0AC7" w:rsidP="00900181">
      <w:pPr>
        <w:widowControl w:val="0"/>
        <w:tabs>
          <w:tab w:val="left" w:pos="901"/>
          <w:tab w:val="left" w:pos="3565"/>
        </w:tabs>
        <w:autoSpaceDE w:val="0"/>
        <w:autoSpaceDN w:val="0"/>
        <w:spacing w:before="107" w:after="0"/>
        <w:ind w:left="3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rsidR="00FC0AC7" w:rsidRPr="00647EA7" w:rsidRDefault="00FC0AC7" w:rsidP="00900181">
      <w:pPr>
        <w:jc w:val="both"/>
        <w:rPr>
          <w:rFonts w:ascii="Arial" w:hAnsi="Arial" w:cs="Arial"/>
          <w:sz w:val="20"/>
          <w:szCs w:val="20"/>
          <w:lang w:val="en-ZA"/>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rsidR="00FC0AC7" w:rsidRPr="00647EA7" w:rsidRDefault="00FC0AC7" w:rsidP="00900181">
      <w:pPr>
        <w:widowControl w:val="0"/>
        <w:tabs>
          <w:tab w:val="left" w:pos="701"/>
          <w:tab w:val="left" w:pos="3874"/>
        </w:tabs>
        <w:autoSpaceDE w:val="0"/>
        <w:autoSpaceDN w:val="0"/>
        <w:spacing w:before="107" w:after="0"/>
        <w:jc w:val="both"/>
        <w:rPr>
          <w:rFonts w:ascii="Arial" w:eastAsia="Tahoma" w:hAnsi="Arial" w:cs="Arial"/>
          <w:sz w:val="20"/>
          <w:szCs w:val="20"/>
          <w:u w:val="thick"/>
        </w:rPr>
      </w:pPr>
    </w:p>
    <w:p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b/>
          <w:sz w:val="20"/>
          <w:szCs w:val="20"/>
          <w:u w:val="single"/>
        </w:rPr>
      </w:pPr>
      <w:r w:rsidRPr="00647EA7">
        <w:rPr>
          <w:rFonts w:ascii="Arial" w:eastAsia="Tahoma" w:hAnsi="Arial" w:cs="Arial"/>
          <w:b/>
          <w:sz w:val="20"/>
          <w:szCs w:val="20"/>
          <w:u w:val="single"/>
        </w:rPr>
        <w:t>Part 3- Schedule J</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b/>
          <w:sz w:val="20"/>
          <w:szCs w:val="20"/>
          <w:lang w:val="en-ZA"/>
        </w:rPr>
      </w:pPr>
      <w:r w:rsidRPr="00647EA7">
        <w:rPr>
          <w:rFonts w:ascii="Arial" w:hAnsi="Arial" w:cs="Arial"/>
          <w:b/>
          <w:sz w:val="20"/>
          <w:szCs w:val="20"/>
          <w:lang w:val="en-ZA"/>
        </w:rPr>
        <w:t>Part 3- Schedule K</w:t>
      </w: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b/>
          <w:sz w:val="20"/>
          <w:szCs w:val="20"/>
        </w:rPr>
      </w:pPr>
      <w:r w:rsidRPr="00647EA7">
        <w:rPr>
          <w:rFonts w:ascii="Arial" w:hAnsi="Arial" w:cs="Arial"/>
          <w:b/>
          <w:sz w:val="20"/>
          <w:szCs w:val="20"/>
        </w:rPr>
        <w:t>SECURITY CLEARANCE REQUIREMENTS</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DECLARATIONS</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lastRenderedPageBreak/>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If NO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lastRenderedPageBreak/>
        <w:t>………………………………………………………………………………….</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you declare that the company is currently in a stable and sustainable financial position</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p>
    <w:p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No:…….</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numPr>
          <w:ilvl w:val="0"/>
          <w:numId w:val="25"/>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rsidR="00FC0AC7" w:rsidRPr="00647EA7" w:rsidRDefault="00FC0AC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p>
    <w:p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p>
    <w:p w:rsidR="00FC0AC7" w:rsidRDefault="00FC0AC7" w:rsidP="00900181">
      <w:pPr>
        <w:widowControl w:val="0"/>
        <w:autoSpaceDE w:val="0"/>
        <w:autoSpaceDN w:val="0"/>
        <w:spacing w:after="0"/>
        <w:jc w:val="both"/>
        <w:rPr>
          <w:rFonts w:ascii="Arial" w:eastAsia="Tahoma" w:hAnsi="Arial" w:cs="Arial"/>
          <w:b/>
          <w:sz w:val="20"/>
          <w:szCs w:val="20"/>
        </w:rPr>
      </w:pPr>
    </w:p>
    <w:p w:rsidR="002F2B67" w:rsidRDefault="002F2B67" w:rsidP="00900181">
      <w:pPr>
        <w:widowControl w:val="0"/>
        <w:autoSpaceDE w:val="0"/>
        <w:autoSpaceDN w:val="0"/>
        <w:spacing w:after="0"/>
        <w:jc w:val="both"/>
        <w:rPr>
          <w:rFonts w:ascii="Arial" w:eastAsia="Tahoma" w:hAnsi="Arial" w:cs="Arial"/>
          <w:b/>
          <w:sz w:val="20"/>
          <w:szCs w:val="20"/>
        </w:rPr>
      </w:pPr>
    </w:p>
    <w:p w:rsidR="002F2B67" w:rsidRDefault="002F2B67" w:rsidP="00900181">
      <w:pPr>
        <w:widowControl w:val="0"/>
        <w:autoSpaceDE w:val="0"/>
        <w:autoSpaceDN w:val="0"/>
        <w:spacing w:after="0"/>
        <w:jc w:val="both"/>
        <w:rPr>
          <w:rFonts w:ascii="Arial" w:eastAsia="Tahoma" w:hAnsi="Arial" w:cs="Arial"/>
          <w:b/>
          <w:sz w:val="20"/>
          <w:szCs w:val="20"/>
        </w:rPr>
      </w:pPr>
    </w:p>
    <w:p w:rsidR="002F2B67" w:rsidRPr="00647EA7" w:rsidRDefault="002F2B67" w:rsidP="00900181">
      <w:pPr>
        <w:widowControl w:val="0"/>
        <w:autoSpaceDE w:val="0"/>
        <w:autoSpaceDN w:val="0"/>
        <w:spacing w:after="0"/>
        <w:jc w:val="both"/>
        <w:rPr>
          <w:rFonts w:ascii="Arial" w:eastAsia="Tahoma" w:hAnsi="Arial" w:cs="Arial"/>
          <w:b/>
          <w:sz w:val="20"/>
          <w:szCs w:val="20"/>
        </w:rPr>
      </w:pP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rsidR="00FC0AC7" w:rsidRPr="00647EA7" w:rsidRDefault="00FC0AC7" w:rsidP="00900181">
      <w:pPr>
        <w:widowControl w:val="0"/>
        <w:autoSpaceDE w:val="0"/>
        <w:autoSpaceDN w:val="0"/>
        <w:spacing w:after="0"/>
        <w:jc w:val="both"/>
        <w:rPr>
          <w:rFonts w:ascii="Arial" w:eastAsia="Tahoma" w:hAnsi="Arial" w:cs="Arial"/>
          <w:sz w:val="20"/>
          <w:szCs w:val="20"/>
        </w:rPr>
      </w:pPr>
      <w:r w:rsidRPr="00647EA7">
        <w:rPr>
          <w:rFonts w:ascii="Arial" w:eastAsia="Tahoma" w:hAnsi="Arial" w:cs="Arial"/>
          <w:sz w:val="20"/>
          <w:szCs w:val="20"/>
        </w:rPr>
        <w:t>Hereby the undersigned certifies that:</w:t>
      </w:r>
    </w:p>
    <w:p w:rsidR="00FC0AC7" w:rsidRPr="00647EA7" w:rsidRDefault="00FC0AC7" w:rsidP="00900181">
      <w:pPr>
        <w:widowControl w:val="0"/>
        <w:autoSpaceDE w:val="0"/>
        <w:autoSpaceDN w:val="0"/>
        <w:spacing w:after="0"/>
        <w:jc w:val="both"/>
        <w:rPr>
          <w:rFonts w:ascii="Arial" w:eastAsia="Tahoma" w:hAnsi="Arial" w:cs="Arial"/>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r w:rsidRPr="00647EA7">
        <w:rPr>
          <w:rFonts w:ascii="Arial" w:eastAsia="Tahoma" w:hAnsi="Arial" w:cs="Arial"/>
          <w:b/>
          <w:sz w:val="20"/>
          <w:szCs w:val="20"/>
        </w:rPr>
        <w:t>CONFIDENTIAL.</w:t>
      </w:r>
    </w:p>
    <w:p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p>
    <w:p w:rsidR="00FC0AC7" w:rsidRPr="00647EA7" w:rsidRDefault="00FC0AC7" w:rsidP="00900181">
      <w:pPr>
        <w:widowControl w:val="0"/>
        <w:numPr>
          <w:ilvl w:val="0"/>
          <w:numId w:val="26"/>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Company: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Respondents name: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I.D. number: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Position: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Date:  …………………………………………………………………………………………...</w:t>
      </w: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Signature:  ……………………………………………………………………………………..</w:t>
      </w:r>
    </w:p>
    <w:p w:rsidR="00FC0AC7" w:rsidRPr="00647EA7" w:rsidRDefault="00FC0AC7" w:rsidP="00900181">
      <w:pPr>
        <w:jc w:val="both"/>
        <w:rPr>
          <w:rFonts w:ascii="Arial" w:hAnsi="Arial" w:cs="Arial"/>
          <w:sz w:val="20"/>
          <w:szCs w:val="20"/>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FC0AC7" w:rsidRPr="00647EA7" w:rsidRDefault="00FC0AC7" w:rsidP="00900181">
      <w:pPr>
        <w:jc w:val="both"/>
        <w:rPr>
          <w:rFonts w:ascii="Arial" w:hAnsi="Arial" w:cs="Arial"/>
          <w:sz w:val="20"/>
          <w:szCs w:val="20"/>
          <w:lang w:val="en-ZA"/>
        </w:rPr>
      </w:pPr>
    </w:p>
    <w:p w:rsidR="00CA5F11" w:rsidRPr="00647EA7" w:rsidRDefault="00CA5F11" w:rsidP="00900181">
      <w:pPr>
        <w:ind w:left="3600" w:firstLine="720"/>
        <w:jc w:val="both"/>
        <w:rPr>
          <w:rFonts w:ascii="Arial" w:hAnsi="Arial" w:cs="Arial"/>
          <w:sz w:val="20"/>
          <w:szCs w:val="20"/>
        </w:rPr>
      </w:pPr>
    </w:p>
    <w:sectPr w:rsidR="00CA5F11" w:rsidRPr="00647EA7" w:rsidSect="00900181">
      <w:footerReference w:type="default" r:id="rId15"/>
      <w:pgSz w:w="12240" w:h="15840"/>
      <w:pgMar w:top="1350" w:right="1440" w:bottom="1440" w:left="1440"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536" w:rsidRDefault="009D1536" w:rsidP="006F5E30">
      <w:pPr>
        <w:spacing w:after="0" w:line="240" w:lineRule="auto"/>
      </w:pPr>
      <w:r>
        <w:separator/>
      </w:r>
    </w:p>
  </w:endnote>
  <w:endnote w:type="continuationSeparator" w:id="0">
    <w:p w:rsidR="009D1536" w:rsidRDefault="009D1536"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94039"/>
      <w:docPartObj>
        <w:docPartGallery w:val="Page Numbers (Bottom of Page)"/>
        <w:docPartUnique/>
      </w:docPartObj>
    </w:sdtPr>
    <w:sdtEndPr>
      <w:rPr>
        <w:noProof/>
      </w:rPr>
    </w:sdtEndPr>
    <w:sdtContent>
      <w:p w:rsidR="00506524" w:rsidRDefault="00506524">
        <w:pPr>
          <w:pStyle w:val="Footer"/>
          <w:jc w:val="right"/>
        </w:pPr>
        <w:r>
          <w:fldChar w:fldCharType="begin"/>
        </w:r>
        <w:r>
          <w:instrText xml:space="preserve"> PAGE   \* MERGEFORMAT </w:instrText>
        </w:r>
        <w:r>
          <w:fldChar w:fldCharType="separate"/>
        </w:r>
        <w:r w:rsidR="005A1258">
          <w:rPr>
            <w:noProof/>
          </w:rPr>
          <w:t>2</w:t>
        </w:r>
        <w:r>
          <w:rPr>
            <w:noProof/>
          </w:rPr>
          <w:fldChar w:fldCharType="end"/>
        </w:r>
      </w:p>
    </w:sdtContent>
  </w:sdt>
  <w:p w:rsidR="00506524" w:rsidRDefault="00506524">
    <w:pPr>
      <w:pStyle w:val="Footer"/>
    </w:pPr>
  </w:p>
  <w:p w:rsidR="00506524" w:rsidRDefault="005065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536" w:rsidRDefault="009D1536" w:rsidP="006F5E30">
      <w:pPr>
        <w:spacing w:after="0" w:line="240" w:lineRule="auto"/>
      </w:pPr>
      <w:r>
        <w:separator/>
      </w:r>
    </w:p>
  </w:footnote>
  <w:footnote w:type="continuationSeparator" w:id="0">
    <w:p w:rsidR="009D1536" w:rsidRDefault="009D1536" w:rsidP="006F5E30">
      <w:pPr>
        <w:spacing w:after="0" w:line="240" w:lineRule="auto"/>
      </w:pPr>
      <w:r>
        <w:continuationSeparator/>
      </w:r>
    </w:p>
  </w:footnote>
  <w:footnote w:id="1">
    <w:p w:rsidR="00506524" w:rsidRDefault="00506524" w:rsidP="00FC0AC7">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06524" w:rsidRDefault="00506524" w:rsidP="00FC0AC7">
      <w:pPr>
        <w:pStyle w:val="FootnoteText"/>
      </w:pPr>
    </w:p>
    <w:p w:rsidR="00506524" w:rsidRDefault="00506524" w:rsidP="00FC0AC7">
      <w:pPr>
        <w:pStyle w:val="FootnoteText"/>
      </w:pPr>
    </w:p>
  </w:footnote>
  <w:footnote w:id="2">
    <w:p w:rsidR="00506524" w:rsidRPr="00612AD4" w:rsidRDefault="00506524" w:rsidP="00FC0AC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042"/>
        </w:tabs>
        <w:ind w:left="1042" w:hanging="900"/>
      </w:pPr>
    </w:lvl>
    <w:lvl w:ilvl="1">
      <w:start w:val="1"/>
      <w:numFmt w:val="decimal"/>
      <w:isLgl/>
      <w:lvlText w:val="%1.%2"/>
      <w:lvlJc w:val="left"/>
      <w:pPr>
        <w:tabs>
          <w:tab w:val="num" w:pos="1042"/>
        </w:tabs>
        <w:ind w:left="1042" w:hanging="900"/>
      </w:pPr>
      <w:rPr>
        <w:b w:val="0"/>
      </w:rPr>
    </w:lvl>
    <w:lvl w:ilvl="2">
      <w:start w:val="1"/>
      <w:numFmt w:val="decimal"/>
      <w:isLgl/>
      <w:lvlText w:val="%1.%2.%3"/>
      <w:lvlJc w:val="left"/>
      <w:pPr>
        <w:tabs>
          <w:tab w:val="num" w:pos="1042"/>
        </w:tabs>
        <w:ind w:left="1042" w:hanging="900"/>
      </w:pPr>
    </w:lvl>
    <w:lvl w:ilvl="3">
      <w:start w:val="1"/>
      <w:numFmt w:val="decimal"/>
      <w:isLgl/>
      <w:lvlText w:val="%1.%2.%3.%4"/>
      <w:lvlJc w:val="left"/>
      <w:pPr>
        <w:tabs>
          <w:tab w:val="num" w:pos="1042"/>
        </w:tabs>
        <w:ind w:left="1042" w:hanging="90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582"/>
        </w:tabs>
        <w:ind w:left="1582"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634CE2"/>
    <w:multiLevelType w:val="multilevel"/>
    <w:tmpl w:val="5FE42D0C"/>
    <w:lvl w:ilvl="0">
      <w:start w:val="1"/>
      <w:numFmt w:val="decimal"/>
      <w:lvlText w:val="%1."/>
      <w:lvlJc w:val="left"/>
      <w:pPr>
        <w:ind w:left="360" w:hanging="360"/>
      </w:pPr>
      <w:rPr>
        <w:spacing w:val="0"/>
        <w:w w:val="104"/>
      </w:rPr>
    </w:lvl>
    <w:lvl w:ilvl="1">
      <w:start w:val="1"/>
      <w:numFmt w:val="decimal"/>
      <w:lvlText w:val="%1.%2"/>
      <w:lvlJc w:val="left"/>
      <w:pPr>
        <w:ind w:left="449" w:hanging="461"/>
      </w:pPr>
      <w:rPr>
        <w:b w:val="0"/>
        <w:color w:val="000000" w:themeColor="text1"/>
        <w:spacing w:val="0"/>
        <w:w w:val="103"/>
      </w:rPr>
    </w:lvl>
    <w:lvl w:ilvl="2">
      <w:start w:val="1"/>
      <w:numFmt w:val="decimal"/>
      <w:lvlText w:val="%1.%2.%3"/>
      <w:lvlJc w:val="left"/>
      <w:pPr>
        <w:ind w:left="602" w:hanging="461"/>
      </w:pPr>
      <w:rPr>
        <w:rFonts w:ascii="Arial" w:eastAsia="Tahoma" w:hAnsi="Arial" w:cs="Arial" w:hint="default"/>
        <w:spacing w:val="0"/>
        <w:w w:val="103"/>
        <w:sz w:val="20"/>
        <w:szCs w:val="20"/>
      </w:rPr>
    </w:lvl>
    <w:lvl w:ilvl="3">
      <w:numFmt w:val="bullet"/>
      <w:lvlText w:val="•"/>
      <w:lvlJc w:val="left"/>
      <w:pPr>
        <w:ind w:left="2592" w:hanging="461"/>
      </w:pPr>
    </w:lvl>
    <w:lvl w:ilvl="4">
      <w:numFmt w:val="bullet"/>
      <w:lvlText w:val="•"/>
      <w:lvlJc w:val="left"/>
      <w:pPr>
        <w:ind w:left="3583" w:hanging="461"/>
      </w:pPr>
    </w:lvl>
    <w:lvl w:ilvl="5">
      <w:numFmt w:val="bullet"/>
      <w:lvlText w:val="•"/>
      <w:lvlJc w:val="left"/>
      <w:pPr>
        <w:ind w:left="4574" w:hanging="461"/>
      </w:pPr>
    </w:lvl>
    <w:lvl w:ilvl="6">
      <w:numFmt w:val="bullet"/>
      <w:lvlText w:val="•"/>
      <w:lvlJc w:val="left"/>
      <w:pPr>
        <w:ind w:left="5565" w:hanging="461"/>
      </w:pPr>
    </w:lvl>
    <w:lvl w:ilvl="7">
      <w:numFmt w:val="bullet"/>
      <w:lvlText w:val="•"/>
      <w:lvlJc w:val="left"/>
      <w:pPr>
        <w:ind w:left="6556" w:hanging="461"/>
      </w:pPr>
    </w:lvl>
    <w:lvl w:ilvl="8">
      <w:numFmt w:val="bullet"/>
      <w:lvlText w:val="•"/>
      <w:lvlJc w:val="left"/>
      <w:pPr>
        <w:ind w:left="7547" w:hanging="461"/>
      </w:pPr>
    </w:lvl>
  </w:abstractNum>
  <w:abstractNum w:abstractNumId="5" w15:restartNumberingAfterBreak="0">
    <w:nsid w:val="0C04216F"/>
    <w:multiLevelType w:val="multilevel"/>
    <w:tmpl w:val="7E9A6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7" w15:restartNumberingAfterBreak="0">
    <w:nsid w:val="106771B3"/>
    <w:multiLevelType w:val="multilevel"/>
    <w:tmpl w:val="391AF5D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9"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6"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lvl>
  </w:abstractNum>
  <w:abstractNum w:abstractNumId="19"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3E2957"/>
    <w:multiLevelType w:val="multilevel"/>
    <w:tmpl w:val="B2444A0E"/>
    <w:lvl w:ilvl="0">
      <w:start w:val="1"/>
      <w:numFmt w:val="decimal"/>
      <w:lvlText w:val="%1"/>
      <w:lvlJc w:val="left"/>
      <w:pPr>
        <w:ind w:left="851" w:hanging="851"/>
      </w:pPr>
      <w:rPr>
        <w:rFonts w:hint="default"/>
        <w:b/>
        <w:caps/>
        <w:smallCaps w:val="0"/>
        <w:strike w:val="0"/>
        <w:dstrike w:val="0"/>
        <w:vanish w:val="0"/>
        <w:sz w:val="20"/>
        <w:szCs w:val="20"/>
        <w:vertAlign w:val="baseline"/>
      </w:rPr>
    </w:lvl>
    <w:lvl w:ilvl="1">
      <w:start w:val="1"/>
      <w:numFmt w:val="decimal"/>
      <w:lvlText w:val="%1.%2"/>
      <w:lvlJc w:val="left"/>
      <w:pPr>
        <w:ind w:left="851" w:hanging="851"/>
      </w:pPr>
      <w:rPr>
        <w:rFonts w:hint="default"/>
        <w:b w:val="0"/>
        <w:i w:val="0"/>
        <w:color w:val="auto"/>
        <w:sz w:val="20"/>
        <w:szCs w:val="20"/>
      </w:rPr>
    </w:lvl>
    <w:lvl w:ilvl="2">
      <w:start w:val="1"/>
      <w:numFmt w:val="decimal"/>
      <w:lvlText w:val="%1.%2.%3"/>
      <w:lvlJc w:val="left"/>
      <w:pPr>
        <w:ind w:left="851" w:hanging="851"/>
      </w:pPr>
      <w:rPr>
        <w:rFonts w:hint="default"/>
        <w:sz w:val="24"/>
      </w:rPr>
    </w:lvl>
    <w:lvl w:ilvl="3">
      <w:start w:val="1"/>
      <w:numFmt w:val="decimal"/>
      <w:lvlText w:val="%1.%2.%3.%4"/>
      <w:lvlJc w:val="left"/>
      <w:pPr>
        <w:tabs>
          <w:tab w:val="num" w:pos="3402"/>
        </w:tabs>
        <w:ind w:left="851" w:hanging="851"/>
      </w:pPr>
      <w:rPr>
        <w:rFonts w:hint="default"/>
        <w:sz w:val="24"/>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2" w15:restartNumberingAfterBreak="0">
    <w:nsid w:val="42807B05"/>
    <w:multiLevelType w:val="hybridMultilevel"/>
    <w:tmpl w:val="7AC6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4468190F"/>
    <w:multiLevelType w:val="multilevel"/>
    <w:tmpl w:val="08B216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6" w15:restartNumberingAfterBreak="0">
    <w:nsid w:val="4B8E3ED0"/>
    <w:multiLevelType w:val="hybridMultilevel"/>
    <w:tmpl w:val="E090AAE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D0B7397"/>
    <w:multiLevelType w:val="hybridMultilevel"/>
    <w:tmpl w:val="836A0D10"/>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8" w15:restartNumberingAfterBreak="0">
    <w:nsid w:val="4D5D3844"/>
    <w:multiLevelType w:val="hybridMultilevel"/>
    <w:tmpl w:val="B0BA6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38638D"/>
    <w:multiLevelType w:val="multilevel"/>
    <w:tmpl w:val="DE7E36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C37B0E"/>
    <w:multiLevelType w:val="hybridMultilevel"/>
    <w:tmpl w:val="8340B57A"/>
    <w:lvl w:ilvl="0" w:tplc="356E31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1102AD"/>
    <w:multiLevelType w:val="hybridMultilevel"/>
    <w:tmpl w:val="896C57F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0F3F0C"/>
    <w:multiLevelType w:val="multilevel"/>
    <w:tmpl w:val="A8181A7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Arial" w:eastAsia="Tahoma" w:hAnsi="Arial" w:cs="Arial" w:hint="default"/>
        <w:spacing w:val="0"/>
        <w:w w:val="103"/>
        <w:sz w:val="20"/>
        <w:szCs w:val="20"/>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4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2" w15:restartNumberingAfterBreak="0">
    <w:nsid w:val="72493DEC"/>
    <w:multiLevelType w:val="multilevel"/>
    <w:tmpl w:val="7E9A68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9"/>
  </w:num>
  <w:num w:numId="6">
    <w:abstractNumId w:val="37"/>
  </w:num>
  <w:num w:numId="7">
    <w:abstractNumId w:val="45"/>
  </w:num>
  <w:num w:numId="8">
    <w:abstractNumId w:val="10"/>
  </w:num>
  <w:num w:numId="9">
    <w:abstractNumId w:val="19"/>
  </w:num>
  <w:num w:numId="10">
    <w:abstractNumId w:val="11"/>
  </w:num>
  <w:num w:numId="11">
    <w:abstractNumId w:val="18"/>
  </w:num>
  <w:num w:numId="12">
    <w:abstractNumId w:val="38"/>
  </w:num>
  <w:num w:numId="13">
    <w:abstractNumId w:val="8"/>
  </w:num>
  <w:num w:numId="14">
    <w:abstractNumId w:val="2"/>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41"/>
    <w:lvlOverride w:ilvl="0">
      <w:startOverride w:val="1"/>
    </w:lvlOverride>
  </w:num>
  <w:num w:numId="19">
    <w:abstractNumId w:val="31"/>
    <w:lvlOverride w:ilvl="0">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3"/>
  </w:num>
  <w:num w:numId="27">
    <w:abstractNumId w:val="3"/>
  </w:num>
  <w:num w:numId="28">
    <w:abstractNumId w:val="33"/>
  </w:num>
  <w:num w:numId="29">
    <w:abstractNumId w:val="40"/>
  </w:num>
  <w:num w:numId="30">
    <w:abstractNumId w:val="26"/>
  </w:num>
  <w:num w:numId="31">
    <w:abstractNumId w:val="5"/>
  </w:num>
  <w:num w:numId="32">
    <w:abstractNumId w:val="7"/>
  </w:num>
  <w:num w:numId="33">
    <w:abstractNumId w:val="34"/>
  </w:num>
  <w:num w:numId="34">
    <w:abstractNumId w:val="42"/>
  </w:num>
  <w:num w:numId="35">
    <w:abstractNumId w:val="28"/>
  </w:num>
  <w:num w:numId="36">
    <w:abstractNumId w:val="21"/>
  </w:num>
  <w:num w:numId="37">
    <w:abstractNumId w:val="29"/>
  </w:num>
  <w:num w:numId="38">
    <w:abstractNumId w:val="2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22"/>
  </w:num>
  <w:num w:numId="45">
    <w:abstractNumId w:val="36"/>
  </w:num>
  <w:num w:numId="46">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41C10"/>
    <w:rsid w:val="000503D4"/>
    <w:rsid w:val="000543C5"/>
    <w:rsid w:val="00054410"/>
    <w:rsid w:val="00080BAD"/>
    <w:rsid w:val="00083A57"/>
    <w:rsid w:val="00085A98"/>
    <w:rsid w:val="00092143"/>
    <w:rsid w:val="000A6280"/>
    <w:rsid w:val="000A6885"/>
    <w:rsid w:val="00112862"/>
    <w:rsid w:val="00127820"/>
    <w:rsid w:val="001348FC"/>
    <w:rsid w:val="00140755"/>
    <w:rsid w:val="00150E89"/>
    <w:rsid w:val="00160431"/>
    <w:rsid w:val="0016260B"/>
    <w:rsid w:val="00167E79"/>
    <w:rsid w:val="00191917"/>
    <w:rsid w:val="001B19A6"/>
    <w:rsid w:val="001B71D1"/>
    <w:rsid w:val="001C251E"/>
    <w:rsid w:val="001C4811"/>
    <w:rsid w:val="001E73AF"/>
    <w:rsid w:val="001F0B81"/>
    <w:rsid w:val="00200836"/>
    <w:rsid w:val="002014AB"/>
    <w:rsid w:val="00201635"/>
    <w:rsid w:val="002070CD"/>
    <w:rsid w:val="0021675A"/>
    <w:rsid w:val="00216A92"/>
    <w:rsid w:val="002259DC"/>
    <w:rsid w:val="00242EFE"/>
    <w:rsid w:val="00243BE9"/>
    <w:rsid w:val="0026660B"/>
    <w:rsid w:val="00275FE0"/>
    <w:rsid w:val="002815D2"/>
    <w:rsid w:val="002907F7"/>
    <w:rsid w:val="002A19E7"/>
    <w:rsid w:val="002C175A"/>
    <w:rsid w:val="002C3E4D"/>
    <w:rsid w:val="002C5D64"/>
    <w:rsid w:val="002E0461"/>
    <w:rsid w:val="002F2B67"/>
    <w:rsid w:val="002F7DAF"/>
    <w:rsid w:val="0031554E"/>
    <w:rsid w:val="00343DA5"/>
    <w:rsid w:val="00355DF8"/>
    <w:rsid w:val="00362081"/>
    <w:rsid w:val="0036328C"/>
    <w:rsid w:val="0038048C"/>
    <w:rsid w:val="00387ACE"/>
    <w:rsid w:val="00391E62"/>
    <w:rsid w:val="003A4A0B"/>
    <w:rsid w:val="003D7D34"/>
    <w:rsid w:val="003F4BD0"/>
    <w:rsid w:val="004374ED"/>
    <w:rsid w:val="00441715"/>
    <w:rsid w:val="004647A6"/>
    <w:rsid w:val="004C291B"/>
    <w:rsid w:val="004D0484"/>
    <w:rsid w:val="00502619"/>
    <w:rsid w:val="00506524"/>
    <w:rsid w:val="00512666"/>
    <w:rsid w:val="00530E3F"/>
    <w:rsid w:val="005310AF"/>
    <w:rsid w:val="0054570A"/>
    <w:rsid w:val="00557A49"/>
    <w:rsid w:val="005610E6"/>
    <w:rsid w:val="00571071"/>
    <w:rsid w:val="0057583E"/>
    <w:rsid w:val="00583A4A"/>
    <w:rsid w:val="00583FED"/>
    <w:rsid w:val="005847C4"/>
    <w:rsid w:val="00585E0B"/>
    <w:rsid w:val="00591911"/>
    <w:rsid w:val="00594675"/>
    <w:rsid w:val="005A0350"/>
    <w:rsid w:val="005A0D80"/>
    <w:rsid w:val="005A1258"/>
    <w:rsid w:val="005B42F9"/>
    <w:rsid w:val="005C421C"/>
    <w:rsid w:val="005C4A7A"/>
    <w:rsid w:val="005D5EBA"/>
    <w:rsid w:val="005E34B6"/>
    <w:rsid w:val="006174AC"/>
    <w:rsid w:val="0063789D"/>
    <w:rsid w:val="00640B67"/>
    <w:rsid w:val="00644F74"/>
    <w:rsid w:val="00647273"/>
    <w:rsid w:val="00647EA7"/>
    <w:rsid w:val="0065239F"/>
    <w:rsid w:val="00662B6F"/>
    <w:rsid w:val="0066336E"/>
    <w:rsid w:val="006C39EC"/>
    <w:rsid w:val="006D396D"/>
    <w:rsid w:val="006E0939"/>
    <w:rsid w:val="006E1CD8"/>
    <w:rsid w:val="006F3D96"/>
    <w:rsid w:val="006F5E30"/>
    <w:rsid w:val="00704221"/>
    <w:rsid w:val="00712388"/>
    <w:rsid w:val="00713247"/>
    <w:rsid w:val="00714CF3"/>
    <w:rsid w:val="00717C99"/>
    <w:rsid w:val="00726FA6"/>
    <w:rsid w:val="00745BC9"/>
    <w:rsid w:val="00780D6C"/>
    <w:rsid w:val="00782E70"/>
    <w:rsid w:val="007A4A46"/>
    <w:rsid w:val="007B1A8A"/>
    <w:rsid w:val="007B7A03"/>
    <w:rsid w:val="007E74E9"/>
    <w:rsid w:val="007F4A09"/>
    <w:rsid w:val="00812D8D"/>
    <w:rsid w:val="008329C4"/>
    <w:rsid w:val="00843B37"/>
    <w:rsid w:val="008527A2"/>
    <w:rsid w:val="008538DE"/>
    <w:rsid w:val="00854387"/>
    <w:rsid w:val="00872437"/>
    <w:rsid w:val="00872AED"/>
    <w:rsid w:val="00873F8D"/>
    <w:rsid w:val="00894605"/>
    <w:rsid w:val="008A0AE2"/>
    <w:rsid w:val="008A3833"/>
    <w:rsid w:val="008A4DED"/>
    <w:rsid w:val="008C07ED"/>
    <w:rsid w:val="008D0CB9"/>
    <w:rsid w:val="008D7C0D"/>
    <w:rsid w:val="008F3A3C"/>
    <w:rsid w:val="00900181"/>
    <w:rsid w:val="00932E57"/>
    <w:rsid w:val="00933269"/>
    <w:rsid w:val="00942643"/>
    <w:rsid w:val="009659AE"/>
    <w:rsid w:val="00971893"/>
    <w:rsid w:val="00977D16"/>
    <w:rsid w:val="00980C45"/>
    <w:rsid w:val="00991038"/>
    <w:rsid w:val="00992879"/>
    <w:rsid w:val="009A1D8D"/>
    <w:rsid w:val="009A7D9E"/>
    <w:rsid w:val="009B5164"/>
    <w:rsid w:val="009B67D7"/>
    <w:rsid w:val="009C181C"/>
    <w:rsid w:val="009D1536"/>
    <w:rsid w:val="009E1452"/>
    <w:rsid w:val="009E4395"/>
    <w:rsid w:val="00A019E9"/>
    <w:rsid w:val="00A22A39"/>
    <w:rsid w:val="00A424FC"/>
    <w:rsid w:val="00A52D16"/>
    <w:rsid w:val="00A7061A"/>
    <w:rsid w:val="00A93C9E"/>
    <w:rsid w:val="00A95805"/>
    <w:rsid w:val="00AA01B1"/>
    <w:rsid w:val="00AA644D"/>
    <w:rsid w:val="00AC70FB"/>
    <w:rsid w:val="00AE66FF"/>
    <w:rsid w:val="00AF1C0F"/>
    <w:rsid w:val="00AF7F4A"/>
    <w:rsid w:val="00B04F6C"/>
    <w:rsid w:val="00B171DE"/>
    <w:rsid w:val="00B33EF7"/>
    <w:rsid w:val="00B515AF"/>
    <w:rsid w:val="00B52744"/>
    <w:rsid w:val="00B60F15"/>
    <w:rsid w:val="00B6502B"/>
    <w:rsid w:val="00B75045"/>
    <w:rsid w:val="00B7745B"/>
    <w:rsid w:val="00B77D6F"/>
    <w:rsid w:val="00B86E32"/>
    <w:rsid w:val="00B963A0"/>
    <w:rsid w:val="00BA6C62"/>
    <w:rsid w:val="00BC26AC"/>
    <w:rsid w:val="00BC2EF1"/>
    <w:rsid w:val="00BC4DC2"/>
    <w:rsid w:val="00BD2F9E"/>
    <w:rsid w:val="00BE145D"/>
    <w:rsid w:val="00BE7B11"/>
    <w:rsid w:val="00BF7353"/>
    <w:rsid w:val="00C00134"/>
    <w:rsid w:val="00C07C42"/>
    <w:rsid w:val="00C170E7"/>
    <w:rsid w:val="00C34EC7"/>
    <w:rsid w:val="00C4729A"/>
    <w:rsid w:val="00C57943"/>
    <w:rsid w:val="00C75B1D"/>
    <w:rsid w:val="00C764A8"/>
    <w:rsid w:val="00C77942"/>
    <w:rsid w:val="00C86A0B"/>
    <w:rsid w:val="00CA377C"/>
    <w:rsid w:val="00CA56FE"/>
    <w:rsid w:val="00CA598C"/>
    <w:rsid w:val="00CA5F11"/>
    <w:rsid w:val="00CA668D"/>
    <w:rsid w:val="00CC3A9E"/>
    <w:rsid w:val="00CE2BA1"/>
    <w:rsid w:val="00D144C8"/>
    <w:rsid w:val="00D1462D"/>
    <w:rsid w:val="00D20E93"/>
    <w:rsid w:val="00D26738"/>
    <w:rsid w:val="00D54D2F"/>
    <w:rsid w:val="00D614DD"/>
    <w:rsid w:val="00D6526E"/>
    <w:rsid w:val="00D74288"/>
    <w:rsid w:val="00D86BEA"/>
    <w:rsid w:val="00DB6974"/>
    <w:rsid w:val="00DB6D7A"/>
    <w:rsid w:val="00DB7CD7"/>
    <w:rsid w:val="00DC5446"/>
    <w:rsid w:val="00DD5CF3"/>
    <w:rsid w:val="00E26D57"/>
    <w:rsid w:val="00E436F0"/>
    <w:rsid w:val="00E732BD"/>
    <w:rsid w:val="00E86846"/>
    <w:rsid w:val="00E93AE5"/>
    <w:rsid w:val="00E96EC2"/>
    <w:rsid w:val="00EA0458"/>
    <w:rsid w:val="00EA11D4"/>
    <w:rsid w:val="00EC52BF"/>
    <w:rsid w:val="00EF7F3B"/>
    <w:rsid w:val="00F5718F"/>
    <w:rsid w:val="00F81C64"/>
    <w:rsid w:val="00F85A8A"/>
    <w:rsid w:val="00F86342"/>
    <w:rsid w:val="00F93D88"/>
    <w:rsid w:val="00F94793"/>
    <w:rsid w:val="00FA1B24"/>
    <w:rsid w:val="00FC0AC7"/>
    <w:rsid w:val="00FC3A4B"/>
    <w:rsid w:val="00FC4A56"/>
    <w:rsid w:val="00FD3DFF"/>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07A5A9"/>
  <w15:docId w15:val="{7DB3AD93-4CA0-4C03-ACBC-89CB764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67E79"/>
    <w:pPr>
      <w:keepNext/>
      <w:keepLines/>
      <w:numPr>
        <w:numId w:val="32"/>
      </w:numPr>
      <w:spacing w:before="240" w:after="0" w:line="360" w:lineRule="auto"/>
      <w:outlineLvl w:val="0"/>
    </w:pPr>
    <w:rPr>
      <w:rFonts w:ascii="Century Gothic" w:eastAsiaTheme="majorEastAsia" w:hAnsi="Century Gothic"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167E79"/>
    <w:pPr>
      <w:keepNext/>
      <w:keepLines/>
      <w:spacing w:before="40" w:after="0"/>
      <w:outlineLvl w:val="1"/>
    </w:pPr>
    <w:rPr>
      <w:rFonts w:eastAsiaTheme="majorEastAsia" w:cstheme="minorHAnsi"/>
      <w:b/>
      <w:color w:val="365F91" w:themeColor="accent1" w:themeShade="BF"/>
      <w:sz w:val="26"/>
      <w:szCs w:val="26"/>
    </w:rPr>
  </w:style>
  <w:style w:type="paragraph" w:styleId="Heading3">
    <w:name w:val="heading 3"/>
    <w:basedOn w:val="Normal"/>
    <w:next w:val="Normal"/>
    <w:link w:val="Heading3Char"/>
    <w:uiPriority w:val="9"/>
    <w:semiHidden/>
    <w:unhideWhenUsed/>
    <w:qFormat/>
    <w:rsid w:val="00D54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5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table" w:customStyle="1" w:styleId="TableGrid2">
    <w:name w:val="Table Grid2"/>
    <w:basedOn w:val="TableNormal"/>
    <w:next w:val="TableGrid"/>
    <w:uiPriority w:val="39"/>
    <w:rsid w:val="00CE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AC7"/>
    <w:rPr>
      <w:sz w:val="20"/>
      <w:szCs w:val="20"/>
    </w:rPr>
  </w:style>
  <w:style w:type="character" w:styleId="FootnoteReference">
    <w:name w:val="footnote reference"/>
    <w:rsid w:val="00FC0AC7"/>
  </w:style>
  <w:style w:type="table" w:customStyle="1" w:styleId="TableGrid3">
    <w:name w:val="Table Grid3"/>
    <w:basedOn w:val="TableNormal"/>
    <w:next w:val="TableGrid"/>
    <w:uiPriority w:val="39"/>
    <w:rsid w:val="00BF7353"/>
    <w:pPr>
      <w:spacing w:after="0" w:line="240" w:lineRule="auto"/>
    </w:pPr>
    <w:rPr>
      <w:rFonts w:ascii="Calibri" w:eastAsia="Calibri"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167E79"/>
    <w:rPr>
      <w:rFonts w:ascii="Century Gothic" w:eastAsiaTheme="majorEastAsia" w:hAnsi="Century Gothic" w:cstheme="majorBidi"/>
      <w:b/>
      <w:color w:val="365F91" w:themeColor="accent1" w:themeShade="BF"/>
      <w:sz w:val="32"/>
      <w:szCs w:val="32"/>
    </w:rPr>
  </w:style>
  <w:style w:type="character" w:customStyle="1" w:styleId="Heading2Char">
    <w:name w:val="Heading 2 Char"/>
    <w:basedOn w:val="DefaultParagraphFont"/>
    <w:link w:val="Heading2"/>
    <w:uiPriority w:val="9"/>
    <w:rsid w:val="00167E79"/>
    <w:rPr>
      <w:rFonts w:eastAsiaTheme="majorEastAsia" w:cstheme="minorHAnsi"/>
      <w:b/>
      <w:color w:val="365F91" w:themeColor="accent1" w:themeShade="BF"/>
      <w:sz w:val="26"/>
      <w:szCs w:val="26"/>
    </w:rPr>
  </w:style>
  <w:style w:type="character" w:customStyle="1" w:styleId="Heading3Char">
    <w:name w:val="Heading 3 Char"/>
    <w:basedOn w:val="DefaultParagraphFont"/>
    <w:link w:val="Heading3"/>
    <w:uiPriority w:val="9"/>
    <w:semiHidden/>
    <w:rsid w:val="00D54D2F"/>
    <w:rPr>
      <w:rFonts w:asciiTheme="majorHAnsi" w:eastAsiaTheme="majorEastAsia" w:hAnsiTheme="majorHAnsi" w:cstheme="majorBidi"/>
      <w:color w:val="243F60" w:themeColor="accent1" w:themeShade="7F"/>
      <w:sz w:val="24"/>
      <w:szCs w:val="24"/>
    </w:rPr>
  </w:style>
  <w:style w:type="table" w:customStyle="1" w:styleId="TableGrid51">
    <w:name w:val="Table Grid51"/>
    <w:basedOn w:val="TableNormal"/>
    <w:next w:val="TableGrid"/>
    <w:uiPriority w:val="39"/>
    <w:rsid w:val="00D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0085579">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8735998">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06529622">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5955119">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505677571">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77928126">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29242508">
      <w:bodyDiv w:val="1"/>
      <w:marLeft w:val="0"/>
      <w:marRight w:val="0"/>
      <w:marTop w:val="0"/>
      <w:marBottom w:val="0"/>
      <w:divBdr>
        <w:top w:val="none" w:sz="0" w:space="0" w:color="auto"/>
        <w:left w:val="none" w:sz="0" w:space="0" w:color="auto"/>
        <w:bottom w:val="none" w:sz="0" w:space="0" w:color="auto"/>
        <w:right w:val="none" w:sz="0" w:space="0" w:color="auto"/>
      </w:divBdr>
    </w:div>
    <w:div w:id="964431986">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293288729">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70256221">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486698054">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1450503">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5571496">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1713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CD31-E1CE-4D29-B922-E7F0A845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8272</Words>
  <Characters>47151</Characters>
  <Application>Microsoft Office Word</Application>
  <DocSecurity>4</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Matshidiso Gaba</dc:creator>
  <cp:lastModifiedBy>Mogotsi, Nobantu</cp:lastModifiedBy>
  <cp:revision>2</cp:revision>
  <cp:lastPrinted>2023-08-07T08:24:00Z</cp:lastPrinted>
  <dcterms:created xsi:type="dcterms:W3CDTF">2023-11-06T13:34:00Z</dcterms:created>
  <dcterms:modified xsi:type="dcterms:W3CDTF">2023-11-06T13:34:00Z</dcterms:modified>
</cp:coreProperties>
</file>