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2C20F" w14:textId="40D4F594" w:rsidR="00EA2D06" w:rsidRDefault="00EA2D06" w:rsidP="00EA2D06">
      <w:pPr>
        <w:tabs>
          <w:tab w:val="left" w:pos="3768"/>
        </w:tabs>
        <w:rPr>
          <w:noProof/>
          <w:lang w:eastAsia="en-ZA"/>
        </w:rPr>
      </w:pPr>
      <w:r>
        <w:rPr>
          <w:noProof/>
        </w:rPr>
        <w:drawing>
          <wp:anchor distT="0" distB="0" distL="0" distR="0" simplePos="0" relativeHeight="251659264" behindDoc="1" locked="0" layoutInCell="1" allowOverlap="1" wp14:anchorId="0B8FECD2" wp14:editId="5E7E6738">
            <wp:simplePos x="0" y="0"/>
            <wp:positionH relativeFrom="page">
              <wp:posOffset>2080260</wp:posOffset>
            </wp:positionH>
            <wp:positionV relativeFrom="page">
              <wp:posOffset>251460</wp:posOffset>
            </wp:positionV>
            <wp:extent cx="4091940" cy="1246431"/>
            <wp:effectExtent l="0" t="0" r="0" b="0"/>
            <wp:wrapNone/>
            <wp:docPr id="1" name="Image 1" descr="A colorful poster with a person shooting a bow&#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olorful poster with a person shooting a bow&#10;&#10;AI-generated content may be incorrect."/>
                    <pic:cNvPicPr/>
                  </pic:nvPicPr>
                  <pic:blipFill>
                    <a:blip r:embed="rId7" cstate="print"/>
                    <a:stretch>
                      <a:fillRect/>
                    </a:stretch>
                  </pic:blipFill>
                  <pic:spPr>
                    <a:xfrm>
                      <a:off x="0" y="0"/>
                      <a:ext cx="4121266" cy="1255364"/>
                    </a:xfrm>
                    <a:prstGeom prst="rect">
                      <a:avLst/>
                    </a:prstGeom>
                  </pic:spPr>
                </pic:pic>
              </a:graphicData>
            </a:graphic>
            <wp14:sizeRelH relativeFrom="margin">
              <wp14:pctWidth>0</wp14:pctWidth>
            </wp14:sizeRelH>
          </wp:anchor>
        </w:drawing>
      </w:r>
      <w:r>
        <w:rPr>
          <w:noProof/>
          <w:lang w:eastAsia="en-ZA"/>
        </w:rPr>
        <w:tab/>
      </w:r>
    </w:p>
    <w:p w14:paraId="79604738" w14:textId="77777777" w:rsidR="00EA2D06" w:rsidRDefault="00EA2D06" w:rsidP="0026630B">
      <w:pPr>
        <w:rPr>
          <w:noProof/>
          <w:lang w:eastAsia="en-ZA"/>
        </w:rPr>
      </w:pPr>
    </w:p>
    <w:p w14:paraId="76B99716" w14:textId="77777777" w:rsidR="00EA2D06" w:rsidRDefault="00EA2D06" w:rsidP="0026630B">
      <w:pPr>
        <w:rPr>
          <w:noProof/>
          <w:lang w:eastAsia="en-ZA"/>
        </w:rPr>
      </w:pPr>
    </w:p>
    <w:p w14:paraId="52489F64" w14:textId="77777777" w:rsidR="00EA2D06" w:rsidRDefault="00EA2D06" w:rsidP="0026630B">
      <w:pPr>
        <w:rPr>
          <w:noProof/>
          <w:lang w:eastAsia="en-ZA"/>
        </w:rPr>
      </w:pPr>
    </w:p>
    <w:p w14:paraId="4C4BBCA1" w14:textId="3F343E59" w:rsidR="0026630B" w:rsidRPr="0005261E" w:rsidRDefault="0026630B" w:rsidP="00EA2D06">
      <w:pPr>
        <w:jc w:val="center"/>
        <w:rPr>
          <w:rFonts w:ascii="Arial" w:hAnsi="Arial" w:cs="Arial"/>
          <w:b/>
          <w:sz w:val="28"/>
          <w:szCs w:val="28"/>
        </w:rPr>
      </w:pPr>
      <w:r w:rsidRPr="0005261E">
        <w:rPr>
          <w:rFonts w:ascii="Arial" w:hAnsi="Arial" w:cs="Arial"/>
          <w:b/>
          <w:sz w:val="28"/>
          <w:szCs w:val="28"/>
        </w:rPr>
        <w:t>CEDERBERG MUNICIPALITY</w:t>
      </w:r>
    </w:p>
    <w:p w14:paraId="10905551" w14:textId="7265CA0A" w:rsidR="0026630B" w:rsidRPr="0005261E" w:rsidRDefault="0026630B" w:rsidP="00EA2D06">
      <w:pPr>
        <w:jc w:val="center"/>
        <w:rPr>
          <w:rFonts w:ascii="Arial" w:hAnsi="Arial" w:cs="Arial"/>
          <w:b/>
          <w:sz w:val="28"/>
          <w:szCs w:val="28"/>
        </w:rPr>
      </w:pPr>
      <w:r w:rsidRPr="0005261E">
        <w:rPr>
          <w:rFonts w:ascii="Arial" w:hAnsi="Arial" w:cs="Arial"/>
          <w:b/>
          <w:sz w:val="22"/>
          <w:szCs w:val="22"/>
        </w:rPr>
        <w:t xml:space="preserve">TENDER NUMBER: </w:t>
      </w:r>
      <w:r w:rsidR="00C15E3B" w:rsidRPr="00C15E3B">
        <w:rPr>
          <w:rFonts w:ascii="Arial" w:hAnsi="Arial" w:cs="Arial"/>
          <w:b/>
          <w:sz w:val="22"/>
          <w:szCs w:val="22"/>
        </w:rPr>
        <w:t xml:space="preserve">CED </w:t>
      </w:r>
      <w:r w:rsidR="00BF69BE">
        <w:rPr>
          <w:rFonts w:ascii="Arial" w:hAnsi="Arial" w:cs="Arial"/>
          <w:b/>
          <w:sz w:val="22"/>
          <w:szCs w:val="22"/>
        </w:rPr>
        <w:t>1</w:t>
      </w:r>
      <w:r w:rsidR="009919FE">
        <w:rPr>
          <w:rFonts w:ascii="Arial" w:hAnsi="Arial" w:cs="Arial"/>
          <w:b/>
          <w:sz w:val="22"/>
          <w:szCs w:val="22"/>
        </w:rPr>
        <w:t>0</w:t>
      </w:r>
      <w:r w:rsidR="00C15E3B" w:rsidRPr="00C15E3B">
        <w:rPr>
          <w:rFonts w:ascii="Arial" w:hAnsi="Arial" w:cs="Arial"/>
          <w:b/>
          <w:sz w:val="22"/>
          <w:szCs w:val="22"/>
        </w:rPr>
        <w:t>/202</w:t>
      </w:r>
      <w:r w:rsidR="00BF69BE">
        <w:rPr>
          <w:rFonts w:ascii="Arial" w:hAnsi="Arial" w:cs="Arial"/>
          <w:b/>
          <w:sz w:val="22"/>
          <w:szCs w:val="22"/>
        </w:rPr>
        <w:t>6</w:t>
      </w:r>
      <w:r w:rsidR="00C15E3B" w:rsidRPr="00C15E3B">
        <w:rPr>
          <w:rFonts w:ascii="Arial" w:hAnsi="Arial" w:cs="Arial"/>
          <w:b/>
          <w:sz w:val="22"/>
          <w:szCs w:val="22"/>
        </w:rPr>
        <w:t>-202</w:t>
      </w:r>
      <w:r w:rsidR="00BF69BE">
        <w:rPr>
          <w:rFonts w:ascii="Arial" w:hAnsi="Arial" w:cs="Arial"/>
          <w:b/>
          <w:sz w:val="22"/>
          <w:szCs w:val="22"/>
        </w:rPr>
        <w:t>7</w:t>
      </w:r>
    </w:p>
    <w:p w14:paraId="7BD643A8" w14:textId="327600C3" w:rsidR="0026630B" w:rsidRDefault="0026630B" w:rsidP="00EA2D06">
      <w:pPr>
        <w:jc w:val="center"/>
        <w:rPr>
          <w:rFonts w:ascii="Arial" w:hAnsi="Arial" w:cs="Arial"/>
          <w:b/>
          <w:sz w:val="22"/>
          <w:szCs w:val="22"/>
        </w:rPr>
      </w:pPr>
      <w:r w:rsidRPr="0005261E">
        <w:rPr>
          <w:rFonts w:ascii="Arial" w:hAnsi="Arial" w:cs="Arial"/>
          <w:b/>
          <w:sz w:val="22"/>
          <w:szCs w:val="22"/>
        </w:rPr>
        <w:t xml:space="preserve">NOTICE NO: </w:t>
      </w:r>
      <w:r w:rsidR="009C1612" w:rsidRPr="009C1612">
        <w:rPr>
          <w:rFonts w:ascii="Arial" w:hAnsi="Arial" w:cs="Arial"/>
          <w:b/>
          <w:sz w:val="22"/>
          <w:szCs w:val="22"/>
        </w:rPr>
        <w:t>1</w:t>
      </w:r>
      <w:r w:rsidR="00BF69BE">
        <w:rPr>
          <w:rFonts w:ascii="Arial" w:hAnsi="Arial" w:cs="Arial"/>
          <w:b/>
          <w:sz w:val="22"/>
          <w:szCs w:val="22"/>
        </w:rPr>
        <w:t>9</w:t>
      </w:r>
      <w:r w:rsidR="009919FE">
        <w:rPr>
          <w:rFonts w:ascii="Arial" w:hAnsi="Arial" w:cs="Arial"/>
          <w:b/>
          <w:sz w:val="22"/>
          <w:szCs w:val="22"/>
        </w:rPr>
        <w:t>8</w:t>
      </w:r>
      <w:r w:rsidR="00421121" w:rsidRPr="009C1612">
        <w:rPr>
          <w:rFonts w:ascii="Arial" w:hAnsi="Arial" w:cs="Arial"/>
          <w:b/>
          <w:sz w:val="22"/>
          <w:szCs w:val="22"/>
        </w:rPr>
        <w:t>/202</w:t>
      </w:r>
      <w:r w:rsidR="00BF69BE">
        <w:rPr>
          <w:rFonts w:ascii="Arial" w:hAnsi="Arial" w:cs="Arial"/>
          <w:b/>
          <w:sz w:val="22"/>
          <w:szCs w:val="22"/>
        </w:rPr>
        <w:t>6</w:t>
      </w:r>
    </w:p>
    <w:p w14:paraId="1EB682F6" w14:textId="1E1A8E6A" w:rsidR="0026630B" w:rsidRPr="0005261E" w:rsidRDefault="00931B43" w:rsidP="0026630B">
      <w:pPr>
        <w:jc w:val="center"/>
        <w:rPr>
          <w:rFonts w:ascii="Arial" w:hAnsi="Arial" w:cs="Arial"/>
          <w:b/>
          <w:sz w:val="22"/>
          <w:szCs w:val="22"/>
        </w:rPr>
      </w:pPr>
      <w:r>
        <w:rPr>
          <w:rFonts w:ascii="Arial" w:hAnsi="Arial" w:cs="Arial"/>
          <w:b/>
          <w:noProof/>
          <w:sz w:val="22"/>
          <w:szCs w:val="22"/>
        </w:rPr>
        <w:pict w14:anchorId="1102A930">
          <v:rect id="_x0000_i1025" style="width:451.3pt;height:.05pt" o:hralign="center" o:hrstd="t" o:hr="t" fillcolor="#a0a0a0" stroked="f"/>
        </w:pict>
      </w:r>
    </w:p>
    <w:p w14:paraId="5ACAE3CB" w14:textId="77777777" w:rsidR="0026630B" w:rsidRPr="0005261E" w:rsidRDefault="0026630B" w:rsidP="0026630B">
      <w:pPr>
        <w:shd w:val="clear" w:color="auto" w:fill="BFBFBF"/>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Arial" w:hAnsi="Arial" w:cs="Arial"/>
          <w:b/>
          <w:color w:val="000000"/>
          <w:sz w:val="22"/>
          <w:szCs w:val="22"/>
        </w:rPr>
      </w:pPr>
    </w:p>
    <w:p w14:paraId="5617C5C2" w14:textId="77777777" w:rsidR="009919FE" w:rsidRPr="009919FE" w:rsidRDefault="009919FE" w:rsidP="009919FE">
      <w:pPr>
        <w:shd w:val="clear" w:color="auto" w:fill="BFBFBF"/>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Arial" w:hAnsi="Arial" w:cs="Arial"/>
          <w:b/>
          <w:bCs/>
          <w:color w:val="000000"/>
        </w:rPr>
      </w:pPr>
      <w:bookmarkStart w:id="0" w:name="_Hlk38534510"/>
      <w:r w:rsidRPr="009919FE">
        <w:rPr>
          <w:rFonts w:ascii="Arial" w:hAnsi="Arial" w:cs="Arial"/>
          <w:b/>
          <w:bCs/>
          <w:color w:val="000000"/>
        </w:rPr>
        <w:t>1.5 MEGALITRE EXTENSION OF THE CLANWILLIAM WASTEWATER TREATMENT PLANT</w:t>
      </w:r>
      <w:bookmarkEnd w:id="0"/>
    </w:p>
    <w:p w14:paraId="302BE06B" w14:textId="77777777" w:rsidR="00DD2F72" w:rsidRPr="00DD2F72" w:rsidRDefault="00DD2F72" w:rsidP="00DD2F72">
      <w:pPr>
        <w:shd w:val="clear" w:color="auto" w:fill="BFBFBF"/>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Arial" w:hAnsi="Arial" w:cs="Arial"/>
          <w:b/>
          <w:color w:val="000000"/>
        </w:rPr>
      </w:pPr>
    </w:p>
    <w:p w14:paraId="78CA1965" w14:textId="77777777" w:rsidR="00EA2D06" w:rsidRDefault="00EA2D06" w:rsidP="00740077">
      <w:pPr>
        <w:tabs>
          <w:tab w:val="left" w:pos="0"/>
        </w:tabs>
        <w:ind w:right="15"/>
        <w:jc w:val="both"/>
        <w:rPr>
          <w:rFonts w:ascii="Arial" w:hAnsi="Arial" w:cs="Arial"/>
          <w:bCs/>
          <w:color w:val="000000"/>
          <w:sz w:val="18"/>
          <w:szCs w:val="18"/>
        </w:rPr>
      </w:pPr>
    </w:p>
    <w:p w14:paraId="1CAF4307" w14:textId="77777777" w:rsidR="00310C48" w:rsidRPr="00310C48" w:rsidRDefault="00310C48" w:rsidP="00310C48">
      <w:pPr>
        <w:tabs>
          <w:tab w:val="left" w:pos="0"/>
        </w:tabs>
        <w:ind w:right="15"/>
        <w:jc w:val="both"/>
        <w:rPr>
          <w:rFonts w:ascii="Arial" w:hAnsi="Arial" w:cs="Arial"/>
          <w:bCs/>
          <w:color w:val="000000"/>
          <w:sz w:val="18"/>
          <w:szCs w:val="18"/>
        </w:rPr>
      </w:pPr>
      <w:r w:rsidRPr="00310C48">
        <w:rPr>
          <w:rFonts w:ascii="Arial" w:hAnsi="Arial" w:cs="Arial"/>
          <w:bCs/>
          <w:color w:val="000000"/>
          <w:sz w:val="18"/>
          <w:szCs w:val="18"/>
        </w:rPr>
        <w:t>Tenders are hereby invited for the abovementioned project.</w:t>
      </w:r>
    </w:p>
    <w:p w14:paraId="0AAB36B8" w14:textId="77777777" w:rsidR="00310C48" w:rsidRPr="00310C48" w:rsidRDefault="00310C48" w:rsidP="00310C48">
      <w:pPr>
        <w:tabs>
          <w:tab w:val="left" w:pos="0"/>
        </w:tabs>
        <w:ind w:right="15"/>
        <w:jc w:val="both"/>
        <w:rPr>
          <w:rFonts w:ascii="Arial" w:hAnsi="Arial" w:cs="Arial"/>
          <w:bCs/>
          <w:color w:val="000000"/>
          <w:sz w:val="18"/>
          <w:szCs w:val="18"/>
        </w:rPr>
      </w:pPr>
    </w:p>
    <w:p w14:paraId="655ED5C8" w14:textId="270E7AB8" w:rsidR="00310C48" w:rsidRPr="00310C48" w:rsidRDefault="00310C48" w:rsidP="00310C48">
      <w:pPr>
        <w:tabs>
          <w:tab w:val="left" w:pos="0"/>
        </w:tabs>
        <w:ind w:right="15"/>
        <w:jc w:val="both"/>
        <w:rPr>
          <w:rFonts w:ascii="Arial" w:hAnsi="Arial" w:cs="Arial"/>
          <w:bCs/>
          <w:color w:val="000000"/>
          <w:sz w:val="18"/>
          <w:szCs w:val="18"/>
        </w:rPr>
      </w:pPr>
      <w:r w:rsidRPr="00310C48">
        <w:rPr>
          <w:rFonts w:ascii="Arial" w:hAnsi="Arial" w:cs="Arial"/>
          <w:bCs/>
          <w:color w:val="000000"/>
          <w:sz w:val="18"/>
          <w:szCs w:val="18"/>
        </w:rPr>
        <w:t xml:space="preserve">It is estimated that bidders should have a CIDB grading of </w:t>
      </w:r>
      <w:r w:rsidR="00E15F4D">
        <w:rPr>
          <w:rFonts w:ascii="Arial" w:hAnsi="Arial" w:cs="Arial"/>
          <w:bCs/>
          <w:color w:val="000000"/>
          <w:sz w:val="18"/>
          <w:szCs w:val="18"/>
        </w:rPr>
        <w:t>8</w:t>
      </w:r>
      <w:r w:rsidRPr="00310C48">
        <w:rPr>
          <w:rFonts w:ascii="Arial" w:hAnsi="Arial" w:cs="Arial"/>
          <w:bCs/>
          <w:color w:val="000000"/>
          <w:sz w:val="18"/>
          <w:szCs w:val="18"/>
        </w:rPr>
        <w:t>CE or Higher and should provide valid proof thereof. Bidders will have to be registered in the applicable class of registration.</w:t>
      </w:r>
    </w:p>
    <w:p w14:paraId="023C488E" w14:textId="77777777" w:rsidR="00310C48" w:rsidRPr="00310C48" w:rsidRDefault="00310C48" w:rsidP="00310C48">
      <w:pPr>
        <w:tabs>
          <w:tab w:val="left" w:pos="0"/>
        </w:tabs>
        <w:ind w:right="15"/>
        <w:jc w:val="both"/>
        <w:rPr>
          <w:rFonts w:ascii="Arial" w:hAnsi="Arial" w:cs="Arial"/>
          <w:bCs/>
          <w:color w:val="000000"/>
          <w:sz w:val="18"/>
          <w:szCs w:val="18"/>
        </w:rPr>
      </w:pPr>
    </w:p>
    <w:p w14:paraId="5DB81C77" w14:textId="7C4BED0E" w:rsidR="00310C48" w:rsidRPr="00310C48" w:rsidRDefault="00310C48" w:rsidP="00310C48">
      <w:pPr>
        <w:tabs>
          <w:tab w:val="left" w:pos="0"/>
        </w:tabs>
        <w:ind w:right="15"/>
        <w:jc w:val="both"/>
        <w:rPr>
          <w:rFonts w:ascii="Arial" w:hAnsi="Arial" w:cs="Arial"/>
          <w:bCs/>
          <w:color w:val="000000"/>
          <w:sz w:val="18"/>
          <w:szCs w:val="18"/>
        </w:rPr>
      </w:pPr>
      <w:r w:rsidRPr="00310C48">
        <w:rPr>
          <w:rFonts w:ascii="Arial" w:hAnsi="Arial" w:cs="Arial"/>
          <w:bCs/>
          <w:color w:val="000000"/>
          <w:sz w:val="18"/>
          <w:szCs w:val="18"/>
        </w:rPr>
        <w:t xml:space="preserve">Tender documents will be made available at the Site Clarification Meeting. Tenderers are requested to book a tender document in </w:t>
      </w:r>
      <w:r w:rsidR="00DD2F72" w:rsidRPr="00310C48">
        <w:rPr>
          <w:rFonts w:ascii="Arial" w:hAnsi="Arial" w:cs="Arial"/>
          <w:bCs/>
          <w:color w:val="000000"/>
          <w:sz w:val="18"/>
          <w:szCs w:val="18"/>
        </w:rPr>
        <w:t>advance.</w:t>
      </w:r>
      <w:r w:rsidRPr="00310C48">
        <w:rPr>
          <w:rFonts w:ascii="Arial" w:hAnsi="Arial" w:cs="Arial"/>
          <w:bCs/>
          <w:color w:val="000000"/>
          <w:sz w:val="18"/>
          <w:szCs w:val="18"/>
        </w:rPr>
        <w:t xml:space="preserve"> Payment of a non-refundable tender deposit of R1140.00 (VAT inclusive) is applicable. The amount must be deposited into the Cederberg Municipality’s account at Standard Bank, Branch Code: 05-0106, Account No: 082 163 324. The reference number when doing payment </w:t>
      </w:r>
      <w:r w:rsidR="00DD2F72" w:rsidRPr="00310C48">
        <w:rPr>
          <w:rFonts w:ascii="Arial" w:hAnsi="Arial" w:cs="Arial"/>
          <w:bCs/>
          <w:color w:val="000000"/>
          <w:sz w:val="18"/>
          <w:szCs w:val="18"/>
        </w:rPr>
        <w:t>is</w:t>
      </w:r>
      <w:r w:rsidRPr="00310C48">
        <w:rPr>
          <w:rFonts w:ascii="Arial" w:hAnsi="Arial" w:cs="Arial"/>
          <w:bCs/>
          <w:color w:val="000000"/>
          <w:sz w:val="18"/>
          <w:szCs w:val="18"/>
        </w:rPr>
        <w:t xml:space="preserve"> </w:t>
      </w:r>
      <w:r w:rsidRPr="00DD2F72">
        <w:rPr>
          <w:rFonts w:ascii="Arial" w:hAnsi="Arial" w:cs="Arial"/>
          <w:b/>
          <w:color w:val="000000"/>
          <w:sz w:val="18"/>
          <w:szCs w:val="18"/>
        </w:rPr>
        <w:t>CED 1</w:t>
      </w:r>
      <w:r w:rsidR="00C3321F">
        <w:rPr>
          <w:rFonts w:ascii="Arial" w:hAnsi="Arial" w:cs="Arial"/>
          <w:b/>
          <w:color w:val="000000"/>
          <w:sz w:val="18"/>
          <w:szCs w:val="18"/>
        </w:rPr>
        <w:t>0</w:t>
      </w:r>
      <w:r w:rsidRPr="00DD2F72">
        <w:rPr>
          <w:rFonts w:ascii="Arial" w:hAnsi="Arial" w:cs="Arial"/>
          <w:b/>
          <w:color w:val="000000"/>
          <w:sz w:val="18"/>
          <w:szCs w:val="18"/>
        </w:rPr>
        <w:t>/2026-2027 – Company Name</w:t>
      </w:r>
      <w:r w:rsidRPr="00310C48">
        <w:rPr>
          <w:rFonts w:ascii="Arial" w:hAnsi="Arial" w:cs="Arial"/>
          <w:bCs/>
          <w:color w:val="000000"/>
          <w:sz w:val="18"/>
          <w:szCs w:val="18"/>
        </w:rPr>
        <w:t>. Proof of payment is necessary when collecting tender documents.</w:t>
      </w:r>
    </w:p>
    <w:p w14:paraId="7B28F9DD" w14:textId="77777777" w:rsidR="00310C48" w:rsidRPr="00310C48" w:rsidRDefault="00310C48" w:rsidP="00310C48">
      <w:pPr>
        <w:tabs>
          <w:tab w:val="left" w:pos="0"/>
        </w:tabs>
        <w:ind w:right="15"/>
        <w:jc w:val="both"/>
        <w:rPr>
          <w:rFonts w:ascii="Arial" w:hAnsi="Arial" w:cs="Arial"/>
          <w:bCs/>
          <w:color w:val="000000"/>
          <w:sz w:val="18"/>
          <w:szCs w:val="18"/>
        </w:rPr>
      </w:pPr>
    </w:p>
    <w:p w14:paraId="6E06950F" w14:textId="6EAA286F" w:rsidR="00310C48" w:rsidRPr="00310C48" w:rsidRDefault="00310C48" w:rsidP="00310C48">
      <w:pPr>
        <w:tabs>
          <w:tab w:val="left" w:pos="0"/>
        </w:tabs>
        <w:ind w:right="15"/>
        <w:jc w:val="both"/>
        <w:rPr>
          <w:rFonts w:ascii="Arial" w:hAnsi="Arial" w:cs="Arial"/>
          <w:bCs/>
          <w:color w:val="000000"/>
          <w:sz w:val="18"/>
          <w:szCs w:val="18"/>
        </w:rPr>
      </w:pPr>
      <w:r w:rsidRPr="00310C48">
        <w:rPr>
          <w:rFonts w:ascii="Arial" w:hAnsi="Arial" w:cs="Arial"/>
          <w:bCs/>
          <w:color w:val="000000"/>
          <w:sz w:val="18"/>
          <w:szCs w:val="18"/>
        </w:rPr>
        <w:t xml:space="preserve">Electronic copies of the tender documents will be available for information purposes only and can be requested via email from </w:t>
      </w:r>
      <w:hyperlink r:id="rId8" w:history="1">
        <w:r w:rsidRPr="00310C48">
          <w:rPr>
            <w:rFonts w:ascii="Arial" w:hAnsi="Arial" w:cs="Arial"/>
            <w:bCs/>
            <w:color w:val="0000FF"/>
            <w:sz w:val="18"/>
            <w:szCs w:val="18"/>
            <w:u w:val="single"/>
          </w:rPr>
          <w:t>fergus@udsafrica.co.za</w:t>
        </w:r>
      </w:hyperlink>
      <w:r w:rsidRPr="00310C48">
        <w:rPr>
          <w:rFonts w:ascii="Arial" w:hAnsi="Arial" w:cs="Arial"/>
          <w:bCs/>
          <w:sz w:val="18"/>
          <w:szCs w:val="18"/>
        </w:rPr>
        <w:t xml:space="preserve"> from </w:t>
      </w:r>
      <w:r w:rsidR="004B5306">
        <w:rPr>
          <w:rFonts w:ascii="Arial" w:hAnsi="Arial" w:cs="Arial"/>
          <w:bCs/>
          <w:color w:val="000000"/>
          <w:sz w:val="18"/>
          <w:szCs w:val="18"/>
        </w:rPr>
        <w:t>Friday</w:t>
      </w:r>
      <w:r w:rsidRPr="00310C48">
        <w:rPr>
          <w:rFonts w:ascii="Arial" w:hAnsi="Arial" w:cs="Arial"/>
          <w:bCs/>
          <w:color w:val="000000"/>
          <w:sz w:val="18"/>
          <w:szCs w:val="18"/>
        </w:rPr>
        <w:t xml:space="preserve">, </w:t>
      </w:r>
      <w:r w:rsidR="00C512AA">
        <w:rPr>
          <w:rFonts w:ascii="Arial" w:hAnsi="Arial" w:cs="Arial"/>
          <w:bCs/>
          <w:color w:val="000000"/>
          <w:sz w:val="18"/>
          <w:szCs w:val="18"/>
        </w:rPr>
        <w:t>04</w:t>
      </w:r>
      <w:r w:rsidRPr="00310C48">
        <w:rPr>
          <w:rFonts w:ascii="Arial" w:hAnsi="Arial" w:cs="Arial"/>
          <w:bCs/>
          <w:color w:val="000000"/>
          <w:sz w:val="18"/>
          <w:szCs w:val="18"/>
        </w:rPr>
        <w:t xml:space="preserve"> </w:t>
      </w:r>
      <w:r w:rsidR="00993863">
        <w:rPr>
          <w:rFonts w:ascii="Arial" w:hAnsi="Arial" w:cs="Arial"/>
          <w:bCs/>
          <w:color w:val="000000"/>
          <w:sz w:val="18"/>
          <w:szCs w:val="18"/>
        </w:rPr>
        <w:t>September</w:t>
      </w:r>
      <w:r w:rsidRPr="00310C48">
        <w:rPr>
          <w:rFonts w:ascii="Arial" w:hAnsi="Arial" w:cs="Arial"/>
          <w:bCs/>
          <w:color w:val="000000"/>
          <w:sz w:val="18"/>
          <w:szCs w:val="18"/>
        </w:rPr>
        <w:t xml:space="preserve"> 2026, provided that the Proof of Payment (POP) is attached to the request.</w:t>
      </w:r>
    </w:p>
    <w:p w14:paraId="0D91515F" w14:textId="77777777" w:rsidR="00310C48" w:rsidRPr="00310C48" w:rsidRDefault="00310C48" w:rsidP="00310C48">
      <w:pPr>
        <w:tabs>
          <w:tab w:val="left" w:pos="0"/>
        </w:tabs>
        <w:ind w:right="15"/>
        <w:jc w:val="both"/>
        <w:rPr>
          <w:rFonts w:ascii="Arial" w:hAnsi="Arial" w:cs="Arial"/>
          <w:bCs/>
          <w:color w:val="000000"/>
          <w:sz w:val="18"/>
          <w:szCs w:val="18"/>
        </w:rPr>
      </w:pPr>
    </w:p>
    <w:p w14:paraId="1AEB52CD" w14:textId="0124556F" w:rsidR="00310C48" w:rsidRPr="00310C48" w:rsidRDefault="00310C48" w:rsidP="00310C48">
      <w:pPr>
        <w:tabs>
          <w:tab w:val="left" w:pos="0"/>
        </w:tabs>
        <w:ind w:right="15"/>
        <w:jc w:val="both"/>
        <w:rPr>
          <w:rFonts w:ascii="Arial" w:hAnsi="Arial" w:cs="Arial"/>
          <w:bCs/>
          <w:color w:val="000000"/>
          <w:sz w:val="18"/>
          <w:szCs w:val="18"/>
        </w:rPr>
      </w:pPr>
      <w:r w:rsidRPr="00310C48">
        <w:rPr>
          <w:rFonts w:ascii="Arial" w:hAnsi="Arial" w:cs="Arial"/>
          <w:bCs/>
          <w:color w:val="000000"/>
          <w:sz w:val="18"/>
          <w:szCs w:val="18"/>
        </w:rPr>
        <w:t>Tenders in sealed envelopes, endorsed with: “</w:t>
      </w:r>
      <w:r w:rsidRPr="00310C48">
        <w:rPr>
          <w:rFonts w:ascii="Arial" w:hAnsi="Arial" w:cs="Arial"/>
          <w:b/>
          <w:color w:val="000000"/>
          <w:sz w:val="18"/>
          <w:szCs w:val="18"/>
        </w:rPr>
        <w:t>TENDER NO. CED 1</w:t>
      </w:r>
      <w:r w:rsidR="007753D2">
        <w:rPr>
          <w:rFonts w:ascii="Arial" w:hAnsi="Arial" w:cs="Arial"/>
          <w:b/>
          <w:color w:val="000000"/>
          <w:sz w:val="18"/>
          <w:szCs w:val="18"/>
        </w:rPr>
        <w:t>0</w:t>
      </w:r>
      <w:r w:rsidRPr="00310C48">
        <w:rPr>
          <w:rFonts w:ascii="Arial" w:hAnsi="Arial" w:cs="Arial"/>
          <w:b/>
          <w:color w:val="000000"/>
          <w:sz w:val="18"/>
          <w:szCs w:val="18"/>
        </w:rPr>
        <w:t xml:space="preserve">/2026-2027: </w:t>
      </w:r>
      <w:r w:rsidR="007753D2" w:rsidRPr="007753D2">
        <w:rPr>
          <w:rFonts w:ascii="Arial" w:hAnsi="Arial" w:cs="Arial"/>
          <w:b/>
          <w:bCs/>
          <w:color w:val="000000"/>
          <w:sz w:val="18"/>
          <w:szCs w:val="18"/>
        </w:rPr>
        <w:t>1.5 MEGALITRE EXTENSION OF THE CLANWILLIAM WASTEWATER TREATMENT PLANT</w:t>
      </w:r>
      <w:r w:rsidRPr="00310C48">
        <w:rPr>
          <w:rFonts w:ascii="Arial" w:hAnsi="Arial" w:cs="Arial"/>
          <w:bCs/>
          <w:color w:val="000000"/>
          <w:sz w:val="18"/>
          <w:szCs w:val="18"/>
        </w:rPr>
        <w:t>” must be deposited in the Tender Box at the offices of the Cederberg Municipality, 2A Voortrekker Street, Clanwilliam. Bids may only be submitted on the bid documentation issued by Cederberg Municipality.</w:t>
      </w:r>
    </w:p>
    <w:p w14:paraId="577F5F27" w14:textId="77777777" w:rsidR="00740077" w:rsidRPr="0005261E" w:rsidRDefault="00740077" w:rsidP="00740077">
      <w:pPr>
        <w:tabs>
          <w:tab w:val="left" w:pos="0"/>
        </w:tabs>
        <w:ind w:right="15"/>
        <w:jc w:val="both"/>
        <w:rPr>
          <w:rFonts w:ascii="Arial" w:hAnsi="Arial" w:cs="Arial"/>
          <w:bCs/>
          <w:color w:val="000000"/>
          <w:sz w:val="18"/>
          <w:szCs w:val="18"/>
        </w:rPr>
      </w:pPr>
    </w:p>
    <w:p w14:paraId="51E11577" w14:textId="6C142D55" w:rsidR="00AB580D" w:rsidRPr="00AB580D" w:rsidRDefault="00AB580D" w:rsidP="00AB580D">
      <w:pPr>
        <w:tabs>
          <w:tab w:val="left" w:pos="0"/>
        </w:tabs>
        <w:ind w:right="15"/>
        <w:jc w:val="both"/>
        <w:rPr>
          <w:rFonts w:ascii="Arial" w:hAnsi="Arial" w:cs="Arial"/>
          <w:bCs/>
          <w:color w:val="000000"/>
          <w:sz w:val="18"/>
          <w:szCs w:val="18"/>
        </w:rPr>
      </w:pPr>
      <w:r w:rsidRPr="00AB580D">
        <w:rPr>
          <w:rFonts w:ascii="Arial" w:hAnsi="Arial" w:cs="Arial"/>
          <w:bCs/>
          <w:color w:val="000000"/>
          <w:sz w:val="18"/>
          <w:szCs w:val="18"/>
        </w:rPr>
        <w:t xml:space="preserve">A compulsory tender clarification meeting will be held on </w:t>
      </w:r>
      <w:r w:rsidR="000638F4">
        <w:rPr>
          <w:rFonts w:ascii="Arial" w:hAnsi="Arial" w:cs="Arial"/>
          <w:b/>
          <w:color w:val="000000"/>
          <w:sz w:val="18"/>
          <w:szCs w:val="18"/>
        </w:rPr>
        <w:t>Thurs</w:t>
      </w:r>
      <w:r w:rsidRPr="00AB580D">
        <w:rPr>
          <w:rFonts w:ascii="Arial" w:hAnsi="Arial" w:cs="Arial"/>
          <w:b/>
          <w:color w:val="000000"/>
          <w:sz w:val="18"/>
          <w:szCs w:val="18"/>
        </w:rPr>
        <w:t xml:space="preserve">day, </w:t>
      </w:r>
      <w:r w:rsidR="007753D2">
        <w:rPr>
          <w:rFonts w:ascii="Arial" w:hAnsi="Arial" w:cs="Arial"/>
          <w:b/>
          <w:color w:val="000000"/>
          <w:sz w:val="18"/>
          <w:szCs w:val="18"/>
        </w:rPr>
        <w:t>1</w:t>
      </w:r>
      <w:r w:rsidR="000638F4">
        <w:rPr>
          <w:rFonts w:ascii="Arial" w:hAnsi="Arial" w:cs="Arial"/>
          <w:b/>
          <w:color w:val="000000"/>
          <w:sz w:val="18"/>
          <w:szCs w:val="18"/>
        </w:rPr>
        <w:t>7</w:t>
      </w:r>
      <w:r w:rsidRPr="00AB580D">
        <w:rPr>
          <w:rFonts w:ascii="Arial" w:hAnsi="Arial" w:cs="Arial"/>
          <w:b/>
          <w:color w:val="000000"/>
          <w:sz w:val="18"/>
          <w:szCs w:val="18"/>
        </w:rPr>
        <w:t xml:space="preserve"> September 2026</w:t>
      </w:r>
      <w:r w:rsidRPr="00AB580D">
        <w:rPr>
          <w:rFonts w:ascii="Arial" w:hAnsi="Arial" w:cs="Arial"/>
          <w:bCs/>
          <w:color w:val="000000"/>
          <w:sz w:val="18"/>
          <w:szCs w:val="18"/>
        </w:rPr>
        <w:t xml:space="preserve"> at 11:00 at the Council Chambers, 2A Voortrekker Street Clanwilliam 8135.</w:t>
      </w:r>
    </w:p>
    <w:p w14:paraId="430150F8" w14:textId="77777777" w:rsidR="00AB580D" w:rsidRPr="00AB580D" w:rsidRDefault="00AB580D" w:rsidP="00AB580D">
      <w:pPr>
        <w:tabs>
          <w:tab w:val="left" w:pos="0"/>
        </w:tabs>
        <w:ind w:right="15"/>
        <w:jc w:val="both"/>
        <w:rPr>
          <w:rFonts w:ascii="Arial" w:hAnsi="Arial" w:cs="Arial"/>
          <w:bCs/>
          <w:color w:val="000000"/>
          <w:sz w:val="18"/>
          <w:szCs w:val="18"/>
        </w:rPr>
      </w:pPr>
    </w:p>
    <w:p w14:paraId="248C12A9" w14:textId="741FADA7" w:rsidR="00AB580D" w:rsidRPr="00AB580D" w:rsidRDefault="00AB580D" w:rsidP="00AB580D">
      <w:pPr>
        <w:tabs>
          <w:tab w:val="left" w:pos="0"/>
        </w:tabs>
        <w:ind w:right="15"/>
        <w:jc w:val="both"/>
        <w:rPr>
          <w:rFonts w:ascii="Arial" w:hAnsi="Arial" w:cs="Arial"/>
          <w:bCs/>
          <w:color w:val="000000"/>
          <w:sz w:val="18"/>
          <w:szCs w:val="18"/>
        </w:rPr>
      </w:pPr>
      <w:r w:rsidRPr="00AB580D">
        <w:rPr>
          <w:rFonts w:ascii="Arial" w:hAnsi="Arial" w:cs="Arial"/>
          <w:bCs/>
          <w:color w:val="000000"/>
          <w:sz w:val="18"/>
          <w:szCs w:val="18"/>
        </w:rPr>
        <w:t xml:space="preserve">The closing date and time of the tender is on </w:t>
      </w:r>
      <w:r w:rsidR="00CA59BB">
        <w:rPr>
          <w:rFonts w:ascii="Arial" w:hAnsi="Arial" w:cs="Arial"/>
          <w:b/>
          <w:color w:val="000000"/>
          <w:sz w:val="18"/>
          <w:szCs w:val="18"/>
        </w:rPr>
        <w:t>09</w:t>
      </w:r>
      <w:r w:rsidRPr="00AB580D">
        <w:rPr>
          <w:rFonts w:ascii="Arial" w:hAnsi="Arial" w:cs="Arial"/>
          <w:b/>
          <w:color w:val="000000"/>
          <w:sz w:val="18"/>
          <w:szCs w:val="18"/>
        </w:rPr>
        <w:t xml:space="preserve"> </w:t>
      </w:r>
      <w:r w:rsidR="00CA59BB">
        <w:rPr>
          <w:rFonts w:ascii="Arial" w:hAnsi="Arial" w:cs="Arial"/>
          <w:b/>
          <w:color w:val="000000"/>
          <w:sz w:val="18"/>
          <w:szCs w:val="18"/>
        </w:rPr>
        <w:t>Oc</w:t>
      </w:r>
      <w:r w:rsidR="0053181D">
        <w:rPr>
          <w:rFonts w:ascii="Arial" w:hAnsi="Arial" w:cs="Arial"/>
          <w:b/>
          <w:color w:val="000000"/>
          <w:sz w:val="18"/>
          <w:szCs w:val="18"/>
        </w:rPr>
        <w:t>tober</w:t>
      </w:r>
      <w:r w:rsidRPr="00AB580D">
        <w:rPr>
          <w:rFonts w:ascii="Arial" w:hAnsi="Arial" w:cs="Arial"/>
          <w:b/>
          <w:color w:val="000000"/>
          <w:sz w:val="18"/>
          <w:szCs w:val="18"/>
        </w:rPr>
        <w:t xml:space="preserve"> 2026 at 12H00</w:t>
      </w:r>
      <w:r w:rsidRPr="00AB580D">
        <w:rPr>
          <w:rFonts w:ascii="Arial" w:hAnsi="Arial" w:cs="Arial"/>
          <w:bCs/>
          <w:color w:val="000000"/>
          <w:sz w:val="18"/>
          <w:szCs w:val="18"/>
        </w:rPr>
        <w:t xml:space="preserve"> and tenders will be opened in public immediately thereafter in the Council Chambers, Clanwilliam Administration.</w:t>
      </w:r>
    </w:p>
    <w:p w14:paraId="2CB4ABB2" w14:textId="77777777" w:rsidR="00AB580D" w:rsidRPr="00AB580D" w:rsidRDefault="00AB580D" w:rsidP="00AB580D">
      <w:pPr>
        <w:tabs>
          <w:tab w:val="left" w:pos="0"/>
        </w:tabs>
        <w:ind w:right="15"/>
        <w:jc w:val="both"/>
        <w:rPr>
          <w:rFonts w:ascii="Arial" w:hAnsi="Arial" w:cs="Arial"/>
          <w:bCs/>
          <w:color w:val="000000"/>
          <w:sz w:val="18"/>
          <w:szCs w:val="18"/>
        </w:rPr>
      </w:pPr>
    </w:p>
    <w:p w14:paraId="2A2B9E63" w14:textId="77777777" w:rsidR="00AB580D" w:rsidRPr="00AB580D" w:rsidRDefault="00AB580D" w:rsidP="00AB580D">
      <w:pPr>
        <w:tabs>
          <w:tab w:val="left" w:pos="0"/>
        </w:tabs>
        <w:ind w:right="15"/>
        <w:jc w:val="both"/>
        <w:rPr>
          <w:rFonts w:ascii="Arial" w:hAnsi="Arial" w:cs="Arial"/>
          <w:bCs/>
          <w:color w:val="000000"/>
          <w:sz w:val="18"/>
          <w:szCs w:val="18"/>
        </w:rPr>
      </w:pPr>
      <w:r w:rsidRPr="00AB580D">
        <w:rPr>
          <w:rFonts w:ascii="Arial" w:hAnsi="Arial" w:cs="Arial"/>
          <w:bCs/>
          <w:color w:val="000000"/>
          <w:sz w:val="18"/>
          <w:szCs w:val="18"/>
        </w:rPr>
        <w:t>A tender that fails to meet any eligibility criteria stipulated in the tender documents is an unacceptable tender.</w:t>
      </w:r>
    </w:p>
    <w:p w14:paraId="3E3A318F" w14:textId="77777777" w:rsidR="00740077" w:rsidRPr="0005261E" w:rsidRDefault="00740077" w:rsidP="00740077">
      <w:pPr>
        <w:tabs>
          <w:tab w:val="left" w:pos="0"/>
        </w:tabs>
        <w:ind w:right="15"/>
        <w:jc w:val="both"/>
        <w:rPr>
          <w:rFonts w:ascii="Arial" w:hAnsi="Arial" w:cs="Arial"/>
          <w:bCs/>
          <w:color w:val="000000"/>
          <w:sz w:val="18"/>
          <w:szCs w:val="18"/>
        </w:rPr>
      </w:pPr>
    </w:p>
    <w:p w14:paraId="598C0713" w14:textId="77777777" w:rsidR="00740077" w:rsidRPr="0005261E" w:rsidRDefault="00740077" w:rsidP="00740077">
      <w:pPr>
        <w:tabs>
          <w:tab w:val="left" w:pos="0"/>
        </w:tabs>
        <w:ind w:right="15"/>
        <w:jc w:val="both"/>
        <w:rPr>
          <w:rFonts w:ascii="Arial" w:hAnsi="Arial" w:cs="Arial"/>
          <w:bCs/>
          <w:color w:val="000000"/>
          <w:sz w:val="18"/>
          <w:szCs w:val="18"/>
        </w:rPr>
      </w:pPr>
      <w:r w:rsidRPr="0005261E">
        <w:rPr>
          <w:rFonts w:ascii="Arial" w:hAnsi="Arial" w:cs="Arial"/>
          <w:bCs/>
          <w:color w:val="000000"/>
          <w:sz w:val="18"/>
          <w:szCs w:val="18"/>
        </w:rPr>
        <w:t xml:space="preserve">Bids will be evaluated using the Council’s Supply Chain Management Policy. It is therefore compulsory that the Preference Point Claim form for the Preferential Procurement Regulations is completed in full to make application for preference points. </w:t>
      </w:r>
      <w:r w:rsidRPr="0005261E">
        <w:rPr>
          <w:rFonts w:ascii="Arial" w:hAnsi="Arial" w:cs="Arial"/>
          <w:b/>
          <w:color w:val="000000"/>
          <w:sz w:val="18"/>
          <w:szCs w:val="18"/>
          <w:u w:val="single"/>
        </w:rPr>
        <w:t>The Bid price must be VAT inclusive</w:t>
      </w:r>
      <w:r w:rsidRPr="0005261E">
        <w:rPr>
          <w:rFonts w:ascii="Arial" w:hAnsi="Arial" w:cs="Arial"/>
          <w:bCs/>
          <w:color w:val="000000"/>
          <w:sz w:val="18"/>
          <w:szCs w:val="18"/>
        </w:rPr>
        <w:t>.</w:t>
      </w:r>
    </w:p>
    <w:p w14:paraId="6BF852B8" w14:textId="77777777" w:rsidR="00740077" w:rsidRPr="0005261E" w:rsidRDefault="00740077" w:rsidP="00740077">
      <w:pPr>
        <w:tabs>
          <w:tab w:val="left" w:pos="0"/>
        </w:tabs>
        <w:ind w:right="15"/>
        <w:jc w:val="both"/>
        <w:rPr>
          <w:rFonts w:ascii="Arial" w:hAnsi="Arial" w:cs="Arial"/>
          <w:sz w:val="18"/>
          <w:szCs w:val="18"/>
        </w:rPr>
      </w:pPr>
    </w:p>
    <w:p w14:paraId="308A4F7C" w14:textId="77777777" w:rsidR="00740077" w:rsidRPr="0005261E" w:rsidRDefault="00740077" w:rsidP="00740077">
      <w:pPr>
        <w:tabs>
          <w:tab w:val="left" w:pos="0"/>
        </w:tabs>
        <w:ind w:right="15"/>
        <w:jc w:val="both"/>
        <w:rPr>
          <w:rFonts w:ascii="Arial" w:hAnsi="Arial" w:cs="Arial"/>
          <w:bCs/>
          <w:color w:val="000000"/>
          <w:sz w:val="18"/>
          <w:szCs w:val="18"/>
        </w:rPr>
      </w:pPr>
      <w:r w:rsidRPr="0005261E">
        <w:rPr>
          <w:rFonts w:ascii="Arial" w:hAnsi="Arial" w:cs="Arial"/>
          <w:bCs/>
          <w:color w:val="000000"/>
          <w:sz w:val="18"/>
          <w:szCs w:val="18"/>
        </w:rPr>
        <w:t>Bidders must be registered as a prospective supplier on National Treasury’s Central Supplier Database (CSD). The Tax Clearance Certificate/ Tax Compliance Status (TCS) Pin/ Centralised Suppliers Database (CSD) Registration Number must be submitted together with the bid. Failure to submit a Tax Clearance Certificate/ TCS Pin/CSD registration number may result in the invalidation of the bid.</w:t>
      </w:r>
    </w:p>
    <w:p w14:paraId="45181E97" w14:textId="77777777" w:rsidR="00740077" w:rsidRPr="0005261E" w:rsidRDefault="00740077" w:rsidP="00740077">
      <w:pPr>
        <w:tabs>
          <w:tab w:val="left" w:pos="0"/>
        </w:tabs>
        <w:ind w:right="15"/>
        <w:jc w:val="both"/>
        <w:rPr>
          <w:rFonts w:ascii="Arial" w:hAnsi="Arial" w:cs="Arial"/>
          <w:bCs/>
          <w:color w:val="000000"/>
          <w:sz w:val="18"/>
          <w:szCs w:val="18"/>
        </w:rPr>
      </w:pPr>
    </w:p>
    <w:p w14:paraId="495A58D4" w14:textId="77777777" w:rsidR="00740077" w:rsidRPr="0005261E" w:rsidRDefault="00740077" w:rsidP="00740077">
      <w:pPr>
        <w:tabs>
          <w:tab w:val="left" w:pos="0"/>
        </w:tabs>
        <w:ind w:right="15"/>
        <w:jc w:val="both"/>
        <w:rPr>
          <w:rFonts w:ascii="Arial" w:hAnsi="Arial" w:cs="Arial"/>
          <w:bCs/>
          <w:color w:val="000000"/>
          <w:sz w:val="18"/>
          <w:szCs w:val="18"/>
        </w:rPr>
      </w:pPr>
      <w:r w:rsidRPr="0005261E">
        <w:rPr>
          <w:rFonts w:ascii="Arial" w:hAnsi="Arial" w:cs="Arial"/>
          <w:bCs/>
          <w:color w:val="000000"/>
          <w:sz w:val="18"/>
          <w:szCs w:val="18"/>
        </w:rPr>
        <w:t>Only bids completed in black ink on the original Bid documentation will be accepted. Late, incomplete or Bids submitted by facsimile or email will not be accepted. Proof of submitting a Bid will not be accepted as proof of the Bid having been received. The Municipality is not obliged to accept the lowest or any Bid submitted to it. The Municipality reserves the right to accept any Bid in full or in part. If prices offered are cost effective Council reserves the right to procure more items to take financial advantage thereof.</w:t>
      </w:r>
    </w:p>
    <w:p w14:paraId="2A0E8BEB" w14:textId="77777777" w:rsidR="00740077" w:rsidRPr="0005261E" w:rsidRDefault="00740077" w:rsidP="00740077">
      <w:pPr>
        <w:tabs>
          <w:tab w:val="left" w:pos="0"/>
        </w:tabs>
        <w:ind w:right="15"/>
        <w:jc w:val="both"/>
        <w:rPr>
          <w:rFonts w:ascii="Arial" w:hAnsi="Arial" w:cs="Arial"/>
          <w:bCs/>
          <w:color w:val="000000"/>
          <w:sz w:val="18"/>
          <w:szCs w:val="18"/>
        </w:rPr>
      </w:pPr>
    </w:p>
    <w:p w14:paraId="0B1A741E" w14:textId="77777777" w:rsidR="00740077" w:rsidRPr="0005261E" w:rsidRDefault="00740077" w:rsidP="00740077">
      <w:pPr>
        <w:tabs>
          <w:tab w:val="left" w:pos="0"/>
        </w:tabs>
        <w:ind w:right="15"/>
        <w:jc w:val="both"/>
        <w:rPr>
          <w:rFonts w:ascii="Arial" w:hAnsi="Arial" w:cs="Arial"/>
          <w:bCs/>
          <w:color w:val="000000"/>
          <w:sz w:val="18"/>
          <w:szCs w:val="18"/>
        </w:rPr>
      </w:pPr>
      <w:r w:rsidRPr="0005261E">
        <w:rPr>
          <w:rFonts w:ascii="Arial" w:hAnsi="Arial" w:cs="Arial"/>
          <w:bCs/>
          <w:color w:val="000000"/>
          <w:sz w:val="18"/>
          <w:szCs w:val="18"/>
        </w:rPr>
        <w:t xml:space="preserve">Tenders must be valid and binding for one hundred and twenty (120) days after closing date. </w:t>
      </w:r>
    </w:p>
    <w:p w14:paraId="10E549CA" w14:textId="77777777" w:rsidR="00740077" w:rsidRPr="0005261E" w:rsidRDefault="00740077" w:rsidP="00740077">
      <w:pPr>
        <w:tabs>
          <w:tab w:val="left" w:pos="0"/>
        </w:tabs>
        <w:ind w:right="15"/>
        <w:jc w:val="both"/>
        <w:rPr>
          <w:rFonts w:ascii="Arial" w:hAnsi="Arial" w:cs="Arial"/>
          <w:bCs/>
          <w:color w:val="000000"/>
          <w:sz w:val="18"/>
          <w:szCs w:val="18"/>
        </w:rPr>
      </w:pPr>
    </w:p>
    <w:p w14:paraId="474C8846" w14:textId="28EDBFE4" w:rsidR="00740077" w:rsidRPr="0005261E" w:rsidRDefault="00740077" w:rsidP="00740077">
      <w:pPr>
        <w:tabs>
          <w:tab w:val="left" w:pos="0"/>
        </w:tabs>
        <w:ind w:right="15"/>
        <w:jc w:val="both"/>
        <w:rPr>
          <w:rFonts w:ascii="Arial" w:hAnsi="Arial" w:cs="Arial"/>
          <w:bCs/>
          <w:color w:val="000000"/>
          <w:sz w:val="18"/>
          <w:szCs w:val="18"/>
        </w:rPr>
      </w:pPr>
      <w:r w:rsidRPr="0005261E">
        <w:rPr>
          <w:rFonts w:ascii="Arial" w:hAnsi="Arial" w:cs="Arial"/>
          <w:bCs/>
          <w:color w:val="000000"/>
          <w:sz w:val="18"/>
          <w:szCs w:val="18"/>
        </w:rPr>
        <w:t xml:space="preserve">Please refer technical enquiries to </w:t>
      </w:r>
      <w:r w:rsidR="009679B3">
        <w:rPr>
          <w:rFonts w:ascii="Arial" w:hAnsi="Arial" w:cs="Arial"/>
          <w:bCs/>
          <w:color w:val="000000"/>
          <w:sz w:val="18"/>
          <w:szCs w:val="18"/>
        </w:rPr>
        <w:t>Fergus Swartz</w:t>
      </w:r>
      <w:r w:rsidRPr="0005261E">
        <w:rPr>
          <w:rFonts w:ascii="Arial" w:hAnsi="Arial" w:cs="Arial"/>
          <w:bCs/>
          <w:color w:val="000000"/>
          <w:sz w:val="18"/>
          <w:szCs w:val="18"/>
        </w:rPr>
        <w:t xml:space="preserve"> via email on </w:t>
      </w:r>
      <w:hyperlink r:id="rId9" w:history="1">
        <w:r w:rsidR="009679B3" w:rsidRPr="00D90131">
          <w:rPr>
            <w:rStyle w:val="Hyperlink"/>
            <w:rFonts w:ascii="Arial" w:hAnsi="Arial" w:cs="Arial"/>
            <w:bCs/>
            <w:sz w:val="18"/>
            <w:szCs w:val="18"/>
          </w:rPr>
          <w:t>fergus@udsafrica.co.za</w:t>
        </w:r>
      </w:hyperlink>
      <w:r w:rsidRPr="0005261E">
        <w:rPr>
          <w:rFonts w:ascii="Arial" w:hAnsi="Arial" w:cs="Arial"/>
          <w:bCs/>
          <w:color w:val="000000"/>
          <w:sz w:val="18"/>
          <w:szCs w:val="18"/>
        </w:rPr>
        <w:t>.</w:t>
      </w:r>
    </w:p>
    <w:p w14:paraId="5E14C09E" w14:textId="77777777" w:rsidR="00740077" w:rsidRPr="0005261E" w:rsidRDefault="00740077" w:rsidP="00740077">
      <w:pPr>
        <w:tabs>
          <w:tab w:val="left" w:pos="0"/>
        </w:tabs>
        <w:ind w:right="15"/>
        <w:jc w:val="both"/>
        <w:rPr>
          <w:rFonts w:ascii="Arial" w:hAnsi="Arial" w:cs="Arial"/>
          <w:bCs/>
          <w:color w:val="000000"/>
          <w:sz w:val="18"/>
          <w:szCs w:val="18"/>
        </w:rPr>
      </w:pPr>
    </w:p>
    <w:p w14:paraId="5D2E4969" w14:textId="77777777" w:rsidR="00740077" w:rsidRPr="0005261E" w:rsidRDefault="00740077" w:rsidP="00740077">
      <w:pPr>
        <w:rPr>
          <w:rFonts w:ascii="Arial" w:hAnsi="Arial" w:cs="Arial"/>
          <w:b/>
          <w:color w:val="000000"/>
          <w:sz w:val="18"/>
          <w:szCs w:val="18"/>
        </w:rPr>
      </w:pPr>
      <w:r w:rsidRPr="0005261E">
        <w:rPr>
          <w:rFonts w:ascii="Arial" w:hAnsi="Arial" w:cs="Arial"/>
          <w:b/>
          <w:color w:val="000000"/>
          <w:sz w:val="18"/>
          <w:szCs w:val="18"/>
        </w:rPr>
        <w:t>G MATTHYSE</w:t>
      </w:r>
    </w:p>
    <w:p w14:paraId="53C31D15" w14:textId="77777777" w:rsidR="00740077" w:rsidRPr="0005261E" w:rsidRDefault="00740077" w:rsidP="00740077">
      <w:pPr>
        <w:rPr>
          <w:rFonts w:ascii="Arial" w:hAnsi="Arial" w:cs="Arial"/>
          <w:b/>
          <w:color w:val="000000"/>
          <w:sz w:val="18"/>
          <w:szCs w:val="18"/>
        </w:rPr>
      </w:pPr>
      <w:r w:rsidRPr="0005261E">
        <w:rPr>
          <w:rFonts w:ascii="Arial" w:hAnsi="Arial" w:cs="Arial"/>
          <w:b/>
          <w:color w:val="000000"/>
          <w:sz w:val="18"/>
          <w:szCs w:val="18"/>
        </w:rPr>
        <w:t>MUNICIPAL MANAGER</w:t>
      </w:r>
    </w:p>
    <w:p w14:paraId="7F3F8398" w14:textId="77777777" w:rsidR="00740077" w:rsidRPr="0005261E" w:rsidRDefault="00740077" w:rsidP="00740077">
      <w:pPr>
        <w:rPr>
          <w:rFonts w:ascii="Arial" w:hAnsi="Arial" w:cs="Arial"/>
          <w:b/>
          <w:color w:val="000000"/>
          <w:sz w:val="18"/>
          <w:szCs w:val="18"/>
        </w:rPr>
      </w:pPr>
      <w:r w:rsidRPr="0005261E">
        <w:rPr>
          <w:rFonts w:ascii="Arial" w:hAnsi="Arial" w:cs="Arial"/>
          <w:b/>
          <w:color w:val="000000"/>
          <w:sz w:val="18"/>
          <w:szCs w:val="18"/>
        </w:rPr>
        <w:t>Cederberg Municipality</w:t>
      </w:r>
    </w:p>
    <w:p w14:paraId="42A85DAC" w14:textId="77777777" w:rsidR="00740077" w:rsidRPr="0005261E" w:rsidRDefault="00740077" w:rsidP="00740077">
      <w:pPr>
        <w:rPr>
          <w:rFonts w:ascii="Arial" w:hAnsi="Arial" w:cs="Arial"/>
          <w:b/>
          <w:color w:val="000000"/>
          <w:sz w:val="18"/>
          <w:szCs w:val="18"/>
        </w:rPr>
      </w:pPr>
      <w:r w:rsidRPr="0005261E">
        <w:rPr>
          <w:rFonts w:ascii="Arial" w:hAnsi="Arial" w:cs="Arial"/>
          <w:b/>
          <w:color w:val="000000"/>
          <w:sz w:val="18"/>
          <w:szCs w:val="18"/>
        </w:rPr>
        <w:t>Private Bag X2</w:t>
      </w:r>
    </w:p>
    <w:p w14:paraId="501E6846" w14:textId="77777777" w:rsidR="00740077" w:rsidRPr="0005261E" w:rsidRDefault="00740077" w:rsidP="00740077">
      <w:pPr>
        <w:rPr>
          <w:rFonts w:ascii="Arial" w:hAnsi="Arial" w:cs="Arial"/>
          <w:b/>
          <w:color w:val="000000"/>
          <w:sz w:val="18"/>
          <w:szCs w:val="18"/>
        </w:rPr>
      </w:pPr>
      <w:r w:rsidRPr="0005261E">
        <w:rPr>
          <w:rFonts w:ascii="Arial" w:hAnsi="Arial" w:cs="Arial"/>
          <w:b/>
          <w:color w:val="000000"/>
          <w:sz w:val="18"/>
          <w:szCs w:val="18"/>
        </w:rPr>
        <w:t>CLANWILLIAM</w:t>
      </w:r>
    </w:p>
    <w:p w14:paraId="3C548A68" w14:textId="750A4715" w:rsidR="00D244E1" w:rsidRDefault="00740077">
      <w:r w:rsidRPr="0005261E">
        <w:rPr>
          <w:rFonts w:ascii="Arial" w:hAnsi="Arial" w:cs="Arial"/>
          <w:b/>
          <w:color w:val="000000"/>
          <w:sz w:val="18"/>
          <w:szCs w:val="18"/>
        </w:rPr>
        <w:t>8135</w:t>
      </w:r>
      <w:r w:rsidR="0026630B" w:rsidRPr="0005261E">
        <w:rPr>
          <w:rFonts w:ascii="Arial" w:hAnsi="Arial" w:cs="Arial"/>
          <w:b/>
          <w:color w:val="000000"/>
        </w:rPr>
        <w:tab/>
      </w:r>
    </w:p>
    <w:sectPr w:rsidR="00D244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0B"/>
    <w:rsid w:val="000236C1"/>
    <w:rsid w:val="000638F4"/>
    <w:rsid w:val="00064CD0"/>
    <w:rsid w:val="00125324"/>
    <w:rsid w:val="0014315C"/>
    <w:rsid w:val="0018726A"/>
    <w:rsid w:val="00190105"/>
    <w:rsid w:val="001C6240"/>
    <w:rsid w:val="00230205"/>
    <w:rsid w:val="00243372"/>
    <w:rsid w:val="0026630B"/>
    <w:rsid w:val="002741E5"/>
    <w:rsid w:val="00287B34"/>
    <w:rsid w:val="002956D5"/>
    <w:rsid w:val="002A6384"/>
    <w:rsid w:val="00310C48"/>
    <w:rsid w:val="0038688E"/>
    <w:rsid w:val="00421121"/>
    <w:rsid w:val="00431479"/>
    <w:rsid w:val="00494BCD"/>
    <w:rsid w:val="004B5306"/>
    <w:rsid w:val="004C2705"/>
    <w:rsid w:val="00526839"/>
    <w:rsid w:val="0053181D"/>
    <w:rsid w:val="005A335B"/>
    <w:rsid w:val="005B193C"/>
    <w:rsid w:val="005E304D"/>
    <w:rsid w:val="0060724A"/>
    <w:rsid w:val="00634371"/>
    <w:rsid w:val="00695FF0"/>
    <w:rsid w:val="006A375C"/>
    <w:rsid w:val="006A4D03"/>
    <w:rsid w:val="00740077"/>
    <w:rsid w:val="00775326"/>
    <w:rsid w:val="007753D2"/>
    <w:rsid w:val="007C1772"/>
    <w:rsid w:val="007D2A5F"/>
    <w:rsid w:val="008A1F71"/>
    <w:rsid w:val="008B0FCA"/>
    <w:rsid w:val="00904BAE"/>
    <w:rsid w:val="009223CE"/>
    <w:rsid w:val="009679B3"/>
    <w:rsid w:val="009777D7"/>
    <w:rsid w:val="009919FE"/>
    <w:rsid w:val="00993863"/>
    <w:rsid w:val="009C1612"/>
    <w:rsid w:val="00A25D90"/>
    <w:rsid w:val="00AB1AFB"/>
    <w:rsid w:val="00AB580D"/>
    <w:rsid w:val="00B021E4"/>
    <w:rsid w:val="00BF69BE"/>
    <w:rsid w:val="00C0515B"/>
    <w:rsid w:val="00C15E3B"/>
    <w:rsid w:val="00C3321F"/>
    <w:rsid w:val="00C512AA"/>
    <w:rsid w:val="00CA59BB"/>
    <w:rsid w:val="00CD15E5"/>
    <w:rsid w:val="00D00FF9"/>
    <w:rsid w:val="00D244E1"/>
    <w:rsid w:val="00DB41C6"/>
    <w:rsid w:val="00DD2816"/>
    <w:rsid w:val="00DD2F72"/>
    <w:rsid w:val="00DD5123"/>
    <w:rsid w:val="00E15F4D"/>
    <w:rsid w:val="00E470FF"/>
    <w:rsid w:val="00E57147"/>
    <w:rsid w:val="00E81212"/>
    <w:rsid w:val="00EA2D06"/>
    <w:rsid w:val="00EC2BAF"/>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407A3"/>
  <w15:chartTrackingRefBased/>
  <w15:docId w15:val="{B61620F4-0F69-40C7-9135-EEF19ED2C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30B"/>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26630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26630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26630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26630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GB"/>
      <w14:ligatures w14:val="standardContextual"/>
    </w:rPr>
  </w:style>
  <w:style w:type="paragraph" w:styleId="Heading5">
    <w:name w:val="heading 5"/>
    <w:basedOn w:val="Normal"/>
    <w:next w:val="Normal"/>
    <w:link w:val="Heading5Char"/>
    <w:uiPriority w:val="9"/>
    <w:semiHidden/>
    <w:unhideWhenUsed/>
    <w:qFormat/>
    <w:rsid w:val="0026630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GB"/>
      <w14:ligatures w14:val="standardContextual"/>
    </w:rPr>
  </w:style>
  <w:style w:type="paragraph" w:styleId="Heading6">
    <w:name w:val="heading 6"/>
    <w:basedOn w:val="Normal"/>
    <w:next w:val="Normal"/>
    <w:link w:val="Heading6Char"/>
    <w:uiPriority w:val="9"/>
    <w:semiHidden/>
    <w:unhideWhenUsed/>
    <w:qFormat/>
    <w:rsid w:val="0026630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GB"/>
      <w14:ligatures w14:val="standardContextual"/>
    </w:rPr>
  </w:style>
  <w:style w:type="paragraph" w:styleId="Heading7">
    <w:name w:val="heading 7"/>
    <w:basedOn w:val="Normal"/>
    <w:next w:val="Normal"/>
    <w:link w:val="Heading7Char"/>
    <w:uiPriority w:val="9"/>
    <w:semiHidden/>
    <w:unhideWhenUsed/>
    <w:qFormat/>
    <w:rsid w:val="0026630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GB"/>
      <w14:ligatures w14:val="standardContextual"/>
    </w:rPr>
  </w:style>
  <w:style w:type="paragraph" w:styleId="Heading8">
    <w:name w:val="heading 8"/>
    <w:basedOn w:val="Normal"/>
    <w:next w:val="Normal"/>
    <w:link w:val="Heading8Char"/>
    <w:uiPriority w:val="9"/>
    <w:semiHidden/>
    <w:unhideWhenUsed/>
    <w:qFormat/>
    <w:rsid w:val="0026630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GB"/>
      <w14:ligatures w14:val="standardContextual"/>
    </w:rPr>
  </w:style>
  <w:style w:type="paragraph" w:styleId="Heading9">
    <w:name w:val="heading 9"/>
    <w:basedOn w:val="Normal"/>
    <w:next w:val="Normal"/>
    <w:link w:val="Heading9Char"/>
    <w:uiPriority w:val="9"/>
    <w:semiHidden/>
    <w:unhideWhenUsed/>
    <w:qFormat/>
    <w:rsid w:val="0026630B"/>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30B"/>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26630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26630B"/>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26630B"/>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26630B"/>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26630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26630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26630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26630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26630B"/>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26630B"/>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26630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26630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26630B"/>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GB"/>
      <w14:ligatures w14:val="standardContextual"/>
    </w:rPr>
  </w:style>
  <w:style w:type="character" w:customStyle="1" w:styleId="QuoteChar">
    <w:name w:val="Quote Char"/>
    <w:basedOn w:val="DefaultParagraphFont"/>
    <w:link w:val="Quote"/>
    <w:uiPriority w:val="29"/>
    <w:rsid w:val="0026630B"/>
    <w:rPr>
      <w:i/>
      <w:iCs/>
      <w:color w:val="404040" w:themeColor="text1" w:themeTint="BF"/>
      <w:lang w:val="en-GB"/>
    </w:rPr>
  </w:style>
  <w:style w:type="paragraph" w:styleId="ListParagraph">
    <w:name w:val="List Paragraph"/>
    <w:basedOn w:val="Normal"/>
    <w:uiPriority w:val="34"/>
    <w:qFormat/>
    <w:rsid w:val="0026630B"/>
    <w:pPr>
      <w:spacing w:after="160" w:line="259" w:lineRule="auto"/>
      <w:ind w:left="720"/>
      <w:contextualSpacing/>
    </w:pPr>
    <w:rPr>
      <w:rFonts w:asciiTheme="minorHAnsi" w:eastAsiaTheme="minorHAnsi" w:hAnsiTheme="minorHAnsi" w:cstheme="minorBidi"/>
      <w:kern w:val="2"/>
      <w:sz w:val="22"/>
      <w:szCs w:val="22"/>
      <w:lang w:val="en-GB"/>
      <w14:ligatures w14:val="standardContextual"/>
    </w:rPr>
  </w:style>
  <w:style w:type="character" w:styleId="IntenseEmphasis">
    <w:name w:val="Intense Emphasis"/>
    <w:basedOn w:val="DefaultParagraphFont"/>
    <w:uiPriority w:val="21"/>
    <w:qFormat/>
    <w:rsid w:val="0026630B"/>
    <w:rPr>
      <w:i/>
      <w:iCs/>
      <w:color w:val="0F4761" w:themeColor="accent1" w:themeShade="BF"/>
    </w:rPr>
  </w:style>
  <w:style w:type="paragraph" w:styleId="IntenseQuote">
    <w:name w:val="Intense Quote"/>
    <w:basedOn w:val="Normal"/>
    <w:next w:val="Normal"/>
    <w:link w:val="IntenseQuoteChar"/>
    <w:uiPriority w:val="30"/>
    <w:qFormat/>
    <w:rsid w:val="0026630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GB"/>
      <w14:ligatures w14:val="standardContextual"/>
    </w:rPr>
  </w:style>
  <w:style w:type="character" w:customStyle="1" w:styleId="IntenseQuoteChar">
    <w:name w:val="Intense Quote Char"/>
    <w:basedOn w:val="DefaultParagraphFont"/>
    <w:link w:val="IntenseQuote"/>
    <w:uiPriority w:val="30"/>
    <w:rsid w:val="0026630B"/>
    <w:rPr>
      <w:i/>
      <w:iCs/>
      <w:color w:val="0F4761" w:themeColor="accent1" w:themeShade="BF"/>
      <w:lang w:val="en-GB"/>
    </w:rPr>
  </w:style>
  <w:style w:type="character" w:styleId="IntenseReference">
    <w:name w:val="Intense Reference"/>
    <w:basedOn w:val="DefaultParagraphFont"/>
    <w:uiPriority w:val="32"/>
    <w:qFormat/>
    <w:rsid w:val="0026630B"/>
    <w:rPr>
      <w:b/>
      <w:bCs/>
      <w:smallCaps/>
      <w:color w:val="0F4761" w:themeColor="accent1" w:themeShade="BF"/>
      <w:spacing w:val="5"/>
    </w:rPr>
  </w:style>
  <w:style w:type="character" w:styleId="Hyperlink">
    <w:name w:val="Hyperlink"/>
    <w:rsid w:val="00740077"/>
    <w:rPr>
      <w:color w:val="0000FF"/>
      <w:u w:val="single"/>
    </w:rPr>
  </w:style>
  <w:style w:type="character" w:styleId="UnresolvedMention">
    <w:name w:val="Unresolved Mention"/>
    <w:basedOn w:val="DefaultParagraphFont"/>
    <w:uiPriority w:val="99"/>
    <w:semiHidden/>
    <w:unhideWhenUsed/>
    <w:rsid w:val="005B1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rgus@udsafrica.co.za"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fergus@udsafric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446908A3B8984CA62420348AA44856" ma:contentTypeVersion="19" ma:contentTypeDescription="Create a new document." ma:contentTypeScope="" ma:versionID="790f77f4dc8e269667ee84e86c7a8830">
  <xsd:schema xmlns:xsd="http://www.w3.org/2001/XMLSchema" xmlns:xs="http://www.w3.org/2001/XMLSchema" xmlns:p="http://schemas.microsoft.com/office/2006/metadata/properties" xmlns:ns2="649ec74d-5477-4af9-8ef6-69ea9ef21c88" xmlns:ns3="66e96367-8eff-4cdf-a051-f021a0459c79" targetNamespace="http://schemas.microsoft.com/office/2006/metadata/properties" ma:root="true" ma:fieldsID="d398d6929a37373b6c7ad099cd813231" ns2:_="" ns3:_="">
    <xsd:import namespace="649ec74d-5477-4af9-8ef6-69ea9ef21c88"/>
    <xsd:import namespace="66e96367-8eff-4cdf-a051-f021a0459c7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ec74d-5477-4af9-8ef6-69ea9ef21c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f3095ce-6a6a-4844-b1ad-43bec19e336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e96367-8eff-4cdf-a051-f021a0459c7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652df2-5e91-44c7-b1d7-1290a8eb2863}" ma:internalName="TaxCatchAll" ma:showField="CatchAllData" ma:web="66e96367-8eff-4cdf-a051-f021a0459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9ec74d-5477-4af9-8ef6-69ea9ef21c88">
      <Terms xmlns="http://schemas.microsoft.com/office/infopath/2007/PartnerControls"/>
    </lcf76f155ced4ddcb4097134ff3c332f>
    <TaxCatchAll xmlns="66e96367-8eff-4cdf-a051-f021a0459c7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60BE73-8320-4C17-BB12-4D60D8A5E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ec74d-5477-4af9-8ef6-69ea9ef21c88"/>
    <ds:schemaRef ds:uri="66e96367-8eff-4cdf-a051-f021a0459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3862C0-3371-42EF-91FF-0F197CF1C527}">
  <ds:schemaRefs>
    <ds:schemaRef ds:uri="http://schemas.microsoft.com/office/2006/metadata/properties"/>
    <ds:schemaRef ds:uri="http://schemas.microsoft.com/office/infopath/2007/PartnerControls"/>
    <ds:schemaRef ds:uri="649ec74d-5477-4af9-8ef6-69ea9ef21c88"/>
    <ds:schemaRef ds:uri="66e96367-8eff-4cdf-a051-f021a0459c79"/>
  </ds:schemaRefs>
</ds:datastoreItem>
</file>

<file path=customXml/itemProps3.xml><?xml version="1.0" encoding="utf-8"?>
<ds:datastoreItem xmlns:ds="http://schemas.openxmlformats.org/officeDocument/2006/customXml" ds:itemID="{AAE04F76-ED3D-4677-9979-C4F8C56E4B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528</Words>
  <Characters>3010</Characters>
  <Application>Microsoft Office Word</Application>
  <DocSecurity>4</DocSecurity>
  <Lines>25</Lines>
  <Paragraphs>7</Paragraphs>
  <ScaleCrop>false</ScaleCrop>
  <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Cobus van Der Merwe</dc:creator>
  <cp:keywords/>
  <dc:description/>
  <cp:lastModifiedBy>Anneke Januarie</cp:lastModifiedBy>
  <cp:revision>2</cp:revision>
  <dcterms:created xsi:type="dcterms:W3CDTF">2026-08-28T06:04:00Z</dcterms:created>
  <dcterms:modified xsi:type="dcterms:W3CDTF">2026-08-28T06:04:00Z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0x0101002F446908A3B8984CA62420348AA44856</vt:lpwstr>
  </property>
  <property fmtid="{D5CDD505-2E9C-101B-9397-08002B2CF9AE}" pid="3" name="MediaServiceImageTags">
    <vt:lpwstr/>
  </property>
</Properties>
</file>