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4EC0" w14:textId="77777777" w:rsidR="00142474" w:rsidRPr="00766895" w:rsidRDefault="00164F74" w:rsidP="00A6317C">
      <w:pPr>
        <w:pStyle w:val="Head1"/>
        <w:numPr>
          <w:ilvl w:val="0"/>
          <w:numId w:val="0"/>
        </w:numPr>
        <w:ind w:left="720"/>
      </w:pPr>
      <w:r w:rsidRPr="00766895">
        <w:rPr>
          <w:noProof/>
          <w:lang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124"/>
      </w:tblGrid>
      <w:tr w:rsidR="00FE027A" w:rsidRPr="00766895" w14:paraId="39A3E778" w14:textId="77777777" w:rsidTr="008E6770">
        <w:trPr>
          <w:trHeight w:val="521"/>
        </w:trPr>
        <w:tc>
          <w:tcPr>
            <w:tcW w:w="3969" w:type="dxa"/>
            <w:shd w:val="clear" w:color="auto" w:fill="A6A6A6"/>
          </w:tcPr>
          <w:p w14:paraId="3C3D05ED" w14:textId="77777777" w:rsidR="00624C23" w:rsidRPr="00766895" w:rsidRDefault="00EC59E1" w:rsidP="000560E9">
            <w:pPr>
              <w:spacing w:line="360" w:lineRule="auto"/>
              <w:jc w:val="left"/>
              <w:rPr>
                <w:rFonts w:ascii="Tahoma" w:hAnsi="Tahoma" w:cs="Tahoma"/>
                <w:b/>
                <w:sz w:val="18"/>
                <w:szCs w:val="18"/>
              </w:rPr>
            </w:pPr>
            <w:r w:rsidRPr="00766895">
              <w:rPr>
                <w:rFonts w:ascii="Tahoma" w:hAnsi="Tahoma" w:cs="Tahoma"/>
                <w:b/>
                <w:sz w:val="18"/>
                <w:szCs w:val="18"/>
              </w:rPr>
              <w:t>REQUEST FOR QUOTATION (RFQ)</w:t>
            </w:r>
            <w:r w:rsidR="00624C23" w:rsidRPr="00766895">
              <w:rPr>
                <w:rFonts w:ascii="Tahoma" w:hAnsi="Tahoma" w:cs="Tahoma"/>
                <w:b/>
                <w:sz w:val="18"/>
                <w:szCs w:val="18"/>
              </w:rPr>
              <w:t xml:space="preserve"> NUMBER:</w:t>
            </w:r>
          </w:p>
        </w:tc>
        <w:tc>
          <w:tcPr>
            <w:tcW w:w="6124" w:type="dxa"/>
          </w:tcPr>
          <w:p w14:paraId="0C19176A" w14:textId="021BBB61" w:rsidR="00624C23" w:rsidRPr="00766895" w:rsidRDefault="00951696" w:rsidP="0054087D">
            <w:pPr>
              <w:spacing w:line="360" w:lineRule="auto"/>
              <w:jc w:val="left"/>
              <w:rPr>
                <w:rFonts w:ascii="Tahoma" w:hAnsi="Tahoma" w:cs="Tahoma"/>
                <w:b/>
                <w:sz w:val="18"/>
                <w:szCs w:val="18"/>
              </w:rPr>
            </w:pPr>
            <w:bookmarkStart w:id="0" w:name="_Hlk148516122"/>
            <w:bookmarkStart w:id="1" w:name="_Hlk150261642"/>
            <w:bookmarkStart w:id="2" w:name="_Hlk150779608"/>
            <w:bookmarkStart w:id="3" w:name="_Hlk157692300"/>
            <w:bookmarkStart w:id="4" w:name="_Hlk169697415"/>
            <w:r w:rsidRPr="008D4776">
              <w:rPr>
                <w:rFonts w:ascii="Tahoma" w:hAnsi="Tahoma" w:cs="Tahoma"/>
                <w:b/>
                <w:sz w:val="18"/>
                <w:szCs w:val="18"/>
              </w:rPr>
              <w:t>PR1</w:t>
            </w:r>
            <w:bookmarkEnd w:id="0"/>
            <w:bookmarkEnd w:id="1"/>
            <w:bookmarkEnd w:id="2"/>
            <w:bookmarkEnd w:id="3"/>
            <w:bookmarkEnd w:id="4"/>
            <w:r w:rsidR="007E188C">
              <w:rPr>
                <w:rFonts w:ascii="Tahoma" w:hAnsi="Tahoma" w:cs="Tahoma"/>
                <w:b/>
                <w:sz w:val="18"/>
                <w:szCs w:val="18"/>
              </w:rPr>
              <w:t>0111</w:t>
            </w:r>
            <w:r w:rsidR="00FE107E">
              <w:rPr>
                <w:rFonts w:ascii="Tahoma" w:hAnsi="Tahoma" w:cs="Tahoma"/>
                <w:b/>
                <w:sz w:val="18"/>
                <w:szCs w:val="18"/>
              </w:rPr>
              <w:t>720</w:t>
            </w:r>
            <w:r w:rsidR="00606B19">
              <w:rPr>
                <w:rFonts w:ascii="Tahoma" w:hAnsi="Tahoma" w:cs="Tahoma"/>
                <w:b/>
                <w:sz w:val="18"/>
                <w:szCs w:val="18"/>
              </w:rPr>
              <w:t xml:space="preserve"> </w:t>
            </w:r>
            <w:r w:rsidR="00564981" w:rsidRPr="00766895">
              <w:rPr>
                <w:rFonts w:ascii="Tahoma" w:hAnsi="Tahoma" w:cs="Tahoma"/>
                <w:b/>
                <w:bCs/>
                <w:sz w:val="18"/>
                <w:szCs w:val="18"/>
              </w:rPr>
              <w:t>(Please use this number as reference when sending quotations and supporting documentation)</w:t>
            </w:r>
          </w:p>
        </w:tc>
      </w:tr>
      <w:tr w:rsidR="00FE027A" w:rsidRPr="00766895" w14:paraId="577E06C5" w14:textId="77777777" w:rsidTr="008E6770">
        <w:tc>
          <w:tcPr>
            <w:tcW w:w="3969" w:type="dxa"/>
            <w:shd w:val="clear" w:color="auto" w:fill="A6A6A6"/>
          </w:tcPr>
          <w:p w14:paraId="5FF3B5A4"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 xml:space="preserve">DESCRIPTION </w:t>
            </w:r>
          </w:p>
        </w:tc>
        <w:tc>
          <w:tcPr>
            <w:tcW w:w="6124" w:type="dxa"/>
          </w:tcPr>
          <w:p w14:paraId="238C469F" w14:textId="3474ECA3" w:rsidR="003F59FE" w:rsidRPr="00DC3427" w:rsidRDefault="00FF22E3" w:rsidP="00DC3427">
            <w:pPr>
              <w:spacing w:before="60" w:after="60" w:line="360" w:lineRule="auto"/>
              <w:rPr>
                <w:rFonts w:ascii="Tahoma" w:hAnsi="Tahoma" w:cs="Tahoma"/>
                <w:bCs/>
                <w:sz w:val="18"/>
                <w:szCs w:val="18"/>
              </w:rPr>
            </w:pPr>
            <w:bookmarkStart w:id="5" w:name="OLE_LINK1"/>
            <w:r w:rsidRPr="00DC3427">
              <w:rPr>
                <w:rFonts w:ascii="Tahoma" w:hAnsi="Tahoma" w:cs="Tahoma"/>
                <w:sz w:val="18"/>
                <w:szCs w:val="18"/>
              </w:rPr>
              <w:t xml:space="preserve">The Road Accident Fund (RAF) </w:t>
            </w:r>
            <w:bookmarkStart w:id="6" w:name="OLE_LINK3"/>
            <w:bookmarkStart w:id="7" w:name="OLE_LINK2"/>
            <w:r w:rsidRPr="00DC3427">
              <w:rPr>
                <w:rFonts w:ascii="Tahoma" w:hAnsi="Tahoma" w:cs="Tahoma"/>
                <w:sz w:val="18"/>
                <w:szCs w:val="18"/>
              </w:rPr>
              <w:t xml:space="preserve">wishes to </w:t>
            </w:r>
            <w:r w:rsidRPr="00DC3427">
              <w:rPr>
                <w:rFonts w:ascii="Tahoma" w:hAnsi="Tahoma" w:cs="Tahoma"/>
                <w:sz w:val="18"/>
                <w:szCs w:val="18"/>
                <w:lang w:val="en-US"/>
              </w:rPr>
              <w:t xml:space="preserve">appoint </w:t>
            </w:r>
            <w:r>
              <w:rPr>
                <w:rFonts w:ascii="Tahoma" w:hAnsi="Tahoma" w:cs="Tahoma"/>
                <w:sz w:val="18"/>
                <w:szCs w:val="18"/>
                <w:lang w:val="en-US"/>
              </w:rPr>
              <w:t xml:space="preserve">a suitable </w:t>
            </w:r>
            <w:r w:rsidR="00820497">
              <w:rPr>
                <w:rFonts w:ascii="Tahoma" w:hAnsi="Tahoma" w:cs="Tahoma"/>
                <w:sz w:val="18"/>
                <w:szCs w:val="18"/>
                <w:lang w:val="en-US"/>
              </w:rPr>
              <w:t>s</w:t>
            </w:r>
            <w:r>
              <w:rPr>
                <w:rFonts w:ascii="Tahoma" w:hAnsi="Tahoma" w:cs="Tahoma"/>
                <w:sz w:val="18"/>
                <w:szCs w:val="18"/>
                <w:lang w:val="en-US"/>
              </w:rPr>
              <w:t xml:space="preserve">ervice </w:t>
            </w:r>
            <w:r w:rsidR="00820497">
              <w:rPr>
                <w:rFonts w:ascii="Tahoma" w:hAnsi="Tahoma" w:cs="Tahoma"/>
                <w:sz w:val="18"/>
                <w:szCs w:val="18"/>
                <w:lang w:val="en-US"/>
              </w:rPr>
              <w:t>p</w:t>
            </w:r>
            <w:r>
              <w:rPr>
                <w:rFonts w:ascii="Tahoma" w:hAnsi="Tahoma" w:cs="Tahoma"/>
                <w:sz w:val="18"/>
                <w:szCs w:val="18"/>
                <w:lang w:val="en-US"/>
              </w:rPr>
              <w:t>rovider</w:t>
            </w:r>
            <w:bookmarkStart w:id="8" w:name="OLE_LINK23"/>
            <w:r w:rsidR="00AB0801">
              <w:rPr>
                <w:rFonts w:ascii="Tahoma" w:hAnsi="Tahoma" w:cs="Tahoma"/>
                <w:sz w:val="18"/>
                <w:szCs w:val="18"/>
                <w:lang w:val="en-US"/>
              </w:rPr>
              <w:t xml:space="preserve"> for </w:t>
            </w:r>
            <w:r w:rsidR="000C392A">
              <w:rPr>
                <w:rFonts w:ascii="Tahoma" w:hAnsi="Tahoma" w:cs="Tahoma"/>
                <w:sz w:val="18"/>
                <w:szCs w:val="18"/>
                <w:lang w:val="en-US"/>
              </w:rPr>
              <w:t xml:space="preserve">to </w:t>
            </w:r>
            <w:bookmarkStart w:id="9" w:name="OLE_LINK4"/>
            <w:bookmarkStart w:id="10" w:name="OLE_LINK8"/>
            <w:r w:rsidR="000C392A">
              <w:rPr>
                <w:rFonts w:ascii="Tahoma" w:hAnsi="Tahoma" w:cs="Tahoma"/>
                <w:sz w:val="18"/>
                <w:szCs w:val="18"/>
                <w:lang w:val="en-US"/>
              </w:rPr>
              <w:t xml:space="preserve">Maintain, Service and Repair </w:t>
            </w:r>
            <w:r w:rsidR="008E0916">
              <w:rPr>
                <w:rFonts w:ascii="Tahoma" w:hAnsi="Tahoma" w:cs="Tahoma"/>
                <w:sz w:val="18"/>
                <w:szCs w:val="18"/>
                <w:lang w:val="en-US"/>
              </w:rPr>
              <w:t>S</w:t>
            </w:r>
            <w:r w:rsidR="00FA2647" w:rsidRPr="00FA2647">
              <w:rPr>
                <w:rFonts w:ascii="Tahoma" w:hAnsi="Tahoma" w:cs="Tahoma"/>
                <w:sz w:val="18"/>
                <w:szCs w:val="18"/>
                <w:lang w:val="en-US"/>
              </w:rPr>
              <w:t xml:space="preserve">ecurity </w:t>
            </w:r>
            <w:r w:rsidR="008E0916">
              <w:rPr>
                <w:rFonts w:ascii="Tahoma" w:hAnsi="Tahoma" w:cs="Tahoma"/>
                <w:sz w:val="18"/>
                <w:szCs w:val="18"/>
                <w:lang w:val="en-US"/>
              </w:rPr>
              <w:t>S</w:t>
            </w:r>
            <w:r w:rsidR="00FA2647" w:rsidRPr="00FA2647">
              <w:rPr>
                <w:rFonts w:ascii="Tahoma" w:hAnsi="Tahoma" w:cs="Tahoma"/>
                <w:sz w:val="18"/>
                <w:szCs w:val="18"/>
                <w:lang w:val="en-US"/>
              </w:rPr>
              <w:t>ystem</w:t>
            </w:r>
            <w:r w:rsidR="00AB0801">
              <w:rPr>
                <w:rFonts w:ascii="Tahoma" w:hAnsi="Tahoma" w:cs="Tahoma"/>
                <w:sz w:val="18"/>
                <w:szCs w:val="18"/>
                <w:lang w:val="en-US"/>
              </w:rPr>
              <w:t xml:space="preserve"> </w:t>
            </w:r>
            <w:bookmarkEnd w:id="8"/>
            <w:bookmarkEnd w:id="9"/>
            <w:r w:rsidR="00AB0801">
              <w:rPr>
                <w:rFonts w:ascii="Tahoma" w:hAnsi="Tahoma" w:cs="Tahoma"/>
                <w:sz w:val="18"/>
                <w:szCs w:val="18"/>
                <w:lang w:val="en-US"/>
              </w:rPr>
              <w:t>at</w:t>
            </w:r>
            <w:r w:rsidR="00FA2647" w:rsidRPr="00FA2647">
              <w:rPr>
                <w:rFonts w:ascii="Tahoma" w:hAnsi="Tahoma" w:cs="Tahoma"/>
                <w:sz w:val="18"/>
                <w:szCs w:val="18"/>
                <w:lang w:val="en-US"/>
              </w:rPr>
              <w:t xml:space="preserve"> </w:t>
            </w:r>
            <w:r w:rsidR="00FE107E">
              <w:rPr>
                <w:rFonts w:ascii="Tahoma" w:hAnsi="Tahoma" w:cs="Tahoma"/>
                <w:sz w:val="18"/>
                <w:szCs w:val="18"/>
                <w:lang w:val="en-US"/>
              </w:rPr>
              <w:t>Nelspruit</w:t>
            </w:r>
            <w:r w:rsidR="007E188C">
              <w:rPr>
                <w:rFonts w:ascii="Tahoma" w:hAnsi="Tahoma" w:cs="Tahoma"/>
                <w:sz w:val="18"/>
                <w:szCs w:val="18"/>
                <w:lang w:val="en-US"/>
              </w:rPr>
              <w:t xml:space="preserve"> CEC</w:t>
            </w:r>
            <w:r w:rsidR="007069D6">
              <w:rPr>
                <w:rFonts w:ascii="Tahoma" w:hAnsi="Tahoma" w:cs="Tahoma"/>
                <w:sz w:val="18"/>
                <w:szCs w:val="18"/>
                <w:lang w:val="en-US"/>
              </w:rPr>
              <w:t xml:space="preserve"> </w:t>
            </w:r>
            <w:r w:rsidR="008E0916" w:rsidRPr="008E0916">
              <w:rPr>
                <w:rFonts w:ascii="Tahoma" w:hAnsi="Tahoma" w:cs="Tahoma"/>
                <w:sz w:val="18"/>
                <w:szCs w:val="18"/>
                <w:lang w:val="en-US"/>
              </w:rPr>
              <w:t xml:space="preserve">on a month to month basis </w:t>
            </w:r>
            <w:r w:rsidR="008E0916">
              <w:rPr>
                <w:rFonts w:ascii="Tahoma" w:hAnsi="Tahoma" w:cs="Tahoma"/>
                <w:sz w:val="18"/>
                <w:szCs w:val="18"/>
                <w:lang w:val="en-US"/>
              </w:rPr>
              <w:t>for a period not exceeding</w:t>
            </w:r>
            <w:r w:rsidR="00FA2647" w:rsidRPr="00FA2647">
              <w:rPr>
                <w:rFonts w:ascii="Tahoma" w:hAnsi="Tahoma" w:cs="Tahoma"/>
                <w:sz w:val="18"/>
                <w:szCs w:val="18"/>
                <w:lang w:val="en-US"/>
              </w:rPr>
              <w:t xml:space="preserve"> </w:t>
            </w:r>
            <w:r w:rsidR="007069D6">
              <w:rPr>
                <w:rFonts w:ascii="Tahoma" w:hAnsi="Tahoma" w:cs="Tahoma"/>
                <w:sz w:val="18"/>
                <w:szCs w:val="18"/>
                <w:lang w:val="en-US"/>
              </w:rPr>
              <w:t>six</w:t>
            </w:r>
            <w:r w:rsidR="00FA2647" w:rsidRPr="00FA2647">
              <w:rPr>
                <w:rFonts w:ascii="Tahoma" w:hAnsi="Tahoma" w:cs="Tahoma"/>
                <w:sz w:val="18"/>
                <w:szCs w:val="18"/>
                <w:lang w:val="en-US"/>
              </w:rPr>
              <w:t xml:space="preserve"> (</w:t>
            </w:r>
            <w:r w:rsidR="007069D6">
              <w:rPr>
                <w:rFonts w:ascii="Tahoma" w:hAnsi="Tahoma" w:cs="Tahoma"/>
                <w:sz w:val="18"/>
                <w:szCs w:val="18"/>
                <w:lang w:val="en-US"/>
              </w:rPr>
              <w:t>6</w:t>
            </w:r>
            <w:r w:rsidR="00FA2647" w:rsidRPr="00FA2647">
              <w:rPr>
                <w:rFonts w:ascii="Tahoma" w:hAnsi="Tahoma" w:cs="Tahoma"/>
                <w:sz w:val="18"/>
                <w:szCs w:val="18"/>
                <w:lang w:val="en-US"/>
              </w:rPr>
              <w:t>) months</w:t>
            </w:r>
            <w:bookmarkEnd w:id="5"/>
            <w:bookmarkEnd w:id="6"/>
            <w:bookmarkEnd w:id="7"/>
            <w:bookmarkEnd w:id="10"/>
            <w:r w:rsidR="00910FFE">
              <w:rPr>
                <w:rFonts w:ascii="Tahoma" w:hAnsi="Tahoma" w:cs="Tahoma"/>
                <w:sz w:val="18"/>
                <w:szCs w:val="18"/>
                <w:lang w:val="en-US"/>
              </w:rPr>
              <w:t xml:space="preserve">. </w:t>
            </w:r>
          </w:p>
        </w:tc>
      </w:tr>
      <w:tr w:rsidR="00FE027A" w:rsidRPr="00766895" w14:paraId="7442FD3C" w14:textId="77777777" w:rsidTr="008E6770">
        <w:tc>
          <w:tcPr>
            <w:tcW w:w="3969" w:type="dxa"/>
            <w:shd w:val="clear" w:color="auto" w:fill="A6A6A6"/>
          </w:tcPr>
          <w:p w14:paraId="18D69893" w14:textId="77777777" w:rsidR="00606057" w:rsidRPr="00766895" w:rsidRDefault="00606057" w:rsidP="0043222B">
            <w:pPr>
              <w:spacing w:line="360" w:lineRule="auto"/>
              <w:rPr>
                <w:rFonts w:ascii="Tahoma" w:hAnsi="Tahoma" w:cs="Tahoma"/>
                <w:b/>
                <w:sz w:val="18"/>
                <w:szCs w:val="18"/>
              </w:rPr>
            </w:pPr>
            <w:r w:rsidRPr="00766895">
              <w:rPr>
                <w:rFonts w:ascii="Tahoma" w:hAnsi="Tahoma" w:cs="Tahoma"/>
                <w:b/>
                <w:sz w:val="18"/>
                <w:szCs w:val="18"/>
              </w:rPr>
              <w:t>RFQ ISSUED DATE</w:t>
            </w:r>
          </w:p>
        </w:tc>
        <w:tc>
          <w:tcPr>
            <w:tcW w:w="6124" w:type="dxa"/>
          </w:tcPr>
          <w:p w14:paraId="7BA7ED2E" w14:textId="3033FB47" w:rsidR="00606057" w:rsidRPr="00766895" w:rsidRDefault="00FE107E" w:rsidP="0043222B">
            <w:pPr>
              <w:spacing w:line="360" w:lineRule="auto"/>
              <w:rPr>
                <w:rFonts w:ascii="Tahoma" w:hAnsi="Tahoma" w:cs="Tahoma"/>
                <w:b/>
                <w:bCs/>
                <w:sz w:val="18"/>
                <w:szCs w:val="18"/>
              </w:rPr>
            </w:pPr>
            <w:r>
              <w:rPr>
                <w:rFonts w:ascii="Tahoma" w:hAnsi="Tahoma" w:cs="Tahoma"/>
                <w:b/>
                <w:bCs/>
                <w:sz w:val="18"/>
                <w:szCs w:val="18"/>
              </w:rPr>
              <w:t>1</w:t>
            </w:r>
            <w:r w:rsidR="00364CAB">
              <w:rPr>
                <w:rFonts w:ascii="Tahoma" w:hAnsi="Tahoma" w:cs="Tahoma"/>
                <w:b/>
                <w:bCs/>
                <w:sz w:val="18"/>
                <w:szCs w:val="18"/>
              </w:rPr>
              <w:t>2</w:t>
            </w:r>
            <w:r w:rsidR="00EE7540">
              <w:rPr>
                <w:rFonts w:ascii="Tahoma" w:hAnsi="Tahoma" w:cs="Tahoma"/>
                <w:b/>
                <w:bCs/>
                <w:sz w:val="18"/>
                <w:szCs w:val="18"/>
              </w:rPr>
              <w:t xml:space="preserve"> September</w:t>
            </w:r>
            <w:r w:rsidR="008E7F86">
              <w:rPr>
                <w:rFonts w:ascii="Tahoma" w:hAnsi="Tahoma" w:cs="Tahoma"/>
                <w:b/>
                <w:bCs/>
                <w:sz w:val="18"/>
                <w:szCs w:val="18"/>
              </w:rPr>
              <w:t xml:space="preserve"> 2025</w:t>
            </w:r>
          </w:p>
        </w:tc>
      </w:tr>
      <w:tr w:rsidR="00FE027A" w:rsidRPr="00766895" w14:paraId="7099E2FF" w14:textId="77777777" w:rsidTr="008E6770">
        <w:trPr>
          <w:trHeight w:val="387"/>
        </w:trPr>
        <w:tc>
          <w:tcPr>
            <w:tcW w:w="3969" w:type="dxa"/>
            <w:shd w:val="clear" w:color="auto" w:fill="A6A6A6"/>
          </w:tcPr>
          <w:p w14:paraId="48F9ECFE"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RFQ VALIDITY PERIOD</w:t>
            </w:r>
          </w:p>
        </w:tc>
        <w:tc>
          <w:tcPr>
            <w:tcW w:w="6124" w:type="dxa"/>
          </w:tcPr>
          <w:p w14:paraId="3705B267" w14:textId="77777777" w:rsidR="00EB431B" w:rsidRPr="00766895" w:rsidRDefault="00EB431B" w:rsidP="0043222B">
            <w:pPr>
              <w:spacing w:line="360" w:lineRule="auto"/>
              <w:rPr>
                <w:rFonts w:ascii="Tahoma" w:hAnsi="Tahoma" w:cs="Tahoma"/>
                <w:bCs/>
                <w:sz w:val="18"/>
                <w:szCs w:val="18"/>
              </w:rPr>
            </w:pPr>
            <w:r w:rsidRPr="00766895">
              <w:rPr>
                <w:rFonts w:ascii="Tahoma" w:hAnsi="Tahoma" w:cs="Tahoma"/>
                <w:bCs/>
                <w:sz w:val="18"/>
                <w:szCs w:val="18"/>
              </w:rPr>
              <w:t>30 days from the closing date</w:t>
            </w:r>
            <w:r w:rsidR="00AB62F2" w:rsidRPr="00766895">
              <w:rPr>
                <w:rFonts w:ascii="Tahoma" w:hAnsi="Tahoma" w:cs="Tahoma"/>
                <w:bCs/>
                <w:sz w:val="18"/>
                <w:szCs w:val="18"/>
              </w:rPr>
              <w:t>.</w:t>
            </w:r>
          </w:p>
        </w:tc>
      </w:tr>
      <w:tr w:rsidR="00FE027A" w:rsidRPr="00766895" w14:paraId="1AF36FC3" w14:textId="77777777" w:rsidTr="008E6770">
        <w:tc>
          <w:tcPr>
            <w:tcW w:w="3969" w:type="dxa"/>
            <w:shd w:val="clear" w:color="auto" w:fill="A6A6A6"/>
          </w:tcPr>
          <w:p w14:paraId="5AA638B6"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CLOSING DATE</w:t>
            </w:r>
            <w:r w:rsidR="008030D0" w:rsidRPr="00766895">
              <w:rPr>
                <w:rFonts w:ascii="Tahoma" w:hAnsi="Tahoma" w:cs="Tahoma"/>
                <w:b/>
                <w:sz w:val="18"/>
                <w:szCs w:val="18"/>
              </w:rPr>
              <w:t xml:space="preserve"> AND TIME</w:t>
            </w:r>
          </w:p>
        </w:tc>
        <w:tc>
          <w:tcPr>
            <w:tcW w:w="6124" w:type="dxa"/>
          </w:tcPr>
          <w:p w14:paraId="35DA837F" w14:textId="6CFE98A9" w:rsidR="00EB431B" w:rsidRPr="00766895" w:rsidRDefault="00FE107E" w:rsidP="00D325A0">
            <w:pPr>
              <w:spacing w:line="360" w:lineRule="auto"/>
              <w:rPr>
                <w:rFonts w:ascii="Tahoma" w:hAnsi="Tahoma" w:cs="Tahoma"/>
                <w:b/>
                <w:bCs/>
                <w:sz w:val="18"/>
                <w:szCs w:val="18"/>
              </w:rPr>
            </w:pPr>
            <w:r>
              <w:rPr>
                <w:rFonts w:ascii="Tahoma" w:hAnsi="Tahoma" w:cs="Tahoma"/>
                <w:b/>
                <w:bCs/>
                <w:sz w:val="18"/>
                <w:szCs w:val="18"/>
              </w:rPr>
              <w:t>1</w:t>
            </w:r>
            <w:r w:rsidR="00364CAB">
              <w:rPr>
                <w:rFonts w:ascii="Tahoma" w:hAnsi="Tahoma" w:cs="Tahoma"/>
                <w:b/>
                <w:bCs/>
                <w:sz w:val="18"/>
                <w:szCs w:val="18"/>
              </w:rPr>
              <w:t>8</w:t>
            </w:r>
            <w:r>
              <w:rPr>
                <w:rFonts w:ascii="Tahoma" w:hAnsi="Tahoma" w:cs="Tahoma"/>
                <w:b/>
                <w:bCs/>
                <w:sz w:val="18"/>
                <w:szCs w:val="18"/>
              </w:rPr>
              <w:t xml:space="preserve"> </w:t>
            </w:r>
            <w:r w:rsidR="008844BC">
              <w:rPr>
                <w:rFonts w:ascii="Tahoma" w:hAnsi="Tahoma" w:cs="Tahoma"/>
                <w:b/>
                <w:bCs/>
                <w:sz w:val="18"/>
                <w:szCs w:val="18"/>
              </w:rPr>
              <w:t>September 202</w:t>
            </w:r>
            <w:r w:rsidR="00C12E72">
              <w:rPr>
                <w:rFonts w:ascii="Tahoma" w:hAnsi="Tahoma" w:cs="Tahoma"/>
                <w:b/>
                <w:bCs/>
                <w:sz w:val="18"/>
                <w:szCs w:val="18"/>
              </w:rPr>
              <w:t>5</w:t>
            </w:r>
            <w:r w:rsidR="008771ED">
              <w:rPr>
                <w:rFonts w:ascii="Tahoma" w:hAnsi="Tahoma" w:cs="Tahoma"/>
                <w:b/>
                <w:bCs/>
                <w:sz w:val="18"/>
                <w:szCs w:val="18"/>
              </w:rPr>
              <w:t xml:space="preserve"> @ 1</w:t>
            </w:r>
            <w:r>
              <w:rPr>
                <w:rFonts w:ascii="Tahoma" w:hAnsi="Tahoma" w:cs="Tahoma"/>
                <w:b/>
                <w:bCs/>
                <w:sz w:val="18"/>
                <w:szCs w:val="18"/>
              </w:rPr>
              <w:t>3</w:t>
            </w:r>
            <w:r w:rsidR="008E0916">
              <w:rPr>
                <w:rFonts w:ascii="Tahoma" w:hAnsi="Tahoma" w:cs="Tahoma"/>
                <w:b/>
                <w:bCs/>
                <w:sz w:val="18"/>
                <w:szCs w:val="18"/>
              </w:rPr>
              <w:t>:00</w:t>
            </w:r>
          </w:p>
        </w:tc>
      </w:tr>
      <w:tr w:rsidR="00526B3C" w:rsidRPr="00766895" w14:paraId="6BD55F8A" w14:textId="77777777" w:rsidTr="008E6770">
        <w:tc>
          <w:tcPr>
            <w:tcW w:w="3969" w:type="dxa"/>
            <w:shd w:val="clear" w:color="auto" w:fill="A6A6A6"/>
          </w:tcPr>
          <w:p w14:paraId="08135067" w14:textId="77777777" w:rsidR="00526B3C" w:rsidRPr="009B0EAD" w:rsidRDefault="00526B3C" w:rsidP="0043222B">
            <w:pPr>
              <w:spacing w:line="360" w:lineRule="auto"/>
              <w:rPr>
                <w:rFonts w:ascii="Tahoma" w:hAnsi="Tahoma" w:cs="Tahoma"/>
                <w:b/>
                <w:sz w:val="18"/>
                <w:szCs w:val="18"/>
              </w:rPr>
            </w:pPr>
            <w:r w:rsidRPr="009B0EAD">
              <w:rPr>
                <w:rFonts w:ascii="Tahoma" w:hAnsi="Tahoma" w:cs="Tahoma"/>
                <w:b/>
                <w:sz w:val="18"/>
                <w:szCs w:val="18"/>
              </w:rPr>
              <w:t>EXPECTED DATE SERVICES IS REQUIRED</w:t>
            </w:r>
          </w:p>
        </w:tc>
        <w:tc>
          <w:tcPr>
            <w:tcW w:w="6124" w:type="dxa"/>
          </w:tcPr>
          <w:p w14:paraId="68003A9C" w14:textId="02405AA4" w:rsidR="00F36B52" w:rsidRPr="0056660B" w:rsidRDefault="000C392A" w:rsidP="0043222B">
            <w:pPr>
              <w:spacing w:line="360" w:lineRule="auto"/>
              <w:rPr>
                <w:rFonts w:ascii="Tahoma" w:hAnsi="Tahoma" w:cs="Tahoma"/>
                <w:bCs/>
                <w:sz w:val="18"/>
                <w:szCs w:val="18"/>
                <w:lang w:eastAsia="en-ZA" w:bidi="he-IL"/>
              </w:rPr>
            </w:pPr>
            <w:r>
              <w:rPr>
                <w:rFonts w:ascii="Tahoma" w:hAnsi="Tahoma" w:cs="Tahoma"/>
                <w:bCs/>
                <w:sz w:val="18"/>
                <w:szCs w:val="18"/>
                <w:lang w:eastAsia="en-ZA" w:bidi="he-IL"/>
              </w:rPr>
              <w:t>S</w:t>
            </w:r>
            <w:r w:rsidR="0056660B" w:rsidRPr="0056660B">
              <w:rPr>
                <w:rFonts w:ascii="Tahoma" w:hAnsi="Tahoma" w:cs="Tahoma"/>
                <w:bCs/>
                <w:sz w:val="18"/>
                <w:szCs w:val="18"/>
                <w:lang w:eastAsia="en-ZA" w:bidi="he-IL"/>
              </w:rPr>
              <w:t xml:space="preserve">ix (6) months </w:t>
            </w:r>
            <w:r>
              <w:rPr>
                <w:rFonts w:ascii="Tahoma" w:hAnsi="Tahoma" w:cs="Tahoma"/>
                <w:bCs/>
                <w:sz w:val="18"/>
                <w:szCs w:val="18"/>
                <w:lang w:eastAsia="en-ZA" w:bidi="he-IL"/>
              </w:rPr>
              <w:t xml:space="preserve">agreement </w:t>
            </w:r>
            <w:r w:rsidR="0056660B" w:rsidRPr="0056660B">
              <w:rPr>
                <w:rFonts w:ascii="Tahoma" w:hAnsi="Tahoma" w:cs="Tahoma"/>
                <w:bCs/>
                <w:sz w:val="18"/>
                <w:szCs w:val="18"/>
                <w:lang w:eastAsia="en-ZA" w:bidi="he-IL"/>
              </w:rPr>
              <w:t>which will come into existence from the date of the last signatory</w:t>
            </w:r>
          </w:p>
        </w:tc>
      </w:tr>
      <w:tr w:rsidR="00FE027A" w:rsidRPr="00766895" w14:paraId="28B90A3F" w14:textId="77777777" w:rsidTr="008E6770">
        <w:tc>
          <w:tcPr>
            <w:tcW w:w="3969" w:type="dxa"/>
            <w:shd w:val="clear" w:color="auto" w:fill="A6A6A6"/>
          </w:tcPr>
          <w:p w14:paraId="34CB461A" w14:textId="77777777" w:rsidR="00D0381A" w:rsidRPr="00766895" w:rsidRDefault="00D0381A" w:rsidP="00D0381A">
            <w:pPr>
              <w:spacing w:line="360" w:lineRule="auto"/>
              <w:rPr>
                <w:rFonts w:ascii="Tahoma" w:hAnsi="Tahoma" w:cs="Tahoma"/>
                <w:b/>
                <w:sz w:val="18"/>
                <w:szCs w:val="18"/>
              </w:rPr>
            </w:pPr>
            <w:r w:rsidRPr="00766895">
              <w:rPr>
                <w:rFonts w:ascii="Tahoma" w:hAnsi="Tahoma" w:cs="Tahoma"/>
                <w:b/>
                <w:sz w:val="18"/>
                <w:szCs w:val="18"/>
              </w:rPr>
              <w:t>COMPULSORY BRIEFING SESSION/</w:t>
            </w:r>
          </w:p>
          <w:p w14:paraId="086466F6" w14:textId="2B482CC8" w:rsidR="003B5F52" w:rsidRPr="00766895" w:rsidRDefault="00D0381A" w:rsidP="00D0381A">
            <w:pPr>
              <w:spacing w:line="360" w:lineRule="auto"/>
              <w:rPr>
                <w:rFonts w:ascii="Tahoma" w:hAnsi="Tahoma" w:cs="Tahoma"/>
                <w:b/>
                <w:sz w:val="18"/>
                <w:szCs w:val="18"/>
              </w:rPr>
            </w:pPr>
            <w:r w:rsidRPr="00766895">
              <w:rPr>
                <w:rFonts w:ascii="Tahoma" w:hAnsi="Tahoma" w:cs="Tahoma"/>
                <w:b/>
                <w:sz w:val="18"/>
                <w:szCs w:val="18"/>
              </w:rPr>
              <w:t xml:space="preserve">SITE VISIT/SITE INSPECTION </w:t>
            </w:r>
          </w:p>
        </w:tc>
        <w:tc>
          <w:tcPr>
            <w:tcW w:w="6124" w:type="dxa"/>
          </w:tcPr>
          <w:p w14:paraId="0ECEA5BD" w14:textId="07CD28EE" w:rsidR="00A830FC" w:rsidRPr="009A6F5B" w:rsidRDefault="00E472A2" w:rsidP="00302F97">
            <w:pPr>
              <w:spacing w:line="360" w:lineRule="auto"/>
              <w:rPr>
                <w:rFonts w:ascii="Tahoma" w:hAnsi="Tahoma" w:cs="Tahoma"/>
                <w:bCs/>
                <w:color w:val="FF0000"/>
                <w:sz w:val="18"/>
                <w:szCs w:val="18"/>
                <w:lang w:eastAsia="en-ZA" w:bidi="he-IL"/>
              </w:rPr>
            </w:pPr>
            <w:r>
              <w:rPr>
                <w:rFonts w:ascii="Tahoma" w:hAnsi="Tahoma" w:cs="Tahoma"/>
                <w:b/>
                <w:bCs/>
                <w:sz w:val="18"/>
                <w:szCs w:val="18"/>
              </w:rPr>
              <w:t>N/A</w:t>
            </w:r>
          </w:p>
        </w:tc>
      </w:tr>
      <w:tr w:rsidR="0090732B" w:rsidRPr="00766895" w14:paraId="07979FE3" w14:textId="77777777" w:rsidTr="008E6770">
        <w:trPr>
          <w:trHeight w:val="640"/>
        </w:trPr>
        <w:tc>
          <w:tcPr>
            <w:tcW w:w="3969" w:type="dxa"/>
            <w:shd w:val="clear" w:color="auto" w:fill="A6A6A6"/>
          </w:tcPr>
          <w:p w14:paraId="5DCACA68" w14:textId="77777777" w:rsidR="0090732B" w:rsidRPr="00766895" w:rsidRDefault="0090732B" w:rsidP="0090732B">
            <w:pPr>
              <w:spacing w:line="360" w:lineRule="auto"/>
              <w:jc w:val="left"/>
              <w:rPr>
                <w:rFonts w:ascii="Tahoma" w:hAnsi="Tahoma" w:cs="Tahoma"/>
                <w:b/>
                <w:bCs/>
                <w:sz w:val="18"/>
                <w:szCs w:val="18"/>
              </w:rPr>
            </w:pPr>
            <w:r w:rsidRPr="00766895">
              <w:rPr>
                <w:rFonts w:ascii="Tahoma" w:hAnsi="Tahoma" w:cs="Tahoma"/>
                <w:b/>
                <w:bCs/>
                <w:sz w:val="18"/>
                <w:szCs w:val="18"/>
              </w:rPr>
              <w:t>DELIVERY ADDRESS OF GOODS/SERVICES</w:t>
            </w:r>
          </w:p>
        </w:tc>
        <w:tc>
          <w:tcPr>
            <w:tcW w:w="6124" w:type="dxa"/>
          </w:tcPr>
          <w:p w14:paraId="2742DAEA" w14:textId="77777777" w:rsidR="00B47B27" w:rsidRPr="002F5F71" w:rsidRDefault="00B47B27" w:rsidP="00B47B27">
            <w:pPr>
              <w:spacing w:line="360" w:lineRule="auto"/>
              <w:rPr>
                <w:rFonts w:ascii="Tahoma" w:hAnsi="Tahoma" w:cs="Tahoma"/>
                <w:sz w:val="18"/>
                <w:szCs w:val="18"/>
              </w:rPr>
            </w:pPr>
            <w:r w:rsidRPr="002F5F71">
              <w:rPr>
                <w:rFonts w:ascii="Tahoma" w:hAnsi="Tahoma" w:cs="Tahoma"/>
                <w:sz w:val="18"/>
                <w:szCs w:val="18"/>
              </w:rPr>
              <w:t xml:space="preserve">36 van Rensburg street, </w:t>
            </w:r>
          </w:p>
          <w:p w14:paraId="4AD51248" w14:textId="77777777" w:rsidR="00B47B27" w:rsidRPr="002F5F71" w:rsidRDefault="00B47B27" w:rsidP="00B47B27">
            <w:pPr>
              <w:spacing w:line="360" w:lineRule="auto"/>
              <w:rPr>
                <w:rFonts w:ascii="Tahoma" w:hAnsi="Tahoma" w:cs="Tahoma"/>
                <w:sz w:val="18"/>
                <w:szCs w:val="18"/>
              </w:rPr>
            </w:pPr>
            <w:r w:rsidRPr="002F5F71">
              <w:rPr>
                <w:rFonts w:ascii="Tahoma" w:hAnsi="Tahoma" w:cs="Tahoma"/>
                <w:sz w:val="18"/>
                <w:szCs w:val="18"/>
              </w:rPr>
              <w:t>Nelspruit</w:t>
            </w:r>
          </w:p>
          <w:p w14:paraId="367D7FAB" w14:textId="6B2B34BD" w:rsidR="008844BC" w:rsidRPr="00A73154" w:rsidRDefault="00B47B27" w:rsidP="00B47B27">
            <w:pPr>
              <w:spacing w:line="360" w:lineRule="auto"/>
              <w:rPr>
                <w:rFonts w:ascii="Tahoma" w:hAnsi="Tahoma" w:cs="Tahoma"/>
                <w:bCs/>
                <w:sz w:val="18"/>
                <w:szCs w:val="18"/>
              </w:rPr>
            </w:pPr>
            <w:r w:rsidRPr="002F5F71">
              <w:rPr>
                <w:rFonts w:ascii="Tahoma" w:hAnsi="Tahoma" w:cs="Tahoma"/>
                <w:sz w:val="18"/>
                <w:szCs w:val="18"/>
              </w:rPr>
              <w:t>Mpumalanga</w:t>
            </w:r>
          </w:p>
        </w:tc>
      </w:tr>
      <w:tr w:rsidR="009A6F5B" w:rsidRPr="00766895" w14:paraId="5625B450" w14:textId="77777777" w:rsidTr="008E6770">
        <w:tc>
          <w:tcPr>
            <w:tcW w:w="3969" w:type="dxa"/>
            <w:shd w:val="clear" w:color="auto" w:fill="A6A6A6"/>
          </w:tcPr>
          <w:p w14:paraId="5EDD75FE" w14:textId="77777777" w:rsidR="009A6F5B" w:rsidRPr="00766895" w:rsidRDefault="009A6F5B" w:rsidP="009A6F5B">
            <w:pPr>
              <w:spacing w:line="360" w:lineRule="auto"/>
              <w:rPr>
                <w:rFonts w:ascii="Tahoma" w:hAnsi="Tahoma" w:cs="Tahoma"/>
                <w:b/>
                <w:sz w:val="18"/>
                <w:szCs w:val="18"/>
              </w:rPr>
            </w:pPr>
            <w:r w:rsidRPr="00766895">
              <w:rPr>
                <w:rFonts w:ascii="Tahoma" w:hAnsi="Tahoma" w:cs="Tahoma"/>
                <w:b/>
                <w:sz w:val="18"/>
                <w:szCs w:val="18"/>
              </w:rPr>
              <w:t>RFQ RESPONSES MUST BE EMAILED TO:</w:t>
            </w:r>
          </w:p>
        </w:tc>
        <w:tc>
          <w:tcPr>
            <w:tcW w:w="6124" w:type="dxa"/>
          </w:tcPr>
          <w:p w14:paraId="7E5AC05C" w14:textId="77777777" w:rsidR="00F16AAB" w:rsidRPr="00F16AAB" w:rsidRDefault="00F16AAB" w:rsidP="00F16AAB">
            <w:pPr>
              <w:spacing w:line="360" w:lineRule="auto"/>
              <w:jc w:val="left"/>
              <w:rPr>
                <w:rFonts w:ascii="Tahoma" w:hAnsi="Tahoma" w:cs="Tahoma"/>
                <w:b/>
                <w:sz w:val="18"/>
                <w:szCs w:val="18"/>
              </w:rPr>
            </w:pPr>
            <w:r w:rsidRPr="00F16AAB">
              <w:rPr>
                <w:rFonts w:ascii="Tahoma" w:hAnsi="Tahoma" w:cs="Tahoma"/>
                <w:b/>
                <w:sz w:val="18"/>
                <w:szCs w:val="18"/>
              </w:rPr>
              <w:t>All quotations should be emailed to</w:t>
            </w:r>
          </w:p>
          <w:p w14:paraId="710489C1" w14:textId="23D2D17E" w:rsidR="009A6F5B" w:rsidRPr="00766895" w:rsidRDefault="00F16AAB" w:rsidP="00F16AAB">
            <w:pPr>
              <w:spacing w:line="360" w:lineRule="auto"/>
              <w:jc w:val="left"/>
              <w:rPr>
                <w:rFonts w:ascii="Tahoma" w:hAnsi="Tahoma" w:cs="Tahoma"/>
                <w:b/>
                <w:sz w:val="18"/>
                <w:szCs w:val="18"/>
              </w:rPr>
            </w:pPr>
            <w:r w:rsidRPr="00F16AAB">
              <w:rPr>
                <w:rFonts w:ascii="Tahoma" w:hAnsi="Tahoma" w:cs="Tahoma"/>
                <w:b/>
                <w:sz w:val="18"/>
                <w:szCs w:val="18"/>
              </w:rPr>
              <w:t xml:space="preserve"> </w:t>
            </w:r>
            <w:hyperlink r:id="rId9" w:history="1">
              <w:r w:rsidR="008C5F19" w:rsidRPr="00804AF5">
                <w:rPr>
                  <w:rStyle w:val="Hyperlink"/>
                  <w:rFonts w:ascii="Tahoma" w:hAnsi="Tahoma" w:cs="Tahoma"/>
                  <w:b/>
                  <w:sz w:val="18"/>
                  <w:szCs w:val="18"/>
                </w:rPr>
                <w:t>Rfq-Menlyn.procurement@raf.co.za</w:t>
              </w:r>
            </w:hyperlink>
            <w:r w:rsidR="008C5F19">
              <w:rPr>
                <w:rFonts w:ascii="Tahoma" w:hAnsi="Tahoma" w:cs="Tahoma"/>
                <w:b/>
                <w:sz w:val="18"/>
                <w:szCs w:val="18"/>
              </w:rPr>
              <w:t xml:space="preserve"> </w:t>
            </w:r>
            <w:r w:rsidRPr="00F16AAB">
              <w:rPr>
                <w:rFonts w:ascii="Tahoma" w:hAnsi="Tahoma" w:cs="Tahoma"/>
                <w:b/>
                <w:sz w:val="18"/>
                <w:szCs w:val="18"/>
              </w:rPr>
              <w:t>Failure to follow these instructions will result in your quote not being considered.</w:t>
            </w:r>
          </w:p>
        </w:tc>
      </w:tr>
      <w:tr w:rsidR="00F16AAB" w:rsidRPr="00766895" w14:paraId="5B66EC55" w14:textId="77777777" w:rsidTr="008E6770">
        <w:tc>
          <w:tcPr>
            <w:tcW w:w="3969" w:type="dxa"/>
            <w:shd w:val="clear" w:color="auto" w:fill="A6A6A6"/>
          </w:tcPr>
          <w:p w14:paraId="7F833CFF" w14:textId="77777777" w:rsidR="00F16AAB" w:rsidRPr="00766895" w:rsidRDefault="00F16AAB" w:rsidP="00F16AAB">
            <w:pPr>
              <w:spacing w:line="360" w:lineRule="auto"/>
              <w:jc w:val="left"/>
              <w:rPr>
                <w:rFonts w:ascii="Tahoma" w:hAnsi="Tahoma" w:cs="Tahoma"/>
                <w:b/>
                <w:bCs/>
                <w:sz w:val="18"/>
                <w:szCs w:val="18"/>
              </w:rPr>
            </w:pPr>
            <w:r w:rsidRPr="00766895">
              <w:rPr>
                <w:rFonts w:ascii="Tahoma" w:hAnsi="Tahoma" w:cs="Tahoma"/>
                <w:b/>
                <w:bCs/>
                <w:sz w:val="18"/>
                <w:szCs w:val="18"/>
              </w:rPr>
              <w:t>ENQUIRIES REGARDING THIS RFQ SHOULD BE SUBMITTED VIA E-MAIL TO</w:t>
            </w:r>
          </w:p>
        </w:tc>
        <w:tc>
          <w:tcPr>
            <w:tcW w:w="6124" w:type="dxa"/>
          </w:tcPr>
          <w:p w14:paraId="68C7FDF7" w14:textId="7FFECC8F" w:rsidR="00F16AAB" w:rsidRPr="005251FA" w:rsidRDefault="00F16AAB" w:rsidP="00F16AAB">
            <w:pPr>
              <w:pStyle w:val="Default"/>
              <w:spacing w:line="360" w:lineRule="auto"/>
              <w:rPr>
                <w:bCs/>
                <w:color w:val="auto"/>
                <w:sz w:val="18"/>
                <w:szCs w:val="18"/>
              </w:rPr>
            </w:pPr>
            <w:r w:rsidRPr="00562F34">
              <w:rPr>
                <w:bCs/>
                <w:color w:val="auto"/>
                <w:sz w:val="18"/>
                <w:szCs w:val="18"/>
              </w:rPr>
              <w:t xml:space="preserve">Enquires can be directed at this e-mail address </w:t>
            </w:r>
            <w:hyperlink r:id="rId10" w:history="1">
              <w:r w:rsidR="00FE107E" w:rsidRPr="00430CEF">
                <w:rPr>
                  <w:rStyle w:val="Hyperlink"/>
                  <w:b/>
                  <w:sz w:val="18"/>
                  <w:szCs w:val="18"/>
                </w:rPr>
                <w:t>Thendoma2@raf.co.za</w:t>
              </w:r>
            </w:hyperlink>
            <w:r w:rsidRPr="00562F34">
              <w:rPr>
                <w:color w:val="auto"/>
                <w:sz w:val="18"/>
                <w:szCs w:val="18"/>
              </w:rPr>
              <w:t xml:space="preserve"> </w:t>
            </w:r>
          </w:p>
        </w:tc>
      </w:tr>
    </w:tbl>
    <w:p w14:paraId="16855F89" w14:textId="77777777" w:rsidR="002071A3" w:rsidRPr="00766895" w:rsidRDefault="002071A3" w:rsidP="0043222B">
      <w:pPr>
        <w:spacing w:line="360" w:lineRule="auto"/>
        <w:rPr>
          <w:rFonts w:ascii="Tahoma" w:hAnsi="Tahoma" w:cs="Tahoma"/>
          <w:sz w:val="18"/>
          <w:szCs w:val="18"/>
        </w:rPr>
      </w:pPr>
    </w:p>
    <w:p w14:paraId="15AEB867" w14:textId="77777777" w:rsidR="003B5F52" w:rsidRPr="00766895" w:rsidRDefault="003B5F52" w:rsidP="0043222B">
      <w:pPr>
        <w:spacing w:line="360" w:lineRule="auto"/>
        <w:rPr>
          <w:rFonts w:ascii="Tahoma" w:hAnsi="Tahoma" w:cs="Tahoma"/>
          <w:b/>
          <w:bCs/>
          <w:sz w:val="18"/>
          <w:szCs w:val="18"/>
          <w:u w:val="single"/>
        </w:rPr>
      </w:pPr>
      <w:r w:rsidRPr="00766895">
        <w:rPr>
          <w:rFonts w:ascii="Tahoma" w:hAnsi="Tahoma" w:cs="Tahoma"/>
          <w:b/>
          <w:bCs/>
          <w:sz w:val="18"/>
          <w:szCs w:val="18"/>
          <w:u w:val="single"/>
        </w:rPr>
        <w:t>Important Notes to this RFQ:</w:t>
      </w:r>
    </w:p>
    <w:p w14:paraId="344ED41D" w14:textId="77777777" w:rsidR="009B0EAD" w:rsidRPr="009B0EAD" w:rsidRDefault="00D936E5" w:rsidP="00D936E5">
      <w:pPr>
        <w:numPr>
          <w:ilvl w:val="0"/>
          <w:numId w:val="3"/>
        </w:numPr>
        <w:spacing w:after="200" w:line="276"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Service providers/suppliers should ensure that RFQ responses are emailed to the correct email address</w:t>
      </w:r>
      <w:r w:rsidRPr="00D936E5">
        <w:rPr>
          <w:rFonts w:ascii="Tahoma" w:hAnsi="Tahoma" w:cs="Tahoma"/>
          <w:b/>
          <w:bCs/>
          <w:sz w:val="18"/>
          <w:szCs w:val="18"/>
          <w:lang w:val="en-US"/>
        </w:rPr>
        <w:t xml:space="preserve">; </w:t>
      </w:r>
    </w:p>
    <w:p w14:paraId="53CBC95E" w14:textId="2A63A79E" w:rsidR="009A6F5B" w:rsidRPr="009A6F5B" w:rsidRDefault="009A6F5B" w:rsidP="009A6F5B">
      <w:pPr>
        <w:spacing w:after="200" w:line="360" w:lineRule="auto"/>
        <w:ind w:left="284"/>
        <w:contextualSpacing/>
        <w:jc w:val="left"/>
        <w:rPr>
          <w:rFonts w:ascii="Tahoma" w:hAnsi="Tahoma" w:cs="Tahoma"/>
          <w:b/>
          <w:bCs/>
          <w:sz w:val="18"/>
          <w:szCs w:val="18"/>
          <w:lang w:val="x-none"/>
        </w:rPr>
      </w:pPr>
      <w:r w:rsidRPr="00766895">
        <w:rPr>
          <w:rFonts w:ascii="Tahoma" w:hAnsi="Tahoma" w:cs="Tahoma"/>
          <w:b/>
          <w:bCs/>
          <w:sz w:val="18"/>
          <w:szCs w:val="18"/>
        </w:rPr>
        <w:t>(</w:t>
      </w:r>
      <w:hyperlink r:id="rId11" w:history="1">
        <w:r w:rsidR="00F16AAB" w:rsidRPr="00F16AAB">
          <w:rPr>
            <w:rStyle w:val="Hyperlink"/>
            <w:rFonts w:ascii="Tahoma" w:hAnsi="Tahoma" w:cs="Tahoma"/>
            <w:sz w:val="18"/>
            <w:szCs w:val="18"/>
          </w:rPr>
          <w:t>rfq-menlyn.procurement@raf.co.za</w:t>
        </w:r>
      </w:hyperlink>
      <w:r w:rsidR="007E2B47" w:rsidRPr="00F16AAB">
        <w:rPr>
          <w:rFonts w:ascii="Tahoma" w:hAnsi="Tahoma" w:cs="Tahoma"/>
          <w:sz w:val="18"/>
          <w:szCs w:val="18"/>
        </w:rPr>
        <w:t xml:space="preserve"> </w:t>
      </w:r>
      <w:r w:rsidRPr="00F16AAB">
        <w:rPr>
          <w:rFonts w:ascii="Tahoma" w:hAnsi="Tahoma" w:cs="Tahoma"/>
          <w:b/>
          <w:bCs/>
          <w:sz w:val="18"/>
          <w:szCs w:val="18"/>
          <w:lang w:val="en-US"/>
        </w:rPr>
        <w:t>)</w:t>
      </w:r>
    </w:p>
    <w:p w14:paraId="032D7752" w14:textId="24AB1EDD" w:rsidR="00D936E5" w:rsidRP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If the quotation is late, it shall not be accepted for consideration</w:t>
      </w:r>
      <w:r w:rsidRPr="00D936E5">
        <w:rPr>
          <w:rFonts w:ascii="Tahoma" w:hAnsi="Tahoma" w:cs="Tahoma"/>
          <w:b/>
          <w:bCs/>
          <w:sz w:val="18"/>
          <w:szCs w:val="18"/>
          <w:lang w:val="en-US"/>
        </w:rPr>
        <w:t xml:space="preserve">; </w:t>
      </w:r>
      <w:r w:rsidRPr="00D936E5">
        <w:rPr>
          <w:rFonts w:ascii="Tahoma" w:hAnsi="Tahoma" w:cs="Tahoma"/>
          <w:b/>
          <w:bCs/>
          <w:sz w:val="18"/>
          <w:szCs w:val="18"/>
          <w:lang w:val="x-none"/>
        </w:rPr>
        <w:t xml:space="preserve"> </w:t>
      </w:r>
    </w:p>
    <w:p w14:paraId="024743E2" w14:textId="77777777" w:rsidR="00D936E5" w:rsidRP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The RAF reception is generally accessible 8 hours a day (07h45 to 16h00); 5 days a week (Monday to Friday) for delivery of goods</w:t>
      </w:r>
      <w:r w:rsidRPr="00D936E5">
        <w:rPr>
          <w:rFonts w:ascii="Tahoma" w:hAnsi="Tahoma" w:cs="Tahoma"/>
          <w:b/>
          <w:bCs/>
          <w:sz w:val="18"/>
          <w:szCs w:val="18"/>
          <w:lang w:val="en-US"/>
        </w:rPr>
        <w:t xml:space="preserve">; </w:t>
      </w:r>
      <w:r w:rsidRPr="00D936E5">
        <w:rPr>
          <w:rFonts w:ascii="Tahoma" w:hAnsi="Tahoma" w:cs="Tahoma"/>
          <w:b/>
          <w:bCs/>
          <w:sz w:val="18"/>
          <w:szCs w:val="18"/>
          <w:lang w:val="x-none"/>
        </w:rPr>
        <w:t xml:space="preserve"> </w:t>
      </w:r>
    </w:p>
    <w:p w14:paraId="0303E656" w14:textId="6294F18E" w:rsid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rPr>
        <w:t>All s</w:t>
      </w:r>
      <w:proofErr w:type="spellStart"/>
      <w:r w:rsidRPr="00D936E5">
        <w:rPr>
          <w:rFonts w:ascii="Tahoma" w:hAnsi="Tahoma" w:cs="Tahoma"/>
          <w:b/>
          <w:bCs/>
          <w:sz w:val="18"/>
          <w:szCs w:val="18"/>
          <w:lang w:val="x-none"/>
        </w:rPr>
        <w:t>upplier</w:t>
      </w:r>
      <w:r w:rsidRPr="00D936E5">
        <w:rPr>
          <w:rFonts w:ascii="Tahoma" w:hAnsi="Tahoma" w:cs="Tahoma"/>
          <w:b/>
          <w:bCs/>
          <w:sz w:val="18"/>
          <w:szCs w:val="18"/>
          <w:lang w:val="en-US"/>
        </w:rPr>
        <w:t>s</w:t>
      </w:r>
      <w:proofErr w:type="spellEnd"/>
      <w:r w:rsidRPr="00D936E5">
        <w:rPr>
          <w:rFonts w:ascii="Tahoma" w:hAnsi="Tahoma" w:cs="Tahoma"/>
          <w:b/>
          <w:bCs/>
          <w:sz w:val="18"/>
          <w:szCs w:val="18"/>
          <w:lang w:val="x-none"/>
        </w:rPr>
        <w:t xml:space="preserve"> </w:t>
      </w:r>
      <w:r w:rsidRPr="00D936E5">
        <w:rPr>
          <w:rFonts w:ascii="Tahoma" w:hAnsi="Tahoma" w:cs="Tahoma"/>
          <w:b/>
          <w:bCs/>
          <w:sz w:val="18"/>
          <w:szCs w:val="18"/>
        </w:rPr>
        <w:t xml:space="preserve">are required </w:t>
      </w:r>
      <w:r w:rsidRPr="00D936E5">
        <w:rPr>
          <w:rFonts w:ascii="Tahoma" w:hAnsi="Tahoma" w:cs="Tahoma"/>
          <w:b/>
          <w:bCs/>
          <w:sz w:val="18"/>
          <w:szCs w:val="18"/>
          <w:lang w:val="x-none"/>
        </w:rPr>
        <w:t>to complete and sign all Annexures to this document (Standard Bidding Documents and documents for submission under Mandatary Evaluation</w:t>
      </w:r>
      <w:r w:rsidR="002B2596">
        <w:rPr>
          <w:rFonts w:ascii="Tahoma" w:hAnsi="Tahoma" w:cs="Tahoma"/>
          <w:b/>
          <w:bCs/>
          <w:sz w:val="18"/>
          <w:szCs w:val="18"/>
          <w:lang w:val="en-GB"/>
        </w:rPr>
        <w:t>, where applicable</w:t>
      </w:r>
      <w:r w:rsidRPr="00D936E5">
        <w:rPr>
          <w:rFonts w:ascii="Tahoma" w:hAnsi="Tahoma" w:cs="Tahoma"/>
          <w:b/>
          <w:bCs/>
          <w:sz w:val="18"/>
          <w:szCs w:val="18"/>
          <w:lang w:val="x-none"/>
        </w:rPr>
        <w:t>);</w:t>
      </w:r>
    </w:p>
    <w:p w14:paraId="0703D10C" w14:textId="642AC04D" w:rsidR="007D6F25" w:rsidRPr="003C1205" w:rsidRDefault="007D6F25" w:rsidP="007D6F2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en-GB"/>
        </w:rPr>
        <w:t>Historically Disadvantaged Individuals (HDI)* claimed points for Race and Gender will be verified through CSD;</w:t>
      </w:r>
    </w:p>
    <w:p w14:paraId="6DD6EA8A" w14:textId="65DE167C" w:rsidR="00C34140" w:rsidRPr="003C1205" w:rsidRDefault="00D936E5" w:rsidP="006203CC">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x-none"/>
        </w:rPr>
        <w:t>Supplier</w:t>
      </w:r>
      <w:r w:rsidR="002403BC" w:rsidRPr="003C1205">
        <w:rPr>
          <w:rFonts w:ascii="Tahoma" w:hAnsi="Tahoma" w:cs="Tahoma"/>
          <w:b/>
          <w:bCs/>
          <w:sz w:val="18"/>
          <w:szCs w:val="18"/>
        </w:rPr>
        <w:t>s</w:t>
      </w:r>
      <w:r w:rsidRPr="003C1205">
        <w:rPr>
          <w:rFonts w:ascii="Tahoma" w:hAnsi="Tahoma" w:cs="Tahoma"/>
          <w:b/>
          <w:bCs/>
          <w:sz w:val="18"/>
          <w:szCs w:val="18"/>
          <w:lang w:val="x-none"/>
        </w:rPr>
        <w:t xml:space="preserve"> </w:t>
      </w:r>
      <w:r w:rsidR="0008401C" w:rsidRPr="003C1205">
        <w:rPr>
          <w:rFonts w:ascii="Tahoma" w:hAnsi="Tahoma" w:cs="Tahoma"/>
          <w:b/>
          <w:bCs/>
          <w:sz w:val="18"/>
          <w:szCs w:val="18"/>
        </w:rPr>
        <w:t xml:space="preserve"> who have a disability </w:t>
      </w:r>
      <w:r w:rsidRPr="003C1205">
        <w:rPr>
          <w:rFonts w:ascii="Tahoma" w:hAnsi="Tahoma" w:cs="Tahoma"/>
          <w:b/>
          <w:bCs/>
          <w:sz w:val="18"/>
          <w:szCs w:val="18"/>
          <w:lang w:val="x-none"/>
        </w:rPr>
        <w:t xml:space="preserve">must provide a </w:t>
      </w:r>
      <w:r w:rsidR="009A6F5B" w:rsidRPr="003C1205">
        <w:rPr>
          <w:rFonts w:ascii="Tahoma" w:hAnsi="Tahoma" w:cs="Tahoma"/>
          <w:b/>
          <w:bCs/>
          <w:sz w:val="18"/>
          <w:szCs w:val="18"/>
          <w:lang w:val="en-GB"/>
        </w:rPr>
        <w:t xml:space="preserve">valid medical certificate </w:t>
      </w:r>
      <w:r w:rsidR="007D6F25" w:rsidRPr="003C1205">
        <w:rPr>
          <w:rFonts w:ascii="Tahoma" w:hAnsi="Tahoma" w:cs="Tahoma"/>
          <w:b/>
          <w:bCs/>
          <w:sz w:val="18"/>
          <w:szCs w:val="18"/>
          <w:lang w:val="en-GB"/>
        </w:rPr>
        <w:t xml:space="preserve">issued by a registered medical practitioner </w:t>
      </w:r>
      <w:r w:rsidR="009A6F5B" w:rsidRPr="003C1205">
        <w:rPr>
          <w:rFonts w:ascii="Tahoma" w:hAnsi="Tahoma" w:cs="Tahoma"/>
          <w:b/>
          <w:bCs/>
          <w:sz w:val="18"/>
          <w:szCs w:val="18"/>
          <w:lang w:val="en-GB"/>
        </w:rPr>
        <w:t>as proof of disability</w:t>
      </w:r>
      <w:r w:rsidR="002B2596" w:rsidRPr="003C1205">
        <w:rPr>
          <w:rFonts w:ascii="Tahoma" w:hAnsi="Tahoma" w:cs="Tahoma"/>
          <w:b/>
          <w:bCs/>
          <w:sz w:val="18"/>
          <w:szCs w:val="18"/>
          <w:lang w:val="en-GB"/>
        </w:rPr>
        <w:t>;</w:t>
      </w:r>
      <w:r w:rsidR="00C34140" w:rsidRPr="003C1205">
        <w:rPr>
          <w:rFonts w:ascii="Tahoma" w:hAnsi="Tahoma" w:cs="Tahoma"/>
          <w:b/>
          <w:bCs/>
          <w:sz w:val="18"/>
          <w:szCs w:val="18"/>
          <w:lang w:val="en-GB"/>
        </w:rPr>
        <w:t xml:space="preserve"> </w:t>
      </w:r>
    </w:p>
    <w:p w14:paraId="18394EAB" w14:textId="77777777" w:rsidR="00D936E5" w:rsidRPr="003C120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rPr>
        <w:t>RAF will conduct business ONLY with CSD Registered suppliers</w:t>
      </w:r>
      <w:r w:rsidRPr="003C1205">
        <w:rPr>
          <w:rFonts w:ascii="Tahoma" w:hAnsi="Tahoma" w:cs="Tahoma"/>
          <w:b/>
          <w:bCs/>
          <w:sz w:val="18"/>
          <w:szCs w:val="18"/>
          <w:lang w:val="x-none"/>
        </w:rPr>
        <w:t>;</w:t>
      </w:r>
    </w:p>
    <w:p w14:paraId="698BAD31" w14:textId="0530EEDB" w:rsidR="00D936E5" w:rsidRPr="003C120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x-none"/>
        </w:rPr>
        <w:t>Should you not be contacted within 14 working days, consider your proposal/quotation unsuccessful</w:t>
      </w:r>
      <w:r w:rsidR="002B2596" w:rsidRPr="003C1205">
        <w:rPr>
          <w:rFonts w:ascii="Tahoma" w:hAnsi="Tahoma" w:cs="Tahoma"/>
          <w:b/>
          <w:bCs/>
          <w:sz w:val="18"/>
          <w:szCs w:val="18"/>
          <w:lang w:val="en-GB"/>
        </w:rPr>
        <w:t>.</w:t>
      </w:r>
    </w:p>
    <w:p w14:paraId="73F96845" w14:textId="77777777" w:rsidR="00D936E5" w:rsidRDefault="00D936E5" w:rsidP="0043222B">
      <w:pPr>
        <w:spacing w:line="360" w:lineRule="auto"/>
        <w:rPr>
          <w:rFonts w:ascii="Tahoma" w:hAnsi="Tahoma" w:cs="Tahoma"/>
          <w:b/>
          <w:bCs/>
          <w:sz w:val="18"/>
          <w:szCs w:val="18"/>
        </w:rPr>
      </w:pPr>
    </w:p>
    <w:p w14:paraId="1CE8F795" w14:textId="77777777" w:rsidR="007E2B47" w:rsidRDefault="007E2B47" w:rsidP="0043222B">
      <w:pPr>
        <w:spacing w:line="360" w:lineRule="auto"/>
        <w:rPr>
          <w:rFonts w:ascii="Tahoma" w:hAnsi="Tahoma" w:cs="Tahoma"/>
          <w:b/>
          <w:bCs/>
          <w:sz w:val="18"/>
          <w:szCs w:val="18"/>
        </w:rPr>
      </w:pPr>
    </w:p>
    <w:p w14:paraId="24DBDE18" w14:textId="77777777" w:rsidR="007E2B47" w:rsidRDefault="007E2B47" w:rsidP="0043222B">
      <w:pPr>
        <w:spacing w:line="360" w:lineRule="auto"/>
        <w:rPr>
          <w:rFonts w:ascii="Tahoma" w:hAnsi="Tahoma" w:cs="Tahoma"/>
          <w:b/>
          <w:bCs/>
          <w:sz w:val="18"/>
          <w:szCs w:val="18"/>
        </w:rPr>
      </w:pPr>
    </w:p>
    <w:p w14:paraId="43503CFF" w14:textId="77777777" w:rsidR="007E2B47" w:rsidRDefault="007E2B47" w:rsidP="0043222B">
      <w:pPr>
        <w:spacing w:line="360" w:lineRule="auto"/>
        <w:rPr>
          <w:rFonts w:ascii="Tahoma" w:hAnsi="Tahoma" w:cs="Tahoma"/>
          <w:b/>
          <w:bCs/>
          <w:sz w:val="18"/>
          <w:szCs w:val="18"/>
        </w:rPr>
      </w:pPr>
    </w:p>
    <w:p w14:paraId="6B87E3CB" w14:textId="77777777" w:rsidR="007E2B47" w:rsidRDefault="007E2B47" w:rsidP="0043222B">
      <w:pPr>
        <w:spacing w:line="360" w:lineRule="auto"/>
        <w:rPr>
          <w:rFonts w:ascii="Tahoma" w:hAnsi="Tahoma" w:cs="Tahoma"/>
          <w:b/>
          <w:bCs/>
          <w:sz w:val="18"/>
          <w:szCs w:val="18"/>
        </w:rPr>
      </w:pPr>
    </w:p>
    <w:p w14:paraId="1FE72CEC" w14:textId="77777777" w:rsidR="00575E6D" w:rsidRDefault="00575E6D" w:rsidP="0043222B">
      <w:pPr>
        <w:spacing w:line="360" w:lineRule="auto"/>
        <w:rPr>
          <w:rFonts w:ascii="Tahoma" w:hAnsi="Tahoma" w:cs="Tahoma"/>
          <w:b/>
          <w:bCs/>
          <w:sz w:val="18"/>
          <w:szCs w:val="18"/>
        </w:rPr>
      </w:pPr>
    </w:p>
    <w:p w14:paraId="7F2E06A8" w14:textId="77777777" w:rsidR="00A73154" w:rsidRDefault="00A73154" w:rsidP="0043222B">
      <w:pPr>
        <w:spacing w:line="360" w:lineRule="auto"/>
        <w:rPr>
          <w:rFonts w:ascii="Tahoma" w:hAnsi="Tahoma" w:cs="Tahoma"/>
          <w:b/>
          <w:bCs/>
          <w:sz w:val="18"/>
          <w:szCs w:val="18"/>
        </w:rPr>
      </w:pPr>
    </w:p>
    <w:p w14:paraId="71A8E4C0" w14:textId="77777777" w:rsidR="00A73154" w:rsidRDefault="00A73154" w:rsidP="0043222B">
      <w:pPr>
        <w:spacing w:line="360" w:lineRule="auto"/>
        <w:rPr>
          <w:rFonts w:ascii="Tahoma" w:hAnsi="Tahoma" w:cs="Tahoma"/>
          <w:b/>
          <w:bCs/>
          <w:sz w:val="18"/>
          <w:szCs w:val="18"/>
        </w:rPr>
      </w:pPr>
    </w:p>
    <w:p w14:paraId="32AB4415" w14:textId="77777777" w:rsidR="00A73154" w:rsidRPr="003C1205" w:rsidRDefault="00A73154" w:rsidP="0043222B">
      <w:pPr>
        <w:spacing w:line="360" w:lineRule="auto"/>
        <w:rPr>
          <w:rFonts w:ascii="Tahoma" w:hAnsi="Tahoma" w:cs="Tahoma"/>
          <w:b/>
          <w:bCs/>
          <w:sz w:val="18"/>
          <w:szCs w:val="18"/>
        </w:rPr>
      </w:pPr>
    </w:p>
    <w:p w14:paraId="05A55BBF" w14:textId="009F2274" w:rsidR="008B7CF5" w:rsidRPr="003C1205" w:rsidRDefault="003B5F52" w:rsidP="0043222B">
      <w:pPr>
        <w:spacing w:line="360" w:lineRule="auto"/>
        <w:rPr>
          <w:rFonts w:ascii="Tahoma" w:hAnsi="Tahoma" w:cs="Tahoma"/>
          <w:b/>
          <w:bCs/>
          <w:sz w:val="18"/>
          <w:szCs w:val="18"/>
        </w:rPr>
      </w:pPr>
      <w:r w:rsidRPr="003C1205">
        <w:rPr>
          <w:rFonts w:ascii="Tahoma" w:hAnsi="Tahoma" w:cs="Tahoma"/>
          <w:b/>
          <w:bCs/>
          <w:sz w:val="18"/>
          <w:szCs w:val="18"/>
        </w:rPr>
        <w:t>P</w:t>
      </w:r>
      <w:r w:rsidR="008B7CF5" w:rsidRPr="003C1205">
        <w:rPr>
          <w:rFonts w:ascii="Tahoma" w:hAnsi="Tahoma" w:cs="Tahoma"/>
          <w:b/>
          <w:bCs/>
          <w:sz w:val="18"/>
          <w:szCs w:val="18"/>
        </w:rPr>
        <w:t>rohibition of Gifts &amp; Hospitality:</w:t>
      </w:r>
    </w:p>
    <w:p w14:paraId="33BD61DD" w14:textId="77777777" w:rsidR="008B7CF5" w:rsidRDefault="008B7CF5" w:rsidP="0043222B">
      <w:pPr>
        <w:spacing w:line="360" w:lineRule="auto"/>
        <w:rPr>
          <w:rFonts w:ascii="Tahoma" w:hAnsi="Tahoma" w:cs="Tahoma"/>
          <w:sz w:val="18"/>
          <w:szCs w:val="18"/>
        </w:rPr>
      </w:pPr>
      <w:r w:rsidRPr="003C1205">
        <w:rPr>
          <w:rFonts w:ascii="Tahoma" w:hAnsi="Tahoma" w:cs="Tahoma"/>
          <w:sz w:val="18"/>
          <w:szCs w:val="18"/>
        </w:rPr>
        <w:t>“Except for the specific goods or service procured by the Road Accident Fund, service providers/suppliers are required not to offer any gift, hospitality or other benefit to any RAF official. To avoid doubt, branded marketing material is considered to be a gift. Furthermore, should any RAF official request a gift, hospitality or other benefit, the service providers is required to report the matter to our toll free fraud line at 0800 005919.”</w:t>
      </w:r>
    </w:p>
    <w:p w14:paraId="3BF158E5" w14:textId="77777777" w:rsidR="007E2B47" w:rsidRPr="003C1205" w:rsidRDefault="007E2B47" w:rsidP="0043222B">
      <w:pPr>
        <w:spacing w:line="360" w:lineRule="auto"/>
        <w:rPr>
          <w:rFonts w:ascii="Tahoma" w:hAnsi="Tahoma" w:cs="Tahoma"/>
          <w:sz w:val="18"/>
          <w:szCs w:val="18"/>
        </w:rPr>
      </w:pPr>
    </w:p>
    <w:p w14:paraId="03602CF6" w14:textId="08D4695B" w:rsidR="00FF22E3" w:rsidRPr="00CA1FAF" w:rsidRDefault="007D6F25" w:rsidP="00CA1FAF">
      <w:pPr>
        <w:spacing w:line="360" w:lineRule="auto"/>
        <w:rPr>
          <w:rFonts w:ascii="Tahoma" w:hAnsi="Tahoma" w:cs="Tahoma"/>
          <w:i/>
          <w:iCs/>
          <w:sz w:val="16"/>
          <w:szCs w:val="16"/>
        </w:rPr>
        <w:sectPr w:rsidR="00FF22E3" w:rsidRPr="00CA1FAF" w:rsidSect="003705C4">
          <w:footerReference w:type="even" r:id="rId12"/>
          <w:footerReference w:type="default" r:id="rId13"/>
          <w:footerReference w:type="first" r:id="rId14"/>
          <w:pgSz w:w="11905" w:h="16837" w:code="9"/>
          <w:pgMar w:top="454" w:right="709" w:bottom="993" w:left="851" w:header="720" w:footer="720" w:gutter="0"/>
          <w:cols w:space="720"/>
          <w:docGrid w:linePitch="360"/>
        </w:sectPr>
      </w:pPr>
      <w:r w:rsidRPr="003C1205">
        <w:rPr>
          <w:rFonts w:ascii="Tahoma" w:hAnsi="Tahoma" w:cs="Tahoma"/>
          <w:i/>
          <w:iCs/>
          <w:sz w:val="16"/>
          <w:szCs w:val="16"/>
        </w:rPr>
        <w:t>*HDI - means a South African Citizen who (a) due to the apartheid policy, had no franchise in national elections prior to the introduction of the Constitution of the Republic of South Africa, 1983(Act No.110 of 1983) or the Interim Constitution f the Republic of South Africa,1993 (Act No.200 of 1993); (b) is a female; or  (c) has a disability.</w:t>
      </w:r>
    </w:p>
    <w:p w14:paraId="1BA98C65" w14:textId="77777777" w:rsidR="002071A3" w:rsidRPr="00766895" w:rsidRDefault="002071A3" w:rsidP="0043222B">
      <w:pPr>
        <w:spacing w:line="360" w:lineRule="auto"/>
        <w:rPr>
          <w:rFonts w:ascii="Tahoma" w:hAnsi="Tahoma" w:cs="Tahoma"/>
          <w:sz w:val="18"/>
          <w:szCs w:val="18"/>
        </w:rPr>
      </w:pPr>
    </w:p>
    <w:p w14:paraId="527BCCEA" w14:textId="77777777" w:rsidR="00E93952" w:rsidRPr="00766895" w:rsidRDefault="004C642A" w:rsidP="0043222B">
      <w:pPr>
        <w:spacing w:line="360" w:lineRule="auto"/>
        <w:rPr>
          <w:rFonts w:ascii="Tahoma" w:hAnsi="Tahoma" w:cs="Tahoma"/>
          <w:b/>
          <w:sz w:val="18"/>
          <w:szCs w:val="18"/>
        </w:rPr>
      </w:pPr>
      <w:r w:rsidRPr="00766895">
        <w:rPr>
          <w:rFonts w:ascii="Tahoma" w:hAnsi="Tahoma" w:cs="Tahoma"/>
          <w:b/>
          <w:sz w:val="18"/>
          <w:szCs w:val="18"/>
        </w:rPr>
        <w:t>CONTENTS</w:t>
      </w:r>
    </w:p>
    <w:p w14:paraId="72711F1F" w14:textId="77777777" w:rsidR="004C642A" w:rsidRPr="00766895" w:rsidRDefault="004C642A" w:rsidP="0043222B">
      <w:pPr>
        <w:spacing w:line="360" w:lineRule="auto"/>
        <w:rPr>
          <w:rFonts w:ascii="Tahoma" w:hAnsi="Tahoma" w:cs="Tahoma"/>
          <w:b/>
          <w:sz w:val="18"/>
          <w:szCs w:val="18"/>
        </w:rPr>
      </w:pPr>
    </w:p>
    <w:p w14:paraId="78C3DA99" w14:textId="77777777" w:rsidR="005F3D9D" w:rsidRPr="00766895" w:rsidRDefault="007838F8">
      <w:pPr>
        <w:pStyle w:val="TOC1"/>
        <w:rPr>
          <w:rFonts w:ascii="Tahoma" w:eastAsiaTheme="minorEastAsia" w:hAnsi="Tahoma" w:cs="Tahoma"/>
          <w:noProof/>
          <w:sz w:val="18"/>
          <w:szCs w:val="18"/>
          <w:lang w:eastAsia="en-ZA"/>
        </w:rPr>
      </w:pPr>
      <w:r w:rsidRPr="00766895">
        <w:rPr>
          <w:rFonts w:ascii="Tahoma" w:hAnsi="Tahoma" w:cs="Tahoma"/>
          <w:b/>
          <w:sz w:val="18"/>
          <w:szCs w:val="18"/>
        </w:rPr>
        <w:fldChar w:fldCharType="begin"/>
      </w:r>
      <w:r w:rsidR="00E93952" w:rsidRPr="00766895">
        <w:rPr>
          <w:rFonts w:ascii="Tahoma" w:hAnsi="Tahoma" w:cs="Tahoma"/>
          <w:b/>
          <w:sz w:val="18"/>
          <w:szCs w:val="18"/>
        </w:rPr>
        <w:instrText xml:space="preserve"> TOC \o "1-3" \h \z \u </w:instrText>
      </w:r>
      <w:r w:rsidRPr="00766895">
        <w:rPr>
          <w:rFonts w:ascii="Tahoma" w:hAnsi="Tahoma" w:cs="Tahoma"/>
          <w:b/>
          <w:sz w:val="18"/>
          <w:szCs w:val="18"/>
        </w:rPr>
        <w:fldChar w:fldCharType="separate"/>
      </w:r>
      <w:hyperlink w:anchor="_Toc2171286" w:history="1">
        <w:r w:rsidR="005F3D9D" w:rsidRPr="00766895">
          <w:rPr>
            <w:rStyle w:val="Hyperlink"/>
            <w:rFonts w:ascii="Tahoma" w:hAnsi="Tahoma" w:cs="Tahoma"/>
            <w:bCs/>
            <w:noProof/>
            <w:sz w:val="18"/>
            <w:szCs w:val="18"/>
          </w:rPr>
          <w:t>Annex A :</w:t>
        </w:r>
        <w:r w:rsidR="005F3D9D" w:rsidRPr="00766895">
          <w:rPr>
            <w:rFonts w:ascii="Tahoma" w:eastAsiaTheme="minorEastAsia" w:hAnsi="Tahoma" w:cs="Tahoma"/>
            <w:noProof/>
            <w:sz w:val="18"/>
            <w:szCs w:val="18"/>
            <w:lang w:eastAsia="en-ZA"/>
          </w:rPr>
          <w:tab/>
        </w:r>
        <w:r w:rsidR="005F3D9D" w:rsidRPr="00766895">
          <w:rPr>
            <w:rStyle w:val="Hyperlink"/>
            <w:rFonts w:ascii="Tahoma" w:hAnsi="Tahoma" w:cs="Tahoma"/>
            <w:noProof/>
            <w:sz w:val="18"/>
            <w:szCs w:val="18"/>
          </w:rPr>
          <w:t>TERMS AND CONDITIONS OF REQUEST FOR QUOTATION (RFQ)</w:t>
        </w:r>
        <w:r w:rsidR="005F3D9D" w:rsidRPr="00766895">
          <w:rPr>
            <w:rFonts w:ascii="Tahoma" w:hAnsi="Tahoma" w:cs="Tahoma"/>
            <w:noProof/>
            <w:webHidden/>
            <w:sz w:val="18"/>
            <w:szCs w:val="18"/>
          </w:rPr>
          <w:tab/>
        </w:r>
        <w:r w:rsidR="005F3D9D" w:rsidRPr="00766895">
          <w:rPr>
            <w:rFonts w:ascii="Tahoma" w:hAnsi="Tahoma" w:cs="Tahoma"/>
            <w:noProof/>
            <w:webHidden/>
            <w:sz w:val="18"/>
            <w:szCs w:val="18"/>
          </w:rPr>
          <w:fldChar w:fldCharType="begin"/>
        </w:r>
        <w:r w:rsidR="005F3D9D" w:rsidRPr="00766895">
          <w:rPr>
            <w:rFonts w:ascii="Tahoma" w:hAnsi="Tahoma" w:cs="Tahoma"/>
            <w:noProof/>
            <w:webHidden/>
            <w:sz w:val="18"/>
            <w:szCs w:val="18"/>
          </w:rPr>
          <w:instrText xml:space="preserve"> PAGEREF _Toc2171286 \h </w:instrText>
        </w:r>
        <w:r w:rsidR="005F3D9D" w:rsidRPr="00766895">
          <w:rPr>
            <w:rFonts w:ascii="Tahoma" w:hAnsi="Tahoma" w:cs="Tahoma"/>
            <w:noProof/>
            <w:webHidden/>
            <w:sz w:val="18"/>
            <w:szCs w:val="18"/>
          </w:rPr>
        </w:r>
        <w:r w:rsidR="005F3D9D" w:rsidRPr="00766895">
          <w:rPr>
            <w:rFonts w:ascii="Tahoma" w:hAnsi="Tahoma" w:cs="Tahoma"/>
            <w:noProof/>
            <w:webHidden/>
            <w:sz w:val="18"/>
            <w:szCs w:val="18"/>
          </w:rPr>
          <w:fldChar w:fldCharType="separate"/>
        </w:r>
        <w:r w:rsidR="00200ACF">
          <w:rPr>
            <w:rFonts w:ascii="Tahoma" w:hAnsi="Tahoma" w:cs="Tahoma"/>
            <w:noProof/>
            <w:webHidden/>
            <w:sz w:val="18"/>
            <w:szCs w:val="18"/>
          </w:rPr>
          <w:t>3</w:t>
        </w:r>
        <w:r w:rsidR="005F3D9D" w:rsidRPr="00766895">
          <w:rPr>
            <w:rFonts w:ascii="Tahoma" w:hAnsi="Tahoma" w:cs="Tahoma"/>
            <w:noProof/>
            <w:webHidden/>
            <w:sz w:val="18"/>
            <w:szCs w:val="18"/>
          </w:rPr>
          <w:fldChar w:fldCharType="end"/>
        </w:r>
      </w:hyperlink>
    </w:p>
    <w:p w14:paraId="0CA626FB" w14:textId="77777777" w:rsidR="005F3D9D" w:rsidRPr="00766895" w:rsidRDefault="005F3D9D">
      <w:pPr>
        <w:pStyle w:val="TOC1"/>
        <w:rPr>
          <w:rFonts w:ascii="Tahoma" w:eastAsiaTheme="minorEastAsia" w:hAnsi="Tahoma" w:cs="Tahoma"/>
          <w:noProof/>
          <w:sz w:val="18"/>
          <w:szCs w:val="18"/>
          <w:lang w:eastAsia="en-ZA"/>
        </w:rPr>
      </w:pPr>
      <w:hyperlink w:anchor="_Toc2171287" w:history="1">
        <w:r w:rsidRPr="00766895">
          <w:rPr>
            <w:rStyle w:val="Hyperlink"/>
            <w:rFonts w:ascii="Tahoma" w:hAnsi="Tahoma" w:cs="Tahoma"/>
            <w:bCs/>
            <w:noProof/>
            <w:sz w:val="18"/>
            <w:szCs w:val="18"/>
          </w:rPr>
          <w:t>Annex B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GENERAL CONDITIONS OF CONTRACT</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_Toc2171287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4</w:t>
        </w:r>
        <w:r w:rsidRPr="00766895">
          <w:rPr>
            <w:rFonts w:ascii="Tahoma" w:hAnsi="Tahoma" w:cs="Tahoma"/>
            <w:noProof/>
            <w:webHidden/>
            <w:sz w:val="18"/>
            <w:szCs w:val="18"/>
          </w:rPr>
          <w:fldChar w:fldCharType="end"/>
        </w:r>
      </w:hyperlink>
    </w:p>
    <w:p w14:paraId="5D322759" w14:textId="77777777" w:rsidR="005F3D9D" w:rsidRPr="00766895" w:rsidRDefault="005F3D9D">
      <w:pPr>
        <w:pStyle w:val="TOC1"/>
        <w:rPr>
          <w:rFonts w:ascii="Tahoma" w:eastAsiaTheme="minorEastAsia" w:hAnsi="Tahoma" w:cs="Tahoma"/>
          <w:noProof/>
          <w:sz w:val="18"/>
          <w:szCs w:val="18"/>
          <w:lang w:eastAsia="en-ZA"/>
        </w:rPr>
      </w:pPr>
      <w:hyperlink w:anchor="_Toc2171288" w:history="1">
        <w:r w:rsidRPr="00766895">
          <w:rPr>
            <w:rStyle w:val="Hyperlink"/>
            <w:rFonts w:ascii="Tahoma" w:hAnsi="Tahoma" w:cs="Tahoma"/>
            <w:bCs/>
            <w:noProof/>
            <w:sz w:val="18"/>
            <w:szCs w:val="18"/>
          </w:rPr>
          <w:t>Annex C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RFQ SPECIFICATION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_Toc2171288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5</w:t>
        </w:r>
        <w:r w:rsidRPr="00766895">
          <w:rPr>
            <w:rFonts w:ascii="Tahoma" w:hAnsi="Tahoma" w:cs="Tahoma"/>
            <w:noProof/>
            <w:webHidden/>
            <w:sz w:val="18"/>
            <w:szCs w:val="18"/>
          </w:rPr>
          <w:fldChar w:fldCharType="end"/>
        </w:r>
      </w:hyperlink>
    </w:p>
    <w:p w14:paraId="681C7C10" w14:textId="77777777" w:rsidR="005F3D9D" w:rsidRPr="00766895" w:rsidRDefault="005F3D9D">
      <w:pPr>
        <w:pStyle w:val="TOC1"/>
        <w:rPr>
          <w:rFonts w:ascii="Tahoma" w:eastAsiaTheme="minorEastAsia" w:hAnsi="Tahoma" w:cs="Tahoma"/>
          <w:noProof/>
          <w:sz w:val="18"/>
          <w:szCs w:val="18"/>
          <w:lang w:eastAsia="en-ZA"/>
        </w:rPr>
      </w:pPr>
      <w:hyperlink w:anchor="_Toc2171289" w:history="1">
        <w:r w:rsidRPr="00766895">
          <w:rPr>
            <w:rStyle w:val="Hyperlink"/>
            <w:rFonts w:ascii="Tahoma" w:hAnsi="Tahoma" w:cs="Tahoma"/>
            <w:bCs/>
            <w:noProof/>
            <w:sz w:val="18"/>
            <w:szCs w:val="18"/>
          </w:rPr>
          <w:t>Annex D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EVALUATION CRITERIA</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_Toc2171289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6</w:t>
        </w:r>
        <w:r w:rsidRPr="00766895">
          <w:rPr>
            <w:rFonts w:ascii="Tahoma" w:hAnsi="Tahoma" w:cs="Tahoma"/>
            <w:noProof/>
            <w:webHidden/>
            <w:sz w:val="18"/>
            <w:szCs w:val="18"/>
          </w:rPr>
          <w:fldChar w:fldCharType="end"/>
        </w:r>
      </w:hyperlink>
    </w:p>
    <w:p w14:paraId="27D05FE2" w14:textId="77777777" w:rsidR="005F3D9D" w:rsidRPr="00766895" w:rsidRDefault="005F3D9D">
      <w:pPr>
        <w:pStyle w:val="TOC1"/>
        <w:rPr>
          <w:rFonts w:ascii="Tahoma" w:eastAsiaTheme="minorEastAsia" w:hAnsi="Tahoma" w:cs="Tahoma"/>
          <w:noProof/>
          <w:sz w:val="18"/>
          <w:szCs w:val="18"/>
          <w:lang w:eastAsia="en-ZA"/>
        </w:rPr>
      </w:pPr>
      <w:hyperlink w:anchor="_Toc2171290" w:history="1">
        <w:r w:rsidRPr="00766895">
          <w:rPr>
            <w:rStyle w:val="Hyperlink"/>
            <w:rFonts w:ascii="Tahoma" w:hAnsi="Tahoma" w:cs="Tahoma"/>
            <w:bCs/>
            <w:noProof/>
            <w:sz w:val="18"/>
            <w:szCs w:val="18"/>
          </w:rPr>
          <w:t>Annex E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COST BREAK DOWN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_Toc2171290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7</w:t>
        </w:r>
        <w:r w:rsidRPr="00766895">
          <w:rPr>
            <w:rFonts w:ascii="Tahoma" w:hAnsi="Tahoma" w:cs="Tahoma"/>
            <w:noProof/>
            <w:webHidden/>
            <w:sz w:val="18"/>
            <w:szCs w:val="18"/>
          </w:rPr>
          <w:fldChar w:fldCharType="end"/>
        </w:r>
      </w:hyperlink>
    </w:p>
    <w:p w14:paraId="7FFB346B" w14:textId="77777777" w:rsidR="005F3D9D" w:rsidRPr="00766895" w:rsidRDefault="005F3D9D">
      <w:pPr>
        <w:pStyle w:val="TOC1"/>
        <w:rPr>
          <w:rFonts w:ascii="Tahoma" w:eastAsiaTheme="minorEastAsia" w:hAnsi="Tahoma" w:cs="Tahoma"/>
          <w:noProof/>
          <w:sz w:val="18"/>
          <w:szCs w:val="18"/>
          <w:lang w:eastAsia="en-ZA"/>
        </w:rPr>
      </w:pPr>
      <w:hyperlink w:anchor="_Toc2171291" w:history="1">
        <w:r w:rsidRPr="00766895">
          <w:rPr>
            <w:rStyle w:val="Hyperlink"/>
            <w:rFonts w:ascii="Tahoma" w:hAnsi="Tahoma" w:cs="Tahoma"/>
            <w:bCs/>
            <w:noProof/>
            <w:sz w:val="18"/>
            <w:szCs w:val="18"/>
          </w:rPr>
          <w:t>Annex F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STANDARD BIDDING DOCUMENTS</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_Toc2171291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8</w:t>
        </w:r>
        <w:r w:rsidRPr="00766895">
          <w:rPr>
            <w:rFonts w:ascii="Tahoma" w:hAnsi="Tahoma" w:cs="Tahoma"/>
            <w:noProof/>
            <w:webHidden/>
            <w:sz w:val="18"/>
            <w:szCs w:val="18"/>
          </w:rPr>
          <w:fldChar w:fldCharType="end"/>
        </w:r>
      </w:hyperlink>
    </w:p>
    <w:p w14:paraId="6316EC79" w14:textId="77777777" w:rsidR="00976D8C" w:rsidRPr="00766895" w:rsidRDefault="007838F8" w:rsidP="0043222B">
      <w:pPr>
        <w:pStyle w:val="AnnexH1"/>
        <w:spacing w:line="360" w:lineRule="auto"/>
        <w:rPr>
          <w:rFonts w:ascii="Tahoma" w:hAnsi="Tahoma" w:cs="Tahoma"/>
          <w:color w:val="auto"/>
          <w:sz w:val="18"/>
          <w:szCs w:val="18"/>
        </w:rPr>
      </w:pPr>
      <w:r w:rsidRPr="00766895">
        <w:rPr>
          <w:rFonts w:ascii="Tahoma" w:hAnsi="Tahoma" w:cs="Tahoma"/>
          <w:b w:val="0"/>
          <w:color w:val="auto"/>
          <w:sz w:val="18"/>
          <w:szCs w:val="18"/>
        </w:rPr>
        <w:lastRenderedPageBreak/>
        <w:fldChar w:fldCharType="end"/>
      </w:r>
      <w:bookmarkStart w:id="11" w:name="_Toc2171286"/>
      <w:r w:rsidR="00976D8C" w:rsidRPr="00766895">
        <w:rPr>
          <w:rFonts w:ascii="Tahoma" w:hAnsi="Tahoma" w:cs="Tahoma"/>
          <w:color w:val="auto"/>
          <w:sz w:val="18"/>
          <w:szCs w:val="18"/>
        </w:rPr>
        <w:t>TERMS AND CONDITIONS OF REQUEST FOR QUOTATION (RFQ)</w:t>
      </w:r>
      <w:bookmarkEnd w:id="11"/>
    </w:p>
    <w:p w14:paraId="017AC4B0" w14:textId="77777777" w:rsidR="0037307E" w:rsidRPr="00766895" w:rsidRDefault="0037307E" w:rsidP="0043222B">
      <w:pPr>
        <w:spacing w:line="360" w:lineRule="auto"/>
        <w:rPr>
          <w:rFonts w:ascii="Tahoma" w:hAnsi="Tahoma" w:cs="Tahoma"/>
          <w:b/>
          <w:sz w:val="18"/>
          <w:szCs w:val="18"/>
        </w:rPr>
      </w:pPr>
      <w:bookmarkStart w:id="12" w:name="_Toc195083702"/>
      <w:r w:rsidRPr="00766895">
        <w:rPr>
          <w:rFonts w:ascii="Tahoma" w:hAnsi="Tahoma" w:cs="Tahoma"/>
          <w:b/>
          <w:sz w:val="18"/>
          <w:szCs w:val="18"/>
        </w:rPr>
        <w:t xml:space="preserve">SERVICE PROVIDER/SUPPLIER: </w:t>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
    <w:p w14:paraId="5DD84889"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REGISTRATION NUMBER</w:t>
      </w:r>
      <w:r w:rsidR="006F6099" w:rsidRPr="00766895">
        <w:rPr>
          <w:rFonts w:ascii="Tahoma" w:hAnsi="Tahoma" w:cs="Tahoma"/>
          <w:b/>
          <w:sz w:val="18"/>
          <w:szCs w:val="18"/>
        </w:rPr>
        <w:t>:</w:t>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4D639D3E" w14:textId="77777777" w:rsidR="00F70726" w:rsidRPr="00766895" w:rsidRDefault="00F70726" w:rsidP="0043222B">
      <w:pPr>
        <w:spacing w:line="360" w:lineRule="auto"/>
        <w:rPr>
          <w:rFonts w:ascii="Tahoma" w:hAnsi="Tahoma" w:cs="Tahoma"/>
          <w:b/>
          <w:sz w:val="18"/>
          <w:szCs w:val="18"/>
        </w:rPr>
      </w:pPr>
      <w:r w:rsidRPr="00766895">
        <w:rPr>
          <w:rFonts w:ascii="Tahoma" w:hAnsi="Tahoma" w:cs="Tahoma"/>
          <w:b/>
          <w:bCs/>
          <w:sz w:val="18"/>
          <w:szCs w:val="18"/>
        </w:rPr>
        <w:t>CSD UNIQUE SUPPLIER REGISTRATION NUMBER:</w:t>
      </w:r>
      <w:r w:rsidRPr="00766895">
        <w:rPr>
          <w:rFonts w:ascii="Tahoma" w:hAnsi="Tahoma" w:cs="Tahoma"/>
          <w:b/>
          <w:bCs/>
          <w:sz w:val="18"/>
          <w:szCs w:val="18"/>
        </w:rPr>
        <w:tab/>
        <w:t>……………………………………………………………………….</w:t>
      </w:r>
    </w:p>
    <w:p w14:paraId="019420EE"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ADDRESS:</w:t>
      </w:r>
      <w:r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2ABFEFED"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CONTACT PERSON:</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
    <w:p w14:paraId="20642A0C"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TEL:</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r w:rsidR="006F6099" w:rsidRPr="00766895">
        <w:rPr>
          <w:rFonts w:ascii="Tahoma" w:hAnsi="Tahoma" w:cs="Tahoma"/>
          <w:b/>
          <w:sz w:val="18"/>
          <w:szCs w:val="18"/>
        </w:rPr>
        <w:t>…………………………………………………………........</w:t>
      </w:r>
    </w:p>
    <w:p w14:paraId="0579B94F" w14:textId="77777777" w:rsidR="009E4EFC" w:rsidRPr="00766895" w:rsidRDefault="009E4EFC" w:rsidP="009E4EFC">
      <w:pPr>
        <w:pStyle w:val="ListParagraph"/>
        <w:numPr>
          <w:ilvl w:val="0"/>
          <w:numId w:val="9"/>
        </w:numPr>
        <w:spacing w:line="360" w:lineRule="auto"/>
        <w:rPr>
          <w:rFonts w:ascii="Tahoma" w:hAnsi="Tahoma" w:cs="Tahoma"/>
          <w:sz w:val="18"/>
          <w:szCs w:val="18"/>
        </w:rPr>
      </w:pPr>
      <w:r w:rsidRPr="00766895">
        <w:rPr>
          <w:rFonts w:ascii="Tahoma" w:hAnsi="Tahoma" w:cs="Tahoma"/>
          <w:sz w:val="18"/>
          <w:szCs w:val="18"/>
        </w:rPr>
        <w:t>RAF’s standard conditions of purchase shall apply.</w:t>
      </w:r>
    </w:p>
    <w:p w14:paraId="29C6AF38" w14:textId="77777777" w:rsidR="009E4EFC" w:rsidRPr="00766895" w:rsidRDefault="009E4EFC" w:rsidP="009E4EFC">
      <w:pPr>
        <w:pStyle w:val="ListParagraph"/>
        <w:numPr>
          <w:ilvl w:val="0"/>
          <w:numId w:val="9"/>
        </w:numPr>
        <w:spacing w:line="360" w:lineRule="auto"/>
        <w:rPr>
          <w:rFonts w:ascii="Tahoma" w:hAnsi="Tahoma" w:cs="Tahoma"/>
          <w:sz w:val="18"/>
          <w:szCs w:val="18"/>
        </w:rPr>
      </w:pPr>
      <w:r>
        <w:rPr>
          <w:rFonts w:ascii="Tahoma" w:hAnsi="Tahoma" w:cs="Tahoma"/>
          <w:sz w:val="18"/>
          <w:szCs w:val="18"/>
          <w:lang w:val="en-ZA"/>
        </w:rPr>
        <w:t>RAF will not conduct business with suppliers whose tax matters are not declared to be in order by SARS.</w:t>
      </w:r>
    </w:p>
    <w:p w14:paraId="463CAE91" w14:textId="77777777" w:rsidR="009E4EFC" w:rsidRDefault="009E4EFC" w:rsidP="009E4EFC">
      <w:pPr>
        <w:pStyle w:val="ListParagraph"/>
        <w:numPr>
          <w:ilvl w:val="0"/>
          <w:numId w:val="9"/>
        </w:numPr>
        <w:spacing w:line="360" w:lineRule="auto"/>
        <w:rPr>
          <w:rFonts w:ascii="Tahoma" w:hAnsi="Tahoma" w:cs="Tahoma"/>
          <w:sz w:val="18"/>
          <w:szCs w:val="18"/>
        </w:rPr>
      </w:pPr>
      <w:r>
        <w:rPr>
          <w:rFonts w:ascii="Tahoma" w:hAnsi="Tahoma" w:cs="Tahoma"/>
          <w:sz w:val="18"/>
          <w:szCs w:val="18"/>
          <w:lang w:val="en-ZA"/>
        </w:rPr>
        <w:t>G</w:t>
      </w:r>
      <w:proofErr w:type="spellStart"/>
      <w:r w:rsidRPr="00766895">
        <w:rPr>
          <w:rFonts w:ascii="Tahoma" w:hAnsi="Tahoma" w:cs="Tahoma"/>
          <w:sz w:val="18"/>
          <w:szCs w:val="18"/>
        </w:rPr>
        <w:t>oods</w:t>
      </w:r>
      <w:proofErr w:type="spellEnd"/>
      <w:r w:rsidRPr="00766895">
        <w:rPr>
          <w:rFonts w:ascii="Tahoma" w:hAnsi="Tahoma" w:cs="Tahoma"/>
          <w:sz w:val="18"/>
          <w:szCs w:val="18"/>
        </w:rPr>
        <w:t xml:space="preserve"> or services shall be delivered </w:t>
      </w:r>
      <w:r>
        <w:rPr>
          <w:rFonts w:ascii="Tahoma" w:hAnsi="Tahoma" w:cs="Tahoma"/>
          <w:sz w:val="18"/>
          <w:szCs w:val="18"/>
          <w:lang w:val="en-ZA"/>
        </w:rPr>
        <w:t xml:space="preserve">and accepted against an official and </w:t>
      </w:r>
      <w:r w:rsidRPr="00766895">
        <w:rPr>
          <w:rFonts w:ascii="Tahoma" w:hAnsi="Tahoma" w:cs="Tahoma"/>
          <w:sz w:val="18"/>
          <w:szCs w:val="18"/>
        </w:rPr>
        <w:t xml:space="preserve"> RAF Award Letter or Purchase Order (PO) signed </w:t>
      </w:r>
      <w:r>
        <w:rPr>
          <w:rFonts w:ascii="Tahoma" w:hAnsi="Tahoma" w:cs="Tahoma"/>
          <w:sz w:val="18"/>
          <w:szCs w:val="18"/>
          <w:lang w:val="en-ZA"/>
        </w:rPr>
        <w:t>and duly</w:t>
      </w:r>
      <w:r w:rsidRPr="00766895">
        <w:rPr>
          <w:rFonts w:ascii="Tahoma" w:hAnsi="Tahoma" w:cs="Tahoma"/>
          <w:sz w:val="18"/>
          <w:szCs w:val="18"/>
        </w:rPr>
        <w:t xml:space="preserve"> authorised RAF official. </w:t>
      </w:r>
    </w:p>
    <w:p w14:paraId="2101C57F" w14:textId="77777777" w:rsidR="009E4EFC" w:rsidRPr="00766895" w:rsidRDefault="009E4EFC" w:rsidP="009E4EFC">
      <w:pPr>
        <w:pStyle w:val="ListParagraph"/>
        <w:numPr>
          <w:ilvl w:val="0"/>
          <w:numId w:val="9"/>
        </w:numPr>
        <w:spacing w:line="360" w:lineRule="auto"/>
        <w:rPr>
          <w:rFonts w:ascii="Tahoma" w:hAnsi="Tahoma" w:cs="Tahoma"/>
          <w:sz w:val="18"/>
          <w:szCs w:val="18"/>
        </w:rPr>
      </w:pPr>
      <w:r w:rsidRPr="00766895">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Pr>
          <w:rFonts w:ascii="Tahoma" w:hAnsi="Tahoma" w:cs="Tahoma"/>
          <w:sz w:val="18"/>
          <w:szCs w:val="18"/>
          <w:lang w:val="en-ZA"/>
        </w:rPr>
        <w:t xml:space="preserve"> where applicable VAT and other applicable taxes.</w:t>
      </w:r>
    </w:p>
    <w:p w14:paraId="5C02644A" w14:textId="3169C1D2" w:rsidR="009E4EFC" w:rsidRPr="0008401C" w:rsidRDefault="009E4EFC" w:rsidP="009E4EFC">
      <w:pPr>
        <w:pStyle w:val="ListParagraph"/>
        <w:numPr>
          <w:ilvl w:val="0"/>
          <w:numId w:val="9"/>
        </w:numPr>
        <w:spacing w:line="360" w:lineRule="auto"/>
        <w:rPr>
          <w:rFonts w:ascii="Tahoma" w:hAnsi="Tahoma" w:cs="Tahoma"/>
          <w:sz w:val="18"/>
          <w:szCs w:val="18"/>
        </w:rPr>
      </w:pPr>
      <w:r w:rsidRPr="0008401C">
        <w:rPr>
          <w:rFonts w:ascii="Tahoma" w:hAnsi="Tahoma" w:cs="Tahoma"/>
          <w:sz w:val="18"/>
          <w:szCs w:val="18"/>
        </w:rPr>
        <w:t xml:space="preserve">This RFQ will be evaluated based on the 80/20 </w:t>
      </w:r>
      <w:r w:rsidR="006203CC" w:rsidRPr="0008401C">
        <w:rPr>
          <w:rFonts w:ascii="Tahoma" w:hAnsi="Tahoma" w:cs="Tahoma"/>
          <w:sz w:val="18"/>
          <w:szCs w:val="18"/>
          <w:lang w:val="en-GB"/>
        </w:rPr>
        <w:t>preference point system</w:t>
      </w:r>
      <w:r w:rsidRPr="0008401C">
        <w:rPr>
          <w:rFonts w:ascii="Tahoma" w:hAnsi="Tahoma" w:cs="Tahoma"/>
          <w:sz w:val="18"/>
          <w:szCs w:val="18"/>
        </w:rPr>
        <w:t xml:space="preserve"> applicable to bids with a Rand value equal to, or above R</w:t>
      </w:r>
      <w:r w:rsidR="002403BC" w:rsidRPr="0008401C">
        <w:rPr>
          <w:rFonts w:ascii="Tahoma" w:hAnsi="Tahoma" w:cs="Tahoma"/>
          <w:sz w:val="18"/>
          <w:szCs w:val="18"/>
          <w:lang w:val="en-ZA"/>
        </w:rPr>
        <w:t>2</w:t>
      </w:r>
      <w:r w:rsidR="000A155E">
        <w:rPr>
          <w:rFonts w:ascii="Tahoma" w:hAnsi="Tahoma" w:cs="Tahoma"/>
          <w:sz w:val="18"/>
          <w:szCs w:val="18"/>
        </w:rPr>
        <w:t> </w:t>
      </w:r>
      <w:r w:rsidRPr="0008401C">
        <w:rPr>
          <w:rFonts w:ascii="Tahoma" w:hAnsi="Tahoma" w:cs="Tahoma"/>
          <w:sz w:val="18"/>
          <w:szCs w:val="18"/>
        </w:rPr>
        <w:t>000</w:t>
      </w:r>
      <w:r w:rsidR="000A155E">
        <w:rPr>
          <w:rFonts w:ascii="Tahoma" w:hAnsi="Tahoma" w:cs="Tahoma"/>
          <w:sz w:val="18"/>
          <w:szCs w:val="18"/>
          <w:lang w:val="en-US"/>
        </w:rPr>
        <w:t>.</w:t>
      </w:r>
      <w:r w:rsidR="000A155E" w:rsidRPr="003C1205">
        <w:rPr>
          <w:rFonts w:ascii="Tahoma" w:hAnsi="Tahoma" w:cs="Tahoma"/>
          <w:sz w:val="18"/>
          <w:szCs w:val="18"/>
          <w:lang w:val="en-US"/>
        </w:rPr>
        <w:t>01</w:t>
      </w:r>
      <w:r w:rsidRPr="003C1205">
        <w:rPr>
          <w:rFonts w:ascii="Tahoma" w:hAnsi="Tahoma" w:cs="Tahoma"/>
          <w:sz w:val="18"/>
          <w:szCs w:val="18"/>
        </w:rPr>
        <w:t xml:space="preserve"> and </w:t>
      </w:r>
      <w:r w:rsidRPr="0008401C">
        <w:rPr>
          <w:rFonts w:ascii="Tahoma" w:hAnsi="Tahoma" w:cs="Tahoma"/>
          <w:sz w:val="18"/>
          <w:szCs w:val="18"/>
        </w:rPr>
        <w:t xml:space="preserve">up to a rand value of R1 000 000.00 (all applicable taxes included). The RAF may elect to apply the 80/20 </w:t>
      </w:r>
      <w:r w:rsidR="006203CC" w:rsidRPr="0008401C">
        <w:rPr>
          <w:rFonts w:ascii="Tahoma" w:hAnsi="Tahoma" w:cs="Tahoma"/>
          <w:sz w:val="18"/>
          <w:szCs w:val="18"/>
          <w:lang w:val="en-GB"/>
        </w:rPr>
        <w:t>preference point system</w:t>
      </w:r>
      <w:r w:rsidRPr="0008401C">
        <w:rPr>
          <w:rFonts w:ascii="Tahoma" w:hAnsi="Tahoma" w:cs="Tahoma"/>
          <w:sz w:val="18"/>
          <w:szCs w:val="18"/>
        </w:rPr>
        <w:t xml:space="preserve"> to price quotation</w:t>
      </w:r>
      <w:r w:rsidRPr="0008401C">
        <w:rPr>
          <w:rFonts w:ascii="Tahoma" w:hAnsi="Tahoma" w:cs="Tahoma"/>
          <w:sz w:val="18"/>
          <w:szCs w:val="18"/>
          <w:lang w:val="en-ZA"/>
        </w:rPr>
        <w:t>s</w:t>
      </w:r>
      <w:r w:rsidRPr="0008401C">
        <w:rPr>
          <w:rFonts w:ascii="Tahoma" w:hAnsi="Tahoma" w:cs="Tahoma"/>
          <w:sz w:val="18"/>
          <w:szCs w:val="18"/>
        </w:rPr>
        <w:t xml:space="preserve"> with a rand value less than R</w:t>
      </w:r>
      <w:r w:rsidR="002403BC" w:rsidRPr="0008401C">
        <w:rPr>
          <w:rFonts w:ascii="Tahoma" w:hAnsi="Tahoma" w:cs="Tahoma"/>
          <w:sz w:val="18"/>
          <w:szCs w:val="18"/>
          <w:lang w:val="en-ZA"/>
        </w:rPr>
        <w:t>2</w:t>
      </w:r>
      <w:r w:rsidRPr="0008401C">
        <w:rPr>
          <w:rFonts w:ascii="Tahoma" w:hAnsi="Tahoma" w:cs="Tahoma"/>
          <w:sz w:val="18"/>
          <w:szCs w:val="18"/>
        </w:rPr>
        <w:t xml:space="preserve"> 000.0</w:t>
      </w:r>
      <w:r w:rsidR="000A155E">
        <w:rPr>
          <w:rFonts w:ascii="Tahoma" w:hAnsi="Tahoma" w:cs="Tahoma"/>
          <w:sz w:val="18"/>
          <w:szCs w:val="18"/>
          <w:lang w:val="en-US"/>
        </w:rPr>
        <w:t>1</w:t>
      </w:r>
      <w:r w:rsidRPr="0008401C">
        <w:rPr>
          <w:rFonts w:ascii="Tahoma" w:hAnsi="Tahoma" w:cs="Tahoma"/>
          <w:sz w:val="18"/>
          <w:szCs w:val="18"/>
        </w:rPr>
        <w:t>.</w:t>
      </w:r>
    </w:p>
    <w:p w14:paraId="145CF464" w14:textId="77777777" w:rsidR="008B7CF5" w:rsidRPr="00766895" w:rsidRDefault="008B7CF5" w:rsidP="00750C87">
      <w:pPr>
        <w:spacing w:line="360" w:lineRule="auto"/>
        <w:rPr>
          <w:rFonts w:ascii="Tahoma" w:hAnsi="Tahoma" w:cs="Tahoma"/>
          <w:sz w:val="18"/>
          <w:szCs w:val="18"/>
        </w:rPr>
      </w:pPr>
    </w:p>
    <w:p w14:paraId="4D186423" w14:textId="77777777" w:rsidR="008B7CF5" w:rsidRPr="00766895" w:rsidRDefault="008B7CF5" w:rsidP="00750C87">
      <w:pPr>
        <w:spacing w:line="360" w:lineRule="auto"/>
        <w:rPr>
          <w:rFonts w:ascii="Tahoma" w:hAnsi="Tahoma" w:cs="Tahoma"/>
          <w:sz w:val="18"/>
          <w:szCs w:val="18"/>
        </w:rPr>
      </w:pPr>
      <w:r w:rsidRPr="00766895">
        <w:rPr>
          <w:rFonts w:ascii="Tahoma" w:hAnsi="Tahoma" w:cs="Tahoma"/>
          <w:sz w:val="18"/>
          <w:szCs w:val="18"/>
        </w:rPr>
        <w:t>I, the undersigned (NAME)……….………………………………………certify that :</w:t>
      </w:r>
    </w:p>
    <w:p w14:paraId="3BC67B51" w14:textId="77777777" w:rsidR="008B7CF5" w:rsidRPr="00766895" w:rsidRDefault="008B7CF5" w:rsidP="00750C87">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I have read and understood the conditions of this RFQ;</w:t>
      </w:r>
    </w:p>
    <w:p w14:paraId="48759BC8" w14:textId="77777777" w:rsidR="008B7CF5" w:rsidRPr="00766895" w:rsidRDefault="008B7CF5" w:rsidP="00750C87">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I have supplied the required information and the information submitted as part of this RFQ is true and correct.</w:t>
      </w:r>
    </w:p>
    <w:p w14:paraId="62E61AD3" w14:textId="77777777" w:rsidR="008B7CF5" w:rsidRPr="00766895" w:rsidRDefault="008B7CF5" w:rsidP="00750C87">
      <w:pPr>
        <w:spacing w:line="360" w:lineRule="auto"/>
        <w:rPr>
          <w:rFonts w:ascii="Tahoma" w:hAnsi="Tahoma" w:cs="Tahoma"/>
          <w:b/>
          <w:sz w:val="18"/>
          <w:szCs w:val="18"/>
        </w:rPr>
      </w:pPr>
    </w:p>
    <w:p w14:paraId="30A00252" w14:textId="77777777" w:rsidR="008B7CF5" w:rsidRPr="00766895" w:rsidRDefault="008B7CF5" w:rsidP="00750C87">
      <w:pPr>
        <w:spacing w:line="360" w:lineRule="auto"/>
        <w:rPr>
          <w:rFonts w:ascii="Tahoma" w:hAnsi="Tahoma" w:cs="Tahoma"/>
          <w:b/>
          <w:sz w:val="18"/>
          <w:szCs w:val="18"/>
        </w:rPr>
      </w:pPr>
      <w:r w:rsidRPr="00766895">
        <w:rPr>
          <w:rFonts w:ascii="Tahoma" w:hAnsi="Tahoma" w:cs="Tahoma"/>
          <w:b/>
          <w:sz w:val="18"/>
          <w:szCs w:val="18"/>
        </w:rPr>
        <w:t>Signature: ______________________________            Date:  ______________</w:t>
      </w:r>
    </w:p>
    <w:p w14:paraId="0585CC53" w14:textId="77777777" w:rsidR="00A675F4" w:rsidRPr="00766895" w:rsidRDefault="00A675F4" w:rsidP="00750C87">
      <w:pPr>
        <w:spacing w:line="360" w:lineRule="auto"/>
        <w:rPr>
          <w:rFonts w:ascii="Tahoma" w:hAnsi="Tahoma" w:cs="Tahoma"/>
          <w:b/>
          <w:sz w:val="18"/>
          <w:szCs w:val="18"/>
        </w:rPr>
      </w:pPr>
    </w:p>
    <w:p w14:paraId="78FC3908" w14:textId="77777777" w:rsidR="0037307E" w:rsidRPr="00766895" w:rsidRDefault="00564981" w:rsidP="00750C87">
      <w:pPr>
        <w:spacing w:line="360" w:lineRule="auto"/>
        <w:rPr>
          <w:rFonts w:ascii="Tahoma" w:hAnsi="Tahoma" w:cs="Tahoma"/>
          <w:sz w:val="18"/>
          <w:szCs w:val="18"/>
        </w:rPr>
      </w:pPr>
      <w:r w:rsidRPr="00766895">
        <w:rPr>
          <w:rFonts w:ascii="Tahoma" w:hAnsi="Tahoma" w:cs="Tahoma"/>
          <w:b/>
          <w:sz w:val="18"/>
          <w:szCs w:val="18"/>
        </w:rPr>
        <w:t>C</w:t>
      </w:r>
      <w:r w:rsidR="008B7CF5" w:rsidRPr="00766895">
        <w:rPr>
          <w:rFonts w:ascii="Tahoma" w:hAnsi="Tahoma" w:cs="Tahoma"/>
          <w:b/>
          <w:sz w:val="18"/>
          <w:szCs w:val="18"/>
        </w:rPr>
        <w:t>apacity: _________________________</w:t>
      </w:r>
    </w:p>
    <w:p w14:paraId="7F24E08A" w14:textId="77777777" w:rsidR="002F7E89" w:rsidRPr="00766895" w:rsidRDefault="002F7E89" w:rsidP="00750C87">
      <w:pPr>
        <w:pStyle w:val="AnnexH1"/>
        <w:spacing w:line="360" w:lineRule="auto"/>
        <w:rPr>
          <w:rFonts w:ascii="Tahoma" w:hAnsi="Tahoma" w:cs="Tahoma"/>
          <w:color w:val="auto"/>
          <w:sz w:val="18"/>
          <w:szCs w:val="18"/>
        </w:rPr>
      </w:pPr>
      <w:bookmarkStart w:id="13" w:name="_Toc2171287"/>
      <w:r w:rsidRPr="00766895">
        <w:rPr>
          <w:rFonts w:ascii="Tahoma" w:hAnsi="Tahoma" w:cs="Tahoma"/>
          <w:color w:val="auto"/>
          <w:sz w:val="18"/>
          <w:szCs w:val="18"/>
        </w:rPr>
        <w:lastRenderedPageBreak/>
        <w:t>GENERAL CONDITIONS OF CONTRACT</w:t>
      </w:r>
      <w:bookmarkEnd w:id="13"/>
      <w:r w:rsidRPr="00766895">
        <w:rPr>
          <w:rFonts w:ascii="Tahoma" w:hAnsi="Tahoma" w:cs="Tahoma"/>
          <w:color w:val="auto"/>
          <w:sz w:val="18"/>
          <w:szCs w:val="18"/>
        </w:rPr>
        <w:t xml:space="preserve"> </w:t>
      </w:r>
    </w:p>
    <w:p w14:paraId="44C6F90E" w14:textId="77777777" w:rsidR="00A47089" w:rsidRPr="00766895" w:rsidRDefault="00A47089" w:rsidP="00750C87">
      <w:pPr>
        <w:spacing w:line="360" w:lineRule="auto"/>
        <w:rPr>
          <w:rFonts w:ascii="Tahoma" w:hAnsi="Tahoma" w:cs="Tahoma"/>
          <w:sz w:val="18"/>
          <w:szCs w:val="18"/>
        </w:rPr>
      </w:pPr>
    </w:p>
    <w:p w14:paraId="204D6FB8" w14:textId="77777777" w:rsidR="00A47089" w:rsidRPr="00766895" w:rsidRDefault="00A47089" w:rsidP="00A47089">
      <w:pPr>
        <w:rPr>
          <w:rFonts w:ascii="Tahoma" w:hAnsi="Tahoma" w:cs="Tahoma"/>
          <w:sz w:val="18"/>
          <w:szCs w:val="18"/>
        </w:rPr>
      </w:pPr>
    </w:p>
    <w:p w14:paraId="55C3B352" w14:textId="77777777" w:rsidR="00A47089" w:rsidRPr="00766895" w:rsidRDefault="00A47089" w:rsidP="00A47089">
      <w:pPr>
        <w:rPr>
          <w:rFonts w:ascii="Tahoma" w:hAnsi="Tahoma" w:cs="Tahoma"/>
          <w:sz w:val="18"/>
          <w:szCs w:val="18"/>
        </w:rPr>
      </w:pPr>
    </w:p>
    <w:p w14:paraId="4FC32396" w14:textId="77777777" w:rsidR="00A47089" w:rsidRPr="00766895" w:rsidRDefault="00A47089" w:rsidP="00A47089">
      <w:pPr>
        <w:rPr>
          <w:rFonts w:ascii="Tahoma" w:hAnsi="Tahoma" w:cs="Tahoma"/>
          <w:sz w:val="18"/>
          <w:szCs w:val="18"/>
        </w:rPr>
      </w:pPr>
    </w:p>
    <w:p w14:paraId="0C390052" w14:textId="77777777" w:rsidR="00A47089" w:rsidRPr="00766895" w:rsidRDefault="00A47089" w:rsidP="00A47089">
      <w:pPr>
        <w:tabs>
          <w:tab w:val="left" w:pos="1995"/>
        </w:tabs>
        <w:rPr>
          <w:rFonts w:ascii="Tahoma" w:hAnsi="Tahoma" w:cs="Tahoma"/>
          <w:sz w:val="18"/>
          <w:szCs w:val="18"/>
        </w:rPr>
      </w:pPr>
      <w:hyperlink r:id="rId15" w:history="1">
        <w:r w:rsidRPr="00766895">
          <w:rPr>
            <w:rStyle w:val="Hyperlink"/>
            <w:rFonts w:ascii="Tahoma" w:hAnsi="Tahoma" w:cs="Tahoma"/>
            <w:sz w:val="18"/>
            <w:szCs w:val="18"/>
          </w:rPr>
          <w:t>http://ocpo.treasury.gov.za/Resource_Centre/Legislation/General%20Conditions%20of%20Contract-%20Inclusion%20of%20par%2034%20CIBD.pdf</w:t>
        </w:r>
      </w:hyperlink>
      <w:r w:rsidRPr="00766895">
        <w:rPr>
          <w:rFonts w:ascii="Tahoma" w:hAnsi="Tahoma" w:cs="Tahoma"/>
          <w:sz w:val="18"/>
          <w:szCs w:val="18"/>
        </w:rPr>
        <w:t xml:space="preserve">  </w:t>
      </w:r>
    </w:p>
    <w:p w14:paraId="01CE0091" w14:textId="77777777" w:rsidR="0010077D" w:rsidRPr="00766895" w:rsidRDefault="00A47089" w:rsidP="00A47089">
      <w:pPr>
        <w:tabs>
          <w:tab w:val="left" w:pos="1995"/>
        </w:tabs>
        <w:rPr>
          <w:rFonts w:ascii="Tahoma" w:hAnsi="Tahoma" w:cs="Tahoma"/>
          <w:sz w:val="18"/>
          <w:szCs w:val="18"/>
        </w:rPr>
        <w:sectPr w:rsidR="0010077D" w:rsidRPr="00766895" w:rsidSect="003705C4">
          <w:pgSz w:w="11905" w:h="16837" w:code="9"/>
          <w:pgMar w:top="454" w:right="709" w:bottom="993" w:left="851" w:header="720" w:footer="720" w:gutter="0"/>
          <w:cols w:space="720"/>
          <w:docGrid w:linePitch="360"/>
        </w:sectPr>
      </w:pPr>
      <w:r w:rsidRPr="00766895">
        <w:rPr>
          <w:rFonts w:ascii="Tahoma" w:hAnsi="Tahoma" w:cs="Tahoma"/>
          <w:sz w:val="18"/>
          <w:szCs w:val="18"/>
        </w:rPr>
        <w:tab/>
      </w:r>
    </w:p>
    <w:p w14:paraId="56F865AF" w14:textId="77777777" w:rsidR="00937ED0" w:rsidRPr="00766895" w:rsidRDefault="00937ED0" w:rsidP="00750C87">
      <w:pPr>
        <w:pStyle w:val="AnnexH1"/>
        <w:spacing w:line="360" w:lineRule="auto"/>
        <w:rPr>
          <w:rFonts w:ascii="Tahoma" w:hAnsi="Tahoma" w:cs="Tahoma"/>
          <w:color w:val="auto"/>
          <w:sz w:val="18"/>
          <w:szCs w:val="18"/>
        </w:rPr>
      </w:pPr>
      <w:bookmarkStart w:id="14" w:name="_Toc2171288"/>
      <w:r w:rsidRPr="00766895">
        <w:rPr>
          <w:rFonts w:ascii="Tahoma" w:hAnsi="Tahoma" w:cs="Tahoma"/>
          <w:color w:val="auto"/>
          <w:sz w:val="18"/>
          <w:szCs w:val="18"/>
        </w:rPr>
        <w:lastRenderedPageBreak/>
        <w:t>RFQ SPECIFICATION</w:t>
      </w:r>
      <w:bookmarkEnd w:id="14"/>
    </w:p>
    <w:p w14:paraId="1261CE76" w14:textId="77777777" w:rsidR="00F81A85" w:rsidRPr="00766895" w:rsidRDefault="00F81A85" w:rsidP="00723144">
      <w:pPr>
        <w:pStyle w:val="Heading4"/>
        <w:numPr>
          <w:ilvl w:val="0"/>
          <w:numId w:val="8"/>
        </w:numPr>
        <w:tabs>
          <w:tab w:val="clear" w:pos="993"/>
        </w:tabs>
        <w:spacing w:line="360" w:lineRule="auto"/>
        <w:rPr>
          <w:rFonts w:ascii="Tahoma" w:hAnsi="Tahoma" w:cs="Tahoma"/>
          <w:sz w:val="18"/>
          <w:szCs w:val="18"/>
        </w:rPr>
      </w:pPr>
      <w:r w:rsidRPr="00766895">
        <w:rPr>
          <w:rFonts w:ascii="Tahoma" w:hAnsi="Tahoma" w:cs="Tahoma"/>
          <w:sz w:val="18"/>
          <w:szCs w:val="18"/>
        </w:rPr>
        <w:t>BACKGROUND TO THE ROAD ACCIDENT FUND</w:t>
      </w:r>
    </w:p>
    <w:p w14:paraId="19C76452" w14:textId="77777777" w:rsidR="00303C73" w:rsidRPr="00CD0300" w:rsidRDefault="00303C73" w:rsidP="00306E24">
      <w:pPr>
        <w:pStyle w:val="ListParagraph"/>
        <w:spacing w:after="0" w:line="360" w:lineRule="auto"/>
        <w:ind w:left="360"/>
        <w:rPr>
          <w:rFonts w:ascii="Tahoma" w:hAnsi="Tahoma" w:cs="Tahoma"/>
          <w:iCs/>
          <w:sz w:val="18"/>
          <w:szCs w:val="18"/>
          <w:lang w:val="en-GB"/>
        </w:rPr>
      </w:pPr>
      <w:r w:rsidRPr="00CD0300">
        <w:rPr>
          <w:rFonts w:ascii="Tahoma" w:hAnsi="Tahoma" w:cs="Tahoma"/>
          <w:iCs/>
          <w:sz w:val="18"/>
          <w:szCs w:val="18"/>
          <w:lang w:val="en-GB"/>
        </w:rPr>
        <w:t>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as a result of the negligent driving of motor vehicles in a timely and caring manner, and to actively promote the safe use of our roads.  The RAF has its headquarters in Centurion - Pretoria and other offices country wide.</w:t>
      </w:r>
    </w:p>
    <w:p w14:paraId="4BFDEBBF" w14:textId="77777777" w:rsidR="004D7D48" w:rsidRPr="00766895" w:rsidRDefault="004D7D48" w:rsidP="00306E24">
      <w:pPr>
        <w:spacing w:line="360" w:lineRule="auto"/>
        <w:ind w:left="426"/>
        <w:rPr>
          <w:rFonts w:ascii="Tahoma" w:hAnsi="Tahoma" w:cs="Tahoma"/>
          <w:sz w:val="18"/>
          <w:szCs w:val="18"/>
          <w:lang w:eastAsia="x-none"/>
        </w:rPr>
      </w:pPr>
    </w:p>
    <w:p w14:paraId="6749D946" w14:textId="77777777" w:rsidR="000932DF" w:rsidRDefault="00F81A85" w:rsidP="00306E24">
      <w:pPr>
        <w:pStyle w:val="Heading4"/>
        <w:numPr>
          <w:ilvl w:val="0"/>
          <w:numId w:val="8"/>
        </w:numPr>
        <w:spacing w:before="0" w:after="0" w:line="360" w:lineRule="auto"/>
        <w:rPr>
          <w:rFonts w:ascii="Tahoma" w:hAnsi="Tahoma" w:cs="Tahoma"/>
          <w:sz w:val="18"/>
          <w:szCs w:val="18"/>
        </w:rPr>
      </w:pPr>
      <w:r w:rsidRPr="00766895">
        <w:rPr>
          <w:rFonts w:ascii="Tahoma" w:hAnsi="Tahoma" w:cs="Tahoma"/>
          <w:sz w:val="18"/>
          <w:szCs w:val="18"/>
        </w:rPr>
        <w:t xml:space="preserve">BACKGROUND </w:t>
      </w:r>
      <w:r w:rsidR="00C453D8" w:rsidRPr="00766895">
        <w:rPr>
          <w:rFonts w:ascii="Tahoma" w:hAnsi="Tahoma" w:cs="Tahoma"/>
          <w:sz w:val="18"/>
          <w:szCs w:val="18"/>
        </w:rPr>
        <w:t xml:space="preserve">OF </w:t>
      </w:r>
      <w:r w:rsidRPr="00766895">
        <w:rPr>
          <w:rFonts w:ascii="Tahoma" w:hAnsi="Tahoma" w:cs="Tahoma"/>
          <w:sz w:val="18"/>
          <w:szCs w:val="18"/>
        </w:rPr>
        <w:t>THE PROJECT</w:t>
      </w:r>
    </w:p>
    <w:p w14:paraId="011824CD" w14:textId="77777777" w:rsidR="007E10F4" w:rsidRPr="007E10F4" w:rsidRDefault="007E10F4" w:rsidP="007E10F4"/>
    <w:p w14:paraId="32E7CD50" w14:textId="22B90D25" w:rsidR="001F4CFF" w:rsidRDefault="003C43E5" w:rsidP="00306E24">
      <w:pPr>
        <w:spacing w:line="360" w:lineRule="auto"/>
        <w:ind w:left="357"/>
        <w:rPr>
          <w:rFonts w:ascii="Tahoma" w:hAnsi="Tahoma" w:cs="Tahoma"/>
          <w:sz w:val="18"/>
          <w:szCs w:val="18"/>
        </w:rPr>
      </w:pPr>
      <w:r w:rsidRPr="00DC3427">
        <w:rPr>
          <w:rFonts w:ascii="Tahoma" w:hAnsi="Tahoma" w:cs="Tahoma"/>
          <w:sz w:val="18"/>
          <w:szCs w:val="18"/>
        </w:rPr>
        <w:t xml:space="preserve">The Road Accident Fund (RAF) wishes to </w:t>
      </w:r>
      <w:r w:rsidRPr="00DC3427">
        <w:rPr>
          <w:rFonts w:ascii="Tahoma" w:hAnsi="Tahoma" w:cs="Tahoma"/>
          <w:sz w:val="18"/>
          <w:szCs w:val="18"/>
          <w:lang w:val="en-US"/>
        </w:rPr>
        <w:t xml:space="preserve">appoint </w:t>
      </w:r>
      <w:r>
        <w:rPr>
          <w:rFonts w:ascii="Tahoma" w:hAnsi="Tahoma" w:cs="Tahoma"/>
          <w:sz w:val="18"/>
          <w:szCs w:val="18"/>
          <w:lang w:val="en-US"/>
        </w:rPr>
        <w:t>a suitable service provider for to Maintain, Service and Repair S</w:t>
      </w:r>
      <w:r w:rsidRPr="00FA2647">
        <w:rPr>
          <w:rFonts w:ascii="Tahoma" w:hAnsi="Tahoma" w:cs="Tahoma"/>
          <w:sz w:val="18"/>
          <w:szCs w:val="18"/>
          <w:lang w:val="en-US"/>
        </w:rPr>
        <w:t xml:space="preserve">ecurity </w:t>
      </w:r>
      <w:r>
        <w:rPr>
          <w:rFonts w:ascii="Tahoma" w:hAnsi="Tahoma" w:cs="Tahoma"/>
          <w:sz w:val="18"/>
          <w:szCs w:val="18"/>
          <w:lang w:val="en-US"/>
        </w:rPr>
        <w:t>S</w:t>
      </w:r>
      <w:r w:rsidRPr="00FA2647">
        <w:rPr>
          <w:rFonts w:ascii="Tahoma" w:hAnsi="Tahoma" w:cs="Tahoma"/>
          <w:sz w:val="18"/>
          <w:szCs w:val="18"/>
          <w:lang w:val="en-US"/>
        </w:rPr>
        <w:t>ystem</w:t>
      </w:r>
      <w:r>
        <w:rPr>
          <w:rFonts w:ascii="Tahoma" w:hAnsi="Tahoma" w:cs="Tahoma"/>
          <w:sz w:val="18"/>
          <w:szCs w:val="18"/>
          <w:lang w:val="en-US"/>
        </w:rPr>
        <w:t xml:space="preserve"> at</w:t>
      </w:r>
      <w:r w:rsidRPr="00FA2647">
        <w:rPr>
          <w:rFonts w:ascii="Tahoma" w:hAnsi="Tahoma" w:cs="Tahoma"/>
          <w:sz w:val="18"/>
          <w:szCs w:val="18"/>
          <w:lang w:val="en-US"/>
        </w:rPr>
        <w:t xml:space="preserve"> </w:t>
      </w:r>
      <w:r>
        <w:rPr>
          <w:rFonts w:ascii="Tahoma" w:hAnsi="Tahoma" w:cs="Tahoma"/>
          <w:sz w:val="18"/>
          <w:szCs w:val="18"/>
          <w:lang w:val="en-US"/>
        </w:rPr>
        <w:t xml:space="preserve">Nelspruit CEC </w:t>
      </w:r>
      <w:r w:rsidRPr="008E0916">
        <w:rPr>
          <w:rFonts w:ascii="Tahoma" w:hAnsi="Tahoma" w:cs="Tahoma"/>
          <w:sz w:val="18"/>
          <w:szCs w:val="18"/>
          <w:lang w:val="en-US"/>
        </w:rPr>
        <w:t xml:space="preserve">on a month to month basis </w:t>
      </w:r>
      <w:r>
        <w:rPr>
          <w:rFonts w:ascii="Tahoma" w:hAnsi="Tahoma" w:cs="Tahoma"/>
          <w:sz w:val="18"/>
          <w:szCs w:val="18"/>
          <w:lang w:val="en-US"/>
        </w:rPr>
        <w:t>for a period not exceeding</w:t>
      </w:r>
      <w:r w:rsidRPr="00FA2647">
        <w:rPr>
          <w:rFonts w:ascii="Tahoma" w:hAnsi="Tahoma" w:cs="Tahoma"/>
          <w:sz w:val="18"/>
          <w:szCs w:val="18"/>
          <w:lang w:val="en-US"/>
        </w:rPr>
        <w:t xml:space="preserve"> </w:t>
      </w:r>
      <w:r>
        <w:rPr>
          <w:rFonts w:ascii="Tahoma" w:hAnsi="Tahoma" w:cs="Tahoma"/>
          <w:sz w:val="18"/>
          <w:szCs w:val="18"/>
          <w:lang w:val="en-US"/>
        </w:rPr>
        <w:t>six</w:t>
      </w:r>
      <w:r w:rsidRPr="00FA2647">
        <w:rPr>
          <w:rFonts w:ascii="Tahoma" w:hAnsi="Tahoma" w:cs="Tahoma"/>
          <w:sz w:val="18"/>
          <w:szCs w:val="18"/>
          <w:lang w:val="en-US"/>
        </w:rPr>
        <w:t xml:space="preserve"> (</w:t>
      </w:r>
      <w:r>
        <w:rPr>
          <w:rFonts w:ascii="Tahoma" w:hAnsi="Tahoma" w:cs="Tahoma"/>
          <w:sz w:val="18"/>
          <w:szCs w:val="18"/>
          <w:lang w:val="en-US"/>
        </w:rPr>
        <w:t>6</w:t>
      </w:r>
      <w:r w:rsidRPr="00FA2647">
        <w:rPr>
          <w:rFonts w:ascii="Tahoma" w:hAnsi="Tahoma" w:cs="Tahoma"/>
          <w:sz w:val="18"/>
          <w:szCs w:val="18"/>
          <w:lang w:val="en-US"/>
        </w:rPr>
        <w:t>) months</w:t>
      </w:r>
      <w:r w:rsidR="00910FFE">
        <w:rPr>
          <w:rFonts w:ascii="Tahoma" w:hAnsi="Tahoma" w:cs="Tahoma"/>
          <w:sz w:val="18"/>
          <w:szCs w:val="18"/>
          <w:lang w:val="en-US"/>
        </w:rPr>
        <w:t xml:space="preserve">. </w:t>
      </w:r>
    </w:p>
    <w:p w14:paraId="588DBAD4" w14:textId="77777777" w:rsidR="00F16AAB" w:rsidRPr="00D63A85" w:rsidRDefault="00F16AAB" w:rsidP="00306E24">
      <w:pPr>
        <w:spacing w:line="360" w:lineRule="auto"/>
        <w:ind w:left="357"/>
        <w:rPr>
          <w:rFonts w:ascii="Tahoma" w:hAnsi="Tahoma" w:cs="Tahoma"/>
          <w:sz w:val="18"/>
          <w:szCs w:val="18"/>
        </w:rPr>
      </w:pPr>
    </w:p>
    <w:p w14:paraId="56073F39" w14:textId="025D0075" w:rsidR="007243DA" w:rsidRDefault="00C453D8" w:rsidP="007243DA">
      <w:pPr>
        <w:pStyle w:val="Heading4"/>
        <w:numPr>
          <w:ilvl w:val="0"/>
          <w:numId w:val="8"/>
        </w:numPr>
        <w:spacing w:before="0" w:after="0" w:line="360" w:lineRule="auto"/>
        <w:ind w:left="357"/>
        <w:rPr>
          <w:rFonts w:ascii="Tahoma" w:hAnsi="Tahoma" w:cs="Tahoma"/>
          <w:bCs/>
          <w:sz w:val="18"/>
          <w:szCs w:val="18"/>
        </w:rPr>
      </w:pPr>
      <w:r w:rsidRPr="00766895">
        <w:rPr>
          <w:rFonts w:ascii="Tahoma" w:hAnsi="Tahoma" w:cs="Tahoma"/>
          <w:sz w:val="18"/>
          <w:szCs w:val="18"/>
        </w:rPr>
        <w:t>DETAILED</w:t>
      </w:r>
      <w:r w:rsidRPr="00766895">
        <w:rPr>
          <w:rFonts w:ascii="Tahoma" w:hAnsi="Tahoma" w:cs="Tahoma"/>
          <w:bCs/>
          <w:sz w:val="18"/>
          <w:szCs w:val="18"/>
        </w:rPr>
        <w:t xml:space="preserve"> SPECIFICATION</w:t>
      </w:r>
      <w:bookmarkStart w:id="15" w:name="_Toc410741504"/>
      <w:bookmarkStart w:id="16" w:name="_Toc412129726"/>
      <w:bookmarkStart w:id="17" w:name="_Toc396741567"/>
      <w:bookmarkStart w:id="18" w:name="_Toc413846968"/>
      <w:bookmarkStart w:id="19" w:name="_Toc417028669"/>
      <w:bookmarkStart w:id="20" w:name="_Toc423008316"/>
    </w:p>
    <w:p w14:paraId="44E7347D" w14:textId="77777777" w:rsidR="004A7390" w:rsidRPr="004A7390" w:rsidRDefault="004A7390" w:rsidP="004A7390">
      <w:pPr>
        <w:rPr>
          <w:rFonts w:ascii="Tahoma" w:hAnsi="Tahoma" w:cs="Tahoma"/>
          <w:sz w:val="18"/>
          <w:szCs w:val="18"/>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8"/>
        <w:gridCol w:w="2849"/>
        <w:gridCol w:w="2263"/>
        <w:gridCol w:w="1915"/>
      </w:tblGrid>
      <w:tr w:rsidR="004A7390" w:rsidRPr="004A7390" w14:paraId="3179F6E9" w14:textId="77777777" w:rsidTr="004A7390">
        <w:trPr>
          <w:tblHeader/>
        </w:trPr>
        <w:tc>
          <w:tcPr>
            <w:tcW w:w="2328" w:type="dxa"/>
            <w:shd w:val="clear" w:color="auto" w:fill="002060"/>
          </w:tcPr>
          <w:p w14:paraId="3D762B5E" w14:textId="77777777" w:rsidR="004A7390" w:rsidRPr="004A7390" w:rsidRDefault="004A7390" w:rsidP="004A7390">
            <w:pPr>
              <w:autoSpaceDE w:val="0"/>
              <w:autoSpaceDN w:val="0"/>
              <w:adjustRightInd w:val="0"/>
              <w:spacing w:after="200"/>
              <w:rPr>
                <w:rFonts w:ascii="Tahoma" w:hAnsi="Tahoma" w:cs="Tahoma"/>
                <w:b/>
                <w:sz w:val="18"/>
                <w:szCs w:val="18"/>
                <w:lang w:val="en-US"/>
              </w:rPr>
            </w:pPr>
            <w:r w:rsidRPr="004A7390">
              <w:rPr>
                <w:rFonts w:ascii="Tahoma" w:hAnsi="Tahoma" w:cs="Tahoma"/>
                <w:b/>
                <w:sz w:val="18"/>
                <w:szCs w:val="18"/>
                <w:lang w:val="en-US"/>
              </w:rPr>
              <w:t>Region</w:t>
            </w:r>
          </w:p>
        </w:tc>
        <w:tc>
          <w:tcPr>
            <w:tcW w:w="2849" w:type="dxa"/>
            <w:shd w:val="clear" w:color="auto" w:fill="002060"/>
          </w:tcPr>
          <w:p w14:paraId="796A8C36" w14:textId="5523E5F4" w:rsidR="004A7390" w:rsidRPr="004A7390" w:rsidRDefault="004A7390" w:rsidP="004A7390">
            <w:pPr>
              <w:autoSpaceDE w:val="0"/>
              <w:autoSpaceDN w:val="0"/>
              <w:adjustRightInd w:val="0"/>
              <w:spacing w:after="200"/>
              <w:rPr>
                <w:rFonts w:ascii="Tahoma" w:hAnsi="Tahoma" w:cs="Tahoma"/>
                <w:b/>
                <w:sz w:val="18"/>
                <w:szCs w:val="18"/>
                <w:lang w:val="en-US"/>
              </w:rPr>
            </w:pPr>
            <w:r w:rsidRPr="004A7390">
              <w:rPr>
                <w:rFonts w:ascii="Tahoma" w:hAnsi="Tahoma" w:cs="Tahoma"/>
                <w:b/>
                <w:sz w:val="18"/>
                <w:szCs w:val="18"/>
                <w:lang w:val="en-US"/>
              </w:rPr>
              <w:t>Office</w:t>
            </w:r>
          </w:p>
        </w:tc>
        <w:tc>
          <w:tcPr>
            <w:tcW w:w="2263" w:type="dxa"/>
            <w:shd w:val="clear" w:color="auto" w:fill="002060"/>
          </w:tcPr>
          <w:p w14:paraId="0791F65F" w14:textId="77777777" w:rsidR="004A7390" w:rsidRPr="004A7390" w:rsidRDefault="004A7390" w:rsidP="004A7390">
            <w:pPr>
              <w:jc w:val="left"/>
              <w:rPr>
                <w:rFonts w:ascii="Tahoma" w:hAnsi="Tahoma" w:cs="Tahoma"/>
                <w:b/>
                <w:sz w:val="18"/>
                <w:szCs w:val="18"/>
                <w:lang w:val="en-US"/>
              </w:rPr>
            </w:pPr>
            <w:r w:rsidRPr="004A7390">
              <w:rPr>
                <w:rFonts w:ascii="Tahoma" w:hAnsi="Tahoma" w:cs="Tahoma"/>
                <w:b/>
                <w:sz w:val="18"/>
                <w:szCs w:val="18"/>
                <w:lang w:val="en-US"/>
              </w:rPr>
              <w:t xml:space="preserve">Frequency of visits </w:t>
            </w:r>
          </w:p>
        </w:tc>
        <w:tc>
          <w:tcPr>
            <w:tcW w:w="1915" w:type="dxa"/>
            <w:shd w:val="clear" w:color="auto" w:fill="002060"/>
          </w:tcPr>
          <w:p w14:paraId="05A54CA5" w14:textId="77777777" w:rsidR="004A7390" w:rsidRPr="004A7390" w:rsidRDefault="004A7390" w:rsidP="004A7390">
            <w:pPr>
              <w:jc w:val="left"/>
              <w:rPr>
                <w:rFonts w:ascii="Tahoma" w:hAnsi="Tahoma" w:cs="Tahoma"/>
                <w:b/>
                <w:sz w:val="18"/>
                <w:szCs w:val="18"/>
                <w:lang w:val="en-US"/>
              </w:rPr>
            </w:pPr>
            <w:r w:rsidRPr="004A7390">
              <w:rPr>
                <w:rFonts w:ascii="Tahoma" w:hAnsi="Tahoma" w:cs="Tahoma"/>
                <w:b/>
                <w:sz w:val="18"/>
                <w:szCs w:val="18"/>
                <w:lang w:val="en-US"/>
              </w:rPr>
              <w:t>Number of technicians</w:t>
            </w:r>
          </w:p>
        </w:tc>
      </w:tr>
      <w:tr w:rsidR="004A7390" w:rsidRPr="004A7390" w14:paraId="7188F3CF" w14:textId="77777777" w:rsidTr="004A7390">
        <w:trPr>
          <w:trHeight w:val="315"/>
        </w:trPr>
        <w:tc>
          <w:tcPr>
            <w:tcW w:w="2328" w:type="dxa"/>
          </w:tcPr>
          <w:p w14:paraId="2F021F7D" w14:textId="77777777" w:rsidR="004A7390" w:rsidRPr="004A7390" w:rsidRDefault="004A7390" w:rsidP="004A7390">
            <w:pPr>
              <w:autoSpaceDE w:val="0"/>
              <w:autoSpaceDN w:val="0"/>
              <w:adjustRightInd w:val="0"/>
              <w:spacing w:after="200"/>
              <w:jc w:val="left"/>
              <w:rPr>
                <w:rFonts w:ascii="Tahoma" w:hAnsi="Tahoma" w:cs="Tahoma"/>
                <w:bCs/>
                <w:iCs/>
                <w:color w:val="000000"/>
                <w:sz w:val="18"/>
                <w:szCs w:val="18"/>
                <w:lang w:val="en-US"/>
              </w:rPr>
            </w:pPr>
          </w:p>
          <w:p w14:paraId="7F7EC5E3" w14:textId="77777777" w:rsidR="004A7390" w:rsidRPr="004A7390" w:rsidRDefault="004A7390" w:rsidP="004A7390">
            <w:pPr>
              <w:autoSpaceDE w:val="0"/>
              <w:autoSpaceDN w:val="0"/>
              <w:adjustRightInd w:val="0"/>
              <w:spacing w:after="200"/>
              <w:jc w:val="left"/>
              <w:rPr>
                <w:rFonts w:ascii="Tahoma" w:hAnsi="Tahoma" w:cs="Tahoma"/>
                <w:bCs/>
                <w:iCs/>
                <w:color w:val="000000"/>
                <w:sz w:val="18"/>
                <w:szCs w:val="18"/>
                <w:lang w:val="en-US"/>
              </w:rPr>
            </w:pPr>
            <w:r w:rsidRPr="004A7390">
              <w:rPr>
                <w:rFonts w:ascii="Tahoma" w:hAnsi="Tahoma" w:cs="Tahoma"/>
                <w:bCs/>
                <w:iCs/>
                <w:color w:val="000000"/>
                <w:sz w:val="18"/>
                <w:szCs w:val="18"/>
                <w:lang w:val="en-US"/>
              </w:rPr>
              <w:t>Menlyn</w:t>
            </w:r>
          </w:p>
        </w:tc>
        <w:tc>
          <w:tcPr>
            <w:tcW w:w="2849" w:type="dxa"/>
          </w:tcPr>
          <w:p w14:paraId="3D7AA09B" w14:textId="77777777" w:rsidR="004A7390" w:rsidRPr="004A7390" w:rsidRDefault="004A7390" w:rsidP="004A7390">
            <w:pPr>
              <w:autoSpaceDE w:val="0"/>
              <w:autoSpaceDN w:val="0"/>
              <w:adjustRightInd w:val="0"/>
              <w:spacing w:after="200"/>
              <w:rPr>
                <w:rFonts w:ascii="Tahoma" w:hAnsi="Tahoma" w:cs="Tahoma"/>
                <w:bCs/>
                <w:iCs/>
                <w:color w:val="000000"/>
                <w:sz w:val="18"/>
                <w:szCs w:val="18"/>
                <w:lang w:val="en-US"/>
              </w:rPr>
            </w:pPr>
          </w:p>
          <w:p w14:paraId="24703FFD" w14:textId="302C643E" w:rsidR="004A7390" w:rsidRPr="004A7390" w:rsidRDefault="00FE107E" w:rsidP="004A7390">
            <w:pPr>
              <w:autoSpaceDE w:val="0"/>
              <w:autoSpaceDN w:val="0"/>
              <w:adjustRightInd w:val="0"/>
              <w:spacing w:after="200"/>
              <w:rPr>
                <w:rFonts w:ascii="Tahoma" w:hAnsi="Tahoma" w:cs="Tahoma"/>
                <w:bCs/>
                <w:iCs/>
                <w:color w:val="000000"/>
                <w:sz w:val="18"/>
                <w:szCs w:val="18"/>
                <w:lang w:val="en-US"/>
              </w:rPr>
            </w:pPr>
            <w:r>
              <w:rPr>
                <w:rFonts w:ascii="Tahoma" w:hAnsi="Tahoma" w:cs="Tahoma"/>
                <w:bCs/>
                <w:iCs/>
                <w:color w:val="000000"/>
                <w:sz w:val="18"/>
                <w:szCs w:val="18"/>
                <w:lang w:val="en-US"/>
              </w:rPr>
              <w:t>Nelspruit</w:t>
            </w:r>
            <w:r w:rsidR="008844BC">
              <w:rPr>
                <w:rFonts w:ascii="Tahoma" w:hAnsi="Tahoma" w:cs="Tahoma"/>
                <w:bCs/>
                <w:iCs/>
                <w:color w:val="000000"/>
                <w:sz w:val="18"/>
                <w:szCs w:val="18"/>
                <w:lang w:val="en-US"/>
              </w:rPr>
              <w:t xml:space="preserve"> CEC</w:t>
            </w:r>
          </w:p>
        </w:tc>
        <w:tc>
          <w:tcPr>
            <w:tcW w:w="2263" w:type="dxa"/>
          </w:tcPr>
          <w:p w14:paraId="0153930C" w14:textId="77777777" w:rsidR="004A7390" w:rsidRPr="004A7390" w:rsidRDefault="004A7390" w:rsidP="004A7390">
            <w:pPr>
              <w:ind w:left="360"/>
              <w:jc w:val="left"/>
              <w:rPr>
                <w:rFonts w:ascii="Tahoma" w:hAnsi="Tahoma" w:cs="Tahoma"/>
                <w:sz w:val="18"/>
                <w:szCs w:val="18"/>
                <w:lang w:val="en-US"/>
              </w:rPr>
            </w:pPr>
          </w:p>
          <w:p w14:paraId="7E3CE76E" w14:textId="77777777" w:rsidR="004A7390" w:rsidRPr="004A7390" w:rsidRDefault="004A7390" w:rsidP="004A7390">
            <w:pPr>
              <w:ind w:left="360"/>
              <w:jc w:val="left"/>
              <w:rPr>
                <w:rFonts w:ascii="Tahoma" w:hAnsi="Tahoma" w:cs="Tahoma"/>
                <w:sz w:val="18"/>
                <w:szCs w:val="18"/>
                <w:lang w:val="en-US"/>
              </w:rPr>
            </w:pPr>
          </w:p>
          <w:p w14:paraId="01877062" w14:textId="43B93F05" w:rsidR="004A7390" w:rsidRPr="004A7390" w:rsidRDefault="007E188C" w:rsidP="007E188C">
            <w:pPr>
              <w:jc w:val="left"/>
              <w:rPr>
                <w:rFonts w:ascii="Tahoma" w:hAnsi="Tahoma" w:cs="Tahoma"/>
                <w:sz w:val="18"/>
                <w:szCs w:val="18"/>
                <w:lang w:val="en-US"/>
              </w:rPr>
            </w:pPr>
            <w:r>
              <w:rPr>
                <w:rFonts w:ascii="Tahoma" w:hAnsi="Tahoma" w:cs="Tahoma"/>
                <w:sz w:val="18"/>
                <w:szCs w:val="18"/>
                <w:lang w:val="en-US"/>
              </w:rPr>
              <w:t xml:space="preserve">Twice </w:t>
            </w:r>
            <w:r w:rsidR="004A7390" w:rsidRPr="004A7390">
              <w:rPr>
                <w:rFonts w:ascii="Tahoma" w:hAnsi="Tahoma" w:cs="Tahoma"/>
                <w:sz w:val="18"/>
                <w:szCs w:val="18"/>
                <w:lang w:val="en-US"/>
              </w:rPr>
              <w:t xml:space="preserve">a </w:t>
            </w:r>
            <w:r w:rsidR="00A6317C">
              <w:rPr>
                <w:rFonts w:ascii="Tahoma" w:hAnsi="Tahoma" w:cs="Tahoma"/>
                <w:sz w:val="18"/>
                <w:szCs w:val="18"/>
                <w:lang w:val="en-US"/>
              </w:rPr>
              <w:t>month</w:t>
            </w:r>
          </w:p>
        </w:tc>
        <w:tc>
          <w:tcPr>
            <w:tcW w:w="1915" w:type="dxa"/>
          </w:tcPr>
          <w:p w14:paraId="43EF2390" w14:textId="77777777" w:rsidR="004A7390" w:rsidRPr="004A7390" w:rsidRDefault="004A7390" w:rsidP="004A7390">
            <w:pPr>
              <w:ind w:left="360"/>
              <w:jc w:val="left"/>
              <w:rPr>
                <w:rFonts w:ascii="Tahoma" w:hAnsi="Tahoma" w:cs="Tahoma"/>
                <w:sz w:val="18"/>
                <w:szCs w:val="18"/>
                <w:lang w:val="en-US"/>
              </w:rPr>
            </w:pPr>
          </w:p>
          <w:p w14:paraId="48341B7D" w14:textId="77777777" w:rsidR="004A7390" w:rsidRPr="004A7390" w:rsidRDefault="004A7390" w:rsidP="004A7390">
            <w:pPr>
              <w:ind w:left="360"/>
              <w:jc w:val="left"/>
              <w:rPr>
                <w:rFonts w:ascii="Tahoma" w:hAnsi="Tahoma" w:cs="Tahoma"/>
                <w:sz w:val="18"/>
                <w:szCs w:val="18"/>
                <w:lang w:val="en-US"/>
              </w:rPr>
            </w:pPr>
          </w:p>
          <w:p w14:paraId="120F56FD" w14:textId="77777777" w:rsidR="004A7390" w:rsidRPr="004A7390" w:rsidRDefault="004A7390" w:rsidP="004A7390">
            <w:pPr>
              <w:ind w:left="360"/>
              <w:jc w:val="left"/>
              <w:rPr>
                <w:rFonts w:ascii="Tahoma" w:hAnsi="Tahoma" w:cs="Tahoma"/>
                <w:sz w:val="18"/>
                <w:szCs w:val="18"/>
                <w:lang w:val="en-US"/>
              </w:rPr>
            </w:pPr>
            <w:r w:rsidRPr="004A7390">
              <w:rPr>
                <w:rFonts w:ascii="Tahoma" w:hAnsi="Tahoma" w:cs="Tahoma"/>
                <w:sz w:val="18"/>
                <w:szCs w:val="18"/>
                <w:lang w:val="en-US"/>
              </w:rPr>
              <w:t xml:space="preserve">1 Technician </w:t>
            </w:r>
          </w:p>
        </w:tc>
      </w:tr>
    </w:tbl>
    <w:p w14:paraId="3C52EAD0" w14:textId="77777777" w:rsidR="007E188C" w:rsidRDefault="007E188C" w:rsidP="007E188C">
      <w:pPr>
        <w:spacing w:after="200" w:line="276" w:lineRule="auto"/>
        <w:rPr>
          <w:rFonts w:ascii="Tahoma" w:hAnsi="Tahoma" w:cs="Tahoma"/>
          <w:bCs/>
          <w:sz w:val="18"/>
          <w:szCs w:val="18"/>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5412"/>
        <w:gridCol w:w="1562"/>
      </w:tblGrid>
      <w:tr w:rsidR="007E188C" w14:paraId="65FDD89C" w14:textId="77777777" w:rsidTr="007E188C">
        <w:trPr>
          <w:trHeight w:val="127"/>
        </w:trPr>
        <w:tc>
          <w:tcPr>
            <w:tcW w:w="2381" w:type="dxa"/>
            <w:tcBorders>
              <w:top w:val="single" w:sz="4" w:space="0" w:color="auto"/>
              <w:left w:val="single" w:sz="4" w:space="0" w:color="auto"/>
              <w:bottom w:val="single" w:sz="4" w:space="0" w:color="auto"/>
              <w:right w:val="single" w:sz="4" w:space="0" w:color="auto"/>
            </w:tcBorders>
            <w:shd w:val="clear" w:color="auto" w:fill="003366"/>
            <w:hideMark/>
          </w:tcPr>
          <w:p w14:paraId="54070767" w14:textId="77777777" w:rsidR="007E188C" w:rsidRDefault="007E188C" w:rsidP="00504B4F">
            <w:pPr>
              <w:spacing w:line="360" w:lineRule="auto"/>
              <w:rPr>
                <w:rFonts w:ascii="Tahoma" w:hAnsi="Tahoma" w:cs="Tahoma"/>
                <w:b/>
                <w:sz w:val="18"/>
                <w:szCs w:val="18"/>
                <w:lang w:val="en-US"/>
              </w:rPr>
            </w:pPr>
            <w:r>
              <w:rPr>
                <w:rFonts w:ascii="Tahoma" w:hAnsi="Tahoma" w:cs="Tahoma"/>
                <w:b/>
                <w:sz w:val="18"/>
                <w:szCs w:val="18"/>
              </w:rPr>
              <w:t>NO</w:t>
            </w:r>
          </w:p>
        </w:tc>
        <w:tc>
          <w:tcPr>
            <w:tcW w:w="5412" w:type="dxa"/>
            <w:tcBorders>
              <w:top w:val="single" w:sz="4" w:space="0" w:color="auto"/>
              <w:left w:val="single" w:sz="4" w:space="0" w:color="auto"/>
              <w:bottom w:val="single" w:sz="4" w:space="0" w:color="auto"/>
              <w:right w:val="single" w:sz="4" w:space="0" w:color="auto"/>
            </w:tcBorders>
            <w:shd w:val="clear" w:color="auto" w:fill="003366"/>
            <w:hideMark/>
          </w:tcPr>
          <w:p w14:paraId="2CB3CC17"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DESCRIPTION</w:t>
            </w:r>
          </w:p>
        </w:tc>
        <w:tc>
          <w:tcPr>
            <w:tcW w:w="1562" w:type="dxa"/>
            <w:tcBorders>
              <w:top w:val="single" w:sz="4" w:space="0" w:color="auto"/>
              <w:left w:val="single" w:sz="4" w:space="0" w:color="auto"/>
              <w:bottom w:val="single" w:sz="4" w:space="0" w:color="auto"/>
              <w:right w:val="single" w:sz="4" w:space="0" w:color="auto"/>
            </w:tcBorders>
            <w:shd w:val="clear" w:color="auto" w:fill="003366"/>
          </w:tcPr>
          <w:p w14:paraId="08A967C0" w14:textId="03D8B836" w:rsidR="007E188C" w:rsidRDefault="00504B4F" w:rsidP="00504B4F">
            <w:pPr>
              <w:spacing w:line="360" w:lineRule="auto"/>
              <w:jc w:val="center"/>
              <w:rPr>
                <w:rFonts w:ascii="Tahoma" w:hAnsi="Tahoma" w:cs="Tahoma"/>
                <w:b/>
                <w:sz w:val="18"/>
                <w:szCs w:val="18"/>
              </w:rPr>
            </w:pPr>
            <w:r>
              <w:rPr>
                <w:rFonts w:ascii="Tahoma" w:hAnsi="Tahoma" w:cs="Tahoma"/>
                <w:b/>
                <w:sz w:val="18"/>
                <w:szCs w:val="18"/>
              </w:rPr>
              <w:t>FREQUENCY</w:t>
            </w:r>
          </w:p>
        </w:tc>
      </w:tr>
      <w:tr w:rsidR="007E188C" w14:paraId="1C4C91DC" w14:textId="77777777" w:rsidTr="007E188C">
        <w:trPr>
          <w:trHeight w:val="127"/>
        </w:trPr>
        <w:tc>
          <w:tcPr>
            <w:tcW w:w="2381" w:type="dxa"/>
            <w:tcBorders>
              <w:top w:val="single" w:sz="4" w:space="0" w:color="auto"/>
              <w:left w:val="single" w:sz="4" w:space="0" w:color="auto"/>
              <w:bottom w:val="single" w:sz="4" w:space="0" w:color="auto"/>
              <w:right w:val="single" w:sz="4" w:space="0" w:color="auto"/>
            </w:tcBorders>
            <w:hideMark/>
          </w:tcPr>
          <w:p w14:paraId="566BCAC9"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1.</w:t>
            </w:r>
          </w:p>
        </w:tc>
        <w:tc>
          <w:tcPr>
            <w:tcW w:w="5412" w:type="dxa"/>
            <w:tcBorders>
              <w:top w:val="single" w:sz="4" w:space="0" w:color="auto"/>
              <w:left w:val="single" w:sz="4" w:space="0" w:color="auto"/>
              <w:bottom w:val="single" w:sz="4" w:space="0" w:color="auto"/>
              <w:right w:val="single" w:sz="4" w:space="0" w:color="auto"/>
            </w:tcBorders>
            <w:hideMark/>
          </w:tcPr>
          <w:p w14:paraId="004F735D"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ACCESS CONTROL DATA BASE MAINTENANCE</w:t>
            </w:r>
          </w:p>
        </w:tc>
        <w:tc>
          <w:tcPr>
            <w:tcW w:w="1562" w:type="dxa"/>
            <w:tcBorders>
              <w:top w:val="single" w:sz="4" w:space="0" w:color="auto"/>
              <w:left w:val="single" w:sz="4" w:space="0" w:color="auto"/>
              <w:bottom w:val="single" w:sz="4" w:space="0" w:color="auto"/>
              <w:right w:val="single" w:sz="4" w:space="0" w:color="auto"/>
            </w:tcBorders>
            <w:hideMark/>
          </w:tcPr>
          <w:p w14:paraId="0309714F"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Twice a month</w:t>
            </w:r>
          </w:p>
        </w:tc>
      </w:tr>
      <w:tr w:rsidR="007E188C" w14:paraId="3DB322E3" w14:textId="77777777" w:rsidTr="007E188C">
        <w:trPr>
          <w:trHeight w:val="127"/>
        </w:trPr>
        <w:tc>
          <w:tcPr>
            <w:tcW w:w="2381" w:type="dxa"/>
            <w:tcBorders>
              <w:top w:val="single" w:sz="4" w:space="0" w:color="auto"/>
              <w:left w:val="single" w:sz="4" w:space="0" w:color="auto"/>
              <w:bottom w:val="single" w:sz="4" w:space="0" w:color="auto"/>
              <w:right w:val="single" w:sz="4" w:space="0" w:color="auto"/>
            </w:tcBorders>
          </w:tcPr>
          <w:p w14:paraId="40846294" w14:textId="77777777" w:rsidR="007E188C" w:rsidRDefault="007E188C" w:rsidP="00504B4F">
            <w:pPr>
              <w:spacing w:line="360" w:lineRule="auto"/>
              <w:rPr>
                <w:rFonts w:ascii="Tahoma" w:hAnsi="Tahoma" w:cs="Tahoma"/>
                <w:sz w:val="18"/>
                <w:szCs w:val="18"/>
              </w:rPr>
            </w:pPr>
          </w:p>
        </w:tc>
        <w:tc>
          <w:tcPr>
            <w:tcW w:w="5412" w:type="dxa"/>
            <w:tcBorders>
              <w:top w:val="single" w:sz="4" w:space="0" w:color="auto"/>
              <w:left w:val="single" w:sz="4" w:space="0" w:color="auto"/>
              <w:bottom w:val="single" w:sz="4" w:space="0" w:color="auto"/>
              <w:right w:val="single" w:sz="4" w:space="0" w:color="auto"/>
            </w:tcBorders>
            <w:hideMark/>
          </w:tcPr>
          <w:p w14:paraId="31C68E29" w14:textId="77777777" w:rsidR="007E188C" w:rsidRDefault="007E188C" w:rsidP="00504B4F">
            <w:pPr>
              <w:numPr>
                <w:ilvl w:val="0"/>
                <w:numId w:val="32"/>
              </w:numPr>
              <w:autoSpaceDN w:val="0"/>
              <w:spacing w:line="360" w:lineRule="auto"/>
              <w:jc w:val="left"/>
              <w:rPr>
                <w:rFonts w:ascii="Tahoma" w:hAnsi="Tahoma" w:cs="Tahoma"/>
                <w:sz w:val="18"/>
                <w:szCs w:val="18"/>
              </w:rPr>
            </w:pPr>
            <w:proofErr w:type="spellStart"/>
            <w:r>
              <w:rPr>
                <w:rFonts w:ascii="Tahoma" w:hAnsi="Tahoma" w:cs="Tahoma"/>
                <w:sz w:val="18"/>
                <w:szCs w:val="18"/>
              </w:rPr>
              <w:t>Analyze</w:t>
            </w:r>
            <w:proofErr w:type="spellEnd"/>
            <w:r>
              <w:rPr>
                <w:rFonts w:ascii="Tahoma" w:hAnsi="Tahoma" w:cs="Tahoma"/>
                <w:sz w:val="18"/>
                <w:szCs w:val="18"/>
              </w:rPr>
              <w:t xml:space="preserve"> alarm reports and take action to prevent failures</w:t>
            </w:r>
          </w:p>
          <w:p w14:paraId="29489A81" w14:textId="77777777" w:rsidR="007E188C" w:rsidRDefault="007E188C" w:rsidP="00504B4F">
            <w:pPr>
              <w:numPr>
                <w:ilvl w:val="0"/>
                <w:numId w:val="32"/>
              </w:numPr>
              <w:autoSpaceDN w:val="0"/>
              <w:spacing w:line="360" w:lineRule="auto"/>
              <w:jc w:val="left"/>
              <w:rPr>
                <w:rFonts w:ascii="Tahoma" w:hAnsi="Tahoma" w:cs="Tahoma"/>
                <w:sz w:val="18"/>
                <w:szCs w:val="18"/>
              </w:rPr>
            </w:pPr>
            <w:r>
              <w:rPr>
                <w:rFonts w:ascii="Tahoma" w:hAnsi="Tahoma" w:cs="Tahoma"/>
                <w:sz w:val="18"/>
                <w:szCs w:val="18"/>
              </w:rPr>
              <w:t>Backup and restore data</w:t>
            </w:r>
          </w:p>
          <w:p w14:paraId="615C1802" w14:textId="77777777" w:rsidR="007E188C" w:rsidRDefault="007E188C" w:rsidP="00504B4F">
            <w:pPr>
              <w:numPr>
                <w:ilvl w:val="0"/>
                <w:numId w:val="32"/>
              </w:numPr>
              <w:autoSpaceDN w:val="0"/>
              <w:spacing w:line="360" w:lineRule="auto"/>
              <w:jc w:val="left"/>
              <w:rPr>
                <w:rFonts w:ascii="Tahoma" w:hAnsi="Tahoma" w:cs="Tahoma"/>
                <w:sz w:val="18"/>
                <w:szCs w:val="18"/>
              </w:rPr>
            </w:pPr>
            <w:r>
              <w:rPr>
                <w:rFonts w:ascii="Tahoma" w:hAnsi="Tahoma" w:cs="Tahoma"/>
                <w:sz w:val="18"/>
                <w:szCs w:val="18"/>
              </w:rPr>
              <w:t>Archive offsite</w:t>
            </w:r>
          </w:p>
        </w:tc>
        <w:tc>
          <w:tcPr>
            <w:tcW w:w="1562" w:type="dxa"/>
            <w:tcBorders>
              <w:top w:val="single" w:sz="4" w:space="0" w:color="auto"/>
              <w:left w:val="single" w:sz="4" w:space="0" w:color="auto"/>
              <w:bottom w:val="single" w:sz="4" w:space="0" w:color="auto"/>
              <w:right w:val="single" w:sz="4" w:space="0" w:color="auto"/>
            </w:tcBorders>
          </w:tcPr>
          <w:p w14:paraId="2511FA11" w14:textId="77777777" w:rsidR="007E188C" w:rsidRDefault="007E188C" w:rsidP="00504B4F">
            <w:pPr>
              <w:spacing w:line="360" w:lineRule="auto"/>
              <w:ind w:left="360"/>
              <w:rPr>
                <w:rFonts w:ascii="Tahoma" w:hAnsi="Tahoma" w:cs="Tahoma"/>
                <w:sz w:val="18"/>
                <w:szCs w:val="18"/>
              </w:rPr>
            </w:pPr>
          </w:p>
        </w:tc>
      </w:tr>
      <w:tr w:rsidR="007E188C" w14:paraId="3081680F" w14:textId="77777777" w:rsidTr="007E188C">
        <w:trPr>
          <w:trHeight w:val="127"/>
        </w:trPr>
        <w:tc>
          <w:tcPr>
            <w:tcW w:w="2381" w:type="dxa"/>
            <w:tcBorders>
              <w:top w:val="single" w:sz="4" w:space="0" w:color="auto"/>
              <w:left w:val="single" w:sz="4" w:space="0" w:color="auto"/>
              <w:bottom w:val="single" w:sz="4" w:space="0" w:color="auto"/>
              <w:right w:val="single" w:sz="4" w:space="0" w:color="auto"/>
            </w:tcBorders>
            <w:hideMark/>
          </w:tcPr>
          <w:p w14:paraId="1C4E2799"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2.</w:t>
            </w:r>
          </w:p>
        </w:tc>
        <w:tc>
          <w:tcPr>
            <w:tcW w:w="5412" w:type="dxa"/>
            <w:tcBorders>
              <w:top w:val="single" w:sz="4" w:space="0" w:color="auto"/>
              <w:left w:val="single" w:sz="4" w:space="0" w:color="auto"/>
              <w:bottom w:val="single" w:sz="4" w:space="0" w:color="auto"/>
              <w:right w:val="single" w:sz="4" w:space="0" w:color="auto"/>
            </w:tcBorders>
            <w:hideMark/>
          </w:tcPr>
          <w:p w14:paraId="7D51D6D8"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ACCESS CONTROL HARDWARE</w:t>
            </w:r>
          </w:p>
        </w:tc>
        <w:tc>
          <w:tcPr>
            <w:tcW w:w="1562" w:type="dxa"/>
            <w:tcBorders>
              <w:top w:val="single" w:sz="4" w:space="0" w:color="auto"/>
              <w:left w:val="single" w:sz="4" w:space="0" w:color="auto"/>
              <w:bottom w:val="single" w:sz="4" w:space="0" w:color="auto"/>
              <w:right w:val="single" w:sz="4" w:space="0" w:color="auto"/>
            </w:tcBorders>
            <w:hideMark/>
          </w:tcPr>
          <w:p w14:paraId="47AC1A7F"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Twice a month</w:t>
            </w:r>
          </w:p>
        </w:tc>
      </w:tr>
      <w:tr w:rsidR="007E188C" w14:paraId="564CEB75" w14:textId="77777777" w:rsidTr="007E188C">
        <w:trPr>
          <w:trHeight w:val="127"/>
        </w:trPr>
        <w:tc>
          <w:tcPr>
            <w:tcW w:w="2381" w:type="dxa"/>
            <w:tcBorders>
              <w:top w:val="single" w:sz="4" w:space="0" w:color="auto"/>
              <w:left w:val="single" w:sz="4" w:space="0" w:color="auto"/>
              <w:bottom w:val="single" w:sz="4" w:space="0" w:color="auto"/>
              <w:right w:val="single" w:sz="4" w:space="0" w:color="auto"/>
            </w:tcBorders>
          </w:tcPr>
          <w:p w14:paraId="6F81CCD5" w14:textId="77777777" w:rsidR="007E188C" w:rsidRDefault="007E188C" w:rsidP="00504B4F">
            <w:pPr>
              <w:spacing w:line="360" w:lineRule="auto"/>
              <w:rPr>
                <w:rFonts w:ascii="Tahoma" w:hAnsi="Tahoma" w:cs="Tahoma"/>
                <w:sz w:val="18"/>
                <w:szCs w:val="18"/>
              </w:rPr>
            </w:pPr>
          </w:p>
        </w:tc>
        <w:tc>
          <w:tcPr>
            <w:tcW w:w="5412" w:type="dxa"/>
            <w:tcBorders>
              <w:top w:val="single" w:sz="4" w:space="0" w:color="auto"/>
              <w:left w:val="single" w:sz="4" w:space="0" w:color="auto"/>
              <w:bottom w:val="single" w:sz="4" w:space="0" w:color="auto"/>
              <w:right w:val="single" w:sz="4" w:space="0" w:color="auto"/>
            </w:tcBorders>
            <w:hideMark/>
          </w:tcPr>
          <w:p w14:paraId="619BE8DC" w14:textId="77777777" w:rsidR="007E188C" w:rsidRDefault="007E188C" w:rsidP="00504B4F">
            <w:pPr>
              <w:numPr>
                <w:ilvl w:val="0"/>
                <w:numId w:val="33"/>
              </w:numPr>
              <w:autoSpaceDN w:val="0"/>
              <w:spacing w:line="360" w:lineRule="auto"/>
              <w:jc w:val="left"/>
              <w:rPr>
                <w:rFonts w:ascii="Tahoma" w:hAnsi="Tahoma" w:cs="Tahoma"/>
                <w:sz w:val="18"/>
                <w:szCs w:val="18"/>
              </w:rPr>
            </w:pPr>
            <w:r>
              <w:rPr>
                <w:rFonts w:ascii="Tahoma" w:hAnsi="Tahoma" w:cs="Tahoma"/>
                <w:sz w:val="18"/>
                <w:szCs w:val="18"/>
              </w:rPr>
              <w:t>Clean exterior equipment boxes (Inside and outside)</w:t>
            </w:r>
          </w:p>
          <w:p w14:paraId="354125E6" w14:textId="77777777" w:rsidR="007E188C" w:rsidRDefault="007E188C" w:rsidP="00504B4F">
            <w:pPr>
              <w:numPr>
                <w:ilvl w:val="0"/>
                <w:numId w:val="33"/>
              </w:numPr>
              <w:autoSpaceDN w:val="0"/>
              <w:spacing w:line="360" w:lineRule="auto"/>
              <w:jc w:val="left"/>
              <w:rPr>
                <w:rFonts w:ascii="Tahoma" w:hAnsi="Tahoma" w:cs="Tahoma"/>
                <w:sz w:val="18"/>
                <w:szCs w:val="18"/>
              </w:rPr>
            </w:pPr>
            <w:r>
              <w:rPr>
                <w:rFonts w:ascii="Tahoma" w:hAnsi="Tahoma" w:cs="Tahoma"/>
                <w:sz w:val="18"/>
                <w:szCs w:val="18"/>
              </w:rPr>
              <w:t>Check overheating and water leaks</w:t>
            </w:r>
          </w:p>
          <w:p w14:paraId="1F57CA90" w14:textId="77777777" w:rsidR="007E188C" w:rsidRDefault="007E188C" w:rsidP="00504B4F">
            <w:pPr>
              <w:numPr>
                <w:ilvl w:val="0"/>
                <w:numId w:val="33"/>
              </w:numPr>
              <w:autoSpaceDN w:val="0"/>
              <w:spacing w:line="360" w:lineRule="auto"/>
              <w:jc w:val="left"/>
              <w:rPr>
                <w:rFonts w:ascii="Tahoma" w:hAnsi="Tahoma" w:cs="Tahoma"/>
                <w:sz w:val="18"/>
                <w:szCs w:val="18"/>
              </w:rPr>
            </w:pPr>
            <w:r>
              <w:rPr>
                <w:rFonts w:ascii="Tahoma" w:hAnsi="Tahoma" w:cs="Tahoma"/>
                <w:sz w:val="18"/>
                <w:szCs w:val="18"/>
              </w:rPr>
              <w:t>Check general of wiring (damaged, burned, lose)</w:t>
            </w:r>
          </w:p>
          <w:p w14:paraId="0602C045" w14:textId="77777777" w:rsidR="007E188C" w:rsidRDefault="007E188C" w:rsidP="00504B4F">
            <w:pPr>
              <w:numPr>
                <w:ilvl w:val="0"/>
                <w:numId w:val="33"/>
              </w:numPr>
              <w:autoSpaceDN w:val="0"/>
              <w:spacing w:line="360" w:lineRule="auto"/>
              <w:jc w:val="left"/>
              <w:rPr>
                <w:rFonts w:ascii="Tahoma" w:hAnsi="Tahoma" w:cs="Tahoma"/>
                <w:sz w:val="18"/>
                <w:szCs w:val="18"/>
              </w:rPr>
            </w:pPr>
            <w:r>
              <w:rPr>
                <w:rFonts w:ascii="Tahoma" w:hAnsi="Tahoma" w:cs="Tahoma"/>
                <w:sz w:val="18"/>
                <w:szCs w:val="18"/>
              </w:rPr>
              <w:t>Check and clean all power supply unit</w:t>
            </w:r>
          </w:p>
          <w:p w14:paraId="3296D542" w14:textId="77777777" w:rsidR="007E188C" w:rsidRDefault="007E188C" w:rsidP="00504B4F">
            <w:pPr>
              <w:numPr>
                <w:ilvl w:val="0"/>
                <w:numId w:val="33"/>
              </w:numPr>
              <w:autoSpaceDN w:val="0"/>
              <w:spacing w:line="360" w:lineRule="auto"/>
              <w:jc w:val="left"/>
              <w:rPr>
                <w:rFonts w:ascii="Tahoma" w:hAnsi="Tahoma" w:cs="Tahoma"/>
                <w:sz w:val="18"/>
                <w:szCs w:val="18"/>
              </w:rPr>
            </w:pPr>
            <w:r>
              <w:rPr>
                <w:rFonts w:ascii="Tahoma" w:hAnsi="Tahoma" w:cs="Tahoma"/>
                <w:sz w:val="18"/>
                <w:szCs w:val="18"/>
              </w:rPr>
              <w:t>Check battery runtime</w:t>
            </w:r>
          </w:p>
          <w:p w14:paraId="5F8015AC" w14:textId="77777777" w:rsidR="007E188C" w:rsidRDefault="007E188C" w:rsidP="00504B4F">
            <w:pPr>
              <w:numPr>
                <w:ilvl w:val="0"/>
                <w:numId w:val="33"/>
              </w:numPr>
              <w:autoSpaceDN w:val="0"/>
              <w:spacing w:line="360" w:lineRule="auto"/>
              <w:jc w:val="left"/>
              <w:rPr>
                <w:rFonts w:ascii="Tahoma" w:hAnsi="Tahoma" w:cs="Tahoma"/>
                <w:sz w:val="18"/>
                <w:szCs w:val="18"/>
              </w:rPr>
            </w:pPr>
            <w:r>
              <w:rPr>
                <w:rFonts w:ascii="Tahoma" w:hAnsi="Tahoma" w:cs="Tahoma"/>
                <w:sz w:val="18"/>
                <w:szCs w:val="18"/>
              </w:rPr>
              <w:t>Check functionality of fingerprint readers</w:t>
            </w:r>
          </w:p>
          <w:p w14:paraId="4FCC5960" w14:textId="77777777" w:rsidR="007E188C" w:rsidRDefault="007E188C" w:rsidP="00504B4F">
            <w:pPr>
              <w:numPr>
                <w:ilvl w:val="0"/>
                <w:numId w:val="33"/>
              </w:numPr>
              <w:autoSpaceDN w:val="0"/>
              <w:spacing w:line="360" w:lineRule="auto"/>
              <w:jc w:val="left"/>
              <w:rPr>
                <w:rFonts w:ascii="Tahoma" w:hAnsi="Tahoma" w:cs="Tahoma"/>
                <w:sz w:val="18"/>
                <w:szCs w:val="18"/>
              </w:rPr>
            </w:pPr>
            <w:r>
              <w:rPr>
                <w:rFonts w:ascii="Tahoma" w:hAnsi="Tahoma" w:cs="Tahoma"/>
                <w:sz w:val="18"/>
                <w:szCs w:val="18"/>
              </w:rPr>
              <w:t>Clean fingerprint reader</w:t>
            </w:r>
          </w:p>
          <w:p w14:paraId="6D8D954F" w14:textId="77777777" w:rsidR="007E188C" w:rsidRDefault="007E188C" w:rsidP="00504B4F">
            <w:pPr>
              <w:numPr>
                <w:ilvl w:val="0"/>
                <w:numId w:val="33"/>
              </w:numPr>
              <w:autoSpaceDN w:val="0"/>
              <w:spacing w:line="360" w:lineRule="auto"/>
              <w:jc w:val="left"/>
              <w:rPr>
                <w:rFonts w:ascii="Tahoma" w:hAnsi="Tahoma" w:cs="Tahoma"/>
                <w:sz w:val="18"/>
                <w:szCs w:val="18"/>
              </w:rPr>
            </w:pPr>
            <w:r>
              <w:rPr>
                <w:rFonts w:ascii="Tahoma" w:hAnsi="Tahoma" w:cs="Tahoma"/>
                <w:sz w:val="18"/>
                <w:szCs w:val="18"/>
              </w:rPr>
              <w:t>Check functionality of release buttons</w:t>
            </w:r>
          </w:p>
        </w:tc>
        <w:tc>
          <w:tcPr>
            <w:tcW w:w="1562" w:type="dxa"/>
            <w:tcBorders>
              <w:top w:val="single" w:sz="4" w:space="0" w:color="auto"/>
              <w:left w:val="single" w:sz="4" w:space="0" w:color="auto"/>
              <w:bottom w:val="single" w:sz="4" w:space="0" w:color="auto"/>
              <w:right w:val="single" w:sz="4" w:space="0" w:color="auto"/>
            </w:tcBorders>
          </w:tcPr>
          <w:p w14:paraId="6BA5E4F1" w14:textId="77777777" w:rsidR="007E188C" w:rsidRDefault="007E188C" w:rsidP="00504B4F">
            <w:pPr>
              <w:spacing w:line="360" w:lineRule="auto"/>
              <w:ind w:left="360"/>
              <w:rPr>
                <w:rFonts w:ascii="Tahoma" w:hAnsi="Tahoma" w:cs="Tahoma"/>
                <w:sz w:val="18"/>
                <w:szCs w:val="18"/>
              </w:rPr>
            </w:pPr>
          </w:p>
        </w:tc>
      </w:tr>
      <w:tr w:rsidR="007E188C" w14:paraId="118FF979" w14:textId="77777777" w:rsidTr="007E188C">
        <w:trPr>
          <w:trHeight w:val="127"/>
        </w:trPr>
        <w:tc>
          <w:tcPr>
            <w:tcW w:w="2381" w:type="dxa"/>
            <w:tcBorders>
              <w:top w:val="single" w:sz="4" w:space="0" w:color="auto"/>
              <w:left w:val="single" w:sz="4" w:space="0" w:color="auto"/>
              <w:bottom w:val="single" w:sz="4" w:space="0" w:color="auto"/>
              <w:right w:val="single" w:sz="4" w:space="0" w:color="auto"/>
            </w:tcBorders>
            <w:hideMark/>
          </w:tcPr>
          <w:p w14:paraId="5FF1D5B9" w14:textId="513AB446" w:rsidR="007E188C" w:rsidRDefault="00C631A4" w:rsidP="00504B4F">
            <w:pPr>
              <w:spacing w:line="360" w:lineRule="auto"/>
              <w:rPr>
                <w:rFonts w:ascii="Tahoma" w:hAnsi="Tahoma" w:cs="Tahoma"/>
                <w:b/>
                <w:sz w:val="18"/>
                <w:szCs w:val="18"/>
              </w:rPr>
            </w:pPr>
            <w:r>
              <w:rPr>
                <w:rFonts w:ascii="Tahoma" w:hAnsi="Tahoma" w:cs="Tahoma"/>
                <w:b/>
                <w:sz w:val="18"/>
                <w:szCs w:val="18"/>
              </w:rPr>
              <w:t>3</w:t>
            </w:r>
            <w:r w:rsidR="007E188C">
              <w:rPr>
                <w:rFonts w:ascii="Tahoma" w:hAnsi="Tahoma" w:cs="Tahoma"/>
                <w:b/>
                <w:sz w:val="18"/>
                <w:szCs w:val="18"/>
              </w:rPr>
              <w:t>.</w:t>
            </w:r>
          </w:p>
        </w:tc>
        <w:tc>
          <w:tcPr>
            <w:tcW w:w="5412" w:type="dxa"/>
            <w:tcBorders>
              <w:top w:val="single" w:sz="4" w:space="0" w:color="auto"/>
              <w:left w:val="single" w:sz="4" w:space="0" w:color="auto"/>
              <w:bottom w:val="single" w:sz="4" w:space="0" w:color="auto"/>
              <w:right w:val="single" w:sz="4" w:space="0" w:color="auto"/>
            </w:tcBorders>
            <w:hideMark/>
          </w:tcPr>
          <w:p w14:paraId="5BA0FB76" w14:textId="77777777" w:rsidR="007E188C" w:rsidRDefault="007E188C" w:rsidP="00504B4F">
            <w:pPr>
              <w:spacing w:line="360" w:lineRule="auto"/>
              <w:jc w:val="left"/>
              <w:rPr>
                <w:rFonts w:ascii="Tahoma" w:hAnsi="Tahoma" w:cs="Tahoma"/>
                <w:b/>
                <w:sz w:val="18"/>
                <w:szCs w:val="18"/>
              </w:rPr>
            </w:pPr>
            <w:r>
              <w:rPr>
                <w:rFonts w:ascii="Tahoma" w:hAnsi="Tahoma" w:cs="Tahoma"/>
                <w:b/>
                <w:sz w:val="18"/>
                <w:szCs w:val="18"/>
              </w:rPr>
              <w:t xml:space="preserve">DIGITAL VIDEO RECORDING/NETWORK VIDEO RECORDING </w:t>
            </w:r>
          </w:p>
        </w:tc>
        <w:tc>
          <w:tcPr>
            <w:tcW w:w="1562" w:type="dxa"/>
            <w:tcBorders>
              <w:top w:val="single" w:sz="4" w:space="0" w:color="auto"/>
              <w:left w:val="single" w:sz="4" w:space="0" w:color="auto"/>
              <w:bottom w:val="single" w:sz="4" w:space="0" w:color="auto"/>
              <w:right w:val="single" w:sz="4" w:space="0" w:color="auto"/>
            </w:tcBorders>
            <w:hideMark/>
          </w:tcPr>
          <w:p w14:paraId="49DBD53A"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Twice a month</w:t>
            </w:r>
          </w:p>
        </w:tc>
      </w:tr>
      <w:tr w:rsidR="007E188C" w14:paraId="5D4A4A5E" w14:textId="77777777" w:rsidTr="007E188C">
        <w:trPr>
          <w:trHeight w:val="127"/>
        </w:trPr>
        <w:tc>
          <w:tcPr>
            <w:tcW w:w="2381" w:type="dxa"/>
            <w:tcBorders>
              <w:top w:val="single" w:sz="4" w:space="0" w:color="auto"/>
              <w:left w:val="single" w:sz="4" w:space="0" w:color="auto"/>
              <w:bottom w:val="single" w:sz="4" w:space="0" w:color="auto"/>
              <w:right w:val="single" w:sz="4" w:space="0" w:color="auto"/>
            </w:tcBorders>
          </w:tcPr>
          <w:p w14:paraId="5B6263E8" w14:textId="77777777" w:rsidR="007E188C" w:rsidRDefault="007E188C" w:rsidP="00504B4F">
            <w:pPr>
              <w:spacing w:line="360" w:lineRule="auto"/>
              <w:rPr>
                <w:rFonts w:ascii="Tahoma" w:hAnsi="Tahoma" w:cs="Tahoma"/>
                <w:b/>
                <w:sz w:val="18"/>
                <w:szCs w:val="18"/>
              </w:rPr>
            </w:pPr>
          </w:p>
        </w:tc>
        <w:tc>
          <w:tcPr>
            <w:tcW w:w="5412" w:type="dxa"/>
            <w:tcBorders>
              <w:top w:val="single" w:sz="4" w:space="0" w:color="auto"/>
              <w:left w:val="single" w:sz="4" w:space="0" w:color="auto"/>
              <w:bottom w:val="single" w:sz="4" w:space="0" w:color="auto"/>
              <w:right w:val="single" w:sz="4" w:space="0" w:color="auto"/>
            </w:tcBorders>
            <w:hideMark/>
          </w:tcPr>
          <w:p w14:paraId="689FAA06" w14:textId="77777777" w:rsidR="007E188C" w:rsidRDefault="007E188C" w:rsidP="00504B4F">
            <w:pPr>
              <w:numPr>
                <w:ilvl w:val="0"/>
                <w:numId w:val="34"/>
              </w:numPr>
              <w:autoSpaceDN w:val="0"/>
              <w:spacing w:line="360" w:lineRule="auto"/>
              <w:jc w:val="left"/>
              <w:rPr>
                <w:rFonts w:ascii="Tahoma" w:hAnsi="Tahoma" w:cs="Tahoma"/>
                <w:sz w:val="18"/>
                <w:szCs w:val="18"/>
              </w:rPr>
            </w:pPr>
            <w:r>
              <w:rPr>
                <w:rFonts w:ascii="Tahoma" w:hAnsi="Tahoma" w:cs="Tahoma"/>
                <w:sz w:val="18"/>
                <w:szCs w:val="18"/>
              </w:rPr>
              <w:t xml:space="preserve">Check functionality and clean exterior of DVR </w:t>
            </w:r>
          </w:p>
          <w:p w14:paraId="504A93DA" w14:textId="77777777" w:rsidR="007E188C" w:rsidRDefault="007E188C" w:rsidP="00504B4F">
            <w:pPr>
              <w:numPr>
                <w:ilvl w:val="0"/>
                <w:numId w:val="34"/>
              </w:numPr>
              <w:autoSpaceDN w:val="0"/>
              <w:spacing w:line="360" w:lineRule="auto"/>
              <w:jc w:val="left"/>
              <w:rPr>
                <w:rFonts w:ascii="Tahoma" w:hAnsi="Tahoma" w:cs="Tahoma"/>
                <w:sz w:val="18"/>
                <w:szCs w:val="18"/>
              </w:rPr>
            </w:pPr>
            <w:r>
              <w:rPr>
                <w:rFonts w:ascii="Tahoma" w:hAnsi="Tahoma" w:cs="Tahoma"/>
                <w:sz w:val="18"/>
                <w:szCs w:val="18"/>
              </w:rPr>
              <w:t>Verify the recording time and date of DVR</w:t>
            </w:r>
          </w:p>
          <w:p w14:paraId="5816ECB5" w14:textId="77777777" w:rsidR="007E188C" w:rsidRDefault="007E188C" w:rsidP="00504B4F">
            <w:pPr>
              <w:numPr>
                <w:ilvl w:val="0"/>
                <w:numId w:val="34"/>
              </w:numPr>
              <w:autoSpaceDN w:val="0"/>
              <w:spacing w:line="360" w:lineRule="auto"/>
              <w:jc w:val="left"/>
              <w:rPr>
                <w:rFonts w:ascii="Tahoma" w:hAnsi="Tahoma" w:cs="Tahoma"/>
                <w:sz w:val="18"/>
                <w:szCs w:val="18"/>
              </w:rPr>
            </w:pPr>
            <w:r>
              <w:rPr>
                <w:rFonts w:ascii="Tahoma" w:hAnsi="Tahoma" w:cs="Tahoma"/>
                <w:sz w:val="18"/>
                <w:szCs w:val="18"/>
              </w:rPr>
              <w:t>Check functionality and clean exterior of remote viewer</w:t>
            </w:r>
          </w:p>
          <w:p w14:paraId="0283C5C8" w14:textId="77777777" w:rsidR="007E188C" w:rsidRDefault="007E188C" w:rsidP="00504B4F">
            <w:pPr>
              <w:numPr>
                <w:ilvl w:val="0"/>
                <w:numId w:val="34"/>
              </w:numPr>
              <w:autoSpaceDN w:val="0"/>
              <w:spacing w:line="360" w:lineRule="auto"/>
              <w:jc w:val="left"/>
              <w:rPr>
                <w:rFonts w:ascii="Tahoma" w:hAnsi="Tahoma" w:cs="Tahoma"/>
                <w:sz w:val="18"/>
                <w:szCs w:val="18"/>
              </w:rPr>
            </w:pPr>
            <w:r>
              <w:rPr>
                <w:rFonts w:ascii="Tahoma" w:hAnsi="Tahoma" w:cs="Tahoma"/>
                <w:sz w:val="18"/>
                <w:szCs w:val="18"/>
              </w:rPr>
              <w:t>Clean and adjust cameras</w:t>
            </w:r>
          </w:p>
          <w:p w14:paraId="14473DF6" w14:textId="77777777" w:rsidR="007E188C" w:rsidRDefault="007E188C" w:rsidP="00504B4F">
            <w:pPr>
              <w:numPr>
                <w:ilvl w:val="0"/>
                <w:numId w:val="34"/>
              </w:numPr>
              <w:autoSpaceDN w:val="0"/>
              <w:spacing w:line="360" w:lineRule="auto"/>
              <w:jc w:val="left"/>
              <w:rPr>
                <w:rFonts w:ascii="Tahoma" w:hAnsi="Tahoma" w:cs="Tahoma"/>
                <w:sz w:val="18"/>
                <w:szCs w:val="18"/>
              </w:rPr>
            </w:pPr>
            <w:r>
              <w:rPr>
                <w:rFonts w:ascii="Tahoma" w:hAnsi="Tahoma" w:cs="Tahoma"/>
                <w:sz w:val="18"/>
                <w:szCs w:val="18"/>
              </w:rPr>
              <w:t>Defrag drives</w:t>
            </w:r>
          </w:p>
        </w:tc>
        <w:tc>
          <w:tcPr>
            <w:tcW w:w="1562" w:type="dxa"/>
            <w:tcBorders>
              <w:top w:val="single" w:sz="4" w:space="0" w:color="auto"/>
              <w:left w:val="single" w:sz="4" w:space="0" w:color="auto"/>
              <w:bottom w:val="single" w:sz="4" w:space="0" w:color="auto"/>
              <w:right w:val="single" w:sz="4" w:space="0" w:color="auto"/>
            </w:tcBorders>
          </w:tcPr>
          <w:p w14:paraId="0C20B19B" w14:textId="77777777" w:rsidR="007E188C" w:rsidRDefault="007E188C" w:rsidP="00504B4F">
            <w:pPr>
              <w:spacing w:line="360" w:lineRule="auto"/>
              <w:ind w:left="360"/>
              <w:rPr>
                <w:rFonts w:ascii="Tahoma" w:hAnsi="Tahoma" w:cs="Tahoma"/>
                <w:sz w:val="18"/>
                <w:szCs w:val="18"/>
              </w:rPr>
            </w:pPr>
          </w:p>
        </w:tc>
      </w:tr>
      <w:tr w:rsidR="007E188C" w14:paraId="1FE4288D" w14:textId="77777777" w:rsidTr="007E188C">
        <w:trPr>
          <w:trHeight w:val="127"/>
        </w:trPr>
        <w:tc>
          <w:tcPr>
            <w:tcW w:w="2381" w:type="dxa"/>
            <w:tcBorders>
              <w:top w:val="single" w:sz="4" w:space="0" w:color="auto"/>
              <w:left w:val="single" w:sz="4" w:space="0" w:color="auto"/>
              <w:bottom w:val="single" w:sz="4" w:space="0" w:color="auto"/>
              <w:right w:val="single" w:sz="4" w:space="0" w:color="auto"/>
            </w:tcBorders>
            <w:hideMark/>
          </w:tcPr>
          <w:p w14:paraId="0613E7CC" w14:textId="57609F6B" w:rsidR="007E188C" w:rsidRDefault="00C631A4" w:rsidP="00504B4F">
            <w:pPr>
              <w:spacing w:line="360" w:lineRule="auto"/>
              <w:rPr>
                <w:rFonts w:ascii="Tahoma" w:hAnsi="Tahoma" w:cs="Tahoma"/>
                <w:b/>
                <w:sz w:val="18"/>
                <w:szCs w:val="18"/>
              </w:rPr>
            </w:pPr>
            <w:r>
              <w:rPr>
                <w:rFonts w:ascii="Tahoma" w:hAnsi="Tahoma" w:cs="Tahoma"/>
                <w:b/>
                <w:sz w:val="18"/>
                <w:szCs w:val="18"/>
              </w:rPr>
              <w:lastRenderedPageBreak/>
              <w:t>4.</w:t>
            </w:r>
          </w:p>
        </w:tc>
        <w:tc>
          <w:tcPr>
            <w:tcW w:w="5412" w:type="dxa"/>
            <w:tcBorders>
              <w:top w:val="single" w:sz="4" w:space="0" w:color="auto"/>
              <w:left w:val="single" w:sz="4" w:space="0" w:color="auto"/>
              <w:bottom w:val="single" w:sz="4" w:space="0" w:color="auto"/>
              <w:right w:val="single" w:sz="4" w:space="0" w:color="auto"/>
            </w:tcBorders>
            <w:hideMark/>
          </w:tcPr>
          <w:p w14:paraId="44B022F3"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CAMERAS</w:t>
            </w:r>
          </w:p>
        </w:tc>
        <w:tc>
          <w:tcPr>
            <w:tcW w:w="1562" w:type="dxa"/>
            <w:tcBorders>
              <w:top w:val="single" w:sz="4" w:space="0" w:color="auto"/>
              <w:left w:val="single" w:sz="4" w:space="0" w:color="auto"/>
              <w:bottom w:val="single" w:sz="4" w:space="0" w:color="auto"/>
              <w:right w:val="single" w:sz="4" w:space="0" w:color="auto"/>
            </w:tcBorders>
            <w:hideMark/>
          </w:tcPr>
          <w:p w14:paraId="343993B4"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Twice a month</w:t>
            </w:r>
          </w:p>
        </w:tc>
      </w:tr>
      <w:tr w:rsidR="007E188C" w14:paraId="7EE0A371" w14:textId="77777777" w:rsidTr="007E188C">
        <w:trPr>
          <w:trHeight w:val="821"/>
        </w:trPr>
        <w:tc>
          <w:tcPr>
            <w:tcW w:w="2381" w:type="dxa"/>
            <w:tcBorders>
              <w:top w:val="single" w:sz="4" w:space="0" w:color="auto"/>
              <w:left w:val="single" w:sz="4" w:space="0" w:color="auto"/>
              <w:bottom w:val="single" w:sz="4" w:space="0" w:color="auto"/>
              <w:right w:val="single" w:sz="4" w:space="0" w:color="auto"/>
            </w:tcBorders>
          </w:tcPr>
          <w:p w14:paraId="0EF459A1" w14:textId="77777777" w:rsidR="007E188C" w:rsidRDefault="007E188C" w:rsidP="00504B4F">
            <w:pPr>
              <w:spacing w:line="360" w:lineRule="auto"/>
              <w:rPr>
                <w:rFonts w:ascii="Tahoma" w:hAnsi="Tahoma" w:cs="Tahoma"/>
                <w:b/>
                <w:sz w:val="18"/>
                <w:szCs w:val="18"/>
              </w:rPr>
            </w:pPr>
          </w:p>
        </w:tc>
        <w:tc>
          <w:tcPr>
            <w:tcW w:w="5412" w:type="dxa"/>
            <w:tcBorders>
              <w:top w:val="single" w:sz="4" w:space="0" w:color="auto"/>
              <w:left w:val="single" w:sz="4" w:space="0" w:color="auto"/>
              <w:bottom w:val="single" w:sz="4" w:space="0" w:color="auto"/>
              <w:right w:val="single" w:sz="4" w:space="0" w:color="auto"/>
            </w:tcBorders>
          </w:tcPr>
          <w:p w14:paraId="4F1F3600" w14:textId="77777777" w:rsidR="007E188C" w:rsidRDefault="007E188C" w:rsidP="00504B4F">
            <w:pPr>
              <w:numPr>
                <w:ilvl w:val="0"/>
                <w:numId w:val="35"/>
              </w:numPr>
              <w:autoSpaceDN w:val="0"/>
              <w:spacing w:line="360" w:lineRule="auto"/>
              <w:jc w:val="left"/>
              <w:rPr>
                <w:rFonts w:ascii="Tahoma" w:hAnsi="Tahoma" w:cs="Tahoma"/>
                <w:sz w:val="18"/>
                <w:szCs w:val="18"/>
              </w:rPr>
            </w:pPr>
            <w:r>
              <w:rPr>
                <w:rFonts w:ascii="Tahoma" w:hAnsi="Tahoma" w:cs="Tahoma"/>
                <w:sz w:val="18"/>
                <w:szCs w:val="18"/>
              </w:rPr>
              <w:t>Adjust and clean cameras</w:t>
            </w:r>
          </w:p>
          <w:p w14:paraId="7B6786E5" w14:textId="77777777" w:rsidR="007E188C" w:rsidRDefault="007E188C" w:rsidP="00504B4F">
            <w:pPr>
              <w:numPr>
                <w:ilvl w:val="0"/>
                <w:numId w:val="35"/>
              </w:numPr>
              <w:tabs>
                <w:tab w:val="num" w:pos="24"/>
              </w:tabs>
              <w:autoSpaceDN w:val="0"/>
              <w:spacing w:line="360" w:lineRule="auto"/>
              <w:jc w:val="left"/>
              <w:rPr>
                <w:rFonts w:ascii="Tahoma" w:hAnsi="Tahoma" w:cs="Tahoma"/>
                <w:sz w:val="18"/>
                <w:szCs w:val="18"/>
              </w:rPr>
            </w:pPr>
            <w:r>
              <w:rPr>
                <w:rFonts w:ascii="Tahoma" w:hAnsi="Tahoma" w:cs="Tahoma"/>
                <w:sz w:val="18"/>
                <w:szCs w:val="18"/>
              </w:rPr>
              <w:t>Check general condition of wiring (damage, burnt, lose)</w:t>
            </w:r>
          </w:p>
          <w:p w14:paraId="4DAF0AC8" w14:textId="77777777" w:rsidR="007E188C" w:rsidRDefault="007E188C" w:rsidP="00504B4F">
            <w:pPr>
              <w:numPr>
                <w:ilvl w:val="0"/>
                <w:numId w:val="35"/>
              </w:numPr>
              <w:autoSpaceDN w:val="0"/>
              <w:spacing w:line="360" w:lineRule="auto"/>
              <w:jc w:val="left"/>
              <w:rPr>
                <w:rFonts w:ascii="Tahoma" w:hAnsi="Tahoma" w:cs="Tahoma"/>
                <w:sz w:val="18"/>
                <w:szCs w:val="18"/>
              </w:rPr>
            </w:pPr>
            <w:r>
              <w:rPr>
                <w:rFonts w:ascii="Tahoma" w:hAnsi="Tahoma" w:cs="Tahoma"/>
                <w:sz w:val="18"/>
                <w:szCs w:val="18"/>
              </w:rPr>
              <w:t>Backup and restore CCTV data</w:t>
            </w:r>
          </w:p>
          <w:p w14:paraId="05F5636E" w14:textId="7AD1E236" w:rsidR="007E188C" w:rsidRPr="00C631A4" w:rsidRDefault="007E188C" w:rsidP="00C631A4">
            <w:pPr>
              <w:numPr>
                <w:ilvl w:val="0"/>
                <w:numId w:val="35"/>
              </w:numPr>
              <w:autoSpaceDN w:val="0"/>
              <w:spacing w:line="360" w:lineRule="auto"/>
              <w:jc w:val="left"/>
              <w:rPr>
                <w:rFonts w:ascii="Tahoma" w:hAnsi="Tahoma" w:cs="Tahoma"/>
                <w:sz w:val="18"/>
                <w:szCs w:val="18"/>
              </w:rPr>
            </w:pPr>
            <w:r>
              <w:rPr>
                <w:rFonts w:ascii="Tahoma" w:hAnsi="Tahoma" w:cs="Tahoma"/>
                <w:sz w:val="18"/>
                <w:szCs w:val="18"/>
              </w:rPr>
              <w:t xml:space="preserve">Archive off site </w:t>
            </w:r>
          </w:p>
        </w:tc>
        <w:tc>
          <w:tcPr>
            <w:tcW w:w="1562" w:type="dxa"/>
            <w:tcBorders>
              <w:top w:val="single" w:sz="4" w:space="0" w:color="auto"/>
              <w:left w:val="single" w:sz="4" w:space="0" w:color="auto"/>
              <w:bottom w:val="single" w:sz="4" w:space="0" w:color="auto"/>
              <w:right w:val="single" w:sz="4" w:space="0" w:color="auto"/>
            </w:tcBorders>
          </w:tcPr>
          <w:p w14:paraId="31F42949" w14:textId="77777777" w:rsidR="007E188C" w:rsidRDefault="007E188C" w:rsidP="00504B4F">
            <w:pPr>
              <w:spacing w:line="360" w:lineRule="auto"/>
              <w:ind w:left="360"/>
              <w:rPr>
                <w:rFonts w:ascii="Tahoma" w:hAnsi="Tahoma" w:cs="Tahoma"/>
                <w:sz w:val="18"/>
                <w:szCs w:val="18"/>
              </w:rPr>
            </w:pPr>
          </w:p>
        </w:tc>
      </w:tr>
      <w:tr w:rsidR="007E188C" w14:paraId="2632232E" w14:textId="77777777" w:rsidTr="007E188C">
        <w:trPr>
          <w:trHeight w:val="224"/>
        </w:trPr>
        <w:tc>
          <w:tcPr>
            <w:tcW w:w="2381" w:type="dxa"/>
            <w:tcBorders>
              <w:top w:val="single" w:sz="4" w:space="0" w:color="auto"/>
              <w:left w:val="single" w:sz="4" w:space="0" w:color="auto"/>
              <w:bottom w:val="single" w:sz="4" w:space="0" w:color="auto"/>
              <w:right w:val="single" w:sz="4" w:space="0" w:color="auto"/>
            </w:tcBorders>
            <w:hideMark/>
          </w:tcPr>
          <w:p w14:paraId="0AEB22A9" w14:textId="1473D093" w:rsidR="007E188C" w:rsidRDefault="00C631A4" w:rsidP="00504B4F">
            <w:pPr>
              <w:spacing w:line="360" w:lineRule="auto"/>
              <w:rPr>
                <w:rFonts w:ascii="Tahoma" w:hAnsi="Tahoma" w:cs="Tahoma"/>
                <w:b/>
                <w:sz w:val="18"/>
                <w:szCs w:val="18"/>
              </w:rPr>
            </w:pPr>
            <w:r>
              <w:rPr>
                <w:rFonts w:ascii="Tahoma" w:hAnsi="Tahoma" w:cs="Tahoma"/>
                <w:b/>
                <w:sz w:val="18"/>
                <w:szCs w:val="18"/>
              </w:rPr>
              <w:t>5</w:t>
            </w:r>
            <w:r w:rsidR="007E188C">
              <w:rPr>
                <w:rFonts w:ascii="Tahoma" w:hAnsi="Tahoma" w:cs="Tahoma"/>
                <w:b/>
                <w:sz w:val="18"/>
                <w:szCs w:val="18"/>
              </w:rPr>
              <w:t xml:space="preserve">. </w:t>
            </w:r>
          </w:p>
        </w:tc>
        <w:tc>
          <w:tcPr>
            <w:tcW w:w="5412" w:type="dxa"/>
            <w:tcBorders>
              <w:top w:val="single" w:sz="4" w:space="0" w:color="auto"/>
              <w:left w:val="single" w:sz="4" w:space="0" w:color="auto"/>
              <w:bottom w:val="single" w:sz="4" w:space="0" w:color="auto"/>
              <w:right w:val="single" w:sz="4" w:space="0" w:color="auto"/>
            </w:tcBorders>
            <w:hideMark/>
          </w:tcPr>
          <w:p w14:paraId="799D6391"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CCTV MONITORS</w:t>
            </w:r>
          </w:p>
        </w:tc>
        <w:tc>
          <w:tcPr>
            <w:tcW w:w="1562" w:type="dxa"/>
            <w:tcBorders>
              <w:top w:val="single" w:sz="4" w:space="0" w:color="auto"/>
              <w:left w:val="single" w:sz="4" w:space="0" w:color="auto"/>
              <w:bottom w:val="single" w:sz="4" w:space="0" w:color="auto"/>
              <w:right w:val="single" w:sz="4" w:space="0" w:color="auto"/>
            </w:tcBorders>
            <w:hideMark/>
          </w:tcPr>
          <w:p w14:paraId="26019808"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Twice a month</w:t>
            </w:r>
          </w:p>
        </w:tc>
      </w:tr>
      <w:tr w:rsidR="007E188C" w14:paraId="6209448A" w14:textId="77777777" w:rsidTr="007E188C">
        <w:trPr>
          <w:trHeight w:val="936"/>
        </w:trPr>
        <w:tc>
          <w:tcPr>
            <w:tcW w:w="2381" w:type="dxa"/>
            <w:tcBorders>
              <w:top w:val="single" w:sz="4" w:space="0" w:color="auto"/>
              <w:left w:val="single" w:sz="4" w:space="0" w:color="auto"/>
              <w:bottom w:val="single" w:sz="4" w:space="0" w:color="auto"/>
              <w:right w:val="single" w:sz="4" w:space="0" w:color="auto"/>
            </w:tcBorders>
          </w:tcPr>
          <w:p w14:paraId="6C7C5EFF" w14:textId="77777777" w:rsidR="007E188C" w:rsidRDefault="007E188C" w:rsidP="00504B4F">
            <w:pPr>
              <w:spacing w:line="360" w:lineRule="auto"/>
              <w:rPr>
                <w:rFonts w:ascii="Tahoma" w:hAnsi="Tahoma" w:cs="Tahoma"/>
                <w:b/>
                <w:sz w:val="18"/>
                <w:szCs w:val="18"/>
              </w:rPr>
            </w:pPr>
          </w:p>
          <w:p w14:paraId="7A553AD1" w14:textId="77777777" w:rsidR="007E188C" w:rsidRDefault="007E188C" w:rsidP="00504B4F">
            <w:pPr>
              <w:spacing w:line="360" w:lineRule="auto"/>
              <w:rPr>
                <w:rFonts w:ascii="Tahoma" w:hAnsi="Tahoma" w:cs="Tahoma"/>
                <w:b/>
                <w:sz w:val="18"/>
                <w:szCs w:val="18"/>
              </w:rPr>
            </w:pPr>
          </w:p>
          <w:p w14:paraId="32BE7091" w14:textId="77777777" w:rsidR="007E188C" w:rsidRDefault="007E188C" w:rsidP="00504B4F">
            <w:pPr>
              <w:spacing w:line="360" w:lineRule="auto"/>
              <w:rPr>
                <w:rFonts w:ascii="Tahoma" w:hAnsi="Tahoma" w:cs="Tahoma"/>
                <w:b/>
                <w:sz w:val="18"/>
                <w:szCs w:val="18"/>
              </w:rPr>
            </w:pPr>
          </w:p>
          <w:p w14:paraId="4EF14244" w14:textId="77777777" w:rsidR="007E188C" w:rsidRDefault="007E188C" w:rsidP="00504B4F">
            <w:pPr>
              <w:spacing w:line="360" w:lineRule="auto"/>
              <w:rPr>
                <w:rFonts w:ascii="Tahoma" w:hAnsi="Tahoma" w:cs="Tahoma"/>
                <w:b/>
                <w:sz w:val="18"/>
                <w:szCs w:val="18"/>
              </w:rPr>
            </w:pPr>
          </w:p>
        </w:tc>
        <w:tc>
          <w:tcPr>
            <w:tcW w:w="5412" w:type="dxa"/>
            <w:tcBorders>
              <w:top w:val="single" w:sz="4" w:space="0" w:color="auto"/>
              <w:left w:val="single" w:sz="4" w:space="0" w:color="auto"/>
              <w:bottom w:val="single" w:sz="4" w:space="0" w:color="auto"/>
              <w:right w:val="single" w:sz="4" w:space="0" w:color="auto"/>
            </w:tcBorders>
          </w:tcPr>
          <w:p w14:paraId="18881182" w14:textId="77777777" w:rsidR="007E188C" w:rsidRDefault="007E188C" w:rsidP="00504B4F">
            <w:pPr>
              <w:numPr>
                <w:ilvl w:val="0"/>
                <w:numId w:val="36"/>
              </w:numPr>
              <w:autoSpaceDN w:val="0"/>
              <w:spacing w:line="360" w:lineRule="auto"/>
              <w:jc w:val="left"/>
              <w:rPr>
                <w:rFonts w:ascii="Tahoma" w:hAnsi="Tahoma" w:cs="Tahoma"/>
                <w:sz w:val="18"/>
                <w:szCs w:val="18"/>
              </w:rPr>
            </w:pPr>
            <w:r>
              <w:rPr>
                <w:rFonts w:ascii="Tahoma" w:hAnsi="Tahoma" w:cs="Tahoma"/>
                <w:sz w:val="18"/>
                <w:szCs w:val="18"/>
              </w:rPr>
              <w:t>Check functionality and clean exterior</w:t>
            </w:r>
          </w:p>
          <w:p w14:paraId="371463CC" w14:textId="77777777" w:rsidR="007E188C" w:rsidRDefault="007E188C" w:rsidP="00504B4F">
            <w:pPr>
              <w:numPr>
                <w:ilvl w:val="0"/>
                <w:numId w:val="36"/>
              </w:numPr>
              <w:autoSpaceDN w:val="0"/>
              <w:spacing w:line="360" w:lineRule="auto"/>
              <w:jc w:val="left"/>
              <w:rPr>
                <w:rFonts w:ascii="Tahoma" w:hAnsi="Tahoma" w:cs="Tahoma"/>
                <w:sz w:val="18"/>
                <w:szCs w:val="18"/>
              </w:rPr>
            </w:pPr>
            <w:r>
              <w:rPr>
                <w:rFonts w:ascii="Tahoma" w:hAnsi="Tahoma" w:cs="Tahoma"/>
                <w:sz w:val="18"/>
                <w:szCs w:val="18"/>
              </w:rPr>
              <w:t>Check and clean passes</w:t>
            </w:r>
          </w:p>
          <w:p w14:paraId="24454C19" w14:textId="77777777" w:rsidR="007E188C" w:rsidRDefault="007E188C" w:rsidP="00504B4F">
            <w:pPr>
              <w:numPr>
                <w:ilvl w:val="0"/>
                <w:numId w:val="36"/>
              </w:numPr>
              <w:autoSpaceDN w:val="0"/>
              <w:spacing w:line="360" w:lineRule="auto"/>
              <w:jc w:val="left"/>
              <w:rPr>
                <w:rFonts w:ascii="Tahoma" w:hAnsi="Tahoma" w:cs="Tahoma"/>
                <w:sz w:val="18"/>
                <w:szCs w:val="18"/>
              </w:rPr>
            </w:pPr>
            <w:r>
              <w:rPr>
                <w:rFonts w:ascii="Tahoma" w:hAnsi="Tahoma" w:cs="Tahoma"/>
                <w:sz w:val="18"/>
                <w:szCs w:val="18"/>
              </w:rPr>
              <w:t>Check general condition of wiring (damage, burnt, lose)</w:t>
            </w:r>
          </w:p>
          <w:p w14:paraId="3AC57C04" w14:textId="3AF53793" w:rsidR="007E188C" w:rsidRPr="00C631A4" w:rsidRDefault="007E188C" w:rsidP="00C631A4">
            <w:pPr>
              <w:numPr>
                <w:ilvl w:val="0"/>
                <w:numId w:val="36"/>
              </w:numPr>
              <w:autoSpaceDN w:val="0"/>
              <w:spacing w:line="360" w:lineRule="auto"/>
              <w:jc w:val="left"/>
              <w:rPr>
                <w:rFonts w:ascii="Tahoma" w:hAnsi="Tahoma" w:cs="Tahoma"/>
                <w:b/>
                <w:sz w:val="18"/>
                <w:szCs w:val="18"/>
              </w:rPr>
            </w:pPr>
            <w:r>
              <w:rPr>
                <w:rFonts w:ascii="Tahoma" w:hAnsi="Tahoma" w:cs="Tahoma"/>
                <w:sz w:val="18"/>
                <w:szCs w:val="18"/>
              </w:rPr>
              <w:t>Check functionality of panic buttons remotes and battery run time</w:t>
            </w:r>
          </w:p>
        </w:tc>
        <w:tc>
          <w:tcPr>
            <w:tcW w:w="1562" w:type="dxa"/>
            <w:tcBorders>
              <w:top w:val="single" w:sz="4" w:space="0" w:color="auto"/>
              <w:left w:val="single" w:sz="4" w:space="0" w:color="auto"/>
              <w:bottom w:val="single" w:sz="4" w:space="0" w:color="auto"/>
              <w:right w:val="single" w:sz="4" w:space="0" w:color="auto"/>
            </w:tcBorders>
          </w:tcPr>
          <w:p w14:paraId="45337481" w14:textId="77777777" w:rsidR="007E188C" w:rsidRDefault="007E188C" w:rsidP="00504B4F">
            <w:pPr>
              <w:spacing w:line="360" w:lineRule="auto"/>
              <w:ind w:left="360"/>
              <w:rPr>
                <w:rFonts w:ascii="Tahoma" w:hAnsi="Tahoma" w:cs="Tahoma"/>
                <w:sz w:val="18"/>
                <w:szCs w:val="18"/>
              </w:rPr>
            </w:pPr>
          </w:p>
        </w:tc>
      </w:tr>
      <w:tr w:rsidR="007E188C" w14:paraId="15F83EFD" w14:textId="77777777" w:rsidTr="007E188C">
        <w:trPr>
          <w:trHeight w:val="211"/>
        </w:trPr>
        <w:tc>
          <w:tcPr>
            <w:tcW w:w="2381" w:type="dxa"/>
            <w:tcBorders>
              <w:top w:val="single" w:sz="4" w:space="0" w:color="auto"/>
              <w:left w:val="single" w:sz="4" w:space="0" w:color="auto"/>
              <w:bottom w:val="single" w:sz="4" w:space="0" w:color="auto"/>
              <w:right w:val="single" w:sz="4" w:space="0" w:color="auto"/>
            </w:tcBorders>
            <w:hideMark/>
          </w:tcPr>
          <w:p w14:paraId="18974D82" w14:textId="713D6E40" w:rsidR="007E188C" w:rsidRDefault="00C631A4" w:rsidP="00504B4F">
            <w:pPr>
              <w:spacing w:line="360" w:lineRule="auto"/>
              <w:rPr>
                <w:rFonts w:ascii="Tahoma" w:hAnsi="Tahoma" w:cs="Tahoma"/>
                <w:b/>
                <w:sz w:val="18"/>
                <w:szCs w:val="18"/>
              </w:rPr>
            </w:pPr>
            <w:r>
              <w:rPr>
                <w:rFonts w:ascii="Tahoma" w:hAnsi="Tahoma" w:cs="Tahoma"/>
                <w:b/>
                <w:sz w:val="18"/>
                <w:szCs w:val="18"/>
              </w:rPr>
              <w:t>6</w:t>
            </w:r>
            <w:r w:rsidR="007E188C">
              <w:rPr>
                <w:rFonts w:ascii="Tahoma" w:hAnsi="Tahoma" w:cs="Tahoma"/>
                <w:b/>
                <w:sz w:val="18"/>
                <w:szCs w:val="18"/>
              </w:rPr>
              <w:t>.</w:t>
            </w:r>
          </w:p>
        </w:tc>
        <w:tc>
          <w:tcPr>
            <w:tcW w:w="5412" w:type="dxa"/>
            <w:tcBorders>
              <w:top w:val="single" w:sz="4" w:space="0" w:color="auto"/>
              <w:left w:val="single" w:sz="4" w:space="0" w:color="auto"/>
              <w:bottom w:val="single" w:sz="4" w:space="0" w:color="auto"/>
              <w:right w:val="single" w:sz="4" w:space="0" w:color="auto"/>
            </w:tcBorders>
            <w:hideMark/>
          </w:tcPr>
          <w:p w14:paraId="7F8532DD"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ALARM SYSTEM</w:t>
            </w:r>
          </w:p>
        </w:tc>
        <w:tc>
          <w:tcPr>
            <w:tcW w:w="1562" w:type="dxa"/>
            <w:tcBorders>
              <w:top w:val="single" w:sz="4" w:space="0" w:color="auto"/>
              <w:left w:val="single" w:sz="4" w:space="0" w:color="auto"/>
              <w:bottom w:val="single" w:sz="4" w:space="0" w:color="auto"/>
              <w:right w:val="single" w:sz="4" w:space="0" w:color="auto"/>
            </w:tcBorders>
            <w:hideMark/>
          </w:tcPr>
          <w:p w14:paraId="33FD42CB"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Twice a month</w:t>
            </w:r>
          </w:p>
        </w:tc>
      </w:tr>
      <w:tr w:rsidR="007E188C" w14:paraId="42101ED8" w14:textId="77777777" w:rsidTr="007E188C">
        <w:trPr>
          <w:trHeight w:val="936"/>
        </w:trPr>
        <w:tc>
          <w:tcPr>
            <w:tcW w:w="2381" w:type="dxa"/>
            <w:tcBorders>
              <w:top w:val="single" w:sz="4" w:space="0" w:color="auto"/>
              <w:left w:val="single" w:sz="4" w:space="0" w:color="auto"/>
              <w:bottom w:val="single" w:sz="4" w:space="0" w:color="auto"/>
              <w:right w:val="single" w:sz="4" w:space="0" w:color="auto"/>
            </w:tcBorders>
          </w:tcPr>
          <w:p w14:paraId="6F953032" w14:textId="77777777" w:rsidR="007E188C" w:rsidRDefault="007E188C" w:rsidP="00504B4F">
            <w:pPr>
              <w:spacing w:line="360" w:lineRule="auto"/>
              <w:rPr>
                <w:rFonts w:ascii="Tahoma" w:hAnsi="Tahoma" w:cs="Tahoma"/>
                <w:b/>
                <w:sz w:val="18"/>
                <w:szCs w:val="18"/>
              </w:rPr>
            </w:pPr>
          </w:p>
        </w:tc>
        <w:tc>
          <w:tcPr>
            <w:tcW w:w="5412" w:type="dxa"/>
            <w:tcBorders>
              <w:top w:val="single" w:sz="4" w:space="0" w:color="auto"/>
              <w:left w:val="single" w:sz="4" w:space="0" w:color="auto"/>
              <w:bottom w:val="single" w:sz="4" w:space="0" w:color="auto"/>
              <w:right w:val="single" w:sz="4" w:space="0" w:color="auto"/>
            </w:tcBorders>
            <w:hideMark/>
          </w:tcPr>
          <w:p w14:paraId="4966E886" w14:textId="77777777" w:rsidR="007E188C" w:rsidRDefault="007E188C" w:rsidP="00504B4F">
            <w:pPr>
              <w:numPr>
                <w:ilvl w:val="0"/>
                <w:numId w:val="36"/>
              </w:numPr>
              <w:autoSpaceDN w:val="0"/>
              <w:spacing w:line="360" w:lineRule="auto"/>
              <w:jc w:val="left"/>
              <w:rPr>
                <w:rFonts w:ascii="Tahoma" w:hAnsi="Tahoma" w:cs="Tahoma"/>
                <w:sz w:val="18"/>
                <w:szCs w:val="18"/>
              </w:rPr>
            </w:pPr>
            <w:r>
              <w:rPr>
                <w:rFonts w:ascii="Tahoma" w:hAnsi="Tahoma" w:cs="Tahoma"/>
                <w:sz w:val="18"/>
                <w:szCs w:val="18"/>
              </w:rPr>
              <w:t>Check functionality and clean exterior</w:t>
            </w:r>
          </w:p>
          <w:p w14:paraId="0BF327FC" w14:textId="77777777" w:rsidR="007E188C" w:rsidRDefault="007E188C" w:rsidP="00504B4F">
            <w:pPr>
              <w:numPr>
                <w:ilvl w:val="0"/>
                <w:numId w:val="36"/>
              </w:numPr>
              <w:autoSpaceDN w:val="0"/>
              <w:spacing w:line="360" w:lineRule="auto"/>
              <w:jc w:val="left"/>
              <w:rPr>
                <w:rFonts w:ascii="Tahoma" w:hAnsi="Tahoma" w:cs="Tahoma"/>
                <w:sz w:val="18"/>
                <w:szCs w:val="18"/>
              </w:rPr>
            </w:pPr>
            <w:r>
              <w:rPr>
                <w:rFonts w:ascii="Tahoma" w:hAnsi="Tahoma" w:cs="Tahoma"/>
                <w:sz w:val="18"/>
                <w:szCs w:val="18"/>
              </w:rPr>
              <w:t>Check and clean passes</w:t>
            </w:r>
          </w:p>
          <w:p w14:paraId="0A51B715" w14:textId="77777777" w:rsidR="007E188C" w:rsidRDefault="007E188C" w:rsidP="00504B4F">
            <w:pPr>
              <w:numPr>
                <w:ilvl w:val="0"/>
                <w:numId w:val="36"/>
              </w:numPr>
              <w:autoSpaceDN w:val="0"/>
              <w:spacing w:line="360" w:lineRule="auto"/>
              <w:jc w:val="left"/>
              <w:rPr>
                <w:rFonts w:ascii="Tahoma" w:hAnsi="Tahoma" w:cs="Tahoma"/>
                <w:sz w:val="18"/>
                <w:szCs w:val="18"/>
              </w:rPr>
            </w:pPr>
            <w:r>
              <w:rPr>
                <w:rFonts w:ascii="Tahoma" w:hAnsi="Tahoma" w:cs="Tahoma"/>
                <w:sz w:val="18"/>
                <w:szCs w:val="18"/>
              </w:rPr>
              <w:t>Check general condition of wiring (damage, burnt, lose)</w:t>
            </w:r>
          </w:p>
          <w:p w14:paraId="7BE94D82" w14:textId="77777777" w:rsidR="007E188C" w:rsidRDefault="007E188C" w:rsidP="00504B4F">
            <w:pPr>
              <w:numPr>
                <w:ilvl w:val="0"/>
                <w:numId w:val="36"/>
              </w:numPr>
              <w:autoSpaceDN w:val="0"/>
              <w:spacing w:line="360" w:lineRule="auto"/>
              <w:jc w:val="left"/>
              <w:rPr>
                <w:rFonts w:ascii="Tahoma" w:hAnsi="Tahoma" w:cs="Tahoma"/>
                <w:sz w:val="18"/>
                <w:szCs w:val="18"/>
              </w:rPr>
            </w:pPr>
            <w:r>
              <w:rPr>
                <w:rFonts w:ascii="Tahoma" w:hAnsi="Tahoma" w:cs="Tahoma"/>
                <w:sz w:val="18"/>
                <w:szCs w:val="18"/>
              </w:rPr>
              <w:t>Check functionality of panic buttons remotes and battery run time</w:t>
            </w:r>
          </w:p>
        </w:tc>
        <w:tc>
          <w:tcPr>
            <w:tcW w:w="1562" w:type="dxa"/>
            <w:tcBorders>
              <w:top w:val="single" w:sz="4" w:space="0" w:color="auto"/>
              <w:left w:val="single" w:sz="4" w:space="0" w:color="auto"/>
              <w:bottom w:val="single" w:sz="4" w:space="0" w:color="auto"/>
              <w:right w:val="single" w:sz="4" w:space="0" w:color="auto"/>
            </w:tcBorders>
          </w:tcPr>
          <w:p w14:paraId="404F6CDD" w14:textId="77777777" w:rsidR="007E188C" w:rsidRDefault="007E188C" w:rsidP="00504B4F">
            <w:pPr>
              <w:spacing w:line="360" w:lineRule="auto"/>
              <w:ind w:left="360"/>
              <w:rPr>
                <w:rFonts w:ascii="Tahoma" w:hAnsi="Tahoma" w:cs="Tahoma"/>
                <w:sz w:val="18"/>
                <w:szCs w:val="18"/>
              </w:rPr>
            </w:pPr>
          </w:p>
        </w:tc>
      </w:tr>
      <w:tr w:rsidR="007E188C" w14:paraId="4E1BAFE6" w14:textId="77777777" w:rsidTr="007E188C">
        <w:trPr>
          <w:trHeight w:val="211"/>
        </w:trPr>
        <w:tc>
          <w:tcPr>
            <w:tcW w:w="2381" w:type="dxa"/>
            <w:tcBorders>
              <w:top w:val="single" w:sz="4" w:space="0" w:color="auto"/>
              <w:left w:val="single" w:sz="4" w:space="0" w:color="auto"/>
              <w:bottom w:val="single" w:sz="4" w:space="0" w:color="auto"/>
              <w:right w:val="single" w:sz="4" w:space="0" w:color="auto"/>
            </w:tcBorders>
            <w:hideMark/>
          </w:tcPr>
          <w:p w14:paraId="7F7C2606" w14:textId="22FD6394" w:rsidR="007E188C" w:rsidRDefault="00C631A4" w:rsidP="00504B4F">
            <w:pPr>
              <w:spacing w:line="360" w:lineRule="auto"/>
              <w:rPr>
                <w:rFonts w:ascii="Tahoma" w:hAnsi="Tahoma" w:cs="Tahoma"/>
                <w:b/>
                <w:sz w:val="18"/>
                <w:szCs w:val="18"/>
              </w:rPr>
            </w:pPr>
            <w:r>
              <w:rPr>
                <w:rFonts w:ascii="Tahoma" w:hAnsi="Tahoma" w:cs="Tahoma"/>
                <w:b/>
                <w:sz w:val="18"/>
                <w:szCs w:val="18"/>
              </w:rPr>
              <w:t>7</w:t>
            </w:r>
            <w:r w:rsidR="007E188C">
              <w:rPr>
                <w:rFonts w:ascii="Tahoma" w:hAnsi="Tahoma" w:cs="Tahoma"/>
                <w:b/>
                <w:sz w:val="18"/>
                <w:szCs w:val="18"/>
              </w:rPr>
              <w:t>.</w:t>
            </w:r>
          </w:p>
        </w:tc>
        <w:tc>
          <w:tcPr>
            <w:tcW w:w="5412" w:type="dxa"/>
            <w:tcBorders>
              <w:top w:val="single" w:sz="4" w:space="0" w:color="auto"/>
              <w:left w:val="single" w:sz="4" w:space="0" w:color="auto"/>
              <w:bottom w:val="single" w:sz="4" w:space="0" w:color="auto"/>
              <w:right w:val="single" w:sz="4" w:space="0" w:color="auto"/>
            </w:tcBorders>
            <w:hideMark/>
          </w:tcPr>
          <w:p w14:paraId="58CBA10D"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WALK THROUGH METAL DETECTORS</w:t>
            </w:r>
          </w:p>
        </w:tc>
        <w:tc>
          <w:tcPr>
            <w:tcW w:w="1562" w:type="dxa"/>
            <w:tcBorders>
              <w:top w:val="single" w:sz="4" w:space="0" w:color="auto"/>
              <w:left w:val="single" w:sz="4" w:space="0" w:color="auto"/>
              <w:bottom w:val="single" w:sz="4" w:space="0" w:color="auto"/>
              <w:right w:val="single" w:sz="4" w:space="0" w:color="auto"/>
            </w:tcBorders>
            <w:hideMark/>
          </w:tcPr>
          <w:p w14:paraId="16EE46B8"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Twice a month</w:t>
            </w:r>
          </w:p>
        </w:tc>
      </w:tr>
      <w:tr w:rsidR="007E188C" w14:paraId="3798B171" w14:textId="77777777" w:rsidTr="007E188C">
        <w:trPr>
          <w:trHeight w:val="475"/>
        </w:trPr>
        <w:tc>
          <w:tcPr>
            <w:tcW w:w="2381" w:type="dxa"/>
            <w:tcBorders>
              <w:top w:val="single" w:sz="4" w:space="0" w:color="auto"/>
              <w:left w:val="single" w:sz="4" w:space="0" w:color="auto"/>
              <w:bottom w:val="single" w:sz="4" w:space="0" w:color="auto"/>
              <w:right w:val="single" w:sz="4" w:space="0" w:color="auto"/>
            </w:tcBorders>
          </w:tcPr>
          <w:p w14:paraId="1737E718" w14:textId="77777777" w:rsidR="007E188C" w:rsidRDefault="007E188C" w:rsidP="00504B4F">
            <w:pPr>
              <w:spacing w:line="360" w:lineRule="auto"/>
              <w:rPr>
                <w:rFonts w:ascii="Tahoma" w:hAnsi="Tahoma" w:cs="Tahoma"/>
                <w:b/>
                <w:sz w:val="18"/>
                <w:szCs w:val="18"/>
              </w:rPr>
            </w:pPr>
          </w:p>
        </w:tc>
        <w:tc>
          <w:tcPr>
            <w:tcW w:w="5412" w:type="dxa"/>
            <w:tcBorders>
              <w:top w:val="single" w:sz="4" w:space="0" w:color="auto"/>
              <w:left w:val="single" w:sz="4" w:space="0" w:color="auto"/>
              <w:bottom w:val="single" w:sz="4" w:space="0" w:color="auto"/>
              <w:right w:val="single" w:sz="4" w:space="0" w:color="auto"/>
            </w:tcBorders>
            <w:hideMark/>
          </w:tcPr>
          <w:p w14:paraId="56A943B5" w14:textId="77777777" w:rsidR="007E188C" w:rsidRDefault="007E188C" w:rsidP="00504B4F">
            <w:pPr>
              <w:numPr>
                <w:ilvl w:val="0"/>
                <w:numId w:val="37"/>
              </w:numPr>
              <w:autoSpaceDN w:val="0"/>
              <w:spacing w:line="360" w:lineRule="auto"/>
              <w:jc w:val="left"/>
              <w:rPr>
                <w:rFonts w:ascii="Tahoma" w:hAnsi="Tahoma" w:cs="Tahoma"/>
                <w:sz w:val="18"/>
                <w:szCs w:val="18"/>
              </w:rPr>
            </w:pPr>
            <w:r>
              <w:rPr>
                <w:rFonts w:ascii="Tahoma" w:hAnsi="Tahoma" w:cs="Tahoma"/>
                <w:sz w:val="18"/>
                <w:szCs w:val="18"/>
              </w:rPr>
              <w:t>Check general condition and clean walk-through metal detectors</w:t>
            </w:r>
          </w:p>
          <w:p w14:paraId="3697553D" w14:textId="77777777" w:rsidR="007E188C" w:rsidRDefault="007E188C" w:rsidP="00504B4F">
            <w:pPr>
              <w:numPr>
                <w:ilvl w:val="0"/>
                <w:numId w:val="37"/>
              </w:numPr>
              <w:autoSpaceDN w:val="0"/>
              <w:spacing w:line="360" w:lineRule="auto"/>
              <w:jc w:val="left"/>
              <w:rPr>
                <w:rFonts w:ascii="Tahoma" w:hAnsi="Tahoma" w:cs="Tahoma"/>
                <w:sz w:val="18"/>
                <w:szCs w:val="18"/>
              </w:rPr>
            </w:pPr>
            <w:r>
              <w:rPr>
                <w:rFonts w:ascii="Tahoma" w:hAnsi="Tahoma" w:cs="Tahoma"/>
                <w:sz w:val="18"/>
                <w:szCs w:val="18"/>
              </w:rPr>
              <w:t>Service and clean mechanism</w:t>
            </w:r>
          </w:p>
        </w:tc>
        <w:tc>
          <w:tcPr>
            <w:tcW w:w="1562" w:type="dxa"/>
            <w:tcBorders>
              <w:top w:val="single" w:sz="4" w:space="0" w:color="auto"/>
              <w:left w:val="single" w:sz="4" w:space="0" w:color="auto"/>
              <w:bottom w:val="single" w:sz="4" w:space="0" w:color="auto"/>
              <w:right w:val="single" w:sz="4" w:space="0" w:color="auto"/>
            </w:tcBorders>
          </w:tcPr>
          <w:p w14:paraId="66ADE0DF" w14:textId="77777777" w:rsidR="007E188C" w:rsidRDefault="007E188C" w:rsidP="00504B4F">
            <w:pPr>
              <w:spacing w:line="360" w:lineRule="auto"/>
              <w:ind w:left="360"/>
              <w:rPr>
                <w:rFonts w:ascii="Tahoma" w:hAnsi="Tahoma" w:cs="Tahoma"/>
                <w:sz w:val="18"/>
                <w:szCs w:val="18"/>
              </w:rPr>
            </w:pPr>
          </w:p>
        </w:tc>
      </w:tr>
      <w:tr w:rsidR="007E188C" w14:paraId="4016D089" w14:textId="77777777" w:rsidTr="007E188C">
        <w:trPr>
          <w:trHeight w:val="224"/>
        </w:trPr>
        <w:tc>
          <w:tcPr>
            <w:tcW w:w="2381" w:type="dxa"/>
            <w:tcBorders>
              <w:top w:val="single" w:sz="4" w:space="0" w:color="auto"/>
              <w:left w:val="single" w:sz="4" w:space="0" w:color="auto"/>
              <w:bottom w:val="single" w:sz="4" w:space="0" w:color="auto"/>
              <w:right w:val="single" w:sz="4" w:space="0" w:color="auto"/>
            </w:tcBorders>
            <w:hideMark/>
          </w:tcPr>
          <w:p w14:paraId="77DBFB23" w14:textId="7465593E" w:rsidR="007E188C" w:rsidRDefault="00C631A4" w:rsidP="00504B4F">
            <w:pPr>
              <w:spacing w:line="360" w:lineRule="auto"/>
              <w:rPr>
                <w:rFonts w:ascii="Tahoma" w:hAnsi="Tahoma" w:cs="Tahoma"/>
                <w:b/>
                <w:sz w:val="18"/>
                <w:szCs w:val="18"/>
              </w:rPr>
            </w:pPr>
            <w:r>
              <w:rPr>
                <w:rFonts w:ascii="Tahoma" w:hAnsi="Tahoma" w:cs="Tahoma"/>
                <w:b/>
                <w:sz w:val="18"/>
                <w:szCs w:val="18"/>
              </w:rPr>
              <w:t>8</w:t>
            </w:r>
            <w:r w:rsidR="007E188C">
              <w:rPr>
                <w:rFonts w:ascii="Tahoma" w:hAnsi="Tahoma" w:cs="Tahoma"/>
                <w:b/>
                <w:sz w:val="18"/>
                <w:szCs w:val="18"/>
              </w:rPr>
              <w:t>.</w:t>
            </w:r>
          </w:p>
        </w:tc>
        <w:tc>
          <w:tcPr>
            <w:tcW w:w="5412" w:type="dxa"/>
            <w:tcBorders>
              <w:top w:val="single" w:sz="4" w:space="0" w:color="auto"/>
              <w:left w:val="single" w:sz="4" w:space="0" w:color="auto"/>
              <w:bottom w:val="single" w:sz="4" w:space="0" w:color="auto"/>
              <w:right w:val="single" w:sz="4" w:space="0" w:color="auto"/>
            </w:tcBorders>
            <w:hideMark/>
          </w:tcPr>
          <w:p w14:paraId="4D3E6BAB"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Fixture</w:t>
            </w:r>
          </w:p>
        </w:tc>
        <w:tc>
          <w:tcPr>
            <w:tcW w:w="1562" w:type="dxa"/>
            <w:tcBorders>
              <w:top w:val="single" w:sz="4" w:space="0" w:color="auto"/>
              <w:left w:val="single" w:sz="4" w:space="0" w:color="auto"/>
              <w:bottom w:val="single" w:sz="4" w:space="0" w:color="auto"/>
              <w:right w:val="single" w:sz="4" w:space="0" w:color="auto"/>
            </w:tcBorders>
            <w:hideMark/>
          </w:tcPr>
          <w:p w14:paraId="6EB565FF"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Twice a month</w:t>
            </w:r>
          </w:p>
        </w:tc>
      </w:tr>
      <w:tr w:rsidR="007E188C" w14:paraId="2B497278" w14:textId="77777777" w:rsidTr="007E188C">
        <w:trPr>
          <w:trHeight w:val="405"/>
        </w:trPr>
        <w:tc>
          <w:tcPr>
            <w:tcW w:w="2381" w:type="dxa"/>
            <w:tcBorders>
              <w:top w:val="single" w:sz="4" w:space="0" w:color="auto"/>
              <w:left w:val="single" w:sz="4" w:space="0" w:color="auto"/>
              <w:bottom w:val="single" w:sz="4" w:space="0" w:color="auto"/>
              <w:right w:val="single" w:sz="4" w:space="0" w:color="auto"/>
            </w:tcBorders>
          </w:tcPr>
          <w:p w14:paraId="464AFCFF" w14:textId="77777777" w:rsidR="007E188C" w:rsidRDefault="007E188C" w:rsidP="00504B4F">
            <w:pPr>
              <w:spacing w:line="360" w:lineRule="auto"/>
              <w:rPr>
                <w:rFonts w:ascii="Tahoma" w:hAnsi="Tahoma" w:cs="Tahoma"/>
                <w:b/>
                <w:sz w:val="18"/>
                <w:szCs w:val="18"/>
              </w:rPr>
            </w:pPr>
          </w:p>
        </w:tc>
        <w:tc>
          <w:tcPr>
            <w:tcW w:w="5412" w:type="dxa"/>
            <w:tcBorders>
              <w:top w:val="single" w:sz="4" w:space="0" w:color="auto"/>
              <w:left w:val="single" w:sz="4" w:space="0" w:color="auto"/>
              <w:bottom w:val="single" w:sz="4" w:space="0" w:color="auto"/>
              <w:right w:val="single" w:sz="4" w:space="0" w:color="auto"/>
            </w:tcBorders>
            <w:hideMark/>
          </w:tcPr>
          <w:p w14:paraId="45D8ABB0" w14:textId="77777777" w:rsidR="007E188C" w:rsidRDefault="007E188C" w:rsidP="00504B4F">
            <w:pPr>
              <w:numPr>
                <w:ilvl w:val="0"/>
                <w:numId w:val="38"/>
              </w:numPr>
              <w:autoSpaceDN w:val="0"/>
              <w:spacing w:line="360" w:lineRule="auto"/>
              <w:jc w:val="left"/>
              <w:rPr>
                <w:rFonts w:ascii="Tahoma" w:hAnsi="Tahoma" w:cs="Tahoma"/>
                <w:sz w:val="18"/>
                <w:szCs w:val="18"/>
              </w:rPr>
            </w:pPr>
            <w:r>
              <w:rPr>
                <w:rFonts w:ascii="Tahoma" w:hAnsi="Tahoma" w:cs="Tahoma"/>
                <w:sz w:val="18"/>
                <w:szCs w:val="18"/>
              </w:rPr>
              <w:t>Check equipment fixtures and repair and replace if required</w:t>
            </w:r>
          </w:p>
        </w:tc>
        <w:tc>
          <w:tcPr>
            <w:tcW w:w="1562" w:type="dxa"/>
            <w:tcBorders>
              <w:top w:val="single" w:sz="4" w:space="0" w:color="auto"/>
              <w:left w:val="single" w:sz="4" w:space="0" w:color="auto"/>
              <w:bottom w:val="single" w:sz="4" w:space="0" w:color="auto"/>
              <w:right w:val="single" w:sz="4" w:space="0" w:color="auto"/>
            </w:tcBorders>
          </w:tcPr>
          <w:p w14:paraId="243F4BBE" w14:textId="77777777" w:rsidR="007E188C" w:rsidRDefault="007E188C" w:rsidP="00504B4F">
            <w:pPr>
              <w:spacing w:line="360" w:lineRule="auto"/>
              <w:ind w:left="360"/>
              <w:rPr>
                <w:rFonts w:ascii="Tahoma" w:hAnsi="Tahoma" w:cs="Tahoma"/>
                <w:sz w:val="18"/>
                <w:szCs w:val="18"/>
              </w:rPr>
            </w:pPr>
          </w:p>
        </w:tc>
      </w:tr>
      <w:tr w:rsidR="007E188C" w14:paraId="19F3CF84" w14:textId="77777777" w:rsidTr="007E188C">
        <w:trPr>
          <w:trHeight w:val="340"/>
        </w:trPr>
        <w:tc>
          <w:tcPr>
            <w:tcW w:w="2381" w:type="dxa"/>
            <w:tcBorders>
              <w:top w:val="single" w:sz="4" w:space="0" w:color="auto"/>
              <w:left w:val="single" w:sz="4" w:space="0" w:color="auto"/>
              <w:bottom w:val="single" w:sz="4" w:space="0" w:color="auto"/>
              <w:right w:val="single" w:sz="4" w:space="0" w:color="auto"/>
            </w:tcBorders>
            <w:hideMark/>
          </w:tcPr>
          <w:p w14:paraId="3BB93325" w14:textId="3EC346D1" w:rsidR="007E188C" w:rsidRDefault="00C631A4" w:rsidP="00504B4F">
            <w:pPr>
              <w:spacing w:line="360" w:lineRule="auto"/>
              <w:rPr>
                <w:rFonts w:ascii="Tahoma" w:hAnsi="Tahoma" w:cs="Tahoma"/>
                <w:b/>
                <w:sz w:val="18"/>
                <w:szCs w:val="18"/>
              </w:rPr>
            </w:pPr>
            <w:r>
              <w:rPr>
                <w:rFonts w:ascii="Tahoma" w:hAnsi="Tahoma" w:cs="Tahoma"/>
                <w:b/>
                <w:sz w:val="18"/>
                <w:szCs w:val="18"/>
              </w:rPr>
              <w:t>9</w:t>
            </w:r>
            <w:r w:rsidR="007E188C">
              <w:rPr>
                <w:rFonts w:ascii="Tahoma" w:hAnsi="Tahoma" w:cs="Tahoma"/>
                <w:b/>
                <w:sz w:val="18"/>
                <w:szCs w:val="18"/>
              </w:rPr>
              <w:t>.</w:t>
            </w:r>
          </w:p>
        </w:tc>
        <w:tc>
          <w:tcPr>
            <w:tcW w:w="5412" w:type="dxa"/>
            <w:tcBorders>
              <w:top w:val="single" w:sz="4" w:space="0" w:color="auto"/>
              <w:left w:val="single" w:sz="4" w:space="0" w:color="auto"/>
              <w:bottom w:val="single" w:sz="4" w:space="0" w:color="auto"/>
              <w:right w:val="single" w:sz="4" w:space="0" w:color="auto"/>
            </w:tcBorders>
            <w:hideMark/>
          </w:tcPr>
          <w:p w14:paraId="4AEBEC35" w14:textId="35865B24" w:rsidR="007E188C" w:rsidRDefault="007E188C" w:rsidP="00504B4F">
            <w:pPr>
              <w:spacing w:line="360" w:lineRule="auto"/>
              <w:rPr>
                <w:rFonts w:ascii="Tahoma" w:hAnsi="Tahoma" w:cs="Tahoma"/>
                <w:b/>
                <w:sz w:val="18"/>
                <w:szCs w:val="18"/>
              </w:rPr>
            </w:pPr>
            <w:r>
              <w:rPr>
                <w:rFonts w:ascii="Tahoma" w:hAnsi="Tahoma" w:cs="Tahoma"/>
                <w:b/>
                <w:sz w:val="18"/>
                <w:szCs w:val="18"/>
              </w:rPr>
              <w:t xml:space="preserve">Training and </w:t>
            </w:r>
            <w:r w:rsidR="00C631A4">
              <w:rPr>
                <w:rFonts w:ascii="Tahoma" w:hAnsi="Tahoma" w:cs="Tahoma"/>
                <w:b/>
                <w:sz w:val="18"/>
                <w:szCs w:val="18"/>
              </w:rPr>
              <w:t>S</w:t>
            </w:r>
            <w:r>
              <w:rPr>
                <w:rFonts w:ascii="Tahoma" w:hAnsi="Tahoma" w:cs="Tahoma"/>
                <w:b/>
                <w:sz w:val="18"/>
                <w:szCs w:val="18"/>
              </w:rPr>
              <w:t>upport</w:t>
            </w:r>
          </w:p>
        </w:tc>
        <w:tc>
          <w:tcPr>
            <w:tcW w:w="1562" w:type="dxa"/>
            <w:tcBorders>
              <w:top w:val="single" w:sz="4" w:space="0" w:color="auto"/>
              <w:left w:val="single" w:sz="4" w:space="0" w:color="auto"/>
              <w:bottom w:val="single" w:sz="4" w:space="0" w:color="auto"/>
              <w:right w:val="single" w:sz="4" w:space="0" w:color="auto"/>
            </w:tcBorders>
            <w:hideMark/>
          </w:tcPr>
          <w:p w14:paraId="57D177F5"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When required</w:t>
            </w:r>
          </w:p>
        </w:tc>
      </w:tr>
      <w:tr w:rsidR="007E188C" w14:paraId="532ADB1F" w14:textId="77777777" w:rsidTr="007E188C">
        <w:trPr>
          <w:trHeight w:val="340"/>
        </w:trPr>
        <w:tc>
          <w:tcPr>
            <w:tcW w:w="2381" w:type="dxa"/>
            <w:tcBorders>
              <w:top w:val="single" w:sz="4" w:space="0" w:color="auto"/>
              <w:left w:val="single" w:sz="4" w:space="0" w:color="auto"/>
              <w:bottom w:val="single" w:sz="4" w:space="0" w:color="auto"/>
              <w:right w:val="single" w:sz="4" w:space="0" w:color="auto"/>
            </w:tcBorders>
          </w:tcPr>
          <w:p w14:paraId="396CC8CE" w14:textId="77777777" w:rsidR="007E188C" w:rsidRDefault="007E188C" w:rsidP="00504B4F">
            <w:pPr>
              <w:spacing w:line="360" w:lineRule="auto"/>
              <w:rPr>
                <w:rFonts w:ascii="Tahoma" w:hAnsi="Tahoma" w:cs="Tahoma"/>
                <w:b/>
                <w:sz w:val="18"/>
                <w:szCs w:val="18"/>
              </w:rPr>
            </w:pPr>
          </w:p>
        </w:tc>
        <w:tc>
          <w:tcPr>
            <w:tcW w:w="5412" w:type="dxa"/>
            <w:tcBorders>
              <w:top w:val="single" w:sz="4" w:space="0" w:color="auto"/>
              <w:left w:val="single" w:sz="4" w:space="0" w:color="auto"/>
              <w:bottom w:val="single" w:sz="4" w:space="0" w:color="auto"/>
              <w:right w:val="single" w:sz="4" w:space="0" w:color="auto"/>
            </w:tcBorders>
            <w:hideMark/>
          </w:tcPr>
          <w:p w14:paraId="1D60561D" w14:textId="77777777" w:rsidR="007E188C" w:rsidRDefault="007E188C" w:rsidP="00504B4F">
            <w:pPr>
              <w:numPr>
                <w:ilvl w:val="0"/>
                <w:numId w:val="39"/>
              </w:numPr>
              <w:autoSpaceDN w:val="0"/>
              <w:spacing w:line="360" w:lineRule="auto"/>
              <w:jc w:val="left"/>
              <w:rPr>
                <w:rFonts w:ascii="Tahoma" w:hAnsi="Tahoma" w:cs="Tahoma"/>
                <w:b/>
                <w:sz w:val="18"/>
                <w:szCs w:val="18"/>
              </w:rPr>
            </w:pPr>
            <w:r>
              <w:rPr>
                <w:rFonts w:ascii="Tahoma" w:hAnsi="Tahoma" w:cs="Tahoma"/>
                <w:sz w:val="18"/>
                <w:szCs w:val="18"/>
              </w:rPr>
              <w:t xml:space="preserve">Training to be provided to RAF employees quarterly </w:t>
            </w:r>
          </w:p>
        </w:tc>
        <w:tc>
          <w:tcPr>
            <w:tcW w:w="1562" w:type="dxa"/>
            <w:tcBorders>
              <w:top w:val="single" w:sz="4" w:space="0" w:color="auto"/>
              <w:left w:val="single" w:sz="4" w:space="0" w:color="auto"/>
              <w:bottom w:val="single" w:sz="4" w:space="0" w:color="auto"/>
              <w:right w:val="single" w:sz="4" w:space="0" w:color="auto"/>
            </w:tcBorders>
          </w:tcPr>
          <w:p w14:paraId="13D450C2" w14:textId="77777777" w:rsidR="007E188C" w:rsidRDefault="007E188C" w:rsidP="00504B4F">
            <w:pPr>
              <w:spacing w:line="360" w:lineRule="auto"/>
              <w:ind w:left="360"/>
              <w:rPr>
                <w:rFonts w:ascii="Tahoma" w:hAnsi="Tahoma" w:cs="Tahoma"/>
                <w:sz w:val="18"/>
                <w:szCs w:val="18"/>
              </w:rPr>
            </w:pPr>
          </w:p>
        </w:tc>
      </w:tr>
      <w:tr w:rsidR="007E188C" w14:paraId="243C335D" w14:textId="77777777" w:rsidTr="007E188C">
        <w:trPr>
          <w:trHeight w:val="441"/>
        </w:trPr>
        <w:tc>
          <w:tcPr>
            <w:tcW w:w="2381" w:type="dxa"/>
            <w:tcBorders>
              <w:top w:val="single" w:sz="4" w:space="0" w:color="auto"/>
              <w:left w:val="single" w:sz="4" w:space="0" w:color="auto"/>
              <w:bottom w:val="single" w:sz="4" w:space="0" w:color="auto"/>
              <w:right w:val="single" w:sz="4" w:space="0" w:color="auto"/>
            </w:tcBorders>
            <w:hideMark/>
          </w:tcPr>
          <w:p w14:paraId="2E251A64" w14:textId="431B5D42" w:rsidR="007E188C" w:rsidRDefault="007E188C" w:rsidP="00504B4F">
            <w:pPr>
              <w:spacing w:line="360" w:lineRule="auto"/>
              <w:rPr>
                <w:rFonts w:ascii="Tahoma" w:hAnsi="Tahoma" w:cs="Tahoma"/>
                <w:b/>
                <w:sz w:val="18"/>
                <w:szCs w:val="18"/>
              </w:rPr>
            </w:pPr>
            <w:r>
              <w:rPr>
                <w:rFonts w:ascii="Tahoma" w:hAnsi="Tahoma" w:cs="Tahoma"/>
                <w:b/>
                <w:sz w:val="18"/>
                <w:szCs w:val="18"/>
              </w:rPr>
              <w:t>1</w:t>
            </w:r>
            <w:r w:rsidR="00C631A4">
              <w:rPr>
                <w:rFonts w:ascii="Tahoma" w:hAnsi="Tahoma" w:cs="Tahoma"/>
                <w:b/>
                <w:sz w:val="18"/>
                <w:szCs w:val="18"/>
              </w:rPr>
              <w:t>0</w:t>
            </w:r>
            <w:r>
              <w:rPr>
                <w:rFonts w:ascii="Tahoma" w:hAnsi="Tahoma" w:cs="Tahoma"/>
                <w:b/>
                <w:sz w:val="18"/>
                <w:szCs w:val="18"/>
              </w:rPr>
              <w:t>.</w:t>
            </w:r>
          </w:p>
        </w:tc>
        <w:tc>
          <w:tcPr>
            <w:tcW w:w="5412" w:type="dxa"/>
            <w:tcBorders>
              <w:top w:val="single" w:sz="4" w:space="0" w:color="auto"/>
              <w:left w:val="single" w:sz="4" w:space="0" w:color="auto"/>
              <w:bottom w:val="single" w:sz="4" w:space="0" w:color="auto"/>
              <w:right w:val="single" w:sz="4" w:space="0" w:color="auto"/>
            </w:tcBorders>
            <w:hideMark/>
          </w:tcPr>
          <w:p w14:paraId="607237E8"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Provide Monthly Maintenance report</w:t>
            </w:r>
          </w:p>
        </w:tc>
        <w:tc>
          <w:tcPr>
            <w:tcW w:w="1562" w:type="dxa"/>
            <w:tcBorders>
              <w:top w:val="single" w:sz="4" w:space="0" w:color="auto"/>
              <w:left w:val="single" w:sz="4" w:space="0" w:color="auto"/>
              <w:bottom w:val="single" w:sz="4" w:space="0" w:color="auto"/>
              <w:right w:val="single" w:sz="4" w:space="0" w:color="auto"/>
            </w:tcBorders>
            <w:hideMark/>
          </w:tcPr>
          <w:p w14:paraId="18D7A75C"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Monthly</w:t>
            </w:r>
          </w:p>
        </w:tc>
      </w:tr>
    </w:tbl>
    <w:p w14:paraId="348B4071" w14:textId="77777777" w:rsidR="007E188C" w:rsidRDefault="007E188C" w:rsidP="007E188C">
      <w:pPr>
        <w:spacing w:line="360" w:lineRule="auto"/>
        <w:ind w:left="142"/>
        <w:contextualSpacing/>
        <w:rPr>
          <w:rFonts w:ascii="Tahoma" w:hAnsi="Tahoma" w:cs="Tahoma"/>
          <w:b/>
          <w:bCs/>
          <w:sz w:val="18"/>
          <w:szCs w:val="18"/>
        </w:rPr>
      </w:pPr>
    </w:p>
    <w:p w14:paraId="5D33F7BB" w14:textId="77777777" w:rsidR="007E188C" w:rsidRDefault="007E188C" w:rsidP="007E188C">
      <w:pPr>
        <w:spacing w:line="360" w:lineRule="auto"/>
        <w:rPr>
          <w:rFonts w:ascii="Tahoma" w:hAnsi="Tahoma" w:cs="Tahoma"/>
          <w:bCs/>
          <w:sz w:val="18"/>
          <w:szCs w:val="18"/>
        </w:rPr>
      </w:pPr>
    </w:p>
    <w:p w14:paraId="2DB3A21E" w14:textId="77777777" w:rsidR="007E188C" w:rsidRDefault="007E188C" w:rsidP="007E188C">
      <w:pPr>
        <w:spacing w:line="360" w:lineRule="auto"/>
        <w:rPr>
          <w:rFonts w:ascii="Tahoma" w:hAnsi="Tahoma" w:cs="Tahoma"/>
          <w:bCs/>
          <w:sz w:val="18"/>
          <w:szCs w:val="18"/>
        </w:rPr>
      </w:pPr>
    </w:p>
    <w:p w14:paraId="5F5F22ED" w14:textId="77777777" w:rsidR="007E188C" w:rsidRDefault="007E188C" w:rsidP="007E188C">
      <w:pPr>
        <w:spacing w:line="360" w:lineRule="auto"/>
        <w:rPr>
          <w:rFonts w:ascii="Tahoma" w:hAnsi="Tahoma" w:cs="Tahoma"/>
          <w:bCs/>
          <w:sz w:val="18"/>
          <w:szCs w:val="18"/>
        </w:rPr>
      </w:pPr>
    </w:p>
    <w:p w14:paraId="5FCBC99E" w14:textId="77777777" w:rsidR="007E188C" w:rsidRDefault="007E188C" w:rsidP="007E188C">
      <w:pPr>
        <w:spacing w:line="360" w:lineRule="auto"/>
        <w:rPr>
          <w:rFonts w:ascii="Tahoma" w:hAnsi="Tahoma" w:cs="Tahoma"/>
          <w:bCs/>
          <w:sz w:val="18"/>
          <w:szCs w:val="18"/>
        </w:rPr>
      </w:pPr>
    </w:p>
    <w:p w14:paraId="2802A557" w14:textId="77777777" w:rsidR="007E188C" w:rsidRDefault="007E188C" w:rsidP="007E188C">
      <w:pPr>
        <w:spacing w:line="360" w:lineRule="auto"/>
        <w:rPr>
          <w:rFonts w:ascii="Tahoma" w:hAnsi="Tahoma" w:cs="Tahoma"/>
          <w:bCs/>
          <w:sz w:val="18"/>
          <w:szCs w:val="18"/>
        </w:rPr>
      </w:pPr>
    </w:p>
    <w:p w14:paraId="088DC683" w14:textId="77777777" w:rsidR="007E188C" w:rsidRDefault="007E188C" w:rsidP="007E188C">
      <w:pPr>
        <w:spacing w:line="360" w:lineRule="auto"/>
        <w:rPr>
          <w:rFonts w:ascii="Tahoma" w:hAnsi="Tahoma" w:cs="Tahoma"/>
          <w:bCs/>
          <w:sz w:val="18"/>
          <w:szCs w:val="18"/>
        </w:rPr>
      </w:pPr>
    </w:p>
    <w:p w14:paraId="42054324" w14:textId="77777777" w:rsidR="007E188C" w:rsidRDefault="007E188C" w:rsidP="007E188C">
      <w:pPr>
        <w:spacing w:line="360" w:lineRule="auto"/>
        <w:rPr>
          <w:rFonts w:ascii="Tahoma" w:hAnsi="Tahoma" w:cs="Tahoma"/>
          <w:bCs/>
          <w:sz w:val="18"/>
          <w:szCs w:val="18"/>
        </w:rPr>
      </w:pPr>
    </w:p>
    <w:p w14:paraId="5EED94B7" w14:textId="77777777" w:rsidR="007E188C" w:rsidRDefault="007E188C" w:rsidP="007E188C">
      <w:pPr>
        <w:spacing w:line="360" w:lineRule="auto"/>
        <w:rPr>
          <w:rFonts w:ascii="Tahoma" w:hAnsi="Tahoma" w:cs="Tahoma"/>
          <w:bCs/>
          <w:sz w:val="18"/>
          <w:szCs w:val="18"/>
        </w:rPr>
      </w:pPr>
    </w:p>
    <w:p w14:paraId="12202A3E" w14:textId="77777777" w:rsidR="007E188C" w:rsidRDefault="007E188C" w:rsidP="007E188C">
      <w:pPr>
        <w:spacing w:line="360" w:lineRule="auto"/>
        <w:rPr>
          <w:rFonts w:ascii="Tahoma" w:hAnsi="Tahoma" w:cs="Tahoma"/>
          <w:bCs/>
          <w:sz w:val="18"/>
          <w:szCs w:val="18"/>
        </w:rPr>
      </w:pPr>
    </w:p>
    <w:p w14:paraId="076581A4" w14:textId="77777777" w:rsidR="007E188C" w:rsidRDefault="007E188C" w:rsidP="007E188C">
      <w:pPr>
        <w:spacing w:line="360" w:lineRule="auto"/>
        <w:rPr>
          <w:rFonts w:ascii="Tahoma" w:hAnsi="Tahoma" w:cs="Tahoma"/>
          <w:bCs/>
          <w:sz w:val="18"/>
          <w:szCs w:val="18"/>
        </w:rPr>
      </w:pPr>
    </w:p>
    <w:p w14:paraId="5C2B1777" w14:textId="545F7B65" w:rsidR="007E188C" w:rsidRPr="009E0B4A" w:rsidRDefault="007E188C" w:rsidP="007E188C">
      <w:pPr>
        <w:keepNext/>
        <w:spacing w:line="360" w:lineRule="auto"/>
        <w:ind w:left="142"/>
        <w:outlineLvl w:val="0"/>
        <w:rPr>
          <w:rFonts w:ascii="Tahoma" w:hAnsi="Tahoma" w:cs="Tahoma"/>
          <w:b/>
          <w:bCs/>
          <w:sz w:val="18"/>
          <w:szCs w:val="18"/>
          <w:u w:val="single"/>
          <w:lang w:val="en-US"/>
        </w:rPr>
      </w:pPr>
      <w:r>
        <w:rPr>
          <w:rFonts w:ascii="Tahoma" w:hAnsi="Tahoma" w:cs="Tahoma"/>
          <w:b/>
          <w:bCs/>
          <w:sz w:val="18"/>
          <w:szCs w:val="18"/>
        </w:rPr>
        <w:lastRenderedPageBreak/>
        <w:t xml:space="preserve">   </w:t>
      </w:r>
      <w:r w:rsidRPr="009E0B4A">
        <w:rPr>
          <w:rFonts w:ascii="Tahoma" w:hAnsi="Tahoma" w:cs="Tahoma"/>
          <w:b/>
          <w:bCs/>
          <w:sz w:val="18"/>
          <w:szCs w:val="18"/>
          <w:u w:val="single"/>
        </w:rPr>
        <w:t>Q</w:t>
      </w:r>
      <w:r w:rsidR="008844BC" w:rsidRPr="009E0B4A">
        <w:rPr>
          <w:rFonts w:ascii="Tahoma" w:hAnsi="Tahoma" w:cs="Tahoma"/>
          <w:b/>
          <w:bCs/>
          <w:sz w:val="18"/>
          <w:szCs w:val="18"/>
          <w:u w:val="single"/>
        </w:rPr>
        <w:t>UANTITIES</w:t>
      </w:r>
    </w:p>
    <w:p w14:paraId="7C30147B" w14:textId="77777777" w:rsidR="007E188C" w:rsidRDefault="007E188C" w:rsidP="007E188C">
      <w:pPr>
        <w:keepNext/>
        <w:spacing w:line="360" w:lineRule="auto"/>
        <w:outlineLvl w:val="0"/>
        <w:rPr>
          <w:rFonts w:ascii="Tahoma" w:hAnsi="Tahoma" w:cs="Tahoma"/>
          <w:b/>
          <w:bCs/>
          <w:sz w:val="18"/>
          <w:szCs w:val="18"/>
        </w:rPr>
      </w:pPr>
    </w:p>
    <w:tbl>
      <w:tblPr>
        <w:tblW w:w="6480" w:type="dxa"/>
        <w:tblInd w:w="314" w:type="dxa"/>
        <w:tblLayout w:type="fixed"/>
        <w:tblCellMar>
          <w:left w:w="30" w:type="dxa"/>
          <w:right w:w="30" w:type="dxa"/>
        </w:tblCellMar>
        <w:tblLook w:val="04A0" w:firstRow="1" w:lastRow="0" w:firstColumn="1" w:lastColumn="0" w:noHBand="0" w:noVBand="1"/>
      </w:tblPr>
      <w:tblGrid>
        <w:gridCol w:w="3251"/>
        <w:gridCol w:w="3229"/>
      </w:tblGrid>
      <w:tr w:rsidR="007E188C" w14:paraId="3A43EA02" w14:textId="77777777" w:rsidTr="009B1FF1">
        <w:trPr>
          <w:trHeight w:val="305"/>
        </w:trPr>
        <w:tc>
          <w:tcPr>
            <w:tcW w:w="3251" w:type="dxa"/>
            <w:tcBorders>
              <w:top w:val="single" w:sz="12" w:space="0" w:color="auto"/>
              <w:left w:val="single" w:sz="12" w:space="0" w:color="auto"/>
              <w:bottom w:val="single" w:sz="12" w:space="0" w:color="auto"/>
              <w:right w:val="nil"/>
            </w:tcBorders>
            <w:shd w:val="solid" w:color="000000" w:fill="auto"/>
            <w:hideMark/>
          </w:tcPr>
          <w:p w14:paraId="5B8EB43C" w14:textId="77777777" w:rsidR="007E188C" w:rsidRDefault="007E188C">
            <w:pPr>
              <w:adjustRightInd w:val="0"/>
              <w:spacing w:line="276" w:lineRule="auto"/>
              <w:jc w:val="center"/>
              <w:rPr>
                <w:rFonts w:ascii="Tahoma" w:hAnsi="Tahoma" w:cs="Tahoma"/>
                <w:b/>
                <w:bCs/>
                <w:color w:val="FFFFFF"/>
                <w:sz w:val="18"/>
                <w:szCs w:val="18"/>
                <w:lang w:eastAsia="en-ZA"/>
              </w:rPr>
            </w:pPr>
            <w:r>
              <w:rPr>
                <w:rFonts w:ascii="Tahoma" w:hAnsi="Tahoma" w:cs="Tahoma"/>
                <w:b/>
                <w:bCs/>
                <w:color w:val="FFFFFF"/>
                <w:sz w:val="18"/>
                <w:szCs w:val="18"/>
                <w:lang w:eastAsia="en-ZA"/>
              </w:rPr>
              <w:t>Security Systems</w:t>
            </w:r>
          </w:p>
        </w:tc>
        <w:tc>
          <w:tcPr>
            <w:tcW w:w="3229" w:type="dxa"/>
            <w:tcBorders>
              <w:top w:val="single" w:sz="12" w:space="0" w:color="auto"/>
              <w:left w:val="nil"/>
              <w:bottom w:val="single" w:sz="12" w:space="0" w:color="auto"/>
              <w:right w:val="nil"/>
            </w:tcBorders>
            <w:shd w:val="solid" w:color="000000" w:fill="auto"/>
          </w:tcPr>
          <w:p w14:paraId="0CA53DE3" w14:textId="77777777" w:rsidR="007E188C" w:rsidRDefault="007E188C">
            <w:pPr>
              <w:adjustRightInd w:val="0"/>
              <w:spacing w:line="276" w:lineRule="auto"/>
              <w:jc w:val="center"/>
              <w:rPr>
                <w:rFonts w:ascii="Tahoma" w:hAnsi="Tahoma" w:cs="Tahoma"/>
                <w:b/>
                <w:bCs/>
                <w:color w:val="FFFFFF"/>
                <w:sz w:val="18"/>
                <w:szCs w:val="18"/>
                <w:lang w:eastAsia="en-ZA"/>
              </w:rPr>
            </w:pPr>
          </w:p>
        </w:tc>
      </w:tr>
      <w:tr w:rsidR="007E188C" w14:paraId="42F1D0D8" w14:textId="77777777" w:rsidTr="009B1FF1">
        <w:trPr>
          <w:cantSplit/>
          <w:trHeight w:val="837"/>
        </w:trPr>
        <w:tc>
          <w:tcPr>
            <w:tcW w:w="3251" w:type="dxa"/>
            <w:tcBorders>
              <w:top w:val="single" w:sz="12" w:space="0" w:color="auto"/>
              <w:left w:val="single" w:sz="12" w:space="0" w:color="auto"/>
              <w:bottom w:val="single" w:sz="12" w:space="0" w:color="auto"/>
              <w:right w:val="nil"/>
            </w:tcBorders>
            <w:shd w:val="clear" w:color="auto" w:fill="FFFFFF" w:themeFill="background1"/>
            <w:hideMark/>
          </w:tcPr>
          <w:p w14:paraId="5A751F93" w14:textId="77777777" w:rsidR="007E188C" w:rsidRDefault="007E188C">
            <w:pPr>
              <w:adjustRightInd w:val="0"/>
              <w:spacing w:line="276" w:lineRule="auto"/>
              <w:jc w:val="center"/>
              <w:rPr>
                <w:rFonts w:ascii="Tahoma" w:hAnsi="Tahoma" w:cs="Tahoma"/>
                <w:b/>
                <w:bCs/>
                <w:color w:val="000000"/>
                <w:sz w:val="18"/>
                <w:szCs w:val="18"/>
                <w:lang w:eastAsia="en-ZA"/>
              </w:rPr>
            </w:pPr>
            <w:r>
              <w:rPr>
                <w:rFonts w:ascii="Tahoma" w:hAnsi="Tahoma" w:cs="Tahoma"/>
                <w:b/>
                <w:bCs/>
                <w:color w:val="000000"/>
                <w:sz w:val="18"/>
                <w:szCs w:val="18"/>
                <w:lang w:eastAsia="en-ZA"/>
              </w:rPr>
              <w:t>Access Control</w:t>
            </w:r>
          </w:p>
        </w:tc>
        <w:tc>
          <w:tcPr>
            <w:tcW w:w="3229" w:type="dxa"/>
            <w:tcBorders>
              <w:top w:val="single" w:sz="12" w:space="0" w:color="auto"/>
              <w:left w:val="single" w:sz="12" w:space="0" w:color="auto"/>
              <w:bottom w:val="single" w:sz="12" w:space="0" w:color="auto"/>
              <w:right w:val="single" w:sz="12" w:space="0" w:color="auto"/>
            </w:tcBorders>
            <w:shd w:val="clear" w:color="auto" w:fill="FFFFFF" w:themeFill="background1"/>
            <w:textDirection w:val="btLr"/>
            <w:hideMark/>
          </w:tcPr>
          <w:p w14:paraId="5A4923DE" w14:textId="261A8A12" w:rsidR="007E188C" w:rsidRDefault="009B1FF1" w:rsidP="00FE107E">
            <w:pPr>
              <w:adjustRightInd w:val="0"/>
              <w:spacing w:line="276" w:lineRule="auto"/>
              <w:ind w:left="113" w:right="113"/>
              <w:rPr>
                <w:rFonts w:ascii="Tahoma" w:hAnsi="Tahoma" w:cs="Tahoma"/>
                <w:b/>
                <w:bCs/>
                <w:color w:val="000000"/>
                <w:sz w:val="18"/>
                <w:szCs w:val="18"/>
                <w:lang w:eastAsia="en-ZA"/>
              </w:rPr>
            </w:pPr>
            <w:r>
              <w:rPr>
                <w:rFonts w:ascii="Tahoma" w:hAnsi="Tahoma" w:cs="Tahoma"/>
                <w:b/>
                <w:bCs/>
                <w:color w:val="000000"/>
                <w:sz w:val="18"/>
                <w:szCs w:val="18"/>
                <w:lang w:eastAsia="en-ZA"/>
              </w:rPr>
              <w:t>NLS</w:t>
            </w:r>
          </w:p>
        </w:tc>
      </w:tr>
      <w:tr w:rsidR="007E188C" w14:paraId="193BA279" w14:textId="77777777" w:rsidTr="009B1FF1">
        <w:trPr>
          <w:trHeight w:val="305"/>
        </w:trPr>
        <w:tc>
          <w:tcPr>
            <w:tcW w:w="3251" w:type="dxa"/>
            <w:tcBorders>
              <w:top w:val="nil"/>
              <w:left w:val="single" w:sz="12" w:space="0" w:color="auto"/>
              <w:bottom w:val="single" w:sz="12" w:space="0" w:color="auto"/>
              <w:right w:val="single" w:sz="12" w:space="0" w:color="auto"/>
            </w:tcBorders>
            <w:shd w:val="solid" w:color="000000" w:fill="auto"/>
            <w:hideMark/>
          </w:tcPr>
          <w:p w14:paraId="51E5B619" w14:textId="77777777" w:rsidR="007E188C" w:rsidRDefault="007E188C">
            <w:pPr>
              <w:adjustRightInd w:val="0"/>
              <w:spacing w:line="276" w:lineRule="auto"/>
              <w:rPr>
                <w:rFonts w:ascii="Tahoma" w:hAnsi="Tahoma" w:cs="Tahoma"/>
                <w:b/>
                <w:bCs/>
                <w:color w:val="FFFFFF"/>
                <w:sz w:val="18"/>
                <w:szCs w:val="18"/>
                <w:lang w:eastAsia="en-ZA"/>
              </w:rPr>
            </w:pPr>
            <w:r>
              <w:rPr>
                <w:rFonts w:ascii="Tahoma" w:hAnsi="Tahoma" w:cs="Tahoma"/>
                <w:b/>
                <w:bCs/>
                <w:color w:val="FFFFFF"/>
                <w:sz w:val="18"/>
                <w:szCs w:val="18"/>
                <w:lang w:eastAsia="en-ZA"/>
              </w:rPr>
              <w:t xml:space="preserve">Access Control </w:t>
            </w:r>
          </w:p>
        </w:tc>
        <w:tc>
          <w:tcPr>
            <w:tcW w:w="3229" w:type="dxa"/>
            <w:tcBorders>
              <w:top w:val="single" w:sz="12" w:space="0" w:color="auto"/>
              <w:left w:val="single" w:sz="12" w:space="0" w:color="auto"/>
              <w:bottom w:val="single" w:sz="12" w:space="0" w:color="auto"/>
              <w:right w:val="single" w:sz="12" w:space="0" w:color="auto"/>
            </w:tcBorders>
            <w:shd w:val="solid" w:color="000000" w:fill="auto"/>
          </w:tcPr>
          <w:p w14:paraId="7487CFCB" w14:textId="77777777" w:rsidR="007E188C" w:rsidRDefault="007E188C">
            <w:pPr>
              <w:adjustRightInd w:val="0"/>
              <w:spacing w:line="276" w:lineRule="auto"/>
              <w:jc w:val="right"/>
              <w:rPr>
                <w:rFonts w:ascii="Tahoma" w:hAnsi="Tahoma" w:cs="Tahoma"/>
                <w:color w:val="000000"/>
                <w:sz w:val="18"/>
                <w:szCs w:val="18"/>
                <w:lang w:eastAsia="en-ZA"/>
              </w:rPr>
            </w:pPr>
          </w:p>
        </w:tc>
      </w:tr>
      <w:tr w:rsidR="007E188C" w14:paraId="465DBBA8" w14:textId="77777777" w:rsidTr="009B1FF1">
        <w:trPr>
          <w:trHeight w:val="305"/>
        </w:trPr>
        <w:tc>
          <w:tcPr>
            <w:tcW w:w="3251" w:type="dxa"/>
            <w:tcBorders>
              <w:top w:val="nil"/>
              <w:left w:val="single" w:sz="12" w:space="0" w:color="auto"/>
              <w:bottom w:val="single" w:sz="12" w:space="0" w:color="auto"/>
              <w:right w:val="single" w:sz="12" w:space="0" w:color="auto"/>
            </w:tcBorders>
            <w:hideMark/>
          </w:tcPr>
          <w:p w14:paraId="1FD4BC06"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Access Control PC</w:t>
            </w:r>
          </w:p>
        </w:tc>
        <w:tc>
          <w:tcPr>
            <w:tcW w:w="3229" w:type="dxa"/>
            <w:tcBorders>
              <w:top w:val="single" w:sz="12" w:space="0" w:color="auto"/>
              <w:left w:val="single" w:sz="12" w:space="0" w:color="auto"/>
              <w:bottom w:val="single" w:sz="12" w:space="0" w:color="auto"/>
              <w:right w:val="single" w:sz="12" w:space="0" w:color="auto"/>
            </w:tcBorders>
            <w:shd w:val="solid" w:color="FFFFFF" w:fill="auto"/>
            <w:hideMark/>
          </w:tcPr>
          <w:p w14:paraId="3F3DF145" w14:textId="36B1D761" w:rsidR="007E188C" w:rsidRDefault="009B1FF1"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1</w:t>
            </w:r>
          </w:p>
        </w:tc>
      </w:tr>
      <w:tr w:rsidR="007E188C" w14:paraId="75A5CB0C" w14:textId="77777777" w:rsidTr="009B1FF1">
        <w:trPr>
          <w:trHeight w:val="305"/>
        </w:trPr>
        <w:tc>
          <w:tcPr>
            <w:tcW w:w="3251" w:type="dxa"/>
            <w:tcBorders>
              <w:top w:val="nil"/>
              <w:left w:val="single" w:sz="12" w:space="0" w:color="auto"/>
              <w:bottom w:val="single" w:sz="12" w:space="0" w:color="auto"/>
              <w:right w:val="single" w:sz="12" w:space="0" w:color="auto"/>
            </w:tcBorders>
            <w:hideMark/>
          </w:tcPr>
          <w:p w14:paraId="14F502D6"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Biometric readers</w:t>
            </w:r>
          </w:p>
        </w:tc>
        <w:tc>
          <w:tcPr>
            <w:tcW w:w="3229" w:type="dxa"/>
            <w:tcBorders>
              <w:top w:val="single" w:sz="12" w:space="0" w:color="auto"/>
              <w:left w:val="single" w:sz="12" w:space="0" w:color="auto"/>
              <w:bottom w:val="single" w:sz="12" w:space="0" w:color="auto"/>
              <w:right w:val="single" w:sz="12" w:space="0" w:color="auto"/>
            </w:tcBorders>
            <w:shd w:val="solid" w:color="FFFFFF" w:fill="auto"/>
            <w:hideMark/>
          </w:tcPr>
          <w:p w14:paraId="167A8750" w14:textId="77777777" w:rsidR="007E188C" w:rsidRDefault="007E188C"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4</w:t>
            </w:r>
          </w:p>
        </w:tc>
      </w:tr>
      <w:tr w:rsidR="007E188C" w14:paraId="52636F37" w14:textId="77777777" w:rsidTr="009B1FF1">
        <w:trPr>
          <w:trHeight w:val="305"/>
        </w:trPr>
        <w:tc>
          <w:tcPr>
            <w:tcW w:w="3251" w:type="dxa"/>
            <w:tcBorders>
              <w:top w:val="nil"/>
              <w:left w:val="single" w:sz="12" w:space="0" w:color="auto"/>
              <w:bottom w:val="single" w:sz="12" w:space="0" w:color="auto"/>
              <w:right w:val="single" w:sz="12" w:space="0" w:color="auto"/>
            </w:tcBorders>
            <w:hideMark/>
          </w:tcPr>
          <w:p w14:paraId="746B7408"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Card readers</w:t>
            </w:r>
          </w:p>
        </w:tc>
        <w:tc>
          <w:tcPr>
            <w:tcW w:w="3229" w:type="dxa"/>
            <w:tcBorders>
              <w:top w:val="single" w:sz="12" w:space="0" w:color="auto"/>
              <w:left w:val="single" w:sz="12" w:space="0" w:color="auto"/>
              <w:bottom w:val="single" w:sz="12" w:space="0" w:color="auto"/>
              <w:right w:val="single" w:sz="12" w:space="0" w:color="auto"/>
            </w:tcBorders>
            <w:shd w:val="solid" w:color="FFFFFF" w:fill="auto"/>
            <w:hideMark/>
          </w:tcPr>
          <w:p w14:paraId="594F4DAB" w14:textId="2762C15C" w:rsidR="007E188C" w:rsidRDefault="009B1FF1"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1</w:t>
            </w:r>
          </w:p>
        </w:tc>
      </w:tr>
      <w:tr w:rsidR="007E188C" w14:paraId="47C90044" w14:textId="77777777" w:rsidTr="009B1FF1">
        <w:trPr>
          <w:trHeight w:val="334"/>
        </w:trPr>
        <w:tc>
          <w:tcPr>
            <w:tcW w:w="3251" w:type="dxa"/>
            <w:tcBorders>
              <w:top w:val="nil"/>
              <w:left w:val="single" w:sz="12" w:space="0" w:color="auto"/>
              <w:bottom w:val="single" w:sz="12" w:space="0" w:color="auto"/>
              <w:right w:val="single" w:sz="12" w:space="0" w:color="auto"/>
            </w:tcBorders>
            <w:hideMark/>
          </w:tcPr>
          <w:p w14:paraId="4BAE5F81"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Walk-through metal detectors</w:t>
            </w:r>
          </w:p>
        </w:tc>
        <w:tc>
          <w:tcPr>
            <w:tcW w:w="3229" w:type="dxa"/>
            <w:tcBorders>
              <w:top w:val="single" w:sz="12" w:space="0" w:color="auto"/>
              <w:left w:val="single" w:sz="12" w:space="0" w:color="auto"/>
              <w:bottom w:val="single" w:sz="12" w:space="0" w:color="auto"/>
              <w:right w:val="single" w:sz="12" w:space="0" w:color="auto"/>
            </w:tcBorders>
            <w:shd w:val="solid" w:color="FFFFFF" w:fill="auto"/>
            <w:hideMark/>
          </w:tcPr>
          <w:p w14:paraId="7B92BF7C" w14:textId="77777777" w:rsidR="007E188C" w:rsidRDefault="007E188C"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1</w:t>
            </w:r>
          </w:p>
        </w:tc>
      </w:tr>
      <w:tr w:rsidR="007E188C" w14:paraId="193E6E55" w14:textId="77777777" w:rsidTr="009B1FF1">
        <w:trPr>
          <w:trHeight w:val="305"/>
        </w:trPr>
        <w:tc>
          <w:tcPr>
            <w:tcW w:w="3251" w:type="dxa"/>
            <w:tcBorders>
              <w:top w:val="nil"/>
              <w:left w:val="single" w:sz="12" w:space="0" w:color="auto"/>
              <w:bottom w:val="single" w:sz="12" w:space="0" w:color="auto"/>
              <w:right w:val="single" w:sz="12" w:space="0" w:color="auto"/>
            </w:tcBorders>
            <w:hideMark/>
          </w:tcPr>
          <w:p w14:paraId="051C133D"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Network Switches (Enterasys)</w:t>
            </w:r>
          </w:p>
        </w:tc>
        <w:tc>
          <w:tcPr>
            <w:tcW w:w="3229" w:type="dxa"/>
            <w:tcBorders>
              <w:top w:val="single" w:sz="12" w:space="0" w:color="auto"/>
              <w:left w:val="single" w:sz="12" w:space="0" w:color="auto"/>
              <w:bottom w:val="single" w:sz="12" w:space="0" w:color="auto"/>
              <w:right w:val="single" w:sz="12" w:space="0" w:color="auto"/>
            </w:tcBorders>
            <w:shd w:val="solid" w:color="FFFFFF" w:fill="auto"/>
            <w:hideMark/>
          </w:tcPr>
          <w:p w14:paraId="211AB92B" w14:textId="77777777" w:rsidR="007E188C" w:rsidRDefault="007E188C"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1</w:t>
            </w:r>
          </w:p>
        </w:tc>
      </w:tr>
      <w:tr w:rsidR="007E188C" w14:paraId="73E01CD5" w14:textId="77777777" w:rsidTr="009B1FF1">
        <w:trPr>
          <w:trHeight w:val="305"/>
        </w:trPr>
        <w:tc>
          <w:tcPr>
            <w:tcW w:w="3251" w:type="dxa"/>
            <w:tcBorders>
              <w:top w:val="nil"/>
              <w:left w:val="single" w:sz="12" w:space="0" w:color="auto"/>
              <w:bottom w:val="single" w:sz="12" w:space="0" w:color="auto"/>
              <w:right w:val="single" w:sz="12" w:space="0" w:color="auto"/>
            </w:tcBorders>
            <w:hideMark/>
          </w:tcPr>
          <w:p w14:paraId="0B1B5FD7"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Emergency Release (Green)</w:t>
            </w:r>
          </w:p>
        </w:tc>
        <w:tc>
          <w:tcPr>
            <w:tcW w:w="3229" w:type="dxa"/>
            <w:tcBorders>
              <w:top w:val="single" w:sz="12" w:space="0" w:color="auto"/>
              <w:left w:val="single" w:sz="12" w:space="0" w:color="auto"/>
              <w:bottom w:val="single" w:sz="12" w:space="0" w:color="auto"/>
              <w:right w:val="single" w:sz="12" w:space="0" w:color="auto"/>
            </w:tcBorders>
            <w:shd w:val="solid" w:color="FFFFFF" w:fill="auto"/>
            <w:hideMark/>
          </w:tcPr>
          <w:p w14:paraId="34386DFC" w14:textId="77777777" w:rsidR="007E188C" w:rsidRDefault="007E188C"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2</w:t>
            </w:r>
          </w:p>
        </w:tc>
      </w:tr>
      <w:tr w:rsidR="007E188C" w14:paraId="5700AE56" w14:textId="77777777" w:rsidTr="009B1FF1">
        <w:trPr>
          <w:trHeight w:val="305"/>
        </w:trPr>
        <w:tc>
          <w:tcPr>
            <w:tcW w:w="3251" w:type="dxa"/>
            <w:tcBorders>
              <w:top w:val="nil"/>
              <w:left w:val="single" w:sz="12" w:space="0" w:color="auto"/>
              <w:bottom w:val="single" w:sz="12" w:space="0" w:color="auto"/>
              <w:right w:val="single" w:sz="12" w:space="0" w:color="auto"/>
            </w:tcBorders>
            <w:hideMark/>
          </w:tcPr>
          <w:p w14:paraId="77BF11BC"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Door Closer</w:t>
            </w:r>
          </w:p>
        </w:tc>
        <w:tc>
          <w:tcPr>
            <w:tcW w:w="3229" w:type="dxa"/>
            <w:tcBorders>
              <w:top w:val="single" w:sz="12" w:space="0" w:color="auto"/>
              <w:left w:val="single" w:sz="12" w:space="0" w:color="auto"/>
              <w:bottom w:val="single" w:sz="12" w:space="0" w:color="auto"/>
              <w:right w:val="single" w:sz="12" w:space="0" w:color="auto"/>
            </w:tcBorders>
            <w:shd w:val="solid" w:color="FFFFFF" w:fill="auto"/>
            <w:hideMark/>
          </w:tcPr>
          <w:p w14:paraId="78184AF6" w14:textId="77777777" w:rsidR="007E188C" w:rsidRDefault="007E188C"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2</w:t>
            </w:r>
          </w:p>
        </w:tc>
      </w:tr>
      <w:tr w:rsidR="007E188C" w14:paraId="53E764B5" w14:textId="77777777" w:rsidTr="009B1FF1">
        <w:trPr>
          <w:trHeight w:val="305"/>
        </w:trPr>
        <w:tc>
          <w:tcPr>
            <w:tcW w:w="3251" w:type="dxa"/>
            <w:tcBorders>
              <w:top w:val="nil"/>
              <w:left w:val="single" w:sz="12" w:space="0" w:color="auto"/>
              <w:bottom w:val="single" w:sz="12" w:space="0" w:color="auto"/>
              <w:right w:val="single" w:sz="12" w:space="0" w:color="auto"/>
            </w:tcBorders>
            <w:hideMark/>
          </w:tcPr>
          <w:p w14:paraId="502CF388" w14:textId="77777777" w:rsidR="007E188C" w:rsidRDefault="007E188C">
            <w:pPr>
              <w:adjustRightInd w:val="0"/>
              <w:spacing w:line="276" w:lineRule="auto"/>
              <w:rPr>
                <w:rFonts w:ascii="Tahoma" w:hAnsi="Tahoma" w:cs="Tahoma"/>
                <w:b/>
                <w:bCs/>
                <w:color w:val="000000"/>
                <w:sz w:val="18"/>
                <w:szCs w:val="18"/>
                <w:lang w:eastAsia="en-ZA"/>
              </w:rPr>
            </w:pPr>
            <w:r>
              <w:rPr>
                <w:rFonts w:ascii="Tahoma" w:hAnsi="Tahoma" w:cs="Tahoma"/>
                <w:b/>
                <w:bCs/>
                <w:color w:val="000000"/>
                <w:sz w:val="18"/>
                <w:szCs w:val="18"/>
                <w:lang w:eastAsia="en-ZA"/>
              </w:rPr>
              <w:t>Network Twin Terminal (N/TRT)</w:t>
            </w:r>
          </w:p>
        </w:tc>
        <w:tc>
          <w:tcPr>
            <w:tcW w:w="3229" w:type="dxa"/>
            <w:tcBorders>
              <w:top w:val="single" w:sz="12" w:space="0" w:color="auto"/>
              <w:left w:val="single" w:sz="12" w:space="0" w:color="auto"/>
              <w:bottom w:val="single" w:sz="12" w:space="0" w:color="auto"/>
              <w:right w:val="single" w:sz="12" w:space="0" w:color="auto"/>
            </w:tcBorders>
            <w:shd w:val="solid" w:color="FFFFFF" w:fill="auto"/>
            <w:hideMark/>
          </w:tcPr>
          <w:p w14:paraId="67877D86" w14:textId="130E9589" w:rsidR="007E188C" w:rsidRDefault="009B1FF1"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2</w:t>
            </w:r>
          </w:p>
        </w:tc>
      </w:tr>
      <w:tr w:rsidR="007E188C" w14:paraId="6A300FB2" w14:textId="77777777" w:rsidTr="009B1FF1">
        <w:trPr>
          <w:trHeight w:val="305"/>
        </w:trPr>
        <w:tc>
          <w:tcPr>
            <w:tcW w:w="3251" w:type="dxa"/>
            <w:tcBorders>
              <w:top w:val="single" w:sz="12" w:space="0" w:color="auto"/>
              <w:left w:val="single" w:sz="12" w:space="0" w:color="auto"/>
              <w:bottom w:val="single" w:sz="12" w:space="0" w:color="auto"/>
              <w:right w:val="nil"/>
            </w:tcBorders>
            <w:shd w:val="solid" w:color="000000" w:fill="auto"/>
            <w:hideMark/>
          </w:tcPr>
          <w:p w14:paraId="6E203617" w14:textId="77777777" w:rsidR="007E188C" w:rsidRDefault="007E188C">
            <w:pPr>
              <w:adjustRightInd w:val="0"/>
              <w:spacing w:line="276" w:lineRule="auto"/>
              <w:rPr>
                <w:rFonts w:ascii="Tahoma" w:hAnsi="Tahoma" w:cs="Tahoma"/>
                <w:b/>
                <w:bCs/>
                <w:color w:val="FFFFFF"/>
                <w:sz w:val="18"/>
                <w:szCs w:val="18"/>
                <w:lang w:eastAsia="en-ZA"/>
              </w:rPr>
            </w:pPr>
            <w:r>
              <w:rPr>
                <w:rFonts w:ascii="Tahoma" w:hAnsi="Tahoma" w:cs="Tahoma"/>
                <w:b/>
                <w:bCs/>
                <w:color w:val="FFFFFF"/>
                <w:sz w:val="18"/>
                <w:szCs w:val="18"/>
                <w:lang w:eastAsia="en-ZA"/>
              </w:rPr>
              <w:t>CCTV</w:t>
            </w:r>
          </w:p>
        </w:tc>
        <w:tc>
          <w:tcPr>
            <w:tcW w:w="3229" w:type="dxa"/>
            <w:tcBorders>
              <w:top w:val="single" w:sz="12" w:space="0" w:color="auto"/>
              <w:left w:val="nil"/>
              <w:bottom w:val="single" w:sz="12" w:space="0" w:color="auto"/>
              <w:right w:val="nil"/>
            </w:tcBorders>
            <w:shd w:val="solid" w:color="000000" w:fill="auto"/>
          </w:tcPr>
          <w:p w14:paraId="64C8108E" w14:textId="77777777" w:rsidR="007E188C" w:rsidRDefault="007E188C">
            <w:pPr>
              <w:adjustRightInd w:val="0"/>
              <w:spacing w:line="276" w:lineRule="auto"/>
              <w:jc w:val="right"/>
              <w:rPr>
                <w:rFonts w:ascii="Tahoma" w:hAnsi="Tahoma" w:cs="Tahoma"/>
                <w:b/>
                <w:bCs/>
                <w:color w:val="FFFFFF"/>
                <w:sz w:val="18"/>
                <w:szCs w:val="18"/>
                <w:lang w:eastAsia="en-ZA"/>
              </w:rPr>
            </w:pPr>
          </w:p>
        </w:tc>
      </w:tr>
      <w:tr w:rsidR="007E188C" w14:paraId="2AFFACA6" w14:textId="77777777" w:rsidTr="009B1FF1">
        <w:trPr>
          <w:trHeight w:val="305"/>
        </w:trPr>
        <w:tc>
          <w:tcPr>
            <w:tcW w:w="3251" w:type="dxa"/>
            <w:tcBorders>
              <w:top w:val="nil"/>
              <w:left w:val="single" w:sz="12" w:space="0" w:color="auto"/>
              <w:bottom w:val="single" w:sz="12" w:space="0" w:color="auto"/>
              <w:right w:val="single" w:sz="12" w:space="0" w:color="auto"/>
            </w:tcBorders>
            <w:hideMark/>
          </w:tcPr>
          <w:p w14:paraId="50D70005"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CCTV PC</w:t>
            </w:r>
          </w:p>
        </w:tc>
        <w:tc>
          <w:tcPr>
            <w:tcW w:w="3229" w:type="dxa"/>
            <w:tcBorders>
              <w:top w:val="single" w:sz="12" w:space="0" w:color="auto"/>
              <w:left w:val="single" w:sz="12" w:space="0" w:color="auto"/>
              <w:bottom w:val="single" w:sz="12" w:space="0" w:color="auto"/>
              <w:right w:val="single" w:sz="12" w:space="0" w:color="auto"/>
            </w:tcBorders>
            <w:shd w:val="solid" w:color="FFFFFF" w:fill="auto"/>
            <w:hideMark/>
          </w:tcPr>
          <w:p w14:paraId="6328B048" w14:textId="02AA0D1F" w:rsidR="007E188C" w:rsidRDefault="00093B43"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0</w:t>
            </w:r>
          </w:p>
        </w:tc>
      </w:tr>
      <w:tr w:rsidR="007E188C" w14:paraId="050A6A4B" w14:textId="77777777" w:rsidTr="009B1FF1">
        <w:trPr>
          <w:trHeight w:val="305"/>
        </w:trPr>
        <w:tc>
          <w:tcPr>
            <w:tcW w:w="3251" w:type="dxa"/>
            <w:tcBorders>
              <w:top w:val="nil"/>
              <w:left w:val="single" w:sz="12" w:space="0" w:color="auto"/>
              <w:bottom w:val="single" w:sz="12" w:space="0" w:color="auto"/>
              <w:right w:val="single" w:sz="12" w:space="0" w:color="auto"/>
            </w:tcBorders>
            <w:hideMark/>
          </w:tcPr>
          <w:p w14:paraId="2D8F24C3"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 xml:space="preserve">Network Video Recording </w:t>
            </w:r>
            <w:r>
              <w:rPr>
                <w:rFonts w:ascii="Tahoma" w:hAnsi="Tahoma" w:cs="Tahoma"/>
                <w:color w:val="000000"/>
                <w:sz w:val="18"/>
                <w:szCs w:val="18"/>
                <w:u w:val="single"/>
                <w:lang w:eastAsia="en-ZA"/>
              </w:rPr>
              <w:t>(NVR</w:t>
            </w:r>
            <w:r>
              <w:rPr>
                <w:rFonts w:ascii="Tahoma" w:hAnsi="Tahoma" w:cs="Tahoma"/>
                <w:color w:val="000000"/>
                <w:sz w:val="18"/>
                <w:szCs w:val="18"/>
                <w:lang w:eastAsia="en-ZA"/>
              </w:rPr>
              <w:t>)/ Digital Video Recording (DVR)</w:t>
            </w:r>
          </w:p>
        </w:tc>
        <w:tc>
          <w:tcPr>
            <w:tcW w:w="3229" w:type="dxa"/>
            <w:tcBorders>
              <w:top w:val="single" w:sz="12" w:space="0" w:color="auto"/>
              <w:left w:val="single" w:sz="12" w:space="0" w:color="auto"/>
              <w:bottom w:val="single" w:sz="12" w:space="0" w:color="auto"/>
              <w:right w:val="single" w:sz="12" w:space="0" w:color="auto"/>
            </w:tcBorders>
            <w:shd w:val="solid" w:color="FFFFFF" w:fill="auto"/>
            <w:hideMark/>
          </w:tcPr>
          <w:p w14:paraId="6782191D" w14:textId="77777777" w:rsidR="007E188C" w:rsidRDefault="007E188C"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1</w:t>
            </w:r>
          </w:p>
        </w:tc>
      </w:tr>
      <w:tr w:rsidR="007E188C" w14:paraId="4C2D9F0A" w14:textId="77777777" w:rsidTr="009B1FF1">
        <w:trPr>
          <w:trHeight w:val="305"/>
        </w:trPr>
        <w:tc>
          <w:tcPr>
            <w:tcW w:w="3251" w:type="dxa"/>
            <w:tcBorders>
              <w:top w:val="nil"/>
              <w:left w:val="single" w:sz="12" w:space="0" w:color="auto"/>
              <w:bottom w:val="single" w:sz="12" w:space="0" w:color="auto"/>
              <w:right w:val="single" w:sz="12" w:space="0" w:color="auto"/>
            </w:tcBorders>
            <w:hideMark/>
          </w:tcPr>
          <w:p w14:paraId="7B9C8347"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Dome Cameras</w:t>
            </w:r>
          </w:p>
        </w:tc>
        <w:tc>
          <w:tcPr>
            <w:tcW w:w="3229" w:type="dxa"/>
            <w:tcBorders>
              <w:top w:val="single" w:sz="12" w:space="0" w:color="auto"/>
              <w:left w:val="single" w:sz="12" w:space="0" w:color="auto"/>
              <w:bottom w:val="single" w:sz="12" w:space="0" w:color="auto"/>
              <w:right w:val="single" w:sz="12" w:space="0" w:color="auto"/>
            </w:tcBorders>
            <w:shd w:val="solid" w:color="FFFFFF" w:fill="auto"/>
            <w:hideMark/>
          </w:tcPr>
          <w:p w14:paraId="3E65384C" w14:textId="77777777" w:rsidR="007E188C" w:rsidRDefault="007E188C"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6</w:t>
            </w:r>
          </w:p>
        </w:tc>
      </w:tr>
      <w:tr w:rsidR="007E188C" w14:paraId="78D3243E" w14:textId="77777777" w:rsidTr="009B1FF1">
        <w:trPr>
          <w:trHeight w:val="305"/>
        </w:trPr>
        <w:tc>
          <w:tcPr>
            <w:tcW w:w="3251" w:type="dxa"/>
            <w:tcBorders>
              <w:top w:val="nil"/>
              <w:left w:val="single" w:sz="12" w:space="0" w:color="auto"/>
              <w:bottom w:val="single" w:sz="12" w:space="0" w:color="auto"/>
              <w:right w:val="single" w:sz="12" w:space="0" w:color="auto"/>
            </w:tcBorders>
            <w:hideMark/>
          </w:tcPr>
          <w:p w14:paraId="28F845D1" w14:textId="77777777" w:rsidR="007E188C" w:rsidRDefault="007E188C" w:rsidP="009E0B4A">
            <w:pPr>
              <w:adjustRightInd w:val="0"/>
              <w:spacing w:line="276" w:lineRule="auto"/>
              <w:jc w:val="left"/>
              <w:rPr>
                <w:rFonts w:ascii="Tahoma" w:hAnsi="Tahoma" w:cs="Tahoma"/>
                <w:color w:val="000000"/>
                <w:sz w:val="18"/>
                <w:szCs w:val="18"/>
                <w:lang w:eastAsia="en-ZA"/>
              </w:rPr>
            </w:pPr>
            <w:r>
              <w:rPr>
                <w:rFonts w:ascii="Tahoma" w:hAnsi="Tahoma" w:cs="Tahoma"/>
                <w:color w:val="000000"/>
                <w:sz w:val="18"/>
                <w:szCs w:val="18"/>
                <w:lang w:eastAsia="en-ZA"/>
              </w:rPr>
              <w:t>Closed Circuit Television (CCTV) Monitors</w:t>
            </w:r>
          </w:p>
        </w:tc>
        <w:tc>
          <w:tcPr>
            <w:tcW w:w="3229" w:type="dxa"/>
            <w:tcBorders>
              <w:top w:val="single" w:sz="12" w:space="0" w:color="auto"/>
              <w:left w:val="single" w:sz="12" w:space="0" w:color="auto"/>
              <w:bottom w:val="single" w:sz="12" w:space="0" w:color="auto"/>
              <w:right w:val="single" w:sz="12" w:space="0" w:color="auto"/>
            </w:tcBorders>
            <w:shd w:val="solid" w:color="FFFFFF" w:fill="auto"/>
            <w:hideMark/>
          </w:tcPr>
          <w:p w14:paraId="579B387E" w14:textId="77777777" w:rsidR="007E188C" w:rsidRDefault="007E188C"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1</w:t>
            </w:r>
          </w:p>
        </w:tc>
      </w:tr>
      <w:tr w:rsidR="007E188C" w14:paraId="00F204D1" w14:textId="77777777" w:rsidTr="009B1FF1">
        <w:trPr>
          <w:trHeight w:val="305"/>
        </w:trPr>
        <w:tc>
          <w:tcPr>
            <w:tcW w:w="3251" w:type="dxa"/>
            <w:tcBorders>
              <w:top w:val="nil"/>
              <w:left w:val="single" w:sz="12" w:space="0" w:color="auto"/>
              <w:bottom w:val="single" w:sz="12" w:space="0" w:color="auto"/>
              <w:right w:val="single" w:sz="12" w:space="0" w:color="auto"/>
            </w:tcBorders>
            <w:hideMark/>
          </w:tcPr>
          <w:p w14:paraId="6B2640CA"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Network Switches (Enterasys)</w:t>
            </w:r>
          </w:p>
        </w:tc>
        <w:tc>
          <w:tcPr>
            <w:tcW w:w="3229" w:type="dxa"/>
            <w:tcBorders>
              <w:top w:val="single" w:sz="12" w:space="0" w:color="auto"/>
              <w:left w:val="single" w:sz="12" w:space="0" w:color="auto"/>
              <w:bottom w:val="single" w:sz="12" w:space="0" w:color="auto"/>
              <w:right w:val="single" w:sz="12" w:space="0" w:color="auto"/>
            </w:tcBorders>
            <w:shd w:val="solid" w:color="FFFFFF" w:fill="auto"/>
            <w:hideMark/>
          </w:tcPr>
          <w:p w14:paraId="35906EA8" w14:textId="77777777" w:rsidR="007E188C" w:rsidRDefault="007E188C"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1</w:t>
            </w:r>
          </w:p>
        </w:tc>
      </w:tr>
      <w:tr w:rsidR="007E188C" w14:paraId="25DBA4EA" w14:textId="77777777" w:rsidTr="009B1FF1">
        <w:trPr>
          <w:trHeight w:val="305"/>
        </w:trPr>
        <w:tc>
          <w:tcPr>
            <w:tcW w:w="3251" w:type="dxa"/>
            <w:tcBorders>
              <w:top w:val="single" w:sz="12" w:space="0" w:color="auto"/>
              <w:left w:val="single" w:sz="12" w:space="0" w:color="auto"/>
              <w:bottom w:val="single" w:sz="12" w:space="0" w:color="auto"/>
              <w:right w:val="nil"/>
            </w:tcBorders>
            <w:shd w:val="solid" w:color="000000" w:fill="auto"/>
            <w:hideMark/>
          </w:tcPr>
          <w:p w14:paraId="5FAF7AF9" w14:textId="77777777" w:rsidR="007E188C" w:rsidRDefault="007E188C">
            <w:pPr>
              <w:adjustRightInd w:val="0"/>
              <w:spacing w:line="276" w:lineRule="auto"/>
              <w:rPr>
                <w:rFonts w:ascii="Tahoma" w:hAnsi="Tahoma" w:cs="Tahoma"/>
                <w:b/>
                <w:bCs/>
                <w:color w:val="FFFFFF"/>
                <w:sz w:val="18"/>
                <w:szCs w:val="18"/>
                <w:lang w:eastAsia="en-ZA"/>
              </w:rPr>
            </w:pPr>
            <w:r>
              <w:rPr>
                <w:rFonts w:ascii="Tahoma" w:hAnsi="Tahoma" w:cs="Tahoma"/>
                <w:b/>
                <w:bCs/>
                <w:color w:val="FFFFFF"/>
                <w:sz w:val="18"/>
                <w:szCs w:val="18"/>
                <w:lang w:eastAsia="en-ZA"/>
              </w:rPr>
              <w:t>Alarm system</w:t>
            </w:r>
          </w:p>
        </w:tc>
        <w:tc>
          <w:tcPr>
            <w:tcW w:w="3229" w:type="dxa"/>
            <w:tcBorders>
              <w:top w:val="single" w:sz="12" w:space="0" w:color="auto"/>
              <w:left w:val="single" w:sz="12" w:space="0" w:color="auto"/>
              <w:bottom w:val="single" w:sz="12" w:space="0" w:color="auto"/>
              <w:right w:val="single" w:sz="12" w:space="0" w:color="auto"/>
            </w:tcBorders>
            <w:shd w:val="solid" w:color="000000" w:fill="auto"/>
          </w:tcPr>
          <w:p w14:paraId="6A0D935F" w14:textId="77777777" w:rsidR="007E188C" w:rsidRDefault="007E188C">
            <w:pPr>
              <w:adjustRightInd w:val="0"/>
              <w:spacing w:line="276" w:lineRule="auto"/>
              <w:jc w:val="right"/>
              <w:rPr>
                <w:rFonts w:ascii="Tahoma" w:hAnsi="Tahoma" w:cs="Tahoma"/>
                <w:color w:val="000000"/>
                <w:sz w:val="18"/>
                <w:szCs w:val="18"/>
                <w:lang w:eastAsia="en-ZA"/>
              </w:rPr>
            </w:pPr>
          </w:p>
        </w:tc>
      </w:tr>
      <w:tr w:rsidR="007E188C" w14:paraId="63F8697E" w14:textId="77777777" w:rsidTr="009B1FF1">
        <w:trPr>
          <w:trHeight w:val="305"/>
        </w:trPr>
        <w:tc>
          <w:tcPr>
            <w:tcW w:w="3251" w:type="dxa"/>
            <w:tcBorders>
              <w:top w:val="nil"/>
              <w:left w:val="single" w:sz="12" w:space="0" w:color="auto"/>
              <w:bottom w:val="single" w:sz="12" w:space="0" w:color="auto"/>
              <w:right w:val="single" w:sz="12" w:space="0" w:color="auto"/>
            </w:tcBorders>
            <w:hideMark/>
          </w:tcPr>
          <w:p w14:paraId="76527315"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Alarm control panel</w:t>
            </w:r>
          </w:p>
        </w:tc>
        <w:tc>
          <w:tcPr>
            <w:tcW w:w="3229" w:type="dxa"/>
            <w:tcBorders>
              <w:top w:val="single" w:sz="12" w:space="0" w:color="auto"/>
              <w:left w:val="single" w:sz="12" w:space="0" w:color="auto"/>
              <w:bottom w:val="single" w:sz="12" w:space="0" w:color="auto"/>
              <w:right w:val="single" w:sz="12" w:space="0" w:color="auto"/>
            </w:tcBorders>
            <w:shd w:val="solid" w:color="FFFFFF" w:fill="auto"/>
            <w:hideMark/>
          </w:tcPr>
          <w:p w14:paraId="5415D0CF" w14:textId="77777777" w:rsidR="007E188C" w:rsidRDefault="007E188C"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1</w:t>
            </w:r>
          </w:p>
        </w:tc>
      </w:tr>
      <w:tr w:rsidR="007E188C" w14:paraId="69F607CA" w14:textId="77777777" w:rsidTr="009B1FF1">
        <w:trPr>
          <w:trHeight w:val="305"/>
        </w:trPr>
        <w:tc>
          <w:tcPr>
            <w:tcW w:w="3251" w:type="dxa"/>
            <w:tcBorders>
              <w:top w:val="nil"/>
              <w:left w:val="single" w:sz="12" w:space="0" w:color="auto"/>
              <w:bottom w:val="single" w:sz="12" w:space="0" w:color="auto"/>
              <w:right w:val="single" w:sz="12" w:space="0" w:color="auto"/>
            </w:tcBorders>
            <w:hideMark/>
          </w:tcPr>
          <w:p w14:paraId="4BF3EDE0"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Door Contact</w:t>
            </w:r>
          </w:p>
        </w:tc>
        <w:tc>
          <w:tcPr>
            <w:tcW w:w="3229" w:type="dxa"/>
            <w:tcBorders>
              <w:top w:val="single" w:sz="12" w:space="0" w:color="auto"/>
              <w:left w:val="single" w:sz="12" w:space="0" w:color="auto"/>
              <w:bottom w:val="single" w:sz="12" w:space="0" w:color="auto"/>
              <w:right w:val="single" w:sz="12" w:space="0" w:color="auto"/>
            </w:tcBorders>
            <w:shd w:val="solid" w:color="FFFFFF" w:fill="auto"/>
            <w:hideMark/>
          </w:tcPr>
          <w:p w14:paraId="67F981D0" w14:textId="57A96818" w:rsidR="007E188C" w:rsidRDefault="00093B43"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1</w:t>
            </w:r>
          </w:p>
        </w:tc>
      </w:tr>
      <w:tr w:rsidR="007E188C" w14:paraId="5D8074CA" w14:textId="77777777" w:rsidTr="009B1FF1">
        <w:trPr>
          <w:trHeight w:val="305"/>
        </w:trPr>
        <w:tc>
          <w:tcPr>
            <w:tcW w:w="3251" w:type="dxa"/>
            <w:tcBorders>
              <w:top w:val="nil"/>
              <w:left w:val="single" w:sz="12" w:space="0" w:color="auto"/>
              <w:bottom w:val="single" w:sz="12" w:space="0" w:color="auto"/>
              <w:right w:val="single" w:sz="12" w:space="0" w:color="auto"/>
            </w:tcBorders>
            <w:hideMark/>
          </w:tcPr>
          <w:p w14:paraId="1E95BA8F"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Passive Infrared (PIR)</w:t>
            </w:r>
          </w:p>
        </w:tc>
        <w:tc>
          <w:tcPr>
            <w:tcW w:w="3229" w:type="dxa"/>
            <w:tcBorders>
              <w:top w:val="single" w:sz="12" w:space="0" w:color="auto"/>
              <w:left w:val="single" w:sz="12" w:space="0" w:color="auto"/>
              <w:bottom w:val="single" w:sz="12" w:space="0" w:color="auto"/>
              <w:right w:val="single" w:sz="12" w:space="0" w:color="auto"/>
            </w:tcBorders>
            <w:shd w:val="solid" w:color="FFFFFF" w:fill="auto"/>
            <w:hideMark/>
          </w:tcPr>
          <w:p w14:paraId="7122C22F" w14:textId="61A990E6" w:rsidR="007E188C" w:rsidRDefault="00093B43"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6</w:t>
            </w:r>
          </w:p>
        </w:tc>
      </w:tr>
      <w:tr w:rsidR="007E188C" w14:paraId="5805CB45" w14:textId="77777777" w:rsidTr="009B1FF1">
        <w:trPr>
          <w:trHeight w:val="305"/>
        </w:trPr>
        <w:tc>
          <w:tcPr>
            <w:tcW w:w="3251" w:type="dxa"/>
            <w:tcBorders>
              <w:top w:val="nil"/>
              <w:left w:val="single" w:sz="12" w:space="0" w:color="auto"/>
              <w:bottom w:val="single" w:sz="12" w:space="0" w:color="auto"/>
              <w:right w:val="single" w:sz="12" w:space="0" w:color="auto"/>
            </w:tcBorders>
            <w:hideMark/>
          </w:tcPr>
          <w:p w14:paraId="240D62FE"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Push panic button</w:t>
            </w:r>
          </w:p>
        </w:tc>
        <w:tc>
          <w:tcPr>
            <w:tcW w:w="3229" w:type="dxa"/>
            <w:tcBorders>
              <w:top w:val="single" w:sz="12" w:space="0" w:color="auto"/>
              <w:left w:val="single" w:sz="12" w:space="0" w:color="auto"/>
              <w:bottom w:val="single" w:sz="12" w:space="0" w:color="auto"/>
              <w:right w:val="single" w:sz="12" w:space="0" w:color="auto"/>
            </w:tcBorders>
            <w:shd w:val="solid" w:color="FFFFFF" w:fill="auto"/>
            <w:hideMark/>
          </w:tcPr>
          <w:p w14:paraId="309B7C8C" w14:textId="77777777" w:rsidR="007E188C" w:rsidRDefault="007E188C"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0</w:t>
            </w:r>
          </w:p>
        </w:tc>
      </w:tr>
      <w:tr w:rsidR="007E188C" w14:paraId="0E1DDD2F" w14:textId="77777777" w:rsidTr="009B1FF1">
        <w:trPr>
          <w:trHeight w:val="305"/>
        </w:trPr>
        <w:tc>
          <w:tcPr>
            <w:tcW w:w="3251" w:type="dxa"/>
            <w:tcBorders>
              <w:top w:val="single" w:sz="12" w:space="0" w:color="auto"/>
              <w:left w:val="single" w:sz="12" w:space="0" w:color="auto"/>
              <w:bottom w:val="single" w:sz="12" w:space="0" w:color="auto"/>
              <w:right w:val="nil"/>
            </w:tcBorders>
            <w:shd w:val="solid" w:color="000000" w:fill="auto"/>
          </w:tcPr>
          <w:p w14:paraId="7153E9AF" w14:textId="77777777" w:rsidR="007E188C" w:rsidRDefault="007E188C">
            <w:pPr>
              <w:adjustRightInd w:val="0"/>
              <w:spacing w:line="276" w:lineRule="auto"/>
              <w:rPr>
                <w:rFonts w:ascii="Tahoma" w:hAnsi="Tahoma" w:cs="Tahoma"/>
                <w:b/>
                <w:bCs/>
                <w:color w:val="FFFFFF"/>
                <w:sz w:val="18"/>
                <w:szCs w:val="18"/>
                <w:lang w:eastAsia="en-ZA"/>
              </w:rPr>
            </w:pPr>
          </w:p>
        </w:tc>
        <w:tc>
          <w:tcPr>
            <w:tcW w:w="3229" w:type="dxa"/>
            <w:tcBorders>
              <w:top w:val="single" w:sz="12" w:space="0" w:color="auto"/>
              <w:left w:val="single" w:sz="12" w:space="0" w:color="auto"/>
              <w:bottom w:val="single" w:sz="12" w:space="0" w:color="auto"/>
              <w:right w:val="single" w:sz="12" w:space="0" w:color="auto"/>
            </w:tcBorders>
            <w:shd w:val="solid" w:color="000000" w:fill="auto"/>
          </w:tcPr>
          <w:p w14:paraId="3B38D3B0" w14:textId="77777777" w:rsidR="007E188C" w:rsidRDefault="007E188C">
            <w:pPr>
              <w:adjustRightInd w:val="0"/>
              <w:spacing w:line="276" w:lineRule="auto"/>
              <w:jc w:val="right"/>
              <w:rPr>
                <w:rFonts w:ascii="Tahoma" w:hAnsi="Tahoma" w:cs="Tahoma"/>
                <w:color w:val="000000"/>
                <w:sz w:val="18"/>
                <w:szCs w:val="18"/>
                <w:lang w:eastAsia="en-ZA"/>
              </w:rPr>
            </w:pPr>
          </w:p>
        </w:tc>
      </w:tr>
    </w:tbl>
    <w:p w14:paraId="34E66612" w14:textId="50B44CB3" w:rsidR="007E188C" w:rsidRDefault="007E188C" w:rsidP="00093B43">
      <w:pPr>
        <w:spacing w:before="72"/>
        <w:rPr>
          <w:rFonts w:ascii="Arial" w:hAnsi="Arial" w:cs="Arial"/>
        </w:rPr>
      </w:pPr>
      <w:r>
        <w:rPr>
          <w:rFonts w:ascii="Tahoma" w:hAnsi="Tahoma" w:cs="Tahoma"/>
          <w:b/>
          <w:color w:val="000000" w:themeColor="text1"/>
          <w:sz w:val="18"/>
          <w:szCs w:val="18"/>
        </w:rPr>
        <w:t xml:space="preserve">      </w:t>
      </w:r>
    </w:p>
    <w:p w14:paraId="7DAA451C" w14:textId="77777777" w:rsidR="007E188C" w:rsidRPr="008A4D76" w:rsidRDefault="007E188C" w:rsidP="00CC3B07">
      <w:pPr>
        <w:rPr>
          <w:rFonts w:ascii="Arial" w:hAnsi="Arial" w:cs="Arial"/>
        </w:rPr>
      </w:pPr>
    </w:p>
    <w:p w14:paraId="3E2BDB36" w14:textId="34A96F71" w:rsidR="00CC3B07" w:rsidRDefault="003908E5" w:rsidP="00CC3B07">
      <w:pPr>
        <w:spacing w:before="72"/>
        <w:rPr>
          <w:rFonts w:ascii="Tahoma" w:hAnsi="Tahoma" w:cs="Tahoma"/>
          <w:b/>
          <w:sz w:val="18"/>
          <w:szCs w:val="18"/>
          <w:u w:val="single"/>
        </w:rPr>
      </w:pPr>
      <w:r>
        <w:rPr>
          <w:rFonts w:ascii="Arial" w:hAnsi="Arial" w:cs="Arial"/>
          <w:b/>
        </w:rPr>
        <w:t xml:space="preserve">           </w:t>
      </w:r>
      <w:r w:rsidR="00CC3B07" w:rsidRPr="009E0B4A">
        <w:rPr>
          <w:rFonts w:ascii="Tahoma" w:hAnsi="Tahoma" w:cs="Tahoma"/>
          <w:b/>
          <w:sz w:val="18"/>
          <w:szCs w:val="18"/>
          <w:u w:val="single"/>
        </w:rPr>
        <w:t>RESPONSE</w:t>
      </w:r>
      <w:r w:rsidR="00CC3B07" w:rsidRPr="009E0B4A">
        <w:rPr>
          <w:rFonts w:ascii="Tahoma" w:hAnsi="Tahoma" w:cs="Tahoma"/>
          <w:b/>
          <w:spacing w:val="-3"/>
          <w:sz w:val="18"/>
          <w:szCs w:val="18"/>
          <w:u w:val="single"/>
        </w:rPr>
        <w:t xml:space="preserve"> </w:t>
      </w:r>
      <w:r w:rsidR="00CC3B07" w:rsidRPr="009E0B4A">
        <w:rPr>
          <w:rFonts w:ascii="Tahoma" w:hAnsi="Tahoma" w:cs="Tahoma"/>
          <w:b/>
          <w:sz w:val="18"/>
          <w:szCs w:val="18"/>
          <w:u w:val="single"/>
        </w:rPr>
        <w:t>TIMES</w:t>
      </w:r>
    </w:p>
    <w:p w14:paraId="42A0304E" w14:textId="77777777" w:rsidR="00093B43" w:rsidRPr="009E0B4A" w:rsidRDefault="00093B43" w:rsidP="00CC3B07">
      <w:pPr>
        <w:spacing w:before="72"/>
        <w:rPr>
          <w:rFonts w:ascii="Tahoma" w:hAnsi="Tahoma" w:cs="Tahoma"/>
          <w:b/>
          <w:sz w:val="18"/>
          <w:szCs w:val="18"/>
          <w:u w:val="single"/>
        </w:rPr>
      </w:pPr>
    </w:p>
    <w:p w14:paraId="2DB6F8A0" w14:textId="77777777" w:rsidR="00CC3B07" w:rsidRPr="008A4D76" w:rsidRDefault="00CC3B07" w:rsidP="00CC3B07">
      <w:pPr>
        <w:rPr>
          <w:rFonts w:ascii="Arial" w:hAnsi="Arial" w:cs="Arial"/>
        </w:rPr>
      </w:pPr>
    </w:p>
    <w:tbl>
      <w:tblPr>
        <w:tblpPr w:leftFromText="180" w:rightFromText="180" w:vertAnchor="text" w:horzAnchor="page" w:tblpX="792" w:tblpY="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6"/>
        <w:gridCol w:w="2554"/>
      </w:tblGrid>
      <w:tr w:rsidR="00CC3B07" w:rsidRPr="008A4D76" w14:paraId="49CB959E" w14:textId="77777777" w:rsidTr="00093B43">
        <w:trPr>
          <w:trHeight w:val="345"/>
        </w:trPr>
        <w:tc>
          <w:tcPr>
            <w:tcW w:w="3266" w:type="dxa"/>
            <w:shd w:val="clear" w:color="auto" w:fill="808080"/>
          </w:tcPr>
          <w:p w14:paraId="27AC5698" w14:textId="77777777" w:rsidR="00CC3B07" w:rsidRPr="003908E5" w:rsidRDefault="00CC3B07" w:rsidP="00093B43">
            <w:pPr>
              <w:pStyle w:val="TableParagraph"/>
              <w:spacing w:line="360" w:lineRule="auto"/>
              <w:rPr>
                <w:rFonts w:ascii="Tahoma" w:hAnsi="Tahoma" w:cs="Tahoma"/>
                <w:b/>
                <w:sz w:val="18"/>
                <w:szCs w:val="18"/>
              </w:rPr>
            </w:pPr>
            <w:r w:rsidRPr="003908E5">
              <w:rPr>
                <w:rFonts w:ascii="Tahoma" w:hAnsi="Tahoma" w:cs="Tahoma"/>
                <w:b/>
                <w:sz w:val="18"/>
                <w:szCs w:val="18"/>
              </w:rPr>
              <w:t>Category</w:t>
            </w:r>
          </w:p>
        </w:tc>
        <w:tc>
          <w:tcPr>
            <w:tcW w:w="2554" w:type="dxa"/>
            <w:shd w:val="clear" w:color="auto" w:fill="808080"/>
          </w:tcPr>
          <w:p w14:paraId="1982CBA7" w14:textId="77777777" w:rsidR="00CC3B07" w:rsidRPr="003908E5" w:rsidRDefault="00CC3B07" w:rsidP="00093B43">
            <w:pPr>
              <w:pStyle w:val="TableParagraph"/>
              <w:spacing w:line="360" w:lineRule="auto"/>
              <w:rPr>
                <w:rFonts w:ascii="Tahoma" w:hAnsi="Tahoma" w:cs="Tahoma"/>
                <w:b/>
                <w:sz w:val="18"/>
                <w:szCs w:val="18"/>
              </w:rPr>
            </w:pPr>
            <w:r w:rsidRPr="003908E5">
              <w:rPr>
                <w:rFonts w:ascii="Tahoma" w:hAnsi="Tahoma" w:cs="Tahoma"/>
                <w:b/>
                <w:sz w:val="18"/>
                <w:szCs w:val="18"/>
              </w:rPr>
              <w:t>Response</w:t>
            </w:r>
          </w:p>
        </w:tc>
      </w:tr>
      <w:tr w:rsidR="00CC3B07" w:rsidRPr="008A4D76" w14:paraId="38918E60" w14:textId="77777777" w:rsidTr="00093B43">
        <w:trPr>
          <w:trHeight w:val="345"/>
        </w:trPr>
        <w:tc>
          <w:tcPr>
            <w:tcW w:w="3266" w:type="dxa"/>
          </w:tcPr>
          <w:p w14:paraId="2237A0F9" w14:textId="77777777" w:rsidR="00CC3B07" w:rsidRPr="003908E5" w:rsidRDefault="00CC3B07" w:rsidP="00093B43">
            <w:pPr>
              <w:pStyle w:val="TableParagraph"/>
              <w:spacing w:line="360" w:lineRule="auto"/>
              <w:rPr>
                <w:rFonts w:ascii="Tahoma" w:hAnsi="Tahoma" w:cs="Tahoma"/>
                <w:sz w:val="18"/>
                <w:szCs w:val="18"/>
              </w:rPr>
            </w:pPr>
            <w:r w:rsidRPr="003908E5">
              <w:rPr>
                <w:rFonts w:ascii="Tahoma" w:hAnsi="Tahoma" w:cs="Tahoma"/>
                <w:spacing w:val="-1"/>
                <w:sz w:val="18"/>
                <w:szCs w:val="18"/>
              </w:rPr>
              <w:t>Priority</w:t>
            </w:r>
            <w:r w:rsidRPr="003908E5">
              <w:rPr>
                <w:rFonts w:ascii="Tahoma" w:hAnsi="Tahoma" w:cs="Tahoma"/>
                <w:spacing w:val="-13"/>
                <w:sz w:val="18"/>
                <w:szCs w:val="18"/>
              </w:rPr>
              <w:t xml:space="preserve"> </w:t>
            </w:r>
            <w:r w:rsidRPr="003908E5">
              <w:rPr>
                <w:rFonts w:ascii="Tahoma" w:hAnsi="Tahoma" w:cs="Tahoma"/>
                <w:sz w:val="18"/>
                <w:szCs w:val="18"/>
              </w:rPr>
              <w:t>1</w:t>
            </w:r>
            <w:r w:rsidRPr="003908E5">
              <w:rPr>
                <w:rFonts w:ascii="Tahoma" w:hAnsi="Tahoma" w:cs="Tahoma"/>
                <w:spacing w:val="-13"/>
                <w:sz w:val="18"/>
                <w:szCs w:val="18"/>
              </w:rPr>
              <w:t xml:space="preserve"> </w:t>
            </w:r>
            <w:r w:rsidRPr="003908E5">
              <w:rPr>
                <w:rFonts w:ascii="Tahoma" w:hAnsi="Tahoma" w:cs="Tahoma"/>
                <w:sz w:val="18"/>
                <w:szCs w:val="18"/>
              </w:rPr>
              <w:t>–</w:t>
            </w:r>
            <w:r w:rsidRPr="003908E5">
              <w:rPr>
                <w:rFonts w:ascii="Tahoma" w:hAnsi="Tahoma" w:cs="Tahoma"/>
                <w:spacing w:val="-14"/>
                <w:sz w:val="18"/>
                <w:szCs w:val="18"/>
              </w:rPr>
              <w:t xml:space="preserve"> </w:t>
            </w:r>
            <w:r w:rsidRPr="003908E5">
              <w:rPr>
                <w:rFonts w:ascii="Tahoma" w:hAnsi="Tahoma" w:cs="Tahoma"/>
                <w:sz w:val="18"/>
                <w:szCs w:val="18"/>
              </w:rPr>
              <w:t>Urgent</w:t>
            </w:r>
          </w:p>
        </w:tc>
        <w:tc>
          <w:tcPr>
            <w:tcW w:w="2554" w:type="dxa"/>
          </w:tcPr>
          <w:p w14:paraId="4B272A60" w14:textId="77777777" w:rsidR="00CC3B07" w:rsidRPr="003908E5" w:rsidRDefault="00CC3B07" w:rsidP="00093B43">
            <w:pPr>
              <w:pStyle w:val="TableParagraph"/>
              <w:spacing w:line="360" w:lineRule="auto"/>
              <w:rPr>
                <w:rFonts w:ascii="Tahoma" w:hAnsi="Tahoma" w:cs="Tahoma"/>
                <w:sz w:val="18"/>
                <w:szCs w:val="18"/>
              </w:rPr>
            </w:pPr>
            <w:r w:rsidRPr="003908E5">
              <w:rPr>
                <w:rFonts w:ascii="Tahoma" w:hAnsi="Tahoma" w:cs="Tahoma"/>
                <w:sz w:val="18"/>
                <w:szCs w:val="18"/>
              </w:rPr>
              <w:t>2</w:t>
            </w:r>
            <w:r w:rsidRPr="003908E5">
              <w:rPr>
                <w:rFonts w:ascii="Tahoma" w:hAnsi="Tahoma" w:cs="Tahoma"/>
                <w:spacing w:val="-11"/>
                <w:sz w:val="18"/>
                <w:szCs w:val="18"/>
              </w:rPr>
              <w:t xml:space="preserve"> </w:t>
            </w:r>
            <w:r w:rsidRPr="003908E5">
              <w:rPr>
                <w:rFonts w:ascii="Tahoma" w:hAnsi="Tahoma" w:cs="Tahoma"/>
                <w:sz w:val="18"/>
                <w:szCs w:val="18"/>
              </w:rPr>
              <w:t>Hour</w:t>
            </w:r>
          </w:p>
        </w:tc>
      </w:tr>
      <w:tr w:rsidR="00CC3B07" w:rsidRPr="008A4D76" w14:paraId="5226278D" w14:textId="77777777" w:rsidTr="00093B43">
        <w:trPr>
          <w:trHeight w:val="345"/>
        </w:trPr>
        <w:tc>
          <w:tcPr>
            <w:tcW w:w="3266" w:type="dxa"/>
          </w:tcPr>
          <w:p w14:paraId="430FC920" w14:textId="77777777" w:rsidR="00CC3B07" w:rsidRPr="003908E5" w:rsidRDefault="00CC3B07" w:rsidP="00093B43">
            <w:pPr>
              <w:pStyle w:val="TableParagraph"/>
              <w:spacing w:line="360" w:lineRule="auto"/>
              <w:rPr>
                <w:rFonts w:ascii="Tahoma" w:hAnsi="Tahoma" w:cs="Tahoma"/>
                <w:sz w:val="18"/>
                <w:szCs w:val="18"/>
              </w:rPr>
            </w:pPr>
            <w:r w:rsidRPr="003908E5">
              <w:rPr>
                <w:rFonts w:ascii="Tahoma" w:hAnsi="Tahoma" w:cs="Tahoma"/>
                <w:spacing w:val="-1"/>
                <w:sz w:val="18"/>
                <w:szCs w:val="18"/>
              </w:rPr>
              <w:t>Priority</w:t>
            </w:r>
            <w:r w:rsidRPr="003908E5">
              <w:rPr>
                <w:rFonts w:ascii="Tahoma" w:hAnsi="Tahoma" w:cs="Tahoma"/>
                <w:spacing w:val="-11"/>
                <w:sz w:val="18"/>
                <w:szCs w:val="18"/>
              </w:rPr>
              <w:t xml:space="preserve"> </w:t>
            </w:r>
            <w:r w:rsidRPr="003908E5">
              <w:rPr>
                <w:rFonts w:ascii="Tahoma" w:hAnsi="Tahoma" w:cs="Tahoma"/>
                <w:sz w:val="18"/>
                <w:szCs w:val="18"/>
              </w:rPr>
              <w:t>2</w:t>
            </w:r>
            <w:r w:rsidRPr="003908E5">
              <w:rPr>
                <w:rFonts w:ascii="Tahoma" w:hAnsi="Tahoma" w:cs="Tahoma"/>
                <w:spacing w:val="-13"/>
                <w:sz w:val="18"/>
                <w:szCs w:val="18"/>
              </w:rPr>
              <w:t xml:space="preserve"> </w:t>
            </w:r>
            <w:r w:rsidRPr="003908E5">
              <w:rPr>
                <w:rFonts w:ascii="Tahoma" w:hAnsi="Tahoma" w:cs="Tahoma"/>
                <w:sz w:val="18"/>
                <w:szCs w:val="18"/>
              </w:rPr>
              <w:t>–</w:t>
            </w:r>
            <w:r w:rsidRPr="003908E5">
              <w:rPr>
                <w:rFonts w:ascii="Tahoma" w:hAnsi="Tahoma" w:cs="Tahoma"/>
                <w:spacing w:val="-13"/>
                <w:sz w:val="18"/>
                <w:szCs w:val="18"/>
              </w:rPr>
              <w:t xml:space="preserve"> </w:t>
            </w:r>
            <w:r w:rsidRPr="003908E5">
              <w:rPr>
                <w:rFonts w:ascii="Tahoma" w:hAnsi="Tahoma" w:cs="Tahoma"/>
                <w:sz w:val="18"/>
                <w:szCs w:val="18"/>
              </w:rPr>
              <w:t>High</w:t>
            </w:r>
          </w:p>
        </w:tc>
        <w:tc>
          <w:tcPr>
            <w:tcW w:w="2554" w:type="dxa"/>
          </w:tcPr>
          <w:p w14:paraId="4FA398B5" w14:textId="77777777" w:rsidR="00CC3B07" w:rsidRPr="003908E5" w:rsidRDefault="00CC3B07" w:rsidP="00093B43">
            <w:pPr>
              <w:pStyle w:val="TableParagraph"/>
              <w:spacing w:line="360" w:lineRule="auto"/>
              <w:rPr>
                <w:rFonts w:ascii="Tahoma" w:hAnsi="Tahoma" w:cs="Tahoma"/>
                <w:sz w:val="18"/>
                <w:szCs w:val="18"/>
              </w:rPr>
            </w:pPr>
            <w:r w:rsidRPr="003908E5">
              <w:rPr>
                <w:rFonts w:ascii="Tahoma" w:hAnsi="Tahoma" w:cs="Tahoma"/>
                <w:sz w:val="18"/>
                <w:szCs w:val="18"/>
              </w:rPr>
              <w:t>4</w:t>
            </w:r>
            <w:r w:rsidRPr="003908E5">
              <w:rPr>
                <w:rFonts w:ascii="Tahoma" w:hAnsi="Tahoma" w:cs="Tahoma"/>
                <w:spacing w:val="-12"/>
                <w:sz w:val="18"/>
                <w:szCs w:val="18"/>
              </w:rPr>
              <w:t xml:space="preserve"> </w:t>
            </w:r>
            <w:r w:rsidRPr="003908E5">
              <w:rPr>
                <w:rFonts w:ascii="Tahoma" w:hAnsi="Tahoma" w:cs="Tahoma"/>
                <w:sz w:val="18"/>
                <w:szCs w:val="18"/>
              </w:rPr>
              <w:t>Hours</w:t>
            </w:r>
          </w:p>
        </w:tc>
      </w:tr>
      <w:tr w:rsidR="00CC3B07" w:rsidRPr="008A4D76" w14:paraId="0E00F867" w14:textId="77777777" w:rsidTr="00093B43">
        <w:trPr>
          <w:trHeight w:val="345"/>
        </w:trPr>
        <w:tc>
          <w:tcPr>
            <w:tcW w:w="3266" w:type="dxa"/>
          </w:tcPr>
          <w:p w14:paraId="1CC83739" w14:textId="77777777" w:rsidR="00CC3B07" w:rsidRPr="003908E5" w:rsidRDefault="00CC3B07" w:rsidP="00093B43">
            <w:pPr>
              <w:pStyle w:val="TableParagraph"/>
              <w:spacing w:line="360" w:lineRule="auto"/>
              <w:rPr>
                <w:rFonts w:ascii="Tahoma" w:hAnsi="Tahoma" w:cs="Tahoma"/>
                <w:sz w:val="18"/>
                <w:szCs w:val="18"/>
              </w:rPr>
            </w:pPr>
            <w:r w:rsidRPr="003908E5">
              <w:rPr>
                <w:rFonts w:ascii="Tahoma" w:hAnsi="Tahoma" w:cs="Tahoma"/>
                <w:spacing w:val="-1"/>
                <w:sz w:val="18"/>
                <w:szCs w:val="18"/>
              </w:rPr>
              <w:t>Priority</w:t>
            </w:r>
            <w:r w:rsidRPr="003908E5">
              <w:rPr>
                <w:rFonts w:ascii="Tahoma" w:hAnsi="Tahoma" w:cs="Tahoma"/>
                <w:spacing w:val="-11"/>
                <w:sz w:val="18"/>
                <w:szCs w:val="18"/>
              </w:rPr>
              <w:t xml:space="preserve"> </w:t>
            </w:r>
            <w:r w:rsidRPr="003908E5">
              <w:rPr>
                <w:rFonts w:ascii="Tahoma" w:hAnsi="Tahoma" w:cs="Tahoma"/>
                <w:spacing w:val="-1"/>
                <w:sz w:val="18"/>
                <w:szCs w:val="18"/>
              </w:rPr>
              <w:t>3</w:t>
            </w:r>
            <w:r w:rsidRPr="003908E5">
              <w:rPr>
                <w:rFonts w:ascii="Tahoma" w:hAnsi="Tahoma" w:cs="Tahoma"/>
                <w:spacing w:val="-13"/>
                <w:sz w:val="18"/>
                <w:szCs w:val="18"/>
              </w:rPr>
              <w:t xml:space="preserve"> </w:t>
            </w:r>
            <w:r w:rsidRPr="003908E5">
              <w:rPr>
                <w:rFonts w:ascii="Tahoma" w:hAnsi="Tahoma" w:cs="Tahoma"/>
                <w:spacing w:val="-1"/>
                <w:sz w:val="18"/>
                <w:szCs w:val="18"/>
              </w:rPr>
              <w:t>–</w:t>
            </w:r>
            <w:r w:rsidRPr="003908E5">
              <w:rPr>
                <w:rFonts w:ascii="Tahoma" w:hAnsi="Tahoma" w:cs="Tahoma"/>
                <w:spacing w:val="-12"/>
                <w:sz w:val="18"/>
                <w:szCs w:val="18"/>
              </w:rPr>
              <w:t xml:space="preserve"> </w:t>
            </w:r>
            <w:r w:rsidRPr="003908E5">
              <w:rPr>
                <w:rFonts w:ascii="Tahoma" w:hAnsi="Tahoma" w:cs="Tahoma"/>
                <w:spacing w:val="-1"/>
                <w:sz w:val="18"/>
                <w:szCs w:val="18"/>
              </w:rPr>
              <w:t>Medium</w:t>
            </w:r>
          </w:p>
        </w:tc>
        <w:tc>
          <w:tcPr>
            <w:tcW w:w="2554" w:type="dxa"/>
          </w:tcPr>
          <w:p w14:paraId="47FB47DE" w14:textId="77777777" w:rsidR="00CC3B07" w:rsidRPr="003908E5" w:rsidRDefault="00CC3B07" w:rsidP="00093B43">
            <w:pPr>
              <w:pStyle w:val="TableParagraph"/>
              <w:spacing w:line="360" w:lineRule="auto"/>
              <w:rPr>
                <w:rFonts w:ascii="Tahoma" w:hAnsi="Tahoma" w:cs="Tahoma"/>
                <w:sz w:val="18"/>
                <w:szCs w:val="18"/>
              </w:rPr>
            </w:pPr>
            <w:r w:rsidRPr="003908E5">
              <w:rPr>
                <w:rFonts w:ascii="Tahoma" w:hAnsi="Tahoma" w:cs="Tahoma"/>
                <w:sz w:val="18"/>
                <w:szCs w:val="18"/>
              </w:rPr>
              <w:t>6</w:t>
            </w:r>
            <w:r w:rsidRPr="003908E5">
              <w:rPr>
                <w:rFonts w:ascii="Tahoma" w:hAnsi="Tahoma" w:cs="Tahoma"/>
                <w:spacing w:val="-12"/>
                <w:sz w:val="18"/>
                <w:szCs w:val="18"/>
              </w:rPr>
              <w:t xml:space="preserve"> </w:t>
            </w:r>
            <w:r w:rsidRPr="003908E5">
              <w:rPr>
                <w:rFonts w:ascii="Tahoma" w:hAnsi="Tahoma" w:cs="Tahoma"/>
                <w:sz w:val="18"/>
                <w:szCs w:val="18"/>
              </w:rPr>
              <w:t>Hours</w:t>
            </w:r>
          </w:p>
        </w:tc>
      </w:tr>
      <w:tr w:rsidR="00CC3B07" w:rsidRPr="008A4D76" w14:paraId="30F4CB65" w14:textId="77777777" w:rsidTr="00093B43">
        <w:trPr>
          <w:trHeight w:val="345"/>
        </w:trPr>
        <w:tc>
          <w:tcPr>
            <w:tcW w:w="3266" w:type="dxa"/>
          </w:tcPr>
          <w:p w14:paraId="56463858" w14:textId="77777777" w:rsidR="00CC3B07" w:rsidRPr="003908E5" w:rsidRDefault="00CC3B07" w:rsidP="00093B43">
            <w:pPr>
              <w:pStyle w:val="TableParagraph"/>
              <w:spacing w:line="360" w:lineRule="auto"/>
              <w:rPr>
                <w:rFonts w:ascii="Tahoma" w:hAnsi="Tahoma" w:cs="Tahoma"/>
                <w:sz w:val="18"/>
                <w:szCs w:val="18"/>
              </w:rPr>
            </w:pPr>
            <w:r w:rsidRPr="003908E5">
              <w:rPr>
                <w:rFonts w:ascii="Tahoma" w:hAnsi="Tahoma" w:cs="Tahoma"/>
                <w:sz w:val="18"/>
                <w:szCs w:val="18"/>
              </w:rPr>
              <w:t>Priority</w:t>
            </w:r>
            <w:r w:rsidRPr="003908E5">
              <w:rPr>
                <w:rFonts w:ascii="Tahoma" w:hAnsi="Tahoma" w:cs="Tahoma"/>
                <w:spacing w:val="-12"/>
                <w:sz w:val="18"/>
                <w:szCs w:val="18"/>
              </w:rPr>
              <w:t xml:space="preserve"> </w:t>
            </w:r>
            <w:r w:rsidRPr="003908E5">
              <w:rPr>
                <w:rFonts w:ascii="Tahoma" w:hAnsi="Tahoma" w:cs="Tahoma"/>
                <w:sz w:val="18"/>
                <w:szCs w:val="18"/>
              </w:rPr>
              <w:t>4</w:t>
            </w:r>
            <w:r w:rsidRPr="003908E5">
              <w:rPr>
                <w:rFonts w:ascii="Tahoma" w:hAnsi="Tahoma" w:cs="Tahoma"/>
                <w:spacing w:val="-14"/>
                <w:sz w:val="18"/>
                <w:szCs w:val="18"/>
              </w:rPr>
              <w:t xml:space="preserve"> </w:t>
            </w:r>
            <w:r w:rsidRPr="003908E5">
              <w:rPr>
                <w:rFonts w:ascii="Tahoma" w:hAnsi="Tahoma" w:cs="Tahoma"/>
                <w:sz w:val="18"/>
                <w:szCs w:val="18"/>
              </w:rPr>
              <w:t>–</w:t>
            </w:r>
            <w:r w:rsidRPr="003908E5">
              <w:rPr>
                <w:rFonts w:ascii="Tahoma" w:hAnsi="Tahoma" w:cs="Tahoma"/>
                <w:spacing w:val="-13"/>
                <w:sz w:val="18"/>
                <w:szCs w:val="18"/>
              </w:rPr>
              <w:t xml:space="preserve"> </w:t>
            </w:r>
            <w:r w:rsidRPr="003908E5">
              <w:rPr>
                <w:rFonts w:ascii="Tahoma" w:hAnsi="Tahoma" w:cs="Tahoma"/>
                <w:sz w:val="18"/>
                <w:szCs w:val="18"/>
              </w:rPr>
              <w:t>Low</w:t>
            </w:r>
          </w:p>
        </w:tc>
        <w:tc>
          <w:tcPr>
            <w:tcW w:w="2554" w:type="dxa"/>
          </w:tcPr>
          <w:p w14:paraId="5EEC7942" w14:textId="77777777" w:rsidR="00CC3B07" w:rsidRPr="003908E5" w:rsidRDefault="00CC3B07" w:rsidP="00093B43">
            <w:pPr>
              <w:pStyle w:val="TableParagraph"/>
              <w:spacing w:line="360" w:lineRule="auto"/>
              <w:rPr>
                <w:rFonts w:ascii="Tahoma" w:hAnsi="Tahoma" w:cs="Tahoma"/>
                <w:sz w:val="18"/>
                <w:szCs w:val="18"/>
              </w:rPr>
            </w:pPr>
            <w:r w:rsidRPr="003908E5">
              <w:rPr>
                <w:rFonts w:ascii="Tahoma" w:hAnsi="Tahoma" w:cs="Tahoma"/>
                <w:spacing w:val="-3"/>
                <w:sz w:val="18"/>
                <w:szCs w:val="18"/>
              </w:rPr>
              <w:t>Normal</w:t>
            </w:r>
            <w:r w:rsidRPr="003908E5">
              <w:rPr>
                <w:rFonts w:ascii="Tahoma" w:hAnsi="Tahoma" w:cs="Tahoma"/>
                <w:spacing w:val="-10"/>
                <w:sz w:val="18"/>
                <w:szCs w:val="18"/>
              </w:rPr>
              <w:t xml:space="preserve"> </w:t>
            </w:r>
            <w:r w:rsidRPr="003908E5">
              <w:rPr>
                <w:rFonts w:ascii="Tahoma" w:hAnsi="Tahoma" w:cs="Tahoma"/>
                <w:spacing w:val="-2"/>
                <w:sz w:val="18"/>
                <w:szCs w:val="18"/>
              </w:rPr>
              <w:t>schedule</w:t>
            </w:r>
          </w:p>
        </w:tc>
      </w:tr>
    </w:tbl>
    <w:p w14:paraId="5F1FC592" w14:textId="77777777" w:rsidR="00CC3B07" w:rsidRDefault="00CC3B07" w:rsidP="00CC3B07">
      <w:pPr>
        <w:tabs>
          <w:tab w:val="left" w:pos="735"/>
        </w:tabs>
        <w:rPr>
          <w:rFonts w:ascii="Arial" w:hAnsi="Arial" w:cs="Arial"/>
        </w:rPr>
      </w:pPr>
      <w:r w:rsidRPr="008A4D76">
        <w:rPr>
          <w:rFonts w:ascii="Arial" w:hAnsi="Arial" w:cs="Arial"/>
        </w:rPr>
        <w:tab/>
      </w:r>
    </w:p>
    <w:p w14:paraId="785B4CF5" w14:textId="77777777" w:rsidR="003908E5" w:rsidRPr="003908E5" w:rsidRDefault="003908E5" w:rsidP="003908E5">
      <w:pPr>
        <w:rPr>
          <w:rFonts w:ascii="Arial" w:hAnsi="Arial" w:cs="Arial"/>
        </w:rPr>
      </w:pPr>
    </w:p>
    <w:p w14:paraId="79329D53" w14:textId="77777777" w:rsidR="003908E5" w:rsidRPr="003908E5" w:rsidRDefault="003908E5" w:rsidP="003908E5">
      <w:pPr>
        <w:rPr>
          <w:rFonts w:ascii="Arial" w:hAnsi="Arial" w:cs="Arial"/>
        </w:rPr>
      </w:pPr>
    </w:p>
    <w:p w14:paraId="61906165" w14:textId="77777777" w:rsidR="003908E5" w:rsidRPr="003908E5" w:rsidRDefault="003908E5" w:rsidP="003908E5">
      <w:pPr>
        <w:rPr>
          <w:rFonts w:ascii="Arial" w:hAnsi="Arial" w:cs="Arial"/>
        </w:rPr>
      </w:pPr>
    </w:p>
    <w:p w14:paraId="30645D46" w14:textId="77777777" w:rsidR="003908E5" w:rsidRPr="003908E5" w:rsidRDefault="003908E5" w:rsidP="003908E5">
      <w:pPr>
        <w:rPr>
          <w:rFonts w:ascii="Arial" w:hAnsi="Arial" w:cs="Arial"/>
        </w:rPr>
      </w:pPr>
    </w:p>
    <w:p w14:paraId="60B02E3E" w14:textId="77777777" w:rsidR="003908E5" w:rsidRPr="003908E5" w:rsidRDefault="003908E5" w:rsidP="003908E5">
      <w:pPr>
        <w:rPr>
          <w:rFonts w:ascii="Arial" w:hAnsi="Arial" w:cs="Arial"/>
        </w:rPr>
      </w:pPr>
    </w:p>
    <w:p w14:paraId="0A96EA26" w14:textId="77777777" w:rsidR="003908E5" w:rsidRPr="003908E5" w:rsidRDefault="003908E5" w:rsidP="003908E5">
      <w:pPr>
        <w:rPr>
          <w:rFonts w:ascii="Arial" w:hAnsi="Arial" w:cs="Arial"/>
        </w:rPr>
      </w:pPr>
    </w:p>
    <w:p w14:paraId="7E79B603" w14:textId="77777777" w:rsidR="003908E5" w:rsidRPr="003908E5" w:rsidRDefault="003908E5" w:rsidP="003908E5">
      <w:pPr>
        <w:rPr>
          <w:rFonts w:ascii="Arial" w:hAnsi="Arial" w:cs="Arial"/>
        </w:rPr>
      </w:pPr>
    </w:p>
    <w:p w14:paraId="611D3A70" w14:textId="77777777" w:rsidR="003908E5" w:rsidRDefault="003908E5" w:rsidP="003908E5">
      <w:pPr>
        <w:rPr>
          <w:rFonts w:ascii="Arial" w:hAnsi="Arial" w:cs="Arial"/>
        </w:rPr>
      </w:pPr>
    </w:p>
    <w:p w14:paraId="630B18CA" w14:textId="08D82D09" w:rsidR="003908E5" w:rsidRDefault="003908E5" w:rsidP="003908E5">
      <w:pPr>
        <w:tabs>
          <w:tab w:val="left" w:pos="945"/>
        </w:tabs>
        <w:rPr>
          <w:rFonts w:ascii="Arial" w:hAnsi="Arial" w:cs="Arial"/>
        </w:rPr>
      </w:pPr>
    </w:p>
    <w:p w14:paraId="4B822BA0" w14:textId="77777777" w:rsidR="00093B43" w:rsidRDefault="00093B43" w:rsidP="003908E5">
      <w:pPr>
        <w:tabs>
          <w:tab w:val="left" w:pos="945"/>
        </w:tabs>
        <w:rPr>
          <w:rFonts w:ascii="Arial" w:hAnsi="Arial" w:cs="Arial"/>
        </w:rPr>
      </w:pPr>
    </w:p>
    <w:p w14:paraId="75CF50F8" w14:textId="77777777" w:rsidR="00093B43" w:rsidRDefault="00093B43" w:rsidP="003908E5">
      <w:pPr>
        <w:tabs>
          <w:tab w:val="left" w:pos="945"/>
        </w:tabs>
        <w:rPr>
          <w:rFonts w:ascii="Arial" w:hAnsi="Arial" w:cs="Arial"/>
        </w:rPr>
      </w:pPr>
    </w:p>
    <w:p w14:paraId="7B561A84" w14:textId="77777777" w:rsidR="00093B43" w:rsidRDefault="00093B43" w:rsidP="003908E5">
      <w:pPr>
        <w:tabs>
          <w:tab w:val="left" w:pos="945"/>
        </w:tabs>
        <w:rPr>
          <w:rFonts w:ascii="Arial" w:hAnsi="Arial" w:cs="Arial"/>
        </w:rPr>
      </w:pPr>
    </w:p>
    <w:p w14:paraId="05C00B6A" w14:textId="49A385B8" w:rsidR="003908E5" w:rsidRPr="00ED20BE" w:rsidRDefault="003908E5" w:rsidP="003908E5">
      <w:pPr>
        <w:spacing w:after="362" w:line="360" w:lineRule="auto"/>
        <w:rPr>
          <w:rFonts w:ascii="Tahoma" w:hAnsi="Tahoma" w:cs="Tahoma"/>
          <w:b/>
          <w:bCs/>
          <w:sz w:val="18"/>
          <w:szCs w:val="18"/>
          <w:u w:val="single"/>
        </w:rPr>
      </w:pPr>
      <w:bookmarkStart w:id="21" w:name="OLE_LINK7"/>
      <w:r>
        <w:rPr>
          <w:rFonts w:ascii="Tahoma" w:hAnsi="Tahoma" w:cs="Tahoma"/>
          <w:b/>
          <w:bCs/>
          <w:sz w:val="18"/>
          <w:szCs w:val="18"/>
        </w:rPr>
        <w:lastRenderedPageBreak/>
        <w:t xml:space="preserve">       </w:t>
      </w:r>
      <w:r w:rsidR="00ED20BE">
        <w:rPr>
          <w:rFonts w:ascii="Tahoma" w:hAnsi="Tahoma" w:cs="Tahoma"/>
          <w:b/>
          <w:bCs/>
          <w:sz w:val="18"/>
          <w:szCs w:val="18"/>
        </w:rPr>
        <w:t xml:space="preserve">   </w:t>
      </w:r>
      <w:r w:rsidR="00ED20BE" w:rsidRPr="00ED20BE">
        <w:rPr>
          <w:rFonts w:ascii="Tahoma" w:hAnsi="Tahoma" w:cs="Tahoma"/>
          <w:b/>
          <w:bCs/>
          <w:sz w:val="18"/>
          <w:szCs w:val="18"/>
          <w:u w:val="single"/>
        </w:rPr>
        <w:t xml:space="preserve">Important Information </w:t>
      </w:r>
    </w:p>
    <w:p w14:paraId="33829CDA" w14:textId="77777777" w:rsidR="003908E5" w:rsidRDefault="003908E5" w:rsidP="00ED20BE">
      <w:pPr>
        <w:pStyle w:val="Bullet"/>
        <w:numPr>
          <w:ilvl w:val="0"/>
          <w:numId w:val="29"/>
        </w:numPr>
        <w:spacing w:before="0" w:after="3" w:line="360" w:lineRule="auto"/>
        <w:ind w:left="851" w:right="2074"/>
        <w:contextualSpacing/>
        <w:rPr>
          <w:rFonts w:ascii="Tahoma" w:hAnsi="Tahoma" w:cs="Tahoma"/>
          <w:sz w:val="18"/>
          <w:szCs w:val="18"/>
        </w:rPr>
      </w:pPr>
      <w:r>
        <w:rPr>
          <w:rFonts w:ascii="Tahoma" w:hAnsi="Tahoma" w:cs="Tahoma"/>
          <w:sz w:val="18"/>
          <w:szCs w:val="18"/>
        </w:rPr>
        <w:t>The service provider to provide a job card on all visits and also provide a monthly report.</w:t>
      </w:r>
    </w:p>
    <w:p w14:paraId="128A7751" w14:textId="77777777" w:rsidR="003908E5" w:rsidRDefault="003908E5" w:rsidP="00ED20BE">
      <w:pPr>
        <w:pStyle w:val="Bullet"/>
        <w:numPr>
          <w:ilvl w:val="0"/>
          <w:numId w:val="29"/>
        </w:numPr>
        <w:spacing w:before="0" w:after="3" w:line="360" w:lineRule="auto"/>
        <w:ind w:left="851" w:right="2074"/>
        <w:contextualSpacing/>
        <w:rPr>
          <w:rFonts w:ascii="Tahoma" w:hAnsi="Tahoma" w:cs="Tahoma"/>
          <w:sz w:val="18"/>
          <w:szCs w:val="18"/>
        </w:rPr>
      </w:pPr>
      <w:r>
        <w:rPr>
          <w:rFonts w:ascii="Tahoma" w:hAnsi="Tahoma" w:cs="Tahoma"/>
          <w:sz w:val="18"/>
          <w:szCs w:val="18"/>
        </w:rPr>
        <w:t xml:space="preserve">The service provider must provide an hourly rate outside of the </w:t>
      </w:r>
      <w:r>
        <w:rPr>
          <w:rFonts w:ascii="Tahoma" w:hAnsi="Tahoma" w:cs="Tahoma"/>
          <w:sz w:val="18"/>
          <w:szCs w:val="18"/>
          <w:lang w:val="en-ZA"/>
        </w:rPr>
        <w:t>working</w:t>
      </w:r>
      <w:r>
        <w:rPr>
          <w:rFonts w:ascii="Tahoma" w:hAnsi="Tahoma" w:cs="Tahoma"/>
          <w:sz w:val="18"/>
          <w:szCs w:val="18"/>
        </w:rPr>
        <w:t xml:space="preserve"> hours.</w:t>
      </w:r>
    </w:p>
    <w:p w14:paraId="2117780C" w14:textId="5C28567A" w:rsidR="003908E5" w:rsidRPr="003908E5" w:rsidRDefault="003908E5" w:rsidP="00ED20BE">
      <w:pPr>
        <w:pStyle w:val="Bullet"/>
        <w:numPr>
          <w:ilvl w:val="0"/>
          <w:numId w:val="29"/>
        </w:numPr>
        <w:spacing w:before="0" w:after="3" w:line="360" w:lineRule="auto"/>
        <w:ind w:left="851" w:right="2074"/>
        <w:contextualSpacing/>
        <w:rPr>
          <w:rFonts w:ascii="Tahoma" w:hAnsi="Tahoma" w:cs="Tahoma"/>
          <w:sz w:val="18"/>
          <w:szCs w:val="18"/>
        </w:rPr>
      </w:pPr>
      <w:r w:rsidRPr="003908E5">
        <w:rPr>
          <w:rFonts w:ascii="Tahoma" w:hAnsi="Tahoma" w:cs="Tahoma"/>
          <w:sz w:val="18"/>
          <w:szCs w:val="18"/>
        </w:rPr>
        <w:t>The service provider to provide parts with the invoice of the part purchased (for repairing).</w:t>
      </w:r>
      <w:bookmarkEnd w:id="21"/>
    </w:p>
    <w:p w14:paraId="101B81D0" w14:textId="629648FA" w:rsidR="003908E5" w:rsidRPr="003908E5" w:rsidRDefault="003908E5" w:rsidP="003908E5">
      <w:pPr>
        <w:tabs>
          <w:tab w:val="left" w:pos="945"/>
        </w:tabs>
        <w:rPr>
          <w:rFonts w:ascii="Arial" w:hAnsi="Arial" w:cs="Arial"/>
        </w:rPr>
        <w:sectPr w:rsidR="003908E5" w:rsidRPr="003908E5" w:rsidSect="003705C4">
          <w:pgSz w:w="12240" w:h="15840"/>
          <w:pgMar w:top="1140" w:right="180" w:bottom="280" w:left="480" w:header="720" w:footer="720" w:gutter="0"/>
          <w:cols w:space="720"/>
        </w:sectPr>
      </w:pPr>
      <w:r>
        <w:rPr>
          <w:rFonts w:ascii="Arial" w:hAnsi="Arial" w:cs="Arial"/>
        </w:rPr>
        <w:tab/>
      </w:r>
    </w:p>
    <w:p w14:paraId="3015A890" w14:textId="77777777" w:rsidR="002030F2" w:rsidRPr="00766895" w:rsidRDefault="002030F2" w:rsidP="0043222B">
      <w:pPr>
        <w:pStyle w:val="AnnexH1"/>
        <w:spacing w:line="360" w:lineRule="auto"/>
        <w:rPr>
          <w:rFonts w:ascii="Tahoma" w:hAnsi="Tahoma" w:cs="Tahoma"/>
          <w:color w:val="auto"/>
          <w:sz w:val="18"/>
          <w:szCs w:val="18"/>
        </w:rPr>
      </w:pPr>
      <w:bookmarkStart w:id="22" w:name="_Toc2171289"/>
      <w:r w:rsidRPr="00766895">
        <w:rPr>
          <w:rFonts w:ascii="Tahoma" w:hAnsi="Tahoma" w:cs="Tahoma"/>
          <w:color w:val="auto"/>
          <w:sz w:val="18"/>
          <w:szCs w:val="18"/>
        </w:rPr>
        <w:lastRenderedPageBreak/>
        <w:t>EVALUATION CRITERIA</w:t>
      </w:r>
      <w:bookmarkEnd w:id="15"/>
      <w:bookmarkEnd w:id="16"/>
      <w:bookmarkEnd w:id="22"/>
    </w:p>
    <w:p w14:paraId="349C6752" w14:textId="77777777" w:rsidR="008F764B" w:rsidRDefault="008F764B" w:rsidP="008F764B">
      <w:pPr>
        <w:rPr>
          <w:rFonts w:ascii="Tahoma" w:hAnsi="Tahoma" w:cs="Tahoma"/>
          <w:sz w:val="18"/>
          <w:szCs w:val="18"/>
        </w:rPr>
      </w:pPr>
      <w:bookmarkStart w:id="23" w:name="_Toc2171290"/>
      <w:bookmarkStart w:id="24" w:name="_Toc391995496"/>
      <w:bookmarkStart w:id="25" w:name="_Toc412129727"/>
    </w:p>
    <w:p w14:paraId="25899B47" w14:textId="74AD3A24" w:rsidR="008F764B" w:rsidRDefault="008F764B" w:rsidP="008F764B">
      <w:pPr>
        <w:rPr>
          <w:rFonts w:ascii="Tahoma" w:hAnsi="Tahoma" w:cs="Tahoma"/>
          <w:sz w:val="18"/>
          <w:szCs w:val="18"/>
        </w:rPr>
      </w:pPr>
      <w:r w:rsidRPr="008F764B">
        <w:rPr>
          <w:rFonts w:ascii="Tahoma" w:hAnsi="Tahoma" w:cs="Tahoma"/>
          <w:sz w:val="18"/>
          <w:szCs w:val="18"/>
        </w:rPr>
        <w:t>The evaluation criteria will be based on the following requirements:</w:t>
      </w:r>
    </w:p>
    <w:p w14:paraId="179D4D3B" w14:textId="77777777" w:rsidR="008F764B" w:rsidRPr="008F764B" w:rsidRDefault="008F764B" w:rsidP="008F764B">
      <w:pPr>
        <w:rPr>
          <w:rFonts w:ascii="Tahoma" w:hAnsi="Tahoma" w:cs="Tahoma"/>
          <w:sz w:val="18"/>
          <w:szCs w:val="18"/>
        </w:rPr>
      </w:pPr>
    </w:p>
    <w:p w14:paraId="71DD609A" w14:textId="7510EE0F" w:rsidR="008F764B" w:rsidRPr="008F764B" w:rsidRDefault="008F764B" w:rsidP="008F764B">
      <w:pPr>
        <w:pStyle w:val="ListParagraph"/>
        <w:numPr>
          <w:ilvl w:val="0"/>
          <w:numId w:val="4"/>
        </w:numPr>
        <w:ind w:left="426"/>
        <w:rPr>
          <w:rFonts w:ascii="Tahoma" w:hAnsi="Tahoma" w:cs="Tahoma"/>
          <w:sz w:val="18"/>
          <w:szCs w:val="18"/>
          <w:lang w:val="en-ZA"/>
        </w:rPr>
      </w:pPr>
      <w:r w:rsidRPr="008F764B">
        <w:rPr>
          <w:rFonts w:ascii="Tahoma" w:hAnsi="Tahoma" w:cs="Tahoma"/>
          <w:sz w:val="18"/>
          <w:szCs w:val="18"/>
          <w:lang w:val="en-ZA"/>
        </w:rPr>
        <w:t xml:space="preserve">Phase 1: Mandatory Requirements </w:t>
      </w:r>
    </w:p>
    <w:p w14:paraId="72CA441C" w14:textId="0BA5DCB6" w:rsidR="009A6F5B" w:rsidRPr="008F764B" w:rsidRDefault="008F764B" w:rsidP="008F764B">
      <w:pPr>
        <w:pStyle w:val="ListParagraph"/>
        <w:numPr>
          <w:ilvl w:val="0"/>
          <w:numId w:val="4"/>
        </w:numPr>
        <w:ind w:left="426"/>
        <w:rPr>
          <w:rFonts w:ascii="Tahoma" w:hAnsi="Tahoma" w:cs="Tahoma"/>
          <w:sz w:val="18"/>
          <w:szCs w:val="18"/>
          <w:lang w:val="en-ZA"/>
        </w:rPr>
      </w:pPr>
      <w:r w:rsidRPr="008F764B">
        <w:rPr>
          <w:rFonts w:ascii="Tahoma" w:hAnsi="Tahoma" w:cs="Tahoma"/>
          <w:sz w:val="18"/>
          <w:szCs w:val="18"/>
          <w:lang w:val="en-ZA"/>
        </w:rPr>
        <w:t xml:space="preserve">Phase 2: </w:t>
      </w:r>
      <w:r w:rsidR="009A6F5B" w:rsidRPr="008F764B">
        <w:rPr>
          <w:rFonts w:ascii="Tahoma" w:hAnsi="Tahoma" w:cs="Tahoma"/>
          <w:sz w:val="18"/>
          <w:szCs w:val="18"/>
          <w:lang w:val="en-ZA"/>
        </w:rPr>
        <w:t xml:space="preserve">Evaluation for Price and </w:t>
      </w:r>
      <w:r w:rsidR="002403BC" w:rsidRPr="008F764B">
        <w:rPr>
          <w:rFonts w:ascii="Tahoma" w:hAnsi="Tahoma" w:cs="Tahoma"/>
          <w:sz w:val="18"/>
          <w:szCs w:val="18"/>
          <w:lang w:val="en-ZA"/>
        </w:rPr>
        <w:t xml:space="preserve">Specific </w:t>
      </w:r>
      <w:r w:rsidR="009A6F5B" w:rsidRPr="008F764B">
        <w:rPr>
          <w:rFonts w:ascii="Tahoma" w:hAnsi="Tahoma" w:cs="Tahoma"/>
          <w:sz w:val="18"/>
          <w:szCs w:val="18"/>
          <w:lang w:val="en-ZA"/>
        </w:rPr>
        <w:t>Goals based</w:t>
      </w:r>
      <w:r w:rsidR="006203CC" w:rsidRPr="008F764B">
        <w:rPr>
          <w:rFonts w:ascii="Tahoma" w:hAnsi="Tahoma" w:cs="Tahoma"/>
          <w:sz w:val="18"/>
          <w:szCs w:val="18"/>
          <w:lang w:val="en-ZA"/>
        </w:rPr>
        <w:t xml:space="preserve"> preference </w:t>
      </w:r>
      <w:r w:rsidR="009A6F5B" w:rsidRPr="008F764B">
        <w:rPr>
          <w:rFonts w:ascii="Tahoma" w:hAnsi="Tahoma" w:cs="Tahoma"/>
          <w:sz w:val="18"/>
          <w:szCs w:val="18"/>
          <w:lang w:val="en-ZA"/>
        </w:rPr>
        <w:t>system on the 80/20.</w:t>
      </w:r>
    </w:p>
    <w:p w14:paraId="23CC4AD5" w14:textId="77777777" w:rsidR="008F764B" w:rsidRPr="00686360" w:rsidRDefault="008F764B" w:rsidP="008F764B">
      <w:pPr>
        <w:spacing w:line="360" w:lineRule="auto"/>
        <w:rPr>
          <w:rFonts w:ascii="Tahoma" w:hAnsi="Tahoma" w:cs="Tahoma"/>
          <w:bCs/>
          <w:sz w:val="18"/>
          <w:szCs w:val="18"/>
        </w:rPr>
      </w:pPr>
    </w:p>
    <w:p w14:paraId="2A42DF07" w14:textId="6272E915" w:rsidR="00ED20BE" w:rsidRPr="00ED20BE" w:rsidRDefault="00ED20BE" w:rsidP="009E0B4A">
      <w:pPr>
        <w:autoSpaceDE w:val="0"/>
        <w:autoSpaceDN w:val="0"/>
        <w:spacing w:line="360" w:lineRule="auto"/>
        <w:ind w:left="142" w:right="-2"/>
        <w:jc w:val="left"/>
        <w:rPr>
          <w:rFonts w:ascii="Tahoma" w:hAnsi="Tahoma" w:cs="Tahoma"/>
          <w:sz w:val="18"/>
          <w:szCs w:val="18"/>
        </w:rPr>
      </w:pPr>
      <w:r w:rsidRPr="00ED20BE">
        <w:rPr>
          <w:rFonts w:ascii="Tahoma" w:hAnsi="Tahoma" w:cs="Tahoma"/>
          <w:sz w:val="18"/>
          <w:szCs w:val="18"/>
        </w:rPr>
        <w:t xml:space="preserve">All Bidders who do not meet Mandatory Requirements will be disqualified and will not be considered for further </w:t>
      </w:r>
    </w:p>
    <w:p w14:paraId="339CB92F" w14:textId="346B5AFF" w:rsidR="008F764B" w:rsidRDefault="00ED20BE" w:rsidP="009E0B4A">
      <w:pPr>
        <w:autoSpaceDE w:val="0"/>
        <w:autoSpaceDN w:val="0"/>
        <w:spacing w:line="360" w:lineRule="auto"/>
        <w:ind w:left="142" w:right="-2"/>
        <w:jc w:val="left"/>
        <w:rPr>
          <w:rFonts w:ascii="Tahoma" w:hAnsi="Tahoma" w:cs="Tahoma"/>
          <w:sz w:val="18"/>
          <w:szCs w:val="18"/>
        </w:rPr>
      </w:pPr>
      <w:r w:rsidRPr="00ED20BE">
        <w:rPr>
          <w:rFonts w:ascii="Tahoma" w:hAnsi="Tahoma" w:cs="Tahoma"/>
          <w:sz w:val="18"/>
          <w:szCs w:val="18"/>
        </w:rPr>
        <w:t>evaluation on Price and Specific Goals based preference system on the 80/20</w:t>
      </w:r>
    </w:p>
    <w:p w14:paraId="278F392D" w14:textId="77777777" w:rsidR="00ED20BE" w:rsidRPr="00686360" w:rsidRDefault="00ED20BE" w:rsidP="00ED20BE">
      <w:pPr>
        <w:autoSpaceDE w:val="0"/>
        <w:autoSpaceDN w:val="0"/>
        <w:spacing w:line="360" w:lineRule="auto"/>
        <w:ind w:right="-2"/>
        <w:jc w:val="left"/>
        <w:rPr>
          <w:rFonts w:ascii="Tahoma" w:hAnsi="Tahoma" w:cs="Tahoma"/>
          <w:bCs/>
          <w:sz w:val="18"/>
          <w:szCs w:val="18"/>
          <w:lang w:val="en-US" w:eastAsia="en-ZA"/>
        </w:rPr>
      </w:pPr>
    </w:p>
    <w:p w14:paraId="1E7906F5" w14:textId="77777777" w:rsidR="008F764B" w:rsidRPr="00A9426C" w:rsidRDefault="008F764B" w:rsidP="008F764B">
      <w:pPr>
        <w:pStyle w:val="ListParagraph"/>
        <w:spacing w:line="360" w:lineRule="auto"/>
        <w:ind w:hanging="436"/>
        <w:rPr>
          <w:rFonts w:ascii="Tahoma" w:hAnsi="Tahoma" w:cs="Tahoma"/>
          <w:b/>
          <w:bCs/>
          <w:sz w:val="18"/>
          <w:szCs w:val="18"/>
        </w:rPr>
      </w:pPr>
      <w:r w:rsidRPr="00A9426C">
        <w:rPr>
          <w:rFonts w:ascii="Tahoma" w:hAnsi="Tahoma" w:cs="Tahoma"/>
          <w:b/>
          <w:bCs/>
          <w:sz w:val="18"/>
          <w:szCs w:val="18"/>
          <w:lang w:val="en-US"/>
        </w:rPr>
        <w:t xml:space="preserve">Phase 1: </w:t>
      </w:r>
      <w:r w:rsidRPr="00A9426C">
        <w:rPr>
          <w:rFonts w:ascii="Tahoma" w:hAnsi="Tahoma" w:cs="Tahoma"/>
          <w:b/>
          <w:bCs/>
          <w:sz w:val="18"/>
          <w:szCs w:val="18"/>
          <w:u w:val="single"/>
        </w:rPr>
        <w:t>Mandatory Requirements</w:t>
      </w:r>
    </w:p>
    <w:p w14:paraId="240CB867" w14:textId="77777777" w:rsidR="008F764B" w:rsidRPr="00686360" w:rsidRDefault="008F764B" w:rsidP="008F764B">
      <w:pPr>
        <w:spacing w:line="360" w:lineRule="auto"/>
        <w:ind w:firstLine="284"/>
        <w:rPr>
          <w:rFonts w:ascii="Tahoma" w:hAnsi="Tahoma" w:cs="Tahoma"/>
          <w:b/>
          <w:sz w:val="18"/>
          <w:szCs w:val="18"/>
          <w:lang w:val="en-US"/>
        </w:rPr>
      </w:pPr>
      <w:r w:rsidRPr="00686360">
        <w:rPr>
          <w:rFonts w:ascii="Tahoma" w:hAnsi="Tahoma" w:cs="Tahoma"/>
          <w:b/>
          <w:sz w:val="18"/>
          <w:szCs w:val="18"/>
          <w:lang w:val="en-US"/>
        </w:rPr>
        <w:t>Service Providers must indicate by ticking (√) correct box indicating that they Comply OR do Not Comply.</w:t>
      </w:r>
    </w:p>
    <w:p w14:paraId="170B0144" w14:textId="77777777" w:rsidR="008F764B" w:rsidRPr="00686360" w:rsidRDefault="008F764B" w:rsidP="008F764B">
      <w:pPr>
        <w:autoSpaceDE w:val="0"/>
        <w:autoSpaceDN w:val="0"/>
        <w:spacing w:line="360" w:lineRule="auto"/>
        <w:ind w:right="-2"/>
        <w:rPr>
          <w:rFonts w:ascii="Tahoma" w:hAnsi="Tahoma" w:cs="Tahoma"/>
          <w:sz w:val="18"/>
          <w:szCs w:val="18"/>
        </w:rPr>
      </w:pP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6693"/>
        <w:gridCol w:w="1134"/>
        <w:gridCol w:w="1247"/>
      </w:tblGrid>
      <w:tr w:rsidR="008F764B" w:rsidRPr="00686360" w14:paraId="79609E0E" w14:textId="77777777" w:rsidTr="006114DE">
        <w:tc>
          <w:tcPr>
            <w:tcW w:w="739" w:type="dxa"/>
          </w:tcPr>
          <w:p w14:paraId="1C3C49E0" w14:textId="77777777" w:rsidR="008F764B" w:rsidRPr="00686360" w:rsidRDefault="008F764B" w:rsidP="000129F0">
            <w:pPr>
              <w:spacing w:after="200" w:line="360" w:lineRule="auto"/>
              <w:rPr>
                <w:rFonts w:ascii="Tahoma" w:hAnsi="Tahoma" w:cs="Tahoma"/>
                <w:b/>
                <w:bCs/>
                <w:sz w:val="18"/>
                <w:szCs w:val="18"/>
              </w:rPr>
            </w:pPr>
            <w:bookmarkStart w:id="26" w:name="_Hlk142570618"/>
            <w:bookmarkStart w:id="27" w:name="_Hlk119331709"/>
            <w:r w:rsidRPr="00686360">
              <w:rPr>
                <w:rFonts w:ascii="Tahoma" w:hAnsi="Tahoma" w:cs="Tahoma"/>
                <w:b/>
                <w:bCs/>
                <w:sz w:val="18"/>
                <w:szCs w:val="18"/>
              </w:rPr>
              <w:t>No</w:t>
            </w:r>
          </w:p>
        </w:tc>
        <w:tc>
          <w:tcPr>
            <w:tcW w:w="6693" w:type="dxa"/>
          </w:tcPr>
          <w:p w14:paraId="4FEAC461" w14:textId="77777777" w:rsidR="008F764B" w:rsidRPr="00686360" w:rsidRDefault="008F764B" w:rsidP="000129F0">
            <w:pPr>
              <w:spacing w:after="200" w:line="360" w:lineRule="auto"/>
              <w:rPr>
                <w:rFonts w:ascii="Tahoma" w:hAnsi="Tahoma" w:cs="Tahoma"/>
                <w:b/>
                <w:bCs/>
                <w:sz w:val="18"/>
                <w:szCs w:val="18"/>
              </w:rPr>
            </w:pPr>
            <w:r w:rsidRPr="00686360">
              <w:rPr>
                <w:rFonts w:ascii="Tahoma" w:hAnsi="Tahoma" w:cs="Tahoma"/>
                <w:b/>
                <w:bCs/>
                <w:sz w:val="18"/>
                <w:szCs w:val="18"/>
              </w:rPr>
              <w:t>Description</w:t>
            </w:r>
          </w:p>
        </w:tc>
        <w:tc>
          <w:tcPr>
            <w:tcW w:w="1134" w:type="dxa"/>
          </w:tcPr>
          <w:p w14:paraId="7C7CAB4E" w14:textId="77777777" w:rsidR="008F764B" w:rsidRPr="00686360" w:rsidRDefault="008F764B" w:rsidP="000129F0">
            <w:pPr>
              <w:spacing w:after="200" w:line="360" w:lineRule="auto"/>
              <w:rPr>
                <w:rFonts w:ascii="Tahoma" w:hAnsi="Tahoma" w:cs="Tahoma"/>
                <w:b/>
                <w:bCs/>
                <w:sz w:val="18"/>
                <w:szCs w:val="18"/>
              </w:rPr>
            </w:pPr>
            <w:r w:rsidRPr="00686360">
              <w:rPr>
                <w:rFonts w:ascii="Tahoma" w:hAnsi="Tahoma" w:cs="Tahoma"/>
                <w:b/>
                <w:bCs/>
                <w:sz w:val="18"/>
                <w:szCs w:val="18"/>
              </w:rPr>
              <w:t>Comply</w:t>
            </w:r>
          </w:p>
        </w:tc>
        <w:tc>
          <w:tcPr>
            <w:tcW w:w="1247" w:type="dxa"/>
          </w:tcPr>
          <w:p w14:paraId="55C4C905" w14:textId="77777777" w:rsidR="008F764B" w:rsidRPr="00686360" w:rsidRDefault="008F764B" w:rsidP="000129F0">
            <w:pPr>
              <w:spacing w:after="200" w:line="360" w:lineRule="auto"/>
              <w:rPr>
                <w:rFonts w:ascii="Tahoma" w:hAnsi="Tahoma" w:cs="Tahoma"/>
                <w:b/>
                <w:bCs/>
                <w:sz w:val="18"/>
                <w:szCs w:val="18"/>
              </w:rPr>
            </w:pPr>
            <w:r w:rsidRPr="00686360">
              <w:rPr>
                <w:rFonts w:ascii="Tahoma" w:hAnsi="Tahoma" w:cs="Tahoma"/>
                <w:b/>
                <w:bCs/>
                <w:sz w:val="18"/>
                <w:szCs w:val="18"/>
              </w:rPr>
              <w:t>Not comply</w:t>
            </w:r>
          </w:p>
        </w:tc>
      </w:tr>
      <w:tr w:rsidR="008F764B" w:rsidRPr="00686360" w14:paraId="142227B1" w14:textId="77777777" w:rsidTr="006114DE">
        <w:tc>
          <w:tcPr>
            <w:tcW w:w="739" w:type="dxa"/>
          </w:tcPr>
          <w:p w14:paraId="0A9C65BE" w14:textId="77777777" w:rsidR="008F764B" w:rsidRPr="00686360" w:rsidRDefault="008F764B" w:rsidP="000129F0">
            <w:pPr>
              <w:spacing w:after="200" w:line="360" w:lineRule="auto"/>
              <w:rPr>
                <w:rFonts w:ascii="Tahoma" w:hAnsi="Tahoma" w:cs="Tahoma"/>
                <w:b/>
                <w:sz w:val="18"/>
                <w:szCs w:val="18"/>
              </w:rPr>
            </w:pPr>
            <w:r w:rsidRPr="00686360">
              <w:rPr>
                <w:rFonts w:ascii="Tahoma" w:hAnsi="Tahoma" w:cs="Tahoma"/>
                <w:b/>
                <w:sz w:val="18"/>
                <w:szCs w:val="18"/>
              </w:rPr>
              <w:t>1</w:t>
            </w:r>
          </w:p>
        </w:tc>
        <w:tc>
          <w:tcPr>
            <w:tcW w:w="6693" w:type="dxa"/>
          </w:tcPr>
          <w:p w14:paraId="229B8934" w14:textId="77777777" w:rsidR="008C07F6" w:rsidRDefault="00087DCD" w:rsidP="008C07F6">
            <w:pPr>
              <w:spacing w:line="360" w:lineRule="auto"/>
              <w:rPr>
                <w:rFonts w:ascii="Tahoma" w:hAnsi="Tahoma" w:cs="Tahoma"/>
                <w:bCs/>
                <w:sz w:val="18"/>
                <w:szCs w:val="18"/>
                <w:lang w:val="en-GB"/>
              </w:rPr>
            </w:pPr>
            <w:r w:rsidRPr="00087DCD">
              <w:rPr>
                <w:rFonts w:ascii="Tahoma" w:hAnsi="Tahoma" w:cs="Tahoma"/>
                <w:bCs/>
                <w:sz w:val="18"/>
                <w:szCs w:val="18"/>
                <w:lang w:val="en-GB" w:eastAsia="en-GB"/>
              </w:rPr>
              <w:t xml:space="preserve"> </w:t>
            </w:r>
            <w:r w:rsidR="008C07F6">
              <w:rPr>
                <w:rFonts w:ascii="Tahoma" w:hAnsi="Tahoma" w:cs="Tahoma"/>
                <w:bCs/>
                <w:sz w:val="18"/>
                <w:szCs w:val="18"/>
                <w:lang w:val="en-GB"/>
              </w:rPr>
              <w:t xml:space="preserve">The service provider must submit a </w:t>
            </w:r>
            <w:r w:rsidR="008C07F6">
              <w:rPr>
                <w:rFonts w:ascii="Tahoma" w:hAnsi="Tahoma" w:cs="Tahoma"/>
                <w:b/>
                <w:sz w:val="18"/>
                <w:szCs w:val="18"/>
                <w:lang w:val="en-GB"/>
              </w:rPr>
              <w:t>valid</w:t>
            </w:r>
            <w:r w:rsidR="008C07F6">
              <w:rPr>
                <w:rFonts w:ascii="Tahoma" w:hAnsi="Tahoma" w:cs="Tahoma"/>
                <w:bCs/>
                <w:sz w:val="18"/>
                <w:szCs w:val="18"/>
                <w:lang w:val="en-GB"/>
              </w:rPr>
              <w:t xml:space="preserve"> copy of </w:t>
            </w:r>
            <w:r w:rsidR="008C07F6">
              <w:rPr>
                <w:rFonts w:ascii="Tahoma" w:hAnsi="Tahoma" w:cs="Tahoma"/>
                <w:b/>
                <w:sz w:val="18"/>
                <w:szCs w:val="18"/>
                <w:lang w:val="en-GB"/>
              </w:rPr>
              <w:t>Private Security Industry Regulatory Authority</w:t>
            </w:r>
            <w:r w:rsidR="008C07F6">
              <w:rPr>
                <w:rFonts w:ascii="Tahoma" w:hAnsi="Tahoma" w:cs="Tahoma"/>
                <w:bCs/>
                <w:sz w:val="18"/>
                <w:szCs w:val="18"/>
                <w:lang w:val="en-GB"/>
              </w:rPr>
              <w:t xml:space="preserve"> </w:t>
            </w:r>
            <w:r w:rsidR="008C07F6">
              <w:rPr>
                <w:rFonts w:ascii="Tahoma" w:hAnsi="Tahoma" w:cs="Tahoma"/>
                <w:b/>
                <w:sz w:val="18"/>
                <w:szCs w:val="18"/>
                <w:lang w:val="en-GB"/>
              </w:rPr>
              <w:t>(PSIRA)</w:t>
            </w:r>
            <w:r w:rsidR="008C07F6">
              <w:rPr>
                <w:rFonts w:ascii="Tahoma" w:hAnsi="Tahoma" w:cs="Tahoma"/>
                <w:bCs/>
                <w:sz w:val="18"/>
                <w:szCs w:val="18"/>
                <w:lang w:val="en-GB"/>
              </w:rPr>
              <w:t xml:space="preserve"> letter of good standing for the company and directors. </w:t>
            </w:r>
          </w:p>
          <w:p w14:paraId="17CF210A" w14:textId="77777777" w:rsidR="005667F3" w:rsidRDefault="005667F3" w:rsidP="008C07F6">
            <w:pPr>
              <w:spacing w:line="360" w:lineRule="auto"/>
              <w:rPr>
                <w:rFonts w:ascii="Tahoma" w:hAnsi="Tahoma" w:cs="Tahoma"/>
                <w:bCs/>
                <w:sz w:val="18"/>
                <w:szCs w:val="18"/>
                <w:lang w:val="en-GB"/>
              </w:rPr>
            </w:pPr>
          </w:p>
          <w:p w14:paraId="080728BF" w14:textId="6194C10C" w:rsidR="00ED20BE" w:rsidRDefault="00ED20BE" w:rsidP="008C07F6">
            <w:pPr>
              <w:spacing w:line="360" w:lineRule="auto"/>
              <w:rPr>
                <w:rFonts w:ascii="Tahoma" w:hAnsi="Tahoma" w:cs="Tahoma"/>
                <w:bCs/>
                <w:sz w:val="18"/>
                <w:szCs w:val="18"/>
                <w:lang w:val="en-GB"/>
              </w:rPr>
            </w:pPr>
            <w:r w:rsidRPr="00ED20BE">
              <w:rPr>
                <w:rFonts w:ascii="Tahoma" w:hAnsi="Tahoma" w:cs="Tahoma"/>
                <w:bCs/>
                <w:sz w:val="18"/>
                <w:szCs w:val="18"/>
                <w:lang w:val="en-GB"/>
              </w:rPr>
              <w:t xml:space="preserve">The </w:t>
            </w:r>
            <w:r w:rsidRPr="00BE044B">
              <w:rPr>
                <w:rFonts w:ascii="Tahoma" w:hAnsi="Tahoma" w:cs="Tahoma"/>
                <w:b/>
                <w:sz w:val="18"/>
                <w:szCs w:val="18"/>
                <w:lang w:val="en-GB"/>
              </w:rPr>
              <w:t>valid</w:t>
            </w:r>
            <w:r w:rsidRPr="00ED20BE">
              <w:rPr>
                <w:rFonts w:ascii="Tahoma" w:hAnsi="Tahoma" w:cs="Tahoma"/>
                <w:bCs/>
                <w:sz w:val="18"/>
                <w:szCs w:val="18"/>
                <w:lang w:val="en-GB"/>
              </w:rPr>
              <w:t xml:space="preserve"> proof of registration must be submitted by the closing date and time of the RFQ.</w:t>
            </w:r>
          </w:p>
          <w:p w14:paraId="0CFCBA10" w14:textId="77777777" w:rsidR="00ED20BE" w:rsidRDefault="00ED20BE" w:rsidP="008C07F6">
            <w:pPr>
              <w:spacing w:line="360" w:lineRule="auto"/>
              <w:rPr>
                <w:rFonts w:ascii="Tahoma" w:hAnsi="Tahoma" w:cs="Tahoma"/>
                <w:bCs/>
                <w:sz w:val="18"/>
                <w:szCs w:val="18"/>
                <w:lang w:val="en-GB"/>
              </w:rPr>
            </w:pPr>
          </w:p>
          <w:p w14:paraId="289186AF" w14:textId="619C1FDF" w:rsidR="00087DCD" w:rsidRPr="00237C25" w:rsidRDefault="005667F3" w:rsidP="008C07F6">
            <w:pPr>
              <w:spacing w:line="360" w:lineRule="auto"/>
              <w:rPr>
                <w:rFonts w:ascii="Tahoma" w:hAnsi="Tahoma" w:cs="Tahoma"/>
                <w:bCs/>
                <w:sz w:val="18"/>
                <w:szCs w:val="18"/>
                <w:lang w:val="en-GB" w:eastAsia="en-GB"/>
              </w:rPr>
            </w:pPr>
            <w:bookmarkStart w:id="28" w:name="OLE_LINK17"/>
            <w:r w:rsidRPr="005667F3">
              <w:rPr>
                <w:rFonts w:ascii="Tahoma" w:hAnsi="Tahoma" w:cs="Tahoma"/>
                <w:bCs/>
                <w:sz w:val="18"/>
                <w:szCs w:val="18"/>
                <w:lang w:val="en-GB"/>
              </w:rPr>
              <w:t xml:space="preserve">The RAF reserves the right to validate and confirm </w:t>
            </w:r>
            <w:r>
              <w:rPr>
                <w:rFonts w:ascii="Tahoma" w:hAnsi="Tahoma" w:cs="Tahoma"/>
                <w:bCs/>
                <w:sz w:val="18"/>
                <w:szCs w:val="18"/>
                <w:lang w:val="en-GB"/>
              </w:rPr>
              <w:t>validity</w:t>
            </w:r>
            <w:bookmarkEnd w:id="28"/>
            <w:r w:rsidR="008C07F6">
              <w:rPr>
                <w:rFonts w:ascii="Tahoma" w:hAnsi="Tahoma" w:cs="Tahoma"/>
                <w:bCs/>
                <w:sz w:val="18"/>
                <w:szCs w:val="18"/>
                <w:lang w:val="en-GB"/>
              </w:rPr>
              <w:t>.</w:t>
            </w:r>
          </w:p>
        </w:tc>
        <w:tc>
          <w:tcPr>
            <w:tcW w:w="1134" w:type="dxa"/>
            <w:tcBorders>
              <w:bottom w:val="single" w:sz="4" w:space="0" w:color="auto"/>
            </w:tcBorders>
          </w:tcPr>
          <w:p w14:paraId="71E8BFB0" w14:textId="77777777" w:rsidR="008F764B" w:rsidRPr="00686360" w:rsidRDefault="008F764B" w:rsidP="000129F0">
            <w:pPr>
              <w:spacing w:after="200" w:line="360" w:lineRule="auto"/>
              <w:rPr>
                <w:rFonts w:ascii="Tahoma" w:hAnsi="Tahoma" w:cs="Tahoma"/>
                <w:bCs/>
                <w:sz w:val="18"/>
                <w:szCs w:val="18"/>
              </w:rPr>
            </w:pPr>
          </w:p>
        </w:tc>
        <w:tc>
          <w:tcPr>
            <w:tcW w:w="1247" w:type="dxa"/>
            <w:tcBorders>
              <w:bottom w:val="single" w:sz="4" w:space="0" w:color="auto"/>
            </w:tcBorders>
          </w:tcPr>
          <w:p w14:paraId="090EB428" w14:textId="77777777" w:rsidR="008F764B" w:rsidRPr="00686360" w:rsidRDefault="008F764B" w:rsidP="000129F0">
            <w:pPr>
              <w:spacing w:after="200" w:line="360" w:lineRule="auto"/>
              <w:rPr>
                <w:rFonts w:ascii="Tahoma" w:hAnsi="Tahoma" w:cs="Tahoma"/>
                <w:bCs/>
                <w:sz w:val="18"/>
                <w:szCs w:val="18"/>
              </w:rPr>
            </w:pPr>
          </w:p>
        </w:tc>
      </w:tr>
      <w:bookmarkEnd w:id="26"/>
      <w:bookmarkEnd w:id="27"/>
    </w:tbl>
    <w:p w14:paraId="14E72AFF" w14:textId="77777777" w:rsidR="008F764B" w:rsidRDefault="008F764B" w:rsidP="008F764B">
      <w:pPr>
        <w:tabs>
          <w:tab w:val="left" w:pos="426"/>
        </w:tabs>
        <w:spacing w:line="360" w:lineRule="auto"/>
        <w:rPr>
          <w:rFonts w:ascii="Tahoma" w:hAnsi="Tahoma" w:cs="Tahoma"/>
          <w:sz w:val="18"/>
          <w:szCs w:val="18"/>
        </w:rPr>
      </w:pP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6693"/>
        <w:gridCol w:w="1134"/>
        <w:gridCol w:w="1247"/>
      </w:tblGrid>
      <w:tr w:rsidR="008F764B" w14:paraId="481F748B" w14:textId="77777777" w:rsidTr="006114DE">
        <w:tc>
          <w:tcPr>
            <w:tcW w:w="739" w:type="dxa"/>
            <w:tcBorders>
              <w:top w:val="single" w:sz="4" w:space="0" w:color="auto"/>
              <w:left w:val="single" w:sz="4" w:space="0" w:color="auto"/>
              <w:bottom w:val="single" w:sz="4" w:space="0" w:color="auto"/>
              <w:right w:val="single" w:sz="4" w:space="0" w:color="auto"/>
            </w:tcBorders>
            <w:hideMark/>
          </w:tcPr>
          <w:p w14:paraId="03693E40" w14:textId="77777777" w:rsidR="008F764B" w:rsidRDefault="008F764B" w:rsidP="000129F0">
            <w:pPr>
              <w:spacing w:after="200" w:line="360" w:lineRule="auto"/>
              <w:rPr>
                <w:rFonts w:ascii="Tahoma" w:hAnsi="Tahoma" w:cs="Tahoma"/>
                <w:b/>
                <w:bCs/>
                <w:sz w:val="18"/>
                <w:szCs w:val="18"/>
                <w:lang w:val="en-GB"/>
              </w:rPr>
            </w:pPr>
            <w:r>
              <w:rPr>
                <w:rFonts w:ascii="Tahoma" w:hAnsi="Tahoma" w:cs="Tahoma"/>
                <w:b/>
                <w:bCs/>
                <w:sz w:val="18"/>
                <w:szCs w:val="18"/>
                <w:lang w:val="en-GB"/>
              </w:rPr>
              <w:t>No</w:t>
            </w:r>
          </w:p>
        </w:tc>
        <w:tc>
          <w:tcPr>
            <w:tcW w:w="6693" w:type="dxa"/>
            <w:tcBorders>
              <w:top w:val="single" w:sz="4" w:space="0" w:color="auto"/>
              <w:left w:val="single" w:sz="4" w:space="0" w:color="auto"/>
              <w:bottom w:val="single" w:sz="4" w:space="0" w:color="auto"/>
              <w:right w:val="single" w:sz="4" w:space="0" w:color="auto"/>
            </w:tcBorders>
            <w:hideMark/>
          </w:tcPr>
          <w:p w14:paraId="7785C6E8" w14:textId="77777777" w:rsidR="008F764B" w:rsidRDefault="008F764B" w:rsidP="000129F0">
            <w:pPr>
              <w:spacing w:after="200" w:line="360" w:lineRule="auto"/>
              <w:rPr>
                <w:rFonts w:ascii="Tahoma" w:hAnsi="Tahoma" w:cs="Tahoma"/>
                <w:b/>
                <w:bCs/>
                <w:sz w:val="18"/>
                <w:szCs w:val="18"/>
                <w:lang w:val="en-GB"/>
              </w:rPr>
            </w:pPr>
            <w:r>
              <w:rPr>
                <w:rFonts w:ascii="Tahoma" w:hAnsi="Tahoma" w:cs="Tahoma"/>
                <w:b/>
                <w:bCs/>
                <w:sz w:val="18"/>
                <w:szCs w:val="18"/>
                <w:lang w:val="en-GB"/>
              </w:rPr>
              <w:t>Description</w:t>
            </w:r>
          </w:p>
        </w:tc>
        <w:tc>
          <w:tcPr>
            <w:tcW w:w="1134" w:type="dxa"/>
            <w:tcBorders>
              <w:top w:val="single" w:sz="4" w:space="0" w:color="auto"/>
              <w:left w:val="single" w:sz="4" w:space="0" w:color="auto"/>
              <w:bottom w:val="single" w:sz="4" w:space="0" w:color="auto"/>
              <w:right w:val="single" w:sz="4" w:space="0" w:color="auto"/>
            </w:tcBorders>
            <w:hideMark/>
          </w:tcPr>
          <w:p w14:paraId="622CB22F" w14:textId="77777777" w:rsidR="008F764B" w:rsidRDefault="008F764B" w:rsidP="000129F0">
            <w:pPr>
              <w:spacing w:after="200" w:line="360" w:lineRule="auto"/>
              <w:rPr>
                <w:rFonts w:ascii="Tahoma" w:hAnsi="Tahoma" w:cs="Tahoma"/>
                <w:b/>
                <w:bCs/>
                <w:sz w:val="18"/>
                <w:szCs w:val="18"/>
                <w:lang w:val="en-GB"/>
              </w:rPr>
            </w:pPr>
            <w:r>
              <w:rPr>
                <w:rFonts w:ascii="Tahoma" w:hAnsi="Tahoma" w:cs="Tahoma"/>
                <w:b/>
                <w:bCs/>
                <w:sz w:val="18"/>
                <w:szCs w:val="18"/>
                <w:lang w:val="en-GB"/>
              </w:rPr>
              <w:t>Comply</w:t>
            </w:r>
          </w:p>
        </w:tc>
        <w:tc>
          <w:tcPr>
            <w:tcW w:w="1247" w:type="dxa"/>
            <w:tcBorders>
              <w:top w:val="single" w:sz="4" w:space="0" w:color="auto"/>
              <w:left w:val="single" w:sz="4" w:space="0" w:color="auto"/>
              <w:bottom w:val="single" w:sz="4" w:space="0" w:color="auto"/>
              <w:right w:val="single" w:sz="4" w:space="0" w:color="auto"/>
            </w:tcBorders>
            <w:hideMark/>
          </w:tcPr>
          <w:p w14:paraId="67BC914F" w14:textId="77777777" w:rsidR="008F764B" w:rsidRDefault="008F764B" w:rsidP="000129F0">
            <w:pPr>
              <w:spacing w:after="200" w:line="360" w:lineRule="auto"/>
              <w:rPr>
                <w:rFonts w:ascii="Tahoma" w:hAnsi="Tahoma" w:cs="Tahoma"/>
                <w:b/>
                <w:bCs/>
                <w:sz w:val="18"/>
                <w:szCs w:val="18"/>
                <w:lang w:val="en-GB"/>
              </w:rPr>
            </w:pPr>
            <w:r>
              <w:rPr>
                <w:rFonts w:ascii="Tahoma" w:hAnsi="Tahoma" w:cs="Tahoma"/>
                <w:b/>
                <w:bCs/>
                <w:sz w:val="18"/>
                <w:szCs w:val="18"/>
                <w:lang w:val="en-GB"/>
              </w:rPr>
              <w:t>Not comply</w:t>
            </w:r>
          </w:p>
        </w:tc>
      </w:tr>
      <w:tr w:rsidR="008F764B" w14:paraId="706F3AB1" w14:textId="77777777" w:rsidTr="006114DE">
        <w:trPr>
          <w:trHeight w:val="1836"/>
        </w:trPr>
        <w:tc>
          <w:tcPr>
            <w:tcW w:w="739" w:type="dxa"/>
            <w:tcBorders>
              <w:top w:val="single" w:sz="4" w:space="0" w:color="auto"/>
              <w:left w:val="single" w:sz="4" w:space="0" w:color="auto"/>
              <w:bottom w:val="single" w:sz="4" w:space="0" w:color="auto"/>
              <w:right w:val="single" w:sz="4" w:space="0" w:color="auto"/>
            </w:tcBorders>
            <w:hideMark/>
          </w:tcPr>
          <w:p w14:paraId="79C6C119" w14:textId="77777777" w:rsidR="008F764B" w:rsidRDefault="008F764B" w:rsidP="000129F0">
            <w:pPr>
              <w:spacing w:after="200" w:line="360" w:lineRule="auto"/>
              <w:rPr>
                <w:rFonts w:ascii="Tahoma" w:hAnsi="Tahoma" w:cs="Tahoma"/>
                <w:b/>
                <w:sz w:val="18"/>
                <w:szCs w:val="18"/>
                <w:lang w:val="en-GB"/>
              </w:rPr>
            </w:pPr>
            <w:r>
              <w:rPr>
                <w:rFonts w:ascii="Tahoma" w:hAnsi="Tahoma" w:cs="Tahoma"/>
                <w:b/>
                <w:sz w:val="18"/>
                <w:szCs w:val="18"/>
                <w:lang w:val="en-GB"/>
              </w:rPr>
              <w:t>2</w:t>
            </w:r>
          </w:p>
        </w:tc>
        <w:tc>
          <w:tcPr>
            <w:tcW w:w="6693" w:type="dxa"/>
            <w:tcBorders>
              <w:top w:val="single" w:sz="4" w:space="0" w:color="auto"/>
              <w:left w:val="single" w:sz="4" w:space="0" w:color="auto"/>
              <w:bottom w:val="single" w:sz="4" w:space="0" w:color="auto"/>
              <w:right w:val="single" w:sz="4" w:space="0" w:color="auto"/>
            </w:tcBorders>
          </w:tcPr>
          <w:p w14:paraId="6AEAFDBC" w14:textId="695668DF" w:rsidR="00C46239" w:rsidRDefault="006114DE" w:rsidP="00C46239">
            <w:pPr>
              <w:spacing w:line="360" w:lineRule="auto"/>
              <w:rPr>
                <w:rFonts w:ascii="Tahoma" w:hAnsi="Tahoma" w:cs="Tahoma"/>
                <w:sz w:val="18"/>
                <w:szCs w:val="18"/>
                <w:lang w:val="en-GB" w:eastAsia="en-GB"/>
              </w:rPr>
            </w:pPr>
            <w:r>
              <w:rPr>
                <w:rFonts w:ascii="Tahoma" w:hAnsi="Tahoma" w:cs="Tahoma"/>
                <w:sz w:val="18"/>
                <w:szCs w:val="18"/>
                <w:lang w:val="en-GB"/>
              </w:rPr>
              <w:t xml:space="preserve"> </w:t>
            </w:r>
            <w:r w:rsidR="00C46239">
              <w:rPr>
                <w:rFonts w:ascii="Tahoma" w:hAnsi="Tahoma" w:cs="Tahoma"/>
                <w:sz w:val="18"/>
                <w:szCs w:val="18"/>
                <w:lang w:val="en-GB" w:eastAsia="en-GB"/>
              </w:rPr>
              <w:t xml:space="preserve">The bidder must attach </w:t>
            </w:r>
            <w:r w:rsidR="009E0B4A" w:rsidRPr="009E0B4A">
              <w:rPr>
                <w:rFonts w:ascii="Tahoma" w:hAnsi="Tahoma" w:cs="Tahoma"/>
                <w:b/>
                <w:bCs/>
                <w:sz w:val="18"/>
                <w:szCs w:val="18"/>
                <w:lang w:val="en-GB" w:eastAsia="en-GB"/>
              </w:rPr>
              <w:t>valid</w:t>
            </w:r>
            <w:r w:rsidR="009E0B4A">
              <w:rPr>
                <w:rFonts w:ascii="Tahoma" w:hAnsi="Tahoma" w:cs="Tahoma"/>
                <w:sz w:val="18"/>
                <w:szCs w:val="18"/>
                <w:lang w:val="en-GB" w:eastAsia="en-GB"/>
              </w:rPr>
              <w:t xml:space="preserve"> </w:t>
            </w:r>
            <w:r w:rsidR="00C46239">
              <w:rPr>
                <w:rFonts w:ascii="Tahoma" w:hAnsi="Tahoma" w:cs="Tahoma"/>
                <w:sz w:val="18"/>
                <w:szCs w:val="18"/>
                <w:lang w:val="en-GB" w:eastAsia="en-GB"/>
              </w:rPr>
              <w:t>copy of letter of good standing from the</w:t>
            </w:r>
            <w:r w:rsidR="00C46239">
              <w:rPr>
                <w:rFonts w:ascii="Tahoma" w:hAnsi="Tahoma" w:cs="Tahoma"/>
                <w:b/>
                <w:bCs/>
                <w:sz w:val="18"/>
                <w:szCs w:val="18"/>
                <w:lang w:val="en-GB" w:eastAsia="en-GB"/>
              </w:rPr>
              <w:t xml:space="preserve"> Compensation Commissioner</w:t>
            </w:r>
            <w:r w:rsidR="00475F74">
              <w:rPr>
                <w:rFonts w:ascii="Tahoma" w:hAnsi="Tahoma" w:cs="Tahoma"/>
                <w:b/>
                <w:bCs/>
                <w:sz w:val="18"/>
                <w:szCs w:val="18"/>
                <w:lang w:val="en-GB" w:eastAsia="en-GB"/>
              </w:rPr>
              <w:t xml:space="preserve"> </w:t>
            </w:r>
            <w:r w:rsidR="00475F74" w:rsidRPr="00475F74">
              <w:rPr>
                <w:rFonts w:ascii="Tahoma" w:hAnsi="Tahoma" w:cs="Tahoma"/>
                <w:b/>
                <w:bCs/>
                <w:sz w:val="18"/>
                <w:szCs w:val="18"/>
                <w:lang w:val="en-US" w:eastAsia="en-GB"/>
              </w:rPr>
              <w:t>or authorized entity</w:t>
            </w:r>
            <w:r w:rsidR="00C46239">
              <w:rPr>
                <w:rFonts w:ascii="Tahoma" w:hAnsi="Tahoma" w:cs="Tahoma"/>
                <w:b/>
                <w:bCs/>
                <w:sz w:val="18"/>
                <w:szCs w:val="18"/>
                <w:lang w:val="en-GB" w:eastAsia="en-GB"/>
              </w:rPr>
              <w:t xml:space="preserve"> to comply with the Compensation for Occupational Injuries and Disease Act, Act 130 of 1993 (COIDA).</w:t>
            </w:r>
            <w:r w:rsidR="00C46239">
              <w:rPr>
                <w:rFonts w:ascii="Tahoma" w:hAnsi="Tahoma" w:cs="Tahoma"/>
                <w:sz w:val="18"/>
                <w:szCs w:val="18"/>
                <w:lang w:val="en-GB" w:eastAsia="en-GB"/>
              </w:rPr>
              <w:t xml:space="preserve"> The successful bidder will be required to comply with the requirements of Occupational Health and Safety Act, Act 85 of 1993.</w:t>
            </w:r>
          </w:p>
          <w:p w14:paraId="54150B4F" w14:textId="77777777" w:rsidR="00C46239" w:rsidRDefault="00C46239" w:rsidP="00C46239">
            <w:pPr>
              <w:spacing w:line="360" w:lineRule="auto"/>
              <w:rPr>
                <w:rFonts w:ascii="Tahoma" w:hAnsi="Tahoma" w:cs="Tahoma"/>
                <w:sz w:val="18"/>
                <w:szCs w:val="18"/>
                <w:lang w:val="en-GB" w:eastAsia="en-GB"/>
              </w:rPr>
            </w:pPr>
          </w:p>
          <w:p w14:paraId="605C8D1D" w14:textId="5283332D" w:rsidR="00C46239" w:rsidRPr="00ED20BE" w:rsidRDefault="00ED20BE" w:rsidP="00C46239">
            <w:pPr>
              <w:spacing w:line="360" w:lineRule="auto"/>
              <w:rPr>
                <w:rFonts w:ascii="Tahoma" w:hAnsi="Tahoma" w:cs="Tahoma"/>
                <w:sz w:val="18"/>
                <w:szCs w:val="18"/>
                <w:lang w:val="en-GB" w:eastAsia="en-GB"/>
              </w:rPr>
            </w:pPr>
            <w:r w:rsidRPr="00ED20BE">
              <w:rPr>
                <w:rFonts w:ascii="Tahoma" w:hAnsi="Tahoma" w:cs="Tahoma"/>
                <w:sz w:val="18"/>
                <w:szCs w:val="18"/>
                <w:lang w:val="en-GB" w:eastAsia="en-GB"/>
              </w:rPr>
              <w:t xml:space="preserve">The service provider must submit a valid copy of the letter of good standing for Security Systems and/or Biometrics, CCTV, Access Control, Fire Detection, </w:t>
            </w:r>
            <w:r w:rsidR="00606B19">
              <w:rPr>
                <w:rFonts w:ascii="Tahoma" w:hAnsi="Tahoma" w:cs="Tahoma"/>
                <w:sz w:val="18"/>
                <w:szCs w:val="18"/>
                <w:lang w:val="en-GB" w:eastAsia="en-GB"/>
              </w:rPr>
              <w:t>Fire Security,</w:t>
            </w:r>
            <w:r w:rsidR="00820497">
              <w:rPr>
                <w:rFonts w:ascii="Tahoma" w:hAnsi="Tahoma" w:cs="Tahoma"/>
                <w:sz w:val="18"/>
                <w:szCs w:val="18"/>
                <w:lang w:val="en-GB" w:eastAsia="en-GB"/>
              </w:rPr>
              <w:t xml:space="preserve"> </w:t>
            </w:r>
            <w:r w:rsidR="0017585C">
              <w:rPr>
                <w:rFonts w:ascii="Tahoma" w:hAnsi="Tahoma" w:cs="Tahoma"/>
                <w:sz w:val="18"/>
                <w:szCs w:val="18"/>
                <w:lang w:val="en-GB" w:eastAsia="en-GB"/>
              </w:rPr>
              <w:t>Electrical Installation,</w:t>
            </w:r>
            <w:r w:rsidR="00606B19">
              <w:rPr>
                <w:rFonts w:ascii="Tahoma" w:hAnsi="Tahoma" w:cs="Tahoma"/>
                <w:sz w:val="18"/>
                <w:szCs w:val="18"/>
                <w:lang w:val="en-GB" w:eastAsia="en-GB"/>
              </w:rPr>
              <w:t xml:space="preserve"> </w:t>
            </w:r>
            <w:r w:rsidR="00845A93">
              <w:rPr>
                <w:rFonts w:ascii="Tahoma" w:hAnsi="Tahoma" w:cs="Tahoma"/>
                <w:sz w:val="18"/>
                <w:szCs w:val="18"/>
                <w:lang w:val="en-GB" w:eastAsia="en-GB"/>
              </w:rPr>
              <w:t xml:space="preserve">Electronic Products Installation and Supply,  </w:t>
            </w:r>
            <w:r w:rsidRPr="00ED20BE">
              <w:rPr>
                <w:rFonts w:ascii="Tahoma" w:hAnsi="Tahoma" w:cs="Tahoma"/>
                <w:sz w:val="18"/>
                <w:szCs w:val="18"/>
                <w:lang w:val="en-GB" w:eastAsia="en-GB"/>
              </w:rPr>
              <w:t>Security Alarm Systems, Information Technology, Software Installation, Installation of Burglar Alarm and Security Systems, Electronic Security Solutions and Equipment, Installation of Access, Security and Safety Equipment or Security Equipment Installation.</w:t>
            </w:r>
          </w:p>
          <w:p w14:paraId="309E46F1" w14:textId="77777777" w:rsidR="00ED20BE" w:rsidRDefault="00ED20BE" w:rsidP="00C46239">
            <w:pPr>
              <w:spacing w:line="360" w:lineRule="auto"/>
              <w:rPr>
                <w:rFonts w:ascii="Tahoma" w:hAnsi="Tahoma" w:cs="Tahoma"/>
                <w:sz w:val="18"/>
                <w:szCs w:val="18"/>
                <w:lang w:val="en-GB" w:eastAsia="en-GB"/>
              </w:rPr>
            </w:pPr>
          </w:p>
          <w:p w14:paraId="7182CF9D" w14:textId="77777777" w:rsidR="008F764B" w:rsidRDefault="00C46239" w:rsidP="00C46239">
            <w:pPr>
              <w:spacing w:line="360" w:lineRule="auto"/>
              <w:rPr>
                <w:rFonts w:ascii="Tahoma" w:hAnsi="Tahoma" w:cs="Tahoma"/>
                <w:sz w:val="18"/>
                <w:szCs w:val="18"/>
                <w:lang w:val="en-GB" w:eastAsia="en-GB"/>
              </w:rPr>
            </w:pPr>
            <w:r>
              <w:rPr>
                <w:rFonts w:ascii="Tahoma" w:hAnsi="Tahoma" w:cs="Tahoma"/>
                <w:sz w:val="18"/>
                <w:szCs w:val="18"/>
                <w:lang w:val="en-GB" w:eastAsia="en-GB"/>
              </w:rPr>
              <w:t>Note: The COIDA certificate of good standing should not be older than twelve (12) months.</w:t>
            </w:r>
          </w:p>
          <w:p w14:paraId="4AF5D97A" w14:textId="77777777" w:rsidR="00ED20BE" w:rsidRDefault="00ED20BE" w:rsidP="00C46239">
            <w:pPr>
              <w:spacing w:line="360" w:lineRule="auto"/>
              <w:rPr>
                <w:rFonts w:ascii="Tahoma" w:hAnsi="Tahoma" w:cs="Tahoma"/>
                <w:sz w:val="18"/>
                <w:szCs w:val="18"/>
                <w:lang w:val="en-GB" w:eastAsia="en-GB"/>
              </w:rPr>
            </w:pPr>
          </w:p>
          <w:p w14:paraId="6FF5F116" w14:textId="0E4F3631" w:rsidR="00BE044B" w:rsidRDefault="00ED20BE" w:rsidP="00C46239">
            <w:pPr>
              <w:spacing w:line="360" w:lineRule="auto"/>
              <w:rPr>
                <w:rFonts w:ascii="Tahoma" w:hAnsi="Tahoma" w:cs="Tahoma"/>
                <w:sz w:val="18"/>
                <w:szCs w:val="18"/>
                <w:lang w:val="en-GB" w:eastAsia="en-GB"/>
              </w:rPr>
            </w:pPr>
            <w:r w:rsidRPr="00BE044B">
              <w:rPr>
                <w:rFonts w:ascii="Tahoma" w:hAnsi="Tahoma" w:cs="Tahoma"/>
                <w:sz w:val="18"/>
                <w:szCs w:val="18"/>
                <w:lang w:val="en-GB" w:eastAsia="en-GB"/>
              </w:rPr>
              <w:t xml:space="preserve">The </w:t>
            </w:r>
            <w:r w:rsidRPr="009E0B4A">
              <w:rPr>
                <w:rFonts w:ascii="Tahoma" w:hAnsi="Tahoma" w:cs="Tahoma"/>
                <w:b/>
                <w:bCs/>
                <w:sz w:val="18"/>
                <w:szCs w:val="18"/>
                <w:lang w:val="en-GB" w:eastAsia="en-GB"/>
              </w:rPr>
              <w:t>valid</w:t>
            </w:r>
            <w:r w:rsidRPr="00BE044B">
              <w:rPr>
                <w:rFonts w:ascii="Tahoma" w:hAnsi="Tahoma" w:cs="Tahoma"/>
                <w:sz w:val="18"/>
                <w:szCs w:val="18"/>
                <w:lang w:val="en-GB" w:eastAsia="en-GB"/>
              </w:rPr>
              <w:t xml:space="preserve"> proof must be submitted by the closing date and time of the RFQ.</w:t>
            </w:r>
          </w:p>
          <w:p w14:paraId="3CE54B51" w14:textId="77777777" w:rsidR="00845A93" w:rsidRPr="00845A93" w:rsidRDefault="00845A93" w:rsidP="00C46239">
            <w:pPr>
              <w:spacing w:line="360" w:lineRule="auto"/>
              <w:rPr>
                <w:rFonts w:ascii="Tahoma" w:hAnsi="Tahoma" w:cs="Tahoma"/>
                <w:sz w:val="18"/>
                <w:szCs w:val="18"/>
                <w:lang w:val="en-GB" w:eastAsia="en-GB"/>
              </w:rPr>
            </w:pPr>
          </w:p>
          <w:p w14:paraId="552FAEFD" w14:textId="617FEE54" w:rsidR="00BE044B" w:rsidRPr="00BE044B" w:rsidRDefault="00BE044B" w:rsidP="00C46239">
            <w:pPr>
              <w:spacing w:line="360" w:lineRule="auto"/>
              <w:rPr>
                <w:rFonts w:ascii="Arial" w:hAnsi="Arial" w:cs="Arial"/>
                <w:sz w:val="18"/>
                <w:szCs w:val="18"/>
                <w:lang w:val="en-GB"/>
              </w:rPr>
            </w:pPr>
            <w:r w:rsidRPr="005667F3">
              <w:rPr>
                <w:rFonts w:ascii="Tahoma" w:hAnsi="Tahoma" w:cs="Tahoma"/>
                <w:bCs/>
                <w:sz w:val="18"/>
                <w:szCs w:val="18"/>
                <w:lang w:val="en-GB"/>
              </w:rPr>
              <w:t xml:space="preserve">The RAF reserves the right to validate and confirm </w:t>
            </w:r>
            <w:r>
              <w:rPr>
                <w:rFonts w:ascii="Tahoma" w:hAnsi="Tahoma" w:cs="Tahoma"/>
                <w:bCs/>
                <w:sz w:val="18"/>
                <w:szCs w:val="18"/>
                <w:lang w:val="en-GB"/>
              </w:rPr>
              <w:t>validity.</w:t>
            </w:r>
          </w:p>
        </w:tc>
        <w:tc>
          <w:tcPr>
            <w:tcW w:w="1134" w:type="dxa"/>
            <w:tcBorders>
              <w:top w:val="single" w:sz="4" w:space="0" w:color="auto"/>
              <w:left w:val="single" w:sz="4" w:space="0" w:color="auto"/>
              <w:bottom w:val="single" w:sz="4" w:space="0" w:color="auto"/>
              <w:right w:val="single" w:sz="4" w:space="0" w:color="auto"/>
            </w:tcBorders>
          </w:tcPr>
          <w:p w14:paraId="2159060A" w14:textId="77777777" w:rsidR="008F764B" w:rsidRDefault="008F764B" w:rsidP="000129F0">
            <w:pPr>
              <w:spacing w:after="200" w:line="360" w:lineRule="auto"/>
              <w:rPr>
                <w:rFonts w:ascii="Tahoma" w:hAnsi="Tahoma" w:cs="Tahoma"/>
                <w:bCs/>
                <w:sz w:val="18"/>
                <w:szCs w:val="18"/>
                <w:lang w:val="en-GB"/>
              </w:rPr>
            </w:pPr>
          </w:p>
        </w:tc>
        <w:tc>
          <w:tcPr>
            <w:tcW w:w="1247" w:type="dxa"/>
            <w:tcBorders>
              <w:top w:val="single" w:sz="4" w:space="0" w:color="auto"/>
              <w:left w:val="single" w:sz="4" w:space="0" w:color="auto"/>
              <w:bottom w:val="single" w:sz="4" w:space="0" w:color="auto"/>
              <w:right w:val="single" w:sz="4" w:space="0" w:color="auto"/>
            </w:tcBorders>
          </w:tcPr>
          <w:p w14:paraId="6F497736" w14:textId="77777777" w:rsidR="008F764B" w:rsidRDefault="008F764B" w:rsidP="000129F0">
            <w:pPr>
              <w:spacing w:after="200" w:line="360" w:lineRule="auto"/>
              <w:rPr>
                <w:rFonts w:ascii="Tahoma" w:hAnsi="Tahoma" w:cs="Tahoma"/>
                <w:bCs/>
                <w:sz w:val="18"/>
                <w:szCs w:val="18"/>
                <w:lang w:val="en-GB"/>
              </w:rPr>
            </w:pPr>
          </w:p>
        </w:tc>
      </w:tr>
      <w:tr w:rsidR="00ED20BE" w14:paraId="2BDA0898" w14:textId="77777777" w:rsidTr="00ED20BE">
        <w:tc>
          <w:tcPr>
            <w:tcW w:w="739" w:type="dxa"/>
            <w:tcBorders>
              <w:top w:val="single" w:sz="4" w:space="0" w:color="auto"/>
              <w:left w:val="single" w:sz="4" w:space="0" w:color="auto"/>
              <w:bottom w:val="single" w:sz="4" w:space="0" w:color="auto"/>
              <w:right w:val="single" w:sz="4" w:space="0" w:color="auto"/>
            </w:tcBorders>
            <w:hideMark/>
          </w:tcPr>
          <w:p w14:paraId="78C94DE7" w14:textId="77777777" w:rsidR="00ED20BE" w:rsidRDefault="00ED20BE">
            <w:pPr>
              <w:spacing w:after="200" w:line="360" w:lineRule="auto"/>
              <w:rPr>
                <w:rFonts w:ascii="Tahoma" w:hAnsi="Tahoma" w:cs="Tahoma"/>
                <w:b/>
                <w:bCs/>
                <w:sz w:val="18"/>
                <w:szCs w:val="18"/>
                <w:lang w:val="en-GB"/>
              </w:rPr>
            </w:pPr>
            <w:bookmarkStart w:id="29" w:name="_Hlk169872449"/>
            <w:r>
              <w:rPr>
                <w:rFonts w:ascii="Tahoma" w:hAnsi="Tahoma" w:cs="Tahoma"/>
                <w:b/>
                <w:bCs/>
                <w:sz w:val="18"/>
                <w:szCs w:val="18"/>
                <w:lang w:val="en-GB"/>
              </w:rPr>
              <w:lastRenderedPageBreak/>
              <w:t>No</w:t>
            </w:r>
          </w:p>
        </w:tc>
        <w:tc>
          <w:tcPr>
            <w:tcW w:w="6693" w:type="dxa"/>
            <w:tcBorders>
              <w:top w:val="single" w:sz="4" w:space="0" w:color="auto"/>
              <w:left w:val="single" w:sz="4" w:space="0" w:color="auto"/>
              <w:bottom w:val="single" w:sz="4" w:space="0" w:color="auto"/>
              <w:right w:val="single" w:sz="4" w:space="0" w:color="auto"/>
            </w:tcBorders>
            <w:hideMark/>
          </w:tcPr>
          <w:p w14:paraId="5DBE9D7D" w14:textId="77777777" w:rsidR="00ED20BE" w:rsidRDefault="00ED20BE">
            <w:pPr>
              <w:spacing w:after="200" w:line="360" w:lineRule="auto"/>
              <w:rPr>
                <w:rFonts w:ascii="Tahoma" w:hAnsi="Tahoma" w:cs="Tahoma"/>
                <w:b/>
                <w:bCs/>
                <w:sz w:val="18"/>
                <w:szCs w:val="18"/>
                <w:lang w:val="en-GB"/>
              </w:rPr>
            </w:pPr>
            <w:r>
              <w:rPr>
                <w:rFonts w:ascii="Tahoma" w:hAnsi="Tahoma" w:cs="Tahoma"/>
                <w:b/>
                <w:bCs/>
                <w:sz w:val="18"/>
                <w:szCs w:val="18"/>
                <w:lang w:val="en-GB"/>
              </w:rPr>
              <w:t>Description</w:t>
            </w:r>
          </w:p>
        </w:tc>
        <w:tc>
          <w:tcPr>
            <w:tcW w:w="1134" w:type="dxa"/>
            <w:tcBorders>
              <w:top w:val="single" w:sz="4" w:space="0" w:color="auto"/>
              <w:left w:val="single" w:sz="4" w:space="0" w:color="auto"/>
              <w:bottom w:val="single" w:sz="4" w:space="0" w:color="auto"/>
              <w:right w:val="single" w:sz="4" w:space="0" w:color="auto"/>
            </w:tcBorders>
            <w:hideMark/>
          </w:tcPr>
          <w:p w14:paraId="74ACA6F0" w14:textId="77777777" w:rsidR="00ED20BE" w:rsidRDefault="00ED20BE">
            <w:pPr>
              <w:spacing w:after="200" w:line="360" w:lineRule="auto"/>
              <w:rPr>
                <w:rFonts w:ascii="Tahoma" w:hAnsi="Tahoma" w:cs="Tahoma"/>
                <w:b/>
                <w:bCs/>
                <w:sz w:val="18"/>
                <w:szCs w:val="18"/>
                <w:lang w:val="en-GB"/>
              </w:rPr>
            </w:pPr>
            <w:r>
              <w:rPr>
                <w:rFonts w:ascii="Tahoma" w:hAnsi="Tahoma" w:cs="Tahoma"/>
                <w:b/>
                <w:bCs/>
                <w:sz w:val="18"/>
                <w:szCs w:val="18"/>
                <w:lang w:val="en-GB"/>
              </w:rPr>
              <w:t>Comply</w:t>
            </w:r>
          </w:p>
        </w:tc>
        <w:tc>
          <w:tcPr>
            <w:tcW w:w="1247" w:type="dxa"/>
            <w:tcBorders>
              <w:top w:val="single" w:sz="4" w:space="0" w:color="auto"/>
              <w:left w:val="single" w:sz="4" w:space="0" w:color="auto"/>
              <w:bottom w:val="single" w:sz="4" w:space="0" w:color="auto"/>
              <w:right w:val="single" w:sz="4" w:space="0" w:color="auto"/>
            </w:tcBorders>
            <w:hideMark/>
          </w:tcPr>
          <w:p w14:paraId="1E8D3FEC" w14:textId="77777777" w:rsidR="00ED20BE" w:rsidRDefault="00ED20BE">
            <w:pPr>
              <w:spacing w:after="200" w:line="360" w:lineRule="auto"/>
              <w:rPr>
                <w:rFonts w:ascii="Tahoma" w:hAnsi="Tahoma" w:cs="Tahoma"/>
                <w:b/>
                <w:bCs/>
                <w:sz w:val="18"/>
                <w:szCs w:val="18"/>
                <w:lang w:val="en-GB"/>
              </w:rPr>
            </w:pPr>
            <w:r>
              <w:rPr>
                <w:rFonts w:ascii="Tahoma" w:hAnsi="Tahoma" w:cs="Tahoma"/>
                <w:b/>
                <w:bCs/>
                <w:sz w:val="18"/>
                <w:szCs w:val="18"/>
                <w:lang w:val="en-GB"/>
              </w:rPr>
              <w:t>Not comply</w:t>
            </w:r>
          </w:p>
        </w:tc>
      </w:tr>
      <w:tr w:rsidR="00ED20BE" w14:paraId="46E5E45B" w14:textId="77777777" w:rsidTr="00ED20BE">
        <w:tc>
          <w:tcPr>
            <w:tcW w:w="739" w:type="dxa"/>
            <w:tcBorders>
              <w:top w:val="single" w:sz="4" w:space="0" w:color="auto"/>
              <w:left w:val="single" w:sz="4" w:space="0" w:color="auto"/>
              <w:bottom w:val="single" w:sz="4" w:space="0" w:color="auto"/>
              <w:right w:val="single" w:sz="4" w:space="0" w:color="auto"/>
            </w:tcBorders>
            <w:hideMark/>
          </w:tcPr>
          <w:p w14:paraId="66886A1C" w14:textId="2B30E19A" w:rsidR="00ED20BE" w:rsidRDefault="00ED20BE">
            <w:pPr>
              <w:spacing w:after="200" w:line="360" w:lineRule="auto"/>
              <w:rPr>
                <w:rFonts w:ascii="Tahoma" w:hAnsi="Tahoma" w:cs="Tahoma"/>
                <w:b/>
                <w:sz w:val="18"/>
                <w:szCs w:val="18"/>
                <w:lang w:val="en-GB"/>
              </w:rPr>
            </w:pPr>
            <w:r>
              <w:rPr>
                <w:rFonts w:ascii="Tahoma" w:hAnsi="Tahoma" w:cs="Tahoma"/>
                <w:b/>
                <w:sz w:val="18"/>
                <w:szCs w:val="18"/>
                <w:lang w:val="en-GB"/>
              </w:rPr>
              <w:t>3</w:t>
            </w:r>
          </w:p>
        </w:tc>
        <w:tc>
          <w:tcPr>
            <w:tcW w:w="6693" w:type="dxa"/>
            <w:tcBorders>
              <w:top w:val="single" w:sz="4" w:space="0" w:color="auto"/>
              <w:left w:val="single" w:sz="4" w:space="0" w:color="auto"/>
              <w:bottom w:val="single" w:sz="4" w:space="0" w:color="auto"/>
              <w:right w:val="single" w:sz="4" w:space="0" w:color="auto"/>
            </w:tcBorders>
          </w:tcPr>
          <w:p w14:paraId="2FAD2AE2" w14:textId="77777777" w:rsidR="00ED20BE" w:rsidRPr="00ED20BE" w:rsidRDefault="00ED20BE" w:rsidP="00ED20BE">
            <w:pPr>
              <w:spacing w:line="360" w:lineRule="auto"/>
              <w:rPr>
                <w:rFonts w:ascii="Tahoma" w:hAnsi="Tahoma" w:cs="Tahoma"/>
                <w:bCs/>
                <w:sz w:val="18"/>
                <w:szCs w:val="18"/>
                <w:lang w:val="en-GB"/>
              </w:rPr>
            </w:pPr>
            <w:r>
              <w:rPr>
                <w:rFonts w:ascii="Tahoma" w:hAnsi="Tahoma" w:cs="Tahoma"/>
                <w:bCs/>
                <w:sz w:val="18"/>
                <w:szCs w:val="18"/>
                <w:lang w:val="en-GB" w:eastAsia="en-GB"/>
              </w:rPr>
              <w:t xml:space="preserve"> </w:t>
            </w:r>
            <w:r w:rsidRPr="00ED20BE">
              <w:rPr>
                <w:rFonts w:ascii="Tahoma" w:hAnsi="Tahoma" w:cs="Tahoma"/>
                <w:bCs/>
                <w:sz w:val="18"/>
                <w:szCs w:val="18"/>
                <w:lang w:val="en-GB"/>
              </w:rPr>
              <w:t xml:space="preserve">The service provider must submit a </w:t>
            </w:r>
            <w:r w:rsidRPr="00ED20BE">
              <w:rPr>
                <w:rFonts w:ascii="Tahoma" w:hAnsi="Tahoma" w:cs="Tahoma"/>
                <w:b/>
                <w:sz w:val="18"/>
                <w:szCs w:val="18"/>
                <w:lang w:val="en-GB"/>
              </w:rPr>
              <w:t>valid</w:t>
            </w:r>
            <w:r w:rsidRPr="00ED20BE">
              <w:rPr>
                <w:rFonts w:ascii="Tahoma" w:hAnsi="Tahoma" w:cs="Tahoma"/>
                <w:bCs/>
                <w:sz w:val="18"/>
                <w:szCs w:val="18"/>
                <w:lang w:val="en-GB"/>
              </w:rPr>
              <w:t xml:space="preserve"> copy of </w:t>
            </w:r>
            <w:r w:rsidRPr="00ED20BE">
              <w:rPr>
                <w:rFonts w:ascii="Tahoma" w:hAnsi="Tahoma" w:cs="Tahoma"/>
                <w:b/>
                <w:sz w:val="18"/>
                <w:szCs w:val="18"/>
                <w:lang w:val="en-GB"/>
              </w:rPr>
              <w:t>Private Security Industry Regulatory Authority</w:t>
            </w:r>
            <w:r w:rsidRPr="00ED20BE">
              <w:rPr>
                <w:rFonts w:ascii="Tahoma" w:hAnsi="Tahoma" w:cs="Tahoma"/>
                <w:bCs/>
                <w:sz w:val="18"/>
                <w:szCs w:val="18"/>
                <w:lang w:val="en-GB"/>
              </w:rPr>
              <w:t xml:space="preserve"> </w:t>
            </w:r>
            <w:r w:rsidRPr="00ED20BE">
              <w:rPr>
                <w:rFonts w:ascii="Tahoma" w:hAnsi="Tahoma" w:cs="Tahoma"/>
                <w:b/>
                <w:sz w:val="18"/>
                <w:szCs w:val="18"/>
                <w:lang w:val="en-GB"/>
              </w:rPr>
              <w:t xml:space="preserve">(PSIRA) </w:t>
            </w:r>
            <w:r w:rsidRPr="00ED20BE">
              <w:rPr>
                <w:rFonts w:ascii="Tahoma" w:hAnsi="Tahoma" w:cs="Tahoma"/>
                <w:bCs/>
                <w:sz w:val="18"/>
                <w:szCs w:val="18"/>
                <w:lang w:val="en-GB"/>
              </w:rPr>
              <w:t>Certificate for their registered company.</w:t>
            </w:r>
          </w:p>
          <w:p w14:paraId="2152EB2F" w14:textId="77777777" w:rsidR="00ED20BE" w:rsidRPr="00ED20BE" w:rsidRDefault="00ED20BE" w:rsidP="00ED20BE">
            <w:pPr>
              <w:spacing w:line="360" w:lineRule="auto"/>
              <w:rPr>
                <w:rFonts w:ascii="Tahoma" w:hAnsi="Tahoma" w:cs="Tahoma"/>
                <w:bCs/>
                <w:sz w:val="18"/>
                <w:szCs w:val="18"/>
                <w:lang w:val="en-GB"/>
              </w:rPr>
            </w:pPr>
          </w:p>
          <w:p w14:paraId="5AF39AC5" w14:textId="77777777" w:rsidR="00ED20BE" w:rsidRDefault="00ED20BE" w:rsidP="00ED20BE">
            <w:pPr>
              <w:spacing w:line="360" w:lineRule="auto"/>
              <w:rPr>
                <w:rFonts w:ascii="Tahoma" w:hAnsi="Tahoma" w:cs="Tahoma"/>
                <w:bCs/>
                <w:sz w:val="18"/>
                <w:szCs w:val="18"/>
                <w:lang w:val="en-GB"/>
              </w:rPr>
            </w:pPr>
            <w:r w:rsidRPr="00ED20BE">
              <w:rPr>
                <w:rFonts w:ascii="Tahoma" w:hAnsi="Tahoma" w:cs="Tahoma"/>
                <w:bCs/>
                <w:sz w:val="18"/>
                <w:szCs w:val="18"/>
                <w:lang w:val="en-GB"/>
              </w:rPr>
              <w:t xml:space="preserve">The </w:t>
            </w:r>
            <w:r w:rsidRPr="00BE044B">
              <w:rPr>
                <w:rFonts w:ascii="Tahoma" w:hAnsi="Tahoma" w:cs="Tahoma"/>
                <w:b/>
                <w:sz w:val="18"/>
                <w:szCs w:val="18"/>
                <w:lang w:val="en-GB"/>
              </w:rPr>
              <w:t>valid</w:t>
            </w:r>
            <w:r w:rsidRPr="00ED20BE">
              <w:rPr>
                <w:rFonts w:ascii="Tahoma" w:hAnsi="Tahoma" w:cs="Tahoma"/>
                <w:bCs/>
                <w:sz w:val="18"/>
                <w:szCs w:val="18"/>
                <w:lang w:val="en-GB"/>
              </w:rPr>
              <w:t xml:space="preserve"> proof must be submitted by the closing date and time of the RFQ</w:t>
            </w:r>
            <w:r>
              <w:rPr>
                <w:rFonts w:ascii="Tahoma" w:hAnsi="Tahoma" w:cs="Tahoma"/>
                <w:bCs/>
                <w:sz w:val="18"/>
                <w:szCs w:val="18"/>
                <w:lang w:val="en-GB"/>
              </w:rPr>
              <w:t>.</w:t>
            </w:r>
          </w:p>
          <w:p w14:paraId="6FDAE30C" w14:textId="77777777" w:rsidR="00ED20BE" w:rsidRDefault="00ED20BE" w:rsidP="00ED20BE">
            <w:pPr>
              <w:spacing w:line="360" w:lineRule="auto"/>
              <w:rPr>
                <w:rFonts w:ascii="Tahoma" w:hAnsi="Tahoma" w:cs="Tahoma"/>
                <w:bCs/>
                <w:sz w:val="18"/>
                <w:szCs w:val="18"/>
                <w:lang w:val="en-GB"/>
              </w:rPr>
            </w:pPr>
          </w:p>
          <w:p w14:paraId="38A1EB88" w14:textId="7F1A65BE" w:rsidR="00ED20BE" w:rsidRDefault="00ED20BE" w:rsidP="00ED20BE">
            <w:pPr>
              <w:spacing w:line="360" w:lineRule="auto"/>
              <w:rPr>
                <w:rFonts w:ascii="Tahoma" w:hAnsi="Tahoma" w:cs="Tahoma"/>
                <w:bCs/>
                <w:sz w:val="18"/>
                <w:szCs w:val="18"/>
                <w:lang w:val="en-GB" w:eastAsia="en-GB"/>
              </w:rPr>
            </w:pPr>
            <w:r w:rsidRPr="00ED20BE">
              <w:rPr>
                <w:rFonts w:ascii="Tahoma" w:hAnsi="Tahoma" w:cs="Tahoma"/>
                <w:bCs/>
                <w:sz w:val="18"/>
                <w:szCs w:val="18"/>
                <w:lang w:val="en-GB" w:eastAsia="en-GB"/>
              </w:rPr>
              <w:t>The RAF reserves the right to validate and confirm validity</w:t>
            </w:r>
            <w:r>
              <w:rPr>
                <w:rFonts w:ascii="Tahoma" w:hAnsi="Tahoma" w:cs="Tahoma"/>
                <w:bCs/>
                <w:sz w:val="18"/>
                <w:szCs w:val="18"/>
                <w:lang w:val="en-GB" w:eastAsia="en-GB"/>
              </w:rPr>
              <w:t xml:space="preserve">. </w:t>
            </w:r>
          </w:p>
        </w:tc>
        <w:tc>
          <w:tcPr>
            <w:tcW w:w="1134" w:type="dxa"/>
            <w:tcBorders>
              <w:top w:val="single" w:sz="4" w:space="0" w:color="auto"/>
              <w:left w:val="single" w:sz="4" w:space="0" w:color="auto"/>
              <w:bottom w:val="single" w:sz="4" w:space="0" w:color="auto"/>
              <w:right w:val="single" w:sz="4" w:space="0" w:color="auto"/>
            </w:tcBorders>
          </w:tcPr>
          <w:p w14:paraId="36D59AEC" w14:textId="77777777" w:rsidR="00ED20BE" w:rsidRDefault="00ED20BE">
            <w:pPr>
              <w:spacing w:after="200" w:line="360" w:lineRule="auto"/>
              <w:rPr>
                <w:rFonts w:ascii="Tahoma" w:hAnsi="Tahoma" w:cs="Tahoma"/>
                <w:bCs/>
                <w:sz w:val="18"/>
                <w:szCs w:val="18"/>
                <w:lang w:val="en-GB"/>
              </w:rPr>
            </w:pPr>
          </w:p>
        </w:tc>
        <w:tc>
          <w:tcPr>
            <w:tcW w:w="1247" w:type="dxa"/>
            <w:tcBorders>
              <w:top w:val="single" w:sz="4" w:space="0" w:color="auto"/>
              <w:left w:val="single" w:sz="4" w:space="0" w:color="auto"/>
              <w:bottom w:val="single" w:sz="4" w:space="0" w:color="auto"/>
              <w:right w:val="single" w:sz="4" w:space="0" w:color="auto"/>
            </w:tcBorders>
          </w:tcPr>
          <w:p w14:paraId="3BA51365" w14:textId="77777777" w:rsidR="00ED20BE" w:rsidRDefault="00ED20BE">
            <w:pPr>
              <w:spacing w:after="200" w:line="360" w:lineRule="auto"/>
              <w:rPr>
                <w:rFonts w:ascii="Tahoma" w:hAnsi="Tahoma" w:cs="Tahoma"/>
                <w:bCs/>
                <w:sz w:val="18"/>
                <w:szCs w:val="18"/>
                <w:lang w:val="en-GB"/>
              </w:rPr>
            </w:pPr>
          </w:p>
        </w:tc>
      </w:tr>
      <w:bookmarkEnd w:id="29"/>
    </w:tbl>
    <w:p w14:paraId="64DFAA97" w14:textId="77777777" w:rsidR="00ED20BE" w:rsidRDefault="00ED20BE" w:rsidP="008F764B">
      <w:pPr>
        <w:spacing w:after="200" w:line="360" w:lineRule="auto"/>
        <w:jc w:val="left"/>
        <w:rPr>
          <w:rFonts w:ascii="Tahoma" w:hAnsi="Tahoma" w:cs="Tahoma"/>
          <w:b/>
          <w:bCs/>
          <w:sz w:val="18"/>
          <w:szCs w:val="18"/>
        </w:rPr>
      </w:pP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6693"/>
        <w:gridCol w:w="1134"/>
        <w:gridCol w:w="1247"/>
      </w:tblGrid>
      <w:tr w:rsidR="00ED20BE" w14:paraId="045F8624" w14:textId="77777777" w:rsidTr="00ED20BE">
        <w:tc>
          <w:tcPr>
            <w:tcW w:w="739" w:type="dxa"/>
            <w:tcBorders>
              <w:top w:val="single" w:sz="4" w:space="0" w:color="auto"/>
              <w:left w:val="single" w:sz="4" w:space="0" w:color="auto"/>
              <w:bottom w:val="single" w:sz="4" w:space="0" w:color="auto"/>
              <w:right w:val="single" w:sz="4" w:space="0" w:color="auto"/>
            </w:tcBorders>
            <w:hideMark/>
          </w:tcPr>
          <w:p w14:paraId="06BA4B2D" w14:textId="77777777" w:rsidR="00ED20BE" w:rsidRDefault="00ED20BE">
            <w:pPr>
              <w:spacing w:after="200" w:line="360" w:lineRule="auto"/>
              <w:rPr>
                <w:rFonts w:ascii="Tahoma" w:hAnsi="Tahoma" w:cs="Tahoma"/>
                <w:b/>
                <w:bCs/>
                <w:sz w:val="18"/>
                <w:szCs w:val="18"/>
                <w:lang w:val="en-GB"/>
              </w:rPr>
            </w:pPr>
            <w:r>
              <w:rPr>
                <w:rFonts w:ascii="Tahoma" w:hAnsi="Tahoma" w:cs="Tahoma"/>
                <w:b/>
                <w:bCs/>
                <w:sz w:val="18"/>
                <w:szCs w:val="18"/>
                <w:lang w:val="en-GB"/>
              </w:rPr>
              <w:t>No</w:t>
            </w:r>
          </w:p>
        </w:tc>
        <w:tc>
          <w:tcPr>
            <w:tcW w:w="6693" w:type="dxa"/>
            <w:tcBorders>
              <w:top w:val="single" w:sz="4" w:space="0" w:color="auto"/>
              <w:left w:val="single" w:sz="4" w:space="0" w:color="auto"/>
              <w:bottom w:val="single" w:sz="4" w:space="0" w:color="auto"/>
              <w:right w:val="single" w:sz="4" w:space="0" w:color="auto"/>
            </w:tcBorders>
            <w:hideMark/>
          </w:tcPr>
          <w:p w14:paraId="33E2BC10" w14:textId="77777777" w:rsidR="00ED20BE" w:rsidRDefault="00ED20BE">
            <w:pPr>
              <w:spacing w:after="200" w:line="360" w:lineRule="auto"/>
              <w:rPr>
                <w:rFonts w:ascii="Tahoma" w:hAnsi="Tahoma" w:cs="Tahoma"/>
                <w:b/>
                <w:bCs/>
                <w:sz w:val="18"/>
                <w:szCs w:val="18"/>
                <w:lang w:val="en-GB"/>
              </w:rPr>
            </w:pPr>
            <w:r>
              <w:rPr>
                <w:rFonts w:ascii="Tahoma" w:hAnsi="Tahoma" w:cs="Tahoma"/>
                <w:b/>
                <w:bCs/>
                <w:sz w:val="18"/>
                <w:szCs w:val="18"/>
                <w:lang w:val="en-GB"/>
              </w:rPr>
              <w:t>Description</w:t>
            </w:r>
          </w:p>
        </w:tc>
        <w:tc>
          <w:tcPr>
            <w:tcW w:w="1134" w:type="dxa"/>
            <w:tcBorders>
              <w:top w:val="single" w:sz="4" w:space="0" w:color="auto"/>
              <w:left w:val="single" w:sz="4" w:space="0" w:color="auto"/>
              <w:bottom w:val="single" w:sz="4" w:space="0" w:color="auto"/>
              <w:right w:val="single" w:sz="4" w:space="0" w:color="auto"/>
            </w:tcBorders>
            <w:hideMark/>
          </w:tcPr>
          <w:p w14:paraId="1C558CEE" w14:textId="77777777" w:rsidR="00ED20BE" w:rsidRDefault="00ED20BE">
            <w:pPr>
              <w:spacing w:after="200" w:line="360" w:lineRule="auto"/>
              <w:rPr>
                <w:rFonts w:ascii="Tahoma" w:hAnsi="Tahoma" w:cs="Tahoma"/>
                <w:b/>
                <w:bCs/>
                <w:sz w:val="18"/>
                <w:szCs w:val="18"/>
                <w:lang w:val="en-GB"/>
              </w:rPr>
            </w:pPr>
            <w:r>
              <w:rPr>
                <w:rFonts w:ascii="Tahoma" w:hAnsi="Tahoma" w:cs="Tahoma"/>
                <w:b/>
                <w:bCs/>
                <w:sz w:val="18"/>
                <w:szCs w:val="18"/>
                <w:lang w:val="en-GB"/>
              </w:rPr>
              <w:t>Comply</w:t>
            </w:r>
          </w:p>
        </w:tc>
        <w:tc>
          <w:tcPr>
            <w:tcW w:w="1247" w:type="dxa"/>
            <w:tcBorders>
              <w:top w:val="single" w:sz="4" w:space="0" w:color="auto"/>
              <w:left w:val="single" w:sz="4" w:space="0" w:color="auto"/>
              <w:bottom w:val="single" w:sz="4" w:space="0" w:color="auto"/>
              <w:right w:val="single" w:sz="4" w:space="0" w:color="auto"/>
            </w:tcBorders>
            <w:hideMark/>
          </w:tcPr>
          <w:p w14:paraId="190C3525" w14:textId="77777777" w:rsidR="00ED20BE" w:rsidRDefault="00ED20BE">
            <w:pPr>
              <w:spacing w:after="200" w:line="360" w:lineRule="auto"/>
              <w:rPr>
                <w:rFonts w:ascii="Tahoma" w:hAnsi="Tahoma" w:cs="Tahoma"/>
                <w:b/>
                <w:bCs/>
                <w:sz w:val="18"/>
                <w:szCs w:val="18"/>
                <w:lang w:val="en-GB"/>
              </w:rPr>
            </w:pPr>
            <w:r>
              <w:rPr>
                <w:rFonts w:ascii="Tahoma" w:hAnsi="Tahoma" w:cs="Tahoma"/>
                <w:b/>
                <w:bCs/>
                <w:sz w:val="18"/>
                <w:szCs w:val="18"/>
                <w:lang w:val="en-GB"/>
              </w:rPr>
              <w:t>Not comply</w:t>
            </w:r>
          </w:p>
        </w:tc>
      </w:tr>
      <w:tr w:rsidR="00ED20BE" w14:paraId="674F9DE1" w14:textId="77777777" w:rsidTr="00ED20BE">
        <w:tc>
          <w:tcPr>
            <w:tcW w:w="739" w:type="dxa"/>
            <w:tcBorders>
              <w:top w:val="single" w:sz="4" w:space="0" w:color="auto"/>
              <w:left w:val="single" w:sz="4" w:space="0" w:color="auto"/>
              <w:bottom w:val="single" w:sz="4" w:space="0" w:color="auto"/>
              <w:right w:val="single" w:sz="4" w:space="0" w:color="auto"/>
            </w:tcBorders>
            <w:hideMark/>
          </w:tcPr>
          <w:p w14:paraId="5FA9C14F" w14:textId="4255DFA0" w:rsidR="00ED20BE" w:rsidRDefault="00ED20BE">
            <w:pPr>
              <w:spacing w:after="200" w:line="360" w:lineRule="auto"/>
              <w:rPr>
                <w:rFonts w:ascii="Tahoma" w:hAnsi="Tahoma" w:cs="Tahoma"/>
                <w:b/>
                <w:sz w:val="18"/>
                <w:szCs w:val="18"/>
                <w:lang w:val="en-GB"/>
              </w:rPr>
            </w:pPr>
            <w:r>
              <w:rPr>
                <w:rFonts w:ascii="Tahoma" w:hAnsi="Tahoma" w:cs="Tahoma"/>
                <w:b/>
                <w:sz w:val="18"/>
                <w:szCs w:val="18"/>
                <w:lang w:val="en-GB"/>
              </w:rPr>
              <w:t>4</w:t>
            </w:r>
          </w:p>
        </w:tc>
        <w:tc>
          <w:tcPr>
            <w:tcW w:w="6693" w:type="dxa"/>
            <w:tcBorders>
              <w:top w:val="single" w:sz="4" w:space="0" w:color="auto"/>
              <w:left w:val="single" w:sz="4" w:space="0" w:color="auto"/>
              <w:bottom w:val="single" w:sz="4" w:space="0" w:color="auto"/>
              <w:right w:val="single" w:sz="4" w:space="0" w:color="auto"/>
            </w:tcBorders>
          </w:tcPr>
          <w:p w14:paraId="4D95C33B" w14:textId="77777777" w:rsidR="00ED20BE" w:rsidRDefault="00ED20BE" w:rsidP="00ED20BE">
            <w:pPr>
              <w:spacing w:after="343" w:line="360" w:lineRule="auto"/>
              <w:rPr>
                <w:rFonts w:ascii="Tahoma" w:hAnsi="Tahoma" w:cs="Tahoma"/>
                <w:sz w:val="18"/>
                <w:szCs w:val="18"/>
              </w:rPr>
            </w:pPr>
            <w:r>
              <w:rPr>
                <w:rFonts w:ascii="Tahoma" w:hAnsi="Tahoma" w:cs="Tahoma"/>
                <w:bCs/>
                <w:sz w:val="18"/>
                <w:szCs w:val="18"/>
                <w:lang w:val="en-GB" w:eastAsia="en-GB"/>
              </w:rPr>
              <w:t xml:space="preserve"> </w:t>
            </w:r>
            <w:r>
              <w:rPr>
                <w:rFonts w:ascii="Tahoma" w:hAnsi="Tahoma" w:cs="Tahoma"/>
                <w:sz w:val="18"/>
                <w:szCs w:val="18"/>
              </w:rPr>
              <w:t xml:space="preserve">The service provider must provide a </w:t>
            </w:r>
            <w:r>
              <w:rPr>
                <w:rFonts w:ascii="Tahoma" w:hAnsi="Tahoma" w:cs="Tahoma"/>
                <w:b/>
                <w:bCs/>
                <w:sz w:val="18"/>
                <w:szCs w:val="18"/>
              </w:rPr>
              <w:t>minimum</w:t>
            </w:r>
            <w:r>
              <w:rPr>
                <w:rFonts w:ascii="Tahoma" w:hAnsi="Tahoma" w:cs="Tahoma"/>
                <w:sz w:val="18"/>
                <w:szCs w:val="18"/>
              </w:rPr>
              <w:t xml:space="preserve"> of two (2) reference letters showing experience where </w:t>
            </w:r>
            <w:bookmarkStart w:id="30" w:name="OLE_LINK25"/>
            <w:r>
              <w:rPr>
                <w:rFonts w:ascii="Tahoma" w:hAnsi="Tahoma" w:cs="Tahoma"/>
                <w:sz w:val="18"/>
                <w:szCs w:val="18"/>
              </w:rPr>
              <w:t>Repairing or Maintaining or Servicing or Installing  of Security Systems</w:t>
            </w:r>
            <w:bookmarkEnd w:id="30"/>
            <w:r>
              <w:rPr>
                <w:rFonts w:ascii="Tahoma" w:hAnsi="Tahoma" w:cs="Tahoma"/>
                <w:sz w:val="18"/>
                <w:szCs w:val="18"/>
              </w:rPr>
              <w:t xml:space="preserve"> was rendered with the following details:</w:t>
            </w:r>
          </w:p>
          <w:p w14:paraId="056F9A69" w14:textId="77777777" w:rsidR="00ED20BE" w:rsidRDefault="00ED20BE" w:rsidP="00ED20BE">
            <w:pPr>
              <w:numPr>
                <w:ilvl w:val="0"/>
                <w:numId w:val="30"/>
              </w:numPr>
              <w:spacing w:line="360" w:lineRule="auto"/>
              <w:ind w:left="346" w:hanging="346"/>
              <w:contextualSpacing/>
              <w:rPr>
                <w:rFonts w:ascii="Tahoma" w:eastAsia="Calibri" w:hAnsi="Tahoma" w:cs="Tahoma"/>
                <w:sz w:val="18"/>
                <w:szCs w:val="18"/>
                <w:lang w:eastAsia="en-ZA"/>
              </w:rPr>
            </w:pPr>
            <w:r>
              <w:rPr>
                <w:rFonts w:ascii="Tahoma" w:eastAsia="Calibri" w:hAnsi="Tahoma" w:cs="Tahoma"/>
                <w:color w:val="000000" w:themeColor="text1"/>
                <w:sz w:val="18"/>
                <w:szCs w:val="18"/>
                <w:lang w:eastAsia="en-ZA"/>
              </w:rPr>
              <w:t>The name of the company at which the</w:t>
            </w:r>
            <w:bookmarkStart w:id="31" w:name="OLE_LINK26"/>
            <w:r>
              <w:rPr>
                <w:rFonts w:ascii="Tahoma" w:eastAsia="Calibri" w:hAnsi="Tahoma" w:cs="Tahoma"/>
                <w:color w:val="000000" w:themeColor="text1"/>
                <w:sz w:val="18"/>
                <w:szCs w:val="18"/>
                <w:lang w:eastAsia="en-ZA"/>
              </w:rPr>
              <w:t xml:space="preserve"> </w:t>
            </w:r>
            <w:r>
              <w:rPr>
                <w:rFonts w:ascii="Tahoma" w:hAnsi="Tahoma" w:cs="Tahoma"/>
                <w:color w:val="000000" w:themeColor="text1"/>
                <w:sz w:val="18"/>
                <w:szCs w:val="18"/>
              </w:rPr>
              <w:t xml:space="preserve">repairs or maintenance or service or installation </w:t>
            </w:r>
            <w:r>
              <w:rPr>
                <w:rFonts w:ascii="Tahoma" w:eastAsia="Calibri" w:hAnsi="Tahoma" w:cs="Tahoma"/>
                <w:color w:val="000000" w:themeColor="text1"/>
                <w:sz w:val="18"/>
                <w:szCs w:val="18"/>
                <w:lang w:eastAsia="en-ZA"/>
              </w:rPr>
              <w:t xml:space="preserve">of Security </w:t>
            </w:r>
            <w:r>
              <w:rPr>
                <w:rFonts w:ascii="Tahoma" w:eastAsia="Calibri" w:hAnsi="Tahoma" w:cs="Tahoma"/>
                <w:sz w:val="18"/>
                <w:szCs w:val="18"/>
                <w:lang w:eastAsia="en-ZA"/>
              </w:rPr>
              <w:t>Systems</w:t>
            </w:r>
            <w:bookmarkEnd w:id="31"/>
            <w:r>
              <w:rPr>
                <w:rFonts w:ascii="Tahoma" w:eastAsia="Calibri" w:hAnsi="Tahoma" w:cs="Tahoma"/>
                <w:sz w:val="18"/>
                <w:szCs w:val="18"/>
                <w:lang w:eastAsia="en-ZA"/>
              </w:rPr>
              <w:t xml:space="preserve"> was rendered. </w:t>
            </w:r>
          </w:p>
          <w:p w14:paraId="258357CE" w14:textId="77777777" w:rsidR="00ED20BE" w:rsidRDefault="00ED20BE" w:rsidP="00ED20BE">
            <w:pPr>
              <w:numPr>
                <w:ilvl w:val="0"/>
                <w:numId w:val="30"/>
              </w:numPr>
              <w:spacing w:line="360" w:lineRule="auto"/>
              <w:ind w:left="346" w:hanging="346"/>
              <w:contextualSpacing/>
              <w:rPr>
                <w:rFonts w:ascii="Tahoma" w:eastAsia="Calibri" w:hAnsi="Tahoma" w:cs="Tahoma"/>
                <w:sz w:val="18"/>
                <w:szCs w:val="18"/>
                <w:lang w:eastAsia="en-ZA"/>
              </w:rPr>
            </w:pPr>
            <w:r>
              <w:rPr>
                <w:rFonts w:ascii="Tahoma" w:eastAsia="Calibri" w:hAnsi="Tahoma" w:cs="Tahoma"/>
                <w:sz w:val="18"/>
                <w:szCs w:val="18"/>
                <w:lang w:eastAsia="en-ZA"/>
              </w:rPr>
              <w:t xml:space="preserve">Contact Person;  </w:t>
            </w:r>
          </w:p>
          <w:p w14:paraId="3ACC5360" w14:textId="77777777" w:rsidR="00ED20BE" w:rsidRDefault="00ED20BE" w:rsidP="00ED20BE">
            <w:pPr>
              <w:numPr>
                <w:ilvl w:val="0"/>
                <w:numId w:val="30"/>
              </w:numPr>
              <w:spacing w:line="360" w:lineRule="auto"/>
              <w:ind w:left="346" w:hanging="346"/>
              <w:contextualSpacing/>
              <w:rPr>
                <w:rFonts w:ascii="Tahoma" w:eastAsia="Calibri" w:hAnsi="Tahoma" w:cs="Tahoma"/>
                <w:sz w:val="18"/>
                <w:szCs w:val="18"/>
                <w:lang w:eastAsia="en-ZA"/>
              </w:rPr>
            </w:pPr>
            <w:r>
              <w:rPr>
                <w:rFonts w:ascii="Tahoma" w:eastAsia="Calibri" w:hAnsi="Tahoma" w:cs="Tahoma"/>
                <w:sz w:val="18"/>
                <w:szCs w:val="18"/>
                <w:lang w:eastAsia="en-ZA"/>
              </w:rPr>
              <w:t>Contact Number</w:t>
            </w:r>
            <w:r>
              <w:rPr>
                <w:rFonts w:ascii="Tahoma" w:eastAsia="Calibri" w:hAnsi="Tahoma" w:cs="Tahoma"/>
                <w:sz w:val="18"/>
                <w:szCs w:val="18"/>
                <w:lang w:val="en-US" w:eastAsia="en-ZA"/>
              </w:rPr>
              <w:t xml:space="preserve"> or Email Address</w:t>
            </w:r>
            <w:r>
              <w:rPr>
                <w:rFonts w:ascii="Tahoma" w:eastAsia="Calibri" w:hAnsi="Tahoma" w:cs="Tahoma"/>
                <w:sz w:val="18"/>
                <w:szCs w:val="18"/>
                <w:lang w:eastAsia="en-ZA"/>
              </w:rPr>
              <w:t xml:space="preserve">; </w:t>
            </w:r>
          </w:p>
          <w:p w14:paraId="1A2D7BB0" w14:textId="77777777" w:rsidR="00EF2A27" w:rsidRDefault="00EF2A27" w:rsidP="00EF2A27">
            <w:pPr>
              <w:spacing w:line="360" w:lineRule="auto"/>
              <w:contextualSpacing/>
              <w:rPr>
                <w:rFonts w:ascii="Tahoma" w:eastAsia="Calibri" w:hAnsi="Tahoma" w:cs="Tahoma"/>
                <w:sz w:val="18"/>
                <w:szCs w:val="18"/>
                <w:lang w:eastAsia="en-ZA"/>
              </w:rPr>
            </w:pPr>
          </w:p>
          <w:p w14:paraId="2D48DB4D" w14:textId="6D2948BE" w:rsidR="00EF2A27" w:rsidRDefault="00EF2A27" w:rsidP="00EF2A27">
            <w:pPr>
              <w:spacing w:line="360" w:lineRule="auto"/>
              <w:contextualSpacing/>
              <w:rPr>
                <w:rFonts w:ascii="Tahoma" w:eastAsia="Calibri" w:hAnsi="Tahoma" w:cs="Tahoma"/>
                <w:sz w:val="18"/>
                <w:szCs w:val="18"/>
                <w:lang w:eastAsia="en-ZA"/>
              </w:rPr>
            </w:pPr>
            <w:r w:rsidRPr="00EF2A27">
              <w:rPr>
                <w:rFonts w:ascii="Tahoma" w:eastAsia="Calibri" w:hAnsi="Tahoma" w:cs="Tahoma"/>
                <w:sz w:val="18"/>
                <w:szCs w:val="18"/>
                <w:lang w:eastAsia="en-ZA"/>
              </w:rPr>
              <w:t>Please note: The RAF will not accept a list of references letter listed on a table other than signed reference letters on a company letterhead from the client.  The RAF reserves the right to validate and confirm the company details and the content submitted on the reference letter.  The reference letter(s) must be in the form of individual letter(s) from the respective clients.</w:t>
            </w:r>
          </w:p>
          <w:p w14:paraId="23EFC52C" w14:textId="77777777" w:rsidR="00ED20BE" w:rsidRDefault="00ED20BE" w:rsidP="00ED20BE">
            <w:pPr>
              <w:spacing w:line="360" w:lineRule="auto"/>
              <w:rPr>
                <w:rFonts w:ascii="Tahoma" w:eastAsia="Calibri" w:hAnsi="Tahoma" w:cs="Tahoma"/>
                <w:sz w:val="18"/>
                <w:szCs w:val="18"/>
                <w:lang w:eastAsia="en-ZA"/>
              </w:rPr>
            </w:pPr>
          </w:p>
          <w:p w14:paraId="406BDC76" w14:textId="77777777" w:rsidR="00ED20BE" w:rsidRDefault="00ED20BE" w:rsidP="00ED20BE">
            <w:pPr>
              <w:spacing w:line="360" w:lineRule="auto"/>
              <w:rPr>
                <w:rFonts w:ascii="Tahoma" w:eastAsia="Calibri" w:hAnsi="Tahoma" w:cs="Tahoma"/>
                <w:sz w:val="18"/>
                <w:szCs w:val="18"/>
                <w:lang w:eastAsia="en-ZA"/>
              </w:rPr>
            </w:pPr>
            <w:r>
              <w:rPr>
                <w:rFonts w:ascii="Tahoma" w:eastAsia="Calibri" w:hAnsi="Tahoma" w:cs="Tahoma"/>
                <w:sz w:val="18"/>
                <w:szCs w:val="18"/>
                <w:lang w:eastAsia="en-ZA"/>
              </w:rPr>
              <w:t xml:space="preserve">If the letter does not include all the information on the bullets above it will not be acceptable. </w:t>
            </w:r>
          </w:p>
          <w:p w14:paraId="04F56C8B" w14:textId="77777777" w:rsidR="00ED20BE" w:rsidRDefault="00ED20BE" w:rsidP="00ED20BE">
            <w:pPr>
              <w:spacing w:line="360" w:lineRule="auto"/>
              <w:rPr>
                <w:rFonts w:ascii="Tahoma" w:eastAsia="Calibri" w:hAnsi="Tahoma" w:cs="Tahoma"/>
                <w:sz w:val="18"/>
                <w:szCs w:val="18"/>
                <w:lang w:eastAsia="en-ZA"/>
              </w:rPr>
            </w:pPr>
          </w:p>
          <w:p w14:paraId="51E6C304" w14:textId="5651C385" w:rsidR="00ED20BE" w:rsidRDefault="00ED20BE" w:rsidP="00ED20BE">
            <w:pPr>
              <w:spacing w:line="360" w:lineRule="auto"/>
              <w:rPr>
                <w:rFonts w:ascii="Tahoma" w:hAnsi="Tahoma" w:cs="Tahoma"/>
                <w:bCs/>
                <w:sz w:val="18"/>
                <w:szCs w:val="18"/>
                <w:lang w:val="en-GB" w:eastAsia="en-GB"/>
              </w:rPr>
            </w:pPr>
            <w:r>
              <w:rPr>
                <w:rFonts w:ascii="Tahoma" w:eastAsia="Calibri" w:hAnsi="Tahoma" w:cs="Tahoma"/>
                <w:sz w:val="18"/>
                <w:szCs w:val="18"/>
                <w:lang w:eastAsia="en-ZA"/>
              </w:rPr>
              <w:t>The Reference Letter must be submitted by the closing date and time of the RFQ.</w:t>
            </w:r>
          </w:p>
        </w:tc>
        <w:tc>
          <w:tcPr>
            <w:tcW w:w="1134" w:type="dxa"/>
            <w:tcBorders>
              <w:top w:val="single" w:sz="4" w:space="0" w:color="auto"/>
              <w:left w:val="single" w:sz="4" w:space="0" w:color="auto"/>
              <w:bottom w:val="single" w:sz="4" w:space="0" w:color="auto"/>
              <w:right w:val="single" w:sz="4" w:space="0" w:color="auto"/>
            </w:tcBorders>
          </w:tcPr>
          <w:p w14:paraId="1CD4414E" w14:textId="77777777" w:rsidR="00ED20BE" w:rsidRDefault="00ED20BE">
            <w:pPr>
              <w:spacing w:after="200" w:line="360" w:lineRule="auto"/>
              <w:rPr>
                <w:rFonts w:ascii="Tahoma" w:hAnsi="Tahoma" w:cs="Tahoma"/>
                <w:bCs/>
                <w:sz w:val="18"/>
                <w:szCs w:val="18"/>
                <w:lang w:val="en-GB"/>
              </w:rPr>
            </w:pPr>
          </w:p>
        </w:tc>
        <w:tc>
          <w:tcPr>
            <w:tcW w:w="1247" w:type="dxa"/>
            <w:tcBorders>
              <w:top w:val="single" w:sz="4" w:space="0" w:color="auto"/>
              <w:left w:val="single" w:sz="4" w:space="0" w:color="auto"/>
              <w:bottom w:val="single" w:sz="4" w:space="0" w:color="auto"/>
              <w:right w:val="single" w:sz="4" w:space="0" w:color="auto"/>
            </w:tcBorders>
          </w:tcPr>
          <w:p w14:paraId="15DA0071" w14:textId="77777777" w:rsidR="00ED20BE" w:rsidRDefault="00ED20BE">
            <w:pPr>
              <w:spacing w:after="200" w:line="360" w:lineRule="auto"/>
              <w:rPr>
                <w:rFonts w:ascii="Tahoma" w:hAnsi="Tahoma" w:cs="Tahoma"/>
                <w:bCs/>
                <w:sz w:val="18"/>
                <w:szCs w:val="18"/>
                <w:lang w:val="en-GB"/>
              </w:rPr>
            </w:pPr>
          </w:p>
        </w:tc>
      </w:tr>
    </w:tbl>
    <w:p w14:paraId="7B60C1DA" w14:textId="77777777" w:rsidR="00ED20BE" w:rsidRDefault="00ED20BE" w:rsidP="008F764B">
      <w:pPr>
        <w:spacing w:after="200" w:line="360" w:lineRule="auto"/>
        <w:jc w:val="left"/>
        <w:rPr>
          <w:rFonts w:ascii="Tahoma" w:hAnsi="Tahoma" w:cs="Tahoma"/>
          <w:b/>
          <w:bCs/>
          <w:sz w:val="18"/>
          <w:szCs w:val="18"/>
        </w:rPr>
      </w:pPr>
    </w:p>
    <w:p w14:paraId="0EC34038" w14:textId="77777777" w:rsidR="00ED20BE" w:rsidRDefault="00ED20BE" w:rsidP="008F764B">
      <w:pPr>
        <w:spacing w:after="200" w:line="360" w:lineRule="auto"/>
        <w:jc w:val="left"/>
        <w:rPr>
          <w:rFonts w:ascii="Tahoma" w:hAnsi="Tahoma" w:cs="Tahoma"/>
          <w:b/>
          <w:bCs/>
          <w:sz w:val="18"/>
          <w:szCs w:val="18"/>
        </w:rPr>
      </w:pPr>
    </w:p>
    <w:p w14:paraId="10EC838B" w14:textId="77777777" w:rsidR="00ED20BE" w:rsidRDefault="00ED20BE" w:rsidP="008F764B">
      <w:pPr>
        <w:spacing w:after="200" w:line="360" w:lineRule="auto"/>
        <w:jc w:val="left"/>
        <w:rPr>
          <w:rFonts w:ascii="Tahoma" w:hAnsi="Tahoma" w:cs="Tahoma"/>
          <w:b/>
          <w:bCs/>
          <w:sz w:val="18"/>
          <w:szCs w:val="18"/>
        </w:rPr>
      </w:pPr>
    </w:p>
    <w:p w14:paraId="12BA54CE" w14:textId="77777777" w:rsidR="00ED20BE" w:rsidRDefault="00ED20BE" w:rsidP="008F764B">
      <w:pPr>
        <w:spacing w:after="200" w:line="360" w:lineRule="auto"/>
        <w:jc w:val="left"/>
        <w:rPr>
          <w:rFonts w:ascii="Tahoma" w:hAnsi="Tahoma" w:cs="Tahoma"/>
          <w:b/>
          <w:bCs/>
          <w:sz w:val="18"/>
          <w:szCs w:val="18"/>
        </w:rPr>
      </w:pPr>
    </w:p>
    <w:p w14:paraId="4EF32CAE" w14:textId="77777777" w:rsidR="00ED20BE" w:rsidRDefault="00ED20BE" w:rsidP="008F764B">
      <w:pPr>
        <w:spacing w:after="200" w:line="360" w:lineRule="auto"/>
        <w:jc w:val="left"/>
        <w:rPr>
          <w:rFonts w:ascii="Tahoma" w:hAnsi="Tahoma" w:cs="Tahoma"/>
          <w:b/>
          <w:bCs/>
          <w:sz w:val="18"/>
          <w:szCs w:val="18"/>
        </w:rPr>
      </w:pPr>
    </w:p>
    <w:p w14:paraId="16E7539D" w14:textId="77777777" w:rsidR="00ED20BE" w:rsidRDefault="00ED20BE" w:rsidP="008F764B">
      <w:pPr>
        <w:spacing w:after="200" w:line="360" w:lineRule="auto"/>
        <w:jc w:val="left"/>
        <w:rPr>
          <w:rFonts w:ascii="Tahoma" w:hAnsi="Tahoma" w:cs="Tahoma"/>
          <w:b/>
          <w:bCs/>
          <w:sz w:val="18"/>
          <w:szCs w:val="18"/>
        </w:rPr>
      </w:pPr>
    </w:p>
    <w:p w14:paraId="0B8730D7" w14:textId="77777777" w:rsidR="00ED20BE" w:rsidRDefault="00ED20BE" w:rsidP="008F764B">
      <w:pPr>
        <w:spacing w:after="200" w:line="360" w:lineRule="auto"/>
        <w:jc w:val="left"/>
        <w:rPr>
          <w:rFonts w:ascii="Tahoma" w:hAnsi="Tahoma" w:cs="Tahoma"/>
          <w:b/>
          <w:bCs/>
          <w:sz w:val="18"/>
          <w:szCs w:val="18"/>
        </w:rPr>
      </w:pPr>
    </w:p>
    <w:p w14:paraId="0C9AAAF0" w14:textId="77777777" w:rsidR="00ED20BE" w:rsidRDefault="00ED20BE" w:rsidP="008F764B">
      <w:pPr>
        <w:spacing w:after="200" w:line="360" w:lineRule="auto"/>
        <w:jc w:val="left"/>
        <w:rPr>
          <w:rFonts w:ascii="Tahoma" w:hAnsi="Tahoma" w:cs="Tahoma"/>
          <w:b/>
          <w:bCs/>
          <w:sz w:val="18"/>
          <w:szCs w:val="18"/>
        </w:rPr>
      </w:pPr>
    </w:p>
    <w:p w14:paraId="087B8CF6" w14:textId="77777777" w:rsidR="00D13883" w:rsidRDefault="00D13883" w:rsidP="008F764B">
      <w:pPr>
        <w:spacing w:after="200" w:line="360" w:lineRule="auto"/>
        <w:jc w:val="left"/>
        <w:rPr>
          <w:rFonts w:ascii="Tahoma" w:hAnsi="Tahoma" w:cs="Tahoma"/>
          <w:b/>
          <w:bCs/>
          <w:sz w:val="18"/>
          <w:szCs w:val="18"/>
        </w:rPr>
      </w:pPr>
    </w:p>
    <w:p w14:paraId="06740191" w14:textId="77777777" w:rsidR="00D13883" w:rsidRDefault="00D13883" w:rsidP="008F764B">
      <w:pPr>
        <w:spacing w:after="200" w:line="360" w:lineRule="auto"/>
        <w:jc w:val="left"/>
        <w:rPr>
          <w:rFonts w:ascii="Tahoma" w:hAnsi="Tahoma" w:cs="Tahoma"/>
          <w:b/>
          <w:bCs/>
          <w:sz w:val="18"/>
          <w:szCs w:val="18"/>
        </w:rPr>
      </w:pPr>
    </w:p>
    <w:p w14:paraId="2BF2836B" w14:textId="1398F69D" w:rsidR="009A6F5B" w:rsidRPr="00E01B34" w:rsidRDefault="00EF2A27" w:rsidP="008F764B">
      <w:pPr>
        <w:spacing w:after="200" w:line="360" w:lineRule="auto"/>
        <w:jc w:val="left"/>
        <w:rPr>
          <w:rFonts w:ascii="Tahoma" w:hAnsi="Tahoma" w:cs="Tahoma"/>
          <w:b/>
          <w:bCs/>
          <w:sz w:val="18"/>
          <w:szCs w:val="18"/>
        </w:rPr>
      </w:pPr>
      <w:r>
        <w:rPr>
          <w:rFonts w:ascii="Tahoma" w:hAnsi="Tahoma" w:cs="Tahoma"/>
          <w:b/>
          <w:bCs/>
          <w:sz w:val="18"/>
          <w:szCs w:val="18"/>
        </w:rPr>
        <w:lastRenderedPageBreak/>
        <w:t xml:space="preserve">       </w:t>
      </w:r>
      <w:r w:rsidR="008F764B">
        <w:rPr>
          <w:rFonts w:ascii="Tahoma" w:hAnsi="Tahoma" w:cs="Tahoma"/>
          <w:b/>
          <w:bCs/>
          <w:sz w:val="18"/>
          <w:szCs w:val="18"/>
        </w:rPr>
        <w:t xml:space="preserve">Phase 2: </w:t>
      </w:r>
      <w:r w:rsidR="009A6F5B" w:rsidRPr="00E01B34">
        <w:rPr>
          <w:rFonts w:ascii="Tahoma" w:hAnsi="Tahoma" w:cs="Tahoma"/>
          <w:b/>
          <w:bCs/>
          <w:sz w:val="18"/>
          <w:szCs w:val="18"/>
        </w:rPr>
        <w:t xml:space="preserve">Price </w:t>
      </w:r>
      <w:r w:rsidR="009A6F5B" w:rsidRPr="002403BC">
        <w:rPr>
          <w:rFonts w:ascii="Tahoma" w:hAnsi="Tahoma" w:cs="Tahoma"/>
          <w:b/>
          <w:bCs/>
          <w:sz w:val="18"/>
          <w:szCs w:val="18"/>
        </w:rPr>
        <w:t xml:space="preserve">and </w:t>
      </w:r>
      <w:r w:rsidR="002403BC" w:rsidRPr="002403BC">
        <w:rPr>
          <w:rFonts w:ascii="Tahoma" w:hAnsi="Tahoma" w:cs="Tahoma"/>
          <w:b/>
          <w:bCs/>
          <w:sz w:val="18"/>
          <w:szCs w:val="18"/>
        </w:rPr>
        <w:t>Specific Goals</w:t>
      </w:r>
      <w:r w:rsidR="009A6F5B" w:rsidRPr="00E01B34">
        <w:rPr>
          <w:rFonts w:ascii="Tahoma" w:hAnsi="Tahoma" w:cs="Tahoma"/>
          <w:b/>
          <w:bCs/>
          <w:sz w:val="18"/>
          <w:szCs w:val="18"/>
        </w:rPr>
        <w:t xml:space="preserve"> Evaluations </w:t>
      </w:r>
    </w:p>
    <w:p w14:paraId="11A867A8" w14:textId="28641D19" w:rsidR="009A6F5B" w:rsidRPr="00E01B34" w:rsidRDefault="009A6F5B" w:rsidP="009A6F5B">
      <w:pPr>
        <w:pStyle w:val="ListParagraph"/>
        <w:spacing w:line="360" w:lineRule="auto"/>
        <w:ind w:left="360"/>
        <w:rPr>
          <w:rFonts w:ascii="Tahoma" w:hAnsi="Tahoma" w:cs="Tahoma"/>
          <w:b/>
          <w:bCs/>
          <w:sz w:val="18"/>
          <w:szCs w:val="18"/>
          <w:lang w:val="en-US" w:eastAsia="en-ZA"/>
        </w:rPr>
      </w:pPr>
      <w:r w:rsidRPr="00E01B34">
        <w:rPr>
          <w:rFonts w:ascii="Tahoma" w:hAnsi="Tahoma" w:cs="Tahoma"/>
          <w:bCs/>
          <w:sz w:val="18"/>
          <w:szCs w:val="18"/>
          <w:lang w:eastAsia="en-ZA"/>
        </w:rPr>
        <w:t xml:space="preserve">The </w:t>
      </w:r>
      <w:r w:rsidRPr="0008401C">
        <w:rPr>
          <w:rFonts w:ascii="Tahoma" w:hAnsi="Tahoma" w:cs="Tahoma"/>
          <w:bCs/>
          <w:sz w:val="18"/>
          <w:szCs w:val="18"/>
          <w:lang w:eastAsia="en-ZA"/>
        </w:rPr>
        <w:t xml:space="preserve">evaluation for Price and </w:t>
      </w:r>
      <w:r w:rsidR="002403BC" w:rsidRPr="0008401C">
        <w:rPr>
          <w:rFonts w:ascii="Tahoma" w:hAnsi="Tahoma" w:cs="Tahoma"/>
          <w:sz w:val="18"/>
          <w:szCs w:val="18"/>
        </w:rPr>
        <w:t>Specific</w:t>
      </w:r>
      <w:r w:rsidR="002403BC" w:rsidRPr="0008401C">
        <w:rPr>
          <w:rFonts w:ascii="Tahoma" w:hAnsi="Tahoma" w:cs="Tahoma"/>
          <w:bCs/>
          <w:sz w:val="18"/>
          <w:szCs w:val="18"/>
          <w:lang w:val="en-US" w:eastAsia="en-ZA"/>
        </w:rPr>
        <w:t xml:space="preserve"> </w:t>
      </w:r>
      <w:r w:rsidRPr="0008401C">
        <w:rPr>
          <w:rFonts w:ascii="Tahoma" w:hAnsi="Tahoma" w:cs="Tahoma"/>
          <w:bCs/>
          <w:sz w:val="18"/>
          <w:szCs w:val="18"/>
          <w:lang w:val="en-US" w:eastAsia="en-ZA"/>
        </w:rPr>
        <w:t>Goals based</w:t>
      </w:r>
      <w:r w:rsidR="006203CC" w:rsidRPr="0008401C">
        <w:rPr>
          <w:rFonts w:ascii="Tahoma" w:hAnsi="Tahoma" w:cs="Tahoma"/>
          <w:bCs/>
          <w:sz w:val="18"/>
          <w:szCs w:val="18"/>
          <w:lang w:val="en-US" w:eastAsia="en-ZA"/>
        </w:rPr>
        <w:t xml:space="preserve"> preference system</w:t>
      </w:r>
      <w:r>
        <w:rPr>
          <w:rFonts w:ascii="Tahoma" w:hAnsi="Tahoma" w:cs="Tahoma"/>
          <w:bCs/>
          <w:sz w:val="18"/>
          <w:szCs w:val="18"/>
          <w:lang w:val="en-US" w:eastAsia="en-ZA"/>
        </w:rPr>
        <w:t xml:space="preserve"> </w:t>
      </w:r>
      <w:r w:rsidRPr="00E01B34">
        <w:rPr>
          <w:rFonts w:ascii="Tahoma" w:hAnsi="Tahoma" w:cs="Tahoma"/>
          <w:bCs/>
          <w:sz w:val="18"/>
          <w:szCs w:val="18"/>
          <w:lang w:eastAsia="en-ZA"/>
        </w:rPr>
        <w:t>shall be based on the 80/20 and the points for evaluation criteria are as follows</w:t>
      </w:r>
      <w:r w:rsidRPr="00E01B34">
        <w:rPr>
          <w:rFonts w:ascii="Tahoma" w:hAnsi="Tahoma" w:cs="Tahoma"/>
          <w:bCs/>
          <w:sz w:val="18"/>
          <w:szCs w:val="18"/>
          <w:lang w:val="en-US" w:eastAsia="en-ZA"/>
        </w:rPr>
        <w:t>:</w:t>
      </w:r>
    </w:p>
    <w:p w14:paraId="049D4BF6" w14:textId="77777777" w:rsidR="009A6F5B" w:rsidRPr="00E01B34" w:rsidRDefault="009A6F5B" w:rsidP="009A6F5B">
      <w:pPr>
        <w:pStyle w:val="ListParagraph"/>
        <w:spacing w:line="360" w:lineRule="auto"/>
        <w:ind w:left="360"/>
        <w:rPr>
          <w:rFonts w:ascii="Tahoma" w:hAnsi="Tahoma" w:cs="Tahoma"/>
          <w:b/>
          <w:bCs/>
          <w:sz w:val="18"/>
          <w:szCs w:val="18"/>
          <w:lang w:val="en-US" w:eastAsia="en-Z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9A6F5B" w:rsidRPr="00E01B34" w14:paraId="382D265B" w14:textId="77777777" w:rsidTr="009A6F5B">
        <w:tc>
          <w:tcPr>
            <w:tcW w:w="7559" w:type="dxa"/>
            <w:gridSpan w:val="2"/>
            <w:tcBorders>
              <w:top w:val="single" w:sz="4" w:space="0" w:color="auto"/>
              <w:left w:val="single" w:sz="4" w:space="0" w:color="auto"/>
              <w:bottom w:val="single" w:sz="4" w:space="0" w:color="auto"/>
              <w:right w:val="single" w:sz="4" w:space="0" w:color="auto"/>
            </w:tcBorders>
            <w:hideMark/>
          </w:tcPr>
          <w:p w14:paraId="2177CB20" w14:textId="77777777" w:rsidR="009A6F5B" w:rsidRPr="00E01B34" w:rsidRDefault="009A6F5B" w:rsidP="000129F0">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 xml:space="preserve">Evaluation criteria                                                                                                                                                                                                                                                                                                         </w:t>
            </w:r>
          </w:p>
        </w:tc>
        <w:tc>
          <w:tcPr>
            <w:tcW w:w="2243" w:type="dxa"/>
            <w:tcBorders>
              <w:top w:val="single" w:sz="4" w:space="0" w:color="auto"/>
              <w:left w:val="single" w:sz="4" w:space="0" w:color="auto"/>
              <w:bottom w:val="single" w:sz="4" w:space="0" w:color="auto"/>
              <w:right w:val="single" w:sz="4" w:space="0" w:color="auto"/>
            </w:tcBorders>
            <w:hideMark/>
          </w:tcPr>
          <w:p w14:paraId="0BB84B4B" w14:textId="77777777" w:rsidR="009A6F5B" w:rsidRPr="00E01B34" w:rsidRDefault="009A6F5B" w:rsidP="000129F0">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Points</w:t>
            </w:r>
          </w:p>
        </w:tc>
      </w:tr>
      <w:tr w:rsidR="009A6F5B" w:rsidRPr="00E01B34" w14:paraId="1A828A9C" w14:textId="77777777" w:rsidTr="009A6F5B">
        <w:tc>
          <w:tcPr>
            <w:tcW w:w="1122" w:type="dxa"/>
            <w:tcBorders>
              <w:top w:val="single" w:sz="4" w:space="0" w:color="auto"/>
              <w:left w:val="single" w:sz="4" w:space="0" w:color="auto"/>
              <w:bottom w:val="single" w:sz="4" w:space="0" w:color="auto"/>
              <w:right w:val="single" w:sz="4" w:space="0" w:color="auto"/>
            </w:tcBorders>
            <w:hideMark/>
          </w:tcPr>
          <w:p w14:paraId="37254E0C" w14:textId="77777777" w:rsidR="009A6F5B" w:rsidRPr="00E01B34" w:rsidRDefault="009A6F5B" w:rsidP="000129F0">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1.</w:t>
            </w:r>
          </w:p>
        </w:tc>
        <w:tc>
          <w:tcPr>
            <w:tcW w:w="6437" w:type="dxa"/>
            <w:tcBorders>
              <w:top w:val="single" w:sz="4" w:space="0" w:color="auto"/>
              <w:left w:val="single" w:sz="4" w:space="0" w:color="auto"/>
              <w:bottom w:val="single" w:sz="4" w:space="0" w:color="auto"/>
              <w:right w:val="single" w:sz="4" w:space="0" w:color="auto"/>
            </w:tcBorders>
            <w:hideMark/>
          </w:tcPr>
          <w:p w14:paraId="2D2FE5CC" w14:textId="77777777" w:rsidR="009A6F5B" w:rsidRPr="00E01B34" w:rsidRDefault="009A6F5B" w:rsidP="000129F0">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Price</w:t>
            </w:r>
          </w:p>
        </w:tc>
        <w:tc>
          <w:tcPr>
            <w:tcW w:w="2243" w:type="dxa"/>
            <w:tcBorders>
              <w:top w:val="single" w:sz="4" w:space="0" w:color="auto"/>
              <w:left w:val="single" w:sz="4" w:space="0" w:color="auto"/>
              <w:bottom w:val="single" w:sz="4" w:space="0" w:color="auto"/>
              <w:right w:val="single" w:sz="4" w:space="0" w:color="auto"/>
            </w:tcBorders>
            <w:hideMark/>
          </w:tcPr>
          <w:p w14:paraId="218F88DF" w14:textId="77777777" w:rsidR="009A6F5B" w:rsidRPr="00E01B34" w:rsidRDefault="009A6F5B" w:rsidP="000129F0">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80</w:t>
            </w:r>
          </w:p>
        </w:tc>
      </w:tr>
      <w:tr w:rsidR="009A6F5B" w:rsidRPr="00E01B34" w14:paraId="60BBB93C" w14:textId="77777777" w:rsidTr="00350331">
        <w:trPr>
          <w:trHeight w:val="4493"/>
        </w:trPr>
        <w:tc>
          <w:tcPr>
            <w:tcW w:w="1122" w:type="dxa"/>
            <w:tcBorders>
              <w:top w:val="single" w:sz="4" w:space="0" w:color="auto"/>
              <w:left w:val="single" w:sz="4" w:space="0" w:color="auto"/>
              <w:bottom w:val="single" w:sz="4" w:space="0" w:color="auto"/>
              <w:right w:val="single" w:sz="4" w:space="0" w:color="auto"/>
            </w:tcBorders>
          </w:tcPr>
          <w:p w14:paraId="170D6CB2" w14:textId="7306E7A8"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2.</w:t>
            </w:r>
          </w:p>
        </w:tc>
        <w:tc>
          <w:tcPr>
            <w:tcW w:w="6437" w:type="dxa"/>
            <w:tcBorders>
              <w:top w:val="single" w:sz="4" w:space="0" w:color="auto"/>
              <w:left w:val="single" w:sz="4" w:space="0" w:color="auto"/>
              <w:bottom w:val="single" w:sz="4" w:space="0" w:color="auto"/>
              <w:right w:val="single" w:sz="4" w:space="0" w:color="auto"/>
            </w:tcBorders>
          </w:tcPr>
          <w:p w14:paraId="7CD44A99" w14:textId="3089EA08" w:rsidR="009A6F5B" w:rsidRDefault="000A155E" w:rsidP="00350331">
            <w:pPr>
              <w:spacing w:line="360" w:lineRule="auto"/>
              <w:rPr>
                <w:rFonts w:ascii="Tahoma" w:hAnsi="Tahoma" w:cs="Tahoma"/>
                <w:b/>
                <w:bCs/>
                <w:sz w:val="18"/>
                <w:szCs w:val="18"/>
                <w:lang w:eastAsia="en-ZA"/>
              </w:rPr>
            </w:pPr>
            <w:r>
              <w:rPr>
                <w:rFonts w:ascii="Tahoma" w:hAnsi="Tahoma" w:cs="Tahoma"/>
                <w:b/>
                <w:bCs/>
                <w:sz w:val="18"/>
                <w:szCs w:val="18"/>
                <w:lang w:eastAsia="en-ZA"/>
              </w:rPr>
              <w:t xml:space="preserve">Specific </w:t>
            </w:r>
            <w:r w:rsidR="00350331">
              <w:rPr>
                <w:rFonts w:ascii="Tahoma" w:hAnsi="Tahoma" w:cs="Tahoma"/>
                <w:b/>
                <w:bCs/>
                <w:sz w:val="18"/>
                <w:szCs w:val="18"/>
                <w:lang w:eastAsia="en-ZA"/>
              </w:rPr>
              <w:t>Goals</w:t>
            </w:r>
          </w:p>
          <w:tbl>
            <w:tblPr>
              <w:tblW w:w="8180" w:type="dxa"/>
              <w:tblLook w:val="04A0" w:firstRow="1" w:lastRow="0" w:firstColumn="1" w:lastColumn="0" w:noHBand="0" w:noVBand="1"/>
            </w:tblPr>
            <w:tblGrid>
              <w:gridCol w:w="960"/>
              <w:gridCol w:w="2980"/>
              <w:gridCol w:w="2120"/>
              <w:gridCol w:w="2120"/>
            </w:tblGrid>
            <w:tr w:rsidR="00350331" w:rsidRPr="00350331" w14:paraId="1E5642DE" w14:textId="77777777" w:rsidTr="00350331">
              <w:trPr>
                <w:trHeight w:val="63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3193961"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noWrap/>
                  <w:vAlign w:val="center"/>
                  <w:hideMark/>
                </w:tcPr>
                <w:p w14:paraId="19BAF430"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noWrap/>
                  <w:vAlign w:val="center"/>
                  <w:hideMark/>
                </w:tcPr>
                <w:p w14:paraId="3436A6E3"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vAlign w:val="center"/>
                  <w:hideMark/>
                </w:tcPr>
                <w:p w14:paraId="2FAD16F3" w14:textId="5E608316"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Points Allocation</w:t>
                  </w:r>
                </w:p>
              </w:tc>
            </w:tr>
            <w:tr w:rsidR="00350331" w:rsidRPr="00350331" w14:paraId="1C6E39BC" w14:textId="77777777" w:rsidTr="00350331">
              <w:trPr>
                <w:trHeight w:val="1800"/>
              </w:trPr>
              <w:tc>
                <w:tcPr>
                  <w:tcW w:w="960" w:type="dxa"/>
                  <w:tcBorders>
                    <w:top w:val="nil"/>
                    <w:left w:val="single" w:sz="4" w:space="0" w:color="auto"/>
                    <w:bottom w:val="single" w:sz="4" w:space="0" w:color="auto"/>
                    <w:right w:val="single" w:sz="4" w:space="0" w:color="auto"/>
                  </w:tcBorders>
                  <w:noWrap/>
                  <w:vAlign w:val="center"/>
                  <w:hideMark/>
                </w:tcPr>
                <w:p w14:paraId="6E500946" w14:textId="77777777" w:rsidR="00350331" w:rsidRPr="003C1205" w:rsidRDefault="00350331" w:rsidP="00350331">
                  <w:pPr>
                    <w:jc w:val="center"/>
                    <w:rPr>
                      <w:rFonts w:ascii="Tahoma" w:hAnsi="Tahoma" w:cs="Tahoma"/>
                      <w:sz w:val="18"/>
                      <w:szCs w:val="18"/>
                      <w:lang w:eastAsia="en-ZA"/>
                    </w:rPr>
                  </w:pPr>
                  <w:r w:rsidRPr="003C1205">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vAlign w:val="center"/>
                  <w:hideMark/>
                </w:tcPr>
                <w:p w14:paraId="0F80BF57" w14:textId="75A12862" w:rsidR="00350331" w:rsidRPr="003C1205" w:rsidRDefault="00350331" w:rsidP="00350331">
                  <w:pPr>
                    <w:jc w:val="left"/>
                    <w:rPr>
                      <w:rFonts w:ascii="Tahoma" w:hAnsi="Tahoma" w:cs="Tahoma"/>
                      <w:sz w:val="18"/>
                      <w:szCs w:val="18"/>
                      <w:lang w:eastAsia="en-ZA"/>
                    </w:rPr>
                  </w:pPr>
                  <w:r w:rsidRPr="003C1205">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w:t>
                  </w:r>
                  <w:r w:rsidR="000A155E" w:rsidRPr="003C1205">
                    <w:rPr>
                      <w:rFonts w:ascii="Tahoma" w:hAnsi="Tahoma" w:cs="Tahoma"/>
                      <w:sz w:val="18"/>
                      <w:szCs w:val="18"/>
                      <w:lang w:eastAsia="en-ZA"/>
                    </w:rPr>
                    <w:t xml:space="preserve"> (</w:t>
                  </w:r>
                  <w:r w:rsidR="003C1205">
                    <w:rPr>
                      <w:rFonts w:ascii="Tahoma" w:hAnsi="Tahoma" w:cs="Tahoma"/>
                      <w:sz w:val="18"/>
                      <w:szCs w:val="18"/>
                      <w:lang w:eastAsia="en-ZA"/>
                    </w:rPr>
                    <w:t xml:space="preserve">minimum </w:t>
                  </w:r>
                  <w:r w:rsidR="000A155E" w:rsidRPr="003C1205">
                    <w:rPr>
                      <w:rFonts w:ascii="Tahoma" w:hAnsi="Tahoma" w:cs="Tahoma"/>
                      <w:sz w:val="18"/>
                      <w:szCs w:val="18"/>
                      <w:lang w:eastAsia="en-ZA"/>
                    </w:rPr>
                    <w:t>51% ownership or more)</w:t>
                  </w:r>
                </w:p>
              </w:tc>
              <w:tc>
                <w:tcPr>
                  <w:tcW w:w="2120" w:type="dxa"/>
                  <w:tcBorders>
                    <w:top w:val="nil"/>
                    <w:left w:val="nil"/>
                    <w:bottom w:val="single" w:sz="4" w:space="0" w:color="auto"/>
                    <w:right w:val="single" w:sz="4" w:space="0" w:color="auto"/>
                  </w:tcBorders>
                  <w:noWrap/>
                  <w:vAlign w:val="center"/>
                  <w:hideMark/>
                </w:tcPr>
                <w:p w14:paraId="5939184A" w14:textId="77777777" w:rsidR="00350331" w:rsidRPr="00350331" w:rsidRDefault="00350331" w:rsidP="00350331">
                  <w:pPr>
                    <w:jc w:val="left"/>
                    <w:rPr>
                      <w:rFonts w:ascii="Tahoma" w:hAnsi="Tahoma" w:cs="Tahoma"/>
                      <w:color w:val="000000"/>
                      <w:sz w:val="18"/>
                      <w:szCs w:val="18"/>
                      <w:lang w:eastAsia="en-ZA"/>
                    </w:rPr>
                  </w:pPr>
                  <w:r w:rsidRPr="00350331">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noWrap/>
                  <w:vAlign w:val="center"/>
                  <w:hideMark/>
                </w:tcPr>
                <w:p w14:paraId="7E65A4BF"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10</w:t>
                  </w:r>
                </w:p>
              </w:tc>
            </w:tr>
            <w:tr w:rsidR="00350331" w:rsidRPr="00350331" w14:paraId="3C48E17F" w14:textId="77777777" w:rsidTr="00350331">
              <w:trPr>
                <w:trHeight w:val="420"/>
              </w:trPr>
              <w:tc>
                <w:tcPr>
                  <w:tcW w:w="960" w:type="dxa"/>
                  <w:tcBorders>
                    <w:top w:val="nil"/>
                    <w:left w:val="single" w:sz="4" w:space="0" w:color="auto"/>
                    <w:bottom w:val="single" w:sz="4" w:space="0" w:color="auto"/>
                    <w:right w:val="single" w:sz="4" w:space="0" w:color="auto"/>
                  </w:tcBorders>
                  <w:noWrap/>
                  <w:vAlign w:val="center"/>
                  <w:hideMark/>
                </w:tcPr>
                <w:p w14:paraId="4BA9AEFF" w14:textId="77777777" w:rsidR="00350331" w:rsidRPr="003C1205" w:rsidRDefault="00350331" w:rsidP="00350331">
                  <w:pPr>
                    <w:jc w:val="center"/>
                    <w:rPr>
                      <w:rFonts w:ascii="Tahoma" w:hAnsi="Tahoma" w:cs="Tahoma"/>
                      <w:sz w:val="18"/>
                      <w:szCs w:val="18"/>
                      <w:lang w:eastAsia="en-ZA"/>
                    </w:rPr>
                  </w:pPr>
                  <w:r w:rsidRPr="003C1205">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noWrap/>
                  <w:vAlign w:val="center"/>
                  <w:hideMark/>
                </w:tcPr>
                <w:p w14:paraId="4454B9C2" w14:textId="77777777" w:rsidR="000A155E" w:rsidRPr="003C1205" w:rsidRDefault="00350331" w:rsidP="00350331">
                  <w:pPr>
                    <w:jc w:val="left"/>
                    <w:rPr>
                      <w:rFonts w:ascii="Tahoma" w:hAnsi="Tahoma" w:cs="Tahoma"/>
                      <w:sz w:val="18"/>
                      <w:szCs w:val="18"/>
                      <w:lang w:eastAsia="en-ZA"/>
                    </w:rPr>
                  </w:pPr>
                  <w:r w:rsidRPr="003C1205">
                    <w:rPr>
                      <w:rFonts w:ascii="Tahoma" w:hAnsi="Tahoma" w:cs="Tahoma"/>
                      <w:sz w:val="18"/>
                      <w:szCs w:val="18"/>
                      <w:lang w:eastAsia="en-ZA"/>
                    </w:rPr>
                    <w:t>Women</w:t>
                  </w:r>
                  <w:r w:rsidR="000A155E" w:rsidRPr="003C1205">
                    <w:rPr>
                      <w:rFonts w:ascii="Tahoma" w:hAnsi="Tahoma" w:cs="Tahoma"/>
                      <w:sz w:val="18"/>
                      <w:szCs w:val="18"/>
                      <w:lang w:eastAsia="en-ZA"/>
                    </w:rPr>
                    <w:t xml:space="preserve"> </w:t>
                  </w:r>
                </w:p>
                <w:p w14:paraId="47AB5456" w14:textId="75DF8F4C" w:rsidR="00350331" w:rsidRPr="003C1205" w:rsidRDefault="000A155E" w:rsidP="00350331">
                  <w:pPr>
                    <w:jc w:val="left"/>
                    <w:rPr>
                      <w:rFonts w:ascii="Tahoma" w:hAnsi="Tahoma" w:cs="Tahoma"/>
                      <w:sz w:val="18"/>
                      <w:szCs w:val="18"/>
                      <w:lang w:eastAsia="en-ZA"/>
                    </w:rPr>
                  </w:pPr>
                  <w:r w:rsidRPr="003C1205">
                    <w:rPr>
                      <w:rFonts w:ascii="Tahoma" w:hAnsi="Tahoma" w:cs="Tahoma"/>
                      <w:sz w:val="18"/>
                      <w:szCs w:val="18"/>
                      <w:lang w:eastAsia="en-ZA"/>
                    </w:rPr>
                    <w:t>(minimum 51% ow</w:t>
                  </w:r>
                  <w:r w:rsidR="00EF2A27">
                    <w:rPr>
                      <w:rFonts w:ascii="Tahoma" w:hAnsi="Tahoma" w:cs="Tahoma"/>
                      <w:sz w:val="18"/>
                      <w:szCs w:val="18"/>
                      <w:lang w:eastAsia="en-ZA"/>
                    </w:rPr>
                    <w:t>n</w:t>
                  </w:r>
                  <w:r w:rsidRPr="003C1205">
                    <w:rPr>
                      <w:rFonts w:ascii="Tahoma" w:hAnsi="Tahoma" w:cs="Tahoma"/>
                      <w:sz w:val="18"/>
                      <w:szCs w:val="18"/>
                      <w:lang w:eastAsia="en-ZA"/>
                    </w:rPr>
                    <w:t>ership or more)</w:t>
                  </w:r>
                </w:p>
              </w:tc>
              <w:tc>
                <w:tcPr>
                  <w:tcW w:w="2120" w:type="dxa"/>
                  <w:tcBorders>
                    <w:top w:val="nil"/>
                    <w:left w:val="nil"/>
                    <w:bottom w:val="single" w:sz="4" w:space="0" w:color="auto"/>
                    <w:right w:val="single" w:sz="4" w:space="0" w:color="auto"/>
                  </w:tcBorders>
                  <w:noWrap/>
                  <w:vAlign w:val="center"/>
                  <w:hideMark/>
                </w:tcPr>
                <w:p w14:paraId="12CF5012" w14:textId="77777777" w:rsidR="00350331" w:rsidRPr="00350331" w:rsidRDefault="00350331" w:rsidP="00350331">
                  <w:pPr>
                    <w:jc w:val="left"/>
                    <w:rPr>
                      <w:rFonts w:ascii="Tahoma" w:hAnsi="Tahoma" w:cs="Tahoma"/>
                      <w:color w:val="000000"/>
                      <w:sz w:val="18"/>
                      <w:szCs w:val="18"/>
                      <w:lang w:eastAsia="en-ZA"/>
                    </w:rPr>
                  </w:pPr>
                  <w:r w:rsidRPr="00350331">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noWrap/>
                  <w:vAlign w:val="center"/>
                  <w:hideMark/>
                </w:tcPr>
                <w:p w14:paraId="363F7A70"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8</w:t>
                  </w:r>
                </w:p>
              </w:tc>
            </w:tr>
            <w:tr w:rsidR="00350331" w:rsidRPr="00350331" w14:paraId="65C517BF" w14:textId="77777777" w:rsidTr="00350331">
              <w:trPr>
                <w:trHeight w:val="840"/>
              </w:trPr>
              <w:tc>
                <w:tcPr>
                  <w:tcW w:w="960" w:type="dxa"/>
                  <w:tcBorders>
                    <w:top w:val="nil"/>
                    <w:left w:val="single" w:sz="4" w:space="0" w:color="auto"/>
                    <w:bottom w:val="single" w:sz="4" w:space="0" w:color="auto"/>
                    <w:right w:val="single" w:sz="4" w:space="0" w:color="auto"/>
                  </w:tcBorders>
                  <w:noWrap/>
                  <w:vAlign w:val="center"/>
                  <w:hideMark/>
                </w:tcPr>
                <w:p w14:paraId="52FF9190" w14:textId="77777777" w:rsidR="00350331" w:rsidRPr="003C1205" w:rsidRDefault="00350331" w:rsidP="00350331">
                  <w:pPr>
                    <w:jc w:val="center"/>
                    <w:rPr>
                      <w:rFonts w:ascii="Tahoma" w:hAnsi="Tahoma" w:cs="Tahoma"/>
                      <w:sz w:val="18"/>
                      <w:szCs w:val="18"/>
                      <w:lang w:eastAsia="en-ZA"/>
                    </w:rPr>
                  </w:pPr>
                  <w:r w:rsidRPr="003C1205">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noWrap/>
                  <w:vAlign w:val="center"/>
                  <w:hideMark/>
                </w:tcPr>
                <w:p w14:paraId="2871A997" w14:textId="77777777" w:rsidR="00F45297" w:rsidRPr="003C1205" w:rsidRDefault="00350331" w:rsidP="00350331">
                  <w:pPr>
                    <w:jc w:val="left"/>
                    <w:rPr>
                      <w:rFonts w:ascii="Tahoma" w:hAnsi="Tahoma" w:cs="Tahoma"/>
                      <w:sz w:val="18"/>
                      <w:szCs w:val="18"/>
                      <w:lang w:eastAsia="en-ZA"/>
                    </w:rPr>
                  </w:pPr>
                  <w:r w:rsidRPr="003C1205">
                    <w:rPr>
                      <w:rFonts w:ascii="Tahoma" w:hAnsi="Tahoma" w:cs="Tahoma"/>
                      <w:sz w:val="18"/>
                      <w:szCs w:val="18"/>
                      <w:lang w:eastAsia="en-ZA"/>
                    </w:rPr>
                    <w:t>Persons with disabilities</w:t>
                  </w:r>
                  <w:r w:rsidR="000A155E" w:rsidRPr="003C1205">
                    <w:rPr>
                      <w:rFonts w:ascii="Tahoma" w:hAnsi="Tahoma" w:cs="Tahoma"/>
                      <w:sz w:val="18"/>
                      <w:szCs w:val="18"/>
                      <w:lang w:eastAsia="en-ZA"/>
                    </w:rPr>
                    <w:t xml:space="preserve"> </w:t>
                  </w:r>
                </w:p>
                <w:p w14:paraId="318025A5" w14:textId="35572BD6" w:rsidR="00350331" w:rsidRPr="003C1205" w:rsidRDefault="000A155E" w:rsidP="00350331">
                  <w:pPr>
                    <w:jc w:val="left"/>
                    <w:rPr>
                      <w:rFonts w:ascii="Tahoma" w:hAnsi="Tahoma" w:cs="Tahoma"/>
                      <w:sz w:val="18"/>
                      <w:szCs w:val="18"/>
                      <w:lang w:eastAsia="en-ZA"/>
                    </w:rPr>
                  </w:pPr>
                  <w:r w:rsidRPr="003C1205">
                    <w:rPr>
                      <w:rFonts w:ascii="Tahoma" w:hAnsi="Tahoma" w:cs="Tahoma"/>
                      <w:sz w:val="18"/>
                      <w:szCs w:val="18"/>
                      <w:lang w:eastAsia="en-ZA"/>
                    </w:rPr>
                    <w:t>(minimum 51% ow</w:t>
                  </w:r>
                  <w:r w:rsidR="00EF2A27">
                    <w:rPr>
                      <w:rFonts w:ascii="Tahoma" w:hAnsi="Tahoma" w:cs="Tahoma"/>
                      <w:sz w:val="18"/>
                      <w:szCs w:val="18"/>
                      <w:lang w:eastAsia="en-ZA"/>
                    </w:rPr>
                    <w:t>n</w:t>
                  </w:r>
                  <w:r w:rsidRPr="003C1205">
                    <w:rPr>
                      <w:rFonts w:ascii="Tahoma" w:hAnsi="Tahoma" w:cs="Tahoma"/>
                      <w:sz w:val="18"/>
                      <w:szCs w:val="18"/>
                      <w:lang w:eastAsia="en-ZA"/>
                    </w:rPr>
                    <w:t>ership or more)</w:t>
                  </w:r>
                </w:p>
              </w:tc>
              <w:tc>
                <w:tcPr>
                  <w:tcW w:w="2120" w:type="dxa"/>
                  <w:tcBorders>
                    <w:top w:val="nil"/>
                    <w:left w:val="nil"/>
                    <w:bottom w:val="single" w:sz="4" w:space="0" w:color="auto"/>
                    <w:right w:val="single" w:sz="4" w:space="0" w:color="auto"/>
                  </w:tcBorders>
                  <w:vAlign w:val="center"/>
                  <w:hideMark/>
                </w:tcPr>
                <w:p w14:paraId="1C30E6BD" w14:textId="77777777" w:rsidR="00350331" w:rsidRPr="00350331" w:rsidRDefault="00350331" w:rsidP="00350331">
                  <w:pPr>
                    <w:jc w:val="left"/>
                    <w:rPr>
                      <w:rFonts w:ascii="Tahoma" w:hAnsi="Tahoma" w:cs="Tahoma"/>
                      <w:color w:val="000000"/>
                      <w:sz w:val="18"/>
                      <w:szCs w:val="18"/>
                      <w:lang w:eastAsia="en-ZA"/>
                    </w:rPr>
                  </w:pPr>
                  <w:r w:rsidRPr="00350331">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noWrap/>
                  <w:vAlign w:val="center"/>
                  <w:hideMark/>
                </w:tcPr>
                <w:p w14:paraId="1B109231"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2</w:t>
                  </w:r>
                </w:p>
              </w:tc>
            </w:tr>
          </w:tbl>
          <w:p w14:paraId="790FAC9F" w14:textId="302EF067" w:rsidR="00350331" w:rsidRPr="00350331" w:rsidRDefault="00350331" w:rsidP="00350331">
            <w:pPr>
              <w:spacing w:line="360" w:lineRule="auto"/>
              <w:rPr>
                <w:rFonts w:ascii="Tahoma" w:hAnsi="Tahoma" w:cs="Tahoma"/>
                <w:b/>
                <w:bCs/>
                <w:sz w:val="18"/>
                <w:szCs w:val="18"/>
                <w:lang w:eastAsia="en-ZA"/>
              </w:rPr>
            </w:pPr>
          </w:p>
        </w:tc>
        <w:tc>
          <w:tcPr>
            <w:tcW w:w="2243" w:type="dxa"/>
            <w:tcBorders>
              <w:top w:val="single" w:sz="4" w:space="0" w:color="auto"/>
              <w:left w:val="single" w:sz="4" w:space="0" w:color="auto"/>
              <w:bottom w:val="single" w:sz="4" w:space="0" w:color="auto"/>
              <w:right w:val="single" w:sz="4" w:space="0" w:color="auto"/>
            </w:tcBorders>
          </w:tcPr>
          <w:p w14:paraId="695E464C" w14:textId="63283C15"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20</w:t>
            </w:r>
          </w:p>
        </w:tc>
      </w:tr>
      <w:tr w:rsidR="009A6F5B" w:rsidRPr="00E01B34" w14:paraId="3555FF73" w14:textId="77777777" w:rsidTr="009A6F5B">
        <w:tc>
          <w:tcPr>
            <w:tcW w:w="7559" w:type="dxa"/>
            <w:gridSpan w:val="2"/>
            <w:tcBorders>
              <w:top w:val="single" w:sz="4" w:space="0" w:color="auto"/>
              <w:left w:val="single" w:sz="4" w:space="0" w:color="auto"/>
              <w:bottom w:val="single" w:sz="4" w:space="0" w:color="auto"/>
              <w:right w:val="single" w:sz="4" w:space="0" w:color="auto"/>
            </w:tcBorders>
            <w:hideMark/>
          </w:tcPr>
          <w:p w14:paraId="76E78273" w14:textId="77777777"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Total</w:t>
            </w:r>
          </w:p>
        </w:tc>
        <w:tc>
          <w:tcPr>
            <w:tcW w:w="2243" w:type="dxa"/>
            <w:tcBorders>
              <w:top w:val="single" w:sz="4" w:space="0" w:color="auto"/>
              <w:left w:val="single" w:sz="4" w:space="0" w:color="auto"/>
              <w:bottom w:val="single" w:sz="4" w:space="0" w:color="auto"/>
              <w:right w:val="single" w:sz="4" w:space="0" w:color="auto"/>
            </w:tcBorders>
            <w:hideMark/>
          </w:tcPr>
          <w:p w14:paraId="2A846CFD" w14:textId="77777777"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100</w:t>
            </w:r>
          </w:p>
        </w:tc>
      </w:tr>
    </w:tbl>
    <w:p w14:paraId="3F35BAF1" w14:textId="77777777" w:rsidR="009A6F5B" w:rsidRPr="00E01B34" w:rsidRDefault="009A6F5B" w:rsidP="009A6F5B">
      <w:pPr>
        <w:spacing w:line="360" w:lineRule="auto"/>
        <w:rPr>
          <w:rFonts w:ascii="Tahoma" w:hAnsi="Tahoma" w:cs="Tahoma"/>
          <w:sz w:val="18"/>
          <w:szCs w:val="18"/>
        </w:rPr>
      </w:pPr>
    </w:p>
    <w:p w14:paraId="54EE8006" w14:textId="77777777" w:rsidR="002030F2" w:rsidRPr="00766895" w:rsidRDefault="002030F2" w:rsidP="0043222B">
      <w:pPr>
        <w:pStyle w:val="AnnexH1"/>
        <w:spacing w:line="360" w:lineRule="auto"/>
        <w:rPr>
          <w:rFonts w:ascii="Tahoma" w:hAnsi="Tahoma" w:cs="Tahoma"/>
          <w:color w:val="auto"/>
          <w:sz w:val="18"/>
          <w:szCs w:val="18"/>
        </w:rPr>
      </w:pPr>
      <w:r w:rsidRPr="00766895">
        <w:rPr>
          <w:rFonts w:ascii="Tahoma" w:hAnsi="Tahoma" w:cs="Tahoma"/>
          <w:color w:val="auto"/>
          <w:sz w:val="18"/>
          <w:szCs w:val="18"/>
        </w:rPr>
        <w:lastRenderedPageBreak/>
        <w:t>COST BREAK DOWN</w:t>
      </w:r>
      <w:bookmarkEnd w:id="23"/>
      <w:r w:rsidRPr="00766895">
        <w:rPr>
          <w:rFonts w:ascii="Tahoma" w:hAnsi="Tahoma" w:cs="Tahoma"/>
          <w:color w:val="auto"/>
          <w:sz w:val="18"/>
          <w:szCs w:val="18"/>
        </w:rPr>
        <w:t xml:space="preserve"> </w:t>
      </w:r>
      <w:bookmarkEnd w:id="24"/>
      <w:bookmarkEnd w:id="25"/>
    </w:p>
    <w:p w14:paraId="3C1E1F33" w14:textId="77777777" w:rsidR="00B05B49" w:rsidRPr="00766895" w:rsidRDefault="00B05B49" w:rsidP="0043222B">
      <w:pPr>
        <w:spacing w:line="360" w:lineRule="auto"/>
        <w:rPr>
          <w:rFonts w:ascii="Tahoma" w:hAnsi="Tahoma" w:cs="Tahoma"/>
          <w:bCs/>
          <w:sz w:val="18"/>
          <w:szCs w:val="18"/>
          <w:lang w:val="en-US"/>
        </w:rPr>
      </w:pPr>
    </w:p>
    <w:p w14:paraId="151F6D8B" w14:textId="77777777" w:rsidR="008E7F86" w:rsidRPr="005004C2" w:rsidRDefault="008E7F86" w:rsidP="008E7F86">
      <w:pPr>
        <w:spacing w:line="360" w:lineRule="auto"/>
        <w:rPr>
          <w:rFonts w:ascii="Tahoma" w:hAnsi="Tahoma" w:cs="Tahoma"/>
          <w:bCs/>
          <w:sz w:val="18"/>
          <w:szCs w:val="18"/>
          <w:lang w:val="en-US"/>
        </w:rPr>
      </w:pPr>
    </w:p>
    <w:p w14:paraId="71BA2910" w14:textId="77777777" w:rsidR="008E7F86" w:rsidRPr="005004C2" w:rsidRDefault="008E7F86" w:rsidP="008E7F86">
      <w:pPr>
        <w:pStyle w:val="ListParagraph"/>
        <w:numPr>
          <w:ilvl w:val="0"/>
          <w:numId w:val="10"/>
        </w:numPr>
        <w:spacing w:line="360" w:lineRule="auto"/>
        <w:rPr>
          <w:rFonts w:ascii="Tahoma" w:hAnsi="Tahoma" w:cs="Tahoma"/>
          <w:bCs/>
          <w:sz w:val="18"/>
          <w:szCs w:val="18"/>
          <w:lang w:val="en-US"/>
        </w:rPr>
      </w:pPr>
      <w:r w:rsidRPr="005004C2">
        <w:rPr>
          <w:rFonts w:ascii="Tahoma" w:hAnsi="Tahoma" w:cs="Tahoma"/>
          <w:bCs/>
          <w:sz w:val="18"/>
          <w:szCs w:val="18"/>
          <w:lang w:val="en-US"/>
        </w:rPr>
        <w:t>The service provider/supplier is required to provide a full cost breakdown for each item required on an official company letterhead;</w:t>
      </w:r>
    </w:p>
    <w:p w14:paraId="0DC6342A" w14:textId="77777777" w:rsidR="008E7F86" w:rsidRPr="005004C2" w:rsidRDefault="008E7F86" w:rsidP="008E7F86">
      <w:pPr>
        <w:pStyle w:val="ListParagraph"/>
        <w:numPr>
          <w:ilvl w:val="0"/>
          <w:numId w:val="10"/>
        </w:numPr>
        <w:spacing w:line="360" w:lineRule="auto"/>
        <w:rPr>
          <w:rFonts w:ascii="Tahoma" w:hAnsi="Tahoma" w:cs="Tahoma"/>
          <w:bCs/>
          <w:sz w:val="18"/>
          <w:szCs w:val="18"/>
          <w:lang w:val="en-US"/>
        </w:rPr>
      </w:pPr>
      <w:r w:rsidRPr="005004C2">
        <w:rPr>
          <w:rFonts w:ascii="Tahoma" w:hAnsi="Tahoma" w:cs="Tahoma"/>
          <w:bCs/>
          <w:sz w:val="18"/>
          <w:szCs w:val="18"/>
          <w:lang w:val="en-US"/>
        </w:rPr>
        <w:t>In cases where a service provider submits two (2) different offers, the price stated on the RFQ document will be accepted for the basis of the evaluation purposes.</w:t>
      </w:r>
    </w:p>
    <w:p w14:paraId="07CBF1B9" w14:textId="77777777" w:rsidR="008E7F86" w:rsidRPr="005004C2" w:rsidRDefault="008E7F86" w:rsidP="008E7F86">
      <w:pPr>
        <w:pStyle w:val="ListParagraph"/>
        <w:numPr>
          <w:ilvl w:val="0"/>
          <w:numId w:val="10"/>
        </w:numPr>
        <w:spacing w:line="360" w:lineRule="auto"/>
        <w:rPr>
          <w:rFonts w:ascii="Tahoma" w:hAnsi="Tahoma" w:cs="Tahoma"/>
          <w:bCs/>
          <w:sz w:val="18"/>
          <w:szCs w:val="18"/>
          <w:lang w:val="en-US"/>
        </w:rPr>
      </w:pPr>
      <w:r w:rsidRPr="005004C2">
        <w:rPr>
          <w:rFonts w:ascii="Tahoma" w:hAnsi="Tahoma" w:cs="Tahoma"/>
          <w:bCs/>
          <w:sz w:val="18"/>
          <w:szCs w:val="18"/>
          <w:lang w:val="en-US"/>
        </w:rPr>
        <w:t>The service provider/supplier is required to list all additional costs associated with the services listed above, with the conditions of when such costs will apply;</w:t>
      </w:r>
    </w:p>
    <w:p w14:paraId="3604FE1B" w14:textId="77777777" w:rsidR="008E7F86" w:rsidRPr="005004C2" w:rsidRDefault="008E7F86" w:rsidP="008E7F86">
      <w:pPr>
        <w:pStyle w:val="ListParagraph"/>
        <w:numPr>
          <w:ilvl w:val="0"/>
          <w:numId w:val="10"/>
        </w:numPr>
        <w:spacing w:line="360" w:lineRule="auto"/>
        <w:rPr>
          <w:rFonts w:ascii="Tahoma" w:hAnsi="Tahoma" w:cs="Tahoma"/>
          <w:bCs/>
          <w:sz w:val="18"/>
          <w:szCs w:val="18"/>
          <w:lang w:val="en-US"/>
        </w:rPr>
      </w:pPr>
      <w:r w:rsidRPr="005004C2">
        <w:rPr>
          <w:rFonts w:ascii="Tahoma" w:hAnsi="Tahoma" w:cs="Tahoma"/>
          <w:bCs/>
          <w:sz w:val="18"/>
          <w:szCs w:val="18"/>
          <w:lang w:val="en-US"/>
        </w:rPr>
        <w:t>All prices must be VAT inclusive (if VAT registered) and must be quoted in South African Rand (ZAR);</w:t>
      </w:r>
    </w:p>
    <w:p w14:paraId="7895189D" w14:textId="77777777" w:rsidR="008E7F86" w:rsidRPr="001F0FA5" w:rsidRDefault="008E7F86" w:rsidP="008E7F86">
      <w:pPr>
        <w:pStyle w:val="ListParagraph"/>
        <w:numPr>
          <w:ilvl w:val="0"/>
          <w:numId w:val="10"/>
        </w:numPr>
        <w:spacing w:line="360" w:lineRule="auto"/>
        <w:rPr>
          <w:rFonts w:ascii="Tahoma" w:hAnsi="Tahoma" w:cs="Tahoma"/>
          <w:bCs/>
          <w:sz w:val="18"/>
          <w:szCs w:val="18"/>
          <w:lang w:val="en-US"/>
        </w:rPr>
      </w:pPr>
      <w:r w:rsidRPr="005004C2">
        <w:rPr>
          <w:rFonts w:ascii="Tahoma" w:hAnsi="Tahoma" w:cs="Tahoma"/>
          <w:bCs/>
          <w:sz w:val="18"/>
          <w:szCs w:val="18"/>
          <w:lang w:val="en-US"/>
        </w:rPr>
        <w:t>No price changes will be accepted after official Purchase Order (PO) is issued.</w:t>
      </w:r>
    </w:p>
    <w:p w14:paraId="457FBEF2" w14:textId="77777777" w:rsidR="00C46239" w:rsidRDefault="00C46239" w:rsidP="00C46239">
      <w:pPr>
        <w:spacing w:line="360" w:lineRule="auto"/>
        <w:rPr>
          <w:rFonts w:ascii="Tahoma" w:hAnsi="Tahoma" w:cs="Tahoma"/>
          <w:bCs/>
          <w:sz w:val="18"/>
          <w:szCs w:val="18"/>
          <w:lang w:val="en-US"/>
        </w:rPr>
      </w:pPr>
    </w:p>
    <w:tbl>
      <w:tblPr>
        <w:tblStyle w:val="Grid"/>
        <w:tblW w:w="0" w:type="auto"/>
        <w:tblInd w:w="0" w:type="dxa"/>
        <w:tblLook w:val="04A0" w:firstRow="1" w:lastRow="0" w:firstColumn="1" w:lastColumn="0" w:noHBand="0" w:noVBand="1"/>
      </w:tblPr>
      <w:tblGrid>
        <w:gridCol w:w="550"/>
        <w:gridCol w:w="3604"/>
        <w:gridCol w:w="1653"/>
        <w:gridCol w:w="2378"/>
        <w:gridCol w:w="2009"/>
      </w:tblGrid>
      <w:tr w:rsidR="00ED20BE" w14:paraId="73FBA472" w14:textId="77777777" w:rsidTr="00ED20BE">
        <w:tc>
          <w:tcPr>
            <w:tcW w:w="550" w:type="dxa"/>
            <w:tcBorders>
              <w:top w:val="single" w:sz="4" w:space="0" w:color="auto"/>
              <w:left w:val="single" w:sz="4" w:space="0" w:color="auto"/>
              <w:bottom w:val="single" w:sz="4" w:space="0" w:color="auto"/>
              <w:right w:val="single" w:sz="4" w:space="0" w:color="auto"/>
            </w:tcBorders>
            <w:hideMark/>
          </w:tcPr>
          <w:p w14:paraId="47F30F7A" w14:textId="77777777" w:rsidR="00ED20BE" w:rsidRDefault="00ED20BE">
            <w:pPr>
              <w:spacing w:after="200" w:line="360" w:lineRule="auto"/>
              <w:rPr>
                <w:rFonts w:ascii="Tahoma" w:hAnsi="Tahoma" w:cs="Tahoma"/>
                <w:b/>
                <w:sz w:val="18"/>
                <w:szCs w:val="18"/>
                <w:lang w:val="en-GB" w:eastAsia="en-ZA"/>
              </w:rPr>
            </w:pPr>
            <w:r>
              <w:rPr>
                <w:rFonts w:ascii="Tahoma" w:hAnsi="Tahoma" w:cs="Tahoma"/>
                <w:b/>
                <w:sz w:val="18"/>
                <w:szCs w:val="18"/>
                <w:lang w:val="en-GB" w:eastAsia="en-ZA"/>
              </w:rPr>
              <w:t>NO.</w:t>
            </w:r>
          </w:p>
        </w:tc>
        <w:tc>
          <w:tcPr>
            <w:tcW w:w="3604" w:type="dxa"/>
            <w:tcBorders>
              <w:top w:val="single" w:sz="4" w:space="0" w:color="auto"/>
              <w:left w:val="single" w:sz="4" w:space="0" w:color="auto"/>
              <w:bottom w:val="single" w:sz="4" w:space="0" w:color="auto"/>
              <w:right w:val="single" w:sz="4" w:space="0" w:color="auto"/>
            </w:tcBorders>
            <w:hideMark/>
          </w:tcPr>
          <w:p w14:paraId="52A5942F" w14:textId="77777777" w:rsidR="00ED20BE" w:rsidRDefault="00ED20BE">
            <w:pPr>
              <w:spacing w:after="200" w:line="360" w:lineRule="auto"/>
              <w:jc w:val="center"/>
              <w:rPr>
                <w:rFonts w:ascii="Tahoma" w:hAnsi="Tahoma" w:cs="Tahoma"/>
                <w:b/>
                <w:sz w:val="18"/>
                <w:szCs w:val="18"/>
                <w:lang w:val="en-GB" w:eastAsia="en-ZA"/>
              </w:rPr>
            </w:pPr>
            <w:r>
              <w:rPr>
                <w:rFonts w:ascii="Tahoma" w:hAnsi="Tahoma" w:cs="Tahoma"/>
                <w:b/>
                <w:sz w:val="18"/>
                <w:szCs w:val="18"/>
                <w:lang w:val="en-GB" w:eastAsia="en-ZA"/>
              </w:rPr>
              <w:t>ITEM DESCRIPTION</w:t>
            </w:r>
          </w:p>
        </w:tc>
        <w:tc>
          <w:tcPr>
            <w:tcW w:w="1653" w:type="dxa"/>
            <w:tcBorders>
              <w:top w:val="single" w:sz="4" w:space="0" w:color="auto"/>
              <w:left w:val="single" w:sz="4" w:space="0" w:color="auto"/>
              <w:bottom w:val="single" w:sz="4" w:space="0" w:color="auto"/>
              <w:right w:val="single" w:sz="4" w:space="0" w:color="auto"/>
            </w:tcBorders>
            <w:hideMark/>
          </w:tcPr>
          <w:p w14:paraId="3532B940" w14:textId="77777777" w:rsidR="00ED20BE" w:rsidRDefault="00ED20BE">
            <w:pPr>
              <w:spacing w:after="200" w:line="360" w:lineRule="auto"/>
              <w:jc w:val="center"/>
              <w:rPr>
                <w:rFonts w:ascii="Tahoma" w:hAnsi="Tahoma" w:cs="Tahoma"/>
                <w:b/>
                <w:sz w:val="18"/>
                <w:szCs w:val="18"/>
                <w:lang w:val="en-GB" w:eastAsia="en-ZA"/>
              </w:rPr>
            </w:pPr>
            <w:r>
              <w:rPr>
                <w:rFonts w:ascii="Tahoma" w:hAnsi="Tahoma" w:cs="Tahoma"/>
                <w:b/>
                <w:sz w:val="18"/>
                <w:szCs w:val="18"/>
                <w:lang w:val="en-GB" w:eastAsia="en-ZA"/>
              </w:rPr>
              <w:t xml:space="preserve">PERIOD </w:t>
            </w:r>
          </w:p>
        </w:tc>
        <w:tc>
          <w:tcPr>
            <w:tcW w:w="2378" w:type="dxa"/>
            <w:tcBorders>
              <w:top w:val="single" w:sz="4" w:space="0" w:color="auto"/>
              <w:left w:val="single" w:sz="4" w:space="0" w:color="auto"/>
              <w:bottom w:val="single" w:sz="4" w:space="0" w:color="auto"/>
              <w:right w:val="single" w:sz="4" w:space="0" w:color="auto"/>
            </w:tcBorders>
            <w:hideMark/>
          </w:tcPr>
          <w:p w14:paraId="75F98E7C" w14:textId="77777777" w:rsidR="00ED20BE" w:rsidRDefault="00ED20BE">
            <w:pPr>
              <w:spacing w:after="200" w:line="360" w:lineRule="auto"/>
              <w:jc w:val="center"/>
              <w:rPr>
                <w:rFonts w:ascii="Tahoma" w:hAnsi="Tahoma" w:cs="Tahoma"/>
                <w:b/>
                <w:sz w:val="18"/>
                <w:szCs w:val="18"/>
                <w:lang w:val="en-GB" w:eastAsia="en-ZA"/>
              </w:rPr>
            </w:pPr>
            <w:r>
              <w:rPr>
                <w:rFonts w:ascii="Tahoma" w:hAnsi="Tahoma" w:cs="Tahoma"/>
                <w:b/>
                <w:sz w:val="18"/>
                <w:szCs w:val="18"/>
                <w:lang w:val="en-GB" w:eastAsia="en-ZA"/>
              </w:rPr>
              <w:t>UNIT PRICE PER MONTH</w:t>
            </w:r>
          </w:p>
        </w:tc>
        <w:tc>
          <w:tcPr>
            <w:tcW w:w="2009" w:type="dxa"/>
            <w:tcBorders>
              <w:top w:val="single" w:sz="4" w:space="0" w:color="auto"/>
              <w:left w:val="single" w:sz="4" w:space="0" w:color="auto"/>
              <w:bottom w:val="single" w:sz="4" w:space="0" w:color="auto"/>
              <w:right w:val="single" w:sz="4" w:space="0" w:color="auto"/>
            </w:tcBorders>
            <w:hideMark/>
          </w:tcPr>
          <w:p w14:paraId="01DC1AC5" w14:textId="0CD3BDD8" w:rsidR="00ED20BE" w:rsidRDefault="00ED20BE">
            <w:pPr>
              <w:spacing w:after="200" w:line="360" w:lineRule="auto"/>
              <w:jc w:val="center"/>
              <w:rPr>
                <w:rFonts w:ascii="Tahoma" w:hAnsi="Tahoma" w:cs="Tahoma"/>
                <w:b/>
                <w:sz w:val="18"/>
                <w:szCs w:val="18"/>
                <w:lang w:val="en-GB" w:eastAsia="en-ZA"/>
              </w:rPr>
            </w:pPr>
            <w:r>
              <w:rPr>
                <w:rFonts w:ascii="Tahoma" w:hAnsi="Tahoma" w:cs="Tahoma"/>
                <w:b/>
                <w:sz w:val="18"/>
                <w:szCs w:val="18"/>
                <w:lang w:val="en-GB" w:eastAsia="en-ZA"/>
              </w:rPr>
              <w:t xml:space="preserve">TOTAL PRICE FOR </w:t>
            </w:r>
            <w:r w:rsidR="00E40697">
              <w:rPr>
                <w:rFonts w:ascii="Tahoma" w:hAnsi="Tahoma" w:cs="Tahoma"/>
                <w:b/>
                <w:sz w:val="18"/>
                <w:szCs w:val="18"/>
                <w:lang w:val="en-GB" w:eastAsia="en-ZA"/>
              </w:rPr>
              <w:t>SIX (</w:t>
            </w:r>
            <w:r>
              <w:rPr>
                <w:rFonts w:ascii="Tahoma" w:hAnsi="Tahoma" w:cs="Tahoma"/>
                <w:b/>
                <w:sz w:val="18"/>
                <w:szCs w:val="18"/>
                <w:lang w:val="en-GB" w:eastAsia="en-ZA"/>
              </w:rPr>
              <w:t>6</w:t>
            </w:r>
            <w:r w:rsidR="00E40697">
              <w:rPr>
                <w:rFonts w:ascii="Tahoma" w:hAnsi="Tahoma" w:cs="Tahoma"/>
                <w:b/>
                <w:sz w:val="18"/>
                <w:szCs w:val="18"/>
                <w:lang w:val="en-GB" w:eastAsia="en-ZA"/>
              </w:rPr>
              <w:t xml:space="preserve">) </w:t>
            </w:r>
            <w:r>
              <w:rPr>
                <w:rFonts w:ascii="Tahoma" w:hAnsi="Tahoma" w:cs="Tahoma"/>
                <w:b/>
                <w:sz w:val="18"/>
                <w:szCs w:val="18"/>
                <w:lang w:val="en-GB" w:eastAsia="en-ZA"/>
              </w:rPr>
              <w:t>MONTHS</w:t>
            </w:r>
          </w:p>
        </w:tc>
      </w:tr>
      <w:tr w:rsidR="00ED20BE" w14:paraId="4577BC61" w14:textId="77777777" w:rsidTr="00ED20BE">
        <w:tc>
          <w:tcPr>
            <w:tcW w:w="550" w:type="dxa"/>
            <w:tcBorders>
              <w:top w:val="single" w:sz="4" w:space="0" w:color="auto"/>
              <w:left w:val="single" w:sz="4" w:space="0" w:color="auto"/>
              <w:bottom w:val="single" w:sz="4" w:space="0" w:color="auto"/>
              <w:right w:val="single" w:sz="4" w:space="0" w:color="auto"/>
            </w:tcBorders>
            <w:hideMark/>
          </w:tcPr>
          <w:p w14:paraId="17E0A20E" w14:textId="77777777" w:rsidR="00ED20BE" w:rsidRDefault="00ED20BE">
            <w:pPr>
              <w:spacing w:after="200" w:line="360" w:lineRule="auto"/>
              <w:rPr>
                <w:rFonts w:ascii="Tahoma" w:hAnsi="Tahoma" w:cs="Tahoma"/>
                <w:b/>
                <w:sz w:val="18"/>
                <w:szCs w:val="18"/>
                <w:lang w:val="en-GB" w:eastAsia="en-ZA"/>
              </w:rPr>
            </w:pPr>
            <w:r>
              <w:rPr>
                <w:rFonts w:ascii="Tahoma" w:hAnsi="Tahoma" w:cs="Tahoma"/>
                <w:b/>
                <w:sz w:val="18"/>
                <w:szCs w:val="18"/>
                <w:lang w:val="en-GB" w:eastAsia="en-ZA"/>
              </w:rPr>
              <w:t>1</w:t>
            </w:r>
          </w:p>
        </w:tc>
        <w:tc>
          <w:tcPr>
            <w:tcW w:w="3604" w:type="dxa"/>
            <w:tcBorders>
              <w:top w:val="nil"/>
              <w:left w:val="single" w:sz="4" w:space="0" w:color="auto"/>
              <w:bottom w:val="single" w:sz="4" w:space="0" w:color="auto"/>
              <w:right w:val="single" w:sz="4" w:space="0" w:color="auto"/>
            </w:tcBorders>
            <w:vAlign w:val="center"/>
            <w:hideMark/>
          </w:tcPr>
          <w:p w14:paraId="1FB5A836" w14:textId="60345182" w:rsidR="00ED20BE" w:rsidRDefault="00ED20BE">
            <w:pPr>
              <w:spacing w:line="360" w:lineRule="auto"/>
              <w:jc w:val="left"/>
              <w:rPr>
                <w:rFonts w:ascii="Tahoma" w:hAnsi="Tahoma" w:cs="Tahoma"/>
                <w:color w:val="000000"/>
                <w:sz w:val="18"/>
                <w:szCs w:val="18"/>
                <w:lang w:val="en-US" w:eastAsia="en-ZA"/>
              </w:rPr>
            </w:pPr>
            <w:r w:rsidRPr="00ED20BE">
              <w:rPr>
                <w:rFonts w:ascii="Tahoma" w:hAnsi="Tahoma" w:cs="Tahoma"/>
                <w:color w:val="000000"/>
                <w:sz w:val="18"/>
                <w:szCs w:val="18"/>
                <w:lang w:val="en-GB" w:eastAsia="en-ZA"/>
              </w:rPr>
              <w:t>Maintain, Service</w:t>
            </w:r>
            <w:r w:rsidR="00EF2A27">
              <w:rPr>
                <w:rFonts w:ascii="Tahoma" w:hAnsi="Tahoma" w:cs="Tahoma"/>
                <w:color w:val="000000"/>
                <w:sz w:val="18"/>
                <w:szCs w:val="18"/>
                <w:lang w:val="en-GB" w:eastAsia="en-ZA"/>
              </w:rPr>
              <w:t xml:space="preserve"> and </w:t>
            </w:r>
            <w:r w:rsidRPr="00ED20BE">
              <w:rPr>
                <w:rFonts w:ascii="Tahoma" w:hAnsi="Tahoma" w:cs="Tahoma"/>
                <w:color w:val="000000"/>
                <w:sz w:val="18"/>
                <w:szCs w:val="18"/>
                <w:lang w:val="en-GB" w:eastAsia="en-ZA"/>
              </w:rPr>
              <w:t xml:space="preserve">Repair </w:t>
            </w:r>
            <w:r w:rsidR="00E40697">
              <w:rPr>
                <w:rFonts w:ascii="Tahoma" w:hAnsi="Tahoma" w:cs="Tahoma"/>
                <w:color w:val="000000"/>
                <w:sz w:val="18"/>
                <w:szCs w:val="18"/>
                <w:lang w:val="en-GB" w:eastAsia="en-ZA"/>
              </w:rPr>
              <w:t xml:space="preserve">of </w:t>
            </w:r>
            <w:r w:rsidRPr="00ED20BE">
              <w:rPr>
                <w:rFonts w:ascii="Tahoma" w:hAnsi="Tahoma" w:cs="Tahoma"/>
                <w:color w:val="000000"/>
                <w:sz w:val="18"/>
                <w:szCs w:val="18"/>
                <w:lang w:val="en-GB" w:eastAsia="en-ZA"/>
              </w:rPr>
              <w:t>Security</w:t>
            </w:r>
            <w:r w:rsidR="00EF2A27">
              <w:rPr>
                <w:rFonts w:ascii="Tahoma" w:hAnsi="Tahoma" w:cs="Tahoma"/>
                <w:color w:val="000000"/>
                <w:sz w:val="18"/>
                <w:szCs w:val="18"/>
                <w:lang w:val="en-GB" w:eastAsia="en-ZA"/>
              </w:rPr>
              <w:t xml:space="preserve"> </w:t>
            </w:r>
            <w:r w:rsidRPr="00ED20BE">
              <w:rPr>
                <w:rFonts w:ascii="Tahoma" w:hAnsi="Tahoma" w:cs="Tahoma"/>
                <w:color w:val="000000"/>
                <w:sz w:val="18"/>
                <w:szCs w:val="18"/>
                <w:lang w:val="en-GB" w:eastAsia="en-ZA"/>
              </w:rPr>
              <w:t>System</w:t>
            </w:r>
          </w:p>
        </w:tc>
        <w:tc>
          <w:tcPr>
            <w:tcW w:w="1653" w:type="dxa"/>
            <w:tcBorders>
              <w:top w:val="nil"/>
              <w:left w:val="nil"/>
              <w:bottom w:val="single" w:sz="4" w:space="0" w:color="auto"/>
              <w:right w:val="single" w:sz="4" w:space="0" w:color="auto"/>
            </w:tcBorders>
            <w:vAlign w:val="center"/>
            <w:hideMark/>
          </w:tcPr>
          <w:p w14:paraId="1702F124" w14:textId="1C230DAA" w:rsidR="00ED20BE" w:rsidRDefault="00ED20BE">
            <w:pPr>
              <w:spacing w:after="200" w:line="360" w:lineRule="auto"/>
              <w:jc w:val="center"/>
              <w:rPr>
                <w:rFonts w:ascii="Tahoma" w:hAnsi="Tahoma" w:cs="Tahoma"/>
                <w:color w:val="000000"/>
                <w:sz w:val="18"/>
                <w:szCs w:val="18"/>
                <w:lang w:val="en-GB" w:eastAsia="en-ZA"/>
              </w:rPr>
            </w:pPr>
            <w:r>
              <w:rPr>
                <w:rFonts w:ascii="Tahoma" w:hAnsi="Tahoma" w:cs="Tahoma"/>
                <w:color w:val="000000"/>
                <w:sz w:val="18"/>
                <w:szCs w:val="18"/>
                <w:lang w:val="en-GB" w:eastAsia="en-ZA"/>
              </w:rPr>
              <w:t>6</w:t>
            </w:r>
            <w:r w:rsidR="004A7390">
              <w:rPr>
                <w:rFonts w:ascii="Tahoma" w:hAnsi="Tahoma" w:cs="Tahoma"/>
                <w:color w:val="000000"/>
                <w:sz w:val="18"/>
                <w:szCs w:val="18"/>
                <w:lang w:val="en-GB" w:eastAsia="en-ZA"/>
              </w:rPr>
              <w:t xml:space="preserve"> </w:t>
            </w:r>
            <w:r>
              <w:rPr>
                <w:rFonts w:ascii="Tahoma" w:hAnsi="Tahoma" w:cs="Tahoma"/>
                <w:color w:val="000000"/>
                <w:sz w:val="18"/>
                <w:szCs w:val="18"/>
                <w:lang w:val="en-GB" w:eastAsia="en-ZA"/>
              </w:rPr>
              <w:t xml:space="preserve">months </w:t>
            </w:r>
          </w:p>
        </w:tc>
        <w:tc>
          <w:tcPr>
            <w:tcW w:w="2378" w:type="dxa"/>
            <w:tcBorders>
              <w:top w:val="single" w:sz="4" w:space="0" w:color="auto"/>
              <w:left w:val="single" w:sz="4" w:space="0" w:color="auto"/>
              <w:bottom w:val="single" w:sz="4" w:space="0" w:color="auto"/>
              <w:right w:val="single" w:sz="4" w:space="0" w:color="auto"/>
            </w:tcBorders>
          </w:tcPr>
          <w:p w14:paraId="66E9BD87" w14:textId="77777777" w:rsidR="00ED20BE" w:rsidRDefault="00ED20BE">
            <w:pPr>
              <w:spacing w:after="200" w:line="360" w:lineRule="auto"/>
              <w:rPr>
                <w:rFonts w:ascii="Tahoma" w:hAnsi="Tahoma" w:cs="Tahoma"/>
                <w:b/>
                <w:sz w:val="18"/>
                <w:szCs w:val="18"/>
                <w:lang w:val="en-GB" w:eastAsia="en-ZA"/>
              </w:rPr>
            </w:pPr>
          </w:p>
        </w:tc>
        <w:tc>
          <w:tcPr>
            <w:tcW w:w="2009" w:type="dxa"/>
            <w:tcBorders>
              <w:top w:val="single" w:sz="4" w:space="0" w:color="auto"/>
              <w:left w:val="single" w:sz="4" w:space="0" w:color="auto"/>
              <w:bottom w:val="single" w:sz="4" w:space="0" w:color="auto"/>
              <w:right w:val="single" w:sz="4" w:space="0" w:color="auto"/>
            </w:tcBorders>
          </w:tcPr>
          <w:p w14:paraId="3018E0E0" w14:textId="77777777" w:rsidR="00ED20BE" w:rsidRDefault="00ED20BE">
            <w:pPr>
              <w:spacing w:after="200" w:line="360" w:lineRule="auto"/>
              <w:rPr>
                <w:rFonts w:ascii="Tahoma" w:hAnsi="Tahoma" w:cs="Tahoma"/>
                <w:b/>
                <w:sz w:val="18"/>
                <w:szCs w:val="18"/>
                <w:lang w:val="en-GB" w:eastAsia="en-ZA"/>
              </w:rPr>
            </w:pPr>
          </w:p>
        </w:tc>
      </w:tr>
      <w:tr w:rsidR="00ED20BE" w14:paraId="4D962387" w14:textId="77777777" w:rsidTr="00ED20BE">
        <w:tc>
          <w:tcPr>
            <w:tcW w:w="8185" w:type="dxa"/>
            <w:gridSpan w:val="4"/>
            <w:tcBorders>
              <w:top w:val="single" w:sz="4" w:space="0" w:color="auto"/>
              <w:left w:val="single" w:sz="4" w:space="0" w:color="auto"/>
              <w:bottom w:val="single" w:sz="4" w:space="0" w:color="auto"/>
              <w:right w:val="single" w:sz="4" w:space="0" w:color="auto"/>
            </w:tcBorders>
            <w:hideMark/>
          </w:tcPr>
          <w:p w14:paraId="1D82A843" w14:textId="77777777" w:rsidR="00ED20BE" w:rsidRDefault="00ED20BE">
            <w:pPr>
              <w:spacing w:after="200" w:line="360" w:lineRule="auto"/>
              <w:jc w:val="right"/>
              <w:rPr>
                <w:rFonts w:ascii="Tahoma" w:hAnsi="Tahoma" w:cs="Tahoma"/>
                <w:b/>
                <w:sz w:val="18"/>
                <w:szCs w:val="18"/>
                <w:lang w:val="en-GB" w:eastAsia="en-ZA"/>
              </w:rPr>
            </w:pPr>
            <w:r>
              <w:rPr>
                <w:rFonts w:ascii="Tahoma" w:hAnsi="Tahoma" w:cs="Tahoma"/>
                <w:b/>
                <w:sz w:val="18"/>
                <w:szCs w:val="18"/>
                <w:lang w:val="en-GB" w:eastAsia="en-ZA"/>
              </w:rPr>
              <w:t xml:space="preserve">TOTAL </w:t>
            </w:r>
          </w:p>
        </w:tc>
        <w:tc>
          <w:tcPr>
            <w:tcW w:w="2009" w:type="dxa"/>
            <w:tcBorders>
              <w:top w:val="single" w:sz="4" w:space="0" w:color="auto"/>
              <w:left w:val="single" w:sz="4" w:space="0" w:color="auto"/>
              <w:bottom w:val="single" w:sz="4" w:space="0" w:color="auto"/>
              <w:right w:val="single" w:sz="4" w:space="0" w:color="auto"/>
            </w:tcBorders>
          </w:tcPr>
          <w:p w14:paraId="387DCFB5" w14:textId="77777777" w:rsidR="00ED20BE" w:rsidRDefault="00ED20BE">
            <w:pPr>
              <w:spacing w:after="200" w:line="360" w:lineRule="auto"/>
              <w:rPr>
                <w:rFonts w:ascii="Tahoma" w:hAnsi="Tahoma" w:cs="Tahoma"/>
                <w:b/>
                <w:sz w:val="18"/>
                <w:szCs w:val="18"/>
                <w:lang w:val="en-GB" w:eastAsia="en-ZA"/>
              </w:rPr>
            </w:pPr>
          </w:p>
        </w:tc>
      </w:tr>
      <w:tr w:rsidR="00ED20BE" w14:paraId="7F28F208" w14:textId="77777777" w:rsidTr="00ED20BE">
        <w:tc>
          <w:tcPr>
            <w:tcW w:w="8185" w:type="dxa"/>
            <w:gridSpan w:val="4"/>
            <w:tcBorders>
              <w:top w:val="single" w:sz="4" w:space="0" w:color="auto"/>
              <w:left w:val="single" w:sz="4" w:space="0" w:color="auto"/>
              <w:bottom w:val="single" w:sz="4" w:space="0" w:color="auto"/>
              <w:right w:val="single" w:sz="4" w:space="0" w:color="auto"/>
            </w:tcBorders>
            <w:hideMark/>
          </w:tcPr>
          <w:p w14:paraId="13DDC48B" w14:textId="77777777" w:rsidR="00ED20BE" w:rsidRDefault="00ED20BE">
            <w:pPr>
              <w:spacing w:after="200" w:line="360" w:lineRule="auto"/>
              <w:jc w:val="right"/>
              <w:rPr>
                <w:rFonts w:ascii="Tahoma" w:hAnsi="Tahoma" w:cs="Tahoma"/>
                <w:b/>
                <w:sz w:val="18"/>
                <w:szCs w:val="18"/>
                <w:lang w:val="en-GB" w:eastAsia="en-ZA"/>
              </w:rPr>
            </w:pPr>
            <w:r>
              <w:rPr>
                <w:rFonts w:ascii="Tahoma" w:hAnsi="Tahoma" w:cs="Tahoma"/>
                <w:b/>
                <w:sz w:val="18"/>
                <w:szCs w:val="18"/>
                <w:lang w:val="en-GB" w:eastAsia="en-ZA"/>
              </w:rPr>
              <w:t>VAT (IF VAT REGISTERED)</w:t>
            </w:r>
          </w:p>
        </w:tc>
        <w:tc>
          <w:tcPr>
            <w:tcW w:w="2009" w:type="dxa"/>
            <w:tcBorders>
              <w:top w:val="single" w:sz="4" w:space="0" w:color="auto"/>
              <w:left w:val="single" w:sz="4" w:space="0" w:color="auto"/>
              <w:bottom w:val="single" w:sz="4" w:space="0" w:color="auto"/>
              <w:right w:val="single" w:sz="4" w:space="0" w:color="auto"/>
            </w:tcBorders>
          </w:tcPr>
          <w:p w14:paraId="3DC9BB73" w14:textId="77777777" w:rsidR="00ED20BE" w:rsidRDefault="00ED20BE">
            <w:pPr>
              <w:spacing w:after="200" w:line="360" w:lineRule="auto"/>
              <w:rPr>
                <w:rFonts w:ascii="Tahoma" w:hAnsi="Tahoma" w:cs="Tahoma"/>
                <w:b/>
                <w:sz w:val="18"/>
                <w:szCs w:val="18"/>
                <w:lang w:val="en-GB" w:eastAsia="en-ZA"/>
              </w:rPr>
            </w:pPr>
          </w:p>
        </w:tc>
      </w:tr>
      <w:tr w:rsidR="00ED20BE" w14:paraId="61E7D024" w14:textId="77777777" w:rsidTr="00ED20BE">
        <w:tc>
          <w:tcPr>
            <w:tcW w:w="8185" w:type="dxa"/>
            <w:gridSpan w:val="4"/>
            <w:tcBorders>
              <w:top w:val="single" w:sz="4" w:space="0" w:color="auto"/>
              <w:left w:val="single" w:sz="4" w:space="0" w:color="auto"/>
              <w:bottom w:val="single" w:sz="4" w:space="0" w:color="auto"/>
              <w:right w:val="single" w:sz="4" w:space="0" w:color="auto"/>
            </w:tcBorders>
            <w:hideMark/>
          </w:tcPr>
          <w:p w14:paraId="60DA1324" w14:textId="77777777" w:rsidR="00ED20BE" w:rsidRDefault="00ED20BE">
            <w:pPr>
              <w:spacing w:after="200" w:line="360" w:lineRule="auto"/>
              <w:jc w:val="right"/>
              <w:rPr>
                <w:rFonts w:ascii="Tahoma" w:hAnsi="Tahoma" w:cs="Tahoma"/>
                <w:b/>
                <w:sz w:val="18"/>
                <w:szCs w:val="18"/>
                <w:lang w:val="en-GB" w:eastAsia="en-ZA"/>
              </w:rPr>
            </w:pPr>
            <w:r>
              <w:rPr>
                <w:rFonts w:ascii="Tahoma" w:hAnsi="Tahoma" w:cs="Tahoma"/>
                <w:b/>
                <w:sz w:val="18"/>
                <w:szCs w:val="18"/>
                <w:lang w:val="en-GB" w:eastAsia="en-ZA"/>
              </w:rPr>
              <w:t>GRAND TOTAL (VAT INCLUSIVE - IF VAT REGISTERED)</w:t>
            </w:r>
          </w:p>
        </w:tc>
        <w:tc>
          <w:tcPr>
            <w:tcW w:w="2009" w:type="dxa"/>
            <w:tcBorders>
              <w:top w:val="single" w:sz="4" w:space="0" w:color="auto"/>
              <w:left w:val="single" w:sz="4" w:space="0" w:color="auto"/>
              <w:bottom w:val="single" w:sz="4" w:space="0" w:color="auto"/>
              <w:right w:val="single" w:sz="4" w:space="0" w:color="auto"/>
            </w:tcBorders>
          </w:tcPr>
          <w:p w14:paraId="291D3E32" w14:textId="77777777" w:rsidR="00ED20BE" w:rsidRDefault="00ED20BE">
            <w:pPr>
              <w:spacing w:after="200" w:line="360" w:lineRule="auto"/>
              <w:rPr>
                <w:rFonts w:ascii="Tahoma" w:hAnsi="Tahoma" w:cs="Tahoma"/>
                <w:b/>
                <w:sz w:val="18"/>
                <w:szCs w:val="18"/>
                <w:lang w:val="en-GB" w:eastAsia="en-ZA"/>
              </w:rPr>
            </w:pPr>
          </w:p>
        </w:tc>
      </w:tr>
    </w:tbl>
    <w:p w14:paraId="3E51D0C3" w14:textId="77777777" w:rsidR="00C46239" w:rsidRPr="00C46239" w:rsidRDefault="00C46239" w:rsidP="00C46239">
      <w:pPr>
        <w:spacing w:line="360" w:lineRule="auto"/>
        <w:rPr>
          <w:rFonts w:ascii="Tahoma" w:hAnsi="Tahoma" w:cs="Tahoma"/>
          <w:bCs/>
          <w:sz w:val="18"/>
          <w:szCs w:val="18"/>
          <w:lang w:val="en-US"/>
        </w:rPr>
      </w:pPr>
    </w:p>
    <w:p w14:paraId="63C2A7D9" w14:textId="77777777" w:rsidR="00C46239" w:rsidRPr="00C46239" w:rsidRDefault="00C46239" w:rsidP="00C46239">
      <w:pPr>
        <w:spacing w:line="360" w:lineRule="auto"/>
        <w:rPr>
          <w:rFonts w:ascii="Tahoma" w:hAnsi="Tahoma" w:cs="Tahoma"/>
          <w:bCs/>
          <w:sz w:val="18"/>
          <w:szCs w:val="18"/>
          <w:lang w:val="en-US"/>
        </w:rPr>
      </w:pPr>
    </w:p>
    <w:p w14:paraId="3DAE15F6" w14:textId="77777777" w:rsidR="00C46239" w:rsidRPr="00C46239" w:rsidRDefault="00C46239" w:rsidP="00C46239">
      <w:pPr>
        <w:spacing w:line="360" w:lineRule="auto"/>
        <w:rPr>
          <w:rFonts w:ascii="Tahoma" w:hAnsi="Tahoma" w:cs="Tahoma"/>
          <w:bCs/>
          <w:i/>
          <w:iCs/>
          <w:sz w:val="18"/>
          <w:szCs w:val="18"/>
          <w:u w:val="single"/>
          <w:lang w:val="en-US"/>
        </w:rPr>
      </w:pPr>
      <w:bookmarkStart w:id="32" w:name="OLE_LINK5"/>
      <w:bookmarkStart w:id="33" w:name="OLE_LINK6"/>
      <w:r w:rsidRPr="00C46239">
        <w:rPr>
          <w:rFonts w:ascii="Tahoma" w:hAnsi="Tahoma" w:cs="Tahoma"/>
          <w:b/>
          <w:bCs/>
          <w:sz w:val="18"/>
          <w:szCs w:val="18"/>
          <w:u w:val="single"/>
          <w:lang w:val="en-US"/>
        </w:rPr>
        <w:t>Other Costs / Ad hoc services</w:t>
      </w:r>
      <w:r w:rsidRPr="00C46239">
        <w:rPr>
          <w:rFonts w:ascii="Tahoma" w:hAnsi="Tahoma" w:cs="Tahoma"/>
          <w:bCs/>
          <w:sz w:val="18"/>
          <w:szCs w:val="18"/>
          <w:u w:val="single"/>
          <w:lang w:val="en-US"/>
        </w:rPr>
        <w:t xml:space="preserve"> – (</w:t>
      </w:r>
      <w:r w:rsidRPr="00C46239">
        <w:rPr>
          <w:rFonts w:ascii="Tahoma" w:hAnsi="Tahoma" w:cs="Tahoma"/>
          <w:bCs/>
          <w:i/>
          <w:iCs/>
          <w:sz w:val="18"/>
          <w:szCs w:val="18"/>
          <w:u w:val="single"/>
          <w:lang w:val="en-US"/>
        </w:rPr>
        <w:t>these are for services falling outside of the primary scope noted above)</w:t>
      </w:r>
    </w:p>
    <w:p w14:paraId="5A8D47F2" w14:textId="77777777" w:rsidR="00C46239" w:rsidRPr="00C46239" w:rsidRDefault="00C46239" w:rsidP="00C46239">
      <w:pPr>
        <w:spacing w:line="360" w:lineRule="auto"/>
        <w:rPr>
          <w:rFonts w:ascii="Tahoma" w:hAnsi="Tahoma" w:cs="Tahoma"/>
          <w:bCs/>
          <w:i/>
          <w:iCs/>
          <w:sz w:val="18"/>
          <w:szCs w:val="18"/>
          <w:lang w:val="en-GB"/>
        </w:rPr>
      </w:pPr>
    </w:p>
    <w:tbl>
      <w:tblPr>
        <w:tblW w:w="9067" w:type="dxa"/>
        <w:tblLook w:val="04A0" w:firstRow="1" w:lastRow="0" w:firstColumn="1" w:lastColumn="0" w:noHBand="0" w:noVBand="1"/>
      </w:tblPr>
      <w:tblGrid>
        <w:gridCol w:w="5941"/>
        <w:gridCol w:w="2023"/>
        <w:gridCol w:w="1103"/>
      </w:tblGrid>
      <w:tr w:rsidR="00C46239" w:rsidRPr="00C46239" w14:paraId="0954D387" w14:textId="77777777" w:rsidTr="00C46239">
        <w:trPr>
          <w:trHeight w:val="555"/>
        </w:trPr>
        <w:tc>
          <w:tcPr>
            <w:tcW w:w="5949" w:type="dxa"/>
            <w:tcBorders>
              <w:top w:val="single" w:sz="4" w:space="0" w:color="auto"/>
              <w:left w:val="single" w:sz="4" w:space="0" w:color="auto"/>
              <w:bottom w:val="single" w:sz="4" w:space="0" w:color="auto"/>
              <w:right w:val="single" w:sz="4" w:space="0" w:color="auto"/>
            </w:tcBorders>
            <w:vAlign w:val="center"/>
            <w:hideMark/>
          </w:tcPr>
          <w:p w14:paraId="790DF6FC" w14:textId="77777777" w:rsidR="00C46239" w:rsidRPr="00C46239" w:rsidRDefault="00C46239" w:rsidP="00C46239">
            <w:pPr>
              <w:spacing w:line="360" w:lineRule="auto"/>
              <w:rPr>
                <w:rFonts w:ascii="Tahoma" w:hAnsi="Tahoma" w:cs="Tahoma"/>
                <w:b/>
                <w:bCs/>
                <w:sz w:val="18"/>
                <w:szCs w:val="18"/>
                <w:lang w:val="en-GB"/>
              </w:rPr>
            </w:pPr>
            <w:r w:rsidRPr="00C46239">
              <w:rPr>
                <w:rFonts w:ascii="Tahoma" w:hAnsi="Tahoma" w:cs="Tahoma"/>
                <w:b/>
                <w:bCs/>
                <w:sz w:val="18"/>
                <w:szCs w:val="18"/>
                <w:lang w:val="en-GB"/>
              </w:rPr>
              <w:t>Other</w:t>
            </w:r>
          </w:p>
        </w:tc>
        <w:tc>
          <w:tcPr>
            <w:tcW w:w="2023" w:type="dxa"/>
            <w:tcBorders>
              <w:top w:val="single" w:sz="4" w:space="0" w:color="auto"/>
              <w:left w:val="nil"/>
              <w:bottom w:val="single" w:sz="4" w:space="0" w:color="auto"/>
              <w:right w:val="single" w:sz="4" w:space="0" w:color="auto"/>
            </w:tcBorders>
            <w:vAlign w:val="center"/>
            <w:hideMark/>
          </w:tcPr>
          <w:p w14:paraId="27C92D37"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 xml:space="preserve">Rates </w:t>
            </w:r>
          </w:p>
          <w:p w14:paraId="6BD860A2"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(inclusive of VAT)</w:t>
            </w:r>
          </w:p>
        </w:tc>
        <w:tc>
          <w:tcPr>
            <w:tcW w:w="1095" w:type="dxa"/>
            <w:tcBorders>
              <w:top w:val="single" w:sz="4" w:space="0" w:color="auto"/>
              <w:left w:val="nil"/>
              <w:bottom w:val="single" w:sz="4" w:space="0" w:color="auto"/>
              <w:right w:val="single" w:sz="4" w:space="0" w:color="auto"/>
            </w:tcBorders>
            <w:vAlign w:val="center"/>
            <w:hideMark/>
          </w:tcPr>
          <w:p w14:paraId="670015E5"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Unit of Measure</w:t>
            </w:r>
          </w:p>
        </w:tc>
      </w:tr>
      <w:tr w:rsidR="00C46239" w:rsidRPr="00C46239" w14:paraId="387A3A21" w14:textId="77777777" w:rsidTr="00C46239">
        <w:trPr>
          <w:trHeight w:val="555"/>
        </w:trPr>
        <w:tc>
          <w:tcPr>
            <w:tcW w:w="5949" w:type="dxa"/>
            <w:tcBorders>
              <w:top w:val="nil"/>
              <w:left w:val="single" w:sz="4" w:space="0" w:color="auto"/>
              <w:bottom w:val="single" w:sz="4" w:space="0" w:color="auto"/>
              <w:right w:val="single" w:sz="4" w:space="0" w:color="auto"/>
            </w:tcBorders>
            <w:vAlign w:val="center"/>
            <w:hideMark/>
          </w:tcPr>
          <w:p w14:paraId="164393A6" w14:textId="20E31173"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 xml:space="preserve">Call out </w:t>
            </w:r>
            <w:r w:rsidR="00ED20BE">
              <w:rPr>
                <w:rFonts w:ascii="Tahoma" w:hAnsi="Tahoma" w:cs="Tahoma"/>
                <w:bCs/>
                <w:sz w:val="18"/>
                <w:szCs w:val="18"/>
                <w:lang w:val="en-GB"/>
              </w:rPr>
              <w:t>Fee</w:t>
            </w:r>
          </w:p>
        </w:tc>
        <w:tc>
          <w:tcPr>
            <w:tcW w:w="2023" w:type="dxa"/>
            <w:tcBorders>
              <w:top w:val="nil"/>
              <w:left w:val="nil"/>
              <w:bottom w:val="single" w:sz="4" w:space="0" w:color="auto"/>
              <w:right w:val="single" w:sz="4" w:space="0" w:color="auto"/>
            </w:tcBorders>
            <w:noWrap/>
            <w:vAlign w:val="center"/>
            <w:hideMark/>
          </w:tcPr>
          <w:p w14:paraId="39840439"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R</w:t>
            </w:r>
          </w:p>
        </w:tc>
        <w:tc>
          <w:tcPr>
            <w:tcW w:w="1095" w:type="dxa"/>
            <w:tcBorders>
              <w:top w:val="nil"/>
              <w:left w:val="nil"/>
              <w:bottom w:val="single" w:sz="4" w:space="0" w:color="auto"/>
              <w:right w:val="single" w:sz="4" w:space="0" w:color="auto"/>
            </w:tcBorders>
            <w:noWrap/>
            <w:vAlign w:val="center"/>
            <w:hideMark/>
          </w:tcPr>
          <w:p w14:paraId="18A2CC09"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each</w:t>
            </w:r>
          </w:p>
        </w:tc>
      </w:tr>
      <w:tr w:rsidR="00C46239" w:rsidRPr="00C46239" w14:paraId="4397993D" w14:textId="77777777" w:rsidTr="00C46239">
        <w:trPr>
          <w:trHeight w:val="555"/>
        </w:trPr>
        <w:tc>
          <w:tcPr>
            <w:tcW w:w="5949" w:type="dxa"/>
            <w:tcBorders>
              <w:top w:val="nil"/>
              <w:left w:val="single" w:sz="4" w:space="0" w:color="auto"/>
              <w:bottom w:val="single" w:sz="4" w:space="0" w:color="auto"/>
              <w:right w:val="single" w:sz="4" w:space="0" w:color="auto"/>
            </w:tcBorders>
            <w:vAlign w:val="center"/>
            <w:hideMark/>
          </w:tcPr>
          <w:p w14:paraId="4414DB0E" w14:textId="21C12A8B" w:rsidR="00C46239" w:rsidRPr="00C46239" w:rsidRDefault="00820022" w:rsidP="00C46239">
            <w:pPr>
              <w:spacing w:line="360" w:lineRule="auto"/>
              <w:rPr>
                <w:rFonts w:ascii="Tahoma" w:hAnsi="Tahoma" w:cs="Tahoma"/>
                <w:bCs/>
                <w:sz w:val="18"/>
                <w:szCs w:val="18"/>
                <w:lang w:val="en-GB"/>
              </w:rPr>
            </w:pPr>
            <w:r w:rsidRPr="00820022">
              <w:rPr>
                <w:rFonts w:ascii="Tahoma" w:hAnsi="Tahoma" w:cs="Tahoma"/>
                <w:bCs/>
                <w:sz w:val="18"/>
                <w:szCs w:val="18"/>
                <w:lang w:val="en-GB"/>
              </w:rPr>
              <w:t>Labour Rate (during working hours) Service Provider to indicate their working hours</w:t>
            </w:r>
          </w:p>
        </w:tc>
        <w:tc>
          <w:tcPr>
            <w:tcW w:w="2023" w:type="dxa"/>
            <w:tcBorders>
              <w:top w:val="nil"/>
              <w:left w:val="nil"/>
              <w:bottom w:val="single" w:sz="4" w:space="0" w:color="auto"/>
              <w:right w:val="single" w:sz="4" w:space="0" w:color="auto"/>
            </w:tcBorders>
            <w:noWrap/>
            <w:vAlign w:val="center"/>
            <w:hideMark/>
          </w:tcPr>
          <w:p w14:paraId="6F248478"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R</w:t>
            </w:r>
          </w:p>
        </w:tc>
        <w:tc>
          <w:tcPr>
            <w:tcW w:w="1095" w:type="dxa"/>
            <w:tcBorders>
              <w:top w:val="nil"/>
              <w:left w:val="nil"/>
              <w:bottom w:val="single" w:sz="4" w:space="0" w:color="auto"/>
              <w:right w:val="single" w:sz="4" w:space="0" w:color="auto"/>
            </w:tcBorders>
            <w:noWrap/>
            <w:vAlign w:val="center"/>
            <w:hideMark/>
          </w:tcPr>
          <w:p w14:paraId="66FAEE5F"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per hour</w:t>
            </w:r>
          </w:p>
        </w:tc>
      </w:tr>
      <w:tr w:rsidR="00C46239" w:rsidRPr="00C46239" w14:paraId="64D6CDA4" w14:textId="77777777" w:rsidTr="00C46239">
        <w:trPr>
          <w:trHeight w:val="555"/>
        </w:trPr>
        <w:tc>
          <w:tcPr>
            <w:tcW w:w="5949" w:type="dxa"/>
            <w:tcBorders>
              <w:top w:val="nil"/>
              <w:left w:val="single" w:sz="4" w:space="0" w:color="auto"/>
              <w:bottom w:val="single" w:sz="4" w:space="0" w:color="auto"/>
              <w:right w:val="single" w:sz="4" w:space="0" w:color="auto"/>
            </w:tcBorders>
            <w:vAlign w:val="center"/>
            <w:hideMark/>
          </w:tcPr>
          <w:p w14:paraId="29DE9420" w14:textId="161112BE" w:rsidR="00C46239" w:rsidRPr="00C46239" w:rsidRDefault="00820022" w:rsidP="00C46239">
            <w:pPr>
              <w:spacing w:line="360" w:lineRule="auto"/>
              <w:rPr>
                <w:rFonts w:ascii="Tahoma" w:hAnsi="Tahoma" w:cs="Tahoma"/>
                <w:bCs/>
                <w:sz w:val="18"/>
                <w:szCs w:val="18"/>
                <w:lang w:val="en-GB"/>
              </w:rPr>
            </w:pPr>
            <w:r w:rsidRPr="00820022">
              <w:rPr>
                <w:rFonts w:ascii="Tahoma" w:hAnsi="Tahoma" w:cs="Tahoma"/>
                <w:bCs/>
                <w:sz w:val="18"/>
                <w:szCs w:val="18"/>
                <w:lang w:val="en-GB"/>
              </w:rPr>
              <w:t>Labour Rate (outside working hours inclusive of weekends and public holidays)</w:t>
            </w:r>
          </w:p>
        </w:tc>
        <w:tc>
          <w:tcPr>
            <w:tcW w:w="2023" w:type="dxa"/>
            <w:tcBorders>
              <w:top w:val="nil"/>
              <w:left w:val="nil"/>
              <w:bottom w:val="single" w:sz="4" w:space="0" w:color="auto"/>
              <w:right w:val="single" w:sz="4" w:space="0" w:color="auto"/>
            </w:tcBorders>
            <w:noWrap/>
            <w:vAlign w:val="center"/>
            <w:hideMark/>
          </w:tcPr>
          <w:p w14:paraId="5AE556BB"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R</w:t>
            </w:r>
          </w:p>
        </w:tc>
        <w:tc>
          <w:tcPr>
            <w:tcW w:w="1095" w:type="dxa"/>
            <w:tcBorders>
              <w:top w:val="nil"/>
              <w:left w:val="nil"/>
              <w:bottom w:val="single" w:sz="4" w:space="0" w:color="auto"/>
              <w:right w:val="single" w:sz="4" w:space="0" w:color="auto"/>
            </w:tcBorders>
            <w:noWrap/>
            <w:vAlign w:val="center"/>
            <w:hideMark/>
          </w:tcPr>
          <w:p w14:paraId="2B3D2C3C"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per hour</w:t>
            </w:r>
          </w:p>
        </w:tc>
      </w:tr>
      <w:tr w:rsidR="00C46239" w:rsidRPr="00C46239" w14:paraId="5E7A5E40" w14:textId="77777777" w:rsidTr="00C46239">
        <w:trPr>
          <w:trHeight w:val="555"/>
        </w:trPr>
        <w:tc>
          <w:tcPr>
            <w:tcW w:w="5949" w:type="dxa"/>
            <w:tcBorders>
              <w:top w:val="nil"/>
              <w:left w:val="single" w:sz="4" w:space="0" w:color="auto"/>
              <w:bottom w:val="single" w:sz="4" w:space="0" w:color="auto"/>
              <w:right w:val="single" w:sz="4" w:space="0" w:color="auto"/>
            </w:tcBorders>
            <w:vAlign w:val="center"/>
            <w:hideMark/>
          </w:tcPr>
          <w:p w14:paraId="1F9BF03C" w14:textId="69AF4F57" w:rsidR="00C46239" w:rsidRPr="00C46239" w:rsidRDefault="00820022" w:rsidP="00C46239">
            <w:pPr>
              <w:spacing w:line="360" w:lineRule="auto"/>
              <w:rPr>
                <w:rFonts w:ascii="Tahoma" w:hAnsi="Tahoma" w:cs="Tahoma"/>
                <w:bCs/>
                <w:sz w:val="18"/>
                <w:szCs w:val="18"/>
                <w:lang w:val="en-GB"/>
              </w:rPr>
            </w:pPr>
            <w:r w:rsidRPr="00820022">
              <w:rPr>
                <w:rFonts w:ascii="Tahoma" w:hAnsi="Tahoma" w:cs="Tahoma"/>
                <w:bCs/>
                <w:sz w:val="18"/>
                <w:szCs w:val="18"/>
                <w:lang w:val="en-GB"/>
              </w:rPr>
              <w:t>Travelling Rate (km's) (Based on approved AA rates)</w:t>
            </w:r>
          </w:p>
        </w:tc>
        <w:tc>
          <w:tcPr>
            <w:tcW w:w="2023" w:type="dxa"/>
            <w:tcBorders>
              <w:top w:val="nil"/>
              <w:left w:val="nil"/>
              <w:bottom w:val="single" w:sz="4" w:space="0" w:color="auto"/>
              <w:right w:val="single" w:sz="4" w:space="0" w:color="auto"/>
            </w:tcBorders>
            <w:noWrap/>
            <w:vAlign w:val="center"/>
            <w:hideMark/>
          </w:tcPr>
          <w:p w14:paraId="3C5BF79A"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R</w:t>
            </w:r>
          </w:p>
        </w:tc>
        <w:tc>
          <w:tcPr>
            <w:tcW w:w="1095" w:type="dxa"/>
            <w:tcBorders>
              <w:top w:val="nil"/>
              <w:left w:val="nil"/>
              <w:bottom w:val="single" w:sz="4" w:space="0" w:color="auto"/>
              <w:right w:val="single" w:sz="4" w:space="0" w:color="auto"/>
            </w:tcBorders>
            <w:noWrap/>
            <w:vAlign w:val="center"/>
            <w:hideMark/>
          </w:tcPr>
          <w:p w14:paraId="2F36A590"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per km</w:t>
            </w:r>
          </w:p>
        </w:tc>
      </w:tr>
      <w:tr w:rsidR="00C46239" w:rsidRPr="00C46239" w14:paraId="613D8D3B" w14:textId="77777777" w:rsidTr="00C46239">
        <w:trPr>
          <w:trHeight w:val="795"/>
        </w:trPr>
        <w:tc>
          <w:tcPr>
            <w:tcW w:w="5949" w:type="dxa"/>
            <w:tcBorders>
              <w:top w:val="nil"/>
              <w:left w:val="single" w:sz="4" w:space="0" w:color="auto"/>
              <w:bottom w:val="single" w:sz="4" w:space="0" w:color="auto"/>
              <w:right w:val="single" w:sz="4" w:space="0" w:color="auto"/>
            </w:tcBorders>
            <w:vAlign w:val="center"/>
            <w:hideMark/>
          </w:tcPr>
          <w:p w14:paraId="06C5C43E" w14:textId="77777777" w:rsidR="00820022" w:rsidRDefault="00820022" w:rsidP="00820022">
            <w:pPr>
              <w:spacing w:line="360" w:lineRule="auto"/>
              <w:jc w:val="left"/>
              <w:rPr>
                <w:rFonts w:ascii="Tahoma" w:hAnsi="Tahoma" w:cs="Tahoma"/>
                <w:color w:val="000000"/>
                <w:sz w:val="18"/>
                <w:szCs w:val="18"/>
                <w:lang w:val="en-GB" w:eastAsia="en-ZA"/>
              </w:rPr>
            </w:pPr>
            <w:r>
              <w:rPr>
                <w:rFonts w:ascii="Tahoma" w:hAnsi="Tahoma" w:cs="Tahoma"/>
                <w:color w:val="000000"/>
                <w:sz w:val="18"/>
                <w:szCs w:val="18"/>
                <w:lang w:val="en-GB" w:eastAsia="en-ZA"/>
              </w:rPr>
              <w:t>Material mark up for hardware</w:t>
            </w:r>
          </w:p>
          <w:p w14:paraId="71F516CE" w14:textId="6C062EB3" w:rsidR="00C46239" w:rsidRPr="00C46239" w:rsidRDefault="00820022" w:rsidP="00820022">
            <w:pPr>
              <w:spacing w:line="360" w:lineRule="auto"/>
              <w:rPr>
                <w:rFonts w:ascii="Tahoma" w:hAnsi="Tahoma" w:cs="Tahoma"/>
                <w:bCs/>
                <w:sz w:val="18"/>
                <w:szCs w:val="18"/>
                <w:lang w:val="en-GB"/>
              </w:rPr>
            </w:pPr>
            <w:r>
              <w:rPr>
                <w:rFonts w:ascii="Tahoma" w:hAnsi="Tahoma" w:cs="Tahoma"/>
                <w:i/>
                <w:iCs/>
                <w:color w:val="000000"/>
                <w:sz w:val="18"/>
                <w:szCs w:val="18"/>
                <w:lang w:val="en-GB" w:eastAsia="en-ZA"/>
              </w:rPr>
              <w:t>(service provider will be required to provide quotation from their suppliers to verify pricing / mark up is market related)</w:t>
            </w:r>
          </w:p>
        </w:tc>
        <w:tc>
          <w:tcPr>
            <w:tcW w:w="2023" w:type="dxa"/>
            <w:tcBorders>
              <w:top w:val="nil"/>
              <w:left w:val="nil"/>
              <w:bottom w:val="single" w:sz="4" w:space="0" w:color="auto"/>
              <w:right w:val="single" w:sz="4" w:space="0" w:color="auto"/>
            </w:tcBorders>
            <w:noWrap/>
            <w:vAlign w:val="center"/>
            <w:hideMark/>
          </w:tcPr>
          <w:p w14:paraId="6278CCED"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w:t>
            </w:r>
          </w:p>
        </w:tc>
        <w:tc>
          <w:tcPr>
            <w:tcW w:w="1095" w:type="dxa"/>
            <w:tcBorders>
              <w:top w:val="nil"/>
              <w:left w:val="nil"/>
              <w:bottom w:val="single" w:sz="4" w:space="0" w:color="auto"/>
              <w:right w:val="single" w:sz="4" w:space="0" w:color="auto"/>
            </w:tcBorders>
            <w:vAlign w:val="center"/>
            <w:hideMark/>
          </w:tcPr>
          <w:p w14:paraId="4F5A961C"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percentage (%)</w:t>
            </w:r>
          </w:p>
        </w:tc>
      </w:tr>
    </w:tbl>
    <w:p w14:paraId="11600134" w14:textId="77777777" w:rsidR="00C46239" w:rsidRPr="00C46239" w:rsidRDefault="00C46239" w:rsidP="00C46239">
      <w:pPr>
        <w:spacing w:line="360" w:lineRule="auto"/>
        <w:rPr>
          <w:rFonts w:ascii="Tahoma" w:hAnsi="Tahoma" w:cs="Tahoma"/>
          <w:bCs/>
          <w:i/>
          <w:iCs/>
          <w:sz w:val="18"/>
          <w:szCs w:val="18"/>
          <w:lang w:val="en-GB"/>
        </w:rPr>
      </w:pPr>
    </w:p>
    <w:bookmarkEnd w:id="32"/>
    <w:bookmarkEnd w:id="33"/>
    <w:p w14:paraId="2B1AE988" w14:textId="77777777" w:rsidR="00C46239" w:rsidRPr="00C46239" w:rsidRDefault="00C46239" w:rsidP="00C46239">
      <w:pPr>
        <w:spacing w:line="360" w:lineRule="auto"/>
        <w:rPr>
          <w:rFonts w:ascii="Tahoma" w:hAnsi="Tahoma" w:cs="Tahoma"/>
          <w:bCs/>
          <w:sz w:val="18"/>
          <w:szCs w:val="18"/>
          <w:lang w:val="en-US"/>
        </w:rPr>
      </w:pPr>
    </w:p>
    <w:p w14:paraId="661894DB" w14:textId="77777777" w:rsidR="00C46239" w:rsidRDefault="00C46239" w:rsidP="00C46239">
      <w:pPr>
        <w:spacing w:line="360" w:lineRule="auto"/>
        <w:rPr>
          <w:rFonts w:ascii="Tahoma" w:hAnsi="Tahoma" w:cs="Tahoma"/>
          <w:bCs/>
          <w:sz w:val="18"/>
          <w:szCs w:val="18"/>
          <w:lang w:val="en-US"/>
        </w:rPr>
      </w:pPr>
    </w:p>
    <w:p w14:paraId="00430416" w14:textId="77777777" w:rsidR="00C46239" w:rsidRDefault="00C46239" w:rsidP="00C46239">
      <w:pPr>
        <w:spacing w:line="360" w:lineRule="auto"/>
        <w:rPr>
          <w:rFonts w:ascii="Tahoma" w:hAnsi="Tahoma" w:cs="Tahoma"/>
          <w:bCs/>
          <w:sz w:val="18"/>
          <w:szCs w:val="18"/>
          <w:lang w:val="en-US"/>
        </w:rPr>
      </w:pPr>
    </w:p>
    <w:p w14:paraId="7CA4F9E2" w14:textId="77777777" w:rsidR="00C46239" w:rsidRDefault="00C46239" w:rsidP="00C46239">
      <w:pPr>
        <w:spacing w:line="360" w:lineRule="auto"/>
        <w:rPr>
          <w:rFonts w:ascii="Tahoma" w:hAnsi="Tahoma" w:cs="Tahoma"/>
          <w:bCs/>
          <w:sz w:val="18"/>
          <w:szCs w:val="18"/>
          <w:lang w:val="en-US"/>
        </w:rPr>
      </w:pPr>
    </w:p>
    <w:p w14:paraId="5D450D8D" w14:textId="77777777" w:rsidR="00C46239" w:rsidRDefault="00C46239" w:rsidP="00C46239">
      <w:pPr>
        <w:spacing w:line="360" w:lineRule="auto"/>
        <w:rPr>
          <w:rFonts w:ascii="Tahoma" w:hAnsi="Tahoma" w:cs="Tahoma"/>
          <w:bCs/>
          <w:sz w:val="18"/>
          <w:szCs w:val="18"/>
          <w:lang w:val="en-US"/>
        </w:rPr>
      </w:pPr>
    </w:p>
    <w:p w14:paraId="6971C152" w14:textId="77777777" w:rsidR="005B2C73" w:rsidRPr="00850BAD" w:rsidRDefault="005B2C73" w:rsidP="00850BAD">
      <w:pPr>
        <w:pStyle w:val="AnnexH1"/>
        <w:rPr>
          <w:rFonts w:ascii="Tahoma" w:hAnsi="Tahoma" w:cs="Tahoma"/>
          <w:sz w:val="18"/>
          <w:szCs w:val="18"/>
        </w:rPr>
      </w:pPr>
      <w:bookmarkStart w:id="34" w:name="_Toc515519195"/>
      <w:bookmarkStart w:id="35" w:name="_Toc2171291"/>
      <w:r w:rsidRPr="00850BAD">
        <w:rPr>
          <w:rFonts w:ascii="Tahoma" w:hAnsi="Tahoma" w:cs="Tahoma"/>
          <w:sz w:val="18"/>
          <w:szCs w:val="18"/>
        </w:rPr>
        <w:lastRenderedPageBreak/>
        <w:t>S</w:t>
      </w:r>
      <w:bookmarkEnd w:id="34"/>
      <w:r w:rsidRPr="00850BAD">
        <w:rPr>
          <w:rFonts w:ascii="Tahoma" w:hAnsi="Tahoma" w:cs="Tahoma"/>
          <w:sz w:val="18"/>
          <w:szCs w:val="18"/>
        </w:rPr>
        <w:t>TANDARD BIDDING DOCUMENTS</w:t>
      </w:r>
      <w:bookmarkEnd w:id="35"/>
    </w:p>
    <w:p w14:paraId="4C1253CF" w14:textId="77777777" w:rsidR="005B2C73" w:rsidRPr="00766895" w:rsidRDefault="005B2C73" w:rsidP="005B2C73">
      <w:pPr>
        <w:rPr>
          <w:rFonts w:ascii="Tahoma" w:hAnsi="Tahoma" w:cs="Tahoma"/>
          <w:sz w:val="18"/>
          <w:szCs w:val="18"/>
          <w:lang w:val="en-US"/>
        </w:rPr>
      </w:pPr>
    </w:p>
    <w:bookmarkEnd w:id="12"/>
    <w:bookmarkEnd w:id="17"/>
    <w:bookmarkEnd w:id="18"/>
    <w:bookmarkEnd w:id="19"/>
    <w:bookmarkEnd w:id="20"/>
    <w:p w14:paraId="08AF0E48" w14:textId="77777777" w:rsidR="00680BFF" w:rsidRDefault="00680BFF" w:rsidP="00B673A2">
      <w:pPr>
        <w:tabs>
          <w:tab w:val="left" w:pos="600"/>
          <w:tab w:val="left" w:pos="1455"/>
        </w:tabs>
      </w:pPr>
    </w:p>
    <w:p w14:paraId="39F535AD" w14:textId="77777777" w:rsidR="00666DFD" w:rsidRPr="00666DFD" w:rsidRDefault="00666DFD" w:rsidP="00666DFD">
      <w:pPr>
        <w:tabs>
          <w:tab w:val="left" w:pos="600"/>
          <w:tab w:val="left" w:pos="1455"/>
        </w:tabs>
        <w:rPr>
          <w:rFonts w:ascii="Tahoma" w:hAnsi="Tahoma" w:cs="Tahoma"/>
          <w:color w:val="2E74B5" w:themeColor="accent1" w:themeShade="BF"/>
          <w:sz w:val="18"/>
          <w:szCs w:val="18"/>
          <w:u w:val="single"/>
          <w:lang w:val="en-US"/>
        </w:rPr>
      </w:pPr>
      <w:r w:rsidRPr="00666DFD">
        <w:rPr>
          <w:rFonts w:ascii="Tahoma" w:hAnsi="Tahoma" w:cs="Tahoma"/>
          <w:color w:val="2E74B5" w:themeColor="accent1" w:themeShade="BF"/>
          <w:sz w:val="18"/>
          <w:szCs w:val="18"/>
          <w:u w:val="single"/>
          <w:lang w:val="en-US"/>
        </w:rPr>
        <w:t>SBD 4 Bidders Disclosure</w:t>
      </w:r>
    </w:p>
    <w:p w14:paraId="0F18F8EE" w14:textId="77777777" w:rsidR="00666DFD" w:rsidRPr="00666DFD" w:rsidRDefault="00666DFD" w:rsidP="00666DFD">
      <w:pPr>
        <w:tabs>
          <w:tab w:val="left" w:pos="600"/>
          <w:tab w:val="left" w:pos="1455"/>
        </w:tabs>
        <w:rPr>
          <w:color w:val="2E74B5" w:themeColor="accent1" w:themeShade="BF"/>
        </w:rPr>
      </w:pPr>
    </w:p>
    <w:p w14:paraId="4D58FBE3" w14:textId="29AB554A" w:rsidR="003C1205" w:rsidRPr="00666DFD" w:rsidRDefault="003C1205" w:rsidP="00666DFD">
      <w:pPr>
        <w:tabs>
          <w:tab w:val="left" w:pos="600"/>
          <w:tab w:val="left" w:pos="1455"/>
        </w:tabs>
        <w:rPr>
          <w:rFonts w:ascii="Tahoma" w:hAnsi="Tahoma" w:cs="Tahoma"/>
          <w:color w:val="2E74B5" w:themeColor="accent1" w:themeShade="BF"/>
          <w:sz w:val="18"/>
          <w:szCs w:val="18"/>
          <w:lang w:val="en-US"/>
        </w:rPr>
      </w:pPr>
      <w:r>
        <w:rPr>
          <w:rStyle w:val="Hyperlink"/>
          <w:rFonts w:ascii="Tahoma" w:hAnsi="Tahoma" w:cs="Tahoma"/>
          <w:color w:val="2E74B5" w:themeColor="accent1" w:themeShade="BF"/>
          <w:sz w:val="18"/>
          <w:szCs w:val="18"/>
          <w:lang w:val="en-US"/>
        </w:rPr>
        <w:t>SBD 6.1 in Terms of PPR 2022</w:t>
      </w:r>
    </w:p>
    <w:p w14:paraId="0316D56E" w14:textId="77777777" w:rsidR="003C1205" w:rsidRDefault="003C1205" w:rsidP="003C1205">
      <w:pPr>
        <w:tabs>
          <w:tab w:val="left" w:pos="600"/>
          <w:tab w:val="left" w:pos="1455"/>
        </w:tabs>
      </w:pPr>
    </w:p>
    <w:p w14:paraId="61A42979" w14:textId="11C63AA8" w:rsidR="003C1205" w:rsidRDefault="003C1205" w:rsidP="003C1205">
      <w:pPr>
        <w:tabs>
          <w:tab w:val="left" w:pos="600"/>
          <w:tab w:val="left" w:pos="1455"/>
        </w:tabs>
        <w:rPr>
          <w:rStyle w:val="Hyperlink"/>
          <w:rFonts w:ascii="Tahoma" w:hAnsi="Tahoma" w:cs="Tahoma"/>
          <w:color w:val="2E74B5" w:themeColor="accent1" w:themeShade="BF"/>
          <w:sz w:val="18"/>
          <w:szCs w:val="18"/>
          <w:lang w:val="en-US"/>
        </w:rPr>
      </w:pPr>
    </w:p>
    <w:p w14:paraId="4C92CB4F" w14:textId="6153CE9B" w:rsidR="001D6087" w:rsidRDefault="001D6087" w:rsidP="00B673A2">
      <w:pPr>
        <w:tabs>
          <w:tab w:val="left" w:pos="600"/>
          <w:tab w:val="left" w:pos="1455"/>
        </w:tabs>
        <w:rPr>
          <w:rFonts w:ascii="Tahoma" w:hAnsi="Tahoma" w:cs="Tahoma"/>
          <w:sz w:val="18"/>
          <w:szCs w:val="18"/>
          <w:lang w:val="en-US"/>
        </w:rPr>
      </w:pPr>
    </w:p>
    <w:sectPr w:rsidR="001D6087" w:rsidSect="003705C4">
      <w:footerReference w:type="first" r:id="rId16"/>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65BE8" w14:textId="77777777" w:rsidR="006B7041" w:rsidRDefault="006B7041">
      <w:r>
        <w:separator/>
      </w:r>
    </w:p>
  </w:endnote>
  <w:endnote w:type="continuationSeparator" w:id="0">
    <w:p w14:paraId="10917C6D" w14:textId="77777777" w:rsidR="006B7041" w:rsidRDefault="006B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77777777" w:rsidR="000129F0" w:rsidRDefault="000129F0"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9CD355" w14:textId="77777777" w:rsidR="000129F0" w:rsidRDefault="000129F0"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9294" w14:textId="1F059B67" w:rsidR="000129F0" w:rsidRPr="00C625A0" w:rsidRDefault="000129F0" w:rsidP="00CE7D27">
    <w:pPr>
      <w:pStyle w:val="Footer"/>
      <w:tabs>
        <w:tab w:val="clear" w:pos="4153"/>
      </w:tabs>
      <w:rPr>
        <w:rFonts w:ascii="Tahoma" w:hAnsi="Tahoma" w:cs="Tahoma"/>
        <w:bCs/>
        <w:sz w:val="18"/>
        <w:szCs w:val="18"/>
        <w:lang w:val="en-ZA"/>
      </w:rPr>
    </w:pPr>
    <w:r w:rsidRPr="008E0916">
      <w:rPr>
        <w:rFonts w:ascii="Tahoma" w:hAnsi="Tahoma" w:cs="Tahoma"/>
        <w:bCs/>
        <w:sz w:val="18"/>
        <w:szCs w:val="18"/>
      </w:rPr>
      <w:t>PR101</w:t>
    </w:r>
    <w:r w:rsidR="008E7F86">
      <w:rPr>
        <w:rFonts w:ascii="Tahoma" w:hAnsi="Tahoma" w:cs="Tahoma"/>
        <w:bCs/>
        <w:sz w:val="18"/>
        <w:szCs w:val="18"/>
      </w:rPr>
      <w:t>1</w:t>
    </w:r>
    <w:r w:rsidR="00EE7540">
      <w:rPr>
        <w:rFonts w:ascii="Tahoma" w:hAnsi="Tahoma" w:cs="Tahoma"/>
        <w:bCs/>
        <w:sz w:val="18"/>
        <w:szCs w:val="18"/>
      </w:rPr>
      <w:t>1</w:t>
    </w:r>
    <w:r w:rsidR="00FE107E">
      <w:rPr>
        <w:rFonts w:ascii="Tahoma" w:hAnsi="Tahoma" w:cs="Tahoma"/>
        <w:bCs/>
        <w:sz w:val="18"/>
        <w:szCs w:val="18"/>
      </w:rPr>
      <w:t>720</w:t>
    </w:r>
    <w:r>
      <w:rPr>
        <w:rFonts w:ascii="Tahoma" w:hAnsi="Tahoma" w:cs="Tahoma"/>
        <w:bCs/>
        <w:sz w:val="18"/>
        <w:szCs w:val="18"/>
        <w:lang w:val="en-ZA"/>
      </w:rPr>
      <w:t xml:space="preserve"> </w:t>
    </w:r>
    <w:r w:rsidR="00F16AAB">
      <w:rPr>
        <w:rFonts w:ascii="Tahoma" w:hAnsi="Tahoma" w:cs="Tahoma"/>
        <w:bCs/>
        <w:sz w:val="18"/>
        <w:szCs w:val="18"/>
        <w:lang w:val="en-ZA"/>
      </w:rPr>
      <w:t>–</w:t>
    </w:r>
    <w:r w:rsidRPr="00AD3373">
      <w:t xml:space="preserve"> </w:t>
    </w:r>
    <w:r w:rsidR="000C392A" w:rsidRPr="000C392A">
      <w:rPr>
        <w:rFonts w:ascii="Tahoma" w:hAnsi="Tahoma" w:cs="Tahoma"/>
        <w:sz w:val="18"/>
        <w:szCs w:val="18"/>
      </w:rPr>
      <w:t>Maintain, Service and Repair Security System</w:t>
    </w:r>
    <w:r>
      <w:rPr>
        <w:rFonts w:ascii="Tahoma" w:hAnsi="Tahoma" w:cs="Tahoma"/>
        <w:sz w:val="18"/>
        <w:szCs w:val="18"/>
        <w:lang w:val="en-ZA"/>
      </w:rPr>
      <w:tab/>
    </w:r>
    <w:r w:rsidRPr="00E0027D">
      <w:rPr>
        <w:rFonts w:ascii="Tahoma" w:hAnsi="Tahoma" w:cs="Tahoma"/>
        <w:i/>
        <w:sz w:val="18"/>
        <w:szCs w:val="18"/>
        <w:lang w:val="en-ZA"/>
      </w:rPr>
      <w:tab/>
    </w:r>
    <w:r w:rsidRPr="00B32458">
      <w:rPr>
        <w:rFonts w:ascii="Tahoma" w:hAnsi="Tahoma" w:cs="Tahoma"/>
        <w:sz w:val="18"/>
        <w:szCs w:val="18"/>
      </w:rPr>
      <w:t xml:space="preserve">Page </w:t>
    </w:r>
    <w:r w:rsidRPr="00B32458">
      <w:rPr>
        <w:rFonts w:ascii="Tahoma" w:hAnsi="Tahoma" w:cs="Tahoma"/>
        <w:b/>
        <w:bCs/>
        <w:sz w:val="18"/>
        <w:szCs w:val="18"/>
      </w:rPr>
      <w:fldChar w:fldCharType="begin"/>
    </w:r>
    <w:r w:rsidRPr="00B32458">
      <w:rPr>
        <w:rFonts w:ascii="Tahoma" w:hAnsi="Tahoma" w:cs="Tahoma"/>
        <w:b/>
        <w:bCs/>
        <w:sz w:val="18"/>
        <w:szCs w:val="18"/>
      </w:rPr>
      <w:instrText xml:space="preserve"> PAGE </w:instrText>
    </w:r>
    <w:r w:rsidRPr="00B32458">
      <w:rPr>
        <w:rFonts w:ascii="Tahoma" w:hAnsi="Tahoma" w:cs="Tahoma"/>
        <w:b/>
        <w:bCs/>
        <w:sz w:val="18"/>
        <w:szCs w:val="18"/>
      </w:rPr>
      <w:fldChar w:fldCharType="separate"/>
    </w:r>
    <w:r>
      <w:rPr>
        <w:rFonts w:ascii="Tahoma" w:hAnsi="Tahoma" w:cs="Tahoma"/>
        <w:b/>
        <w:bCs/>
        <w:noProof/>
        <w:sz w:val="18"/>
        <w:szCs w:val="18"/>
      </w:rPr>
      <w:t>10</w:t>
    </w:r>
    <w:r w:rsidRPr="00B32458">
      <w:rPr>
        <w:rFonts w:ascii="Tahoma" w:hAnsi="Tahoma" w:cs="Tahoma"/>
        <w:b/>
        <w:bCs/>
        <w:sz w:val="18"/>
        <w:szCs w:val="18"/>
      </w:rPr>
      <w:fldChar w:fldCharType="end"/>
    </w:r>
    <w:r w:rsidRPr="00B32458">
      <w:rPr>
        <w:rFonts w:ascii="Tahoma" w:hAnsi="Tahoma" w:cs="Tahoma"/>
        <w:sz w:val="18"/>
        <w:szCs w:val="18"/>
      </w:rPr>
      <w:t xml:space="preserve"> of </w:t>
    </w:r>
    <w:r w:rsidRPr="00B32458">
      <w:rPr>
        <w:rFonts w:ascii="Tahoma" w:hAnsi="Tahoma" w:cs="Tahoma"/>
        <w:b/>
        <w:bCs/>
        <w:sz w:val="18"/>
        <w:szCs w:val="18"/>
      </w:rPr>
      <w:fldChar w:fldCharType="begin"/>
    </w:r>
    <w:r w:rsidRPr="00B32458">
      <w:rPr>
        <w:rFonts w:ascii="Tahoma" w:hAnsi="Tahoma" w:cs="Tahoma"/>
        <w:b/>
        <w:bCs/>
        <w:sz w:val="18"/>
        <w:szCs w:val="18"/>
      </w:rPr>
      <w:instrText xml:space="preserve"> NUMPAGES  </w:instrText>
    </w:r>
    <w:r w:rsidRPr="00B32458">
      <w:rPr>
        <w:rFonts w:ascii="Tahoma" w:hAnsi="Tahoma" w:cs="Tahoma"/>
        <w:b/>
        <w:bCs/>
        <w:sz w:val="18"/>
        <w:szCs w:val="18"/>
      </w:rPr>
      <w:fldChar w:fldCharType="separate"/>
    </w:r>
    <w:r>
      <w:rPr>
        <w:rFonts w:ascii="Tahoma" w:hAnsi="Tahoma" w:cs="Tahoma"/>
        <w:b/>
        <w:bCs/>
        <w:noProof/>
        <w:sz w:val="18"/>
        <w:szCs w:val="18"/>
      </w:rPr>
      <w:t>10</w:t>
    </w:r>
    <w:r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0129F0" w:rsidRDefault="000129F0"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0129F0" w:rsidRDefault="000129F0"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0C46E" w14:textId="77777777" w:rsidR="006B7041" w:rsidRDefault="006B7041">
      <w:r>
        <w:separator/>
      </w:r>
    </w:p>
  </w:footnote>
  <w:footnote w:type="continuationSeparator" w:id="0">
    <w:p w14:paraId="4B26CA7D" w14:textId="77777777" w:rsidR="006B7041" w:rsidRDefault="006B7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720"/>
        </w:tabs>
        <w:ind w:left="720" w:hanging="720"/>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CA102A"/>
    <w:multiLevelType w:val="hybridMultilevel"/>
    <w:tmpl w:val="ABC6773A"/>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3" w15:restartNumberingAfterBreak="0">
    <w:nsid w:val="05C50A9F"/>
    <w:multiLevelType w:val="hybridMultilevel"/>
    <w:tmpl w:val="2CE48450"/>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4" w15:restartNumberingAfterBreak="0">
    <w:nsid w:val="0F1C54A3"/>
    <w:multiLevelType w:val="hybridMultilevel"/>
    <w:tmpl w:val="62F609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07175EF"/>
    <w:multiLevelType w:val="hybridMultilevel"/>
    <w:tmpl w:val="61C8B432"/>
    <w:lvl w:ilvl="0" w:tplc="1C090009">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7" w15:restartNumberingAfterBreak="0">
    <w:nsid w:val="121D0DB4"/>
    <w:multiLevelType w:val="hybridMultilevel"/>
    <w:tmpl w:val="BA76DC48"/>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8" w15:restartNumberingAfterBreak="0">
    <w:nsid w:val="16987689"/>
    <w:multiLevelType w:val="hybridMultilevel"/>
    <w:tmpl w:val="8CEEE73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9" w15:restartNumberingAfterBreak="0">
    <w:nsid w:val="19F32415"/>
    <w:multiLevelType w:val="hybridMultilevel"/>
    <w:tmpl w:val="E4F084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1AA39F2"/>
    <w:multiLevelType w:val="hybridMultilevel"/>
    <w:tmpl w:val="2C8EB9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1C0A0A"/>
    <w:multiLevelType w:val="hybridMultilevel"/>
    <w:tmpl w:val="6F78E84A"/>
    <w:lvl w:ilvl="0" w:tplc="190AE020">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CF311CB"/>
    <w:multiLevelType w:val="hybridMultilevel"/>
    <w:tmpl w:val="A5DC9362"/>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13" w15:restartNumberingAfterBreak="0">
    <w:nsid w:val="2E27534B"/>
    <w:multiLevelType w:val="hybridMultilevel"/>
    <w:tmpl w:val="521C8B88"/>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14"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F1278E5"/>
    <w:multiLevelType w:val="hybridMultilevel"/>
    <w:tmpl w:val="6D62C798"/>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16" w15:restartNumberingAfterBreak="0">
    <w:nsid w:val="30446E9E"/>
    <w:multiLevelType w:val="hybridMultilevel"/>
    <w:tmpl w:val="F168C6BA"/>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17"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7172653"/>
    <w:multiLevelType w:val="hybridMultilevel"/>
    <w:tmpl w:val="F658157E"/>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19" w15:restartNumberingAfterBreak="0">
    <w:nsid w:val="3D7F7ECE"/>
    <w:multiLevelType w:val="hybridMultilevel"/>
    <w:tmpl w:val="D818B46A"/>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20" w15:restartNumberingAfterBreak="0">
    <w:nsid w:val="3F8F0F15"/>
    <w:multiLevelType w:val="multilevel"/>
    <w:tmpl w:val="7BFAC05A"/>
    <w:lvl w:ilvl="0">
      <w:start w:val="1"/>
      <w:numFmt w:val="upperLetter"/>
      <w:pStyle w:val="AnnexH1"/>
      <w:lvlText w:val="Annex %1 :"/>
      <w:lvlJc w:val="left"/>
      <w:pPr>
        <w:tabs>
          <w:tab w:val="num" w:pos="1080"/>
        </w:tabs>
        <w:ind w:left="851"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1" w15:restartNumberingAfterBreak="0">
    <w:nsid w:val="412B5175"/>
    <w:multiLevelType w:val="hybridMultilevel"/>
    <w:tmpl w:val="E9D8C03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2" w15:restartNumberingAfterBreak="0">
    <w:nsid w:val="423A642F"/>
    <w:multiLevelType w:val="hybridMultilevel"/>
    <w:tmpl w:val="377850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2D52D03"/>
    <w:multiLevelType w:val="hybridMultilevel"/>
    <w:tmpl w:val="F342AD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B426B55"/>
    <w:multiLevelType w:val="hybridMultilevel"/>
    <w:tmpl w:val="6194E3EA"/>
    <w:lvl w:ilvl="0" w:tplc="2B4C90C6">
      <w:numFmt w:val="bullet"/>
      <w:lvlText w:val="•"/>
      <w:lvlJc w:val="left"/>
      <w:pPr>
        <w:ind w:left="1080" w:hanging="720"/>
      </w:pPr>
      <w:rPr>
        <w:rFonts w:ascii="Calibri" w:eastAsia="Calibri" w:hAnsi="Calibri"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5" w15:restartNumberingAfterBreak="0">
    <w:nsid w:val="4F117302"/>
    <w:multiLevelType w:val="hybridMultilevel"/>
    <w:tmpl w:val="C08AEAF2"/>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26" w15:restartNumberingAfterBreak="0">
    <w:nsid w:val="4F536812"/>
    <w:multiLevelType w:val="hybridMultilevel"/>
    <w:tmpl w:val="90F821C0"/>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27" w15:restartNumberingAfterBreak="0">
    <w:nsid w:val="58B27931"/>
    <w:multiLevelType w:val="hybridMultilevel"/>
    <w:tmpl w:val="4E3A57C2"/>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28" w15:restartNumberingAfterBreak="0">
    <w:nsid w:val="60A85C05"/>
    <w:multiLevelType w:val="hybridMultilevel"/>
    <w:tmpl w:val="10144656"/>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29" w15:restartNumberingAfterBreak="0">
    <w:nsid w:val="677D737D"/>
    <w:multiLevelType w:val="hybridMultilevel"/>
    <w:tmpl w:val="BEB6F18A"/>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30" w15:restartNumberingAfterBreak="0">
    <w:nsid w:val="6D726D5E"/>
    <w:multiLevelType w:val="hybridMultilevel"/>
    <w:tmpl w:val="F77630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4664CE6"/>
    <w:multiLevelType w:val="hybridMultilevel"/>
    <w:tmpl w:val="9CAAB68C"/>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33"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81519DF"/>
    <w:multiLevelType w:val="hybridMultilevel"/>
    <w:tmpl w:val="7FC4F7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AFD1C86"/>
    <w:multiLevelType w:val="hybridMultilevel"/>
    <w:tmpl w:val="094E5B2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D6A2089"/>
    <w:multiLevelType w:val="hybridMultilevel"/>
    <w:tmpl w:val="9E8013FE"/>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num w:numId="1" w16cid:durableId="1786970147">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922645085">
    <w:abstractNumId w:val="20"/>
  </w:num>
  <w:num w:numId="3" w16cid:durableId="1809784702">
    <w:abstractNumId w:val="17"/>
  </w:num>
  <w:num w:numId="4" w16cid:durableId="1015620985">
    <w:abstractNumId w:val="6"/>
  </w:num>
  <w:num w:numId="5" w16cid:durableId="11687866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1972145">
    <w:abstractNumId w:val="5"/>
  </w:num>
  <w:num w:numId="7" w16cid:durableId="1745642218">
    <w:abstractNumId w:val="33"/>
  </w:num>
  <w:num w:numId="8" w16cid:durableId="1838686439">
    <w:abstractNumId w:val="1"/>
  </w:num>
  <w:num w:numId="9" w16cid:durableId="1717654010">
    <w:abstractNumId w:val="23"/>
  </w:num>
  <w:num w:numId="10" w16cid:durableId="620649666">
    <w:abstractNumId w:val="14"/>
  </w:num>
  <w:num w:numId="11" w16cid:durableId="612831627">
    <w:abstractNumId w:val="29"/>
  </w:num>
  <w:num w:numId="12" w16cid:durableId="562300401">
    <w:abstractNumId w:val="28"/>
  </w:num>
  <w:num w:numId="13" w16cid:durableId="2125608359">
    <w:abstractNumId w:val="32"/>
  </w:num>
  <w:num w:numId="14" w16cid:durableId="569274252">
    <w:abstractNumId w:val="26"/>
  </w:num>
  <w:num w:numId="15" w16cid:durableId="960182718">
    <w:abstractNumId w:val="7"/>
  </w:num>
  <w:num w:numId="16" w16cid:durableId="1846246991">
    <w:abstractNumId w:val="19"/>
  </w:num>
  <w:num w:numId="17" w16cid:durableId="1944341670">
    <w:abstractNumId w:val="36"/>
  </w:num>
  <w:num w:numId="18" w16cid:durableId="791630537">
    <w:abstractNumId w:val="18"/>
  </w:num>
  <w:num w:numId="19" w16cid:durableId="1346784374">
    <w:abstractNumId w:val="2"/>
  </w:num>
  <w:num w:numId="20" w16cid:durableId="1530414533">
    <w:abstractNumId w:val="13"/>
  </w:num>
  <w:num w:numId="21" w16cid:durableId="1708795129">
    <w:abstractNumId w:val="16"/>
  </w:num>
  <w:num w:numId="22" w16cid:durableId="2133131568">
    <w:abstractNumId w:val="12"/>
  </w:num>
  <w:num w:numId="23" w16cid:durableId="2001958070">
    <w:abstractNumId w:val="27"/>
  </w:num>
  <w:num w:numId="24" w16cid:durableId="963776730">
    <w:abstractNumId w:val="3"/>
  </w:num>
  <w:num w:numId="25" w16cid:durableId="1859931819">
    <w:abstractNumId w:val="15"/>
  </w:num>
  <w:num w:numId="26" w16cid:durableId="188643380">
    <w:abstractNumId w:val="25"/>
  </w:num>
  <w:num w:numId="27" w16cid:durableId="1470707951">
    <w:abstractNumId w:val="24"/>
  </w:num>
  <w:num w:numId="28" w16cid:durableId="372466940">
    <w:abstractNumId w:val="24"/>
  </w:num>
  <w:num w:numId="29" w16cid:durableId="709189041">
    <w:abstractNumId w:val="21"/>
  </w:num>
  <w:num w:numId="30" w16cid:durableId="1170483792">
    <w:abstractNumId w:val="24"/>
  </w:num>
  <w:num w:numId="31" w16cid:durableId="1093626115">
    <w:abstractNumId w:val="30"/>
  </w:num>
  <w:num w:numId="32" w16cid:durableId="1646349155">
    <w:abstractNumId w:val="10"/>
  </w:num>
  <w:num w:numId="33" w16cid:durableId="26956775">
    <w:abstractNumId w:val="34"/>
  </w:num>
  <w:num w:numId="34" w16cid:durableId="1952471554">
    <w:abstractNumId w:val="4"/>
  </w:num>
  <w:num w:numId="35" w16cid:durableId="387609401">
    <w:abstractNumId w:val="22"/>
  </w:num>
  <w:num w:numId="36" w16cid:durableId="1422219027">
    <w:abstractNumId w:val="11"/>
  </w:num>
  <w:num w:numId="37" w16cid:durableId="568459414">
    <w:abstractNumId w:val="9"/>
  </w:num>
  <w:num w:numId="38" w16cid:durableId="377825981">
    <w:abstractNumId w:val="35"/>
  </w:num>
  <w:num w:numId="39" w16cid:durableId="1179855005">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3BC"/>
    <w:rsid w:val="000004FB"/>
    <w:rsid w:val="00000613"/>
    <w:rsid w:val="000015E0"/>
    <w:rsid w:val="00001747"/>
    <w:rsid w:val="00001A3C"/>
    <w:rsid w:val="00001C05"/>
    <w:rsid w:val="00001C78"/>
    <w:rsid w:val="00003D48"/>
    <w:rsid w:val="00004E65"/>
    <w:rsid w:val="000060DC"/>
    <w:rsid w:val="00006EC4"/>
    <w:rsid w:val="0000748B"/>
    <w:rsid w:val="000078DA"/>
    <w:rsid w:val="00007DFD"/>
    <w:rsid w:val="0001077B"/>
    <w:rsid w:val="00010AA5"/>
    <w:rsid w:val="00010D2E"/>
    <w:rsid w:val="000120BB"/>
    <w:rsid w:val="00012805"/>
    <w:rsid w:val="000129F0"/>
    <w:rsid w:val="00013629"/>
    <w:rsid w:val="00014834"/>
    <w:rsid w:val="000155A7"/>
    <w:rsid w:val="00016AD9"/>
    <w:rsid w:val="000224B6"/>
    <w:rsid w:val="00022BA3"/>
    <w:rsid w:val="0002454C"/>
    <w:rsid w:val="0002463A"/>
    <w:rsid w:val="000246C5"/>
    <w:rsid w:val="00024E5F"/>
    <w:rsid w:val="00025442"/>
    <w:rsid w:val="00025E7C"/>
    <w:rsid w:val="00025EF0"/>
    <w:rsid w:val="00026188"/>
    <w:rsid w:val="000267D2"/>
    <w:rsid w:val="00027349"/>
    <w:rsid w:val="00027601"/>
    <w:rsid w:val="00027982"/>
    <w:rsid w:val="00027C72"/>
    <w:rsid w:val="00027ECC"/>
    <w:rsid w:val="000319A5"/>
    <w:rsid w:val="000335CC"/>
    <w:rsid w:val="00034066"/>
    <w:rsid w:val="000341B7"/>
    <w:rsid w:val="00034D01"/>
    <w:rsid w:val="0003631B"/>
    <w:rsid w:val="000366E3"/>
    <w:rsid w:val="00036C74"/>
    <w:rsid w:val="00040548"/>
    <w:rsid w:val="00041B72"/>
    <w:rsid w:val="00041C63"/>
    <w:rsid w:val="00043BAE"/>
    <w:rsid w:val="00044470"/>
    <w:rsid w:val="00044565"/>
    <w:rsid w:val="000448F8"/>
    <w:rsid w:val="00044D5A"/>
    <w:rsid w:val="000453C1"/>
    <w:rsid w:val="00046339"/>
    <w:rsid w:val="0005076B"/>
    <w:rsid w:val="000513D5"/>
    <w:rsid w:val="00051984"/>
    <w:rsid w:val="0005267B"/>
    <w:rsid w:val="00052687"/>
    <w:rsid w:val="000536B5"/>
    <w:rsid w:val="0005393A"/>
    <w:rsid w:val="00054C80"/>
    <w:rsid w:val="00056060"/>
    <w:rsid w:val="000560E9"/>
    <w:rsid w:val="00057262"/>
    <w:rsid w:val="00057738"/>
    <w:rsid w:val="000633CC"/>
    <w:rsid w:val="0006345A"/>
    <w:rsid w:val="00063975"/>
    <w:rsid w:val="00063DA2"/>
    <w:rsid w:val="00064894"/>
    <w:rsid w:val="00065AFA"/>
    <w:rsid w:val="00070600"/>
    <w:rsid w:val="00070E6C"/>
    <w:rsid w:val="000721E3"/>
    <w:rsid w:val="000736F5"/>
    <w:rsid w:val="000771D4"/>
    <w:rsid w:val="00080B1C"/>
    <w:rsid w:val="00080FCA"/>
    <w:rsid w:val="00081C82"/>
    <w:rsid w:val="00081D9C"/>
    <w:rsid w:val="00082A45"/>
    <w:rsid w:val="00082FF6"/>
    <w:rsid w:val="0008401C"/>
    <w:rsid w:val="000861D3"/>
    <w:rsid w:val="00086DB1"/>
    <w:rsid w:val="00087380"/>
    <w:rsid w:val="00087DCD"/>
    <w:rsid w:val="000905B4"/>
    <w:rsid w:val="00090949"/>
    <w:rsid w:val="000914ED"/>
    <w:rsid w:val="00091744"/>
    <w:rsid w:val="00091974"/>
    <w:rsid w:val="00092BB0"/>
    <w:rsid w:val="000932DF"/>
    <w:rsid w:val="00093B43"/>
    <w:rsid w:val="00094D8F"/>
    <w:rsid w:val="00094F56"/>
    <w:rsid w:val="000952D0"/>
    <w:rsid w:val="00095586"/>
    <w:rsid w:val="000958A5"/>
    <w:rsid w:val="000958BC"/>
    <w:rsid w:val="000973C6"/>
    <w:rsid w:val="0009780C"/>
    <w:rsid w:val="00097BA2"/>
    <w:rsid w:val="000A1293"/>
    <w:rsid w:val="000A155E"/>
    <w:rsid w:val="000A249F"/>
    <w:rsid w:val="000A28DB"/>
    <w:rsid w:val="000A2D7A"/>
    <w:rsid w:val="000A303E"/>
    <w:rsid w:val="000A3C10"/>
    <w:rsid w:val="000A46F8"/>
    <w:rsid w:val="000A5AF8"/>
    <w:rsid w:val="000A675E"/>
    <w:rsid w:val="000A71AE"/>
    <w:rsid w:val="000A7553"/>
    <w:rsid w:val="000A7B2C"/>
    <w:rsid w:val="000B006F"/>
    <w:rsid w:val="000B0575"/>
    <w:rsid w:val="000B0B62"/>
    <w:rsid w:val="000B1128"/>
    <w:rsid w:val="000B49DB"/>
    <w:rsid w:val="000B764A"/>
    <w:rsid w:val="000B79A1"/>
    <w:rsid w:val="000B7F1E"/>
    <w:rsid w:val="000C0E53"/>
    <w:rsid w:val="000C1725"/>
    <w:rsid w:val="000C225D"/>
    <w:rsid w:val="000C2678"/>
    <w:rsid w:val="000C3561"/>
    <w:rsid w:val="000C392A"/>
    <w:rsid w:val="000C44BF"/>
    <w:rsid w:val="000C44E9"/>
    <w:rsid w:val="000C53F1"/>
    <w:rsid w:val="000C604F"/>
    <w:rsid w:val="000C690D"/>
    <w:rsid w:val="000C738E"/>
    <w:rsid w:val="000D13B8"/>
    <w:rsid w:val="000D2811"/>
    <w:rsid w:val="000D29BC"/>
    <w:rsid w:val="000D3EA5"/>
    <w:rsid w:val="000D5321"/>
    <w:rsid w:val="000D5F25"/>
    <w:rsid w:val="000D68B8"/>
    <w:rsid w:val="000E2293"/>
    <w:rsid w:val="000E22F6"/>
    <w:rsid w:val="000E24F0"/>
    <w:rsid w:val="000E35A2"/>
    <w:rsid w:val="000E38DE"/>
    <w:rsid w:val="000E4419"/>
    <w:rsid w:val="000E52BE"/>
    <w:rsid w:val="000E679C"/>
    <w:rsid w:val="000F2F03"/>
    <w:rsid w:val="000F3188"/>
    <w:rsid w:val="000F3B9D"/>
    <w:rsid w:val="000F4732"/>
    <w:rsid w:val="000F4A46"/>
    <w:rsid w:val="000F5A5B"/>
    <w:rsid w:val="000F5B9B"/>
    <w:rsid w:val="000F5C04"/>
    <w:rsid w:val="000F688C"/>
    <w:rsid w:val="000F6EAF"/>
    <w:rsid w:val="000F77E7"/>
    <w:rsid w:val="000F7BB3"/>
    <w:rsid w:val="0010077D"/>
    <w:rsid w:val="00100A51"/>
    <w:rsid w:val="00102E65"/>
    <w:rsid w:val="00103296"/>
    <w:rsid w:val="00104A2E"/>
    <w:rsid w:val="001051F3"/>
    <w:rsid w:val="00106359"/>
    <w:rsid w:val="00107FCB"/>
    <w:rsid w:val="001109EF"/>
    <w:rsid w:val="001110DB"/>
    <w:rsid w:val="00112215"/>
    <w:rsid w:val="0011260E"/>
    <w:rsid w:val="00112CD8"/>
    <w:rsid w:val="00112D7F"/>
    <w:rsid w:val="00113CC1"/>
    <w:rsid w:val="00113D1A"/>
    <w:rsid w:val="00114D17"/>
    <w:rsid w:val="00114D88"/>
    <w:rsid w:val="001159BD"/>
    <w:rsid w:val="00115DA7"/>
    <w:rsid w:val="00116117"/>
    <w:rsid w:val="00116426"/>
    <w:rsid w:val="00117511"/>
    <w:rsid w:val="001201C3"/>
    <w:rsid w:val="00120B02"/>
    <w:rsid w:val="00122254"/>
    <w:rsid w:val="00122951"/>
    <w:rsid w:val="001251D5"/>
    <w:rsid w:val="00126576"/>
    <w:rsid w:val="001266D0"/>
    <w:rsid w:val="00126835"/>
    <w:rsid w:val="001277A5"/>
    <w:rsid w:val="00130079"/>
    <w:rsid w:val="001308A9"/>
    <w:rsid w:val="00131024"/>
    <w:rsid w:val="00131718"/>
    <w:rsid w:val="00132569"/>
    <w:rsid w:val="0013299F"/>
    <w:rsid w:val="00132C5E"/>
    <w:rsid w:val="00132CA7"/>
    <w:rsid w:val="0013391B"/>
    <w:rsid w:val="00133A03"/>
    <w:rsid w:val="0013427C"/>
    <w:rsid w:val="0013468E"/>
    <w:rsid w:val="0013595C"/>
    <w:rsid w:val="00135AF2"/>
    <w:rsid w:val="0014000C"/>
    <w:rsid w:val="001406F1"/>
    <w:rsid w:val="00141BC1"/>
    <w:rsid w:val="00142474"/>
    <w:rsid w:val="00143CE9"/>
    <w:rsid w:val="00144C90"/>
    <w:rsid w:val="001450B4"/>
    <w:rsid w:val="0014654C"/>
    <w:rsid w:val="00147077"/>
    <w:rsid w:val="001471A0"/>
    <w:rsid w:val="00147D5C"/>
    <w:rsid w:val="0015142D"/>
    <w:rsid w:val="00153577"/>
    <w:rsid w:val="00153F12"/>
    <w:rsid w:val="00154270"/>
    <w:rsid w:val="001543B4"/>
    <w:rsid w:val="00154587"/>
    <w:rsid w:val="00156FD3"/>
    <w:rsid w:val="001570E6"/>
    <w:rsid w:val="00157983"/>
    <w:rsid w:val="00157F95"/>
    <w:rsid w:val="001614BC"/>
    <w:rsid w:val="0016168F"/>
    <w:rsid w:val="00161A57"/>
    <w:rsid w:val="00162EDB"/>
    <w:rsid w:val="00162EF2"/>
    <w:rsid w:val="00164200"/>
    <w:rsid w:val="00164292"/>
    <w:rsid w:val="00164F74"/>
    <w:rsid w:val="00165760"/>
    <w:rsid w:val="00165AB2"/>
    <w:rsid w:val="00172407"/>
    <w:rsid w:val="001724FA"/>
    <w:rsid w:val="00172BB3"/>
    <w:rsid w:val="00172D13"/>
    <w:rsid w:val="00173690"/>
    <w:rsid w:val="00173B70"/>
    <w:rsid w:val="001757F7"/>
    <w:rsid w:val="0017585C"/>
    <w:rsid w:val="001773CD"/>
    <w:rsid w:val="00180697"/>
    <w:rsid w:val="00180C48"/>
    <w:rsid w:val="001812C7"/>
    <w:rsid w:val="00181A4C"/>
    <w:rsid w:val="001825FE"/>
    <w:rsid w:val="001829DB"/>
    <w:rsid w:val="00182EC4"/>
    <w:rsid w:val="001830F1"/>
    <w:rsid w:val="001835C7"/>
    <w:rsid w:val="00185F20"/>
    <w:rsid w:val="00196C4E"/>
    <w:rsid w:val="00197326"/>
    <w:rsid w:val="001A0011"/>
    <w:rsid w:val="001A1057"/>
    <w:rsid w:val="001A13F5"/>
    <w:rsid w:val="001A1856"/>
    <w:rsid w:val="001A235A"/>
    <w:rsid w:val="001A3FF1"/>
    <w:rsid w:val="001A4164"/>
    <w:rsid w:val="001A5763"/>
    <w:rsid w:val="001A75E7"/>
    <w:rsid w:val="001A7F98"/>
    <w:rsid w:val="001B1405"/>
    <w:rsid w:val="001B23B4"/>
    <w:rsid w:val="001B3782"/>
    <w:rsid w:val="001B3F28"/>
    <w:rsid w:val="001B4166"/>
    <w:rsid w:val="001B437B"/>
    <w:rsid w:val="001B567D"/>
    <w:rsid w:val="001B5A5A"/>
    <w:rsid w:val="001B6B82"/>
    <w:rsid w:val="001B6EBF"/>
    <w:rsid w:val="001B7169"/>
    <w:rsid w:val="001B718D"/>
    <w:rsid w:val="001B72C9"/>
    <w:rsid w:val="001C2403"/>
    <w:rsid w:val="001C3317"/>
    <w:rsid w:val="001C346B"/>
    <w:rsid w:val="001C3D67"/>
    <w:rsid w:val="001C6D31"/>
    <w:rsid w:val="001C6DD3"/>
    <w:rsid w:val="001D007A"/>
    <w:rsid w:val="001D0283"/>
    <w:rsid w:val="001D1445"/>
    <w:rsid w:val="001D3AAB"/>
    <w:rsid w:val="001D51D9"/>
    <w:rsid w:val="001D6087"/>
    <w:rsid w:val="001D6C5C"/>
    <w:rsid w:val="001D74A8"/>
    <w:rsid w:val="001D7FB2"/>
    <w:rsid w:val="001E09B8"/>
    <w:rsid w:val="001E11B8"/>
    <w:rsid w:val="001E1C7A"/>
    <w:rsid w:val="001E202E"/>
    <w:rsid w:val="001E3E65"/>
    <w:rsid w:val="001E41AE"/>
    <w:rsid w:val="001E4F8A"/>
    <w:rsid w:val="001E57B1"/>
    <w:rsid w:val="001E64D0"/>
    <w:rsid w:val="001E6E27"/>
    <w:rsid w:val="001E73D9"/>
    <w:rsid w:val="001F0651"/>
    <w:rsid w:val="001F168D"/>
    <w:rsid w:val="001F18FE"/>
    <w:rsid w:val="001F26BC"/>
    <w:rsid w:val="001F2A05"/>
    <w:rsid w:val="001F378E"/>
    <w:rsid w:val="001F415B"/>
    <w:rsid w:val="001F44DD"/>
    <w:rsid w:val="001F46F3"/>
    <w:rsid w:val="001F4CFF"/>
    <w:rsid w:val="001F536F"/>
    <w:rsid w:val="00200ACF"/>
    <w:rsid w:val="00201015"/>
    <w:rsid w:val="002021B0"/>
    <w:rsid w:val="002030F2"/>
    <w:rsid w:val="00205621"/>
    <w:rsid w:val="00206539"/>
    <w:rsid w:val="00207106"/>
    <w:rsid w:val="002071A3"/>
    <w:rsid w:val="002077C4"/>
    <w:rsid w:val="00210339"/>
    <w:rsid w:val="00210C99"/>
    <w:rsid w:val="00210FED"/>
    <w:rsid w:val="002142EC"/>
    <w:rsid w:val="0021453A"/>
    <w:rsid w:val="0021454C"/>
    <w:rsid w:val="002149BE"/>
    <w:rsid w:val="002155A2"/>
    <w:rsid w:val="00216102"/>
    <w:rsid w:val="0021698E"/>
    <w:rsid w:val="002205E2"/>
    <w:rsid w:val="002217BD"/>
    <w:rsid w:val="00222130"/>
    <w:rsid w:val="00222B53"/>
    <w:rsid w:val="00222B6A"/>
    <w:rsid w:val="00223E50"/>
    <w:rsid w:val="00223EA4"/>
    <w:rsid w:val="0022417D"/>
    <w:rsid w:val="0023093D"/>
    <w:rsid w:val="002312B3"/>
    <w:rsid w:val="00233AF5"/>
    <w:rsid w:val="0023459A"/>
    <w:rsid w:val="00236C0A"/>
    <w:rsid w:val="00236E7E"/>
    <w:rsid w:val="00236E9E"/>
    <w:rsid w:val="00236FD7"/>
    <w:rsid w:val="002374B8"/>
    <w:rsid w:val="002377B8"/>
    <w:rsid w:val="002403BC"/>
    <w:rsid w:val="0024045C"/>
    <w:rsid w:val="00240920"/>
    <w:rsid w:val="002417B3"/>
    <w:rsid w:val="00242CAE"/>
    <w:rsid w:val="00242F3A"/>
    <w:rsid w:val="002475FB"/>
    <w:rsid w:val="00247BC1"/>
    <w:rsid w:val="00247D76"/>
    <w:rsid w:val="0025011D"/>
    <w:rsid w:val="002504E7"/>
    <w:rsid w:val="002519E6"/>
    <w:rsid w:val="00251CA3"/>
    <w:rsid w:val="00252081"/>
    <w:rsid w:val="002537AD"/>
    <w:rsid w:val="002558C5"/>
    <w:rsid w:val="00256A7B"/>
    <w:rsid w:val="00256B30"/>
    <w:rsid w:val="00256BB2"/>
    <w:rsid w:val="00256CBC"/>
    <w:rsid w:val="00256F0B"/>
    <w:rsid w:val="00257319"/>
    <w:rsid w:val="00257D9D"/>
    <w:rsid w:val="0026182D"/>
    <w:rsid w:val="0026303C"/>
    <w:rsid w:val="0026379E"/>
    <w:rsid w:val="002641EE"/>
    <w:rsid w:val="00265BF4"/>
    <w:rsid w:val="00265D0B"/>
    <w:rsid w:val="00267355"/>
    <w:rsid w:val="002675C4"/>
    <w:rsid w:val="002679C4"/>
    <w:rsid w:val="00267EF8"/>
    <w:rsid w:val="0027017A"/>
    <w:rsid w:val="00271E43"/>
    <w:rsid w:val="002740AF"/>
    <w:rsid w:val="00274B36"/>
    <w:rsid w:val="00274C0F"/>
    <w:rsid w:val="00275187"/>
    <w:rsid w:val="00277CE8"/>
    <w:rsid w:val="00281151"/>
    <w:rsid w:val="00281FF5"/>
    <w:rsid w:val="00286515"/>
    <w:rsid w:val="00290B42"/>
    <w:rsid w:val="00291731"/>
    <w:rsid w:val="00291FFA"/>
    <w:rsid w:val="0029207B"/>
    <w:rsid w:val="002925EA"/>
    <w:rsid w:val="002929CD"/>
    <w:rsid w:val="002930EF"/>
    <w:rsid w:val="0029321C"/>
    <w:rsid w:val="00293F35"/>
    <w:rsid w:val="0029605F"/>
    <w:rsid w:val="002972F5"/>
    <w:rsid w:val="002A0582"/>
    <w:rsid w:val="002A0C1B"/>
    <w:rsid w:val="002A1040"/>
    <w:rsid w:val="002A295A"/>
    <w:rsid w:val="002A2C1D"/>
    <w:rsid w:val="002A2F8E"/>
    <w:rsid w:val="002A4375"/>
    <w:rsid w:val="002A469B"/>
    <w:rsid w:val="002A5366"/>
    <w:rsid w:val="002A541E"/>
    <w:rsid w:val="002A60A5"/>
    <w:rsid w:val="002A60A7"/>
    <w:rsid w:val="002A7180"/>
    <w:rsid w:val="002B0226"/>
    <w:rsid w:val="002B07AB"/>
    <w:rsid w:val="002B0924"/>
    <w:rsid w:val="002B2569"/>
    <w:rsid w:val="002B2596"/>
    <w:rsid w:val="002B2AFF"/>
    <w:rsid w:val="002B2DA8"/>
    <w:rsid w:val="002B3260"/>
    <w:rsid w:val="002B3E49"/>
    <w:rsid w:val="002B55FE"/>
    <w:rsid w:val="002B57C9"/>
    <w:rsid w:val="002B5DB7"/>
    <w:rsid w:val="002B6016"/>
    <w:rsid w:val="002B7253"/>
    <w:rsid w:val="002B77D8"/>
    <w:rsid w:val="002C1253"/>
    <w:rsid w:val="002C19BD"/>
    <w:rsid w:val="002C244C"/>
    <w:rsid w:val="002C3EAE"/>
    <w:rsid w:val="002C4556"/>
    <w:rsid w:val="002C5725"/>
    <w:rsid w:val="002C7323"/>
    <w:rsid w:val="002D15FE"/>
    <w:rsid w:val="002D1890"/>
    <w:rsid w:val="002D258A"/>
    <w:rsid w:val="002D2EE9"/>
    <w:rsid w:val="002D464C"/>
    <w:rsid w:val="002D4B40"/>
    <w:rsid w:val="002D54E4"/>
    <w:rsid w:val="002D58D3"/>
    <w:rsid w:val="002D5DAE"/>
    <w:rsid w:val="002D5DCD"/>
    <w:rsid w:val="002D638C"/>
    <w:rsid w:val="002D6E7B"/>
    <w:rsid w:val="002D7A1B"/>
    <w:rsid w:val="002E0591"/>
    <w:rsid w:val="002E17A7"/>
    <w:rsid w:val="002E197A"/>
    <w:rsid w:val="002E1F58"/>
    <w:rsid w:val="002E218C"/>
    <w:rsid w:val="002E252C"/>
    <w:rsid w:val="002E3E05"/>
    <w:rsid w:val="002E48C0"/>
    <w:rsid w:val="002E4E95"/>
    <w:rsid w:val="002E4F97"/>
    <w:rsid w:val="002E5000"/>
    <w:rsid w:val="002E6DA3"/>
    <w:rsid w:val="002E7D1C"/>
    <w:rsid w:val="002F015C"/>
    <w:rsid w:val="002F03AF"/>
    <w:rsid w:val="002F2636"/>
    <w:rsid w:val="002F2F8F"/>
    <w:rsid w:val="002F3CEC"/>
    <w:rsid w:val="002F400B"/>
    <w:rsid w:val="002F44E5"/>
    <w:rsid w:val="002F4565"/>
    <w:rsid w:val="002F5B52"/>
    <w:rsid w:val="002F5D83"/>
    <w:rsid w:val="002F5FEA"/>
    <w:rsid w:val="002F631F"/>
    <w:rsid w:val="002F7E89"/>
    <w:rsid w:val="003017E1"/>
    <w:rsid w:val="00301C2A"/>
    <w:rsid w:val="00302088"/>
    <w:rsid w:val="00302E22"/>
    <w:rsid w:val="00302F97"/>
    <w:rsid w:val="003038E5"/>
    <w:rsid w:val="00303C73"/>
    <w:rsid w:val="00303F37"/>
    <w:rsid w:val="00304895"/>
    <w:rsid w:val="003053E0"/>
    <w:rsid w:val="003056F7"/>
    <w:rsid w:val="0030629D"/>
    <w:rsid w:val="00306350"/>
    <w:rsid w:val="003069C9"/>
    <w:rsid w:val="00306E24"/>
    <w:rsid w:val="00310706"/>
    <w:rsid w:val="00310BEF"/>
    <w:rsid w:val="0031109F"/>
    <w:rsid w:val="003118B8"/>
    <w:rsid w:val="00312520"/>
    <w:rsid w:val="003126A6"/>
    <w:rsid w:val="003151AE"/>
    <w:rsid w:val="003152BE"/>
    <w:rsid w:val="003163ED"/>
    <w:rsid w:val="00316D64"/>
    <w:rsid w:val="0031767E"/>
    <w:rsid w:val="0032098A"/>
    <w:rsid w:val="003221D0"/>
    <w:rsid w:val="00322E82"/>
    <w:rsid w:val="00323060"/>
    <w:rsid w:val="00323073"/>
    <w:rsid w:val="00323A25"/>
    <w:rsid w:val="00325283"/>
    <w:rsid w:val="0032596F"/>
    <w:rsid w:val="003260DF"/>
    <w:rsid w:val="003261BC"/>
    <w:rsid w:val="0032678F"/>
    <w:rsid w:val="003277F5"/>
    <w:rsid w:val="003304CF"/>
    <w:rsid w:val="0033097D"/>
    <w:rsid w:val="00330E7B"/>
    <w:rsid w:val="00331B44"/>
    <w:rsid w:val="00333A36"/>
    <w:rsid w:val="00334B21"/>
    <w:rsid w:val="003360E8"/>
    <w:rsid w:val="003362CD"/>
    <w:rsid w:val="00337472"/>
    <w:rsid w:val="00337798"/>
    <w:rsid w:val="003424C0"/>
    <w:rsid w:val="00342CE4"/>
    <w:rsid w:val="00343BE5"/>
    <w:rsid w:val="00344197"/>
    <w:rsid w:val="00344AB4"/>
    <w:rsid w:val="00345B65"/>
    <w:rsid w:val="00346A16"/>
    <w:rsid w:val="003475B2"/>
    <w:rsid w:val="00350331"/>
    <w:rsid w:val="00350905"/>
    <w:rsid w:val="00350E8F"/>
    <w:rsid w:val="00350EDD"/>
    <w:rsid w:val="003516F0"/>
    <w:rsid w:val="00352FF1"/>
    <w:rsid w:val="0035731F"/>
    <w:rsid w:val="00357F13"/>
    <w:rsid w:val="0036042B"/>
    <w:rsid w:val="003607D7"/>
    <w:rsid w:val="00360FF2"/>
    <w:rsid w:val="00361294"/>
    <w:rsid w:val="00362F6D"/>
    <w:rsid w:val="0036322A"/>
    <w:rsid w:val="00363CA1"/>
    <w:rsid w:val="00364AAD"/>
    <w:rsid w:val="00364CAB"/>
    <w:rsid w:val="003658DF"/>
    <w:rsid w:val="003658F7"/>
    <w:rsid w:val="00367BD2"/>
    <w:rsid w:val="00367DCF"/>
    <w:rsid w:val="003705C4"/>
    <w:rsid w:val="00371DAD"/>
    <w:rsid w:val="00372523"/>
    <w:rsid w:val="00372991"/>
    <w:rsid w:val="0037307E"/>
    <w:rsid w:val="003739AD"/>
    <w:rsid w:val="00373F8C"/>
    <w:rsid w:val="00375234"/>
    <w:rsid w:val="00375239"/>
    <w:rsid w:val="00375547"/>
    <w:rsid w:val="00376760"/>
    <w:rsid w:val="003767E1"/>
    <w:rsid w:val="00376B61"/>
    <w:rsid w:val="003770D9"/>
    <w:rsid w:val="00377780"/>
    <w:rsid w:val="00377BB5"/>
    <w:rsid w:val="00380FEB"/>
    <w:rsid w:val="00381C44"/>
    <w:rsid w:val="00384A6C"/>
    <w:rsid w:val="00386014"/>
    <w:rsid w:val="003906D9"/>
    <w:rsid w:val="003908AA"/>
    <w:rsid w:val="003908E5"/>
    <w:rsid w:val="00390C88"/>
    <w:rsid w:val="00390FA6"/>
    <w:rsid w:val="00391174"/>
    <w:rsid w:val="003913E0"/>
    <w:rsid w:val="00391772"/>
    <w:rsid w:val="00392140"/>
    <w:rsid w:val="00392CC4"/>
    <w:rsid w:val="00397714"/>
    <w:rsid w:val="00397728"/>
    <w:rsid w:val="00397860"/>
    <w:rsid w:val="00397A73"/>
    <w:rsid w:val="003A0CCB"/>
    <w:rsid w:val="003A0EE2"/>
    <w:rsid w:val="003A0F3F"/>
    <w:rsid w:val="003A149A"/>
    <w:rsid w:val="003A1AE8"/>
    <w:rsid w:val="003A38B2"/>
    <w:rsid w:val="003A3DD9"/>
    <w:rsid w:val="003A4A91"/>
    <w:rsid w:val="003A531F"/>
    <w:rsid w:val="003A540C"/>
    <w:rsid w:val="003A5E40"/>
    <w:rsid w:val="003A72CF"/>
    <w:rsid w:val="003A7901"/>
    <w:rsid w:val="003B0918"/>
    <w:rsid w:val="003B14B6"/>
    <w:rsid w:val="003B1B66"/>
    <w:rsid w:val="003B1C9D"/>
    <w:rsid w:val="003B25D0"/>
    <w:rsid w:val="003B26C2"/>
    <w:rsid w:val="003B48E1"/>
    <w:rsid w:val="003B4E8B"/>
    <w:rsid w:val="003B5F52"/>
    <w:rsid w:val="003B78F5"/>
    <w:rsid w:val="003B7AAF"/>
    <w:rsid w:val="003C085B"/>
    <w:rsid w:val="003C1032"/>
    <w:rsid w:val="003C1205"/>
    <w:rsid w:val="003C1739"/>
    <w:rsid w:val="003C2BCB"/>
    <w:rsid w:val="003C3944"/>
    <w:rsid w:val="003C3C23"/>
    <w:rsid w:val="003C415A"/>
    <w:rsid w:val="003C4228"/>
    <w:rsid w:val="003C43E5"/>
    <w:rsid w:val="003C49E2"/>
    <w:rsid w:val="003C6C99"/>
    <w:rsid w:val="003C7256"/>
    <w:rsid w:val="003D0CC9"/>
    <w:rsid w:val="003D2497"/>
    <w:rsid w:val="003D25E0"/>
    <w:rsid w:val="003D297F"/>
    <w:rsid w:val="003D35C3"/>
    <w:rsid w:val="003D3B3B"/>
    <w:rsid w:val="003D4670"/>
    <w:rsid w:val="003D46B8"/>
    <w:rsid w:val="003D5B7B"/>
    <w:rsid w:val="003D6DEC"/>
    <w:rsid w:val="003D738B"/>
    <w:rsid w:val="003D7836"/>
    <w:rsid w:val="003D7A81"/>
    <w:rsid w:val="003E17F8"/>
    <w:rsid w:val="003E20F8"/>
    <w:rsid w:val="003E2A73"/>
    <w:rsid w:val="003E2BF7"/>
    <w:rsid w:val="003E344C"/>
    <w:rsid w:val="003E4A0A"/>
    <w:rsid w:val="003E4A7A"/>
    <w:rsid w:val="003E569D"/>
    <w:rsid w:val="003E5B0F"/>
    <w:rsid w:val="003E67C7"/>
    <w:rsid w:val="003E6EF5"/>
    <w:rsid w:val="003F0BA7"/>
    <w:rsid w:val="003F580B"/>
    <w:rsid w:val="003F59FE"/>
    <w:rsid w:val="003F7269"/>
    <w:rsid w:val="004014B5"/>
    <w:rsid w:val="00402D32"/>
    <w:rsid w:val="004032F3"/>
    <w:rsid w:val="004037BF"/>
    <w:rsid w:val="00403D46"/>
    <w:rsid w:val="00405E18"/>
    <w:rsid w:val="00405F27"/>
    <w:rsid w:val="0040605C"/>
    <w:rsid w:val="00407251"/>
    <w:rsid w:val="00407991"/>
    <w:rsid w:val="00410522"/>
    <w:rsid w:val="00410AFB"/>
    <w:rsid w:val="00412A6E"/>
    <w:rsid w:val="00412CC9"/>
    <w:rsid w:val="00414643"/>
    <w:rsid w:val="00415051"/>
    <w:rsid w:val="00417B79"/>
    <w:rsid w:val="00417EA0"/>
    <w:rsid w:val="004211D0"/>
    <w:rsid w:val="004218D0"/>
    <w:rsid w:val="00421A52"/>
    <w:rsid w:val="00422FE2"/>
    <w:rsid w:val="00424AE3"/>
    <w:rsid w:val="004252E9"/>
    <w:rsid w:val="00425B10"/>
    <w:rsid w:val="00425F96"/>
    <w:rsid w:val="00430079"/>
    <w:rsid w:val="004312DE"/>
    <w:rsid w:val="0043139D"/>
    <w:rsid w:val="00431B77"/>
    <w:rsid w:val="0043222B"/>
    <w:rsid w:val="0043487C"/>
    <w:rsid w:val="00434AE3"/>
    <w:rsid w:val="00436FB4"/>
    <w:rsid w:val="00437355"/>
    <w:rsid w:val="004430C6"/>
    <w:rsid w:val="00443F63"/>
    <w:rsid w:val="00444344"/>
    <w:rsid w:val="00444915"/>
    <w:rsid w:val="00444AB2"/>
    <w:rsid w:val="0044572C"/>
    <w:rsid w:val="00446C75"/>
    <w:rsid w:val="0044781A"/>
    <w:rsid w:val="00447905"/>
    <w:rsid w:val="00450C11"/>
    <w:rsid w:val="00450E0A"/>
    <w:rsid w:val="004523B9"/>
    <w:rsid w:val="00452689"/>
    <w:rsid w:val="00452919"/>
    <w:rsid w:val="00452D39"/>
    <w:rsid w:val="00453090"/>
    <w:rsid w:val="0045324D"/>
    <w:rsid w:val="00453815"/>
    <w:rsid w:val="00453D8A"/>
    <w:rsid w:val="00456B5B"/>
    <w:rsid w:val="00456C87"/>
    <w:rsid w:val="00457198"/>
    <w:rsid w:val="004618EE"/>
    <w:rsid w:val="00461968"/>
    <w:rsid w:val="004620BD"/>
    <w:rsid w:val="00462BCA"/>
    <w:rsid w:val="00462F29"/>
    <w:rsid w:val="00463027"/>
    <w:rsid w:val="004630A3"/>
    <w:rsid w:val="00467C5B"/>
    <w:rsid w:val="00467FAB"/>
    <w:rsid w:val="004704DB"/>
    <w:rsid w:val="00470612"/>
    <w:rsid w:val="0047226C"/>
    <w:rsid w:val="004724D2"/>
    <w:rsid w:val="004737AA"/>
    <w:rsid w:val="004743A7"/>
    <w:rsid w:val="00474C44"/>
    <w:rsid w:val="004751FA"/>
    <w:rsid w:val="00475F74"/>
    <w:rsid w:val="00475FB8"/>
    <w:rsid w:val="00476B7A"/>
    <w:rsid w:val="00476B7D"/>
    <w:rsid w:val="004770C1"/>
    <w:rsid w:val="00481B5B"/>
    <w:rsid w:val="0048279F"/>
    <w:rsid w:val="00483314"/>
    <w:rsid w:val="00483810"/>
    <w:rsid w:val="00484550"/>
    <w:rsid w:val="004847A2"/>
    <w:rsid w:val="00484CA7"/>
    <w:rsid w:val="00485386"/>
    <w:rsid w:val="0048649F"/>
    <w:rsid w:val="00486D98"/>
    <w:rsid w:val="00487BC1"/>
    <w:rsid w:val="00490F43"/>
    <w:rsid w:val="004911EF"/>
    <w:rsid w:val="00493980"/>
    <w:rsid w:val="00494410"/>
    <w:rsid w:val="00494C9F"/>
    <w:rsid w:val="00496720"/>
    <w:rsid w:val="00496C49"/>
    <w:rsid w:val="00497616"/>
    <w:rsid w:val="004A04E0"/>
    <w:rsid w:val="004A06A3"/>
    <w:rsid w:val="004A0786"/>
    <w:rsid w:val="004A0C22"/>
    <w:rsid w:val="004A1A2D"/>
    <w:rsid w:val="004A30B7"/>
    <w:rsid w:val="004A3798"/>
    <w:rsid w:val="004A3A86"/>
    <w:rsid w:val="004A3D4C"/>
    <w:rsid w:val="004A3EF1"/>
    <w:rsid w:val="004A64D8"/>
    <w:rsid w:val="004A7390"/>
    <w:rsid w:val="004A7A6B"/>
    <w:rsid w:val="004B01D2"/>
    <w:rsid w:val="004B2BA7"/>
    <w:rsid w:val="004B3F58"/>
    <w:rsid w:val="004B3F80"/>
    <w:rsid w:val="004B5970"/>
    <w:rsid w:val="004B614B"/>
    <w:rsid w:val="004B64E2"/>
    <w:rsid w:val="004B6A17"/>
    <w:rsid w:val="004B71F9"/>
    <w:rsid w:val="004C1276"/>
    <w:rsid w:val="004C1CF3"/>
    <w:rsid w:val="004C1E17"/>
    <w:rsid w:val="004C2A0E"/>
    <w:rsid w:val="004C5FFC"/>
    <w:rsid w:val="004C642A"/>
    <w:rsid w:val="004C68E6"/>
    <w:rsid w:val="004C7DB9"/>
    <w:rsid w:val="004D06C0"/>
    <w:rsid w:val="004D1193"/>
    <w:rsid w:val="004D1738"/>
    <w:rsid w:val="004D1BD7"/>
    <w:rsid w:val="004D2759"/>
    <w:rsid w:val="004D37DF"/>
    <w:rsid w:val="004D3839"/>
    <w:rsid w:val="004D3869"/>
    <w:rsid w:val="004D3883"/>
    <w:rsid w:val="004D40C8"/>
    <w:rsid w:val="004D7D48"/>
    <w:rsid w:val="004E0434"/>
    <w:rsid w:val="004E306C"/>
    <w:rsid w:val="004E383A"/>
    <w:rsid w:val="004E3F28"/>
    <w:rsid w:val="004E45AC"/>
    <w:rsid w:val="004E5332"/>
    <w:rsid w:val="004E6684"/>
    <w:rsid w:val="004E7528"/>
    <w:rsid w:val="004E7B30"/>
    <w:rsid w:val="004F00E2"/>
    <w:rsid w:val="004F2CC4"/>
    <w:rsid w:val="004F3BF9"/>
    <w:rsid w:val="004F46AE"/>
    <w:rsid w:val="004F4DCD"/>
    <w:rsid w:val="004F5036"/>
    <w:rsid w:val="004F5C5A"/>
    <w:rsid w:val="004F635C"/>
    <w:rsid w:val="004F766F"/>
    <w:rsid w:val="004F780E"/>
    <w:rsid w:val="00501410"/>
    <w:rsid w:val="0050181F"/>
    <w:rsid w:val="00503648"/>
    <w:rsid w:val="005036A1"/>
    <w:rsid w:val="00504783"/>
    <w:rsid w:val="00504A6A"/>
    <w:rsid w:val="00504AF4"/>
    <w:rsid w:val="00504B4F"/>
    <w:rsid w:val="0050509B"/>
    <w:rsid w:val="00505663"/>
    <w:rsid w:val="00507705"/>
    <w:rsid w:val="005115F3"/>
    <w:rsid w:val="005121D3"/>
    <w:rsid w:val="00512A7D"/>
    <w:rsid w:val="00512BD4"/>
    <w:rsid w:val="00512F4E"/>
    <w:rsid w:val="00513324"/>
    <w:rsid w:val="005141E4"/>
    <w:rsid w:val="00514882"/>
    <w:rsid w:val="005149EC"/>
    <w:rsid w:val="00514A23"/>
    <w:rsid w:val="0051510F"/>
    <w:rsid w:val="00516BFF"/>
    <w:rsid w:val="00520150"/>
    <w:rsid w:val="00520BE0"/>
    <w:rsid w:val="0052134A"/>
    <w:rsid w:val="00521F40"/>
    <w:rsid w:val="005233F4"/>
    <w:rsid w:val="00524075"/>
    <w:rsid w:val="00524CDF"/>
    <w:rsid w:val="00524E90"/>
    <w:rsid w:val="005251FA"/>
    <w:rsid w:val="00525234"/>
    <w:rsid w:val="00525D69"/>
    <w:rsid w:val="00526AAF"/>
    <w:rsid w:val="00526B3C"/>
    <w:rsid w:val="00527161"/>
    <w:rsid w:val="00527304"/>
    <w:rsid w:val="00527973"/>
    <w:rsid w:val="00530731"/>
    <w:rsid w:val="00531B7C"/>
    <w:rsid w:val="00531C04"/>
    <w:rsid w:val="005321A6"/>
    <w:rsid w:val="00533196"/>
    <w:rsid w:val="00534EC1"/>
    <w:rsid w:val="005354A0"/>
    <w:rsid w:val="00535CAA"/>
    <w:rsid w:val="00537AD2"/>
    <w:rsid w:val="00540742"/>
    <w:rsid w:val="0054087D"/>
    <w:rsid w:val="00541BEF"/>
    <w:rsid w:val="00541CBE"/>
    <w:rsid w:val="00542770"/>
    <w:rsid w:val="00543AFA"/>
    <w:rsid w:val="00543B24"/>
    <w:rsid w:val="00545194"/>
    <w:rsid w:val="00545281"/>
    <w:rsid w:val="00546026"/>
    <w:rsid w:val="00546237"/>
    <w:rsid w:val="00546C46"/>
    <w:rsid w:val="00546D67"/>
    <w:rsid w:val="005475FE"/>
    <w:rsid w:val="00547DB3"/>
    <w:rsid w:val="00551724"/>
    <w:rsid w:val="005524C9"/>
    <w:rsid w:val="0055251A"/>
    <w:rsid w:val="005526E3"/>
    <w:rsid w:val="00552DB2"/>
    <w:rsid w:val="00553516"/>
    <w:rsid w:val="005539CF"/>
    <w:rsid w:val="0055620B"/>
    <w:rsid w:val="005578EC"/>
    <w:rsid w:val="005607FD"/>
    <w:rsid w:val="005625FC"/>
    <w:rsid w:val="005627E2"/>
    <w:rsid w:val="00563C9A"/>
    <w:rsid w:val="00563D60"/>
    <w:rsid w:val="00564981"/>
    <w:rsid w:val="0056576C"/>
    <w:rsid w:val="00566216"/>
    <w:rsid w:val="0056660B"/>
    <w:rsid w:val="005667F3"/>
    <w:rsid w:val="00570270"/>
    <w:rsid w:val="0057076D"/>
    <w:rsid w:val="0057112F"/>
    <w:rsid w:val="0057143D"/>
    <w:rsid w:val="00571B72"/>
    <w:rsid w:val="00572095"/>
    <w:rsid w:val="005724EE"/>
    <w:rsid w:val="00572B8D"/>
    <w:rsid w:val="00572FF0"/>
    <w:rsid w:val="005736D2"/>
    <w:rsid w:val="005740AC"/>
    <w:rsid w:val="005744EE"/>
    <w:rsid w:val="00574DF2"/>
    <w:rsid w:val="00575E6D"/>
    <w:rsid w:val="00576581"/>
    <w:rsid w:val="00577C59"/>
    <w:rsid w:val="00577CC3"/>
    <w:rsid w:val="0058095D"/>
    <w:rsid w:val="00580BAE"/>
    <w:rsid w:val="00581F65"/>
    <w:rsid w:val="0058251B"/>
    <w:rsid w:val="0058278F"/>
    <w:rsid w:val="005828B6"/>
    <w:rsid w:val="005828E6"/>
    <w:rsid w:val="005844A4"/>
    <w:rsid w:val="005845AF"/>
    <w:rsid w:val="00584B11"/>
    <w:rsid w:val="00587039"/>
    <w:rsid w:val="005909DE"/>
    <w:rsid w:val="00592FC2"/>
    <w:rsid w:val="005933A3"/>
    <w:rsid w:val="0059411E"/>
    <w:rsid w:val="00594A70"/>
    <w:rsid w:val="00594B5A"/>
    <w:rsid w:val="00596F28"/>
    <w:rsid w:val="005979AF"/>
    <w:rsid w:val="00597AC3"/>
    <w:rsid w:val="005A075C"/>
    <w:rsid w:val="005A0F8D"/>
    <w:rsid w:val="005A1FF8"/>
    <w:rsid w:val="005A2529"/>
    <w:rsid w:val="005A2F94"/>
    <w:rsid w:val="005A5765"/>
    <w:rsid w:val="005A5C44"/>
    <w:rsid w:val="005A694B"/>
    <w:rsid w:val="005A7241"/>
    <w:rsid w:val="005A7A2E"/>
    <w:rsid w:val="005B2C73"/>
    <w:rsid w:val="005B3ECA"/>
    <w:rsid w:val="005B4535"/>
    <w:rsid w:val="005B7F90"/>
    <w:rsid w:val="005C00B4"/>
    <w:rsid w:val="005C04A1"/>
    <w:rsid w:val="005C1189"/>
    <w:rsid w:val="005C1495"/>
    <w:rsid w:val="005C2A3C"/>
    <w:rsid w:val="005C2E01"/>
    <w:rsid w:val="005C397C"/>
    <w:rsid w:val="005C3D3B"/>
    <w:rsid w:val="005C4297"/>
    <w:rsid w:val="005C43F2"/>
    <w:rsid w:val="005C51BB"/>
    <w:rsid w:val="005C6F1D"/>
    <w:rsid w:val="005C77F2"/>
    <w:rsid w:val="005C7C61"/>
    <w:rsid w:val="005D09A4"/>
    <w:rsid w:val="005D0A4D"/>
    <w:rsid w:val="005D19A8"/>
    <w:rsid w:val="005D1A55"/>
    <w:rsid w:val="005D2D0E"/>
    <w:rsid w:val="005D4EF3"/>
    <w:rsid w:val="005D539C"/>
    <w:rsid w:val="005D70D4"/>
    <w:rsid w:val="005E01BE"/>
    <w:rsid w:val="005E1D8F"/>
    <w:rsid w:val="005E2D2E"/>
    <w:rsid w:val="005E3592"/>
    <w:rsid w:val="005E391C"/>
    <w:rsid w:val="005E4B2F"/>
    <w:rsid w:val="005E51A3"/>
    <w:rsid w:val="005E6FF2"/>
    <w:rsid w:val="005F26E6"/>
    <w:rsid w:val="005F2EA6"/>
    <w:rsid w:val="005F3D9D"/>
    <w:rsid w:val="005F415A"/>
    <w:rsid w:val="005F436B"/>
    <w:rsid w:val="005F5037"/>
    <w:rsid w:val="005F5FA5"/>
    <w:rsid w:val="005F75CA"/>
    <w:rsid w:val="005F790D"/>
    <w:rsid w:val="00600C77"/>
    <w:rsid w:val="006017CC"/>
    <w:rsid w:val="00601B11"/>
    <w:rsid w:val="00602E2A"/>
    <w:rsid w:val="006031D2"/>
    <w:rsid w:val="006038FB"/>
    <w:rsid w:val="00604AA9"/>
    <w:rsid w:val="006050E5"/>
    <w:rsid w:val="00605DF9"/>
    <w:rsid w:val="00606057"/>
    <w:rsid w:val="00606437"/>
    <w:rsid w:val="00606B19"/>
    <w:rsid w:val="00607414"/>
    <w:rsid w:val="00607A0E"/>
    <w:rsid w:val="006114DE"/>
    <w:rsid w:val="00611739"/>
    <w:rsid w:val="00611B04"/>
    <w:rsid w:val="00611E1F"/>
    <w:rsid w:val="006141B8"/>
    <w:rsid w:val="00615212"/>
    <w:rsid w:val="0061649E"/>
    <w:rsid w:val="00616560"/>
    <w:rsid w:val="00616C37"/>
    <w:rsid w:val="00617991"/>
    <w:rsid w:val="00617A17"/>
    <w:rsid w:val="006203CC"/>
    <w:rsid w:val="00621153"/>
    <w:rsid w:val="00621AF1"/>
    <w:rsid w:val="00621F5F"/>
    <w:rsid w:val="006227C0"/>
    <w:rsid w:val="00622F85"/>
    <w:rsid w:val="00623191"/>
    <w:rsid w:val="00623B6F"/>
    <w:rsid w:val="006246FF"/>
    <w:rsid w:val="00624C23"/>
    <w:rsid w:val="0062514C"/>
    <w:rsid w:val="00625C6A"/>
    <w:rsid w:val="00626E66"/>
    <w:rsid w:val="006303D9"/>
    <w:rsid w:val="0063065D"/>
    <w:rsid w:val="006307E2"/>
    <w:rsid w:val="006311A4"/>
    <w:rsid w:val="0063123B"/>
    <w:rsid w:val="006316E3"/>
    <w:rsid w:val="00632DCD"/>
    <w:rsid w:val="00632E4A"/>
    <w:rsid w:val="00633ED3"/>
    <w:rsid w:val="006355FF"/>
    <w:rsid w:val="00635C10"/>
    <w:rsid w:val="00635E92"/>
    <w:rsid w:val="00636A39"/>
    <w:rsid w:val="006370A2"/>
    <w:rsid w:val="006371AC"/>
    <w:rsid w:val="00637921"/>
    <w:rsid w:val="00640354"/>
    <w:rsid w:val="00640C2C"/>
    <w:rsid w:val="00640E7E"/>
    <w:rsid w:val="00641533"/>
    <w:rsid w:val="006420E5"/>
    <w:rsid w:val="006467FB"/>
    <w:rsid w:val="00646937"/>
    <w:rsid w:val="00647084"/>
    <w:rsid w:val="00647AF2"/>
    <w:rsid w:val="00647C66"/>
    <w:rsid w:val="006517BF"/>
    <w:rsid w:val="0065587D"/>
    <w:rsid w:val="00655941"/>
    <w:rsid w:val="00656A01"/>
    <w:rsid w:val="00656CF8"/>
    <w:rsid w:val="006603C1"/>
    <w:rsid w:val="00660BBD"/>
    <w:rsid w:val="00661035"/>
    <w:rsid w:val="0066285D"/>
    <w:rsid w:val="00662AD7"/>
    <w:rsid w:val="00663483"/>
    <w:rsid w:val="00663898"/>
    <w:rsid w:val="006647AF"/>
    <w:rsid w:val="0066583B"/>
    <w:rsid w:val="00666958"/>
    <w:rsid w:val="00666AFC"/>
    <w:rsid w:val="00666DFD"/>
    <w:rsid w:val="00670A51"/>
    <w:rsid w:val="00670B5D"/>
    <w:rsid w:val="00670C6C"/>
    <w:rsid w:val="006747FA"/>
    <w:rsid w:val="006752F1"/>
    <w:rsid w:val="00677BA6"/>
    <w:rsid w:val="00680363"/>
    <w:rsid w:val="00680682"/>
    <w:rsid w:val="00680BFF"/>
    <w:rsid w:val="0068202E"/>
    <w:rsid w:val="0068211D"/>
    <w:rsid w:val="00682938"/>
    <w:rsid w:val="006851AD"/>
    <w:rsid w:val="006851B0"/>
    <w:rsid w:val="00686325"/>
    <w:rsid w:val="00686FE4"/>
    <w:rsid w:val="00687282"/>
    <w:rsid w:val="0068744A"/>
    <w:rsid w:val="0069021A"/>
    <w:rsid w:val="00690366"/>
    <w:rsid w:val="00690D6F"/>
    <w:rsid w:val="00690E17"/>
    <w:rsid w:val="00691586"/>
    <w:rsid w:val="006919AF"/>
    <w:rsid w:val="00691B21"/>
    <w:rsid w:val="006922A3"/>
    <w:rsid w:val="006928A6"/>
    <w:rsid w:val="006929E4"/>
    <w:rsid w:val="00694312"/>
    <w:rsid w:val="00694332"/>
    <w:rsid w:val="006949B4"/>
    <w:rsid w:val="00694A4F"/>
    <w:rsid w:val="00695298"/>
    <w:rsid w:val="006956DA"/>
    <w:rsid w:val="00695C65"/>
    <w:rsid w:val="006965AC"/>
    <w:rsid w:val="00696D46"/>
    <w:rsid w:val="00697913"/>
    <w:rsid w:val="006A1052"/>
    <w:rsid w:val="006A38C2"/>
    <w:rsid w:val="006A410B"/>
    <w:rsid w:val="006A4FB6"/>
    <w:rsid w:val="006A567F"/>
    <w:rsid w:val="006A597D"/>
    <w:rsid w:val="006A5D56"/>
    <w:rsid w:val="006A7053"/>
    <w:rsid w:val="006A7055"/>
    <w:rsid w:val="006B01F7"/>
    <w:rsid w:val="006B0BCB"/>
    <w:rsid w:val="006B1767"/>
    <w:rsid w:val="006B17EE"/>
    <w:rsid w:val="006B36E1"/>
    <w:rsid w:val="006B3E34"/>
    <w:rsid w:val="006B55BF"/>
    <w:rsid w:val="006B61FD"/>
    <w:rsid w:val="006B7041"/>
    <w:rsid w:val="006B706C"/>
    <w:rsid w:val="006B73A3"/>
    <w:rsid w:val="006B742F"/>
    <w:rsid w:val="006B7661"/>
    <w:rsid w:val="006B7E4B"/>
    <w:rsid w:val="006C1A6E"/>
    <w:rsid w:val="006C28AF"/>
    <w:rsid w:val="006C3C16"/>
    <w:rsid w:val="006C4431"/>
    <w:rsid w:val="006C4608"/>
    <w:rsid w:val="006C4851"/>
    <w:rsid w:val="006C6F7C"/>
    <w:rsid w:val="006C7ACF"/>
    <w:rsid w:val="006D002C"/>
    <w:rsid w:val="006D1EB4"/>
    <w:rsid w:val="006D23B3"/>
    <w:rsid w:val="006D3A3F"/>
    <w:rsid w:val="006D3D47"/>
    <w:rsid w:val="006D3E8A"/>
    <w:rsid w:val="006D665F"/>
    <w:rsid w:val="006D6D3C"/>
    <w:rsid w:val="006D7BA6"/>
    <w:rsid w:val="006D7EA9"/>
    <w:rsid w:val="006E08F1"/>
    <w:rsid w:val="006E0C77"/>
    <w:rsid w:val="006E0D1A"/>
    <w:rsid w:val="006E263C"/>
    <w:rsid w:val="006E39FC"/>
    <w:rsid w:val="006E58B9"/>
    <w:rsid w:val="006E604C"/>
    <w:rsid w:val="006E6153"/>
    <w:rsid w:val="006F1185"/>
    <w:rsid w:val="006F14E6"/>
    <w:rsid w:val="006F2D1C"/>
    <w:rsid w:val="006F30C8"/>
    <w:rsid w:val="006F5012"/>
    <w:rsid w:val="006F56FD"/>
    <w:rsid w:val="006F5F1F"/>
    <w:rsid w:val="006F6099"/>
    <w:rsid w:val="0070219E"/>
    <w:rsid w:val="0070287F"/>
    <w:rsid w:val="00703352"/>
    <w:rsid w:val="00704F10"/>
    <w:rsid w:val="0070548B"/>
    <w:rsid w:val="00705531"/>
    <w:rsid w:val="00706710"/>
    <w:rsid w:val="007069D6"/>
    <w:rsid w:val="00706F36"/>
    <w:rsid w:val="007073C8"/>
    <w:rsid w:val="007104CC"/>
    <w:rsid w:val="00711797"/>
    <w:rsid w:val="007117C4"/>
    <w:rsid w:val="007119C0"/>
    <w:rsid w:val="00711F83"/>
    <w:rsid w:val="00713B2F"/>
    <w:rsid w:val="00714C25"/>
    <w:rsid w:val="00720DD6"/>
    <w:rsid w:val="00721220"/>
    <w:rsid w:val="00721453"/>
    <w:rsid w:val="00722FB1"/>
    <w:rsid w:val="00723144"/>
    <w:rsid w:val="007234DA"/>
    <w:rsid w:val="0072382F"/>
    <w:rsid w:val="007243DA"/>
    <w:rsid w:val="00724939"/>
    <w:rsid w:val="00724D69"/>
    <w:rsid w:val="007257D4"/>
    <w:rsid w:val="00725BC0"/>
    <w:rsid w:val="00726362"/>
    <w:rsid w:val="00726B11"/>
    <w:rsid w:val="007271D7"/>
    <w:rsid w:val="00727B6F"/>
    <w:rsid w:val="00727CB5"/>
    <w:rsid w:val="007315BA"/>
    <w:rsid w:val="00734780"/>
    <w:rsid w:val="00734D10"/>
    <w:rsid w:val="00735669"/>
    <w:rsid w:val="00735706"/>
    <w:rsid w:val="00735B88"/>
    <w:rsid w:val="00736FCB"/>
    <w:rsid w:val="0073710B"/>
    <w:rsid w:val="00740705"/>
    <w:rsid w:val="00740AA0"/>
    <w:rsid w:val="00741AF0"/>
    <w:rsid w:val="0074205E"/>
    <w:rsid w:val="0074289C"/>
    <w:rsid w:val="0074317C"/>
    <w:rsid w:val="0074397D"/>
    <w:rsid w:val="00743B09"/>
    <w:rsid w:val="0074472D"/>
    <w:rsid w:val="00745092"/>
    <w:rsid w:val="007460FD"/>
    <w:rsid w:val="007469AC"/>
    <w:rsid w:val="00746C25"/>
    <w:rsid w:val="00747099"/>
    <w:rsid w:val="00747898"/>
    <w:rsid w:val="007502E8"/>
    <w:rsid w:val="00750C87"/>
    <w:rsid w:val="00751A65"/>
    <w:rsid w:val="00754233"/>
    <w:rsid w:val="007544F8"/>
    <w:rsid w:val="00754FC4"/>
    <w:rsid w:val="00756396"/>
    <w:rsid w:val="00761B5F"/>
    <w:rsid w:val="00761F58"/>
    <w:rsid w:val="00762C80"/>
    <w:rsid w:val="00765D9A"/>
    <w:rsid w:val="0076621D"/>
    <w:rsid w:val="00766895"/>
    <w:rsid w:val="00767D7B"/>
    <w:rsid w:val="00771161"/>
    <w:rsid w:val="0077257C"/>
    <w:rsid w:val="007725A2"/>
    <w:rsid w:val="00772755"/>
    <w:rsid w:val="00773C4E"/>
    <w:rsid w:val="0077499B"/>
    <w:rsid w:val="00774B3B"/>
    <w:rsid w:val="00774E94"/>
    <w:rsid w:val="007756F1"/>
    <w:rsid w:val="00775EB1"/>
    <w:rsid w:val="00780F68"/>
    <w:rsid w:val="0078174C"/>
    <w:rsid w:val="00781E68"/>
    <w:rsid w:val="00782A04"/>
    <w:rsid w:val="007838F8"/>
    <w:rsid w:val="00783E3B"/>
    <w:rsid w:val="007842CE"/>
    <w:rsid w:val="00784BC1"/>
    <w:rsid w:val="00786EEF"/>
    <w:rsid w:val="0079036E"/>
    <w:rsid w:val="00790952"/>
    <w:rsid w:val="00791170"/>
    <w:rsid w:val="0079187A"/>
    <w:rsid w:val="007918FF"/>
    <w:rsid w:val="00791DCF"/>
    <w:rsid w:val="00792805"/>
    <w:rsid w:val="00792F56"/>
    <w:rsid w:val="00793012"/>
    <w:rsid w:val="00793AD6"/>
    <w:rsid w:val="00793E05"/>
    <w:rsid w:val="00795604"/>
    <w:rsid w:val="00796194"/>
    <w:rsid w:val="00796C0C"/>
    <w:rsid w:val="007975DB"/>
    <w:rsid w:val="00797830"/>
    <w:rsid w:val="007A0F00"/>
    <w:rsid w:val="007A1713"/>
    <w:rsid w:val="007A18BD"/>
    <w:rsid w:val="007A2373"/>
    <w:rsid w:val="007A4B25"/>
    <w:rsid w:val="007A4FE6"/>
    <w:rsid w:val="007A51DB"/>
    <w:rsid w:val="007A54AE"/>
    <w:rsid w:val="007A56B6"/>
    <w:rsid w:val="007A6C5A"/>
    <w:rsid w:val="007A6DB8"/>
    <w:rsid w:val="007B00FB"/>
    <w:rsid w:val="007B1AC1"/>
    <w:rsid w:val="007B2AD9"/>
    <w:rsid w:val="007B3B68"/>
    <w:rsid w:val="007B4619"/>
    <w:rsid w:val="007B5C4E"/>
    <w:rsid w:val="007B61E6"/>
    <w:rsid w:val="007B6B62"/>
    <w:rsid w:val="007B6E27"/>
    <w:rsid w:val="007C00AA"/>
    <w:rsid w:val="007C09D1"/>
    <w:rsid w:val="007C0A74"/>
    <w:rsid w:val="007C13EE"/>
    <w:rsid w:val="007C2394"/>
    <w:rsid w:val="007C2433"/>
    <w:rsid w:val="007C28BB"/>
    <w:rsid w:val="007C35AE"/>
    <w:rsid w:val="007C386F"/>
    <w:rsid w:val="007C39D3"/>
    <w:rsid w:val="007C571E"/>
    <w:rsid w:val="007C5D0F"/>
    <w:rsid w:val="007C657D"/>
    <w:rsid w:val="007C67C3"/>
    <w:rsid w:val="007C6D45"/>
    <w:rsid w:val="007C6F09"/>
    <w:rsid w:val="007C749D"/>
    <w:rsid w:val="007D2DD7"/>
    <w:rsid w:val="007D3E86"/>
    <w:rsid w:val="007D4482"/>
    <w:rsid w:val="007D61F4"/>
    <w:rsid w:val="007D6F25"/>
    <w:rsid w:val="007D781E"/>
    <w:rsid w:val="007E0085"/>
    <w:rsid w:val="007E0204"/>
    <w:rsid w:val="007E10F4"/>
    <w:rsid w:val="007E188C"/>
    <w:rsid w:val="007E2B47"/>
    <w:rsid w:val="007E3568"/>
    <w:rsid w:val="007E3937"/>
    <w:rsid w:val="007E3D33"/>
    <w:rsid w:val="007E3EEB"/>
    <w:rsid w:val="007E535A"/>
    <w:rsid w:val="007E7AB6"/>
    <w:rsid w:val="007E7E07"/>
    <w:rsid w:val="007F101B"/>
    <w:rsid w:val="007F1996"/>
    <w:rsid w:val="007F24AE"/>
    <w:rsid w:val="007F24B9"/>
    <w:rsid w:val="007F2731"/>
    <w:rsid w:val="007F2BA2"/>
    <w:rsid w:val="007F3675"/>
    <w:rsid w:val="007F43A9"/>
    <w:rsid w:val="007F49CF"/>
    <w:rsid w:val="007F57A2"/>
    <w:rsid w:val="007F63FE"/>
    <w:rsid w:val="007F6CC8"/>
    <w:rsid w:val="007F7225"/>
    <w:rsid w:val="007F736E"/>
    <w:rsid w:val="00800B5F"/>
    <w:rsid w:val="00800F63"/>
    <w:rsid w:val="00801BAE"/>
    <w:rsid w:val="00801D24"/>
    <w:rsid w:val="008030D0"/>
    <w:rsid w:val="00803512"/>
    <w:rsid w:val="00804019"/>
    <w:rsid w:val="00804B73"/>
    <w:rsid w:val="008076EB"/>
    <w:rsid w:val="00807B63"/>
    <w:rsid w:val="0081124B"/>
    <w:rsid w:val="008117AF"/>
    <w:rsid w:val="00812111"/>
    <w:rsid w:val="008125A7"/>
    <w:rsid w:val="008133D6"/>
    <w:rsid w:val="00813577"/>
    <w:rsid w:val="008135D9"/>
    <w:rsid w:val="00814D4D"/>
    <w:rsid w:val="0081562E"/>
    <w:rsid w:val="00817DE9"/>
    <w:rsid w:val="00820022"/>
    <w:rsid w:val="00820048"/>
    <w:rsid w:val="0082006B"/>
    <w:rsid w:val="00820497"/>
    <w:rsid w:val="0082063B"/>
    <w:rsid w:val="0082381F"/>
    <w:rsid w:val="00823B32"/>
    <w:rsid w:val="00823E09"/>
    <w:rsid w:val="00824377"/>
    <w:rsid w:val="00824FA6"/>
    <w:rsid w:val="008260B8"/>
    <w:rsid w:val="008262FD"/>
    <w:rsid w:val="0082666F"/>
    <w:rsid w:val="00830ED3"/>
    <w:rsid w:val="00831B1C"/>
    <w:rsid w:val="00831BDE"/>
    <w:rsid w:val="0083271A"/>
    <w:rsid w:val="00833924"/>
    <w:rsid w:val="00835501"/>
    <w:rsid w:val="00835B88"/>
    <w:rsid w:val="00835EB8"/>
    <w:rsid w:val="008363FE"/>
    <w:rsid w:val="00837491"/>
    <w:rsid w:val="008377BF"/>
    <w:rsid w:val="008402F6"/>
    <w:rsid w:val="008409B4"/>
    <w:rsid w:val="00840F1D"/>
    <w:rsid w:val="0084187F"/>
    <w:rsid w:val="00843017"/>
    <w:rsid w:val="00843AF7"/>
    <w:rsid w:val="00844DEF"/>
    <w:rsid w:val="00844F7D"/>
    <w:rsid w:val="00844F8C"/>
    <w:rsid w:val="00845926"/>
    <w:rsid w:val="00845A93"/>
    <w:rsid w:val="00847F42"/>
    <w:rsid w:val="00850966"/>
    <w:rsid w:val="00850BAD"/>
    <w:rsid w:val="00850F68"/>
    <w:rsid w:val="0085198F"/>
    <w:rsid w:val="00851CE8"/>
    <w:rsid w:val="008527D2"/>
    <w:rsid w:val="008551FC"/>
    <w:rsid w:val="008569A3"/>
    <w:rsid w:val="008610F1"/>
    <w:rsid w:val="00862522"/>
    <w:rsid w:val="0086341B"/>
    <w:rsid w:val="008635A3"/>
    <w:rsid w:val="00863988"/>
    <w:rsid w:val="008639C1"/>
    <w:rsid w:val="00863ACB"/>
    <w:rsid w:val="008649AD"/>
    <w:rsid w:val="00864B27"/>
    <w:rsid w:val="00865503"/>
    <w:rsid w:val="00865506"/>
    <w:rsid w:val="0086611A"/>
    <w:rsid w:val="008667A3"/>
    <w:rsid w:val="00867613"/>
    <w:rsid w:val="0087167F"/>
    <w:rsid w:val="00871938"/>
    <w:rsid w:val="008722DB"/>
    <w:rsid w:val="00874D2B"/>
    <w:rsid w:val="00875AB8"/>
    <w:rsid w:val="00876562"/>
    <w:rsid w:val="00876934"/>
    <w:rsid w:val="008771ED"/>
    <w:rsid w:val="00880306"/>
    <w:rsid w:val="0088057D"/>
    <w:rsid w:val="00880842"/>
    <w:rsid w:val="00881982"/>
    <w:rsid w:val="008827C4"/>
    <w:rsid w:val="00882FEE"/>
    <w:rsid w:val="00883C16"/>
    <w:rsid w:val="0088411A"/>
    <w:rsid w:val="008844BC"/>
    <w:rsid w:val="00885DAA"/>
    <w:rsid w:val="0088644E"/>
    <w:rsid w:val="00887440"/>
    <w:rsid w:val="0088794F"/>
    <w:rsid w:val="00887952"/>
    <w:rsid w:val="00890A4A"/>
    <w:rsid w:val="00891C6B"/>
    <w:rsid w:val="00892C5F"/>
    <w:rsid w:val="00893244"/>
    <w:rsid w:val="00893C60"/>
    <w:rsid w:val="00894A1F"/>
    <w:rsid w:val="00896E51"/>
    <w:rsid w:val="008A0D23"/>
    <w:rsid w:val="008A21DD"/>
    <w:rsid w:val="008A281A"/>
    <w:rsid w:val="008A4D76"/>
    <w:rsid w:val="008A51B0"/>
    <w:rsid w:val="008A52B1"/>
    <w:rsid w:val="008A5D9A"/>
    <w:rsid w:val="008A6256"/>
    <w:rsid w:val="008A6E42"/>
    <w:rsid w:val="008B0B95"/>
    <w:rsid w:val="008B19FE"/>
    <w:rsid w:val="008B40D1"/>
    <w:rsid w:val="008B41D3"/>
    <w:rsid w:val="008B5034"/>
    <w:rsid w:val="008B50BD"/>
    <w:rsid w:val="008B540C"/>
    <w:rsid w:val="008B5AA3"/>
    <w:rsid w:val="008B75EE"/>
    <w:rsid w:val="008B7B7E"/>
    <w:rsid w:val="008B7CF5"/>
    <w:rsid w:val="008C07F6"/>
    <w:rsid w:val="008C481C"/>
    <w:rsid w:val="008C4C08"/>
    <w:rsid w:val="008C52E0"/>
    <w:rsid w:val="008C57EB"/>
    <w:rsid w:val="008C5F19"/>
    <w:rsid w:val="008C66B3"/>
    <w:rsid w:val="008C73A3"/>
    <w:rsid w:val="008C74AF"/>
    <w:rsid w:val="008C7ED7"/>
    <w:rsid w:val="008C7F16"/>
    <w:rsid w:val="008D0631"/>
    <w:rsid w:val="008D0C2E"/>
    <w:rsid w:val="008D2265"/>
    <w:rsid w:val="008D238C"/>
    <w:rsid w:val="008D2460"/>
    <w:rsid w:val="008D2B87"/>
    <w:rsid w:val="008D4383"/>
    <w:rsid w:val="008D4776"/>
    <w:rsid w:val="008D5F20"/>
    <w:rsid w:val="008D60CC"/>
    <w:rsid w:val="008D6955"/>
    <w:rsid w:val="008D6BD8"/>
    <w:rsid w:val="008D7202"/>
    <w:rsid w:val="008D7F8D"/>
    <w:rsid w:val="008E0916"/>
    <w:rsid w:val="008E0BCD"/>
    <w:rsid w:val="008E409C"/>
    <w:rsid w:val="008E4E1D"/>
    <w:rsid w:val="008E4ED7"/>
    <w:rsid w:val="008E4F5F"/>
    <w:rsid w:val="008E5113"/>
    <w:rsid w:val="008E5840"/>
    <w:rsid w:val="008E58E1"/>
    <w:rsid w:val="008E6770"/>
    <w:rsid w:val="008E7F86"/>
    <w:rsid w:val="008F0375"/>
    <w:rsid w:val="008F03BB"/>
    <w:rsid w:val="008F1160"/>
    <w:rsid w:val="008F19E8"/>
    <w:rsid w:val="008F294C"/>
    <w:rsid w:val="008F2C81"/>
    <w:rsid w:val="008F35BE"/>
    <w:rsid w:val="008F5B8C"/>
    <w:rsid w:val="008F5FA9"/>
    <w:rsid w:val="008F60A6"/>
    <w:rsid w:val="008F6C8D"/>
    <w:rsid w:val="008F7004"/>
    <w:rsid w:val="008F70FA"/>
    <w:rsid w:val="008F764B"/>
    <w:rsid w:val="009002BC"/>
    <w:rsid w:val="009009AA"/>
    <w:rsid w:val="009032DD"/>
    <w:rsid w:val="009035BD"/>
    <w:rsid w:val="0090372A"/>
    <w:rsid w:val="009048D9"/>
    <w:rsid w:val="009050E3"/>
    <w:rsid w:val="0090732B"/>
    <w:rsid w:val="0090785B"/>
    <w:rsid w:val="00907CB6"/>
    <w:rsid w:val="00907D0F"/>
    <w:rsid w:val="009105A7"/>
    <w:rsid w:val="00910FFE"/>
    <w:rsid w:val="00912FCB"/>
    <w:rsid w:val="009139B8"/>
    <w:rsid w:val="00913FF8"/>
    <w:rsid w:val="00914B5B"/>
    <w:rsid w:val="00914B86"/>
    <w:rsid w:val="00914DD3"/>
    <w:rsid w:val="00916339"/>
    <w:rsid w:val="009164CC"/>
    <w:rsid w:val="00916EC8"/>
    <w:rsid w:val="00916F0D"/>
    <w:rsid w:val="00920028"/>
    <w:rsid w:val="0092048E"/>
    <w:rsid w:val="009205AC"/>
    <w:rsid w:val="00920657"/>
    <w:rsid w:val="00921252"/>
    <w:rsid w:val="00921853"/>
    <w:rsid w:val="0092431F"/>
    <w:rsid w:val="0092438B"/>
    <w:rsid w:val="00926C58"/>
    <w:rsid w:val="00927E12"/>
    <w:rsid w:val="009302C3"/>
    <w:rsid w:val="00930ABD"/>
    <w:rsid w:val="009315B8"/>
    <w:rsid w:val="00932FDE"/>
    <w:rsid w:val="009332A0"/>
    <w:rsid w:val="009333F3"/>
    <w:rsid w:val="0093395C"/>
    <w:rsid w:val="00933A74"/>
    <w:rsid w:val="00936C4B"/>
    <w:rsid w:val="00936E20"/>
    <w:rsid w:val="00937ED0"/>
    <w:rsid w:val="00940DD7"/>
    <w:rsid w:val="009410A7"/>
    <w:rsid w:val="00942044"/>
    <w:rsid w:val="009421E5"/>
    <w:rsid w:val="009436BA"/>
    <w:rsid w:val="00943855"/>
    <w:rsid w:val="00943BDE"/>
    <w:rsid w:val="0094440A"/>
    <w:rsid w:val="009457F7"/>
    <w:rsid w:val="00946521"/>
    <w:rsid w:val="009467D2"/>
    <w:rsid w:val="009473C1"/>
    <w:rsid w:val="009478DD"/>
    <w:rsid w:val="00947E8E"/>
    <w:rsid w:val="00951696"/>
    <w:rsid w:val="00951D7D"/>
    <w:rsid w:val="00951DC2"/>
    <w:rsid w:val="00952BE1"/>
    <w:rsid w:val="00952E89"/>
    <w:rsid w:val="0095351B"/>
    <w:rsid w:val="0095375F"/>
    <w:rsid w:val="009555EE"/>
    <w:rsid w:val="00956561"/>
    <w:rsid w:val="00957EF6"/>
    <w:rsid w:val="00960B74"/>
    <w:rsid w:val="0096229E"/>
    <w:rsid w:val="009625CA"/>
    <w:rsid w:val="00964107"/>
    <w:rsid w:val="00964982"/>
    <w:rsid w:val="00964D74"/>
    <w:rsid w:val="00966523"/>
    <w:rsid w:val="00966B17"/>
    <w:rsid w:val="00970AF8"/>
    <w:rsid w:val="00970BCB"/>
    <w:rsid w:val="009730FC"/>
    <w:rsid w:val="00975506"/>
    <w:rsid w:val="00976D8C"/>
    <w:rsid w:val="00980315"/>
    <w:rsid w:val="0098040A"/>
    <w:rsid w:val="0098076B"/>
    <w:rsid w:val="00981608"/>
    <w:rsid w:val="0098166F"/>
    <w:rsid w:val="00981C7F"/>
    <w:rsid w:val="00982A91"/>
    <w:rsid w:val="009842B7"/>
    <w:rsid w:val="009845E6"/>
    <w:rsid w:val="009848E7"/>
    <w:rsid w:val="00984CEA"/>
    <w:rsid w:val="009852CB"/>
    <w:rsid w:val="00985CA6"/>
    <w:rsid w:val="00985FE0"/>
    <w:rsid w:val="0098749B"/>
    <w:rsid w:val="00987EA5"/>
    <w:rsid w:val="00987FDF"/>
    <w:rsid w:val="0099022C"/>
    <w:rsid w:val="00990A32"/>
    <w:rsid w:val="009915FC"/>
    <w:rsid w:val="00992034"/>
    <w:rsid w:val="00995449"/>
    <w:rsid w:val="00995EAD"/>
    <w:rsid w:val="0099622A"/>
    <w:rsid w:val="00996E6E"/>
    <w:rsid w:val="0099701C"/>
    <w:rsid w:val="009978DD"/>
    <w:rsid w:val="00997CF2"/>
    <w:rsid w:val="009A1C5C"/>
    <w:rsid w:val="009A1FAC"/>
    <w:rsid w:val="009A29FA"/>
    <w:rsid w:val="009A3475"/>
    <w:rsid w:val="009A4B94"/>
    <w:rsid w:val="009A6112"/>
    <w:rsid w:val="009A6611"/>
    <w:rsid w:val="009A6F5B"/>
    <w:rsid w:val="009A77A6"/>
    <w:rsid w:val="009A78C4"/>
    <w:rsid w:val="009B02D7"/>
    <w:rsid w:val="009B064E"/>
    <w:rsid w:val="009B073F"/>
    <w:rsid w:val="009B0EAD"/>
    <w:rsid w:val="009B1AFD"/>
    <w:rsid w:val="009B1FF1"/>
    <w:rsid w:val="009B33A0"/>
    <w:rsid w:val="009B530D"/>
    <w:rsid w:val="009B552F"/>
    <w:rsid w:val="009B6517"/>
    <w:rsid w:val="009C04D6"/>
    <w:rsid w:val="009C0B2C"/>
    <w:rsid w:val="009C32D9"/>
    <w:rsid w:val="009C52F5"/>
    <w:rsid w:val="009C571A"/>
    <w:rsid w:val="009C5823"/>
    <w:rsid w:val="009C64B7"/>
    <w:rsid w:val="009C7031"/>
    <w:rsid w:val="009C7F48"/>
    <w:rsid w:val="009D172F"/>
    <w:rsid w:val="009D2737"/>
    <w:rsid w:val="009D4B66"/>
    <w:rsid w:val="009D575D"/>
    <w:rsid w:val="009D5994"/>
    <w:rsid w:val="009D70FA"/>
    <w:rsid w:val="009D72DE"/>
    <w:rsid w:val="009E0B4A"/>
    <w:rsid w:val="009E132A"/>
    <w:rsid w:val="009E16A6"/>
    <w:rsid w:val="009E2C5B"/>
    <w:rsid w:val="009E3C04"/>
    <w:rsid w:val="009E4EFC"/>
    <w:rsid w:val="009E5988"/>
    <w:rsid w:val="009E5FDC"/>
    <w:rsid w:val="009E6516"/>
    <w:rsid w:val="009F0A66"/>
    <w:rsid w:val="009F17CB"/>
    <w:rsid w:val="009F19F8"/>
    <w:rsid w:val="009F2F0B"/>
    <w:rsid w:val="009F48FB"/>
    <w:rsid w:val="009F5923"/>
    <w:rsid w:val="00A00647"/>
    <w:rsid w:val="00A01675"/>
    <w:rsid w:val="00A01E17"/>
    <w:rsid w:val="00A02110"/>
    <w:rsid w:val="00A0249B"/>
    <w:rsid w:val="00A029CD"/>
    <w:rsid w:val="00A03584"/>
    <w:rsid w:val="00A03FF1"/>
    <w:rsid w:val="00A04873"/>
    <w:rsid w:val="00A05360"/>
    <w:rsid w:val="00A06596"/>
    <w:rsid w:val="00A07B1C"/>
    <w:rsid w:val="00A07F4C"/>
    <w:rsid w:val="00A103FA"/>
    <w:rsid w:val="00A10648"/>
    <w:rsid w:val="00A106A2"/>
    <w:rsid w:val="00A10EE8"/>
    <w:rsid w:val="00A13031"/>
    <w:rsid w:val="00A133D2"/>
    <w:rsid w:val="00A13912"/>
    <w:rsid w:val="00A13CD2"/>
    <w:rsid w:val="00A14D86"/>
    <w:rsid w:val="00A1549C"/>
    <w:rsid w:val="00A170BE"/>
    <w:rsid w:val="00A20802"/>
    <w:rsid w:val="00A21FF1"/>
    <w:rsid w:val="00A2223B"/>
    <w:rsid w:val="00A23864"/>
    <w:rsid w:val="00A2424A"/>
    <w:rsid w:val="00A2490F"/>
    <w:rsid w:val="00A24FC5"/>
    <w:rsid w:val="00A25743"/>
    <w:rsid w:val="00A2577A"/>
    <w:rsid w:val="00A259E5"/>
    <w:rsid w:val="00A272D3"/>
    <w:rsid w:val="00A27E81"/>
    <w:rsid w:val="00A30BE5"/>
    <w:rsid w:val="00A31255"/>
    <w:rsid w:val="00A33EB3"/>
    <w:rsid w:val="00A340F8"/>
    <w:rsid w:val="00A35ACD"/>
    <w:rsid w:val="00A3725C"/>
    <w:rsid w:val="00A377AD"/>
    <w:rsid w:val="00A37E7C"/>
    <w:rsid w:val="00A402BB"/>
    <w:rsid w:val="00A40302"/>
    <w:rsid w:val="00A41140"/>
    <w:rsid w:val="00A414B3"/>
    <w:rsid w:val="00A41704"/>
    <w:rsid w:val="00A41CB5"/>
    <w:rsid w:val="00A428DA"/>
    <w:rsid w:val="00A42FDF"/>
    <w:rsid w:val="00A47089"/>
    <w:rsid w:val="00A4787C"/>
    <w:rsid w:val="00A50474"/>
    <w:rsid w:val="00A50971"/>
    <w:rsid w:val="00A50F0D"/>
    <w:rsid w:val="00A51A8E"/>
    <w:rsid w:val="00A5378C"/>
    <w:rsid w:val="00A54D5F"/>
    <w:rsid w:val="00A55828"/>
    <w:rsid w:val="00A565AE"/>
    <w:rsid w:val="00A57604"/>
    <w:rsid w:val="00A57950"/>
    <w:rsid w:val="00A61472"/>
    <w:rsid w:val="00A61968"/>
    <w:rsid w:val="00A61F3A"/>
    <w:rsid w:val="00A6247A"/>
    <w:rsid w:val="00A62F10"/>
    <w:rsid w:val="00A6317C"/>
    <w:rsid w:val="00A63B84"/>
    <w:rsid w:val="00A63D4A"/>
    <w:rsid w:val="00A6551F"/>
    <w:rsid w:val="00A675F4"/>
    <w:rsid w:val="00A67E25"/>
    <w:rsid w:val="00A67E32"/>
    <w:rsid w:val="00A67FE9"/>
    <w:rsid w:val="00A72AA0"/>
    <w:rsid w:val="00A73154"/>
    <w:rsid w:val="00A73184"/>
    <w:rsid w:val="00A73727"/>
    <w:rsid w:val="00A75270"/>
    <w:rsid w:val="00A76A4A"/>
    <w:rsid w:val="00A76BD2"/>
    <w:rsid w:val="00A76CE9"/>
    <w:rsid w:val="00A77270"/>
    <w:rsid w:val="00A805CD"/>
    <w:rsid w:val="00A808F3"/>
    <w:rsid w:val="00A81BEA"/>
    <w:rsid w:val="00A830FC"/>
    <w:rsid w:val="00A834E3"/>
    <w:rsid w:val="00A8356D"/>
    <w:rsid w:val="00A83DC5"/>
    <w:rsid w:val="00A84456"/>
    <w:rsid w:val="00A8577A"/>
    <w:rsid w:val="00A85A27"/>
    <w:rsid w:val="00A85F29"/>
    <w:rsid w:val="00A86650"/>
    <w:rsid w:val="00A86CB6"/>
    <w:rsid w:val="00A86DDD"/>
    <w:rsid w:val="00A90358"/>
    <w:rsid w:val="00A9088E"/>
    <w:rsid w:val="00A90D8C"/>
    <w:rsid w:val="00A91366"/>
    <w:rsid w:val="00A915E9"/>
    <w:rsid w:val="00A92241"/>
    <w:rsid w:val="00A93041"/>
    <w:rsid w:val="00A93B86"/>
    <w:rsid w:val="00A93ED3"/>
    <w:rsid w:val="00A95824"/>
    <w:rsid w:val="00AA085E"/>
    <w:rsid w:val="00AA0879"/>
    <w:rsid w:val="00AA1419"/>
    <w:rsid w:val="00AA16C8"/>
    <w:rsid w:val="00AA1C1D"/>
    <w:rsid w:val="00AA1EFE"/>
    <w:rsid w:val="00AA210B"/>
    <w:rsid w:val="00AA277C"/>
    <w:rsid w:val="00AA2EE8"/>
    <w:rsid w:val="00AA60A6"/>
    <w:rsid w:val="00AA68E0"/>
    <w:rsid w:val="00AA7835"/>
    <w:rsid w:val="00AB0039"/>
    <w:rsid w:val="00AB06E1"/>
    <w:rsid w:val="00AB0801"/>
    <w:rsid w:val="00AB1960"/>
    <w:rsid w:val="00AB2FE4"/>
    <w:rsid w:val="00AB3CEE"/>
    <w:rsid w:val="00AB4483"/>
    <w:rsid w:val="00AB44C1"/>
    <w:rsid w:val="00AB4675"/>
    <w:rsid w:val="00AB4814"/>
    <w:rsid w:val="00AB5329"/>
    <w:rsid w:val="00AB5BB8"/>
    <w:rsid w:val="00AB62F2"/>
    <w:rsid w:val="00AB6804"/>
    <w:rsid w:val="00AB6F7B"/>
    <w:rsid w:val="00AB73F8"/>
    <w:rsid w:val="00AC128E"/>
    <w:rsid w:val="00AC130A"/>
    <w:rsid w:val="00AC1A5B"/>
    <w:rsid w:val="00AC397F"/>
    <w:rsid w:val="00AC3EFA"/>
    <w:rsid w:val="00AC4066"/>
    <w:rsid w:val="00AC414E"/>
    <w:rsid w:val="00AC53E6"/>
    <w:rsid w:val="00AC5833"/>
    <w:rsid w:val="00AC72FA"/>
    <w:rsid w:val="00AC731F"/>
    <w:rsid w:val="00AD01C1"/>
    <w:rsid w:val="00AD1513"/>
    <w:rsid w:val="00AD2C1F"/>
    <w:rsid w:val="00AD2D94"/>
    <w:rsid w:val="00AD3373"/>
    <w:rsid w:val="00AD33B0"/>
    <w:rsid w:val="00AD3447"/>
    <w:rsid w:val="00AD3C50"/>
    <w:rsid w:val="00AD49CB"/>
    <w:rsid w:val="00AD4CD3"/>
    <w:rsid w:val="00AD5E32"/>
    <w:rsid w:val="00AD6EA8"/>
    <w:rsid w:val="00AD7613"/>
    <w:rsid w:val="00AE0445"/>
    <w:rsid w:val="00AE1417"/>
    <w:rsid w:val="00AE2EAE"/>
    <w:rsid w:val="00AE326B"/>
    <w:rsid w:val="00AE3587"/>
    <w:rsid w:val="00AE42C4"/>
    <w:rsid w:val="00AE42D9"/>
    <w:rsid w:val="00AE4993"/>
    <w:rsid w:val="00AE4AFE"/>
    <w:rsid w:val="00AE4BF4"/>
    <w:rsid w:val="00AE5CBF"/>
    <w:rsid w:val="00AE5F4E"/>
    <w:rsid w:val="00AE65C5"/>
    <w:rsid w:val="00AE68CC"/>
    <w:rsid w:val="00AE6BDB"/>
    <w:rsid w:val="00AE7151"/>
    <w:rsid w:val="00AE7C5B"/>
    <w:rsid w:val="00AE7E62"/>
    <w:rsid w:val="00AF1D08"/>
    <w:rsid w:val="00AF2743"/>
    <w:rsid w:val="00AF2B5D"/>
    <w:rsid w:val="00AF2C93"/>
    <w:rsid w:val="00AF4505"/>
    <w:rsid w:val="00AF71E3"/>
    <w:rsid w:val="00AF745D"/>
    <w:rsid w:val="00AF7B5C"/>
    <w:rsid w:val="00AF7E7D"/>
    <w:rsid w:val="00B0003F"/>
    <w:rsid w:val="00B00112"/>
    <w:rsid w:val="00B0014F"/>
    <w:rsid w:val="00B01EDC"/>
    <w:rsid w:val="00B045A0"/>
    <w:rsid w:val="00B05B49"/>
    <w:rsid w:val="00B061C2"/>
    <w:rsid w:val="00B066D9"/>
    <w:rsid w:val="00B06B1E"/>
    <w:rsid w:val="00B06BFD"/>
    <w:rsid w:val="00B11575"/>
    <w:rsid w:val="00B11819"/>
    <w:rsid w:val="00B1246B"/>
    <w:rsid w:val="00B137E2"/>
    <w:rsid w:val="00B14716"/>
    <w:rsid w:val="00B162A6"/>
    <w:rsid w:val="00B1683E"/>
    <w:rsid w:val="00B17C01"/>
    <w:rsid w:val="00B20155"/>
    <w:rsid w:val="00B205CD"/>
    <w:rsid w:val="00B21776"/>
    <w:rsid w:val="00B23A87"/>
    <w:rsid w:val="00B23D41"/>
    <w:rsid w:val="00B2574E"/>
    <w:rsid w:val="00B27623"/>
    <w:rsid w:val="00B27DC8"/>
    <w:rsid w:val="00B30482"/>
    <w:rsid w:val="00B32458"/>
    <w:rsid w:val="00B331A1"/>
    <w:rsid w:val="00B331D9"/>
    <w:rsid w:val="00B33B52"/>
    <w:rsid w:val="00B3522B"/>
    <w:rsid w:val="00B35526"/>
    <w:rsid w:val="00B3616B"/>
    <w:rsid w:val="00B42B70"/>
    <w:rsid w:val="00B432C3"/>
    <w:rsid w:val="00B441F0"/>
    <w:rsid w:val="00B44C87"/>
    <w:rsid w:val="00B45EF2"/>
    <w:rsid w:val="00B47300"/>
    <w:rsid w:val="00B47B27"/>
    <w:rsid w:val="00B50CFA"/>
    <w:rsid w:val="00B51187"/>
    <w:rsid w:val="00B52C70"/>
    <w:rsid w:val="00B54442"/>
    <w:rsid w:val="00B56424"/>
    <w:rsid w:val="00B56649"/>
    <w:rsid w:val="00B57759"/>
    <w:rsid w:val="00B603B6"/>
    <w:rsid w:val="00B6132E"/>
    <w:rsid w:val="00B618DB"/>
    <w:rsid w:val="00B62DF9"/>
    <w:rsid w:val="00B63376"/>
    <w:rsid w:val="00B645B8"/>
    <w:rsid w:val="00B65B4D"/>
    <w:rsid w:val="00B66881"/>
    <w:rsid w:val="00B673A2"/>
    <w:rsid w:val="00B67466"/>
    <w:rsid w:val="00B67857"/>
    <w:rsid w:val="00B74D18"/>
    <w:rsid w:val="00B74EE3"/>
    <w:rsid w:val="00B7671F"/>
    <w:rsid w:val="00B80ED7"/>
    <w:rsid w:val="00B81B37"/>
    <w:rsid w:val="00B82338"/>
    <w:rsid w:val="00B8242B"/>
    <w:rsid w:val="00B82A63"/>
    <w:rsid w:val="00B867B2"/>
    <w:rsid w:val="00B876AF"/>
    <w:rsid w:val="00B877B8"/>
    <w:rsid w:val="00B8795B"/>
    <w:rsid w:val="00B90796"/>
    <w:rsid w:val="00B90BD9"/>
    <w:rsid w:val="00B91DE3"/>
    <w:rsid w:val="00B930B9"/>
    <w:rsid w:val="00B9325F"/>
    <w:rsid w:val="00B93528"/>
    <w:rsid w:val="00B94DD9"/>
    <w:rsid w:val="00BA04BB"/>
    <w:rsid w:val="00BA0C02"/>
    <w:rsid w:val="00BA10A0"/>
    <w:rsid w:val="00BA27AF"/>
    <w:rsid w:val="00BA2F26"/>
    <w:rsid w:val="00BA33AC"/>
    <w:rsid w:val="00BA4125"/>
    <w:rsid w:val="00BA429A"/>
    <w:rsid w:val="00BA4CAE"/>
    <w:rsid w:val="00BA5018"/>
    <w:rsid w:val="00BA603F"/>
    <w:rsid w:val="00BA72BE"/>
    <w:rsid w:val="00BA741C"/>
    <w:rsid w:val="00BA74FF"/>
    <w:rsid w:val="00BB063A"/>
    <w:rsid w:val="00BB15C1"/>
    <w:rsid w:val="00BB17AF"/>
    <w:rsid w:val="00BB2082"/>
    <w:rsid w:val="00BB30CC"/>
    <w:rsid w:val="00BB398C"/>
    <w:rsid w:val="00BB4E53"/>
    <w:rsid w:val="00BB628F"/>
    <w:rsid w:val="00BB72D3"/>
    <w:rsid w:val="00BB75F8"/>
    <w:rsid w:val="00BB7773"/>
    <w:rsid w:val="00BB7E59"/>
    <w:rsid w:val="00BC0EEA"/>
    <w:rsid w:val="00BC14FF"/>
    <w:rsid w:val="00BC1AAC"/>
    <w:rsid w:val="00BC1B92"/>
    <w:rsid w:val="00BC1D9E"/>
    <w:rsid w:val="00BC22B6"/>
    <w:rsid w:val="00BC2969"/>
    <w:rsid w:val="00BC34E2"/>
    <w:rsid w:val="00BC3620"/>
    <w:rsid w:val="00BC5FD2"/>
    <w:rsid w:val="00BC6361"/>
    <w:rsid w:val="00BC7278"/>
    <w:rsid w:val="00BC78E0"/>
    <w:rsid w:val="00BD04C6"/>
    <w:rsid w:val="00BD0908"/>
    <w:rsid w:val="00BD0C08"/>
    <w:rsid w:val="00BD1D53"/>
    <w:rsid w:val="00BD1FB7"/>
    <w:rsid w:val="00BD3CBD"/>
    <w:rsid w:val="00BD5DFA"/>
    <w:rsid w:val="00BD711D"/>
    <w:rsid w:val="00BD723F"/>
    <w:rsid w:val="00BE0171"/>
    <w:rsid w:val="00BE044B"/>
    <w:rsid w:val="00BE0928"/>
    <w:rsid w:val="00BE13B7"/>
    <w:rsid w:val="00BE1F4B"/>
    <w:rsid w:val="00BE22EC"/>
    <w:rsid w:val="00BE2313"/>
    <w:rsid w:val="00BE3D75"/>
    <w:rsid w:val="00BE71C3"/>
    <w:rsid w:val="00BE7697"/>
    <w:rsid w:val="00BE7CC9"/>
    <w:rsid w:val="00BF12E9"/>
    <w:rsid w:val="00BF21C7"/>
    <w:rsid w:val="00BF2452"/>
    <w:rsid w:val="00BF2627"/>
    <w:rsid w:val="00BF34D4"/>
    <w:rsid w:val="00BF3606"/>
    <w:rsid w:val="00BF3C96"/>
    <w:rsid w:val="00BF538F"/>
    <w:rsid w:val="00BF57E4"/>
    <w:rsid w:val="00BF608F"/>
    <w:rsid w:val="00BF7D82"/>
    <w:rsid w:val="00C00D42"/>
    <w:rsid w:val="00C03B71"/>
    <w:rsid w:val="00C0522C"/>
    <w:rsid w:val="00C07162"/>
    <w:rsid w:val="00C0721D"/>
    <w:rsid w:val="00C10293"/>
    <w:rsid w:val="00C105E6"/>
    <w:rsid w:val="00C1099C"/>
    <w:rsid w:val="00C11CAC"/>
    <w:rsid w:val="00C11EBB"/>
    <w:rsid w:val="00C12834"/>
    <w:rsid w:val="00C12E72"/>
    <w:rsid w:val="00C131D0"/>
    <w:rsid w:val="00C14DC2"/>
    <w:rsid w:val="00C15B14"/>
    <w:rsid w:val="00C16A1F"/>
    <w:rsid w:val="00C17799"/>
    <w:rsid w:val="00C20BB9"/>
    <w:rsid w:val="00C2216D"/>
    <w:rsid w:val="00C222B1"/>
    <w:rsid w:val="00C22637"/>
    <w:rsid w:val="00C24CAE"/>
    <w:rsid w:val="00C26616"/>
    <w:rsid w:val="00C26E18"/>
    <w:rsid w:val="00C30FF2"/>
    <w:rsid w:val="00C3100A"/>
    <w:rsid w:val="00C33DE6"/>
    <w:rsid w:val="00C33F3D"/>
    <w:rsid w:val="00C34140"/>
    <w:rsid w:val="00C34589"/>
    <w:rsid w:val="00C353FE"/>
    <w:rsid w:val="00C35510"/>
    <w:rsid w:val="00C35C0E"/>
    <w:rsid w:val="00C363C5"/>
    <w:rsid w:val="00C374CF"/>
    <w:rsid w:val="00C40DD3"/>
    <w:rsid w:val="00C43414"/>
    <w:rsid w:val="00C434C6"/>
    <w:rsid w:val="00C44E6C"/>
    <w:rsid w:val="00C453D8"/>
    <w:rsid w:val="00C45619"/>
    <w:rsid w:val="00C46239"/>
    <w:rsid w:val="00C46B03"/>
    <w:rsid w:val="00C472E9"/>
    <w:rsid w:val="00C4777E"/>
    <w:rsid w:val="00C478C7"/>
    <w:rsid w:val="00C47B61"/>
    <w:rsid w:val="00C47EE7"/>
    <w:rsid w:val="00C47F1B"/>
    <w:rsid w:val="00C50BBC"/>
    <w:rsid w:val="00C50DBE"/>
    <w:rsid w:val="00C51C6D"/>
    <w:rsid w:val="00C5284C"/>
    <w:rsid w:val="00C536CC"/>
    <w:rsid w:val="00C53992"/>
    <w:rsid w:val="00C55543"/>
    <w:rsid w:val="00C55E1C"/>
    <w:rsid w:val="00C56179"/>
    <w:rsid w:val="00C5623D"/>
    <w:rsid w:val="00C5676D"/>
    <w:rsid w:val="00C568CA"/>
    <w:rsid w:val="00C57649"/>
    <w:rsid w:val="00C578A1"/>
    <w:rsid w:val="00C579A3"/>
    <w:rsid w:val="00C60A2E"/>
    <w:rsid w:val="00C613D4"/>
    <w:rsid w:val="00C61CAF"/>
    <w:rsid w:val="00C625A0"/>
    <w:rsid w:val="00C62938"/>
    <w:rsid w:val="00C62C64"/>
    <w:rsid w:val="00C62EA9"/>
    <w:rsid w:val="00C631A4"/>
    <w:rsid w:val="00C63390"/>
    <w:rsid w:val="00C64E14"/>
    <w:rsid w:val="00C64F62"/>
    <w:rsid w:val="00C65612"/>
    <w:rsid w:val="00C6571D"/>
    <w:rsid w:val="00C6652E"/>
    <w:rsid w:val="00C666FD"/>
    <w:rsid w:val="00C66ECB"/>
    <w:rsid w:val="00C675D2"/>
    <w:rsid w:val="00C701FC"/>
    <w:rsid w:val="00C70770"/>
    <w:rsid w:val="00C70C85"/>
    <w:rsid w:val="00C71142"/>
    <w:rsid w:val="00C72120"/>
    <w:rsid w:val="00C72233"/>
    <w:rsid w:val="00C72327"/>
    <w:rsid w:val="00C73F71"/>
    <w:rsid w:val="00C74B9D"/>
    <w:rsid w:val="00C74C02"/>
    <w:rsid w:val="00C7545B"/>
    <w:rsid w:val="00C76214"/>
    <w:rsid w:val="00C76261"/>
    <w:rsid w:val="00C767D1"/>
    <w:rsid w:val="00C7723E"/>
    <w:rsid w:val="00C77CF7"/>
    <w:rsid w:val="00C77EA2"/>
    <w:rsid w:val="00C8018E"/>
    <w:rsid w:val="00C80984"/>
    <w:rsid w:val="00C81AE8"/>
    <w:rsid w:val="00C81DBB"/>
    <w:rsid w:val="00C82E36"/>
    <w:rsid w:val="00C83271"/>
    <w:rsid w:val="00C85FCB"/>
    <w:rsid w:val="00C86319"/>
    <w:rsid w:val="00C866DB"/>
    <w:rsid w:val="00C872E8"/>
    <w:rsid w:val="00C87A49"/>
    <w:rsid w:val="00C90895"/>
    <w:rsid w:val="00C91B93"/>
    <w:rsid w:val="00C91BDE"/>
    <w:rsid w:val="00C939A0"/>
    <w:rsid w:val="00C94063"/>
    <w:rsid w:val="00C9419A"/>
    <w:rsid w:val="00C944B3"/>
    <w:rsid w:val="00C94AA5"/>
    <w:rsid w:val="00C9504B"/>
    <w:rsid w:val="00C966D2"/>
    <w:rsid w:val="00CA0318"/>
    <w:rsid w:val="00CA14F1"/>
    <w:rsid w:val="00CA1BDA"/>
    <w:rsid w:val="00CA1FAF"/>
    <w:rsid w:val="00CA323A"/>
    <w:rsid w:val="00CA5A6A"/>
    <w:rsid w:val="00CA6D87"/>
    <w:rsid w:val="00CA6E04"/>
    <w:rsid w:val="00CA701D"/>
    <w:rsid w:val="00CB14E4"/>
    <w:rsid w:val="00CB1CB2"/>
    <w:rsid w:val="00CB5980"/>
    <w:rsid w:val="00CC0EE0"/>
    <w:rsid w:val="00CC103B"/>
    <w:rsid w:val="00CC16A9"/>
    <w:rsid w:val="00CC3092"/>
    <w:rsid w:val="00CC37F8"/>
    <w:rsid w:val="00CC3B07"/>
    <w:rsid w:val="00CC6965"/>
    <w:rsid w:val="00CC7805"/>
    <w:rsid w:val="00CC7A5E"/>
    <w:rsid w:val="00CC7F60"/>
    <w:rsid w:val="00CC7FD3"/>
    <w:rsid w:val="00CD014D"/>
    <w:rsid w:val="00CD115C"/>
    <w:rsid w:val="00CD1601"/>
    <w:rsid w:val="00CD2A7B"/>
    <w:rsid w:val="00CD2FD6"/>
    <w:rsid w:val="00CD31F1"/>
    <w:rsid w:val="00CD33F7"/>
    <w:rsid w:val="00CD3A57"/>
    <w:rsid w:val="00CD3C12"/>
    <w:rsid w:val="00CD4B83"/>
    <w:rsid w:val="00CE16D8"/>
    <w:rsid w:val="00CE1718"/>
    <w:rsid w:val="00CE1CEC"/>
    <w:rsid w:val="00CE2669"/>
    <w:rsid w:val="00CE2BE8"/>
    <w:rsid w:val="00CE36E4"/>
    <w:rsid w:val="00CE48C2"/>
    <w:rsid w:val="00CE5187"/>
    <w:rsid w:val="00CE551A"/>
    <w:rsid w:val="00CE554C"/>
    <w:rsid w:val="00CE72D9"/>
    <w:rsid w:val="00CE7649"/>
    <w:rsid w:val="00CE7C52"/>
    <w:rsid w:val="00CE7D27"/>
    <w:rsid w:val="00CF0662"/>
    <w:rsid w:val="00CF14C7"/>
    <w:rsid w:val="00CF19CE"/>
    <w:rsid w:val="00CF2276"/>
    <w:rsid w:val="00CF2C33"/>
    <w:rsid w:val="00CF4D33"/>
    <w:rsid w:val="00CF63EE"/>
    <w:rsid w:val="00CF65DE"/>
    <w:rsid w:val="00CF6950"/>
    <w:rsid w:val="00CF700C"/>
    <w:rsid w:val="00D00303"/>
    <w:rsid w:val="00D00376"/>
    <w:rsid w:val="00D003B3"/>
    <w:rsid w:val="00D01828"/>
    <w:rsid w:val="00D02C8E"/>
    <w:rsid w:val="00D030C7"/>
    <w:rsid w:val="00D0381A"/>
    <w:rsid w:val="00D04C5E"/>
    <w:rsid w:val="00D05BEC"/>
    <w:rsid w:val="00D062FB"/>
    <w:rsid w:val="00D07774"/>
    <w:rsid w:val="00D1056B"/>
    <w:rsid w:val="00D10A86"/>
    <w:rsid w:val="00D10B8A"/>
    <w:rsid w:val="00D124AE"/>
    <w:rsid w:val="00D12705"/>
    <w:rsid w:val="00D13883"/>
    <w:rsid w:val="00D13BCD"/>
    <w:rsid w:val="00D13EAA"/>
    <w:rsid w:val="00D13EE1"/>
    <w:rsid w:val="00D149D4"/>
    <w:rsid w:val="00D14E9B"/>
    <w:rsid w:val="00D15E98"/>
    <w:rsid w:val="00D202FA"/>
    <w:rsid w:val="00D215A2"/>
    <w:rsid w:val="00D215E4"/>
    <w:rsid w:val="00D219BA"/>
    <w:rsid w:val="00D2226A"/>
    <w:rsid w:val="00D22BF9"/>
    <w:rsid w:val="00D233C1"/>
    <w:rsid w:val="00D30CC3"/>
    <w:rsid w:val="00D30F1B"/>
    <w:rsid w:val="00D325A0"/>
    <w:rsid w:val="00D33D7A"/>
    <w:rsid w:val="00D34B29"/>
    <w:rsid w:val="00D352F1"/>
    <w:rsid w:val="00D35850"/>
    <w:rsid w:val="00D35866"/>
    <w:rsid w:val="00D402DF"/>
    <w:rsid w:val="00D40F11"/>
    <w:rsid w:val="00D420F4"/>
    <w:rsid w:val="00D42620"/>
    <w:rsid w:val="00D44E14"/>
    <w:rsid w:val="00D4508E"/>
    <w:rsid w:val="00D465F9"/>
    <w:rsid w:val="00D5066D"/>
    <w:rsid w:val="00D506A5"/>
    <w:rsid w:val="00D519E3"/>
    <w:rsid w:val="00D5289B"/>
    <w:rsid w:val="00D553D1"/>
    <w:rsid w:val="00D57207"/>
    <w:rsid w:val="00D60DDB"/>
    <w:rsid w:val="00D60E24"/>
    <w:rsid w:val="00D618FA"/>
    <w:rsid w:val="00D63A02"/>
    <w:rsid w:val="00D63A85"/>
    <w:rsid w:val="00D63EFF"/>
    <w:rsid w:val="00D6439C"/>
    <w:rsid w:val="00D644F7"/>
    <w:rsid w:val="00D64B8E"/>
    <w:rsid w:val="00D64E17"/>
    <w:rsid w:val="00D65749"/>
    <w:rsid w:val="00D65B51"/>
    <w:rsid w:val="00D65EFF"/>
    <w:rsid w:val="00D6719C"/>
    <w:rsid w:val="00D70437"/>
    <w:rsid w:val="00D70656"/>
    <w:rsid w:val="00D70941"/>
    <w:rsid w:val="00D7181A"/>
    <w:rsid w:val="00D71839"/>
    <w:rsid w:val="00D74AF0"/>
    <w:rsid w:val="00D75B11"/>
    <w:rsid w:val="00D80BD3"/>
    <w:rsid w:val="00D824F1"/>
    <w:rsid w:val="00D8351A"/>
    <w:rsid w:val="00D8377E"/>
    <w:rsid w:val="00D83E09"/>
    <w:rsid w:val="00D850F3"/>
    <w:rsid w:val="00D85E8D"/>
    <w:rsid w:val="00D879F5"/>
    <w:rsid w:val="00D87CCC"/>
    <w:rsid w:val="00D90926"/>
    <w:rsid w:val="00D90F4D"/>
    <w:rsid w:val="00D91046"/>
    <w:rsid w:val="00D9244C"/>
    <w:rsid w:val="00D92D02"/>
    <w:rsid w:val="00D936E5"/>
    <w:rsid w:val="00D94C4A"/>
    <w:rsid w:val="00D9644F"/>
    <w:rsid w:val="00D96625"/>
    <w:rsid w:val="00D96EB9"/>
    <w:rsid w:val="00D97E89"/>
    <w:rsid w:val="00D97FD2"/>
    <w:rsid w:val="00DA5220"/>
    <w:rsid w:val="00DA5B81"/>
    <w:rsid w:val="00DA5D0D"/>
    <w:rsid w:val="00DA72B2"/>
    <w:rsid w:val="00DA78BF"/>
    <w:rsid w:val="00DB332E"/>
    <w:rsid w:val="00DB38C8"/>
    <w:rsid w:val="00DB428C"/>
    <w:rsid w:val="00DB4922"/>
    <w:rsid w:val="00DB4D66"/>
    <w:rsid w:val="00DB4DBB"/>
    <w:rsid w:val="00DB5509"/>
    <w:rsid w:val="00DB6290"/>
    <w:rsid w:val="00DB7651"/>
    <w:rsid w:val="00DB7EC4"/>
    <w:rsid w:val="00DC0325"/>
    <w:rsid w:val="00DC0FBC"/>
    <w:rsid w:val="00DC1E87"/>
    <w:rsid w:val="00DC232C"/>
    <w:rsid w:val="00DC3427"/>
    <w:rsid w:val="00DC4285"/>
    <w:rsid w:val="00DC672A"/>
    <w:rsid w:val="00DC72E5"/>
    <w:rsid w:val="00DC7B30"/>
    <w:rsid w:val="00DC7DB2"/>
    <w:rsid w:val="00DD0357"/>
    <w:rsid w:val="00DD0B8E"/>
    <w:rsid w:val="00DD0D9B"/>
    <w:rsid w:val="00DD1F70"/>
    <w:rsid w:val="00DD6454"/>
    <w:rsid w:val="00DD6E0F"/>
    <w:rsid w:val="00DD792C"/>
    <w:rsid w:val="00DD7BA9"/>
    <w:rsid w:val="00DD7D28"/>
    <w:rsid w:val="00DE0291"/>
    <w:rsid w:val="00DE045B"/>
    <w:rsid w:val="00DE07FF"/>
    <w:rsid w:val="00DE1BBA"/>
    <w:rsid w:val="00DE21A9"/>
    <w:rsid w:val="00DE2416"/>
    <w:rsid w:val="00DE481D"/>
    <w:rsid w:val="00DE550B"/>
    <w:rsid w:val="00DE5A70"/>
    <w:rsid w:val="00DE5AEB"/>
    <w:rsid w:val="00DE606D"/>
    <w:rsid w:val="00DE7897"/>
    <w:rsid w:val="00DE7921"/>
    <w:rsid w:val="00DF0741"/>
    <w:rsid w:val="00DF170A"/>
    <w:rsid w:val="00DF2A83"/>
    <w:rsid w:val="00DF3137"/>
    <w:rsid w:val="00DF3B54"/>
    <w:rsid w:val="00DF5A20"/>
    <w:rsid w:val="00DF7B20"/>
    <w:rsid w:val="00E0027D"/>
    <w:rsid w:val="00E016AF"/>
    <w:rsid w:val="00E034C2"/>
    <w:rsid w:val="00E03FE5"/>
    <w:rsid w:val="00E03FF9"/>
    <w:rsid w:val="00E04835"/>
    <w:rsid w:val="00E05292"/>
    <w:rsid w:val="00E058BB"/>
    <w:rsid w:val="00E063D6"/>
    <w:rsid w:val="00E06B6F"/>
    <w:rsid w:val="00E07081"/>
    <w:rsid w:val="00E0762C"/>
    <w:rsid w:val="00E10D7A"/>
    <w:rsid w:val="00E10F73"/>
    <w:rsid w:val="00E112D4"/>
    <w:rsid w:val="00E1170F"/>
    <w:rsid w:val="00E12CD5"/>
    <w:rsid w:val="00E12FEF"/>
    <w:rsid w:val="00E135A7"/>
    <w:rsid w:val="00E14100"/>
    <w:rsid w:val="00E1460A"/>
    <w:rsid w:val="00E14F29"/>
    <w:rsid w:val="00E1515C"/>
    <w:rsid w:val="00E15AED"/>
    <w:rsid w:val="00E17902"/>
    <w:rsid w:val="00E21C66"/>
    <w:rsid w:val="00E2230E"/>
    <w:rsid w:val="00E22ADD"/>
    <w:rsid w:val="00E260E5"/>
    <w:rsid w:val="00E2681D"/>
    <w:rsid w:val="00E26D5E"/>
    <w:rsid w:val="00E27125"/>
    <w:rsid w:val="00E30593"/>
    <w:rsid w:val="00E3084C"/>
    <w:rsid w:val="00E31025"/>
    <w:rsid w:val="00E311B4"/>
    <w:rsid w:val="00E31B26"/>
    <w:rsid w:val="00E32126"/>
    <w:rsid w:val="00E3388F"/>
    <w:rsid w:val="00E33D1C"/>
    <w:rsid w:val="00E34134"/>
    <w:rsid w:val="00E34AD8"/>
    <w:rsid w:val="00E356A7"/>
    <w:rsid w:val="00E36065"/>
    <w:rsid w:val="00E3662D"/>
    <w:rsid w:val="00E40697"/>
    <w:rsid w:val="00E40730"/>
    <w:rsid w:val="00E408CA"/>
    <w:rsid w:val="00E40F1B"/>
    <w:rsid w:val="00E41F85"/>
    <w:rsid w:val="00E42868"/>
    <w:rsid w:val="00E42B90"/>
    <w:rsid w:val="00E434DF"/>
    <w:rsid w:val="00E43734"/>
    <w:rsid w:val="00E43BE9"/>
    <w:rsid w:val="00E44F97"/>
    <w:rsid w:val="00E4662D"/>
    <w:rsid w:val="00E46C91"/>
    <w:rsid w:val="00E472A2"/>
    <w:rsid w:val="00E4737C"/>
    <w:rsid w:val="00E5162E"/>
    <w:rsid w:val="00E529DF"/>
    <w:rsid w:val="00E53842"/>
    <w:rsid w:val="00E542D4"/>
    <w:rsid w:val="00E54F54"/>
    <w:rsid w:val="00E55490"/>
    <w:rsid w:val="00E568AE"/>
    <w:rsid w:val="00E57240"/>
    <w:rsid w:val="00E57720"/>
    <w:rsid w:val="00E57F05"/>
    <w:rsid w:val="00E6023C"/>
    <w:rsid w:val="00E60418"/>
    <w:rsid w:val="00E610AB"/>
    <w:rsid w:val="00E61275"/>
    <w:rsid w:val="00E615F4"/>
    <w:rsid w:val="00E616ED"/>
    <w:rsid w:val="00E6472A"/>
    <w:rsid w:val="00E64AD7"/>
    <w:rsid w:val="00E65882"/>
    <w:rsid w:val="00E7003E"/>
    <w:rsid w:val="00E70FE6"/>
    <w:rsid w:val="00E71BD4"/>
    <w:rsid w:val="00E722D2"/>
    <w:rsid w:val="00E73565"/>
    <w:rsid w:val="00E75B7F"/>
    <w:rsid w:val="00E75F21"/>
    <w:rsid w:val="00E76845"/>
    <w:rsid w:val="00E77102"/>
    <w:rsid w:val="00E77270"/>
    <w:rsid w:val="00E8025C"/>
    <w:rsid w:val="00E8133B"/>
    <w:rsid w:val="00E8139A"/>
    <w:rsid w:val="00E81BA4"/>
    <w:rsid w:val="00E828EC"/>
    <w:rsid w:val="00E830F5"/>
    <w:rsid w:val="00E837FB"/>
    <w:rsid w:val="00E83832"/>
    <w:rsid w:val="00E83A22"/>
    <w:rsid w:val="00E85132"/>
    <w:rsid w:val="00E85844"/>
    <w:rsid w:val="00E877B9"/>
    <w:rsid w:val="00E87B6A"/>
    <w:rsid w:val="00E91375"/>
    <w:rsid w:val="00E91FA1"/>
    <w:rsid w:val="00E92099"/>
    <w:rsid w:val="00E924AF"/>
    <w:rsid w:val="00E92766"/>
    <w:rsid w:val="00E93952"/>
    <w:rsid w:val="00E93E26"/>
    <w:rsid w:val="00E94106"/>
    <w:rsid w:val="00E96561"/>
    <w:rsid w:val="00E9761F"/>
    <w:rsid w:val="00E97DAD"/>
    <w:rsid w:val="00EA0366"/>
    <w:rsid w:val="00EA0A6C"/>
    <w:rsid w:val="00EA0CA6"/>
    <w:rsid w:val="00EA1922"/>
    <w:rsid w:val="00EA1E0C"/>
    <w:rsid w:val="00EA28F1"/>
    <w:rsid w:val="00EA3418"/>
    <w:rsid w:val="00EA42D1"/>
    <w:rsid w:val="00EA4DC4"/>
    <w:rsid w:val="00EA5DE8"/>
    <w:rsid w:val="00EA7B30"/>
    <w:rsid w:val="00EA7E04"/>
    <w:rsid w:val="00EB0D15"/>
    <w:rsid w:val="00EB1733"/>
    <w:rsid w:val="00EB2C63"/>
    <w:rsid w:val="00EB2F7A"/>
    <w:rsid w:val="00EB32E6"/>
    <w:rsid w:val="00EB3A6C"/>
    <w:rsid w:val="00EB431B"/>
    <w:rsid w:val="00EB4A6B"/>
    <w:rsid w:val="00EB6C18"/>
    <w:rsid w:val="00EC036F"/>
    <w:rsid w:val="00EC0A86"/>
    <w:rsid w:val="00EC383E"/>
    <w:rsid w:val="00EC59E1"/>
    <w:rsid w:val="00EC5E8A"/>
    <w:rsid w:val="00EC7DCE"/>
    <w:rsid w:val="00ED1137"/>
    <w:rsid w:val="00ED20BE"/>
    <w:rsid w:val="00ED354D"/>
    <w:rsid w:val="00ED4C96"/>
    <w:rsid w:val="00ED5C9C"/>
    <w:rsid w:val="00ED6332"/>
    <w:rsid w:val="00ED6B34"/>
    <w:rsid w:val="00ED71F7"/>
    <w:rsid w:val="00ED786E"/>
    <w:rsid w:val="00ED79E6"/>
    <w:rsid w:val="00ED7FE8"/>
    <w:rsid w:val="00EE0AF5"/>
    <w:rsid w:val="00EE0E65"/>
    <w:rsid w:val="00EE24ED"/>
    <w:rsid w:val="00EE3035"/>
    <w:rsid w:val="00EE3395"/>
    <w:rsid w:val="00EE3A1A"/>
    <w:rsid w:val="00EE3DAC"/>
    <w:rsid w:val="00EE457E"/>
    <w:rsid w:val="00EE656B"/>
    <w:rsid w:val="00EE690D"/>
    <w:rsid w:val="00EE6B33"/>
    <w:rsid w:val="00EE7540"/>
    <w:rsid w:val="00EE7793"/>
    <w:rsid w:val="00EF09CA"/>
    <w:rsid w:val="00EF11C7"/>
    <w:rsid w:val="00EF2A27"/>
    <w:rsid w:val="00EF2E9A"/>
    <w:rsid w:val="00EF3242"/>
    <w:rsid w:val="00EF3DE5"/>
    <w:rsid w:val="00EF5218"/>
    <w:rsid w:val="00EF6B73"/>
    <w:rsid w:val="00EF6D45"/>
    <w:rsid w:val="00F000F7"/>
    <w:rsid w:val="00F00382"/>
    <w:rsid w:val="00F03D3A"/>
    <w:rsid w:val="00F0524A"/>
    <w:rsid w:val="00F05B7C"/>
    <w:rsid w:val="00F109D2"/>
    <w:rsid w:val="00F112F2"/>
    <w:rsid w:val="00F11A37"/>
    <w:rsid w:val="00F12DBC"/>
    <w:rsid w:val="00F132CC"/>
    <w:rsid w:val="00F1342F"/>
    <w:rsid w:val="00F13999"/>
    <w:rsid w:val="00F13DD1"/>
    <w:rsid w:val="00F14178"/>
    <w:rsid w:val="00F149E9"/>
    <w:rsid w:val="00F15ACD"/>
    <w:rsid w:val="00F16AAB"/>
    <w:rsid w:val="00F17D91"/>
    <w:rsid w:val="00F17F84"/>
    <w:rsid w:val="00F20868"/>
    <w:rsid w:val="00F20F84"/>
    <w:rsid w:val="00F222ED"/>
    <w:rsid w:val="00F22EA3"/>
    <w:rsid w:val="00F239D8"/>
    <w:rsid w:val="00F2509D"/>
    <w:rsid w:val="00F2665B"/>
    <w:rsid w:val="00F27104"/>
    <w:rsid w:val="00F31125"/>
    <w:rsid w:val="00F31D28"/>
    <w:rsid w:val="00F32071"/>
    <w:rsid w:val="00F33BCD"/>
    <w:rsid w:val="00F33E71"/>
    <w:rsid w:val="00F34021"/>
    <w:rsid w:val="00F3680B"/>
    <w:rsid w:val="00F36B52"/>
    <w:rsid w:val="00F40537"/>
    <w:rsid w:val="00F4081A"/>
    <w:rsid w:val="00F415F4"/>
    <w:rsid w:val="00F42ECC"/>
    <w:rsid w:val="00F43E0E"/>
    <w:rsid w:val="00F45297"/>
    <w:rsid w:val="00F4654C"/>
    <w:rsid w:val="00F4721D"/>
    <w:rsid w:val="00F47470"/>
    <w:rsid w:val="00F476FA"/>
    <w:rsid w:val="00F47BE5"/>
    <w:rsid w:val="00F47DEC"/>
    <w:rsid w:val="00F5035C"/>
    <w:rsid w:val="00F5078E"/>
    <w:rsid w:val="00F5224D"/>
    <w:rsid w:val="00F566CB"/>
    <w:rsid w:val="00F571BC"/>
    <w:rsid w:val="00F612A2"/>
    <w:rsid w:val="00F61BA4"/>
    <w:rsid w:val="00F62851"/>
    <w:rsid w:val="00F632C4"/>
    <w:rsid w:val="00F647E3"/>
    <w:rsid w:val="00F666A8"/>
    <w:rsid w:val="00F672F8"/>
    <w:rsid w:val="00F70726"/>
    <w:rsid w:val="00F72045"/>
    <w:rsid w:val="00F7208E"/>
    <w:rsid w:val="00F728A6"/>
    <w:rsid w:val="00F72F43"/>
    <w:rsid w:val="00F7346C"/>
    <w:rsid w:val="00F80694"/>
    <w:rsid w:val="00F81A85"/>
    <w:rsid w:val="00F84080"/>
    <w:rsid w:val="00F84914"/>
    <w:rsid w:val="00F8571F"/>
    <w:rsid w:val="00F8603D"/>
    <w:rsid w:val="00F8684A"/>
    <w:rsid w:val="00F86C66"/>
    <w:rsid w:val="00F86DA7"/>
    <w:rsid w:val="00F9119E"/>
    <w:rsid w:val="00F9331D"/>
    <w:rsid w:val="00F93F05"/>
    <w:rsid w:val="00F941CA"/>
    <w:rsid w:val="00F94DC0"/>
    <w:rsid w:val="00F95053"/>
    <w:rsid w:val="00F956F5"/>
    <w:rsid w:val="00F95918"/>
    <w:rsid w:val="00F95AD4"/>
    <w:rsid w:val="00F95E9C"/>
    <w:rsid w:val="00F9641C"/>
    <w:rsid w:val="00F9643F"/>
    <w:rsid w:val="00F96F16"/>
    <w:rsid w:val="00F976EE"/>
    <w:rsid w:val="00F978CE"/>
    <w:rsid w:val="00FA0017"/>
    <w:rsid w:val="00FA0197"/>
    <w:rsid w:val="00FA051D"/>
    <w:rsid w:val="00FA12F1"/>
    <w:rsid w:val="00FA17CC"/>
    <w:rsid w:val="00FA1A67"/>
    <w:rsid w:val="00FA2647"/>
    <w:rsid w:val="00FA327C"/>
    <w:rsid w:val="00FA4D10"/>
    <w:rsid w:val="00FA4F8D"/>
    <w:rsid w:val="00FA589E"/>
    <w:rsid w:val="00FA78CD"/>
    <w:rsid w:val="00FA798D"/>
    <w:rsid w:val="00FA7A9C"/>
    <w:rsid w:val="00FA7B0A"/>
    <w:rsid w:val="00FB005F"/>
    <w:rsid w:val="00FB13D3"/>
    <w:rsid w:val="00FB1987"/>
    <w:rsid w:val="00FB1CE3"/>
    <w:rsid w:val="00FB36F5"/>
    <w:rsid w:val="00FB3AAC"/>
    <w:rsid w:val="00FB3C31"/>
    <w:rsid w:val="00FC0C30"/>
    <w:rsid w:val="00FC1C15"/>
    <w:rsid w:val="00FC2DE7"/>
    <w:rsid w:val="00FC3416"/>
    <w:rsid w:val="00FC3E8E"/>
    <w:rsid w:val="00FC3FEE"/>
    <w:rsid w:val="00FC4156"/>
    <w:rsid w:val="00FC4DE1"/>
    <w:rsid w:val="00FC635D"/>
    <w:rsid w:val="00FC7855"/>
    <w:rsid w:val="00FC7D9C"/>
    <w:rsid w:val="00FC7DA0"/>
    <w:rsid w:val="00FD0A6A"/>
    <w:rsid w:val="00FD3657"/>
    <w:rsid w:val="00FD44C2"/>
    <w:rsid w:val="00FD4780"/>
    <w:rsid w:val="00FD485D"/>
    <w:rsid w:val="00FD5D19"/>
    <w:rsid w:val="00FD5F56"/>
    <w:rsid w:val="00FD6F83"/>
    <w:rsid w:val="00FD7AC0"/>
    <w:rsid w:val="00FE027A"/>
    <w:rsid w:val="00FE107E"/>
    <w:rsid w:val="00FE1FB7"/>
    <w:rsid w:val="00FE23D5"/>
    <w:rsid w:val="00FE2786"/>
    <w:rsid w:val="00FE2E92"/>
    <w:rsid w:val="00FE3E04"/>
    <w:rsid w:val="00FE6538"/>
    <w:rsid w:val="00FE67E5"/>
    <w:rsid w:val="00FE70BA"/>
    <w:rsid w:val="00FE755E"/>
    <w:rsid w:val="00FE7880"/>
    <w:rsid w:val="00FE79BB"/>
    <w:rsid w:val="00FE7DC6"/>
    <w:rsid w:val="00FF0000"/>
    <w:rsid w:val="00FF1325"/>
    <w:rsid w:val="00FF22E3"/>
    <w:rsid w:val="00FF2D4D"/>
    <w:rsid w:val="00FF35DA"/>
    <w:rsid w:val="00FF366A"/>
    <w:rsid w:val="00FF3EC8"/>
    <w:rsid w:val="00FF55D4"/>
    <w:rsid w:val="00FF662F"/>
    <w:rsid w:val="00FF7039"/>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E0CC472"/>
  <w15:docId w15:val="{A71ADBB8-DEB6-43B9-9CEC-DCC21B00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D88"/>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basedOn w:val="Normal"/>
    <w:next w:val="Normal"/>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style>
  <w:style w:type="numbering" w:customStyle="1" w:styleId="ListNo8">
    <w:name w:val="List No"/>
    <w:uiPriority w:val="99"/>
    <w:semiHidden/>
    <w:unhideWhenUsed/>
  </w:style>
  <w:style w:type="numbering" w:customStyle="1" w:styleId="ListNo9">
    <w:name w:val="List No"/>
    <w:uiPriority w:val="99"/>
    <w:semiHidden/>
    <w:unhideWhenUsed/>
  </w:style>
  <w:style w:type="numbering" w:customStyle="1" w:styleId="ListNoa">
    <w:name w:val="List No"/>
    <w:uiPriority w:val="99"/>
    <w:semiHidden/>
    <w:unhideWhenUsed/>
  </w:style>
  <w:style w:type="numbering" w:customStyle="1" w:styleId="ListNob">
    <w:name w:val="List No"/>
    <w:uiPriority w:val="99"/>
    <w:semiHidden/>
    <w:unhideWhenUsed/>
  </w:style>
  <w:style w:type="numbering" w:customStyle="1" w:styleId="ListNoc">
    <w:name w:val="List No"/>
    <w:uiPriority w:val="99"/>
    <w:semiHidden/>
    <w:unhideWhenUsed/>
  </w:style>
  <w:style w:type="numbering" w:customStyle="1" w:styleId="ListNod">
    <w:name w:val="List No"/>
    <w:uiPriority w:val="99"/>
    <w:semiHidden/>
    <w:unhideWhenUsed/>
  </w:style>
  <w:style w:type="numbering" w:customStyle="1" w:styleId="ListNoe">
    <w:name w:val="List No"/>
    <w:uiPriority w:val="99"/>
    <w:semiHidden/>
    <w:unhideWhenUsed/>
  </w:style>
  <w:style w:type="numbering" w:customStyle="1" w:styleId="ListNof">
    <w:name w:val="List No"/>
    <w:uiPriority w:val="99"/>
    <w:semiHidden/>
    <w:unhideWhenUsed/>
  </w:style>
  <w:style w:type="numbering" w:customStyle="1" w:styleId="ListNof0">
    <w:name w:val="List No"/>
    <w:uiPriority w:val="99"/>
    <w:semiHidden/>
    <w:unhideWhenUsed/>
  </w:style>
  <w:style w:type="numbering" w:customStyle="1" w:styleId="ListNof1">
    <w:name w:val="List No"/>
    <w:uiPriority w:val="99"/>
    <w:semiHidden/>
    <w:unhideWhenUsed/>
  </w:style>
  <w:style w:type="numbering" w:customStyle="1" w:styleId="ListNof2">
    <w:name w:val="List No"/>
    <w:uiPriority w:val="99"/>
    <w:semiHidden/>
    <w:unhideWhenUsed/>
  </w:style>
  <w:style w:type="numbering" w:customStyle="1" w:styleId="ListNof3">
    <w:name w:val="List No"/>
    <w:uiPriority w:val="99"/>
    <w:semiHidden/>
    <w:unhideWhenUsed/>
  </w:style>
  <w:style w:type="numbering" w:customStyle="1" w:styleId="ListNof4">
    <w:name w:val="List No"/>
    <w:uiPriority w:val="99"/>
    <w:semiHidden/>
    <w:unhideWhenUsed/>
  </w:style>
  <w:style w:type="numbering" w:customStyle="1" w:styleId="ListNof5">
    <w:name w:val="List No"/>
    <w:uiPriority w:val="99"/>
    <w:semiHidden/>
    <w:unhideWhenUsed/>
  </w:style>
  <w:style w:type="numbering" w:customStyle="1" w:styleId="ListNof6">
    <w:name w:val="List No"/>
    <w:uiPriority w:val="99"/>
    <w:semiHidden/>
    <w:unhideWhenUsed/>
  </w:style>
  <w:style w:type="numbering" w:customStyle="1" w:styleId="ListNof7">
    <w:name w:val="List No"/>
    <w:uiPriority w:val="99"/>
    <w:semiHidden/>
    <w:unhideWhenUsed/>
  </w:style>
  <w:style w:type="numbering" w:customStyle="1" w:styleId="ListNof8">
    <w:name w:val="List No"/>
    <w:uiPriority w:val="99"/>
    <w:semiHidden/>
    <w:unhideWhenUsed/>
  </w:style>
  <w:style w:type="numbering" w:customStyle="1" w:styleId="ListNof9">
    <w:name w:val="List No"/>
    <w:uiPriority w:val="99"/>
    <w:semiHidden/>
    <w:unhideWhenUsed/>
  </w:style>
  <w:style w:type="numbering" w:customStyle="1" w:styleId="ListNofa">
    <w:name w:val="List No"/>
    <w:uiPriority w:val="99"/>
    <w:semiHidden/>
    <w:unhideWhenUsed/>
  </w:style>
  <w:style w:type="numbering" w:customStyle="1" w:styleId="ListNofb">
    <w:name w:val="List No"/>
    <w:uiPriority w:val="99"/>
    <w:semiHidden/>
    <w:unhideWhenUsed/>
  </w:style>
  <w:style w:type="numbering" w:customStyle="1" w:styleId="ListNofc">
    <w:name w:val="List No"/>
    <w:uiPriority w:val="99"/>
    <w:semiHidden/>
    <w:unhideWhenUsed/>
  </w:style>
  <w:style w:type="numbering" w:customStyle="1" w:styleId="ListNofd">
    <w:name w:val="List No"/>
    <w:uiPriority w:val="99"/>
    <w:semiHidden/>
    <w:unhideWhenUsed/>
  </w:style>
  <w:style w:type="numbering" w:customStyle="1" w:styleId="ListNofe">
    <w:name w:val="List No"/>
    <w:uiPriority w:val="99"/>
    <w:semiHidden/>
    <w:unhideWhenUsed/>
  </w:style>
  <w:style w:type="numbering" w:customStyle="1" w:styleId="ListNoff">
    <w:name w:val="List No"/>
    <w:uiPriority w:val="99"/>
    <w:semiHidden/>
    <w:unhideWhenUsed/>
  </w:style>
  <w:style w:type="numbering" w:customStyle="1" w:styleId="ListNoff0">
    <w:name w:val="List No"/>
    <w:uiPriority w:val="99"/>
    <w:semiHidden/>
    <w:unhideWhenUsed/>
  </w:style>
  <w:style w:type="numbering" w:customStyle="1" w:styleId="ListNoff1">
    <w:name w:val="List No"/>
    <w:uiPriority w:val="99"/>
    <w:semiHidden/>
    <w:unhideWhenUsed/>
  </w:style>
  <w:style w:type="numbering" w:customStyle="1" w:styleId="ListNoff2">
    <w:name w:val="List No"/>
    <w:uiPriority w:val="99"/>
    <w:semiHidden/>
    <w:unhideWhenUsed/>
  </w:style>
  <w:style w:type="numbering" w:customStyle="1" w:styleId="ListNoff3">
    <w:name w:val="List No"/>
    <w:uiPriority w:val="99"/>
    <w:semiHidden/>
    <w:unhideWhenUsed/>
  </w:style>
  <w:style w:type="numbering" w:customStyle="1" w:styleId="ListNoff4">
    <w:name w:val="List No"/>
    <w:uiPriority w:val="99"/>
    <w:semiHidden/>
    <w:unhideWhenUsed/>
  </w:style>
  <w:style w:type="numbering" w:customStyle="1" w:styleId="ListNoff5">
    <w:name w:val="List No"/>
    <w:uiPriority w:val="99"/>
    <w:semiHidden/>
    <w:unhideWhenUsed/>
    <w:rsid w:val="000F4732"/>
  </w:style>
  <w:style w:type="numbering" w:customStyle="1" w:styleId="ListNoff6">
    <w:name w:val="List No"/>
    <w:uiPriority w:val="99"/>
    <w:semiHidden/>
    <w:unhideWhenUsed/>
    <w:rsid w:val="00AE5CBF"/>
  </w:style>
  <w:style w:type="numbering" w:customStyle="1" w:styleId="ListNoff7">
    <w:name w:val="List No"/>
    <w:uiPriority w:val="99"/>
    <w:semiHidden/>
    <w:unhideWhenUsed/>
    <w:rsid w:val="00813577"/>
  </w:style>
  <w:style w:type="numbering" w:customStyle="1" w:styleId="ListNoff8">
    <w:name w:val="List No"/>
    <w:uiPriority w:val="99"/>
    <w:semiHidden/>
    <w:unhideWhenUsed/>
    <w:rsid w:val="00E12FEF"/>
  </w:style>
  <w:style w:type="numbering" w:customStyle="1" w:styleId="ListNoff9">
    <w:name w:val="List No"/>
    <w:uiPriority w:val="99"/>
    <w:semiHidden/>
    <w:unhideWhenUsed/>
    <w:rsid w:val="00E75B7F"/>
  </w:style>
  <w:style w:type="numbering" w:customStyle="1" w:styleId="ListNoffa">
    <w:name w:val="List No"/>
    <w:uiPriority w:val="99"/>
    <w:semiHidden/>
    <w:unhideWhenUsed/>
    <w:rsid w:val="00ED4C96"/>
  </w:style>
  <w:style w:type="numbering" w:customStyle="1" w:styleId="ListNoffb">
    <w:name w:val="List No"/>
    <w:uiPriority w:val="99"/>
    <w:semiHidden/>
    <w:unhideWhenUsed/>
    <w:rsid w:val="00A86CB6"/>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uiPriority w:val="59"/>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spacing w:after="60"/>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basedOn w:val="Normal"/>
    <w:semiHidden/>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Indent Paragraph,Resume Title,Citation List,DSR Bullet,Table of contents numbered,Colorful List - Accent 1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Indent Paragraph Char,Resume Title Char,Citation List Char,DSR Bullet Char,Table of contents numbered Char,Colorful List - Accent 11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5"/>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5"/>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semiHidden/>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qFormat/>
    <w:rsid w:val="008030D0"/>
    <w:pPr>
      <w:keepNext w:val="0"/>
      <w:numPr>
        <w:numId w:val="6"/>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7"/>
      </w:numPr>
      <w:spacing w:before="60" w:after="120"/>
      <w:jc w:val="left"/>
    </w:pPr>
    <w:rPr>
      <w:rFonts w:ascii="Arial" w:hAnsi="Arial"/>
      <w:sz w:val="21"/>
      <w:szCs w:val="21"/>
      <w:lang w:val="en-GB"/>
    </w:rPr>
  </w:style>
  <w:style w:type="paragraph" w:customStyle="1" w:styleId="Bullet">
    <w:name w:val="Bullet"/>
    <w:aliases w:val="12,List1,Paragraph2,Paragraph11,PL_Bullet1,Level1,Indent1,Resume1,Title1,Citation1,DSR1,Table1,of1,contents1,numbered1,Colorful1,-1,Accent1,111"/>
    <w:basedOn w:val="Normal"/>
    <w:next w:val="Normal"/>
    <w:link w:val="Bullet10"/>
    <w:uiPriority w:val="99"/>
    <w:qFormat/>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st1">
    <w:name w:val="st1"/>
    <w:rsid w:val="00F5078E"/>
  </w:style>
  <w:style w:type="paragraph" w:customStyle="1" w:styleId="xmsonormal">
    <w:name w:val="x_msonormal"/>
    <w:basedOn w:val="Normal"/>
    <w:rsid w:val="0040605C"/>
    <w:pPr>
      <w:jc w:val="left"/>
    </w:pPr>
    <w:rPr>
      <w:rFonts w:ascii="Calibri" w:eastAsiaTheme="minorHAnsi" w:hAnsi="Calibri" w:cs="Calibri"/>
      <w:sz w:val="22"/>
      <w:szCs w:val="22"/>
      <w:lang w:eastAsia="en-ZA"/>
    </w:rPr>
  </w:style>
  <w:style w:type="character" w:customStyle="1" w:styleId="MentionUnresolved">
    <w:name w:val="Mention Unresolved"/>
    <w:basedOn w:val="DefaultParagraphFont"/>
    <w:uiPriority w:val="99"/>
    <w:semiHidden/>
    <w:unhideWhenUsed/>
    <w:rsid w:val="003A0F3F"/>
    <w:rPr>
      <w:color w:val="605E5C"/>
      <w:shd w:val="clear" w:color="auto" w:fill="E1DFDD"/>
    </w:rPr>
  </w:style>
  <w:style w:type="character" w:customStyle="1" w:styleId="MentionUnresolved0">
    <w:name w:val="Mention Unresolved"/>
    <w:basedOn w:val="DefaultParagraphFont"/>
    <w:uiPriority w:val="99"/>
    <w:semiHidden/>
    <w:unhideWhenUsed/>
    <w:rsid w:val="007E2B47"/>
    <w:rPr>
      <w:color w:val="605E5C"/>
      <w:shd w:val="clear" w:color="auto" w:fill="E1DFDD"/>
    </w:rPr>
  </w:style>
  <w:style w:type="paragraph" w:customStyle="1" w:styleId="TableParagraph">
    <w:name w:val="Table Paragraph"/>
    <w:basedOn w:val="Normal"/>
    <w:uiPriority w:val="1"/>
    <w:qFormat/>
    <w:rsid w:val="001F4CFF"/>
    <w:pPr>
      <w:widowControl w:val="0"/>
      <w:autoSpaceDE w:val="0"/>
      <w:autoSpaceDN w:val="0"/>
      <w:ind w:left="107"/>
      <w:jc w:val="left"/>
    </w:pPr>
    <w:rPr>
      <w:rFonts w:ascii="Arial MT" w:eastAsia="Arial MT" w:hAnsi="Arial MT" w:cs="Arial MT"/>
      <w:sz w:val="22"/>
      <w:szCs w:val="22"/>
      <w:lang w:val="en-US"/>
    </w:rPr>
  </w:style>
  <w:style w:type="character" w:customStyle="1" w:styleId="MentionUnresolved1">
    <w:name w:val="Mention Unresolved"/>
    <w:basedOn w:val="DefaultParagraphFont"/>
    <w:uiPriority w:val="99"/>
    <w:semiHidden/>
    <w:unhideWhenUsed/>
    <w:rsid w:val="00C62938"/>
    <w:rPr>
      <w:color w:val="605E5C"/>
      <w:shd w:val="clear" w:color="auto" w:fill="E1DFDD"/>
    </w:rPr>
  </w:style>
  <w:style w:type="table" w:customStyle="1" w:styleId="Grid">
    <w:name w:val="Grid"/>
    <w:basedOn w:val="TableNormal"/>
    <w:rsid w:val="00ED20B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Unresolved2">
    <w:name w:val="Mention Unresolved"/>
    <w:basedOn w:val="DefaultParagraphFont"/>
    <w:uiPriority w:val="99"/>
    <w:semiHidden/>
    <w:unhideWhenUsed/>
    <w:rsid w:val="00F16AAB"/>
    <w:rPr>
      <w:color w:val="605E5C"/>
      <w:shd w:val="clear" w:color="auto" w:fill="E1DFDD"/>
    </w:rPr>
  </w:style>
  <w:style w:type="character" w:customStyle="1" w:styleId="MentionUnresolved3">
    <w:name w:val="Mention Unresolved"/>
    <w:basedOn w:val="DefaultParagraphFont"/>
    <w:uiPriority w:val="99"/>
    <w:semiHidden/>
    <w:unhideWhenUsed/>
    <w:rsid w:val="008C5F19"/>
    <w:rPr>
      <w:color w:val="605E5C"/>
      <w:shd w:val="clear" w:color="auto" w:fill="E1DFDD"/>
    </w:rPr>
  </w:style>
  <w:style w:type="character" w:styleId="Emphasis">
    <w:name w:val="Emphasis"/>
    <w:basedOn w:val="DefaultParagraphFont"/>
    <w:qFormat/>
    <w:rsid w:val="007E188C"/>
    <w:rPr>
      <w:i/>
      <w:iCs/>
    </w:rPr>
  </w:style>
  <w:style w:type="character" w:styleId="UnresolvedMention">
    <w:name w:val="Unresolved Mention"/>
    <w:basedOn w:val="DefaultParagraphFont"/>
    <w:uiPriority w:val="99"/>
    <w:semiHidden/>
    <w:unhideWhenUsed/>
    <w:rsid w:val="00884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85465049">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19638286">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377094821">
      <w:bodyDiv w:val="1"/>
      <w:marLeft w:val="0"/>
      <w:marRight w:val="0"/>
      <w:marTop w:val="0"/>
      <w:marBottom w:val="0"/>
      <w:divBdr>
        <w:top w:val="none" w:sz="0" w:space="0" w:color="auto"/>
        <w:left w:val="none" w:sz="0" w:space="0" w:color="auto"/>
        <w:bottom w:val="none" w:sz="0" w:space="0" w:color="auto"/>
        <w:right w:val="none" w:sz="0" w:space="0" w:color="auto"/>
      </w:divBdr>
    </w:div>
    <w:div w:id="382363535">
      <w:bodyDiv w:val="1"/>
      <w:marLeft w:val="0"/>
      <w:marRight w:val="0"/>
      <w:marTop w:val="0"/>
      <w:marBottom w:val="0"/>
      <w:divBdr>
        <w:top w:val="none" w:sz="0" w:space="0" w:color="auto"/>
        <w:left w:val="none" w:sz="0" w:space="0" w:color="auto"/>
        <w:bottom w:val="none" w:sz="0" w:space="0" w:color="auto"/>
        <w:right w:val="none" w:sz="0" w:space="0" w:color="auto"/>
      </w:divBdr>
    </w:div>
    <w:div w:id="397287014">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31978526">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767239313">
      <w:bodyDiv w:val="1"/>
      <w:marLeft w:val="0"/>
      <w:marRight w:val="0"/>
      <w:marTop w:val="0"/>
      <w:marBottom w:val="0"/>
      <w:divBdr>
        <w:top w:val="none" w:sz="0" w:space="0" w:color="auto"/>
        <w:left w:val="none" w:sz="0" w:space="0" w:color="auto"/>
        <w:bottom w:val="none" w:sz="0" w:space="0" w:color="auto"/>
        <w:right w:val="none" w:sz="0" w:space="0" w:color="auto"/>
      </w:divBdr>
    </w:div>
    <w:div w:id="780028354">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76355422">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0991651">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081681611">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76268701">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212308760">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378305">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2977224">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697345716">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610428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48335865">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41329484">
      <w:bodyDiv w:val="1"/>
      <w:marLeft w:val="0"/>
      <w:marRight w:val="0"/>
      <w:marTop w:val="0"/>
      <w:marBottom w:val="0"/>
      <w:divBdr>
        <w:top w:val="none" w:sz="0" w:space="0" w:color="auto"/>
        <w:left w:val="none" w:sz="0" w:space="0" w:color="auto"/>
        <w:bottom w:val="none" w:sz="0" w:space="0" w:color="auto"/>
        <w:right w:val="none" w:sz="0" w:space="0" w:color="auto"/>
      </w:divBdr>
    </w:div>
    <w:div w:id="1948195043">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0393855">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q-menlyn.procurement@raf.co.za" TargetMode="External"/><Relationship Id="rId5" Type="http://schemas.openxmlformats.org/officeDocument/2006/relationships/webSettings" Target="webSettings.xml"/><Relationship Id="rId15" Type="http://schemas.openxmlformats.org/officeDocument/2006/relationships/hyperlink" Target="http://ocpo.treasury.gov.za/Resource_Centre/Legislation/General%20Conditions%20of%20Contract-%20Inclusion%20of%20par%2034%20CIBD.pdf" TargetMode="External"/><Relationship Id="rId10" Type="http://schemas.openxmlformats.org/officeDocument/2006/relationships/hyperlink" Target="mailto:Thendoma2@raf.co.za" TargetMode="External"/><Relationship Id="rId4" Type="http://schemas.openxmlformats.org/officeDocument/2006/relationships/settings" Target="settings.xml"/><Relationship Id="rId9" Type="http://schemas.openxmlformats.org/officeDocument/2006/relationships/hyperlink" Target="mailto:Rfq-Menlyn.procurement@raf.co.za"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5FF1-681B-49DD-9C99-2D97D197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SITA Fax (Print).dot</Template>
  <TotalTime>0</TotalTime>
  <Pages>14</Pages>
  <Words>2266</Words>
  <Characters>13431</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15666</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creator>tinusl</dc:creator>
  <cp:lastModifiedBy>Thendo Madavha</cp:lastModifiedBy>
  <cp:revision>2</cp:revision>
  <cp:lastPrinted>2020-03-06T06:59:00Z</cp:lastPrinted>
  <dcterms:created xsi:type="dcterms:W3CDTF">2025-09-12T10:29:00Z</dcterms:created>
  <dcterms:modified xsi:type="dcterms:W3CDTF">2025-09-12T10:29:00Z</dcterms:modified>
</cp:coreProperties>
</file>