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37A9CB535AC491F8DEBA93F355689E1"/>
        </w:placeholder>
      </w:sdtPr>
      <w:sdtEndPr/>
      <w:sdtContent>
        <w:sdt>
          <w:sdtPr>
            <w:id w:val="-1462265599"/>
            <w:lock w:val="sdtContentLocked"/>
            <w:placeholder>
              <w:docPart w:val="C37A9CB535AC491F8DEBA93F355689E1"/>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684D6B" w:rsidRPr="00684D6B" w:rsidRDefault="003879E7" w:rsidP="00684D6B">
              <w:pPr>
                <w:jc w:val="center"/>
              </w:pPr>
            </w:p>
          </w:sdtContent>
        </w:sdt>
      </w:sdtContent>
    </w:sdt>
    <w:p w:rsidR="00684D6B" w:rsidRPr="00684D6B" w:rsidRDefault="00684D6B" w:rsidP="00684D6B">
      <w:pPr>
        <w:spacing w:after="0" w:line="240" w:lineRule="auto"/>
        <w:jc w:val="center"/>
        <w:rPr>
          <w:rFonts w:ascii="Calibri" w:eastAsia="Times New Roman" w:hAnsi="Calibri" w:cs="Times New Roman"/>
          <w:b/>
          <w:sz w:val="20"/>
          <w:szCs w:val="20"/>
        </w:rPr>
      </w:pPr>
    </w:p>
    <w:p w:rsidR="00684D6B" w:rsidRPr="00684D6B" w:rsidRDefault="00684D6B" w:rsidP="00684D6B">
      <w:pPr>
        <w:spacing w:after="0" w:line="240" w:lineRule="auto"/>
        <w:jc w:val="center"/>
        <w:rPr>
          <w:rFonts w:ascii="Calibri" w:eastAsia="Times New Roman" w:hAnsi="Calibri" w:cs="Times New Roman"/>
          <w:b/>
          <w:sz w:val="20"/>
          <w:szCs w:val="20"/>
        </w:rPr>
      </w:pPr>
    </w:p>
    <w:p w:rsidR="00684D6B" w:rsidRPr="00684D6B" w:rsidRDefault="00684D6B" w:rsidP="00684D6B">
      <w:pPr>
        <w:spacing w:after="0" w:line="240" w:lineRule="auto"/>
        <w:jc w:val="center"/>
        <w:rPr>
          <w:rFonts w:ascii="Calibri" w:eastAsia="Times New Roman" w:hAnsi="Calibri" w:cs="Times New Roman"/>
          <w:b/>
          <w:sz w:val="20"/>
          <w:szCs w:val="20"/>
          <w:lang w:val="en-US"/>
        </w:rPr>
      </w:pPr>
      <w:r w:rsidRPr="00684D6B">
        <w:rPr>
          <w:rFonts w:ascii="Calibri" w:eastAsia="Times New Roman" w:hAnsi="Calibri" w:cs="Times New Roman"/>
          <w:b/>
          <w:sz w:val="20"/>
          <w:szCs w:val="20"/>
        </w:rPr>
        <w:t xml:space="preserve">STATE </w:t>
      </w:r>
      <w:r w:rsidRPr="00684D6B">
        <w:rPr>
          <w:rFonts w:ascii="Calibri" w:eastAsia="Times New Roman" w:hAnsi="Calibri" w:cs="Times New Roman"/>
          <w:b/>
          <w:sz w:val="20"/>
          <w:szCs w:val="20"/>
          <w:lang w:val="en-US"/>
        </w:rPr>
        <w:t>INFORMATION TECHNOLOGY AGENCY (SOC) LTD</w:t>
      </w:r>
    </w:p>
    <w:p w:rsidR="00684D6B" w:rsidRPr="00684D6B" w:rsidRDefault="00684D6B" w:rsidP="00684D6B">
      <w:pPr>
        <w:spacing w:after="0" w:line="240" w:lineRule="auto"/>
        <w:jc w:val="center"/>
        <w:rPr>
          <w:rFonts w:ascii="Calibri" w:eastAsia="Times New Roman" w:hAnsi="Calibri" w:cs="Times New Roman"/>
          <w:sz w:val="20"/>
          <w:szCs w:val="20"/>
        </w:rPr>
      </w:pPr>
      <w:r w:rsidRPr="00684D6B">
        <w:rPr>
          <w:rFonts w:ascii="Calibri" w:eastAsia="Times New Roman" w:hAnsi="Calibri" w:cs="Times New Roman"/>
          <w:sz w:val="20"/>
          <w:szCs w:val="20"/>
        </w:rPr>
        <w:t>Registration number 1999/001899/30</w:t>
      </w:r>
    </w:p>
    <w:p w:rsidR="00684D6B" w:rsidRPr="00684D6B" w:rsidRDefault="00684D6B" w:rsidP="00684D6B">
      <w:pPr>
        <w:spacing w:after="0" w:line="240" w:lineRule="auto"/>
        <w:jc w:val="left"/>
        <w:rPr>
          <w:rFonts w:ascii="Calibri" w:eastAsia="Times New Roman" w:hAnsi="Calibri" w:cs="Times New Roman"/>
          <w:b/>
          <w:sz w:val="20"/>
          <w:szCs w:val="20"/>
        </w:rPr>
      </w:pPr>
      <w:r w:rsidRPr="00684D6B">
        <w:rPr>
          <w:rFonts w:ascii="Calibri" w:eastAsia="Times New Roman" w:hAnsi="Calibri" w:cs="Times New Roman"/>
          <w:sz w:val="20"/>
          <w:szCs w:val="20"/>
        </w:rPr>
        <w:tab/>
      </w:r>
    </w:p>
    <w:p w:rsidR="00684D6B" w:rsidRPr="00684D6B" w:rsidRDefault="00684D6B" w:rsidP="00684D6B">
      <w:pPr>
        <w:tabs>
          <w:tab w:val="left" w:pos="720"/>
          <w:tab w:val="left" w:pos="1944"/>
          <w:tab w:val="left" w:pos="3384"/>
          <w:tab w:val="left" w:pos="3744"/>
          <w:tab w:val="left" w:pos="4644"/>
          <w:tab w:val="left" w:pos="5760"/>
          <w:tab w:val="left" w:pos="7920"/>
        </w:tabs>
        <w:spacing w:after="240" w:line="360" w:lineRule="auto"/>
        <w:jc w:val="center"/>
        <w:rPr>
          <w:rFonts w:ascii="Calibri" w:eastAsia="Times New Roman" w:hAnsi="Calibri" w:cs="Times New Roman"/>
          <w:b/>
          <w:sz w:val="28"/>
          <w:szCs w:val="28"/>
        </w:rPr>
      </w:pPr>
      <w:r>
        <w:rPr>
          <w:rFonts w:ascii="Calibri" w:eastAsia="Times New Roman" w:hAnsi="Calibri" w:cs="Times New Roman"/>
          <w:b/>
          <w:sz w:val="28"/>
          <w:szCs w:val="28"/>
        </w:rPr>
        <w:t xml:space="preserve">STANDARD </w:t>
      </w:r>
      <w:r w:rsidRPr="00684D6B">
        <w:rPr>
          <w:rFonts w:ascii="Calibri" w:eastAsia="Times New Roman" w:hAnsi="Calibri" w:cs="Times New Roman"/>
          <w:b/>
          <w:sz w:val="28"/>
          <w:szCs w:val="28"/>
        </w:rPr>
        <w:t xml:space="preserve">BID </w:t>
      </w:r>
      <w:r>
        <w:rPr>
          <w:rFonts w:ascii="Calibri" w:eastAsia="Times New Roman" w:hAnsi="Calibri" w:cs="Times New Roman"/>
          <w:b/>
          <w:sz w:val="28"/>
          <w:szCs w:val="28"/>
        </w:rPr>
        <w:t>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765"/>
      </w:tblGrid>
      <w:tr w:rsidR="00684D6B" w:rsidRPr="00FB4B79" w:rsidTr="00684D6B">
        <w:trPr>
          <w:trHeight w:val="567"/>
        </w:trPr>
        <w:tc>
          <w:tcPr>
            <w:tcW w:w="2863" w:type="dxa"/>
            <w:shd w:val="clear" w:color="auto" w:fill="auto"/>
            <w:vAlign w:val="center"/>
          </w:tcPr>
          <w:p w:rsidR="00684D6B" w:rsidRPr="00FB4B79" w:rsidRDefault="00684D6B" w:rsidP="00684D6B">
            <w:pPr>
              <w:spacing w:after="0" w:line="240" w:lineRule="auto"/>
              <w:jc w:val="left"/>
              <w:rPr>
                <w:rFonts w:ascii="Calibri" w:eastAsia="Times New Roman" w:hAnsi="Calibri" w:cs="Times New Roman"/>
                <w:b/>
                <w:lang w:val="en-GB"/>
              </w:rPr>
            </w:pPr>
            <w:r w:rsidRPr="00FB4B79">
              <w:rPr>
                <w:rFonts w:ascii="Calibri" w:eastAsia="Times New Roman" w:hAnsi="Calibri" w:cs="Times New Roman"/>
                <w:b/>
                <w:lang w:val="en-GB"/>
              </w:rPr>
              <w:t>RFB REF. NO:</w:t>
            </w:r>
          </w:p>
        </w:tc>
        <w:tc>
          <w:tcPr>
            <w:tcW w:w="6765" w:type="dxa"/>
            <w:shd w:val="clear" w:color="auto" w:fill="auto"/>
            <w:vAlign w:val="center"/>
          </w:tcPr>
          <w:p w:rsidR="00684D6B" w:rsidRPr="00FB4B79" w:rsidRDefault="00684D6B" w:rsidP="00684D6B">
            <w:pPr>
              <w:spacing w:after="0" w:line="240" w:lineRule="auto"/>
              <w:rPr>
                <w:rFonts w:ascii="Calibri" w:eastAsia="Times New Roman" w:hAnsi="Calibri" w:cs="Times New Roman"/>
                <w:b/>
                <w:lang w:val="en-GB"/>
              </w:rPr>
            </w:pPr>
            <w:r w:rsidRPr="00FB4B79">
              <w:rPr>
                <w:rFonts w:ascii="Calibri" w:eastAsia="Times New Roman" w:hAnsi="Calibri" w:cs="Times New Roman"/>
                <w:b/>
                <w:lang w:val="en-GB"/>
              </w:rPr>
              <w:t>RFB 2719/2022</w:t>
            </w:r>
          </w:p>
        </w:tc>
      </w:tr>
      <w:tr w:rsidR="00684D6B" w:rsidRPr="00FB4B79" w:rsidTr="00684D6B">
        <w:trPr>
          <w:trHeight w:val="567"/>
        </w:trPr>
        <w:tc>
          <w:tcPr>
            <w:tcW w:w="2863" w:type="dxa"/>
            <w:shd w:val="clear" w:color="auto" w:fill="auto"/>
            <w:vAlign w:val="center"/>
          </w:tcPr>
          <w:p w:rsidR="00684D6B" w:rsidRPr="00FB4B79" w:rsidRDefault="00684D6B" w:rsidP="00684D6B">
            <w:pPr>
              <w:spacing w:after="0" w:line="240" w:lineRule="auto"/>
              <w:jc w:val="left"/>
              <w:rPr>
                <w:rFonts w:ascii="Calibri" w:eastAsia="Times New Roman" w:hAnsi="Calibri" w:cs="Times New Roman"/>
                <w:b/>
                <w:lang w:val="en-GB"/>
              </w:rPr>
            </w:pPr>
            <w:bookmarkStart w:id="0" w:name="_Hlk130316360"/>
            <w:r w:rsidRPr="00FB4B79">
              <w:rPr>
                <w:rFonts w:ascii="Calibri" w:eastAsia="Times New Roman" w:hAnsi="Calibri" w:cs="Times New Roman"/>
                <w:b/>
                <w:lang w:val="en-GB"/>
              </w:rPr>
              <w:t>DESCRIPTION</w:t>
            </w:r>
          </w:p>
        </w:tc>
        <w:tc>
          <w:tcPr>
            <w:tcW w:w="6765" w:type="dxa"/>
            <w:shd w:val="clear" w:color="auto" w:fill="auto"/>
            <w:vAlign w:val="center"/>
          </w:tcPr>
          <w:p w:rsidR="00684D6B" w:rsidRPr="00FB4B79" w:rsidRDefault="00684D6B" w:rsidP="00684D6B">
            <w:pPr>
              <w:spacing w:after="0" w:line="240" w:lineRule="auto"/>
              <w:jc w:val="left"/>
              <w:rPr>
                <w:rFonts w:ascii="Calibri" w:eastAsia="Times New Roman" w:hAnsi="Calibri" w:cs="Times New Roman"/>
                <w:b/>
                <w:bCs/>
                <w:lang w:val="en-GB"/>
              </w:rPr>
            </w:pPr>
            <w:r w:rsidRPr="00FB4B79">
              <w:rPr>
                <w:rFonts w:ascii="Calibri" w:eastAsia="Times New Roman" w:hAnsi="Calibri" w:cs="Times New Roman"/>
                <w:b/>
                <w:bCs/>
                <w:lang w:val="en-GB"/>
              </w:rPr>
              <w:t>APPOINTMENT OF A SUPPLIER TO PROVIDE WASTE SKIP AND COLLECTION OF WASTE AT SITA GAUTENG BUILDINGS FOR A PERIOD OF THREE YEARS (36 MONTHS)</w:t>
            </w:r>
          </w:p>
        </w:tc>
      </w:tr>
      <w:bookmarkEnd w:id="0"/>
      <w:tr w:rsidR="00684D6B" w:rsidRPr="00FB4B79" w:rsidTr="00684D6B">
        <w:trPr>
          <w:trHeight w:val="567"/>
        </w:trPr>
        <w:tc>
          <w:tcPr>
            <w:tcW w:w="2863" w:type="dxa"/>
            <w:shd w:val="clear" w:color="auto" w:fill="auto"/>
            <w:vAlign w:val="center"/>
          </w:tcPr>
          <w:p w:rsidR="00684D6B" w:rsidRPr="00FB4B79" w:rsidRDefault="00684D6B" w:rsidP="00684D6B">
            <w:pPr>
              <w:spacing w:after="0" w:line="240" w:lineRule="auto"/>
              <w:jc w:val="left"/>
              <w:rPr>
                <w:rFonts w:ascii="Calibri" w:eastAsia="Times New Roman" w:hAnsi="Calibri" w:cs="Times New Roman"/>
                <w:b/>
                <w:lang w:val="en-GB"/>
              </w:rPr>
            </w:pPr>
            <w:r w:rsidRPr="00FB4B79">
              <w:rPr>
                <w:rFonts w:ascii="Calibri" w:eastAsia="Times New Roman" w:hAnsi="Calibri" w:cs="Times New Roman"/>
                <w:b/>
                <w:lang w:val="en-GB"/>
              </w:rPr>
              <w:t>RFB CLOSING DETAILS</w:t>
            </w:r>
          </w:p>
        </w:tc>
        <w:tc>
          <w:tcPr>
            <w:tcW w:w="6765" w:type="dxa"/>
            <w:shd w:val="clear" w:color="auto" w:fill="auto"/>
            <w:vAlign w:val="center"/>
          </w:tcPr>
          <w:p w:rsidR="00684D6B" w:rsidRPr="00FB4B79" w:rsidRDefault="00684D6B" w:rsidP="00684D6B">
            <w:pPr>
              <w:spacing w:after="0" w:line="360" w:lineRule="auto"/>
              <w:jc w:val="left"/>
              <w:rPr>
                <w:rFonts w:ascii="Calibri" w:eastAsia="Times New Roman" w:hAnsi="Calibri" w:cs="Times New Roman"/>
                <w:b/>
                <w:lang w:val="en-GB"/>
              </w:rPr>
            </w:pPr>
            <w:r w:rsidRPr="00FB4B79">
              <w:rPr>
                <w:rFonts w:ascii="Calibri" w:eastAsia="Times New Roman" w:hAnsi="Calibri" w:cs="Times New Roman"/>
                <w:b/>
                <w:lang w:val="en-GB"/>
              </w:rPr>
              <w:t>DATE: 17 APRIL 2023</w:t>
            </w:r>
          </w:p>
          <w:p w:rsidR="00684D6B" w:rsidRPr="00FB4B79" w:rsidRDefault="00684D6B" w:rsidP="00684D6B">
            <w:pPr>
              <w:spacing w:after="0" w:line="360" w:lineRule="auto"/>
              <w:jc w:val="left"/>
              <w:rPr>
                <w:rFonts w:ascii="Calibri" w:eastAsia="Times New Roman" w:hAnsi="Calibri" w:cs="Times New Roman"/>
                <w:b/>
                <w:lang w:val="en-GB"/>
              </w:rPr>
            </w:pPr>
            <w:r w:rsidRPr="00FB4B79">
              <w:rPr>
                <w:rFonts w:ascii="Calibri" w:eastAsia="Times New Roman" w:hAnsi="Calibri" w:cs="Times New Roman"/>
                <w:b/>
                <w:lang w:val="en-GB"/>
              </w:rPr>
              <w:t>TIME: 11:00 am (SOUTH AFRICAN TIME)</w:t>
            </w:r>
          </w:p>
        </w:tc>
      </w:tr>
      <w:tr w:rsidR="00684D6B" w:rsidRPr="00FB4B79" w:rsidTr="00684D6B">
        <w:trPr>
          <w:trHeight w:val="1314"/>
        </w:trPr>
        <w:tc>
          <w:tcPr>
            <w:tcW w:w="2863" w:type="dxa"/>
            <w:shd w:val="clear" w:color="auto" w:fill="auto"/>
          </w:tcPr>
          <w:p w:rsidR="00684D6B" w:rsidRPr="00FB4B79" w:rsidRDefault="00FB4B79" w:rsidP="00684D6B">
            <w:pPr>
              <w:spacing w:after="0" w:line="240" w:lineRule="auto"/>
              <w:jc w:val="left"/>
              <w:rPr>
                <w:rFonts w:ascii="Calibri" w:eastAsia="Times New Roman" w:hAnsi="Calibri" w:cs="Times New Roman"/>
                <w:b/>
                <w:lang w:val="en-GB"/>
              </w:rPr>
            </w:pPr>
            <w:r w:rsidRPr="00FB4B79">
              <w:rPr>
                <w:rFonts w:ascii="Calibri" w:eastAsia="Times New Roman" w:hAnsi="Calibri" w:cs="Times New Roman"/>
                <w:b/>
                <w:lang w:val="en-GB"/>
              </w:rPr>
              <w:t>BRIEFING SESSION:</w:t>
            </w:r>
          </w:p>
        </w:tc>
        <w:tc>
          <w:tcPr>
            <w:tcW w:w="6765" w:type="dxa"/>
            <w:shd w:val="clear" w:color="auto" w:fill="auto"/>
          </w:tcPr>
          <w:p w:rsidR="00684D6B" w:rsidRPr="00FB4B79" w:rsidRDefault="00FB4B79" w:rsidP="00684D6B">
            <w:pPr>
              <w:spacing w:after="0" w:line="360" w:lineRule="auto"/>
              <w:jc w:val="left"/>
              <w:rPr>
                <w:rFonts w:ascii="Calibri" w:eastAsia="Times New Roman" w:hAnsi="Calibri" w:cs="Times New Roman"/>
                <w:b/>
                <w:lang w:val="en-GB"/>
              </w:rPr>
            </w:pPr>
            <w:r w:rsidRPr="00FB4B79">
              <w:rPr>
                <w:rFonts w:ascii="Calibri" w:eastAsia="Times New Roman" w:hAnsi="Calibri" w:cs="Times New Roman"/>
                <w:b/>
                <w:lang w:val="en-GB"/>
              </w:rPr>
              <w:t>NON- COMPULSORY VIRTUAL BRIEFING</w:t>
            </w:r>
          </w:p>
          <w:p w:rsidR="00684D6B" w:rsidRDefault="00684D6B" w:rsidP="00684D6B">
            <w:pPr>
              <w:spacing w:after="0" w:line="360" w:lineRule="auto"/>
              <w:jc w:val="left"/>
              <w:rPr>
                <w:rFonts w:ascii="Calibri" w:eastAsia="Times New Roman" w:hAnsi="Calibri" w:cs="Times New Roman"/>
                <w:b/>
                <w:lang w:val="en-GB"/>
              </w:rPr>
            </w:pPr>
            <w:r w:rsidRPr="00FB4B79">
              <w:rPr>
                <w:rFonts w:ascii="Calibri" w:eastAsia="Times New Roman" w:hAnsi="Calibri" w:cs="Times New Roman"/>
                <w:b/>
                <w:lang w:val="en-GB"/>
              </w:rPr>
              <w:t>DATE: 05 APRIL 2023</w:t>
            </w:r>
          </w:p>
          <w:p w:rsidR="00934E79" w:rsidRPr="00FB4B79" w:rsidRDefault="00934E79" w:rsidP="00684D6B">
            <w:pPr>
              <w:spacing w:after="0" w:line="360" w:lineRule="auto"/>
              <w:jc w:val="left"/>
              <w:rPr>
                <w:rFonts w:ascii="Calibri" w:eastAsia="Times New Roman" w:hAnsi="Calibri" w:cs="Times New Roman"/>
                <w:b/>
                <w:lang w:val="en-GB"/>
              </w:rPr>
            </w:pPr>
            <w:r>
              <w:rPr>
                <w:rFonts w:ascii="Calibri" w:eastAsia="Times New Roman" w:hAnsi="Calibri" w:cs="Times New Roman"/>
                <w:b/>
                <w:lang w:val="en-GB"/>
              </w:rPr>
              <w:t>TIME: 10:00</w:t>
            </w:r>
            <w:r w:rsidR="00496FDF">
              <w:rPr>
                <w:rFonts w:ascii="Calibri" w:eastAsia="Times New Roman" w:hAnsi="Calibri" w:cs="Times New Roman"/>
                <w:b/>
                <w:lang w:val="en-GB"/>
              </w:rPr>
              <w:t>am</w:t>
            </w:r>
            <w:bookmarkStart w:id="1" w:name="_GoBack"/>
            <w:bookmarkEnd w:id="1"/>
          </w:p>
          <w:p w:rsidR="00684D6B" w:rsidRPr="00FB4B79" w:rsidRDefault="003879E7" w:rsidP="00684D6B">
            <w:pPr>
              <w:spacing w:after="0" w:line="360" w:lineRule="auto"/>
              <w:jc w:val="left"/>
              <w:rPr>
                <w:rFonts w:ascii="Calibri" w:eastAsia="Times New Roman" w:hAnsi="Calibri" w:cs="Times New Roman"/>
                <w:b/>
                <w:lang w:val="en-GB"/>
              </w:rPr>
            </w:pPr>
            <w:r>
              <w:fldChar w:fldCharType="begin"/>
            </w:r>
            <w:r>
              <w:instrText xml:space="preserve"> HYPERLINK "https://teams.microsoft.com/l/meetup-join/19" </w:instrText>
            </w:r>
            <w:r>
              <w:fldChar w:fldCharType="separate"/>
            </w:r>
            <w:r w:rsidR="00684D6B" w:rsidRPr="00FB4B79">
              <w:rPr>
                <w:rFonts w:ascii="Calibri" w:eastAsia="Times New Roman" w:hAnsi="Calibri" w:cs="Times New Roman"/>
                <w:b/>
                <w:color w:val="0000FF"/>
                <w:u w:val="single"/>
                <w:lang w:val="en-GB"/>
              </w:rPr>
              <w:t>https://teams.microsoft.com/l/meetup-join/19</w:t>
            </w:r>
            <w:r>
              <w:rPr>
                <w:rFonts w:ascii="Calibri" w:eastAsia="Times New Roman" w:hAnsi="Calibri" w:cs="Times New Roman"/>
                <w:b/>
                <w:color w:val="0000FF"/>
                <w:u w:val="single"/>
                <w:lang w:val="en-GB"/>
              </w:rPr>
              <w:fldChar w:fldCharType="end"/>
            </w:r>
          </w:p>
        </w:tc>
      </w:tr>
      <w:tr w:rsidR="00684D6B" w:rsidRPr="00FB4B79" w:rsidTr="00684D6B">
        <w:trPr>
          <w:trHeight w:val="567"/>
        </w:trPr>
        <w:tc>
          <w:tcPr>
            <w:tcW w:w="2863" w:type="dxa"/>
            <w:shd w:val="clear" w:color="auto" w:fill="auto"/>
            <w:vAlign w:val="center"/>
          </w:tcPr>
          <w:p w:rsidR="00684D6B" w:rsidRPr="00FB4B79" w:rsidRDefault="00684D6B" w:rsidP="00684D6B">
            <w:pPr>
              <w:spacing w:after="0" w:line="240" w:lineRule="auto"/>
              <w:jc w:val="left"/>
              <w:rPr>
                <w:rFonts w:ascii="Calibri" w:eastAsia="Times New Roman" w:hAnsi="Calibri" w:cs="Times New Roman"/>
                <w:b/>
                <w:lang w:val="en-GB"/>
              </w:rPr>
            </w:pPr>
            <w:r w:rsidRPr="00FB4B79">
              <w:rPr>
                <w:rFonts w:ascii="Calibri" w:eastAsia="Times New Roman" w:hAnsi="Calibri" w:cs="Times New Roman"/>
                <w:b/>
                <w:lang w:val="en-GB"/>
              </w:rPr>
              <w:t>PUBLIC OPENING OF RFB RESPONSES</w:t>
            </w:r>
          </w:p>
        </w:tc>
        <w:tc>
          <w:tcPr>
            <w:tcW w:w="6765" w:type="dxa"/>
            <w:shd w:val="clear" w:color="auto" w:fill="auto"/>
            <w:vAlign w:val="center"/>
          </w:tcPr>
          <w:p w:rsidR="00684D6B" w:rsidRPr="00FB4B79" w:rsidRDefault="00684D6B" w:rsidP="00684D6B">
            <w:pPr>
              <w:spacing w:after="0" w:line="360" w:lineRule="auto"/>
              <w:rPr>
                <w:rFonts w:ascii="Calibri" w:eastAsia="Times New Roman" w:hAnsi="Calibri" w:cs="Times New Roman"/>
                <w:b/>
                <w:lang w:val="en-GB"/>
              </w:rPr>
            </w:pPr>
            <w:r w:rsidRPr="00FB4B79">
              <w:rPr>
                <w:rFonts w:ascii="Calibri" w:eastAsia="Times New Roman" w:hAnsi="Calibri" w:cs="Times New Roman"/>
                <w:b/>
                <w:lang w:val="en-GB"/>
              </w:rPr>
              <w:t>N/A</w:t>
            </w:r>
          </w:p>
        </w:tc>
      </w:tr>
      <w:tr w:rsidR="00684D6B" w:rsidRPr="00FB4B79" w:rsidTr="00684D6B">
        <w:trPr>
          <w:trHeight w:val="567"/>
        </w:trPr>
        <w:tc>
          <w:tcPr>
            <w:tcW w:w="2863" w:type="dxa"/>
            <w:shd w:val="clear" w:color="auto" w:fill="auto"/>
            <w:vAlign w:val="center"/>
          </w:tcPr>
          <w:p w:rsidR="00684D6B" w:rsidRPr="00FB4B79" w:rsidRDefault="00684D6B" w:rsidP="00684D6B">
            <w:pPr>
              <w:spacing w:after="0" w:line="240" w:lineRule="auto"/>
              <w:jc w:val="left"/>
              <w:rPr>
                <w:rFonts w:ascii="Calibri" w:eastAsia="Times New Roman" w:hAnsi="Calibri" w:cs="Times New Roman"/>
                <w:b/>
                <w:lang w:val="en-GB"/>
              </w:rPr>
            </w:pPr>
            <w:r w:rsidRPr="00FB4B79">
              <w:rPr>
                <w:rFonts w:ascii="Calibri" w:eastAsia="Times New Roman" w:hAnsi="Calibri" w:cs="Times New Roman"/>
                <w:b/>
                <w:lang w:val="en-GB"/>
              </w:rPr>
              <w:t>RFB VALIDITY PERIOD</w:t>
            </w:r>
          </w:p>
        </w:tc>
        <w:tc>
          <w:tcPr>
            <w:tcW w:w="6765" w:type="dxa"/>
            <w:shd w:val="clear" w:color="auto" w:fill="auto"/>
            <w:vAlign w:val="center"/>
          </w:tcPr>
          <w:p w:rsidR="00684D6B" w:rsidRPr="00FB4B79" w:rsidRDefault="00684D6B" w:rsidP="00684D6B">
            <w:pPr>
              <w:spacing w:after="0" w:line="240" w:lineRule="auto"/>
              <w:jc w:val="left"/>
              <w:rPr>
                <w:rFonts w:ascii="Calibri" w:eastAsia="Times New Roman" w:hAnsi="Calibri" w:cs="Times New Roman"/>
                <w:b/>
                <w:lang w:val="en-GB"/>
              </w:rPr>
            </w:pPr>
            <w:r w:rsidRPr="00FB4B79">
              <w:rPr>
                <w:rFonts w:ascii="Calibri" w:eastAsia="Times New Roman" w:hAnsi="Calibri" w:cs="Times New Roman"/>
                <w:b/>
                <w:lang w:val="en-GB"/>
              </w:rPr>
              <w:t>120 DAYS FROM THE CLOSING DATE</w:t>
            </w:r>
          </w:p>
        </w:tc>
      </w:tr>
    </w:tbl>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bookmarkStart w:id="2" w:name="_Hlk56671764"/>
      <w:r w:rsidRPr="00684D6B">
        <w:rPr>
          <w:rFonts w:ascii="Calibri" w:eastAsia="Times New Roman" w:hAnsi="Calibri" w:cs="Times New Roman"/>
          <w:b/>
          <w:color w:val="FF0000"/>
          <w:sz w:val="24"/>
          <w:szCs w:val="24"/>
        </w:rPr>
        <w:t>PROSPECTIVE BIDDERS MUST REGISTER ON NATIONAL TREASURY’S CENTRAL SUPPLIER DATABASE PRIOR TO SUBMITTING BIDS</w:t>
      </w:r>
      <w:bookmarkEnd w:id="2"/>
    </w:p>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p>
    <w:p w:rsidR="00FF7CA2" w:rsidRDefault="00FF7CA2" w:rsidP="00C2646C">
      <w:pPr>
        <w:pStyle w:val="Title"/>
      </w:pPr>
    </w:p>
    <w:p w:rsidR="00FF7CA2" w:rsidRDefault="00FF7CA2" w:rsidP="00C2646C">
      <w:pPr>
        <w:pStyle w:val="Title"/>
      </w:pPr>
    </w:p>
    <w:p w:rsidR="00FF7CA2" w:rsidRDefault="00FF7CA2" w:rsidP="00C2646C">
      <w:pPr>
        <w:pStyle w:val="Title"/>
      </w:pPr>
    </w:p>
    <w:p w:rsidR="00045AE7" w:rsidRPr="00045AE7" w:rsidRDefault="00045AE7" w:rsidP="00045AE7"/>
    <w:p w:rsidR="00A44D99" w:rsidRPr="006C0A8D" w:rsidRDefault="00A44D99" w:rsidP="00C2646C">
      <w:pPr>
        <w:pStyle w:val="Title"/>
      </w:pPr>
      <w:r w:rsidRPr="006C0A8D">
        <w:t>Contents</w:t>
      </w:r>
    </w:p>
    <w:p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AE24AB">
          <w:rPr>
            <w:noProof/>
            <w:webHidden/>
          </w:rPr>
          <w:t>3</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04" w:history="1">
        <w:r w:rsidR="00D06577" w:rsidRPr="00C55E84">
          <w:rPr>
            <w:rStyle w:val="Hyperlink"/>
            <w:noProof/>
          </w:rPr>
          <w:t>1.1</w:t>
        </w:r>
        <w:r w:rsidR="00D06577">
          <w:rPr>
            <w:rFonts w:asciiTheme="minorHAnsi" w:eastAsiaTheme="minorEastAsia" w:hAnsiTheme="minorHAnsi" w:cstheme="minorBidi"/>
            <w:noProof/>
            <w:lang w:eastAsia="en-ZA"/>
          </w:rPr>
          <w:tab/>
        </w:r>
        <w:r w:rsidR="00D06577" w:rsidRPr="00C55E84">
          <w:rPr>
            <w:rStyle w:val="Hyperlink"/>
            <w:noProof/>
          </w:rPr>
          <w:t>Bid Submission Requirements</w:t>
        </w:r>
        <w:r w:rsidR="00D06577">
          <w:rPr>
            <w:noProof/>
            <w:webHidden/>
          </w:rPr>
          <w:tab/>
        </w:r>
        <w:r w:rsidR="00D06577">
          <w:rPr>
            <w:noProof/>
            <w:webHidden/>
          </w:rPr>
          <w:fldChar w:fldCharType="begin"/>
        </w:r>
        <w:r w:rsidR="00D06577">
          <w:rPr>
            <w:noProof/>
            <w:webHidden/>
          </w:rPr>
          <w:instrText xml:space="preserve"> PAGEREF _Toc110433304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05" w:history="1">
        <w:r w:rsidR="00D06577" w:rsidRPr="00C55E84">
          <w:rPr>
            <w:rStyle w:val="Hyperlink"/>
            <w:noProof/>
          </w:rPr>
          <w:t>1.2</w:t>
        </w:r>
        <w:r w:rsidR="00D06577">
          <w:rPr>
            <w:rFonts w:asciiTheme="minorHAnsi" w:eastAsiaTheme="minorEastAsia" w:hAnsiTheme="minorHAnsi" w:cstheme="minorBidi"/>
            <w:noProof/>
            <w:lang w:eastAsia="en-ZA"/>
          </w:rPr>
          <w:tab/>
        </w:r>
        <w:r w:rsidR="00D06577" w:rsidRPr="00C55E84">
          <w:rPr>
            <w:rStyle w:val="Hyperlink"/>
            <w:noProof/>
          </w:rPr>
          <w:t>Bid Submission Instructions</w:t>
        </w:r>
        <w:r w:rsidR="00D06577">
          <w:rPr>
            <w:noProof/>
            <w:webHidden/>
          </w:rPr>
          <w:tab/>
        </w:r>
        <w:r w:rsidR="00D06577">
          <w:rPr>
            <w:noProof/>
            <w:webHidden/>
          </w:rPr>
          <w:fldChar w:fldCharType="begin"/>
        </w:r>
        <w:r w:rsidR="00D06577">
          <w:rPr>
            <w:noProof/>
            <w:webHidden/>
          </w:rPr>
          <w:instrText xml:space="preserve"> PAGEREF _Toc110433305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06" w:history="1">
        <w:r w:rsidR="00D06577" w:rsidRPr="00C55E84">
          <w:rPr>
            <w:rStyle w:val="Hyperlink"/>
            <w:noProof/>
          </w:rPr>
          <w:t>1.3</w:t>
        </w:r>
        <w:r w:rsidR="00D06577">
          <w:rPr>
            <w:rFonts w:asciiTheme="minorHAnsi" w:eastAsiaTheme="minorEastAsia" w:hAnsiTheme="minorHAnsi" w:cstheme="minorBidi"/>
            <w:noProof/>
            <w:lang w:eastAsia="en-ZA"/>
          </w:rPr>
          <w:tab/>
        </w:r>
        <w:r w:rsidR="00D06577" w:rsidRPr="00C55E84">
          <w:rPr>
            <w:rStyle w:val="Hyperlink"/>
            <w:noProof/>
          </w:rPr>
          <w:t>Bid Submission Conditions</w:t>
        </w:r>
        <w:r w:rsidR="00D06577">
          <w:rPr>
            <w:noProof/>
            <w:webHidden/>
          </w:rPr>
          <w:tab/>
        </w:r>
        <w:r w:rsidR="00D06577">
          <w:rPr>
            <w:noProof/>
            <w:webHidden/>
          </w:rPr>
          <w:fldChar w:fldCharType="begin"/>
        </w:r>
        <w:r w:rsidR="00D06577">
          <w:rPr>
            <w:noProof/>
            <w:webHidden/>
          </w:rPr>
          <w:instrText xml:space="preserve"> PAGEREF _Toc110433306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07" w:history="1">
        <w:r w:rsidR="00D06577" w:rsidRPr="00C55E84">
          <w:rPr>
            <w:rStyle w:val="Hyperlink"/>
            <w:noProof/>
          </w:rPr>
          <w:t>1.4</w:t>
        </w:r>
        <w:r w:rsidR="00D06577">
          <w:rPr>
            <w:rFonts w:asciiTheme="minorHAnsi" w:eastAsiaTheme="minorEastAsia" w:hAnsiTheme="minorHAnsi" w:cstheme="minorBidi"/>
            <w:noProof/>
            <w:lang w:eastAsia="en-ZA"/>
          </w:rPr>
          <w:tab/>
        </w:r>
        <w:r w:rsidR="00D06577" w:rsidRPr="00C55E84">
          <w:rPr>
            <w:rStyle w:val="Hyperlink"/>
            <w:noProof/>
          </w:rPr>
          <w:t>Tax Compliance Requirements</w:t>
        </w:r>
        <w:r w:rsidR="00D06577">
          <w:rPr>
            <w:noProof/>
            <w:webHidden/>
          </w:rPr>
          <w:tab/>
        </w:r>
        <w:r w:rsidR="00D06577">
          <w:rPr>
            <w:noProof/>
            <w:webHidden/>
          </w:rPr>
          <w:fldChar w:fldCharType="begin"/>
        </w:r>
        <w:r w:rsidR="00D06577">
          <w:rPr>
            <w:noProof/>
            <w:webHidden/>
          </w:rPr>
          <w:instrText xml:space="preserve"> PAGEREF _Toc110433307 \h </w:instrText>
        </w:r>
        <w:r w:rsidR="00D06577">
          <w:rPr>
            <w:noProof/>
            <w:webHidden/>
          </w:rPr>
        </w:r>
        <w:r w:rsidR="00D06577">
          <w:rPr>
            <w:noProof/>
            <w:webHidden/>
          </w:rPr>
          <w:fldChar w:fldCharType="separate"/>
        </w:r>
        <w:r w:rsidR="00AE24AB">
          <w:rPr>
            <w:noProof/>
            <w:webHidden/>
          </w:rPr>
          <w:t>7</w:t>
        </w:r>
        <w:r w:rsidR="00D06577">
          <w:rPr>
            <w:noProof/>
            <w:webHidden/>
          </w:rPr>
          <w:fldChar w:fldCharType="end"/>
        </w:r>
      </w:hyperlink>
    </w:p>
    <w:p w:rsidR="00D06577" w:rsidRDefault="003879E7">
      <w:pPr>
        <w:pStyle w:val="TOC1"/>
        <w:rPr>
          <w:rFonts w:asciiTheme="minorHAnsi" w:eastAsiaTheme="minorEastAsia" w:hAnsiTheme="minorHAnsi" w:cstheme="minorBidi"/>
          <w:b w:val="0"/>
          <w:noProof/>
          <w:lang w:eastAsia="en-ZA"/>
        </w:rPr>
      </w:pPr>
      <w:hyperlink w:anchor="_Toc110433308" w:history="1">
        <w:r w:rsidR="00D06577" w:rsidRPr="00C55E84">
          <w:rPr>
            <w:rStyle w:val="Hyperlink"/>
            <w:noProof/>
          </w:rPr>
          <w:t>2.</w:t>
        </w:r>
        <w:r w:rsidR="00D06577">
          <w:rPr>
            <w:rFonts w:asciiTheme="minorHAnsi" w:eastAsiaTheme="minorEastAsia" w:hAnsiTheme="minorHAnsi" w:cstheme="minorBidi"/>
            <w:b w:val="0"/>
            <w:noProof/>
            <w:lang w:eastAsia="en-ZA"/>
          </w:rPr>
          <w:tab/>
        </w:r>
        <w:r w:rsidR="00D06577" w:rsidRPr="00C55E84">
          <w:rPr>
            <w:rStyle w:val="Hyperlink"/>
            <w:noProof/>
          </w:rPr>
          <w:t>Bid Terms and Conditions</w:t>
        </w:r>
        <w:r w:rsidR="00D06577">
          <w:rPr>
            <w:noProof/>
            <w:webHidden/>
          </w:rPr>
          <w:tab/>
        </w:r>
        <w:r w:rsidR="00D06577">
          <w:rPr>
            <w:noProof/>
            <w:webHidden/>
          </w:rPr>
          <w:fldChar w:fldCharType="begin"/>
        </w:r>
        <w:r w:rsidR="00D06577">
          <w:rPr>
            <w:noProof/>
            <w:webHidden/>
          </w:rPr>
          <w:instrText xml:space="preserve"> PAGEREF _Toc110433308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09" w:history="1">
        <w:r w:rsidR="00D06577" w:rsidRPr="00C55E84">
          <w:rPr>
            <w:rStyle w:val="Hyperlink"/>
            <w:noProof/>
          </w:rPr>
          <w:t>2.1</w:t>
        </w:r>
        <w:r w:rsidR="00D06577">
          <w:rPr>
            <w:rFonts w:asciiTheme="minorHAnsi" w:eastAsiaTheme="minorEastAsia" w:hAnsiTheme="minorHAnsi" w:cstheme="minorBidi"/>
            <w:noProof/>
            <w:lang w:eastAsia="en-ZA"/>
          </w:rPr>
          <w:tab/>
        </w:r>
        <w:r w:rsidR="00D06577" w:rsidRPr="00C55E84">
          <w:rPr>
            <w:rStyle w:val="Hyperlink"/>
            <w:noProof/>
          </w:rPr>
          <w:t>General rules and instructions</w:t>
        </w:r>
        <w:r w:rsidR="00D06577">
          <w:rPr>
            <w:noProof/>
            <w:webHidden/>
          </w:rPr>
          <w:tab/>
        </w:r>
        <w:r w:rsidR="00D06577">
          <w:rPr>
            <w:noProof/>
            <w:webHidden/>
          </w:rPr>
          <w:fldChar w:fldCharType="begin"/>
        </w:r>
        <w:r w:rsidR="00D06577">
          <w:rPr>
            <w:noProof/>
            <w:webHidden/>
          </w:rPr>
          <w:instrText xml:space="preserve"> PAGEREF _Toc110433309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10" w:history="1">
        <w:r w:rsidR="00D06577" w:rsidRPr="00C55E84">
          <w:rPr>
            <w:rStyle w:val="Hyperlink"/>
            <w:bCs/>
          </w:rPr>
          <w:t>2.1.1</w:t>
        </w:r>
        <w:r w:rsidR="00D06577">
          <w:rPr>
            <w:rFonts w:asciiTheme="minorHAnsi" w:eastAsiaTheme="minorEastAsia" w:hAnsiTheme="minorHAnsi" w:cstheme="minorBidi"/>
            <w:b w:val="0"/>
            <w:lang w:eastAsia="en-ZA"/>
          </w:rPr>
          <w:tab/>
        </w:r>
        <w:r w:rsidR="00D06577" w:rsidRPr="00C55E84">
          <w:rPr>
            <w:rStyle w:val="Hyperlink"/>
            <w:bCs/>
          </w:rPr>
          <w:t>News and press releases</w:t>
        </w:r>
        <w:r w:rsidR="00D06577">
          <w:rPr>
            <w:webHidden/>
          </w:rPr>
          <w:tab/>
        </w:r>
        <w:r w:rsidR="00D06577">
          <w:rPr>
            <w:webHidden/>
          </w:rPr>
          <w:fldChar w:fldCharType="begin"/>
        </w:r>
        <w:r w:rsidR="00D06577">
          <w:rPr>
            <w:webHidden/>
          </w:rPr>
          <w:instrText xml:space="preserve"> PAGEREF _Toc110433310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11" w:history="1">
        <w:r w:rsidR="00D06577" w:rsidRPr="00C55E84">
          <w:rPr>
            <w:rStyle w:val="Hyperlink"/>
            <w:bCs/>
          </w:rPr>
          <w:t>2.1.2</w:t>
        </w:r>
        <w:r w:rsidR="00D06577">
          <w:rPr>
            <w:rFonts w:asciiTheme="minorHAnsi" w:eastAsiaTheme="minorEastAsia" w:hAnsiTheme="minorHAnsi" w:cstheme="minorBidi"/>
            <w:b w:val="0"/>
            <w:lang w:eastAsia="en-ZA"/>
          </w:rPr>
          <w:tab/>
        </w:r>
        <w:r w:rsidR="00D06577" w:rsidRPr="00C55E84">
          <w:rPr>
            <w:rStyle w:val="Hyperlink"/>
            <w:bCs/>
          </w:rPr>
          <w:t>Precedence of documents</w:t>
        </w:r>
        <w:r w:rsidR="00D06577">
          <w:rPr>
            <w:webHidden/>
          </w:rPr>
          <w:tab/>
        </w:r>
        <w:r w:rsidR="00D06577">
          <w:rPr>
            <w:webHidden/>
          </w:rPr>
          <w:fldChar w:fldCharType="begin"/>
        </w:r>
        <w:r w:rsidR="00D06577">
          <w:rPr>
            <w:webHidden/>
          </w:rPr>
          <w:instrText xml:space="preserve"> PAGEREF _Toc110433311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12" w:history="1">
        <w:r w:rsidR="00D06577" w:rsidRPr="00C55E84">
          <w:rPr>
            <w:rStyle w:val="Hyperlink"/>
            <w:bCs/>
          </w:rPr>
          <w:t>2.1.3</w:t>
        </w:r>
        <w:r w:rsidR="00D06577">
          <w:rPr>
            <w:rFonts w:asciiTheme="minorHAnsi" w:eastAsiaTheme="minorEastAsia" w:hAnsiTheme="minorHAnsi" w:cstheme="minorBidi"/>
            <w:b w:val="0"/>
            <w:lang w:eastAsia="en-ZA"/>
          </w:rPr>
          <w:tab/>
        </w:r>
        <w:r w:rsidR="00D06577" w:rsidRPr="00C55E84">
          <w:rPr>
            <w:rStyle w:val="Hyperlink"/>
            <w:bCs/>
          </w:rPr>
          <w:t>Preferential procurement reform</w:t>
        </w:r>
        <w:r w:rsidR="00D06577">
          <w:rPr>
            <w:webHidden/>
          </w:rPr>
          <w:tab/>
        </w:r>
        <w:r w:rsidR="00D06577">
          <w:rPr>
            <w:webHidden/>
          </w:rPr>
          <w:fldChar w:fldCharType="begin"/>
        </w:r>
        <w:r w:rsidR="00D06577">
          <w:rPr>
            <w:webHidden/>
          </w:rPr>
          <w:instrText xml:space="preserve"> PAGEREF _Toc110433312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13" w:history="1">
        <w:r w:rsidR="00D06577" w:rsidRPr="00C55E84">
          <w:rPr>
            <w:rStyle w:val="Hyperlink"/>
            <w:bCs/>
          </w:rPr>
          <w:t>2.1.4</w:t>
        </w:r>
        <w:r w:rsidR="00D06577">
          <w:rPr>
            <w:rFonts w:asciiTheme="minorHAnsi" w:eastAsiaTheme="minorEastAsia" w:hAnsiTheme="minorHAnsi" w:cstheme="minorBidi"/>
            <w:b w:val="0"/>
            <w:lang w:eastAsia="en-ZA"/>
          </w:rPr>
          <w:tab/>
        </w:r>
        <w:r w:rsidR="00D06577" w:rsidRPr="00C55E84">
          <w:rPr>
            <w:rStyle w:val="Hyperlink"/>
            <w:bCs/>
          </w:rPr>
          <w:t>National Industrial Participation Programme</w:t>
        </w:r>
        <w:r w:rsidR="00D06577">
          <w:rPr>
            <w:webHidden/>
          </w:rPr>
          <w:tab/>
        </w:r>
        <w:r w:rsidR="00D06577">
          <w:rPr>
            <w:webHidden/>
          </w:rPr>
          <w:fldChar w:fldCharType="begin"/>
        </w:r>
        <w:r w:rsidR="00D06577">
          <w:rPr>
            <w:webHidden/>
          </w:rPr>
          <w:instrText xml:space="preserve"> PAGEREF _Toc110433313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14" w:history="1">
        <w:r w:rsidR="00D06577" w:rsidRPr="00C55E84">
          <w:rPr>
            <w:rStyle w:val="Hyperlink"/>
            <w:bCs/>
          </w:rPr>
          <w:t>2.1.5</w:t>
        </w:r>
        <w:r w:rsidR="00D06577">
          <w:rPr>
            <w:rFonts w:asciiTheme="minorHAnsi" w:eastAsiaTheme="minorEastAsia" w:hAnsiTheme="minorHAnsi" w:cstheme="minorBidi"/>
            <w:b w:val="0"/>
            <w:lang w:eastAsia="en-ZA"/>
          </w:rPr>
          <w:tab/>
        </w:r>
        <w:r w:rsidR="00D06577" w:rsidRPr="00C55E84">
          <w:rPr>
            <w:rStyle w:val="Hyperlink"/>
            <w:bCs/>
          </w:rPr>
          <w:t>Language</w:t>
        </w:r>
        <w:r w:rsidR="00D06577">
          <w:rPr>
            <w:webHidden/>
          </w:rPr>
          <w:tab/>
        </w:r>
        <w:r w:rsidR="00D06577">
          <w:rPr>
            <w:webHidden/>
          </w:rPr>
          <w:fldChar w:fldCharType="begin"/>
        </w:r>
        <w:r w:rsidR="00D06577">
          <w:rPr>
            <w:webHidden/>
          </w:rPr>
          <w:instrText xml:space="preserve"> PAGEREF _Toc110433314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15" w:history="1">
        <w:r w:rsidR="00D06577" w:rsidRPr="00C55E84">
          <w:rPr>
            <w:rStyle w:val="Hyperlink"/>
            <w:bCs/>
          </w:rPr>
          <w:t>2.1.6</w:t>
        </w:r>
        <w:r w:rsidR="00D06577">
          <w:rPr>
            <w:rFonts w:asciiTheme="minorHAnsi" w:eastAsiaTheme="minorEastAsia" w:hAnsiTheme="minorHAnsi" w:cstheme="minorBidi"/>
            <w:b w:val="0"/>
            <w:lang w:eastAsia="en-ZA"/>
          </w:rPr>
          <w:tab/>
        </w:r>
        <w:r w:rsidR="00D06577" w:rsidRPr="00C55E84">
          <w:rPr>
            <w:rStyle w:val="Hyperlink"/>
            <w:bCs/>
          </w:rPr>
          <w:t>Gender</w:t>
        </w:r>
        <w:r w:rsidR="00D06577">
          <w:rPr>
            <w:webHidden/>
          </w:rPr>
          <w:tab/>
        </w:r>
        <w:r w:rsidR="00D06577">
          <w:rPr>
            <w:webHidden/>
          </w:rPr>
          <w:fldChar w:fldCharType="begin"/>
        </w:r>
        <w:r w:rsidR="00D06577">
          <w:rPr>
            <w:webHidden/>
          </w:rPr>
          <w:instrText xml:space="preserve"> PAGEREF _Toc110433315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16" w:history="1">
        <w:r w:rsidR="00D06577" w:rsidRPr="00C55E84">
          <w:rPr>
            <w:rStyle w:val="Hyperlink"/>
            <w:bCs/>
          </w:rPr>
          <w:t>2.1.7</w:t>
        </w:r>
        <w:r w:rsidR="00D06577">
          <w:rPr>
            <w:rFonts w:asciiTheme="minorHAnsi" w:eastAsiaTheme="minorEastAsia" w:hAnsiTheme="minorHAnsi" w:cstheme="minorBidi"/>
            <w:b w:val="0"/>
            <w:lang w:eastAsia="en-ZA"/>
          </w:rPr>
          <w:tab/>
        </w:r>
        <w:r w:rsidR="00D06577" w:rsidRPr="00C55E84">
          <w:rPr>
            <w:rStyle w:val="Hyperlink"/>
            <w:bCs/>
          </w:rPr>
          <w:t>Headings</w:t>
        </w:r>
        <w:r w:rsidR="00D06577">
          <w:rPr>
            <w:webHidden/>
          </w:rPr>
          <w:tab/>
        </w:r>
        <w:r w:rsidR="00D06577">
          <w:rPr>
            <w:webHidden/>
          </w:rPr>
          <w:fldChar w:fldCharType="begin"/>
        </w:r>
        <w:r w:rsidR="00D06577">
          <w:rPr>
            <w:webHidden/>
          </w:rPr>
          <w:instrText xml:space="preserve"> PAGEREF _Toc110433316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17" w:history="1">
        <w:r w:rsidR="00D06577" w:rsidRPr="00C55E84">
          <w:rPr>
            <w:rStyle w:val="Hyperlink"/>
            <w:bCs/>
          </w:rPr>
          <w:t>2.1.8</w:t>
        </w:r>
        <w:r w:rsidR="00D06577">
          <w:rPr>
            <w:rFonts w:asciiTheme="minorHAnsi" w:eastAsiaTheme="minorEastAsia" w:hAnsiTheme="minorHAnsi" w:cstheme="minorBidi"/>
            <w:b w:val="0"/>
            <w:lang w:eastAsia="en-ZA"/>
          </w:rPr>
          <w:tab/>
        </w:r>
        <w:r w:rsidR="00D06577" w:rsidRPr="00C55E84">
          <w:rPr>
            <w:rStyle w:val="Hyperlink"/>
            <w:bCs/>
          </w:rPr>
          <w:t>Bid Clarification</w:t>
        </w:r>
        <w:r w:rsidR="00D06577">
          <w:rPr>
            <w:webHidden/>
          </w:rPr>
          <w:tab/>
        </w:r>
        <w:r w:rsidR="00D06577">
          <w:rPr>
            <w:webHidden/>
          </w:rPr>
          <w:fldChar w:fldCharType="begin"/>
        </w:r>
        <w:r w:rsidR="00D06577">
          <w:rPr>
            <w:webHidden/>
          </w:rPr>
          <w:instrText xml:space="preserve"> PAGEREF _Toc110433317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18" w:history="1">
        <w:r w:rsidR="00D06577" w:rsidRPr="00C55E84">
          <w:rPr>
            <w:rStyle w:val="Hyperlink"/>
            <w:bCs/>
          </w:rPr>
          <w:t>2.1.9</w:t>
        </w:r>
        <w:r w:rsidR="00D06577">
          <w:rPr>
            <w:rFonts w:asciiTheme="minorHAnsi" w:eastAsiaTheme="minorEastAsia" w:hAnsiTheme="minorHAnsi" w:cstheme="minorBidi"/>
            <w:b w:val="0"/>
            <w:lang w:eastAsia="en-ZA"/>
          </w:rPr>
          <w:tab/>
        </w:r>
        <w:r w:rsidR="00D06577" w:rsidRPr="00C55E84">
          <w:rPr>
            <w:rStyle w:val="Hyperlink"/>
            <w:bCs/>
          </w:rPr>
          <w:t>Cancellation of Bid</w:t>
        </w:r>
        <w:r w:rsidR="00D06577">
          <w:rPr>
            <w:webHidden/>
          </w:rPr>
          <w:tab/>
        </w:r>
        <w:r w:rsidR="00D06577">
          <w:rPr>
            <w:webHidden/>
          </w:rPr>
          <w:fldChar w:fldCharType="begin"/>
        </w:r>
        <w:r w:rsidR="00D06577">
          <w:rPr>
            <w:webHidden/>
          </w:rPr>
          <w:instrText xml:space="preserve"> PAGEREF _Toc110433318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19" w:history="1">
        <w:r w:rsidR="00D06577" w:rsidRPr="00C55E84">
          <w:rPr>
            <w:rStyle w:val="Hyperlink"/>
            <w:bCs/>
          </w:rPr>
          <w:t>2.1.10</w:t>
        </w:r>
        <w:r w:rsidR="00D06577">
          <w:rPr>
            <w:rFonts w:asciiTheme="minorHAnsi" w:eastAsiaTheme="minorEastAsia" w:hAnsiTheme="minorHAnsi" w:cstheme="minorBidi"/>
            <w:b w:val="0"/>
            <w:lang w:eastAsia="en-ZA"/>
          </w:rPr>
          <w:tab/>
        </w:r>
        <w:r w:rsidR="00D06577" w:rsidRPr="00C55E84">
          <w:rPr>
            <w:rStyle w:val="Hyperlink"/>
            <w:bCs/>
          </w:rPr>
          <w:t>Bid Validity period</w:t>
        </w:r>
        <w:r w:rsidR="00D06577">
          <w:rPr>
            <w:webHidden/>
          </w:rPr>
          <w:tab/>
        </w:r>
        <w:r w:rsidR="00D06577">
          <w:rPr>
            <w:webHidden/>
          </w:rPr>
          <w:fldChar w:fldCharType="begin"/>
        </w:r>
        <w:r w:rsidR="00D06577">
          <w:rPr>
            <w:webHidden/>
          </w:rPr>
          <w:instrText xml:space="preserve"> PAGEREF _Toc110433319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20" w:history="1">
        <w:r w:rsidR="00D06577" w:rsidRPr="00C55E84">
          <w:rPr>
            <w:rStyle w:val="Hyperlink"/>
            <w:bCs/>
          </w:rPr>
          <w:t>2.1.11</w:t>
        </w:r>
        <w:r w:rsidR="00D06577">
          <w:rPr>
            <w:rFonts w:asciiTheme="minorHAnsi" w:eastAsiaTheme="minorEastAsia" w:hAnsiTheme="minorHAnsi" w:cstheme="minorBidi"/>
            <w:b w:val="0"/>
            <w:lang w:eastAsia="en-ZA"/>
          </w:rPr>
          <w:tab/>
        </w:r>
        <w:r w:rsidR="00D06577" w:rsidRPr="00C55E84">
          <w:rPr>
            <w:rStyle w:val="Hyperlink"/>
            <w:bCs/>
          </w:rPr>
          <w:t>Occupational Injuries and Diseases Act 13 of 1993</w:t>
        </w:r>
        <w:r w:rsidR="00D06577">
          <w:rPr>
            <w:webHidden/>
          </w:rPr>
          <w:tab/>
        </w:r>
        <w:r w:rsidR="00D06577">
          <w:rPr>
            <w:webHidden/>
          </w:rPr>
          <w:fldChar w:fldCharType="begin"/>
        </w:r>
        <w:r w:rsidR="00D06577">
          <w:rPr>
            <w:webHidden/>
          </w:rPr>
          <w:instrText xml:space="preserve"> PAGEREF _Toc110433320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21" w:history="1">
        <w:r w:rsidR="00D06577" w:rsidRPr="00C55E84">
          <w:rPr>
            <w:rStyle w:val="Hyperlink"/>
            <w:bCs/>
          </w:rPr>
          <w:t>2.1.12</w:t>
        </w:r>
        <w:r w:rsidR="00D06577">
          <w:rPr>
            <w:rFonts w:asciiTheme="minorHAnsi" w:eastAsiaTheme="minorEastAsia" w:hAnsiTheme="minorHAnsi" w:cstheme="minorBidi"/>
            <w:b w:val="0"/>
            <w:lang w:eastAsia="en-ZA"/>
          </w:rPr>
          <w:tab/>
        </w:r>
        <w:r w:rsidR="00D06577" w:rsidRPr="00C55E84">
          <w:rPr>
            <w:rStyle w:val="Hyperlink"/>
            <w:bCs/>
          </w:rPr>
          <w:t>Processing of the Bidder’s Personal Information</w:t>
        </w:r>
        <w:r w:rsidR="00D06577">
          <w:rPr>
            <w:webHidden/>
          </w:rPr>
          <w:tab/>
        </w:r>
        <w:r w:rsidR="00D06577">
          <w:rPr>
            <w:webHidden/>
          </w:rPr>
          <w:fldChar w:fldCharType="begin"/>
        </w:r>
        <w:r w:rsidR="00D06577">
          <w:rPr>
            <w:webHidden/>
          </w:rPr>
          <w:instrText xml:space="preserve"> PAGEREF _Toc110433321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22" w:history="1">
        <w:r w:rsidR="00D06577" w:rsidRPr="00C55E84">
          <w:rPr>
            <w:rStyle w:val="Hyperlink"/>
            <w:bCs/>
          </w:rPr>
          <w:t>2.1.13</w:t>
        </w:r>
        <w:r w:rsidR="00D06577">
          <w:rPr>
            <w:rFonts w:asciiTheme="minorHAnsi" w:eastAsiaTheme="minorEastAsia" w:hAnsiTheme="minorHAnsi" w:cstheme="minorBidi"/>
            <w:b w:val="0"/>
            <w:lang w:eastAsia="en-ZA"/>
          </w:rPr>
          <w:tab/>
        </w:r>
        <w:r w:rsidR="00D06577" w:rsidRPr="00C55E84">
          <w:rPr>
            <w:rStyle w:val="Hyperlink"/>
            <w:bCs/>
          </w:rPr>
          <w:t>Formal contract</w:t>
        </w:r>
        <w:r w:rsidR="00D06577">
          <w:rPr>
            <w:webHidden/>
          </w:rPr>
          <w:tab/>
        </w:r>
        <w:r w:rsidR="00D06577">
          <w:rPr>
            <w:webHidden/>
          </w:rPr>
          <w:fldChar w:fldCharType="begin"/>
        </w:r>
        <w:r w:rsidR="00D06577">
          <w:rPr>
            <w:webHidden/>
          </w:rPr>
          <w:instrText xml:space="preserve"> PAGEREF _Toc110433322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23" w:history="1">
        <w:r w:rsidR="00D06577" w:rsidRPr="00C55E84">
          <w:rPr>
            <w:rStyle w:val="Hyperlink"/>
            <w:bCs/>
          </w:rPr>
          <w:t>2.1.14</w:t>
        </w:r>
        <w:r w:rsidR="00D06577">
          <w:rPr>
            <w:rFonts w:asciiTheme="minorHAnsi" w:eastAsiaTheme="minorEastAsia" w:hAnsiTheme="minorHAnsi" w:cstheme="minorBidi"/>
            <w:b w:val="0"/>
            <w:lang w:eastAsia="en-ZA"/>
          </w:rPr>
          <w:tab/>
        </w:r>
        <w:r w:rsidR="00D06577" w:rsidRPr="00C55E84">
          <w:rPr>
            <w:rStyle w:val="Hyperlink"/>
            <w:bCs/>
          </w:rPr>
          <w:t>Failure to agree before contract conclusion</w:t>
        </w:r>
        <w:r w:rsidR="00D06577">
          <w:rPr>
            <w:webHidden/>
          </w:rPr>
          <w:tab/>
        </w:r>
        <w:r w:rsidR="00D06577">
          <w:rPr>
            <w:webHidden/>
          </w:rPr>
          <w:fldChar w:fldCharType="begin"/>
        </w:r>
        <w:r w:rsidR="00D06577">
          <w:rPr>
            <w:webHidden/>
          </w:rPr>
          <w:instrText xml:space="preserve"> PAGEREF _Toc110433323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24" w:history="1">
        <w:r w:rsidR="00D06577" w:rsidRPr="00C55E84">
          <w:rPr>
            <w:rStyle w:val="Hyperlink"/>
            <w:bCs/>
          </w:rPr>
          <w:t>2.1.15</w:t>
        </w:r>
        <w:r w:rsidR="00D06577">
          <w:rPr>
            <w:rFonts w:asciiTheme="minorHAnsi" w:eastAsiaTheme="minorEastAsia" w:hAnsiTheme="minorHAnsi" w:cstheme="minorBidi"/>
            <w:b w:val="0"/>
            <w:lang w:eastAsia="en-ZA"/>
          </w:rPr>
          <w:tab/>
        </w:r>
        <w:r w:rsidR="00D06577" w:rsidRPr="00C55E84">
          <w:rPr>
            <w:rStyle w:val="Hyperlink"/>
            <w:bCs/>
          </w:rPr>
          <w:t>Withdrawal of proposal after award</w:t>
        </w:r>
        <w:r w:rsidR="00D06577">
          <w:rPr>
            <w:webHidden/>
          </w:rPr>
          <w:tab/>
        </w:r>
        <w:r w:rsidR="00D06577">
          <w:rPr>
            <w:webHidden/>
          </w:rPr>
          <w:fldChar w:fldCharType="begin"/>
        </w:r>
        <w:r w:rsidR="00D06577">
          <w:rPr>
            <w:webHidden/>
          </w:rPr>
          <w:instrText xml:space="preserve"> PAGEREF _Toc110433324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25" w:history="1">
        <w:r w:rsidR="00D06577" w:rsidRPr="00C55E84">
          <w:rPr>
            <w:rStyle w:val="Hyperlink"/>
            <w:bCs/>
          </w:rPr>
          <w:t>2.1.16</w:t>
        </w:r>
        <w:r w:rsidR="00D06577">
          <w:rPr>
            <w:rFonts w:asciiTheme="minorHAnsi" w:eastAsiaTheme="minorEastAsia" w:hAnsiTheme="minorHAnsi" w:cstheme="minorBidi"/>
            <w:b w:val="0"/>
            <w:lang w:eastAsia="en-ZA"/>
          </w:rPr>
          <w:tab/>
        </w:r>
        <w:r w:rsidR="00D06577" w:rsidRPr="00C55E84">
          <w:rPr>
            <w:rStyle w:val="Hyperlink"/>
            <w:bCs/>
          </w:rPr>
          <w:t>Oral presentations</w:t>
        </w:r>
        <w:r w:rsidR="00D06577">
          <w:rPr>
            <w:webHidden/>
          </w:rPr>
          <w:tab/>
        </w:r>
        <w:r w:rsidR="00D06577">
          <w:rPr>
            <w:webHidden/>
          </w:rPr>
          <w:fldChar w:fldCharType="begin"/>
        </w:r>
        <w:r w:rsidR="00D06577">
          <w:rPr>
            <w:webHidden/>
          </w:rPr>
          <w:instrText xml:space="preserve"> PAGEREF _Toc110433325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26" w:history="1">
        <w:r w:rsidR="00D06577" w:rsidRPr="00C55E84">
          <w:rPr>
            <w:rStyle w:val="Hyperlink"/>
            <w:bCs/>
          </w:rPr>
          <w:t>2.1.17</w:t>
        </w:r>
        <w:r w:rsidR="00D06577">
          <w:rPr>
            <w:rFonts w:asciiTheme="minorHAnsi" w:eastAsiaTheme="minorEastAsia" w:hAnsiTheme="minorHAnsi" w:cstheme="minorBidi"/>
            <w:b w:val="0"/>
            <w:lang w:eastAsia="en-ZA"/>
          </w:rPr>
          <w:tab/>
        </w:r>
        <w:r w:rsidR="00D06577" w:rsidRPr="00C55E84">
          <w:rPr>
            <w:rStyle w:val="Hyperlink"/>
            <w:bCs/>
          </w:rPr>
          <w:t>Objection to brand specific requirements</w:t>
        </w:r>
        <w:r w:rsidR="00D06577">
          <w:rPr>
            <w:webHidden/>
          </w:rPr>
          <w:tab/>
        </w:r>
        <w:r w:rsidR="00D06577">
          <w:rPr>
            <w:webHidden/>
          </w:rPr>
          <w:fldChar w:fldCharType="begin"/>
        </w:r>
        <w:r w:rsidR="00D06577">
          <w:rPr>
            <w:webHidden/>
          </w:rPr>
          <w:instrText xml:space="preserve"> PAGEREF _Toc110433326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27" w:history="1">
        <w:r w:rsidR="00D06577" w:rsidRPr="00C55E84">
          <w:rPr>
            <w:rStyle w:val="Hyperlink"/>
            <w:rFonts w:cs="Arial"/>
            <w:iCs/>
            <w:noProof/>
            <w:lang w:val="en-GB"/>
          </w:rPr>
          <w:t>2.2</w:t>
        </w:r>
        <w:r w:rsidR="00D06577">
          <w:rPr>
            <w:rFonts w:asciiTheme="minorHAnsi" w:eastAsiaTheme="minorEastAsia" w:hAnsiTheme="minorHAnsi" w:cstheme="minorBidi"/>
            <w:noProof/>
            <w:lang w:eastAsia="en-ZA"/>
          </w:rPr>
          <w:tab/>
        </w:r>
        <w:r w:rsidR="00D06577" w:rsidRPr="00C55E84">
          <w:rPr>
            <w:rStyle w:val="Hyperlink"/>
            <w:rFonts w:cs="Arial"/>
            <w:iCs/>
            <w:noProof/>
            <w:lang w:val="en-GB"/>
          </w:rPr>
          <w:t>RFx Returnables</w:t>
        </w:r>
        <w:r w:rsidR="00D06577">
          <w:rPr>
            <w:noProof/>
            <w:webHidden/>
          </w:rPr>
          <w:tab/>
        </w:r>
        <w:r w:rsidR="00D06577">
          <w:rPr>
            <w:noProof/>
            <w:webHidden/>
          </w:rPr>
          <w:fldChar w:fldCharType="begin"/>
        </w:r>
        <w:r w:rsidR="00D06577">
          <w:rPr>
            <w:noProof/>
            <w:webHidden/>
          </w:rPr>
          <w:instrText xml:space="preserve"> PAGEREF _Toc110433327 \h </w:instrText>
        </w:r>
        <w:r w:rsidR="00D06577">
          <w:rPr>
            <w:noProof/>
            <w:webHidden/>
          </w:rPr>
        </w:r>
        <w:r w:rsidR="00D06577">
          <w:rPr>
            <w:noProof/>
            <w:webHidden/>
          </w:rPr>
          <w:fldChar w:fldCharType="separate"/>
        </w:r>
        <w:r w:rsidR="00AE24AB">
          <w:rPr>
            <w:noProof/>
            <w:webHidden/>
          </w:rPr>
          <w:t>11</w:t>
        </w:r>
        <w:r w:rsidR="00D06577">
          <w:rPr>
            <w:noProof/>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28" w:history="1">
        <w:r w:rsidR="00D06577" w:rsidRPr="00C55E84">
          <w:rPr>
            <w:rStyle w:val="Hyperlink"/>
          </w:rPr>
          <w:t>2.2.1</w:t>
        </w:r>
        <w:r w:rsidR="00D06577">
          <w:rPr>
            <w:rFonts w:asciiTheme="minorHAnsi" w:eastAsiaTheme="minorEastAsia" w:hAnsiTheme="minorHAnsi" w:cstheme="minorBidi"/>
            <w:b w:val="0"/>
            <w:lang w:eastAsia="en-ZA"/>
          </w:rPr>
          <w:tab/>
        </w:r>
        <w:r w:rsidR="00D06577" w:rsidRPr="00C55E84">
          <w:rPr>
            <w:rStyle w:val="Hyperlink"/>
          </w:rPr>
          <w:t>Administrative Returnable Documents</w:t>
        </w:r>
        <w:r w:rsidR="00D06577">
          <w:rPr>
            <w:webHidden/>
          </w:rPr>
          <w:tab/>
        </w:r>
        <w:r w:rsidR="00D06577">
          <w:rPr>
            <w:webHidden/>
          </w:rPr>
          <w:fldChar w:fldCharType="begin"/>
        </w:r>
        <w:r w:rsidR="00D06577">
          <w:rPr>
            <w:webHidden/>
          </w:rPr>
          <w:instrText xml:space="preserve"> PAGEREF _Toc110433328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29" w:history="1">
        <w:r w:rsidR="00D06577" w:rsidRPr="00C55E84">
          <w:rPr>
            <w:rStyle w:val="Hyperlink"/>
          </w:rPr>
          <w:t>2.2.2</w:t>
        </w:r>
        <w:r w:rsidR="00D06577">
          <w:rPr>
            <w:rFonts w:asciiTheme="minorHAnsi" w:eastAsiaTheme="minorEastAsia" w:hAnsiTheme="minorHAnsi" w:cstheme="minorBidi"/>
            <w:b w:val="0"/>
            <w:lang w:eastAsia="en-ZA"/>
          </w:rPr>
          <w:tab/>
        </w:r>
        <w:r w:rsidR="00D06577" w:rsidRPr="00C55E84">
          <w:rPr>
            <w:rStyle w:val="Hyperlink"/>
          </w:rPr>
          <w:t>Mandatory Returnable Documents</w:t>
        </w:r>
        <w:r w:rsidR="00D06577">
          <w:rPr>
            <w:webHidden/>
          </w:rPr>
          <w:tab/>
        </w:r>
        <w:r w:rsidR="00D06577">
          <w:rPr>
            <w:webHidden/>
          </w:rPr>
          <w:fldChar w:fldCharType="begin"/>
        </w:r>
        <w:r w:rsidR="00D06577">
          <w:rPr>
            <w:webHidden/>
          </w:rPr>
          <w:instrText xml:space="preserve"> PAGEREF _Toc110433329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3879E7">
      <w:pPr>
        <w:pStyle w:val="TOC3"/>
        <w:rPr>
          <w:rFonts w:asciiTheme="minorHAnsi" w:eastAsiaTheme="minorEastAsia" w:hAnsiTheme="minorHAnsi" w:cstheme="minorBidi"/>
          <w:b w:val="0"/>
          <w:lang w:eastAsia="en-ZA"/>
        </w:rPr>
      </w:pPr>
      <w:hyperlink w:anchor="_Toc110433330" w:history="1">
        <w:r w:rsidR="00D06577" w:rsidRPr="00C55E84">
          <w:rPr>
            <w:rStyle w:val="Hyperlink"/>
          </w:rPr>
          <w:t>2.2.3</w:t>
        </w:r>
        <w:r w:rsidR="00D06577">
          <w:rPr>
            <w:rFonts w:asciiTheme="minorHAnsi" w:eastAsiaTheme="minorEastAsia" w:hAnsiTheme="minorHAnsi" w:cstheme="minorBidi"/>
            <w:b w:val="0"/>
            <w:lang w:eastAsia="en-ZA"/>
          </w:rPr>
          <w:tab/>
        </w:r>
        <w:r w:rsidR="00D06577" w:rsidRPr="00C55E84">
          <w:rPr>
            <w:rStyle w:val="Hyperlink"/>
          </w:rPr>
          <w:t>Evaluation Returnable Documents</w:t>
        </w:r>
        <w:r w:rsidR="00D06577">
          <w:rPr>
            <w:webHidden/>
          </w:rPr>
          <w:tab/>
        </w:r>
        <w:r w:rsidR="00D06577">
          <w:rPr>
            <w:webHidden/>
          </w:rPr>
          <w:fldChar w:fldCharType="begin"/>
        </w:r>
        <w:r w:rsidR="00D06577">
          <w:rPr>
            <w:webHidden/>
          </w:rPr>
          <w:instrText xml:space="preserve"> PAGEREF _Toc110433330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3879E7">
      <w:pPr>
        <w:pStyle w:val="TOC1"/>
        <w:rPr>
          <w:rFonts w:asciiTheme="minorHAnsi" w:eastAsiaTheme="minorEastAsia" w:hAnsiTheme="minorHAnsi" w:cstheme="minorBidi"/>
          <w:b w:val="0"/>
          <w:noProof/>
          <w:lang w:eastAsia="en-ZA"/>
        </w:rPr>
      </w:pPr>
      <w:hyperlink w:anchor="_Toc110433331" w:history="1">
        <w:r w:rsidR="00D06577" w:rsidRPr="00C55E84">
          <w:rPr>
            <w:rStyle w:val="Hyperlink"/>
            <w:noProof/>
          </w:rPr>
          <w:t>3.</w:t>
        </w:r>
        <w:r w:rsidR="00D06577">
          <w:rPr>
            <w:rFonts w:asciiTheme="minorHAnsi" w:eastAsiaTheme="minorEastAsia" w:hAnsiTheme="minorHAnsi" w:cstheme="minorBidi"/>
            <w:b w:val="0"/>
            <w:noProof/>
            <w:lang w:eastAsia="en-ZA"/>
          </w:rPr>
          <w:tab/>
        </w:r>
        <w:r w:rsidR="00D06577" w:rsidRPr="00C55E84">
          <w:rPr>
            <w:rStyle w:val="Hyperlink"/>
            <w:noProof/>
          </w:rPr>
          <w:t>Bidder’s disclosure (SBD 4)</w:t>
        </w:r>
        <w:r w:rsidR="00D06577">
          <w:rPr>
            <w:noProof/>
            <w:webHidden/>
          </w:rPr>
          <w:tab/>
        </w:r>
        <w:r w:rsidR="00D06577">
          <w:rPr>
            <w:noProof/>
            <w:webHidden/>
          </w:rPr>
          <w:fldChar w:fldCharType="begin"/>
        </w:r>
        <w:r w:rsidR="00D06577">
          <w:rPr>
            <w:noProof/>
            <w:webHidden/>
          </w:rPr>
          <w:instrText xml:space="preserve"> PAGEREF _Toc110433331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32" w:history="1">
        <w:r w:rsidR="00D06577" w:rsidRPr="00C55E84">
          <w:rPr>
            <w:rStyle w:val="Hyperlink"/>
            <w:noProof/>
            <w:lang w:val="en-GB"/>
          </w:rPr>
          <w:t>3.1</w:t>
        </w:r>
        <w:r w:rsidR="00D06577">
          <w:rPr>
            <w:rFonts w:asciiTheme="minorHAnsi" w:eastAsiaTheme="minorEastAsia" w:hAnsiTheme="minorHAnsi" w:cstheme="minorBidi"/>
            <w:noProof/>
            <w:lang w:eastAsia="en-ZA"/>
          </w:rPr>
          <w:tab/>
        </w:r>
        <w:r w:rsidR="00D06577" w:rsidRPr="00C55E84">
          <w:rPr>
            <w:rStyle w:val="Hyperlink"/>
            <w:noProof/>
            <w:lang w:val="en-GB"/>
          </w:rPr>
          <w:t>Purpose of disclosure</w:t>
        </w:r>
        <w:r w:rsidR="00D06577">
          <w:rPr>
            <w:noProof/>
            <w:webHidden/>
          </w:rPr>
          <w:tab/>
        </w:r>
        <w:r w:rsidR="00D06577">
          <w:rPr>
            <w:noProof/>
            <w:webHidden/>
          </w:rPr>
          <w:fldChar w:fldCharType="begin"/>
        </w:r>
        <w:r w:rsidR="00D06577">
          <w:rPr>
            <w:noProof/>
            <w:webHidden/>
          </w:rPr>
          <w:instrText xml:space="preserve"> PAGEREF _Toc110433332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33" w:history="1">
        <w:r w:rsidR="00D06577" w:rsidRPr="00C55E84">
          <w:rPr>
            <w:rStyle w:val="Hyperlink"/>
            <w:noProof/>
            <w:lang w:val="en-GB"/>
          </w:rPr>
          <w:t>3.2</w:t>
        </w:r>
        <w:r w:rsidR="00D06577">
          <w:rPr>
            <w:rFonts w:asciiTheme="minorHAnsi" w:eastAsiaTheme="minorEastAsia" w:hAnsiTheme="minorHAnsi" w:cstheme="minorBidi"/>
            <w:noProof/>
            <w:lang w:eastAsia="en-ZA"/>
          </w:rPr>
          <w:tab/>
        </w:r>
        <w:r w:rsidR="00D06577" w:rsidRPr="00C55E84">
          <w:rPr>
            <w:rStyle w:val="Hyperlink"/>
            <w:noProof/>
            <w:lang w:val="en-GB"/>
          </w:rPr>
          <w:t>Bidder’s Disclosure</w:t>
        </w:r>
        <w:r w:rsidR="00D06577">
          <w:rPr>
            <w:noProof/>
            <w:webHidden/>
          </w:rPr>
          <w:tab/>
        </w:r>
        <w:r w:rsidR="00D06577">
          <w:rPr>
            <w:noProof/>
            <w:webHidden/>
          </w:rPr>
          <w:fldChar w:fldCharType="begin"/>
        </w:r>
        <w:r w:rsidR="00D06577">
          <w:rPr>
            <w:noProof/>
            <w:webHidden/>
          </w:rPr>
          <w:instrText xml:space="preserve"> PAGEREF _Toc110433333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34" w:history="1">
        <w:r w:rsidR="00D06577" w:rsidRPr="00C55E84">
          <w:rPr>
            <w:rStyle w:val="Hyperlink"/>
            <w:noProof/>
            <w:lang w:val="en-GB"/>
          </w:rPr>
          <w:t>3.3</w:t>
        </w:r>
        <w:r w:rsidR="00D06577">
          <w:rPr>
            <w:rFonts w:asciiTheme="minorHAnsi" w:eastAsiaTheme="minorEastAsia" w:hAnsiTheme="minorHAnsi" w:cstheme="minorBidi"/>
            <w:noProof/>
            <w:lang w:eastAsia="en-ZA"/>
          </w:rPr>
          <w:tab/>
        </w:r>
        <w:r w:rsidR="00D06577" w:rsidRPr="00C55E84">
          <w:rPr>
            <w:rStyle w:val="Hyperlink"/>
            <w:noProof/>
            <w:lang w:val="en-GB"/>
          </w:rPr>
          <w:t>Bidder’s Declaration</w:t>
        </w:r>
        <w:r w:rsidR="00D06577">
          <w:rPr>
            <w:noProof/>
            <w:webHidden/>
          </w:rPr>
          <w:tab/>
        </w:r>
        <w:r w:rsidR="00D06577">
          <w:rPr>
            <w:noProof/>
            <w:webHidden/>
          </w:rPr>
          <w:fldChar w:fldCharType="begin"/>
        </w:r>
        <w:r w:rsidR="00D06577">
          <w:rPr>
            <w:noProof/>
            <w:webHidden/>
          </w:rPr>
          <w:instrText xml:space="preserve"> PAGEREF _Toc110433334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3879E7">
      <w:pPr>
        <w:pStyle w:val="TOC1"/>
        <w:rPr>
          <w:rFonts w:asciiTheme="minorHAnsi" w:eastAsiaTheme="minorEastAsia" w:hAnsiTheme="minorHAnsi" w:cstheme="minorBidi"/>
          <w:b w:val="0"/>
          <w:noProof/>
          <w:lang w:eastAsia="en-ZA"/>
        </w:rPr>
      </w:pPr>
      <w:hyperlink w:anchor="_Toc110433335" w:history="1">
        <w:r w:rsidR="00D06577" w:rsidRPr="00C55E84">
          <w:rPr>
            <w:rStyle w:val="Hyperlink"/>
            <w:noProof/>
          </w:rPr>
          <w:t>4.</w:t>
        </w:r>
        <w:r w:rsidR="00D06577">
          <w:rPr>
            <w:rFonts w:asciiTheme="minorHAnsi" w:eastAsiaTheme="minorEastAsia" w:hAnsiTheme="minorHAnsi" w:cstheme="minorBidi"/>
            <w:b w:val="0"/>
            <w:noProof/>
            <w:lang w:eastAsia="en-ZA"/>
          </w:rPr>
          <w:tab/>
        </w:r>
        <w:r w:rsidR="00D06577" w:rsidRPr="00C55E84">
          <w:rPr>
            <w:rStyle w:val="Hyperlink"/>
            <w:noProof/>
          </w:rPr>
          <w:t>Preferential Procurement Claim Form (SBD 6.1)</w:t>
        </w:r>
        <w:r w:rsidR="00D06577">
          <w:rPr>
            <w:noProof/>
            <w:webHidden/>
          </w:rPr>
          <w:tab/>
        </w:r>
        <w:r w:rsidR="00D06577">
          <w:rPr>
            <w:noProof/>
            <w:webHidden/>
          </w:rPr>
          <w:fldChar w:fldCharType="begin"/>
        </w:r>
        <w:r w:rsidR="00D06577">
          <w:rPr>
            <w:noProof/>
            <w:webHidden/>
          </w:rPr>
          <w:instrText xml:space="preserve"> PAGEREF _Toc110433335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36" w:history="1">
        <w:r w:rsidR="00D06577" w:rsidRPr="00C55E84">
          <w:rPr>
            <w:rStyle w:val="Hyperlink"/>
            <w:noProof/>
          </w:rPr>
          <w:t>4.1</w:t>
        </w:r>
        <w:r w:rsidR="00D06577">
          <w:rPr>
            <w:rFonts w:asciiTheme="minorHAnsi" w:eastAsiaTheme="minorEastAsia" w:hAnsiTheme="minorHAnsi" w:cstheme="minorBidi"/>
            <w:noProof/>
            <w:lang w:eastAsia="en-ZA"/>
          </w:rPr>
          <w:tab/>
        </w:r>
        <w:r w:rsidR="00D06577" w:rsidRPr="00C55E84">
          <w:rPr>
            <w:rStyle w:val="Hyperlink"/>
            <w:noProof/>
          </w:rPr>
          <w:t>General Conditions for the preference point systems</w:t>
        </w:r>
        <w:r w:rsidR="00D06577">
          <w:rPr>
            <w:noProof/>
            <w:webHidden/>
          </w:rPr>
          <w:tab/>
        </w:r>
        <w:r w:rsidR="00D06577">
          <w:rPr>
            <w:noProof/>
            <w:webHidden/>
          </w:rPr>
          <w:fldChar w:fldCharType="begin"/>
        </w:r>
        <w:r w:rsidR="00D06577">
          <w:rPr>
            <w:noProof/>
            <w:webHidden/>
          </w:rPr>
          <w:instrText xml:space="preserve"> PAGEREF _Toc110433336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37" w:history="1">
        <w:r w:rsidR="00D06577" w:rsidRPr="00C55E84">
          <w:rPr>
            <w:rStyle w:val="Hyperlink"/>
            <w:rFonts w:cstheme="minorHAnsi"/>
            <w:noProof/>
          </w:rPr>
          <w:t>4.2</w:t>
        </w:r>
        <w:r w:rsidR="00D06577">
          <w:rPr>
            <w:rFonts w:asciiTheme="minorHAnsi" w:eastAsiaTheme="minorEastAsia" w:hAnsiTheme="minorHAnsi" w:cstheme="minorBidi"/>
            <w:noProof/>
            <w:lang w:eastAsia="en-ZA"/>
          </w:rPr>
          <w:tab/>
        </w:r>
        <w:r w:rsidR="00D06577" w:rsidRPr="00C55E84">
          <w:rPr>
            <w:rStyle w:val="Hyperlink"/>
            <w:noProof/>
          </w:rPr>
          <w:t>Points awarded for price</w:t>
        </w:r>
        <w:r w:rsidR="00D06577">
          <w:rPr>
            <w:noProof/>
            <w:webHidden/>
          </w:rPr>
          <w:tab/>
        </w:r>
        <w:r w:rsidR="00D06577">
          <w:rPr>
            <w:noProof/>
            <w:webHidden/>
          </w:rPr>
          <w:fldChar w:fldCharType="begin"/>
        </w:r>
        <w:r w:rsidR="00D06577">
          <w:rPr>
            <w:noProof/>
            <w:webHidden/>
          </w:rPr>
          <w:instrText xml:space="preserve"> PAGEREF _Toc110433337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38" w:history="1">
        <w:r w:rsidR="00D06577" w:rsidRPr="00C55E84">
          <w:rPr>
            <w:rStyle w:val="Hyperlink"/>
            <w:noProof/>
          </w:rPr>
          <w:t>4.3</w:t>
        </w:r>
        <w:r w:rsidR="00D06577">
          <w:rPr>
            <w:rFonts w:asciiTheme="minorHAnsi" w:eastAsiaTheme="minorEastAsia" w:hAnsiTheme="minorHAnsi" w:cstheme="minorBidi"/>
            <w:noProof/>
            <w:lang w:eastAsia="en-ZA"/>
          </w:rPr>
          <w:tab/>
        </w:r>
        <w:r w:rsidR="00D06577" w:rsidRPr="00C55E84">
          <w:rPr>
            <w:rStyle w:val="Hyperlink"/>
            <w:noProof/>
          </w:rPr>
          <w:t>Points awarded for B-BBEE status level of contributor</w:t>
        </w:r>
        <w:r w:rsidR="00D06577">
          <w:rPr>
            <w:noProof/>
            <w:webHidden/>
          </w:rPr>
          <w:tab/>
        </w:r>
        <w:r w:rsidR="00D06577">
          <w:rPr>
            <w:noProof/>
            <w:webHidden/>
          </w:rPr>
          <w:fldChar w:fldCharType="begin"/>
        </w:r>
        <w:r w:rsidR="00D06577">
          <w:rPr>
            <w:noProof/>
            <w:webHidden/>
          </w:rPr>
          <w:instrText xml:space="preserve"> PAGEREF _Toc110433338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39" w:history="1">
        <w:r w:rsidR="00D06577" w:rsidRPr="00C55E84">
          <w:rPr>
            <w:rStyle w:val="Hyperlink"/>
            <w:noProof/>
          </w:rPr>
          <w:t>4.4</w:t>
        </w:r>
        <w:r w:rsidR="00D06577">
          <w:rPr>
            <w:rFonts w:asciiTheme="minorHAnsi" w:eastAsiaTheme="minorEastAsia" w:hAnsiTheme="minorHAnsi" w:cstheme="minorBidi"/>
            <w:noProof/>
            <w:lang w:eastAsia="en-ZA"/>
          </w:rPr>
          <w:tab/>
        </w:r>
        <w:r w:rsidR="00D06577" w:rsidRPr="00C55E84">
          <w:rPr>
            <w:rStyle w:val="Hyperlink"/>
            <w:noProof/>
          </w:rPr>
          <w:t>Bid Declaration</w:t>
        </w:r>
        <w:r w:rsidR="00D06577">
          <w:rPr>
            <w:noProof/>
            <w:webHidden/>
          </w:rPr>
          <w:tab/>
        </w:r>
        <w:r w:rsidR="00D06577">
          <w:rPr>
            <w:noProof/>
            <w:webHidden/>
          </w:rPr>
          <w:fldChar w:fldCharType="begin"/>
        </w:r>
        <w:r w:rsidR="00D06577">
          <w:rPr>
            <w:noProof/>
            <w:webHidden/>
          </w:rPr>
          <w:instrText xml:space="preserve"> PAGEREF _Toc110433339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40" w:history="1">
        <w:r w:rsidR="00D06577" w:rsidRPr="00C55E84">
          <w:rPr>
            <w:rStyle w:val="Hyperlink"/>
            <w:noProof/>
          </w:rPr>
          <w:t>4.5</w:t>
        </w:r>
        <w:r w:rsidR="00D06577">
          <w:rPr>
            <w:rFonts w:asciiTheme="minorHAnsi" w:eastAsiaTheme="minorEastAsia" w:hAnsiTheme="minorHAnsi" w:cstheme="minorBidi"/>
            <w:noProof/>
            <w:lang w:eastAsia="en-ZA"/>
          </w:rPr>
          <w:tab/>
        </w:r>
        <w:r w:rsidR="00D06577" w:rsidRPr="00C55E84">
          <w:rPr>
            <w:rStyle w:val="Hyperlink"/>
            <w:noProof/>
          </w:rPr>
          <w:t>Sub-Contracting</w:t>
        </w:r>
        <w:r w:rsidR="00D06577">
          <w:rPr>
            <w:noProof/>
            <w:webHidden/>
          </w:rPr>
          <w:tab/>
        </w:r>
        <w:r w:rsidR="00D06577">
          <w:rPr>
            <w:noProof/>
            <w:webHidden/>
          </w:rPr>
          <w:fldChar w:fldCharType="begin"/>
        </w:r>
        <w:r w:rsidR="00D06577">
          <w:rPr>
            <w:noProof/>
            <w:webHidden/>
          </w:rPr>
          <w:instrText xml:space="preserve"> PAGEREF _Toc110433340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41" w:history="1">
        <w:r w:rsidR="00D06577" w:rsidRPr="00C55E84">
          <w:rPr>
            <w:rStyle w:val="Hyperlink"/>
            <w:noProof/>
          </w:rPr>
          <w:t>4.6</w:t>
        </w:r>
        <w:r w:rsidR="00D06577">
          <w:rPr>
            <w:rFonts w:asciiTheme="minorHAnsi" w:eastAsiaTheme="minorEastAsia" w:hAnsiTheme="minorHAnsi" w:cstheme="minorBidi"/>
            <w:noProof/>
            <w:lang w:eastAsia="en-ZA"/>
          </w:rPr>
          <w:tab/>
        </w:r>
        <w:r w:rsidR="00D06577" w:rsidRPr="00C55E84">
          <w:rPr>
            <w:rStyle w:val="Hyperlink"/>
            <w:noProof/>
          </w:rPr>
          <w:t>Declaration with regard to Company / Firm</w:t>
        </w:r>
        <w:r w:rsidR="00D06577">
          <w:rPr>
            <w:noProof/>
            <w:webHidden/>
          </w:rPr>
          <w:tab/>
        </w:r>
        <w:r w:rsidR="00D06577">
          <w:rPr>
            <w:noProof/>
            <w:webHidden/>
          </w:rPr>
          <w:fldChar w:fldCharType="begin"/>
        </w:r>
        <w:r w:rsidR="00D06577">
          <w:rPr>
            <w:noProof/>
            <w:webHidden/>
          </w:rPr>
          <w:instrText xml:space="preserve"> PAGEREF _Toc110433341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D06577" w:rsidRDefault="003879E7">
      <w:pPr>
        <w:pStyle w:val="TOC1"/>
        <w:rPr>
          <w:rFonts w:asciiTheme="minorHAnsi" w:eastAsiaTheme="minorEastAsia" w:hAnsiTheme="minorHAnsi" w:cstheme="minorBidi"/>
          <w:b w:val="0"/>
          <w:noProof/>
          <w:lang w:eastAsia="en-ZA"/>
        </w:rPr>
      </w:pPr>
      <w:hyperlink w:anchor="_Toc110433342" w:history="1">
        <w:r w:rsidR="00D06577" w:rsidRPr="00C55E84">
          <w:rPr>
            <w:rStyle w:val="Hyperlink"/>
            <w:noProof/>
          </w:rPr>
          <w:t>5.</w:t>
        </w:r>
        <w:r w:rsidR="00D06577">
          <w:rPr>
            <w:rFonts w:asciiTheme="minorHAnsi" w:eastAsiaTheme="minorEastAsia" w:hAnsiTheme="minorHAnsi" w:cstheme="minorBidi"/>
            <w:b w:val="0"/>
            <w:noProof/>
            <w:lang w:eastAsia="en-ZA"/>
          </w:rPr>
          <w:tab/>
        </w:r>
        <w:r w:rsidR="00D06577" w:rsidRPr="00C55E84">
          <w:rPr>
            <w:rStyle w:val="Hyperlink"/>
            <w:noProof/>
          </w:rPr>
          <w:t>Government Procurement: General Conditions of Contract (GCC)</w:t>
        </w:r>
        <w:r w:rsidR="00D06577">
          <w:rPr>
            <w:noProof/>
            <w:webHidden/>
          </w:rPr>
          <w:tab/>
        </w:r>
        <w:r w:rsidR="00D06577">
          <w:rPr>
            <w:noProof/>
            <w:webHidden/>
          </w:rPr>
          <w:fldChar w:fldCharType="begin"/>
        </w:r>
        <w:r w:rsidR="00D06577">
          <w:rPr>
            <w:noProof/>
            <w:webHidden/>
          </w:rPr>
          <w:instrText xml:space="preserve"> PAGEREF _Toc110433342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43" w:history="1">
        <w:r w:rsidR="00D06577" w:rsidRPr="00C55E84">
          <w:rPr>
            <w:rStyle w:val="Hyperlink"/>
            <w:noProof/>
            <w:lang w:val="en-GB"/>
          </w:rPr>
          <w:t>5.1</w:t>
        </w:r>
        <w:r w:rsidR="00D06577">
          <w:rPr>
            <w:rFonts w:asciiTheme="minorHAnsi" w:eastAsiaTheme="minorEastAsia" w:hAnsiTheme="minorHAnsi" w:cstheme="minorBidi"/>
            <w:noProof/>
            <w:lang w:eastAsia="en-ZA"/>
          </w:rPr>
          <w:tab/>
        </w:r>
        <w:r w:rsidR="00D06577" w:rsidRPr="00C55E84">
          <w:rPr>
            <w:rStyle w:val="Hyperlink"/>
            <w:noProof/>
            <w:lang w:val="en-GB"/>
          </w:rPr>
          <w:t>Purpose</w:t>
        </w:r>
        <w:r w:rsidR="00D06577">
          <w:rPr>
            <w:noProof/>
            <w:webHidden/>
          </w:rPr>
          <w:tab/>
        </w:r>
        <w:r w:rsidR="00D06577">
          <w:rPr>
            <w:noProof/>
            <w:webHidden/>
          </w:rPr>
          <w:fldChar w:fldCharType="begin"/>
        </w:r>
        <w:r w:rsidR="00D06577">
          <w:rPr>
            <w:noProof/>
            <w:webHidden/>
          </w:rPr>
          <w:instrText xml:space="preserve"> PAGEREF _Toc110433343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44" w:history="1">
        <w:r w:rsidR="00D06577" w:rsidRPr="00C55E84">
          <w:rPr>
            <w:rStyle w:val="Hyperlink"/>
            <w:noProof/>
          </w:rPr>
          <w:t>5.2</w:t>
        </w:r>
        <w:r w:rsidR="00D06577">
          <w:rPr>
            <w:rFonts w:asciiTheme="minorHAnsi" w:eastAsiaTheme="minorEastAsia" w:hAnsiTheme="minorHAnsi" w:cstheme="minorBidi"/>
            <w:noProof/>
            <w:lang w:eastAsia="en-ZA"/>
          </w:rPr>
          <w:tab/>
        </w:r>
        <w:r w:rsidR="00D06577" w:rsidRPr="00C55E84">
          <w:rPr>
            <w:rStyle w:val="Hyperlink"/>
            <w:noProof/>
          </w:rPr>
          <w:t>Application</w:t>
        </w:r>
        <w:r w:rsidR="00D06577">
          <w:rPr>
            <w:noProof/>
            <w:webHidden/>
          </w:rPr>
          <w:tab/>
        </w:r>
        <w:r w:rsidR="00D06577">
          <w:rPr>
            <w:noProof/>
            <w:webHidden/>
          </w:rPr>
          <w:fldChar w:fldCharType="begin"/>
        </w:r>
        <w:r w:rsidR="00D06577">
          <w:rPr>
            <w:noProof/>
            <w:webHidden/>
          </w:rPr>
          <w:instrText xml:space="preserve"> PAGEREF _Toc110433344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45" w:history="1">
        <w:r w:rsidR="00D06577" w:rsidRPr="00C55E84">
          <w:rPr>
            <w:rStyle w:val="Hyperlink"/>
            <w:noProof/>
          </w:rPr>
          <w:t>5.3</w:t>
        </w:r>
        <w:r w:rsidR="00D06577">
          <w:rPr>
            <w:rFonts w:asciiTheme="minorHAnsi" w:eastAsiaTheme="minorEastAsia" w:hAnsiTheme="minorHAnsi" w:cstheme="minorBidi"/>
            <w:noProof/>
            <w:lang w:eastAsia="en-ZA"/>
          </w:rPr>
          <w:tab/>
        </w:r>
        <w:r w:rsidR="00D06577" w:rsidRPr="00C55E84">
          <w:rPr>
            <w:rStyle w:val="Hyperlink"/>
            <w:noProof/>
          </w:rPr>
          <w:t>General</w:t>
        </w:r>
        <w:r w:rsidR="00D06577">
          <w:rPr>
            <w:noProof/>
            <w:webHidden/>
          </w:rPr>
          <w:tab/>
        </w:r>
        <w:r w:rsidR="00D06577">
          <w:rPr>
            <w:noProof/>
            <w:webHidden/>
          </w:rPr>
          <w:fldChar w:fldCharType="begin"/>
        </w:r>
        <w:r w:rsidR="00D06577">
          <w:rPr>
            <w:noProof/>
            <w:webHidden/>
          </w:rPr>
          <w:instrText xml:space="preserve"> PAGEREF _Toc110433345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46" w:history="1">
        <w:r w:rsidR="00D06577" w:rsidRPr="00C55E84">
          <w:rPr>
            <w:rStyle w:val="Hyperlink"/>
            <w:noProof/>
          </w:rPr>
          <w:t>5.4</w:t>
        </w:r>
        <w:r w:rsidR="00D06577">
          <w:rPr>
            <w:rFonts w:asciiTheme="minorHAnsi" w:eastAsiaTheme="minorEastAsia" w:hAnsiTheme="minorHAnsi" w:cstheme="minorBidi"/>
            <w:noProof/>
            <w:lang w:eastAsia="en-ZA"/>
          </w:rPr>
          <w:tab/>
        </w:r>
        <w:r w:rsidR="00D06577" w:rsidRPr="00C55E84">
          <w:rPr>
            <w:rStyle w:val="Hyperlink"/>
            <w:noProof/>
          </w:rPr>
          <w:t>Standards</w:t>
        </w:r>
        <w:r w:rsidR="00D06577">
          <w:rPr>
            <w:noProof/>
            <w:webHidden/>
          </w:rPr>
          <w:tab/>
        </w:r>
        <w:r w:rsidR="00D06577">
          <w:rPr>
            <w:noProof/>
            <w:webHidden/>
          </w:rPr>
          <w:fldChar w:fldCharType="begin"/>
        </w:r>
        <w:r w:rsidR="00D06577">
          <w:rPr>
            <w:noProof/>
            <w:webHidden/>
          </w:rPr>
          <w:instrText xml:space="preserve"> PAGEREF _Toc110433346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47" w:history="1">
        <w:r w:rsidR="00D06577" w:rsidRPr="00C55E84">
          <w:rPr>
            <w:rStyle w:val="Hyperlink"/>
            <w:noProof/>
          </w:rPr>
          <w:t>5.5</w:t>
        </w:r>
        <w:r w:rsidR="00D06577">
          <w:rPr>
            <w:rFonts w:asciiTheme="minorHAnsi" w:eastAsiaTheme="minorEastAsia" w:hAnsiTheme="minorHAnsi" w:cstheme="minorBidi"/>
            <w:noProof/>
            <w:lang w:eastAsia="en-ZA"/>
          </w:rPr>
          <w:tab/>
        </w:r>
        <w:r w:rsidR="00D06577" w:rsidRPr="00C55E84">
          <w:rPr>
            <w:rStyle w:val="Hyperlink"/>
            <w:noProof/>
          </w:rPr>
          <w:t>Use of contract documents, information and inspection</w:t>
        </w:r>
        <w:r w:rsidR="00D06577">
          <w:rPr>
            <w:noProof/>
            <w:webHidden/>
          </w:rPr>
          <w:tab/>
        </w:r>
        <w:r w:rsidR="00D06577">
          <w:rPr>
            <w:noProof/>
            <w:webHidden/>
          </w:rPr>
          <w:fldChar w:fldCharType="begin"/>
        </w:r>
        <w:r w:rsidR="00D06577">
          <w:rPr>
            <w:noProof/>
            <w:webHidden/>
          </w:rPr>
          <w:instrText xml:space="preserve"> PAGEREF _Toc110433347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48" w:history="1">
        <w:r w:rsidR="00D06577" w:rsidRPr="00C55E84">
          <w:rPr>
            <w:rStyle w:val="Hyperlink"/>
            <w:noProof/>
          </w:rPr>
          <w:t>5.6</w:t>
        </w:r>
        <w:r w:rsidR="00D06577">
          <w:rPr>
            <w:rFonts w:asciiTheme="minorHAnsi" w:eastAsiaTheme="minorEastAsia" w:hAnsiTheme="minorHAnsi" w:cstheme="minorBidi"/>
            <w:noProof/>
            <w:lang w:eastAsia="en-ZA"/>
          </w:rPr>
          <w:tab/>
        </w:r>
        <w:r w:rsidR="00D06577" w:rsidRPr="00C55E84">
          <w:rPr>
            <w:rStyle w:val="Hyperlink"/>
            <w:noProof/>
          </w:rPr>
          <w:t>Patent rights</w:t>
        </w:r>
        <w:r w:rsidR="00D06577">
          <w:rPr>
            <w:noProof/>
            <w:webHidden/>
          </w:rPr>
          <w:tab/>
        </w:r>
        <w:r w:rsidR="00D06577">
          <w:rPr>
            <w:noProof/>
            <w:webHidden/>
          </w:rPr>
          <w:fldChar w:fldCharType="begin"/>
        </w:r>
        <w:r w:rsidR="00D06577">
          <w:rPr>
            <w:noProof/>
            <w:webHidden/>
          </w:rPr>
          <w:instrText xml:space="preserve"> PAGEREF _Toc110433348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49" w:history="1">
        <w:r w:rsidR="00D06577" w:rsidRPr="00C55E84">
          <w:rPr>
            <w:rStyle w:val="Hyperlink"/>
            <w:noProof/>
          </w:rPr>
          <w:t>5.7</w:t>
        </w:r>
        <w:r w:rsidR="00D06577">
          <w:rPr>
            <w:rFonts w:asciiTheme="minorHAnsi" w:eastAsiaTheme="minorEastAsia" w:hAnsiTheme="minorHAnsi" w:cstheme="minorBidi"/>
            <w:noProof/>
            <w:lang w:eastAsia="en-ZA"/>
          </w:rPr>
          <w:tab/>
        </w:r>
        <w:r w:rsidR="00D06577" w:rsidRPr="00C55E84">
          <w:rPr>
            <w:rStyle w:val="Hyperlink"/>
            <w:noProof/>
          </w:rPr>
          <w:t>Performance security</w:t>
        </w:r>
        <w:r w:rsidR="00D06577">
          <w:rPr>
            <w:noProof/>
            <w:webHidden/>
          </w:rPr>
          <w:tab/>
        </w:r>
        <w:r w:rsidR="00D06577">
          <w:rPr>
            <w:noProof/>
            <w:webHidden/>
          </w:rPr>
          <w:fldChar w:fldCharType="begin"/>
        </w:r>
        <w:r w:rsidR="00D06577">
          <w:rPr>
            <w:noProof/>
            <w:webHidden/>
          </w:rPr>
          <w:instrText xml:space="preserve"> PAGEREF _Toc110433349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50" w:history="1">
        <w:r w:rsidR="00D06577" w:rsidRPr="00C55E84">
          <w:rPr>
            <w:rStyle w:val="Hyperlink"/>
            <w:noProof/>
          </w:rPr>
          <w:t>5.8</w:t>
        </w:r>
        <w:r w:rsidR="00D06577">
          <w:rPr>
            <w:rFonts w:asciiTheme="minorHAnsi" w:eastAsiaTheme="minorEastAsia" w:hAnsiTheme="minorHAnsi" w:cstheme="minorBidi"/>
            <w:noProof/>
            <w:lang w:eastAsia="en-ZA"/>
          </w:rPr>
          <w:tab/>
        </w:r>
        <w:r w:rsidR="00D06577" w:rsidRPr="00C55E84">
          <w:rPr>
            <w:rStyle w:val="Hyperlink"/>
            <w:noProof/>
          </w:rPr>
          <w:t>Inspections, tests and analyses</w:t>
        </w:r>
        <w:r w:rsidR="00D06577">
          <w:rPr>
            <w:noProof/>
            <w:webHidden/>
          </w:rPr>
          <w:tab/>
        </w:r>
        <w:r w:rsidR="00D06577">
          <w:rPr>
            <w:noProof/>
            <w:webHidden/>
          </w:rPr>
          <w:fldChar w:fldCharType="begin"/>
        </w:r>
        <w:r w:rsidR="00D06577">
          <w:rPr>
            <w:noProof/>
            <w:webHidden/>
          </w:rPr>
          <w:instrText xml:space="preserve"> PAGEREF _Toc110433350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51" w:history="1">
        <w:r w:rsidR="00D06577" w:rsidRPr="00C55E84">
          <w:rPr>
            <w:rStyle w:val="Hyperlink"/>
            <w:noProof/>
          </w:rPr>
          <w:t>5.9</w:t>
        </w:r>
        <w:r w:rsidR="00D06577">
          <w:rPr>
            <w:rFonts w:asciiTheme="minorHAnsi" w:eastAsiaTheme="minorEastAsia" w:hAnsiTheme="minorHAnsi" w:cstheme="minorBidi"/>
            <w:noProof/>
            <w:lang w:eastAsia="en-ZA"/>
          </w:rPr>
          <w:tab/>
        </w:r>
        <w:r w:rsidR="00D06577" w:rsidRPr="00C55E84">
          <w:rPr>
            <w:rStyle w:val="Hyperlink"/>
            <w:noProof/>
          </w:rPr>
          <w:t>Packing</w:t>
        </w:r>
        <w:r w:rsidR="00D06577">
          <w:rPr>
            <w:noProof/>
            <w:webHidden/>
          </w:rPr>
          <w:tab/>
        </w:r>
        <w:r w:rsidR="00D06577">
          <w:rPr>
            <w:noProof/>
            <w:webHidden/>
          </w:rPr>
          <w:fldChar w:fldCharType="begin"/>
        </w:r>
        <w:r w:rsidR="00D06577">
          <w:rPr>
            <w:noProof/>
            <w:webHidden/>
          </w:rPr>
          <w:instrText xml:space="preserve"> PAGEREF _Toc110433351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52" w:history="1">
        <w:r w:rsidR="00D06577" w:rsidRPr="00C55E84">
          <w:rPr>
            <w:rStyle w:val="Hyperlink"/>
            <w:noProof/>
          </w:rPr>
          <w:t>5.10</w:t>
        </w:r>
        <w:r w:rsidR="00D06577">
          <w:rPr>
            <w:rFonts w:asciiTheme="minorHAnsi" w:eastAsiaTheme="minorEastAsia" w:hAnsiTheme="minorHAnsi" w:cstheme="minorBidi"/>
            <w:noProof/>
            <w:lang w:eastAsia="en-ZA"/>
          </w:rPr>
          <w:tab/>
        </w:r>
        <w:r w:rsidR="00D06577" w:rsidRPr="00C55E84">
          <w:rPr>
            <w:rStyle w:val="Hyperlink"/>
            <w:noProof/>
          </w:rPr>
          <w:t>Delivery and documents</w:t>
        </w:r>
        <w:r w:rsidR="00D06577">
          <w:rPr>
            <w:noProof/>
            <w:webHidden/>
          </w:rPr>
          <w:tab/>
        </w:r>
        <w:r w:rsidR="00D06577">
          <w:rPr>
            <w:noProof/>
            <w:webHidden/>
          </w:rPr>
          <w:fldChar w:fldCharType="begin"/>
        </w:r>
        <w:r w:rsidR="00D06577">
          <w:rPr>
            <w:noProof/>
            <w:webHidden/>
          </w:rPr>
          <w:instrText xml:space="preserve"> PAGEREF _Toc110433352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53" w:history="1">
        <w:r w:rsidR="00D06577" w:rsidRPr="00C55E84">
          <w:rPr>
            <w:rStyle w:val="Hyperlink"/>
            <w:noProof/>
          </w:rPr>
          <w:t>5.11</w:t>
        </w:r>
        <w:r w:rsidR="00D06577">
          <w:rPr>
            <w:rFonts w:asciiTheme="minorHAnsi" w:eastAsiaTheme="minorEastAsia" w:hAnsiTheme="minorHAnsi" w:cstheme="minorBidi"/>
            <w:noProof/>
            <w:lang w:eastAsia="en-ZA"/>
          </w:rPr>
          <w:tab/>
        </w:r>
        <w:r w:rsidR="00D06577" w:rsidRPr="00C55E84">
          <w:rPr>
            <w:rStyle w:val="Hyperlink"/>
            <w:noProof/>
          </w:rPr>
          <w:t>Insurance</w:t>
        </w:r>
        <w:r w:rsidR="00D06577">
          <w:rPr>
            <w:noProof/>
            <w:webHidden/>
          </w:rPr>
          <w:tab/>
        </w:r>
        <w:r w:rsidR="00D06577">
          <w:rPr>
            <w:noProof/>
            <w:webHidden/>
          </w:rPr>
          <w:fldChar w:fldCharType="begin"/>
        </w:r>
        <w:r w:rsidR="00D06577">
          <w:rPr>
            <w:noProof/>
            <w:webHidden/>
          </w:rPr>
          <w:instrText xml:space="preserve"> PAGEREF _Toc110433353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54" w:history="1">
        <w:r w:rsidR="00D06577" w:rsidRPr="00C55E84">
          <w:rPr>
            <w:rStyle w:val="Hyperlink"/>
            <w:noProof/>
          </w:rPr>
          <w:t>5.12</w:t>
        </w:r>
        <w:r w:rsidR="00D06577">
          <w:rPr>
            <w:rFonts w:asciiTheme="minorHAnsi" w:eastAsiaTheme="minorEastAsia" w:hAnsiTheme="minorHAnsi" w:cstheme="minorBidi"/>
            <w:noProof/>
            <w:lang w:eastAsia="en-ZA"/>
          </w:rPr>
          <w:tab/>
        </w:r>
        <w:r w:rsidR="00D06577" w:rsidRPr="00C55E84">
          <w:rPr>
            <w:rStyle w:val="Hyperlink"/>
            <w:noProof/>
          </w:rPr>
          <w:t>Transportation</w:t>
        </w:r>
        <w:r w:rsidR="00D06577">
          <w:rPr>
            <w:noProof/>
            <w:webHidden/>
          </w:rPr>
          <w:tab/>
        </w:r>
        <w:r w:rsidR="00D06577">
          <w:rPr>
            <w:noProof/>
            <w:webHidden/>
          </w:rPr>
          <w:fldChar w:fldCharType="begin"/>
        </w:r>
        <w:r w:rsidR="00D06577">
          <w:rPr>
            <w:noProof/>
            <w:webHidden/>
          </w:rPr>
          <w:instrText xml:space="preserve"> PAGEREF _Toc110433354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55" w:history="1">
        <w:r w:rsidR="00D06577" w:rsidRPr="00C55E84">
          <w:rPr>
            <w:rStyle w:val="Hyperlink"/>
            <w:noProof/>
          </w:rPr>
          <w:t>5.13</w:t>
        </w:r>
        <w:r w:rsidR="00D06577">
          <w:rPr>
            <w:rFonts w:asciiTheme="minorHAnsi" w:eastAsiaTheme="minorEastAsia" w:hAnsiTheme="minorHAnsi" w:cstheme="minorBidi"/>
            <w:noProof/>
            <w:lang w:eastAsia="en-ZA"/>
          </w:rPr>
          <w:tab/>
        </w:r>
        <w:r w:rsidR="00D06577" w:rsidRPr="00C55E84">
          <w:rPr>
            <w:rStyle w:val="Hyperlink"/>
            <w:noProof/>
          </w:rPr>
          <w:t>Incidental services</w:t>
        </w:r>
        <w:r w:rsidR="00D06577">
          <w:rPr>
            <w:noProof/>
            <w:webHidden/>
          </w:rPr>
          <w:tab/>
        </w:r>
        <w:r w:rsidR="00D06577">
          <w:rPr>
            <w:noProof/>
            <w:webHidden/>
          </w:rPr>
          <w:fldChar w:fldCharType="begin"/>
        </w:r>
        <w:r w:rsidR="00D06577">
          <w:rPr>
            <w:noProof/>
            <w:webHidden/>
          </w:rPr>
          <w:instrText xml:space="preserve"> PAGEREF _Toc110433355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56" w:history="1">
        <w:r w:rsidR="00D06577" w:rsidRPr="00C55E84">
          <w:rPr>
            <w:rStyle w:val="Hyperlink"/>
            <w:noProof/>
          </w:rPr>
          <w:t>5.14</w:t>
        </w:r>
        <w:r w:rsidR="00D06577">
          <w:rPr>
            <w:rFonts w:asciiTheme="minorHAnsi" w:eastAsiaTheme="minorEastAsia" w:hAnsiTheme="minorHAnsi" w:cstheme="minorBidi"/>
            <w:noProof/>
            <w:lang w:eastAsia="en-ZA"/>
          </w:rPr>
          <w:tab/>
        </w:r>
        <w:r w:rsidR="00D06577" w:rsidRPr="00C55E84">
          <w:rPr>
            <w:rStyle w:val="Hyperlink"/>
            <w:noProof/>
          </w:rPr>
          <w:t>Spare parts</w:t>
        </w:r>
        <w:r w:rsidR="00D06577">
          <w:rPr>
            <w:noProof/>
            <w:webHidden/>
          </w:rPr>
          <w:tab/>
        </w:r>
        <w:r w:rsidR="00D06577">
          <w:rPr>
            <w:noProof/>
            <w:webHidden/>
          </w:rPr>
          <w:fldChar w:fldCharType="begin"/>
        </w:r>
        <w:r w:rsidR="00D06577">
          <w:rPr>
            <w:noProof/>
            <w:webHidden/>
          </w:rPr>
          <w:instrText xml:space="preserve"> PAGEREF _Toc110433356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57" w:history="1">
        <w:r w:rsidR="00D06577" w:rsidRPr="00C55E84">
          <w:rPr>
            <w:rStyle w:val="Hyperlink"/>
            <w:noProof/>
          </w:rPr>
          <w:t>5.15</w:t>
        </w:r>
        <w:r w:rsidR="00D06577">
          <w:rPr>
            <w:rFonts w:asciiTheme="minorHAnsi" w:eastAsiaTheme="minorEastAsia" w:hAnsiTheme="minorHAnsi" w:cstheme="minorBidi"/>
            <w:noProof/>
            <w:lang w:eastAsia="en-ZA"/>
          </w:rPr>
          <w:tab/>
        </w:r>
        <w:r w:rsidR="00D06577" w:rsidRPr="00C55E84">
          <w:rPr>
            <w:rStyle w:val="Hyperlink"/>
            <w:noProof/>
          </w:rPr>
          <w:t>Warranty</w:t>
        </w:r>
        <w:r w:rsidR="00D06577">
          <w:rPr>
            <w:noProof/>
            <w:webHidden/>
          </w:rPr>
          <w:tab/>
        </w:r>
        <w:r w:rsidR="00D06577">
          <w:rPr>
            <w:noProof/>
            <w:webHidden/>
          </w:rPr>
          <w:fldChar w:fldCharType="begin"/>
        </w:r>
        <w:r w:rsidR="00D06577">
          <w:rPr>
            <w:noProof/>
            <w:webHidden/>
          </w:rPr>
          <w:instrText xml:space="preserve"> PAGEREF _Toc110433357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58" w:history="1">
        <w:r w:rsidR="00D06577" w:rsidRPr="00C55E84">
          <w:rPr>
            <w:rStyle w:val="Hyperlink"/>
            <w:noProof/>
          </w:rPr>
          <w:t>5.16</w:t>
        </w:r>
        <w:r w:rsidR="00D06577">
          <w:rPr>
            <w:rFonts w:asciiTheme="minorHAnsi" w:eastAsiaTheme="minorEastAsia" w:hAnsiTheme="minorHAnsi" w:cstheme="minorBidi"/>
            <w:noProof/>
            <w:lang w:eastAsia="en-ZA"/>
          </w:rPr>
          <w:tab/>
        </w:r>
        <w:r w:rsidR="00D06577" w:rsidRPr="00C55E84">
          <w:rPr>
            <w:rStyle w:val="Hyperlink"/>
            <w:noProof/>
          </w:rPr>
          <w:t>Payment</w:t>
        </w:r>
        <w:r w:rsidR="00D06577">
          <w:rPr>
            <w:noProof/>
            <w:webHidden/>
          </w:rPr>
          <w:tab/>
        </w:r>
        <w:r w:rsidR="00D06577">
          <w:rPr>
            <w:noProof/>
            <w:webHidden/>
          </w:rPr>
          <w:fldChar w:fldCharType="begin"/>
        </w:r>
        <w:r w:rsidR="00D06577">
          <w:rPr>
            <w:noProof/>
            <w:webHidden/>
          </w:rPr>
          <w:instrText xml:space="preserve"> PAGEREF _Toc110433358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59" w:history="1">
        <w:r w:rsidR="00D06577" w:rsidRPr="00C55E84">
          <w:rPr>
            <w:rStyle w:val="Hyperlink"/>
            <w:noProof/>
          </w:rPr>
          <w:t>5.17</w:t>
        </w:r>
        <w:r w:rsidR="00D06577">
          <w:rPr>
            <w:rFonts w:asciiTheme="minorHAnsi" w:eastAsiaTheme="minorEastAsia" w:hAnsiTheme="minorHAnsi" w:cstheme="minorBidi"/>
            <w:noProof/>
            <w:lang w:eastAsia="en-ZA"/>
          </w:rPr>
          <w:tab/>
        </w:r>
        <w:r w:rsidR="00D06577" w:rsidRPr="00C55E84">
          <w:rPr>
            <w:rStyle w:val="Hyperlink"/>
            <w:noProof/>
          </w:rPr>
          <w:t>Prices</w:t>
        </w:r>
        <w:r w:rsidR="00D06577">
          <w:rPr>
            <w:noProof/>
            <w:webHidden/>
          </w:rPr>
          <w:tab/>
        </w:r>
        <w:r w:rsidR="00D06577">
          <w:rPr>
            <w:noProof/>
            <w:webHidden/>
          </w:rPr>
          <w:fldChar w:fldCharType="begin"/>
        </w:r>
        <w:r w:rsidR="00D06577">
          <w:rPr>
            <w:noProof/>
            <w:webHidden/>
          </w:rPr>
          <w:instrText xml:space="preserve"> PAGEREF _Toc110433359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60" w:history="1">
        <w:r w:rsidR="00D06577" w:rsidRPr="00C55E84">
          <w:rPr>
            <w:rStyle w:val="Hyperlink"/>
            <w:noProof/>
          </w:rPr>
          <w:t>5.18</w:t>
        </w:r>
        <w:r w:rsidR="00D06577">
          <w:rPr>
            <w:rFonts w:asciiTheme="minorHAnsi" w:eastAsiaTheme="minorEastAsia" w:hAnsiTheme="minorHAnsi" w:cstheme="minorBidi"/>
            <w:noProof/>
            <w:lang w:eastAsia="en-ZA"/>
          </w:rPr>
          <w:tab/>
        </w:r>
        <w:r w:rsidR="00D06577" w:rsidRPr="00C55E84">
          <w:rPr>
            <w:rStyle w:val="Hyperlink"/>
            <w:noProof/>
          </w:rPr>
          <w:t>Contract amendments</w:t>
        </w:r>
        <w:r w:rsidR="00D06577">
          <w:rPr>
            <w:noProof/>
            <w:webHidden/>
          </w:rPr>
          <w:tab/>
        </w:r>
        <w:r w:rsidR="00D06577">
          <w:rPr>
            <w:noProof/>
            <w:webHidden/>
          </w:rPr>
          <w:fldChar w:fldCharType="begin"/>
        </w:r>
        <w:r w:rsidR="00D06577">
          <w:rPr>
            <w:noProof/>
            <w:webHidden/>
          </w:rPr>
          <w:instrText xml:space="preserve"> PAGEREF _Toc110433360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61" w:history="1">
        <w:r w:rsidR="00D06577" w:rsidRPr="00C55E84">
          <w:rPr>
            <w:rStyle w:val="Hyperlink"/>
            <w:noProof/>
          </w:rPr>
          <w:t>5.19</w:t>
        </w:r>
        <w:r w:rsidR="00D06577">
          <w:rPr>
            <w:rFonts w:asciiTheme="minorHAnsi" w:eastAsiaTheme="minorEastAsia" w:hAnsiTheme="minorHAnsi" w:cstheme="minorBidi"/>
            <w:noProof/>
            <w:lang w:eastAsia="en-ZA"/>
          </w:rPr>
          <w:tab/>
        </w:r>
        <w:r w:rsidR="00D06577" w:rsidRPr="00C55E84">
          <w:rPr>
            <w:rStyle w:val="Hyperlink"/>
            <w:noProof/>
          </w:rPr>
          <w:t>Assignment</w:t>
        </w:r>
        <w:r w:rsidR="00D06577">
          <w:rPr>
            <w:noProof/>
            <w:webHidden/>
          </w:rPr>
          <w:tab/>
        </w:r>
        <w:r w:rsidR="00D06577">
          <w:rPr>
            <w:noProof/>
            <w:webHidden/>
          </w:rPr>
          <w:fldChar w:fldCharType="begin"/>
        </w:r>
        <w:r w:rsidR="00D06577">
          <w:rPr>
            <w:noProof/>
            <w:webHidden/>
          </w:rPr>
          <w:instrText xml:space="preserve"> PAGEREF _Toc110433361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62" w:history="1">
        <w:r w:rsidR="00D06577" w:rsidRPr="00C55E84">
          <w:rPr>
            <w:rStyle w:val="Hyperlink"/>
            <w:noProof/>
          </w:rPr>
          <w:t>5.20</w:t>
        </w:r>
        <w:r w:rsidR="00D06577">
          <w:rPr>
            <w:rFonts w:asciiTheme="minorHAnsi" w:eastAsiaTheme="minorEastAsia" w:hAnsiTheme="minorHAnsi" w:cstheme="minorBidi"/>
            <w:noProof/>
            <w:lang w:eastAsia="en-ZA"/>
          </w:rPr>
          <w:tab/>
        </w:r>
        <w:r w:rsidR="00D06577" w:rsidRPr="00C55E84">
          <w:rPr>
            <w:rStyle w:val="Hyperlink"/>
            <w:noProof/>
          </w:rPr>
          <w:t>Subcontracts</w:t>
        </w:r>
        <w:r w:rsidR="00D06577">
          <w:rPr>
            <w:noProof/>
            <w:webHidden/>
          </w:rPr>
          <w:tab/>
        </w:r>
        <w:r w:rsidR="00D06577">
          <w:rPr>
            <w:noProof/>
            <w:webHidden/>
          </w:rPr>
          <w:fldChar w:fldCharType="begin"/>
        </w:r>
        <w:r w:rsidR="00D06577">
          <w:rPr>
            <w:noProof/>
            <w:webHidden/>
          </w:rPr>
          <w:instrText xml:space="preserve"> PAGEREF _Toc110433362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63" w:history="1">
        <w:r w:rsidR="00D06577" w:rsidRPr="00C55E84">
          <w:rPr>
            <w:rStyle w:val="Hyperlink"/>
            <w:noProof/>
          </w:rPr>
          <w:t>5.21</w:t>
        </w:r>
        <w:r w:rsidR="00D06577">
          <w:rPr>
            <w:rFonts w:asciiTheme="minorHAnsi" w:eastAsiaTheme="minorEastAsia" w:hAnsiTheme="minorHAnsi" w:cstheme="minorBidi"/>
            <w:noProof/>
            <w:lang w:eastAsia="en-ZA"/>
          </w:rPr>
          <w:tab/>
        </w:r>
        <w:r w:rsidR="00D06577" w:rsidRPr="00C55E84">
          <w:rPr>
            <w:rStyle w:val="Hyperlink"/>
            <w:noProof/>
          </w:rPr>
          <w:t>Delays in the supplier’s performance</w:t>
        </w:r>
        <w:r w:rsidR="00D06577">
          <w:rPr>
            <w:noProof/>
            <w:webHidden/>
          </w:rPr>
          <w:tab/>
        </w:r>
        <w:r w:rsidR="00D06577">
          <w:rPr>
            <w:noProof/>
            <w:webHidden/>
          </w:rPr>
          <w:fldChar w:fldCharType="begin"/>
        </w:r>
        <w:r w:rsidR="00D06577">
          <w:rPr>
            <w:noProof/>
            <w:webHidden/>
          </w:rPr>
          <w:instrText xml:space="preserve"> PAGEREF _Toc110433363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64" w:history="1">
        <w:r w:rsidR="00D06577" w:rsidRPr="00C55E84">
          <w:rPr>
            <w:rStyle w:val="Hyperlink"/>
            <w:noProof/>
          </w:rPr>
          <w:t>5.22</w:t>
        </w:r>
        <w:r w:rsidR="00D06577">
          <w:rPr>
            <w:rFonts w:asciiTheme="minorHAnsi" w:eastAsiaTheme="minorEastAsia" w:hAnsiTheme="minorHAnsi" w:cstheme="minorBidi"/>
            <w:noProof/>
            <w:lang w:eastAsia="en-ZA"/>
          </w:rPr>
          <w:tab/>
        </w:r>
        <w:r w:rsidR="00D06577" w:rsidRPr="00C55E84">
          <w:rPr>
            <w:rStyle w:val="Hyperlink"/>
            <w:noProof/>
          </w:rPr>
          <w:t>Penalties</w:t>
        </w:r>
        <w:r w:rsidR="00D06577">
          <w:rPr>
            <w:noProof/>
            <w:webHidden/>
          </w:rPr>
          <w:tab/>
        </w:r>
        <w:r w:rsidR="00D06577">
          <w:rPr>
            <w:noProof/>
            <w:webHidden/>
          </w:rPr>
          <w:fldChar w:fldCharType="begin"/>
        </w:r>
        <w:r w:rsidR="00D06577">
          <w:rPr>
            <w:noProof/>
            <w:webHidden/>
          </w:rPr>
          <w:instrText xml:space="preserve"> PAGEREF _Toc110433364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65" w:history="1">
        <w:r w:rsidR="00D06577" w:rsidRPr="00C55E84">
          <w:rPr>
            <w:rStyle w:val="Hyperlink"/>
            <w:noProof/>
          </w:rPr>
          <w:t>5.23</w:t>
        </w:r>
        <w:r w:rsidR="00D06577">
          <w:rPr>
            <w:rFonts w:asciiTheme="minorHAnsi" w:eastAsiaTheme="minorEastAsia" w:hAnsiTheme="minorHAnsi" w:cstheme="minorBidi"/>
            <w:noProof/>
            <w:lang w:eastAsia="en-ZA"/>
          </w:rPr>
          <w:tab/>
        </w:r>
        <w:r w:rsidR="00D06577" w:rsidRPr="00C55E84">
          <w:rPr>
            <w:rStyle w:val="Hyperlink"/>
            <w:noProof/>
          </w:rPr>
          <w:t>Termination for default</w:t>
        </w:r>
        <w:r w:rsidR="00D06577">
          <w:rPr>
            <w:noProof/>
            <w:webHidden/>
          </w:rPr>
          <w:tab/>
        </w:r>
        <w:r w:rsidR="00D06577">
          <w:rPr>
            <w:noProof/>
            <w:webHidden/>
          </w:rPr>
          <w:fldChar w:fldCharType="begin"/>
        </w:r>
        <w:r w:rsidR="00D06577">
          <w:rPr>
            <w:noProof/>
            <w:webHidden/>
          </w:rPr>
          <w:instrText xml:space="preserve"> PAGEREF _Toc110433365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66" w:history="1">
        <w:r w:rsidR="00D06577" w:rsidRPr="00C55E84">
          <w:rPr>
            <w:rStyle w:val="Hyperlink"/>
            <w:noProof/>
          </w:rPr>
          <w:t>5.24</w:t>
        </w:r>
        <w:r w:rsidR="00D06577">
          <w:rPr>
            <w:rFonts w:asciiTheme="minorHAnsi" w:eastAsiaTheme="minorEastAsia" w:hAnsiTheme="minorHAnsi" w:cstheme="minorBidi"/>
            <w:noProof/>
            <w:lang w:eastAsia="en-ZA"/>
          </w:rPr>
          <w:tab/>
        </w:r>
        <w:r w:rsidR="00D06577" w:rsidRPr="00C55E84">
          <w:rPr>
            <w:rStyle w:val="Hyperlink"/>
            <w:noProof/>
          </w:rPr>
          <w:t>Anti-dumping and countervailing duties and rights</w:t>
        </w:r>
        <w:r w:rsidR="00D06577">
          <w:rPr>
            <w:noProof/>
            <w:webHidden/>
          </w:rPr>
          <w:tab/>
        </w:r>
        <w:r w:rsidR="00D06577">
          <w:rPr>
            <w:noProof/>
            <w:webHidden/>
          </w:rPr>
          <w:fldChar w:fldCharType="begin"/>
        </w:r>
        <w:r w:rsidR="00D06577">
          <w:rPr>
            <w:noProof/>
            <w:webHidden/>
          </w:rPr>
          <w:instrText xml:space="preserve"> PAGEREF _Toc110433366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67" w:history="1">
        <w:r w:rsidR="00D06577" w:rsidRPr="00C55E84">
          <w:rPr>
            <w:rStyle w:val="Hyperlink"/>
            <w:noProof/>
          </w:rPr>
          <w:t>5.25</w:t>
        </w:r>
        <w:r w:rsidR="00D06577">
          <w:rPr>
            <w:rFonts w:asciiTheme="minorHAnsi" w:eastAsiaTheme="minorEastAsia" w:hAnsiTheme="minorHAnsi" w:cstheme="minorBidi"/>
            <w:noProof/>
            <w:lang w:eastAsia="en-ZA"/>
          </w:rPr>
          <w:tab/>
        </w:r>
        <w:r w:rsidR="00D06577" w:rsidRPr="00C55E84">
          <w:rPr>
            <w:rStyle w:val="Hyperlink"/>
            <w:noProof/>
          </w:rPr>
          <w:t>Force majeure</w:t>
        </w:r>
        <w:r w:rsidR="00D06577">
          <w:rPr>
            <w:noProof/>
            <w:webHidden/>
          </w:rPr>
          <w:tab/>
        </w:r>
        <w:r w:rsidR="00D06577">
          <w:rPr>
            <w:noProof/>
            <w:webHidden/>
          </w:rPr>
          <w:fldChar w:fldCharType="begin"/>
        </w:r>
        <w:r w:rsidR="00D06577">
          <w:rPr>
            <w:noProof/>
            <w:webHidden/>
          </w:rPr>
          <w:instrText xml:space="preserve"> PAGEREF _Toc110433367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68" w:history="1">
        <w:r w:rsidR="00D06577" w:rsidRPr="00C55E84">
          <w:rPr>
            <w:rStyle w:val="Hyperlink"/>
            <w:noProof/>
          </w:rPr>
          <w:t>5.26</w:t>
        </w:r>
        <w:r w:rsidR="00D06577">
          <w:rPr>
            <w:rFonts w:asciiTheme="minorHAnsi" w:eastAsiaTheme="minorEastAsia" w:hAnsiTheme="minorHAnsi" w:cstheme="minorBidi"/>
            <w:noProof/>
            <w:lang w:eastAsia="en-ZA"/>
          </w:rPr>
          <w:tab/>
        </w:r>
        <w:r w:rsidR="00D06577" w:rsidRPr="00C55E84">
          <w:rPr>
            <w:rStyle w:val="Hyperlink"/>
            <w:noProof/>
          </w:rPr>
          <w:t>Termination for insolvency</w:t>
        </w:r>
        <w:r w:rsidR="00D06577">
          <w:rPr>
            <w:noProof/>
            <w:webHidden/>
          </w:rPr>
          <w:tab/>
        </w:r>
        <w:r w:rsidR="00D06577">
          <w:rPr>
            <w:noProof/>
            <w:webHidden/>
          </w:rPr>
          <w:fldChar w:fldCharType="begin"/>
        </w:r>
        <w:r w:rsidR="00D06577">
          <w:rPr>
            <w:noProof/>
            <w:webHidden/>
          </w:rPr>
          <w:instrText xml:space="preserve"> PAGEREF _Toc110433368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69" w:history="1">
        <w:r w:rsidR="00D06577" w:rsidRPr="00C55E84">
          <w:rPr>
            <w:rStyle w:val="Hyperlink"/>
            <w:noProof/>
          </w:rPr>
          <w:t>5.27</w:t>
        </w:r>
        <w:r w:rsidR="00D06577">
          <w:rPr>
            <w:rFonts w:asciiTheme="minorHAnsi" w:eastAsiaTheme="minorEastAsia" w:hAnsiTheme="minorHAnsi" w:cstheme="minorBidi"/>
            <w:noProof/>
            <w:lang w:eastAsia="en-ZA"/>
          </w:rPr>
          <w:tab/>
        </w:r>
        <w:r w:rsidR="00D06577" w:rsidRPr="00C55E84">
          <w:rPr>
            <w:rStyle w:val="Hyperlink"/>
            <w:noProof/>
          </w:rPr>
          <w:t>Settlement of disputes</w:t>
        </w:r>
        <w:r w:rsidR="00D06577">
          <w:rPr>
            <w:noProof/>
            <w:webHidden/>
          </w:rPr>
          <w:tab/>
        </w:r>
        <w:r w:rsidR="00D06577">
          <w:rPr>
            <w:noProof/>
            <w:webHidden/>
          </w:rPr>
          <w:fldChar w:fldCharType="begin"/>
        </w:r>
        <w:r w:rsidR="00D06577">
          <w:rPr>
            <w:noProof/>
            <w:webHidden/>
          </w:rPr>
          <w:instrText xml:space="preserve"> PAGEREF _Toc110433369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70" w:history="1">
        <w:r w:rsidR="00D06577" w:rsidRPr="00C55E84">
          <w:rPr>
            <w:rStyle w:val="Hyperlink"/>
            <w:noProof/>
          </w:rPr>
          <w:t>5.28</w:t>
        </w:r>
        <w:r w:rsidR="00D06577">
          <w:rPr>
            <w:rFonts w:asciiTheme="minorHAnsi" w:eastAsiaTheme="minorEastAsia" w:hAnsiTheme="minorHAnsi" w:cstheme="minorBidi"/>
            <w:noProof/>
            <w:lang w:eastAsia="en-ZA"/>
          </w:rPr>
          <w:tab/>
        </w:r>
        <w:r w:rsidR="00D06577" w:rsidRPr="00C55E84">
          <w:rPr>
            <w:rStyle w:val="Hyperlink"/>
            <w:noProof/>
          </w:rPr>
          <w:t>Limitation of liability</w:t>
        </w:r>
        <w:r w:rsidR="00D06577">
          <w:rPr>
            <w:noProof/>
            <w:webHidden/>
          </w:rPr>
          <w:tab/>
        </w:r>
        <w:r w:rsidR="00D06577">
          <w:rPr>
            <w:noProof/>
            <w:webHidden/>
          </w:rPr>
          <w:fldChar w:fldCharType="begin"/>
        </w:r>
        <w:r w:rsidR="00D06577">
          <w:rPr>
            <w:noProof/>
            <w:webHidden/>
          </w:rPr>
          <w:instrText xml:space="preserve"> PAGEREF _Toc110433370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71" w:history="1">
        <w:r w:rsidR="00D06577" w:rsidRPr="00C55E84">
          <w:rPr>
            <w:rStyle w:val="Hyperlink"/>
            <w:noProof/>
          </w:rPr>
          <w:t>5.29</w:t>
        </w:r>
        <w:r w:rsidR="00D06577">
          <w:rPr>
            <w:rFonts w:asciiTheme="minorHAnsi" w:eastAsiaTheme="minorEastAsia" w:hAnsiTheme="minorHAnsi" w:cstheme="minorBidi"/>
            <w:noProof/>
            <w:lang w:eastAsia="en-ZA"/>
          </w:rPr>
          <w:tab/>
        </w:r>
        <w:r w:rsidR="00D06577" w:rsidRPr="00C55E84">
          <w:rPr>
            <w:rStyle w:val="Hyperlink"/>
            <w:noProof/>
          </w:rPr>
          <w:t>Governing language</w:t>
        </w:r>
        <w:r w:rsidR="00D06577">
          <w:rPr>
            <w:noProof/>
            <w:webHidden/>
          </w:rPr>
          <w:tab/>
        </w:r>
        <w:r w:rsidR="00D06577">
          <w:rPr>
            <w:noProof/>
            <w:webHidden/>
          </w:rPr>
          <w:fldChar w:fldCharType="begin"/>
        </w:r>
        <w:r w:rsidR="00D06577">
          <w:rPr>
            <w:noProof/>
            <w:webHidden/>
          </w:rPr>
          <w:instrText xml:space="preserve"> PAGEREF _Toc110433371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72" w:history="1">
        <w:r w:rsidR="00D06577" w:rsidRPr="00C55E84">
          <w:rPr>
            <w:rStyle w:val="Hyperlink"/>
            <w:noProof/>
          </w:rPr>
          <w:t>5.30</w:t>
        </w:r>
        <w:r w:rsidR="00D06577">
          <w:rPr>
            <w:rFonts w:asciiTheme="minorHAnsi" w:eastAsiaTheme="minorEastAsia" w:hAnsiTheme="minorHAnsi" w:cstheme="minorBidi"/>
            <w:noProof/>
            <w:lang w:eastAsia="en-ZA"/>
          </w:rPr>
          <w:tab/>
        </w:r>
        <w:r w:rsidR="00D06577" w:rsidRPr="00C55E84">
          <w:rPr>
            <w:rStyle w:val="Hyperlink"/>
            <w:noProof/>
          </w:rPr>
          <w:t>Applicable law</w:t>
        </w:r>
        <w:r w:rsidR="00D06577">
          <w:rPr>
            <w:noProof/>
            <w:webHidden/>
          </w:rPr>
          <w:tab/>
        </w:r>
        <w:r w:rsidR="00D06577">
          <w:rPr>
            <w:noProof/>
            <w:webHidden/>
          </w:rPr>
          <w:fldChar w:fldCharType="begin"/>
        </w:r>
        <w:r w:rsidR="00D06577">
          <w:rPr>
            <w:noProof/>
            <w:webHidden/>
          </w:rPr>
          <w:instrText xml:space="preserve"> PAGEREF _Toc110433372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73" w:history="1">
        <w:r w:rsidR="00D06577" w:rsidRPr="00C55E84">
          <w:rPr>
            <w:rStyle w:val="Hyperlink"/>
            <w:noProof/>
          </w:rPr>
          <w:t>5.31</w:t>
        </w:r>
        <w:r w:rsidR="00D06577">
          <w:rPr>
            <w:rFonts w:asciiTheme="minorHAnsi" w:eastAsiaTheme="minorEastAsia" w:hAnsiTheme="minorHAnsi" w:cstheme="minorBidi"/>
            <w:noProof/>
            <w:lang w:eastAsia="en-ZA"/>
          </w:rPr>
          <w:tab/>
        </w:r>
        <w:r w:rsidR="00D06577" w:rsidRPr="00C55E84">
          <w:rPr>
            <w:rStyle w:val="Hyperlink"/>
            <w:noProof/>
          </w:rPr>
          <w:t>Notices</w:t>
        </w:r>
        <w:r w:rsidR="00D06577">
          <w:rPr>
            <w:noProof/>
            <w:webHidden/>
          </w:rPr>
          <w:tab/>
        </w:r>
        <w:r w:rsidR="00D06577">
          <w:rPr>
            <w:noProof/>
            <w:webHidden/>
          </w:rPr>
          <w:fldChar w:fldCharType="begin"/>
        </w:r>
        <w:r w:rsidR="00D06577">
          <w:rPr>
            <w:noProof/>
            <w:webHidden/>
          </w:rPr>
          <w:instrText xml:space="preserve"> PAGEREF _Toc110433373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74" w:history="1">
        <w:r w:rsidR="00D06577" w:rsidRPr="00C55E84">
          <w:rPr>
            <w:rStyle w:val="Hyperlink"/>
            <w:noProof/>
          </w:rPr>
          <w:t>5.32</w:t>
        </w:r>
        <w:r w:rsidR="00D06577">
          <w:rPr>
            <w:rFonts w:asciiTheme="minorHAnsi" w:eastAsiaTheme="minorEastAsia" w:hAnsiTheme="minorHAnsi" w:cstheme="minorBidi"/>
            <w:noProof/>
            <w:lang w:eastAsia="en-ZA"/>
          </w:rPr>
          <w:tab/>
        </w:r>
        <w:r w:rsidR="00D06577" w:rsidRPr="00C55E84">
          <w:rPr>
            <w:rStyle w:val="Hyperlink"/>
            <w:noProof/>
          </w:rPr>
          <w:t>Taxes and duties</w:t>
        </w:r>
        <w:r w:rsidR="00D06577">
          <w:rPr>
            <w:noProof/>
            <w:webHidden/>
          </w:rPr>
          <w:tab/>
        </w:r>
        <w:r w:rsidR="00D06577">
          <w:rPr>
            <w:noProof/>
            <w:webHidden/>
          </w:rPr>
          <w:fldChar w:fldCharType="begin"/>
        </w:r>
        <w:r w:rsidR="00D06577">
          <w:rPr>
            <w:noProof/>
            <w:webHidden/>
          </w:rPr>
          <w:instrText xml:space="preserve"> PAGEREF _Toc110433374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75" w:history="1">
        <w:r w:rsidR="00D06577" w:rsidRPr="00C55E84">
          <w:rPr>
            <w:rStyle w:val="Hyperlink"/>
            <w:noProof/>
          </w:rPr>
          <w:t>5.33</w:t>
        </w:r>
        <w:r w:rsidR="00D06577">
          <w:rPr>
            <w:rFonts w:asciiTheme="minorHAnsi" w:eastAsiaTheme="minorEastAsia" w:hAnsiTheme="minorHAnsi" w:cstheme="minorBidi"/>
            <w:noProof/>
            <w:lang w:eastAsia="en-ZA"/>
          </w:rPr>
          <w:tab/>
        </w:r>
        <w:r w:rsidR="00D06577" w:rsidRPr="00C55E84">
          <w:rPr>
            <w:rStyle w:val="Hyperlink"/>
            <w:noProof/>
          </w:rPr>
          <w:t>National Industrial Participation (NIPP) Programme</w:t>
        </w:r>
        <w:r w:rsidR="00D06577">
          <w:rPr>
            <w:noProof/>
            <w:webHidden/>
          </w:rPr>
          <w:tab/>
        </w:r>
        <w:r w:rsidR="00D06577">
          <w:rPr>
            <w:noProof/>
            <w:webHidden/>
          </w:rPr>
          <w:fldChar w:fldCharType="begin"/>
        </w:r>
        <w:r w:rsidR="00D06577">
          <w:rPr>
            <w:noProof/>
            <w:webHidden/>
          </w:rPr>
          <w:instrText xml:space="preserve"> PAGEREF _Toc110433375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76" w:history="1">
        <w:r w:rsidR="00D06577" w:rsidRPr="00C55E84">
          <w:rPr>
            <w:rStyle w:val="Hyperlink"/>
            <w:noProof/>
          </w:rPr>
          <w:t>5.34</w:t>
        </w:r>
        <w:r w:rsidR="00D06577">
          <w:rPr>
            <w:rFonts w:asciiTheme="minorHAnsi" w:eastAsiaTheme="minorEastAsia" w:hAnsiTheme="minorHAnsi" w:cstheme="minorBidi"/>
            <w:noProof/>
            <w:lang w:eastAsia="en-ZA"/>
          </w:rPr>
          <w:tab/>
        </w:r>
        <w:r w:rsidR="00D06577" w:rsidRPr="00C55E84">
          <w:rPr>
            <w:rStyle w:val="Hyperlink"/>
            <w:noProof/>
          </w:rPr>
          <w:t>Prohibition of restrictive practices</w:t>
        </w:r>
        <w:r w:rsidR="00D06577">
          <w:rPr>
            <w:noProof/>
            <w:webHidden/>
          </w:rPr>
          <w:tab/>
        </w:r>
        <w:r w:rsidR="00D06577">
          <w:rPr>
            <w:noProof/>
            <w:webHidden/>
          </w:rPr>
          <w:fldChar w:fldCharType="begin"/>
        </w:r>
        <w:r w:rsidR="00D06577">
          <w:rPr>
            <w:noProof/>
            <w:webHidden/>
          </w:rPr>
          <w:instrText xml:space="preserve"> PAGEREF _Toc110433376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3879E7">
      <w:pPr>
        <w:pStyle w:val="TOC1"/>
        <w:rPr>
          <w:rFonts w:asciiTheme="minorHAnsi" w:eastAsiaTheme="minorEastAsia" w:hAnsiTheme="minorHAnsi" w:cstheme="minorBidi"/>
          <w:b w:val="0"/>
          <w:noProof/>
          <w:lang w:eastAsia="en-ZA"/>
        </w:rPr>
      </w:pPr>
      <w:hyperlink w:anchor="_Toc110433377" w:history="1">
        <w:r w:rsidR="00D06577" w:rsidRPr="00C55E84">
          <w:rPr>
            <w:rStyle w:val="Hyperlink"/>
            <w:noProof/>
          </w:rPr>
          <w:t>6.</w:t>
        </w:r>
        <w:r w:rsidR="00D06577">
          <w:rPr>
            <w:rFonts w:asciiTheme="minorHAnsi" w:eastAsiaTheme="minorEastAsia" w:hAnsiTheme="minorHAnsi" w:cstheme="minorBidi"/>
            <w:b w:val="0"/>
            <w:noProof/>
            <w:lang w:eastAsia="en-ZA"/>
          </w:rPr>
          <w:tab/>
        </w:r>
        <w:r w:rsidR="00D06577" w:rsidRPr="00C55E84">
          <w:rPr>
            <w:rStyle w:val="Hyperlink"/>
            <w:noProof/>
          </w:rPr>
          <w:t>National Industrial Participation Programme (SBD 5)</w:t>
        </w:r>
        <w:r w:rsidR="00D06577">
          <w:rPr>
            <w:noProof/>
            <w:webHidden/>
          </w:rPr>
          <w:tab/>
        </w:r>
        <w:r w:rsidR="00D06577">
          <w:rPr>
            <w:noProof/>
            <w:webHidden/>
          </w:rPr>
          <w:fldChar w:fldCharType="begin"/>
        </w:r>
        <w:r w:rsidR="00D06577">
          <w:rPr>
            <w:noProof/>
            <w:webHidden/>
          </w:rPr>
          <w:instrText xml:space="preserve"> PAGEREF _Toc110433377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78" w:history="1">
        <w:r w:rsidR="00D06577" w:rsidRPr="00C55E84">
          <w:rPr>
            <w:rStyle w:val="Hyperlink"/>
            <w:noProof/>
            <w:lang w:val="en-GB"/>
          </w:rPr>
          <w:t>6.1</w:t>
        </w:r>
        <w:r w:rsidR="00D06577">
          <w:rPr>
            <w:rFonts w:asciiTheme="minorHAnsi" w:eastAsiaTheme="minorEastAsia" w:hAnsiTheme="minorHAnsi" w:cstheme="minorBidi"/>
            <w:noProof/>
            <w:lang w:eastAsia="en-ZA"/>
          </w:rPr>
          <w:tab/>
        </w:r>
        <w:r w:rsidR="00D06577" w:rsidRPr="00C55E84">
          <w:rPr>
            <w:rStyle w:val="Hyperlink"/>
            <w:noProof/>
            <w:lang w:val="en-GB"/>
          </w:rPr>
          <w:t>Introduction</w:t>
        </w:r>
        <w:r w:rsidR="00D06577">
          <w:rPr>
            <w:noProof/>
            <w:webHidden/>
          </w:rPr>
          <w:tab/>
        </w:r>
        <w:r w:rsidR="00D06577">
          <w:rPr>
            <w:noProof/>
            <w:webHidden/>
          </w:rPr>
          <w:fldChar w:fldCharType="begin"/>
        </w:r>
        <w:r w:rsidR="00D06577">
          <w:rPr>
            <w:noProof/>
            <w:webHidden/>
          </w:rPr>
          <w:instrText xml:space="preserve"> PAGEREF _Toc110433378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79" w:history="1">
        <w:r w:rsidR="00D06577" w:rsidRPr="00C55E84">
          <w:rPr>
            <w:rStyle w:val="Hyperlink"/>
            <w:noProof/>
            <w:lang w:val="en-GB"/>
          </w:rPr>
          <w:t>6.2</w:t>
        </w:r>
        <w:r w:rsidR="00D06577">
          <w:rPr>
            <w:rFonts w:asciiTheme="minorHAnsi" w:eastAsiaTheme="minorEastAsia" w:hAnsiTheme="minorHAnsi" w:cstheme="minorBidi"/>
            <w:noProof/>
            <w:lang w:eastAsia="en-ZA"/>
          </w:rPr>
          <w:tab/>
        </w:r>
        <w:r w:rsidR="00D06577" w:rsidRPr="00C55E84">
          <w:rPr>
            <w:rStyle w:val="Hyperlink"/>
            <w:noProof/>
            <w:lang w:val="en-GB"/>
          </w:rPr>
          <w:t>Pillars of the programme</w:t>
        </w:r>
        <w:r w:rsidR="00D06577">
          <w:rPr>
            <w:noProof/>
            <w:webHidden/>
          </w:rPr>
          <w:tab/>
        </w:r>
        <w:r w:rsidR="00D06577">
          <w:rPr>
            <w:noProof/>
            <w:webHidden/>
          </w:rPr>
          <w:fldChar w:fldCharType="begin"/>
        </w:r>
        <w:r w:rsidR="00D06577">
          <w:rPr>
            <w:noProof/>
            <w:webHidden/>
          </w:rPr>
          <w:instrText xml:space="preserve"> PAGEREF _Toc110433379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80" w:history="1">
        <w:r w:rsidR="00D06577" w:rsidRPr="00C55E84">
          <w:rPr>
            <w:rStyle w:val="Hyperlink"/>
            <w:noProof/>
            <w:lang w:val="en-US"/>
          </w:rPr>
          <w:t>6.3</w:t>
        </w:r>
        <w:r w:rsidR="00D06577">
          <w:rPr>
            <w:rFonts w:asciiTheme="minorHAnsi" w:eastAsiaTheme="minorEastAsia" w:hAnsiTheme="minorHAnsi" w:cstheme="minorBidi"/>
            <w:noProof/>
            <w:lang w:eastAsia="en-ZA"/>
          </w:rPr>
          <w:tab/>
        </w:r>
        <w:r w:rsidR="00D06577" w:rsidRPr="00C55E84">
          <w:rPr>
            <w:rStyle w:val="Hyperlink"/>
            <w:noProof/>
          </w:rPr>
          <w:t>Requirements of the Department of Trade, Industry and Competition</w:t>
        </w:r>
        <w:r w:rsidR="00D06577">
          <w:rPr>
            <w:noProof/>
            <w:webHidden/>
          </w:rPr>
          <w:tab/>
        </w:r>
        <w:r w:rsidR="00D06577">
          <w:rPr>
            <w:noProof/>
            <w:webHidden/>
          </w:rPr>
          <w:fldChar w:fldCharType="begin"/>
        </w:r>
        <w:r w:rsidR="00D06577">
          <w:rPr>
            <w:noProof/>
            <w:webHidden/>
          </w:rPr>
          <w:instrText xml:space="preserve"> PAGEREF _Toc110433380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81" w:history="1">
        <w:r w:rsidR="00D06577" w:rsidRPr="00C55E84">
          <w:rPr>
            <w:rStyle w:val="Hyperlink"/>
            <w:noProof/>
          </w:rPr>
          <w:t>6.4</w:t>
        </w:r>
        <w:r w:rsidR="00D06577">
          <w:rPr>
            <w:rFonts w:asciiTheme="minorHAnsi" w:eastAsiaTheme="minorEastAsia" w:hAnsiTheme="minorHAnsi" w:cstheme="minorBidi"/>
            <w:noProof/>
            <w:lang w:eastAsia="en-ZA"/>
          </w:rPr>
          <w:tab/>
        </w:r>
        <w:r w:rsidR="00D06577" w:rsidRPr="00C55E84">
          <w:rPr>
            <w:rStyle w:val="Hyperlink"/>
            <w:noProof/>
          </w:rPr>
          <w:t>Bid submission and contract reporting requirements of bidders and successful bidders (contractors)</w:t>
        </w:r>
        <w:r w:rsidR="00D06577">
          <w:rPr>
            <w:noProof/>
            <w:webHidden/>
          </w:rPr>
          <w:tab/>
        </w:r>
        <w:r w:rsidR="00D06577">
          <w:rPr>
            <w:noProof/>
            <w:webHidden/>
          </w:rPr>
          <w:fldChar w:fldCharType="begin"/>
        </w:r>
        <w:r w:rsidR="00D06577">
          <w:rPr>
            <w:noProof/>
            <w:webHidden/>
          </w:rPr>
          <w:instrText xml:space="preserve"> PAGEREF _Toc110433381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82" w:history="1">
        <w:r w:rsidR="00D06577" w:rsidRPr="00C55E84">
          <w:rPr>
            <w:rStyle w:val="Hyperlink"/>
            <w:noProof/>
          </w:rPr>
          <w:t>6.5</w:t>
        </w:r>
        <w:r w:rsidR="00D06577">
          <w:rPr>
            <w:rFonts w:asciiTheme="minorHAnsi" w:eastAsiaTheme="minorEastAsia" w:hAnsiTheme="minorHAnsi" w:cstheme="minorBidi"/>
            <w:noProof/>
            <w:lang w:eastAsia="en-ZA"/>
          </w:rPr>
          <w:tab/>
        </w:r>
        <w:r w:rsidR="00D06577" w:rsidRPr="00C55E84">
          <w:rPr>
            <w:rStyle w:val="Hyperlink"/>
            <w:noProof/>
          </w:rPr>
          <w:t>Process to satisfy the NIPP obligation</w:t>
        </w:r>
        <w:r w:rsidR="00D06577">
          <w:rPr>
            <w:noProof/>
            <w:webHidden/>
          </w:rPr>
          <w:tab/>
        </w:r>
        <w:r w:rsidR="00D06577">
          <w:rPr>
            <w:noProof/>
            <w:webHidden/>
          </w:rPr>
          <w:fldChar w:fldCharType="begin"/>
        </w:r>
        <w:r w:rsidR="00D06577">
          <w:rPr>
            <w:noProof/>
            <w:webHidden/>
          </w:rPr>
          <w:instrText xml:space="preserve"> PAGEREF _Toc110433382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3879E7">
      <w:pPr>
        <w:pStyle w:val="TOC1"/>
        <w:rPr>
          <w:rFonts w:asciiTheme="minorHAnsi" w:eastAsiaTheme="minorEastAsia" w:hAnsiTheme="minorHAnsi" w:cstheme="minorBidi"/>
          <w:b w:val="0"/>
          <w:noProof/>
          <w:lang w:eastAsia="en-ZA"/>
        </w:rPr>
      </w:pPr>
      <w:hyperlink w:anchor="_Toc110433383" w:history="1">
        <w:r w:rsidR="00D06577" w:rsidRPr="00C55E84">
          <w:rPr>
            <w:rStyle w:val="Hyperlink"/>
            <w:noProof/>
            <w14:scene3d>
              <w14:camera w14:prst="orthographicFront"/>
              <w14:lightRig w14:rig="threePt" w14:dir="t">
                <w14:rot w14:lat="0" w14:lon="0" w14:rev="0"/>
              </w14:lightRig>
            </w14:scene3d>
          </w:rPr>
          <w:t>Annex A:</w:t>
        </w:r>
        <w:r w:rsidR="00D06577" w:rsidRPr="00C55E84">
          <w:rPr>
            <w:rStyle w:val="Hyperlink"/>
            <w:noProof/>
          </w:rPr>
          <w:t xml:space="preserve"> Abbreviations, Terms and Definitions</w:t>
        </w:r>
        <w:r w:rsidR="00D06577">
          <w:rPr>
            <w:noProof/>
            <w:webHidden/>
          </w:rPr>
          <w:tab/>
        </w:r>
        <w:r w:rsidR="00D06577">
          <w:rPr>
            <w:noProof/>
            <w:webHidden/>
          </w:rPr>
          <w:fldChar w:fldCharType="begin"/>
        </w:r>
        <w:r w:rsidR="00D06577">
          <w:rPr>
            <w:noProof/>
            <w:webHidden/>
          </w:rPr>
          <w:instrText xml:space="preserve"> PAGEREF _Toc110433383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84" w:history="1">
        <w:r w:rsidR="00D06577" w:rsidRPr="00C55E84">
          <w:rPr>
            <w:rStyle w:val="Hyperlink"/>
            <w:noProof/>
          </w:rPr>
          <w:t>A.1 Abbreviations and Acronyms</w:t>
        </w:r>
        <w:r w:rsidR="00D06577">
          <w:rPr>
            <w:noProof/>
            <w:webHidden/>
          </w:rPr>
          <w:tab/>
        </w:r>
        <w:r w:rsidR="00D06577">
          <w:rPr>
            <w:noProof/>
            <w:webHidden/>
          </w:rPr>
          <w:fldChar w:fldCharType="begin"/>
        </w:r>
        <w:r w:rsidR="00D06577">
          <w:rPr>
            <w:noProof/>
            <w:webHidden/>
          </w:rPr>
          <w:instrText xml:space="preserve"> PAGEREF _Toc110433384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3879E7">
      <w:pPr>
        <w:pStyle w:val="TOC2"/>
        <w:rPr>
          <w:rFonts w:asciiTheme="minorHAnsi" w:eastAsiaTheme="minorEastAsia" w:hAnsiTheme="minorHAnsi" w:cstheme="minorBidi"/>
          <w:noProof/>
          <w:lang w:eastAsia="en-ZA"/>
        </w:rPr>
      </w:pPr>
      <w:hyperlink w:anchor="_Toc110433385" w:history="1">
        <w:r w:rsidR="00D06577" w:rsidRPr="00C55E84">
          <w:rPr>
            <w:rStyle w:val="Hyperlink"/>
            <w:noProof/>
          </w:rPr>
          <w:t>A.2 Terms and Definitions</w:t>
        </w:r>
        <w:r w:rsidR="00D06577">
          <w:rPr>
            <w:noProof/>
            <w:webHidden/>
          </w:rPr>
          <w:tab/>
        </w:r>
        <w:r w:rsidR="00D06577">
          <w:rPr>
            <w:noProof/>
            <w:webHidden/>
          </w:rPr>
          <w:fldChar w:fldCharType="begin"/>
        </w:r>
        <w:r w:rsidR="00D06577">
          <w:rPr>
            <w:noProof/>
            <w:webHidden/>
          </w:rPr>
          <w:instrText xml:space="preserve"> PAGEREF _Toc110433385 \h </w:instrText>
        </w:r>
        <w:r w:rsidR="00D06577">
          <w:rPr>
            <w:noProof/>
            <w:webHidden/>
          </w:rPr>
        </w:r>
        <w:r w:rsidR="00D06577">
          <w:rPr>
            <w:noProof/>
            <w:webHidden/>
          </w:rPr>
          <w:fldChar w:fldCharType="separate"/>
        </w:r>
        <w:r w:rsidR="00AE24AB">
          <w:rPr>
            <w:noProof/>
            <w:webHidden/>
          </w:rPr>
          <w:t>31</w:t>
        </w:r>
        <w:r w:rsidR="00D06577">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3879E7"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3879E7">
      <w:pPr>
        <w:pStyle w:val="TableofFigures"/>
        <w:rPr>
          <w:rFonts w:eastAsiaTheme="minorEastAsia" w:cstheme="minorBidi"/>
          <w:noProof/>
          <w:szCs w:val="22"/>
          <w:lang w:eastAsia="en-ZA"/>
        </w:rPr>
      </w:pPr>
      <w:hyperlink w:anchor="_Toc110433387" w:history="1">
        <w:r w:rsidR="00D06577" w:rsidRPr="00F232F0">
          <w:rPr>
            <w:rStyle w:val="Hyperlink"/>
            <w:rFonts w:eastAsiaTheme="majorEastAsia"/>
            <w:noProof/>
          </w:rPr>
          <w:t>Table 2: Supplier Compliance Status</w:t>
        </w:r>
        <w:r w:rsidR="00D06577">
          <w:rPr>
            <w:noProof/>
            <w:webHidden/>
          </w:rPr>
          <w:tab/>
        </w:r>
        <w:r w:rsidR="00D06577">
          <w:rPr>
            <w:noProof/>
            <w:webHidden/>
          </w:rPr>
          <w:fldChar w:fldCharType="begin"/>
        </w:r>
        <w:r w:rsidR="00D06577">
          <w:rPr>
            <w:noProof/>
            <w:webHidden/>
          </w:rPr>
          <w:instrText xml:space="preserve"> PAGEREF _Toc110433387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3879E7">
      <w:pPr>
        <w:pStyle w:val="TableofFigures"/>
        <w:rPr>
          <w:rFonts w:eastAsiaTheme="minorEastAsia" w:cstheme="minorBidi"/>
          <w:noProof/>
          <w:szCs w:val="22"/>
          <w:lang w:eastAsia="en-ZA"/>
        </w:rPr>
      </w:pPr>
      <w:hyperlink w:anchor="_Toc110433388" w:history="1">
        <w:r w:rsidR="00D06577" w:rsidRPr="00F232F0">
          <w:rPr>
            <w:rStyle w:val="Hyperlink"/>
            <w:rFonts w:eastAsiaTheme="majorEastAsia"/>
            <w:noProof/>
          </w:rPr>
          <w:t>Table 3: Foreign Suppliers Questionnaire</w:t>
        </w:r>
        <w:r w:rsidR="00D06577">
          <w:rPr>
            <w:noProof/>
            <w:webHidden/>
          </w:rPr>
          <w:tab/>
        </w:r>
        <w:r w:rsidR="00D06577">
          <w:rPr>
            <w:noProof/>
            <w:webHidden/>
          </w:rPr>
          <w:fldChar w:fldCharType="begin"/>
        </w:r>
        <w:r w:rsidR="00D06577">
          <w:rPr>
            <w:noProof/>
            <w:webHidden/>
          </w:rPr>
          <w:instrText xml:space="preserve"> PAGEREF _Toc110433388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3879E7">
      <w:pPr>
        <w:pStyle w:val="TableofFigures"/>
        <w:rPr>
          <w:rFonts w:eastAsiaTheme="minorEastAsia" w:cstheme="minorBidi"/>
          <w:noProof/>
          <w:szCs w:val="22"/>
          <w:lang w:eastAsia="en-ZA"/>
        </w:rPr>
      </w:pPr>
      <w:hyperlink w:anchor="_Toc110433389" w:history="1">
        <w:r w:rsidR="00D06577" w:rsidRPr="00F232F0">
          <w:rPr>
            <w:rStyle w:val="Hyperlink"/>
            <w:rFonts w:eastAsiaTheme="majorEastAsia"/>
            <w:noProof/>
          </w:rPr>
          <w:t>Table 4: Bid Structure</w:t>
        </w:r>
        <w:r w:rsidR="00D06577">
          <w:rPr>
            <w:noProof/>
            <w:webHidden/>
          </w:rPr>
          <w:tab/>
        </w:r>
        <w:r w:rsidR="00D06577">
          <w:rPr>
            <w:noProof/>
            <w:webHidden/>
          </w:rPr>
          <w:fldChar w:fldCharType="begin"/>
        </w:r>
        <w:r w:rsidR="00D06577">
          <w:rPr>
            <w:noProof/>
            <w:webHidden/>
          </w:rPr>
          <w:instrText xml:space="preserve"> PAGEREF _Toc110433389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3879E7">
      <w:pPr>
        <w:pStyle w:val="TableofFigures"/>
        <w:rPr>
          <w:rFonts w:eastAsiaTheme="minorEastAsia" w:cstheme="minorBidi"/>
          <w:noProof/>
          <w:szCs w:val="22"/>
          <w:lang w:eastAsia="en-ZA"/>
        </w:rPr>
      </w:pPr>
      <w:hyperlink w:anchor="_Toc110433390" w:history="1">
        <w:r w:rsidR="00D06577" w:rsidRPr="00F232F0">
          <w:rPr>
            <w:rStyle w:val="Hyperlink"/>
            <w:rFonts w:eastAsiaTheme="majorEastAsia"/>
            <w:noProof/>
          </w:rPr>
          <w:t>Table 5: Government Employees</w:t>
        </w:r>
        <w:r w:rsidR="00D06577">
          <w:rPr>
            <w:noProof/>
            <w:webHidden/>
          </w:rPr>
          <w:tab/>
        </w:r>
        <w:r w:rsidR="00D06577">
          <w:rPr>
            <w:noProof/>
            <w:webHidden/>
          </w:rPr>
          <w:fldChar w:fldCharType="begin"/>
        </w:r>
        <w:r w:rsidR="00D06577">
          <w:rPr>
            <w:noProof/>
            <w:webHidden/>
          </w:rPr>
          <w:instrText xml:space="preserve"> PAGEREF _Toc110433390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3879E7">
      <w:pPr>
        <w:pStyle w:val="TableofFigures"/>
        <w:rPr>
          <w:rFonts w:eastAsiaTheme="minorEastAsia" w:cstheme="minorBidi"/>
          <w:noProof/>
          <w:szCs w:val="22"/>
          <w:lang w:eastAsia="en-ZA"/>
        </w:rPr>
      </w:pPr>
      <w:hyperlink w:anchor="_Toc110433391" w:history="1">
        <w:r w:rsidR="00D06577" w:rsidRPr="00F232F0">
          <w:rPr>
            <w:rStyle w:val="Hyperlink"/>
            <w:rFonts w:eastAsiaTheme="majorEastAsia"/>
            <w:noProof/>
          </w:rPr>
          <w:t>Table 6: Connections with procuring institution</w:t>
        </w:r>
        <w:r w:rsidR="00D06577">
          <w:rPr>
            <w:noProof/>
            <w:webHidden/>
          </w:rPr>
          <w:tab/>
        </w:r>
        <w:r w:rsidR="00D06577">
          <w:rPr>
            <w:noProof/>
            <w:webHidden/>
          </w:rPr>
          <w:fldChar w:fldCharType="begin"/>
        </w:r>
        <w:r w:rsidR="00D06577">
          <w:rPr>
            <w:noProof/>
            <w:webHidden/>
          </w:rPr>
          <w:instrText xml:space="preserve"> PAGEREF _Toc110433391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3879E7">
      <w:pPr>
        <w:pStyle w:val="TableofFigures"/>
        <w:rPr>
          <w:rFonts w:eastAsiaTheme="minorEastAsia" w:cstheme="minorBidi"/>
          <w:noProof/>
          <w:szCs w:val="22"/>
          <w:lang w:eastAsia="en-ZA"/>
        </w:rPr>
      </w:pPr>
      <w:hyperlink w:anchor="_Toc110433392" w:history="1">
        <w:r w:rsidR="00D06577" w:rsidRPr="00F232F0">
          <w:rPr>
            <w:rStyle w:val="Hyperlink"/>
            <w:rFonts w:eastAsiaTheme="majorEastAsia"/>
            <w:noProof/>
          </w:rPr>
          <w:t>Table 7: Related Enterprise Details</w:t>
        </w:r>
        <w:r w:rsidR="00D06577">
          <w:rPr>
            <w:noProof/>
            <w:webHidden/>
          </w:rPr>
          <w:tab/>
        </w:r>
        <w:r w:rsidR="00D06577">
          <w:rPr>
            <w:noProof/>
            <w:webHidden/>
          </w:rPr>
          <w:fldChar w:fldCharType="begin"/>
        </w:r>
        <w:r w:rsidR="00D06577">
          <w:rPr>
            <w:noProof/>
            <w:webHidden/>
          </w:rPr>
          <w:instrText xml:space="preserve"> PAGEREF _Toc110433392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3879E7">
      <w:pPr>
        <w:pStyle w:val="TableofFigures"/>
        <w:rPr>
          <w:rFonts w:eastAsiaTheme="minorEastAsia" w:cstheme="minorBidi"/>
          <w:noProof/>
          <w:szCs w:val="22"/>
          <w:lang w:eastAsia="en-ZA"/>
        </w:rPr>
      </w:pPr>
      <w:hyperlink w:anchor="_Toc110433393" w:history="1">
        <w:r w:rsidR="00D06577" w:rsidRPr="00F232F0">
          <w:rPr>
            <w:rStyle w:val="Hyperlink"/>
            <w:rFonts w:eastAsiaTheme="majorEastAsia"/>
            <w:noProof/>
          </w:rPr>
          <w:t>Table 8: B-BBEE Points allocation</w:t>
        </w:r>
        <w:r w:rsidR="00D06577">
          <w:rPr>
            <w:noProof/>
            <w:webHidden/>
          </w:rPr>
          <w:tab/>
        </w:r>
        <w:r w:rsidR="00D06577">
          <w:rPr>
            <w:noProof/>
            <w:webHidden/>
          </w:rPr>
          <w:fldChar w:fldCharType="begin"/>
        </w:r>
        <w:r w:rsidR="00D06577">
          <w:rPr>
            <w:noProof/>
            <w:webHidden/>
          </w:rPr>
          <w:instrText xml:space="preserve"> PAGEREF _Toc110433393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3879E7">
      <w:pPr>
        <w:pStyle w:val="TableofFigures"/>
        <w:rPr>
          <w:rFonts w:eastAsiaTheme="minorEastAsia" w:cstheme="minorBidi"/>
          <w:noProof/>
          <w:szCs w:val="22"/>
          <w:lang w:eastAsia="en-ZA"/>
        </w:rPr>
      </w:pPr>
      <w:hyperlink w:anchor="_Toc110433394" w:history="1">
        <w:r w:rsidR="00D06577" w:rsidRPr="00F232F0">
          <w:rPr>
            <w:rStyle w:val="Hyperlink"/>
            <w:rFonts w:eastAsiaTheme="majorEastAsia"/>
            <w:noProof/>
          </w:rPr>
          <w:t>Table 9: B-BBEE Points system</w:t>
        </w:r>
        <w:r w:rsidR="00D06577">
          <w:rPr>
            <w:noProof/>
            <w:webHidden/>
          </w:rPr>
          <w:tab/>
        </w:r>
        <w:r w:rsidR="00D06577">
          <w:rPr>
            <w:noProof/>
            <w:webHidden/>
          </w:rPr>
          <w:fldChar w:fldCharType="begin"/>
        </w:r>
        <w:r w:rsidR="00D06577">
          <w:rPr>
            <w:noProof/>
            <w:webHidden/>
          </w:rPr>
          <w:instrText xml:space="preserve"> PAGEREF _Toc110433394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3879E7">
      <w:pPr>
        <w:pStyle w:val="TableofFigures"/>
        <w:rPr>
          <w:rFonts w:eastAsiaTheme="minorEastAsia" w:cstheme="minorBidi"/>
          <w:noProof/>
          <w:szCs w:val="22"/>
          <w:lang w:eastAsia="en-ZA"/>
        </w:rPr>
      </w:pPr>
      <w:hyperlink w:anchor="_Toc110433395" w:history="1">
        <w:r w:rsidR="00D06577" w:rsidRPr="00F232F0">
          <w:rPr>
            <w:rStyle w:val="Hyperlink"/>
            <w:rFonts w:eastAsiaTheme="majorEastAsia"/>
            <w:noProof/>
          </w:rPr>
          <w:t>Table 10: Sub-Contracting</w:t>
        </w:r>
        <w:r w:rsidR="00D06577">
          <w:rPr>
            <w:noProof/>
            <w:webHidden/>
          </w:rPr>
          <w:tab/>
        </w:r>
        <w:r w:rsidR="00D06577">
          <w:rPr>
            <w:noProof/>
            <w:webHidden/>
          </w:rPr>
          <w:fldChar w:fldCharType="begin"/>
        </w:r>
        <w:r w:rsidR="00D06577">
          <w:rPr>
            <w:noProof/>
            <w:webHidden/>
          </w:rPr>
          <w:instrText xml:space="preserve"> PAGEREF _Toc110433395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3879E7">
      <w:pPr>
        <w:pStyle w:val="TableofFigures"/>
        <w:rPr>
          <w:rFonts w:eastAsiaTheme="minorEastAsia" w:cstheme="minorBidi"/>
          <w:noProof/>
          <w:szCs w:val="22"/>
          <w:lang w:eastAsia="en-ZA"/>
        </w:rPr>
      </w:pPr>
      <w:hyperlink w:anchor="_Toc110433396" w:history="1">
        <w:r w:rsidR="00D06577" w:rsidRPr="00F232F0">
          <w:rPr>
            <w:rStyle w:val="Hyperlink"/>
            <w:rFonts w:eastAsiaTheme="majorEastAsia"/>
            <w:noProof/>
          </w:rPr>
          <w:t>Table 11: Designated Group</w:t>
        </w:r>
        <w:r w:rsidR="00D06577">
          <w:rPr>
            <w:noProof/>
            <w:webHidden/>
          </w:rPr>
          <w:tab/>
        </w:r>
        <w:r w:rsidR="00D06577">
          <w:rPr>
            <w:noProof/>
            <w:webHidden/>
          </w:rPr>
          <w:fldChar w:fldCharType="begin"/>
        </w:r>
        <w:r w:rsidR="00D06577">
          <w:rPr>
            <w:noProof/>
            <w:webHidden/>
          </w:rPr>
          <w:instrText xml:space="preserve"> PAGEREF _Toc110433396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3879E7">
      <w:pPr>
        <w:pStyle w:val="TableofFigures"/>
        <w:rPr>
          <w:rFonts w:eastAsiaTheme="minorEastAsia" w:cstheme="minorBidi"/>
          <w:noProof/>
          <w:szCs w:val="22"/>
          <w:lang w:eastAsia="en-ZA"/>
        </w:rPr>
      </w:pPr>
      <w:hyperlink w:anchor="_Toc110433397" w:history="1">
        <w:r w:rsidR="00D06577" w:rsidRPr="00F232F0">
          <w:rPr>
            <w:rStyle w:val="Hyperlink"/>
            <w:rFonts w:eastAsiaTheme="majorEastAsia"/>
            <w:noProof/>
          </w:rPr>
          <w:t>Table 12: Company declaration</w:t>
        </w:r>
        <w:r w:rsidR="00D06577">
          <w:rPr>
            <w:noProof/>
            <w:webHidden/>
          </w:rPr>
          <w:tab/>
        </w:r>
        <w:r w:rsidR="00D06577">
          <w:rPr>
            <w:noProof/>
            <w:webHidden/>
          </w:rPr>
          <w:fldChar w:fldCharType="begin"/>
        </w:r>
        <w:r w:rsidR="00D06577">
          <w:rPr>
            <w:noProof/>
            <w:webHidden/>
          </w:rPr>
          <w:instrText xml:space="preserve"> PAGEREF _Toc110433397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E14656" w:rsidRDefault="00E14656" w:rsidP="00E14656">
      <w:pPr>
        <w:pStyle w:val="Heading1"/>
      </w:pPr>
      <w:bookmarkStart w:id="10" w:name="_Toc110433303"/>
      <w:r w:rsidRPr="0056332A">
        <w:t>Invitation to Bid</w:t>
      </w:r>
      <w:bookmarkEnd w:id="10"/>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ED49A6">
        <w:rPr>
          <w:lang w:val="en-GB"/>
        </w:rPr>
        <w:t>Q</w:t>
      </w:r>
      <w:r w:rsidR="00AA33FF">
        <w:rPr>
          <w:lang w:val="en-GB"/>
        </w:rPr>
        <w:t xml:space="preserve"> number</w:t>
      </w:r>
      <w:r w:rsidR="00ED49A6">
        <w:rPr>
          <w:lang w:val="en-GB"/>
        </w:rPr>
        <w:t xml:space="preserve">: </w:t>
      </w:r>
      <w:r w:rsidR="003F7B53">
        <w:rPr>
          <w:b/>
          <w:lang w:val="en-GB"/>
        </w:rPr>
        <w:t>RFB 2</w:t>
      </w:r>
      <w:r w:rsidR="00684D6B">
        <w:rPr>
          <w:b/>
          <w:lang w:val="en-GB"/>
        </w:rPr>
        <w:t>719</w:t>
      </w:r>
      <w:r w:rsidR="003F7B53">
        <w:rPr>
          <w:b/>
          <w:lang w:val="en-GB"/>
        </w:rPr>
        <w:t>/2</w:t>
      </w:r>
      <w:r w:rsidR="00FF7CA2" w:rsidRPr="00FF7CA2">
        <w:rPr>
          <w:b/>
          <w:lang w:val="en-GB"/>
        </w:rPr>
        <w:t>022</w:t>
      </w:r>
    </w:p>
    <w:p w:rsidR="00045AE7" w:rsidRDefault="00AA33FF" w:rsidP="005048EE">
      <w:pPr>
        <w:rPr>
          <w:b/>
          <w:lang w:val="en-GB"/>
        </w:rPr>
      </w:pPr>
      <w:r>
        <w:rPr>
          <w:lang w:val="en-GB"/>
        </w:rPr>
        <w:t>Description:</w:t>
      </w:r>
      <w:r w:rsidRPr="001613EB">
        <w:rPr>
          <w:b/>
          <w:lang w:val="en-GB"/>
        </w:rPr>
        <w:t xml:space="preserve"> </w:t>
      </w:r>
      <w:r w:rsidR="00684D6B" w:rsidRPr="00684D6B">
        <w:rPr>
          <w:b/>
          <w:lang w:val="en-GB"/>
        </w:rPr>
        <w:t xml:space="preserve">Appointment </w:t>
      </w:r>
      <w:r w:rsidR="00684D6B">
        <w:rPr>
          <w:b/>
          <w:lang w:val="en-GB"/>
        </w:rPr>
        <w:t>o</w:t>
      </w:r>
      <w:r w:rsidR="00684D6B" w:rsidRPr="00684D6B">
        <w:rPr>
          <w:b/>
          <w:lang w:val="en-GB"/>
        </w:rPr>
        <w:t xml:space="preserve">f </w:t>
      </w:r>
      <w:r w:rsidR="00684D6B">
        <w:rPr>
          <w:b/>
          <w:lang w:val="en-GB"/>
        </w:rPr>
        <w:t>a</w:t>
      </w:r>
      <w:r w:rsidR="00684D6B" w:rsidRPr="00684D6B">
        <w:rPr>
          <w:b/>
          <w:lang w:val="en-GB"/>
        </w:rPr>
        <w:t xml:space="preserve"> </w:t>
      </w:r>
      <w:r w:rsidR="00684D6B">
        <w:rPr>
          <w:b/>
          <w:lang w:val="en-GB"/>
        </w:rPr>
        <w:t>s</w:t>
      </w:r>
      <w:r w:rsidR="00684D6B" w:rsidRPr="00684D6B">
        <w:rPr>
          <w:b/>
          <w:lang w:val="en-GB"/>
        </w:rPr>
        <w:t xml:space="preserve">upplier </w:t>
      </w:r>
      <w:r w:rsidR="00684D6B">
        <w:rPr>
          <w:b/>
          <w:lang w:val="en-GB"/>
        </w:rPr>
        <w:t>t</w:t>
      </w:r>
      <w:r w:rsidR="00684D6B" w:rsidRPr="00684D6B">
        <w:rPr>
          <w:b/>
          <w:lang w:val="en-GB"/>
        </w:rPr>
        <w:t xml:space="preserve">o </w:t>
      </w:r>
      <w:r w:rsidR="00684D6B">
        <w:rPr>
          <w:b/>
          <w:lang w:val="en-GB"/>
        </w:rPr>
        <w:t>p</w:t>
      </w:r>
      <w:r w:rsidR="00684D6B" w:rsidRPr="00684D6B">
        <w:rPr>
          <w:b/>
          <w:lang w:val="en-GB"/>
        </w:rPr>
        <w:t xml:space="preserve">rovide </w:t>
      </w:r>
      <w:r w:rsidR="00684D6B">
        <w:rPr>
          <w:b/>
          <w:lang w:val="en-GB"/>
        </w:rPr>
        <w:t>w</w:t>
      </w:r>
      <w:r w:rsidR="00684D6B" w:rsidRPr="00684D6B">
        <w:rPr>
          <w:b/>
          <w:lang w:val="en-GB"/>
        </w:rPr>
        <w:t xml:space="preserve">aste </w:t>
      </w:r>
      <w:r w:rsidR="00684D6B">
        <w:rPr>
          <w:b/>
          <w:lang w:val="en-GB"/>
        </w:rPr>
        <w:t>s</w:t>
      </w:r>
      <w:r w:rsidR="00684D6B" w:rsidRPr="00684D6B">
        <w:rPr>
          <w:b/>
          <w:lang w:val="en-GB"/>
        </w:rPr>
        <w:t xml:space="preserve">kip </w:t>
      </w:r>
      <w:r w:rsidR="00684D6B">
        <w:rPr>
          <w:b/>
          <w:lang w:val="en-GB"/>
        </w:rPr>
        <w:t>a</w:t>
      </w:r>
      <w:r w:rsidR="00684D6B" w:rsidRPr="00684D6B">
        <w:rPr>
          <w:b/>
          <w:lang w:val="en-GB"/>
        </w:rPr>
        <w:t xml:space="preserve">nd </w:t>
      </w:r>
      <w:r w:rsidR="00684D6B">
        <w:rPr>
          <w:b/>
          <w:lang w:val="en-GB"/>
        </w:rPr>
        <w:t>c</w:t>
      </w:r>
      <w:r w:rsidR="00684D6B" w:rsidRPr="00684D6B">
        <w:rPr>
          <w:b/>
          <w:lang w:val="en-GB"/>
        </w:rPr>
        <w:t xml:space="preserve">ollection </w:t>
      </w:r>
      <w:r w:rsidR="00684D6B">
        <w:rPr>
          <w:b/>
          <w:lang w:val="en-GB"/>
        </w:rPr>
        <w:t>o</w:t>
      </w:r>
      <w:r w:rsidR="00684D6B" w:rsidRPr="00684D6B">
        <w:rPr>
          <w:b/>
          <w:lang w:val="en-GB"/>
        </w:rPr>
        <w:t xml:space="preserve">f </w:t>
      </w:r>
      <w:r w:rsidR="00684D6B">
        <w:rPr>
          <w:b/>
          <w:lang w:val="en-GB"/>
        </w:rPr>
        <w:t>w</w:t>
      </w:r>
      <w:r w:rsidR="00684D6B" w:rsidRPr="00684D6B">
        <w:rPr>
          <w:b/>
          <w:lang w:val="en-GB"/>
        </w:rPr>
        <w:t xml:space="preserve">aste </w:t>
      </w:r>
      <w:r w:rsidR="00684D6B">
        <w:rPr>
          <w:b/>
          <w:lang w:val="en-GB"/>
        </w:rPr>
        <w:t>a</w:t>
      </w:r>
      <w:r w:rsidR="00684D6B" w:rsidRPr="00684D6B">
        <w:rPr>
          <w:b/>
          <w:lang w:val="en-GB"/>
        </w:rPr>
        <w:t xml:space="preserve">t Sita Gauteng Buildings </w:t>
      </w:r>
      <w:r w:rsidR="00684D6B">
        <w:rPr>
          <w:b/>
          <w:lang w:val="en-GB"/>
        </w:rPr>
        <w:t>f</w:t>
      </w:r>
      <w:r w:rsidR="00684D6B" w:rsidRPr="00684D6B">
        <w:rPr>
          <w:b/>
          <w:lang w:val="en-GB"/>
        </w:rPr>
        <w:t xml:space="preserve">or </w:t>
      </w:r>
      <w:r w:rsidR="00684D6B">
        <w:rPr>
          <w:b/>
          <w:lang w:val="en-GB"/>
        </w:rPr>
        <w:t>a</w:t>
      </w:r>
      <w:r w:rsidR="00684D6B" w:rsidRPr="00684D6B">
        <w:rPr>
          <w:b/>
          <w:lang w:val="en-GB"/>
        </w:rPr>
        <w:t xml:space="preserve"> </w:t>
      </w:r>
      <w:r w:rsidR="00684D6B">
        <w:rPr>
          <w:b/>
          <w:lang w:val="en-GB"/>
        </w:rPr>
        <w:t>p</w:t>
      </w:r>
      <w:r w:rsidR="00684D6B" w:rsidRPr="00684D6B">
        <w:rPr>
          <w:b/>
          <w:lang w:val="en-GB"/>
        </w:rPr>
        <w:t xml:space="preserve">eriod </w:t>
      </w:r>
      <w:r w:rsidR="00684D6B">
        <w:rPr>
          <w:b/>
          <w:lang w:val="en-GB"/>
        </w:rPr>
        <w:t>o</w:t>
      </w:r>
      <w:r w:rsidR="00684D6B" w:rsidRPr="00684D6B">
        <w:rPr>
          <w:b/>
          <w:lang w:val="en-GB"/>
        </w:rPr>
        <w:t xml:space="preserve">f </w:t>
      </w:r>
      <w:r w:rsidR="00684D6B">
        <w:rPr>
          <w:b/>
          <w:lang w:val="en-GB"/>
        </w:rPr>
        <w:t>t</w:t>
      </w:r>
      <w:r w:rsidR="00684D6B" w:rsidRPr="00684D6B">
        <w:rPr>
          <w:b/>
          <w:lang w:val="en-GB"/>
        </w:rPr>
        <w:t xml:space="preserve">hree </w:t>
      </w:r>
      <w:r w:rsidR="00684D6B">
        <w:rPr>
          <w:b/>
          <w:lang w:val="en-GB"/>
        </w:rPr>
        <w:t>y</w:t>
      </w:r>
      <w:r w:rsidR="00684D6B" w:rsidRPr="00684D6B">
        <w:rPr>
          <w:b/>
          <w:lang w:val="en-GB"/>
        </w:rPr>
        <w:t>ears (36 Months)</w:t>
      </w:r>
      <w:r w:rsidR="003F7B53" w:rsidRPr="003F7B53">
        <w:rPr>
          <w:lang w:val="en-GB"/>
        </w:rPr>
        <w:t>.</w:t>
      </w:r>
    </w:p>
    <w:p w:rsidR="00AA33FF" w:rsidRDefault="00AA33FF" w:rsidP="005048EE">
      <w:pPr>
        <w:rPr>
          <w:lang w:val="en-GB"/>
        </w:rPr>
      </w:pPr>
      <w:r>
        <w:rPr>
          <w:lang w:val="en-GB"/>
        </w:rPr>
        <w:t xml:space="preserve">Closing date and time of </w:t>
      </w:r>
      <w:r w:rsidR="003F7B53">
        <w:rPr>
          <w:lang w:val="en-GB"/>
        </w:rPr>
        <w:t xml:space="preserve">RFB </w:t>
      </w:r>
      <w:r w:rsidR="00684D6B">
        <w:rPr>
          <w:lang w:val="en-GB"/>
        </w:rPr>
        <w:t>2719</w:t>
      </w:r>
      <w:r w:rsidR="003F7B53">
        <w:rPr>
          <w:lang w:val="en-GB"/>
        </w:rPr>
        <w:t>/</w:t>
      </w:r>
      <w:r w:rsidR="00894548">
        <w:rPr>
          <w:lang w:val="en-GB"/>
        </w:rPr>
        <w:t>2</w:t>
      </w:r>
      <w:r w:rsidR="00FF7CA2">
        <w:rPr>
          <w:lang w:val="en-GB"/>
        </w:rPr>
        <w:t xml:space="preserve">022: </w:t>
      </w:r>
      <w:r w:rsidR="00684D6B">
        <w:rPr>
          <w:b/>
          <w:lang w:val="en-GB"/>
        </w:rPr>
        <w:t>17 April</w:t>
      </w:r>
      <w:r w:rsidR="00FF7CA2" w:rsidRPr="00ED49A6">
        <w:rPr>
          <w:b/>
          <w:lang w:val="en-GB"/>
        </w:rPr>
        <w:t xml:space="preserve"> 2</w:t>
      </w:r>
      <w:r w:rsidR="00ED49A6">
        <w:rPr>
          <w:b/>
          <w:lang w:val="en-GB"/>
        </w:rPr>
        <w:t>0</w:t>
      </w:r>
      <w:r w:rsidR="00FF7CA2" w:rsidRPr="00ED49A6">
        <w:rPr>
          <w:b/>
          <w:lang w:val="en-GB"/>
        </w:rPr>
        <w:t>2</w:t>
      </w:r>
      <w:r w:rsidR="00684D6B">
        <w:rPr>
          <w:b/>
          <w:lang w:val="en-GB"/>
        </w:rPr>
        <w:t>3</w:t>
      </w:r>
      <w:r w:rsidR="007141DF">
        <w:rPr>
          <w:b/>
          <w:lang w:val="en-GB"/>
        </w:rPr>
        <w:t>.</w:t>
      </w:r>
    </w:p>
    <w:p w:rsidR="00AA33FF" w:rsidRPr="00FF7CA2" w:rsidRDefault="00AA33FF" w:rsidP="00AA33FF">
      <w:pPr>
        <w:rPr>
          <w:lang w:val="en-GB"/>
        </w:rPr>
      </w:pPr>
      <w:r>
        <w:rPr>
          <w:lang w:val="en-GB"/>
        </w:rPr>
        <w:t>Bidding procedure Enquiries may be directed to:</w:t>
      </w:r>
      <w:r w:rsidR="00FF7CA2">
        <w:rPr>
          <w:lang w:val="en-GB"/>
        </w:rPr>
        <w:t xml:space="preserve"> </w:t>
      </w:r>
      <w:r w:rsidR="00FF7CA2" w:rsidRPr="00FF7CA2">
        <w:rPr>
          <w:lang w:val="en-GB"/>
        </w:rPr>
        <w:t>Portia Mphela at portia.mphela@sita.co.za</w:t>
      </w:r>
    </w:p>
    <w:p w:rsidR="00AA33FF" w:rsidRDefault="00CA6749" w:rsidP="00CA6749">
      <w:pPr>
        <w:pStyle w:val="Caption"/>
        <w:rPr>
          <w:b w:val="0"/>
          <w:bCs/>
        </w:rPr>
      </w:pPr>
      <w:bookmarkStart w:id="11"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2"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3" w:name="_Toc110433388"/>
            <w:r>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4"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3879E7">
              <w:rPr>
                <w:rFonts w:ascii="Arial" w:hAnsi="Arial" w:cs="Arial"/>
                <w:sz w:val="20"/>
                <w:lang w:val="en-GB"/>
              </w:rPr>
            </w:r>
            <w:r w:rsidR="003879E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3879E7">
              <w:rPr>
                <w:rFonts w:ascii="Arial" w:hAnsi="Arial" w:cs="Arial"/>
                <w:sz w:val="20"/>
                <w:lang w:val="en-GB"/>
              </w:rPr>
            </w:r>
            <w:r w:rsidR="003879E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5" w:name="_Toc110433304"/>
            <w:r w:rsidRPr="0090233F">
              <w:t>Bid Submission Requirements</w:t>
            </w:r>
            <w:bookmarkEnd w:id="15"/>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lastRenderedPageBreak/>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6" w:name="_Toc110433305"/>
            <w:r w:rsidRPr="0090233F">
              <w:t>Bid Submission Instructions</w:t>
            </w:r>
            <w:bookmarkEnd w:id="16"/>
          </w:p>
          <w:p w:rsidR="00960F83" w:rsidRPr="00773264" w:rsidRDefault="00960F83" w:rsidP="009A6CDE">
            <w:pPr>
              <w:pStyle w:val="ListParagraph"/>
              <w:numPr>
                <w:ilvl w:val="0"/>
                <w:numId w:val="31"/>
              </w:numPr>
            </w:pPr>
            <w:r w:rsidRPr="00960F83">
              <w:tab/>
            </w:r>
            <w:r w:rsidRPr="00773264">
              <w:t>Bidders must submit an original proposal in hard copy and an electronic version of the original using a flash drive</w:t>
            </w:r>
            <w:r w:rsidR="009D7991" w:rsidRPr="00773264">
              <w:t xml:space="preserve"> (USB).</w:t>
            </w:r>
          </w:p>
          <w:p w:rsidR="00960F83" w:rsidRPr="00773264" w:rsidRDefault="00960F83" w:rsidP="009A6CDE">
            <w:pPr>
              <w:pStyle w:val="ListParagraph"/>
              <w:numPr>
                <w:ilvl w:val="0"/>
                <w:numId w:val="31"/>
              </w:numPr>
            </w:pPr>
            <w:r w:rsidRPr="00773264">
              <w:t xml:space="preserve">The proposal must be </w:t>
            </w:r>
            <w:r w:rsidRPr="00773264">
              <w:rPr>
                <w:u w:val="single"/>
              </w:rPr>
              <w:t>signed</w:t>
            </w:r>
            <w:r w:rsidRPr="00773264">
              <w:t xml:space="preserve">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773264">
              <w:t>RFx</w:t>
            </w:r>
            <w:proofErr w:type="spellEnd"/>
            <w:r w:rsidRPr="00773264">
              <w:t xml:space="preserve"> document.</w:t>
            </w:r>
          </w:p>
          <w:p w:rsidR="00960F83" w:rsidRPr="00773264" w:rsidRDefault="0090233F" w:rsidP="009A6CDE">
            <w:pPr>
              <w:pStyle w:val="ListParagraph"/>
              <w:numPr>
                <w:ilvl w:val="0"/>
                <w:numId w:val="31"/>
              </w:numPr>
            </w:pPr>
            <w:r w:rsidRPr="00773264">
              <w:t>Faxed or e-mailed bids will not be accepted.</w:t>
            </w:r>
          </w:p>
          <w:p w:rsidR="0090233F" w:rsidRPr="0090233F" w:rsidRDefault="0090233F" w:rsidP="009A6CDE">
            <w:pPr>
              <w:pStyle w:val="ListParagraph"/>
              <w:numPr>
                <w:ilvl w:val="0"/>
                <w:numId w:val="31"/>
              </w:numPr>
              <w:rPr>
                <w:rFonts w:cstheme="minorHAnsi"/>
              </w:rPr>
            </w:pPr>
            <w:r w:rsidRPr="00773264">
              <w:rPr>
                <w:rFonts w:cstheme="minorHAnsi"/>
              </w:rPr>
              <w:t>Bidders shall submit proposal responses in accordance with the prescribed manner of submission</w:t>
            </w:r>
            <w:r w:rsidRPr="0090233F">
              <w:rPr>
                <w:rFonts w:cstheme="minorHAnsi"/>
              </w:rPr>
              <w:t xml:space="preserve">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7" w:name="_Toc110433306"/>
            <w:r w:rsidRPr="0090233F">
              <w:t xml:space="preserve">Bid </w:t>
            </w:r>
            <w:r w:rsidR="00820BBC">
              <w:t xml:space="preserve">Submission </w:t>
            </w:r>
            <w:r w:rsidRPr="0090233F">
              <w:t>Conditions</w:t>
            </w:r>
            <w:bookmarkEnd w:id="17"/>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F73867" w:rsidRPr="00773264" w:rsidRDefault="00F73867" w:rsidP="009A6CDE">
            <w:pPr>
              <w:pStyle w:val="ListParagraph"/>
              <w:numPr>
                <w:ilvl w:val="0"/>
                <w:numId w:val="32"/>
              </w:numPr>
              <w:outlineLvl w:val="9"/>
              <w:rPr>
                <w:rFonts w:cstheme="minorHAnsi"/>
              </w:rPr>
            </w:pPr>
            <w:r w:rsidRPr="00773264">
              <w:rPr>
                <w:rFonts w:cstheme="minorHAnsi"/>
              </w:rPr>
              <w:lastRenderedPageBreak/>
              <w:t xml:space="preserve">Alternative Bids will only be accepted where the Bid that strictly complies with the specifications of this </w:t>
            </w:r>
            <w:proofErr w:type="spellStart"/>
            <w:r w:rsidRPr="00773264">
              <w:rPr>
                <w:rFonts w:cstheme="minorHAnsi"/>
              </w:rPr>
              <w:t>RFx</w:t>
            </w:r>
            <w:proofErr w:type="spellEnd"/>
            <w:r w:rsidRPr="00773264">
              <w:rPr>
                <w:rFonts w:cstheme="minorHAnsi"/>
              </w:rPr>
              <w:t xml:space="preserve"> has also been submitted together with the alternative Bid and only if the alternative Bid may be evaluated using the criteria in the </w:t>
            </w:r>
            <w:proofErr w:type="spellStart"/>
            <w:r w:rsidRPr="00773264">
              <w:rPr>
                <w:rFonts w:cstheme="minorHAnsi"/>
              </w:rPr>
              <w:t>RFx</w:t>
            </w:r>
            <w:proofErr w:type="spellEnd"/>
            <w:r w:rsidRPr="00773264">
              <w:rPr>
                <w:rFonts w:cstheme="minorHAnsi"/>
              </w:rPr>
              <w:t xml:space="preserve"> document</w:t>
            </w:r>
            <w:r w:rsidR="0003762D" w:rsidRPr="00773264">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8" w:name="_Toc110433307"/>
            <w:r w:rsidRPr="0090233F">
              <w:t>Tax Compliance Requirements</w:t>
            </w:r>
            <w:bookmarkEnd w:id="18"/>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3"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9" w:name="_Toc110433308"/>
      <w:r w:rsidRPr="00B3466C">
        <w:lastRenderedPageBreak/>
        <w:t>Bid Terms and Conditions</w:t>
      </w:r>
      <w:bookmarkEnd w:id="19"/>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10433309"/>
      <w:bookmarkStart w:id="27" w:name="_Toc97010978"/>
      <w:r w:rsidRPr="00CB20EE">
        <w:t>General rules and instructions</w:t>
      </w:r>
      <w:bookmarkEnd w:id="20"/>
      <w:bookmarkEnd w:id="21"/>
      <w:bookmarkEnd w:id="22"/>
      <w:bookmarkEnd w:id="23"/>
      <w:bookmarkEnd w:id="24"/>
      <w:bookmarkEnd w:id="25"/>
      <w:bookmarkEnd w:id="26"/>
    </w:p>
    <w:p w:rsidR="00E14656" w:rsidRPr="00805BE2" w:rsidRDefault="00E14656" w:rsidP="00D41F1F">
      <w:pPr>
        <w:pStyle w:val="Heading3"/>
        <w:spacing w:before="240" w:after="60" w:line="276" w:lineRule="auto"/>
        <w:rPr>
          <w:bCs/>
        </w:rPr>
      </w:pPr>
      <w:bookmarkStart w:id="28" w:name="_Toc110433310"/>
      <w:r w:rsidRPr="00805BE2">
        <w:rPr>
          <w:bCs/>
        </w:rPr>
        <w:t>News and press releases</w:t>
      </w:r>
      <w:bookmarkEnd w:id="28"/>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9" w:name="_Toc110433311"/>
      <w:r w:rsidRPr="00D41F1F">
        <w:rPr>
          <w:bCs/>
        </w:rPr>
        <w:t>Precedence of documents</w:t>
      </w:r>
      <w:bookmarkEnd w:id="29"/>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30" w:name="_Toc110433312"/>
      <w:r w:rsidRPr="00D41F1F">
        <w:rPr>
          <w:bCs/>
        </w:rPr>
        <w:t>Preferential procurement reform</w:t>
      </w:r>
      <w:bookmarkEnd w:id="30"/>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773264" w:rsidRDefault="00E14656" w:rsidP="00D41F1F">
      <w:pPr>
        <w:pStyle w:val="Heading3"/>
        <w:spacing w:before="240" w:after="60" w:line="276" w:lineRule="auto"/>
        <w:rPr>
          <w:bCs/>
        </w:rPr>
      </w:pPr>
      <w:bookmarkStart w:id="31" w:name="_Toc110433313"/>
      <w:r w:rsidRPr="00773264">
        <w:rPr>
          <w:bCs/>
        </w:rPr>
        <w:t>National Industrial Participation Programme</w:t>
      </w:r>
      <w:bookmarkEnd w:id="31"/>
    </w:p>
    <w:p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w:t>
      </w:r>
      <w:r w:rsidRPr="00773264">
        <w:rPr>
          <w:rStyle w:val="Hyperlink"/>
          <w:color w:val="auto"/>
          <w:u w:val="none"/>
        </w:rPr>
        <w:lastRenderedPageBreak/>
        <w:t>be complied with. Bidders are required to sign and submit the Standard Bidding Document (SBD)</w:t>
      </w:r>
      <w:r w:rsidR="00D44BDF" w:rsidRPr="00773264">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2" w:name="_Toc110433314"/>
      <w:r w:rsidRPr="00E8640E">
        <w:rPr>
          <w:bCs/>
        </w:rPr>
        <w:t>Language</w:t>
      </w:r>
      <w:bookmarkEnd w:id="32"/>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3" w:name="_Toc110433315"/>
      <w:r w:rsidRPr="00E8640E">
        <w:rPr>
          <w:bCs/>
        </w:rPr>
        <w:t>Gender</w:t>
      </w:r>
      <w:bookmarkEnd w:id="33"/>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4" w:name="_Toc110433316"/>
      <w:r w:rsidRPr="00E8640E">
        <w:rPr>
          <w:bCs/>
        </w:rPr>
        <w:t>Headings</w:t>
      </w:r>
      <w:bookmarkEnd w:id="34"/>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5" w:name="_Toc110433317"/>
      <w:r w:rsidRPr="00820BBC">
        <w:rPr>
          <w:bCs/>
        </w:rPr>
        <w:t>Bid Clarification</w:t>
      </w:r>
      <w:bookmarkEnd w:id="35"/>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6" w:name="_Toc110433318"/>
      <w:r w:rsidRPr="001203AD">
        <w:rPr>
          <w:bCs/>
        </w:rPr>
        <w:t>Cancellation of Bid</w:t>
      </w:r>
      <w:bookmarkEnd w:id="36"/>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7" w:name="_Toc110433319"/>
      <w:r w:rsidRPr="00F73867">
        <w:rPr>
          <w:bCs/>
        </w:rPr>
        <w:t>Bid Validity</w:t>
      </w:r>
      <w:r w:rsidR="004419A0">
        <w:rPr>
          <w:bCs/>
        </w:rPr>
        <w:t xml:space="preserve"> period</w:t>
      </w:r>
      <w:bookmarkEnd w:id="37"/>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8" w:name="_Toc110433320"/>
      <w:r w:rsidRPr="00E8640E">
        <w:rPr>
          <w:bCs/>
        </w:rPr>
        <w:t>Occupational Injuries and Diseases Act 13 of 1993</w:t>
      </w:r>
      <w:bookmarkEnd w:id="38"/>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9" w:name="_Toc110433321"/>
      <w:bookmarkStart w:id="40" w:name="_Hlk68880043"/>
      <w:r w:rsidRPr="00E8640E">
        <w:rPr>
          <w:bCs/>
        </w:rPr>
        <w:t>Processing of the Bidder’s Personal Information</w:t>
      </w:r>
      <w:bookmarkEnd w:id="39"/>
    </w:p>
    <w:bookmarkEnd w:id="40"/>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w:t>
      </w:r>
      <w:r w:rsidRPr="00D41F1F">
        <w:rPr>
          <w:rStyle w:val="Hyperlink"/>
          <w:rFonts w:cstheme="minorHAnsi"/>
          <w:color w:val="auto"/>
          <w:u w:val="none"/>
        </w:rPr>
        <w:lastRenderedPageBreak/>
        <w:t xml:space="preserve">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1" w:name="_Toc110433322"/>
      <w:r w:rsidRPr="00E8640E">
        <w:rPr>
          <w:bCs/>
        </w:rPr>
        <w:t>Formal contract</w:t>
      </w:r>
      <w:bookmarkEnd w:id="41"/>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2" w:name="_Toc110433323"/>
      <w:r>
        <w:rPr>
          <w:bCs/>
        </w:rPr>
        <w:t>Failure to agree before contract conclusion</w:t>
      </w:r>
      <w:bookmarkEnd w:id="42"/>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3" w:name="_Toc110433324"/>
      <w:r w:rsidRPr="001203AD">
        <w:rPr>
          <w:bCs/>
        </w:rPr>
        <w:lastRenderedPageBreak/>
        <w:t>Withdrawal of proposal after award</w:t>
      </w:r>
      <w:bookmarkEnd w:id="43"/>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10433325"/>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2" w:name="_Toc110433326"/>
      <w:r w:rsidRPr="0002713C">
        <w:rPr>
          <w:bCs/>
        </w:rPr>
        <w:t>Objection to brand specific requirements</w:t>
      </w:r>
      <w:bookmarkEnd w:id="52"/>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3" w:name="_Toc110433327"/>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3"/>
      <w:proofErr w:type="spellEnd"/>
    </w:p>
    <w:p w:rsidR="00E14656" w:rsidRDefault="0090233F" w:rsidP="0090233F">
      <w:pPr>
        <w:pStyle w:val="Heading3"/>
      </w:pPr>
      <w:bookmarkStart w:id="54" w:name="_Toc110433328"/>
      <w:bookmarkStart w:id="55" w:name="Response"/>
      <w:bookmarkStart w:id="56" w:name="_Toc150587194"/>
      <w:bookmarkStart w:id="57" w:name="_Toc199296472"/>
      <w:r>
        <w:t xml:space="preserve">Administrative </w:t>
      </w:r>
      <w:r w:rsidRPr="0056332A">
        <w:t>Returnable Documents</w:t>
      </w:r>
      <w:bookmarkEnd w:id="54"/>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rsidR="004E1D55" w:rsidRDefault="004E1D55" w:rsidP="004E1D55">
      <w:pPr>
        <w:pStyle w:val="Heading3"/>
      </w:pPr>
      <w:bookmarkStart w:id="58" w:name="_Toc110433329"/>
      <w:r w:rsidRPr="00773264">
        <w:t>Man</w:t>
      </w:r>
      <w:r w:rsidRPr="004E1D55">
        <w:t>datory Returnable Documents</w:t>
      </w:r>
      <w:bookmarkEnd w:id="58"/>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773264">
        <w:rPr>
          <w:rStyle w:val="Hyperlink"/>
          <w:color w:val="auto"/>
          <w:u w:val="none"/>
        </w:rPr>
        <w:t>RFx</w:t>
      </w:r>
      <w:proofErr w:type="spellEnd"/>
      <w:r w:rsidRPr="00773264">
        <w:rPr>
          <w:rStyle w:val="Hyperlink"/>
          <w:color w:val="auto"/>
          <w:u w:val="none"/>
        </w:rPr>
        <w:t>).</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Technical / Functionality response/OEM or OSM accreditation letter</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Pricing / Costing</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5 – National Industrial Participation form (for requests that have an imported content of more than US$10 million).</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6.2 Declaration of Local Content and Production (if applicable)</w:t>
      </w:r>
    </w:p>
    <w:p w:rsidR="004E1D55" w:rsidRPr="00773264" w:rsidRDefault="004E1D55" w:rsidP="00227CFB">
      <w:pPr>
        <w:pStyle w:val="Heading3"/>
      </w:pPr>
      <w:bookmarkStart w:id="59" w:name="_Toc110433330"/>
      <w:r w:rsidRPr="00773264">
        <w:t>Evaluation Returnable Documents</w:t>
      </w:r>
      <w:bookmarkEnd w:id="59"/>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Copies of Curriculum Vitae of the Project team</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Project Plan</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Technical Proposal</w:t>
      </w:r>
    </w:p>
    <w:p w:rsidR="004E1D55" w:rsidRPr="00773264" w:rsidRDefault="004E1D55" w:rsidP="0090233F">
      <w:pPr>
        <w:rPr>
          <w:lang w:val="en-GB"/>
        </w:rPr>
      </w:pPr>
    </w:p>
    <w:p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0" w:name="_Toc110433331"/>
      <w:r>
        <w:lastRenderedPageBreak/>
        <w:t>Bidder’s disclosure (SBD 4)</w:t>
      </w:r>
      <w:bookmarkEnd w:id="60"/>
    </w:p>
    <w:p w:rsidR="001E3F54" w:rsidRPr="001E3F54" w:rsidRDefault="001E3F54" w:rsidP="001E3F54">
      <w:pPr>
        <w:pStyle w:val="Heading2"/>
        <w:rPr>
          <w:lang w:val="en-GB"/>
        </w:rPr>
      </w:pPr>
      <w:bookmarkStart w:id="61" w:name="_Toc110433332"/>
      <w:r>
        <w:rPr>
          <w:lang w:val="en-GB"/>
        </w:rPr>
        <w:t>Purpose of disclosure</w:t>
      </w:r>
      <w:bookmarkEnd w:id="61"/>
    </w:p>
    <w:bookmarkEnd w:id="55"/>
    <w:bookmarkEnd w:id="56"/>
    <w:bookmarkEnd w:id="5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5" w:name="_Toc110433333"/>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6"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7"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lastRenderedPageBreak/>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8"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9" w:name="_Toc110433334"/>
      <w:r w:rsidRPr="00F6669C">
        <w:rPr>
          <w:lang w:val="en-GB"/>
        </w:rPr>
        <w:t>Bidder’s Declaration</w:t>
      </w:r>
      <w:bookmarkEnd w:id="69"/>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w:t>
      </w:r>
      <w:r w:rsidR="000B3D25">
        <w:rPr>
          <w:rFonts w:cstheme="minorHAnsi"/>
        </w:rPr>
        <w:lastRenderedPageBreak/>
        <w:t xml:space="preserve">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0" w:name="_Toc110433335"/>
      <w:r w:rsidRPr="007531A4">
        <w:lastRenderedPageBreak/>
        <w:t>Preferential Procurement Claim</w:t>
      </w:r>
      <w:r>
        <w:t xml:space="preserve"> Form</w:t>
      </w:r>
      <w:r w:rsidR="00B21670">
        <w:t xml:space="preserve"> (SBD 6.1)</w:t>
      </w:r>
      <w:bookmarkEnd w:id="70"/>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1" w:name="_Toc110433336"/>
      <w:r w:rsidRPr="0055137F">
        <w:t>General Condition</w:t>
      </w:r>
      <w:r>
        <w:t>s</w:t>
      </w:r>
      <w:r w:rsidR="001A12A9">
        <w:t xml:space="preserve"> for the preference point systems</w:t>
      </w:r>
      <w:bookmarkEnd w:id="71"/>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773264" w:rsidRDefault="00E14656" w:rsidP="009A6CDE">
      <w:pPr>
        <w:pStyle w:val="CM9"/>
        <w:numPr>
          <w:ilvl w:val="0"/>
          <w:numId w:val="93"/>
        </w:numPr>
        <w:spacing w:line="276" w:lineRule="auto"/>
        <w:jc w:val="both"/>
        <w:rPr>
          <w:rFonts w:asciiTheme="minorHAnsi" w:hAnsiTheme="minorHAnsi" w:cs="Arial"/>
          <w:sz w:val="22"/>
          <w:szCs w:val="22"/>
        </w:rPr>
      </w:pPr>
      <w:r w:rsidRPr="00773264">
        <w:rPr>
          <w:rFonts w:asciiTheme="minorHAnsi" w:hAnsiTheme="minorHAnsi" w:cs="Arial"/>
          <w:sz w:val="22"/>
          <w:szCs w:val="22"/>
        </w:rPr>
        <w:t xml:space="preserve">The maximum points for this </w:t>
      </w:r>
      <w:proofErr w:type="spellStart"/>
      <w:r w:rsidR="007750E3" w:rsidRPr="00773264">
        <w:rPr>
          <w:rFonts w:asciiTheme="minorHAnsi" w:hAnsiTheme="minorHAnsi" w:cs="Arial"/>
          <w:sz w:val="22"/>
          <w:szCs w:val="22"/>
        </w:rPr>
        <w:t>RFx</w:t>
      </w:r>
      <w:proofErr w:type="spellEnd"/>
      <w:r w:rsidRPr="00773264">
        <w:rPr>
          <w:rFonts w:asciiTheme="minorHAnsi" w:hAnsiTheme="minorHAnsi" w:cs="Arial"/>
          <w:sz w:val="22"/>
          <w:szCs w:val="22"/>
        </w:rPr>
        <w:t xml:space="preserve"> </w:t>
      </w:r>
      <w:r w:rsidR="007750E3" w:rsidRPr="00773264">
        <w:rPr>
          <w:rFonts w:asciiTheme="minorHAnsi" w:hAnsiTheme="minorHAnsi" w:cs="Arial"/>
          <w:sz w:val="22"/>
          <w:szCs w:val="22"/>
        </w:rPr>
        <w:t>will be</w:t>
      </w:r>
      <w:r w:rsidRPr="00773264">
        <w:rPr>
          <w:rFonts w:asciiTheme="minorHAnsi" w:hAnsiTheme="minorHAnsi" w:cs="Arial"/>
          <w:sz w:val="22"/>
          <w:szCs w:val="22"/>
        </w:rPr>
        <w:t xml:space="preserve"> allocated as follows</w:t>
      </w:r>
      <w:r w:rsidR="004452B2" w:rsidRPr="00773264">
        <w:rPr>
          <w:rFonts w:asciiTheme="minorHAnsi" w:hAnsiTheme="minorHAnsi" w:cs="Arial"/>
          <w:sz w:val="22"/>
          <w:szCs w:val="22"/>
        </w:rPr>
        <w:t>, subject to par 4.1 (a) (iv)</w:t>
      </w:r>
      <w:r w:rsidRPr="00773264">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2" w:name="_Toc110433393"/>
      <w:r w:rsidR="00AC0513">
        <w:t xml:space="preserve">Table </w:t>
      </w:r>
      <w:r w:rsidR="00AC0513">
        <w:fldChar w:fldCharType="begin"/>
      </w:r>
      <w:r w:rsidR="00AC0513">
        <w:instrText xml:space="preserve"> SEQ Table \* ARABIC </w:instrText>
      </w:r>
      <w:r w:rsidR="00AC0513">
        <w:fldChar w:fldCharType="separate"/>
      </w:r>
      <w:r w:rsidR="00AE24AB">
        <w:rPr>
          <w:noProof/>
        </w:rPr>
        <w:t>8</w:t>
      </w:r>
      <w:r w:rsidR="00AC0513">
        <w:fldChar w:fldCharType="end"/>
      </w:r>
      <w:r w:rsidR="00AC0513">
        <w:t>: B-BBEE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73264" w:rsidTr="004452B2">
        <w:tc>
          <w:tcPr>
            <w:tcW w:w="4957" w:type="dxa"/>
            <w:shd w:val="solid" w:color="DBE5F1" w:themeColor="accent1" w:themeTint="33" w:fill="DBE5F1" w:themeFill="accent1" w:themeFillTint="33"/>
          </w:tcPr>
          <w:p w:rsidR="0055137F" w:rsidRPr="00773264" w:rsidRDefault="007F2F8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73264" w:rsidRDefault="0055137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Points</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Price</w:t>
            </w:r>
          </w:p>
        </w:tc>
        <w:tc>
          <w:tcPr>
            <w:tcW w:w="1275"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80</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B-BEE Status level of Contributor</w:t>
            </w:r>
          </w:p>
        </w:tc>
        <w:tc>
          <w:tcPr>
            <w:tcW w:w="1275" w:type="dxa"/>
          </w:tcPr>
          <w:p w:rsidR="0055137F" w:rsidRPr="00773264" w:rsidRDefault="0043297F" w:rsidP="0055137F">
            <w:pPr>
              <w:pStyle w:val="Default"/>
              <w:rPr>
                <w:rFonts w:asciiTheme="minorHAnsi" w:hAnsiTheme="minorHAnsi" w:cstheme="minorHAnsi"/>
                <w:sz w:val="22"/>
                <w:szCs w:val="22"/>
              </w:rPr>
            </w:pPr>
            <w:r>
              <w:rPr>
                <w:rFonts w:asciiTheme="minorHAnsi" w:hAnsiTheme="minorHAnsi" w:cstheme="minorHAnsi"/>
                <w:sz w:val="22"/>
                <w:szCs w:val="22"/>
              </w:rPr>
              <w:t>1</w:t>
            </w:r>
            <w:r w:rsidR="0055137F" w:rsidRPr="00773264">
              <w:rPr>
                <w:rFonts w:asciiTheme="minorHAnsi" w:hAnsiTheme="minorHAnsi" w:cstheme="minorHAnsi"/>
                <w:sz w:val="22"/>
                <w:szCs w:val="22"/>
              </w:rPr>
              <w:t>0</w:t>
            </w:r>
          </w:p>
        </w:tc>
      </w:tr>
      <w:tr w:rsidR="0043297F" w:rsidRPr="00773264" w:rsidTr="004452B2">
        <w:tc>
          <w:tcPr>
            <w:tcW w:w="4957" w:type="dxa"/>
          </w:tcPr>
          <w:p w:rsidR="0043297F" w:rsidRPr="00773264" w:rsidRDefault="0043297F" w:rsidP="0055137F">
            <w:pPr>
              <w:pStyle w:val="Default"/>
              <w:rPr>
                <w:rFonts w:asciiTheme="minorHAnsi" w:hAnsiTheme="minorHAnsi" w:cstheme="minorHAnsi"/>
                <w:sz w:val="22"/>
                <w:szCs w:val="22"/>
              </w:rPr>
            </w:pPr>
            <w:r w:rsidRPr="0043297F">
              <w:rPr>
                <w:rFonts w:asciiTheme="minorHAnsi" w:hAnsiTheme="minorHAnsi" w:cstheme="minorHAnsi"/>
                <w:sz w:val="22"/>
                <w:szCs w:val="22"/>
              </w:rPr>
              <w:t>Enterprises located in Gauteng Province</w:t>
            </w:r>
          </w:p>
        </w:tc>
        <w:tc>
          <w:tcPr>
            <w:tcW w:w="1275" w:type="dxa"/>
          </w:tcPr>
          <w:p w:rsidR="0043297F" w:rsidRPr="00773264" w:rsidRDefault="0043297F" w:rsidP="0055137F">
            <w:pPr>
              <w:pStyle w:val="Default"/>
              <w:rPr>
                <w:rFonts w:asciiTheme="minorHAnsi" w:hAnsiTheme="minorHAnsi" w:cstheme="minorHAnsi"/>
                <w:sz w:val="22"/>
                <w:szCs w:val="22"/>
              </w:rPr>
            </w:pPr>
            <w:r>
              <w:rPr>
                <w:rFonts w:asciiTheme="minorHAnsi" w:hAnsiTheme="minorHAnsi" w:cstheme="minorHAnsi"/>
                <w:sz w:val="22"/>
                <w:szCs w:val="22"/>
              </w:rPr>
              <w:t>10</w:t>
            </w:r>
          </w:p>
        </w:tc>
      </w:tr>
      <w:tr w:rsidR="0055137F"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3" w:name="_Toc110433337"/>
      <w:r w:rsidRPr="00AC0513">
        <w:t>Points awarded for price</w:t>
      </w:r>
      <w:bookmarkEnd w:id="73"/>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773264">
        <w:rPr>
          <w:rFonts w:asciiTheme="minorHAnsi" w:hAnsiTheme="minorHAnsi" w:cs="Arial"/>
          <w:sz w:val="22"/>
          <w:szCs w:val="22"/>
        </w:rPr>
        <w:t>80 or 90 po</w:t>
      </w:r>
      <w:r w:rsidRPr="00AC0513">
        <w:rPr>
          <w:rFonts w:asciiTheme="minorHAnsi" w:hAnsiTheme="minorHAnsi" w:cs="Arial"/>
          <w:sz w:val="22"/>
          <w:szCs w:val="22"/>
        </w:rPr>
        <w:t>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4" o:title=""/>
          </v:shape>
          <o:OLEObject Type="Embed" ProgID="Equation.3" ShapeID="_x0000_i1025" DrawAspect="Content" ObjectID="_1741091351" r:id="rId15"/>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5pt;height:36pt" o:ole="" fillcolor="window">
            <v:imagedata r:id="rId16" o:title=""/>
          </v:shape>
          <o:OLEObject Type="Embed" ProgID="Equation.3" ShapeID="_x0000_i1026" DrawAspect="Content" ObjectID="_1741091352" r:id="rId17"/>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4" w:name="_Toc110433338"/>
      <w:r>
        <w:t>Points awarded for B-BBEE status level of contributor</w:t>
      </w:r>
      <w:bookmarkEnd w:id="74"/>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5" w:name="_Toc110433394"/>
      <w:r>
        <w:t xml:space="preserve">Table </w:t>
      </w:r>
      <w:r>
        <w:fldChar w:fldCharType="begin"/>
      </w:r>
      <w:r>
        <w:instrText xml:space="preserve"> SEQ Table \* ARABIC </w:instrText>
      </w:r>
      <w:r>
        <w:fldChar w:fldCharType="separate"/>
      </w:r>
      <w:r w:rsidR="00AE24AB">
        <w:rPr>
          <w:noProof/>
        </w:rPr>
        <w:t>9</w:t>
      </w:r>
      <w:r>
        <w:fldChar w:fldCharType="end"/>
      </w:r>
      <w:r>
        <w:t>: B-BBEE Points system</w:t>
      </w:r>
      <w:bookmarkEnd w:id="75"/>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6" w:name="_Toc110433339"/>
      <w:r>
        <w:t>Bid Declaration</w:t>
      </w:r>
      <w:bookmarkEnd w:id="76"/>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 xml:space="preserve">maximum of 10 or </w:t>
      </w:r>
      <w:r w:rsidR="0043297F">
        <w:rPr>
          <w:rFonts w:asciiTheme="minorHAnsi" w:hAnsiTheme="minorHAnsi" w:cstheme="minorHAnsi"/>
          <w:sz w:val="22"/>
          <w:szCs w:val="22"/>
          <w:lang w:val="en-GB"/>
        </w:rPr>
        <w:t>2</w:t>
      </w:r>
      <w:r w:rsidRPr="008C2D3B">
        <w:rPr>
          <w:rFonts w:asciiTheme="minorHAnsi" w:hAnsiTheme="minorHAnsi" w:cstheme="minorHAnsi"/>
          <w:sz w:val="22"/>
          <w:szCs w:val="22"/>
          <w:lang w:val="en-GB"/>
        </w:rPr>
        <w:t>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7" w:name="_Toc110433340"/>
      <w: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8"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78"/>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9" w:name="_Toc110433396"/>
      <w:r>
        <w:lastRenderedPageBreak/>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0" w:name="_Toc110433341"/>
      <w:r>
        <w:t>Declaration with regard to Company / Firm</w:t>
      </w:r>
      <w:bookmarkEnd w:id="80"/>
    </w:p>
    <w:p w:rsidR="004814E8" w:rsidRPr="004814E8" w:rsidRDefault="004814E8" w:rsidP="004814E8">
      <w:pPr>
        <w:pStyle w:val="Caption"/>
      </w:pPr>
      <w:bookmarkStart w:id="81"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w:t>
      </w:r>
      <w:r w:rsidR="00E14656" w:rsidRPr="00C15393">
        <w:rPr>
          <w:rFonts w:asciiTheme="minorHAnsi" w:hAnsiTheme="minorHAnsi" w:cstheme="minorHAnsi"/>
          <w:sz w:val="22"/>
          <w:szCs w:val="22"/>
          <w:lang w:val="en-GB"/>
        </w:rPr>
        <w:lastRenderedPageBreak/>
        <w:t xml:space="preserve">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2" w:name="_Toc110433342"/>
      <w:r w:rsidRPr="007531A4">
        <w:lastRenderedPageBreak/>
        <w:t>Government Procurement: General Conditions of Contract</w:t>
      </w:r>
      <w:r w:rsidR="009C21F4">
        <w:t xml:space="preserve"> (GCC)</w:t>
      </w:r>
      <w:bookmarkEnd w:id="82"/>
    </w:p>
    <w:p w:rsidR="00B21670" w:rsidRPr="008A2B1A" w:rsidRDefault="00B21670" w:rsidP="00B21670">
      <w:pPr>
        <w:pStyle w:val="Heading2"/>
        <w:rPr>
          <w:lang w:val="en-GB"/>
        </w:rPr>
      </w:pPr>
      <w:bookmarkStart w:id="83" w:name="_Toc110433343"/>
      <w:r>
        <w:rPr>
          <w:lang w:val="en-GB"/>
        </w:rPr>
        <w:t>Purpose</w:t>
      </w:r>
      <w:bookmarkEnd w:id="83"/>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4" w:name="_Toc110433344"/>
      <w:r w:rsidRPr="0056332A">
        <w:t>Application</w:t>
      </w:r>
      <w:bookmarkEnd w:id="84"/>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5" w:name="_Toc110433345"/>
      <w:r w:rsidRPr="0056332A">
        <w:t>General</w:t>
      </w:r>
      <w:bookmarkEnd w:id="85"/>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6" w:name="_Toc110433346"/>
      <w:r w:rsidRPr="0056332A">
        <w:t>Standards</w:t>
      </w:r>
      <w:bookmarkEnd w:id="86"/>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7" w:name="_Toc110433347"/>
      <w:r w:rsidRPr="0056332A">
        <w:t>Use of contract documents</w:t>
      </w:r>
      <w:r w:rsidR="00C32641">
        <w:t>,</w:t>
      </w:r>
      <w:r w:rsidRPr="0056332A">
        <w:t xml:space="preserve"> information</w:t>
      </w:r>
      <w:r w:rsidR="00C32641">
        <w:t xml:space="preserve"> and</w:t>
      </w:r>
      <w:r w:rsidRPr="0056332A">
        <w:t xml:space="preserve"> inspection</w:t>
      </w:r>
      <w:bookmarkEnd w:id="87"/>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8" w:name="_Toc110433348"/>
      <w:r w:rsidRPr="0056332A">
        <w:lastRenderedPageBreak/>
        <w:t>Patent rights</w:t>
      </w:r>
      <w:bookmarkEnd w:id="88"/>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9" w:name="_Toc110433349"/>
      <w:r w:rsidRPr="0056332A">
        <w:t>Performance security</w:t>
      </w:r>
      <w:bookmarkEnd w:id="89"/>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0" w:name="_Toc110433350"/>
      <w:r w:rsidRPr="0056332A">
        <w:t>Inspections, tests and analyses</w:t>
      </w:r>
      <w:bookmarkEnd w:id="90"/>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1" w:name="_Toc110433351"/>
      <w:r w:rsidRPr="0056332A">
        <w:t>Packing</w:t>
      </w:r>
      <w:bookmarkEnd w:id="91"/>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2" w:name="_Toc110433352"/>
      <w:r w:rsidRPr="0056332A">
        <w:t>Delivery and documents</w:t>
      </w:r>
      <w:bookmarkEnd w:id="92"/>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3" w:name="_Toc110433353"/>
      <w:r w:rsidRPr="000A01AD">
        <w:t>Insurance</w:t>
      </w:r>
      <w:bookmarkEnd w:id="93"/>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4" w:name="_Toc110433354"/>
      <w:r w:rsidRPr="000A01AD">
        <w:t>Transportation</w:t>
      </w:r>
      <w:bookmarkEnd w:id="94"/>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5" w:name="_Toc110433355"/>
      <w:r>
        <w:t>I</w:t>
      </w:r>
      <w:r w:rsidRPr="000A01AD">
        <w:t>ncidental services</w:t>
      </w:r>
      <w:bookmarkEnd w:id="95"/>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6" w:name="_Toc110433356"/>
      <w:r w:rsidRPr="000A01AD">
        <w:lastRenderedPageBreak/>
        <w:t>Spare parts</w:t>
      </w:r>
      <w:bookmarkEnd w:id="96"/>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7" w:name="_Toc110433357"/>
      <w:r w:rsidRPr="00A56683">
        <w:t>Warranty</w:t>
      </w:r>
      <w:bookmarkEnd w:id="97"/>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8" w:name="_Toc110433358"/>
      <w:r w:rsidRPr="00A56683">
        <w:t>Payment</w:t>
      </w:r>
      <w:bookmarkEnd w:id="98"/>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9" w:name="_Toc110433359"/>
      <w:r w:rsidRPr="00A56683">
        <w:t>Prices</w:t>
      </w:r>
      <w:bookmarkEnd w:id="99"/>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0" w:name="_Toc110433360"/>
      <w:r w:rsidRPr="005721E2">
        <w:t>Contract amendments</w:t>
      </w:r>
      <w:bookmarkEnd w:id="100"/>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1" w:name="_Toc110433361"/>
      <w:r w:rsidRPr="005721E2">
        <w:t>Assignment</w:t>
      </w:r>
      <w:bookmarkEnd w:id="101"/>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2" w:name="_Toc110433362"/>
      <w:r w:rsidRPr="005721E2">
        <w:t>Subcontracts</w:t>
      </w:r>
      <w:bookmarkEnd w:id="102"/>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3" w:name="_Toc110433363"/>
      <w:r w:rsidRPr="005721E2">
        <w:t>Delays in the supplier’s performance</w:t>
      </w:r>
      <w:bookmarkEnd w:id="103"/>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4" w:name="_Toc110433364"/>
      <w:r w:rsidRPr="005721E2">
        <w:t>Penalties</w:t>
      </w:r>
      <w:bookmarkEnd w:id="104"/>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5" w:name="_Toc110433365"/>
      <w:r w:rsidRPr="005721E2">
        <w:lastRenderedPageBreak/>
        <w:t>Termination for default</w:t>
      </w:r>
      <w:bookmarkEnd w:id="105"/>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6" w:name="_Toc110433366"/>
      <w:r w:rsidRPr="005721E2">
        <w:t>Anti-dumping and countervailing duties and rights</w:t>
      </w:r>
      <w:bookmarkEnd w:id="106"/>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w:t>
      </w:r>
      <w:r w:rsidRPr="00FC2616">
        <w:rPr>
          <w:rFonts w:cstheme="minorHAnsi"/>
        </w:rPr>
        <w:lastRenderedPageBreak/>
        <w:t>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7" w:name="_Toc110433367"/>
      <w:r w:rsidRPr="005721E2">
        <w:t>Force majeure</w:t>
      </w:r>
      <w:bookmarkEnd w:id="107"/>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8" w:name="_Toc110433368"/>
      <w:r w:rsidRPr="005721E2">
        <w:t>Termination for insolvency</w:t>
      </w:r>
      <w:bookmarkEnd w:id="108"/>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9" w:name="_Toc110433369"/>
      <w:r w:rsidRPr="005721E2">
        <w:t>Settlement of disputes</w:t>
      </w:r>
      <w:bookmarkEnd w:id="109"/>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0" w:name="_Toc110433370"/>
      <w:r w:rsidRPr="005721E2">
        <w:t>Limitation of liability</w:t>
      </w:r>
      <w:bookmarkEnd w:id="110"/>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1" w:name="_Toc110433371"/>
      <w:r w:rsidRPr="005721E2">
        <w:t>Governing language</w:t>
      </w:r>
      <w:bookmarkEnd w:id="111"/>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2" w:name="_Toc110433372"/>
      <w:r w:rsidRPr="005721E2">
        <w:t>Applicable law</w:t>
      </w:r>
      <w:bookmarkEnd w:id="112"/>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3" w:name="_Toc110433373"/>
      <w:r w:rsidRPr="005721E2">
        <w:t>Notices</w:t>
      </w:r>
      <w:bookmarkEnd w:id="113"/>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4" w:name="_Toc110433374"/>
      <w:r w:rsidRPr="005721E2">
        <w:t>Taxes and duties</w:t>
      </w:r>
      <w:bookmarkEnd w:id="114"/>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5" w:name="_Toc110433375"/>
      <w:r w:rsidRPr="005721E2">
        <w:t>National Industrial Participation (</w:t>
      </w:r>
      <w:r w:rsidR="00B313D3">
        <w:t>NIPP</w:t>
      </w:r>
      <w:r w:rsidRPr="005721E2">
        <w:t>) Programme</w:t>
      </w:r>
      <w:bookmarkEnd w:id="115"/>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6" w:name="_Toc110433376"/>
      <w:r w:rsidRPr="005721E2">
        <w:t>Prohibition of restrictive practices</w:t>
      </w:r>
      <w:bookmarkEnd w:id="116"/>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lastRenderedPageBreak/>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773264" w:rsidRDefault="00B21670" w:rsidP="00B21670">
      <w:pPr>
        <w:pStyle w:val="Heading1"/>
      </w:pPr>
      <w:bookmarkStart w:id="117" w:name="_Toc110433377"/>
      <w:r w:rsidRPr="00773264">
        <w:lastRenderedPageBreak/>
        <w:t>National Industrial Participation Programme (SBD 5)</w:t>
      </w:r>
      <w:bookmarkEnd w:id="117"/>
    </w:p>
    <w:p w:rsidR="00B21670" w:rsidRPr="00534B6F" w:rsidRDefault="00B21670" w:rsidP="00B21670">
      <w:pPr>
        <w:pStyle w:val="Heading2"/>
        <w:rPr>
          <w:lang w:val="en-GB"/>
        </w:rPr>
      </w:pPr>
      <w:bookmarkStart w:id="118" w:name="_Toc110433378"/>
      <w:r w:rsidRPr="00773264">
        <w:rPr>
          <w:lang w:val="en-GB"/>
        </w:rPr>
        <w:t>Intro</w:t>
      </w:r>
      <w:r w:rsidRPr="00534B6F">
        <w:rPr>
          <w:lang w:val="en-GB"/>
        </w:rPr>
        <w:t>duction</w:t>
      </w:r>
      <w:bookmarkEnd w:id="118"/>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9" w:name="_Toc110433379"/>
      <w:r w:rsidRPr="00534B6F">
        <w:rPr>
          <w:lang w:val="en-GB"/>
        </w:rPr>
        <w:t>Pillars of the programme</w:t>
      </w:r>
      <w:bookmarkEnd w:id="119"/>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0" w:name="_Toc110433380"/>
      <w:r w:rsidRPr="008D0EA5">
        <w:t xml:space="preserve">Requirements of the </w:t>
      </w:r>
      <w:r w:rsidR="002E1E41">
        <w:t>Department of Trade, Industry and Competition</w:t>
      </w:r>
      <w:bookmarkEnd w:id="120"/>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1" w:name="_Toc110433381"/>
      <w:r w:rsidRPr="002D68FB">
        <w:lastRenderedPageBreak/>
        <w:t>B</w:t>
      </w:r>
      <w:r>
        <w:t>id</w:t>
      </w:r>
      <w:r w:rsidRPr="002D68FB">
        <w:t xml:space="preserve"> submission and contract reporting requirements of bidders and successful bidders (contractors)</w:t>
      </w:r>
      <w:bookmarkEnd w:id="121"/>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2"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rsidR="00B21670" w:rsidRPr="0056332A" w:rsidRDefault="00B21670" w:rsidP="00B21670">
      <w:pPr>
        <w:pStyle w:val="Heading2"/>
      </w:pPr>
      <w:bookmarkStart w:id="123" w:name="_Toc110433382"/>
      <w:bookmarkEnd w:id="122"/>
      <w:r w:rsidRPr="0056332A">
        <w:t xml:space="preserve">Process to satisfy the </w:t>
      </w:r>
      <w:r>
        <w:t>NIPP</w:t>
      </w:r>
      <w:r w:rsidRPr="0056332A">
        <w:t xml:space="preserve"> obligation</w:t>
      </w:r>
      <w:bookmarkEnd w:id="123"/>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8F6DB7" w:rsidRDefault="008F6DB7" w:rsidP="008F6DB7"/>
    <w:p w:rsidR="001313AD" w:rsidRPr="00B7255B" w:rsidRDefault="001313AD" w:rsidP="00B7255B">
      <w:pPr>
        <w:pStyle w:val="AnnexH1"/>
      </w:pPr>
      <w:bookmarkStart w:id="124" w:name="_Toc488498846"/>
      <w:bookmarkStart w:id="125" w:name="_Toc110433383"/>
      <w:bookmarkEnd w:id="3"/>
      <w:bookmarkEnd w:id="4"/>
      <w:bookmarkEnd w:id="5"/>
      <w:bookmarkEnd w:id="6"/>
      <w:bookmarkEnd w:id="7"/>
      <w:r w:rsidRPr="00B7255B">
        <w:lastRenderedPageBreak/>
        <w:t>Abbreviations, Terms and Definitions</w:t>
      </w:r>
      <w:bookmarkEnd w:id="124"/>
      <w:bookmarkEnd w:id="125"/>
    </w:p>
    <w:p w:rsidR="001313AD" w:rsidRDefault="001313AD" w:rsidP="00710F8D">
      <w:pPr>
        <w:pStyle w:val="AnnexH2"/>
      </w:pPr>
      <w:bookmarkStart w:id="126" w:name="_Toc498843319"/>
      <w:bookmarkStart w:id="127" w:name="_Toc505652266"/>
      <w:bookmarkStart w:id="128" w:name="_Toc394778368"/>
      <w:bookmarkStart w:id="129" w:name="_Toc488498847"/>
      <w:bookmarkStart w:id="130" w:name="_Toc110433384"/>
      <w:bookmarkEnd w:id="8"/>
      <w:bookmarkEnd w:id="9"/>
      <w:r w:rsidRPr="00B80FF6">
        <w:t>Abbreviations</w:t>
      </w:r>
      <w:bookmarkEnd w:id="126"/>
      <w:bookmarkEnd w:id="127"/>
      <w:bookmarkEnd w:id="128"/>
      <w:bookmarkEnd w:id="129"/>
      <w:r w:rsidR="00D41F1F">
        <w:t xml:space="preserve"> and Acronyms</w:t>
      </w:r>
      <w:bookmarkEnd w:id="130"/>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lastRenderedPageBreak/>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1" w:name="_Toc488498848"/>
      <w:bookmarkStart w:id="132" w:name="_Toc110433385"/>
      <w:r>
        <w:t>Terms and Definitions</w:t>
      </w:r>
      <w:bookmarkEnd w:id="131"/>
      <w:bookmarkEnd w:id="132"/>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lastRenderedPageBreak/>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591FF4" w:rsidRDefault="00591FF4" w:rsidP="00891392"/>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837D22" w:rsidRPr="00591FF4" w:rsidRDefault="00837D22" w:rsidP="00591FF4">
      <w:pPr>
        <w:ind w:firstLine="567"/>
      </w:pPr>
    </w:p>
    <w:sectPr w:rsidR="00837D22" w:rsidRPr="00591FF4" w:rsidSect="00045AE7">
      <w:headerReference w:type="default" r:id="rId20"/>
      <w:footerReference w:type="default" r:id="rId21"/>
      <w:footerReference w:type="first" r:id="rId22"/>
      <w:pgSz w:w="11906" w:h="16838" w:code="9"/>
      <w:pgMar w:top="709" w:right="1134" w:bottom="567"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9E7" w:rsidRDefault="003879E7" w:rsidP="000C56A7">
      <w:pPr>
        <w:spacing w:after="0" w:line="240" w:lineRule="auto"/>
      </w:pPr>
      <w:r>
        <w:separator/>
      </w:r>
    </w:p>
  </w:endnote>
  <w:endnote w:type="continuationSeparator" w:id="0">
    <w:p w:rsidR="003879E7" w:rsidRDefault="003879E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D6B" w:rsidRDefault="00591FF4" w:rsidP="00F41519">
    <w:pPr>
      <w:pStyle w:val="Footer"/>
      <w:jc w:val="center"/>
    </w:pPr>
    <w:r>
      <w:rPr>
        <w:sz w:val="16"/>
        <w:szCs w:val="16"/>
      </w:rPr>
      <w:t>RFB 2719/2022</w:t>
    </w:r>
    <w:r w:rsidR="00684D6B" w:rsidRPr="00F41519">
      <w:rPr>
        <w:sz w:val="16"/>
        <w:szCs w:val="16"/>
      </w:rPr>
      <w:ptab w:relativeTo="margin" w:alignment="center" w:leader="none"/>
    </w:r>
    <w:r w:rsidR="00684D6B">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00684D6B" w:rsidRPr="00F41519">
              <w:rPr>
                <w:sz w:val="16"/>
                <w:szCs w:val="16"/>
              </w:rPr>
              <w:t xml:space="preserve">Page </w:t>
            </w:r>
            <w:r w:rsidR="00684D6B" w:rsidRPr="00F41519">
              <w:rPr>
                <w:b/>
                <w:bCs/>
                <w:sz w:val="16"/>
                <w:szCs w:val="16"/>
              </w:rPr>
              <w:fldChar w:fldCharType="begin"/>
            </w:r>
            <w:r w:rsidR="00684D6B" w:rsidRPr="00F41519">
              <w:rPr>
                <w:b/>
                <w:bCs/>
                <w:sz w:val="16"/>
                <w:szCs w:val="16"/>
              </w:rPr>
              <w:instrText xml:space="preserve"> PAGE </w:instrText>
            </w:r>
            <w:r w:rsidR="00684D6B" w:rsidRPr="00F41519">
              <w:rPr>
                <w:b/>
                <w:bCs/>
                <w:sz w:val="16"/>
                <w:szCs w:val="16"/>
              </w:rPr>
              <w:fldChar w:fldCharType="separate"/>
            </w:r>
            <w:r w:rsidR="00684D6B">
              <w:rPr>
                <w:b/>
                <w:bCs/>
                <w:sz w:val="16"/>
                <w:szCs w:val="16"/>
              </w:rPr>
              <w:t>5</w:t>
            </w:r>
            <w:r w:rsidR="00684D6B" w:rsidRPr="00F41519">
              <w:rPr>
                <w:b/>
                <w:bCs/>
                <w:sz w:val="16"/>
                <w:szCs w:val="16"/>
              </w:rPr>
              <w:fldChar w:fldCharType="end"/>
            </w:r>
            <w:r w:rsidR="00684D6B" w:rsidRPr="00F41519">
              <w:rPr>
                <w:sz w:val="16"/>
                <w:szCs w:val="16"/>
              </w:rPr>
              <w:t xml:space="preserve"> of </w:t>
            </w:r>
            <w:r w:rsidR="00684D6B" w:rsidRPr="00F41519">
              <w:rPr>
                <w:b/>
                <w:bCs/>
                <w:sz w:val="16"/>
                <w:szCs w:val="16"/>
              </w:rPr>
              <w:fldChar w:fldCharType="begin"/>
            </w:r>
            <w:r w:rsidR="00684D6B" w:rsidRPr="00F41519">
              <w:rPr>
                <w:b/>
                <w:bCs/>
                <w:sz w:val="16"/>
                <w:szCs w:val="16"/>
              </w:rPr>
              <w:instrText xml:space="preserve"> NUMPAGES  </w:instrText>
            </w:r>
            <w:r w:rsidR="00684D6B" w:rsidRPr="00F41519">
              <w:rPr>
                <w:b/>
                <w:bCs/>
                <w:sz w:val="16"/>
                <w:szCs w:val="16"/>
              </w:rPr>
              <w:fldChar w:fldCharType="separate"/>
            </w:r>
            <w:r w:rsidR="00684D6B">
              <w:rPr>
                <w:b/>
                <w:bCs/>
                <w:sz w:val="16"/>
                <w:szCs w:val="16"/>
              </w:rPr>
              <w:t>40</w:t>
            </w:r>
            <w:r w:rsidR="00684D6B" w:rsidRPr="00F41519">
              <w:rPr>
                <w:b/>
                <w:bCs/>
                <w:sz w:val="16"/>
                <w:szCs w:val="16"/>
              </w:rPr>
              <w:fldChar w:fldCharType="end"/>
            </w:r>
          </w:sdtContent>
        </w:sdt>
      </w:sdtContent>
    </w:sdt>
  </w:p>
  <w:p w:rsidR="00684D6B" w:rsidRPr="00CB4B80" w:rsidRDefault="00684D6B">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D6B" w:rsidRDefault="00684D6B"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9E7" w:rsidRDefault="003879E7" w:rsidP="000C56A7">
      <w:pPr>
        <w:spacing w:after="0" w:line="240" w:lineRule="auto"/>
      </w:pPr>
      <w:r>
        <w:separator/>
      </w:r>
    </w:p>
  </w:footnote>
  <w:footnote w:type="continuationSeparator" w:id="0">
    <w:p w:rsidR="003879E7" w:rsidRDefault="003879E7" w:rsidP="000C56A7">
      <w:pPr>
        <w:spacing w:after="0" w:line="240" w:lineRule="auto"/>
      </w:pPr>
      <w:r>
        <w:continuationSeparator/>
      </w:r>
    </w:p>
  </w:footnote>
  <w:footnote w:id="1">
    <w:p w:rsidR="00684D6B" w:rsidRPr="00A21FCD" w:rsidRDefault="00684D6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684D6B" w:rsidRDefault="00684D6B" w:rsidP="009F515B">
      <w:pPr>
        <w:pStyle w:val="FootnoteText"/>
      </w:pPr>
    </w:p>
    <w:p w:rsidR="00684D6B" w:rsidRDefault="00684D6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D6B" w:rsidRPr="00F37BD6" w:rsidRDefault="00684D6B">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25B8A"/>
    <w:rsid w:val="00025CF4"/>
    <w:rsid w:val="0002713C"/>
    <w:rsid w:val="0003762D"/>
    <w:rsid w:val="00045AE7"/>
    <w:rsid w:val="00051E74"/>
    <w:rsid w:val="00077703"/>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54098"/>
    <w:rsid w:val="001613EB"/>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879E7"/>
    <w:rsid w:val="003C2D74"/>
    <w:rsid w:val="003D0BE9"/>
    <w:rsid w:val="003E0A27"/>
    <w:rsid w:val="003E54A0"/>
    <w:rsid w:val="003F762F"/>
    <w:rsid w:val="003F7B53"/>
    <w:rsid w:val="003F7BFE"/>
    <w:rsid w:val="00400714"/>
    <w:rsid w:val="0042144E"/>
    <w:rsid w:val="00423854"/>
    <w:rsid w:val="0043297F"/>
    <w:rsid w:val="00432E70"/>
    <w:rsid w:val="004419A0"/>
    <w:rsid w:val="004452B2"/>
    <w:rsid w:val="00445B91"/>
    <w:rsid w:val="004533CB"/>
    <w:rsid w:val="00453E9D"/>
    <w:rsid w:val="004553A5"/>
    <w:rsid w:val="00471487"/>
    <w:rsid w:val="004814E8"/>
    <w:rsid w:val="00486053"/>
    <w:rsid w:val="00496FDF"/>
    <w:rsid w:val="004B0829"/>
    <w:rsid w:val="004C3A3C"/>
    <w:rsid w:val="004C5620"/>
    <w:rsid w:val="004E1D55"/>
    <w:rsid w:val="004E3E3D"/>
    <w:rsid w:val="004E6F0A"/>
    <w:rsid w:val="004F260E"/>
    <w:rsid w:val="004F6A17"/>
    <w:rsid w:val="005048EE"/>
    <w:rsid w:val="00513DED"/>
    <w:rsid w:val="0051571F"/>
    <w:rsid w:val="00520716"/>
    <w:rsid w:val="00525C33"/>
    <w:rsid w:val="00534B6F"/>
    <w:rsid w:val="0055137F"/>
    <w:rsid w:val="00564988"/>
    <w:rsid w:val="005650AA"/>
    <w:rsid w:val="005721E2"/>
    <w:rsid w:val="00581F54"/>
    <w:rsid w:val="00591FF4"/>
    <w:rsid w:val="005B4A13"/>
    <w:rsid w:val="005B6F06"/>
    <w:rsid w:val="005E3296"/>
    <w:rsid w:val="005E4CC1"/>
    <w:rsid w:val="005E7FD6"/>
    <w:rsid w:val="005F493D"/>
    <w:rsid w:val="0060074E"/>
    <w:rsid w:val="00603845"/>
    <w:rsid w:val="00612C00"/>
    <w:rsid w:val="00622921"/>
    <w:rsid w:val="00625CDD"/>
    <w:rsid w:val="00634C43"/>
    <w:rsid w:val="006374D3"/>
    <w:rsid w:val="0064732F"/>
    <w:rsid w:val="00655805"/>
    <w:rsid w:val="00684D6B"/>
    <w:rsid w:val="0068658C"/>
    <w:rsid w:val="006B23DE"/>
    <w:rsid w:val="006C0A8D"/>
    <w:rsid w:val="006C6EC8"/>
    <w:rsid w:val="006D1D90"/>
    <w:rsid w:val="006F011E"/>
    <w:rsid w:val="006F6614"/>
    <w:rsid w:val="00710F8D"/>
    <w:rsid w:val="007141DF"/>
    <w:rsid w:val="00716354"/>
    <w:rsid w:val="0072505B"/>
    <w:rsid w:val="00733FB4"/>
    <w:rsid w:val="007357DF"/>
    <w:rsid w:val="00742328"/>
    <w:rsid w:val="00751665"/>
    <w:rsid w:val="0075293C"/>
    <w:rsid w:val="007531A4"/>
    <w:rsid w:val="00773264"/>
    <w:rsid w:val="007750E3"/>
    <w:rsid w:val="00791129"/>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53230"/>
    <w:rsid w:val="008569BE"/>
    <w:rsid w:val="00886179"/>
    <w:rsid w:val="00887169"/>
    <w:rsid w:val="00891392"/>
    <w:rsid w:val="0089296C"/>
    <w:rsid w:val="00894548"/>
    <w:rsid w:val="008A128C"/>
    <w:rsid w:val="008A2B1A"/>
    <w:rsid w:val="008A3D63"/>
    <w:rsid w:val="008B1067"/>
    <w:rsid w:val="008C208C"/>
    <w:rsid w:val="008C2D3B"/>
    <w:rsid w:val="008D0EA5"/>
    <w:rsid w:val="008F2913"/>
    <w:rsid w:val="008F6DB7"/>
    <w:rsid w:val="0090233F"/>
    <w:rsid w:val="009056E8"/>
    <w:rsid w:val="00905F46"/>
    <w:rsid w:val="00911873"/>
    <w:rsid w:val="00922BAF"/>
    <w:rsid w:val="009256E7"/>
    <w:rsid w:val="00934E79"/>
    <w:rsid w:val="00941064"/>
    <w:rsid w:val="00960F83"/>
    <w:rsid w:val="00961F82"/>
    <w:rsid w:val="00975DD8"/>
    <w:rsid w:val="009A6CDE"/>
    <w:rsid w:val="009B7620"/>
    <w:rsid w:val="009C21F4"/>
    <w:rsid w:val="009D4A00"/>
    <w:rsid w:val="009D7991"/>
    <w:rsid w:val="009F4D84"/>
    <w:rsid w:val="009F515B"/>
    <w:rsid w:val="00A00324"/>
    <w:rsid w:val="00A058DB"/>
    <w:rsid w:val="00A06C58"/>
    <w:rsid w:val="00A07BDB"/>
    <w:rsid w:val="00A1058C"/>
    <w:rsid w:val="00A1486E"/>
    <w:rsid w:val="00A21293"/>
    <w:rsid w:val="00A21FCD"/>
    <w:rsid w:val="00A232F5"/>
    <w:rsid w:val="00A30241"/>
    <w:rsid w:val="00A31D01"/>
    <w:rsid w:val="00A44D99"/>
    <w:rsid w:val="00A56683"/>
    <w:rsid w:val="00A651AE"/>
    <w:rsid w:val="00A7704A"/>
    <w:rsid w:val="00A87B4D"/>
    <w:rsid w:val="00A943F8"/>
    <w:rsid w:val="00AA33FF"/>
    <w:rsid w:val="00AA3CDF"/>
    <w:rsid w:val="00AB0B86"/>
    <w:rsid w:val="00AC0513"/>
    <w:rsid w:val="00AC7C1D"/>
    <w:rsid w:val="00AE24AB"/>
    <w:rsid w:val="00AF0DD3"/>
    <w:rsid w:val="00B00F9A"/>
    <w:rsid w:val="00B03535"/>
    <w:rsid w:val="00B06C7C"/>
    <w:rsid w:val="00B21670"/>
    <w:rsid w:val="00B21C62"/>
    <w:rsid w:val="00B313D3"/>
    <w:rsid w:val="00B3466C"/>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0B9A"/>
    <w:rsid w:val="00C15393"/>
    <w:rsid w:val="00C2646C"/>
    <w:rsid w:val="00C32641"/>
    <w:rsid w:val="00C43725"/>
    <w:rsid w:val="00C62945"/>
    <w:rsid w:val="00C66667"/>
    <w:rsid w:val="00C7701B"/>
    <w:rsid w:val="00C81DDA"/>
    <w:rsid w:val="00C82094"/>
    <w:rsid w:val="00C838A7"/>
    <w:rsid w:val="00C91E77"/>
    <w:rsid w:val="00CA0B40"/>
    <w:rsid w:val="00CA2193"/>
    <w:rsid w:val="00CA6749"/>
    <w:rsid w:val="00CB2B6F"/>
    <w:rsid w:val="00CB4B80"/>
    <w:rsid w:val="00CE321E"/>
    <w:rsid w:val="00D06577"/>
    <w:rsid w:val="00D277BF"/>
    <w:rsid w:val="00D31A13"/>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42B4"/>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D49A6"/>
    <w:rsid w:val="00EE5364"/>
    <w:rsid w:val="00EE5BC5"/>
    <w:rsid w:val="00EF6482"/>
    <w:rsid w:val="00EF67FB"/>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B4B79"/>
    <w:rsid w:val="00FC2616"/>
    <w:rsid w:val="00FC5021"/>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DA00C"/>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x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39441A"/>
    <w:rsid w:val="00454F7B"/>
    <w:rsid w:val="005C5143"/>
    <w:rsid w:val="005C7332"/>
    <w:rsid w:val="00617E3B"/>
    <w:rsid w:val="0077706F"/>
    <w:rsid w:val="007A4E5F"/>
    <w:rsid w:val="00962FE6"/>
    <w:rsid w:val="00B02AA5"/>
    <w:rsid w:val="00CB1FE3"/>
    <w:rsid w:val="00D67F22"/>
    <w:rsid w:val="00E613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DF7E4-9BD3-4549-9B19-78C10B07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1</TotalTime>
  <Pages>34</Pages>
  <Words>12936</Words>
  <Characters>73738</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Portia Mphela</cp:lastModifiedBy>
  <cp:revision>3</cp:revision>
  <cp:lastPrinted>2022-09-09T07:39:00Z</cp:lastPrinted>
  <dcterms:created xsi:type="dcterms:W3CDTF">2023-03-23T13:42:00Z</dcterms:created>
  <dcterms:modified xsi:type="dcterms:W3CDTF">2023-03-23T13:43:00Z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