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0FD1F13D00F4F75AC9F86E83A7A0C7D"/>
        </w:placeholder>
      </w:sdtPr>
      <w:sdtEndPr/>
      <w:sdtContent>
        <w:sdt>
          <w:sdtPr>
            <w:id w:val="-1462265599"/>
            <w:lock w:val="sdtContentLocked"/>
            <w:placeholder>
              <w:docPart w:val="50FD1F13D00F4F75AC9F86E83A7A0C7D"/>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D97B86" w:rsidP="00AB0B86">
              <w:pPr>
                <w:jc w:val="center"/>
              </w:pPr>
            </w:p>
          </w:sdtContent>
        </w:sdt>
      </w:sdtContent>
    </w:sdt>
    <w:p w:rsidR="00513DED" w:rsidRPr="0008799F" w:rsidRDefault="0008799F" w:rsidP="0008799F">
      <w:pPr>
        <w:spacing w:after="0"/>
        <w:jc w:val="center"/>
        <w:rPr>
          <w:rFonts w:ascii="Verdana" w:hAnsi="Verdana"/>
          <w:b/>
          <w:sz w:val="28"/>
          <w:szCs w:val="28"/>
        </w:rPr>
      </w:pPr>
      <w:r w:rsidRPr="0008799F">
        <w:rPr>
          <w:rFonts w:ascii="Verdana" w:hAnsi="Verdana"/>
          <w:b/>
          <w:sz w:val="28"/>
          <w:szCs w:val="28"/>
        </w:rPr>
        <w:t>BID DOCUMENT</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5A2156">
        <w:trPr>
          <w:trHeight w:val="567"/>
        </w:trPr>
        <w:tc>
          <w:tcPr>
            <w:tcW w:w="3539" w:type="dxa"/>
            <w:shd w:val="clear" w:color="auto" w:fill="DBE5F1" w:themeFill="accent1" w:themeFillTint="33"/>
            <w:vAlign w:val="center"/>
          </w:tcPr>
          <w:p w:rsidR="00B6276C" w:rsidRPr="00B6276C" w:rsidRDefault="00CC2309" w:rsidP="005A2156">
            <w:pPr>
              <w:jc w:val="left"/>
              <w:rPr>
                <w:rFonts w:asciiTheme="majorHAnsi" w:hAnsiTheme="majorHAnsi"/>
                <w:b/>
                <w:color w:val="0E1B8D"/>
              </w:rPr>
            </w:pPr>
            <w:r>
              <w:rPr>
                <w:rFonts w:asciiTheme="majorHAnsi" w:hAnsiTheme="majorHAnsi"/>
                <w:b/>
                <w:color w:val="0E1B8D"/>
              </w:rPr>
              <w:t>RFB</w:t>
            </w:r>
            <w:r w:rsidR="00613E57" w:rsidRPr="00B6276C">
              <w:rPr>
                <w:rFonts w:asciiTheme="majorHAnsi" w:hAnsiTheme="majorHAnsi"/>
                <w:b/>
                <w:color w:val="0E1B8D"/>
              </w:rPr>
              <w:t xml:space="preserve"> NO:</w:t>
            </w:r>
          </w:p>
        </w:tc>
        <w:tc>
          <w:tcPr>
            <w:tcW w:w="6089" w:type="dxa"/>
            <w:vAlign w:val="center"/>
          </w:tcPr>
          <w:p w:rsidR="00B6276C" w:rsidRPr="00995CFE" w:rsidRDefault="00CC2309" w:rsidP="005A2156">
            <w:pPr>
              <w:jc w:val="left"/>
              <w:rPr>
                <w:rFonts w:asciiTheme="majorHAnsi" w:hAnsiTheme="majorHAnsi"/>
                <w:b/>
                <w:color w:val="0E1B8D"/>
              </w:rPr>
            </w:pPr>
            <w:r w:rsidRPr="00CC2309">
              <w:rPr>
                <w:rFonts w:asciiTheme="majorHAnsi" w:hAnsiTheme="majorHAnsi"/>
                <w:b/>
                <w:color w:val="0E1B8D"/>
              </w:rPr>
              <w:t>RFB 2837-2023</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B6276C" w:rsidRDefault="006B23D4" w:rsidP="0008799F">
            <w:pPr>
              <w:rPr>
                <w:rFonts w:asciiTheme="majorHAnsi" w:hAnsiTheme="majorHAnsi"/>
                <w:b/>
                <w:color w:val="0E1B8D"/>
              </w:rPr>
            </w:pPr>
            <w:r w:rsidRPr="004C426B">
              <w:rPr>
                <w:rFonts w:asciiTheme="majorHAnsi" w:hAnsiTheme="majorHAnsi"/>
                <w:b/>
                <w:color w:val="0E1B8D"/>
              </w:rPr>
              <w:t xml:space="preserve">Request </w:t>
            </w:r>
            <w:r>
              <w:rPr>
                <w:rFonts w:asciiTheme="majorHAnsi" w:hAnsiTheme="majorHAnsi"/>
                <w:b/>
                <w:color w:val="0E1B8D"/>
              </w:rPr>
              <w:t>f</w:t>
            </w:r>
            <w:r w:rsidRPr="004C426B">
              <w:rPr>
                <w:rFonts w:asciiTheme="majorHAnsi" w:hAnsiTheme="majorHAnsi"/>
                <w:b/>
                <w:color w:val="0E1B8D"/>
              </w:rPr>
              <w:t xml:space="preserve">or Proposal </w:t>
            </w:r>
            <w:r>
              <w:rPr>
                <w:rFonts w:asciiTheme="majorHAnsi" w:hAnsiTheme="majorHAnsi"/>
                <w:b/>
                <w:color w:val="0E1B8D"/>
              </w:rPr>
              <w:t>f</w:t>
            </w:r>
            <w:r w:rsidRPr="004C426B">
              <w:rPr>
                <w:rFonts w:asciiTheme="majorHAnsi" w:hAnsiTheme="majorHAnsi"/>
                <w:b/>
                <w:color w:val="0E1B8D"/>
              </w:rPr>
              <w:t xml:space="preserve">or The Provision, Customisation And Roll Out Of </w:t>
            </w:r>
            <w:r>
              <w:rPr>
                <w:rFonts w:asciiTheme="majorHAnsi" w:hAnsiTheme="majorHAnsi"/>
                <w:b/>
                <w:color w:val="0E1B8D"/>
              </w:rPr>
              <w:t>a</w:t>
            </w:r>
            <w:r w:rsidRPr="004C426B">
              <w:rPr>
                <w:rFonts w:asciiTheme="majorHAnsi" w:hAnsiTheme="majorHAnsi"/>
                <w:b/>
                <w:color w:val="0E1B8D"/>
              </w:rPr>
              <w:t xml:space="preserve">n Integrated Workforce Management System </w:t>
            </w:r>
            <w:r>
              <w:rPr>
                <w:rFonts w:asciiTheme="majorHAnsi" w:hAnsiTheme="majorHAnsi"/>
                <w:b/>
                <w:color w:val="0E1B8D"/>
              </w:rPr>
              <w:t>i</w:t>
            </w:r>
            <w:r w:rsidRPr="004C426B">
              <w:rPr>
                <w:rFonts w:asciiTheme="majorHAnsi" w:hAnsiTheme="majorHAnsi"/>
                <w:b/>
                <w:color w:val="0E1B8D"/>
              </w:rPr>
              <w:t xml:space="preserve">n </w:t>
            </w:r>
            <w:r>
              <w:rPr>
                <w:rFonts w:asciiTheme="majorHAnsi" w:hAnsiTheme="majorHAnsi"/>
                <w:b/>
                <w:color w:val="0E1B8D"/>
              </w:rPr>
              <w:t>t</w:t>
            </w:r>
            <w:r w:rsidRPr="004C426B">
              <w:rPr>
                <w:rFonts w:asciiTheme="majorHAnsi" w:hAnsiTheme="majorHAnsi"/>
                <w:b/>
                <w:color w:val="0E1B8D"/>
              </w:rPr>
              <w:t xml:space="preserve">he Limpopo Province Department </w:t>
            </w:r>
            <w:r>
              <w:rPr>
                <w:rFonts w:asciiTheme="majorHAnsi" w:hAnsiTheme="majorHAnsi"/>
                <w:b/>
                <w:color w:val="0E1B8D"/>
              </w:rPr>
              <w:t>o</w:t>
            </w:r>
            <w:bookmarkStart w:id="0" w:name="_GoBack"/>
            <w:bookmarkEnd w:id="0"/>
            <w:r w:rsidRPr="004C426B">
              <w:rPr>
                <w:rFonts w:asciiTheme="majorHAnsi" w:hAnsiTheme="majorHAnsi"/>
                <w:b/>
                <w:color w:val="0E1B8D"/>
              </w:rPr>
              <w:t xml:space="preserve">f Health </w:t>
            </w:r>
            <w:r w:rsidR="004C426B" w:rsidRPr="004C426B">
              <w:rPr>
                <w:rFonts w:asciiTheme="majorHAnsi" w:hAnsiTheme="majorHAnsi"/>
                <w:b/>
                <w:color w:val="0E1B8D"/>
              </w:rPr>
              <w:t>(LDOH)</w:t>
            </w:r>
            <w:r w:rsidR="00613E57">
              <w:rPr>
                <w:rFonts w:asciiTheme="majorHAnsi" w:hAnsiTheme="majorHAnsi"/>
                <w:b/>
                <w:color w:val="0E1B8D"/>
              </w:rPr>
              <w:t>.</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sidRPr="00613E57">
              <w:rPr>
                <w:rFonts w:asciiTheme="majorHAnsi" w:hAnsiTheme="majorHAnsi"/>
                <w:b/>
                <w:color w:val="0E1B8D"/>
              </w:rPr>
              <w:t>BRIEFING SESSION</w:t>
            </w:r>
          </w:p>
        </w:tc>
        <w:tc>
          <w:tcPr>
            <w:tcW w:w="6089" w:type="dxa"/>
            <w:vAlign w:val="center"/>
          </w:tcPr>
          <w:p w:rsidR="00E000BC" w:rsidRPr="00E000BC" w:rsidRDefault="00CC2309" w:rsidP="00E000BC">
            <w:pPr>
              <w:jc w:val="left"/>
              <w:rPr>
                <w:rFonts w:asciiTheme="majorHAnsi" w:hAnsiTheme="majorHAnsi"/>
                <w:b/>
                <w:color w:val="0E1B8D"/>
              </w:rPr>
            </w:pPr>
            <w:r w:rsidRPr="00CC2309">
              <w:rPr>
                <w:rFonts w:asciiTheme="majorHAnsi" w:hAnsiTheme="majorHAnsi"/>
                <w:b/>
                <w:color w:val="0E1B8D"/>
              </w:rPr>
              <w:t>NON – COMPULSORY VIRTUAL BRIEFING SESSION</w:t>
            </w:r>
          </w:p>
          <w:p w:rsidR="00CC2309" w:rsidRPr="00CC2309" w:rsidRDefault="00CC2309" w:rsidP="00CC2309">
            <w:pPr>
              <w:jc w:val="left"/>
              <w:rPr>
                <w:rFonts w:asciiTheme="majorHAnsi" w:hAnsiTheme="majorHAnsi"/>
                <w:b/>
                <w:color w:val="0E1B8D"/>
              </w:rPr>
            </w:pPr>
            <w:r w:rsidRPr="00CC2309">
              <w:rPr>
                <w:rFonts w:asciiTheme="majorHAnsi" w:hAnsiTheme="majorHAnsi"/>
                <w:b/>
                <w:color w:val="0E1B8D"/>
              </w:rPr>
              <w:t>DATE: 1</w:t>
            </w:r>
            <w:r w:rsidR="001F0E39">
              <w:rPr>
                <w:rFonts w:asciiTheme="majorHAnsi" w:hAnsiTheme="majorHAnsi"/>
                <w:b/>
                <w:color w:val="0E1B8D"/>
              </w:rPr>
              <w:t>3</w:t>
            </w:r>
            <w:r w:rsidRPr="00CC2309">
              <w:rPr>
                <w:rFonts w:asciiTheme="majorHAnsi" w:hAnsiTheme="majorHAnsi"/>
                <w:b/>
                <w:color w:val="0E1B8D"/>
              </w:rPr>
              <w:t xml:space="preserve"> DECEMBER 2023 </w:t>
            </w:r>
          </w:p>
          <w:p w:rsidR="00CC2309" w:rsidRPr="00CC2309" w:rsidRDefault="00CC2309" w:rsidP="00CC2309">
            <w:pPr>
              <w:jc w:val="left"/>
              <w:rPr>
                <w:rFonts w:asciiTheme="majorHAnsi" w:hAnsiTheme="majorHAnsi"/>
                <w:b/>
                <w:color w:val="0E1B8D"/>
              </w:rPr>
            </w:pPr>
            <w:r w:rsidRPr="00CC2309">
              <w:rPr>
                <w:rFonts w:asciiTheme="majorHAnsi" w:hAnsiTheme="majorHAnsi"/>
                <w:b/>
                <w:color w:val="0E1B8D"/>
              </w:rPr>
              <w:t>TIME: 10H00</w:t>
            </w:r>
          </w:p>
          <w:p w:rsidR="00CC2309" w:rsidRDefault="00CC2309" w:rsidP="00CC2309">
            <w:pPr>
              <w:jc w:val="left"/>
              <w:rPr>
                <w:rFonts w:cs="Calibri"/>
                <w:b/>
                <w:bCs/>
                <w:lang w:val="en-US"/>
              </w:rPr>
            </w:pPr>
            <w:r w:rsidRPr="00CC2309">
              <w:rPr>
                <w:rFonts w:asciiTheme="majorHAnsi" w:hAnsiTheme="majorHAnsi"/>
                <w:b/>
                <w:color w:val="0E1B8D"/>
              </w:rPr>
              <w:t>VENUE: MICROSOFT TEAMS</w:t>
            </w:r>
          </w:p>
          <w:p w:rsidR="00CC2309" w:rsidRPr="007E60CD" w:rsidRDefault="00CC2309" w:rsidP="00CC2309">
            <w:pPr>
              <w:jc w:val="left"/>
              <w:rPr>
                <w:rFonts w:cs="Calibri"/>
                <w:b/>
                <w:bCs/>
                <w:lang w:val="en-US"/>
              </w:rPr>
            </w:pPr>
            <w:r w:rsidRPr="00CC2309">
              <w:rPr>
                <w:rFonts w:asciiTheme="majorHAnsi" w:hAnsiTheme="majorHAnsi"/>
                <w:b/>
                <w:color w:val="0E1B8D"/>
              </w:rPr>
              <w:t>Link:</w:t>
            </w:r>
            <w:r>
              <w:rPr>
                <w:rFonts w:cs="Calibri"/>
                <w:b/>
                <w:bCs/>
                <w:lang w:val="en-US"/>
              </w:rPr>
              <w:t xml:space="preserve"> </w:t>
            </w:r>
            <w:hyperlink r:id="rId13" w:tgtFrame="_blank" w:history="1">
              <w:r>
                <w:rPr>
                  <w:rStyle w:val="Hyperlink"/>
                  <w:rFonts w:ascii="Segoe UI Semibold" w:eastAsia="Times New Roman" w:hAnsi="Segoe UI Semibold" w:cs="Segoe UI Semibold"/>
                  <w:color w:val="6264A7"/>
                  <w:sz w:val="21"/>
                  <w:szCs w:val="21"/>
                  <w:lang w:val="en-US"/>
                </w:rPr>
                <w:t>Click here to join the meeting</w:t>
              </w:r>
            </w:hyperlink>
          </w:p>
          <w:p w:rsidR="00CC2309" w:rsidRPr="00CC2309" w:rsidRDefault="00CC2309" w:rsidP="00CC2309">
            <w:pPr>
              <w:jc w:val="left"/>
              <w:rPr>
                <w:rFonts w:asciiTheme="majorHAnsi" w:hAnsiTheme="majorHAnsi"/>
                <w:b/>
                <w:color w:val="0E1B8D"/>
              </w:rPr>
            </w:pPr>
            <w:r w:rsidRPr="00CC2309">
              <w:rPr>
                <w:rFonts w:asciiTheme="majorHAnsi" w:hAnsiTheme="majorHAnsi"/>
                <w:b/>
                <w:color w:val="0E1B8D"/>
              </w:rPr>
              <w:t>Meeting ID: 333 847 361 659</w:t>
            </w:r>
          </w:p>
          <w:p w:rsidR="00B6276C" w:rsidRPr="00995CFE" w:rsidRDefault="00CC2309" w:rsidP="00CC2309">
            <w:pPr>
              <w:jc w:val="left"/>
              <w:rPr>
                <w:rFonts w:asciiTheme="majorHAnsi" w:hAnsiTheme="majorHAnsi"/>
                <w:b/>
                <w:color w:val="0E1B8D"/>
              </w:rPr>
            </w:pPr>
            <w:r w:rsidRPr="00CC2309">
              <w:rPr>
                <w:rFonts w:asciiTheme="majorHAnsi" w:hAnsiTheme="majorHAnsi"/>
                <w:b/>
                <w:color w:val="0E1B8D"/>
              </w:rPr>
              <w:t>Passcode: Bhk3V6</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995CFE" w:rsidRDefault="00CC2309" w:rsidP="005A2156">
            <w:pPr>
              <w:jc w:val="left"/>
              <w:rPr>
                <w:rFonts w:asciiTheme="majorHAnsi" w:hAnsiTheme="majorHAnsi"/>
                <w:b/>
                <w:color w:val="0E1B8D"/>
              </w:rPr>
            </w:pPr>
            <w:r>
              <w:rPr>
                <w:rFonts w:cs="Calibri"/>
                <w:b/>
                <w:bCs/>
                <w:color w:val="FF0000"/>
                <w:lang w:val="en-GB"/>
              </w:rPr>
              <w:t>05 JANUARY 2024</w:t>
            </w:r>
          </w:p>
        </w:tc>
      </w:tr>
      <w:tr w:rsidR="00B6276C" w:rsidRPr="00B6276C" w:rsidTr="005A2156">
        <w:trPr>
          <w:trHeight w:val="567"/>
        </w:trPr>
        <w:tc>
          <w:tcPr>
            <w:tcW w:w="3539" w:type="dxa"/>
            <w:shd w:val="clear" w:color="auto" w:fill="DBE5F1" w:themeFill="accent1" w:themeFillTint="33"/>
            <w:vAlign w:val="center"/>
          </w:tcPr>
          <w:p w:rsidR="00B6276C" w:rsidRPr="00B6276C" w:rsidRDefault="00613E57" w:rsidP="005A2156">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rsidR="00B6276C" w:rsidRPr="00995CFE" w:rsidRDefault="00B6276C" w:rsidP="005A2156">
            <w:pPr>
              <w:jc w:val="left"/>
              <w:rPr>
                <w:rFonts w:asciiTheme="majorHAnsi" w:hAnsiTheme="majorHAnsi"/>
                <w:b/>
                <w:color w:val="0E1B8D"/>
              </w:rPr>
            </w:pPr>
            <w:r w:rsidRPr="00995CFE">
              <w:rPr>
                <w:rFonts w:asciiTheme="majorHAnsi" w:hAnsiTheme="majorHAnsi"/>
                <w:b/>
                <w:color w:val="0E1B8D"/>
              </w:rPr>
              <w:fldChar w:fldCharType="begin"/>
            </w:r>
            <w:r w:rsidRPr="00995CFE">
              <w:rPr>
                <w:rFonts w:asciiTheme="majorHAnsi" w:hAnsiTheme="majorHAnsi"/>
                <w:b/>
                <w:color w:val="0E1B8D"/>
              </w:rPr>
              <w:instrText>HYPERLINK "D:\\Users\\thulanimt\\Documents\\SCM Policy\\RFX Templates 05_2022\\Tender Officer</w:instrText>
            </w:r>
            <w:r w:rsidRPr="00995CFE">
              <w:rPr>
                <w:rFonts w:asciiTheme="majorHAnsi" w:hAnsiTheme="majorHAnsi"/>
                <w:b/>
                <w:color w:val="0E1B8D"/>
              </w:rPr>
              <w:cr/>
              <w:instrText>459"</w:instrText>
            </w:r>
            <w:r w:rsidRPr="00995CFE">
              <w:rPr>
                <w:rFonts w:asciiTheme="majorHAnsi" w:hAnsiTheme="majorHAnsi"/>
                <w:b/>
                <w:color w:val="0E1B8D"/>
              </w:rPr>
              <w:fldChar w:fldCharType="separate"/>
            </w:r>
            <w:r w:rsidR="00613E57" w:rsidRPr="00995CFE">
              <w:rPr>
                <w:rFonts w:asciiTheme="majorHAnsi" w:hAnsiTheme="majorHAnsi"/>
                <w:b/>
                <w:color w:val="0E1B8D"/>
              </w:rPr>
              <w:t>TENDER OFFICE</w:t>
            </w:r>
          </w:p>
          <w:p w:rsidR="004E3E3D" w:rsidRPr="00B6276C" w:rsidRDefault="00613E57" w:rsidP="005A2156">
            <w:pPr>
              <w:jc w:val="left"/>
              <w:rPr>
                <w:rFonts w:asciiTheme="majorHAnsi" w:hAnsiTheme="majorHAnsi"/>
                <w:b/>
                <w:color w:val="0E1B8D"/>
              </w:rPr>
            </w:pPr>
            <w:r w:rsidRPr="00995CFE">
              <w:rPr>
                <w:rFonts w:asciiTheme="majorHAnsi" w:hAnsiTheme="majorHAnsi"/>
                <w:b/>
                <w:color w:val="0E1B8D"/>
              </w:rPr>
              <w:t>459</w:t>
            </w:r>
            <w:r w:rsidR="00B6276C" w:rsidRPr="00995CFE">
              <w:rPr>
                <w:rFonts w:asciiTheme="majorHAnsi" w:hAnsiTheme="majorHAnsi"/>
                <w:b/>
                <w:color w:val="0E1B8D"/>
              </w:rPr>
              <w:fldChar w:fldCharType="end"/>
            </w:r>
            <w:r w:rsidRPr="00995CFE">
              <w:rPr>
                <w:rFonts w:asciiTheme="majorHAnsi" w:hAnsiTheme="majorHAnsi"/>
                <w:b/>
                <w:color w:val="0E1B8D"/>
              </w:rPr>
              <w:t xml:space="preserve"> TSITSA STREET, ERASMUSKLOOF, PRETORIA, 0105</w:t>
            </w:r>
          </w:p>
        </w:tc>
      </w:tr>
      <w:tr w:rsidR="00B6276C" w:rsidRPr="00B6276C" w:rsidTr="00C14E7D">
        <w:trPr>
          <w:trHeight w:val="567"/>
        </w:trPr>
        <w:tc>
          <w:tcPr>
            <w:tcW w:w="3539" w:type="dxa"/>
            <w:shd w:val="clear" w:color="auto" w:fill="DBE5F1" w:themeFill="accent1" w:themeFillTint="33"/>
            <w:vAlign w:val="center"/>
          </w:tcPr>
          <w:p w:rsidR="00B6276C" w:rsidRPr="00B6276C" w:rsidRDefault="00CC2309" w:rsidP="00C14E7D">
            <w:pPr>
              <w:jc w:val="left"/>
              <w:rPr>
                <w:rFonts w:asciiTheme="majorHAnsi" w:hAnsiTheme="majorHAnsi"/>
                <w:b/>
                <w:color w:val="0E1B8D"/>
              </w:rPr>
            </w:pPr>
            <w:r>
              <w:rPr>
                <w:rFonts w:asciiTheme="majorHAnsi" w:hAnsiTheme="majorHAnsi"/>
                <w:b/>
                <w:color w:val="0E1B8D"/>
              </w:rPr>
              <w:t>RFB</w:t>
            </w:r>
            <w:r w:rsidR="00613E57" w:rsidRPr="00B6276C">
              <w:rPr>
                <w:rFonts w:asciiTheme="majorHAnsi" w:hAnsiTheme="majorHAnsi"/>
                <w:b/>
                <w:color w:val="0E1B8D"/>
              </w:rPr>
              <w:t xml:space="preserve"> CLOSING DETAILS AND </w:t>
            </w:r>
            <w:r w:rsidR="00613E57">
              <w:rPr>
                <w:rFonts w:asciiTheme="majorHAnsi" w:hAnsiTheme="majorHAnsi"/>
                <w:b/>
                <w:color w:val="0E1B8D"/>
              </w:rPr>
              <w:t>TIME</w:t>
            </w:r>
          </w:p>
        </w:tc>
        <w:tc>
          <w:tcPr>
            <w:tcW w:w="6089" w:type="dxa"/>
            <w:vAlign w:val="center"/>
          </w:tcPr>
          <w:p w:rsidR="00613E57" w:rsidRPr="00613E57" w:rsidRDefault="00613E57" w:rsidP="00613E57">
            <w:pPr>
              <w:jc w:val="left"/>
              <w:rPr>
                <w:rFonts w:asciiTheme="majorHAnsi" w:hAnsiTheme="majorHAnsi"/>
                <w:b/>
                <w:color w:val="0E1B8D"/>
              </w:rPr>
            </w:pPr>
            <w:r w:rsidRPr="00613E57">
              <w:rPr>
                <w:rFonts w:asciiTheme="majorHAnsi" w:hAnsiTheme="majorHAnsi"/>
                <w:b/>
                <w:color w:val="0E1B8D"/>
              </w:rPr>
              <w:t xml:space="preserve">DATE: </w:t>
            </w:r>
            <w:r w:rsidR="00CC2309">
              <w:rPr>
                <w:rFonts w:asciiTheme="majorHAnsi" w:hAnsiTheme="majorHAnsi"/>
                <w:b/>
                <w:color w:val="0E1B8D"/>
              </w:rPr>
              <w:t>12</w:t>
            </w:r>
            <w:r w:rsidR="00CC2309" w:rsidRPr="00CC2309">
              <w:rPr>
                <w:rFonts w:asciiTheme="majorHAnsi" w:hAnsiTheme="majorHAnsi"/>
                <w:b/>
                <w:color w:val="0E1B8D"/>
              </w:rPr>
              <w:t xml:space="preserve"> JANUARY 2024</w:t>
            </w:r>
          </w:p>
          <w:p w:rsidR="004E3E3D" w:rsidRPr="00B6276C" w:rsidRDefault="00613E57" w:rsidP="00613E57">
            <w:pPr>
              <w:jc w:val="left"/>
              <w:rPr>
                <w:rFonts w:asciiTheme="majorHAnsi" w:hAnsiTheme="majorHAnsi"/>
                <w:b/>
                <w:color w:val="0E1B8D"/>
              </w:rPr>
            </w:pPr>
            <w:r w:rsidRPr="00613E57">
              <w:rPr>
                <w:rFonts w:asciiTheme="majorHAnsi" w:hAnsiTheme="majorHAnsi"/>
                <w:b/>
                <w:color w:val="0E1B8D"/>
              </w:rPr>
              <w:t>TIME: 11:00 AM (SOUTH AFRICAN TIME)</w:t>
            </w:r>
          </w:p>
        </w:tc>
      </w:tr>
      <w:tr w:rsidR="00B6276C" w:rsidRPr="00B6276C" w:rsidTr="005A2156">
        <w:trPr>
          <w:trHeight w:val="567"/>
        </w:trPr>
        <w:tc>
          <w:tcPr>
            <w:tcW w:w="3539" w:type="dxa"/>
            <w:shd w:val="clear" w:color="auto" w:fill="DBE5F1" w:themeFill="accent1" w:themeFillTint="33"/>
            <w:vAlign w:val="center"/>
          </w:tcPr>
          <w:p w:rsidR="00B6276C" w:rsidRPr="00B6276C" w:rsidRDefault="00CC2309" w:rsidP="005A2156">
            <w:pPr>
              <w:jc w:val="left"/>
              <w:rPr>
                <w:rFonts w:asciiTheme="majorHAnsi" w:hAnsiTheme="majorHAnsi"/>
                <w:b/>
                <w:color w:val="0E1B8D"/>
              </w:rPr>
            </w:pPr>
            <w:r>
              <w:rPr>
                <w:rFonts w:asciiTheme="majorHAnsi" w:hAnsiTheme="majorHAnsi"/>
                <w:b/>
                <w:color w:val="0E1B8D"/>
              </w:rPr>
              <w:t>RFB</w:t>
            </w:r>
            <w:r w:rsidR="00613E57" w:rsidRPr="00B6276C">
              <w:rPr>
                <w:rFonts w:asciiTheme="majorHAnsi" w:hAnsiTheme="majorHAnsi"/>
                <w:b/>
                <w:color w:val="0E1B8D"/>
              </w:rPr>
              <w:t xml:space="preserve"> VALIDITY PERIOD</w:t>
            </w:r>
          </w:p>
        </w:tc>
        <w:tc>
          <w:tcPr>
            <w:tcW w:w="6089" w:type="dxa"/>
            <w:shd w:val="clear" w:color="auto" w:fill="auto"/>
            <w:vAlign w:val="center"/>
          </w:tcPr>
          <w:p w:rsidR="00B6276C" w:rsidRPr="00995CFE" w:rsidRDefault="00613E57" w:rsidP="005A2156">
            <w:pPr>
              <w:jc w:val="left"/>
              <w:rPr>
                <w:rFonts w:asciiTheme="majorHAnsi" w:hAnsiTheme="majorHAnsi"/>
                <w:b/>
                <w:color w:val="0E1B8D"/>
              </w:rPr>
            </w:pPr>
            <w:r>
              <w:rPr>
                <w:rFonts w:asciiTheme="majorHAnsi" w:hAnsiTheme="majorHAnsi"/>
                <w:b/>
                <w:color w:val="0E1B8D"/>
              </w:rPr>
              <w:t>200</w:t>
            </w:r>
            <w:r w:rsidRPr="00995CFE">
              <w:rPr>
                <w:rFonts w:asciiTheme="majorHAnsi" w:hAnsiTheme="majorHAnsi"/>
                <w:b/>
                <w:color w:val="0E1B8D"/>
              </w:rPr>
              <w:t xml:space="preserve"> DAYS FROM THE CLOSING DATE </w:t>
            </w:r>
          </w:p>
        </w:tc>
      </w:tr>
    </w:tbl>
    <w:p w:rsidR="00184812" w:rsidRDefault="00184812" w:rsidP="00184812">
      <w:pPr>
        <w:spacing w:after="0" w:line="240" w:lineRule="auto"/>
      </w:pPr>
      <w:bookmarkStart w:id="1" w:name="_Hlk106283265"/>
    </w:p>
    <w:p w:rsidR="00184812" w:rsidRDefault="00184812" w:rsidP="00184812">
      <w:pPr>
        <w:tabs>
          <w:tab w:val="left" w:pos="0"/>
          <w:tab w:val="left" w:pos="1944"/>
          <w:tab w:val="left" w:pos="3384"/>
          <w:tab w:val="left" w:pos="3744"/>
          <w:tab w:val="left" w:pos="4644"/>
          <w:tab w:val="left" w:pos="5760"/>
          <w:tab w:val="left" w:pos="7920"/>
        </w:tabs>
        <w:spacing w:after="240"/>
        <w:rPr>
          <w:rFonts w:ascii="Arial" w:eastAsia="Calibri" w:hAnsi="Arial" w:cs="Arial"/>
          <w:b/>
          <w:color w:val="FF0000"/>
        </w:rPr>
      </w:pPr>
      <w:r>
        <w:rPr>
          <w:rFonts w:ascii="Arial" w:eastAsia="Calibri" w:hAnsi="Arial" w:cs="Arial"/>
          <w:b/>
          <w:color w:val="FF0000"/>
        </w:rPr>
        <w:t>NOTE:</w:t>
      </w:r>
    </w:p>
    <w:p w:rsidR="002948C2" w:rsidRDefault="00184812" w:rsidP="00184812">
      <w:pPr>
        <w:pStyle w:val="Title"/>
      </w:pPr>
      <w:r w:rsidRPr="00034141">
        <w:rPr>
          <w:rFonts w:ascii="Verdana" w:hAnsi="Verdana"/>
          <w:b/>
          <w:bCs/>
          <w:color w:val="FF0000"/>
          <w:sz w:val="22"/>
          <w:szCs w:val="22"/>
        </w:rPr>
        <w:t>PROSPECTIVE BIDDERS MUST BE REGISTERED ON NATIONAL TREASURY’S CENTRAL SUPPLIER DATABASE (CSD) PRIOR TO SUBMITTING BIDS</w:t>
      </w:r>
      <w:r>
        <w:rPr>
          <w:rFonts w:ascii="Verdana" w:hAnsi="Verdana"/>
          <w:b/>
          <w:bCs/>
          <w:color w:val="FF0000"/>
          <w:sz w:val="18"/>
        </w:rPr>
        <w:t>.</w:t>
      </w:r>
      <w:bookmarkEnd w:id="1"/>
    </w:p>
    <w:p w:rsidR="00124A5C" w:rsidRDefault="00124A5C" w:rsidP="00C2646C">
      <w:pPr>
        <w:pStyle w:val="Title"/>
      </w:pPr>
    </w:p>
    <w:p w:rsidR="004B3731" w:rsidRDefault="004B3731" w:rsidP="004B3731"/>
    <w:p w:rsidR="004B3731" w:rsidRDefault="004B3731" w:rsidP="004B3731"/>
    <w:p w:rsidR="004B3731" w:rsidRDefault="004B3731" w:rsidP="004B3731"/>
    <w:p w:rsidR="00154217" w:rsidRDefault="00154217" w:rsidP="004B3731"/>
    <w:p w:rsidR="00A44D99" w:rsidRPr="006C0A8D" w:rsidRDefault="00A44D99" w:rsidP="00C2646C">
      <w:pPr>
        <w:pStyle w:val="Title"/>
      </w:pPr>
      <w:r w:rsidRPr="006C0A8D">
        <w:lastRenderedPageBreak/>
        <w:t>Contents</w:t>
      </w:r>
    </w:p>
    <w:p w:rsidR="006024D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8450615" w:history="1">
        <w:r w:rsidR="006024DD" w:rsidRPr="00340705">
          <w:rPr>
            <w:rStyle w:val="Hyperlink"/>
            <w:noProof/>
          </w:rPr>
          <w:t>1.</w:t>
        </w:r>
        <w:r w:rsidR="006024DD">
          <w:rPr>
            <w:rFonts w:asciiTheme="minorHAnsi" w:eastAsiaTheme="minorEastAsia" w:hAnsiTheme="minorHAnsi" w:cstheme="minorBidi"/>
            <w:b w:val="0"/>
            <w:noProof/>
            <w:lang w:eastAsia="en-ZA"/>
          </w:rPr>
          <w:tab/>
        </w:r>
        <w:r w:rsidR="006024DD" w:rsidRPr="00340705">
          <w:rPr>
            <w:rStyle w:val="Hyperlink"/>
            <w:noProof/>
          </w:rPr>
          <w:t>Invitation to Bid</w:t>
        </w:r>
        <w:r w:rsidR="006024DD">
          <w:rPr>
            <w:noProof/>
            <w:webHidden/>
          </w:rPr>
          <w:tab/>
        </w:r>
        <w:r w:rsidR="006024DD">
          <w:rPr>
            <w:noProof/>
            <w:webHidden/>
          </w:rPr>
          <w:fldChar w:fldCharType="begin"/>
        </w:r>
        <w:r w:rsidR="006024DD">
          <w:rPr>
            <w:noProof/>
            <w:webHidden/>
          </w:rPr>
          <w:instrText xml:space="preserve"> PAGEREF _Toc108450615 \h </w:instrText>
        </w:r>
        <w:r w:rsidR="006024DD">
          <w:rPr>
            <w:noProof/>
            <w:webHidden/>
          </w:rPr>
        </w:r>
        <w:r w:rsidR="006024DD">
          <w:rPr>
            <w:noProof/>
            <w:webHidden/>
          </w:rPr>
          <w:fldChar w:fldCharType="separate"/>
        </w:r>
        <w:r w:rsidR="006024DD">
          <w:rPr>
            <w:noProof/>
            <w:webHidden/>
          </w:rPr>
          <w:t>5</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16" w:history="1">
        <w:r w:rsidR="006024DD" w:rsidRPr="00340705">
          <w:rPr>
            <w:rStyle w:val="Hyperlink"/>
            <w:noProof/>
          </w:rPr>
          <w:t>1.1</w:t>
        </w:r>
        <w:r w:rsidR="006024DD">
          <w:rPr>
            <w:rFonts w:asciiTheme="minorHAnsi" w:eastAsiaTheme="minorEastAsia" w:hAnsiTheme="minorHAnsi" w:cstheme="minorBidi"/>
            <w:noProof/>
            <w:lang w:eastAsia="en-ZA"/>
          </w:rPr>
          <w:tab/>
        </w:r>
        <w:r w:rsidR="006024DD" w:rsidRPr="00340705">
          <w:rPr>
            <w:rStyle w:val="Hyperlink"/>
            <w:noProof/>
          </w:rPr>
          <w:t>Bid Submission Requirements</w:t>
        </w:r>
        <w:r w:rsidR="006024DD">
          <w:rPr>
            <w:noProof/>
            <w:webHidden/>
          </w:rPr>
          <w:tab/>
        </w:r>
        <w:r w:rsidR="006024DD">
          <w:rPr>
            <w:noProof/>
            <w:webHidden/>
          </w:rPr>
          <w:fldChar w:fldCharType="begin"/>
        </w:r>
        <w:r w:rsidR="006024DD">
          <w:rPr>
            <w:noProof/>
            <w:webHidden/>
          </w:rPr>
          <w:instrText xml:space="preserve"> PAGEREF _Toc108450616 \h </w:instrText>
        </w:r>
        <w:r w:rsidR="006024DD">
          <w:rPr>
            <w:noProof/>
            <w:webHidden/>
          </w:rPr>
        </w:r>
        <w:r w:rsidR="006024DD">
          <w:rPr>
            <w:noProof/>
            <w:webHidden/>
          </w:rPr>
          <w:fldChar w:fldCharType="separate"/>
        </w:r>
        <w:r w:rsidR="006024DD">
          <w:rPr>
            <w:noProof/>
            <w:webHidden/>
          </w:rPr>
          <w:t>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17" w:history="1">
        <w:r w:rsidR="006024DD" w:rsidRPr="00340705">
          <w:rPr>
            <w:rStyle w:val="Hyperlink"/>
            <w:noProof/>
          </w:rPr>
          <w:t>1.2</w:t>
        </w:r>
        <w:r w:rsidR="006024DD">
          <w:rPr>
            <w:rFonts w:asciiTheme="minorHAnsi" w:eastAsiaTheme="minorEastAsia" w:hAnsiTheme="minorHAnsi" w:cstheme="minorBidi"/>
            <w:noProof/>
            <w:lang w:eastAsia="en-ZA"/>
          </w:rPr>
          <w:tab/>
        </w:r>
        <w:r w:rsidR="006024DD" w:rsidRPr="00340705">
          <w:rPr>
            <w:rStyle w:val="Hyperlink"/>
            <w:noProof/>
          </w:rPr>
          <w:t>Bid Submission Instructions</w:t>
        </w:r>
        <w:r w:rsidR="006024DD">
          <w:rPr>
            <w:noProof/>
            <w:webHidden/>
          </w:rPr>
          <w:tab/>
        </w:r>
        <w:r w:rsidR="006024DD">
          <w:rPr>
            <w:noProof/>
            <w:webHidden/>
          </w:rPr>
          <w:fldChar w:fldCharType="begin"/>
        </w:r>
        <w:r w:rsidR="006024DD">
          <w:rPr>
            <w:noProof/>
            <w:webHidden/>
          </w:rPr>
          <w:instrText xml:space="preserve"> PAGEREF _Toc108450617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18" w:history="1">
        <w:r w:rsidR="006024DD" w:rsidRPr="00340705">
          <w:rPr>
            <w:rStyle w:val="Hyperlink"/>
            <w:noProof/>
          </w:rPr>
          <w:t>1.3</w:t>
        </w:r>
        <w:r w:rsidR="006024DD">
          <w:rPr>
            <w:rFonts w:asciiTheme="minorHAnsi" w:eastAsiaTheme="minorEastAsia" w:hAnsiTheme="minorHAnsi" w:cstheme="minorBidi"/>
            <w:noProof/>
            <w:lang w:eastAsia="en-ZA"/>
          </w:rPr>
          <w:tab/>
        </w:r>
        <w:r w:rsidR="006024DD" w:rsidRPr="00340705">
          <w:rPr>
            <w:rStyle w:val="Hyperlink"/>
            <w:noProof/>
          </w:rPr>
          <w:t>Bid Submission Conditions</w:t>
        </w:r>
        <w:r w:rsidR="006024DD">
          <w:rPr>
            <w:noProof/>
            <w:webHidden/>
          </w:rPr>
          <w:tab/>
        </w:r>
        <w:r w:rsidR="006024DD">
          <w:rPr>
            <w:noProof/>
            <w:webHidden/>
          </w:rPr>
          <w:fldChar w:fldCharType="begin"/>
        </w:r>
        <w:r w:rsidR="006024DD">
          <w:rPr>
            <w:noProof/>
            <w:webHidden/>
          </w:rPr>
          <w:instrText xml:space="preserve"> PAGEREF _Toc108450618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19" w:history="1">
        <w:r w:rsidR="006024DD" w:rsidRPr="00340705">
          <w:rPr>
            <w:rStyle w:val="Hyperlink"/>
            <w:noProof/>
          </w:rPr>
          <w:t>1.4</w:t>
        </w:r>
        <w:r w:rsidR="006024DD">
          <w:rPr>
            <w:rFonts w:asciiTheme="minorHAnsi" w:eastAsiaTheme="minorEastAsia" w:hAnsiTheme="minorHAnsi" w:cstheme="minorBidi"/>
            <w:noProof/>
            <w:lang w:eastAsia="en-ZA"/>
          </w:rPr>
          <w:tab/>
        </w:r>
        <w:r w:rsidR="006024DD" w:rsidRPr="00340705">
          <w:rPr>
            <w:rStyle w:val="Hyperlink"/>
            <w:noProof/>
          </w:rPr>
          <w:t>Tax Compliance Requirements</w:t>
        </w:r>
        <w:r w:rsidR="006024DD">
          <w:rPr>
            <w:noProof/>
            <w:webHidden/>
          </w:rPr>
          <w:tab/>
        </w:r>
        <w:r w:rsidR="006024DD">
          <w:rPr>
            <w:noProof/>
            <w:webHidden/>
          </w:rPr>
          <w:fldChar w:fldCharType="begin"/>
        </w:r>
        <w:r w:rsidR="006024DD">
          <w:rPr>
            <w:noProof/>
            <w:webHidden/>
          </w:rPr>
          <w:instrText xml:space="preserve"> PAGEREF _Toc108450619 \h </w:instrText>
        </w:r>
        <w:r w:rsidR="006024DD">
          <w:rPr>
            <w:noProof/>
            <w:webHidden/>
          </w:rPr>
        </w:r>
        <w:r w:rsidR="006024DD">
          <w:rPr>
            <w:noProof/>
            <w:webHidden/>
          </w:rPr>
          <w:fldChar w:fldCharType="separate"/>
        </w:r>
        <w:r w:rsidR="006024DD">
          <w:rPr>
            <w:noProof/>
            <w:webHidden/>
          </w:rPr>
          <w:t>8</w:t>
        </w:r>
        <w:r w:rsidR="006024DD">
          <w:rPr>
            <w:noProof/>
            <w:webHidden/>
          </w:rPr>
          <w:fldChar w:fldCharType="end"/>
        </w:r>
      </w:hyperlink>
    </w:p>
    <w:p w:rsidR="006024DD" w:rsidRDefault="00D97B86">
      <w:pPr>
        <w:pStyle w:val="TOC1"/>
        <w:rPr>
          <w:rFonts w:asciiTheme="minorHAnsi" w:eastAsiaTheme="minorEastAsia" w:hAnsiTheme="minorHAnsi" w:cstheme="minorBidi"/>
          <w:b w:val="0"/>
          <w:noProof/>
          <w:lang w:eastAsia="en-ZA"/>
        </w:rPr>
      </w:pPr>
      <w:hyperlink w:anchor="_Toc108450620" w:history="1">
        <w:r w:rsidR="006024DD" w:rsidRPr="00340705">
          <w:rPr>
            <w:rStyle w:val="Hyperlink"/>
            <w:noProof/>
          </w:rPr>
          <w:t>2.</w:t>
        </w:r>
        <w:r w:rsidR="006024DD">
          <w:rPr>
            <w:rFonts w:asciiTheme="minorHAnsi" w:eastAsiaTheme="minorEastAsia" w:hAnsiTheme="minorHAnsi" w:cstheme="minorBidi"/>
            <w:b w:val="0"/>
            <w:noProof/>
            <w:lang w:eastAsia="en-ZA"/>
          </w:rPr>
          <w:tab/>
        </w:r>
        <w:r w:rsidR="006024DD" w:rsidRPr="00340705">
          <w:rPr>
            <w:rStyle w:val="Hyperlink"/>
            <w:noProof/>
          </w:rPr>
          <w:t>Bid Terms and Conditions</w:t>
        </w:r>
        <w:r w:rsidR="006024DD">
          <w:rPr>
            <w:noProof/>
            <w:webHidden/>
          </w:rPr>
          <w:tab/>
        </w:r>
        <w:r w:rsidR="006024DD">
          <w:rPr>
            <w:noProof/>
            <w:webHidden/>
          </w:rPr>
          <w:fldChar w:fldCharType="begin"/>
        </w:r>
        <w:r w:rsidR="006024DD">
          <w:rPr>
            <w:noProof/>
            <w:webHidden/>
          </w:rPr>
          <w:instrText xml:space="preserve"> PAGEREF _Toc108450620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21" w:history="1">
        <w:r w:rsidR="006024DD" w:rsidRPr="00340705">
          <w:rPr>
            <w:rStyle w:val="Hyperlink"/>
            <w:noProof/>
          </w:rPr>
          <w:t>2.1</w:t>
        </w:r>
        <w:r w:rsidR="006024DD">
          <w:rPr>
            <w:rFonts w:asciiTheme="minorHAnsi" w:eastAsiaTheme="minorEastAsia" w:hAnsiTheme="minorHAnsi" w:cstheme="minorBidi"/>
            <w:noProof/>
            <w:lang w:eastAsia="en-ZA"/>
          </w:rPr>
          <w:tab/>
        </w:r>
        <w:r w:rsidR="006024DD" w:rsidRPr="00340705">
          <w:rPr>
            <w:rStyle w:val="Hyperlink"/>
            <w:noProof/>
          </w:rPr>
          <w:t>General rules and instructions</w:t>
        </w:r>
        <w:r w:rsidR="006024DD">
          <w:rPr>
            <w:noProof/>
            <w:webHidden/>
          </w:rPr>
          <w:tab/>
        </w:r>
        <w:r w:rsidR="006024DD">
          <w:rPr>
            <w:noProof/>
            <w:webHidden/>
          </w:rPr>
          <w:fldChar w:fldCharType="begin"/>
        </w:r>
        <w:r w:rsidR="006024DD">
          <w:rPr>
            <w:noProof/>
            <w:webHidden/>
          </w:rPr>
          <w:instrText xml:space="preserve"> PAGEREF _Toc108450621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2" w:history="1">
        <w:r w:rsidR="006024DD" w:rsidRPr="00340705">
          <w:rPr>
            <w:rStyle w:val="Hyperlink"/>
            <w:bCs/>
            <w:noProof/>
          </w:rPr>
          <w:t>2.1.1</w:t>
        </w:r>
        <w:r w:rsidR="006024DD">
          <w:rPr>
            <w:rFonts w:asciiTheme="minorHAnsi" w:eastAsiaTheme="minorEastAsia" w:hAnsiTheme="minorHAnsi" w:cstheme="minorBidi"/>
            <w:noProof/>
            <w:lang w:eastAsia="en-ZA"/>
          </w:rPr>
          <w:tab/>
        </w:r>
        <w:r w:rsidR="006024DD" w:rsidRPr="00340705">
          <w:rPr>
            <w:rStyle w:val="Hyperlink"/>
            <w:bCs/>
            <w:noProof/>
          </w:rPr>
          <w:t>News and press releases</w:t>
        </w:r>
        <w:r w:rsidR="006024DD">
          <w:rPr>
            <w:noProof/>
            <w:webHidden/>
          </w:rPr>
          <w:tab/>
        </w:r>
        <w:r w:rsidR="006024DD">
          <w:rPr>
            <w:noProof/>
            <w:webHidden/>
          </w:rPr>
          <w:fldChar w:fldCharType="begin"/>
        </w:r>
        <w:r w:rsidR="006024DD">
          <w:rPr>
            <w:noProof/>
            <w:webHidden/>
          </w:rPr>
          <w:instrText xml:space="preserve"> PAGEREF _Toc108450622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3" w:history="1">
        <w:r w:rsidR="006024DD" w:rsidRPr="00340705">
          <w:rPr>
            <w:rStyle w:val="Hyperlink"/>
            <w:bCs/>
            <w:noProof/>
          </w:rPr>
          <w:t>2.1.2</w:t>
        </w:r>
        <w:r w:rsidR="006024DD">
          <w:rPr>
            <w:rFonts w:asciiTheme="minorHAnsi" w:eastAsiaTheme="minorEastAsia" w:hAnsiTheme="minorHAnsi" w:cstheme="minorBidi"/>
            <w:noProof/>
            <w:lang w:eastAsia="en-ZA"/>
          </w:rPr>
          <w:tab/>
        </w:r>
        <w:r w:rsidR="006024DD" w:rsidRPr="00340705">
          <w:rPr>
            <w:rStyle w:val="Hyperlink"/>
            <w:bCs/>
            <w:noProof/>
          </w:rPr>
          <w:t>Precedence of documents</w:t>
        </w:r>
        <w:r w:rsidR="006024DD">
          <w:rPr>
            <w:noProof/>
            <w:webHidden/>
          </w:rPr>
          <w:tab/>
        </w:r>
        <w:r w:rsidR="006024DD">
          <w:rPr>
            <w:noProof/>
            <w:webHidden/>
          </w:rPr>
          <w:fldChar w:fldCharType="begin"/>
        </w:r>
        <w:r w:rsidR="006024DD">
          <w:rPr>
            <w:noProof/>
            <w:webHidden/>
          </w:rPr>
          <w:instrText xml:space="preserve"> PAGEREF _Toc108450623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4" w:history="1">
        <w:r w:rsidR="006024DD" w:rsidRPr="00340705">
          <w:rPr>
            <w:rStyle w:val="Hyperlink"/>
            <w:bCs/>
            <w:noProof/>
          </w:rPr>
          <w:t>2.1.3</w:t>
        </w:r>
        <w:r w:rsidR="006024DD">
          <w:rPr>
            <w:rFonts w:asciiTheme="minorHAnsi" w:eastAsiaTheme="minorEastAsia" w:hAnsiTheme="minorHAnsi" w:cstheme="minorBidi"/>
            <w:noProof/>
            <w:lang w:eastAsia="en-ZA"/>
          </w:rPr>
          <w:tab/>
        </w:r>
        <w:r w:rsidR="006024DD" w:rsidRPr="00340705">
          <w:rPr>
            <w:rStyle w:val="Hyperlink"/>
            <w:bCs/>
            <w:noProof/>
          </w:rPr>
          <w:t>Preferential procurement reform</w:t>
        </w:r>
        <w:r w:rsidR="006024DD">
          <w:rPr>
            <w:noProof/>
            <w:webHidden/>
          </w:rPr>
          <w:tab/>
        </w:r>
        <w:r w:rsidR="006024DD">
          <w:rPr>
            <w:noProof/>
            <w:webHidden/>
          </w:rPr>
          <w:fldChar w:fldCharType="begin"/>
        </w:r>
        <w:r w:rsidR="006024DD">
          <w:rPr>
            <w:noProof/>
            <w:webHidden/>
          </w:rPr>
          <w:instrText xml:space="preserve"> PAGEREF _Toc108450624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5" w:history="1">
        <w:r w:rsidR="006024DD" w:rsidRPr="00340705">
          <w:rPr>
            <w:rStyle w:val="Hyperlink"/>
            <w:bCs/>
            <w:noProof/>
          </w:rPr>
          <w:t>2.1.4</w:t>
        </w:r>
        <w:r w:rsidR="006024DD">
          <w:rPr>
            <w:rFonts w:asciiTheme="minorHAnsi" w:eastAsiaTheme="minorEastAsia" w:hAnsiTheme="minorHAnsi" w:cstheme="minorBidi"/>
            <w:noProof/>
            <w:lang w:eastAsia="en-ZA"/>
          </w:rPr>
          <w:tab/>
        </w:r>
        <w:r w:rsidR="006024DD" w:rsidRPr="00340705">
          <w:rPr>
            <w:rStyle w:val="Hyperlink"/>
            <w:bCs/>
            <w:noProof/>
          </w:rPr>
          <w:t>Language</w:t>
        </w:r>
        <w:r w:rsidR="006024DD">
          <w:rPr>
            <w:noProof/>
            <w:webHidden/>
          </w:rPr>
          <w:tab/>
        </w:r>
        <w:r w:rsidR="006024DD">
          <w:rPr>
            <w:noProof/>
            <w:webHidden/>
          </w:rPr>
          <w:fldChar w:fldCharType="begin"/>
        </w:r>
        <w:r w:rsidR="006024DD">
          <w:rPr>
            <w:noProof/>
            <w:webHidden/>
          </w:rPr>
          <w:instrText xml:space="preserve"> PAGEREF _Toc108450625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6" w:history="1">
        <w:r w:rsidR="006024DD" w:rsidRPr="00340705">
          <w:rPr>
            <w:rStyle w:val="Hyperlink"/>
            <w:bCs/>
            <w:noProof/>
          </w:rPr>
          <w:t>2.1.5</w:t>
        </w:r>
        <w:r w:rsidR="006024DD">
          <w:rPr>
            <w:rFonts w:asciiTheme="minorHAnsi" w:eastAsiaTheme="minorEastAsia" w:hAnsiTheme="minorHAnsi" w:cstheme="minorBidi"/>
            <w:noProof/>
            <w:lang w:eastAsia="en-ZA"/>
          </w:rPr>
          <w:tab/>
        </w:r>
        <w:r w:rsidR="006024DD" w:rsidRPr="00340705">
          <w:rPr>
            <w:rStyle w:val="Hyperlink"/>
            <w:bCs/>
            <w:noProof/>
          </w:rPr>
          <w:t>Gender</w:t>
        </w:r>
        <w:r w:rsidR="006024DD">
          <w:rPr>
            <w:noProof/>
            <w:webHidden/>
          </w:rPr>
          <w:tab/>
        </w:r>
        <w:r w:rsidR="006024DD">
          <w:rPr>
            <w:noProof/>
            <w:webHidden/>
          </w:rPr>
          <w:fldChar w:fldCharType="begin"/>
        </w:r>
        <w:r w:rsidR="006024DD">
          <w:rPr>
            <w:noProof/>
            <w:webHidden/>
          </w:rPr>
          <w:instrText xml:space="preserve"> PAGEREF _Toc108450626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7" w:history="1">
        <w:r w:rsidR="006024DD" w:rsidRPr="00340705">
          <w:rPr>
            <w:rStyle w:val="Hyperlink"/>
            <w:bCs/>
            <w:noProof/>
          </w:rPr>
          <w:t>2.1.6</w:t>
        </w:r>
        <w:r w:rsidR="006024DD">
          <w:rPr>
            <w:rFonts w:asciiTheme="minorHAnsi" w:eastAsiaTheme="minorEastAsia" w:hAnsiTheme="minorHAnsi" w:cstheme="minorBidi"/>
            <w:noProof/>
            <w:lang w:eastAsia="en-ZA"/>
          </w:rPr>
          <w:tab/>
        </w:r>
        <w:r w:rsidR="006024DD" w:rsidRPr="00340705">
          <w:rPr>
            <w:rStyle w:val="Hyperlink"/>
            <w:bCs/>
            <w:noProof/>
          </w:rPr>
          <w:t>Headings</w:t>
        </w:r>
        <w:r w:rsidR="006024DD">
          <w:rPr>
            <w:noProof/>
            <w:webHidden/>
          </w:rPr>
          <w:tab/>
        </w:r>
        <w:r w:rsidR="006024DD">
          <w:rPr>
            <w:noProof/>
            <w:webHidden/>
          </w:rPr>
          <w:fldChar w:fldCharType="begin"/>
        </w:r>
        <w:r w:rsidR="006024DD">
          <w:rPr>
            <w:noProof/>
            <w:webHidden/>
          </w:rPr>
          <w:instrText xml:space="preserve"> PAGEREF _Toc108450627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8" w:history="1">
        <w:r w:rsidR="006024DD" w:rsidRPr="00340705">
          <w:rPr>
            <w:rStyle w:val="Hyperlink"/>
            <w:bCs/>
            <w:noProof/>
          </w:rPr>
          <w:t>2.1.7</w:t>
        </w:r>
        <w:r w:rsidR="006024DD">
          <w:rPr>
            <w:rFonts w:asciiTheme="minorHAnsi" w:eastAsiaTheme="minorEastAsia" w:hAnsiTheme="minorHAnsi" w:cstheme="minorBidi"/>
            <w:noProof/>
            <w:lang w:eastAsia="en-ZA"/>
          </w:rPr>
          <w:tab/>
        </w:r>
        <w:r w:rsidR="006024DD" w:rsidRPr="00340705">
          <w:rPr>
            <w:rStyle w:val="Hyperlink"/>
            <w:bCs/>
            <w:noProof/>
          </w:rPr>
          <w:t>Bid Clarification</w:t>
        </w:r>
        <w:r w:rsidR="006024DD">
          <w:rPr>
            <w:noProof/>
            <w:webHidden/>
          </w:rPr>
          <w:tab/>
        </w:r>
        <w:r w:rsidR="006024DD">
          <w:rPr>
            <w:noProof/>
            <w:webHidden/>
          </w:rPr>
          <w:fldChar w:fldCharType="begin"/>
        </w:r>
        <w:r w:rsidR="006024DD">
          <w:rPr>
            <w:noProof/>
            <w:webHidden/>
          </w:rPr>
          <w:instrText xml:space="preserve"> PAGEREF _Toc108450628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29" w:history="1">
        <w:r w:rsidR="006024DD" w:rsidRPr="00340705">
          <w:rPr>
            <w:rStyle w:val="Hyperlink"/>
            <w:bCs/>
            <w:noProof/>
          </w:rPr>
          <w:t>2.1.8</w:t>
        </w:r>
        <w:r w:rsidR="006024DD">
          <w:rPr>
            <w:rFonts w:asciiTheme="minorHAnsi" w:eastAsiaTheme="minorEastAsia" w:hAnsiTheme="minorHAnsi" w:cstheme="minorBidi"/>
            <w:noProof/>
            <w:lang w:eastAsia="en-ZA"/>
          </w:rPr>
          <w:tab/>
        </w:r>
        <w:r w:rsidR="006024DD" w:rsidRPr="00340705">
          <w:rPr>
            <w:rStyle w:val="Hyperlink"/>
            <w:bCs/>
            <w:noProof/>
          </w:rPr>
          <w:t>Cancellation of Bid</w:t>
        </w:r>
        <w:r w:rsidR="006024DD">
          <w:rPr>
            <w:noProof/>
            <w:webHidden/>
          </w:rPr>
          <w:tab/>
        </w:r>
        <w:r w:rsidR="006024DD">
          <w:rPr>
            <w:noProof/>
            <w:webHidden/>
          </w:rPr>
          <w:fldChar w:fldCharType="begin"/>
        </w:r>
        <w:r w:rsidR="006024DD">
          <w:rPr>
            <w:noProof/>
            <w:webHidden/>
          </w:rPr>
          <w:instrText xml:space="preserve"> PAGEREF _Toc108450629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0" w:history="1">
        <w:r w:rsidR="006024DD" w:rsidRPr="00340705">
          <w:rPr>
            <w:rStyle w:val="Hyperlink"/>
            <w:bCs/>
            <w:noProof/>
          </w:rPr>
          <w:t>2.1.9</w:t>
        </w:r>
        <w:r w:rsidR="006024DD">
          <w:rPr>
            <w:rFonts w:asciiTheme="minorHAnsi" w:eastAsiaTheme="minorEastAsia" w:hAnsiTheme="minorHAnsi" w:cstheme="minorBidi"/>
            <w:noProof/>
            <w:lang w:eastAsia="en-ZA"/>
          </w:rPr>
          <w:tab/>
        </w:r>
        <w:r w:rsidR="006024DD" w:rsidRPr="00340705">
          <w:rPr>
            <w:rStyle w:val="Hyperlink"/>
            <w:bCs/>
            <w:noProof/>
          </w:rPr>
          <w:t>Bid Validity period</w:t>
        </w:r>
        <w:r w:rsidR="006024DD">
          <w:rPr>
            <w:noProof/>
            <w:webHidden/>
          </w:rPr>
          <w:tab/>
        </w:r>
        <w:r w:rsidR="006024DD">
          <w:rPr>
            <w:noProof/>
            <w:webHidden/>
          </w:rPr>
          <w:fldChar w:fldCharType="begin"/>
        </w:r>
        <w:r w:rsidR="006024DD">
          <w:rPr>
            <w:noProof/>
            <w:webHidden/>
          </w:rPr>
          <w:instrText xml:space="preserve"> PAGEREF _Toc108450630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1" w:history="1">
        <w:r w:rsidR="006024DD" w:rsidRPr="00340705">
          <w:rPr>
            <w:rStyle w:val="Hyperlink"/>
            <w:bCs/>
            <w:noProof/>
          </w:rPr>
          <w:t>2.1.10</w:t>
        </w:r>
        <w:r w:rsidR="006024DD">
          <w:rPr>
            <w:rFonts w:asciiTheme="minorHAnsi" w:eastAsiaTheme="minorEastAsia" w:hAnsiTheme="minorHAnsi" w:cstheme="minorBidi"/>
            <w:noProof/>
            <w:lang w:eastAsia="en-ZA"/>
          </w:rPr>
          <w:tab/>
        </w:r>
        <w:r w:rsidR="006024DD" w:rsidRPr="00340705">
          <w:rPr>
            <w:rStyle w:val="Hyperlink"/>
            <w:bCs/>
            <w:noProof/>
          </w:rPr>
          <w:t>Occupational Injuries and Diseases Act 13 of 1993</w:t>
        </w:r>
        <w:r w:rsidR="006024DD">
          <w:rPr>
            <w:noProof/>
            <w:webHidden/>
          </w:rPr>
          <w:tab/>
        </w:r>
        <w:r w:rsidR="006024DD">
          <w:rPr>
            <w:noProof/>
            <w:webHidden/>
          </w:rPr>
          <w:fldChar w:fldCharType="begin"/>
        </w:r>
        <w:r w:rsidR="006024DD">
          <w:rPr>
            <w:noProof/>
            <w:webHidden/>
          </w:rPr>
          <w:instrText xml:space="preserve"> PAGEREF _Toc108450631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2" w:history="1">
        <w:r w:rsidR="006024DD" w:rsidRPr="00340705">
          <w:rPr>
            <w:rStyle w:val="Hyperlink"/>
            <w:bCs/>
            <w:noProof/>
          </w:rPr>
          <w:t>2.1.11</w:t>
        </w:r>
        <w:r w:rsidR="006024DD">
          <w:rPr>
            <w:rFonts w:asciiTheme="minorHAnsi" w:eastAsiaTheme="minorEastAsia" w:hAnsiTheme="minorHAnsi" w:cstheme="minorBidi"/>
            <w:noProof/>
            <w:lang w:eastAsia="en-ZA"/>
          </w:rPr>
          <w:tab/>
        </w:r>
        <w:r w:rsidR="006024DD" w:rsidRPr="00340705">
          <w:rPr>
            <w:rStyle w:val="Hyperlink"/>
            <w:bCs/>
            <w:noProof/>
          </w:rPr>
          <w:t>Processing of the Bidder’s Personal Information</w:t>
        </w:r>
        <w:r w:rsidR="006024DD">
          <w:rPr>
            <w:noProof/>
            <w:webHidden/>
          </w:rPr>
          <w:tab/>
        </w:r>
        <w:r w:rsidR="006024DD">
          <w:rPr>
            <w:noProof/>
            <w:webHidden/>
          </w:rPr>
          <w:fldChar w:fldCharType="begin"/>
        </w:r>
        <w:r w:rsidR="006024DD">
          <w:rPr>
            <w:noProof/>
            <w:webHidden/>
          </w:rPr>
          <w:instrText xml:space="preserve"> PAGEREF _Toc108450632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3" w:history="1">
        <w:r w:rsidR="006024DD" w:rsidRPr="00340705">
          <w:rPr>
            <w:rStyle w:val="Hyperlink"/>
            <w:bCs/>
            <w:noProof/>
          </w:rPr>
          <w:t>2.1.12</w:t>
        </w:r>
        <w:r w:rsidR="006024DD">
          <w:rPr>
            <w:rFonts w:asciiTheme="minorHAnsi" w:eastAsiaTheme="minorEastAsia" w:hAnsiTheme="minorHAnsi" w:cstheme="minorBidi"/>
            <w:noProof/>
            <w:lang w:eastAsia="en-ZA"/>
          </w:rPr>
          <w:tab/>
        </w:r>
        <w:r w:rsidR="006024DD" w:rsidRPr="00340705">
          <w:rPr>
            <w:rStyle w:val="Hyperlink"/>
            <w:bCs/>
            <w:noProof/>
          </w:rPr>
          <w:t>Formal contract</w:t>
        </w:r>
        <w:r w:rsidR="006024DD">
          <w:rPr>
            <w:noProof/>
            <w:webHidden/>
          </w:rPr>
          <w:tab/>
        </w:r>
        <w:r w:rsidR="006024DD">
          <w:rPr>
            <w:noProof/>
            <w:webHidden/>
          </w:rPr>
          <w:fldChar w:fldCharType="begin"/>
        </w:r>
        <w:r w:rsidR="006024DD">
          <w:rPr>
            <w:noProof/>
            <w:webHidden/>
          </w:rPr>
          <w:instrText xml:space="preserve"> PAGEREF _Toc108450633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4" w:history="1">
        <w:r w:rsidR="006024DD" w:rsidRPr="00340705">
          <w:rPr>
            <w:rStyle w:val="Hyperlink"/>
            <w:bCs/>
            <w:noProof/>
          </w:rPr>
          <w:t>2.1.13</w:t>
        </w:r>
        <w:r w:rsidR="006024DD">
          <w:rPr>
            <w:rFonts w:asciiTheme="minorHAnsi" w:eastAsiaTheme="minorEastAsia" w:hAnsiTheme="minorHAnsi" w:cstheme="minorBidi"/>
            <w:noProof/>
            <w:lang w:eastAsia="en-ZA"/>
          </w:rPr>
          <w:tab/>
        </w:r>
        <w:r w:rsidR="006024DD" w:rsidRPr="00340705">
          <w:rPr>
            <w:rStyle w:val="Hyperlink"/>
            <w:bCs/>
            <w:noProof/>
          </w:rPr>
          <w:t>Failure to agree before contract conclusion</w:t>
        </w:r>
        <w:r w:rsidR="006024DD">
          <w:rPr>
            <w:noProof/>
            <w:webHidden/>
          </w:rPr>
          <w:tab/>
        </w:r>
        <w:r w:rsidR="006024DD">
          <w:rPr>
            <w:noProof/>
            <w:webHidden/>
          </w:rPr>
          <w:fldChar w:fldCharType="begin"/>
        </w:r>
        <w:r w:rsidR="006024DD">
          <w:rPr>
            <w:noProof/>
            <w:webHidden/>
          </w:rPr>
          <w:instrText xml:space="preserve"> PAGEREF _Toc108450634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5" w:history="1">
        <w:r w:rsidR="006024DD" w:rsidRPr="00340705">
          <w:rPr>
            <w:rStyle w:val="Hyperlink"/>
            <w:bCs/>
            <w:noProof/>
          </w:rPr>
          <w:t>2.1.14</w:t>
        </w:r>
        <w:r w:rsidR="006024DD">
          <w:rPr>
            <w:rFonts w:asciiTheme="minorHAnsi" w:eastAsiaTheme="minorEastAsia" w:hAnsiTheme="minorHAnsi" w:cstheme="minorBidi"/>
            <w:noProof/>
            <w:lang w:eastAsia="en-ZA"/>
          </w:rPr>
          <w:tab/>
        </w:r>
        <w:r w:rsidR="006024DD" w:rsidRPr="00340705">
          <w:rPr>
            <w:rStyle w:val="Hyperlink"/>
            <w:bCs/>
            <w:noProof/>
          </w:rPr>
          <w:t>Withdrawal of proposal after award</w:t>
        </w:r>
        <w:r w:rsidR="006024DD">
          <w:rPr>
            <w:noProof/>
            <w:webHidden/>
          </w:rPr>
          <w:tab/>
        </w:r>
        <w:r w:rsidR="006024DD">
          <w:rPr>
            <w:noProof/>
            <w:webHidden/>
          </w:rPr>
          <w:fldChar w:fldCharType="begin"/>
        </w:r>
        <w:r w:rsidR="006024DD">
          <w:rPr>
            <w:noProof/>
            <w:webHidden/>
          </w:rPr>
          <w:instrText xml:space="preserve"> PAGEREF _Toc108450635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6" w:history="1">
        <w:r w:rsidR="006024DD" w:rsidRPr="00340705">
          <w:rPr>
            <w:rStyle w:val="Hyperlink"/>
            <w:bCs/>
            <w:noProof/>
          </w:rPr>
          <w:t>2.1.15</w:t>
        </w:r>
        <w:r w:rsidR="006024DD">
          <w:rPr>
            <w:rFonts w:asciiTheme="minorHAnsi" w:eastAsiaTheme="minorEastAsia" w:hAnsiTheme="minorHAnsi" w:cstheme="minorBidi"/>
            <w:noProof/>
            <w:lang w:eastAsia="en-ZA"/>
          </w:rPr>
          <w:tab/>
        </w:r>
        <w:r w:rsidR="006024DD" w:rsidRPr="00340705">
          <w:rPr>
            <w:rStyle w:val="Hyperlink"/>
            <w:bCs/>
            <w:noProof/>
          </w:rPr>
          <w:t>Oral presentations</w:t>
        </w:r>
        <w:r w:rsidR="006024DD">
          <w:rPr>
            <w:noProof/>
            <w:webHidden/>
          </w:rPr>
          <w:tab/>
        </w:r>
        <w:r w:rsidR="006024DD">
          <w:rPr>
            <w:noProof/>
            <w:webHidden/>
          </w:rPr>
          <w:fldChar w:fldCharType="begin"/>
        </w:r>
        <w:r w:rsidR="006024DD">
          <w:rPr>
            <w:noProof/>
            <w:webHidden/>
          </w:rPr>
          <w:instrText xml:space="preserve"> PAGEREF _Toc108450636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7" w:history="1">
        <w:r w:rsidR="006024DD" w:rsidRPr="00340705">
          <w:rPr>
            <w:rStyle w:val="Hyperlink"/>
            <w:bCs/>
            <w:noProof/>
          </w:rPr>
          <w:t>2.1.16</w:t>
        </w:r>
        <w:r w:rsidR="006024DD">
          <w:rPr>
            <w:rFonts w:asciiTheme="minorHAnsi" w:eastAsiaTheme="minorEastAsia" w:hAnsiTheme="minorHAnsi" w:cstheme="minorBidi"/>
            <w:noProof/>
            <w:lang w:eastAsia="en-ZA"/>
          </w:rPr>
          <w:tab/>
        </w:r>
        <w:r w:rsidR="006024DD" w:rsidRPr="00340705">
          <w:rPr>
            <w:rStyle w:val="Hyperlink"/>
            <w:bCs/>
            <w:noProof/>
          </w:rPr>
          <w:t>Objection to brand specific requirements</w:t>
        </w:r>
        <w:r w:rsidR="006024DD">
          <w:rPr>
            <w:noProof/>
            <w:webHidden/>
          </w:rPr>
          <w:tab/>
        </w:r>
        <w:r w:rsidR="006024DD">
          <w:rPr>
            <w:noProof/>
            <w:webHidden/>
          </w:rPr>
          <w:fldChar w:fldCharType="begin"/>
        </w:r>
        <w:r w:rsidR="006024DD">
          <w:rPr>
            <w:noProof/>
            <w:webHidden/>
          </w:rPr>
          <w:instrText xml:space="preserve"> PAGEREF _Toc108450637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38" w:history="1">
        <w:r w:rsidR="006024DD" w:rsidRPr="00340705">
          <w:rPr>
            <w:rStyle w:val="Hyperlink"/>
            <w:rFonts w:cs="Arial"/>
            <w:iCs/>
            <w:noProof/>
            <w:lang w:val="en-GB"/>
          </w:rPr>
          <w:t>2.2</w:t>
        </w:r>
        <w:r w:rsidR="006024DD">
          <w:rPr>
            <w:rFonts w:asciiTheme="minorHAnsi" w:eastAsiaTheme="minorEastAsia" w:hAnsiTheme="minorHAnsi" w:cstheme="minorBidi"/>
            <w:noProof/>
            <w:lang w:eastAsia="en-ZA"/>
          </w:rPr>
          <w:tab/>
        </w:r>
        <w:r w:rsidR="00CC2309">
          <w:rPr>
            <w:rStyle w:val="Hyperlink"/>
            <w:rFonts w:cs="Arial"/>
            <w:iCs/>
            <w:noProof/>
            <w:lang w:val="en-GB"/>
          </w:rPr>
          <w:t>RFB</w:t>
        </w:r>
        <w:r w:rsidR="006024DD" w:rsidRPr="00340705">
          <w:rPr>
            <w:rStyle w:val="Hyperlink"/>
            <w:rFonts w:cs="Arial"/>
            <w:iCs/>
            <w:noProof/>
            <w:lang w:val="en-GB"/>
          </w:rPr>
          <w:t xml:space="preserve"> Returnables</w:t>
        </w:r>
        <w:r w:rsidR="006024DD">
          <w:rPr>
            <w:noProof/>
            <w:webHidden/>
          </w:rPr>
          <w:tab/>
        </w:r>
        <w:r w:rsidR="006024DD">
          <w:rPr>
            <w:noProof/>
            <w:webHidden/>
          </w:rPr>
          <w:fldChar w:fldCharType="begin"/>
        </w:r>
        <w:r w:rsidR="006024DD">
          <w:rPr>
            <w:noProof/>
            <w:webHidden/>
          </w:rPr>
          <w:instrText xml:space="preserve"> PAGEREF _Toc108450638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39" w:history="1">
        <w:r w:rsidR="006024DD" w:rsidRPr="00340705">
          <w:rPr>
            <w:rStyle w:val="Hyperlink"/>
            <w:noProof/>
          </w:rPr>
          <w:t>2.2.1</w:t>
        </w:r>
        <w:r w:rsidR="006024DD">
          <w:rPr>
            <w:rFonts w:asciiTheme="minorHAnsi" w:eastAsiaTheme="minorEastAsia" w:hAnsiTheme="minorHAnsi" w:cstheme="minorBidi"/>
            <w:noProof/>
            <w:lang w:eastAsia="en-ZA"/>
          </w:rPr>
          <w:tab/>
        </w:r>
        <w:r w:rsidR="006024DD" w:rsidRPr="00340705">
          <w:rPr>
            <w:rStyle w:val="Hyperlink"/>
            <w:noProof/>
          </w:rPr>
          <w:t>Administrative Returnable Documents</w:t>
        </w:r>
        <w:r w:rsidR="006024DD">
          <w:rPr>
            <w:noProof/>
            <w:webHidden/>
          </w:rPr>
          <w:tab/>
        </w:r>
        <w:r w:rsidR="006024DD">
          <w:rPr>
            <w:noProof/>
            <w:webHidden/>
          </w:rPr>
          <w:fldChar w:fldCharType="begin"/>
        </w:r>
        <w:r w:rsidR="006024DD">
          <w:rPr>
            <w:noProof/>
            <w:webHidden/>
          </w:rPr>
          <w:instrText xml:space="preserve"> PAGEREF _Toc108450639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40" w:history="1">
        <w:r w:rsidR="006024DD" w:rsidRPr="00340705">
          <w:rPr>
            <w:rStyle w:val="Hyperlink"/>
            <w:noProof/>
          </w:rPr>
          <w:t>2.2.2</w:t>
        </w:r>
        <w:r w:rsidR="006024DD">
          <w:rPr>
            <w:rFonts w:asciiTheme="minorHAnsi" w:eastAsiaTheme="minorEastAsia" w:hAnsiTheme="minorHAnsi" w:cstheme="minorBidi"/>
            <w:noProof/>
            <w:lang w:eastAsia="en-ZA"/>
          </w:rPr>
          <w:tab/>
        </w:r>
        <w:r w:rsidR="006024DD" w:rsidRPr="00340705">
          <w:rPr>
            <w:rStyle w:val="Hyperlink"/>
            <w:noProof/>
          </w:rPr>
          <w:t>Mandatory Returnable Documents</w:t>
        </w:r>
        <w:r w:rsidR="006024DD">
          <w:rPr>
            <w:noProof/>
            <w:webHidden/>
          </w:rPr>
          <w:tab/>
        </w:r>
        <w:r w:rsidR="006024DD">
          <w:rPr>
            <w:noProof/>
            <w:webHidden/>
          </w:rPr>
          <w:fldChar w:fldCharType="begin"/>
        </w:r>
        <w:r w:rsidR="006024DD">
          <w:rPr>
            <w:noProof/>
            <w:webHidden/>
          </w:rPr>
          <w:instrText xml:space="preserve"> PAGEREF _Toc108450640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3"/>
        <w:rPr>
          <w:rFonts w:asciiTheme="minorHAnsi" w:eastAsiaTheme="minorEastAsia" w:hAnsiTheme="minorHAnsi" w:cstheme="minorBidi"/>
          <w:noProof/>
          <w:lang w:eastAsia="en-ZA"/>
        </w:rPr>
      </w:pPr>
      <w:hyperlink w:anchor="_Toc108450641" w:history="1">
        <w:r w:rsidR="006024DD" w:rsidRPr="00340705">
          <w:rPr>
            <w:rStyle w:val="Hyperlink"/>
            <w:noProof/>
          </w:rPr>
          <w:t>2.2.3</w:t>
        </w:r>
        <w:r w:rsidR="006024DD">
          <w:rPr>
            <w:rFonts w:asciiTheme="minorHAnsi" w:eastAsiaTheme="minorEastAsia" w:hAnsiTheme="minorHAnsi" w:cstheme="minorBidi"/>
            <w:noProof/>
            <w:lang w:eastAsia="en-ZA"/>
          </w:rPr>
          <w:tab/>
        </w:r>
        <w:r w:rsidR="006024DD" w:rsidRPr="00340705">
          <w:rPr>
            <w:rStyle w:val="Hyperlink"/>
            <w:noProof/>
          </w:rPr>
          <w:t>Evaluation Returnable Documents</w:t>
        </w:r>
        <w:r w:rsidR="006024DD">
          <w:rPr>
            <w:noProof/>
            <w:webHidden/>
          </w:rPr>
          <w:tab/>
        </w:r>
        <w:r w:rsidR="006024DD">
          <w:rPr>
            <w:noProof/>
            <w:webHidden/>
          </w:rPr>
          <w:fldChar w:fldCharType="begin"/>
        </w:r>
        <w:r w:rsidR="006024DD">
          <w:rPr>
            <w:noProof/>
            <w:webHidden/>
          </w:rPr>
          <w:instrText xml:space="preserve"> PAGEREF _Toc108450641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D97B86">
      <w:pPr>
        <w:pStyle w:val="TOC1"/>
        <w:rPr>
          <w:rFonts w:asciiTheme="minorHAnsi" w:eastAsiaTheme="minorEastAsia" w:hAnsiTheme="minorHAnsi" w:cstheme="minorBidi"/>
          <w:b w:val="0"/>
          <w:noProof/>
          <w:lang w:eastAsia="en-ZA"/>
        </w:rPr>
      </w:pPr>
      <w:hyperlink w:anchor="_Toc108450642" w:history="1">
        <w:r w:rsidR="006024DD" w:rsidRPr="00340705">
          <w:rPr>
            <w:rStyle w:val="Hyperlink"/>
            <w:noProof/>
          </w:rPr>
          <w:t>3.</w:t>
        </w:r>
        <w:r w:rsidR="006024DD">
          <w:rPr>
            <w:rFonts w:asciiTheme="minorHAnsi" w:eastAsiaTheme="minorEastAsia" w:hAnsiTheme="minorHAnsi" w:cstheme="minorBidi"/>
            <w:b w:val="0"/>
            <w:noProof/>
            <w:lang w:eastAsia="en-ZA"/>
          </w:rPr>
          <w:tab/>
        </w:r>
        <w:r w:rsidR="006024DD" w:rsidRPr="00340705">
          <w:rPr>
            <w:rStyle w:val="Hyperlink"/>
            <w:noProof/>
          </w:rPr>
          <w:t>Bidder’s disclosure (SBD 4)</w:t>
        </w:r>
        <w:r w:rsidR="006024DD">
          <w:rPr>
            <w:noProof/>
            <w:webHidden/>
          </w:rPr>
          <w:tab/>
        </w:r>
        <w:r w:rsidR="006024DD">
          <w:rPr>
            <w:noProof/>
            <w:webHidden/>
          </w:rPr>
          <w:fldChar w:fldCharType="begin"/>
        </w:r>
        <w:r w:rsidR="006024DD">
          <w:rPr>
            <w:noProof/>
            <w:webHidden/>
          </w:rPr>
          <w:instrText xml:space="preserve"> PAGEREF _Toc108450642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43" w:history="1">
        <w:r w:rsidR="006024DD" w:rsidRPr="00340705">
          <w:rPr>
            <w:rStyle w:val="Hyperlink"/>
            <w:noProof/>
            <w:lang w:val="en-GB"/>
          </w:rPr>
          <w:t>3.1</w:t>
        </w:r>
        <w:r w:rsidR="006024DD">
          <w:rPr>
            <w:rFonts w:asciiTheme="minorHAnsi" w:eastAsiaTheme="minorEastAsia" w:hAnsiTheme="minorHAnsi" w:cstheme="minorBidi"/>
            <w:noProof/>
            <w:lang w:eastAsia="en-ZA"/>
          </w:rPr>
          <w:tab/>
        </w:r>
        <w:r w:rsidR="006024DD" w:rsidRPr="00340705">
          <w:rPr>
            <w:rStyle w:val="Hyperlink"/>
            <w:noProof/>
            <w:lang w:val="en-GB"/>
          </w:rPr>
          <w:t>Purpose of disclosure</w:t>
        </w:r>
        <w:r w:rsidR="006024DD">
          <w:rPr>
            <w:noProof/>
            <w:webHidden/>
          </w:rPr>
          <w:tab/>
        </w:r>
        <w:r w:rsidR="006024DD">
          <w:rPr>
            <w:noProof/>
            <w:webHidden/>
          </w:rPr>
          <w:fldChar w:fldCharType="begin"/>
        </w:r>
        <w:r w:rsidR="006024DD">
          <w:rPr>
            <w:noProof/>
            <w:webHidden/>
          </w:rPr>
          <w:instrText xml:space="preserve"> PAGEREF _Toc108450643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44" w:history="1">
        <w:r w:rsidR="006024DD" w:rsidRPr="00340705">
          <w:rPr>
            <w:rStyle w:val="Hyperlink"/>
            <w:noProof/>
            <w:lang w:val="en-GB"/>
          </w:rPr>
          <w:t>3.2</w:t>
        </w:r>
        <w:r w:rsidR="006024DD">
          <w:rPr>
            <w:rFonts w:asciiTheme="minorHAnsi" w:eastAsiaTheme="minorEastAsia" w:hAnsiTheme="minorHAnsi" w:cstheme="minorBidi"/>
            <w:noProof/>
            <w:lang w:eastAsia="en-ZA"/>
          </w:rPr>
          <w:tab/>
        </w:r>
        <w:r w:rsidR="006024DD" w:rsidRPr="00340705">
          <w:rPr>
            <w:rStyle w:val="Hyperlink"/>
            <w:noProof/>
            <w:lang w:val="en-GB"/>
          </w:rPr>
          <w:t>Bidder’s Disclosure</w:t>
        </w:r>
        <w:r w:rsidR="006024DD">
          <w:rPr>
            <w:noProof/>
            <w:webHidden/>
          </w:rPr>
          <w:tab/>
        </w:r>
        <w:r w:rsidR="006024DD">
          <w:rPr>
            <w:noProof/>
            <w:webHidden/>
          </w:rPr>
          <w:fldChar w:fldCharType="begin"/>
        </w:r>
        <w:r w:rsidR="006024DD">
          <w:rPr>
            <w:noProof/>
            <w:webHidden/>
          </w:rPr>
          <w:instrText xml:space="preserve"> PAGEREF _Toc108450644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45" w:history="1">
        <w:r w:rsidR="006024DD" w:rsidRPr="00340705">
          <w:rPr>
            <w:rStyle w:val="Hyperlink"/>
            <w:noProof/>
            <w:lang w:val="en-GB"/>
          </w:rPr>
          <w:t>3.3</w:t>
        </w:r>
        <w:r w:rsidR="006024DD">
          <w:rPr>
            <w:rFonts w:asciiTheme="minorHAnsi" w:eastAsiaTheme="minorEastAsia" w:hAnsiTheme="minorHAnsi" w:cstheme="minorBidi"/>
            <w:noProof/>
            <w:lang w:eastAsia="en-ZA"/>
          </w:rPr>
          <w:tab/>
        </w:r>
        <w:r w:rsidR="006024DD" w:rsidRPr="00340705">
          <w:rPr>
            <w:rStyle w:val="Hyperlink"/>
            <w:noProof/>
            <w:lang w:val="en-GB"/>
          </w:rPr>
          <w:t>Bidder’s Declaration</w:t>
        </w:r>
        <w:r w:rsidR="006024DD">
          <w:rPr>
            <w:noProof/>
            <w:webHidden/>
          </w:rPr>
          <w:tab/>
        </w:r>
        <w:r w:rsidR="006024DD">
          <w:rPr>
            <w:noProof/>
            <w:webHidden/>
          </w:rPr>
          <w:fldChar w:fldCharType="begin"/>
        </w:r>
        <w:r w:rsidR="006024DD">
          <w:rPr>
            <w:noProof/>
            <w:webHidden/>
          </w:rPr>
          <w:instrText xml:space="preserve"> PAGEREF _Toc108450645 \h </w:instrText>
        </w:r>
        <w:r w:rsidR="006024DD">
          <w:rPr>
            <w:noProof/>
            <w:webHidden/>
          </w:rPr>
        </w:r>
        <w:r w:rsidR="006024DD">
          <w:rPr>
            <w:noProof/>
            <w:webHidden/>
          </w:rPr>
          <w:fldChar w:fldCharType="separate"/>
        </w:r>
        <w:r w:rsidR="006024DD">
          <w:rPr>
            <w:noProof/>
            <w:webHidden/>
          </w:rPr>
          <w:t>14</w:t>
        </w:r>
        <w:r w:rsidR="006024DD">
          <w:rPr>
            <w:noProof/>
            <w:webHidden/>
          </w:rPr>
          <w:fldChar w:fldCharType="end"/>
        </w:r>
      </w:hyperlink>
    </w:p>
    <w:p w:rsidR="006024DD" w:rsidRDefault="00D97B86">
      <w:pPr>
        <w:pStyle w:val="TOC1"/>
        <w:rPr>
          <w:rFonts w:asciiTheme="minorHAnsi" w:eastAsiaTheme="minorEastAsia" w:hAnsiTheme="minorHAnsi" w:cstheme="minorBidi"/>
          <w:b w:val="0"/>
          <w:noProof/>
          <w:lang w:eastAsia="en-ZA"/>
        </w:rPr>
      </w:pPr>
      <w:hyperlink w:anchor="_Toc108450646" w:history="1">
        <w:r w:rsidR="006024DD" w:rsidRPr="00340705">
          <w:rPr>
            <w:rStyle w:val="Hyperlink"/>
            <w:noProof/>
          </w:rPr>
          <w:t>4.</w:t>
        </w:r>
        <w:r w:rsidR="006024DD">
          <w:rPr>
            <w:rFonts w:asciiTheme="minorHAnsi" w:eastAsiaTheme="minorEastAsia" w:hAnsiTheme="minorHAnsi" w:cstheme="minorBidi"/>
            <w:b w:val="0"/>
            <w:noProof/>
            <w:lang w:eastAsia="en-ZA"/>
          </w:rPr>
          <w:tab/>
        </w:r>
        <w:r w:rsidR="006024DD" w:rsidRPr="00340705">
          <w:rPr>
            <w:rStyle w:val="Hyperlink"/>
            <w:noProof/>
          </w:rPr>
          <w:t>Preferential Procurement Claim Form (SBD 6.1)</w:t>
        </w:r>
        <w:r w:rsidR="006024DD">
          <w:rPr>
            <w:noProof/>
            <w:webHidden/>
          </w:rPr>
          <w:tab/>
        </w:r>
        <w:r w:rsidR="006024DD">
          <w:rPr>
            <w:noProof/>
            <w:webHidden/>
          </w:rPr>
          <w:fldChar w:fldCharType="begin"/>
        </w:r>
        <w:r w:rsidR="006024DD">
          <w:rPr>
            <w:noProof/>
            <w:webHidden/>
          </w:rPr>
          <w:instrText xml:space="preserve"> PAGEREF _Toc108450646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47" w:history="1">
        <w:r w:rsidR="006024DD" w:rsidRPr="00340705">
          <w:rPr>
            <w:rStyle w:val="Hyperlink"/>
            <w:noProof/>
          </w:rPr>
          <w:t>4.1</w:t>
        </w:r>
        <w:r w:rsidR="006024DD">
          <w:rPr>
            <w:rFonts w:asciiTheme="minorHAnsi" w:eastAsiaTheme="minorEastAsia" w:hAnsiTheme="minorHAnsi" w:cstheme="minorBidi"/>
            <w:noProof/>
            <w:lang w:eastAsia="en-ZA"/>
          </w:rPr>
          <w:tab/>
        </w:r>
        <w:r w:rsidR="006024DD" w:rsidRPr="00340705">
          <w:rPr>
            <w:rStyle w:val="Hyperlink"/>
            <w:noProof/>
          </w:rPr>
          <w:t>General Conditions for the preference point systems</w:t>
        </w:r>
        <w:r w:rsidR="006024DD">
          <w:rPr>
            <w:noProof/>
            <w:webHidden/>
          </w:rPr>
          <w:tab/>
        </w:r>
        <w:r w:rsidR="006024DD">
          <w:rPr>
            <w:noProof/>
            <w:webHidden/>
          </w:rPr>
          <w:fldChar w:fldCharType="begin"/>
        </w:r>
        <w:r w:rsidR="006024DD">
          <w:rPr>
            <w:noProof/>
            <w:webHidden/>
          </w:rPr>
          <w:instrText xml:space="preserve"> PAGEREF _Toc108450647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48" w:history="1">
        <w:r w:rsidR="006024DD" w:rsidRPr="00340705">
          <w:rPr>
            <w:rStyle w:val="Hyperlink"/>
            <w:rFonts w:cstheme="minorHAnsi"/>
            <w:noProof/>
          </w:rPr>
          <w:t>4.2</w:t>
        </w:r>
        <w:r w:rsidR="006024DD">
          <w:rPr>
            <w:rFonts w:asciiTheme="minorHAnsi" w:eastAsiaTheme="minorEastAsia" w:hAnsiTheme="minorHAnsi" w:cstheme="minorBidi"/>
            <w:noProof/>
            <w:lang w:eastAsia="en-ZA"/>
          </w:rPr>
          <w:tab/>
        </w:r>
        <w:r w:rsidR="006024DD" w:rsidRPr="00340705">
          <w:rPr>
            <w:rStyle w:val="Hyperlink"/>
            <w:noProof/>
          </w:rPr>
          <w:t>Points awarded for price</w:t>
        </w:r>
        <w:r w:rsidR="006024DD">
          <w:rPr>
            <w:noProof/>
            <w:webHidden/>
          </w:rPr>
          <w:tab/>
        </w:r>
        <w:r w:rsidR="006024DD">
          <w:rPr>
            <w:noProof/>
            <w:webHidden/>
          </w:rPr>
          <w:fldChar w:fldCharType="begin"/>
        </w:r>
        <w:r w:rsidR="006024DD">
          <w:rPr>
            <w:noProof/>
            <w:webHidden/>
          </w:rPr>
          <w:instrText xml:space="preserve"> PAGEREF _Toc108450648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49" w:history="1">
        <w:r w:rsidR="006024DD" w:rsidRPr="00340705">
          <w:rPr>
            <w:rStyle w:val="Hyperlink"/>
            <w:noProof/>
          </w:rPr>
          <w:t>4.3</w:t>
        </w:r>
        <w:r w:rsidR="006024DD">
          <w:rPr>
            <w:rFonts w:asciiTheme="minorHAnsi" w:eastAsiaTheme="minorEastAsia" w:hAnsiTheme="minorHAnsi" w:cstheme="minorBidi"/>
            <w:noProof/>
            <w:lang w:eastAsia="en-ZA"/>
          </w:rPr>
          <w:tab/>
        </w:r>
        <w:r w:rsidR="006024DD" w:rsidRPr="00340705">
          <w:rPr>
            <w:rStyle w:val="Hyperlink"/>
            <w:noProof/>
          </w:rPr>
          <w:t>Points awarded for B-BBEE status level of contributor</w:t>
        </w:r>
        <w:r w:rsidR="006024DD">
          <w:rPr>
            <w:noProof/>
            <w:webHidden/>
          </w:rPr>
          <w:tab/>
        </w:r>
        <w:r w:rsidR="006024DD">
          <w:rPr>
            <w:noProof/>
            <w:webHidden/>
          </w:rPr>
          <w:fldChar w:fldCharType="begin"/>
        </w:r>
        <w:r w:rsidR="006024DD">
          <w:rPr>
            <w:noProof/>
            <w:webHidden/>
          </w:rPr>
          <w:instrText xml:space="preserve"> PAGEREF _Toc108450649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0" w:history="1">
        <w:r w:rsidR="006024DD" w:rsidRPr="00340705">
          <w:rPr>
            <w:rStyle w:val="Hyperlink"/>
            <w:noProof/>
          </w:rPr>
          <w:t>4.4</w:t>
        </w:r>
        <w:r w:rsidR="006024DD">
          <w:rPr>
            <w:rFonts w:asciiTheme="minorHAnsi" w:eastAsiaTheme="minorEastAsia" w:hAnsiTheme="minorHAnsi" w:cstheme="minorBidi"/>
            <w:noProof/>
            <w:lang w:eastAsia="en-ZA"/>
          </w:rPr>
          <w:tab/>
        </w:r>
        <w:r w:rsidR="006024DD" w:rsidRPr="00340705">
          <w:rPr>
            <w:rStyle w:val="Hyperlink"/>
            <w:noProof/>
          </w:rPr>
          <w:t>Bid Declaration</w:t>
        </w:r>
        <w:r w:rsidR="006024DD">
          <w:rPr>
            <w:noProof/>
            <w:webHidden/>
          </w:rPr>
          <w:tab/>
        </w:r>
        <w:r w:rsidR="006024DD">
          <w:rPr>
            <w:noProof/>
            <w:webHidden/>
          </w:rPr>
          <w:fldChar w:fldCharType="begin"/>
        </w:r>
        <w:r w:rsidR="006024DD">
          <w:rPr>
            <w:noProof/>
            <w:webHidden/>
          </w:rPr>
          <w:instrText xml:space="preserve"> PAGEREF _Toc108450650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1" w:history="1">
        <w:r w:rsidR="006024DD" w:rsidRPr="00340705">
          <w:rPr>
            <w:rStyle w:val="Hyperlink"/>
            <w:noProof/>
          </w:rPr>
          <w:t>4.5</w:t>
        </w:r>
        <w:r w:rsidR="006024DD">
          <w:rPr>
            <w:rFonts w:asciiTheme="minorHAnsi" w:eastAsiaTheme="minorEastAsia" w:hAnsiTheme="minorHAnsi" w:cstheme="minorBidi"/>
            <w:noProof/>
            <w:lang w:eastAsia="en-ZA"/>
          </w:rPr>
          <w:tab/>
        </w:r>
        <w:r w:rsidR="006024DD" w:rsidRPr="00340705">
          <w:rPr>
            <w:rStyle w:val="Hyperlink"/>
            <w:noProof/>
          </w:rPr>
          <w:t>Sub-Contracting</w:t>
        </w:r>
        <w:r w:rsidR="006024DD">
          <w:rPr>
            <w:noProof/>
            <w:webHidden/>
          </w:rPr>
          <w:tab/>
        </w:r>
        <w:r w:rsidR="006024DD">
          <w:rPr>
            <w:noProof/>
            <w:webHidden/>
          </w:rPr>
          <w:fldChar w:fldCharType="begin"/>
        </w:r>
        <w:r w:rsidR="006024DD">
          <w:rPr>
            <w:noProof/>
            <w:webHidden/>
          </w:rPr>
          <w:instrText xml:space="preserve"> PAGEREF _Toc108450651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2" w:history="1">
        <w:r w:rsidR="006024DD" w:rsidRPr="00340705">
          <w:rPr>
            <w:rStyle w:val="Hyperlink"/>
            <w:noProof/>
          </w:rPr>
          <w:t>4.6</w:t>
        </w:r>
        <w:r w:rsidR="006024DD">
          <w:rPr>
            <w:rFonts w:asciiTheme="minorHAnsi" w:eastAsiaTheme="minorEastAsia" w:hAnsiTheme="minorHAnsi" w:cstheme="minorBidi"/>
            <w:noProof/>
            <w:lang w:eastAsia="en-ZA"/>
          </w:rPr>
          <w:tab/>
        </w:r>
        <w:r w:rsidR="006024DD" w:rsidRPr="00340705">
          <w:rPr>
            <w:rStyle w:val="Hyperlink"/>
            <w:noProof/>
          </w:rPr>
          <w:t>Declaration with regard to Company / Firm</w:t>
        </w:r>
        <w:r w:rsidR="006024DD">
          <w:rPr>
            <w:noProof/>
            <w:webHidden/>
          </w:rPr>
          <w:tab/>
        </w:r>
        <w:r w:rsidR="006024DD">
          <w:rPr>
            <w:noProof/>
            <w:webHidden/>
          </w:rPr>
          <w:fldChar w:fldCharType="begin"/>
        </w:r>
        <w:r w:rsidR="006024DD">
          <w:rPr>
            <w:noProof/>
            <w:webHidden/>
          </w:rPr>
          <w:instrText xml:space="preserve"> PAGEREF _Toc108450652 \h </w:instrText>
        </w:r>
        <w:r w:rsidR="006024DD">
          <w:rPr>
            <w:noProof/>
            <w:webHidden/>
          </w:rPr>
        </w:r>
        <w:r w:rsidR="006024DD">
          <w:rPr>
            <w:noProof/>
            <w:webHidden/>
          </w:rPr>
          <w:fldChar w:fldCharType="separate"/>
        </w:r>
        <w:r w:rsidR="006024DD">
          <w:rPr>
            <w:noProof/>
            <w:webHidden/>
          </w:rPr>
          <w:t>18</w:t>
        </w:r>
        <w:r w:rsidR="006024DD">
          <w:rPr>
            <w:noProof/>
            <w:webHidden/>
          </w:rPr>
          <w:fldChar w:fldCharType="end"/>
        </w:r>
      </w:hyperlink>
    </w:p>
    <w:p w:rsidR="006024DD" w:rsidRDefault="00D97B86">
      <w:pPr>
        <w:pStyle w:val="TOC1"/>
        <w:rPr>
          <w:rFonts w:asciiTheme="minorHAnsi" w:eastAsiaTheme="minorEastAsia" w:hAnsiTheme="minorHAnsi" w:cstheme="minorBidi"/>
          <w:b w:val="0"/>
          <w:noProof/>
          <w:lang w:eastAsia="en-ZA"/>
        </w:rPr>
      </w:pPr>
      <w:hyperlink w:anchor="_Toc108450653" w:history="1">
        <w:r w:rsidR="006024DD" w:rsidRPr="00340705">
          <w:rPr>
            <w:rStyle w:val="Hyperlink"/>
            <w:noProof/>
          </w:rPr>
          <w:t>5.</w:t>
        </w:r>
        <w:r w:rsidR="006024DD">
          <w:rPr>
            <w:rFonts w:asciiTheme="minorHAnsi" w:eastAsiaTheme="minorEastAsia" w:hAnsiTheme="minorHAnsi" w:cstheme="minorBidi"/>
            <w:b w:val="0"/>
            <w:noProof/>
            <w:lang w:eastAsia="en-ZA"/>
          </w:rPr>
          <w:tab/>
        </w:r>
        <w:r w:rsidR="006024DD" w:rsidRPr="00340705">
          <w:rPr>
            <w:rStyle w:val="Hyperlink"/>
            <w:noProof/>
          </w:rPr>
          <w:t>Government Procurement: General Conditions of Contract (GCC)</w:t>
        </w:r>
        <w:r w:rsidR="006024DD">
          <w:rPr>
            <w:noProof/>
            <w:webHidden/>
          </w:rPr>
          <w:tab/>
        </w:r>
        <w:r w:rsidR="006024DD">
          <w:rPr>
            <w:noProof/>
            <w:webHidden/>
          </w:rPr>
          <w:fldChar w:fldCharType="begin"/>
        </w:r>
        <w:r w:rsidR="006024DD">
          <w:rPr>
            <w:noProof/>
            <w:webHidden/>
          </w:rPr>
          <w:instrText xml:space="preserve"> PAGEREF _Toc108450653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4" w:history="1">
        <w:r w:rsidR="006024DD" w:rsidRPr="00340705">
          <w:rPr>
            <w:rStyle w:val="Hyperlink"/>
            <w:noProof/>
            <w:lang w:val="en-GB"/>
          </w:rPr>
          <w:t>5.1</w:t>
        </w:r>
        <w:r w:rsidR="006024DD">
          <w:rPr>
            <w:rFonts w:asciiTheme="minorHAnsi" w:eastAsiaTheme="minorEastAsia" w:hAnsiTheme="minorHAnsi" w:cstheme="minorBidi"/>
            <w:noProof/>
            <w:lang w:eastAsia="en-ZA"/>
          </w:rPr>
          <w:tab/>
        </w:r>
        <w:r w:rsidR="006024DD" w:rsidRPr="00340705">
          <w:rPr>
            <w:rStyle w:val="Hyperlink"/>
            <w:noProof/>
            <w:lang w:val="en-GB"/>
          </w:rPr>
          <w:t>Purpose</w:t>
        </w:r>
        <w:r w:rsidR="006024DD">
          <w:rPr>
            <w:noProof/>
            <w:webHidden/>
          </w:rPr>
          <w:tab/>
        </w:r>
        <w:r w:rsidR="006024DD">
          <w:rPr>
            <w:noProof/>
            <w:webHidden/>
          </w:rPr>
          <w:fldChar w:fldCharType="begin"/>
        </w:r>
        <w:r w:rsidR="006024DD">
          <w:rPr>
            <w:noProof/>
            <w:webHidden/>
          </w:rPr>
          <w:instrText xml:space="preserve"> PAGEREF _Toc108450654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5" w:history="1">
        <w:r w:rsidR="006024DD" w:rsidRPr="00340705">
          <w:rPr>
            <w:rStyle w:val="Hyperlink"/>
            <w:noProof/>
          </w:rPr>
          <w:t>5.2</w:t>
        </w:r>
        <w:r w:rsidR="006024DD">
          <w:rPr>
            <w:rFonts w:asciiTheme="minorHAnsi" w:eastAsiaTheme="minorEastAsia" w:hAnsiTheme="minorHAnsi" w:cstheme="minorBidi"/>
            <w:noProof/>
            <w:lang w:eastAsia="en-ZA"/>
          </w:rPr>
          <w:tab/>
        </w:r>
        <w:r w:rsidR="006024DD" w:rsidRPr="00340705">
          <w:rPr>
            <w:rStyle w:val="Hyperlink"/>
            <w:noProof/>
          </w:rPr>
          <w:t>Application</w:t>
        </w:r>
        <w:r w:rsidR="006024DD">
          <w:rPr>
            <w:noProof/>
            <w:webHidden/>
          </w:rPr>
          <w:tab/>
        </w:r>
        <w:r w:rsidR="006024DD">
          <w:rPr>
            <w:noProof/>
            <w:webHidden/>
          </w:rPr>
          <w:fldChar w:fldCharType="begin"/>
        </w:r>
        <w:r w:rsidR="006024DD">
          <w:rPr>
            <w:noProof/>
            <w:webHidden/>
          </w:rPr>
          <w:instrText xml:space="preserve"> PAGEREF _Toc108450655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6" w:history="1">
        <w:r w:rsidR="006024DD" w:rsidRPr="00340705">
          <w:rPr>
            <w:rStyle w:val="Hyperlink"/>
            <w:noProof/>
          </w:rPr>
          <w:t>5.3</w:t>
        </w:r>
        <w:r w:rsidR="006024DD">
          <w:rPr>
            <w:rFonts w:asciiTheme="minorHAnsi" w:eastAsiaTheme="minorEastAsia" w:hAnsiTheme="minorHAnsi" w:cstheme="minorBidi"/>
            <w:noProof/>
            <w:lang w:eastAsia="en-ZA"/>
          </w:rPr>
          <w:tab/>
        </w:r>
        <w:r w:rsidR="006024DD" w:rsidRPr="00340705">
          <w:rPr>
            <w:rStyle w:val="Hyperlink"/>
            <w:noProof/>
          </w:rPr>
          <w:t>General</w:t>
        </w:r>
        <w:r w:rsidR="006024DD">
          <w:rPr>
            <w:noProof/>
            <w:webHidden/>
          </w:rPr>
          <w:tab/>
        </w:r>
        <w:r w:rsidR="006024DD">
          <w:rPr>
            <w:noProof/>
            <w:webHidden/>
          </w:rPr>
          <w:fldChar w:fldCharType="begin"/>
        </w:r>
        <w:r w:rsidR="006024DD">
          <w:rPr>
            <w:noProof/>
            <w:webHidden/>
          </w:rPr>
          <w:instrText xml:space="preserve"> PAGEREF _Toc108450656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7" w:history="1">
        <w:r w:rsidR="006024DD" w:rsidRPr="00340705">
          <w:rPr>
            <w:rStyle w:val="Hyperlink"/>
            <w:noProof/>
          </w:rPr>
          <w:t>5.4</w:t>
        </w:r>
        <w:r w:rsidR="006024DD">
          <w:rPr>
            <w:rFonts w:asciiTheme="minorHAnsi" w:eastAsiaTheme="minorEastAsia" w:hAnsiTheme="minorHAnsi" w:cstheme="minorBidi"/>
            <w:noProof/>
            <w:lang w:eastAsia="en-ZA"/>
          </w:rPr>
          <w:tab/>
        </w:r>
        <w:r w:rsidR="006024DD" w:rsidRPr="00340705">
          <w:rPr>
            <w:rStyle w:val="Hyperlink"/>
            <w:noProof/>
          </w:rPr>
          <w:t>Standards</w:t>
        </w:r>
        <w:r w:rsidR="006024DD">
          <w:rPr>
            <w:noProof/>
            <w:webHidden/>
          </w:rPr>
          <w:tab/>
        </w:r>
        <w:r w:rsidR="006024DD">
          <w:rPr>
            <w:noProof/>
            <w:webHidden/>
          </w:rPr>
          <w:fldChar w:fldCharType="begin"/>
        </w:r>
        <w:r w:rsidR="006024DD">
          <w:rPr>
            <w:noProof/>
            <w:webHidden/>
          </w:rPr>
          <w:instrText xml:space="preserve"> PAGEREF _Toc108450657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8" w:history="1">
        <w:r w:rsidR="006024DD" w:rsidRPr="00340705">
          <w:rPr>
            <w:rStyle w:val="Hyperlink"/>
            <w:noProof/>
          </w:rPr>
          <w:t>5.5</w:t>
        </w:r>
        <w:r w:rsidR="006024DD">
          <w:rPr>
            <w:rFonts w:asciiTheme="minorHAnsi" w:eastAsiaTheme="minorEastAsia" w:hAnsiTheme="minorHAnsi" w:cstheme="minorBidi"/>
            <w:noProof/>
            <w:lang w:eastAsia="en-ZA"/>
          </w:rPr>
          <w:tab/>
        </w:r>
        <w:r w:rsidR="006024DD" w:rsidRPr="00340705">
          <w:rPr>
            <w:rStyle w:val="Hyperlink"/>
            <w:noProof/>
          </w:rPr>
          <w:t>Use of contract documents, information and inspection</w:t>
        </w:r>
        <w:r w:rsidR="006024DD">
          <w:rPr>
            <w:noProof/>
            <w:webHidden/>
          </w:rPr>
          <w:tab/>
        </w:r>
        <w:r w:rsidR="006024DD">
          <w:rPr>
            <w:noProof/>
            <w:webHidden/>
          </w:rPr>
          <w:fldChar w:fldCharType="begin"/>
        </w:r>
        <w:r w:rsidR="006024DD">
          <w:rPr>
            <w:noProof/>
            <w:webHidden/>
          </w:rPr>
          <w:instrText xml:space="preserve"> PAGEREF _Toc108450658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59" w:history="1">
        <w:r w:rsidR="006024DD" w:rsidRPr="00340705">
          <w:rPr>
            <w:rStyle w:val="Hyperlink"/>
            <w:noProof/>
          </w:rPr>
          <w:t>5.6</w:t>
        </w:r>
        <w:r w:rsidR="006024DD">
          <w:rPr>
            <w:rFonts w:asciiTheme="minorHAnsi" w:eastAsiaTheme="minorEastAsia" w:hAnsiTheme="minorHAnsi" w:cstheme="minorBidi"/>
            <w:noProof/>
            <w:lang w:eastAsia="en-ZA"/>
          </w:rPr>
          <w:tab/>
        </w:r>
        <w:r w:rsidR="006024DD" w:rsidRPr="00340705">
          <w:rPr>
            <w:rStyle w:val="Hyperlink"/>
            <w:noProof/>
          </w:rPr>
          <w:t>Patent rights</w:t>
        </w:r>
        <w:r w:rsidR="006024DD">
          <w:rPr>
            <w:noProof/>
            <w:webHidden/>
          </w:rPr>
          <w:tab/>
        </w:r>
        <w:r w:rsidR="006024DD">
          <w:rPr>
            <w:noProof/>
            <w:webHidden/>
          </w:rPr>
          <w:fldChar w:fldCharType="begin"/>
        </w:r>
        <w:r w:rsidR="006024DD">
          <w:rPr>
            <w:noProof/>
            <w:webHidden/>
          </w:rPr>
          <w:instrText xml:space="preserve"> PAGEREF _Toc108450659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0" w:history="1">
        <w:r w:rsidR="006024DD" w:rsidRPr="00340705">
          <w:rPr>
            <w:rStyle w:val="Hyperlink"/>
            <w:noProof/>
          </w:rPr>
          <w:t>5.7</w:t>
        </w:r>
        <w:r w:rsidR="006024DD">
          <w:rPr>
            <w:rFonts w:asciiTheme="minorHAnsi" w:eastAsiaTheme="minorEastAsia" w:hAnsiTheme="minorHAnsi" w:cstheme="minorBidi"/>
            <w:noProof/>
            <w:lang w:eastAsia="en-ZA"/>
          </w:rPr>
          <w:tab/>
        </w:r>
        <w:r w:rsidR="006024DD" w:rsidRPr="00340705">
          <w:rPr>
            <w:rStyle w:val="Hyperlink"/>
            <w:noProof/>
          </w:rPr>
          <w:t>Performance security</w:t>
        </w:r>
        <w:r w:rsidR="006024DD">
          <w:rPr>
            <w:noProof/>
            <w:webHidden/>
          </w:rPr>
          <w:tab/>
        </w:r>
        <w:r w:rsidR="006024DD">
          <w:rPr>
            <w:noProof/>
            <w:webHidden/>
          </w:rPr>
          <w:fldChar w:fldCharType="begin"/>
        </w:r>
        <w:r w:rsidR="006024DD">
          <w:rPr>
            <w:noProof/>
            <w:webHidden/>
          </w:rPr>
          <w:instrText xml:space="preserve"> PAGEREF _Toc108450660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1" w:history="1">
        <w:r w:rsidR="006024DD" w:rsidRPr="00340705">
          <w:rPr>
            <w:rStyle w:val="Hyperlink"/>
            <w:noProof/>
          </w:rPr>
          <w:t>5.8</w:t>
        </w:r>
        <w:r w:rsidR="006024DD">
          <w:rPr>
            <w:rFonts w:asciiTheme="minorHAnsi" w:eastAsiaTheme="minorEastAsia" w:hAnsiTheme="minorHAnsi" w:cstheme="minorBidi"/>
            <w:noProof/>
            <w:lang w:eastAsia="en-ZA"/>
          </w:rPr>
          <w:tab/>
        </w:r>
        <w:r w:rsidR="006024DD" w:rsidRPr="00340705">
          <w:rPr>
            <w:rStyle w:val="Hyperlink"/>
            <w:noProof/>
          </w:rPr>
          <w:t>Inspections, tests and analyses</w:t>
        </w:r>
        <w:r w:rsidR="006024DD">
          <w:rPr>
            <w:noProof/>
            <w:webHidden/>
          </w:rPr>
          <w:tab/>
        </w:r>
        <w:r w:rsidR="006024DD">
          <w:rPr>
            <w:noProof/>
            <w:webHidden/>
          </w:rPr>
          <w:fldChar w:fldCharType="begin"/>
        </w:r>
        <w:r w:rsidR="006024DD">
          <w:rPr>
            <w:noProof/>
            <w:webHidden/>
          </w:rPr>
          <w:instrText xml:space="preserve"> PAGEREF _Toc108450661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2" w:history="1">
        <w:r w:rsidR="006024DD" w:rsidRPr="00340705">
          <w:rPr>
            <w:rStyle w:val="Hyperlink"/>
            <w:noProof/>
          </w:rPr>
          <w:t>5.9</w:t>
        </w:r>
        <w:r w:rsidR="006024DD">
          <w:rPr>
            <w:rFonts w:asciiTheme="minorHAnsi" w:eastAsiaTheme="minorEastAsia" w:hAnsiTheme="minorHAnsi" w:cstheme="minorBidi"/>
            <w:noProof/>
            <w:lang w:eastAsia="en-ZA"/>
          </w:rPr>
          <w:tab/>
        </w:r>
        <w:r w:rsidR="006024DD" w:rsidRPr="00340705">
          <w:rPr>
            <w:rStyle w:val="Hyperlink"/>
            <w:noProof/>
          </w:rPr>
          <w:t>Packing</w:t>
        </w:r>
        <w:r w:rsidR="006024DD">
          <w:rPr>
            <w:noProof/>
            <w:webHidden/>
          </w:rPr>
          <w:tab/>
        </w:r>
        <w:r w:rsidR="006024DD">
          <w:rPr>
            <w:noProof/>
            <w:webHidden/>
          </w:rPr>
          <w:fldChar w:fldCharType="begin"/>
        </w:r>
        <w:r w:rsidR="006024DD">
          <w:rPr>
            <w:noProof/>
            <w:webHidden/>
          </w:rPr>
          <w:instrText xml:space="preserve"> PAGEREF _Toc108450662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3" w:history="1">
        <w:r w:rsidR="006024DD" w:rsidRPr="00340705">
          <w:rPr>
            <w:rStyle w:val="Hyperlink"/>
            <w:noProof/>
          </w:rPr>
          <w:t>5.10</w:t>
        </w:r>
        <w:r w:rsidR="006024DD">
          <w:rPr>
            <w:rFonts w:asciiTheme="minorHAnsi" w:eastAsiaTheme="minorEastAsia" w:hAnsiTheme="minorHAnsi" w:cstheme="minorBidi"/>
            <w:noProof/>
            <w:lang w:eastAsia="en-ZA"/>
          </w:rPr>
          <w:tab/>
        </w:r>
        <w:r w:rsidR="006024DD" w:rsidRPr="00340705">
          <w:rPr>
            <w:rStyle w:val="Hyperlink"/>
            <w:noProof/>
          </w:rPr>
          <w:t>Delivery and documents</w:t>
        </w:r>
        <w:r w:rsidR="006024DD">
          <w:rPr>
            <w:noProof/>
            <w:webHidden/>
          </w:rPr>
          <w:tab/>
        </w:r>
        <w:r w:rsidR="006024DD">
          <w:rPr>
            <w:noProof/>
            <w:webHidden/>
          </w:rPr>
          <w:fldChar w:fldCharType="begin"/>
        </w:r>
        <w:r w:rsidR="006024DD">
          <w:rPr>
            <w:noProof/>
            <w:webHidden/>
          </w:rPr>
          <w:instrText xml:space="preserve"> PAGEREF _Toc108450663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4" w:history="1">
        <w:r w:rsidR="006024DD" w:rsidRPr="00340705">
          <w:rPr>
            <w:rStyle w:val="Hyperlink"/>
            <w:noProof/>
          </w:rPr>
          <w:t>5.11</w:t>
        </w:r>
        <w:r w:rsidR="006024DD">
          <w:rPr>
            <w:rFonts w:asciiTheme="minorHAnsi" w:eastAsiaTheme="minorEastAsia" w:hAnsiTheme="minorHAnsi" w:cstheme="minorBidi"/>
            <w:noProof/>
            <w:lang w:eastAsia="en-ZA"/>
          </w:rPr>
          <w:tab/>
        </w:r>
        <w:r w:rsidR="006024DD" w:rsidRPr="00340705">
          <w:rPr>
            <w:rStyle w:val="Hyperlink"/>
            <w:noProof/>
          </w:rPr>
          <w:t>Insurance</w:t>
        </w:r>
        <w:r w:rsidR="006024DD">
          <w:rPr>
            <w:noProof/>
            <w:webHidden/>
          </w:rPr>
          <w:tab/>
        </w:r>
        <w:r w:rsidR="006024DD">
          <w:rPr>
            <w:noProof/>
            <w:webHidden/>
          </w:rPr>
          <w:fldChar w:fldCharType="begin"/>
        </w:r>
        <w:r w:rsidR="006024DD">
          <w:rPr>
            <w:noProof/>
            <w:webHidden/>
          </w:rPr>
          <w:instrText xml:space="preserve"> PAGEREF _Toc108450664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5" w:history="1">
        <w:r w:rsidR="006024DD" w:rsidRPr="00340705">
          <w:rPr>
            <w:rStyle w:val="Hyperlink"/>
            <w:noProof/>
          </w:rPr>
          <w:t>5.12</w:t>
        </w:r>
        <w:r w:rsidR="006024DD">
          <w:rPr>
            <w:rFonts w:asciiTheme="minorHAnsi" w:eastAsiaTheme="minorEastAsia" w:hAnsiTheme="minorHAnsi" w:cstheme="minorBidi"/>
            <w:noProof/>
            <w:lang w:eastAsia="en-ZA"/>
          </w:rPr>
          <w:tab/>
        </w:r>
        <w:r w:rsidR="006024DD" w:rsidRPr="00340705">
          <w:rPr>
            <w:rStyle w:val="Hyperlink"/>
            <w:noProof/>
          </w:rPr>
          <w:t>Transportation</w:t>
        </w:r>
        <w:r w:rsidR="006024DD">
          <w:rPr>
            <w:noProof/>
            <w:webHidden/>
          </w:rPr>
          <w:tab/>
        </w:r>
        <w:r w:rsidR="006024DD">
          <w:rPr>
            <w:noProof/>
            <w:webHidden/>
          </w:rPr>
          <w:fldChar w:fldCharType="begin"/>
        </w:r>
        <w:r w:rsidR="006024DD">
          <w:rPr>
            <w:noProof/>
            <w:webHidden/>
          </w:rPr>
          <w:instrText xml:space="preserve"> PAGEREF _Toc108450665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6" w:history="1">
        <w:r w:rsidR="006024DD" w:rsidRPr="00340705">
          <w:rPr>
            <w:rStyle w:val="Hyperlink"/>
            <w:noProof/>
          </w:rPr>
          <w:t>5.13</w:t>
        </w:r>
        <w:r w:rsidR="006024DD">
          <w:rPr>
            <w:rFonts w:asciiTheme="minorHAnsi" w:eastAsiaTheme="minorEastAsia" w:hAnsiTheme="minorHAnsi" w:cstheme="minorBidi"/>
            <w:noProof/>
            <w:lang w:eastAsia="en-ZA"/>
          </w:rPr>
          <w:tab/>
        </w:r>
        <w:r w:rsidR="006024DD" w:rsidRPr="00340705">
          <w:rPr>
            <w:rStyle w:val="Hyperlink"/>
            <w:noProof/>
          </w:rPr>
          <w:t>Incidental services</w:t>
        </w:r>
        <w:r w:rsidR="006024DD">
          <w:rPr>
            <w:noProof/>
            <w:webHidden/>
          </w:rPr>
          <w:tab/>
        </w:r>
        <w:r w:rsidR="006024DD">
          <w:rPr>
            <w:noProof/>
            <w:webHidden/>
          </w:rPr>
          <w:fldChar w:fldCharType="begin"/>
        </w:r>
        <w:r w:rsidR="006024DD">
          <w:rPr>
            <w:noProof/>
            <w:webHidden/>
          </w:rPr>
          <w:instrText xml:space="preserve"> PAGEREF _Toc108450666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7" w:history="1">
        <w:r w:rsidR="006024DD" w:rsidRPr="00340705">
          <w:rPr>
            <w:rStyle w:val="Hyperlink"/>
            <w:noProof/>
          </w:rPr>
          <w:t>5.14</w:t>
        </w:r>
        <w:r w:rsidR="006024DD">
          <w:rPr>
            <w:rFonts w:asciiTheme="minorHAnsi" w:eastAsiaTheme="minorEastAsia" w:hAnsiTheme="minorHAnsi" w:cstheme="minorBidi"/>
            <w:noProof/>
            <w:lang w:eastAsia="en-ZA"/>
          </w:rPr>
          <w:tab/>
        </w:r>
        <w:r w:rsidR="006024DD" w:rsidRPr="00340705">
          <w:rPr>
            <w:rStyle w:val="Hyperlink"/>
            <w:noProof/>
          </w:rPr>
          <w:t>Spare parts</w:t>
        </w:r>
        <w:r w:rsidR="006024DD">
          <w:rPr>
            <w:noProof/>
            <w:webHidden/>
          </w:rPr>
          <w:tab/>
        </w:r>
        <w:r w:rsidR="006024DD">
          <w:rPr>
            <w:noProof/>
            <w:webHidden/>
          </w:rPr>
          <w:fldChar w:fldCharType="begin"/>
        </w:r>
        <w:r w:rsidR="006024DD">
          <w:rPr>
            <w:noProof/>
            <w:webHidden/>
          </w:rPr>
          <w:instrText xml:space="preserve"> PAGEREF _Toc108450667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8" w:history="1">
        <w:r w:rsidR="006024DD" w:rsidRPr="00340705">
          <w:rPr>
            <w:rStyle w:val="Hyperlink"/>
            <w:noProof/>
          </w:rPr>
          <w:t>5.15</w:t>
        </w:r>
        <w:r w:rsidR="006024DD">
          <w:rPr>
            <w:rFonts w:asciiTheme="minorHAnsi" w:eastAsiaTheme="minorEastAsia" w:hAnsiTheme="minorHAnsi" w:cstheme="minorBidi"/>
            <w:noProof/>
            <w:lang w:eastAsia="en-ZA"/>
          </w:rPr>
          <w:tab/>
        </w:r>
        <w:r w:rsidR="006024DD" w:rsidRPr="00340705">
          <w:rPr>
            <w:rStyle w:val="Hyperlink"/>
            <w:noProof/>
          </w:rPr>
          <w:t>Warranty</w:t>
        </w:r>
        <w:r w:rsidR="006024DD">
          <w:rPr>
            <w:noProof/>
            <w:webHidden/>
          </w:rPr>
          <w:tab/>
        </w:r>
        <w:r w:rsidR="006024DD">
          <w:rPr>
            <w:noProof/>
            <w:webHidden/>
          </w:rPr>
          <w:fldChar w:fldCharType="begin"/>
        </w:r>
        <w:r w:rsidR="006024DD">
          <w:rPr>
            <w:noProof/>
            <w:webHidden/>
          </w:rPr>
          <w:instrText xml:space="preserve"> PAGEREF _Toc108450668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69" w:history="1">
        <w:r w:rsidR="006024DD" w:rsidRPr="00340705">
          <w:rPr>
            <w:rStyle w:val="Hyperlink"/>
            <w:noProof/>
          </w:rPr>
          <w:t>5.16</w:t>
        </w:r>
        <w:r w:rsidR="006024DD">
          <w:rPr>
            <w:rFonts w:asciiTheme="minorHAnsi" w:eastAsiaTheme="minorEastAsia" w:hAnsiTheme="minorHAnsi" w:cstheme="minorBidi"/>
            <w:noProof/>
            <w:lang w:eastAsia="en-ZA"/>
          </w:rPr>
          <w:tab/>
        </w:r>
        <w:r w:rsidR="006024DD" w:rsidRPr="00340705">
          <w:rPr>
            <w:rStyle w:val="Hyperlink"/>
            <w:noProof/>
          </w:rPr>
          <w:t>Payment</w:t>
        </w:r>
        <w:r w:rsidR="006024DD">
          <w:rPr>
            <w:noProof/>
            <w:webHidden/>
          </w:rPr>
          <w:tab/>
        </w:r>
        <w:r w:rsidR="006024DD">
          <w:rPr>
            <w:noProof/>
            <w:webHidden/>
          </w:rPr>
          <w:fldChar w:fldCharType="begin"/>
        </w:r>
        <w:r w:rsidR="006024DD">
          <w:rPr>
            <w:noProof/>
            <w:webHidden/>
          </w:rPr>
          <w:instrText xml:space="preserve"> PAGEREF _Toc108450669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0" w:history="1">
        <w:r w:rsidR="006024DD" w:rsidRPr="00340705">
          <w:rPr>
            <w:rStyle w:val="Hyperlink"/>
            <w:noProof/>
          </w:rPr>
          <w:t>5.17</w:t>
        </w:r>
        <w:r w:rsidR="006024DD">
          <w:rPr>
            <w:rFonts w:asciiTheme="minorHAnsi" w:eastAsiaTheme="minorEastAsia" w:hAnsiTheme="minorHAnsi" w:cstheme="minorBidi"/>
            <w:noProof/>
            <w:lang w:eastAsia="en-ZA"/>
          </w:rPr>
          <w:tab/>
        </w:r>
        <w:r w:rsidR="006024DD" w:rsidRPr="00340705">
          <w:rPr>
            <w:rStyle w:val="Hyperlink"/>
            <w:noProof/>
          </w:rPr>
          <w:t>Prices</w:t>
        </w:r>
        <w:r w:rsidR="006024DD">
          <w:rPr>
            <w:noProof/>
            <w:webHidden/>
          </w:rPr>
          <w:tab/>
        </w:r>
        <w:r w:rsidR="006024DD">
          <w:rPr>
            <w:noProof/>
            <w:webHidden/>
          </w:rPr>
          <w:fldChar w:fldCharType="begin"/>
        </w:r>
        <w:r w:rsidR="006024DD">
          <w:rPr>
            <w:noProof/>
            <w:webHidden/>
          </w:rPr>
          <w:instrText xml:space="preserve"> PAGEREF _Toc108450670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1" w:history="1">
        <w:r w:rsidR="006024DD" w:rsidRPr="00340705">
          <w:rPr>
            <w:rStyle w:val="Hyperlink"/>
            <w:noProof/>
          </w:rPr>
          <w:t>5.18</w:t>
        </w:r>
        <w:r w:rsidR="006024DD">
          <w:rPr>
            <w:rFonts w:asciiTheme="minorHAnsi" w:eastAsiaTheme="minorEastAsia" w:hAnsiTheme="minorHAnsi" w:cstheme="minorBidi"/>
            <w:noProof/>
            <w:lang w:eastAsia="en-ZA"/>
          </w:rPr>
          <w:tab/>
        </w:r>
        <w:r w:rsidR="006024DD" w:rsidRPr="00340705">
          <w:rPr>
            <w:rStyle w:val="Hyperlink"/>
            <w:noProof/>
          </w:rPr>
          <w:t>Contract amendments</w:t>
        </w:r>
        <w:r w:rsidR="006024DD">
          <w:rPr>
            <w:noProof/>
            <w:webHidden/>
          </w:rPr>
          <w:tab/>
        </w:r>
        <w:r w:rsidR="006024DD">
          <w:rPr>
            <w:noProof/>
            <w:webHidden/>
          </w:rPr>
          <w:fldChar w:fldCharType="begin"/>
        </w:r>
        <w:r w:rsidR="006024DD">
          <w:rPr>
            <w:noProof/>
            <w:webHidden/>
          </w:rPr>
          <w:instrText xml:space="preserve"> PAGEREF _Toc108450671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2" w:history="1">
        <w:r w:rsidR="006024DD" w:rsidRPr="00340705">
          <w:rPr>
            <w:rStyle w:val="Hyperlink"/>
            <w:noProof/>
          </w:rPr>
          <w:t>5.19</w:t>
        </w:r>
        <w:r w:rsidR="006024DD">
          <w:rPr>
            <w:rFonts w:asciiTheme="minorHAnsi" w:eastAsiaTheme="minorEastAsia" w:hAnsiTheme="minorHAnsi" w:cstheme="minorBidi"/>
            <w:noProof/>
            <w:lang w:eastAsia="en-ZA"/>
          </w:rPr>
          <w:tab/>
        </w:r>
        <w:r w:rsidR="006024DD" w:rsidRPr="00340705">
          <w:rPr>
            <w:rStyle w:val="Hyperlink"/>
            <w:noProof/>
          </w:rPr>
          <w:t>Assignment</w:t>
        </w:r>
        <w:r w:rsidR="006024DD">
          <w:rPr>
            <w:noProof/>
            <w:webHidden/>
          </w:rPr>
          <w:tab/>
        </w:r>
        <w:r w:rsidR="006024DD">
          <w:rPr>
            <w:noProof/>
            <w:webHidden/>
          </w:rPr>
          <w:fldChar w:fldCharType="begin"/>
        </w:r>
        <w:r w:rsidR="006024DD">
          <w:rPr>
            <w:noProof/>
            <w:webHidden/>
          </w:rPr>
          <w:instrText xml:space="preserve"> PAGEREF _Toc108450672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3" w:history="1">
        <w:r w:rsidR="006024DD" w:rsidRPr="00340705">
          <w:rPr>
            <w:rStyle w:val="Hyperlink"/>
            <w:noProof/>
          </w:rPr>
          <w:t>5.20</w:t>
        </w:r>
        <w:r w:rsidR="006024DD">
          <w:rPr>
            <w:rFonts w:asciiTheme="minorHAnsi" w:eastAsiaTheme="minorEastAsia" w:hAnsiTheme="minorHAnsi" w:cstheme="minorBidi"/>
            <w:noProof/>
            <w:lang w:eastAsia="en-ZA"/>
          </w:rPr>
          <w:tab/>
        </w:r>
        <w:r w:rsidR="006024DD" w:rsidRPr="00340705">
          <w:rPr>
            <w:rStyle w:val="Hyperlink"/>
            <w:noProof/>
          </w:rPr>
          <w:t>Subcontracts</w:t>
        </w:r>
        <w:r w:rsidR="006024DD">
          <w:rPr>
            <w:noProof/>
            <w:webHidden/>
          </w:rPr>
          <w:tab/>
        </w:r>
        <w:r w:rsidR="006024DD">
          <w:rPr>
            <w:noProof/>
            <w:webHidden/>
          </w:rPr>
          <w:fldChar w:fldCharType="begin"/>
        </w:r>
        <w:r w:rsidR="006024DD">
          <w:rPr>
            <w:noProof/>
            <w:webHidden/>
          </w:rPr>
          <w:instrText xml:space="preserve"> PAGEREF _Toc108450673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4" w:history="1">
        <w:r w:rsidR="006024DD" w:rsidRPr="00340705">
          <w:rPr>
            <w:rStyle w:val="Hyperlink"/>
            <w:noProof/>
          </w:rPr>
          <w:t>5.21</w:t>
        </w:r>
        <w:r w:rsidR="006024DD">
          <w:rPr>
            <w:rFonts w:asciiTheme="minorHAnsi" w:eastAsiaTheme="minorEastAsia" w:hAnsiTheme="minorHAnsi" w:cstheme="minorBidi"/>
            <w:noProof/>
            <w:lang w:eastAsia="en-ZA"/>
          </w:rPr>
          <w:tab/>
        </w:r>
        <w:r w:rsidR="006024DD" w:rsidRPr="00340705">
          <w:rPr>
            <w:rStyle w:val="Hyperlink"/>
            <w:noProof/>
          </w:rPr>
          <w:t>Delays in the supplier’s performance</w:t>
        </w:r>
        <w:r w:rsidR="006024DD">
          <w:rPr>
            <w:noProof/>
            <w:webHidden/>
          </w:rPr>
          <w:tab/>
        </w:r>
        <w:r w:rsidR="006024DD">
          <w:rPr>
            <w:noProof/>
            <w:webHidden/>
          </w:rPr>
          <w:fldChar w:fldCharType="begin"/>
        </w:r>
        <w:r w:rsidR="006024DD">
          <w:rPr>
            <w:noProof/>
            <w:webHidden/>
          </w:rPr>
          <w:instrText xml:space="preserve"> PAGEREF _Toc108450674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5" w:history="1">
        <w:r w:rsidR="006024DD" w:rsidRPr="00340705">
          <w:rPr>
            <w:rStyle w:val="Hyperlink"/>
            <w:noProof/>
          </w:rPr>
          <w:t>5.22</w:t>
        </w:r>
        <w:r w:rsidR="006024DD">
          <w:rPr>
            <w:rFonts w:asciiTheme="minorHAnsi" w:eastAsiaTheme="minorEastAsia" w:hAnsiTheme="minorHAnsi" w:cstheme="minorBidi"/>
            <w:noProof/>
            <w:lang w:eastAsia="en-ZA"/>
          </w:rPr>
          <w:tab/>
        </w:r>
        <w:r w:rsidR="006024DD" w:rsidRPr="00340705">
          <w:rPr>
            <w:rStyle w:val="Hyperlink"/>
            <w:noProof/>
          </w:rPr>
          <w:t>Penalties</w:t>
        </w:r>
        <w:r w:rsidR="006024DD">
          <w:rPr>
            <w:noProof/>
            <w:webHidden/>
          </w:rPr>
          <w:tab/>
        </w:r>
        <w:r w:rsidR="006024DD">
          <w:rPr>
            <w:noProof/>
            <w:webHidden/>
          </w:rPr>
          <w:fldChar w:fldCharType="begin"/>
        </w:r>
        <w:r w:rsidR="006024DD">
          <w:rPr>
            <w:noProof/>
            <w:webHidden/>
          </w:rPr>
          <w:instrText xml:space="preserve"> PAGEREF _Toc108450675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6" w:history="1">
        <w:r w:rsidR="006024DD" w:rsidRPr="00340705">
          <w:rPr>
            <w:rStyle w:val="Hyperlink"/>
            <w:noProof/>
          </w:rPr>
          <w:t>5.23</w:t>
        </w:r>
        <w:r w:rsidR="006024DD">
          <w:rPr>
            <w:rFonts w:asciiTheme="minorHAnsi" w:eastAsiaTheme="minorEastAsia" w:hAnsiTheme="minorHAnsi" w:cstheme="minorBidi"/>
            <w:noProof/>
            <w:lang w:eastAsia="en-ZA"/>
          </w:rPr>
          <w:tab/>
        </w:r>
        <w:r w:rsidR="006024DD" w:rsidRPr="00340705">
          <w:rPr>
            <w:rStyle w:val="Hyperlink"/>
            <w:noProof/>
          </w:rPr>
          <w:t>Termination for default</w:t>
        </w:r>
        <w:r w:rsidR="006024DD">
          <w:rPr>
            <w:noProof/>
            <w:webHidden/>
          </w:rPr>
          <w:tab/>
        </w:r>
        <w:r w:rsidR="006024DD">
          <w:rPr>
            <w:noProof/>
            <w:webHidden/>
          </w:rPr>
          <w:fldChar w:fldCharType="begin"/>
        </w:r>
        <w:r w:rsidR="006024DD">
          <w:rPr>
            <w:noProof/>
            <w:webHidden/>
          </w:rPr>
          <w:instrText xml:space="preserve"> PAGEREF _Toc108450676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7" w:history="1">
        <w:r w:rsidR="006024DD" w:rsidRPr="00340705">
          <w:rPr>
            <w:rStyle w:val="Hyperlink"/>
            <w:noProof/>
          </w:rPr>
          <w:t>5.24</w:t>
        </w:r>
        <w:r w:rsidR="006024DD">
          <w:rPr>
            <w:rFonts w:asciiTheme="minorHAnsi" w:eastAsiaTheme="minorEastAsia" w:hAnsiTheme="minorHAnsi" w:cstheme="minorBidi"/>
            <w:noProof/>
            <w:lang w:eastAsia="en-ZA"/>
          </w:rPr>
          <w:tab/>
        </w:r>
        <w:r w:rsidR="006024DD" w:rsidRPr="00340705">
          <w:rPr>
            <w:rStyle w:val="Hyperlink"/>
            <w:noProof/>
          </w:rPr>
          <w:t>Anti-dumping and countervailing duties and rights</w:t>
        </w:r>
        <w:r w:rsidR="006024DD">
          <w:rPr>
            <w:noProof/>
            <w:webHidden/>
          </w:rPr>
          <w:tab/>
        </w:r>
        <w:r w:rsidR="006024DD">
          <w:rPr>
            <w:noProof/>
            <w:webHidden/>
          </w:rPr>
          <w:fldChar w:fldCharType="begin"/>
        </w:r>
        <w:r w:rsidR="006024DD">
          <w:rPr>
            <w:noProof/>
            <w:webHidden/>
          </w:rPr>
          <w:instrText xml:space="preserve"> PAGEREF _Toc108450677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8" w:history="1">
        <w:r w:rsidR="006024DD" w:rsidRPr="00340705">
          <w:rPr>
            <w:rStyle w:val="Hyperlink"/>
            <w:noProof/>
          </w:rPr>
          <w:t>5.25</w:t>
        </w:r>
        <w:r w:rsidR="006024DD">
          <w:rPr>
            <w:rFonts w:asciiTheme="minorHAnsi" w:eastAsiaTheme="minorEastAsia" w:hAnsiTheme="minorHAnsi" w:cstheme="minorBidi"/>
            <w:noProof/>
            <w:lang w:eastAsia="en-ZA"/>
          </w:rPr>
          <w:tab/>
        </w:r>
        <w:r w:rsidR="006024DD" w:rsidRPr="00340705">
          <w:rPr>
            <w:rStyle w:val="Hyperlink"/>
            <w:noProof/>
          </w:rPr>
          <w:t>Force majeure</w:t>
        </w:r>
        <w:r w:rsidR="006024DD">
          <w:rPr>
            <w:noProof/>
            <w:webHidden/>
          </w:rPr>
          <w:tab/>
        </w:r>
        <w:r w:rsidR="006024DD">
          <w:rPr>
            <w:noProof/>
            <w:webHidden/>
          </w:rPr>
          <w:fldChar w:fldCharType="begin"/>
        </w:r>
        <w:r w:rsidR="006024DD">
          <w:rPr>
            <w:noProof/>
            <w:webHidden/>
          </w:rPr>
          <w:instrText xml:space="preserve"> PAGEREF _Toc108450678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79" w:history="1">
        <w:r w:rsidR="006024DD" w:rsidRPr="00340705">
          <w:rPr>
            <w:rStyle w:val="Hyperlink"/>
            <w:noProof/>
          </w:rPr>
          <w:t>5.26</w:t>
        </w:r>
        <w:r w:rsidR="006024DD">
          <w:rPr>
            <w:rFonts w:asciiTheme="minorHAnsi" w:eastAsiaTheme="minorEastAsia" w:hAnsiTheme="minorHAnsi" w:cstheme="minorBidi"/>
            <w:noProof/>
            <w:lang w:eastAsia="en-ZA"/>
          </w:rPr>
          <w:tab/>
        </w:r>
        <w:r w:rsidR="006024DD" w:rsidRPr="00340705">
          <w:rPr>
            <w:rStyle w:val="Hyperlink"/>
            <w:noProof/>
          </w:rPr>
          <w:t>Termination for insolvency</w:t>
        </w:r>
        <w:r w:rsidR="006024DD">
          <w:rPr>
            <w:noProof/>
            <w:webHidden/>
          </w:rPr>
          <w:tab/>
        </w:r>
        <w:r w:rsidR="006024DD">
          <w:rPr>
            <w:noProof/>
            <w:webHidden/>
          </w:rPr>
          <w:fldChar w:fldCharType="begin"/>
        </w:r>
        <w:r w:rsidR="006024DD">
          <w:rPr>
            <w:noProof/>
            <w:webHidden/>
          </w:rPr>
          <w:instrText xml:space="preserve"> PAGEREF _Toc108450679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0" w:history="1">
        <w:r w:rsidR="006024DD" w:rsidRPr="00340705">
          <w:rPr>
            <w:rStyle w:val="Hyperlink"/>
            <w:noProof/>
          </w:rPr>
          <w:t>5.27</w:t>
        </w:r>
        <w:r w:rsidR="006024DD">
          <w:rPr>
            <w:rFonts w:asciiTheme="minorHAnsi" w:eastAsiaTheme="minorEastAsia" w:hAnsiTheme="minorHAnsi" w:cstheme="minorBidi"/>
            <w:noProof/>
            <w:lang w:eastAsia="en-ZA"/>
          </w:rPr>
          <w:tab/>
        </w:r>
        <w:r w:rsidR="006024DD" w:rsidRPr="00340705">
          <w:rPr>
            <w:rStyle w:val="Hyperlink"/>
            <w:noProof/>
          </w:rPr>
          <w:t>Settlement of disputes</w:t>
        </w:r>
        <w:r w:rsidR="006024DD">
          <w:rPr>
            <w:noProof/>
            <w:webHidden/>
          </w:rPr>
          <w:tab/>
        </w:r>
        <w:r w:rsidR="006024DD">
          <w:rPr>
            <w:noProof/>
            <w:webHidden/>
          </w:rPr>
          <w:fldChar w:fldCharType="begin"/>
        </w:r>
        <w:r w:rsidR="006024DD">
          <w:rPr>
            <w:noProof/>
            <w:webHidden/>
          </w:rPr>
          <w:instrText xml:space="preserve"> PAGEREF _Toc108450680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1" w:history="1">
        <w:r w:rsidR="006024DD" w:rsidRPr="00340705">
          <w:rPr>
            <w:rStyle w:val="Hyperlink"/>
            <w:noProof/>
          </w:rPr>
          <w:t>5.28</w:t>
        </w:r>
        <w:r w:rsidR="006024DD">
          <w:rPr>
            <w:rFonts w:asciiTheme="minorHAnsi" w:eastAsiaTheme="minorEastAsia" w:hAnsiTheme="minorHAnsi" w:cstheme="minorBidi"/>
            <w:noProof/>
            <w:lang w:eastAsia="en-ZA"/>
          </w:rPr>
          <w:tab/>
        </w:r>
        <w:r w:rsidR="006024DD" w:rsidRPr="00340705">
          <w:rPr>
            <w:rStyle w:val="Hyperlink"/>
            <w:noProof/>
          </w:rPr>
          <w:t>Limitation of liability</w:t>
        </w:r>
        <w:r w:rsidR="006024DD">
          <w:rPr>
            <w:noProof/>
            <w:webHidden/>
          </w:rPr>
          <w:tab/>
        </w:r>
        <w:r w:rsidR="006024DD">
          <w:rPr>
            <w:noProof/>
            <w:webHidden/>
          </w:rPr>
          <w:fldChar w:fldCharType="begin"/>
        </w:r>
        <w:r w:rsidR="006024DD">
          <w:rPr>
            <w:noProof/>
            <w:webHidden/>
          </w:rPr>
          <w:instrText xml:space="preserve"> PAGEREF _Toc108450681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2" w:history="1">
        <w:r w:rsidR="006024DD" w:rsidRPr="00340705">
          <w:rPr>
            <w:rStyle w:val="Hyperlink"/>
            <w:noProof/>
          </w:rPr>
          <w:t>5.29</w:t>
        </w:r>
        <w:r w:rsidR="006024DD">
          <w:rPr>
            <w:rFonts w:asciiTheme="minorHAnsi" w:eastAsiaTheme="minorEastAsia" w:hAnsiTheme="minorHAnsi" w:cstheme="minorBidi"/>
            <w:noProof/>
            <w:lang w:eastAsia="en-ZA"/>
          </w:rPr>
          <w:tab/>
        </w:r>
        <w:r w:rsidR="006024DD" w:rsidRPr="00340705">
          <w:rPr>
            <w:rStyle w:val="Hyperlink"/>
            <w:noProof/>
          </w:rPr>
          <w:t>Governing language</w:t>
        </w:r>
        <w:r w:rsidR="006024DD">
          <w:rPr>
            <w:noProof/>
            <w:webHidden/>
          </w:rPr>
          <w:tab/>
        </w:r>
        <w:r w:rsidR="006024DD">
          <w:rPr>
            <w:noProof/>
            <w:webHidden/>
          </w:rPr>
          <w:fldChar w:fldCharType="begin"/>
        </w:r>
        <w:r w:rsidR="006024DD">
          <w:rPr>
            <w:noProof/>
            <w:webHidden/>
          </w:rPr>
          <w:instrText xml:space="preserve"> PAGEREF _Toc108450682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3" w:history="1">
        <w:r w:rsidR="006024DD" w:rsidRPr="00340705">
          <w:rPr>
            <w:rStyle w:val="Hyperlink"/>
            <w:noProof/>
          </w:rPr>
          <w:t>5.30</w:t>
        </w:r>
        <w:r w:rsidR="006024DD">
          <w:rPr>
            <w:rFonts w:asciiTheme="minorHAnsi" w:eastAsiaTheme="minorEastAsia" w:hAnsiTheme="minorHAnsi" w:cstheme="minorBidi"/>
            <w:noProof/>
            <w:lang w:eastAsia="en-ZA"/>
          </w:rPr>
          <w:tab/>
        </w:r>
        <w:r w:rsidR="006024DD" w:rsidRPr="00340705">
          <w:rPr>
            <w:rStyle w:val="Hyperlink"/>
            <w:noProof/>
          </w:rPr>
          <w:t>Applicable law</w:t>
        </w:r>
        <w:r w:rsidR="006024DD">
          <w:rPr>
            <w:noProof/>
            <w:webHidden/>
          </w:rPr>
          <w:tab/>
        </w:r>
        <w:r w:rsidR="006024DD">
          <w:rPr>
            <w:noProof/>
            <w:webHidden/>
          </w:rPr>
          <w:fldChar w:fldCharType="begin"/>
        </w:r>
        <w:r w:rsidR="006024DD">
          <w:rPr>
            <w:noProof/>
            <w:webHidden/>
          </w:rPr>
          <w:instrText xml:space="preserve"> PAGEREF _Toc108450683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4" w:history="1">
        <w:r w:rsidR="006024DD" w:rsidRPr="00340705">
          <w:rPr>
            <w:rStyle w:val="Hyperlink"/>
            <w:noProof/>
          </w:rPr>
          <w:t>5.31</w:t>
        </w:r>
        <w:r w:rsidR="006024DD">
          <w:rPr>
            <w:rFonts w:asciiTheme="minorHAnsi" w:eastAsiaTheme="minorEastAsia" w:hAnsiTheme="minorHAnsi" w:cstheme="minorBidi"/>
            <w:noProof/>
            <w:lang w:eastAsia="en-ZA"/>
          </w:rPr>
          <w:tab/>
        </w:r>
        <w:r w:rsidR="006024DD" w:rsidRPr="00340705">
          <w:rPr>
            <w:rStyle w:val="Hyperlink"/>
            <w:noProof/>
          </w:rPr>
          <w:t>Notices</w:t>
        </w:r>
        <w:r w:rsidR="006024DD">
          <w:rPr>
            <w:noProof/>
            <w:webHidden/>
          </w:rPr>
          <w:tab/>
        </w:r>
        <w:r w:rsidR="006024DD">
          <w:rPr>
            <w:noProof/>
            <w:webHidden/>
          </w:rPr>
          <w:fldChar w:fldCharType="begin"/>
        </w:r>
        <w:r w:rsidR="006024DD">
          <w:rPr>
            <w:noProof/>
            <w:webHidden/>
          </w:rPr>
          <w:instrText xml:space="preserve"> PAGEREF _Toc108450684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5" w:history="1">
        <w:r w:rsidR="006024DD" w:rsidRPr="00340705">
          <w:rPr>
            <w:rStyle w:val="Hyperlink"/>
            <w:noProof/>
          </w:rPr>
          <w:t>5.32</w:t>
        </w:r>
        <w:r w:rsidR="006024DD">
          <w:rPr>
            <w:rFonts w:asciiTheme="minorHAnsi" w:eastAsiaTheme="minorEastAsia" w:hAnsiTheme="minorHAnsi" w:cstheme="minorBidi"/>
            <w:noProof/>
            <w:lang w:eastAsia="en-ZA"/>
          </w:rPr>
          <w:tab/>
        </w:r>
        <w:r w:rsidR="006024DD" w:rsidRPr="00340705">
          <w:rPr>
            <w:rStyle w:val="Hyperlink"/>
            <w:noProof/>
          </w:rPr>
          <w:t>Taxes and duties</w:t>
        </w:r>
        <w:r w:rsidR="006024DD">
          <w:rPr>
            <w:noProof/>
            <w:webHidden/>
          </w:rPr>
          <w:tab/>
        </w:r>
        <w:r w:rsidR="006024DD">
          <w:rPr>
            <w:noProof/>
            <w:webHidden/>
          </w:rPr>
          <w:fldChar w:fldCharType="begin"/>
        </w:r>
        <w:r w:rsidR="006024DD">
          <w:rPr>
            <w:noProof/>
            <w:webHidden/>
          </w:rPr>
          <w:instrText xml:space="preserve"> PAGEREF _Toc108450685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6" w:history="1">
        <w:r w:rsidR="006024DD" w:rsidRPr="00340705">
          <w:rPr>
            <w:rStyle w:val="Hyperlink"/>
            <w:noProof/>
          </w:rPr>
          <w:t>5.33</w:t>
        </w:r>
        <w:r w:rsidR="006024DD">
          <w:rPr>
            <w:rFonts w:asciiTheme="minorHAnsi" w:eastAsiaTheme="minorEastAsia" w:hAnsiTheme="minorHAnsi" w:cstheme="minorBidi"/>
            <w:noProof/>
            <w:lang w:eastAsia="en-ZA"/>
          </w:rPr>
          <w:tab/>
        </w:r>
        <w:r w:rsidR="006024DD" w:rsidRPr="00340705">
          <w:rPr>
            <w:rStyle w:val="Hyperlink"/>
            <w:noProof/>
          </w:rPr>
          <w:t>National Industrial Participation (NIPP) Programme</w:t>
        </w:r>
        <w:r w:rsidR="006024DD">
          <w:rPr>
            <w:noProof/>
            <w:webHidden/>
          </w:rPr>
          <w:tab/>
        </w:r>
        <w:r w:rsidR="006024DD">
          <w:rPr>
            <w:noProof/>
            <w:webHidden/>
          </w:rPr>
          <w:fldChar w:fldCharType="begin"/>
        </w:r>
        <w:r w:rsidR="006024DD">
          <w:rPr>
            <w:noProof/>
            <w:webHidden/>
          </w:rPr>
          <w:instrText xml:space="preserve"> PAGEREF _Toc108450686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7" w:history="1">
        <w:r w:rsidR="006024DD" w:rsidRPr="00340705">
          <w:rPr>
            <w:rStyle w:val="Hyperlink"/>
            <w:noProof/>
          </w:rPr>
          <w:t>5.34</w:t>
        </w:r>
        <w:r w:rsidR="006024DD">
          <w:rPr>
            <w:rFonts w:asciiTheme="minorHAnsi" w:eastAsiaTheme="minorEastAsia" w:hAnsiTheme="minorHAnsi" w:cstheme="minorBidi"/>
            <w:noProof/>
            <w:lang w:eastAsia="en-ZA"/>
          </w:rPr>
          <w:tab/>
        </w:r>
        <w:r w:rsidR="006024DD" w:rsidRPr="00340705">
          <w:rPr>
            <w:rStyle w:val="Hyperlink"/>
            <w:noProof/>
          </w:rPr>
          <w:t>Prohibition of restrictive practices</w:t>
        </w:r>
        <w:r w:rsidR="006024DD">
          <w:rPr>
            <w:noProof/>
            <w:webHidden/>
          </w:rPr>
          <w:tab/>
        </w:r>
        <w:r w:rsidR="006024DD">
          <w:rPr>
            <w:noProof/>
            <w:webHidden/>
          </w:rPr>
          <w:fldChar w:fldCharType="begin"/>
        </w:r>
        <w:r w:rsidR="006024DD">
          <w:rPr>
            <w:noProof/>
            <w:webHidden/>
          </w:rPr>
          <w:instrText xml:space="preserve"> PAGEREF _Toc108450687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D97B86">
      <w:pPr>
        <w:pStyle w:val="TOC1"/>
        <w:rPr>
          <w:rFonts w:asciiTheme="minorHAnsi" w:eastAsiaTheme="minorEastAsia" w:hAnsiTheme="minorHAnsi" w:cstheme="minorBidi"/>
          <w:b w:val="0"/>
          <w:noProof/>
          <w:lang w:eastAsia="en-ZA"/>
        </w:rPr>
      </w:pPr>
      <w:hyperlink w:anchor="_Toc108450688" w:history="1">
        <w:r w:rsidR="006024DD" w:rsidRPr="00340705">
          <w:rPr>
            <w:rStyle w:val="Hyperlink"/>
            <w:noProof/>
          </w:rPr>
          <w:t>6.</w:t>
        </w:r>
        <w:r w:rsidR="006024DD">
          <w:rPr>
            <w:rFonts w:asciiTheme="minorHAnsi" w:eastAsiaTheme="minorEastAsia" w:hAnsiTheme="minorHAnsi" w:cstheme="minorBidi"/>
            <w:b w:val="0"/>
            <w:noProof/>
            <w:lang w:eastAsia="en-ZA"/>
          </w:rPr>
          <w:tab/>
        </w:r>
        <w:r w:rsidR="006024DD" w:rsidRPr="00340705">
          <w:rPr>
            <w:rStyle w:val="Hyperlink"/>
            <w:noProof/>
          </w:rPr>
          <w:t>Local Content Requirements (SBD 6.2)</w:t>
        </w:r>
        <w:r w:rsidR="006024DD">
          <w:rPr>
            <w:noProof/>
            <w:webHidden/>
          </w:rPr>
          <w:tab/>
        </w:r>
        <w:r w:rsidR="006024DD">
          <w:rPr>
            <w:noProof/>
            <w:webHidden/>
          </w:rPr>
          <w:fldChar w:fldCharType="begin"/>
        </w:r>
        <w:r w:rsidR="006024DD">
          <w:rPr>
            <w:noProof/>
            <w:webHidden/>
          </w:rPr>
          <w:instrText xml:space="preserve"> PAGEREF _Toc108450688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89" w:history="1">
        <w:r w:rsidR="006024DD" w:rsidRPr="00340705">
          <w:rPr>
            <w:rStyle w:val="Hyperlink"/>
            <w:noProof/>
          </w:rPr>
          <w:t>6.1</w:t>
        </w:r>
        <w:r w:rsidR="006024DD">
          <w:rPr>
            <w:rFonts w:asciiTheme="minorHAnsi" w:eastAsiaTheme="minorEastAsia" w:hAnsiTheme="minorHAnsi" w:cstheme="minorBidi"/>
            <w:noProof/>
            <w:lang w:eastAsia="en-ZA"/>
          </w:rPr>
          <w:tab/>
        </w:r>
        <w:r w:rsidR="006024DD" w:rsidRPr="00340705">
          <w:rPr>
            <w:rStyle w:val="Hyperlink"/>
            <w:noProof/>
          </w:rPr>
          <w:t>General Conditions for Local Content Requirements</w:t>
        </w:r>
        <w:r w:rsidR="006024DD">
          <w:rPr>
            <w:noProof/>
            <w:webHidden/>
          </w:rPr>
          <w:tab/>
        </w:r>
        <w:r w:rsidR="006024DD">
          <w:rPr>
            <w:noProof/>
            <w:webHidden/>
          </w:rPr>
          <w:fldChar w:fldCharType="begin"/>
        </w:r>
        <w:r w:rsidR="006024DD">
          <w:rPr>
            <w:noProof/>
            <w:webHidden/>
          </w:rPr>
          <w:instrText xml:space="preserve"> PAGEREF _Toc108450689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90" w:history="1">
        <w:r w:rsidR="006024DD" w:rsidRPr="00340705">
          <w:rPr>
            <w:rStyle w:val="Hyperlink"/>
            <w:noProof/>
          </w:rPr>
          <w:t>6.2</w:t>
        </w:r>
        <w:r w:rsidR="006024DD">
          <w:rPr>
            <w:rFonts w:asciiTheme="minorHAnsi" w:eastAsiaTheme="minorEastAsia" w:hAnsiTheme="minorHAnsi" w:cstheme="minorBidi"/>
            <w:noProof/>
            <w:lang w:eastAsia="en-ZA"/>
          </w:rPr>
          <w:tab/>
        </w:r>
        <w:r w:rsidR="006024DD" w:rsidRPr="00340705">
          <w:rPr>
            <w:rStyle w:val="Hyperlink"/>
            <w:noProof/>
          </w:rPr>
          <w:t>Local Content Declaration</w:t>
        </w:r>
        <w:r w:rsidR="006024DD">
          <w:rPr>
            <w:noProof/>
            <w:webHidden/>
          </w:rPr>
          <w:tab/>
        </w:r>
        <w:r w:rsidR="006024DD">
          <w:rPr>
            <w:noProof/>
            <w:webHidden/>
          </w:rPr>
          <w:fldChar w:fldCharType="begin"/>
        </w:r>
        <w:r w:rsidR="006024DD">
          <w:rPr>
            <w:noProof/>
            <w:webHidden/>
          </w:rPr>
          <w:instrText xml:space="preserve"> PAGEREF _Toc108450690 \h </w:instrText>
        </w:r>
        <w:r w:rsidR="006024DD">
          <w:rPr>
            <w:noProof/>
            <w:webHidden/>
          </w:rPr>
        </w:r>
        <w:r w:rsidR="006024DD">
          <w:rPr>
            <w:noProof/>
            <w:webHidden/>
          </w:rPr>
          <w:fldChar w:fldCharType="separate"/>
        </w:r>
        <w:r w:rsidR="006024DD">
          <w:rPr>
            <w:noProof/>
            <w:webHidden/>
          </w:rPr>
          <w:t>31</w:t>
        </w:r>
        <w:r w:rsidR="006024DD">
          <w:rPr>
            <w:noProof/>
            <w:webHidden/>
          </w:rPr>
          <w:fldChar w:fldCharType="end"/>
        </w:r>
      </w:hyperlink>
    </w:p>
    <w:p w:rsidR="006024DD" w:rsidRDefault="00D97B86">
      <w:pPr>
        <w:pStyle w:val="TOC1"/>
        <w:rPr>
          <w:rFonts w:asciiTheme="minorHAnsi" w:eastAsiaTheme="minorEastAsia" w:hAnsiTheme="minorHAnsi" w:cstheme="minorBidi"/>
          <w:b w:val="0"/>
          <w:noProof/>
          <w:lang w:eastAsia="en-ZA"/>
        </w:rPr>
      </w:pPr>
      <w:hyperlink w:anchor="_Toc108450691" w:history="1">
        <w:r w:rsidR="006024DD" w:rsidRPr="00340705">
          <w:rPr>
            <w:rStyle w:val="Hyperlink"/>
            <w:noProof/>
            <w14:scene3d>
              <w14:camera w14:prst="orthographicFront"/>
              <w14:lightRig w14:rig="threePt" w14:dir="t">
                <w14:rot w14:lat="0" w14:lon="0" w14:rev="0"/>
              </w14:lightRig>
            </w14:scene3d>
          </w:rPr>
          <w:t>Annex A:</w:t>
        </w:r>
        <w:r w:rsidR="006024DD" w:rsidRPr="00340705">
          <w:rPr>
            <w:rStyle w:val="Hyperlink"/>
            <w:noProof/>
          </w:rPr>
          <w:t xml:space="preserve"> Abbreviations, Terms and Definitions</w:t>
        </w:r>
        <w:r w:rsidR="006024DD">
          <w:rPr>
            <w:noProof/>
            <w:webHidden/>
          </w:rPr>
          <w:tab/>
        </w:r>
        <w:r w:rsidR="006024DD">
          <w:rPr>
            <w:noProof/>
            <w:webHidden/>
          </w:rPr>
          <w:fldChar w:fldCharType="begin"/>
        </w:r>
        <w:r w:rsidR="006024DD">
          <w:rPr>
            <w:noProof/>
            <w:webHidden/>
          </w:rPr>
          <w:instrText xml:space="preserve"> PAGEREF _Toc108450691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92" w:history="1">
        <w:r w:rsidR="006024DD" w:rsidRPr="00340705">
          <w:rPr>
            <w:rStyle w:val="Hyperlink"/>
            <w:noProof/>
          </w:rPr>
          <w:t>A.1 Abbreviations and Acronyms</w:t>
        </w:r>
        <w:r w:rsidR="006024DD">
          <w:rPr>
            <w:noProof/>
            <w:webHidden/>
          </w:rPr>
          <w:tab/>
        </w:r>
        <w:r w:rsidR="006024DD">
          <w:rPr>
            <w:noProof/>
            <w:webHidden/>
          </w:rPr>
          <w:fldChar w:fldCharType="begin"/>
        </w:r>
        <w:r w:rsidR="006024DD">
          <w:rPr>
            <w:noProof/>
            <w:webHidden/>
          </w:rPr>
          <w:instrText xml:space="preserve"> PAGEREF _Toc108450692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rsidR="006024DD" w:rsidRDefault="00D97B86">
      <w:pPr>
        <w:pStyle w:val="TOC2"/>
        <w:rPr>
          <w:rFonts w:asciiTheme="minorHAnsi" w:eastAsiaTheme="minorEastAsia" w:hAnsiTheme="minorHAnsi" w:cstheme="minorBidi"/>
          <w:noProof/>
          <w:lang w:eastAsia="en-ZA"/>
        </w:rPr>
      </w:pPr>
      <w:hyperlink w:anchor="_Toc108450693" w:history="1">
        <w:r w:rsidR="006024DD" w:rsidRPr="00340705">
          <w:rPr>
            <w:rStyle w:val="Hyperlink"/>
            <w:noProof/>
          </w:rPr>
          <w:t>A.2 Terms and Definitions</w:t>
        </w:r>
        <w:r w:rsidR="006024DD">
          <w:rPr>
            <w:noProof/>
            <w:webHidden/>
          </w:rPr>
          <w:tab/>
        </w:r>
        <w:r w:rsidR="006024DD">
          <w:rPr>
            <w:noProof/>
            <w:webHidden/>
          </w:rPr>
          <w:fldChar w:fldCharType="begin"/>
        </w:r>
        <w:r w:rsidR="006024DD">
          <w:rPr>
            <w:noProof/>
            <w:webHidden/>
          </w:rPr>
          <w:instrText xml:space="preserve"> PAGEREF _Toc108450693 \h </w:instrText>
        </w:r>
        <w:r w:rsidR="006024DD">
          <w:rPr>
            <w:noProof/>
            <w:webHidden/>
          </w:rPr>
        </w:r>
        <w:r w:rsidR="006024DD">
          <w:rPr>
            <w:noProof/>
            <w:webHidden/>
          </w:rPr>
          <w:fldChar w:fldCharType="separate"/>
        </w:r>
        <w:r w:rsidR="006024DD">
          <w:rPr>
            <w:noProof/>
            <w:webHidden/>
          </w:rPr>
          <w:t>34</w:t>
        </w:r>
        <w:r w:rsidR="006024DD">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D97B86" w:rsidP="006C0A8D">
      <w:pPr>
        <w:pStyle w:val="TableofFigures"/>
      </w:pPr>
      <w:r>
        <w:fldChar w:fldCharType="begin"/>
      </w:r>
      <w:r>
        <w:instrText xml:space="preserve"> TOC \f F \c "Figure" </w:instrText>
      </w:r>
      <w:r>
        <w:fldChar w:fldCharType="separate"/>
      </w:r>
      <w:r w:rsidR="0060074E">
        <w:rPr>
          <w:b/>
          <w:bCs/>
          <w:noProof/>
          <w:lang w:val="en-US"/>
        </w:rPr>
        <w:t>No table of figures entries found.</w:t>
      </w:r>
      <w:r>
        <w:rPr>
          <w:b/>
          <w:bCs/>
          <w:noProof/>
          <w:lang w:val="en-US"/>
        </w:rPr>
        <w:fldChar w:fldCharType="end"/>
      </w:r>
    </w:p>
    <w:p w:rsidR="00995CFE" w:rsidRDefault="00995CFE" w:rsidP="00C2646C">
      <w:pPr>
        <w:pStyle w:val="Title"/>
      </w:pPr>
    </w:p>
    <w:p w:rsidR="00995CFE" w:rsidRDefault="00995CFE" w:rsidP="00C2646C">
      <w:pPr>
        <w:pStyle w:val="Title"/>
      </w:pPr>
    </w:p>
    <w:p w:rsidR="006024DD" w:rsidRDefault="006024DD" w:rsidP="006024DD">
      <w:pPr>
        <w:rPr>
          <w:rFonts w:asciiTheme="majorHAnsi" w:eastAsiaTheme="majorEastAsia" w:hAnsiTheme="majorHAnsi"/>
          <w:color w:val="0E1B8D"/>
          <w:sz w:val="36"/>
          <w:szCs w:val="56"/>
        </w:rPr>
      </w:pPr>
    </w:p>
    <w:p w:rsidR="00124A5C" w:rsidRDefault="00124A5C" w:rsidP="006024DD"/>
    <w:p w:rsidR="006024DD" w:rsidRDefault="006024DD" w:rsidP="006024DD"/>
    <w:p w:rsidR="00124A5C" w:rsidRDefault="00124A5C" w:rsidP="006024DD"/>
    <w:p w:rsidR="00124A5C" w:rsidRDefault="00124A5C" w:rsidP="006024DD"/>
    <w:p w:rsidR="00124A5C" w:rsidRDefault="00124A5C" w:rsidP="006024DD"/>
    <w:p w:rsidR="00124A5C" w:rsidRDefault="00124A5C" w:rsidP="006024DD"/>
    <w:p w:rsidR="00124A5C" w:rsidRPr="006024DD" w:rsidRDefault="00124A5C" w:rsidP="006024DD"/>
    <w:p w:rsidR="00A44D99" w:rsidRPr="001C5223" w:rsidRDefault="00A44D99" w:rsidP="00C2646C">
      <w:pPr>
        <w:pStyle w:val="Title"/>
      </w:pPr>
      <w:r w:rsidRPr="001C5223">
        <w:lastRenderedPageBreak/>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D97B86">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08450615"/>
      <w:r w:rsidRPr="0056332A">
        <w:lastRenderedPageBreak/>
        <w:t>Invitation to Bid</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CC2309" w:rsidP="005048EE">
      <w:pPr>
        <w:rPr>
          <w:lang w:val="en-GB"/>
        </w:rPr>
      </w:pPr>
      <w:r>
        <w:rPr>
          <w:lang w:val="en-GB"/>
        </w:rPr>
        <w:t>RFB</w:t>
      </w:r>
      <w:r w:rsidR="00AA33FF">
        <w:rPr>
          <w:lang w:val="en-GB"/>
        </w:rPr>
        <w:t xml:space="preserve"> number:</w:t>
      </w:r>
      <w:r w:rsidR="006E38B0" w:rsidRPr="00692EE0">
        <w:rPr>
          <w:b/>
          <w:lang w:val="en-GB"/>
        </w:rPr>
        <w:t xml:space="preserve"> </w:t>
      </w:r>
      <w:r w:rsidRPr="00CC2309">
        <w:rPr>
          <w:rFonts w:cs="Calibri"/>
          <w:b/>
        </w:rPr>
        <w:t>RFB 2837-2023</w:t>
      </w:r>
    </w:p>
    <w:p w:rsidR="00AA33FF" w:rsidRDefault="00AA33FF" w:rsidP="005048EE">
      <w:pPr>
        <w:rPr>
          <w:lang w:val="en-GB"/>
        </w:rPr>
      </w:pPr>
      <w:r>
        <w:rPr>
          <w:lang w:val="en-GB"/>
        </w:rPr>
        <w:t>Description</w:t>
      </w:r>
      <w:r w:rsidR="00B0495E">
        <w:rPr>
          <w:lang w:val="en-GB"/>
        </w:rPr>
        <w:t xml:space="preserve">: </w:t>
      </w:r>
      <w:r w:rsidR="00CC2309" w:rsidRPr="00CC2309">
        <w:rPr>
          <w:b/>
          <w:lang w:val="en-GB"/>
        </w:rPr>
        <w:t>SUPPLY, INSTALL, AND CONFIGURE, REPAIR NETWORK SOLUTION FOR TWENTY-FIVE LIBRARIES AND MUSEUM FOR THE LIMPOPO DEPARTMENT OF SPORTS, ARTS AND CULTURE</w:t>
      </w:r>
      <w:r w:rsidR="00B0495E">
        <w:rPr>
          <w:b/>
          <w:lang w:val="en-GB"/>
        </w:rPr>
        <w:t>.</w:t>
      </w:r>
    </w:p>
    <w:p w:rsidR="00AA33FF" w:rsidRDefault="00AA33FF" w:rsidP="005048EE">
      <w:pPr>
        <w:rPr>
          <w:lang w:val="en-GB"/>
        </w:rPr>
      </w:pPr>
      <w:r>
        <w:rPr>
          <w:lang w:val="en-GB"/>
        </w:rPr>
        <w:t xml:space="preserve">Closing date and time of </w:t>
      </w:r>
      <w:r w:rsidR="00CC2309">
        <w:rPr>
          <w:lang w:val="en-GB"/>
        </w:rPr>
        <w:t>RFB</w:t>
      </w:r>
      <w:r>
        <w:rPr>
          <w:lang w:val="en-GB"/>
        </w:rPr>
        <w:t>:</w:t>
      </w:r>
      <w:r w:rsidR="00124A5C">
        <w:rPr>
          <w:lang w:val="en-GB"/>
        </w:rPr>
        <w:t xml:space="preserve"> </w:t>
      </w:r>
      <w:r w:rsidR="00CC2309" w:rsidRPr="00CC2309">
        <w:rPr>
          <w:rFonts w:cs="Calibri"/>
          <w:b/>
          <w:bCs/>
          <w:lang w:val="en-GB"/>
        </w:rPr>
        <w:t>12 JANUARY 2024</w:t>
      </w:r>
      <w:r w:rsidR="006E38B0" w:rsidRPr="00692EE0">
        <w:rPr>
          <w:b/>
          <w:lang w:val="en-GB"/>
        </w:rPr>
        <w:t xml:space="preserve"> and 1</w:t>
      </w:r>
      <w:r w:rsidR="00A0268B">
        <w:rPr>
          <w:b/>
          <w:lang w:val="en-GB"/>
        </w:rPr>
        <w:t>1</w:t>
      </w:r>
      <w:r w:rsidR="006E38B0" w:rsidRPr="00692EE0">
        <w:rPr>
          <w:b/>
          <w:lang w:val="en-GB"/>
        </w:rPr>
        <w:t>H00</w:t>
      </w:r>
    </w:p>
    <w:p w:rsidR="00AA33FF" w:rsidRDefault="00AA33FF" w:rsidP="005048EE">
      <w:pPr>
        <w:rPr>
          <w:lang w:val="en-GB"/>
        </w:rPr>
      </w:pPr>
      <w:r>
        <w:rPr>
          <w:lang w:val="en-GB"/>
        </w:rPr>
        <w:t>Bidding procedure Enquiries may be directed to:</w:t>
      </w:r>
    </w:p>
    <w:p w:rsidR="00AA33FF" w:rsidRPr="00692EE0" w:rsidRDefault="00995CFE" w:rsidP="005048EE">
      <w:pPr>
        <w:rPr>
          <w:b/>
          <w:color w:val="FF0000"/>
          <w:lang w:val="en-GB"/>
        </w:rPr>
      </w:pPr>
      <w:r w:rsidRPr="00692EE0">
        <w:rPr>
          <w:b/>
          <w:lang w:val="en-GB"/>
        </w:rPr>
        <w:t>Mafiwa Malebatja</w:t>
      </w:r>
      <w:r w:rsidR="00AA33FF" w:rsidRPr="00692EE0">
        <w:rPr>
          <w:b/>
          <w:lang w:val="en-GB"/>
        </w:rPr>
        <w:t xml:space="preserve">, </w:t>
      </w:r>
      <w:r w:rsidRPr="00692EE0">
        <w:rPr>
          <w:b/>
          <w:lang w:val="en-GB"/>
        </w:rPr>
        <w:t>015-291-8133</w:t>
      </w:r>
      <w:r w:rsidR="00AA33FF" w:rsidRPr="00692EE0">
        <w:rPr>
          <w:b/>
          <w:lang w:val="en-GB"/>
        </w:rPr>
        <w:t xml:space="preserve"> and </w:t>
      </w:r>
      <w:r w:rsidRPr="00692EE0">
        <w:rPr>
          <w:b/>
          <w:lang w:val="en-GB"/>
        </w:rPr>
        <w:t>mafiwa.malebatja@</w:t>
      </w:r>
      <w:r w:rsidR="00C14E7D">
        <w:rPr>
          <w:b/>
          <w:lang w:val="en-GB"/>
        </w:rPr>
        <w:t>sita</w:t>
      </w:r>
      <w:r w:rsidRPr="00692EE0">
        <w:rPr>
          <w:b/>
          <w:lang w:val="en-GB"/>
        </w:rPr>
        <w:t>.c</w:t>
      </w:r>
      <w:r w:rsidR="00C14E7D">
        <w:rPr>
          <w:b/>
          <w:lang w:val="en-GB"/>
        </w:rPr>
        <w:t>o.za</w:t>
      </w:r>
    </w:p>
    <w:p w:rsidR="00AA33FF" w:rsidRDefault="00AA33FF" w:rsidP="005048EE">
      <w:pPr>
        <w:rPr>
          <w:lang w:val="en-GB"/>
        </w:rPr>
      </w:pPr>
      <w:r>
        <w:rPr>
          <w:lang w:val="en-GB"/>
        </w:rPr>
        <w:t>Technical enquiries may be directed to:</w:t>
      </w:r>
    </w:p>
    <w:p w:rsidR="00AA33FF" w:rsidRPr="00692EE0" w:rsidRDefault="00692EE0" w:rsidP="00AA33FF">
      <w:pPr>
        <w:rPr>
          <w:b/>
          <w:color w:val="FF0000"/>
          <w:lang w:val="en-GB"/>
        </w:rPr>
      </w:pPr>
      <w:r w:rsidRPr="00692EE0">
        <w:rPr>
          <w:b/>
          <w:lang w:val="en-GB"/>
        </w:rPr>
        <w:t>Mafiwa Malebatja, 015-291-8133 and mafiwa.malebatja@</w:t>
      </w:r>
      <w:r w:rsidR="00C14E7D">
        <w:rPr>
          <w:b/>
          <w:lang w:val="en-GB"/>
        </w:rPr>
        <w:t>sita</w:t>
      </w:r>
      <w:r w:rsidRPr="00692EE0">
        <w:rPr>
          <w:b/>
          <w:lang w:val="en-GB"/>
        </w:rPr>
        <w:t>.co</w:t>
      </w:r>
      <w:r w:rsidR="00C14E7D">
        <w:rPr>
          <w:b/>
          <w:lang w:val="en-GB"/>
        </w:rPr>
        <w:t>.za</w:t>
      </w:r>
    </w:p>
    <w:p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995CFE">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995CFE">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995CFE">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995CFE">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97B86">
              <w:rPr>
                <w:rFonts w:ascii="Arial" w:hAnsi="Arial" w:cs="Arial"/>
                <w:sz w:val="20"/>
                <w:lang w:val="en-GB"/>
              </w:rPr>
            </w:r>
            <w:r w:rsidR="00D97B8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97B86">
              <w:rPr>
                <w:rFonts w:ascii="Arial" w:hAnsi="Arial" w:cs="Arial"/>
                <w:sz w:val="20"/>
                <w:lang w:val="en-GB"/>
              </w:rPr>
            </w:r>
            <w:r w:rsidR="00D97B8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C14E7D" w:rsidRDefault="00C14E7D" w:rsidP="00E14656">
            <w:pPr>
              <w:tabs>
                <w:tab w:val="left" w:pos="0"/>
                <w:tab w:val="left" w:pos="426"/>
              </w:tabs>
              <w:autoSpaceDE w:val="0"/>
              <w:autoSpaceDN w:val="0"/>
              <w:adjustRightInd w:val="0"/>
              <w:spacing w:before="120"/>
              <w:rPr>
                <w:rFonts w:ascii="Arial" w:hAnsi="Arial" w:cs="Arial"/>
                <w:sz w:val="20"/>
              </w:rPr>
            </w:pPr>
          </w:p>
          <w:p w:rsidR="00154217" w:rsidRDefault="00154217" w:rsidP="00E14656">
            <w:pPr>
              <w:tabs>
                <w:tab w:val="left" w:pos="0"/>
                <w:tab w:val="left" w:pos="426"/>
              </w:tabs>
              <w:autoSpaceDE w:val="0"/>
              <w:autoSpaceDN w:val="0"/>
              <w:adjustRightInd w:val="0"/>
              <w:spacing w:before="120"/>
              <w:rPr>
                <w:rFonts w:ascii="Arial" w:hAnsi="Arial" w:cs="Arial"/>
                <w:sz w:val="20"/>
              </w:rPr>
            </w:pPr>
          </w:p>
          <w:p w:rsidR="00154217" w:rsidRDefault="00154217" w:rsidP="00E14656">
            <w:pPr>
              <w:tabs>
                <w:tab w:val="left" w:pos="0"/>
                <w:tab w:val="left" w:pos="426"/>
              </w:tabs>
              <w:autoSpaceDE w:val="0"/>
              <w:autoSpaceDN w:val="0"/>
              <w:adjustRightInd w:val="0"/>
              <w:spacing w:before="120"/>
              <w:rPr>
                <w:rFonts w:ascii="Arial" w:hAnsi="Arial" w:cs="Arial"/>
                <w:sz w:val="20"/>
              </w:rPr>
            </w:pPr>
          </w:p>
          <w:p w:rsidR="00C14E7D" w:rsidRPr="00692EE0" w:rsidRDefault="00C14E7D" w:rsidP="00E14656">
            <w:pPr>
              <w:tabs>
                <w:tab w:val="left" w:pos="0"/>
                <w:tab w:val="left" w:pos="426"/>
              </w:tabs>
              <w:autoSpaceDE w:val="0"/>
              <w:autoSpaceDN w:val="0"/>
              <w:adjustRightInd w:val="0"/>
              <w:spacing w:before="120"/>
              <w:rPr>
                <w:rFonts w:ascii="Arial" w:hAnsi="Arial" w:cs="Arial"/>
                <w:sz w:val="20"/>
              </w:rPr>
            </w:pPr>
          </w:p>
          <w:p w:rsidR="00F951FD" w:rsidRPr="00692EE0" w:rsidRDefault="00F951FD" w:rsidP="00184812">
            <w:pPr>
              <w:pStyle w:val="Heading2"/>
              <w:numPr>
                <w:ilvl w:val="1"/>
                <w:numId w:val="31"/>
              </w:numPr>
            </w:pPr>
            <w:bookmarkStart w:id="14" w:name="_Toc108450616"/>
            <w:r w:rsidRPr="00692EE0">
              <w:lastRenderedPageBreak/>
              <w:t>Bid Submission Requirements</w:t>
            </w:r>
            <w:bookmarkEnd w:id="14"/>
          </w:p>
          <w:p w:rsidR="00F951FD" w:rsidRPr="00692EE0" w:rsidRDefault="00F951FD" w:rsidP="00184812">
            <w:pPr>
              <w:pStyle w:val="ListParagraph"/>
              <w:numPr>
                <w:ilvl w:val="0"/>
                <w:numId w:val="31"/>
              </w:numPr>
            </w:pPr>
            <w:r w:rsidRPr="00692EE0">
              <w:t>Bids must be delivered by the stipulated closing date and time to the correct address</w:t>
            </w:r>
          </w:p>
          <w:p w:rsidR="00F951FD" w:rsidRPr="00692EE0" w:rsidRDefault="00F951FD" w:rsidP="00184812">
            <w:pPr>
              <w:pStyle w:val="ListParagraph"/>
              <w:numPr>
                <w:ilvl w:val="0"/>
                <w:numId w:val="31"/>
              </w:numPr>
            </w:pPr>
            <w:r w:rsidRPr="00692EE0">
              <w:rPr>
                <w:b/>
                <w:bCs/>
              </w:rPr>
              <w:t>NO</w:t>
            </w:r>
            <w:r w:rsidRPr="00692EE0">
              <w:t xml:space="preserve"> late bids will be accepted</w:t>
            </w:r>
          </w:p>
          <w:p w:rsidR="00F77F1B" w:rsidRPr="00692EE0" w:rsidRDefault="00F951FD" w:rsidP="00613E57">
            <w:pPr>
              <w:pStyle w:val="ListParagraph"/>
              <w:numPr>
                <w:ilvl w:val="0"/>
                <w:numId w:val="31"/>
              </w:numPr>
            </w:pPr>
            <w:r w:rsidRPr="00692EE0">
              <w:t>All bids must be submitted on the official forms provided (no forms may be re-typed) or in the manner as prescribed in the bid document</w:t>
            </w:r>
          </w:p>
          <w:p w:rsidR="00123562" w:rsidRPr="00692EE0" w:rsidRDefault="008C208C" w:rsidP="00184812">
            <w:pPr>
              <w:pStyle w:val="ListParagraph"/>
              <w:numPr>
                <w:ilvl w:val="0"/>
                <w:numId w:val="31"/>
              </w:numPr>
            </w:pPr>
            <w:r w:rsidRPr="00692EE0">
              <w:t>All bidders are required to accept the general conditions of contract (GCC) and, if applicable</w:t>
            </w:r>
            <w:r w:rsidR="00123562" w:rsidRPr="00692EE0">
              <w:t xml:space="preserve"> any special conditions of contract.</w:t>
            </w:r>
          </w:p>
          <w:p w:rsidR="00122972" w:rsidRPr="00692EE0" w:rsidRDefault="00122972" w:rsidP="00184812">
            <w:pPr>
              <w:pStyle w:val="ListParagraph"/>
              <w:numPr>
                <w:ilvl w:val="0"/>
                <w:numId w:val="31"/>
              </w:numPr>
            </w:pPr>
            <w:r w:rsidRPr="00692EE0">
              <w:t>In the case of Consortia, Joint Ventures or Subcontractors, bidders are required to provide copies of signed agreements stipulating the split of the work and revenue.</w:t>
            </w:r>
          </w:p>
          <w:p w:rsidR="00122972" w:rsidRPr="00692EE0" w:rsidRDefault="00122972" w:rsidP="00184812">
            <w:pPr>
              <w:pStyle w:val="ListParagraph"/>
              <w:numPr>
                <w:ilvl w:val="0"/>
                <w:numId w:val="31"/>
              </w:numPr>
            </w:pPr>
            <w:r w:rsidRPr="00692EE0">
              <w:t>Where applicable, bidders who are distributors, resellers and installers of network equipment are required to submit back-to-back agreements or certification from their OEM/OSM</w:t>
            </w:r>
          </w:p>
          <w:p w:rsidR="00960F83" w:rsidRPr="00692EE0" w:rsidRDefault="00960F83" w:rsidP="00613E57">
            <w:pPr>
              <w:pStyle w:val="ListParagraph"/>
              <w:spacing w:line="240" w:lineRule="auto"/>
              <w:ind w:left="1134"/>
            </w:pPr>
          </w:p>
          <w:p w:rsidR="00960F83" w:rsidRPr="00692EE0" w:rsidRDefault="00960F83" w:rsidP="00184812">
            <w:pPr>
              <w:pStyle w:val="Heading2"/>
              <w:numPr>
                <w:ilvl w:val="1"/>
                <w:numId w:val="31"/>
              </w:numPr>
            </w:pPr>
            <w:bookmarkStart w:id="15" w:name="_Toc108450617"/>
            <w:r w:rsidRPr="00692EE0">
              <w:t>Bid Submission Instructions</w:t>
            </w:r>
            <w:bookmarkEnd w:id="15"/>
          </w:p>
          <w:p w:rsidR="00960F83" w:rsidRPr="00692EE0" w:rsidRDefault="00960F83" w:rsidP="00184812">
            <w:pPr>
              <w:pStyle w:val="ListParagraph"/>
              <w:numPr>
                <w:ilvl w:val="0"/>
                <w:numId w:val="31"/>
              </w:numPr>
            </w:pPr>
            <w:r w:rsidRPr="00692EE0">
              <w:tab/>
              <w:t xml:space="preserve">Bidders must submit </w:t>
            </w:r>
            <w:r w:rsidR="000B3DAD">
              <w:t>one</w:t>
            </w:r>
            <w:r w:rsidRPr="00692EE0">
              <w:t xml:space="preserve"> original </w:t>
            </w:r>
            <w:r w:rsidR="000B3DAD">
              <w:t>document, two</w:t>
            </w:r>
            <w:r w:rsidRPr="00692EE0">
              <w:t xml:space="preserve"> cop</w:t>
            </w:r>
            <w:r w:rsidR="000B3DAD">
              <w:t>ies</w:t>
            </w:r>
            <w:r w:rsidRPr="00692EE0">
              <w:t xml:space="preserve"> and </w:t>
            </w:r>
            <w:bookmarkStart w:id="16" w:name="_Hlk108592284"/>
            <w:r w:rsidRPr="00692EE0">
              <w:t xml:space="preserve">an electronic version of the original </w:t>
            </w:r>
            <w:r w:rsidR="000B3DAD">
              <w:t>document in</w:t>
            </w:r>
            <w:r w:rsidRPr="00692EE0">
              <w:t xml:space="preserve"> a flash drive</w:t>
            </w:r>
            <w:r w:rsidR="009D7991" w:rsidRPr="00692EE0">
              <w:t xml:space="preserve"> (USB)</w:t>
            </w:r>
            <w:bookmarkEnd w:id="16"/>
            <w:r w:rsidR="009D7991" w:rsidRPr="00692EE0">
              <w:t>.</w:t>
            </w:r>
          </w:p>
          <w:p w:rsidR="00960F83" w:rsidRDefault="00960F83" w:rsidP="00184812">
            <w:pPr>
              <w:pStyle w:val="ListParagraph"/>
              <w:numPr>
                <w:ilvl w:val="0"/>
                <w:numId w:val="31"/>
              </w:numPr>
            </w:pPr>
            <w:r w:rsidRPr="00692EE0">
              <w:t xml:space="preserve">The proposal must be </w:t>
            </w:r>
            <w:r w:rsidRPr="00692EE0">
              <w:rPr>
                <w:u w:val="single"/>
              </w:rPr>
              <w:t>signed</w:t>
            </w:r>
            <w:r w:rsidRPr="00692EE0">
              <w:t xml:space="preserve"> by an authorised employee, agent or representative of the bidder. The proposal must bear the initials of the signatory at the bottom of every page as an indication that the bidder has familiarised itself with the terms and conditions of this </w:t>
            </w:r>
            <w:r w:rsidR="00CC2309">
              <w:t>RFB</w:t>
            </w:r>
            <w:r w:rsidRPr="00692EE0">
              <w:t xml:space="preserve"> document.</w:t>
            </w:r>
          </w:p>
          <w:p w:rsidR="00184812" w:rsidRPr="00184812" w:rsidRDefault="00184812" w:rsidP="00184812">
            <w:pPr>
              <w:pStyle w:val="ListParagraph"/>
              <w:numPr>
                <w:ilvl w:val="0"/>
                <w:numId w:val="31"/>
              </w:numPr>
              <w:spacing w:line="360" w:lineRule="auto"/>
              <w:outlineLvl w:val="9"/>
            </w:pPr>
            <w:r w:rsidRPr="00184812">
              <w:t>The proposals must be submitted as follows:</w:t>
            </w:r>
          </w:p>
          <w:p w:rsidR="00184812" w:rsidRPr="00184812" w:rsidRDefault="00184812" w:rsidP="00184812">
            <w:pPr>
              <w:spacing w:after="0" w:line="240" w:lineRule="auto"/>
            </w:pPr>
            <w:r w:rsidRPr="00184812">
              <w:t xml:space="preserve"> </w:t>
            </w:r>
          </w:p>
          <w:p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 xml:space="preserve">Date: </w:t>
            </w:r>
            <w:r w:rsidR="00CC2309" w:rsidRPr="00CC2309">
              <w:rPr>
                <w:rFonts w:asciiTheme="minorHAnsi" w:hAnsiTheme="minorHAnsi"/>
                <w:b/>
              </w:rPr>
              <w:t>12 January 2024</w:t>
            </w:r>
          </w:p>
          <w:p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Time: 11:00 (South African Time)</w:t>
            </w:r>
          </w:p>
          <w:p w:rsidR="00184812" w:rsidRDefault="00184812" w:rsidP="00184812">
            <w:pPr>
              <w:pStyle w:val="ListParagraph"/>
              <w:ind w:left="1134"/>
              <w:rPr>
                <w:b/>
              </w:rPr>
            </w:pPr>
            <w:r w:rsidRPr="00184812">
              <w:rPr>
                <w:b/>
              </w:rPr>
              <w:t xml:space="preserve">Address : </w:t>
            </w:r>
            <w:hyperlink r:id="rId14" w:history="1">
              <w:r w:rsidRPr="00184812">
                <w:rPr>
                  <w:b/>
                </w:rPr>
                <w:t>Tender Officer, 459</w:t>
              </w:r>
            </w:hyperlink>
            <w:r w:rsidRPr="00184812">
              <w:rPr>
                <w:b/>
              </w:rPr>
              <w:t xml:space="preserve"> </w:t>
            </w:r>
            <w:proofErr w:type="spellStart"/>
            <w:r w:rsidRPr="00184812">
              <w:rPr>
                <w:b/>
              </w:rPr>
              <w:t>Tsitsa</w:t>
            </w:r>
            <w:proofErr w:type="spellEnd"/>
            <w:r w:rsidRPr="00184812">
              <w:rPr>
                <w:b/>
              </w:rPr>
              <w:t xml:space="preserve"> Street, </w:t>
            </w:r>
            <w:proofErr w:type="spellStart"/>
            <w:r w:rsidRPr="00184812">
              <w:rPr>
                <w:b/>
              </w:rPr>
              <w:t>Erasmuskloof</w:t>
            </w:r>
            <w:proofErr w:type="spellEnd"/>
            <w:r w:rsidRPr="00184812">
              <w:rPr>
                <w:b/>
              </w:rPr>
              <w:t>, Pretoria,  0105</w:t>
            </w:r>
          </w:p>
          <w:p w:rsidR="005A2156" w:rsidRPr="00692EE0" w:rsidRDefault="005A2156" w:rsidP="005B5AAA">
            <w:pPr>
              <w:pStyle w:val="ListParagraph"/>
              <w:spacing w:line="240" w:lineRule="auto"/>
              <w:ind w:left="1134"/>
            </w:pPr>
          </w:p>
          <w:p w:rsidR="00960F83" w:rsidRPr="00692EE0" w:rsidRDefault="0090233F" w:rsidP="00184812">
            <w:pPr>
              <w:pStyle w:val="ListParagraph"/>
              <w:numPr>
                <w:ilvl w:val="0"/>
                <w:numId w:val="31"/>
              </w:numPr>
            </w:pPr>
            <w:r w:rsidRPr="00692EE0">
              <w:t>Faxed or e-mailed bids will not be accepted.</w:t>
            </w:r>
          </w:p>
          <w:p w:rsidR="0090233F" w:rsidRPr="00692EE0" w:rsidRDefault="0090233F" w:rsidP="00184812">
            <w:pPr>
              <w:pStyle w:val="ListParagraph"/>
              <w:numPr>
                <w:ilvl w:val="0"/>
                <w:numId w:val="31"/>
              </w:numPr>
              <w:rPr>
                <w:rFonts w:cstheme="minorHAnsi"/>
              </w:rPr>
            </w:pPr>
            <w:r w:rsidRPr="00692EE0">
              <w:rPr>
                <w:rFonts w:cstheme="minorHAnsi"/>
              </w:rPr>
              <w:t xml:space="preserve">Bidders shall submit proposal responses in accordance with the prescribed manner of submission as specified in this document. </w:t>
            </w:r>
            <w:r w:rsidRPr="00692EE0">
              <w:rPr>
                <w:rFonts w:cstheme="minorHAnsi"/>
                <w:b/>
              </w:rPr>
              <w:t>Failure to comply with the bid submission requirements will lead to disqualification.</w:t>
            </w:r>
          </w:p>
          <w:p w:rsidR="0090233F" w:rsidRPr="00692EE0" w:rsidRDefault="0090233F" w:rsidP="00184812">
            <w:pPr>
              <w:pStyle w:val="ListParagraph"/>
              <w:numPr>
                <w:ilvl w:val="0"/>
                <w:numId w:val="31"/>
              </w:numPr>
              <w:rPr>
                <w:rFonts w:cstheme="minorHAnsi"/>
              </w:rPr>
            </w:pPr>
            <w:r w:rsidRPr="00692EE0">
              <w:rPr>
                <w:rFonts w:cstheme="minorHAnsi"/>
              </w:rPr>
              <w:t>Bidders are required to submit all returnable documents/information together with their Bids/proposals on or before the closing time and date of the Bids/proposals.</w:t>
            </w:r>
          </w:p>
          <w:p w:rsidR="00F73867" w:rsidRPr="00692EE0" w:rsidRDefault="00F73867" w:rsidP="00184812">
            <w:pPr>
              <w:pStyle w:val="ListParagraph"/>
              <w:numPr>
                <w:ilvl w:val="0"/>
                <w:numId w:val="31"/>
              </w:numPr>
              <w:rPr>
                <w:rFonts w:cstheme="minorHAnsi"/>
              </w:rPr>
            </w:pPr>
            <w:r w:rsidRPr="00692EE0">
              <w:rPr>
                <w:rFonts w:cstheme="minorHAnsi"/>
              </w:rPr>
              <w:t>All services supplied in accordance with the bidder’s proposal must be in accordance with all applicable legal requirements in terms of South African law, policies and regulations.</w:t>
            </w:r>
          </w:p>
          <w:p w:rsidR="00960F83" w:rsidRPr="00692EE0" w:rsidRDefault="00960F83" w:rsidP="00613E57">
            <w:pPr>
              <w:spacing w:after="0" w:line="240" w:lineRule="auto"/>
            </w:pPr>
          </w:p>
          <w:p w:rsidR="00960F83" w:rsidRPr="00692EE0" w:rsidRDefault="00960F83" w:rsidP="00184812">
            <w:pPr>
              <w:pStyle w:val="Heading2"/>
              <w:numPr>
                <w:ilvl w:val="1"/>
                <w:numId w:val="31"/>
              </w:numPr>
            </w:pPr>
            <w:bookmarkStart w:id="17" w:name="_Toc108450618"/>
            <w:r w:rsidRPr="00692EE0">
              <w:t xml:space="preserve">Bid </w:t>
            </w:r>
            <w:r w:rsidR="00820BBC" w:rsidRPr="00692EE0">
              <w:t xml:space="preserve">Submission </w:t>
            </w:r>
            <w:r w:rsidRPr="00692EE0">
              <w:t>Conditions</w:t>
            </w:r>
            <w:bookmarkEnd w:id="17"/>
          </w:p>
          <w:p w:rsidR="00960F83" w:rsidRPr="00692EE0" w:rsidRDefault="00960F83" w:rsidP="00184812">
            <w:pPr>
              <w:pStyle w:val="ListParagraph"/>
              <w:numPr>
                <w:ilvl w:val="0"/>
                <w:numId w:val="31"/>
              </w:numPr>
            </w:pPr>
            <w:r w:rsidRPr="00692EE0">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rsidR="0090233F" w:rsidRPr="00692EE0" w:rsidRDefault="0090233F" w:rsidP="00184812">
            <w:pPr>
              <w:pStyle w:val="ListParagraph"/>
              <w:numPr>
                <w:ilvl w:val="0"/>
                <w:numId w:val="31"/>
              </w:numPr>
            </w:pPr>
            <w:r w:rsidRPr="00692EE0">
              <w:t>The successful bidder will be required to enter into a written contract for the delivery of the goods / services / works awarded to them.</w:t>
            </w:r>
          </w:p>
          <w:p w:rsidR="0090233F" w:rsidRPr="00692EE0" w:rsidRDefault="0090233F" w:rsidP="00184812">
            <w:pPr>
              <w:pStyle w:val="ListParagraph"/>
              <w:numPr>
                <w:ilvl w:val="0"/>
                <w:numId w:val="31"/>
              </w:numPr>
              <w:outlineLvl w:val="9"/>
              <w:rPr>
                <w:rFonts w:cstheme="minorHAnsi"/>
              </w:rPr>
            </w:pPr>
            <w:r w:rsidRPr="00692EE0">
              <w:rPr>
                <w:rFonts w:cstheme="minorHAnsi"/>
              </w:rPr>
              <w:t>SITA reserves the right to disqualify any Bid/proposal that is not submitted in accordance with any of the instructions prescribed above.</w:t>
            </w:r>
          </w:p>
          <w:p w:rsidR="0090233F" w:rsidRPr="00692EE0" w:rsidRDefault="0090233F" w:rsidP="00184812">
            <w:pPr>
              <w:pStyle w:val="ListParagraph"/>
              <w:numPr>
                <w:ilvl w:val="0"/>
                <w:numId w:val="31"/>
              </w:numPr>
              <w:outlineLvl w:val="9"/>
              <w:rPr>
                <w:rFonts w:cstheme="minorHAnsi"/>
              </w:rPr>
            </w:pPr>
            <w:r w:rsidRPr="00692EE0">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692EE0" w:rsidRDefault="00122972" w:rsidP="00184812">
            <w:pPr>
              <w:pStyle w:val="ListParagraph"/>
              <w:numPr>
                <w:ilvl w:val="0"/>
                <w:numId w:val="31"/>
              </w:numPr>
              <w:outlineLvl w:val="9"/>
              <w:rPr>
                <w:rFonts w:cstheme="minorHAnsi"/>
              </w:rPr>
            </w:pPr>
            <w:r w:rsidRPr="00692EE0">
              <w:rPr>
                <w:rFonts w:cstheme="minorHAnsi"/>
              </w:rPr>
              <w:t xml:space="preserve">SITA reserves the right to conduct a due-diligence exercise to evaluate the Bidder’s capabilities to meet the requirements specified in the </w:t>
            </w:r>
            <w:r w:rsidR="00CC2309">
              <w:rPr>
                <w:rFonts w:cstheme="minorHAnsi"/>
              </w:rPr>
              <w:t>RFB</w:t>
            </w:r>
            <w:r w:rsidRPr="00692EE0">
              <w:rPr>
                <w:rFonts w:cstheme="minorHAnsi"/>
              </w:rPr>
              <w:t xml:space="preserve"> and supporting documents</w:t>
            </w:r>
          </w:p>
          <w:p w:rsidR="00122972" w:rsidRPr="00692EE0" w:rsidRDefault="00122972" w:rsidP="00184812">
            <w:pPr>
              <w:pStyle w:val="ListParagraph"/>
              <w:numPr>
                <w:ilvl w:val="0"/>
                <w:numId w:val="31"/>
              </w:numPr>
              <w:outlineLvl w:val="9"/>
              <w:rPr>
                <w:rFonts w:cstheme="minorHAnsi"/>
              </w:rPr>
            </w:pPr>
            <w:r w:rsidRPr="00692EE0">
              <w:rPr>
                <w:rFonts w:cstheme="minorHAnsi"/>
              </w:rPr>
              <w:t>Where applicable, SITA reserves the right to conduct benchmarks on prices and/or product/services offered during and after the evaluation</w:t>
            </w:r>
          </w:p>
          <w:p w:rsidR="00122972" w:rsidRPr="00692EE0" w:rsidRDefault="00122972" w:rsidP="00184812">
            <w:pPr>
              <w:pStyle w:val="ListParagraph"/>
              <w:numPr>
                <w:ilvl w:val="0"/>
                <w:numId w:val="31"/>
              </w:numPr>
              <w:outlineLvl w:val="9"/>
              <w:rPr>
                <w:rFonts w:cstheme="minorHAnsi"/>
              </w:rPr>
            </w:pPr>
            <w:r w:rsidRPr="00692EE0">
              <w:rPr>
                <w:rFonts w:cstheme="minorHAnsi"/>
              </w:rPr>
              <w:t xml:space="preserve">Where the </w:t>
            </w:r>
            <w:r w:rsidR="00CC2309">
              <w:rPr>
                <w:rFonts w:cstheme="minorHAnsi"/>
              </w:rPr>
              <w:t>RFB</w:t>
            </w:r>
            <w:r w:rsidRPr="00692EE0">
              <w:rPr>
                <w:rFonts w:cstheme="minorHAnsi"/>
              </w:rPr>
              <w:t xml:space="preserve"> calls for already available solutions, bidders who offer to provide future based solutions will/may be disqualified.</w:t>
            </w:r>
          </w:p>
          <w:p w:rsidR="00886179" w:rsidRPr="00692EE0" w:rsidRDefault="00886179" w:rsidP="00184812">
            <w:pPr>
              <w:pStyle w:val="ListParagraph"/>
              <w:numPr>
                <w:ilvl w:val="0"/>
                <w:numId w:val="31"/>
              </w:numPr>
              <w:outlineLvl w:val="9"/>
              <w:rPr>
                <w:rFonts w:cstheme="minorHAnsi"/>
              </w:rPr>
            </w:pPr>
            <w:r w:rsidRPr="00692EE0">
              <w:rPr>
                <w:rFonts w:cstheme="minorHAnsi"/>
              </w:rPr>
              <w:t xml:space="preserve">Failure or neglect by SITA to (at any time) enforce any of the provisions of this </w:t>
            </w:r>
            <w:r w:rsidR="00CC2309">
              <w:rPr>
                <w:rFonts w:cstheme="minorHAnsi"/>
              </w:rPr>
              <w:t>RFB</w:t>
            </w:r>
            <w:r w:rsidRPr="00692EE0">
              <w:rPr>
                <w:rFonts w:cstheme="minorHAnsi"/>
              </w:rPr>
              <w:t xml:space="preserve"> shall not in any manner, be construed to be a waiver of any of SITA’s rights in that regard and in terms of this </w:t>
            </w:r>
            <w:r w:rsidR="00CC2309">
              <w:rPr>
                <w:rFonts w:cstheme="minorHAnsi"/>
              </w:rPr>
              <w:t>RFB</w:t>
            </w:r>
            <w:r w:rsidRPr="00692EE0">
              <w:rPr>
                <w:rFonts w:cstheme="minorHAnsi"/>
              </w:rPr>
              <w:t xml:space="preserve">. Such failure or neglect shall not, in any manner, affect the continued, unaltered validity of this </w:t>
            </w:r>
            <w:r w:rsidR="00CC2309">
              <w:rPr>
                <w:rFonts w:cstheme="minorHAnsi"/>
              </w:rPr>
              <w:t>RFB</w:t>
            </w:r>
            <w:r w:rsidRPr="00692EE0">
              <w:rPr>
                <w:rFonts w:cstheme="minorHAnsi"/>
              </w:rPr>
              <w:t xml:space="preserve"> or prejudice the right of SITA to institute action or to exercise any other right available to SITA by law</w:t>
            </w:r>
          </w:p>
          <w:p w:rsidR="00F73867" w:rsidRPr="00692EE0" w:rsidRDefault="00F73867" w:rsidP="00184812">
            <w:pPr>
              <w:pStyle w:val="ListParagraph"/>
              <w:numPr>
                <w:ilvl w:val="0"/>
                <w:numId w:val="31"/>
              </w:numPr>
              <w:outlineLvl w:val="9"/>
              <w:rPr>
                <w:rFonts w:cstheme="minorHAnsi"/>
              </w:rPr>
            </w:pPr>
            <w:r w:rsidRPr="00692EE0">
              <w:rPr>
                <w:rFonts w:cstheme="minorHAnsi"/>
              </w:rPr>
              <w:t xml:space="preserve">The onus is on the bidder to continuously check the SITA website for any communication and changes on the </w:t>
            </w:r>
            <w:r w:rsidR="00CC2309">
              <w:rPr>
                <w:rFonts w:cstheme="minorHAnsi"/>
              </w:rPr>
              <w:t>RFB</w:t>
            </w:r>
            <w:r w:rsidRPr="00692EE0">
              <w:rPr>
                <w:rFonts w:cstheme="minorHAnsi"/>
              </w:rPr>
              <w:t xml:space="preserve"> document. SITA will not be held responsible for any failure by the bidder to check updates on the </w:t>
            </w:r>
            <w:r w:rsidR="00CC2309">
              <w:rPr>
                <w:rFonts w:cstheme="minorHAnsi"/>
              </w:rPr>
              <w:t>RFB</w:t>
            </w:r>
            <w:r w:rsidRPr="00692EE0">
              <w:rPr>
                <w:rFonts w:cstheme="minorHAnsi"/>
              </w:rPr>
              <w:t xml:space="preserve"> document</w:t>
            </w:r>
          </w:p>
          <w:p w:rsidR="00F73867" w:rsidRPr="00692EE0" w:rsidRDefault="00F73867" w:rsidP="00184812">
            <w:pPr>
              <w:pStyle w:val="ListParagraph"/>
              <w:numPr>
                <w:ilvl w:val="0"/>
                <w:numId w:val="31"/>
              </w:numPr>
              <w:outlineLvl w:val="9"/>
              <w:rPr>
                <w:rFonts w:cstheme="minorHAnsi"/>
              </w:rPr>
            </w:pPr>
            <w:r w:rsidRPr="00692EE0">
              <w:rPr>
                <w:rFonts w:cstheme="minorHAnsi"/>
              </w:rPr>
              <w:t xml:space="preserve">Alternative Bids will only be accepted where the Bid that strictly complies with the specifications of this </w:t>
            </w:r>
            <w:r w:rsidR="00CC2309">
              <w:rPr>
                <w:rFonts w:cstheme="minorHAnsi"/>
              </w:rPr>
              <w:t>RFB</w:t>
            </w:r>
            <w:r w:rsidRPr="00692EE0">
              <w:rPr>
                <w:rFonts w:cstheme="minorHAnsi"/>
              </w:rPr>
              <w:t xml:space="preserve"> has also been submitted together with the alternative Bid and only if the alternative Bid may be evaluated using the criteria in the </w:t>
            </w:r>
            <w:r w:rsidR="00CC2309">
              <w:rPr>
                <w:rFonts w:cstheme="minorHAnsi"/>
              </w:rPr>
              <w:t>RFB</w:t>
            </w:r>
            <w:r w:rsidRPr="00692EE0">
              <w:rPr>
                <w:rFonts w:cstheme="minorHAnsi"/>
              </w:rPr>
              <w:t xml:space="preserve"> document</w:t>
            </w:r>
            <w:r w:rsidR="0003762D" w:rsidRPr="00692EE0">
              <w:rPr>
                <w:rFonts w:cstheme="minorHAnsi"/>
              </w:rPr>
              <w:t>.</w:t>
            </w:r>
          </w:p>
          <w:p w:rsidR="0090233F" w:rsidRPr="00692EE0" w:rsidRDefault="0090233F" w:rsidP="005B5AAA">
            <w:pPr>
              <w:pStyle w:val="ListParagraph"/>
              <w:spacing w:line="240" w:lineRule="auto"/>
              <w:ind w:left="1134"/>
              <w:outlineLvl w:val="9"/>
              <w:rPr>
                <w:rFonts w:cstheme="minorHAnsi"/>
              </w:rPr>
            </w:pPr>
          </w:p>
          <w:p w:rsidR="00123562" w:rsidRPr="00692EE0" w:rsidRDefault="00123562" w:rsidP="00184812">
            <w:pPr>
              <w:pStyle w:val="Heading2"/>
              <w:numPr>
                <w:ilvl w:val="1"/>
                <w:numId w:val="31"/>
              </w:numPr>
            </w:pPr>
            <w:bookmarkStart w:id="18" w:name="_Toc108450619"/>
            <w:r w:rsidRPr="00692EE0">
              <w:t>Tax Compliance Requirements</w:t>
            </w:r>
            <w:bookmarkEnd w:id="18"/>
          </w:p>
          <w:p w:rsidR="00F951FD" w:rsidRPr="00692EE0" w:rsidRDefault="00123562" w:rsidP="00184812">
            <w:pPr>
              <w:pStyle w:val="ListParagraph"/>
              <w:numPr>
                <w:ilvl w:val="0"/>
                <w:numId w:val="31"/>
              </w:numPr>
            </w:pPr>
            <w:r w:rsidRPr="00692EE0">
              <w:t>Bidders must ensure compliance with their tax obligations</w:t>
            </w:r>
          </w:p>
          <w:p w:rsidR="00123562" w:rsidRPr="00692EE0" w:rsidRDefault="00123562" w:rsidP="00184812">
            <w:pPr>
              <w:pStyle w:val="ListParagraph"/>
              <w:numPr>
                <w:ilvl w:val="0"/>
                <w:numId w:val="31"/>
              </w:numPr>
            </w:pPr>
            <w:r w:rsidRPr="00692EE0">
              <w:t>Bidders are required to provide their unique personal Identification Number (PIN)</w:t>
            </w:r>
            <w:r w:rsidR="004F260E" w:rsidRPr="00692EE0">
              <w:t xml:space="preserve"> issued by SARS to enable the SITA to verify the taxpayer’s profile and tax status.</w:t>
            </w:r>
          </w:p>
          <w:p w:rsidR="004F260E" w:rsidRPr="00692EE0" w:rsidRDefault="004F260E" w:rsidP="00184812">
            <w:pPr>
              <w:pStyle w:val="ListParagraph"/>
              <w:numPr>
                <w:ilvl w:val="0"/>
                <w:numId w:val="31"/>
              </w:numPr>
            </w:pPr>
            <w:r w:rsidRPr="00692EE0">
              <w:t xml:space="preserve">Application for Tax Compliance Status (TCS) may be made via e-filing through the SARS website, </w:t>
            </w:r>
            <w:hyperlink r:id="rId15" w:history="1">
              <w:r w:rsidRPr="00692EE0">
                <w:rPr>
                  <w:rStyle w:val="Hyperlink"/>
                </w:rPr>
                <w:t>www.sars.gov.xza</w:t>
              </w:r>
            </w:hyperlink>
          </w:p>
          <w:p w:rsidR="004F260E" w:rsidRPr="00692EE0" w:rsidRDefault="004F260E" w:rsidP="00184812">
            <w:pPr>
              <w:pStyle w:val="ListParagraph"/>
              <w:numPr>
                <w:ilvl w:val="0"/>
                <w:numId w:val="31"/>
              </w:numPr>
            </w:pPr>
            <w:r w:rsidRPr="00692EE0">
              <w:t>Bidders may also submit a hard copy TCS certificate with their bid</w:t>
            </w:r>
          </w:p>
          <w:p w:rsidR="004F260E" w:rsidRPr="00692EE0" w:rsidRDefault="003E54A0" w:rsidP="00184812">
            <w:pPr>
              <w:pStyle w:val="ListParagraph"/>
              <w:numPr>
                <w:ilvl w:val="0"/>
                <w:numId w:val="31"/>
              </w:numPr>
            </w:pPr>
            <w:r w:rsidRPr="00692EE0">
              <w:t>In bids where a consortium, joint venture or sub-contractors are involved, each part must submit a separate TCS PIN / CSD registration number</w:t>
            </w:r>
          </w:p>
          <w:p w:rsidR="003E54A0" w:rsidRPr="00692EE0" w:rsidRDefault="003E54A0" w:rsidP="00184812">
            <w:pPr>
              <w:pStyle w:val="ListParagraph"/>
              <w:numPr>
                <w:ilvl w:val="0"/>
                <w:numId w:val="31"/>
              </w:numPr>
            </w:pPr>
            <w:r w:rsidRPr="00692EE0">
              <w:t>No bids will be accepted from government employees, companies with directors who are government employees or close</w:t>
            </w:r>
            <w:r w:rsidR="00DC769E" w:rsidRPr="00692EE0">
              <w:t>d</w:t>
            </w:r>
            <w:r w:rsidRPr="00692EE0">
              <w:t xml:space="preserve"> corporations with members who are government employees.</w:t>
            </w:r>
          </w:p>
          <w:p w:rsidR="003E54A0" w:rsidRPr="00692EE0" w:rsidRDefault="003E54A0" w:rsidP="003E54A0">
            <w:pPr>
              <w:pStyle w:val="ListParagraph"/>
              <w:ind w:left="1134"/>
            </w:pPr>
          </w:p>
          <w:p w:rsidR="003E54A0" w:rsidRPr="00692EE0" w:rsidRDefault="003E54A0" w:rsidP="003E54A0">
            <w:pPr>
              <w:pStyle w:val="ListParagraph"/>
              <w:ind w:left="601"/>
            </w:pPr>
            <w:r w:rsidRPr="00692EE0">
              <w:rPr>
                <w:rFonts w:cstheme="minorHAnsi"/>
                <w:b/>
              </w:rPr>
              <w:t xml:space="preserve">PLEASE NOTE: </w:t>
            </w:r>
            <w:r w:rsidR="0090233F" w:rsidRPr="00692EE0">
              <w:rPr>
                <w:rFonts w:cstheme="minorHAnsi"/>
                <w:bCs/>
              </w:rPr>
              <w:t>Failure to provide or comply with any of the above requirements and instructions may render the bid invalid.</w:t>
            </w:r>
            <w:r w:rsidR="0090233F" w:rsidRPr="00692EE0">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5B5AAA">
            <w:pPr>
              <w:pStyle w:val="Header"/>
              <w:spacing w:after="0" w:line="24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5B5AAA">
            <w:pPr>
              <w:pStyle w:val="Header"/>
              <w:spacing w:line="24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E14656" w:rsidRDefault="00B3466C" w:rsidP="00B3466C">
      <w:pPr>
        <w:pStyle w:val="Heading1"/>
      </w:pPr>
      <w:bookmarkStart w:id="19" w:name="_Toc108450620"/>
      <w:r w:rsidRPr="00B3466C">
        <w:lastRenderedPageBreak/>
        <w:t>Bid Terms and Conditions</w:t>
      </w:r>
      <w:bookmarkEnd w:id="19"/>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08450621"/>
      <w:bookmarkStart w:id="27" w:name="_Toc97010978"/>
      <w:r w:rsidRPr="00CB20EE">
        <w:t>General rules and instructions</w:t>
      </w:r>
      <w:bookmarkEnd w:id="20"/>
      <w:bookmarkEnd w:id="21"/>
      <w:bookmarkEnd w:id="22"/>
      <w:bookmarkEnd w:id="23"/>
      <w:bookmarkEnd w:id="24"/>
      <w:bookmarkEnd w:id="25"/>
      <w:bookmarkEnd w:id="26"/>
    </w:p>
    <w:p w:rsidR="00E14656" w:rsidRPr="00805BE2" w:rsidRDefault="00E14656" w:rsidP="00D41F1F">
      <w:pPr>
        <w:pStyle w:val="Heading3"/>
        <w:spacing w:before="240" w:after="60" w:line="276" w:lineRule="auto"/>
        <w:rPr>
          <w:bCs/>
        </w:rPr>
      </w:pPr>
      <w:bookmarkStart w:id="28" w:name="_Toc108450622"/>
      <w:r w:rsidRPr="00805BE2">
        <w:rPr>
          <w:bCs/>
        </w:rPr>
        <w:t>News and press releases</w:t>
      </w:r>
      <w:bookmarkEnd w:id="28"/>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CC2309">
        <w:rPr>
          <w:rFonts w:cstheme="minorHAnsi"/>
        </w:rPr>
        <w:t>RFB</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9" w:name="_Toc108450623"/>
      <w:r w:rsidRPr="00D41F1F">
        <w:rPr>
          <w:bCs/>
        </w:rPr>
        <w:t>Precedence of documents</w:t>
      </w:r>
      <w:bookmarkEnd w:id="29"/>
    </w:p>
    <w:p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CC230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C230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C2309">
        <w:rPr>
          <w:rFonts w:cstheme="minorHAnsi"/>
        </w:rPr>
        <w:t>RFB</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CC230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C2309">
        <w:rPr>
          <w:rFonts w:cstheme="minorHAnsi"/>
        </w:rPr>
        <w:t>RFB</w:t>
      </w:r>
      <w:r w:rsidRPr="00D41F1F">
        <w:rPr>
          <w:rFonts w:cstheme="minorHAnsi"/>
        </w:rPr>
        <w:t xml:space="preserve"> document in their proposals submitted in response to this </w:t>
      </w:r>
      <w:r w:rsidR="00CC230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C230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r w:rsidR="00CC2309">
        <w:rPr>
          <w:rFonts w:cstheme="minorHAnsi"/>
        </w:rPr>
        <w:t>RFB</w:t>
      </w:r>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r w:rsidR="00CC2309">
        <w:rPr>
          <w:rFonts w:cstheme="minorHAnsi"/>
        </w:rPr>
        <w:t>RFB</w:t>
      </w:r>
      <w:r w:rsidRPr="007B3879">
        <w:rPr>
          <w:rFonts w:cstheme="minorHAnsi"/>
        </w:rPr>
        <w:t xml:space="preserve"> is subject to the General Conditions of Contract referred to in this </w:t>
      </w:r>
      <w:r w:rsidR="00CC2309">
        <w:rPr>
          <w:rFonts w:cstheme="minorHAnsi"/>
        </w:rPr>
        <w:t>RFB</w:t>
      </w:r>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30" w:name="_Toc108450624"/>
      <w:r w:rsidRPr="00D41F1F">
        <w:rPr>
          <w:bCs/>
        </w:rPr>
        <w:t>Preferential procurement reform</w:t>
      </w:r>
      <w:bookmarkEnd w:id="30"/>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1" w:name="_Toc108450625"/>
      <w:r w:rsidRPr="00E8640E">
        <w:rPr>
          <w:bCs/>
        </w:rPr>
        <w:lastRenderedPageBreak/>
        <w:t>Language</w:t>
      </w:r>
      <w:bookmarkEnd w:id="31"/>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2" w:name="_Toc108450626"/>
      <w:r w:rsidRPr="00E8640E">
        <w:rPr>
          <w:bCs/>
        </w:rPr>
        <w:t>Gender</w:t>
      </w:r>
      <w:bookmarkEnd w:id="32"/>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3" w:name="_Toc108450627"/>
      <w:r w:rsidRPr="00E8640E">
        <w:rPr>
          <w:bCs/>
        </w:rPr>
        <w:t>Headings</w:t>
      </w:r>
      <w:bookmarkEnd w:id="33"/>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CC230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C2309">
        <w:rPr>
          <w:rStyle w:val="Hyperlink"/>
          <w:color w:val="auto"/>
          <w:u w:val="none"/>
        </w:rPr>
        <w:t>RFB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4" w:name="_Toc108450628"/>
      <w:r w:rsidRPr="00820BBC">
        <w:rPr>
          <w:bCs/>
        </w:rPr>
        <w:t>Bid Clarification</w:t>
      </w:r>
      <w:bookmarkEnd w:id="34"/>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C2309">
        <w:rPr>
          <w:rFonts w:cstheme="minorHAnsi"/>
        </w:rPr>
        <w:t>RFB</w:t>
      </w:r>
      <w:r w:rsidRPr="00820BBC">
        <w:rPr>
          <w:rFonts w:cstheme="minorHAnsi"/>
        </w:rPr>
        <w:t xml:space="preserve"> and Bids in response to the </w:t>
      </w:r>
      <w:r w:rsidR="00CC230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5" w:name="_Toc108450629"/>
      <w:r w:rsidRPr="001203AD">
        <w:rPr>
          <w:bCs/>
        </w:rPr>
        <w:t>Cancellation of Bid</w:t>
      </w:r>
      <w:bookmarkEnd w:id="35"/>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C230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6" w:name="_Toc108450630"/>
      <w:r w:rsidRPr="00F73867">
        <w:rPr>
          <w:bCs/>
        </w:rPr>
        <w:t>Bid Validity</w:t>
      </w:r>
      <w:r w:rsidR="004419A0">
        <w:rPr>
          <w:bCs/>
        </w:rPr>
        <w:t xml:space="preserve"> period</w:t>
      </w:r>
      <w:bookmarkEnd w:id="36"/>
    </w:p>
    <w:p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r w:rsidR="00CC230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r w:rsidR="00CC2309">
        <w:rPr>
          <w:rFonts w:cstheme="minorHAnsi"/>
        </w:rPr>
        <w:t>RFB</w:t>
      </w:r>
      <w:r w:rsidRPr="00F73867">
        <w:rPr>
          <w:rFonts w:cstheme="minorHAnsi"/>
        </w:rPr>
        <w:t xml:space="preserve">, the bidder must respond within the required time frames and in writing on whether or not it agrees to hold his original </w:t>
      </w:r>
      <w:r w:rsidR="00CC2309">
        <w:rPr>
          <w:rFonts w:cstheme="minorHAnsi"/>
        </w:rPr>
        <w:t>RFB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7" w:name="_Toc108450631"/>
      <w:r w:rsidRPr="00E8640E">
        <w:rPr>
          <w:bCs/>
        </w:rPr>
        <w:t>Occupational Injuries and Diseases Act 13 of 1993</w:t>
      </w:r>
      <w:bookmarkEnd w:id="37"/>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C230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8" w:name="_Toc108450632"/>
      <w:bookmarkStart w:id="39" w:name="_Hlk68880043"/>
      <w:r w:rsidRPr="00E8640E">
        <w:rPr>
          <w:bCs/>
        </w:rPr>
        <w:t>Processing of the Bidder’s Personal Information</w:t>
      </w:r>
      <w:bookmarkEnd w:id="38"/>
    </w:p>
    <w:bookmarkEnd w:id="39"/>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C230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0" w:name="_Toc108450633"/>
      <w:r w:rsidRPr="00E8640E">
        <w:rPr>
          <w:bCs/>
        </w:rPr>
        <w:t>Formal contract</w:t>
      </w:r>
      <w:bookmarkEnd w:id="40"/>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CC230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C2309">
        <w:rPr>
          <w:rStyle w:val="Hyperlink"/>
          <w:color w:val="auto"/>
          <w:u w:val="none"/>
        </w:rPr>
        <w:t>RFB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CC230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CC2309">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C2309">
        <w:rPr>
          <w:rStyle w:val="Hyperlink"/>
          <w:color w:val="auto"/>
          <w:u w:val="none"/>
        </w:rPr>
        <w:t>RFB</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r w:rsidR="00CC230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1" w:name="_Toc108450634"/>
      <w:r>
        <w:rPr>
          <w:bCs/>
        </w:rPr>
        <w:t>Failure to agree before contract conclusion</w:t>
      </w:r>
      <w:bookmarkEnd w:id="41"/>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2" w:name="_Toc108450635"/>
      <w:r w:rsidRPr="001203AD">
        <w:rPr>
          <w:bCs/>
        </w:rPr>
        <w:lastRenderedPageBreak/>
        <w:t>Withdrawal of proposal after award</w:t>
      </w:r>
      <w:bookmarkEnd w:id="42"/>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C2309">
        <w:rPr>
          <w:rStyle w:val="Hyperlink"/>
          <w:color w:val="auto"/>
          <w:u w:val="none"/>
        </w:rPr>
        <w:t>RFB</w:t>
      </w:r>
    </w:p>
    <w:p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0845063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CC230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1" w:name="_Toc108450637"/>
      <w:r w:rsidRPr="0002713C">
        <w:rPr>
          <w:bCs/>
        </w:rPr>
        <w:t>Objection to brand specific requirements</w:t>
      </w:r>
      <w:bookmarkEnd w:id="51"/>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CC230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C230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CC2309" w:rsidP="0090233F">
      <w:pPr>
        <w:pStyle w:val="Heading2"/>
        <w:rPr>
          <w:rFonts w:cs="Arial"/>
          <w:iCs/>
          <w:color w:val="000080"/>
          <w:szCs w:val="28"/>
          <w:lang w:val="en-GB"/>
        </w:rPr>
      </w:pPr>
      <w:bookmarkStart w:id="52" w:name="_Toc108450638"/>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rsidR="00E14656" w:rsidRDefault="0090233F" w:rsidP="0090233F">
      <w:pPr>
        <w:pStyle w:val="Heading3"/>
      </w:pPr>
      <w:bookmarkStart w:id="53" w:name="_Toc108450639"/>
      <w:bookmarkStart w:id="54" w:name="Response"/>
      <w:bookmarkStart w:id="55" w:name="_Toc150587194"/>
      <w:bookmarkStart w:id="56" w:name="_Toc199296472"/>
      <w:r>
        <w:t xml:space="preserve">Administrative </w:t>
      </w:r>
      <w:r w:rsidRPr="0056332A">
        <w:t>Returnable Documents</w:t>
      </w:r>
      <w:bookmarkEnd w:id="53"/>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5C303C" w:rsidRPr="005C303C" w:rsidRDefault="002948C2" w:rsidP="005C303C">
      <w:pPr>
        <w:pStyle w:val="ListParagraph"/>
        <w:numPr>
          <w:ilvl w:val="0"/>
          <w:numId w:val="35"/>
        </w:numPr>
        <w:rPr>
          <w:rStyle w:val="Hyperlink"/>
          <w:color w:val="auto"/>
          <w:u w:val="none"/>
        </w:rPr>
      </w:pPr>
      <w:r>
        <w:rPr>
          <w:rStyle w:val="Hyperlink"/>
          <w:color w:val="auto"/>
          <w:u w:val="none"/>
        </w:rPr>
        <w:t>Central Supplier Database (CSD)</w:t>
      </w:r>
    </w:p>
    <w:p w:rsidR="004E1D55" w:rsidRDefault="004E1D55" w:rsidP="004E1D55">
      <w:pPr>
        <w:pStyle w:val="Heading3"/>
      </w:pPr>
      <w:bookmarkStart w:id="57" w:name="_Toc108450640"/>
      <w:r w:rsidRPr="004E1D55">
        <w:t>Mandatory</w:t>
      </w:r>
      <w:r w:rsidR="00D70B84">
        <w:t>/Evaluation</w:t>
      </w:r>
      <w:r w:rsidRPr="004E1D55">
        <w:t xml:space="preserve"> Returnable Documents</w:t>
      </w:r>
      <w:bookmarkEnd w:id="57"/>
    </w:p>
    <w:p w:rsidR="004B3731" w:rsidRDefault="004B3731" w:rsidP="00D70B84">
      <w:pPr>
        <w:pStyle w:val="ListParagraph"/>
        <w:numPr>
          <w:ilvl w:val="0"/>
          <w:numId w:val="36"/>
        </w:numPr>
        <w:rPr>
          <w:rStyle w:val="Hyperlink"/>
          <w:color w:val="auto"/>
          <w:u w:val="none"/>
        </w:rPr>
      </w:pPr>
      <w:r w:rsidRPr="004B3731">
        <w:rPr>
          <w:rStyle w:val="Hyperlink"/>
          <w:color w:val="auto"/>
          <w:u w:val="none"/>
        </w:rPr>
        <w:t xml:space="preserve">Technical Mandatory </w:t>
      </w:r>
      <w:r w:rsidR="00DB4857">
        <w:rPr>
          <w:rStyle w:val="Hyperlink"/>
          <w:color w:val="auto"/>
          <w:u w:val="none"/>
        </w:rPr>
        <w:t>R</w:t>
      </w:r>
      <w:r w:rsidRPr="004B3731">
        <w:rPr>
          <w:rStyle w:val="Hyperlink"/>
          <w:color w:val="auto"/>
          <w:u w:val="none"/>
        </w:rPr>
        <w:t>equirement</w:t>
      </w:r>
      <w:r w:rsidR="004C426B">
        <w:rPr>
          <w:rStyle w:val="Hyperlink"/>
          <w:color w:val="auto"/>
          <w:u w:val="none"/>
        </w:rPr>
        <w:t>s</w:t>
      </w:r>
      <w:r w:rsidRPr="004B3731">
        <w:rPr>
          <w:rStyle w:val="Hyperlink"/>
          <w:color w:val="auto"/>
          <w:u w:val="none"/>
        </w:rPr>
        <w:t xml:space="preserve"> </w:t>
      </w:r>
      <w:r w:rsidR="00DB4857">
        <w:rPr>
          <w:rStyle w:val="Hyperlink"/>
          <w:color w:val="auto"/>
          <w:u w:val="none"/>
        </w:rPr>
        <w:t>E</w:t>
      </w:r>
      <w:r w:rsidRPr="004B3731">
        <w:rPr>
          <w:rStyle w:val="Hyperlink"/>
          <w:color w:val="auto"/>
          <w:u w:val="none"/>
        </w:rPr>
        <w:t>valuation</w:t>
      </w:r>
      <w:r w:rsidR="005A2156">
        <w:rPr>
          <w:rStyle w:val="Hyperlink"/>
          <w:color w:val="auto"/>
          <w:u w:val="none"/>
        </w:rPr>
        <w:t xml:space="preserve"> (</w:t>
      </w:r>
      <w:r w:rsidR="00C14E7D" w:rsidRPr="00C14E7D">
        <w:rPr>
          <w:rStyle w:val="Hyperlink"/>
          <w:color w:val="auto"/>
          <w:u w:val="none"/>
        </w:rPr>
        <w:t>Bidder Certification / Affiliation Requirements</w:t>
      </w:r>
      <w:r w:rsidR="005A2156">
        <w:rPr>
          <w:rStyle w:val="Hyperlink"/>
          <w:color w:val="auto"/>
          <w:u w:val="none"/>
        </w:rPr>
        <w:t>,</w:t>
      </w:r>
      <w:r w:rsidR="005A2156" w:rsidRPr="005A2156">
        <w:rPr>
          <w:rStyle w:val="Hyperlink"/>
          <w:color w:val="auto"/>
          <w:u w:val="none"/>
        </w:rPr>
        <w:tab/>
        <w:t xml:space="preserve">Bidder Experience </w:t>
      </w:r>
      <w:r w:rsidR="005A2156">
        <w:rPr>
          <w:rStyle w:val="Hyperlink"/>
          <w:color w:val="auto"/>
          <w:u w:val="none"/>
        </w:rPr>
        <w:t>a</w:t>
      </w:r>
      <w:r w:rsidR="005A2156" w:rsidRPr="005A2156">
        <w:rPr>
          <w:rStyle w:val="Hyperlink"/>
          <w:color w:val="auto"/>
          <w:u w:val="none"/>
        </w:rPr>
        <w:t>nd Capabilit</w:t>
      </w:r>
      <w:r w:rsidR="009E3FBB">
        <w:rPr>
          <w:rStyle w:val="Hyperlink"/>
          <w:color w:val="auto"/>
          <w:u w:val="none"/>
        </w:rPr>
        <w:t>ies</w:t>
      </w:r>
      <w:r w:rsidR="004C426B">
        <w:rPr>
          <w:rStyle w:val="Hyperlink"/>
          <w:color w:val="auto"/>
          <w:u w:val="none"/>
        </w:rPr>
        <w:t xml:space="preserve"> and</w:t>
      </w:r>
      <w:r w:rsidR="00C14E7D">
        <w:rPr>
          <w:rStyle w:val="Hyperlink"/>
          <w:color w:val="auto"/>
          <w:u w:val="none"/>
        </w:rPr>
        <w:t xml:space="preserve"> </w:t>
      </w:r>
      <w:r w:rsidR="00C14E7D" w:rsidRPr="00C14E7D">
        <w:rPr>
          <w:rStyle w:val="Hyperlink"/>
          <w:color w:val="auto"/>
          <w:u w:val="none"/>
        </w:rPr>
        <w:t>Product / Service Functional Requirement</w:t>
      </w:r>
      <w:r w:rsidR="005A2156">
        <w:rPr>
          <w:rStyle w:val="Hyperlink"/>
          <w:color w:val="auto"/>
          <w:u w:val="none"/>
        </w:rPr>
        <w:t>)</w:t>
      </w:r>
    </w:p>
    <w:p w:rsidR="00D70B84" w:rsidRDefault="00D70B84" w:rsidP="00D70B84">
      <w:pPr>
        <w:pStyle w:val="ListParagraph"/>
        <w:numPr>
          <w:ilvl w:val="0"/>
          <w:numId w:val="36"/>
        </w:numPr>
        <w:rPr>
          <w:rStyle w:val="Hyperlink"/>
          <w:color w:val="auto"/>
          <w:u w:val="none"/>
        </w:rPr>
      </w:pPr>
      <w:r w:rsidRPr="00D70B84">
        <w:rPr>
          <w:rStyle w:val="Hyperlink"/>
          <w:color w:val="auto"/>
          <w:u w:val="none"/>
        </w:rPr>
        <w:t>Special Conditions of Contract</w:t>
      </w:r>
    </w:p>
    <w:p w:rsidR="002948C2" w:rsidRPr="00D70B84" w:rsidRDefault="002948C2" w:rsidP="00D70B84">
      <w:pPr>
        <w:pStyle w:val="ListParagraph"/>
        <w:numPr>
          <w:ilvl w:val="0"/>
          <w:numId w:val="36"/>
        </w:numPr>
        <w:rPr>
          <w:rStyle w:val="Hyperlink"/>
          <w:color w:val="auto"/>
          <w:u w:val="none"/>
        </w:rPr>
      </w:pPr>
      <w:r>
        <w:rPr>
          <w:rStyle w:val="Hyperlink"/>
          <w:color w:val="auto"/>
          <w:u w:val="none"/>
        </w:rPr>
        <w:t>BBBEE</w:t>
      </w:r>
    </w:p>
    <w:p w:rsidR="004E1D55" w:rsidRPr="00D70B84" w:rsidRDefault="004E1D55" w:rsidP="009A6CDE">
      <w:pPr>
        <w:pStyle w:val="ListParagraph"/>
        <w:numPr>
          <w:ilvl w:val="0"/>
          <w:numId w:val="36"/>
        </w:numPr>
        <w:rPr>
          <w:rStyle w:val="Hyperlink"/>
          <w:color w:val="auto"/>
          <w:u w:val="none"/>
        </w:rPr>
      </w:pPr>
      <w:r w:rsidRPr="00D70B84">
        <w:rPr>
          <w:rStyle w:val="Hyperlink"/>
          <w:color w:val="auto"/>
          <w:u w:val="none"/>
        </w:rPr>
        <w:t>Pricing / Costing</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8" w:name="_Toc108450642"/>
      <w:r>
        <w:lastRenderedPageBreak/>
        <w:t>Bidder’s disclosure (SBD 4)</w:t>
      </w:r>
      <w:bookmarkEnd w:id="58"/>
    </w:p>
    <w:p w:rsidR="001E3F54" w:rsidRPr="001E3F54" w:rsidRDefault="001E3F54" w:rsidP="001E3F54">
      <w:pPr>
        <w:pStyle w:val="Heading2"/>
        <w:rPr>
          <w:lang w:val="en-GB"/>
        </w:rPr>
      </w:pPr>
      <w:bookmarkStart w:id="59" w:name="_Toc108450643"/>
      <w:r>
        <w:rPr>
          <w:lang w:val="en-GB"/>
        </w:rPr>
        <w:t>Purpose of disclosure</w:t>
      </w:r>
      <w:bookmarkEnd w:id="59"/>
    </w:p>
    <w:bookmarkEnd w:id="54"/>
    <w:bookmarkEnd w:id="55"/>
    <w:bookmarkEnd w:id="56"/>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7"/>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0845064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995CFE">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995CFE">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995CFE">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08450645"/>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948C2"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8" w:name="_Toc108450646"/>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69" w:name="_Toc108450647"/>
      <w:r w:rsidRPr="0055137F">
        <w:t>General Condition</w:t>
      </w:r>
      <w:r>
        <w:t>s</w:t>
      </w:r>
      <w:r w:rsidR="001A12A9">
        <w:t xml:space="preserve"> for the preference point systems</w:t>
      </w:r>
      <w:bookmarkEnd w:id="69"/>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C230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995CFE">
        <w:rPr>
          <w:noProof/>
        </w:rPr>
        <w:t>8</w:t>
      </w:r>
      <w:r w:rsidR="00AC0513">
        <w:fldChar w:fldCharType="end"/>
      </w:r>
      <w:r w:rsidR="00AC0513">
        <w:t>: B-BBEE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80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1" w:name="_Toc108450648"/>
      <w:r w:rsidRPr="00AC0513">
        <w:t>Points awarded for price</w:t>
      </w:r>
      <w:bookmarkEnd w:id="71"/>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2948C2">
        <w:rPr>
          <w:rFonts w:asciiTheme="minorHAnsi" w:hAnsiTheme="minorHAnsi" w:cs="Arial"/>
          <w:sz w:val="22"/>
          <w:szCs w:val="22"/>
        </w:rPr>
        <w:t xml:space="preserve">of 80 </w:t>
      </w:r>
      <w:r w:rsidRPr="00AC0513">
        <w:rPr>
          <w:rFonts w:asciiTheme="minorHAnsi" w:hAnsiTheme="minorHAnsi" w:cs="Arial"/>
          <w:sz w:val="22"/>
          <w:szCs w:val="22"/>
        </w:rPr>
        <w:t>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36pt" o:ole="" fillcolor="window">
            <v:imagedata r:id="rId16" o:title=""/>
          </v:shape>
          <o:OLEObject Type="Embed" ProgID="Equation.3" ShapeID="_x0000_i1025" DrawAspect="Content" ObjectID="_1763381168" r:id="rId17"/>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4pt;height:36pt" o:ole="" fillcolor="window">
            <v:imagedata r:id="rId18" o:title=""/>
          </v:shape>
          <o:OLEObject Type="Embed" ProgID="Equation.3" ShapeID="_x0000_i1026" DrawAspect="Content" ObjectID="_1763381169" r:id="rId19"/>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Pr="00AC0513" w:rsidRDefault="00AC0513" w:rsidP="00AC0513">
      <w:pPr>
        <w:pStyle w:val="Heading2"/>
      </w:pPr>
      <w:bookmarkStart w:id="72" w:name="_Toc108450649"/>
      <w:r>
        <w:t>Points awarded for B-BBEE status level of contributor</w:t>
      </w:r>
      <w:bookmarkEnd w:id="72"/>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995CFE">
        <w:rPr>
          <w:noProof/>
        </w:rPr>
        <w:t>9</w:t>
      </w:r>
      <w:r>
        <w:fldChar w:fldCharType="end"/>
      </w:r>
      <w:r>
        <w:t>: B-BBEE Points system</w:t>
      </w:r>
      <w:bookmarkEnd w:id="73"/>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4" w:name="_Toc108450650"/>
      <w:r>
        <w:t>Bid Declaration</w:t>
      </w:r>
      <w:bookmarkEnd w:id="74"/>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5" w:name="_Toc10845065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6" w:name="_Toc107394444"/>
      <w:r>
        <w:t xml:space="preserve">Table </w:t>
      </w:r>
      <w:r>
        <w:fldChar w:fldCharType="begin"/>
      </w:r>
      <w:r>
        <w:instrText xml:space="preserve"> SEQ Table \* ARABIC </w:instrText>
      </w:r>
      <w:r>
        <w:fldChar w:fldCharType="separate"/>
      </w:r>
      <w:r w:rsidR="00995CFE">
        <w:rPr>
          <w:noProof/>
        </w:rPr>
        <w:t>10</w:t>
      </w:r>
      <w:r>
        <w:fldChar w:fldCharType="end"/>
      </w:r>
      <w:r>
        <w:t>: Sub-Contracting</w:t>
      </w:r>
      <w:bookmarkEnd w:id="76"/>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77" w:name="_Toc107394445"/>
      <w:r>
        <w:lastRenderedPageBreak/>
        <w:t xml:space="preserve">Table </w:t>
      </w:r>
      <w:r>
        <w:fldChar w:fldCharType="begin"/>
      </w:r>
      <w:r>
        <w:instrText xml:space="preserve"> SEQ Table \* ARABIC </w:instrText>
      </w:r>
      <w:r>
        <w:fldChar w:fldCharType="separate"/>
      </w:r>
      <w:r w:rsidR="00995CFE">
        <w:rPr>
          <w:noProof/>
        </w:rPr>
        <w:t>11</w:t>
      </w:r>
      <w:r>
        <w:fldChar w:fldCharType="end"/>
      </w:r>
      <w:r>
        <w:t>: Designated Group</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78" w:name="_Toc108450652"/>
      <w:r>
        <w:t>Declaration with regard to Company / Firm</w:t>
      </w:r>
      <w:bookmarkEnd w:id="78"/>
    </w:p>
    <w:p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995CFE">
        <w:rPr>
          <w:noProof/>
        </w:rPr>
        <w:t>12</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0" w:name="_Toc108450653"/>
      <w:r w:rsidRPr="007531A4">
        <w:lastRenderedPageBreak/>
        <w:t>Government Procurement: General Conditions of Contract</w:t>
      </w:r>
      <w:r w:rsidR="009C21F4">
        <w:t xml:space="preserve"> (GCC)</w:t>
      </w:r>
      <w:bookmarkEnd w:id="80"/>
    </w:p>
    <w:p w:rsidR="00B21670" w:rsidRPr="008A2B1A" w:rsidRDefault="00B21670" w:rsidP="00B21670">
      <w:pPr>
        <w:pStyle w:val="Heading2"/>
        <w:rPr>
          <w:lang w:val="en-GB"/>
        </w:rPr>
      </w:pPr>
      <w:bookmarkStart w:id="81" w:name="_Toc108450654"/>
      <w:r>
        <w:rPr>
          <w:lang w:val="en-GB"/>
        </w:rPr>
        <w:t>Purpose</w:t>
      </w:r>
      <w:bookmarkEnd w:id="81"/>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2" w:name="_Toc108450655"/>
      <w:r w:rsidRPr="0056332A">
        <w:t>Application</w:t>
      </w:r>
      <w:bookmarkEnd w:id="82"/>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3" w:name="_Toc108450656"/>
      <w:r w:rsidRPr="0056332A">
        <w:t>General</w:t>
      </w:r>
      <w:bookmarkEnd w:id="83"/>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4" w:name="_Toc108450657"/>
      <w:r w:rsidRPr="0056332A">
        <w:t>Standards</w:t>
      </w:r>
      <w:bookmarkEnd w:id="84"/>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5" w:name="_Toc108450658"/>
      <w:r w:rsidRPr="0056332A">
        <w:t>Use of contract documents</w:t>
      </w:r>
      <w:r w:rsidR="00C32641">
        <w:t>,</w:t>
      </w:r>
      <w:r w:rsidRPr="0056332A">
        <w:t xml:space="preserve"> information</w:t>
      </w:r>
      <w:r w:rsidR="00C32641">
        <w:t xml:space="preserve"> and</w:t>
      </w:r>
      <w:r w:rsidRPr="0056332A">
        <w:t xml:space="preserve"> inspection</w:t>
      </w:r>
      <w:bookmarkEnd w:id="85"/>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6" w:name="_Toc108450659"/>
      <w:r w:rsidRPr="0056332A">
        <w:lastRenderedPageBreak/>
        <w:t>Patent rights</w:t>
      </w:r>
      <w:bookmarkEnd w:id="86"/>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7" w:name="_Toc108450660"/>
      <w:r w:rsidRPr="0056332A">
        <w:t>Performance security</w:t>
      </w:r>
      <w:bookmarkEnd w:id="87"/>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8" w:name="_Toc108450661"/>
      <w:r w:rsidRPr="0056332A">
        <w:t>Inspections, tests and analyses</w:t>
      </w:r>
      <w:bookmarkEnd w:id="88"/>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9" w:name="_Toc108450662"/>
      <w:r w:rsidRPr="0056332A">
        <w:t>Packing</w:t>
      </w:r>
      <w:bookmarkEnd w:id="89"/>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0" w:name="_Toc108450663"/>
      <w:r w:rsidRPr="0056332A">
        <w:t>Delivery and documents</w:t>
      </w:r>
      <w:bookmarkEnd w:id="90"/>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1" w:name="_Toc108450664"/>
      <w:r w:rsidRPr="000A01AD">
        <w:t>Insurance</w:t>
      </w:r>
      <w:bookmarkEnd w:id="91"/>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2" w:name="_Toc108450665"/>
      <w:r w:rsidRPr="000A01AD">
        <w:t>Transportation</w:t>
      </w:r>
      <w:bookmarkEnd w:id="92"/>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3" w:name="_Toc108450666"/>
      <w:r>
        <w:t>I</w:t>
      </w:r>
      <w:r w:rsidRPr="000A01AD">
        <w:t>ncidental services</w:t>
      </w:r>
      <w:bookmarkEnd w:id="93"/>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4" w:name="_Toc108450667"/>
      <w:r w:rsidRPr="000A01AD">
        <w:lastRenderedPageBreak/>
        <w:t>Spare parts</w:t>
      </w:r>
      <w:bookmarkEnd w:id="94"/>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5" w:name="_Toc108450668"/>
      <w:r w:rsidRPr="00A56683">
        <w:t>Warranty</w:t>
      </w:r>
      <w:bookmarkEnd w:id="95"/>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6" w:name="_Toc108450669"/>
      <w:r w:rsidRPr="00A56683">
        <w:t>Payment</w:t>
      </w:r>
      <w:bookmarkEnd w:id="96"/>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7" w:name="_Toc108450670"/>
      <w:r w:rsidRPr="00A56683">
        <w:lastRenderedPageBreak/>
        <w:t>Prices</w:t>
      </w:r>
      <w:bookmarkEnd w:id="97"/>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8" w:name="_Toc108450671"/>
      <w:r w:rsidRPr="005721E2">
        <w:t>Contract amendments</w:t>
      </w:r>
      <w:bookmarkEnd w:id="98"/>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9" w:name="_Toc108450672"/>
      <w:r w:rsidRPr="005721E2">
        <w:t>Assignment</w:t>
      </w:r>
      <w:bookmarkEnd w:id="99"/>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0" w:name="_Toc108450673"/>
      <w:r w:rsidRPr="005721E2">
        <w:t>Subcontracts</w:t>
      </w:r>
      <w:bookmarkEnd w:id="100"/>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1" w:name="_Toc108450674"/>
      <w:r w:rsidRPr="005721E2">
        <w:t>Delays in the supplier’s performance</w:t>
      </w:r>
      <w:bookmarkEnd w:id="101"/>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2" w:name="_Toc108450675"/>
      <w:r w:rsidRPr="005721E2">
        <w:lastRenderedPageBreak/>
        <w:t>Penalties</w:t>
      </w:r>
      <w:bookmarkEnd w:id="102"/>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3" w:name="_Toc108450676"/>
      <w:r w:rsidRPr="005721E2">
        <w:t>Termination for default</w:t>
      </w:r>
      <w:bookmarkEnd w:id="103"/>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4" w:name="_Toc108450677"/>
      <w:r w:rsidRPr="005721E2">
        <w:t>Anti-dumping and countervailing duties and rights</w:t>
      </w:r>
      <w:bookmarkEnd w:id="104"/>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5" w:name="_Toc108450678"/>
      <w:r w:rsidRPr="005721E2">
        <w:t>Force majeure</w:t>
      </w:r>
      <w:bookmarkEnd w:id="105"/>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6" w:name="_Toc108450679"/>
      <w:r w:rsidRPr="005721E2">
        <w:t>Termination for insolvency</w:t>
      </w:r>
      <w:bookmarkEnd w:id="106"/>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7" w:name="_Toc108450680"/>
      <w:r w:rsidRPr="005721E2">
        <w:t>Settlement of disputes</w:t>
      </w:r>
      <w:bookmarkEnd w:id="107"/>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8" w:name="_Toc108450681"/>
      <w:r w:rsidRPr="005721E2">
        <w:t>Limitation of liability</w:t>
      </w:r>
      <w:bookmarkEnd w:id="108"/>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9" w:name="_Toc108450682"/>
      <w:r w:rsidRPr="005721E2">
        <w:t>Governing language</w:t>
      </w:r>
      <w:bookmarkEnd w:id="109"/>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0" w:name="_Toc108450683"/>
      <w:r w:rsidRPr="005721E2">
        <w:t>Applicable law</w:t>
      </w:r>
      <w:bookmarkEnd w:id="110"/>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1" w:name="_Toc108450684"/>
      <w:r w:rsidRPr="005721E2">
        <w:t>Notices</w:t>
      </w:r>
      <w:bookmarkEnd w:id="111"/>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2" w:name="_Toc108450685"/>
      <w:r w:rsidRPr="005721E2">
        <w:t>Taxes and duties</w:t>
      </w:r>
      <w:bookmarkEnd w:id="112"/>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3" w:name="_Toc108450686"/>
      <w:r w:rsidRPr="005721E2">
        <w:t>National Industrial Participation (</w:t>
      </w:r>
      <w:r w:rsidR="00B313D3">
        <w:t>NIPP</w:t>
      </w:r>
      <w:r w:rsidRPr="005721E2">
        <w:t>) Programme</w:t>
      </w:r>
      <w:bookmarkEnd w:id="113"/>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4" w:name="_Toc108450687"/>
      <w:r w:rsidRPr="005721E2">
        <w:t>Prohibition of restrictive practices</w:t>
      </w:r>
      <w:bookmarkEnd w:id="114"/>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36296B" w:rsidRPr="006024DD" w:rsidRDefault="0036296B" w:rsidP="0036296B">
      <w:pPr>
        <w:pStyle w:val="Heading1"/>
        <w:rPr>
          <w:b w:val="0"/>
          <w:iCs w:val="0"/>
        </w:rPr>
      </w:pPr>
      <w:bookmarkStart w:id="115" w:name="_Toc108450688"/>
      <w:r w:rsidRPr="006024DD">
        <w:lastRenderedPageBreak/>
        <w:t>Local Content Requirements (SBD 6.2)</w:t>
      </w:r>
      <w:bookmarkEnd w:id="115"/>
    </w:p>
    <w:p w:rsidR="0036296B" w:rsidRPr="0036296B" w:rsidRDefault="0036296B" w:rsidP="0036296B">
      <w:pPr>
        <w:rPr>
          <w:b/>
          <w:bCs/>
        </w:rPr>
      </w:pPr>
      <w:r w:rsidRPr="0036296B">
        <w:rPr>
          <w:b/>
          <w:bCs/>
        </w:rPr>
        <w:t xml:space="preserve">DECLARATION CERTIFICATE FOR LOCAL PRODUCTION AND CONTENT FOR DESIGNATED SECTORS </w:t>
      </w:r>
    </w:p>
    <w:p w:rsidR="0036296B" w:rsidRDefault="0036296B" w:rsidP="0036296B">
      <w:r>
        <w:t>This Standard Bidding Document (SBD) must form part of all bids invited. It contains general information and serves as a declaration form for local content (local production and local content are used interchangeably).</w:t>
      </w:r>
    </w:p>
    <w:p w:rsidR="0036296B" w:rsidRDefault="0036296B" w:rsidP="0036296B">
      <w:r>
        <w:t>Before completing this declaration, bidders must study the General Conditions, Definitions, Directives applicable in respect of Local Content as prescribed in the Preferential Procurement Regulations, 2011,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36296B" w:rsidRDefault="0036296B" w:rsidP="0036296B">
      <w:pPr>
        <w:pStyle w:val="Heading2"/>
      </w:pPr>
      <w:bookmarkStart w:id="116" w:name="_Toc108450689"/>
      <w:r>
        <w:t>General Conditions</w:t>
      </w:r>
      <w:r w:rsidR="00C32641">
        <w:t xml:space="preserve"> for Local Content Requirements</w:t>
      </w:r>
      <w:bookmarkEnd w:id="116"/>
    </w:p>
    <w:p w:rsidR="0036296B" w:rsidRPr="008A128C" w:rsidRDefault="0036296B" w:rsidP="008A128C">
      <w:pPr>
        <w:pStyle w:val="ListParagraph"/>
        <w:numPr>
          <w:ilvl w:val="0"/>
          <w:numId w:val="103"/>
        </w:numPr>
        <w:ind w:left="1134"/>
        <w:rPr>
          <w:lang w:val="en-US"/>
        </w:rPr>
      </w:pPr>
      <w:r w:rsidRPr="0036296B">
        <w:rPr>
          <w:lang w:val="en-US"/>
        </w:rPr>
        <w:t>Preferential Procurement Regulations, 2011 (Regulation 9) makes provision for the promotion of local production and content.</w:t>
      </w:r>
    </w:p>
    <w:p w:rsidR="0036296B" w:rsidRPr="008A128C" w:rsidRDefault="005650AA" w:rsidP="008A128C">
      <w:pPr>
        <w:pStyle w:val="ListParagraph"/>
        <w:numPr>
          <w:ilvl w:val="0"/>
          <w:numId w:val="103"/>
        </w:numPr>
        <w:ind w:left="1134"/>
        <w:rPr>
          <w:lang w:val="en-US"/>
        </w:rPr>
      </w:pPr>
      <w:r w:rsidRPr="008A128C">
        <w:rPr>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 xml:space="preserve">Where necessary, for bids referred to in paragraph (b) above, a </w:t>
      </w:r>
      <w:r w:rsidR="00F54CE2">
        <w:t>two-stage</w:t>
      </w:r>
      <w:r>
        <w:t xml:space="preserve"> bidding process may be followed, where the first stage involves a minimum threshold for local production and content and the second stage price and B-BBEE.</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A person awarded a contract in relation to a designated sector, may not sub-contract in such a manner that the local production and content of the overall value of the contract is reduced to below the stipulated minimum threshold.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The local content (LC) expressed as a percentage of the bid price must be calculated in accordance with the SABS approved technical specification number SATS 1286: 2011 as follows:</w:t>
      </w:r>
    </w:p>
    <w:p w:rsidR="005650AA" w:rsidRDefault="005650AA" w:rsidP="005650AA">
      <w:pPr>
        <w:pStyle w:val="ListParagraph"/>
        <w:ind w:left="1134"/>
      </w:pPr>
    </w:p>
    <w:p w:rsidR="005650AA" w:rsidRPr="005650AA" w:rsidRDefault="005650AA" w:rsidP="005650AA">
      <w:pPr>
        <w:pStyle w:val="ListParagraph"/>
        <w:ind w:left="1134"/>
      </w:pPr>
      <w:r>
        <w:t xml:space="preserve"> LC = [1 - x / y] * 100</w:t>
      </w:r>
    </w:p>
    <w:p w:rsidR="005650AA" w:rsidRDefault="005650AA" w:rsidP="005650AA">
      <w:pPr>
        <w:pStyle w:val="ListParagraph"/>
        <w:ind w:left="1134"/>
      </w:pPr>
      <w:r>
        <w:t>Where</w:t>
      </w:r>
    </w:p>
    <w:p w:rsidR="005650AA" w:rsidRDefault="005650AA" w:rsidP="005650AA">
      <w:pPr>
        <w:pStyle w:val="ListParagraph"/>
        <w:ind w:left="1134"/>
      </w:pPr>
    </w:p>
    <w:p w:rsidR="005650AA" w:rsidRDefault="005650AA" w:rsidP="005650AA">
      <w:pPr>
        <w:pStyle w:val="ListParagraph"/>
        <w:ind w:left="1134"/>
      </w:pPr>
      <w:r>
        <w:t xml:space="preserve"> x is the imported content in Rand </w:t>
      </w:r>
    </w:p>
    <w:p w:rsidR="005650AA" w:rsidRDefault="005650AA" w:rsidP="005650AA">
      <w:pPr>
        <w:pStyle w:val="ListParagraph"/>
        <w:ind w:left="1134"/>
      </w:pPr>
      <w:r>
        <w:t xml:space="preserve">y is the bid price in Rand excluding value added tax (VAT) </w:t>
      </w:r>
    </w:p>
    <w:p w:rsidR="005650AA" w:rsidRDefault="005650AA" w:rsidP="005650AA">
      <w:pPr>
        <w:pStyle w:val="ListParagraph"/>
        <w:ind w:left="1134"/>
      </w:pPr>
    </w:p>
    <w:p w:rsidR="005650AA" w:rsidRDefault="005650AA" w:rsidP="008A128C">
      <w:pPr>
        <w:pStyle w:val="ListParagraph"/>
        <w:numPr>
          <w:ilvl w:val="0"/>
          <w:numId w:val="103"/>
        </w:numPr>
        <w:ind w:left="1134"/>
      </w:pPr>
      <w:r>
        <w:t xml:space="preserve">Prices referred to in the determination of x must be converted to Rand (ZAR) by using the exchange rate published by South African Reserve Bank (SARB) at 12:00 on the date of advertisement of the bid as indicated in paragraph </w:t>
      </w:r>
      <w:r w:rsidR="00B21670" w:rsidRPr="002C7B6E">
        <w:t>7.1</w:t>
      </w:r>
      <w:r w:rsidR="00C82094" w:rsidRPr="00C82094">
        <w:t>(</w:t>
      </w:r>
      <w:r w:rsidR="002E1E41">
        <w:t>j</w:t>
      </w:r>
      <w:r w:rsidR="00C82094" w:rsidRPr="00C82094">
        <w:t>)</w:t>
      </w:r>
      <w:r w:rsidRPr="00C82094">
        <w:t xml:space="preserve"> </w:t>
      </w:r>
      <w:r>
        <w:t>below.</w:t>
      </w:r>
      <w:r w:rsidR="008A128C">
        <w:t xml:space="preserve"> </w:t>
      </w:r>
      <w:r w:rsidRPr="008A128C">
        <w:t>The SABS approved technical specification number SATS 1286:2011 is accessible on http:/www.thedti</w:t>
      </w:r>
      <w:r w:rsidR="002E1E41" w:rsidRPr="008A128C">
        <w:t>c</w:t>
      </w:r>
      <w:r w:rsidRPr="008A128C">
        <w:t>.gov.za/industrial development/ip.jsp at no cost.</w:t>
      </w:r>
    </w:p>
    <w:p w:rsidR="005650AA" w:rsidRDefault="005650AA" w:rsidP="005650AA">
      <w:pPr>
        <w:pStyle w:val="ListParagraph"/>
        <w:ind w:left="1134"/>
      </w:pPr>
    </w:p>
    <w:p w:rsidR="005650AA" w:rsidRDefault="005650AA" w:rsidP="00CE321E">
      <w:pPr>
        <w:pStyle w:val="ListParagraph"/>
        <w:numPr>
          <w:ilvl w:val="0"/>
          <w:numId w:val="103"/>
        </w:numPr>
        <w:ind w:left="1134"/>
      </w:pPr>
      <w:r>
        <w:t>A bid may be disqualified if –</w:t>
      </w:r>
    </w:p>
    <w:p w:rsidR="00A87B4D" w:rsidRDefault="00A87B4D" w:rsidP="00CE321E">
      <w:pPr>
        <w:pStyle w:val="ListParagraph"/>
        <w:numPr>
          <w:ilvl w:val="1"/>
          <w:numId w:val="108"/>
        </w:numPr>
        <w:rPr>
          <w:rStyle w:val="Hyperlink"/>
          <w:rFonts w:cstheme="minorHAnsi"/>
          <w:color w:val="auto"/>
          <w:u w:val="none"/>
        </w:rPr>
      </w:pPr>
      <w:r w:rsidRPr="00A87B4D">
        <w:rPr>
          <w:rStyle w:val="Hyperlink"/>
          <w:rFonts w:cstheme="minorHAnsi"/>
          <w:color w:val="auto"/>
          <w:u w:val="none"/>
        </w:rPr>
        <w:t>this Declaration Certificate and the Annex C (Local Content Declaration: Summary Schedule) are not submitted as part of the bid documentation; and</w:t>
      </w:r>
    </w:p>
    <w:p w:rsidR="00025CF4" w:rsidRPr="00CE321E" w:rsidRDefault="006C6EC8" w:rsidP="00CE321E">
      <w:pPr>
        <w:pStyle w:val="ListParagraph"/>
        <w:numPr>
          <w:ilvl w:val="1"/>
          <w:numId w:val="108"/>
        </w:numPr>
        <w:rPr>
          <w:rStyle w:val="Hyperlink"/>
          <w:color w:val="auto"/>
          <w:u w:val="none"/>
        </w:rPr>
      </w:pPr>
      <w:r w:rsidRPr="00CE321E">
        <w:rPr>
          <w:rStyle w:val="Hyperlink"/>
          <w:rFonts w:cstheme="minorHAnsi"/>
          <w:color w:val="auto"/>
          <w:u w:val="none"/>
        </w:rPr>
        <w:t>the bidder fails to declare that the Local Content Declaration Templates (Annex C, D and E) have been audited and certified as correct.</w:t>
      </w:r>
    </w:p>
    <w:p w:rsidR="00025CF4" w:rsidRPr="00CE321E" w:rsidRDefault="00025CF4" w:rsidP="00CE321E">
      <w:pPr>
        <w:pStyle w:val="ListParagraph"/>
        <w:numPr>
          <w:ilvl w:val="0"/>
          <w:numId w:val="103"/>
        </w:numPr>
        <w:ind w:left="1134"/>
      </w:pPr>
      <w:r w:rsidRPr="00CE321E">
        <w:lastRenderedPageBreak/>
        <w:t>The stipulated minimum threshold(s) for local production and content (refer to Annex A of SATS 1286:2011) for this bid is/are as follows:</w:t>
      </w:r>
    </w:p>
    <w:p w:rsidR="00025CF4" w:rsidRDefault="00025CF4" w:rsidP="00025CF4">
      <w:pPr>
        <w:pStyle w:val="Caption"/>
      </w:pPr>
      <w:bookmarkStart w:id="117" w:name="_Toc107394447"/>
      <w:r>
        <w:t xml:space="preserve">Table </w:t>
      </w:r>
      <w:r>
        <w:fldChar w:fldCharType="begin"/>
      </w:r>
      <w:r>
        <w:instrText xml:space="preserve"> SEQ Table \* ARABIC </w:instrText>
      </w:r>
      <w:r>
        <w:fldChar w:fldCharType="separate"/>
      </w:r>
      <w:r w:rsidR="00995CFE">
        <w:rPr>
          <w:noProof/>
        </w:rPr>
        <w:t>13</w:t>
      </w:r>
      <w:r>
        <w:fldChar w:fldCharType="end"/>
      </w:r>
      <w:r>
        <w:t>: Minimum thresholds</w:t>
      </w:r>
      <w:bookmarkEnd w:id="117"/>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3251"/>
      </w:tblGrid>
      <w:tr w:rsidR="00025CF4" w:rsidTr="00025CF4">
        <w:tc>
          <w:tcPr>
            <w:tcW w:w="4257"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bookmarkStart w:id="118" w:name="_Hlk106622598"/>
            <w:r w:rsidRPr="00025CF4">
              <w:rPr>
                <w:rFonts w:asciiTheme="majorHAnsi" w:eastAsiaTheme="majorEastAsia" w:hAnsiTheme="majorHAnsi" w:cstheme="minorBidi"/>
                <w:b/>
                <w:color w:val="0E1B8D"/>
                <w:lang w:val="en-ZA"/>
              </w:rPr>
              <w:t>Description of services, works or goods</w:t>
            </w:r>
          </w:p>
        </w:tc>
        <w:tc>
          <w:tcPr>
            <w:tcW w:w="3251"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r w:rsidRPr="00025CF4">
              <w:rPr>
                <w:rFonts w:asciiTheme="majorHAnsi" w:eastAsiaTheme="majorEastAsia" w:hAnsiTheme="majorHAnsi" w:cstheme="minorBidi"/>
                <w:b/>
                <w:color w:val="0E1B8D"/>
                <w:lang w:val="en-ZA"/>
              </w:rPr>
              <w:t>Stipulated minimum threshold</w:t>
            </w:r>
          </w:p>
        </w:tc>
      </w:tr>
      <w:tr w:rsidR="00025CF4" w:rsidTr="00025CF4">
        <w:tc>
          <w:tcPr>
            <w:tcW w:w="4257" w:type="dxa"/>
          </w:tcPr>
          <w:p w:rsidR="00025CF4" w:rsidRPr="00025CF4" w:rsidRDefault="00110984" w:rsidP="00110984">
            <w:pPr>
              <w:pStyle w:val="Default"/>
              <w:ind w:firstLine="567"/>
              <w:rPr>
                <w:rFonts w:asciiTheme="minorHAnsi" w:eastAsiaTheme="majorEastAsia" w:hAnsiTheme="minorHAnsi" w:cstheme="minorHAnsi"/>
                <w:bCs/>
                <w:color w:val="auto"/>
                <w:sz w:val="22"/>
                <w:szCs w:val="22"/>
                <w:lang w:val="en-ZA"/>
              </w:rPr>
            </w:pPr>
            <w:r w:rsidRPr="00110984">
              <w:rPr>
                <w:rFonts w:asciiTheme="minorHAnsi" w:eastAsiaTheme="majorEastAsia" w:hAnsiTheme="minorHAnsi" w:cstheme="minorHAnsi"/>
                <w:bCs/>
                <w:color w:val="auto"/>
                <w:sz w:val="22"/>
                <w:szCs w:val="22"/>
                <w:lang w:val="en-ZA"/>
              </w:rPr>
              <w:t>Electrical and telecom cables</w:t>
            </w: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r>
            <w:r w:rsidR="00110984">
              <w:rPr>
                <w:rFonts w:asciiTheme="minorHAnsi" w:eastAsiaTheme="majorEastAsia" w:hAnsiTheme="minorHAnsi" w:cstheme="minorHAnsi"/>
                <w:bCs/>
                <w:color w:val="auto"/>
                <w:sz w:val="22"/>
                <w:szCs w:val="22"/>
                <w:lang w:val="en-ZA"/>
              </w:rPr>
              <w:t>90</w:t>
            </w:r>
            <w:r>
              <w:rPr>
                <w:rFonts w:asciiTheme="minorHAnsi" w:eastAsiaTheme="majorEastAsia" w:hAnsiTheme="minorHAnsi" w:cstheme="minorHAnsi"/>
                <w:bCs/>
                <w:color w:val="auto"/>
                <w:sz w:val="22"/>
                <w:szCs w:val="22"/>
                <w:lang w:val="en-ZA"/>
              </w:rPr>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bookmarkEnd w:id="118"/>
    </w:tbl>
    <w:p w:rsidR="00025CF4" w:rsidRPr="00025CF4" w:rsidRDefault="00025CF4" w:rsidP="00025CF4">
      <w:pPr>
        <w:pStyle w:val="ListParagraph"/>
        <w:ind w:left="1134"/>
        <w:rPr>
          <w:rFonts w:cstheme="minorHAnsi"/>
        </w:rPr>
      </w:pPr>
    </w:p>
    <w:p w:rsidR="00025CF4" w:rsidRPr="00CE321E" w:rsidRDefault="00025CF4" w:rsidP="00CE321E">
      <w:pPr>
        <w:pStyle w:val="ListParagraph"/>
        <w:numPr>
          <w:ilvl w:val="0"/>
          <w:numId w:val="103"/>
        </w:numPr>
        <w:ind w:left="1134"/>
      </w:pPr>
      <w:r>
        <w:t>Does any portion of the services, works or goods offered have any imported content?</w:t>
      </w:r>
    </w:p>
    <w:tbl>
      <w:tblPr>
        <w:tblStyle w:val="TableGrid"/>
        <w:tblpPr w:leftFromText="180" w:rightFromText="180" w:vertAnchor="text" w:horzAnchor="page" w:tblpX="5425" w:tblpY="-3"/>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ind w:hanging="567"/>
              <w:jc w:val="center"/>
              <w:rPr>
                <w:b/>
                <w:bCs/>
              </w:rPr>
            </w:pPr>
            <w:r>
              <w:rPr>
                <w:b/>
                <w:bCs/>
              </w:rPr>
              <w:t>Y     Yes</w:t>
            </w:r>
          </w:p>
        </w:tc>
        <w:tc>
          <w:tcPr>
            <w:tcW w:w="709" w:type="dxa"/>
          </w:tcPr>
          <w:p w:rsidR="00E8131F" w:rsidRDefault="00E8131F" w:rsidP="00E8131F">
            <w:pPr>
              <w:ind w:hanging="567"/>
              <w:jc w:val="center"/>
              <w:rPr>
                <w:b/>
                <w:bCs/>
              </w:rPr>
            </w:pPr>
          </w:p>
        </w:tc>
        <w:tc>
          <w:tcPr>
            <w:tcW w:w="709" w:type="dxa"/>
          </w:tcPr>
          <w:p w:rsidR="00E8131F" w:rsidRDefault="00E8131F" w:rsidP="00E8131F">
            <w:pPr>
              <w:ind w:hanging="567"/>
              <w:jc w:val="center"/>
              <w:rPr>
                <w:b/>
                <w:bCs/>
              </w:rPr>
            </w:pPr>
            <w:r>
              <w:rPr>
                <w:b/>
                <w:bCs/>
              </w:rPr>
              <w:t>N   No</w:t>
            </w:r>
          </w:p>
        </w:tc>
        <w:tc>
          <w:tcPr>
            <w:tcW w:w="850" w:type="dxa"/>
          </w:tcPr>
          <w:p w:rsidR="00E8131F" w:rsidRDefault="00E8131F" w:rsidP="00E8131F">
            <w:pPr>
              <w:ind w:hanging="567"/>
              <w:rPr>
                <w:b/>
                <w:bCs/>
              </w:rPr>
            </w:pPr>
          </w:p>
        </w:tc>
      </w:tr>
    </w:tbl>
    <w:p w:rsidR="00A943F8" w:rsidRPr="00CE321E" w:rsidRDefault="00025CF4" w:rsidP="00CE321E">
      <w:pPr>
        <w:pStyle w:val="ListParagraph"/>
        <w:ind w:left="1134" w:hanging="567"/>
      </w:pPr>
      <w:r>
        <w:tab/>
      </w:r>
      <w:r w:rsidR="00A943F8">
        <w:t>(</w:t>
      </w:r>
      <w:r w:rsidR="00E8131F">
        <w:t xml:space="preserve">Mark </w:t>
      </w:r>
      <w:r w:rsidR="00A943F8">
        <w:t>the applicable box</w:t>
      </w:r>
      <w:r w:rsidR="00E8131F">
        <w:t xml:space="preserve"> with a X</w:t>
      </w:r>
      <w:r w:rsidR="00A943F8">
        <w:t>)</w:t>
      </w:r>
      <w:r w:rsidR="00CE321E">
        <w:t xml:space="preserve"> </w:t>
      </w:r>
    </w:p>
    <w:p w:rsidR="00025CF4" w:rsidRDefault="00025CF4" w:rsidP="001A149F">
      <w:pPr>
        <w:spacing w:line="240" w:lineRule="auto"/>
        <w:rPr>
          <w:b/>
          <w:bCs/>
        </w:rPr>
      </w:pPr>
    </w:p>
    <w:p w:rsidR="00C82094" w:rsidRDefault="00C82094" w:rsidP="001A149F">
      <w:pPr>
        <w:spacing w:line="240" w:lineRule="auto"/>
      </w:pPr>
      <w:r>
        <w:rPr>
          <w:b/>
          <w:bCs/>
        </w:rPr>
        <w:tab/>
      </w:r>
      <w:r>
        <w:rPr>
          <w:b/>
          <w:bCs/>
        </w:rPr>
        <w:tab/>
      </w:r>
      <w:r>
        <w:t xml:space="preserve">If </w:t>
      </w:r>
      <w:r w:rsidR="00287890" w:rsidRPr="00287890">
        <w:rPr>
          <w:b/>
          <w:bCs/>
        </w:rPr>
        <w:t>Y</w:t>
      </w:r>
      <w:r w:rsidRPr="00287890">
        <w:rPr>
          <w:b/>
          <w:bCs/>
        </w:rPr>
        <w:t>es</w:t>
      </w:r>
      <w:r>
        <w:t xml:space="preserve">, the rate(s) of exchange to be used in this bid to calculate the local content as prescribed in </w:t>
      </w:r>
      <w:r>
        <w:tab/>
      </w:r>
      <w:r>
        <w:tab/>
        <w:t xml:space="preserve">paragraph </w:t>
      </w:r>
      <w:r w:rsidR="00B21670" w:rsidRPr="00D92412">
        <w:t>7.1(e)</w:t>
      </w:r>
      <w:r w:rsidRPr="00B21670">
        <w:t xml:space="preserve"> </w:t>
      </w:r>
      <w:r>
        <w:t xml:space="preserve">of the </w:t>
      </w:r>
      <w:r w:rsidR="00D92412">
        <w:t>G</w:t>
      </w:r>
      <w:r>
        <w:t xml:space="preserve">eneral </w:t>
      </w:r>
      <w:r w:rsidR="00D92412">
        <w:t>C</w:t>
      </w:r>
      <w:r>
        <w:t xml:space="preserve">onditions must be the rate(s) published by SARB for the specific </w:t>
      </w:r>
      <w:r>
        <w:tab/>
      </w:r>
      <w:r>
        <w:tab/>
        <w:t>currency at 12:00 on the date of advertisement of the bid.</w:t>
      </w:r>
    </w:p>
    <w:p w:rsidR="00B21670" w:rsidRDefault="00B21670" w:rsidP="00CE321E">
      <w:pPr>
        <w:pStyle w:val="ListParagraph"/>
        <w:numPr>
          <w:ilvl w:val="0"/>
          <w:numId w:val="103"/>
        </w:numPr>
        <w:ind w:left="1134"/>
      </w:pPr>
      <w:r w:rsidRPr="00B21670">
        <w:t xml:space="preserve">The relevant rates of exchange information </w:t>
      </w:r>
      <w:proofErr w:type="gramStart"/>
      <w:r w:rsidRPr="00B21670">
        <w:t>is</w:t>
      </w:r>
      <w:proofErr w:type="gramEnd"/>
      <w:r w:rsidRPr="00B21670">
        <w:t xml:space="preserve"> accessible on </w:t>
      </w:r>
      <w:hyperlink r:id="rId20" w:history="1">
        <w:r w:rsidRPr="00B21670">
          <w:t>www.reservebank.co.za</w:t>
        </w:r>
      </w:hyperlink>
      <w:r w:rsidRPr="00B21670">
        <w:t>.</w:t>
      </w:r>
      <w:r>
        <w:t xml:space="preserve"> Indicate the rate(s) of exchange against the appropriate currency in the table below (refer to Annex A of SATS 1286:2011):</w:t>
      </w:r>
    </w:p>
    <w:p w:rsidR="00B21670" w:rsidRPr="00A943F8" w:rsidRDefault="00A943F8" w:rsidP="00A943F8">
      <w:pPr>
        <w:pStyle w:val="Caption"/>
        <w:rPr>
          <w:rFonts w:asciiTheme="majorHAnsi" w:eastAsiaTheme="majorEastAsia" w:hAnsiTheme="majorHAnsi" w:cstheme="minorBidi"/>
          <w:b w:val="0"/>
          <w:color w:val="0E1B8D"/>
          <w:lang w:val="en-ZA"/>
        </w:rPr>
      </w:pPr>
      <w:bookmarkStart w:id="119" w:name="_Toc107394448"/>
      <w:r>
        <w:t xml:space="preserve">Table </w:t>
      </w:r>
      <w:r>
        <w:fldChar w:fldCharType="begin"/>
      </w:r>
      <w:r>
        <w:instrText xml:space="preserve"> SEQ Table \* ARABIC </w:instrText>
      </w:r>
      <w:r>
        <w:fldChar w:fldCharType="separate"/>
      </w:r>
      <w:r w:rsidR="00995CFE">
        <w:rPr>
          <w:noProof/>
        </w:rPr>
        <w:t>14</w:t>
      </w:r>
      <w:r>
        <w:fldChar w:fldCharType="end"/>
      </w:r>
      <w:r>
        <w:t>: Rates of Exchange</w:t>
      </w:r>
      <w:bookmarkEnd w:id="119"/>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4"/>
        <w:gridCol w:w="4250"/>
      </w:tblGrid>
      <w:tr w:rsidR="00A943F8" w:rsidRPr="00A943F8" w:rsidTr="00A943F8">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Currency</w:t>
            </w:r>
          </w:p>
        </w:tc>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Rates of Exchange</w:t>
            </w: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US Dollar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Pound Sterling</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Euro</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Yen</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Other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bl>
    <w:p w:rsidR="00A943F8" w:rsidRPr="00A943F8" w:rsidRDefault="00A943F8" w:rsidP="00A943F8">
      <w:pPr>
        <w:pStyle w:val="Default"/>
        <w:rPr>
          <w:rFonts w:asciiTheme="majorHAnsi" w:eastAsiaTheme="majorEastAsia" w:hAnsiTheme="majorHAnsi" w:cstheme="minorBidi"/>
          <w:b/>
          <w:color w:val="0E1B8D"/>
          <w:lang w:val="en-ZA"/>
        </w:rPr>
      </w:pPr>
    </w:p>
    <w:p w:rsidR="00287890" w:rsidRDefault="00B21670" w:rsidP="00287890">
      <w:r>
        <w:tab/>
      </w:r>
      <w:r w:rsidR="00A943F8">
        <w:tab/>
      </w:r>
      <w:r w:rsidR="00A943F8" w:rsidRPr="00A943F8">
        <w:rPr>
          <w:b/>
          <w:bCs/>
        </w:rPr>
        <w:t>PLEASE NOTE:</w:t>
      </w:r>
      <w:r w:rsidR="00A943F8">
        <w:t xml:space="preserve"> Bidders must submit proof of the SARB rate (s) of exchange used.</w:t>
      </w:r>
    </w:p>
    <w:tbl>
      <w:tblPr>
        <w:tblStyle w:val="TableGrid"/>
        <w:tblpPr w:leftFromText="180" w:rightFromText="180" w:vertAnchor="text" w:horzAnchor="page" w:tblpX="6301" w:tblpY="319"/>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spacing w:line="276" w:lineRule="auto"/>
              <w:rPr>
                <w:b/>
                <w:bCs/>
              </w:rPr>
            </w:pPr>
            <w:r>
              <w:rPr>
                <w:b/>
                <w:bCs/>
              </w:rPr>
              <w:t>Yes</w:t>
            </w:r>
          </w:p>
        </w:tc>
        <w:tc>
          <w:tcPr>
            <w:tcW w:w="709" w:type="dxa"/>
          </w:tcPr>
          <w:p w:rsidR="00E8131F" w:rsidRDefault="00E8131F" w:rsidP="00E8131F">
            <w:pPr>
              <w:spacing w:line="276" w:lineRule="auto"/>
              <w:rPr>
                <w:b/>
                <w:bCs/>
              </w:rPr>
            </w:pPr>
          </w:p>
        </w:tc>
        <w:tc>
          <w:tcPr>
            <w:tcW w:w="709" w:type="dxa"/>
          </w:tcPr>
          <w:p w:rsidR="00E8131F" w:rsidRDefault="00E8131F" w:rsidP="00E8131F">
            <w:pPr>
              <w:spacing w:line="276" w:lineRule="auto"/>
              <w:rPr>
                <w:b/>
                <w:bCs/>
              </w:rPr>
            </w:pPr>
            <w:r>
              <w:rPr>
                <w:b/>
                <w:bCs/>
              </w:rPr>
              <w:t>No</w:t>
            </w:r>
          </w:p>
        </w:tc>
        <w:tc>
          <w:tcPr>
            <w:tcW w:w="850" w:type="dxa"/>
          </w:tcPr>
          <w:p w:rsidR="00E8131F" w:rsidRDefault="00E8131F" w:rsidP="00E8131F">
            <w:pPr>
              <w:spacing w:line="276" w:lineRule="auto"/>
              <w:rPr>
                <w:b/>
                <w:bCs/>
              </w:rPr>
            </w:pPr>
          </w:p>
        </w:tc>
      </w:tr>
    </w:tbl>
    <w:p w:rsidR="00A943F8" w:rsidRDefault="00A943F8" w:rsidP="00CE321E">
      <w:pPr>
        <w:pStyle w:val="ListParagraph"/>
        <w:numPr>
          <w:ilvl w:val="0"/>
          <w:numId w:val="103"/>
        </w:numPr>
        <w:ind w:left="1134"/>
      </w:pPr>
      <w:r w:rsidRPr="00287890">
        <w:t>Were the Local Content Declaration Templates (Annex C, D and E) audited and certified as correct?</w:t>
      </w:r>
      <w:r w:rsidR="00287890">
        <w:t xml:space="preserve"> (</w:t>
      </w:r>
      <w:r w:rsidR="00E8131F">
        <w:t>Mark the applicable box with a X</w:t>
      </w:r>
      <w:r w:rsidR="00287890">
        <w:t>)</w:t>
      </w:r>
    </w:p>
    <w:p w:rsidR="00287890" w:rsidRDefault="00287890" w:rsidP="001A149F">
      <w:pPr>
        <w:pStyle w:val="ListParagraph"/>
        <w:spacing w:line="240" w:lineRule="auto"/>
        <w:ind w:left="1134"/>
      </w:pPr>
    </w:p>
    <w:p w:rsidR="00287890" w:rsidRPr="001A149F" w:rsidRDefault="00287890" w:rsidP="001A149F">
      <w:pPr>
        <w:rPr>
          <w:b/>
          <w:bCs/>
        </w:rPr>
      </w:pPr>
      <w:r>
        <w:rPr>
          <w:b/>
          <w:bCs/>
        </w:rPr>
        <w:tab/>
      </w:r>
      <w:r>
        <w:rPr>
          <w:b/>
          <w:bCs/>
        </w:rPr>
        <w:tab/>
      </w:r>
      <w:r w:rsidRPr="00287890">
        <w:t xml:space="preserve">If </w:t>
      </w:r>
      <w:r w:rsidRPr="00287890">
        <w:rPr>
          <w:b/>
          <w:bCs/>
        </w:rPr>
        <w:t>Yes</w:t>
      </w:r>
      <w:r w:rsidRPr="00287890">
        <w:t xml:space="preserve">, </w:t>
      </w:r>
      <w:r>
        <w:t>provide the following particulars:</w:t>
      </w:r>
    </w:p>
    <w:p w:rsidR="00287890" w:rsidRPr="00287890" w:rsidRDefault="00287890" w:rsidP="00287890">
      <w:pPr>
        <w:pStyle w:val="Caption"/>
      </w:pPr>
      <w:r>
        <w:tab/>
      </w:r>
      <w:bookmarkStart w:id="120" w:name="_Toc107394449"/>
      <w:r>
        <w:t xml:space="preserve">Table </w:t>
      </w:r>
      <w:r>
        <w:fldChar w:fldCharType="begin"/>
      </w:r>
      <w:r>
        <w:instrText xml:space="preserve"> SEQ Table \* ARABIC </w:instrText>
      </w:r>
      <w:r>
        <w:fldChar w:fldCharType="separate"/>
      </w:r>
      <w:r w:rsidR="00995CFE">
        <w:rPr>
          <w:noProof/>
        </w:rPr>
        <w:t>15</w:t>
      </w:r>
      <w:r>
        <w:fldChar w:fldCharType="end"/>
      </w:r>
      <w:r>
        <w:t>: Auditor details</w:t>
      </w:r>
      <w:bookmarkEnd w:id="120"/>
    </w:p>
    <w:tbl>
      <w:tblPr>
        <w:tblStyle w:val="TableGrid"/>
        <w:tblW w:w="7500" w:type="dxa"/>
        <w:tblInd w:w="10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33"/>
        <w:gridCol w:w="5167"/>
      </w:tblGrid>
      <w:tr w:rsidR="00287890" w:rsidTr="007F2F8F">
        <w:tc>
          <w:tcPr>
            <w:tcW w:w="2333" w:type="dxa"/>
          </w:tcPr>
          <w:p w:rsidR="00287890" w:rsidRDefault="00287890" w:rsidP="00287890">
            <w:pPr>
              <w:tabs>
                <w:tab w:val="left" w:pos="852"/>
              </w:tabs>
            </w:pPr>
            <w:r>
              <w:t>Full name of auditor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Practice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Landline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Mobile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e-mail address</w:t>
            </w:r>
          </w:p>
        </w:tc>
        <w:tc>
          <w:tcPr>
            <w:tcW w:w="5167" w:type="dxa"/>
          </w:tcPr>
          <w:p w:rsidR="00287890" w:rsidRDefault="00287890" w:rsidP="00025CF4"/>
          <w:p w:rsidR="00287890" w:rsidRDefault="00287890" w:rsidP="00025CF4"/>
        </w:tc>
      </w:tr>
    </w:tbl>
    <w:p w:rsidR="00287890" w:rsidRPr="00287890" w:rsidRDefault="00287890" w:rsidP="00025CF4"/>
    <w:p w:rsidR="00287890" w:rsidRDefault="00025CF4" w:rsidP="00025CF4">
      <w:pPr>
        <w:rPr>
          <w:b/>
          <w:bCs/>
        </w:rPr>
      </w:pPr>
      <w:r>
        <w:rPr>
          <w:b/>
          <w:bCs/>
        </w:rPr>
        <w:tab/>
      </w:r>
      <w:r w:rsidR="00287890">
        <w:rPr>
          <w:b/>
          <w:bCs/>
        </w:rPr>
        <w:tab/>
      </w:r>
      <w:r w:rsidR="00287890" w:rsidRPr="00287890">
        <w:rPr>
          <w:b/>
          <w:bCs/>
        </w:rPr>
        <w:t xml:space="preserve">(Documentary proof regarding the declaration will, when required, be submitted to the </w:t>
      </w:r>
      <w:r w:rsidR="00287890">
        <w:rPr>
          <w:b/>
          <w:bCs/>
        </w:rPr>
        <w:tab/>
      </w:r>
      <w:r w:rsidR="00287890">
        <w:rPr>
          <w:b/>
          <w:bCs/>
        </w:rPr>
        <w:tab/>
      </w:r>
      <w:r w:rsidR="00287890">
        <w:rPr>
          <w:b/>
          <w:bCs/>
        </w:rPr>
        <w:tab/>
      </w:r>
      <w:r w:rsidR="00287890" w:rsidRPr="00287890">
        <w:rPr>
          <w:b/>
          <w:bCs/>
        </w:rPr>
        <w:t>satisfaction of</w:t>
      </w:r>
      <w:r w:rsidR="002E1E41">
        <w:rPr>
          <w:b/>
          <w:bCs/>
        </w:rPr>
        <w:t xml:space="preserve"> </w:t>
      </w:r>
      <w:r w:rsidR="00287890" w:rsidRPr="00287890">
        <w:rPr>
          <w:b/>
          <w:bCs/>
        </w:rPr>
        <w:t>the Accounting Officer / Accounting Authority).</w:t>
      </w:r>
    </w:p>
    <w:p w:rsidR="001A149F" w:rsidRDefault="001A149F" w:rsidP="00CE321E">
      <w:pPr>
        <w:pStyle w:val="ListParagraph"/>
        <w:numPr>
          <w:ilvl w:val="0"/>
          <w:numId w:val="103"/>
        </w:numPr>
        <w:ind w:hanging="426"/>
      </w:pPr>
      <w:r w:rsidRPr="001A149F">
        <w:lastRenderedPageBreak/>
        <w:t xml:space="preserve">Bidders are strongly advised to visit the website of DTIC to </w:t>
      </w:r>
      <w:r w:rsidR="00C32641">
        <w:t xml:space="preserve">familiarise </w:t>
      </w:r>
      <w:r>
        <w:t xml:space="preserve">themselves </w:t>
      </w:r>
      <w:r w:rsidR="00CE321E">
        <w:t>with</w:t>
      </w:r>
      <w:r>
        <w:t xml:space="preserve"> the latest list of designated goods for local content as well as the stipulated</w:t>
      </w:r>
      <w:r w:rsidR="00D92412">
        <w:t xml:space="preserve"> minimum thresholds</w:t>
      </w:r>
      <w:r>
        <w:t>.</w:t>
      </w:r>
    </w:p>
    <w:p w:rsidR="001A149F" w:rsidRPr="001A149F" w:rsidRDefault="001A149F" w:rsidP="009A6CDE">
      <w:pPr>
        <w:pStyle w:val="ListParagraph"/>
        <w:numPr>
          <w:ilvl w:val="0"/>
          <w:numId w:val="103"/>
        </w:numPr>
      </w:pPr>
      <w:r>
        <w:t xml:space="preserve">If a bidder struggles to meet the stipulated </w:t>
      </w:r>
      <w:r w:rsidR="00D92412">
        <w:t>minimum thresholds</w:t>
      </w:r>
      <w:r>
        <w:t xml:space="preserve"> for local content on any commodity, they </w:t>
      </w:r>
      <w:r w:rsidRPr="00D92412">
        <w:rPr>
          <w:u w:val="single"/>
        </w:rPr>
        <w:t xml:space="preserve">must seek exemption approval from the DTIC before the closing date and time of the bid and </w:t>
      </w:r>
      <w:r w:rsidR="00D92412" w:rsidRPr="00D92412">
        <w:rPr>
          <w:u w:val="single"/>
        </w:rPr>
        <w:t xml:space="preserve">if approved, </w:t>
      </w:r>
      <w:r w:rsidRPr="00D92412">
        <w:rPr>
          <w:u w:val="single"/>
        </w:rPr>
        <w:t>submit such approval with their bid response</w:t>
      </w:r>
      <w:r>
        <w:t>.</w:t>
      </w:r>
    </w:p>
    <w:p w:rsidR="00E547B2" w:rsidRPr="00E547B2" w:rsidRDefault="00287890" w:rsidP="009A6CDE">
      <w:pPr>
        <w:pStyle w:val="ListParagraph"/>
        <w:numPr>
          <w:ilvl w:val="0"/>
          <w:numId w:val="103"/>
        </w:numPr>
        <w:rPr>
          <w:rFonts w:asciiTheme="majorHAnsi" w:eastAsiaTheme="majorEastAsia" w:hAnsiTheme="majorHAnsi" w:cstheme="minorBidi"/>
          <w:b/>
          <w:bCs/>
          <w:color w:val="0E1B8D"/>
          <w:sz w:val="28"/>
        </w:rPr>
      </w:pPr>
      <w:r w:rsidRPr="00287890">
        <w:t>Where, after the award of a bid, challenges are experienced in meeting the stipulated minimum threshold for local content the DTI</w:t>
      </w:r>
      <w:r w:rsidR="002E1E41">
        <w:t>C</w:t>
      </w:r>
      <w:r w:rsidRPr="00287890">
        <w:t xml:space="preserve"> must be informed accordingly in order for the DTI</w:t>
      </w:r>
      <w:r w:rsidR="002E1E41">
        <w:t>C</w:t>
      </w:r>
      <w:r w:rsidRPr="00287890">
        <w:t xml:space="preserve"> to verify and in consultation with the AO/AA provide directives in this regard.</w:t>
      </w:r>
    </w:p>
    <w:p w:rsidR="00E547B2" w:rsidRDefault="00E547B2"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Pr="00E547B2" w:rsidRDefault="005A2156" w:rsidP="006024DD"/>
    <w:p w:rsidR="00E547B2" w:rsidRDefault="00E547B2" w:rsidP="00E547B2">
      <w:pPr>
        <w:pStyle w:val="Heading2"/>
      </w:pPr>
      <w:bookmarkStart w:id="121" w:name="_Toc108450690"/>
      <w:r w:rsidRPr="00E547B2">
        <w:lastRenderedPageBreak/>
        <w:t>Local Content Declaration</w:t>
      </w:r>
      <w:bookmarkEnd w:id="121"/>
    </w:p>
    <w:p w:rsidR="00025B8A" w:rsidRDefault="00025B8A" w:rsidP="00025B8A">
      <w:r>
        <w:t>(Refer to Annex B of SATS</w:t>
      </w:r>
      <w:r>
        <w:tab/>
        <w:t xml:space="preserve"> 1286:2011)</w:t>
      </w:r>
    </w:p>
    <w:p w:rsidR="00025B8A" w:rsidRDefault="00025B8A" w:rsidP="00025B8A">
      <w:pPr>
        <w:rPr>
          <w:b/>
          <w:bCs/>
        </w:rPr>
      </w:pPr>
      <w:r w:rsidRPr="00025B8A">
        <w:rPr>
          <w:b/>
          <w:bCs/>
        </w:rPr>
        <w:t>LOCAL CONTENT DECLARATION BY CHIEF FINANCIAL OFFICER OR OTHER LEGALLY RESPONSIBLE PERSON NOMINATED IN WRITING BY THE CHIEF EXECUTIVE OR SENIOR MEMBER/PERSON WITH MANAGEMENT RESPONSIBILITY (CLOSE CORPORATION, PARTNERSHIP OR INDIVIDUAL)</w:t>
      </w:r>
    </w:p>
    <w:p w:rsidR="00025B8A" w:rsidRDefault="00025B8A" w:rsidP="00025B8A"/>
    <w:p w:rsidR="00025B8A" w:rsidRDefault="00025B8A" w:rsidP="00025B8A">
      <w:pPr>
        <w:rPr>
          <w:b/>
          <w:bCs/>
        </w:rPr>
      </w:pPr>
      <w:r w:rsidRPr="00025B8A">
        <w:t xml:space="preserve">In respect of Bid no: </w:t>
      </w:r>
      <w:r>
        <w:rPr>
          <w:b/>
          <w:bCs/>
        </w:rPr>
        <w:t>_______________________</w:t>
      </w:r>
    </w:p>
    <w:p w:rsidR="00025B8A" w:rsidRDefault="00025B8A" w:rsidP="00025B8A">
      <w:pPr>
        <w:rPr>
          <w:b/>
          <w:bCs/>
        </w:rPr>
      </w:pPr>
      <w:r w:rsidRPr="00025B8A">
        <w:t>Issued by: (Procurement Authority/Name of Institution</w:t>
      </w:r>
      <w:proofErr w:type="gramStart"/>
      <w:r w:rsidRPr="00025B8A">
        <w:t>):</w:t>
      </w:r>
      <w:r>
        <w:rPr>
          <w:b/>
          <w:bCs/>
        </w:rPr>
        <w:t>_</w:t>
      </w:r>
      <w:proofErr w:type="gramEnd"/>
      <w:r>
        <w:rPr>
          <w:b/>
          <w:bCs/>
        </w:rPr>
        <w:t>_________________________________________</w:t>
      </w:r>
    </w:p>
    <w:p w:rsidR="00025B8A" w:rsidRDefault="00025B8A" w:rsidP="00025B8A">
      <w:pPr>
        <w:rPr>
          <w:b/>
          <w:bCs/>
        </w:rPr>
      </w:pPr>
    </w:p>
    <w:p w:rsidR="00025B8A" w:rsidRDefault="00025B8A" w:rsidP="009A6CDE">
      <w:pPr>
        <w:pStyle w:val="ListParagraph"/>
        <w:numPr>
          <w:ilvl w:val="0"/>
          <w:numId w:val="105"/>
        </w:numPr>
        <w:rPr>
          <w:b/>
          <w:bCs/>
        </w:rPr>
      </w:pPr>
      <w:r>
        <w:rPr>
          <w:b/>
          <w:bCs/>
        </w:rPr>
        <w:t xml:space="preserve">PLEASE NOTE: </w:t>
      </w:r>
      <w:r w:rsidRPr="00025B8A">
        <w:rPr>
          <w:b/>
          <w:bCs/>
        </w:rPr>
        <w:t>The obligation to complete, duly sign and submit this declaration cannot be transferred to an external authorized representative, auditor or any other third party acting on behalf of the bidder.</w:t>
      </w:r>
    </w:p>
    <w:p w:rsidR="00025B8A" w:rsidRPr="00025B8A" w:rsidRDefault="00025B8A" w:rsidP="009A6CDE">
      <w:pPr>
        <w:pStyle w:val="ListParagraph"/>
        <w:numPr>
          <w:ilvl w:val="0"/>
          <w:numId w:val="105"/>
        </w:numPr>
        <w:rPr>
          <w:b/>
          <w:bCs/>
        </w:rPr>
      </w:pPr>
      <w:r>
        <w:t>Guidance on the Calculation of Local Content together with Local Content Declaration Templates (Annex C, D and E) is accessible on http://www.thedti</w:t>
      </w:r>
      <w:r w:rsidR="002E1E41">
        <w:t>c</w:t>
      </w:r>
      <w:r>
        <w:t xml:space="preserve">.gov.za/industrial¬_development/ip.jsp. Bidders should first complete Declaration D. After completing Declaration D, bidders should complete Declaration E and then consolidate the information on Declaration C. </w:t>
      </w:r>
      <w:r w:rsidRPr="00025B8A">
        <w:rPr>
          <w:b/>
          <w:bCs/>
        </w:rPr>
        <w:t xml:space="preserve">Declaration C should be submitted with the bid documentation at the closing date and time of the bid in order to substantiate the declaration made in paragraph </w:t>
      </w:r>
      <w:r w:rsidRPr="007E0070">
        <w:rPr>
          <w:b/>
          <w:bCs/>
        </w:rPr>
        <w:t>(c)</w:t>
      </w:r>
      <w:r w:rsidRPr="00025B8A">
        <w:rPr>
          <w:b/>
          <w:bCs/>
        </w:rPr>
        <w:t xml:space="preserve"> below</w:t>
      </w:r>
      <w:r>
        <w:t>. Declarations D and E should be kept by the bidders for verification purposes for a period of at least 5 years. The successful bidder is required to continuously update Declarations C, D and E with the actual values for the duration of the contract.</w:t>
      </w:r>
    </w:p>
    <w:p w:rsidR="00025B8A" w:rsidRPr="00025B8A" w:rsidRDefault="00025B8A" w:rsidP="00025B8A"/>
    <w:p w:rsidR="00025B8A" w:rsidRDefault="00025B8A" w:rsidP="00025B8A">
      <w:r w:rsidRPr="00025B8A">
        <w:t>I, the undersigned ____________________________________________</w:t>
      </w:r>
      <w:r>
        <w:t>__________________</w:t>
      </w:r>
      <w:proofErr w:type="gramStart"/>
      <w:r>
        <w:t>_</w:t>
      </w:r>
      <w:r w:rsidRPr="00025B8A">
        <w:t>(</w:t>
      </w:r>
      <w:proofErr w:type="gramEnd"/>
      <w:r>
        <w:t xml:space="preserve">full names), </w:t>
      </w:r>
    </w:p>
    <w:p w:rsidR="00025B8A" w:rsidRDefault="00025B8A" w:rsidP="00025B8A">
      <w:r>
        <w:t xml:space="preserve">hereby declare in my capacity as _____________________________________________________________ </w:t>
      </w:r>
    </w:p>
    <w:p w:rsidR="00025B8A" w:rsidRDefault="00025B8A" w:rsidP="00025B8A">
      <w:r>
        <w:t>of ______________________________________________________</w:t>
      </w:r>
      <w:proofErr w:type="gramStart"/>
      <w:r>
        <w:t>_(</w:t>
      </w:r>
      <w:proofErr w:type="gramEnd"/>
      <w:r>
        <w:t>name of bidder entity), the following:</w:t>
      </w:r>
    </w:p>
    <w:p w:rsidR="00025B8A" w:rsidRDefault="00025B8A" w:rsidP="00025B8A"/>
    <w:p w:rsidR="00025B8A" w:rsidRDefault="007E0070" w:rsidP="009A6CDE">
      <w:pPr>
        <w:pStyle w:val="ListParagraph"/>
        <w:numPr>
          <w:ilvl w:val="0"/>
          <w:numId w:val="106"/>
        </w:numPr>
      </w:pPr>
      <w:r w:rsidRPr="007E0070">
        <w:t>The facts contained herein are within my own personal knowledge.</w:t>
      </w:r>
    </w:p>
    <w:p w:rsidR="007E0070" w:rsidRDefault="007E0070" w:rsidP="009A6CDE">
      <w:pPr>
        <w:pStyle w:val="ListParagraph"/>
        <w:numPr>
          <w:ilvl w:val="0"/>
          <w:numId w:val="106"/>
        </w:numPr>
      </w:pPr>
      <w:r>
        <w:t>I have satisfied myself that:</w:t>
      </w:r>
    </w:p>
    <w:p w:rsidR="007E0070" w:rsidRDefault="007E0070" w:rsidP="009A6CDE">
      <w:pPr>
        <w:pStyle w:val="ListParagraph"/>
        <w:numPr>
          <w:ilvl w:val="1"/>
          <w:numId w:val="106"/>
        </w:numPr>
      </w:pPr>
      <w:r>
        <w:t>the goods/services/works to be delivered in terms of the above-specified bid comply with the minimum local content requirements as specified in the bid, and as measured in terms of SATS 1286:2011; and</w:t>
      </w:r>
    </w:p>
    <w:p w:rsidR="007E0070" w:rsidRDefault="007E0070" w:rsidP="009A6CDE">
      <w:pPr>
        <w:pStyle w:val="ListParagraph"/>
        <w:numPr>
          <w:ilvl w:val="1"/>
          <w:numId w:val="106"/>
        </w:numPr>
      </w:pPr>
      <w:r>
        <w:t>the declaration templates have been audited and certified to be correct.</w:t>
      </w:r>
    </w:p>
    <w:p w:rsidR="007E0070" w:rsidRDefault="007E0070" w:rsidP="009A6CDE">
      <w:pPr>
        <w:pStyle w:val="ListParagraph"/>
        <w:numPr>
          <w:ilvl w:val="0"/>
          <w:numId w:val="106"/>
        </w:numPr>
      </w:pPr>
      <w:r>
        <w:t xml:space="preserve">The local content percentage (%) indicated below has been calculated using the formula given in clause 3 of SATS 1286:2011, the rates of exchange indicated in paragraph </w:t>
      </w:r>
      <w:r w:rsidR="00D92412">
        <w:t xml:space="preserve">7.1(j) </w:t>
      </w:r>
      <w:r>
        <w:t>above and the information contained in Declaration D and E which has been consolidated in Declaration C:</w:t>
      </w:r>
    </w:p>
    <w:p w:rsidR="007E0070" w:rsidRDefault="007E0070" w:rsidP="007E0070">
      <w:pPr>
        <w:pStyle w:val="Caption"/>
      </w:pPr>
      <w:bookmarkStart w:id="122" w:name="_Toc107394450"/>
      <w:r>
        <w:t xml:space="preserve">Table </w:t>
      </w:r>
      <w:r>
        <w:fldChar w:fldCharType="begin"/>
      </w:r>
      <w:r>
        <w:instrText xml:space="preserve"> SEQ Table \* ARABIC </w:instrText>
      </w:r>
      <w:r>
        <w:fldChar w:fldCharType="separate"/>
      </w:r>
      <w:r w:rsidR="00995CFE">
        <w:rPr>
          <w:noProof/>
        </w:rPr>
        <w:t>16</w:t>
      </w:r>
      <w:r>
        <w:fldChar w:fldCharType="end"/>
      </w:r>
      <w:r>
        <w:t>: Confirmation Local Content</w:t>
      </w:r>
      <w:bookmarkEnd w:id="122"/>
    </w:p>
    <w:tbl>
      <w:tblPr>
        <w:tblStyle w:val="TableGrid"/>
        <w:tblW w:w="0" w:type="auto"/>
        <w:tblInd w:w="56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1"/>
        <w:gridCol w:w="2403"/>
      </w:tblGrid>
      <w:tr w:rsidR="007E0070" w:rsidTr="007F2F8F">
        <w:tc>
          <w:tcPr>
            <w:tcW w:w="6091" w:type="dxa"/>
          </w:tcPr>
          <w:p w:rsidR="007E0070" w:rsidRDefault="007E0070" w:rsidP="007E0070">
            <w:pPr>
              <w:pStyle w:val="ListParagraph"/>
            </w:pPr>
            <w:r>
              <w:t>Bid price, excluding VAT (y)</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Imported content (x),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Stipulated minimum threshold for local content (paragraph 3 above)</w:t>
            </w:r>
          </w:p>
          <w:p w:rsidR="007E0070" w:rsidRDefault="007E0070" w:rsidP="007E0070">
            <w:pPr>
              <w:pStyle w:val="ListParagraph"/>
            </w:pPr>
          </w:p>
        </w:tc>
        <w:tc>
          <w:tcPr>
            <w:tcW w:w="2403" w:type="dxa"/>
          </w:tcPr>
          <w:p w:rsidR="007E0070" w:rsidRDefault="007E0070" w:rsidP="007E0070">
            <w:pPr>
              <w:pStyle w:val="ListParagraph"/>
            </w:pPr>
            <w:r>
              <w:lastRenderedPageBreak/>
              <w:t>R</w:t>
            </w:r>
          </w:p>
        </w:tc>
      </w:tr>
      <w:tr w:rsidR="007E0070" w:rsidTr="007F2F8F">
        <w:tc>
          <w:tcPr>
            <w:tcW w:w="6091" w:type="dxa"/>
          </w:tcPr>
          <w:p w:rsidR="007E0070" w:rsidRDefault="007E0070" w:rsidP="007E0070">
            <w:pPr>
              <w:pStyle w:val="ListParagraph"/>
            </w:pPr>
            <w:r>
              <w:t>Local content %,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bl>
    <w:p w:rsidR="007E0070" w:rsidRPr="007E0070" w:rsidRDefault="007E0070" w:rsidP="007E0070">
      <w:pPr>
        <w:pStyle w:val="ListParagraph"/>
        <w:ind w:left="1134"/>
      </w:pPr>
    </w:p>
    <w:p w:rsidR="008F6DB7" w:rsidRDefault="007E0070" w:rsidP="00025B8A">
      <w:r>
        <w:tab/>
      </w:r>
      <w:r w:rsidRPr="008F6DB7">
        <w:rPr>
          <w:b/>
          <w:bCs/>
        </w:rPr>
        <w:t>PLEASE NOTE:</w:t>
      </w:r>
      <w:r>
        <w:t xml:space="preserve"> </w:t>
      </w:r>
      <w:r w:rsidR="008F6DB7">
        <w:t>I</w:t>
      </w:r>
      <w:r>
        <w:t xml:space="preserve">f the bid is for more than one product, the local content percentages for each product </w:t>
      </w:r>
      <w:r w:rsidR="008F6DB7">
        <w:tab/>
      </w:r>
      <w:r>
        <w:t>contained in Declaration C shall be used instead of the table above.</w:t>
      </w:r>
    </w:p>
    <w:p w:rsidR="008F6DB7" w:rsidRPr="008F6DB7" w:rsidRDefault="008F6DB7" w:rsidP="009A6CDE">
      <w:pPr>
        <w:pStyle w:val="ListParagraph"/>
        <w:numPr>
          <w:ilvl w:val="0"/>
          <w:numId w:val="106"/>
        </w:numPr>
        <w:rPr>
          <w:rFonts w:ascii="Calibri Light" w:hAnsi="Calibri Light"/>
        </w:rPr>
      </w:pPr>
      <w:r>
        <w:tab/>
      </w:r>
      <w:r w:rsidRPr="008F6DB7">
        <w:t>I accept that the Procurement Authority / Institution has the right to request that the local content be verified in terms of the requirements of SATS 1286:2011.</w:t>
      </w:r>
    </w:p>
    <w:p w:rsidR="008F6DB7" w:rsidRPr="008F6DB7" w:rsidRDefault="008F6DB7" w:rsidP="009A6CDE">
      <w:pPr>
        <w:pStyle w:val="ListParagraph"/>
        <w:numPr>
          <w:ilvl w:val="0"/>
          <w:numId w:val="106"/>
        </w:numPr>
        <w:rPr>
          <w:rFonts w:ascii="Calibri Light" w:hAnsi="Calibri Light"/>
        </w:rPr>
      </w:pPr>
      <w: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rsidR="008F6DB7" w:rsidRDefault="008F6DB7" w:rsidP="008F6DB7"/>
    <w:p w:rsidR="008F6DB7" w:rsidRDefault="008F6DB7" w:rsidP="008F6DB7"/>
    <w:p w:rsidR="008F6DB7" w:rsidRDefault="008F6DB7" w:rsidP="008F6DB7">
      <w:r>
        <w:tab/>
      </w:r>
      <w:r w:rsidRPr="00BC35B1">
        <w:rPr>
          <w:b/>
          <w:bCs/>
        </w:rPr>
        <w:t>Signature</w:t>
      </w:r>
      <w:r>
        <w:t>______________________________</w:t>
      </w:r>
      <w:r>
        <w:tab/>
      </w:r>
      <w:r>
        <w:tab/>
      </w:r>
      <w:r>
        <w:tab/>
      </w:r>
      <w:proofErr w:type="gramStart"/>
      <w:r w:rsidRPr="00BC35B1">
        <w:rPr>
          <w:b/>
          <w:bCs/>
        </w:rPr>
        <w:t>Date:</w:t>
      </w:r>
      <w:r>
        <w:t>_</w:t>
      </w:r>
      <w:proofErr w:type="gramEnd"/>
      <w:r>
        <w:t>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1:</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2:</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23" w:name="_Toc488498846"/>
      <w:bookmarkStart w:id="124" w:name="_Toc108450691"/>
      <w:bookmarkEnd w:id="2"/>
      <w:bookmarkEnd w:id="3"/>
      <w:bookmarkEnd w:id="4"/>
      <w:bookmarkEnd w:id="5"/>
      <w:bookmarkEnd w:id="6"/>
      <w:r w:rsidRPr="00B7255B">
        <w:lastRenderedPageBreak/>
        <w:t>Abbreviations, Terms and Definitions</w:t>
      </w:r>
      <w:bookmarkEnd w:id="123"/>
      <w:bookmarkEnd w:id="124"/>
    </w:p>
    <w:p w:rsidR="001313AD" w:rsidRDefault="001313AD" w:rsidP="00710F8D">
      <w:pPr>
        <w:pStyle w:val="AnnexH2"/>
      </w:pPr>
      <w:bookmarkStart w:id="125" w:name="_Toc498843319"/>
      <w:bookmarkStart w:id="126" w:name="_Toc505652266"/>
      <w:bookmarkStart w:id="127" w:name="_Toc394778368"/>
      <w:bookmarkStart w:id="128" w:name="_Toc488498847"/>
      <w:bookmarkStart w:id="129" w:name="_Toc108450692"/>
      <w:bookmarkEnd w:id="7"/>
      <w:bookmarkEnd w:id="8"/>
      <w:r w:rsidRPr="00B80FF6">
        <w:t>Abbreviations</w:t>
      </w:r>
      <w:bookmarkEnd w:id="125"/>
      <w:bookmarkEnd w:id="126"/>
      <w:bookmarkEnd w:id="127"/>
      <w:bookmarkEnd w:id="128"/>
      <w:r w:rsidR="00D41F1F">
        <w:t xml:space="preserve"> and Acronyms</w:t>
      </w:r>
      <w:bookmarkEnd w:id="129"/>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CC2309" w:rsidP="001A421B">
      <w:pPr>
        <w:spacing w:line="240" w:lineRule="auto"/>
        <w:rPr>
          <w:lang w:val="en-GB"/>
        </w:rPr>
      </w:pPr>
      <w:r>
        <w:rPr>
          <w:lang w:val="en-GB"/>
        </w:rPr>
        <w:t>RFB</w:t>
      </w:r>
      <w:r w:rsidR="008A3D63">
        <w:rPr>
          <w:lang w:val="en-GB"/>
        </w:rPr>
        <w:tab/>
      </w:r>
      <w:r w:rsidR="008A3D63">
        <w:rPr>
          <w:lang w:val="en-GB"/>
        </w:rPr>
        <w:tab/>
      </w:r>
      <w:r w:rsidR="008A3D63">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CC2309" w:rsidP="001A421B">
      <w:pPr>
        <w:spacing w:line="240" w:lineRule="auto"/>
        <w:rPr>
          <w:lang w:val="en-GB"/>
        </w:rPr>
      </w:pPr>
      <w:r>
        <w:rPr>
          <w:lang w:val="en-GB"/>
        </w:rPr>
        <w:t>RFB</w:t>
      </w:r>
      <w:r w:rsidR="008A3D63">
        <w:rPr>
          <w:lang w:val="en-GB"/>
        </w:rPr>
        <w:tab/>
      </w:r>
      <w:r w:rsidR="008A3D63">
        <w:rPr>
          <w:lang w:val="en-GB"/>
        </w:rPr>
        <w:tab/>
      </w:r>
      <w:r w:rsidR="008A3D63">
        <w:rPr>
          <w:lang w:val="en-GB"/>
        </w:rPr>
        <w:tab/>
        <w:t>Request for Proposal</w:t>
      </w:r>
    </w:p>
    <w:p w:rsidR="008A3D63" w:rsidRDefault="00CC2309"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D32C9" w:rsidRDefault="001D32C9" w:rsidP="001A421B">
      <w:pPr>
        <w:spacing w:line="240" w:lineRule="auto"/>
        <w:rPr>
          <w:lang w:val="en-GB"/>
        </w:rPr>
      </w:pPr>
    </w:p>
    <w:p w:rsidR="001313AD" w:rsidRDefault="001313AD" w:rsidP="00837D22">
      <w:pPr>
        <w:pStyle w:val="AnnexH2"/>
      </w:pPr>
      <w:bookmarkStart w:id="130" w:name="_Toc488498848"/>
      <w:bookmarkStart w:id="131" w:name="_Toc108450693"/>
      <w:r>
        <w:lastRenderedPageBreak/>
        <w:t>Terms and Definitions</w:t>
      </w:r>
      <w:bookmarkEnd w:id="130"/>
      <w:bookmarkEnd w:id="131"/>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C2309">
        <w:rPr>
          <w:rFonts w:asciiTheme="minorHAnsi" w:hAnsiTheme="minorHAnsi" w:cstheme="minorHAnsi"/>
          <w:snapToGrid w:val="0"/>
        </w:rPr>
        <w:t>RFB</w:t>
      </w:r>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lastRenderedPageBreak/>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C230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CC2309" w:rsidP="00EE5BC5">
      <w:pPr>
        <w:rPr>
          <w:lang w:val="en-GB"/>
        </w:rPr>
      </w:pPr>
      <w:r>
        <w:rPr>
          <w:b/>
          <w:bCs/>
          <w:lang w:val="en-GB"/>
        </w:rPr>
        <w:t>RFB</w:t>
      </w:r>
      <w:r w:rsidR="008A3D63">
        <w:rPr>
          <w:lang w:val="en-GB"/>
        </w:rPr>
        <w:t xml:space="preserve"> - Collective name for any type of procurement request, including </w:t>
      </w:r>
      <w:r>
        <w:rPr>
          <w:lang w:val="en-GB"/>
        </w:rPr>
        <w:t>RFB</w:t>
      </w:r>
      <w:r w:rsidR="008A3D63">
        <w:rPr>
          <w:lang w:val="en-GB"/>
        </w:rPr>
        <w:t xml:space="preserve">, </w:t>
      </w:r>
      <w:r>
        <w:rPr>
          <w:lang w:val="en-GB"/>
        </w:rPr>
        <w:t>RFB</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lastRenderedPageBreak/>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B86" w:rsidRDefault="00D97B86" w:rsidP="000C56A7">
      <w:pPr>
        <w:spacing w:after="0" w:line="240" w:lineRule="auto"/>
      </w:pPr>
      <w:r>
        <w:separator/>
      </w:r>
    </w:p>
  </w:endnote>
  <w:endnote w:type="continuationSeparator" w:id="0">
    <w:p w:rsidR="00D97B86" w:rsidRDefault="00D97B8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4C426B" w:rsidRPr="00CB4B80" w:rsidRDefault="004C426B">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B86" w:rsidRDefault="00D97B86" w:rsidP="000C56A7">
      <w:pPr>
        <w:spacing w:after="0" w:line="240" w:lineRule="auto"/>
      </w:pPr>
      <w:r>
        <w:separator/>
      </w:r>
    </w:p>
  </w:footnote>
  <w:footnote w:type="continuationSeparator" w:id="0">
    <w:p w:rsidR="00D97B86" w:rsidRDefault="00D97B86" w:rsidP="000C56A7">
      <w:pPr>
        <w:spacing w:after="0" w:line="240" w:lineRule="auto"/>
      </w:pPr>
      <w:r>
        <w:continuationSeparator/>
      </w:r>
    </w:p>
  </w:footnote>
  <w:footnote w:id="1">
    <w:p w:rsidR="004C426B" w:rsidRPr="00A21FCD" w:rsidRDefault="004C426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4C426B" w:rsidRDefault="004C426B" w:rsidP="009F515B">
      <w:pPr>
        <w:pStyle w:val="FootnoteText"/>
      </w:pPr>
    </w:p>
    <w:p w:rsidR="004C426B" w:rsidRDefault="004C426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Pr="00F37BD6" w:rsidRDefault="004C426B">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6B" w:rsidRDefault="004C4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E86F90"/>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0"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E73D28"/>
    <w:multiLevelType w:val="hybridMultilevel"/>
    <w:tmpl w:val="4BD46552"/>
    <w:lvl w:ilvl="0" w:tplc="831E7CA2">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9"/>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1"/>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19"/>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7"/>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0"/>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6"/>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1"/>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8"/>
  </w:num>
  <w:num w:numId="78">
    <w:abstractNumId w:val="70"/>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2"/>
  </w:num>
  <w:num w:numId="89">
    <w:abstractNumId w:val="22"/>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3"/>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73"/>
  </w:num>
  <w:num w:numId="110">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FE"/>
    <w:rsid w:val="00001165"/>
    <w:rsid w:val="00001DE5"/>
    <w:rsid w:val="0000743F"/>
    <w:rsid w:val="00025B8A"/>
    <w:rsid w:val="00025CF4"/>
    <w:rsid w:val="00025DC2"/>
    <w:rsid w:val="0002713C"/>
    <w:rsid w:val="00034141"/>
    <w:rsid w:val="0003762D"/>
    <w:rsid w:val="00051E74"/>
    <w:rsid w:val="000520B6"/>
    <w:rsid w:val="000875DD"/>
    <w:rsid w:val="0008799F"/>
    <w:rsid w:val="00087CD2"/>
    <w:rsid w:val="00090F68"/>
    <w:rsid w:val="000A01AD"/>
    <w:rsid w:val="000A4D76"/>
    <w:rsid w:val="000B3D25"/>
    <w:rsid w:val="000B3DAD"/>
    <w:rsid w:val="000C56A7"/>
    <w:rsid w:val="000C68A6"/>
    <w:rsid w:val="000D0338"/>
    <w:rsid w:val="000D133B"/>
    <w:rsid w:val="000E6F8E"/>
    <w:rsid w:val="000F2B2F"/>
    <w:rsid w:val="00103520"/>
    <w:rsid w:val="00103EF0"/>
    <w:rsid w:val="0010735E"/>
    <w:rsid w:val="00110984"/>
    <w:rsid w:val="0011532B"/>
    <w:rsid w:val="001203AD"/>
    <w:rsid w:val="00122972"/>
    <w:rsid w:val="00123562"/>
    <w:rsid w:val="00124A5C"/>
    <w:rsid w:val="0013132F"/>
    <w:rsid w:val="001313AD"/>
    <w:rsid w:val="00154098"/>
    <w:rsid w:val="00154217"/>
    <w:rsid w:val="00161B69"/>
    <w:rsid w:val="00180F03"/>
    <w:rsid w:val="00184812"/>
    <w:rsid w:val="00184BD7"/>
    <w:rsid w:val="00187E65"/>
    <w:rsid w:val="001948CC"/>
    <w:rsid w:val="001A12A9"/>
    <w:rsid w:val="001A149F"/>
    <w:rsid w:val="001A421B"/>
    <w:rsid w:val="001B2FE2"/>
    <w:rsid w:val="001B41E3"/>
    <w:rsid w:val="001C1D15"/>
    <w:rsid w:val="001C63F1"/>
    <w:rsid w:val="001D1C9E"/>
    <w:rsid w:val="001D32C9"/>
    <w:rsid w:val="001D3386"/>
    <w:rsid w:val="001E2F3D"/>
    <w:rsid w:val="001E3F54"/>
    <w:rsid w:val="001F0E39"/>
    <w:rsid w:val="001F5EDD"/>
    <w:rsid w:val="001F62B5"/>
    <w:rsid w:val="001F64EB"/>
    <w:rsid w:val="001F7572"/>
    <w:rsid w:val="00212A04"/>
    <w:rsid w:val="00215F4C"/>
    <w:rsid w:val="00223B97"/>
    <w:rsid w:val="00227CFB"/>
    <w:rsid w:val="00260F2A"/>
    <w:rsid w:val="0026470C"/>
    <w:rsid w:val="00287890"/>
    <w:rsid w:val="002911F2"/>
    <w:rsid w:val="002948C2"/>
    <w:rsid w:val="002A3AA8"/>
    <w:rsid w:val="002B260C"/>
    <w:rsid w:val="002C300A"/>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E665E"/>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B3731"/>
    <w:rsid w:val="004C3A3C"/>
    <w:rsid w:val="004C426B"/>
    <w:rsid w:val="004C5620"/>
    <w:rsid w:val="004E1D55"/>
    <w:rsid w:val="004E3E3D"/>
    <w:rsid w:val="004E6F0A"/>
    <w:rsid w:val="004F260E"/>
    <w:rsid w:val="005048EE"/>
    <w:rsid w:val="00513DED"/>
    <w:rsid w:val="0051571F"/>
    <w:rsid w:val="00520716"/>
    <w:rsid w:val="00525C33"/>
    <w:rsid w:val="00532084"/>
    <w:rsid w:val="00534B6F"/>
    <w:rsid w:val="0055137F"/>
    <w:rsid w:val="00564988"/>
    <w:rsid w:val="005650AA"/>
    <w:rsid w:val="005721E2"/>
    <w:rsid w:val="005A2156"/>
    <w:rsid w:val="005B4A13"/>
    <w:rsid w:val="005B5AAA"/>
    <w:rsid w:val="005B6F06"/>
    <w:rsid w:val="005C303C"/>
    <w:rsid w:val="005E3296"/>
    <w:rsid w:val="005E4CC1"/>
    <w:rsid w:val="005E7FD6"/>
    <w:rsid w:val="005F493D"/>
    <w:rsid w:val="0060074E"/>
    <w:rsid w:val="006024DD"/>
    <w:rsid w:val="00603845"/>
    <w:rsid w:val="00612C00"/>
    <w:rsid w:val="00613E57"/>
    <w:rsid w:val="00622921"/>
    <w:rsid w:val="00625CDD"/>
    <w:rsid w:val="00634C43"/>
    <w:rsid w:val="006374D3"/>
    <w:rsid w:val="0064129B"/>
    <w:rsid w:val="00655805"/>
    <w:rsid w:val="0068658C"/>
    <w:rsid w:val="00692EE0"/>
    <w:rsid w:val="006A5BFB"/>
    <w:rsid w:val="006B23D4"/>
    <w:rsid w:val="006B23DE"/>
    <w:rsid w:val="006C0A8D"/>
    <w:rsid w:val="006C6EC8"/>
    <w:rsid w:val="006D1D90"/>
    <w:rsid w:val="006E38B0"/>
    <w:rsid w:val="006F011E"/>
    <w:rsid w:val="006F6614"/>
    <w:rsid w:val="00710F8D"/>
    <w:rsid w:val="00716354"/>
    <w:rsid w:val="0072505B"/>
    <w:rsid w:val="00733FB4"/>
    <w:rsid w:val="00742328"/>
    <w:rsid w:val="00751665"/>
    <w:rsid w:val="0075293C"/>
    <w:rsid w:val="007531A4"/>
    <w:rsid w:val="007750E3"/>
    <w:rsid w:val="00787D8A"/>
    <w:rsid w:val="00791129"/>
    <w:rsid w:val="00792BB0"/>
    <w:rsid w:val="007B3879"/>
    <w:rsid w:val="007B689E"/>
    <w:rsid w:val="007C59A9"/>
    <w:rsid w:val="007C6533"/>
    <w:rsid w:val="007D6919"/>
    <w:rsid w:val="007E0070"/>
    <w:rsid w:val="007E4AB0"/>
    <w:rsid w:val="007E6FC0"/>
    <w:rsid w:val="007F15F8"/>
    <w:rsid w:val="007F2F8F"/>
    <w:rsid w:val="00805BE2"/>
    <w:rsid w:val="00820499"/>
    <w:rsid w:val="00820BBC"/>
    <w:rsid w:val="00826815"/>
    <w:rsid w:val="0083551A"/>
    <w:rsid w:val="00837D22"/>
    <w:rsid w:val="00840E16"/>
    <w:rsid w:val="00842404"/>
    <w:rsid w:val="00852636"/>
    <w:rsid w:val="00856916"/>
    <w:rsid w:val="00886179"/>
    <w:rsid w:val="00887169"/>
    <w:rsid w:val="00890542"/>
    <w:rsid w:val="00891392"/>
    <w:rsid w:val="0089296C"/>
    <w:rsid w:val="008A128C"/>
    <w:rsid w:val="008A2B1A"/>
    <w:rsid w:val="008A3D63"/>
    <w:rsid w:val="008B1067"/>
    <w:rsid w:val="008C208C"/>
    <w:rsid w:val="008C2D3B"/>
    <w:rsid w:val="008D0EA5"/>
    <w:rsid w:val="008F2913"/>
    <w:rsid w:val="008F6DB7"/>
    <w:rsid w:val="0090233F"/>
    <w:rsid w:val="009056E8"/>
    <w:rsid w:val="00911873"/>
    <w:rsid w:val="00916598"/>
    <w:rsid w:val="00922BAF"/>
    <w:rsid w:val="009256E7"/>
    <w:rsid w:val="00941064"/>
    <w:rsid w:val="00960F83"/>
    <w:rsid w:val="00961F82"/>
    <w:rsid w:val="00983428"/>
    <w:rsid w:val="00995CFE"/>
    <w:rsid w:val="009A6CDE"/>
    <w:rsid w:val="009B7620"/>
    <w:rsid w:val="009C21F4"/>
    <w:rsid w:val="009C24AA"/>
    <w:rsid w:val="009D4A00"/>
    <w:rsid w:val="009D54A0"/>
    <w:rsid w:val="009D7991"/>
    <w:rsid w:val="009E3FBB"/>
    <w:rsid w:val="009F4D84"/>
    <w:rsid w:val="009F515B"/>
    <w:rsid w:val="00A0268B"/>
    <w:rsid w:val="00A058DB"/>
    <w:rsid w:val="00A06C58"/>
    <w:rsid w:val="00A1058C"/>
    <w:rsid w:val="00A1486E"/>
    <w:rsid w:val="00A21293"/>
    <w:rsid w:val="00A21FCD"/>
    <w:rsid w:val="00A232F5"/>
    <w:rsid w:val="00A31D01"/>
    <w:rsid w:val="00A44D99"/>
    <w:rsid w:val="00A56683"/>
    <w:rsid w:val="00A60E58"/>
    <w:rsid w:val="00A651AE"/>
    <w:rsid w:val="00A7704A"/>
    <w:rsid w:val="00A87B4D"/>
    <w:rsid w:val="00A90549"/>
    <w:rsid w:val="00A943F8"/>
    <w:rsid w:val="00AA33FF"/>
    <w:rsid w:val="00AA3CDF"/>
    <w:rsid w:val="00AB0B86"/>
    <w:rsid w:val="00AC0513"/>
    <w:rsid w:val="00AC7C1D"/>
    <w:rsid w:val="00AF0DD3"/>
    <w:rsid w:val="00B00F9A"/>
    <w:rsid w:val="00B03535"/>
    <w:rsid w:val="00B0495E"/>
    <w:rsid w:val="00B06C7C"/>
    <w:rsid w:val="00B21670"/>
    <w:rsid w:val="00B21C62"/>
    <w:rsid w:val="00B313D3"/>
    <w:rsid w:val="00B3466C"/>
    <w:rsid w:val="00B37C52"/>
    <w:rsid w:val="00B562F3"/>
    <w:rsid w:val="00B6276C"/>
    <w:rsid w:val="00B6350E"/>
    <w:rsid w:val="00B7255B"/>
    <w:rsid w:val="00B80FF6"/>
    <w:rsid w:val="00B833E7"/>
    <w:rsid w:val="00B9152C"/>
    <w:rsid w:val="00BA256A"/>
    <w:rsid w:val="00BA33F1"/>
    <w:rsid w:val="00BB365B"/>
    <w:rsid w:val="00BC35B1"/>
    <w:rsid w:val="00BD15FB"/>
    <w:rsid w:val="00BD6091"/>
    <w:rsid w:val="00BE38C5"/>
    <w:rsid w:val="00BE50C6"/>
    <w:rsid w:val="00BF6901"/>
    <w:rsid w:val="00BF6DEC"/>
    <w:rsid w:val="00C026C6"/>
    <w:rsid w:val="00C0619F"/>
    <w:rsid w:val="00C063C5"/>
    <w:rsid w:val="00C13213"/>
    <w:rsid w:val="00C14E7D"/>
    <w:rsid w:val="00C15393"/>
    <w:rsid w:val="00C2646C"/>
    <w:rsid w:val="00C32641"/>
    <w:rsid w:val="00C43725"/>
    <w:rsid w:val="00C62945"/>
    <w:rsid w:val="00C66667"/>
    <w:rsid w:val="00C7701B"/>
    <w:rsid w:val="00C82094"/>
    <w:rsid w:val="00C838A7"/>
    <w:rsid w:val="00CA0B40"/>
    <w:rsid w:val="00CA2193"/>
    <w:rsid w:val="00CA6749"/>
    <w:rsid w:val="00CB4B80"/>
    <w:rsid w:val="00CC2309"/>
    <w:rsid w:val="00CE321E"/>
    <w:rsid w:val="00CE4799"/>
    <w:rsid w:val="00CF6F7F"/>
    <w:rsid w:val="00D264B4"/>
    <w:rsid w:val="00D277BF"/>
    <w:rsid w:val="00D35D88"/>
    <w:rsid w:val="00D41F1F"/>
    <w:rsid w:val="00D42328"/>
    <w:rsid w:val="00D44BDF"/>
    <w:rsid w:val="00D61DC6"/>
    <w:rsid w:val="00D62077"/>
    <w:rsid w:val="00D62566"/>
    <w:rsid w:val="00D64DC3"/>
    <w:rsid w:val="00D70B84"/>
    <w:rsid w:val="00D730BF"/>
    <w:rsid w:val="00D7773B"/>
    <w:rsid w:val="00D80938"/>
    <w:rsid w:val="00D92412"/>
    <w:rsid w:val="00D96BF2"/>
    <w:rsid w:val="00D97B86"/>
    <w:rsid w:val="00DA2545"/>
    <w:rsid w:val="00DB4857"/>
    <w:rsid w:val="00DC0731"/>
    <w:rsid w:val="00DC2B91"/>
    <w:rsid w:val="00DC769E"/>
    <w:rsid w:val="00DD4367"/>
    <w:rsid w:val="00DE2482"/>
    <w:rsid w:val="00DF0A1E"/>
    <w:rsid w:val="00E000BC"/>
    <w:rsid w:val="00E030BC"/>
    <w:rsid w:val="00E044EF"/>
    <w:rsid w:val="00E14656"/>
    <w:rsid w:val="00E15F47"/>
    <w:rsid w:val="00E21EF6"/>
    <w:rsid w:val="00E225F2"/>
    <w:rsid w:val="00E240E3"/>
    <w:rsid w:val="00E2713B"/>
    <w:rsid w:val="00E300AB"/>
    <w:rsid w:val="00E36240"/>
    <w:rsid w:val="00E364E2"/>
    <w:rsid w:val="00E53B5A"/>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B718D"/>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96E7B"/>
    <w:rsid w:val="00FA3847"/>
    <w:rsid w:val="00FC19DB"/>
    <w:rsid w:val="00FC2616"/>
    <w:rsid w:val="00FC5021"/>
    <w:rsid w:val="00FD63B7"/>
    <w:rsid w:val="00FF2CF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69689"/>
  <w15:chartTrackingRefBased/>
  <w15:docId w15:val="{529D47DE-0283-4915-9C91-259509E0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2RiOGQ2MmMtZDhkYi00YjAxLWJkNzQtZmNiMTFmNzFhNWE0%40thread.v2/0?context=%7b%22Tid%22%3a%2248cd5724-88c7-48c3-a665-945436edd7fc%22%2c%22Oid%22%3a%22a8eef72e-2924-4e7e-9510-9e48d8d4db07%22%7d" TargetMode="External"/><Relationship Id="rId18" Type="http://schemas.openxmlformats.org/officeDocument/2006/relationships/image" Target="media/image4.w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http://www.reservebank.co.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D:\Users\thulanimt\Documents\SCM%20Policy\RFX%20Templates%2005_2022\Tender%20Officer%0d459"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fiwam\Documents\Manual%20Procurement\Mafiwa\RFQ\Draft\RFQ%204404-2168-2021%20-%20Installation%20of%20Cabling%20Infrastructure%20and%20Associated%20Services\Publication%20Package\Invitation%20to%20Bid%20RFQ%20-%20RFQ%2044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D1F13D00F4F75AC9F86E83A7A0C7D"/>
        <w:category>
          <w:name w:val="General"/>
          <w:gallery w:val="placeholder"/>
        </w:category>
        <w:types>
          <w:type w:val="bbPlcHdr"/>
        </w:types>
        <w:behaviors>
          <w:behavior w:val="content"/>
        </w:behaviors>
        <w:guid w:val="{40B5867F-01F5-4057-9FB4-838C91D4B6E6}"/>
      </w:docPartPr>
      <w:docPartBody>
        <w:p w:rsidR="00C20408" w:rsidRDefault="000E1FA4">
          <w:pPr>
            <w:pStyle w:val="50FD1F13D00F4F75AC9F86E83A7A0C7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A4"/>
    <w:rsid w:val="000526EE"/>
    <w:rsid w:val="000A0A37"/>
    <w:rsid w:val="000D4718"/>
    <w:rsid w:val="000E1FA4"/>
    <w:rsid w:val="00130140"/>
    <w:rsid w:val="001D61BB"/>
    <w:rsid w:val="00357B95"/>
    <w:rsid w:val="004511A0"/>
    <w:rsid w:val="005E5619"/>
    <w:rsid w:val="006A1ADB"/>
    <w:rsid w:val="006F4F86"/>
    <w:rsid w:val="00715115"/>
    <w:rsid w:val="00747B57"/>
    <w:rsid w:val="00753E8D"/>
    <w:rsid w:val="007E38AE"/>
    <w:rsid w:val="007F130A"/>
    <w:rsid w:val="00801964"/>
    <w:rsid w:val="008B280C"/>
    <w:rsid w:val="00970750"/>
    <w:rsid w:val="00AE382A"/>
    <w:rsid w:val="00B943A9"/>
    <w:rsid w:val="00C20408"/>
    <w:rsid w:val="00C86EB0"/>
    <w:rsid w:val="00D61A6C"/>
    <w:rsid w:val="00E84C54"/>
    <w:rsid w:val="00FC3C9F"/>
    <w:rsid w:val="00FC7F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FD1F13D00F4F75AC9F86E83A7A0C7D">
    <w:name w:val="50FD1F13D00F4F75AC9F86E83A7A0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E0A58E-8B1E-442E-9726-D587A5DB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RFQ - RFQ 4404</Template>
  <TotalTime>0</TotalTime>
  <Pages>39</Pages>
  <Words>13449</Words>
  <Characters>76660</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Mafiwa Malebatja</dc:creator>
  <cp:keywords/>
  <dc:description/>
  <cp:lastModifiedBy>Brian Matemane</cp:lastModifiedBy>
  <cp:revision>2</cp:revision>
  <cp:lastPrinted>2017-11-22T15:08:00Z</cp:lastPrinted>
  <dcterms:created xsi:type="dcterms:W3CDTF">2023-12-06T13:19:00Z</dcterms:created>
  <dcterms:modified xsi:type="dcterms:W3CDTF">2023-12-06T13:19:00Z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