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0201" w14:textId="77777777" w:rsidR="00E36F75" w:rsidRDefault="00E36F75">
      <w:pPr>
        <w:pStyle w:val="BodyText"/>
        <w:spacing w:before="38"/>
        <w:rPr>
          <w:rFonts w:ascii="Times New Roman"/>
          <w:sz w:val="24"/>
        </w:rPr>
      </w:pPr>
    </w:p>
    <w:p w14:paraId="71269FAD" w14:textId="77777777" w:rsidR="00E36F75" w:rsidRDefault="00000000">
      <w:pPr>
        <w:pStyle w:val="Heading2"/>
        <w:spacing w:before="1" w:line="448" w:lineRule="auto"/>
        <w:ind w:left="3763" w:right="3758"/>
        <w:jc w:val="center"/>
      </w:pPr>
      <w:r>
        <w:t>ESKOM HOLDINGS SOC LTD INVITATION</w:t>
      </w:r>
      <w:r>
        <w:rPr>
          <w:spacing w:val="-11"/>
        </w:rPr>
        <w:t xml:space="preserve"> </w:t>
      </w:r>
      <w:r>
        <w:t>TO</w:t>
      </w:r>
      <w:r>
        <w:rPr>
          <w:spacing w:val="-12"/>
        </w:rPr>
        <w:t xml:space="preserve"> </w:t>
      </w:r>
      <w:r>
        <w:t>TENDER</w:t>
      </w:r>
      <w:r>
        <w:rPr>
          <w:spacing w:val="-9"/>
        </w:rPr>
        <w:t xml:space="preserve"> </w:t>
      </w:r>
      <w:r>
        <w:t xml:space="preserve">(ITT) </w:t>
      </w:r>
      <w:r>
        <w:rPr>
          <w:spacing w:val="-4"/>
        </w:rPr>
        <w:t>FOR</w:t>
      </w:r>
    </w:p>
    <w:p w14:paraId="71C89C57" w14:textId="77777777" w:rsidR="00E36F75" w:rsidRDefault="00000000">
      <w:pPr>
        <w:spacing w:before="2" w:line="278" w:lineRule="auto"/>
        <w:ind w:left="797"/>
        <w:rPr>
          <w:b/>
          <w:sz w:val="24"/>
        </w:rPr>
      </w:pPr>
      <w:r>
        <w:rPr>
          <w:b/>
          <w:sz w:val="24"/>
        </w:rPr>
        <w:t>PROVISION</w:t>
      </w:r>
      <w:r>
        <w:rPr>
          <w:b/>
          <w:spacing w:val="-4"/>
          <w:sz w:val="24"/>
        </w:rPr>
        <w:t xml:space="preserve"> </w:t>
      </w:r>
      <w:r>
        <w:rPr>
          <w:b/>
          <w:sz w:val="24"/>
        </w:rPr>
        <w:t>FOR</w:t>
      </w:r>
      <w:r>
        <w:rPr>
          <w:b/>
          <w:spacing w:val="-7"/>
          <w:sz w:val="24"/>
        </w:rPr>
        <w:t xml:space="preserve"> </w:t>
      </w:r>
      <w:r>
        <w:rPr>
          <w:b/>
          <w:sz w:val="24"/>
        </w:rPr>
        <w:t>THE</w:t>
      </w:r>
      <w:r>
        <w:rPr>
          <w:b/>
          <w:spacing w:val="-7"/>
          <w:sz w:val="24"/>
        </w:rPr>
        <w:t xml:space="preserve"> </w:t>
      </w:r>
      <w:r>
        <w:rPr>
          <w:b/>
          <w:sz w:val="24"/>
        </w:rPr>
        <w:t>SIMMERPAN</w:t>
      </w:r>
      <w:r>
        <w:rPr>
          <w:b/>
          <w:spacing w:val="-5"/>
          <w:sz w:val="24"/>
        </w:rPr>
        <w:t xml:space="preserve"> </w:t>
      </w:r>
      <w:r>
        <w:rPr>
          <w:b/>
          <w:sz w:val="24"/>
        </w:rPr>
        <w:t>UPS</w:t>
      </w:r>
      <w:r>
        <w:rPr>
          <w:b/>
          <w:spacing w:val="-4"/>
          <w:sz w:val="24"/>
        </w:rPr>
        <w:t xml:space="preserve"> </w:t>
      </w:r>
      <w:r>
        <w:rPr>
          <w:b/>
          <w:sz w:val="24"/>
        </w:rPr>
        <w:t>AND</w:t>
      </w:r>
      <w:r>
        <w:rPr>
          <w:b/>
          <w:spacing w:val="-5"/>
          <w:sz w:val="24"/>
        </w:rPr>
        <w:t xml:space="preserve"> </w:t>
      </w:r>
      <w:r>
        <w:rPr>
          <w:b/>
          <w:sz w:val="24"/>
        </w:rPr>
        <w:t>GENERATOR</w:t>
      </w:r>
      <w:r>
        <w:rPr>
          <w:b/>
          <w:spacing w:val="-4"/>
          <w:sz w:val="24"/>
        </w:rPr>
        <w:t xml:space="preserve"> </w:t>
      </w:r>
      <w:r>
        <w:rPr>
          <w:b/>
          <w:sz w:val="24"/>
        </w:rPr>
        <w:t>REPLACEMENT</w:t>
      </w:r>
      <w:r>
        <w:rPr>
          <w:b/>
          <w:spacing w:val="-3"/>
          <w:sz w:val="24"/>
        </w:rPr>
        <w:t xml:space="preserve"> </w:t>
      </w:r>
      <w:r>
        <w:rPr>
          <w:b/>
          <w:sz w:val="24"/>
        </w:rPr>
        <w:t>FOR</w:t>
      </w:r>
      <w:r>
        <w:rPr>
          <w:b/>
          <w:spacing w:val="-6"/>
          <w:sz w:val="24"/>
        </w:rPr>
        <w:t xml:space="preserve"> </w:t>
      </w:r>
      <w:r>
        <w:rPr>
          <w:b/>
          <w:sz w:val="24"/>
        </w:rPr>
        <w:t>THE PERIOD OF 12 OF MONTHS AT GAUTENG CLUSTER.</w:t>
      </w:r>
    </w:p>
    <w:p w14:paraId="3822B668" w14:textId="77777777" w:rsidR="00E36F75" w:rsidRDefault="00E36F75">
      <w:pPr>
        <w:pStyle w:val="BodyText"/>
        <w:rPr>
          <w:b/>
          <w:sz w:val="20"/>
        </w:rPr>
      </w:pPr>
    </w:p>
    <w:p w14:paraId="26BC96EA" w14:textId="77777777" w:rsidR="00E36F75" w:rsidRDefault="00E36F75">
      <w:pPr>
        <w:pStyle w:val="BodyText"/>
        <w:rPr>
          <w:b/>
          <w:sz w:val="20"/>
        </w:rPr>
      </w:pPr>
    </w:p>
    <w:p w14:paraId="2BF64E66" w14:textId="77777777" w:rsidR="00E36F75" w:rsidRDefault="00E36F75">
      <w:pPr>
        <w:pStyle w:val="BodyText"/>
        <w:spacing w:before="22" w:after="1"/>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1"/>
        <w:gridCol w:w="6671"/>
      </w:tblGrid>
      <w:tr w:rsidR="00E36F75" w14:paraId="3E873843" w14:textId="77777777">
        <w:trPr>
          <w:trHeight w:val="552"/>
        </w:trPr>
        <w:tc>
          <w:tcPr>
            <w:tcW w:w="4391" w:type="dxa"/>
          </w:tcPr>
          <w:p w14:paraId="232A6C28" w14:textId="77777777" w:rsidR="00E36F75" w:rsidRDefault="00000000">
            <w:pPr>
              <w:pStyle w:val="TableParagraph"/>
              <w:spacing w:before="1"/>
              <w:ind w:left="107"/>
              <w:rPr>
                <w:b/>
                <w:sz w:val="24"/>
              </w:rPr>
            </w:pPr>
            <w:r>
              <w:rPr>
                <w:b/>
                <w:sz w:val="24"/>
              </w:rPr>
              <w:t>Tender</w:t>
            </w:r>
            <w:r>
              <w:rPr>
                <w:b/>
                <w:spacing w:val="-3"/>
                <w:sz w:val="24"/>
              </w:rPr>
              <w:t xml:space="preserve"> </w:t>
            </w:r>
            <w:r>
              <w:rPr>
                <w:b/>
                <w:spacing w:val="-2"/>
                <w:sz w:val="24"/>
              </w:rPr>
              <w:t>number</w:t>
            </w:r>
          </w:p>
        </w:tc>
        <w:tc>
          <w:tcPr>
            <w:tcW w:w="6671" w:type="dxa"/>
          </w:tcPr>
          <w:p w14:paraId="2D8410DA" w14:textId="77777777" w:rsidR="00E36F75" w:rsidRDefault="00000000">
            <w:pPr>
              <w:pStyle w:val="TableParagraph"/>
              <w:spacing w:before="1"/>
              <w:ind w:left="107"/>
              <w:rPr>
                <w:b/>
                <w:sz w:val="24"/>
              </w:rPr>
            </w:pPr>
            <w:r>
              <w:rPr>
                <w:b/>
                <w:spacing w:val="-2"/>
                <w:sz w:val="24"/>
              </w:rPr>
              <w:t>E3716DXGOU</w:t>
            </w:r>
          </w:p>
        </w:tc>
      </w:tr>
      <w:tr w:rsidR="00E36F75" w14:paraId="59339EEA" w14:textId="77777777">
        <w:trPr>
          <w:trHeight w:val="551"/>
        </w:trPr>
        <w:tc>
          <w:tcPr>
            <w:tcW w:w="4391" w:type="dxa"/>
          </w:tcPr>
          <w:p w14:paraId="64863D9A" w14:textId="77777777" w:rsidR="00E36F75" w:rsidRDefault="00000000">
            <w:pPr>
              <w:pStyle w:val="TableParagraph"/>
              <w:ind w:left="107"/>
              <w:rPr>
                <w:b/>
                <w:sz w:val="24"/>
              </w:rPr>
            </w:pPr>
            <w:r>
              <w:rPr>
                <w:b/>
                <w:sz w:val="24"/>
              </w:rPr>
              <w:t>Issue</w:t>
            </w:r>
            <w:r>
              <w:rPr>
                <w:b/>
                <w:spacing w:val="-3"/>
                <w:sz w:val="24"/>
              </w:rPr>
              <w:t xml:space="preserve"> </w:t>
            </w:r>
            <w:r>
              <w:rPr>
                <w:b/>
                <w:spacing w:val="-4"/>
                <w:sz w:val="24"/>
              </w:rPr>
              <w:t>date</w:t>
            </w:r>
          </w:p>
        </w:tc>
        <w:tc>
          <w:tcPr>
            <w:tcW w:w="6671" w:type="dxa"/>
          </w:tcPr>
          <w:p w14:paraId="0CF61FEE" w14:textId="77777777" w:rsidR="00E36F75" w:rsidRDefault="00000000">
            <w:pPr>
              <w:pStyle w:val="TableParagraph"/>
              <w:ind w:left="107"/>
              <w:rPr>
                <w:b/>
                <w:sz w:val="24"/>
              </w:rPr>
            </w:pPr>
            <w:r>
              <w:rPr>
                <w:b/>
                <w:sz w:val="24"/>
              </w:rPr>
              <w:t>23</w:t>
            </w:r>
            <w:r>
              <w:rPr>
                <w:b/>
                <w:spacing w:val="-4"/>
                <w:sz w:val="24"/>
              </w:rPr>
              <w:t xml:space="preserve"> </w:t>
            </w:r>
            <w:r>
              <w:rPr>
                <w:b/>
                <w:sz w:val="24"/>
              </w:rPr>
              <w:t>October</w:t>
            </w:r>
            <w:r>
              <w:rPr>
                <w:b/>
                <w:spacing w:val="-2"/>
                <w:sz w:val="24"/>
              </w:rPr>
              <w:t xml:space="preserve"> </w:t>
            </w:r>
            <w:r>
              <w:rPr>
                <w:b/>
                <w:spacing w:val="-4"/>
                <w:sz w:val="24"/>
              </w:rPr>
              <w:t>2026</w:t>
            </w:r>
          </w:p>
        </w:tc>
      </w:tr>
      <w:tr w:rsidR="00E36F75" w14:paraId="76AE6ACF" w14:textId="77777777">
        <w:trPr>
          <w:trHeight w:val="551"/>
        </w:trPr>
        <w:tc>
          <w:tcPr>
            <w:tcW w:w="4391" w:type="dxa"/>
          </w:tcPr>
          <w:p w14:paraId="2C644C5A" w14:textId="77777777" w:rsidR="00E36F75" w:rsidRDefault="00000000">
            <w:pPr>
              <w:pStyle w:val="TableParagraph"/>
              <w:ind w:left="107"/>
              <w:rPr>
                <w:b/>
                <w:sz w:val="24"/>
              </w:rPr>
            </w:pPr>
            <w:r>
              <w:rPr>
                <w:b/>
                <w:sz w:val="24"/>
              </w:rPr>
              <w:t>Closing</w:t>
            </w:r>
            <w:r>
              <w:rPr>
                <w:b/>
                <w:spacing w:val="-4"/>
                <w:sz w:val="24"/>
              </w:rPr>
              <w:t xml:space="preserve"> </w:t>
            </w:r>
            <w:r>
              <w:rPr>
                <w:b/>
                <w:sz w:val="24"/>
              </w:rPr>
              <w:t>date</w:t>
            </w:r>
            <w:r>
              <w:rPr>
                <w:b/>
                <w:spacing w:val="-1"/>
                <w:sz w:val="24"/>
              </w:rPr>
              <w:t xml:space="preserve"> </w:t>
            </w:r>
            <w:r>
              <w:rPr>
                <w:b/>
                <w:sz w:val="24"/>
              </w:rPr>
              <w:t>and</w:t>
            </w:r>
            <w:r>
              <w:rPr>
                <w:b/>
                <w:spacing w:val="-4"/>
                <w:sz w:val="24"/>
              </w:rPr>
              <w:t xml:space="preserve"> time</w:t>
            </w:r>
          </w:p>
        </w:tc>
        <w:tc>
          <w:tcPr>
            <w:tcW w:w="6671" w:type="dxa"/>
          </w:tcPr>
          <w:p w14:paraId="1ED1EE44" w14:textId="77777777" w:rsidR="00E36F75" w:rsidRDefault="00000000">
            <w:pPr>
              <w:pStyle w:val="TableParagraph"/>
              <w:ind w:left="107"/>
              <w:rPr>
                <w:b/>
                <w:sz w:val="24"/>
              </w:rPr>
            </w:pPr>
            <w:r>
              <w:rPr>
                <w:b/>
                <w:sz w:val="24"/>
              </w:rPr>
              <w:t>16</w:t>
            </w:r>
            <w:r>
              <w:rPr>
                <w:b/>
                <w:spacing w:val="-3"/>
                <w:sz w:val="24"/>
              </w:rPr>
              <w:t xml:space="preserve"> </w:t>
            </w:r>
            <w:r>
              <w:rPr>
                <w:b/>
                <w:sz w:val="24"/>
              </w:rPr>
              <w:t>November</w:t>
            </w:r>
            <w:r>
              <w:rPr>
                <w:b/>
                <w:spacing w:val="-2"/>
                <w:sz w:val="24"/>
              </w:rPr>
              <w:t xml:space="preserve"> </w:t>
            </w:r>
            <w:r>
              <w:rPr>
                <w:b/>
                <w:sz w:val="24"/>
              </w:rPr>
              <w:t>2026</w:t>
            </w:r>
            <w:r>
              <w:rPr>
                <w:b/>
                <w:spacing w:val="1"/>
                <w:sz w:val="24"/>
              </w:rPr>
              <w:t xml:space="preserve"> </w:t>
            </w:r>
            <w:r>
              <w:rPr>
                <w:b/>
                <w:sz w:val="24"/>
              </w:rPr>
              <w:t>at</w:t>
            </w:r>
            <w:r>
              <w:rPr>
                <w:b/>
                <w:spacing w:val="-5"/>
                <w:sz w:val="24"/>
              </w:rPr>
              <w:t xml:space="preserve"> </w:t>
            </w:r>
            <w:r>
              <w:rPr>
                <w:b/>
                <w:sz w:val="24"/>
              </w:rPr>
              <w:t>10h00</w:t>
            </w:r>
            <w:r>
              <w:rPr>
                <w:b/>
                <w:spacing w:val="-3"/>
                <w:sz w:val="24"/>
              </w:rPr>
              <w:t xml:space="preserve"> </w:t>
            </w:r>
            <w:r>
              <w:rPr>
                <w:b/>
                <w:spacing w:val="-5"/>
                <w:sz w:val="24"/>
              </w:rPr>
              <w:t>am</w:t>
            </w:r>
          </w:p>
        </w:tc>
      </w:tr>
      <w:tr w:rsidR="00E36F75" w14:paraId="36207B83" w14:textId="77777777">
        <w:trPr>
          <w:trHeight w:val="551"/>
        </w:trPr>
        <w:tc>
          <w:tcPr>
            <w:tcW w:w="4391" w:type="dxa"/>
          </w:tcPr>
          <w:p w14:paraId="1C448BAD" w14:textId="77777777" w:rsidR="00E36F75" w:rsidRDefault="00000000">
            <w:pPr>
              <w:pStyle w:val="TableParagraph"/>
              <w:ind w:left="107"/>
              <w:rPr>
                <w:b/>
                <w:sz w:val="24"/>
              </w:rPr>
            </w:pPr>
            <w:r>
              <w:rPr>
                <w:b/>
                <w:sz w:val="24"/>
              </w:rPr>
              <w:t>Tender</w:t>
            </w:r>
            <w:r>
              <w:rPr>
                <w:b/>
                <w:spacing w:val="-4"/>
                <w:sz w:val="24"/>
              </w:rPr>
              <w:t xml:space="preserve"> </w:t>
            </w:r>
            <w:r>
              <w:rPr>
                <w:b/>
                <w:sz w:val="24"/>
              </w:rPr>
              <w:t>validity</w:t>
            </w:r>
            <w:r>
              <w:rPr>
                <w:b/>
                <w:spacing w:val="-3"/>
                <w:sz w:val="24"/>
              </w:rPr>
              <w:t xml:space="preserve"> </w:t>
            </w:r>
            <w:r>
              <w:rPr>
                <w:b/>
                <w:spacing w:val="-2"/>
                <w:sz w:val="24"/>
              </w:rPr>
              <w:t>period</w:t>
            </w:r>
          </w:p>
        </w:tc>
        <w:tc>
          <w:tcPr>
            <w:tcW w:w="6671" w:type="dxa"/>
          </w:tcPr>
          <w:p w14:paraId="0CAF24B9" w14:textId="675768C3" w:rsidR="00E36F75" w:rsidRDefault="00E365DC" w:rsidP="00A4540C">
            <w:pPr>
              <w:pStyle w:val="TableParagraph"/>
              <w:rPr>
                <w:b/>
                <w:sz w:val="24"/>
              </w:rPr>
            </w:pPr>
            <w:r>
              <w:rPr>
                <w:b/>
                <w:sz w:val="24"/>
              </w:rPr>
              <w:t xml:space="preserve"> </w:t>
            </w:r>
            <w:r w:rsidR="00A4540C">
              <w:rPr>
                <w:b/>
                <w:sz w:val="24"/>
              </w:rPr>
              <w:t>9</w:t>
            </w:r>
            <w:r>
              <w:rPr>
                <w:b/>
                <w:sz w:val="24"/>
              </w:rPr>
              <w:t>0</w:t>
            </w:r>
            <w:r>
              <w:rPr>
                <w:b/>
                <w:spacing w:val="-1"/>
                <w:sz w:val="24"/>
              </w:rPr>
              <w:t xml:space="preserve"> </w:t>
            </w:r>
            <w:r>
              <w:rPr>
                <w:b/>
                <w:sz w:val="24"/>
              </w:rPr>
              <w:t>days</w:t>
            </w:r>
            <w:r>
              <w:rPr>
                <w:b/>
                <w:spacing w:val="-4"/>
                <w:sz w:val="24"/>
              </w:rPr>
              <w:t xml:space="preserve"> </w:t>
            </w:r>
            <w:r>
              <w:rPr>
                <w:b/>
                <w:sz w:val="24"/>
              </w:rPr>
              <w:t>from</w:t>
            </w:r>
            <w:r>
              <w:rPr>
                <w:b/>
                <w:spacing w:val="-2"/>
                <w:sz w:val="24"/>
              </w:rPr>
              <w:t xml:space="preserve"> </w:t>
            </w:r>
            <w:r>
              <w:rPr>
                <w:b/>
                <w:sz w:val="24"/>
              </w:rPr>
              <w:t>the</w:t>
            </w:r>
            <w:r>
              <w:rPr>
                <w:b/>
                <w:spacing w:val="-2"/>
                <w:sz w:val="24"/>
              </w:rPr>
              <w:t xml:space="preserve"> </w:t>
            </w:r>
            <w:r>
              <w:rPr>
                <w:b/>
                <w:sz w:val="24"/>
              </w:rPr>
              <w:t>closing</w:t>
            </w:r>
            <w:r>
              <w:rPr>
                <w:b/>
                <w:spacing w:val="-1"/>
                <w:sz w:val="24"/>
              </w:rPr>
              <w:t xml:space="preserve"> </w:t>
            </w:r>
            <w:r>
              <w:rPr>
                <w:b/>
                <w:spacing w:val="-4"/>
                <w:sz w:val="24"/>
              </w:rPr>
              <w:t>date</w:t>
            </w:r>
          </w:p>
        </w:tc>
      </w:tr>
      <w:tr w:rsidR="00E36F75" w14:paraId="3022D453" w14:textId="77777777">
        <w:trPr>
          <w:trHeight w:val="3475"/>
        </w:trPr>
        <w:tc>
          <w:tcPr>
            <w:tcW w:w="4391" w:type="dxa"/>
          </w:tcPr>
          <w:p w14:paraId="172F342C" w14:textId="77777777" w:rsidR="00E36F75" w:rsidRDefault="00000000">
            <w:pPr>
              <w:pStyle w:val="TableParagraph"/>
              <w:spacing w:before="2"/>
              <w:ind w:left="107"/>
              <w:rPr>
                <w:b/>
                <w:sz w:val="24"/>
              </w:rPr>
            </w:pPr>
            <w:r>
              <w:rPr>
                <w:b/>
                <w:sz w:val="24"/>
              </w:rPr>
              <w:t>Clarification</w:t>
            </w:r>
            <w:r>
              <w:rPr>
                <w:b/>
                <w:spacing w:val="-5"/>
                <w:sz w:val="24"/>
              </w:rPr>
              <w:t xml:space="preserve"> </w:t>
            </w:r>
            <w:r>
              <w:rPr>
                <w:b/>
                <w:spacing w:val="-2"/>
                <w:sz w:val="24"/>
              </w:rPr>
              <w:t>meeting</w:t>
            </w:r>
          </w:p>
        </w:tc>
        <w:tc>
          <w:tcPr>
            <w:tcW w:w="6671" w:type="dxa"/>
          </w:tcPr>
          <w:p w14:paraId="08F13ED3" w14:textId="77777777" w:rsidR="00E36F75" w:rsidRDefault="00000000">
            <w:pPr>
              <w:pStyle w:val="TableParagraph"/>
              <w:spacing w:before="2"/>
              <w:ind w:left="107"/>
            </w:pPr>
            <w:r>
              <w:t xml:space="preserve">A </w:t>
            </w:r>
            <w:r>
              <w:rPr>
                <w:b/>
              </w:rPr>
              <w:t xml:space="preserve">non-compulsory clarification meeting </w:t>
            </w:r>
            <w:r>
              <w:t>with representatives of Eskom will take place as follows:</w:t>
            </w:r>
          </w:p>
          <w:p w14:paraId="2A03D907" w14:textId="77777777" w:rsidR="00E36F75" w:rsidRDefault="00000000">
            <w:pPr>
              <w:pStyle w:val="TableParagraph"/>
              <w:ind w:left="107" w:right="3725"/>
            </w:pPr>
            <w:r>
              <w:t>Date:</w:t>
            </w:r>
            <w:r>
              <w:rPr>
                <w:spacing w:val="-10"/>
              </w:rPr>
              <w:t xml:space="preserve"> </w:t>
            </w:r>
            <w:r>
              <w:t>5</w:t>
            </w:r>
            <w:r>
              <w:rPr>
                <w:spacing w:val="-14"/>
              </w:rPr>
              <w:t xml:space="preserve"> </w:t>
            </w:r>
            <w:r>
              <w:t>November</w:t>
            </w:r>
            <w:r>
              <w:rPr>
                <w:spacing w:val="-13"/>
              </w:rPr>
              <w:t xml:space="preserve"> </w:t>
            </w:r>
            <w:r>
              <w:t>2026 Time: 10h00 am</w:t>
            </w:r>
          </w:p>
          <w:p w14:paraId="70A9BA1B" w14:textId="77777777" w:rsidR="00E36F75" w:rsidRDefault="00000000">
            <w:pPr>
              <w:pStyle w:val="TableParagraph"/>
              <w:ind w:left="107"/>
              <w:rPr>
                <w:b/>
              </w:rPr>
            </w:pPr>
            <w:r>
              <w:t>Venue:</w:t>
            </w:r>
            <w:r>
              <w:rPr>
                <w:spacing w:val="-5"/>
              </w:rPr>
              <w:t xml:space="preserve"> </w:t>
            </w:r>
            <w:r>
              <w:t>Via</w:t>
            </w:r>
            <w:r>
              <w:rPr>
                <w:spacing w:val="-6"/>
              </w:rPr>
              <w:t xml:space="preserve"> </w:t>
            </w:r>
            <w:r>
              <w:rPr>
                <w:b/>
              </w:rPr>
              <w:t>Microsoft</w:t>
            </w:r>
            <w:r>
              <w:rPr>
                <w:b/>
                <w:spacing w:val="-7"/>
              </w:rPr>
              <w:t xml:space="preserve"> </w:t>
            </w:r>
            <w:r>
              <w:rPr>
                <w:b/>
              </w:rPr>
              <w:t>Teams</w:t>
            </w:r>
            <w:r>
              <w:rPr>
                <w:b/>
                <w:spacing w:val="-5"/>
              </w:rPr>
              <w:t xml:space="preserve"> </w:t>
            </w:r>
            <w:r>
              <w:rPr>
                <w:b/>
                <w:spacing w:val="-2"/>
              </w:rPr>
              <w:t>meeting</w:t>
            </w:r>
          </w:p>
          <w:p w14:paraId="3A559279" w14:textId="77777777" w:rsidR="00E36F75" w:rsidRDefault="00000000">
            <w:pPr>
              <w:pStyle w:val="TableParagraph"/>
              <w:ind w:left="107"/>
              <w:rPr>
                <w:rFonts w:ascii="Segoe UI"/>
                <w:sz w:val="30"/>
              </w:rPr>
            </w:pPr>
            <w:r>
              <w:rPr>
                <w:rFonts w:ascii="Segoe UI"/>
                <w:b/>
                <w:color w:val="232323"/>
                <w:spacing w:val="-2"/>
                <w:sz w:val="30"/>
              </w:rPr>
              <w:t xml:space="preserve">Join: </w:t>
            </w:r>
            <w:hyperlink r:id="rId7">
              <w:r w:rsidR="00E36F75">
                <w:rPr>
                  <w:rFonts w:ascii="Segoe UI"/>
                  <w:color w:val="5B5FC6"/>
                  <w:spacing w:val="-2"/>
                  <w:sz w:val="30"/>
                  <w:u w:val="single" w:color="5B5FC6"/>
                </w:rPr>
                <w:t>https://teams.microsoft.com/meet/34441918090</w:t>
              </w:r>
            </w:hyperlink>
            <w:r>
              <w:rPr>
                <w:rFonts w:ascii="Segoe UI"/>
                <w:color w:val="5B5FC6"/>
                <w:spacing w:val="-2"/>
                <w:sz w:val="30"/>
              </w:rPr>
              <w:t xml:space="preserve"> </w:t>
            </w:r>
            <w:hyperlink r:id="rId8">
              <w:r w:rsidR="00E36F75">
                <w:rPr>
                  <w:rFonts w:ascii="Segoe UI"/>
                  <w:color w:val="5B5FC6"/>
                  <w:spacing w:val="-2"/>
                  <w:sz w:val="30"/>
                  <w:u w:val="single" w:color="5B5FC6"/>
                </w:rPr>
                <w:t>23524?p=FdgYJrr1QOI1r72Xwa</w:t>
              </w:r>
            </w:hyperlink>
          </w:p>
          <w:p w14:paraId="7FE0FEC0" w14:textId="77777777" w:rsidR="00E36F75" w:rsidRDefault="00000000">
            <w:pPr>
              <w:pStyle w:val="TableParagraph"/>
              <w:spacing w:line="251" w:lineRule="exact"/>
              <w:ind w:left="107"/>
            </w:pPr>
            <w:r>
              <w:t>Meeting</w:t>
            </w:r>
            <w:r>
              <w:rPr>
                <w:spacing w:val="-5"/>
              </w:rPr>
              <w:t xml:space="preserve"> </w:t>
            </w:r>
            <w:r>
              <w:t>ID:</w:t>
            </w:r>
            <w:r>
              <w:rPr>
                <w:spacing w:val="-2"/>
              </w:rPr>
              <w:t xml:space="preserve"> </w:t>
            </w:r>
            <w:r>
              <w:t>344</w:t>
            </w:r>
            <w:r>
              <w:rPr>
                <w:spacing w:val="-3"/>
              </w:rPr>
              <w:t xml:space="preserve"> </w:t>
            </w:r>
            <w:r>
              <w:t>419</w:t>
            </w:r>
            <w:r>
              <w:rPr>
                <w:spacing w:val="-4"/>
              </w:rPr>
              <w:t xml:space="preserve"> </w:t>
            </w:r>
            <w:r>
              <w:t>180</w:t>
            </w:r>
            <w:r>
              <w:rPr>
                <w:spacing w:val="-5"/>
              </w:rPr>
              <w:t xml:space="preserve"> </w:t>
            </w:r>
            <w:r>
              <w:t>902</w:t>
            </w:r>
            <w:r>
              <w:rPr>
                <w:spacing w:val="-2"/>
              </w:rPr>
              <w:t xml:space="preserve"> </w:t>
            </w:r>
            <w:r>
              <w:t>352</w:t>
            </w:r>
            <w:r>
              <w:rPr>
                <w:spacing w:val="-4"/>
              </w:rPr>
              <w:t xml:space="preserve"> </w:t>
            </w:r>
            <w:r>
              <w:rPr>
                <w:spacing w:val="-10"/>
              </w:rPr>
              <w:t>4</w:t>
            </w:r>
          </w:p>
          <w:p w14:paraId="759A00EF" w14:textId="77777777" w:rsidR="00E36F75" w:rsidRDefault="00000000">
            <w:pPr>
              <w:pStyle w:val="TableParagraph"/>
              <w:spacing w:before="2"/>
              <w:ind w:left="107"/>
            </w:pPr>
            <w:r>
              <w:t>Passcode:</w:t>
            </w:r>
            <w:r>
              <w:rPr>
                <w:spacing w:val="-6"/>
              </w:rPr>
              <w:t xml:space="preserve"> </w:t>
            </w:r>
            <w:r>
              <w:rPr>
                <w:spacing w:val="-2"/>
              </w:rPr>
              <w:t>7x9HP6hK</w:t>
            </w:r>
          </w:p>
        </w:tc>
      </w:tr>
      <w:tr w:rsidR="00E36F75" w14:paraId="622C1AD9" w14:textId="77777777">
        <w:trPr>
          <w:trHeight w:val="2484"/>
        </w:trPr>
        <w:tc>
          <w:tcPr>
            <w:tcW w:w="4391" w:type="dxa"/>
          </w:tcPr>
          <w:p w14:paraId="43384599" w14:textId="77777777" w:rsidR="00E36F75" w:rsidRDefault="00000000">
            <w:pPr>
              <w:pStyle w:val="TableParagraph"/>
              <w:ind w:left="107" w:right="93"/>
              <w:jc w:val="both"/>
              <w:rPr>
                <w:b/>
                <w:sz w:val="24"/>
              </w:rPr>
            </w:pPr>
            <w:r>
              <w:rPr>
                <w:b/>
                <w:sz w:val="24"/>
              </w:rPr>
              <w:t>Tenders are to be submitted electronically</w:t>
            </w:r>
            <w:r>
              <w:rPr>
                <w:b/>
                <w:spacing w:val="40"/>
                <w:sz w:val="24"/>
              </w:rPr>
              <w:t xml:space="preserve"> </w:t>
            </w:r>
            <w:r>
              <w:rPr>
                <w:b/>
                <w:sz w:val="24"/>
              </w:rPr>
              <w:t>via</w:t>
            </w:r>
            <w:r>
              <w:rPr>
                <w:b/>
                <w:spacing w:val="40"/>
                <w:sz w:val="24"/>
              </w:rPr>
              <w:t xml:space="preserve"> </w:t>
            </w:r>
            <w:r>
              <w:rPr>
                <w:b/>
                <w:sz w:val="24"/>
              </w:rPr>
              <w:t>Eskom</w:t>
            </w:r>
            <w:r>
              <w:rPr>
                <w:b/>
                <w:spacing w:val="40"/>
                <w:sz w:val="24"/>
              </w:rPr>
              <w:t xml:space="preserve"> </w:t>
            </w:r>
            <w:r>
              <w:rPr>
                <w:b/>
                <w:sz w:val="24"/>
              </w:rPr>
              <w:t>E-tendering site by the stipulated closing date and time.</w:t>
            </w:r>
          </w:p>
          <w:p w14:paraId="60D2E96E" w14:textId="77777777" w:rsidR="00E36F75" w:rsidRDefault="00000000">
            <w:pPr>
              <w:pStyle w:val="TableParagraph"/>
              <w:spacing w:before="256" w:line="270" w:lineRule="atLeast"/>
              <w:ind w:left="107" w:right="98"/>
              <w:jc w:val="both"/>
              <w:rPr>
                <w:b/>
                <w:sz w:val="24"/>
              </w:rPr>
            </w:pPr>
            <w:r>
              <w:rPr>
                <w:b/>
                <w:sz w:val="24"/>
              </w:rPr>
              <w:t>Please</w:t>
            </w:r>
            <w:r>
              <w:rPr>
                <w:b/>
                <w:spacing w:val="-4"/>
                <w:sz w:val="24"/>
              </w:rPr>
              <w:t xml:space="preserve"> </w:t>
            </w:r>
            <w:r>
              <w:rPr>
                <w:b/>
                <w:sz w:val="24"/>
              </w:rPr>
              <w:t>note</w:t>
            </w:r>
            <w:r>
              <w:rPr>
                <w:b/>
                <w:spacing w:val="-6"/>
                <w:sz w:val="24"/>
              </w:rPr>
              <w:t xml:space="preserve"> </w:t>
            </w:r>
            <w:r>
              <w:rPr>
                <w:b/>
                <w:sz w:val="24"/>
              </w:rPr>
              <w:t>it</w:t>
            </w:r>
            <w:r>
              <w:rPr>
                <w:b/>
                <w:spacing w:val="-5"/>
                <w:sz w:val="24"/>
              </w:rPr>
              <w:t xml:space="preserve"> </w:t>
            </w:r>
            <w:r>
              <w:rPr>
                <w:b/>
                <w:sz w:val="24"/>
              </w:rPr>
              <w:t>is</w:t>
            </w:r>
            <w:r>
              <w:rPr>
                <w:b/>
                <w:spacing w:val="-6"/>
                <w:sz w:val="24"/>
              </w:rPr>
              <w:t xml:space="preserve"> </w:t>
            </w:r>
            <w:r>
              <w:rPr>
                <w:b/>
                <w:sz w:val="24"/>
              </w:rPr>
              <w:t>the</w:t>
            </w:r>
            <w:r>
              <w:rPr>
                <w:b/>
                <w:spacing w:val="-4"/>
                <w:sz w:val="24"/>
              </w:rPr>
              <w:t xml:space="preserve"> </w:t>
            </w:r>
            <w:r>
              <w:rPr>
                <w:b/>
                <w:sz w:val="24"/>
              </w:rPr>
              <w:t>responsibility</w:t>
            </w:r>
            <w:r>
              <w:rPr>
                <w:b/>
                <w:spacing w:val="-4"/>
                <w:sz w:val="24"/>
              </w:rPr>
              <w:t xml:space="preserve"> </w:t>
            </w:r>
            <w:r>
              <w:rPr>
                <w:b/>
                <w:sz w:val="24"/>
              </w:rPr>
              <w:t>of the</w:t>
            </w:r>
            <w:r>
              <w:rPr>
                <w:b/>
                <w:spacing w:val="-17"/>
                <w:sz w:val="24"/>
              </w:rPr>
              <w:t xml:space="preserve"> </w:t>
            </w:r>
            <w:r>
              <w:rPr>
                <w:b/>
                <w:sz w:val="24"/>
              </w:rPr>
              <w:t>supplier</w:t>
            </w:r>
            <w:r>
              <w:rPr>
                <w:b/>
                <w:spacing w:val="-17"/>
                <w:sz w:val="24"/>
              </w:rPr>
              <w:t xml:space="preserve"> </w:t>
            </w:r>
            <w:r>
              <w:rPr>
                <w:b/>
                <w:sz w:val="24"/>
              </w:rPr>
              <w:t>to</w:t>
            </w:r>
            <w:r>
              <w:rPr>
                <w:b/>
                <w:spacing w:val="-16"/>
                <w:sz w:val="24"/>
              </w:rPr>
              <w:t xml:space="preserve"> </w:t>
            </w:r>
            <w:r>
              <w:rPr>
                <w:b/>
                <w:sz w:val="24"/>
              </w:rPr>
              <w:t>ensure</w:t>
            </w:r>
            <w:r>
              <w:rPr>
                <w:b/>
                <w:spacing w:val="-17"/>
                <w:sz w:val="24"/>
              </w:rPr>
              <w:t xml:space="preserve"> </w:t>
            </w:r>
            <w:r>
              <w:rPr>
                <w:b/>
                <w:sz w:val="24"/>
              </w:rPr>
              <w:t>that</w:t>
            </w:r>
            <w:r>
              <w:rPr>
                <w:b/>
                <w:spacing w:val="-17"/>
                <w:sz w:val="24"/>
              </w:rPr>
              <w:t xml:space="preserve"> </w:t>
            </w:r>
            <w:r>
              <w:rPr>
                <w:b/>
                <w:sz w:val="24"/>
              </w:rPr>
              <w:t>the</w:t>
            </w:r>
            <w:r>
              <w:rPr>
                <w:b/>
                <w:spacing w:val="-17"/>
                <w:sz w:val="24"/>
              </w:rPr>
              <w:t xml:space="preserve"> </w:t>
            </w:r>
            <w:r>
              <w:rPr>
                <w:b/>
                <w:sz w:val="24"/>
              </w:rPr>
              <w:t>tender submission is submitted before the closing time</w:t>
            </w:r>
          </w:p>
        </w:tc>
        <w:tc>
          <w:tcPr>
            <w:tcW w:w="6671" w:type="dxa"/>
          </w:tcPr>
          <w:p w14:paraId="1651FB8D" w14:textId="77777777" w:rsidR="00E36F75" w:rsidRDefault="00E36F75">
            <w:pPr>
              <w:pStyle w:val="TableParagraph"/>
              <w:ind w:left="107"/>
              <w:rPr>
                <w:b/>
                <w:sz w:val="24"/>
              </w:rPr>
            </w:pPr>
            <w:hyperlink r:id="rId9">
              <w:r>
                <w:rPr>
                  <w:b/>
                  <w:color w:val="0000FF"/>
                  <w:spacing w:val="-2"/>
                  <w:sz w:val="24"/>
                  <w:u w:val="single" w:color="0000FF"/>
                </w:rPr>
                <w:t>https://etendering.eskom.co.za/</w:t>
              </w:r>
            </w:hyperlink>
          </w:p>
        </w:tc>
      </w:tr>
    </w:tbl>
    <w:p w14:paraId="510EF3BD" w14:textId="77777777" w:rsidR="00E36F75" w:rsidRDefault="00E36F75">
      <w:pPr>
        <w:pStyle w:val="TableParagraph"/>
        <w:rPr>
          <w:b/>
          <w:sz w:val="24"/>
        </w:rPr>
        <w:sectPr w:rsidR="00E36F75">
          <w:headerReference w:type="default" r:id="rId10"/>
          <w:footerReference w:type="default" r:id="rId11"/>
          <w:type w:val="continuous"/>
          <w:pgSz w:w="11910" w:h="16840"/>
          <w:pgMar w:top="1780" w:right="283" w:bottom="2520" w:left="283" w:header="473" w:footer="2292" w:gutter="0"/>
          <w:pgNumType w:start="1"/>
          <w:cols w:space="720"/>
        </w:sectPr>
      </w:pPr>
    </w:p>
    <w:p w14:paraId="45A96BA2" w14:textId="77777777" w:rsidR="00E36F75" w:rsidRDefault="00E36F75">
      <w:pPr>
        <w:pStyle w:val="BodyText"/>
        <w:rPr>
          <w:b/>
        </w:rPr>
      </w:pPr>
    </w:p>
    <w:p w14:paraId="0F92F4C1" w14:textId="77777777" w:rsidR="00E36F75" w:rsidRDefault="00E36F75">
      <w:pPr>
        <w:pStyle w:val="BodyText"/>
        <w:rPr>
          <w:b/>
        </w:rPr>
      </w:pPr>
    </w:p>
    <w:p w14:paraId="13C44DDB" w14:textId="77777777" w:rsidR="00E36F75" w:rsidRDefault="00E36F75">
      <w:pPr>
        <w:pStyle w:val="BodyText"/>
        <w:spacing w:before="73"/>
        <w:rPr>
          <w:b/>
        </w:rPr>
      </w:pPr>
    </w:p>
    <w:p w14:paraId="6CEB97CF" w14:textId="77777777" w:rsidR="00E36F75" w:rsidRDefault="00000000">
      <w:pPr>
        <w:spacing w:before="1"/>
        <w:ind w:left="230"/>
        <w:rPr>
          <w:b/>
        </w:rPr>
      </w:pPr>
      <w:r>
        <w:rPr>
          <w:b/>
        </w:rPr>
        <w:t>Invitation</w:t>
      </w:r>
      <w:r>
        <w:rPr>
          <w:b/>
          <w:spacing w:val="-6"/>
        </w:rPr>
        <w:t xml:space="preserve"> </w:t>
      </w:r>
      <w:r>
        <w:rPr>
          <w:b/>
        </w:rPr>
        <w:t>to</w:t>
      </w:r>
      <w:r>
        <w:rPr>
          <w:b/>
          <w:spacing w:val="-5"/>
        </w:rPr>
        <w:t xml:space="preserve"> </w:t>
      </w:r>
      <w:r>
        <w:rPr>
          <w:b/>
          <w:spacing w:val="-2"/>
        </w:rPr>
        <w:t>Tender</w:t>
      </w:r>
    </w:p>
    <w:p w14:paraId="252BC475" w14:textId="77777777" w:rsidR="00E36F75" w:rsidRDefault="00000000">
      <w:pPr>
        <w:pStyle w:val="BodyText"/>
        <w:spacing w:before="236" w:line="278" w:lineRule="auto"/>
        <w:ind w:left="230" w:right="221"/>
        <w:jc w:val="both"/>
      </w:pPr>
      <w:r>
        <w:t>Eskom</w:t>
      </w:r>
      <w:r>
        <w:rPr>
          <w:spacing w:val="-8"/>
        </w:rPr>
        <w:t xml:space="preserve"> </w:t>
      </w:r>
      <w:r>
        <w:t>Holdings</w:t>
      </w:r>
      <w:r>
        <w:rPr>
          <w:spacing w:val="-6"/>
        </w:rPr>
        <w:t xml:space="preserve"> </w:t>
      </w:r>
      <w:r>
        <w:t>SOC</w:t>
      </w:r>
      <w:r>
        <w:rPr>
          <w:spacing w:val="-7"/>
        </w:rPr>
        <w:t xml:space="preserve"> </w:t>
      </w:r>
      <w:r>
        <w:t>Ltd</w:t>
      </w:r>
      <w:r>
        <w:rPr>
          <w:spacing w:val="-6"/>
        </w:rPr>
        <w:t xml:space="preserve"> </w:t>
      </w:r>
      <w:r>
        <w:t>(hereinafter</w:t>
      </w:r>
      <w:r>
        <w:rPr>
          <w:spacing w:val="-10"/>
        </w:rPr>
        <w:t xml:space="preserve"> </w:t>
      </w:r>
      <w:r>
        <w:t>“Eskom”)</w:t>
      </w:r>
      <w:r>
        <w:rPr>
          <w:spacing w:val="-8"/>
        </w:rPr>
        <w:t xml:space="preserve"> </w:t>
      </w:r>
      <w:r>
        <w:t>invites</w:t>
      </w:r>
      <w:r>
        <w:rPr>
          <w:spacing w:val="-9"/>
        </w:rPr>
        <w:t xml:space="preserve"> </w:t>
      </w:r>
      <w:r>
        <w:t>you</w:t>
      </w:r>
      <w:r>
        <w:rPr>
          <w:spacing w:val="-9"/>
        </w:rPr>
        <w:t xml:space="preserve"> </w:t>
      </w:r>
      <w:r>
        <w:t>to</w:t>
      </w:r>
      <w:r>
        <w:rPr>
          <w:spacing w:val="-9"/>
        </w:rPr>
        <w:t xml:space="preserve"> </w:t>
      </w:r>
      <w:r>
        <w:t>submit</w:t>
      </w:r>
      <w:r>
        <w:rPr>
          <w:spacing w:val="-7"/>
        </w:rPr>
        <w:t xml:space="preserve"> </w:t>
      </w:r>
      <w:r>
        <w:t>a</w:t>
      </w:r>
      <w:r>
        <w:rPr>
          <w:spacing w:val="-8"/>
        </w:rPr>
        <w:t xml:space="preserve"> </w:t>
      </w:r>
      <w:r>
        <w:t>tender</w:t>
      </w:r>
      <w:r>
        <w:rPr>
          <w:spacing w:val="-8"/>
        </w:rPr>
        <w:t xml:space="preserve"> </w:t>
      </w:r>
      <w:r>
        <w:t>for</w:t>
      </w:r>
      <w:r>
        <w:rPr>
          <w:spacing w:val="-8"/>
        </w:rPr>
        <w:t xml:space="preserve"> </w:t>
      </w:r>
      <w:r>
        <w:t>the</w:t>
      </w:r>
      <w:r>
        <w:rPr>
          <w:spacing w:val="-8"/>
        </w:rPr>
        <w:t xml:space="preserve"> </w:t>
      </w:r>
      <w:r>
        <w:t>provision</w:t>
      </w:r>
      <w:r>
        <w:rPr>
          <w:spacing w:val="-6"/>
        </w:rPr>
        <w:t xml:space="preserve"> </w:t>
      </w:r>
      <w:r>
        <w:t>of</w:t>
      </w:r>
      <w:r>
        <w:rPr>
          <w:spacing w:val="-7"/>
        </w:rPr>
        <w:t xml:space="preserve"> </w:t>
      </w:r>
      <w:r>
        <w:t>the</w:t>
      </w:r>
      <w:r>
        <w:rPr>
          <w:spacing w:val="-7"/>
        </w:rPr>
        <w:t xml:space="preserve"> </w:t>
      </w:r>
      <w:r>
        <w:t>Simmerpan UPS and Generator Replacement for the period of 12 months at Gauteng Cluster.</w:t>
      </w:r>
    </w:p>
    <w:p w14:paraId="1B1C717B" w14:textId="77777777" w:rsidR="00E36F75" w:rsidRDefault="00000000">
      <w:pPr>
        <w:pStyle w:val="BodyText"/>
        <w:spacing w:before="198"/>
        <w:ind w:left="230"/>
      </w:pPr>
      <w:r>
        <w:t>The</w:t>
      </w:r>
      <w:r>
        <w:rPr>
          <w:spacing w:val="-4"/>
        </w:rPr>
        <w:t xml:space="preserve"> </w:t>
      </w:r>
      <w:r>
        <w:t>tender</w:t>
      </w:r>
      <w:r>
        <w:rPr>
          <w:spacing w:val="-3"/>
        </w:rPr>
        <w:t xml:space="preserve"> </w:t>
      </w:r>
      <w:r>
        <w:t>documents</w:t>
      </w:r>
      <w:r>
        <w:rPr>
          <w:spacing w:val="-4"/>
        </w:rPr>
        <w:t xml:space="preserve"> </w:t>
      </w:r>
      <w:r>
        <w:t>are</w:t>
      </w:r>
      <w:r>
        <w:rPr>
          <w:spacing w:val="-5"/>
        </w:rPr>
        <w:t xml:space="preserve"> </w:t>
      </w:r>
      <w:r>
        <w:t>supplied</w:t>
      </w:r>
      <w:r>
        <w:rPr>
          <w:spacing w:val="-6"/>
        </w:rPr>
        <w:t xml:space="preserve"> </w:t>
      </w:r>
      <w:r>
        <w:t>to</w:t>
      </w:r>
      <w:r>
        <w:rPr>
          <w:spacing w:val="-5"/>
        </w:rPr>
        <w:t xml:space="preserve"> </w:t>
      </w:r>
      <w:r>
        <w:t>you</w:t>
      </w:r>
      <w:r>
        <w:rPr>
          <w:spacing w:val="-7"/>
        </w:rPr>
        <w:t xml:space="preserve"> </w:t>
      </w:r>
      <w:r>
        <w:t>on</w:t>
      </w:r>
      <w:r>
        <w:rPr>
          <w:spacing w:val="-6"/>
        </w:rPr>
        <w:t xml:space="preserve"> </w:t>
      </w:r>
      <w:r>
        <w:t>the</w:t>
      </w:r>
      <w:r>
        <w:rPr>
          <w:spacing w:val="-7"/>
        </w:rPr>
        <w:t xml:space="preserve"> </w:t>
      </w:r>
      <w:r>
        <w:t>following</w:t>
      </w:r>
      <w:r>
        <w:rPr>
          <w:spacing w:val="-4"/>
        </w:rPr>
        <w:t xml:space="preserve"> </w:t>
      </w:r>
      <w:r>
        <w:rPr>
          <w:spacing w:val="-2"/>
        </w:rPr>
        <w:t>basis:</w:t>
      </w:r>
    </w:p>
    <w:p w14:paraId="2D3A3F45" w14:textId="77777777" w:rsidR="00E36F75" w:rsidRDefault="00000000">
      <w:pPr>
        <w:pStyle w:val="ListParagraph"/>
        <w:numPr>
          <w:ilvl w:val="0"/>
          <w:numId w:val="33"/>
        </w:numPr>
        <w:tabs>
          <w:tab w:val="left" w:pos="1234"/>
        </w:tabs>
        <w:spacing w:before="234"/>
      </w:pPr>
      <w:r>
        <w:t>Free</w:t>
      </w:r>
      <w:r>
        <w:rPr>
          <w:spacing w:val="-5"/>
        </w:rPr>
        <w:t xml:space="preserve"> </w:t>
      </w:r>
      <w:r>
        <w:t>of</w:t>
      </w:r>
      <w:r>
        <w:rPr>
          <w:spacing w:val="-1"/>
        </w:rPr>
        <w:t xml:space="preserve"> </w:t>
      </w:r>
      <w:r>
        <w:rPr>
          <w:spacing w:val="-2"/>
        </w:rPr>
        <w:t>charge</w:t>
      </w:r>
    </w:p>
    <w:p w14:paraId="2E9A0DC3" w14:textId="77777777" w:rsidR="00E36F75" w:rsidRDefault="00E36F75">
      <w:pPr>
        <w:pStyle w:val="BodyText"/>
        <w:spacing w:before="1"/>
      </w:pPr>
    </w:p>
    <w:p w14:paraId="670EC78E" w14:textId="77777777" w:rsidR="00E36F75" w:rsidRDefault="00000000">
      <w:pPr>
        <w:pStyle w:val="BodyText"/>
        <w:spacing w:line="278" w:lineRule="auto"/>
        <w:ind w:left="230" w:right="223"/>
        <w:jc w:val="both"/>
      </w:pPr>
      <w:r>
        <w:t xml:space="preserve">Eskom has delegated the management of this Invitation to Tender to the </w:t>
      </w:r>
      <w:r>
        <w:rPr>
          <w:i/>
        </w:rPr>
        <w:t xml:space="preserve">Eskom Representative </w:t>
      </w:r>
      <w:r>
        <w:t>whose name and</w:t>
      </w:r>
      <w:r>
        <w:rPr>
          <w:spacing w:val="-13"/>
        </w:rPr>
        <w:t xml:space="preserve"> </w:t>
      </w:r>
      <w:r>
        <w:t>contact</w:t>
      </w:r>
      <w:r>
        <w:rPr>
          <w:spacing w:val="-14"/>
        </w:rPr>
        <w:t xml:space="preserve"> </w:t>
      </w:r>
      <w:r>
        <w:t>details</w:t>
      </w:r>
      <w:r>
        <w:rPr>
          <w:spacing w:val="-15"/>
        </w:rPr>
        <w:t xml:space="preserve"> </w:t>
      </w:r>
      <w:r>
        <w:t>are</w:t>
      </w:r>
      <w:r>
        <w:rPr>
          <w:spacing w:val="-15"/>
        </w:rPr>
        <w:t xml:space="preserve"> </w:t>
      </w:r>
      <w:r>
        <w:t>set</w:t>
      </w:r>
      <w:r>
        <w:rPr>
          <w:spacing w:val="-12"/>
        </w:rPr>
        <w:t xml:space="preserve"> </w:t>
      </w:r>
      <w:r>
        <w:t>out</w:t>
      </w:r>
      <w:r>
        <w:rPr>
          <w:spacing w:val="-14"/>
        </w:rPr>
        <w:t xml:space="preserve"> </w:t>
      </w:r>
      <w:r>
        <w:t>in</w:t>
      </w:r>
      <w:r>
        <w:rPr>
          <w:spacing w:val="-13"/>
        </w:rPr>
        <w:t xml:space="preserve"> </w:t>
      </w:r>
      <w:r>
        <w:t>the</w:t>
      </w:r>
      <w:r>
        <w:rPr>
          <w:spacing w:val="-15"/>
        </w:rPr>
        <w:t xml:space="preserve"> </w:t>
      </w:r>
      <w:r>
        <w:t>Tender</w:t>
      </w:r>
      <w:r>
        <w:rPr>
          <w:spacing w:val="-12"/>
        </w:rPr>
        <w:t xml:space="preserve"> </w:t>
      </w:r>
      <w:r>
        <w:t>Data.</w:t>
      </w:r>
      <w:r>
        <w:rPr>
          <w:spacing w:val="37"/>
        </w:rPr>
        <w:t xml:space="preserve"> </w:t>
      </w:r>
      <w:r>
        <w:t>The</w:t>
      </w:r>
      <w:r>
        <w:rPr>
          <w:spacing w:val="-15"/>
        </w:rPr>
        <w:t xml:space="preserve"> </w:t>
      </w:r>
      <w:r>
        <w:t>submission</w:t>
      </w:r>
      <w:r>
        <w:rPr>
          <w:spacing w:val="-13"/>
        </w:rPr>
        <w:t xml:space="preserve"> </w:t>
      </w:r>
      <w:r>
        <w:t>of</w:t>
      </w:r>
      <w:r>
        <w:rPr>
          <w:spacing w:val="-14"/>
        </w:rPr>
        <w:t xml:space="preserve"> </w:t>
      </w:r>
      <w:r>
        <w:t>a</w:t>
      </w:r>
      <w:r>
        <w:rPr>
          <w:spacing w:val="-15"/>
        </w:rPr>
        <w:t xml:space="preserve"> </w:t>
      </w:r>
      <w:r>
        <w:t>tender</w:t>
      </w:r>
      <w:r>
        <w:rPr>
          <w:spacing w:val="-12"/>
        </w:rPr>
        <w:t xml:space="preserve"> </w:t>
      </w:r>
      <w:r>
        <w:t>by</w:t>
      </w:r>
      <w:r>
        <w:rPr>
          <w:spacing w:val="-15"/>
        </w:rPr>
        <w:t xml:space="preserve"> </w:t>
      </w:r>
      <w:r>
        <w:t>you</w:t>
      </w:r>
      <w:r>
        <w:rPr>
          <w:spacing w:val="-15"/>
        </w:rPr>
        <w:t xml:space="preserve"> </w:t>
      </w:r>
      <w:r>
        <w:t>in</w:t>
      </w:r>
      <w:r>
        <w:rPr>
          <w:spacing w:val="-15"/>
        </w:rPr>
        <w:t xml:space="preserve"> </w:t>
      </w:r>
      <w:r>
        <w:t>response</w:t>
      </w:r>
      <w:r>
        <w:rPr>
          <w:spacing w:val="-15"/>
        </w:rPr>
        <w:t xml:space="preserve"> </w:t>
      </w:r>
      <w:r>
        <w:t>to</w:t>
      </w:r>
      <w:r>
        <w:rPr>
          <w:spacing w:val="-15"/>
        </w:rPr>
        <w:t xml:space="preserve"> </w:t>
      </w:r>
      <w:r>
        <w:t>this</w:t>
      </w:r>
      <w:r>
        <w:rPr>
          <w:spacing w:val="-12"/>
        </w:rPr>
        <w:t xml:space="preserve"> </w:t>
      </w:r>
      <w:r>
        <w:t xml:space="preserve">Invitation to Tender will be deemed as your acceptance of the Eskom Standard Conditions of Tender which may be accessed at </w:t>
      </w:r>
      <w:hyperlink r:id="rId12">
        <w:r w:rsidR="00E36F75">
          <w:t>www.eskom.co.za</w:t>
        </w:r>
      </w:hyperlink>
      <w:r>
        <w:t>.</w:t>
      </w:r>
    </w:p>
    <w:p w14:paraId="3D0A8AFF" w14:textId="77777777" w:rsidR="00E36F75" w:rsidRDefault="00E36F75">
      <w:pPr>
        <w:pStyle w:val="BodyText"/>
      </w:pPr>
    </w:p>
    <w:p w14:paraId="58832E81" w14:textId="77777777" w:rsidR="00E36F75" w:rsidRDefault="00E36F75">
      <w:pPr>
        <w:pStyle w:val="BodyText"/>
        <w:spacing w:before="176"/>
      </w:pPr>
    </w:p>
    <w:p w14:paraId="3B9BEAD9" w14:textId="77777777" w:rsidR="00E36F75" w:rsidRDefault="00000000">
      <w:pPr>
        <w:pStyle w:val="BodyText"/>
        <w:spacing w:line="276" w:lineRule="auto"/>
        <w:ind w:left="230" w:right="221"/>
        <w:jc w:val="both"/>
      </w:pPr>
      <w:r>
        <w:t xml:space="preserve">All queries and clarifications relating to the Invitation to Tender documents must be addressed in writing to the </w:t>
      </w:r>
      <w:r>
        <w:rPr>
          <w:i/>
        </w:rPr>
        <w:t xml:space="preserve">Eskom Representative. </w:t>
      </w:r>
      <w:r>
        <w:t xml:space="preserve">No query or clarification may be addressed to any Eskom official other than the </w:t>
      </w:r>
      <w:r>
        <w:rPr>
          <w:i/>
        </w:rPr>
        <w:t xml:space="preserve">Eskom </w:t>
      </w:r>
      <w:r>
        <w:rPr>
          <w:i/>
          <w:spacing w:val="-2"/>
        </w:rPr>
        <w:t>Representative</w:t>
      </w:r>
      <w:r>
        <w:rPr>
          <w:spacing w:val="-2"/>
        </w:rPr>
        <w:t>.</w:t>
      </w:r>
    </w:p>
    <w:p w14:paraId="678D5475" w14:textId="7510C257" w:rsidR="00E36F75" w:rsidRDefault="00000000">
      <w:pPr>
        <w:pStyle w:val="BodyText"/>
        <w:spacing w:before="202"/>
        <w:ind w:left="230"/>
      </w:pPr>
      <w:r>
        <w:t>Yours</w:t>
      </w:r>
      <w:r>
        <w:rPr>
          <w:spacing w:val="-5"/>
        </w:rPr>
        <w:t xml:space="preserve"> </w:t>
      </w:r>
      <w:r>
        <w:rPr>
          <w:spacing w:val="-2"/>
        </w:rPr>
        <w:t>faithfully</w:t>
      </w:r>
    </w:p>
    <w:p w14:paraId="33EDED3D" w14:textId="77777777" w:rsidR="00E36F75" w:rsidRDefault="00000000">
      <w:pPr>
        <w:pStyle w:val="BodyText"/>
        <w:spacing w:before="239" w:line="465" w:lineRule="auto"/>
        <w:ind w:left="230" w:right="8404"/>
      </w:pPr>
      <w:r>
        <w:t>Procurement</w:t>
      </w:r>
      <w:r>
        <w:rPr>
          <w:spacing w:val="-16"/>
        </w:rPr>
        <w:t xml:space="preserve"> </w:t>
      </w:r>
      <w:r>
        <w:t>Manager Thembile Mbhiza</w:t>
      </w:r>
    </w:p>
    <w:p w14:paraId="49B303BE" w14:textId="77777777" w:rsidR="00E36F75" w:rsidRDefault="00E36F75">
      <w:pPr>
        <w:pStyle w:val="BodyText"/>
        <w:spacing w:before="136"/>
      </w:pPr>
    </w:p>
    <w:p w14:paraId="73A36DE8" w14:textId="77777777" w:rsidR="00E36F75" w:rsidRDefault="00000000">
      <w:pPr>
        <w:tabs>
          <w:tab w:val="left" w:pos="982"/>
        </w:tabs>
        <w:ind w:left="230"/>
        <w:rPr>
          <w:sz w:val="24"/>
        </w:rPr>
      </w:pPr>
      <w:r>
        <w:rPr>
          <w:spacing w:val="-2"/>
          <w:position w:val="-7"/>
        </w:rPr>
        <w:t>Date:</w:t>
      </w:r>
      <w:r>
        <w:rPr>
          <w:position w:val="-7"/>
        </w:rPr>
        <w:tab/>
      </w:r>
      <w:r>
        <w:rPr>
          <w:spacing w:val="-2"/>
          <w:sz w:val="24"/>
        </w:rPr>
        <w:t>22/10/2026</w:t>
      </w:r>
    </w:p>
    <w:p w14:paraId="5FBC4DF9" w14:textId="77777777" w:rsidR="00E36F75" w:rsidRDefault="00000000">
      <w:pPr>
        <w:spacing w:line="20" w:lineRule="exact"/>
        <w:ind w:left="813"/>
        <w:rPr>
          <w:sz w:val="2"/>
        </w:rPr>
      </w:pPr>
      <w:r>
        <w:rPr>
          <w:noProof/>
          <w:sz w:val="2"/>
        </w:rPr>
        <mc:AlternateContent>
          <mc:Choice Requires="wpg">
            <w:drawing>
              <wp:inline distT="0" distB="0" distL="0" distR="0" wp14:anchorId="63739FBA" wp14:editId="65C383D3">
                <wp:extent cx="3107055" cy="9525"/>
                <wp:effectExtent l="9525"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7055" cy="9525"/>
                          <a:chOff x="0" y="0"/>
                          <a:chExt cx="3107055" cy="9525"/>
                        </a:xfrm>
                      </wpg:grpSpPr>
                      <wps:wsp>
                        <wps:cNvPr id="8" name="Graphic 8"/>
                        <wps:cNvSpPr/>
                        <wps:spPr>
                          <a:xfrm>
                            <a:off x="0" y="4450"/>
                            <a:ext cx="3107055" cy="1270"/>
                          </a:xfrm>
                          <a:custGeom>
                            <a:avLst/>
                            <a:gdLst/>
                            <a:ahLst/>
                            <a:cxnLst/>
                            <a:rect l="l" t="t" r="r" b="b"/>
                            <a:pathLst>
                              <a:path w="3107055">
                                <a:moveTo>
                                  <a:pt x="0" y="0"/>
                                </a:moveTo>
                                <a:lnTo>
                                  <a:pt x="155911" y="0"/>
                                </a:lnTo>
                              </a:path>
                              <a:path w="3107055">
                                <a:moveTo>
                                  <a:pt x="155489" y="0"/>
                                </a:moveTo>
                                <a:lnTo>
                                  <a:pt x="3106890" y="0"/>
                                </a:lnTo>
                              </a:path>
                            </a:pathLst>
                          </a:custGeom>
                          <a:ln w="89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33DE3E" id="Group 7" o:spid="_x0000_s1026" style="width:244.65pt;height:.75pt;mso-position-horizontal-relative:char;mso-position-vertical-relative:line" coordsize="3107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us9ggIAAAMGAAAOAAAAZHJzL2Uyb0RvYy54bWykVMlu2zAQvRfoPxC815LcKLGFyEGRNEaB&#10;IA0QFz3TFLWgFMkOacv5+w4pyUuWokh1EB45w1keH+fyatdKshVgG61ymkxiSoTiumhUldMfq9tP&#10;M0qsY6pgUiuR0ydh6dXi44fLzmRiqmstCwEEgyibdSantXMmiyLLa9EyO9FGKDSWGlrmcAlVVADr&#10;MHoro2kcn0edhsKA5sJa3L3pjXQR4pel4O57WVrhiMwp1ubCH8J/7f/R4pJlFTBTN3wog72jipY1&#10;CpPuQ90wx8gGmheh2oaDtrp0E67bSJdlw0XoAbtJ4mfdLEFvTOilyrrK7GlCap/x9O6w/H67BPNo&#10;HqCvHuGd5r8s8hJ1psqO7X5dHZx3JbT+EDZBdoHRpz2jYucIx83PSXwRpyklHG3zdJr2hPMab+XF&#10;IV5//duxiGV9ylDYvpDOoHLsgRz7f+Q81syIwLn1zT8AaYqcoooVa1G/y0EqM9+IT40+nr1hZQci&#10;X+Xm7CwdBPcqPcn0Ipj3fbKMb6xbCh1oZts763q5FiNi9Yj4To0QUPRe7jLI3VGCcgdKUO7rnn3D&#10;nD/n785D0h3uye+1eitWOljdszvC0g5WqY69kjSdJwklowbQtXdA4LP8azaMczabn8R5KyWK63w2&#10;x1f9ds4heegW8TGfUvnG8XwSHq7VsiluGyl9oRaq9bUEsmV+bITPU4cRTtwMWHfDbN37BdPgJlV4&#10;PzbrBeGFstbFE6qpQwHl1P7eMBCUyG8K9eoH0whgBOsRgJPXOoyvwCHmXO1+MjDEp8+pQzHd61G2&#10;LBt14lvf+/qTSn/ZOF02XkT4hMaKhgU+oYDCpEF0MsqO18HrMLsXfwAAAP//AwBQSwMEFAAGAAgA&#10;AAAhAI5vueHbAAAAAwEAAA8AAABkcnMvZG93bnJldi54bWxMj0FLw0AQhe+C/2EZwZvdxFppYzal&#10;FPVUhLaC9DZNpklodjZkt0n67x296OXB8B7vfZMuR9uonjpfOzYQTyJQxLkrai4NfO7fHuagfEAu&#10;sHFMBq7kYZnd3qSYFG7gLfW7UCopYZ+ggSqENtHa5xVZ9BPXEot3cp3FIGdX6qLDQcptox+j6Flb&#10;rFkWKmxpXVF+3l2sgfcBh9U0fu0359P6etjPPr42MRlzfzeuXkAFGsNfGH7wBR0yYTq6CxdeNQbk&#10;kfCr4j3NF1NQRwnNQGep/s+efQMAAP//AwBQSwECLQAUAAYACAAAACEAtoM4kv4AAADhAQAAEwAA&#10;AAAAAAAAAAAAAAAAAAAAW0NvbnRlbnRfVHlwZXNdLnhtbFBLAQItABQABgAIAAAAIQA4/SH/1gAA&#10;AJQBAAALAAAAAAAAAAAAAAAAAC8BAABfcmVscy8ucmVsc1BLAQItABQABgAIAAAAIQBV4us9ggIA&#10;AAMGAAAOAAAAAAAAAAAAAAAAAC4CAABkcnMvZTJvRG9jLnhtbFBLAQItABQABgAIAAAAIQCOb7nh&#10;2wAAAAMBAAAPAAAAAAAAAAAAAAAAANwEAABkcnMvZG93bnJldi54bWxQSwUGAAAAAAQABADzAAAA&#10;5AUAAAAA&#10;">
                <v:shape id="Graphic 8" o:spid="_x0000_s1027" style="position:absolute;top:44;width:31070;height:13;visibility:visible;mso-wrap-style:square;v-text-anchor:top" coordsize="3107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tbwgAAANoAAAAPAAAAZHJzL2Rvd25yZXYueG1sRE9Na8JA&#10;EL0L/odlhN7qxtS2NrqGUgix4KWp6HXITpNgdjZk15j217uHgsfH+96ko2nFQL1rLCtYzCMQxKXV&#10;DVcKDt/Z4wqE88gaW8uk4JccpNvpZIOJtlf+oqHwlQgh7BJUUHvfJVK6siaDbm474sD92N6gD7Cv&#10;pO7xGsJNK+MoepEGGw4NNXb0UVN5Li5GAbn98+f57+2Qlfnx6UinPF6+5ko9zMb3NQhPo7+L/907&#10;rSBsDVfCDZDbGwAAAP//AwBQSwECLQAUAAYACAAAACEA2+H2y+4AAACFAQAAEwAAAAAAAAAAAAAA&#10;AAAAAAAAW0NvbnRlbnRfVHlwZXNdLnhtbFBLAQItABQABgAIAAAAIQBa9CxbvwAAABUBAAALAAAA&#10;AAAAAAAAAAAAAB8BAABfcmVscy8ucmVsc1BLAQItABQABgAIAAAAIQApYltbwgAAANoAAAAPAAAA&#10;AAAAAAAAAAAAAAcCAABkcnMvZG93bnJldi54bWxQSwUGAAAAAAMAAwC3AAAA9gIAAAAA&#10;" path="m,l155911,em155489,l3106890,e" filled="f" strokeweight=".24725mm">
                  <v:path arrowok="t"/>
                </v:shape>
                <w10:anchorlock/>
              </v:group>
            </w:pict>
          </mc:Fallback>
        </mc:AlternateContent>
      </w:r>
    </w:p>
    <w:p w14:paraId="56082A7D" w14:textId="77777777" w:rsidR="00E36F75" w:rsidRDefault="00E36F75">
      <w:pPr>
        <w:spacing w:line="20" w:lineRule="exact"/>
        <w:rPr>
          <w:sz w:val="2"/>
        </w:rPr>
        <w:sectPr w:rsidR="00E36F75">
          <w:pgSz w:w="11910" w:h="16840"/>
          <w:pgMar w:top="1780" w:right="283" w:bottom="2560" w:left="283" w:header="473" w:footer="2292" w:gutter="0"/>
          <w:cols w:space="720"/>
        </w:sectPr>
      </w:pPr>
    </w:p>
    <w:p w14:paraId="1252DFDE" w14:textId="77777777" w:rsidR="00E36F75" w:rsidRDefault="00E36F75">
      <w:pPr>
        <w:pStyle w:val="BodyText"/>
        <w:spacing w:before="61"/>
      </w:pPr>
    </w:p>
    <w:p w14:paraId="1063150D" w14:textId="77777777" w:rsidR="00E36F75" w:rsidRDefault="00000000">
      <w:pPr>
        <w:pStyle w:val="ListParagraph"/>
        <w:numPr>
          <w:ilvl w:val="1"/>
          <w:numId w:val="33"/>
        </w:numPr>
        <w:tabs>
          <w:tab w:val="left" w:pos="653"/>
        </w:tabs>
        <w:ind w:left="653" w:hanging="358"/>
        <w:jc w:val="left"/>
        <w:rPr>
          <w:b/>
        </w:rPr>
      </w:pPr>
      <w:r>
        <w:rPr>
          <w:b/>
          <w:u w:val="single"/>
        </w:rPr>
        <w:t>Annexures</w:t>
      </w:r>
      <w:r>
        <w:rPr>
          <w:b/>
          <w:spacing w:val="-5"/>
          <w:u w:val="single"/>
        </w:rPr>
        <w:t xml:space="preserve"> </w:t>
      </w:r>
      <w:r>
        <w:rPr>
          <w:b/>
          <w:u w:val="single"/>
        </w:rPr>
        <w:t>to</w:t>
      </w:r>
      <w:r>
        <w:rPr>
          <w:b/>
          <w:spacing w:val="-4"/>
          <w:u w:val="single"/>
        </w:rPr>
        <w:t xml:space="preserve"> </w:t>
      </w:r>
      <w:r>
        <w:rPr>
          <w:b/>
          <w:u w:val="single"/>
        </w:rPr>
        <w:t>the</w:t>
      </w:r>
      <w:r>
        <w:rPr>
          <w:b/>
          <w:spacing w:val="-7"/>
          <w:u w:val="single"/>
        </w:rPr>
        <w:t xml:space="preserve"> </w:t>
      </w:r>
      <w:r>
        <w:rPr>
          <w:b/>
          <w:spacing w:val="-2"/>
          <w:u w:val="single"/>
        </w:rPr>
        <w:t>Tender</w:t>
      </w:r>
    </w:p>
    <w:p w14:paraId="442B5F8D" w14:textId="77777777" w:rsidR="00E36F75" w:rsidRDefault="00E36F75">
      <w:pPr>
        <w:pStyle w:val="BodyText"/>
        <w:spacing w:before="77"/>
        <w:rPr>
          <w:b/>
        </w:rPr>
      </w:pPr>
    </w:p>
    <w:p w14:paraId="4EFD772B" w14:textId="77777777" w:rsidR="00E36F75" w:rsidRDefault="00000000">
      <w:pPr>
        <w:pStyle w:val="BodyText"/>
        <w:ind w:left="590"/>
      </w:pPr>
      <w:r>
        <w:t>The</w:t>
      </w:r>
      <w:r>
        <w:rPr>
          <w:spacing w:val="-8"/>
        </w:rPr>
        <w:t xml:space="preserve"> </w:t>
      </w:r>
      <w:r>
        <w:t>following</w:t>
      </w:r>
      <w:r>
        <w:rPr>
          <w:spacing w:val="-5"/>
        </w:rPr>
        <w:t xml:space="preserve"> </w:t>
      </w:r>
      <w:r>
        <w:t>document</w:t>
      </w:r>
      <w:r>
        <w:rPr>
          <w:spacing w:val="-3"/>
        </w:rPr>
        <w:t xml:space="preserve"> </w:t>
      </w:r>
      <w:r>
        <w:t>listed</w:t>
      </w:r>
      <w:r>
        <w:rPr>
          <w:spacing w:val="-4"/>
        </w:rPr>
        <w:t xml:space="preserve"> </w:t>
      </w:r>
      <w:r>
        <w:t>hereunder</w:t>
      </w:r>
      <w:r>
        <w:rPr>
          <w:spacing w:val="-5"/>
        </w:rPr>
        <w:t xml:space="preserve"> </w:t>
      </w:r>
      <w:r>
        <w:t>are</w:t>
      </w:r>
      <w:r>
        <w:rPr>
          <w:spacing w:val="-7"/>
        </w:rPr>
        <w:t xml:space="preserve"> </w:t>
      </w:r>
      <w:r>
        <w:t>attached</w:t>
      </w:r>
      <w:r>
        <w:rPr>
          <w:spacing w:val="-5"/>
        </w:rPr>
        <w:t xml:space="preserve"> </w:t>
      </w:r>
      <w:r>
        <w:t>to</w:t>
      </w:r>
      <w:r>
        <w:rPr>
          <w:spacing w:val="-8"/>
        </w:rPr>
        <w:t xml:space="preserve"> </w:t>
      </w:r>
      <w:r>
        <w:t>this</w:t>
      </w:r>
      <w:r>
        <w:rPr>
          <w:spacing w:val="-7"/>
        </w:rPr>
        <w:t xml:space="preserve"> </w:t>
      </w:r>
      <w:r>
        <w:t>Invitation</w:t>
      </w:r>
      <w:r>
        <w:rPr>
          <w:spacing w:val="-7"/>
        </w:rPr>
        <w:t xml:space="preserve"> </w:t>
      </w:r>
      <w:r>
        <w:t>to</w:t>
      </w:r>
      <w:r>
        <w:rPr>
          <w:spacing w:val="-5"/>
        </w:rPr>
        <w:t xml:space="preserve"> </w:t>
      </w:r>
      <w:r>
        <w:rPr>
          <w:spacing w:val="-2"/>
        </w:rPr>
        <w:t>Tender.</w:t>
      </w:r>
    </w:p>
    <w:p w14:paraId="6CD18961" w14:textId="77777777" w:rsidR="00E36F75" w:rsidRDefault="00E36F75">
      <w:pPr>
        <w:pStyle w:val="BodyText"/>
        <w:spacing w:before="7"/>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5545"/>
        <w:gridCol w:w="1844"/>
        <w:gridCol w:w="1685"/>
      </w:tblGrid>
      <w:tr w:rsidR="00E36F75" w14:paraId="5F2899CD" w14:textId="77777777">
        <w:trPr>
          <w:trHeight w:val="505"/>
        </w:trPr>
        <w:tc>
          <w:tcPr>
            <w:tcW w:w="1272" w:type="dxa"/>
          </w:tcPr>
          <w:p w14:paraId="3D90497F" w14:textId="77777777" w:rsidR="00E36F75" w:rsidRDefault="00000000">
            <w:pPr>
              <w:pStyle w:val="TableParagraph"/>
              <w:ind w:left="107"/>
              <w:rPr>
                <w:b/>
              </w:rPr>
            </w:pPr>
            <w:r>
              <w:rPr>
                <w:b/>
                <w:spacing w:val="-2"/>
              </w:rPr>
              <w:t>Number</w:t>
            </w:r>
          </w:p>
        </w:tc>
        <w:tc>
          <w:tcPr>
            <w:tcW w:w="5545" w:type="dxa"/>
          </w:tcPr>
          <w:p w14:paraId="63605F55" w14:textId="77777777" w:rsidR="00E36F75" w:rsidRDefault="00000000">
            <w:pPr>
              <w:pStyle w:val="TableParagraph"/>
              <w:ind w:left="105"/>
              <w:rPr>
                <w:b/>
              </w:rPr>
            </w:pPr>
            <w:r>
              <w:rPr>
                <w:b/>
                <w:spacing w:val="-2"/>
              </w:rPr>
              <w:t>Description</w:t>
            </w:r>
          </w:p>
        </w:tc>
        <w:tc>
          <w:tcPr>
            <w:tcW w:w="1844" w:type="dxa"/>
          </w:tcPr>
          <w:p w14:paraId="033623B0" w14:textId="77777777" w:rsidR="00E36F75" w:rsidRDefault="00000000">
            <w:pPr>
              <w:pStyle w:val="TableParagraph"/>
              <w:ind w:left="105"/>
              <w:rPr>
                <w:b/>
              </w:rPr>
            </w:pPr>
            <w:r>
              <w:rPr>
                <w:b/>
                <w:spacing w:val="-2"/>
              </w:rPr>
              <w:t>Annexure</w:t>
            </w:r>
          </w:p>
        </w:tc>
        <w:tc>
          <w:tcPr>
            <w:tcW w:w="1685" w:type="dxa"/>
          </w:tcPr>
          <w:p w14:paraId="4F03C851" w14:textId="77777777" w:rsidR="00E36F75" w:rsidRDefault="00000000">
            <w:pPr>
              <w:pStyle w:val="TableParagraph"/>
              <w:spacing w:line="252" w:lineRule="exact"/>
              <w:ind w:left="105" w:right="117"/>
              <w:rPr>
                <w:b/>
              </w:rPr>
            </w:pPr>
            <w:r>
              <w:rPr>
                <w:b/>
              </w:rPr>
              <w:t>Attached</w:t>
            </w:r>
            <w:r>
              <w:rPr>
                <w:b/>
                <w:spacing w:val="-16"/>
              </w:rPr>
              <w:t xml:space="preserve"> </w:t>
            </w:r>
            <w:r>
              <w:rPr>
                <w:b/>
              </w:rPr>
              <w:t>(Y</w:t>
            </w:r>
            <w:r>
              <w:rPr>
                <w:b/>
                <w:spacing w:val="-15"/>
              </w:rPr>
              <w:t xml:space="preserve"> </w:t>
            </w:r>
            <w:r>
              <w:rPr>
                <w:b/>
              </w:rPr>
              <w:t>/ N / N/A)</w:t>
            </w:r>
          </w:p>
        </w:tc>
      </w:tr>
      <w:tr w:rsidR="00E36F75" w14:paraId="15572E8F" w14:textId="77777777">
        <w:trPr>
          <w:trHeight w:val="254"/>
        </w:trPr>
        <w:tc>
          <w:tcPr>
            <w:tcW w:w="1272" w:type="dxa"/>
          </w:tcPr>
          <w:p w14:paraId="33A13E2A" w14:textId="77777777" w:rsidR="00E36F75" w:rsidRDefault="00000000">
            <w:pPr>
              <w:pStyle w:val="TableParagraph"/>
              <w:spacing w:line="234" w:lineRule="exact"/>
              <w:ind w:left="107"/>
            </w:pPr>
            <w:r>
              <w:rPr>
                <w:spacing w:val="-2"/>
              </w:rPr>
              <w:t>1.1.1</w:t>
            </w:r>
          </w:p>
        </w:tc>
        <w:tc>
          <w:tcPr>
            <w:tcW w:w="5545" w:type="dxa"/>
          </w:tcPr>
          <w:p w14:paraId="4BDAB24A" w14:textId="77777777" w:rsidR="00E36F75" w:rsidRDefault="00000000">
            <w:pPr>
              <w:pStyle w:val="TableParagraph"/>
              <w:spacing w:line="234" w:lineRule="exact"/>
              <w:ind w:left="105"/>
            </w:pPr>
            <w:r>
              <w:t>*Authorisation</w:t>
            </w:r>
            <w:r>
              <w:rPr>
                <w:spacing w:val="-14"/>
              </w:rPr>
              <w:t xml:space="preserve"> </w:t>
            </w:r>
            <w:r>
              <w:rPr>
                <w:spacing w:val="-4"/>
              </w:rPr>
              <w:t>Form</w:t>
            </w:r>
          </w:p>
        </w:tc>
        <w:tc>
          <w:tcPr>
            <w:tcW w:w="1844" w:type="dxa"/>
          </w:tcPr>
          <w:p w14:paraId="1FF6A357" w14:textId="77777777" w:rsidR="00E36F75" w:rsidRDefault="00000000">
            <w:pPr>
              <w:pStyle w:val="TableParagraph"/>
              <w:spacing w:line="234" w:lineRule="exact"/>
              <w:ind w:left="105"/>
            </w:pPr>
            <w:r>
              <w:t>Annexure</w:t>
            </w:r>
            <w:r>
              <w:rPr>
                <w:spacing w:val="-6"/>
              </w:rPr>
              <w:t xml:space="preserve"> </w:t>
            </w:r>
            <w:r>
              <w:rPr>
                <w:spacing w:val="-10"/>
              </w:rPr>
              <w:t>A</w:t>
            </w:r>
          </w:p>
        </w:tc>
        <w:tc>
          <w:tcPr>
            <w:tcW w:w="1685" w:type="dxa"/>
          </w:tcPr>
          <w:p w14:paraId="53E50E01" w14:textId="77777777" w:rsidR="00E36F75" w:rsidRDefault="00000000">
            <w:pPr>
              <w:pStyle w:val="TableParagraph"/>
              <w:spacing w:line="234" w:lineRule="exact"/>
              <w:ind w:left="105"/>
            </w:pPr>
            <w:r>
              <w:rPr>
                <w:spacing w:val="-10"/>
              </w:rPr>
              <w:t>Y</w:t>
            </w:r>
          </w:p>
        </w:tc>
      </w:tr>
      <w:tr w:rsidR="00E36F75" w14:paraId="4877839C" w14:textId="77777777">
        <w:trPr>
          <w:trHeight w:val="256"/>
        </w:trPr>
        <w:tc>
          <w:tcPr>
            <w:tcW w:w="1272" w:type="dxa"/>
          </w:tcPr>
          <w:p w14:paraId="4CA1D088" w14:textId="77777777" w:rsidR="00E36F75" w:rsidRDefault="00000000">
            <w:pPr>
              <w:pStyle w:val="TableParagraph"/>
              <w:spacing w:line="236" w:lineRule="exact"/>
              <w:ind w:left="107"/>
            </w:pPr>
            <w:r>
              <w:rPr>
                <w:spacing w:val="-2"/>
              </w:rPr>
              <w:t>1.1.2</w:t>
            </w:r>
          </w:p>
        </w:tc>
        <w:tc>
          <w:tcPr>
            <w:tcW w:w="5545" w:type="dxa"/>
          </w:tcPr>
          <w:p w14:paraId="76C9CE2A" w14:textId="77777777" w:rsidR="00E36F75" w:rsidRDefault="00000000">
            <w:pPr>
              <w:pStyle w:val="TableParagraph"/>
              <w:spacing w:line="236" w:lineRule="exact"/>
              <w:ind w:left="105"/>
            </w:pPr>
            <w:r>
              <w:rPr>
                <w:spacing w:val="-2"/>
              </w:rPr>
              <w:t>*Acknowledgement</w:t>
            </w:r>
            <w:r>
              <w:rPr>
                <w:spacing w:val="13"/>
              </w:rPr>
              <w:t xml:space="preserve"> </w:t>
            </w:r>
            <w:r>
              <w:rPr>
                <w:spacing w:val="-4"/>
              </w:rPr>
              <w:t>form</w:t>
            </w:r>
          </w:p>
        </w:tc>
        <w:tc>
          <w:tcPr>
            <w:tcW w:w="1844" w:type="dxa"/>
          </w:tcPr>
          <w:p w14:paraId="36F71C84" w14:textId="77777777" w:rsidR="00E36F75" w:rsidRDefault="00000000">
            <w:pPr>
              <w:pStyle w:val="TableParagraph"/>
              <w:spacing w:line="236" w:lineRule="exact"/>
              <w:ind w:left="105"/>
            </w:pPr>
            <w:r>
              <w:t>Annexure</w:t>
            </w:r>
            <w:r>
              <w:rPr>
                <w:spacing w:val="-6"/>
              </w:rPr>
              <w:t xml:space="preserve"> </w:t>
            </w:r>
            <w:r>
              <w:rPr>
                <w:spacing w:val="-10"/>
              </w:rPr>
              <w:t>B</w:t>
            </w:r>
          </w:p>
        </w:tc>
        <w:tc>
          <w:tcPr>
            <w:tcW w:w="1685" w:type="dxa"/>
          </w:tcPr>
          <w:p w14:paraId="410DC626" w14:textId="77777777" w:rsidR="00E36F75" w:rsidRDefault="00000000">
            <w:pPr>
              <w:pStyle w:val="TableParagraph"/>
              <w:spacing w:line="236" w:lineRule="exact"/>
              <w:ind w:left="105"/>
            </w:pPr>
            <w:r>
              <w:rPr>
                <w:spacing w:val="-10"/>
              </w:rPr>
              <w:t>Y</w:t>
            </w:r>
          </w:p>
        </w:tc>
      </w:tr>
      <w:tr w:rsidR="00E36F75" w14:paraId="61938150" w14:textId="77777777">
        <w:trPr>
          <w:trHeight w:val="251"/>
        </w:trPr>
        <w:tc>
          <w:tcPr>
            <w:tcW w:w="1272" w:type="dxa"/>
          </w:tcPr>
          <w:p w14:paraId="2C00CF6A" w14:textId="77777777" w:rsidR="00E36F75" w:rsidRDefault="00000000">
            <w:pPr>
              <w:pStyle w:val="TableParagraph"/>
              <w:spacing w:line="232" w:lineRule="exact"/>
              <w:ind w:left="107"/>
            </w:pPr>
            <w:r>
              <w:rPr>
                <w:spacing w:val="-2"/>
              </w:rPr>
              <w:t>1.1.3</w:t>
            </w:r>
          </w:p>
        </w:tc>
        <w:tc>
          <w:tcPr>
            <w:tcW w:w="5545" w:type="dxa"/>
          </w:tcPr>
          <w:p w14:paraId="3621E3E2" w14:textId="77777777" w:rsidR="00E36F75" w:rsidRDefault="00000000">
            <w:pPr>
              <w:pStyle w:val="TableParagraph"/>
              <w:spacing w:line="232" w:lineRule="exact"/>
              <w:ind w:left="105"/>
            </w:pPr>
            <w:r>
              <w:t>*Tenderer’s</w:t>
            </w:r>
            <w:r>
              <w:rPr>
                <w:spacing w:val="-7"/>
              </w:rPr>
              <w:t xml:space="preserve"> </w:t>
            </w:r>
            <w:r>
              <w:rPr>
                <w:spacing w:val="-2"/>
              </w:rPr>
              <w:t>particulars</w:t>
            </w:r>
          </w:p>
        </w:tc>
        <w:tc>
          <w:tcPr>
            <w:tcW w:w="1844" w:type="dxa"/>
          </w:tcPr>
          <w:p w14:paraId="4D302ECA" w14:textId="77777777" w:rsidR="00E36F75" w:rsidRDefault="00000000">
            <w:pPr>
              <w:pStyle w:val="TableParagraph"/>
              <w:spacing w:line="232" w:lineRule="exact"/>
              <w:ind w:left="105"/>
            </w:pPr>
            <w:r>
              <w:t>Annexure</w:t>
            </w:r>
            <w:r>
              <w:rPr>
                <w:spacing w:val="-5"/>
              </w:rPr>
              <w:t xml:space="preserve"> </w:t>
            </w:r>
            <w:r>
              <w:rPr>
                <w:spacing w:val="-10"/>
              </w:rPr>
              <w:t>C</w:t>
            </w:r>
          </w:p>
        </w:tc>
        <w:tc>
          <w:tcPr>
            <w:tcW w:w="1685" w:type="dxa"/>
          </w:tcPr>
          <w:p w14:paraId="4C7FE57B" w14:textId="77777777" w:rsidR="00E36F75" w:rsidRDefault="00000000">
            <w:pPr>
              <w:pStyle w:val="TableParagraph"/>
              <w:spacing w:line="232" w:lineRule="exact"/>
              <w:ind w:left="105"/>
            </w:pPr>
            <w:r>
              <w:rPr>
                <w:spacing w:val="-10"/>
              </w:rPr>
              <w:t>Y</w:t>
            </w:r>
          </w:p>
        </w:tc>
      </w:tr>
      <w:tr w:rsidR="00E36F75" w14:paraId="744F2698" w14:textId="77777777">
        <w:trPr>
          <w:trHeight w:val="1013"/>
        </w:trPr>
        <w:tc>
          <w:tcPr>
            <w:tcW w:w="1272" w:type="dxa"/>
          </w:tcPr>
          <w:p w14:paraId="72D4CDE6" w14:textId="77777777" w:rsidR="00E36F75" w:rsidRDefault="00000000">
            <w:pPr>
              <w:pStyle w:val="TableParagraph"/>
              <w:ind w:left="107"/>
            </w:pPr>
            <w:r>
              <w:rPr>
                <w:spacing w:val="-2"/>
              </w:rPr>
              <w:t>1.1.4</w:t>
            </w:r>
          </w:p>
        </w:tc>
        <w:tc>
          <w:tcPr>
            <w:tcW w:w="5545" w:type="dxa"/>
          </w:tcPr>
          <w:p w14:paraId="68EBE9B6" w14:textId="77777777" w:rsidR="00E36F75" w:rsidRDefault="00000000">
            <w:pPr>
              <w:pStyle w:val="TableParagraph"/>
              <w:ind w:left="105"/>
              <w:rPr>
                <w:b/>
              </w:rPr>
            </w:pPr>
            <w:r>
              <w:t>*Integrity</w:t>
            </w:r>
            <w:r>
              <w:rPr>
                <w:spacing w:val="-12"/>
              </w:rPr>
              <w:t xml:space="preserve"> </w:t>
            </w:r>
            <w:r>
              <w:t>Declaration</w:t>
            </w:r>
            <w:r>
              <w:rPr>
                <w:spacing w:val="-11"/>
              </w:rPr>
              <w:t xml:space="preserve"> </w:t>
            </w:r>
            <w:r>
              <w:t>Form</w:t>
            </w:r>
            <w:r>
              <w:rPr>
                <w:spacing w:val="-10"/>
              </w:rPr>
              <w:t xml:space="preserve"> </w:t>
            </w:r>
            <w:r>
              <w:rPr>
                <w:b/>
              </w:rPr>
              <w:t>(Suppliers</w:t>
            </w:r>
            <w:r>
              <w:rPr>
                <w:b/>
                <w:spacing w:val="-10"/>
              </w:rPr>
              <w:t xml:space="preserve"> </w:t>
            </w:r>
            <w:r>
              <w:rPr>
                <w:b/>
              </w:rPr>
              <w:t>are</w:t>
            </w:r>
            <w:r>
              <w:rPr>
                <w:b/>
                <w:spacing w:val="-10"/>
              </w:rPr>
              <w:t xml:space="preserve"> </w:t>
            </w:r>
            <w:r>
              <w:rPr>
                <w:b/>
              </w:rPr>
              <w:t>required</w:t>
            </w:r>
            <w:r>
              <w:rPr>
                <w:b/>
                <w:spacing w:val="-11"/>
              </w:rPr>
              <w:t xml:space="preserve"> </w:t>
            </w:r>
            <w:r>
              <w:rPr>
                <w:b/>
              </w:rPr>
              <w:t>to download</w:t>
            </w:r>
            <w:r>
              <w:rPr>
                <w:b/>
                <w:spacing w:val="-3"/>
              </w:rPr>
              <w:t xml:space="preserve"> </w:t>
            </w:r>
            <w:r>
              <w:rPr>
                <w:b/>
              </w:rPr>
              <w:t>and read</w:t>
            </w:r>
            <w:r>
              <w:rPr>
                <w:b/>
                <w:spacing w:val="1"/>
              </w:rPr>
              <w:t xml:space="preserve"> </w:t>
            </w:r>
            <w:r>
              <w:rPr>
                <w:b/>
              </w:rPr>
              <w:t>the</w:t>
            </w:r>
            <w:r>
              <w:rPr>
                <w:b/>
                <w:spacing w:val="1"/>
              </w:rPr>
              <w:t xml:space="preserve"> </w:t>
            </w:r>
            <w:r>
              <w:rPr>
                <w:b/>
              </w:rPr>
              <w:t>Supplier Integrity Pact.</w:t>
            </w:r>
            <w:r>
              <w:rPr>
                <w:b/>
                <w:spacing w:val="1"/>
              </w:rPr>
              <w:t xml:space="preserve"> </w:t>
            </w:r>
            <w:r>
              <w:rPr>
                <w:b/>
              </w:rPr>
              <w:t>It</w:t>
            </w:r>
            <w:r>
              <w:rPr>
                <w:b/>
                <w:spacing w:val="2"/>
              </w:rPr>
              <w:t xml:space="preserve"> </w:t>
            </w:r>
            <w:r>
              <w:rPr>
                <w:b/>
                <w:spacing w:val="-5"/>
              </w:rPr>
              <w:t>is</w:t>
            </w:r>
          </w:p>
          <w:p w14:paraId="3D71E061" w14:textId="77777777" w:rsidR="00E36F75" w:rsidRDefault="00000000">
            <w:pPr>
              <w:pStyle w:val="TableParagraph"/>
              <w:spacing w:line="252" w:lineRule="exact"/>
              <w:ind w:left="105" w:right="92"/>
              <w:rPr>
                <w:b/>
              </w:rPr>
            </w:pPr>
            <w:r>
              <w:rPr>
                <w:b/>
              </w:rPr>
              <w:t>accessible</w:t>
            </w:r>
            <w:r>
              <w:rPr>
                <w:b/>
                <w:spacing w:val="-16"/>
              </w:rPr>
              <w:t xml:space="preserve"> </w:t>
            </w:r>
            <w:r>
              <w:rPr>
                <w:b/>
              </w:rPr>
              <w:t>on</w:t>
            </w:r>
            <w:r>
              <w:rPr>
                <w:b/>
                <w:spacing w:val="-17"/>
              </w:rPr>
              <w:t xml:space="preserve"> </w:t>
            </w:r>
            <w:r>
              <w:rPr>
                <w:b/>
              </w:rPr>
              <w:t>the</w:t>
            </w:r>
            <w:r>
              <w:rPr>
                <w:b/>
                <w:spacing w:val="-16"/>
              </w:rPr>
              <w:t xml:space="preserve"> </w:t>
            </w:r>
            <w:r>
              <w:rPr>
                <w:b/>
              </w:rPr>
              <w:t>Eskom</w:t>
            </w:r>
            <w:r>
              <w:rPr>
                <w:b/>
                <w:spacing w:val="-16"/>
              </w:rPr>
              <w:t xml:space="preserve"> </w:t>
            </w:r>
            <w:r>
              <w:rPr>
                <w:b/>
              </w:rPr>
              <w:t>Tender</w:t>
            </w:r>
            <w:r>
              <w:rPr>
                <w:b/>
                <w:spacing w:val="-16"/>
              </w:rPr>
              <w:t xml:space="preserve"> </w:t>
            </w:r>
            <w:r>
              <w:rPr>
                <w:b/>
              </w:rPr>
              <w:t>Bulletin</w:t>
            </w:r>
            <w:r>
              <w:rPr>
                <w:b/>
                <w:spacing w:val="-15"/>
              </w:rPr>
              <w:t xml:space="preserve"> </w:t>
            </w:r>
            <w:r>
              <w:rPr>
                <w:b/>
              </w:rPr>
              <w:t>via</w:t>
            </w:r>
            <w:r>
              <w:rPr>
                <w:b/>
                <w:spacing w:val="-15"/>
              </w:rPr>
              <w:t xml:space="preserve"> </w:t>
            </w:r>
            <w:hyperlink r:id="rId13">
              <w:r w:rsidR="00E36F75">
                <w:rPr>
                  <w:b/>
                  <w:color w:val="0000FF"/>
                  <w:u w:val="single" w:color="0000FF"/>
                </w:rPr>
                <w:t>Eskom</w:t>
              </w:r>
            </w:hyperlink>
            <w:r>
              <w:rPr>
                <w:b/>
                <w:color w:val="0000FF"/>
              </w:rPr>
              <w:t xml:space="preserve"> </w:t>
            </w:r>
            <w:hyperlink r:id="rId14">
              <w:r w:rsidR="00E36F75">
                <w:rPr>
                  <w:b/>
                  <w:color w:val="0000FF"/>
                  <w:u w:val="single" w:color="0000FF"/>
                </w:rPr>
                <w:t>Supplier Integrity Pact (eskom.co.za)</w:t>
              </w:r>
            </w:hyperlink>
            <w:r>
              <w:rPr>
                <w:b/>
                <w:color w:val="0000FF"/>
              </w:rPr>
              <w:t xml:space="preserve"> </w:t>
            </w:r>
            <w:r>
              <w:rPr>
                <w:b/>
              </w:rPr>
              <w:t>link)</w:t>
            </w:r>
          </w:p>
        </w:tc>
        <w:tc>
          <w:tcPr>
            <w:tcW w:w="1844" w:type="dxa"/>
          </w:tcPr>
          <w:p w14:paraId="54B9CD57" w14:textId="77777777" w:rsidR="00E36F75" w:rsidRDefault="00000000">
            <w:pPr>
              <w:pStyle w:val="TableParagraph"/>
              <w:ind w:left="105"/>
            </w:pPr>
            <w:r>
              <w:t>Annexure</w:t>
            </w:r>
            <w:r>
              <w:rPr>
                <w:spacing w:val="-5"/>
              </w:rPr>
              <w:t xml:space="preserve"> </w:t>
            </w:r>
            <w:r>
              <w:rPr>
                <w:spacing w:val="-10"/>
              </w:rPr>
              <w:t>D</w:t>
            </w:r>
          </w:p>
        </w:tc>
        <w:tc>
          <w:tcPr>
            <w:tcW w:w="1685" w:type="dxa"/>
          </w:tcPr>
          <w:p w14:paraId="77077637" w14:textId="77777777" w:rsidR="00E36F75" w:rsidRDefault="00000000">
            <w:pPr>
              <w:pStyle w:val="TableParagraph"/>
              <w:ind w:left="105"/>
            </w:pPr>
            <w:r>
              <w:rPr>
                <w:spacing w:val="-10"/>
              </w:rPr>
              <w:t>Y</w:t>
            </w:r>
          </w:p>
        </w:tc>
      </w:tr>
      <w:tr w:rsidR="00E36F75" w14:paraId="1A51E388" w14:textId="77777777">
        <w:trPr>
          <w:trHeight w:val="393"/>
        </w:trPr>
        <w:tc>
          <w:tcPr>
            <w:tcW w:w="1272" w:type="dxa"/>
          </w:tcPr>
          <w:p w14:paraId="1B8896EC" w14:textId="77777777" w:rsidR="00E36F75" w:rsidRDefault="00000000">
            <w:pPr>
              <w:pStyle w:val="TableParagraph"/>
              <w:ind w:left="107"/>
            </w:pPr>
            <w:r>
              <w:rPr>
                <w:spacing w:val="-2"/>
              </w:rPr>
              <w:t>1.1.5</w:t>
            </w:r>
          </w:p>
        </w:tc>
        <w:tc>
          <w:tcPr>
            <w:tcW w:w="5545" w:type="dxa"/>
          </w:tcPr>
          <w:p w14:paraId="62129F65" w14:textId="77777777" w:rsidR="00E36F75" w:rsidRDefault="00000000">
            <w:pPr>
              <w:pStyle w:val="TableParagraph"/>
              <w:ind w:left="105"/>
            </w:pPr>
            <w:r>
              <w:t>CPA</w:t>
            </w:r>
            <w:r>
              <w:rPr>
                <w:spacing w:val="-5"/>
              </w:rPr>
              <w:t xml:space="preserve"> </w:t>
            </w:r>
            <w:r>
              <w:t>Requirements</w:t>
            </w:r>
            <w:r>
              <w:rPr>
                <w:spacing w:val="-7"/>
              </w:rPr>
              <w:t xml:space="preserve"> </w:t>
            </w:r>
            <w:r>
              <w:t>for</w:t>
            </w:r>
            <w:r>
              <w:rPr>
                <w:spacing w:val="-4"/>
              </w:rPr>
              <w:t xml:space="preserve"> </w:t>
            </w:r>
            <w:r>
              <w:t>Local</w:t>
            </w:r>
            <w:r>
              <w:rPr>
                <w:spacing w:val="-3"/>
              </w:rPr>
              <w:t xml:space="preserve"> </w:t>
            </w:r>
            <w:r>
              <w:rPr>
                <w:spacing w:val="-2"/>
              </w:rPr>
              <w:t>Goods/Services</w:t>
            </w:r>
          </w:p>
        </w:tc>
        <w:tc>
          <w:tcPr>
            <w:tcW w:w="1844" w:type="dxa"/>
          </w:tcPr>
          <w:p w14:paraId="7F79C05A" w14:textId="77777777" w:rsidR="00E36F75" w:rsidRDefault="00000000">
            <w:pPr>
              <w:pStyle w:val="TableParagraph"/>
              <w:ind w:left="105"/>
            </w:pPr>
            <w:r>
              <w:t>Annexure</w:t>
            </w:r>
            <w:r>
              <w:rPr>
                <w:spacing w:val="-5"/>
              </w:rPr>
              <w:t xml:space="preserve"> </w:t>
            </w:r>
            <w:r>
              <w:rPr>
                <w:spacing w:val="-10"/>
              </w:rPr>
              <w:t>E</w:t>
            </w:r>
          </w:p>
        </w:tc>
        <w:tc>
          <w:tcPr>
            <w:tcW w:w="1685" w:type="dxa"/>
          </w:tcPr>
          <w:p w14:paraId="7CD534A7" w14:textId="77777777" w:rsidR="00E36F75" w:rsidRDefault="00000000">
            <w:pPr>
              <w:pStyle w:val="TableParagraph"/>
              <w:ind w:left="105"/>
            </w:pPr>
            <w:r>
              <w:rPr>
                <w:spacing w:val="-5"/>
              </w:rPr>
              <w:t>N/A</w:t>
            </w:r>
          </w:p>
        </w:tc>
      </w:tr>
      <w:tr w:rsidR="00E36F75" w14:paraId="75BB63FD" w14:textId="77777777">
        <w:trPr>
          <w:trHeight w:val="551"/>
        </w:trPr>
        <w:tc>
          <w:tcPr>
            <w:tcW w:w="1272" w:type="dxa"/>
          </w:tcPr>
          <w:p w14:paraId="52928B6E" w14:textId="77777777" w:rsidR="00E36F75" w:rsidRDefault="00000000">
            <w:pPr>
              <w:pStyle w:val="TableParagraph"/>
              <w:ind w:left="107"/>
            </w:pPr>
            <w:r>
              <w:rPr>
                <w:spacing w:val="-2"/>
              </w:rPr>
              <w:t>1.1.6</w:t>
            </w:r>
          </w:p>
        </w:tc>
        <w:tc>
          <w:tcPr>
            <w:tcW w:w="5545" w:type="dxa"/>
          </w:tcPr>
          <w:p w14:paraId="5AFBEF8C" w14:textId="77777777" w:rsidR="00E36F75" w:rsidRDefault="00000000">
            <w:pPr>
              <w:pStyle w:val="TableParagraph"/>
              <w:ind w:left="105"/>
            </w:pPr>
            <w:r>
              <w:t>CPA(IG)</w:t>
            </w:r>
            <w:r>
              <w:rPr>
                <w:spacing w:val="-6"/>
              </w:rPr>
              <w:t xml:space="preserve"> </w:t>
            </w:r>
            <w:r>
              <w:t>for</w:t>
            </w:r>
            <w:r>
              <w:rPr>
                <w:spacing w:val="-5"/>
              </w:rPr>
              <w:t xml:space="preserve"> </w:t>
            </w:r>
            <w:r>
              <w:t>Foreign</w:t>
            </w:r>
            <w:r>
              <w:rPr>
                <w:spacing w:val="-5"/>
              </w:rPr>
              <w:t xml:space="preserve"> </w:t>
            </w:r>
            <w:r>
              <w:rPr>
                <w:spacing w:val="-2"/>
              </w:rPr>
              <w:t>Goods/Services</w:t>
            </w:r>
          </w:p>
        </w:tc>
        <w:tc>
          <w:tcPr>
            <w:tcW w:w="1844" w:type="dxa"/>
          </w:tcPr>
          <w:p w14:paraId="0E21BFFB" w14:textId="77777777" w:rsidR="00E36F75" w:rsidRDefault="00000000">
            <w:pPr>
              <w:pStyle w:val="TableParagraph"/>
              <w:ind w:left="105"/>
            </w:pPr>
            <w:r>
              <w:t>Annexure</w:t>
            </w:r>
            <w:r>
              <w:rPr>
                <w:spacing w:val="-5"/>
              </w:rPr>
              <w:t xml:space="preserve"> </w:t>
            </w:r>
            <w:r>
              <w:rPr>
                <w:spacing w:val="-10"/>
              </w:rPr>
              <w:t>F</w:t>
            </w:r>
          </w:p>
        </w:tc>
        <w:tc>
          <w:tcPr>
            <w:tcW w:w="1685" w:type="dxa"/>
          </w:tcPr>
          <w:p w14:paraId="3FCEA5CC" w14:textId="77777777" w:rsidR="00E36F75" w:rsidRDefault="00000000">
            <w:pPr>
              <w:pStyle w:val="TableParagraph"/>
              <w:ind w:left="105"/>
            </w:pPr>
            <w:r>
              <w:rPr>
                <w:spacing w:val="-5"/>
              </w:rPr>
              <w:t>N/A</w:t>
            </w:r>
          </w:p>
        </w:tc>
      </w:tr>
      <w:tr w:rsidR="00E36F75" w14:paraId="14F5755B" w14:textId="77777777">
        <w:trPr>
          <w:trHeight w:val="4300"/>
        </w:trPr>
        <w:tc>
          <w:tcPr>
            <w:tcW w:w="1272" w:type="dxa"/>
          </w:tcPr>
          <w:p w14:paraId="30F7DBCB" w14:textId="77777777" w:rsidR="00E36F75" w:rsidRDefault="00000000">
            <w:pPr>
              <w:pStyle w:val="TableParagraph"/>
              <w:ind w:left="107"/>
            </w:pPr>
            <w:r>
              <w:rPr>
                <w:spacing w:val="-2"/>
              </w:rPr>
              <w:t>1.1.7</w:t>
            </w:r>
          </w:p>
        </w:tc>
        <w:tc>
          <w:tcPr>
            <w:tcW w:w="5545" w:type="dxa"/>
          </w:tcPr>
          <w:p w14:paraId="2FB7D064" w14:textId="77777777" w:rsidR="00E36F75" w:rsidRDefault="00000000">
            <w:pPr>
              <w:pStyle w:val="TableParagraph"/>
              <w:ind w:left="105" w:right="95"/>
              <w:jc w:val="both"/>
              <w:rPr>
                <w:b/>
              </w:rPr>
            </w:pPr>
            <w:r>
              <w:t xml:space="preserve">SBD 6.2 Declaration Certificate for Local Production and Local Content </w:t>
            </w:r>
            <w:r>
              <w:rPr>
                <w:b/>
              </w:rPr>
              <w:t xml:space="preserve">(only applicable if designated materials are included and then Tenderers will be required to complete and submit Annexures G1 to G4 as evidence of compliance with this </w:t>
            </w:r>
            <w:r>
              <w:rPr>
                <w:b/>
                <w:spacing w:val="-2"/>
              </w:rPr>
              <w:t>requirement).</w:t>
            </w:r>
          </w:p>
          <w:p w14:paraId="39C25768" w14:textId="77777777" w:rsidR="00E36F75" w:rsidRDefault="00E36F75">
            <w:pPr>
              <w:pStyle w:val="TableParagraph"/>
              <w:spacing w:before="252"/>
            </w:pPr>
          </w:p>
          <w:p w14:paraId="6FA00AC4" w14:textId="77777777" w:rsidR="00E36F75" w:rsidRDefault="00000000">
            <w:pPr>
              <w:pStyle w:val="TableParagraph"/>
              <w:ind w:left="105" w:right="94"/>
              <w:jc w:val="both"/>
            </w:pPr>
            <w:r>
              <w:t xml:space="preserve">Annexure C Local Content Declaration- Summary </w:t>
            </w:r>
            <w:r>
              <w:rPr>
                <w:spacing w:val="-2"/>
              </w:rPr>
              <w:t>Schedule</w:t>
            </w:r>
          </w:p>
          <w:p w14:paraId="69CA072C" w14:textId="77777777" w:rsidR="00E36F75" w:rsidRDefault="00E36F75">
            <w:pPr>
              <w:pStyle w:val="TableParagraph"/>
              <w:spacing w:before="2"/>
            </w:pPr>
          </w:p>
          <w:p w14:paraId="06821A80" w14:textId="77777777" w:rsidR="00E36F75" w:rsidRDefault="00000000">
            <w:pPr>
              <w:pStyle w:val="TableParagraph"/>
              <w:ind w:left="105" w:right="95"/>
              <w:jc w:val="both"/>
            </w:pPr>
            <w:r>
              <w:t>Annexure</w:t>
            </w:r>
            <w:r>
              <w:rPr>
                <w:spacing w:val="-16"/>
              </w:rPr>
              <w:t xml:space="preserve"> </w:t>
            </w:r>
            <w:r>
              <w:t>D</w:t>
            </w:r>
            <w:r>
              <w:rPr>
                <w:spacing w:val="-15"/>
              </w:rPr>
              <w:t xml:space="preserve"> </w:t>
            </w:r>
            <w:r>
              <w:t>Imported</w:t>
            </w:r>
            <w:r>
              <w:rPr>
                <w:spacing w:val="-15"/>
              </w:rPr>
              <w:t xml:space="preserve"> </w:t>
            </w:r>
            <w:r>
              <w:t>Content</w:t>
            </w:r>
            <w:r>
              <w:rPr>
                <w:spacing w:val="-16"/>
              </w:rPr>
              <w:t xml:space="preserve"> </w:t>
            </w:r>
            <w:r>
              <w:t>Declaration</w:t>
            </w:r>
            <w:r>
              <w:rPr>
                <w:spacing w:val="-15"/>
              </w:rPr>
              <w:t xml:space="preserve"> </w:t>
            </w:r>
            <w:r>
              <w:t>–</w:t>
            </w:r>
            <w:r>
              <w:rPr>
                <w:spacing w:val="-15"/>
              </w:rPr>
              <w:t xml:space="preserve"> </w:t>
            </w:r>
            <w:r>
              <w:t>Supporting Schedule to Annexure C</w:t>
            </w:r>
          </w:p>
          <w:p w14:paraId="483F491C" w14:textId="77777777" w:rsidR="00E36F75" w:rsidRDefault="00000000">
            <w:pPr>
              <w:pStyle w:val="TableParagraph"/>
              <w:spacing w:before="253"/>
              <w:ind w:left="105" w:right="95"/>
              <w:jc w:val="both"/>
            </w:pPr>
            <w:r>
              <w:t>Annexure E Local Content Declaration- Supporting Schedule to Annexure C</w:t>
            </w:r>
          </w:p>
        </w:tc>
        <w:tc>
          <w:tcPr>
            <w:tcW w:w="1844" w:type="dxa"/>
          </w:tcPr>
          <w:p w14:paraId="3EE4A23F" w14:textId="77777777" w:rsidR="00E36F75" w:rsidRDefault="00000000">
            <w:pPr>
              <w:pStyle w:val="TableParagraph"/>
              <w:ind w:left="105"/>
            </w:pPr>
            <w:r>
              <w:t>Annexure</w:t>
            </w:r>
            <w:r>
              <w:rPr>
                <w:spacing w:val="-10"/>
              </w:rPr>
              <w:t xml:space="preserve"> </w:t>
            </w:r>
            <w:r>
              <w:rPr>
                <w:spacing w:val="-7"/>
              </w:rPr>
              <w:t>G1</w:t>
            </w:r>
          </w:p>
          <w:p w14:paraId="64311404" w14:textId="77777777" w:rsidR="00E36F75" w:rsidRDefault="00E36F75">
            <w:pPr>
              <w:pStyle w:val="TableParagraph"/>
            </w:pPr>
          </w:p>
          <w:p w14:paraId="49D9C215" w14:textId="77777777" w:rsidR="00E36F75" w:rsidRDefault="00E36F75">
            <w:pPr>
              <w:pStyle w:val="TableParagraph"/>
            </w:pPr>
          </w:p>
          <w:p w14:paraId="41F7774C" w14:textId="77777777" w:rsidR="00E36F75" w:rsidRDefault="00E36F75">
            <w:pPr>
              <w:pStyle w:val="TableParagraph"/>
            </w:pPr>
          </w:p>
          <w:p w14:paraId="4DA86604" w14:textId="77777777" w:rsidR="00E36F75" w:rsidRDefault="00E36F75">
            <w:pPr>
              <w:pStyle w:val="TableParagraph"/>
            </w:pPr>
          </w:p>
          <w:p w14:paraId="505E8543" w14:textId="77777777" w:rsidR="00E36F75" w:rsidRDefault="00E36F75">
            <w:pPr>
              <w:pStyle w:val="TableParagraph"/>
            </w:pPr>
          </w:p>
          <w:p w14:paraId="552B4510" w14:textId="77777777" w:rsidR="00E36F75" w:rsidRDefault="00E36F75">
            <w:pPr>
              <w:pStyle w:val="TableParagraph"/>
              <w:spacing w:before="252"/>
            </w:pPr>
          </w:p>
          <w:p w14:paraId="78055BF6" w14:textId="77777777" w:rsidR="00E36F75" w:rsidRDefault="00000000">
            <w:pPr>
              <w:pStyle w:val="TableParagraph"/>
              <w:ind w:left="105"/>
            </w:pPr>
            <w:r>
              <w:t>Annexure</w:t>
            </w:r>
            <w:r>
              <w:rPr>
                <w:spacing w:val="-10"/>
              </w:rPr>
              <w:t xml:space="preserve"> </w:t>
            </w:r>
            <w:r>
              <w:rPr>
                <w:spacing w:val="-7"/>
              </w:rPr>
              <w:t>G2</w:t>
            </w:r>
          </w:p>
          <w:p w14:paraId="00A5F4D1" w14:textId="77777777" w:rsidR="00E36F75" w:rsidRDefault="00000000">
            <w:pPr>
              <w:pStyle w:val="TableParagraph"/>
              <w:spacing w:before="1" w:line="760" w:lineRule="atLeast"/>
              <w:ind w:left="105"/>
            </w:pPr>
            <w:r>
              <w:t>Annexure</w:t>
            </w:r>
            <w:r>
              <w:rPr>
                <w:spacing w:val="-16"/>
              </w:rPr>
              <w:t xml:space="preserve"> </w:t>
            </w:r>
            <w:r>
              <w:t>G3 Annexure</w:t>
            </w:r>
            <w:r>
              <w:rPr>
                <w:spacing w:val="-10"/>
              </w:rPr>
              <w:t xml:space="preserve"> </w:t>
            </w:r>
            <w:r>
              <w:rPr>
                <w:spacing w:val="-7"/>
              </w:rPr>
              <w:t>G4</w:t>
            </w:r>
          </w:p>
        </w:tc>
        <w:tc>
          <w:tcPr>
            <w:tcW w:w="1685" w:type="dxa"/>
          </w:tcPr>
          <w:p w14:paraId="79ADA08F" w14:textId="77777777" w:rsidR="00E36F75" w:rsidRDefault="00E36F75">
            <w:pPr>
              <w:pStyle w:val="TableParagraph"/>
              <w:rPr>
                <w:rFonts w:ascii="Times New Roman"/>
                <w:sz w:val="20"/>
              </w:rPr>
            </w:pPr>
          </w:p>
        </w:tc>
      </w:tr>
      <w:tr w:rsidR="00E36F75" w14:paraId="13406699" w14:textId="77777777">
        <w:trPr>
          <w:trHeight w:val="758"/>
        </w:trPr>
        <w:tc>
          <w:tcPr>
            <w:tcW w:w="1272" w:type="dxa"/>
          </w:tcPr>
          <w:p w14:paraId="27A3D630" w14:textId="77777777" w:rsidR="00E36F75" w:rsidRDefault="00000000">
            <w:pPr>
              <w:pStyle w:val="TableParagraph"/>
              <w:ind w:left="107"/>
            </w:pPr>
            <w:r>
              <w:rPr>
                <w:spacing w:val="-2"/>
              </w:rPr>
              <w:t>1.1.8</w:t>
            </w:r>
          </w:p>
        </w:tc>
        <w:tc>
          <w:tcPr>
            <w:tcW w:w="5545" w:type="dxa"/>
          </w:tcPr>
          <w:p w14:paraId="535CB6C5" w14:textId="77777777" w:rsidR="00E36F75" w:rsidRDefault="00000000">
            <w:pPr>
              <w:pStyle w:val="TableParagraph"/>
              <w:ind w:left="105"/>
            </w:pPr>
            <w:r>
              <w:t>*SBD</w:t>
            </w:r>
            <w:r>
              <w:rPr>
                <w:spacing w:val="68"/>
              </w:rPr>
              <w:t xml:space="preserve"> </w:t>
            </w:r>
            <w:r>
              <w:t>1</w:t>
            </w:r>
            <w:r>
              <w:rPr>
                <w:spacing w:val="74"/>
              </w:rPr>
              <w:t xml:space="preserve"> </w:t>
            </w:r>
            <w:r>
              <w:t>Invitation</w:t>
            </w:r>
            <w:r>
              <w:rPr>
                <w:spacing w:val="68"/>
              </w:rPr>
              <w:t xml:space="preserve"> </w:t>
            </w:r>
            <w:r>
              <w:t>to</w:t>
            </w:r>
            <w:r>
              <w:rPr>
                <w:spacing w:val="69"/>
              </w:rPr>
              <w:t xml:space="preserve"> </w:t>
            </w:r>
            <w:r>
              <w:t>Bid</w:t>
            </w:r>
            <w:r>
              <w:rPr>
                <w:spacing w:val="71"/>
              </w:rPr>
              <w:t xml:space="preserve"> </w:t>
            </w:r>
            <w:r>
              <w:t>must</w:t>
            </w:r>
            <w:r>
              <w:rPr>
                <w:spacing w:val="70"/>
              </w:rPr>
              <w:t xml:space="preserve"> </w:t>
            </w:r>
            <w:r>
              <w:t>be</w:t>
            </w:r>
            <w:r>
              <w:rPr>
                <w:spacing w:val="69"/>
              </w:rPr>
              <w:t xml:space="preserve"> </w:t>
            </w:r>
            <w:r>
              <w:t>filled</w:t>
            </w:r>
            <w:r>
              <w:rPr>
                <w:spacing w:val="70"/>
              </w:rPr>
              <w:t xml:space="preserve"> </w:t>
            </w:r>
            <w:r>
              <w:t>out</w:t>
            </w:r>
            <w:r>
              <w:rPr>
                <w:spacing w:val="71"/>
              </w:rPr>
              <w:t xml:space="preserve"> </w:t>
            </w:r>
            <w:r>
              <w:t>by</w:t>
            </w:r>
            <w:r>
              <w:rPr>
                <w:spacing w:val="72"/>
              </w:rPr>
              <w:t xml:space="preserve"> </w:t>
            </w:r>
            <w:r>
              <w:rPr>
                <w:spacing w:val="-5"/>
              </w:rPr>
              <w:t>all</w:t>
            </w:r>
          </w:p>
          <w:p w14:paraId="26DC7A69" w14:textId="77777777" w:rsidR="00E36F75" w:rsidRDefault="00000000">
            <w:pPr>
              <w:pStyle w:val="TableParagraph"/>
              <w:spacing w:line="252" w:lineRule="exact"/>
              <w:ind w:left="105"/>
            </w:pPr>
            <w:r>
              <w:t>tenderers</w:t>
            </w:r>
            <w:r>
              <w:rPr>
                <w:spacing w:val="40"/>
              </w:rPr>
              <w:t xml:space="preserve"> </w:t>
            </w:r>
            <w:r>
              <w:t>and</w:t>
            </w:r>
            <w:r>
              <w:rPr>
                <w:spacing w:val="40"/>
              </w:rPr>
              <w:t xml:space="preserve"> </w:t>
            </w:r>
            <w:r>
              <w:t>submitted</w:t>
            </w:r>
            <w:r>
              <w:rPr>
                <w:spacing w:val="40"/>
              </w:rPr>
              <w:t xml:space="preserve"> </w:t>
            </w:r>
            <w:r>
              <w:t>with</w:t>
            </w:r>
            <w:r>
              <w:rPr>
                <w:spacing w:val="40"/>
              </w:rPr>
              <w:t xml:space="preserve"> </w:t>
            </w:r>
            <w:r>
              <w:t>the</w:t>
            </w:r>
            <w:r>
              <w:rPr>
                <w:spacing w:val="40"/>
              </w:rPr>
              <w:t xml:space="preserve"> </w:t>
            </w:r>
            <w:r>
              <w:t>tender</w:t>
            </w:r>
            <w:r>
              <w:rPr>
                <w:spacing w:val="40"/>
              </w:rPr>
              <w:t xml:space="preserve"> </w:t>
            </w:r>
            <w:r>
              <w:t>at</w:t>
            </w:r>
            <w:r>
              <w:rPr>
                <w:spacing w:val="40"/>
              </w:rPr>
              <w:t xml:space="preserve"> </w:t>
            </w:r>
            <w:r>
              <w:t>tender submission deadline</w:t>
            </w:r>
          </w:p>
        </w:tc>
        <w:tc>
          <w:tcPr>
            <w:tcW w:w="1844" w:type="dxa"/>
          </w:tcPr>
          <w:p w14:paraId="7350D5A0" w14:textId="77777777" w:rsidR="00E36F75" w:rsidRDefault="00000000">
            <w:pPr>
              <w:pStyle w:val="TableParagraph"/>
              <w:ind w:left="105"/>
            </w:pPr>
            <w:r>
              <w:t>Annexure</w:t>
            </w:r>
            <w:r>
              <w:rPr>
                <w:spacing w:val="-5"/>
              </w:rPr>
              <w:t xml:space="preserve"> </w:t>
            </w:r>
            <w:r>
              <w:rPr>
                <w:spacing w:val="-10"/>
              </w:rPr>
              <w:t>H</w:t>
            </w:r>
          </w:p>
        </w:tc>
        <w:tc>
          <w:tcPr>
            <w:tcW w:w="1685" w:type="dxa"/>
          </w:tcPr>
          <w:p w14:paraId="7F203FE6" w14:textId="77777777" w:rsidR="00E36F75" w:rsidRDefault="00000000">
            <w:pPr>
              <w:pStyle w:val="TableParagraph"/>
              <w:ind w:left="105"/>
            </w:pPr>
            <w:r>
              <w:rPr>
                <w:spacing w:val="-10"/>
              </w:rPr>
              <w:t>Y</w:t>
            </w:r>
          </w:p>
        </w:tc>
      </w:tr>
      <w:tr w:rsidR="00E36F75" w14:paraId="1A309532" w14:textId="77777777">
        <w:trPr>
          <w:trHeight w:val="760"/>
        </w:trPr>
        <w:tc>
          <w:tcPr>
            <w:tcW w:w="1272" w:type="dxa"/>
          </w:tcPr>
          <w:p w14:paraId="28ACC1CB" w14:textId="77777777" w:rsidR="00E36F75" w:rsidRDefault="00000000">
            <w:pPr>
              <w:pStyle w:val="TableParagraph"/>
              <w:spacing w:before="2"/>
              <w:ind w:left="107"/>
            </w:pPr>
            <w:r>
              <w:rPr>
                <w:spacing w:val="-2"/>
              </w:rPr>
              <w:t>1.1.9</w:t>
            </w:r>
          </w:p>
        </w:tc>
        <w:tc>
          <w:tcPr>
            <w:tcW w:w="5545" w:type="dxa"/>
          </w:tcPr>
          <w:p w14:paraId="069343CB" w14:textId="77777777" w:rsidR="00E36F75" w:rsidRDefault="00000000">
            <w:pPr>
              <w:pStyle w:val="TableParagraph"/>
              <w:spacing w:before="2"/>
              <w:ind w:left="105"/>
            </w:pPr>
            <w:r>
              <w:t>*SBD</w:t>
            </w:r>
            <w:r>
              <w:rPr>
                <w:spacing w:val="35"/>
              </w:rPr>
              <w:t xml:space="preserve"> </w:t>
            </w:r>
            <w:r>
              <w:t>6.1</w:t>
            </w:r>
            <w:r>
              <w:rPr>
                <w:spacing w:val="37"/>
              </w:rPr>
              <w:t xml:space="preserve"> </w:t>
            </w:r>
            <w:r>
              <w:t>Preference</w:t>
            </w:r>
            <w:r>
              <w:rPr>
                <w:spacing w:val="36"/>
              </w:rPr>
              <w:t xml:space="preserve"> </w:t>
            </w:r>
            <w:r>
              <w:t>Points</w:t>
            </w:r>
            <w:r>
              <w:rPr>
                <w:spacing w:val="37"/>
              </w:rPr>
              <w:t xml:space="preserve"> </w:t>
            </w:r>
            <w:r>
              <w:t>Claim</w:t>
            </w:r>
            <w:r>
              <w:rPr>
                <w:spacing w:val="37"/>
              </w:rPr>
              <w:t xml:space="preserve"> </w:t>
            </w:r>
            <w:r>
              <w:t>Form</w:t>
            </w:r>
            <w:r>
              <w:rPr>
                <w:spacing w:val="35"/>
              </w:rPr>
              <w:t xml:space="preserve"> </w:t>
            </w:r>
            <w:r>
              <w:t>in</w:t>
            </w:r>
            <w:r>
              <w:rPr>
                <w:spacing w:val="36"/>
              </w:rPr>
              <w:t xml:space="preserve"> </w:t>
            </w:r>
            <w:r>
              <w:t>terms</w:t>
            </w:r>
            <w:r>
              <w:rPr>
                <w:spacing w:val="36"/>
              </w:rPr>
              <w:t xml:space="preserve"> </w:t>
            </w:r>
            <w:r>
              <w:t>of PPPFA 2022 regulations</w:t>
            </w:r>
          </w:p>
        </w:tc>
        <w:tc>
          <w:tcPr>
            <w:tcW w:w="1844" w:type="dxa"/>
          </w:tcPr>
          <w:p w14:paraId="5A9C7B51" w14:textId="77777777" w:rsidR="00E36F75" w:rsidRDefault="00000000">
            <w:pPr>
              <w:pStyle w:val="TableParagraph"/>
              <w:spacing w:before="2"/>
              <w:ind w:left="105"/>
            </w:pPr>
            <w:r>
              <w:t>Annexure</w:t>
            </w:r>
            <w:r>
              <w:rPr>
                <w:spacing w:val="-8"/>
              </w:rPr>
              <w:t xml:space="preserve"> </w:t>
            </w:r>
            <w:r>
              <w:rPr>
                <w:spacing w:val="-10"/>
              </w:rPr>
              <w:t>I</w:t>
            </w:r>
          </w:p>
        </w:tc>
        <w:tc>
          <w:tcPr>
            <w:tcW w:w="1685" w:type="dxa"/>
          </w:tcPr>
          <w:p w14:paraId="4033B196" w14:textId="77777777" w:rsidR="00E36F75" w:rsidRDefault="00000000">
            <w:pPr>
              <w:pStyle w:val="TableParagraph"/>
              <w:spacing w:before="2"/>
              <w:ind w:left="105"/>
            </w:pPr>
            <w:r>
              <w:rPr>
                <w:spacing w:val="-10"/>
              </w:rPr>
              <w:t>Y</w:t>
            </w:r>
          </w:p>
        </w:tc>
      </w:tr>
      <w:tr w:rsidR="00E36F75" w14:paraId="3EEB65DA" w14:textId="77777777">
        <w:trPr>
          <w:trHeight w:val="504"/>
        </w:trPr>
        <w:tc>
          <w:tcPr>
            <w:tcW w:w="1272" w:type="dxa"/>
          </w:tcPr>
          <w:p w14:paraId="54D86080" w14:textId="77777777" w:rsidR="00E36F75" w:rsidRDefault="00000000">
            <w:pPr>
              <w:pStyle w:val="TableParagraph"/>
              <w:ind w:left="107"/>
            </w:pPr>
            <w:r>
              <w:rPr>
                <w:spacing w:val="-2"/>
              </w:rPr>
              <w:t>1.1.10</w:t>
            </w:r>
          </w:p>
        </w:tc>
        <w:tc>
          <w:tcPr>
            <w:tcW w:w="5545" w:type="dxa"/>
          </w:tcPr>
          <w:p w14:paraId="0BFAF754" w14:textId="77777777" w:rsidR="00E36F75" w:rsidRDefault="00000000">
            <w:pPr>
              <w:pStyle w:val="TableParagraph"/>
              <w:ind w:left="105"/>
            </w:pPr>
            <w:r>
              <w:t>*SBD</w:t>
            </w:r>
            <w:r>
              <w:rPr>
                <w:spacing w:val="-3"/>
              </w:rPr>
              <w:t xml:space="preserve"> </w:t>
            </w:r>
            <w:r>
              <w:t>4</w:t>
            </w:r>
            <w:r>
              <w:rPr>
                <w:spacing w:val="-1"/>
              </w:rPr>
              <w:t xml:space="preserve"> </w:t>
            </w:r>
            <w:r>
              <w:t>–</w:t>
            </w:r>
            <w:r>
              <w:rPr>
                <w:spacing w:val="-2"/>
              </w:rPr>
              <w:t xml:space="preserve"> </w:t>
            </w:r>
            <w:r>
              <w:t>Bidders</w:t>
            </w:r>
            <w:r>
              <w:rPr>
                <w:spacing w:val="-1"/>
              </w:rPr>
              <w:t xml:space="preserve"> </w:t>
            </w:r>
            <w:r>
              <w:rPr>
                <w:spacing w:val="-2"/>
              </w:rPr>
              <w:t>Disclosure</w:t>
            </w:r>
          </w:p>
        </w:tc>
        <w:tc>
          <w:tcPr>
            <w:tcW w:w="1844" w:type="dxa"/>
          </w:tcPr>
          <w:p w14:paraId="35EF096A" w14:textId="77777777" w:rsidR="00E36F75" w:rsidRDefault="00000000">
            <w:pPr>
              <w:pStyle w:val="TableParagraph"/>
              <w:ind w:left="105"/>
            </w:pPr>
            <w:r>
              <w:t>Annexure</w:t>
            </w:r>
            <w:r>
              <w:rPr>
                <w:spacing w:val="-6"/>
              </w:rPr>
              <w:t xml:space="preserve"> </w:t>
            </w:r>
            <w:r>
              <w:rPr>
                <w:spacing w:val="-10"/>
              </w:rPr>
              <w:t>J</w:t>
            </w:r>
          </w:p>
        </w:tc>
        <w:tc>
          <w:tcPr>
            <w:tcW w:w="1685" w:type="dxa"/>
          </w:tcPr>
          <w:p w14:paraId="2E48EE51" w14:textId="77777777" w:rsidR="00E36F75" w:rsidRDefault="00000000">
            <w:pPr>
              <w:pStyle w:val="TableParagraph"/>
              <w:ind w:left="105"/>
            </w:pPr>
            <w:r>
              <w:rPr>
                <w:spacing w:val="-10"/>
              </w:rPr>
              <w:t>Y</w:t>
            </w:r>
          </w:p>
        </w:tc>
      </w:tr>
      <w:tr w:rsidR="00E36F75" w14:paraId="214A2E3E" w14:textId="77777777">
        <w:trPr>
          <w:trHeight w:val="758"/>
        </w:trPr>
        <w:tc>
          <w:tcPr>
            <w:tcW w:w="1272" w:type="dxa"/>
          </w:tcPr>
          <w:p w14:paraId="67AF4086" w14:textId="77777777" w:rsidR="00E36F75" w:rsidRDefault="00000000">
            <w:pPr>
              <w:pStyle w:val="TableParagraph"/>
              <w:ind w:left="107"/>
            </w:pPr>
            <w:r>
              <w:rPr>
                <w:spacing w:val="-2"/>
              </w:rPr>
              <w:t>1.1.11</w:t>
            </w:r>
          </w:p>
        </w:tc>
        <w:tc>
          <w:tcPr>
            <w:tcW w:w="5545" w:type="dxa"/>
          </w:tcPr>
          <w:p w14:paraId="494B36D6" w14:textId="77777777" w:rsidR="00E36F75" w:rsidRDefault="00000000">
            <w:pPr>
              <w:pStyle w:val="TableParagraph"/>
              <w:ind w:left="105"/>
            </w:pPr>
            <w:r>
              <w:t>Tax</w:t>
            </w:r>
            <w:r>
              <w:rPr>
                <w:spacing w:val="21"/>
              </w:rPr>
              <w:t xml:space="preserve"> </w:t>
            </w:r>
            <w:r>
              <w:t>Evaluation</w:t>
            </w:r>
            <w:r>
              <w:rPr>
                <w:spacing w:val="22"/>
              </w:rPr>
              <w:t xml:space="preserve"> </w:t>
            </w:r>
            <w:r>
              <w:t>questionnaire</w:t>
            </w:r>
            <w:r>
              <w:rPr>
                <w:spacing w:val="22"/>
              </w:rPr>
              <w:t xml:space="preserve"> </w:t>
            </w:r>
            <w:r>
              <w:t>to</w:t>
            </w:r>
            <w:r>
              <w:rPr>
                <w:spacing w:val="21"/>
              </w:rPr>
              <w:t xml:space="preserve"> </w:t>
            </w:r>
            <w:r>
              <w:t>determine</w:t>
            </w:r>
            <w:r>
              <w:rPr>
                <w:spacing w:val="22"/>
              </w:rPr>
              <w:t xml:space="preserve"> </w:t>
            </w:r>
            <w:r>
              <w:t>whether</w:t>
            </w:r>
            <w:r>
              <w:rPr>
                <w:spacing w:val="23"/>
              </w:rPr>
              <w:t xml:space="preserve"> </w:t>
            </w:r>
            <w:r>
              <w:rPr>
                <w:spacing w:val="-10"/>
              </w:rPr>
              <w:t>a</w:t>
            </w:r>
          </w:p>
          <w:p w14:paraId="658387A2" w14:textId="77777777" w:rsidR="00E36F75" w:rsidRDefault="00000000">
            <w:pPr>
              <w:pStyle w:val="TableParagraph"/>
              <w:spacing w:line="252" w:lineRule="exact"/>
              <w:ind w:left="105"/>
            </w:pPr>
            <w:r>
              <w:t>company,</w:t>
            </w:r>
            <w:r>
              <w:rPr>
                <w:spacing w:val="-6"/>
              </w:rPr>
              <w:t xml:space="preserve"> </w:t>
            </w:r>
            <w:r>
              <w:t>close</w:t>
            </w:r>
            <w:r>
              <w:rPr>
                <w:spacing w:val="-7"/>
              </w:rPr>
              <w:t xml:space="preserve"> </w:t>
            </w:r>
            <w:r>
              <w:t>corporation</w:t>
            </w:r>
            <w:r>
              <w:rPr>
                <w:spacing w:val="-7"/>
              </w:rPr>
              <w:t xml:space="preserve"> </w:t>
            </w:r>
            <w:r>
              <w:t>(CC)</w:t>
            </w:r>
            <w:r>
              <w:rPr>
                <w:spacing w:val="-6"/>
              </w:rPr>
              <w:t xml:space="preserve"> </w:t>
            </w:r>
            <w:r>
              <w:t>or</w:t>
            </w:r>
            <w:r>
              <w:rPr>
                <w:spacing w:val="-6"/>
              </w:rPr>
              <w:t xml:space="preserve"> </w:t>
            </w:r>
            <w:r>
              <w:t>Trust</w:t>
            </w:r>
            <w:r>
              <w:rPr>
                <w:spacing w:val="-8"/>
              </w:rPr>
              <w:t xml:space="preserve"> </w:t>
            </w:r>
            <w:r>
              <w:t>is</w:t>
            </w:r>
            <w:r>
              <w:rPr>
                <w:spacing w:val="-7"/>
              </w:rPr>
              <w:t xml:space="preserve"> </w:t>
            </w:r>
            <w:r>
              <w:t>a</w:t>
            </w:r>
            <w:r>
              <w:rPr>
                <w:spacing w:val="-7"/>
              </w:rPr>
              <w:t xml:space="preserve"> </w:t>
            </w:r>
            <w:r>
              <w:t>personal service provider for purposes of PAYE</w:t>
            </w:r>
          </w:p>
        </w:tc>
        <w:tc>
          <w:tcPr>
            <w:tcW w:w="1844" w:type="dxa"/>
          </w:tcPr>
          <w:p w14:paraId="01F72E2B" w14:textId="77777777" w:rsidR="00E36F75" w:rsidRDefault="00E36F75">
            <w:pPr>
              <w:pStyle w:val="TableParagraph"/>
              <w:rPr>
                <w:rFonts w:ascii="Times New Roman"/>
                <w:sz w:val="20"/>
              </w:rPr>
            </w:pPr>
          </w:p>
        </w:tc>
        <w:tc>
          <w:tcPr>
            <w:tcW w:w="1685" w:type="dxa"/>
          </w:tcPr>
          <w:p w14:paraId="02B2D2B5" w14:textId="77777777" w:rsidR="00E36F75" w:rsidRDefault="00000000">
            <w:pPr>
              <w:pStyle w:val="TableParagraph"/>
              <w:ind w:left="105"/>
            </w:pPr>
            <w:r>
              <w:rPr>
                <w:spacing w:val="-10"/>
              </w:rPr>
              <w:t>Y</w:t>
            </w:r>
          </w:p>
        </w:tc>
      </w:tr>
      <w:tr w:rsidR="00E36F75" w14:paraId="3211962C" w14:textId="77777777">
        <w:trPr>
          <w:trHeight w:val="508"/>
        </w:trPr>
        <w:tc>
          <w:tcPr>
            <w:tcW w:w="1272" w:type="dxa"/>
          </w:tcPr>
          <w:p w14:paraId="35DCCBBF" w14:textId="77777777" w:rsidR="00E36F75" w:rsidRDefault="00000000">
            <w:pPr>
              <w:pStyle w:val="TableParagraph"/>
              <w:spacing w:before="2"/>
              <w:ind w:left="107"/>
            </w:pPr>
            <w:r>
              <w:rPr>
                <w:spacing w:val="-2"/>
              </w:rPr>
              <w:t>1.1.12</w:t>
            </w:r>
          </w:p>
        </w:tc>
        <w:tc>
          <w:tcPr>
            <w:tcW w:w="5545" w:type="dxa"/>
          </w:tcPr>
          <w:p w14:paraId="72813EAB" w14:textId="77777777" w:rsidR="00E36F75" w:rsidRDefault="00000000">
            <w:pPr>
              <w:pStyle w:val="TableParagraph"/>
              <w:spacing w:line="252" w:lineRule="exact"/>
              <w:ind w:left="105"/>
            </w:pPr>
            <w:r>
              <w:t>Reverse</w:t>
            </w:r>
            <w:r>
              <w:rPr>
                <w:spacing w:val="29"/>
              </w:rPr>
              <w:t xml:space="preserve"> </w:t>
            </w:r>
            <w:r>
              <w:t>e-auction</w:t>
            </w:r>
            <w:r>
              <w:rPr>
                <w:spacing w:val="26"/>
              </w:rPr>
              <w:t xml:space="preserve"> </w:t>
            </w:r>
            <w:r>
              <w:t>training</w:t>
            </w:r>
            <w:r>
              <w:rPr>
                <w:spacing w:val="29"/>
              </w:rPr>
              <w:t xml:space="preserve"> </w:t>
            </w:r>
            <w:r>
              <w:t>acknowledgement</w:t>
            </w:r>
            <w:r>
              <w:rPr>
                <w:spacing w:val="28"/>
              </w:rPr>
              <w:t xml:space="preserve"> </w:t>
            </w:r>
            <w:r>
              <w:t>form</w:t>
            </w:r>
            <w:r>
              <w:rPr>
                <w:spacing w:val="30"/>
              </w:rPr>
              <w:t xml:space="preserve"> </w:t>
            </w:r>
            <w:r>
              <w:t xml:space="preserve">(if </w:t>
            </w:r>
            <w:r>
              <w:rPr>
                <w:spacing w:val="-2"/>
              </w:rPr>
              <w:t>applicable)</w:t>
            </w:r>
          </w:p>
        </w:tc>
        <w:tc>
          <w:tcPr>
            <w:tcW w:w="1844" w:type="dxa"/>
          </w:tcPr>
          <w:p w14:paraId="634E0F9E" w14:textId="77777777" w:rsidR="00E36F75" w:rsidRDefault="00E36F75">
            <w:pPr>
              <w:pStyle w:val="TableParagraph"/>
              <w:rPr>
                <w:rFonts w:ascii="Times New Roman"/>
                <w:sz w:val="20"/>
              </w:rPr>
            </w:pPr>
          </w:p>
        </w:tc>
        <w:tc>
          <w:tcPr>
            <w:tcW w:w="1685" w:type="dxa"/>
          </w:tcPr>
          <w:p w14:paraId="44BA1703" w14:textId="77777777" w:rsidR="00E36F75" w:rsidRDefault="00000000">
            <w:pPr>
              <w:pStyle w:val="TableParagraph"/>
              <w:spacing w:before="2"/>
              <w:ind w:left="105"/>
            </w:pPr>
            <w:r>
              <w:rPr>
                <w:spacing w:val="-5"/>
              </w:rPr>
              <w:t>N/A</w:t>
            </w:r>
          </w:p>
        </w:tc>
      </w:tr>
    </w:tbl>
    <w:p w14:paraId="67BAE5C8" w14:textId="77777777" w:rsidR="00E36F75" w:rsidRDefault="00E36F75">
      <w:pPr>
        <w:pStyle w:val="TableParagraph"/>
        <w:sectPr w:rsidR="00E36F75">
          <w:pgSz w:w="11910" w:h="16840"/>
          <w:pgMar w:top="1780" w:right="283" w:bottom="2560" w:left="283" w:header="473" w:footer="2292" w:gutter="0"/>
          <w:cols w:space="720"/>
        </w:sectPr>
      </w:pPr>
    </w:p>
    <w:p w14:paraId="080E14A8" w14:textId="77777777" w:rsidR="00E36F75" w:rsidRDefault="00E36F75">
      <w:pPr>
        <w:pStyle w:val="BodyText"/>
        <w:spacing w:before="84"/>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5545"/>
        <w:gridCol w:w="1844"/>
        <w:gridCol w:w="1685"/>
      </w:tblGrid>
      <w:tr w:rsidR="00E36F75" w14:paraId="7FB24F26" w14:textId="77777777">
        <w:trPr>
          <w:trHeight w:val="505"/>
        </w:trPr>
        <w:tc>
          <w:tcPr>
            <w:tcW w:w="1272" w:type="dxa"/>
          </w:tcPr>
          <w:p w14:paraId="1F3B3332" w14:textId="77777777" w:rsidR="00E36F75" w:rsidRDefault="00000000">
            <w:pPr>
              <w:pStyle w:val="TableParagraph"/>
              <w:ind w:left="107"/>
              <w:rPr>
                <w:b/>
              </w:rPr>
            </w:pPr>
            <w:r>
              <w:rPr>
                <w:b/>
                <w:spacing w:val="-2"/>
              </w:rPr>
              <w:t>Number</w:t>
            </w:r>
          </w:p>
        </w:tc>
        <w:tc>
          <w:tcPr>
            <w:tcW w:w="5545" w:type="dxa"/>
          </w:tcPr>
          <w:p w14:paraId="3D27C78D" w14:textId="77777777" w:rsidR="00E36F75" w:rsidRDefault="00000000">
            <w:pPr>
              <w:pStyle w:val="TableParagraph"/>
              <w:ind w:left="105"/>
              <w:rPr>
                <w:b/>
              </w:rPr>
            </w:pPr>
            <w:r>
              <w:rPr>
                <w:b/>
                <w:spacing w:val="-2"/>
              </w:rPr>
              <w:t>Description</w:t>
            </w:r>
          </w:p>
        </w:tc>
        <w:tc>
          <w:tcPr>
            <w:tcW w:w="1844" w:type="dxa"/>
          </w:tcPr>
          <w:p w14:paraId="3A1F4384" w14:textId="77777777" w:rsidR="00E36F75" w:rsidRDefault="00000000">
            <w:pPr>
              <w:pStyle w:val="TableParagraph"/>
              <w:ind w:left="105"/>
              <w:rPr>
                <w:b/>
              </w:rPr>
            </w:pPr>
            <w:r>
              <w:rPr>
                <w:b/>
                <w:spacing w:val="-2"/>
              </w:rPr>
              <w:t>Annexure</w:t>
            </w:r>
          </w:p>
        </w:tc>
        <w:tc>
          <w:tcPr>
            <w:tcW w:w="1685" w:type="dxa"/>
          </w:tcPr>
          <w:p w14:paraId="5C6DE9E1" w14:textId="77777777" w:rsidR="00E36F75" w:rsidRDefault="00000000">
            <w:pPr>
              <w:pStyle w:val="TableParagraph"/>
              <w:spacing w:line="252" w:lineRule="exact"/>
              <w:ind w:left="105" w:right="117"/>
              <w:rPr>
                <w:b/>
              </w:rPr>
            </w:pPr>
            <w:r>
              <w:rPr>
                <w:b/>
              </w:rPr>
              <w:t>Attached</w:t>
            </w:r>
            <w:r>
              <w:rPr>
                <w:b/>
                <w:spacing w:val="-16"/>
              </w:rPr>
              <w:t xml:space="preserve"> </w:t>
            </w:r>
            <w:r>
              <w:rPr>
                <w:b/>
              </w:rPr>
              <w:t>(Y</w:t>
            </w:r>
            <w:r>
              <w:rPr>
                <w:b/>
                <w:spacing w:val="-15"/>
              </w:rPr>
              <w:t xml:space="preserve"> </w:t>
            </w:r>
            <w:r>
              <w:rPr>
                <w:b/>
              </w:rPr>
              <w:t>/ N / N/A)</w:t>
            </w:r>
          </w:p>
        </w:tc>
      </w:tr>
      <w:tr w:rsidR="00E36F75" w14:paraId="59E9EFA1" w14:textId="77777777">
        <w:trPr>
          <w:trHeight w:val="333"/>
        </w:trPr>
        <w:tc>
          <w:tcPr>
            <w:tcW w:w="1272" w:type="dxa"/>
          </w:tcPr>
          <w:p w14:paraId="76937304" w14:textId="77777777" w:rsidR="00E36F75" w:rsidRDefault="00000000">
            <w:pPr>
              <w:pStyle w:val="TableParagraph"/>
              <w:ind w:left="107"/>
            </w:pPr>
            <w:r>
              <w:rPr>
                <w:spacing w:val="-2"/>
              </w:rPr>
              <w:t>1.1.13</w:t>
            </w:r>
          </w:p>
        </w:tc>
        <w:tc>
          <w:tcPr>
            <w:tcW w:w="5545" w:type="dxa"/>
          </w:tcPr>
          <w:p w14:paraId="11B0575E" w14:textId="77777777" w:rsidR="00E36F75" w:rsidRDefault="00000000">
            <w:pPr>
              <w:pStyle w:val="TableParagraph"/>
              <w:ind w:left="105"/>
            </w:pPr>
            <w:r>
              <w:t>Reverse</w:t>
            </w:r>
            <w:r>
              <w:rPr>
                <w:spacing w:val="-6"/>
              </w:rPr>
              <w:t xml:space="preserve"> </w:t>
            </w:r>
            <w:r>
              <w:t>e-auction</w:t>
            </w:r>
            <w:r>
              <w:rPr>
                <w:spacing w:val="-7"/>
              </w:rPr>
              <w:t xml:space="preserve"> </w:t>
            </w:r>
            <w:r>
              <w:t>process</w:t>
            </w:r>
            <w:r>
              <w:rPr>
                <w:spacing w:val="-5"/>
              </w:rPr>
              <w:t xml:space="preserve"> </w:t>
            </w:r>
            <w:r>
              <w:t>(if</w:t>
            </w:r>
            <w:r>
              <w:rPr>
                <w:spacing w:val="-5"/>
              </w:rPr>
              <w:t xml:space="preserve"> </w:t>
            </w:r>
            <w:r>
              <w:rPr>
                <w:spacing w:val="-2"/>
              </w:rPr>
              <w:t>applicable)</w:t>
            </w:r>
          </w:p>
        </w:tc>
        <w:tc>
          <w:tcPr>
            <w:tcW w:w="1844" w:type="dxa"/>
          </w:tcPr>
          <w:p w14:paraId="35146ED1" w14:textId="77777777" w:rsidR="00E36F75" w:rsidRDefault="00E36F75">
            <w:pPr>
              <w:pStyle w:val="TableParagraph"/>
              <w:rPr>
                <w:rFonts w:ascii="Times New Roman"/>
                <w:sz w:val="18"/>
              </w:rPr>
            </w:pPr>
          </w:p>
        </w:tc>
        <w:tc>
          <w:tcPr>
            <w:tcW w:w="1685" w:type="dxa"/>
          </w:tcPr>
          <w:p w14:paraId="6BEC0E35" w14:textId="77777777" w:rsidR="00E36F75" w:rsidRDefault="00000000">
            <w:pPr>
              <w:pStyle w:val="TableParagraph"/>
              <w:ind w:left="105"/>
            </w:pPr>
            <w:r>
              <w:rPr>
                <w:spacing w:val="-5"/>
              </w:rPr>
              <w:t>N/A</w:t>
            </w:r>
          </w:p>
        </w:tc>
      </w:tr>
      <w:tr w:rsidR="00E36F75" w14:paraId="569E8371" w14:textId="77777777">
        <w:trPr>
          <w:trHeight w:val="837"/>
        </w:trPr>
        <w:tc>
          <w:tcPr>
            <w:tcW w:w="1272" w:type="dxa"/>
          </w:tcPr>
          <w:p w14:paraId="7E9ACE5F" w14:textId="77777777" w:rsidR="00E36F75" w:rsidRDefault="00000000">
            <w:pPr>
              <w:pStyle w:val="TableParagraph"/>
              <w:ind w:left="107"/>
            </w:pPr>
            <w:r>
              <w:rPr>
                <w:spacing w:val="-2"/>
              </w:rPr>
              <w:t>1.1.14</w:t>
            </w:r>
          </w:p>
        </w:tc>
        <w:tc>
          <w:tcPr>
            <w:tcW w:w="5545" w:type="dxa"/>
          </w:tcPr>
          <w:p w14:paraId="13EC1F61" w14:textId="77777777" w:rsidR="00E36F75" w:rsidRDefault="00000000">
            <w:pPr>
              <w:pStyle w:val="TableParagraph"/>
              <w:ind w:left="105"/>
            </w:pPr>
            <w:r>
              <w:t>E-tendering</w:t>
            </w:r>
            <w:r>
              <w:rPr>
                <w:spacing w:val="-11"/>
              </w:rPr>
              <w:t xml:space="preserve"> </w:t>
            </w:r>
            <w:r>
              <w:t>Help</w:t>
            </w:r>
            <w:r>
              <w:rPr>
                <w:spacing w:val="-9"/>
              </w:rPr>
              <w:t xml:space="preserve"> </w:t>
            </w:r>
            <w:r>
              <w:t>Manual</w:t>
            </w:r>
            <w:r>
              <w:rPr>
                <w:spacing w:val="-11"/>
              </w:rPr>
              <w:t xml:space="preserve"> </w:t>
            </w:r>
            <w:r>
              <w:t>acknowledgement</w:t>
            </w:r>
            <w:r>
              <w:rPr>
                <w:spacing w:val="-9"/>
              </w:rPr>
              <w:t xml:space="preserve"> </w:t>
            </w:r>
            <w:r>
              <w:rPr>
                <w:spacing w:val="-4"/>
              </w:rPr>
              <w:t>form</w:t>
            </w:r>
          </w:p>
        </w:tc>
        <w:tc>
          <w:tcPr>
            <w:tcW w:w="1844" w:type="dxa"/>
          </w:tcPr>
          <w:p w14:paraId="647C924B" w14:textId="77777777" w:rsidR="00E36F75" w:rsidRDefault="00000000">
            <w:pPr>
              <w:pStyle w:val="TableParagraph"/>
              <w:ind w:left="105" w:right="72"/>
              <w:rPr>
                <w:i/>
                <w:sz w:val="20"/>
              </w:rPr>
            </w:pPr>
            <w:r>
              <w:rPr>
                <w:i/>
                <w:spacing w:val="-2"/>
                <w:sz w:val="20"/>
              </w:rPr>
              <w:t>Attached separately</w:t>
            </w:r>
          </w:p>
        </w:tc>
        <w:tc>
          <w:tcPr>
            <w:tcW w:w="1685" w:type="dxa"/>
          </w:tcPr>
          <w:p w14:paraId="1A054115" w14:textId="77777777" w:rsidR="00E36F75" w:rsidRDefault="00000000">
            <w:pPr>
              <w:pStyle w:val="TableParagraph"/>
              <w:ind w:left="105"/>
            </w:pPr>
            <w:r>
              <w:rPr>
                <w:spacing w:val="-10"/>
              </w:rPr>
              <w:t>Y</w:t>
            </w:r>
          </w:p>
        </w:tc>
      </w:tr>
      <w:tr w:rsidR="00E36F75" w14:paraId="653FA558" w14:textId="77777777">
        <w:trPr>
          <w:trHeight w:val="837"/>
        </w:trPr>
        <w:tc>
          <w:tcPr>
            <w:tcW w:w="1272" w:type="dxa"/>
          </w:tcPr>
          <w:p w14:paraId="1A256477" w14:textId="77777777" w:rsidR="00E36F75" w:rsidRDefault="00000000">
            <w:pPr>
              <w:pStyle w:val="TableParagraph"/>
              <w:ind w:left="107"/>
            </w:pPr>
            <w:r>
              <w:rPr>
                <w:spacing w:val="-2"/>
              </w:rPr>
              <w:t>1.1.15</w:t>
            </w:r>
          </w:p>
        </w:tc>
        <w:tc>
          <w:tcPr>
            <w:tcW w:w="5545" w:type="dxa"/>
          </w:tcPr>
          <w:p w14:paraId="278BD79D" w14:textId="77777777" w:rsidR="00E36F75" w:rsidRDefault="00000000">
            <w:pPr>
              <w:pStyle w:val="TableParagraph"/>
              <w:ind w:left="105"/>
            </w:pPr>
            <w:r>
              <w:t>E-tendering</w:t>
            </w:r>
            <w:r>
              <w:rPr>
                <w:spacing w:val="-7"/>
              </w:rPr>
              <w:t xml:space="preserve"> </w:t>
            </w:r>
            <w:r>
              <w:t>Help</w:t>
            </w:r>
            <w:r>
              <w:rPr>
                <w:spacing w:val="-5"/>
              </w:rPr>
              <w:t xml:space="preserve"> </w:t>
            </w:r>
            <w:r>
              <w:t>Manual</w:t>
            </w:r>
            <w:r>
              <w:rPr>
                <w:spacing w:val="-8"/>
              </w:rPr>
              <w:t xml:space="preserve"> </w:t>
            </w:r>
            <w:r>
              <w:t>for</w:t>
            </w:r>
            <w:r>
              <w:rPr>
                <w:spacing w:val="-3"/>
              </w:rPr>
              <w:t xml:space="preserve"> </w:t>
            </w:r>
            <w:r>
              <w:rPr>
                <w:spacing w:val="-2"/>
              </w:rPr>
              <w:t>supplier</w:t>
            </w:r>
          </w:p>
        </w:tc>
        <w:tc>
          <w:tcPr>
            <w:tcW w:w="1844" w:type="dxa"/>
          </w:tcPr>
          <w:p w14:paraId="3ADB6638" w14:textId="77777777" w:rsidR="00E36F75" w:rsidRDefault="00000000">
            <w:pPr>
              <w:pStyle w:val="TableParagraph"/>
              <w:ind w:left="105" w:right="72"/>
              <w:rPr>
                <w:i/>
                <w:sz w:val="20"/>
              </w:rPr>
            </w:pPr>
            <w:r>
              <w:rPr>
                <w:i/>
                <w:spacing w:val="-2"/>
                <w:sz w:val="20"/>
              </w:rPr>
              <w:t>Attached separately</w:t>
            </w:r>
          </w:p>
        </w:tc>
        <w:tc>
          <w:tcPr>
            <w:tcW w:w="1685" w:type="dxa"/>
          </w:tcPr>
          <w:p w14:paraId="0DED576D" w14:textId="77777777" w:rsidR="00E36F75" w:rsidRDefault="00000000">
            <w:pPr>
              <w:pStyle w:val="TableParagraph"/>
              <w:ind w:left="105"/>
            </w:pPr>
            <w:r>
              <w:rPr>
                <w:spacing w:val="-10"/>
              </w:rPr>
              <w:t>Y</w:t>
            </w:r>
          </w:p>
        </w:tc>
      </w:tr>
      <w:tr w:rsidR="00E36F75" w14:paraId="7C7C1FDF" w14:textId="77777777">
        <w:trPr>
          <w:trHeight w:val="760"/>
        </w:trPr>
        <w:tc>
          <w:tcPr>
            <w:tcW w:w="1272" w:type="dxa"/>
          </w:tcPr>
          <w:p w14:paraId="55B71C60" w14:textId="77777777" w:rsidR="00E36F75" w:rsidRDefault="00000000">
            <w:pPr>
              <w:pStyle w:val="TableParagraph"/>
              <w:ind w:left="107"/>
            </w:pPr>
            <w:r>
              <w:rPr>
                <w:spacing w:val="-2"/>
              </w:rPr>
              <w:t>1.1.16</w:t>
            </w:r>
          </w:p>
        </w:tc>
        <w:tc>
          <w:tcPr>
            <w:tcW w:w="5545" w:type="dxa"/>
          </w:tcPr>
          <w:p w14:paraId="6CC86EEE" w14:textId="77777777" w:rsidR="00E36F75" w:rsidRDefault="00000000">
            <w:pPr>
              <w:pStyle w:val="TableParagraph"/>
              <w:ind w:left="105" w:right="475"/>
            </w:pPr>
            <w:r>
              <w:t>CIDB</w:t>
            </w:r>
            <w:r>
              <w:rPr>
                <w:spacing w:val="-7"/>
              </w:rPr>
              <w:t xml:space="preserve"> </w:t>
            </w:r>
            <w:r>
              <w:t>Contract</w:t>
            </w:r>
            <w:r>
              <w:rPr>
                <w:spacing w:val="-8"/>
              </w:rPr>
              <w:t xml:space="preserve"> </w:t>
            </w:r>
            <w:r>
              <w:t>Skills</w:t>
            </w:r>
            <w:r>
              <w:rPr>
                <w:spacing w:val="-6"/>
              </w:rPr>
              <w:t xml:space="preserve"> </w:t>
            </w:r>
            <w:r>
              <w:t>Development</w:t>
            </w:r>
            <w:r>
              <w:rPr>
                <w:spacing w:val="-8"/>
              </w:rPr>
              <w:t xml:space="preserve"> </w:t>
            </w:r>
            <w:r>
              <w:t>Goals</w:t>
            </w:r>
            <w:r>
              <w:rPr>
                <w:spacing w:val="-9"/>
              </w:rPr>
              <w:t xml:space="preserve"> </w:t>
            </w:r>
            <w:r>
              <w:t>(CSDG) (if applicable)</w:t>
            </w:r>
          </w:p>
        </w:tc>
        <w:tc>
          <w:tcPr>
            <w:tcW w:w="1844" w:type="dxa"/>
          </w:tcPr>
          <w:p w14:paraId="60549B6B" w14:textId="77777777" w:rsidR="00E36F75" w:rsidRDefault="00E36F75">
            <w:pPr>
              <w:pStyle w:val="TableParagraph"/>
              <w:rPr>
                <w:rFonts w:ascii="Times New Roman"/>
                <w:sz w:val="18"/>
              </w:rPr>
            </w:pPr>
          </w:p>
        </w:tc>
        <w:tc>
          <w:tcPr>
            <w:tcW w:w="1685" w:type="dxa"/>
          </w:tcPr>
          <w:p w14:paraId="28DB348F" w14:textId="77777777" w:rsidR="00E36F75" w:rsidRDefault="00000000">
            <w:pPr>
              <w:pStyle w:val="TableParagraph"/>
              <w:ind w:left="105"/>
            </w:pPr>
            <w:r>
              <w:rPr>
                <w:spacing w:val="-5"/>
              </w:rPr>
              <w:t>N/A</w:t>
            </w:r>
          </w:p>
        </w:tc>
      </w:tr>
      <w:tr w:rsidR="00E36F75" w14:paraId="658D9917" w14:textId="77777777">
        <w:trPr>
          <w:trHeight w:val="1010"/>
        </w:trPr>
        <w:tc>
          <w:tcPr>
            <w:tcW w:w="1272" w:type="dxa"/>
          </w:tcPr>
          <w:p w14:paraId="40DFAA9E" w14:textId="77777777" w:rsidR="00E36F75" w:rsidRDefault="00000000">
            <w:pPr>
              <w:pStyle w:val="TableParagraph"/>
              <w:ind w:left="107"/>
            </w:pPr>
            <w:r>
              <w:rPr>
                <w:spacing w:val="-2"/>
              </w:rPr>
              <w:t>1.1.17</w:t>
            </w:r>
          </w:p>
        </w:tc>
        <w:tc>
          <w:tcPr>
            <w:tcW w:w="5545" w:type="dxa"/>
          </w:tcPr>
          <w:p w14:paraId="5FA14BEF" w14:textId="77777777" w:rsidR="00E36F75" w:rsidRDefault="00000000">
            <w:pPr>
              <w:pStyle w:val="TableParagraph"/>
              <w:ind w:left="105" w:right="1883"/>
            </w:pPr>
            <w:r>
              <w:t>Contract</w:t>
            </w:r>
            <w:r>
              <w:rPr>
                <w:spacing w:val="-12"/>
              </w:rPr>
              <w:t xml:space="preserve"> </w:t>
            </w:r>
            <w:r>
              <w:t>Participation</w:t>
            </w:r>
            <w:r>
              <w:rPr>
                <w:spacing w:val="-15"/>
              </w:rPr>
              <w:t xml:space="preserve"> </w:t>
            </w:r>
            <w:r>
              <w:t>Goals</w:t>
            </w:r>
            <w:r>
              <w:rPr>
                <w:spacing w:val="-13"/>
              </w:rPr>
              <w:t xml:space="preserve"> </w:t>
            </w:r>
            <w:r>
              <w:t>(CPG) (if applicable)</w:t>
            </w:r>
          </w:p>
        </w:tc>
        <w:tc>
          <w:tcPr>
            <w:tcW w:w="1844" w:type="dxa"/>
          </w:tcPr>
          <w:p w14:paraId="49EAF62D" w14:textId="77777777" w:rsidR="00E36F75" w:rsidRDefault="00E36F75">
            <w:pPr>
              <w:pStyle w:val="TableParagraph"/>
              <w:rPr>
                <w:rFonts w:ascii="Times New Roman"/>
                <w:sz w:val="18"/>
              </w:rPr>
            </w:pPr>
          </w:p>
        </w:tc>
        <w:tc>
          <w:tcPr>
            <w:tcW w:w="1685" w:type="dxa"/>
          </w:tcPr>
          <w:p w14:paraId="55F2FAD5" w14:textId="77777777" w:rsidR="00E36F75" w:rsidRDefault="00000000">
            <w:pPr>
              <w:pStyle w:val="TableParagraph"/>
              <w:ind w:left="105"/>
            </w:pPr>
            <w:r>
              <w:rPr>
                <w:spacing w:val="-5"/>
              </w:rPr>
              <w:t>N/A</w:t>
            </w:r>
          </w:p>
        </w:tc>
      </w:tr>
      <w:tr w:rsidR="00E36F75" w14:paraId="6E8A9C82" w14:textId="77777777">
        <w:trPr>
          <w:trHeight w:val="839"/>
        </w:trPr>
        <w:tc>
          <w:tcPr>
            <w:tcW w:w="1272" w:type="dxa"/>
          </w:tcPr>
          <w:p w14:paraId="0436EDC9" w14:textId="77777777" w:rsidR="00E36F75" w:rsidRDefault="00000000">
            <w:pPr>
              <w:pStyle w:val="TableParagraph"/>
              <w:spacing w:before="2"/>
              <w:ind w:left="107"/>
            </w:pPr>
            <w:r>
              <w:rPr>
                <w:spacing w:val="-2"/>
              </w:rPr>
              <w:t>1.1.18</w:t>
            </w:r>
          </w:p>
        </w:tc>
        <w:tc>
          <w:tcPr>
            <w:tcW w:w="5545" w:type="dxa"/>
          </w:tcPr>
          <w:p w14:paraId="4A4CF71C" w14:textId="77777777" w:rsidR="00E36F75" w:rsidRDefault="00000000">
            <w:pPr>
              <w:pStyle w:val="TableParagraph"/>
              <w:spacing w:before="2"/>
              <w:ind w:left="105"/>
            </w:pPr>
            <w:r>
              <w:t>Scope</w:t>
            </w:r>
            <w:r>
              <w:rPr>
                <w:spacing w:val="-4"/>
              </w:rPr>
              <w:t xml:space="preserve"> </w:t>
            </w:r>
            <w:r>
              <w:t>of</w:t>
            </w:r>
            <w:r>
              <w:rPr>
                <w:spacing w:val="-2"/>
              </w:rPr>
              <w:t xml:space="preserve"> </w:t>
            </w:r>
            <w:r>
              <w:rPr>
                <w:spacing w:val="-4"/>
              </w:rPr>
              <w:t>Work</w:t>
            </w:r>
          </w:p>
        </w:tc>
        <w:tc>
          <w:tcPr>
            <w:tcW w:w="1844" w:type="dxa"/>
          </w:tcPr>
          <w:p w14:paraId="05B0C4C4" w14:textId="77777777" w:rsidR="00E36F75" w:rsidRDefault="00E36F75">
            <w:pPr>
              <w:pStyle w:val="TableParagraph"/>
              <w:rPr>
                <w:rFonts w:ascii="Times New Roman"/>
                <w:sz w:val="18"/>
              </w:rPr>
            </w:pPr>
          </w:p>
        </w:tc>
        <w:tc>
          <w:tcPr>
            <w:tcW w:w="1685" w:type="dxa"/>
          </w:tcPr>
          <w:p w14:paraId="697953A4" w14:textId="77777777" w:rsidR="00E36F75" w:rsidRDefault="00000000">
            <w:pPr>
              <w:pStyle w:val="TableParagraph"/>
              <w:spacing w:before="2"/>
              <w:ind w:left="105"/>
            </w:pPr>
            <w:r>
              <w:rPr>
                <w:spacing w:val="-10"/>
              </w:rPr>
              <w:t>Y</w:t>
            </w:r>
          </w:p>
        </w:tc>
      </w:tr>
      <w:tr w:rsidR="00E36F75" w14:paraId="161CCA71" w14:textId="77777777">
        <w:trPr>
          <w:trHeight w:val="837"/>
        </w:trPr>
        <w:tc>
          <w:tcPr>
            <w:tcW w:w="1272" w:type="dxa"/>
          </w:tcPr>
          <w:p w14:paraId="56A31093" w14:textId="77777777" w:rsidR="00E36F75" w:rsidRDefault="00000000">
            <w:pPr>
              <w:pStyle w:val="TableParagraph"/>
              <w:ind w:left="107"/>
            </w:pPr>
            <w:r>
              <w:rPr>
                <w:spacing w:val="-2"/>
              </w:rPr>
              <w:t>1.1.19</w:t>
            </w:r>
          </w:p>
        </w:tc>
        <w:tc>
          <w:tcPr>
            <w:tcW w:w="5545" w:type="dxa"/>
          </w:tcPr>
          <w:p w14:paraId="48BFC03A" w14:textId="77777777" w:rsidR="00E36F75" w:rsidRDefault="00000000">
            <w:pPr>
              <w:pStyle w:val="TableParagraph"/>
              <w:ind w:left="105"/>
            </w:pPr>
            <w:r>
              <w:t>NEC</w:t>
            </w:r>
            <w:r>
              <w:rPr>
                <w:spacing w:val="-5"/>
              </w:rPr>
              <w:t xml:space="preserve"> </w:t>
            </w:r>
            <w:r>
              <w:t>Supply</w:t>
            </w:r>
            <w:r>
              <w:rPr>
                <w:spacing w:val="-4"/>
              </w:rPr>
              <w:t xml:space="preserve"> </w:t>
            </w:r>
            <w:r>
              <w:rPr>
                <w:spacing w:val="-2"/>
              </w:rPr>
              <w:t>contract</w:t>
            </w:r>
          </w:p>
        </w:tc>
        <w:tc>
          <w:tcPr>
            <w:tcW w:w="1844" w:type="dxa"/>
          </w:tcPr>
          <w:p w14:paraId="7F3E4F54" w14:textId="77777777" w:rsidR="00E36F75" w:rsidRDefault="00E36F75">
            <w:pPr>
              <w:pStyle w:val="TableParagraph"/>
              <w:rPr>
                <w:rFonts w:ascii="Times New Roman"/>
                <w:sz w:val="18"/>
              </w:rPr>
            </w:pPr>
          </w:p>
        </w:tc>
        <w:tc>
          <w:tcPr>
            <w:tcW w:w="1685" w:type="dxa"/>
          </w:tcPr>
          <w:p w14:paraId="147636B0" w14:textId="77777777" w:rsidR="00E36F75" w:rsidRDefault="00000000">
            <w:pPr>
              <w:pStyle w:val="TableParagraph"/>
              <w:ind w:left="105"/>
            </w:pPr>
            <w:r>
              <w:rPr>
                <w:spacing w:val="-10"/>
              </w:rPr>
              <w:t>Y</w:t>
            </w:r>
          </w:p>
        </w:tc>
      </w:tr>
      <w:tr w:rsidR="00E36F75" w14:paraId="227E0D6B" w14:textId="77777777">
        <w:trPr>
          <w:trHeight w:val="1267"/>
        </w:trPr>
        <w:tc>
          <w:tcPr>
            <w:tcW w:w="1272" w:type="dxa"/>
          </w:tcPr>
          <w:p w14:paraId="698F15FC" w14:textId="77777777" w:rsidR="00E36F75" w:rsidRDefault="00000000">
            <w:pPr>
              <w:pStyle w:val="TableParagraph"/>
              <w:ind w:left="107"/>
            </w:pPr>
            <w:r>
              <w:rPr>
                <w:spacing w:val="-2"/>
              </w:rPr>
              <w:t>1.1.20</w:t>
            </w:r>
          </w:p>
        </w:tc>
        <w:tc>
          <w:tcPr>
            <w:tcW w:w="5545" w:type="dxa"/>
          </w:tcPr>
          <w:p w14:paraId="314B4295" w14:textId="47009FB6" w:rsidR="00E36F75" w:rsidRDefault="00000000">
            <w:pPr>
              <w:pStyle w:val="TableParagraph"/>
              <w:ind w:left="105"/>
            </w:pPr>
            <w:r>
              <w:t>Pricing Schedule/BOQ (if not contained in Contract) PDF</w:t>
            </w:r>
            <w:r w:rsidR="00200E5F" w:rsidRPr="00AC3F74">
              <w:rPr>
                <w:spacing w:val="-1"/>
              </w:rPr>
              <w:t xml:space="preserve"> and a copy in excel</w:t>
            </w:r>
            <w:r w:rsidR="006A1C8E">
              <w:rPr>
                <w:spacing w:val="-1"/>
              </w:rPr>
              <w:t xml:space="preserve"> </w:t>
            </w:r>
            <w:r w:rsidR="006A1C8E" w:rsidRPr="00AC3F74">
              <w:rPr>
                <w:spacing w:val="-1"/>
              </w:rPr>
              <w:t>format</w:t>
            </w:r>
            <w:r w:rsidR="006A1C8E">
              <w:rPr>
                <w:spacing w:val="-1"/>
              </w:rPr>
              <w:t xml:space="preserve"> (BOQ excel document is attached separately)</w:t>
            </w:r>
            <w:r>
              <w:t>.</w:t>
            </w:r>
            <w:r>
              <w:rPr>
                <w:spacing w:val="-1"/>
              </w:rPr>
              <w:t xml:space="preserve"> </w:t>
            </w:r>
            <w:r>
              <w:t>The</w:t>
            </w:r>
            <w:r>
              <w:rPr>
                <w:spacing w:val="-2"/>
              </w:rPr>
              <w:t xml:space="preserve"> </w:t>
            </w:r>
            <w:r>
              <w:t>upload</w:t>
            </w:r>
            <w:r>
              <w:rPr>
                <w:spacing w:val="-2"/>
              </w:rPr>
              <w:t xml:space="preserve"> </w:t>
            </w:r>
            <w:r>
              <w:t>size</w:t>
            </w:r>
            <w:r>
              <w:rPr>
                <w:spacing w:val="-5"/>
              </w:rPr>
              <w:t xml:space="preserve"> </w:t>
            </w:r>
            <w:r>
              <w:t>per</w:t>
            </w:r>
            <w:r>
              <w:rPr>
                <w:spacing w:val="-1"/>
              </w:rPr>
              <w:t xml:space="preserve"> </w:t>
            </w:r>
            <w:r>
              <w:t>document</w:t>
            </w:r>
            <w:r>
              <w:rPr>
                <w:spacing w:val="-3"/>
              </w:rPr>
              <w:t xml:space="preserve"> </w:t>
            </w:r>
            <w:r>
              <w:t>is</w:t>
            </w:r>
            <w:r>
              <w:rPr>
                <w:spacing w:val="-2"/>
              </w:rPr>
              <w:t xml:space="preserve"> </w:t>
            </w:r>
            <w:r>
              <w:t>500</w:t>
            </w:r>
            <w:r>
              <w:rPr>
                <w:spacing w:val="-5"/>
              </w:rPr>
              <w:t xml:space="preserve"> </w:t>
            </w:r>
            <w:r>
              <w:t>megabytes and total submission is restricted to 4 gigabytes.</w:t>
            </w:r>
          </w:p>
        </w:tc>
        <w:tc>
          <w:tcPr>
            <w:tcW w:w="1844" w:type="dxa"/>
          </w:tcPr>
          <w:p w14:paraId="2F462665" w14:textId="77777777" w:rsidR="00E36F75" w:rsidRDefault="00E36F75">
            <w:pPr>
              <w:pStyle w:val="TableParagraph"/>
              <w:rPr>
                <w:rFonts w:ascii="Times New Roman"/>
                <w:sz w:val="18"/>
              </w:rPr>
            </w:pPr>
          </w:p>
        </w:tc>
        <w:tc>
          <w:tcPr>
            <w:tcW w:w="1685" w:type="dxa"/>
          </w:tcPr>
          <w:p w14:paraId="313BC97C" w14:textId="77777777" w:rsidR="00E36F75" w:rsidRDefault="00000000">
            <w:pPr>
              <w:pStyle w:val="TableParagraph"/>
              <w:ind w:left="105"/>
            </w:pPr>
            <w:r>
              <w:rPr>
                <w:spacing w:val="-10"/>
              </w:rPr>
              <w:t>Y</w:t>
            </w:r>
          </w:p>
          <w:p w14:paraId="5DAD56E3" w14:textId="77777777" w:rsidR="00E36F75" w:rsidRDefault="00E36F75">
            <w:pPr>
              <w:pStyle w:val="TableParagraph"/>
            </w:pPr>
          </w:p>
          <w:p w14:paraId="5DEB2F2F" w14:textId="77777777" w:rsidR="00E36F75" w:rsidRDefault="00000000">
            <w:pPr>
              <w:pStyle w:val="TableParagraph"/>
              <w:ind w:left="105" w:right="117"/>
            </w:pPr>
            <w:r>
              <w:t>Included</w:t>
            </w:r>
            <w:r>
              <w:rPr>
                <w:spacing w:val="-16"/>
              </w:rPr>
              <w:t xml:space="preserve"> </w:t>
            </w:r>
            <w:r>
              <w:t>in</w:t>
            </w:r>
            <w:r>
              <w:rPr>
                <w:spacing w:val="-15"/>
              </w:rPr>
              <w:t xml:space="preserve"> </w:t>
            </w:r>
            <w:r>
              <w:t>the NEC Contract</w:t>
            </w:r>
          </w:p>
        </w:tc>
      </w:tr>
    </w:tbl>
    <w:p w14:paraId="58D59890" w14:textId="77777777" w:rsidR="00E36F75" w:rsidRDefault="00E36F75">
      <w:pPr>
        <w:pStyle w:val="TableParagraph"/>
        <w:sectPr w:rsidR="00E36F75">
          <w:pgSz w:w="11910" w:h="16840"/>
          <w:pgMar w:top="1780" w:right="283" w:bottom="2560" w:left="283" w:header="473" w:footer="2292" w:gutter="0"/>
          <w:cols w:space="720"/>
        </w:sectPr>
      </w:pPr>
    </w:p>
    <w:p w14:paraId="154AAC39" w14:textId="77777777" w:rsidR="00E36F75" w:rsidRDefault="00E36F75">
      <w:pPr>
        <w:pStyle w:val="BodyText"/>
      </w:pPr>
    </w:p>
    <w:p w14:paraId="6CBDCD5D" w14:textId="77777777" w:rsidR="00E36F75" w:rsidRDefault="00E36F75">
      <w:pPr>
        <w:pStyle w:val="BodyText"/>
        <w:spacing w:before="98"/>
      </w:pPr>
    </w:p>
    <w:p w14:paraId="487C4DA3" w14:textId="77777777" w:rsidR="00E36F75" w:rsidRDefault="00000000">
      <w:pPr>
        <w:pStyle w:val="ListParagraph"/>
        <w:numPr>
          <w:ilvl w:val="1"/>
          <w:numId w:val="33"/>
        </w:numPr>
        <w:tabs>
          <w:tab w:val="left" w:pos="595"/>
        </w:tabs>
        <w:spacing w:before="1"/>
        <w:ind w:left="595" w:hanging="365"/>
        <w:jc w:val="left"/>
        <w:rPr>
          <w:b/>
        </w:rPr>
      </w:pPr>
      <w:r>
        <w:rPr>
          <w:b/>
        </w:rPr>
        <w:t>Tender</w:t>
      </w:r>
      <w:r>
        <w:rPr>
          <w:b/>
          <w:spacing w:val="-3"/>
        </w:rPr>
        <w:t xml:space="preserve"> </w:t>
      </w:r>
      <w:r>
        <w:rPr>
          <w:b/>
          <w:spacing w:val="-4"/>
        </w:rPr>
        <w:t>Data</w:t>
      </w:r>
    </w:p>
    <w:p w14:paraId="63BB52EF" w14:textId="77777777" w:rsidR="00E36F75" w:rsidRDefault="00E36F75">
      <w:pPr>
        <w:pStyle w:val="BodyText"/>
        <w:spacing w:before="74"/>
        <w:rPr>
          <w:b/>
        </w:rPr>
      </w:pPr>
    </w:p>
    <w:p w14:paraId="24698A2B" w14:textId="77777777" w:rsidR="00E36F75" w:rsidRDefault="00000000">
      <w:pPr>
        <w:spacing w:line="276" w:lineRule="auto"/>
        <w:ind w:left="230" w:right="223"/>
        <w:jc w:val="both"/>
      </w:pPr>
      <w:r>
        <w:t xml:space="preserve">The Tender Data makes several references to the </w:t>
      </w:r>
      <w:r>
        <w:rPr>
          <w:b/>
        </w:rPr>
        <w:t xml:space="preserve">Eskom Standard Conditions of Tender </w:t>
      </w:r>
      <w:r>
        <w:t>and in those instances,</w:t>
      </w:r>
      <w:r>
        <w:rPr>
          <w:spacing w:val="-7"/>
        </w:rPr>
        <w:t xml:space="preserve"> </w:t>
      </w:r>
      <w:r>
        <w:t>the</w:t>
      </w:r>
      <w:r>
        <w:rPr>
          <w:spacing w:val="-9"/>
        </w:rPr>
        <w:t xml:space="preserve"> </w:t>
      </w:r>
      <w:r>
        <w:t>clause</w:t>
      </w:r>
      <w:r>
        <w:rPr>
          <w:spacing w:val="-9"/>
        </w:rPr>
        <w:t xml:space="preserve"> </w:t>
      </w:r>
      <w:r>
        <w:t>numbers</w:t>
      </w:r>
      <w:r>
        <w:rPr>
          <w:spacing w:val="-8"/>
        </w:rPr>
        <w:t xml:space="preserve"> </w:t>
      </w:r>
      <w:r>
        <w:t>are</w:t>
      </w:r>
      <w:r>
        <w:rPr>
          <w:spacing w:val="-11"/>
        </w:rPr>
        <w:t xml:space="preserve"> </w:t>
      </w:r>
      <w:r>
        <w:t>referenced</w:t>
      </w:r>
      <w:r>
        <w:rPr>
          <w:spacing w:val="-7"/>
        </w:rPr>
        <w:t xml:space="preserve"> </w:t>
      </w:r>
      <w:r>
        <w:t>hereunder.</w:t>
      </w:r>
      <w:r>
        <w:rPr>
          <w:spacing w:val="-7"/>
        </w:rPr>
        <w:t xml:space="preserve"> </w:t>
      </w:r>
      <w:r>
        <w:t>If</w:t>
      </w:r>
      <w:r>
        <w:rPr>
          <w:spacing w:val="-7"/>
        </w:rPr>
        <w:t xml:space="preserve"> </w:t>
      </w:r>
      <w:r>
        <w:t>the</w:t>
      </w:r>
      <w:r>
        <w:rPr>
          <w:spacing w:val="-7"/>
        </w:rPr>
        <w:t xml:space="preserve"> </w:t>
      </w:r>
      <w:r>
        <w:rPr>
          <w:b/>
        </w:rPr>
        <w:t>Eskom</w:t>
      </w:r>
      <w:r>
        <w:rPr>
          <w:b/>
          <w:spacing w:val="-8"/>
        </w:rPr>
        <w:t xml:space="preserve"> </w:t>
      </w:r>
      <w:r>
        <w:rPr>
          <w:b/>
        </w:rPr>
        <w:t>Standard</w:t>
      </w:r>
      <w:r>
        <w:rPr>
          <w:b/>
          <w:spacing w:val="-6"/>
        </w:rPr>
        <w:t xml:space="preserve"> </w:t>
      </w:r>
      <w:r>
        <w:rPr>
          <w:b/>
        </w:rPr>
        <w:t>Conditions</w:t>
      </w:r>
      <w:r>
        <w:rPr>
          <w:b/>
          <w:spacing w:val="-9"/>
        </w:rPr>
        <w:t xml:space="preserve"> </w:t>
      </w:r>
      <w:r>
        <w:rPr>
          <w:b/>
        </w:rPr>
        <w:t>of</w:t>
      </w:r>
      <w:r>
        <w:rPr>
          <w:b/>
          <w:spacing w:val="-10"/>
        </w:rPr>
        <w:t xml:space="preserve"> </w:t>
      </w:r>
      <w:r>
        <w:rPr>
          <w:b/>
        </w:rPr>
        <w:t>Tender</w:t>
      </w:r>
      <w:r>
        <w:rPr>
          <w:b/>
          <w:spacing w:val="-4"/>
        </w:rPr>
        <w:t xml:space="preserve"> </w:t>
      </w:r>
      <w:r>
        <w:t>are</w:t>
      </w:r>
      <w:r>
        <w:rPr>
          <w:spacing w:val="-8"/>
        </w:rPr>
        <w:t xml:space="preserve"> </w:t>
      </w:r>
      <w:r>
        <w:t>not attached</w:t>
      </w:r>
      <w:r>
        <w:rPr>
          <w:spacing w:val="-2"/>
        </w:rPr>
        <w:t xml:space="preserve"> </w:t>
      </w:r>
      <w:r>
        <w:t>to</w:t>
      </w:r>
      <w:r>
        <w:rPr>
          <w:spacing w:val="-2"/>
        </w:rPr>
        <w:t xml:space="preserve"> </w:t>
      </w:r>
      <w:r>
        <w:t>the</w:t>
      </w:r>
      <w:r>
        <w:rPr>
          <w:spacing w:val="-1"/>
        </w:rPr>
        <w:t xml:space="preserve"> </w:t>
      </w:r>
      <w:r>
        <w:rPr>
          <w:b/>
        </w:rPr>
        <w:t>Invitation to</w:t>
      </w:r>
      <w:r>
        <w:rPr>
          <w:b/>
          <w:spacing w:val="-2"/>
        </w:rPr>
        <w:t xml:space="preserve"> </w:t>
      </w:r>
      <w:r>
        <w:rPr>
          <w:b/>
        </w:rPr>
        <w:t xml:space="preserve">Tender, </w:t>
      </w:r>
      <w:r>
        <w:t>then tenderers are</w:t>
      </w:r>
      <w:r>
        <w:rPr>
          <w:spacing w:val="-1"/>
        </w:rPr>
        <w:t xml:space="preserve"> </w:t>
      </w:r>
      <w:r>
        <w:t>required</w:t>
      </w:r>
      <w:r>
        <w:rPr>
          <w:spacing w:val="-2"/>
        </w:rPr>
        <w:t xml:space="preserve"> </w:t>
      </w:r>
      <w:r>
        <w:t xml:space="preserve">to download this from </w:t>
      </w:r>
      <w:hyperlink r:id="rId15">
        <w:r w:rsidR="00E36F75">
          <w:rPr>
            <w:color w:val="0000FF"/>
            <w:u w:val="single" w:color="0000FF"/>
          </w:rPr>
          <w:t>www.eskom.co.za</w:t>
        </w:r>
      </w:hyperlink>
      <w:r>
        <w:rPr>
          <w:color w:val="0000FF"/>
          <w:u w:val="single" w:color="0000FF"/>
        </w:rPr>
        <w:t xml:space="preserve">. </w:t>
      </w:r>
      <w:r>
        <w:t xml:space="preserve">The </w:t>
      </w:r>
      <w:r>
        <w:rPr>
          <w:i/>
        </w:rPr>
        <w:t>“</w:t>
      </w:r>
      <w:r>
        <w:rPr>
          <w:b/>
          <w:i/>
        </w:rPr>
        <w:t>Tender Data</w:t>
      </w:r>
      <w:r>
        <w:rPr>
          <w:i/>
        </w:rPr>
        <w:t xml:space="preserve">” </w:t>
      </w:r>
      <w:r>
        <w:t xml:space="preserve">as detailed herein shall take precedence over the </w:t>
      </w:r>
      <w:r>
        <w:rPr>
          <w:b/>
        </w:rPr>
        <w:t xml:space="preserve">Standard Conditions of Tender </w:t>
      </w:r>
      <w:r>
        <w:t>in the event of any ambiguity or inconsistency between the two documents.</w:t>
      </w:r>
    </w:p>
    <w:p w14:paraId="7FE66A4F" w14:textId="77777777" w:rsidR="00E36F75" w:rsidRDefault="00E36F75">
      <w:pPr>
        <w:pStyle w:val="BodyText"/>
        <w:spacing w:before="63"/>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10EE6664" w14:textId="77777777">
        <w:trPr>
          <w:trHeight w:val="506"/>
        </w:trPr>
        <w:tc>
          <w:tcPr>
            <w:tcW w:w="4815" w:type="dxa"/>
            <w:shd w:val="clear" w:color="auto" w:fill="D9D9D9"/>
          </w:tcPr>
          <w:p w14:paraId="45895EF8"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420D3D1D"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78FCE82D" w14:textId="77777777">
        <w:trPr>
          <w:trHeight w:val="1516"/>
        </w:trPr>
        <w:tc>
          <w:tcPr>
            <w:tcW w:w="4815" w:type="dxa"/>
          </w:tcPr>
          <w:p w14:paraId="24DAD08A" w14:textId="77777777" w:rsidR="00E36F75" w:rsidRDefault="00000000">
            <w:pPr>
              <w:pStyle w:val="TableParagraph"/>
              <w:ind w:left="107"/>
            </w:pPr>
            <w:r>
              <w:t>1.1</w:t>
            </w:r>
            <w:r>
              <w:rPr>
                <w:spacing w:val="-1"/>
              </w:rPr>
              <w:t xml:space="preserve"> </w:t>
            </w:r>
            <w:r>
              <w:rPr>
                <w:spacing w:val="-2"/>
              </w:rPr>
              <w:t>Parties</w:t>
            </w:r>
          </w:p>
        </w:tc>
        <w:tc>
          <w:tcPr>
            <w:tcW w:w="5823" w:type="dxa"/>
          </w:tcPr>
          <w:p w14:paraId="797EF92C" w14:textId="77777777" w:rsidR="00E36F75" w:rsidRDefault="00000000">
            <w:pPr>
              <w:pStyle w:val="TableParagraph"/>
              <w:ind w:left="110"/>
              <w:rPr>
                <w:b/>
              </w:rPr>
            </w:pPr>
            <w:r>
              <w:t>The</w:t>
            </w:r>
            <w:r>
              <w:rPr>
                <w:spacing w:val="-4"/>
              </w:rPr>
              <w:t xml:space="preserve"> </w:t>
            </w:r>
            <w:r>
              <w:rPr>
                <w:i/>
              </w:rPr>
              <w:t>Employer</w:t>
            </w:r>
            <w:r>
              <w:rPr>
                <w:i/>
                <w:spacing w:val="-4"/>
              </w:rPr>
              <w:t xml:space="preserve"> </w:t>
            </w:r>
            <w:r>
              <w:t>is</w:t>
            </w:r>
            <w:r>
              <w:rPr>
                <w:spacing w:val="-3"/>
              </w:rPr>
              <w:t xml:space="preserve"> </w:t>
            </w:r>
            <w:r>
              <w:rPr>
                <w:b/>
              </w:rPr>
              <w:t>Eskom</w:t>
            </w:r>
            <w:r>
              <w:rPr>
                <w:b/>
                <w:spacing w:val="-5"/>
              </w:rPr>
              <w:t xml:space="preserve"> </w:t>
            </w:r>
            <w:r>
              <w:rPr>
                <w:b/>
              </w:rPr>
              <w:t>Holdings</w:t>
            </w:r>
            <w:r>
              <w:rPr>
                <w:b/>
                <w:spacing w:val="-4"/>
              </w:rPr>
              <w:t xml:space="preserve"> </w:t>
            </w:r>
            <w:r>
              <w:rPr>
                <w:b/>
              </w:rPr>
              <w:t>SOC</w:t>
            </w:r>
            <w:r>
              <w:rPr>
                <w:b/>
                <w:spacing w:val="-3"/>
              </w:rPr>
              <w:t xml:space="preserve"> </w:t>
            </w:r>
            <w:r>
              <w:rPr>
                <w:b/>
                <w:spacing w:val="-5"/>
              </w:rPr>
              <w:t>Ltd</w:t>
            </w:r>
          </w:p>
          <w:p w14:paraId="172A1249" w14:textId="77777777" w:rsidR="00E36F75" w:rsidRDefault="00E36F75">
            <w:pPr>
              <w:pStyle w:val="TableParagraph"/>
            </w:pPr>
          </w:p>
          <w:p w14:paraId="440C3364" w14:textId="77777777" w:rsidR="00E36F75" w:rsidRDefault="00000000">
            <w:pPr>
              <w:pStyle w:val="TableParagraph"/>
              <w:ind w:left="110" w:right="2753"/>
              <w:rPr>
                <w:b/>
              </w:rPr>
            </w:pPr>
            <w:r>
              <w:t>The</w:t>
            </w:r>
            <w:r>
              <w:rPr>
                <w:spacing w:val="-12"/>
              </w:rPr>
              <w:t xml:space="preserve"> </w:t>
            </w:r>
            <w:r>
              <w:t>Eskom</w:t>
            </w:r>
            <w:r>
              <w:rPr>
                <w:spacing w:val="-13"/>
              </w:rPr>
              <w:t xml:space="preserve"> </w:t>
            </w:r>
            <w:r>
              <w:rPr>
                <w:i/>
              </w:rPr>
              <w:t>Representative</w:t>
            </w:r>
            <w:r>
              <w:rPr>
                <w:i/>
                <w:spacing w:val="-11"/>
              </w:rPr>
              <w:t xml:space="preserve"> </w:t>
            </w:r>
            <w:r>
              <w:t xml:space="preserve">is: Name: Masala </w:t>
            </w:r>
            <w:r>
              <w:rPr>
                <w:b/>
              </w:rPr>
              <w:t>Makungo</w:t>
            </w:r>
          </w:p>
          <w:p w14:paraId="231C5800" w14:textId="77777777" w:rsidR="00E36F75" w:rsidRDefault="00000000">
            <w:pPr>
              <w:pStyle w:val="TableParagraph"/>
              <w:spacing w:line="251" w:lineRule="exact"/>
              <w:ind w:left="110"/>
              <w:rPr>
                <w:b/>
              </w:rPr>
            </w:pPr>
            <w:r>
              <w:t>Tel:</w:t>
            </w:r>
            <w:r>
              <w:rPr>
                <w:spacing w:val="60"/>
              </w:rPr>
              <w:t xml:space="preserve"> </w:t>
            </w:r>
            <w:r>
              <w:rPr>
                <w:b/>
                <w:spacing w:val="-2"/>
              </w:rPr>
              <w:t>0215505219</w:t>
            </w:r>
          </w:p>
          <w:p w14:paraId="1168B538" w14:textId="77777777" w:rsidR="00E36F75" w:rsidRDefault="00000000">
            <w:pPr>
              <w:pStyle w:val="TableParagraph"/>
              <w:spacing w:before="1" w:line="232" w:lineRule="exact"/>
              <w:ind w:left="110"/>
              <w:rPr>
                <w:b/>
              </w:rPr>
            </w:pPr>
            <w:r>
              <w:t>E-mail:</w:t>
            </w:r>
            <w:r>
              <w:rPr>
                <w:spacing w:val="56"/>
              </w:rPr>
              <w:t xml:space="preserve"> </w:t>
            </w:r>
            <w:hyperlink r:id="rId16">
              <w:r w:rsidR="00E36F75">
                <w:rPr>
                  <w:b/>
                  <w:spacing w:val="-2"/>
                </w:rPr>
                <w:t>MakungMo@eskom.co.za</w:t>
              </w:r>
            </w:hyperlink>
          </w:p>
        </w:tc>
      </w:tr>
      <w:tr w:rsidR="00E36F75" w14:paraId="3C96CB84" w14:textId="77777777">
        <w:trPr>
          <w:trHeight w:val="782"/>
        </w:trPr>
        <w:tc>
          <w:tcPr>
            <w:tcW w:w="4815" w:type="dxa"/>
          </w:tcPr>
          <w:p w14:paraId="19640774" w14:textId="77777777" w:rsidR="00E36F75" w:rsidRDefault="00000000">
            <w:pPr>
              <w:pStyle w:val="TableParagraph"/>
              <w:ind w:left="107"/>
            </w:pPr>
            <w:r>
              <w:t>1.3</w:t>
            </w:r>
            <w:r>
              <w:rPr>
                <w:spacing w:val="-4"/>
              </w:rPr>
              <w:t xml:space="preserve"> </w:t>
            </w:r>
            <w:r>
              <w:t>Tender</w:t>
            </w:r>
            <w:r>
              <w:rPr>
                <w:spacing w:val="-2"/>
              </w:rPr>
              <w:t xml:space="preserve"> documents</w:t>
            </w:r>
          </w:p>
        </w:tc>
        <w:tc>
          <w:tcPr>
            <w:tcW w:w="5823" w:type="dxa"/>
          </w:tcPr>
          <w:p w14:paraId="2D7E9F6B" w14:textId="77777777" w:rsidR="00E36F75" w:rsidRDefault="00000000">
            <w:pPr>
              <w:pStyle w:val="TableParagraph"/>
              <w:ind w:left="110"/>
              <w:rPr>
                <w:b/>
                <w:sz w:val="24"/>
              </w:rPr>
            </w:pPr>
            <w:r>
              <w:t>The</w:t>
            </w:r>
            <w:r>
              <w:rPr>
                <w:spacing w:val="-4"/>
              </w:rPr>
              <w:t xml:space="preserve"> </w:t>
            </w:r>
            <w:r>
              <w:t>Invitation</w:t>
            </w:r>
            <w:r>
              <w:rPr>
                <w:spacing w:val="-5"/>
              </w:rPr>
              <w:t xml:space="preserve"> </w:t>
            </w:r>
            <w:r>
              <w:t>to</w:t>
            </w:r>
            <w:r>
              <w:rPr>
                <w:spacing w:val="-5"/>
              </w:rPr>
              <w:t xml:space="preserve"> </w:t>
            </w:r>
            <w:r>
              <w:t>tender</w:t>
            </w:r>
            <w:r>
              <w:rPr>
                <w:spacing w:val="-5"/>
              </w:rPr>
              <w:t xml:space="preserve"> </w:t>
            </w:r>
            <w:r>
              <w:t>number</w:t>
            </w:r>
            <w:r>
              <w:rPr>
                <w:spacing w:val="-4"/>
              </w:rPr>
              <w:t xml:space="preserve"> </w:t>
            </w:r>
            <w:r>
              <w:t>is:</w:t>
            </w:r>
            <w:r>
              <w:rPr>
                <w:spacing w:val="-2"/>
              </w:rPr>
              <w:t xml:space="preserve"> </w:t>
            </w:r>
            <w:r>
              <w:rPr>
                <w:b/>
                <w:spacing w:val="-2"/>
                <w:sz w:val="24"/>
              </w:rPr>
              <w:t>E3716DXGOU</w:t>
            </w:r>
          </w:p>
          <w:p w14:paraId="6DB6A123" w14:textId="77777777" w:rsidR="00E36F75" w:rsidRDefault="00E36F75">
            <w:pPr>
              <w:pStyle w:val="TableParagraph"/>
              <w:spacing w:before="1"/>
            </w:pPr>
          </w:p>
          <w:p w14:paraId="1250B0AE" w14:textId="77777777" w:rsidR="00E36F75" w:rsidRDefault="00000000">
            <w:pPr>
              <w:pStyle w:val="TableParagraph"/>
              <w:spacing w:line="232" w:lineRule="exact"/>
              <w:ind w:left="110"/>
            </w:pPr>
            <w:r>
              <w:t>See</w:t>
            </w:r>
            <w:r>
              <w:rPr>
                <w:spacing w:val="-6"/>
              </w:rPr>
              <w:t xml:space="preserve"> </w:t>
            </w:r>
            <w:r>
              <w:t>the</w:t>
            </w:r>
            <w:r>
              <w:rPr>
                <w:spacing w:val="-5"/>
              </w:rPr>
              <w:t xml:space="preserve"> </w:t>
            </w:r>
            <w:r>
              <w:t>content</w:t>
            </w:r>
            <w:r>
              <w:rPr>
                <w:spacing w:val="-2"/>
              </w:rPr>
              <w:t xml:space="preserve"> </w:t>
            </w:r>
            <w:r>
              <w:t>list</w:t>
            </w:r>
            <w:r>
              <w:rPr>
                <w:spacing w:val="-4"/>
              </w:rPr>
              <w:t xml:space="preserve"> </w:t>
            </w:r>
            <w:r>
              <w:t>above</w:t>
            </w:r>
            <w:r>
              <w:rPr>
                <w:spacing w:val="-3"/>
              </w:rPr>
              <w:t xml:space="preserve"> </w:t>
            </w:r>
            <w:r>
              <w:t>for</w:t>
            </w:r>
            <w:r>
              <w:rPr>
                <w:spacing w:val="-5"/>
              </w:rPr>
              <w:t xml:space="preserve"> </w:t>
            </w:r>
            <w:r>
              <w:t>the</w:t>
            </w:r>
            <w:r>
              <w:rPr>
                <w:spacing w:val="-3"/>
              </w:rPr>
              <w:t xml:space="preserve"> </w:t>
            </w:r>
            <w:r>
              <w:t>tender</w:t>
            </w:r>
            <w:r>
              <w:rPr>
                <w:spacing w:val="-4"/>
              </w:rPr>
              <w:t xml:space="preserve"> </w:t>
            </w:r>
            <w:r>
              <w:rPr>
                <w:spacing w:val="-2"/>
              </w:rPr>
              <w:t>documents.</w:t>
            </w:r>
          </w:p>
        </w:tc>
      </w:tr>
      <w:tr w:rsidR="00E36F75" w14:paraId="1B8A329B" w14:textId="77777777">
        <w:trPr>
          <w:trHeight w:val="760"/>
        </w:trPr>
        <w:tc>
          <w:tcPr>
            <w:tcW w:w="4815" w:type="dxa"/>
          </w:tcPr>
          <w:p w14:paraId="000A6BA9" w14:textId="77777777" w:rsidR="00E36F75" w:rsidRDefault="00000000">
            <w:pPr>
              <w:pStyle w:val="TableParagraph"/>
              <w:ind w:left="107"/>
            </w:pPr>
            <w:r>
              <w:t>1.4</w:t>
            </w:r>
            <w:r>
              <w:rPr>
                <w:spacing w:val="-3"/>
              </w:rPr>
              <w:t xml:space="preserve"> </w:t>
            </w:r>
            <w:r>
              <w:t>Type</w:t>
            </w:r>
            <w:r>
              <w:rPr>
                <w:spacing w:val="-5"/>
              </w:rPr>
              <w:t xml:space="preserve"> </w:t>
            </w:r>
            <w:r>
              <w:t>of</w:t>
            </w:r>
            <w:r>
              <w:rPr>
                <w:spacing w:val="-3"/>
              </w:rPr>
              <w:t xml:space="preserve"> </w:t>
            </w:r>
            <w:r>
              <w:t>Invitation</w:t>
            </w:r>
            <w:r>
              <w:rPr>
                <w:spacing w:val="-5"/>
              </w:rPr>
              <w:t xml:space="preserve"> </w:t>
            </w:r>
            <w:r>
              <w:t>to</w:t>
            </w:r>
            <w:r>
              <w:rPr>
                <w:spacing w:val="-6"/>
              </w:rPr>
              <w:t xml:space="preserve"> </w:t>
            </w:r>
            <w:r>
              <w:rPr>
                <w:spacing w:val="-2"/>
              </w:rPr>
              <w:t>Tender</w:t>
            </w:r>
          </w:p>
        </w:tc>
        <w:tc>
          <w:tcPr>
            <w:tcW w:w="5823" w:type="dxa"/>
          </w:tcPr>
          <w:p w14:paraId="2AD0EAAB" w14:textId="77777777" w:rsidR="00E36F75" w:rsidRDefault="00000000">
            <w:pPr>
              <w:pStyle w:val="TableParagraph"/>
              <w:ind w:left="110"/>
            </w:pPr>
            <w:r>
              <w:t>This</w:t>
            </w:r>
            <w:r>
              <w:rPr>
                <w:spacing w:val="-5"/>
              </w:rPr>
              <w:t xml:space="preserve"> </w:t>
            </w:r>
            <w:r>
              <w:t>Invitation</w:t>
            </w:r>
            <w:r>
              <w:rPr>
                <w:spacing w:val="-5"/>
              </w:rPr>
              <w:t xml:space="preserve"> </w:t>
            </w:r>
            <w:r>
              <w:t>to</w:t>
            </w:r>
            <w:r>
              <w:rPr>
                <w:spacing w:val="-7"/>
              </w:rPr>
              <w:t xml:space="preserve"> </w:t>
            </w:r>
            <w:r>
              <w:t>Tender</w:t>
            </w:r>
            <w:r>
              <w:rPr>
                <w:spacing w:val="-4"/>
              </w:rPr>
              <w:t xml:space="preserve"> </w:t>
            </w:r>
            <w:r>
              <w:rPr>
                <w:spacing w:val="-5"/>
              </w:rPr>
              <w:t>is:</w:t>
            </w:r>
          </w:p>
          <w:p w14:paraId="2BC76569" w14:textId="77777777" w:rsidR="00E36F75" w:rsidRDefault="00000000">
            <w:pPr>
              <w:pStyle w:val="TableParagraph"/>
              <w:tabs>
                <w:tab w:val="left" w:pos="1114"/>
              </w:tabs>
              <w:spacing w:before="1"/>
              <w:ind w:left="393"/>
            </w:pPr>
            <w:r>
              <w:rPr>
                <w:b/>
                <w:spacing w:val="-5"/>
              </w:rPr>
              <w:t>1.</w:t>
            </w:r>
            <w:r>
              <w:rPr>
                <w:b/>
              </w:rPr>
              <w:tab/>
            </w:r>
            <w:r>
              <w:t>An</w:t>
            </w:r>
            <w:r>
              <w:rPr>
                <w:spacing w:val="-3"/>
              </w:rPr>
              <w:t xml:space="preserve"> </w:t>
            </w:r>
            <w:r>
              <w:t>open</w:t>
            </w:r>
            <w:r>
              <w:rPr>
                <w:spacing w:val="-5"/>
              </w:rPr>
              <w:t xml:space="preserve"> </w:t>
            </w:r>
            <w:r>
              <w:t>Invitation</w:t>
            </w:r>
            <w:r>
              <w:rPr>
                <w:spacing w:val="-5"/>
              </w:rPr>
              <w:t xml:space="preserve"> </w:t>
            </w:r>
            <w:r>
              <w:t>to</w:t>
            </w:r>
            <w:r>
              <w:rPr>
                <w:spacing w:val="-4"/>
              </w:rPr>
              <w:t xml:space="preserve"> </w:t>
            </w:r>
            <w:r>
              <w:rPr>
                <w:spacing w:val="-2"/>
              </w:rPr>
              <w:t>Tender</w:t>
            </w:r>
          </w:p>
        </w:tc>
      </w:tr>
      <w:tr w:rsidR="00E36F75" w14:paraId="20E08CD8" w14:textId="77777777">
        <w:trPr>
          <w:trHeight w:val="2068"/>
        </w:trPr>
        <w:tc>
          <w:tcPr>
            <w:tcW w:w="4815" w:type="dxa"/>
          </w:tcPr>
          <w:p w14:paraId="1FC42666" w14:textId="77777777" w:rsidR="00E36F75" w:rsidRDefault="00000000">
            <w:pPr>
              <w:pStyle w:val="TableParagraph"/>
              <w:ind w:left="28"/>
            </w:pPr>
            <w:r>
              <w:t>1.6</w:t>
            </w:r>
            <w:r>
              <w:rPr>
                <w:spacing w:val="-4"/>
              </w:rPr>
              <w:t xml:space="preserve"> </w:t>
            </w:r>
            <w:r>
              <w:t>Eskom's</w:t>
            </w:r>
            <w:r>
              <w:rPr>
                <w:spacing w:val="-5"/>
              </w:rPr>
              <w:t xml:space="preserve"> </w:t>
            </w:r>
            <w:r>
              <w:t>right</w:t>
            </w:r>
            <w:r>
              <w:rPr>
                <w:spacing w:val="-4"/>
              </w:rPr>
              <w:t xml:space="preserve"> </w:t>
            </w:r>
            <w:r>
              <w:t>to</w:t>
            </w:r>
            <w:r>
              <w:rPr>
                <w:spacing w:val="-4"/>
              </w:rPr>
              <w:t xml:space="preserve"> </w:t>
            </w:r>
            <w:r>
              <w:t>accept</w:t>
            </w:r>
            <w:r>
              <w:rPr>
                <w:spacing w:val="-4"/>
              </w:rPr>
              <w:t xml:space="preserve"> </w:t>
            </w:r>
            <w:r>
              <w:t>or</w:t>
            </w:r>
            <w:r>
              <w:rPr>
                <w:spacing w:val="-5"/>
              </w:rPr>
              <w:t xml:space="preserve"> </w:t>
            </w:r>
            <w:r>
              <w:t>reject</w:t>
            </w:r>
            <w:r>
              <w:rPr>
                <w:spacing w:val="-2"/>
              </w:rPr>
              <w:t xml:space="preserve"> </w:t>
            </w:r>
            <w:r>
              <w:t>any</w:t>
            </w:r>
            <w:r>
              <w:rPr>
                <w:spacing w:val="-6"/>
              </w:rPr>
              <w:t xml:space="preserve"> </w:t>
            </w:r>
            <w:r>
              <w:rPr>
                <w:spacing w:val="-2"/>
              </w:rPr>
              <w:t>tender</w:t>
            </w:r>
          </w:p>
        </w:tc>
        <w:tc>
          <w:tcPr>
            <w:tcW w:w="5823" w:type="dxa"/>
          </w:tcPr>
          <w:p w14:paraId="4301D279" w14:textId="77777777" w:rsidR="00E36F75" w:rsidRDefault="00000000">
            <w:pPr>
              <w:pStyle w:val="TableParagraph"/>
              <w:ind w:left="110"/>
              <w:jc w:val="both"/>
            </w:pPr>
            <w:r>
              <w:t>The</w:t>
            </w:r>
            <w:r>
              <w:rPr>
                <w:spacing w:val="-4"/>
              </w:rPr>
              <w:t xml:space="preserve"> </w:t>
            </w:r>
            <w:r>
              <w:t>tender</w:t>
            </w:r>
            <w:r>
              <w:rPr>
                <w:spacing w:val="-2"/>
              </w:rPr>
              <w:t xml:space="preserve"> </w:t>
            </w:r>
            <w:r>
              <w:t>shall</w:t>
            </w:r>
            <w:r>
              <w:rPr>
                <w:spacing w:val="-3"/>
              </w:rPr>
              <w:t xml:space="preserve"> </w:t>
            </w:r>
            <w:r>
              <w:t>be</w:t>
            </w:r>
            <w:r>
              <w:rPr>
                <w:spacing w:val="-5"/>
              </w:rPr>
              <w:t xml:space="preserve"> </w:t>
            </w:r>
            <w:r>
              <w:t>for</w:t>
            </w:r>
            <w:r>
              <w:rPr>
                <w:spacing w:val="-4"/>
              </w:rPr>
              <w:t xml:space="preserve"> </w:t>
            </w:r>
            <w:r>
              <w:t>the</w:t>
            </w:r>
            <w:r>
              <w:rPr>
                <w:spacing w:val="-1"/>
              </w:rPr>
              <w:t xml:space="preserve"> </w:t>
            </w:r>
            <w:r>
              <w:rPr>
                <w:b/>
              </w:rPr>
              <w:t>whole</w:t>
            </w:r>
            <w:r>
              <w:rPr>
                <w:b/>
                <w:spacing w:val="-2"/>
              </w:rPr>
              <w:t xml:space="preserve"> </w:t>
            </w:r>
            <w:r>
              <w:t>of</w:t>
            </w:r>
            <w:r>
              <w:rPr>
                <w:spacing w:val="-4"/>
              </w:rPr>
              <w:t xml:space="preserve"> </w:t>
            </w:r>
            <w:r>
              <w:t>the</w:t>
            </w:r>
            <w:r>
              <w:rPr>
                <w:spacing w:val="-5"/>
              </w:rPr>
              <w:t xml:space="preserve"> </w:t>
            </w:r>
            <w:r>
              <w:rPr>
                <w:spacing w:val="-2"/>
              </w:rPr>
              <w:t>contract.</w:t>
            </w:r>
          </w:p>
          <w:p w14:paraId="37F4475F" w14:textId="77777777" w:rsidR="00E36F75" w:rsidRDefault="00E36F75">
            <w:pPr>
              <w:pStyle w:val="TableParagraph"/>
            </w:pPr>
          </w:p>
          <w:p w14:paraId="3162D211" w14:textId="77777777" w:rsidR="00E36F75" w:rsidRDefault="00E36F75">
            <w:pPr>
              <w:pStyle w:val="TableParagraph"/>
            </w:pPr>
          </w:p>
          <w:p w14:paraId="3721A5C0" w14:textId="77777777" w:rsidR="00E36F75" w:rsidRDefault="00000000">
            <w:pPr>
              <w:pStyle w:val="TableParagraph"/>
              <w:ind w:left="110" w:right="90"/>
              <w:jc w:val="both"/>
              <w:rPr>
                <w:b/>
              </w:rPr>
            </w:pPr>
            <w:r>
              <w:rPr>
                <w:b/>
              </w:rPr>
              <w:t>Failure</w:t>
            </w:r>
            <w:r>
              <w:rPr>
                <w:b/>
                <w:spacing w:val="-16"/>
              </w:rPr>
              <w:t xml:space="preserve"> </w:t>
            </w:r>
            <w:r>
              <w:rPr>
                <w:b/>
              </w:rPr>
              <w:t>to</w:t>
            </w:r>
            <w:r>
              <w:rPr>
                <w:b/>
                <w:spacing w:val="-15"/>
              </w:rPr>
              <w:t xml:space="preserve"> </w:t>
            </w:r>
            <w:r>
              <w:rPr>
                <w:b/>
              </w:rPr>
              <w:t>Fully</w:t>
            </w:r>
            <w:r>
              <w:rPr>
                <w:b/>
                <w:spacing w:val="-15"/>
              </w:rPr>
              <w:t xml:space="preserve"> </w:t>
            </w:r>
            <w:r>
              <w:rPr>
                <w:b/>
              </w:rPr>
              <w:t>complete</w:t>
            </w:r>
            <w:r>
              <w:rPr>
                <w:b/>
                <w:spacing w:val="-16"/>
              </w:rPr>
              <w:t xml:space="preserve"> </w:t>
            </w:r>
            <w:r>
              <w:rPr>
                <w:b/>
                <w:sz w:val="24"/>
              </w:rPr>
              <w:t>Pricing</w:t>
            </w:r>
            <w:r>
              <w:rPr>
                <w:b/>
                <w:spacing w:val="-16"/>
                <w:sz w:val="24"/>
              </w:rPr>
              <w:t xml:space="preserve"> </w:t>
            </w:r>
            <w:r>
              <w:rPr>
                <w:b/>
                <w:sz w:val="24"/>
              </w:rPr>
              <w:t>Schedule/BOQ</w:t>
            </w:r>
            <w:r>
              <w:rPr>
                <w:b/>
                <w:spacing w:val="-17"/>
                <w:sz w:val="24"/>
              </w:rPr>
              <w:t xml:space="preserve"> </w:t>
            </w:r>
            <w:r>
              <w:rPr>
                <w:b/>
              </w:rPr>
              <w:t>and submit it to Eskom within prescribed period will render the Tenderer non-responsive.</w:t>
            </w:r>
          </w:p>
        </w:tc>
      </w:tr>
      <w:tr w:rsidR="00E36F75" w14:paraId="3FA14F45" w14:textId="77777777">
        <w:trPr>
          <w:trHeight w:val="3796"/>
        </w:trPr>
        <w:tc>
          <w:tcPr>
            <w:tcW w:w="4815" w:type="dxa"/>
          </w:tcPr>
          <w:p w14:paraId="618808FE" w14:textId="77777777" w:rsidR="00E36F75" w:rsidRDefault="00000000">
            <w:pPr>
              <w:pStyle w:val="TableParagraph"/>
              <w:ind w:left="107"/>
            </w:pPr>
            <w:r>
              <w:t>2.1</w:t>
            </w:r>
            <w:r>
              <w:rPr>
                <w:spacing w:val="-1"/>
              </w:rPr>
              <w:t xml:space="preserve"> </w:t>
            </w:r>
            <w:r>
              <w:rPr>
                <w:spacing w:val="-2"/>
              </w:rPr>
              <w:t>Eligibility</w:t>
            </w:r>
          </w:p>
        </w:tc>
        <w:tc>
          <w:tcPr>
            <w:tcW w:w="5823" w:type="dxa"/>
          </w:tcPr>
          <w:p w14:paraId="3ACDDFE6" w14:textId="77777777" w:rsidR="00E36F75" w:rsidRDefault="00000000">
            <w:pPr>
              <w:pStyle w:val="TableParagraph"/>
              <w:ind w:left="110" w:right="90"/>
              <w:jc w:val="both"/>
            </w:pPr>
            <w:r>
              <w:t xml:space="preserve">Tenderers (whether a single company or an incorporated or unincorporated joint venture or consortium) must meet the eligibility criteria stated in the Tender Data. The tenderer, or any of its principals, must not be under any restriction to do business with Eskom or State-Owned </w:t>
            </w:r>
            <w:r>
              <w:rPr>
                <w:spacing w:val="-2"/>
              </w:rPr>
              <w:t>Companies.</w:t>
            </w:r>
          </w:p>
          <w:p w14:paraId="07135C6A" w14:textId="77777777" w:rsidR="00E36F75" w:rsidRDefault="00000000">
            <w:pPr>
              <w:pStyle w:val="TableParagraph"/>
              <w:spacing w:before="1" w:line="253" w:lineRule="exact"/>
              <w:ind w:left="110"/>
              <w:jc w:val="both"/>
              <w:rPr>
                <w:b/>
              </w:rPr>
            </w:pPr>
            <w:r>
              <w:rPr>
                <w:b/>
                <w:u w:val="single"/>
              </w:rPr>
              <w:t>Tenderers</w:t>
            </w:r>
            <w:r>
              <w:rPr>
                <w:b/>
                <w:spacing w:val="-3"/>
                <w:u w:val="single"/>
              </w:rPr>
              <w:t xml:space="preserve"> </w:t>
            </w:r>
            <w:r>
              <w:rPr>
                <w:b/>
                <w:u w:val="single"/>
              </w:rPr>
              <w:t>are</w:t>
            </w:r>
            <w:r>
              <w:rPr>
                <w:b/>
                <w:spacing w:val="54"/>
                <w:u w:val="single"/>
              </w:rPr>
              <w:t xml:space="preserve"> </w:t>
            </w:r>
            <w:r>
              <w:rPr>
                <w:b/>
                <w:u w:val="single"/>
              </w:rPr>
              <w:t>ineligible</w:t>
            </w:r>
            <w:r>
              <w:rPr>
                <w:b/>
                <w:spacing w:val="-3"/>
                <w:u w:val="single"/>
              </w:rPr>
              <w:t xml:space="preserve"> </w:t>
            </w:r>
            <w:r>
              <w:rPr>
                <w:b/>
                <w:u w:val="single"/>
              </w:rPr>
              <w:t>to</w:t>
            </w:r>
            <w:r>
              <w:rPr>
                <w:b/>
                <w:spacing w:val="-6"/>
                <w:u w:val="single"/>
              </w:rPr>
              <w:t xml:space="preserve"> </w:t>
            </w:r>
            <w:r>
              <w:rPr>
                <w:b/>
                <w:u w:val="single"/>
              </w:rPr>
              <w:t>submit</w:t>
            </w:r>
            <w:r>
              <w:rPr>
                <w:b/>
                <w:spacing w:val="-4"/>
                <w:u w:val="single"/>
              </w:rPr>
              <w:t xml:space="preserve"> </w:t>
            </w:r>
            <w:r>
              <w:rPr>
                <w:b/>
                <w:u w:val="single"/>
              </w:rPr>
              <w:t>a</w:t>
            </w:r>
            <w:r>
              <w:rPr>
                <w:b/>
                <w:spacing w:val="-3"/>
                <w:u w:val="single"/>
              </w:rPr>
              <w:t xml:space="preserve"> </w:t>
            </w:r>
            <w:r>
              <w:rPr>
                <w:b/>
                <w:u w:val="single"/>
              </w:rPr>
              <w:t>tender</w:t>
            </w:r>
            <w:r>
              <w:rPr>
                <w:b/>
                <w:spacing w:val="-4"/>
                <w:u w:val="single"/>
              </w:rPr>
              <w:t xml:space="preserve"> </w:t>
            </w:r>
            <w:r>
              <w:rPr>
                <w:b/>
                <w:spacing w:val="-5"/>
                <w:u w:val="single"/>
              </w:rPr>
              <w:t>if:</w:t>
            </w:r>
          </w:p>
          <w:p w14:paraId="0CCD0A87" w14:textId="77777777" w:rsidR="00E36F75" w:rsidRDefault="00000000">
            <w:pPr>
              <w:pStyle w:val="TableParagraph"/>
              <w:ind w:left="681" w:right="93" w:hanging="428"/>
              <w:jc w:val="both"/>
            </w:pPr>
            <w:r>
              <w:rPr>
                <w:b/>
              </w:rPr>
              <w:t>1.</w:t>
            </w:r>
            <w:r>
              <w:rPr>
                <w:b/>
                <w:spacing w:val="80"/>
              </w:rPr>
              <w:t xml:space="preserve"> </w:t>
            </w:r>
            <w:r>
              <w:t>Tenderers have the nationality of a country on any international sanctions list.</w:t>
            </w:r>
            <w:r>
              <w:rPr>
                <w:spacing w:val="40"/>
              </w:rPr>
              <w:t xml:space="preserve"> </w:t>
            </w:r>
            <w:r>
              <w:t>A tenderer shall be found to have the nationality of a country if the tenderer</w:t>
            </w:r>
            <w:r>
              <w:rPr>
                <w:spacing w:val="-9"/>
              </w:rPr>
              <w:t xml:space="preserve"> </w:t>
            </w:r>
            <w:r>
              <w:t>is</w:t>
            </w:r>
            <w:r>
              <w:rPr>
                <w:spacing w:val="-10"/>
              </w:rPr>
              <w:t xml:space="preserve"> </w:t>
            </w:r>
            <w:r>
              <w:t>a</w:t>
            </w:r>
            <w:r>
              <w:rPr>
                <w:spacing w:val="-10"/>
              </w:rPr>
              <w:t xml:space="preserve"> </w:t>
            </w:r>
            <w:r>
              <w:t>national</w:t>
            </w:r>
            <w:r>
              <w:rPr>
                <w:spacing w:val="-10"/>
              </w:rPr>
              <w:t xml:space="preserve"> </w:t>
            </w:r>
            <w:r>
              <w:t>or</w:t>
            </w:r>
            <w:r>
              <w:rPr>
                <w:spacing w:val="-11"/>
              </w:rPr>
              <w:t xml:space="preserve"> </w:t>
            </w:r>
            <w:r>
              <w:t>is</w:t>
            </w:r>
            <w:r>
              <w:rPr>
                <w:spacing w:val="-10"/>
              </w:rPr>
              <w:t xml:space="preserve"> </w:t>
            </w:r>
            <w:r>
              <w:t>constituted,</w:t>
            </w:r>
            <w:r>
              <w:rPr>
                <w:spacing w:val="-9"/>
              </w:rPr>
              <w:t xml:space="preserve"> </w:t>
            </w:r>
            <w:r>
              <w:t>incorporated, or registered and operates in conformity with the provisions</w:t>
            </w:r>
            <w:r>
              <w:rPr>
                <w:spacing w:val="1"/>
              </w:rPr>
              <w:t xml:space="preserve"> </w:t>
            </w:r>
            <w:r>
              <w:t>of the</w:t>
            </w:r>
            <w:r>
              <w:rPr>
                <w:spacing w:val="-2"/>
              </w:rPr>
              <w:t xml:space="preserve"> </w:t>
            </w:r>
            <w:r>
              <w:t>laws</w:t>
            </w:r>
            <w:r>
              <w:rPr>
                <w:spacing w:val="-1"/>
              </w:rPr>
              <w:t xml:space="preserve"> </w:t>
            </w:r>
            <w:r>
              <w:t>of</w:t>
            </w:r>
            <w:r>
              <w:rPr>
                <w:spacing w:val="-2"/>
              </w:rPr>
              <w:t xml:space="preserve"> </w:t>
            </w:r>
            <w:r>
              <w:t>that country.</w:t>
            </w:r>
            <w:r>
              <w:rPr>
                <w:spacing w:val="60"/>
              </w:rPr>
              <w:t xml:space="preserve"> </w:t>
            </w:r>
            <w:r>
              <w:t xml:space="preserve">This </w:t>
            </w:r>
            <w:r>
              <w:rPr>
                <w:spacing w:val="-2"/>
              </w:rPr>
              <w:t>criterion</w:t>
            </w:r>
          </w:p>
          <w:p w14:paraId="3119A37A" w14:textId="77777777" w:rsidR="00E36F75" w:rsidRDefault="00000000">
            <w:pPr>
              <w:pStyle w:val="TableParagraph"/>
              <w:spacing w:line="252" w:lineRule="exact"/>
              <w:ind w:left="681" w:right="94"/>
              <w:jc w:val="both"/>
            </w:pPr>
            <w:r>
              <w:t>shall also apply to the determination of the nationality</w:t>
            </w:r>
            <w:r>
              <w:rPr>
                <w:spacing w:val="15"/>
              </w:rPr>
              <w:t xml:space="preserve"> </w:t>
            </w:r>
            <w:r>
              <w:t>of</w:t>
            </w:r>
            <w:r>
              <w:rPr>
                <w:spacing w:val="16"/>
              </w:rPr>
              <w:t xml:space="preserve"> </w:t>
            </w:r>
            <w:r>
              <w:t>proposed</w:t>
            </w:r>
            <w:r>
              <w:rPr>
                <w:spacing w:val="15"/>
              </w:rPr>
              <w:t xml:space="preserve"> </w:t>
            </w:r>
            <w:r>
              <w:t>subcontractors</w:t>
            </w:r>
            <w:r>
              <w:rPr>
                <w:spacing w:val="17"/>
              </w:rPr>
              <w:t xml:space="preserve"> </w:t>
            </w:r>
            <w:r>
              <w:t>or</w:t>
            </w:r>
            <w:r>
              <w:rPr>
                <w:spacing w:val="17"/>
              </w:rPr>
              <w:t xml:space="preserve"> </w:t>
            </w:r>
            <w:r>
              <w:rPr>
                <w:spacing w:val="-2"/>
              </w:rPr>
              <w:t>suppliers</w:t>
            </w:r>
          </w:p>
        </w:tc>
      </w:tr>
    </w:tbl>
    <w:p w14:paraId="2A6ADCA4" w14:textId="77777777" w:rsidR="00E36F75" w:rsidRDefault="00E36F75">
      <w:pPr>
        <w:pStyle w:val="TableParagraph"/>
        <w:spacing w:line="252" w:lineRule="exact"/>
        <w:jc w:val="both"/>
        <w:sectPr w:rsidR="00E36F75">
          <w:pgSz w:w="11910" w:h="16840"/>
          <w:pgMar w:top="1780" w:right="283" w:bottom="2520" w:left="283" w:header="473" w:footer="2292" w:gutter="0"/>
          <w:cols w:space="720"/>
        </w:sectPr>
      </w:pPr>
    </w:p>
    <w:p w14:paraId="609F397F" w14:textId="77777777" w:rsidR="00E36F75" w:rsidRDefault="00E36F75">
      <w:pPr>
        <w:pStyle w:val="BodyText"/>
        <w:spacing w:before="8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71591C4F" w14:textId="77777777">
        <w:trPr>
          <w:trHeight w:val="505"/>
        </w:trPr>
        <w:tc>
          <w:tcPr>
            <w:tcW w:w="4815" w:type="dxa"/>
            <w:shd w:val="clear" w:color="auto" w:fill="D9D9D9"/>
          </w:tcPr>
          <w:p w14:paraId="576DA6A2"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249E8B77"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43E05D79" w14:textId="77777777">
        <w:trPr>
          <w:trHeight w:val="9360"/>
        </w:trPr>
        <w:tc>
          <w:tcPr>
            <w:tcW w:w="4815" w:type="dxa"/>
          </w:tcPr>
          <w:p w14:paraId="029FF8DD" w14:textId="77777777" w:rsidR="00E36F75" w:rsidRDefault="00E36F75">
            <w:pPr>
              <w:pStyle w:val="TableParagraph"/>
              <w:rPr>
                <w:rFonts w:ascii="Times New Roman"/>
                <w:sz w:val="20"/>
              </w:rPr>
            </w:pPr>
          </w:p>
        </w:tc>
        <w:tc>
          <w:tcPr>
            <w:tcW w:w="5823" w:type="dxa"/>
          </w:tcPr>
          <w:p w14:paraId="4E1AFAFE" w14:textId="77777777" w:rsidR="00E36F75" w:rsidRDefault="00000000">
            <w:pPr>
              <w:pStyle w:val="TableParagraph"/>
              <w:ind w:left="681" w:right="93"/>
              <w:jc w:val="both"/>
            </w:pPr>
            <w:r>
              <w:t xml:space="preserve">for any part of the Contract including related </w:t>
            </w:r>
            <w:r>
              <w:rPr>
                <w:spacing w:val="-2"/>
              </w:rPr>
              <w:t>services.</w:t>
            </w:r>
          </w:p>
          <w:p w14:paraId="7C1BD1C4" w14:textId="77777777" w:rsidR="00E36F75" w:rsidRDefault="00000000">
            <w:pPr>
              <w:pStyle w:val="TableParagraph"/>
              <w:numPr>
                <w:ilvl w:val="0"/>
                <w:numId w:val="32"/>
              </w:numPr>
              <w:tabs>
                <w:tab w:val="left" w:pos="678"/>
                <w:tab w:val="left" w:pos="681"/>
              </w:tabs>
              <w:ind w:right="91"/>
              <w:jc w:val="both"/>
            </w:pPr>
            <w:r>
              <w:t>Tenderers submit more than one [tender] either individually or as a partner in a</w:t>
            </w:r>
            <w:r>
              <w:rPr>
                <w:spacing w:val="-1"/>
              </w:rPr>
              <w:t xml:space="preserve"> </w:t>
            </w:r>
            <w:r>
              <w:t>joint venture (JV) or consortium, except on an E-Tendering system where there is a limit size (The upload size per document</w:t>
            </w:r>
            <w:r>
              <w:rPr>
                <w:spacing w:val="-5"/>
              </w:rPr>
              <w:t xml:space="preserve"> </w:t>
            </w:r>
            <w:r>
              <w:t>is</w:t>
            </w:r>
            <w:r>
              <w:rPr>
                <w:spacing w:val="-6"/>
              </w:rPr>
              <w:t xml:space="preserve"> </w:t>
            </w:r>
            <w:r>
              <w:t>500</w:t>
            </w:r>
            <w:r>
              <w:rPr>
                <w:spacing w:val="-6"/>
              </w:rPr>
              <w:t xml:space="preserve"> </w:t>
            </w:r>
            <w:r>
              <w:t>megabytes</w:t>
            </w:r>
            <w:r>
              <w:rPr>
                <w:spacing w:val="-6"/>
              </w:rPr>
              <w:t xml:space="preserve"> </w:t>
            </w:r>
            <w:r>
              <w:t>and</w:t>
            </w:r>
            <w:r>
              <w:rPr>
                <w:spacing w:val="-6"/>
              </w:rPr>
              <w:t xml:space="preserve"> </w:t>
            </w:r>
            <w:r>
              <w:t>total</w:t>
            </w:r>
            <w:r>
              <w:rPr>
                <w:spacing w:val="-6"/>
              </w:rPr>
              <w:t xml:space="preserve"> </w:t>
            </w:r>
            <w:r>
              <w:t>submission</w:t>
            </w:r>
            <w:r>
              <w:rPr>
                <w:spacing w:val="-4"/>
              </w:rPr>
              <w:t xml:space="preserve"> </w:t>
            </w:r>
            <w:r>
              <w:t>is restricted to 4 gigabytes).</w:t>
            </w:r>
          </w:p>
          <w:p w14:paraId="524B47D6" w14:textId="77777777" w:rsidR="00E36F75" w:rsidRDefault="00000000">
            <w:pPr>
              <w:pStyle w:val="TableParagraph"/>
              <w:numPr>
                <w:ilvl w:val="0"/>
                <w:numId w:val="32"/>
              </w:numPr>
              <w:tabs>
                <w:tab w:val="left" w:pos="678"/>
                <w:tab w:val="left" w:pos="681"/>
              </w:tabs>
              <w:ind w:right="94"/>
              <w:jc w:val="both"/>
            </w:pPr>
            <w:r>
              <w:t>Tenders submitted by a joint venture or consortium where the JV/consortium agreement does not explicitly state that the parties of the JV or consortium</w:t>
            </w:r>
            <w:r>
              <w:rPr>
                <w:spacing w:val="-16"/>
              </w:rPr>
              <w:t xml:space="preserve"> </w:t>
            </w:r>
            <w:r>
              <w:t>shall</w:t>
            </w:r>
            <w:r>
              <w:rPr>
                <w:spacing w:val="-15"/>
              </w:rPr>
              <w:t xml:space="preserve"> </w:t>
            </w:r>
            <w:r>
              <w:t>be</w:t>
            </w:r>
            <w:r>
              <w:rPr>
                <w:spacing w:val="-15"/>
              </w:rPr>
              <w:t xml:space="preserve"> </w:t>
            </w:r>
            <w:r>
              <w:t>jointly</w:t>
            </w:r>
            <w:r>
              <w:rPr>
                <w:spacing w:val="-16"/>
              </w:rPr>
              <w:t xml:space="preserve"> </w:t>
            </w:r>
            <w:r>
              <w:t>and</w:t>
            </w:r>
            <w:r>
              <w:rPr>
                <w:spacing w:val="-15"/>
              </w:rPr>
              <w:t xml:space="preserve"> </w:t>
            </w:r>
            <w:r>
              <w:t>severally</w:t>
            </w:r>
            <w:r>
              <w:rPr>
                <w:spacing w:val="-15"/>
              </w:rPr>
              <w:t xml:space="preserve"> </w:t>
            </w:r>
            <w:r>
              <w:t>liable</w:t>
            </w:r>
            <w:r>
              <w:rPr>
                <w:spacing w:val="-15"/>
              </w:rPr>
              <w:t xml:space="preserve"> </w:t>
            </w:r>
            <w:r>
              <w:t>for</w:t>
            </w:r>
            <w:r>
              <w:rPr>
                <w:spacing w:val="-16"/>
              </w:rPr>
              <w:t xml:space="preserve"> </w:t>
            </w:r>
            <w:r>
              <w:t>the execution of the Contract in accordance with the Contract terms.</w:t>
            </w:r>
          </w:p>
          <w:p w14:paraId="2D0FAB7E" w14:textId="77777777" w:rsidR="00E36F75" w:rsidRDefault="00000000">
            <w:pPr>
              <w:pStyle w:val="TableParagraph"/>
              <w:numPr>
                <w:ilvl w:val="0"/>
                <w:numId w:val="32"/>
              </w:numPr>
              <w:tabs>
                <w:tab w:val="left" w:pos="678"/>
                <w:tab w:val="left" w:pos="681"/>
              </w:tabs>
              <w:spacing w:before="1"/>
              <w:ind w:right="95"/>
              <w:jc w:val="both"/>
            </w:pPr>
            <w:r>
              <w:t>A Tenderer must not have a conflict of interest.</w:t>
            </w:r>
            <w:r>
              <w:rPr>
                <w:spacing w:val="40"/>
              </w:rPr>
              <w:t xml:space="preserve"> </w:t>
            </w:r>
            <w:r>
              <w:t>All Tenderers found to have a conflict of interest shall be</w:t>
            </w:r>
            <w:r>
              <w:rPr>
                <w:spacing w:val="-10"/>
              </w:rPr>
              <w:t xml:space="preserve"> </w:t>
            </w:r>
            <w:r>
              <w:t>disqualified.</w:t>
            </w:r>
            <w:r>
              <w:rPr>
                <w:spacing w:val="-8"/>
              </w:rPr>
              <w:t xml:space="preserve"> </w:t>
            </w:r>
            <w:r>
              <w:t>Prima</w:t>
            </w:r>
            <w:r>
              <w:rPr>
                <w:spacing w:val="-12"/>
              </w:rPr>
              <w:t xml:space="preserve"> </w:t>
            </w:r>
            <w:r>
              <w:t>facie</w:t>
            </w:r>
            <w:r>
              <w:rPr>
                <w:spacing w:val="-9"/>
              </w:rPr>
              <w:t xml:space="preserve"> </w:t>
            </w:r>
            <w:r>
              <w:t>evidence</w:t>
            </w:r>
            <w:r>
              <w:rPr>
                <w:spacing w:val="-10"/>
              </w:rPr>
              <w:t xml:space="preserve"> </w:t>
            </w:r>
            <w:r>
              <w:t>that</w:t>
            </w:r>
            <w:r>
              <w:rPr>
                <w:spacing w:val="-8"/>
              </w:rPr>
              <w:t xml:space="preserve"> </w:t>
            </w:r>
            <w:r>
              <w:t>a</w:t>
            </w:r>
            <w:r>
              <w:rPr>
                <w:spacing w:val="-12"/>
              </w:rPr>
              <w:t xml:space="preserve"> </w:t>
            </w:r>
            <w:r>
              <w:t>tenderer has</w:t>
            </w:r>
            <w:r>
              <w:rPr>
                <w:spacing w:val="-8"/>
              </w:rPr>
              <w:t xml:space="preserve"> </w:t>
            </w:r>
            <w:r>
              <w:t>a</w:t>
            </w:r>
            <w:r>
              <w:rPr>
                <w:spacing w:val="80"/>
              </w:rPr>
              <w:t xml:space="preserve"> </w:t>
            </w:r>
            <w:r>
              <w:t>conflict</w:t>
            </w:r>
            <w:r>
              <w:rPr>
                <w:spacing w:val="-9"/>
              </w:rPr>
              <w:t xml:space="preserve"> </w:t>
            </w:r>
            <w:r>
              <w:t>of</w:t>
            </w:r>
            <w:r>
              <w:rPr>
                <w:spacing w:val="-7"/>
              </w:rPr>
              <w:t xml:space="preserve"> </w:t>
            </w:r>
            <w:r>
              <w:t>interest</w:t>
            </w:r>
            <w:r>
              <w:rPr>
                <w:spacing w:val="-9"/>
              </w:rPr>
              <w:t xml:space="preserve"> </w:t>
            </w:r>
            <w:r>
              <w:t>with</w:t>
            </w:r>
            <w:r>
              <w:rPr>
                <w:spacing w:val="-8"/>
              </w:rPr>
              <w:t xml:space="preserve"> </w:t>
            </w:r>
            <w:r>
              <w:t>one</w:t>
            </w:r>
            <w:r>
              <w:rPr>
                <w:spacing w:val="-8"/>
              </w:rPr>
              <w:t xml:space="preserve"> </w:t>
            </w:r>
            <w:r>
              <w:t>or</w:t>
            </w:r>
            <w:r>
              <w:rPr>
                <w:spacing w:val="-7"/>
              </w:rPr>
              <w:t xml:space="preserve"> </w:t>
            </w:r>
            <w:r>
              <w:t>more</w:t>
            </w:r>
            <w:r>
              <w:rPr>
                <w:spacing w:val="-8"/>
              </w:rPr>
              <w:t xml:space="preserve"> </w:t>
            </w:r>
            <w:r>
              <w:t>parties</w:t>
            </w:r>
            <w:r>
              <w:rPr>
                <w:spacing w:val="-10"/>
              </w:rPr>
              <w:t xml:space="preserve"> </w:t>
            </w:r>
            <w:r>
              <w:t>in this [tendering] process is:</w:t>
            </w:r>
          </w:p>
          <w:p w14:paraId="4D32D6F1" w14:textId="77777777" w:rsidR="00E36F75" w:rsidRDefault="00000000">
            <w:pPr>
              <w:pStyle w:val="TableParagraph"/>
              <w:numPr>
                <w:ilvl w:val="1"/>
                <w:numId w:val="32"/>
              </w:numPr>
              <w:tabs>
                <w:tab w:val="left" w:pos="1104"/>
                <w:tab w:val="left" w:pos="1107"/>
              </w:tabs>
              <w:ind w:right="91"/>
              <w:jc w:val="both"/>
            </w:pPr>
            <w:r>
              <w:t>they have a controlling partner or majority shareholder in common; or</w:t>
            </w:r>
          </w:p>
          <w:p w14:paraId="326CB10C" w14:textId="77777777" w:rsidR="00E36F75" w:rsidRDefault="00000000">
            <w:pPr>
              <w:pStyle w:val="TableParagraph"/>
              <w:numPr>
                <w:ilvl w:val="1"/>
                <w:numId w:val="32"/>
              </w:numPr>
              <w:tabs>
                <w:tab w:val="left" w:pos="1104"/>
                <w:tab w:val="left" w:pos="1107"/>
              </w:tabs>
              <w:ind w:right="92"/>
              <w:jc w:val="both"/>
            </w:pPr>
            <w:r>
              <w:t>they</w:t>
            </w:r>
            <w:r>
              <w:rPr>
                <w:spacing w:val="-16"/>
              </w:rPr>
              <w:t xml:space="preserve"> </w:t>
            </w:r>
            <w:r>
              <w:t>have</w:t>
            </w:r>
            <w:r>
              <w:rPr>
                <w:spacing w:val="-15"/>
              </w:rPr>
              <w:t xml:space="preserve"> </w:t>
            </w:r>
            <w:r>
              <w:t>a</w:t>
            </w:r>
            <w:r>
              <w:rPr>
                <w:spacing w:val="-15"/>
              </w:rPr>
              <w:t xml:space="preserve"> </w:t>
            </w:r>
            <w:r>
              <w:t>relationship</w:t>
            </w:r>
            <w:r>
              <w:rPr>
                <w:spacing w:val="-16"/>
              </w:rPr>
              <w:t xml:space="preserve"> </w:t>
            </w:r>
            <w:r>
              <w:t>with</w:t>
            </w:r>
            <w:r>
              <w:rPr>
                <w:spacing w:val="-15"/>
              </w:rPr>
              <w:t xml:space="preserve"> </w:t>
            </w:r>
            <w:r>
              <w:t>each</w:t>
            </w:r>
            <w:r>
              <w:rPr>
                <w:spacing w:val="-15"/>
              </w:rPr>
              <w:t xml:space="preserve"> </w:t>
            </w:r>
            <w:r>
              <w:t>other,</w:t>
            </w:r>
            <w:r>
              <w:rPr>
                <w:spacing w:val="-15"/>
              </w:rPr>
              <w:t xml:space="preserve"> </w:t>
            </w:r>
            <w:r>
              <w:t>directly or</w:t>
            </w:r>
            <w:r>
              <w:rPr>
                <w:spacing w:val="-8"/>
              </w:rPr>
              <w:t xml:space="preserve"> </w:t>
            </w:r>
            <w:r>
              <w:t>through</w:t>
            </w:r>
            <w:r>
              <w:rPr>
                <w:spacing w:val="-9"/>
              </w:rPr>
              <w:t xml:space="preserve"> </w:t>
            </w:r>
            <w:r>
              <w:t>common</w:t>
            </w:r>
            <w:r>
              <w:rPr>
                <w:spacing w:val="-11"/>
              </w:rPr>
              <w:t xml:space="preserve"> </w:t>
            </w:r>
            <w:r>
              <w:t>third</w:t>
            </w:r>
            <w:r>
              <w:rPr>
                <w:spacing w:val="-11"/>
              </w:rPr>
              <w:t xml:space="preserve"> </w:t>
            </w:r>
            <w:r>
              <w:t>parties,</w:t>
            </w:r>
            <w:r>
              <w:rPr>
                <w:spacing w:val="-10"/>
              </w:rPr>
              <w:t xml:space="preserve"> </w:t>
            </w:r>
            <w:r>
              <w:t>that</w:t>
            </w:r>
            <w:r>
              <w:rPr>
                <w:spacing w:val="-7"/>
              </w:rPr>
              <w:t xml:space="preserve"> </w:t>
            </w:r>
            <w:r>
              <w:t>puts</w:t>
            </w:r>
            <w:r>
              <w:rPr>
                <w:spacing w:val="-10"/>
              </w:rPr>
              <w:t xml:space="preserve"> </w:t>
            </w:r>
            <w:r>
              <w:t>them in</w:t>
            </w:r>
            <w:r>
              <w:rPr>
                <w:spacing w:val="-16"/>
              </w:rPr>
              <w:t xml:space="preserve"> </w:t>
            </w:r>
            <w:r>
              <w:t>a</w:t>
            </w:r>
            <w:r>
              <w:rPr>
                <w:spacing w:val="-15"/>
              </w:rPr>
              <w:t xml:space="preserve"> </w:t>
            </w:r>
            <w:r>
              <w:t>position</w:t>
            </w:r>
            <w:r>
              <w:rPr>
                <w:spacing w:val="-15"/>
              </w:rPr>
              <w:t xml:space="preserve"> </w:t>
            </w:r>
            <w:r>
              <w:t>to</w:t>
            </w:r>
            <w:r>
              <w:rPr>
                <w:spacing w:val="-16"/>
              </w:rPr>
              <w:t xml:space="preserve"> </w:t>
            </w:r>
            <w:r>
              <w:t>have</w:t>
            </w:r>
            <w:r>
              <w:rPr>
                <w:spacing w:val="-15"/>
              </w:rPr>
              <w:t xml:space="preserve"> </w:t>
            </w:r>
            <w:r>
              <w:t>access</w:t>
            </w:r>
            <w:r>
              <w:rPr>
                <w:spacing w:val="-15"/>
              </w:rPr>
              <w:t xml:space="preserve"> </w:t>
            </w:r>
            <w:r>
              <w:t>to</w:t>
            </w:r>
            <w:r>
              <w:rPr>
                <w:spacing w:val="-15"/>
              </w:rPr>
              <w:t xml:space="preserve"> </w:t>
            </w:r>
            <w:r>
              <w:t>information</w:t>
            </w:r>
            <w:r>
              <w:rPr>
                <w:spacing w:val="-16"/>
              </w:rPr>
              <w:t xml:space="preserve"> </w:t>
            </w:r>
            <w:r>
              <w:t>about or influence on the tender of another tenderer, or to influence the decisions of the Employer regarding this bidding process;</w:t>
            </w:r>
          </w:p>
          <w:p w14:paraId="0ED0D681" w14:textId="77777777" w:rsidR="00E36F75" w:rsidRDefault="00000000">
            <w:pPr>
              <w:pStyle w:val="TableParagraph"/>
              <w:numPr>
                <w:ilvl w:val="0"/>
                <w:numId w:val="32"/>
              </w:numPr>
              <w:tabs>
                <w:tab w:val="left" w:pos="681"/>
              </w:tabs>
              <w:spacing w:line="252" w:lineRule="exact"/>
              <w:ind w:hanging="427"/>
            </w:pPr>
            <w:r>
              <w:t>Tenders</w:t>
            </w:r>
            <w:r>
              <w:rPr>
                <w:spacing w:val="-5"/>
              </w:rPr>
              <w:t xml:space="preserve"> </w:t>
            </w:r>
            <w:r>
              <w:t>signed</w:t>
            </w:r>
            <w:r>
              <w:rPr>
                <w:spacing w:val="-6"/>
              </w:rPr>
              <w:t xml:space="preserve"> </w:t>
            </w:r>
            <w:r>
              <w:t>by</w:t>
            </w:r>
            <w:r>
              <w:rPr>
                <w:spacing w:val="-5"/>
              </w:rPr>
              <w:t xml:space="preserve"> </w:t>
            </w:r>
            <w:r>
              <w:t>non-authorised</w:t>
            </w:r>
            <w:r>
              <w:rPr>
                <w:spacing w:val="-5"/>
              </w:rPr>
              <w:t xml:space="preserve"> </w:t>
            </w:r>
            <w:r>
              <w:rPr>
                <w:spacing w:val="-2"/>
              </w:rPr>
              <w:t>persons.</w:t>
            </w:r>
          </w:p>
          <w:p w14:paraId="7CC1CEBA" w14:textId="77777777" w:rsidR="00E36F75" w:rsidRDefault="00000000">
            <w:pPr>
              <w:pStyle w:val="TableParagraph"/>
              <w:numPr>
                <w:ilvl w:val="0"/>
                <w:numId w:val="32"/>
              </w:numPr>
              <w:tabs>
                <w:tab w:val="left" w:pos="681"/>
              </w:tabs>
              <w:spacing w:line="252" w:lineRule="exact"/>
              <w:ind w:hanging="427"/>
            </w:pPr>
            <w:r>
              <w:t>Any</w:t>
            </w:r>
            <w:r>
              <w:rPr>
                <w:spacing w:val="-7"/>
              </w:rPr>
              <w:t xml:space="preserve"> </w:t>
            </w:r>
            <w:r>
              <w:t>tenderer</w:t>
            </w:r>
            <w:r>
              <w:rPr>
                <w:spacing w:val="-5"/>
              </w:rPr>
              <w:t xml:space="preserve"> </w:t>
            </w:r>
            <w:r>
              <w:t>that</w:t>
            </w:r>
            <w:r>
              <w:rPr>
                <w:spacing w:val="-3"/>
              </w:rPr>
              <w:t xml:space="preserve"> </w:t>
            </w:r>
            <w:r>
              <w:t>is</w:t>
            </w:r>
            <w:r>
              <w:rPr>
                <w:spacing w:val="-6"/>
              </w:rPr>
              <w:t xml:space="preserve"> </w:t>
            </w:r>
            <w:r>
              <w:t>restricted</w:t>
            </w:r>
            <w:r>
              <w:rPr>
                <w:spacing w:val="-4"/>
              </w:rPr>
              <w:t xml:space="preserve"> </w:t>
            </w:r>
            <w:r>
              <w:t>by</w:t>
            </w:r>
            <w:r>
              <w:rPr>
                <w:spacing w:val="-6"/>
              </w:rPr>
              <w:t xml:space="preserve"> </w:t>
            </w:r>
            <w:r>
              <w:t>National</w:t>
            </w:r>
            <w:r>
              <w:rPr>
                <w:spacing w:val="-4"/>
              </w:rPr>
              <w:t xml:space="preserve"> </w:t>
            </w:r>
            <w:r>
              <w:rPr>
                <w:spacing w:val="-2"/>
              </w:rPr>
              <w:t>Treasury.</w:t>
            </w:r>
          </w:p>
          <w:p w14:paraId="3224BACB" w14:textId="77777777" w:rsidR="00E36F75" w:rsidRDefault="00000000">
            <w:pPr>
              <w:pStyle w:val="TableParagraph"/>
              <w:numPr>
                <w:ilvl w:val="0"/>
                <w:numId w:val="32"/>
              </w:numPr>
              <w:tabs>
                <w:tab w:val="left" w:pos="681"/>
              </w:tabs>
              <w:spacing w:before="1" w:line="252" w:lineRule="exact"/>
              <w:ind w:hanging="427"/>
            </w:pPr>
            <w:r>
              <w:t>Any</w:t>
            </w:r>
            <w:r>
              <w:rPr>
                <w:spacing w:val="-5"/>
              </w:rPr>
              <w:t xml:space="preserve"> </w:t>
            </w:r>
            <w:r>
              <w:t>tenderer</w:t>
            </w:r>
            <w:r>
              <w:rPr>
                <w:spacing w:val="-5"/>
              </w:rPr>
              <w:t xml:space="preserve"> </w:t>
            </w:r>
            <w:r>
              <w:t>on</w:t>
            </w:r>
            <w:r>
              <w:rPr>
                <w:spacing w:val="-6"/>
              </w:rPr>
              <w:t xml:space="preserve"> </w:t>
            </w:r>
            <w:r>
              <w:t>the</w:t>
            </w:r>
            <w:r>
              <w:rPr>
                <w:spacing w:val="-5"/>
              </w:rPr>
              <w:t xml:space="preserve"> </w:t>
            </w:r>
            <w:r>
              <w:t>Tender</w:t>
            </w:r>
            <w:r>
              <w:rPr>
                <w:spacing w:val="-3"/>
              </w:rPr>
              <w:t xml:space="preserve"> </w:t>
            </w:r>
            <w:r>
              <w:t>Defaulters</w:t>
            </w:r>
            <w:r>
              <w:rPr>
                <w:spacing w:val="-5"/>
              </w:rPr>
              <w:t xml:space="preserve"> </w:t>
            </w:r>
            <w:r>
              <w:rPr>
                <w:spacing w:val="-2"/>
              </w:rPr>
              <w:t>list.</w:t>
            </w:r>
          </w:p>
          <w:p w14:paraId="461ED616" w14:textId="77777777" w:rsidR="00E36F75" w:rsidRDefault="00000000">
            <w:pPr>
              <w:pStyle w:val="TableParagraph"/>
              <w:numPr>
                <w:ilvl w:val="0"/>
                <w:numId w:val="32"/>
              </w:numPr>
              <w:tabs>
                <w:tab w:val="left" w:pos="681"/>
              </w:tabs>
              <w:ind w:right="93"/>
            </w:pPr>
            <w:r>
              <w:t>Any</w:t>
            </w:r>
            <w:r>
              <w:rPr>
                <w:spacing w:val="-11"/>
              </w:rPr>
              <w:t xml:space="preserve"> </w:t>
            </w:r>
            <w:r>
              <w:t>tenderer</w:t>
            </w:r>
            <w:r>
              <w:rPr>
                <w:spacing w:val="-13"/>
              </w:rPr>
              <w:t xml:space="preserve"> </w:t>
            </w:r>
            <w:r>
              <w:t>and/or</w:t>
            </w:r>
            <w:r>
              <w:rPr>
                <w:spacing w:val="-13"/>
              </w:rPr>
              <w:t xml:space="preserve"> </w:t>
            </w:r>
            <w:r>
              <w:t>its</w:t>
            </w:r>
            <w:r>
              <w:rPr>
                <w:spacing w:val="-11"/>
              </w:rPr>
              <w:t xml:space="preserve"> </w:t>
            </w:r>
            <w:r>
              <w:t>director/s</w:t>
            </w:r>
            <w:r>
              <w:rPr>
                <w:spacing w:val="-14"/>
              </w:rPr>
              <w:t xml:space="preserve"> </w:t>
            </w:r>
            <w:r>
              <w:t>that</w:t>
            </w:r>
            <w:r>
              <w:rPr>
                <w:spacing w:val="-13"/>
              </w:rPr>
              <w:t xml:space="preserve"> </w:t>
            </w:r>
            <w:r>
              <w:t>is</w:t>
            </w:r>
            <w:r>
              <w:rPr>
                <w:spacing w:val="-14"/>
              </w:rPr>
              <w:t xml:space="preserve"> </w:t>
            </w:r>
            <w:r>
              <w:t>restricted</w:t>
            </w:r>
            <w:r>
              <w:rPr>
                <w:spacing w:val="-16"/>
              </w:rPr>
              <w:t xml:space="preserve"> </w:t>
            </w:r>
            <w:r>
              <w:t xml:space="preserve">by </w:t>
            </w:r>
            <w:r>
              <w:rPr>
                <w:spacing w:val="-2"/>
              </w:rPr>
              <w:t>Eskom.</w:t>
            </w:r>
          </w:p>
          <w:p w14:paraId="2807E9C1" w14:textId="77777777" w:rsidR="00E36F75" w:rsidRDefault="00000000">
            <w:pPr>
              <w:pStyle w:val="TableParagraph"/>
              <w:numPr>
                <w:ilvl w:val="0"/>
                <w:numId w:val="32"/>
              </w:numPr>
              <w:tabs>
                <w:tab w:val="left" w:pos="681"/>
              </w:tabs>
              <w:ind w:right="95"/>
            </w:pPr>
            <w:r>
              <w:t>A tenderer</w:t>
            </w:r>
            <w:r>
              <w:rPr>
                <w:spacing w:val="-3"/>
              </w:rPr>
              <w:t xml:space="preserve"> </w:t>
            </w:r>
            <w:r>
              <w:t>that sub-contracts 100% of the</w:t>
            </w:r>
            <w:r>
              <w:rPr>
                <w:spacing w:val="-1"/>
              </w:rPr>
              <w:t xml:space="preserve"> </w:t>
            </w:r>
            <w:r>
              <w:t>Scope</w:t>
            </w:r>
            <w:r>
              <w:rPr>
                <w:spacing w:val="-4"/>
              </w:rPr>
              <w:t xml:space="preserve"> </w:t>
            </w:r>
            <w:r>
              <w:t xml:space="preserve">of </w:t>
            </w:r>
            <w:r>
              <w:rPr>
                <w:spacing w:val="-4"/>
              </w:rPr>
              <w:t>Work</w:t>
            </w:r>
          </w:p>
          <w:p w14:paraId="529F49D5" w14:textId="77777777" w:rsidR="00E36F75" w:rsidRDefault="00000000">
            <w:pPr>
              <w:pStyle w:val="TableParagraph"/>
              <w:spacing w:before="233" w:line="250" w:lineRule="atLeast"/>
              <w:ind w:left="110"/>
              <w:rPr>
                <w:b/>
              </w:rPr>
            </w:pPr>
            <w:r>
              <w:rPr>
                <w:b/>
              </w:rPr>
              <w:t>Eskom will disqualify tenderers that are found not to have met the eligibility criteria.</w:t>
            </w:r>
          </w:p>
        </w:tc>
      </w:tr>
      <w:tr w:rsidR="00E36F75" w14:paraId="10FA253E" w14:textId="77777777">
        <w:trPr>
          <w:trHeight w:val="2025"/>
        </w:trPr>
        <w:tc>
          <w:tcPr>
            <w:tcW w:w="4815" w:type="dxa"/>
          </w:tcPr>
          <w:p w14:paraId="116ED6C8" w14:textId="77777777" w:rsidR="00E36F75" w:rsidRDefault="00000000">
            <w:pPr>
              <w:pStyle w:val="TableParagraph"/>
              <w:ind w:left="107"/>
            </w:pPr>
            <w:r>
              <w:t>2.2</w:t>
            </w:r>
            <w:r>
              <w:rPr>
                <w:spacing w:val="-4"/>
              </w:rPr>
              <w:t xml:space="preserve"> </w:t>
            </w:r>
            <w:r>
              <w:t>-</w:t>
            </w:r>
            <w:r>
              <w:rPr>
                <w:spacing w:val="-1"/>
              </w:rPr>
              <w:t xml:space="preserve"> </w:t>
            </w:r>
            <w:r>
              <w:t>2.5</w:t>
            </w:r>
            <w:r>
              <w:rPr>
                <w:spacing w:val="-3"/>
              </w:rPr>
              <w:t xml:space="preserve"> </w:t>
            </w:r>
            <w:r>
              <w:t>Tender</w:t>
            </w:r>
            <w:r>
              <w:rPr>
                <w:spacing w:val="-2"/>
              </w:rPr>
              <w:t xml:space="preserve"> Closing</w:t>
            </w:r>
          </w:p>
        </w:tc>
        <w:tc>
          <w:tcPr>
            <w:tcW w:w="5823" w:type="dxa"/>
          </w:tcPr>
          <w:p w14:paraId="643278BE" w14:textId="77777777" w:rsidR="00E36F75" w:rsidRDefault="00000000">
            <w:pPr>
              <w:pStyle w:val="TableParagraph"/>
              <w:spacing w:line="242" w:lineRule="auto"/>
              <w:ind w:left="110" w:right="1282"/>
              <w:rPr>
                <w:b/>
              </w:rPr>
            </w:pPr>
            <w:r>
              <w:t>The</w:t>
            </w:r>
            <w:r>
              <w:rPr>
                <w:spacing w:val="-6"/>
              </w:rPr>
              <w:t xml:space="preserve"> </w:t>
            </w:r>
            <w:r>
              <w:t>deadline</w:t>
            </w:r>
            <w:r>
              <w:rPr>
                <w:spacing w:val="-6"/>
              </w:rPr>
              <w:t xml:space="preserve"> </w:t>
            </w:r>
            <w:r>
              <w:t>for</w:t>
            </w:r>
            <w:r>
              <w:rPr>
                <w:spacing w:val="-9"/>
              </w:rPr>
              <w:t xml:space="preserve"> </w:t>
            </w:r>
            <w:r>
              <w:rPr>
                <w:b/>
              </w:rPr>
              <w:t>Tender</w:t>
            </w:r>
            <w:r>
              <w:rPr>
                <w:b/>
                <w:spacing w:val="-9"/>
              </w:rPr>
              <w:t xml:space="preserve"> </w:t>
            </w:r>
            <w:r>
              <w:rPr>
                <w:b/>
              </w:rPr>
              <w:t>submission</w:t>
            </w:r>
            <w:r>
              <w:rPr>
                <w:b/>
                <w:spacing w:val="-5"/>
              </w:rPr>
              <w:t xml:space="preserve"> </w:t>
            </w:r>
            <w:r>
              <w:t xml:space="preserve">is: Date: </w:t>
            </w:r>
            <w:r>
              <w:rPr>
                <w:b/>
              </w:rPr>
              <w:t>16 November 2026</w:t>
            </w:r>
          </w:p>
          <w:p w14:paraId="7F4EF2CD" w14:textId="77777777" w:rsidR="00E36F75" w:rsidRDefault="00000000">
            <w:pPr>
              <w:pStyle w:val="TableParagraph"/>
              <w:spacing w:line="249" w:lineRule="exact"/>
              <w:ind w:left="110"/>
              <w:rPr>
                <w:b/>
              </w:rPr>
            </w:pPr>
            <w:r>
              <w:t>Time:</w:t>
            </w:r>
            <w:r>
              <w:rPr>
                <w:spacing w:val="-1"/>
              </w:rPr>
              <w:t xml:space="preserve"> </w:t>
            </w:r>
            <w:r>
              <w:rPr>
                <w:b/>
                <w:spacing w:val="-2"/>
              </w:rPr>
              <w:t>10h00am</w:t>
            </w:r>
          </w:p>
          <w:p w14:paraId="12C5A440" w14:textId="77777777" w:rsidR="00E36F75" w:rsidRDefault="00E36F75">
            <w:pPr>
              <w:pStyle w:val="TableParagraph"/>
            </w:pPr>
          </w:p>
          <w:p w14:paraId="433AF5CE" w14:textId="77777777" w:rsidR="00E36F75" w:rsidRDefault="00000000">
            <w:pPr>
              <w:pStyle w:val="TableParagraph"/>
              <w:ind w:left="110"/>
              <w:rPr>
                <w:b/>
              </w:rPr>
            </w:pPr>
            <w:r>
              <w:rPr>
                <w:b/>
              </w:rPr>
              <w:t>Late</w:t>
            </w:r>
            <w:r>
              <w:rPr>
                <w:b/>
                <w:spacing w:val="-5"/>
              </w:rPr>
              <w:t xml:space="preserve"> </w:t>
            </w:r>
            <w:r>
              <w:rPr>
                <w:b/>
              </w:rPr>
              <w:t>Tenders</w:t>
            </w:r>
            <w:r>
              <w:rPr>
                <w:b/>
                <w:spacing w:val="-6"/>
              </w:rPr>
              <w:t xml:space="preserve"> </w:t>
            </w:r>
            <w:r>
              <w:rPr>
                <w:b/>
              </w:rPr>
              <w:t>will</w:t>
            </w:r>
            <w:r>
              <w:rPr>
                <w:b/>
                <w:spacing w:val="-4"/>
              </w:rPr>
              <w:t xml:space="preserve"> </w:t>
            </w:r>
            <w:r>
              <w:rPr>
                <w:b/>
              </w:rPr>
              <w:t>not</w:t>
            </w:r>
            <w:r>
              <w:rPr>
                <w:b/>
                <w:spacing w:val="-3"/>
              </w:rPr>
              <w:t xml:space="preserve"> </w:t>
            </w:r>
            <w:r>
              <w:rPr>
                <w:b/>
              </w:rPr>
              <w:t>be</w:t>
            </w:r>
            <w:r>
              <w:rPr>
                <w:b/>
                <w:spacing w:val="-2"/>
              </w:rPr>
              <w:t xml:space="preserve"> accepted.</w:t>
            </w:r>
          </w:p>
          <w:p w14:paraId="47F4AF69" w14:textId="77777777" w:rsidR="00E36F75" w:rsidRDefault="00000000">
            <w:pPr>
              <w:pStyle w:val="TableParagraph"/>
              <w:spacing w:before="236" w:line="252" w:lineRule="exact"/>
              <w:ind w:left="110"/>
            </w:pPr>
            <w:r>
              <w:t>Tenders</w:t>
            </w:r>
            <w:r>
              <w:rPr>
                <w:spacing w:val="-15"/>
              </w:rPr>
              <w:t xml:space="preserve"> </w:t>
            </w:r>
            <w:r>
              <w:t>are</w:t>
            </w:r>
            <w:r>
              <w:rPr>
                <w:spacing w:val="-15"/>
              </w:rPr>
              <w:t xml:space="preserve"> </w:t>
            </w:r>
            <w:r>
              <w:t>to</w:t>
            </w:r>
            <w:r>
              <w:rPr>
                <w:spacing w:val="-16"/>
              </w:rPr>
              <w:t xml:space="preserve"> </w:t>
            </w:r>
            <w:r>
              <w:t>be</w:t>
            </w:r>
            <w:r>
              <w:rPr>
                <w:spacing w:val="-15"/>
              </w:rPr>
              <w:t xml:space="preserve"> </w:t>
            </w:r>
            <w:r>
              <w:t>uploaded</w:t>
            </w:r>
            <w:r>
              <w:rPr>
                <w:spacing w:val="-14"/>
              </w:rPr>
              <w:t xml:space="preserve"> </w:t>
            </w:r>
            <w:r>
              <w:t>via</w:t>
            </w:r>
            <w:r>
              <w:rPr>
                <w:spacing w:val="-13"/>
              </w:rPr>
              <w:t xml:space="preserve"> </w:t>
            </w:r>
            <w:r>
              <w:t>Eskom</w:t>
            </w:r>
            <w:r>
              <w:rPr>
                <w:spacing w:val="-15"/>
              </w:rPr>
              <w:t xml:space="preserve"> </w:t>
            </w:r>
            <w:r>
              <w:t>Tender</w:t>
            </w:r>
            <w:r>
              <w:rPr>
                <w:spacing w:val="-14"/>
              </w:rPr>
              <w:t xml:space="preserve"> </w:t>
            </w:r>
            <w:r>
              <w:t>bulletin</w:t>
            </w:r>
            <w:r>
              <w:rPr>
                <w:spacing w:val="-14"/>
              </w:rPr>
              <w:t xml:space="preserve"> </w:t>
            </w:r>
            <w:r>
              <w:t>site on the Eskom E- tendering page</w:t>
            </w:r>
          </w:p>
        </w:tc>
      </w:tr>
    </w:tbl>
    <w:p w14:paraId="677363AF" w14:textId="77777777" w:rsidR="00E36F75" w:rsidRDefault="00E36F75">
      <w:pPr>
        <w:pStyle w:val="TableParagraph"/>
        <w:spacing w:line="252" w:lineRule="exact"/>
        <w:sectPr w:rsidR="00E36F75">
          <w:pgSz w:w="11910" w:h="16840"/>
          <w:pgMar w:top="1780" w:right="283" w:bottom="2560" w:left="283" w:header="473" w:footer="2292" w:gutter="0"/>
          <w:cols w:space="720"/>
        </w:sectPr>
      </w:pPr>
    </w:p>
    <w:p w14:paraId="50C41833" w14:textId="77777777" w:rsidR="00E36F75" w:rsidRDefault="00E36F75">
      <w:pPr>
        <w:pStyle w:val="BodyText"/>
        <w:spacing w:before="8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7E5BE4FA" w14:textId="77777777">
        <w:trPr>
          <w:trHeight w:val="505"/>
        </w:trPr>
        <w:tc>
          <w:tcPr>
            <w:tcW w:w="4815" w:type="dxa"/>
            <w:shd w:val="clear" w:color="auto" w:fill="D9D9D9"/>
          </w:tcPr>
          <w:p w14:paraId="0DE13E63"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152317FC"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2CB02948" w14:textId="77777777">
        <w:trPr>
          <w:trHeight w:val="2277"/>
        </w:trPr>
        <w:tc>
          <w:tcPr>
            <w:tcW w:w="4815" w:type="dxa"/>
          </w:tcPr>
          <w:p w14:paraId="266C4122" w14:textId="77777777" w:rsidR="00E36F75" w:rsidRDefault="00E36F75">
            <w:pPr>
              <w:pStyle w:val="TableParagraph"/>
              <w:rPr>
                <w:rFonts w:ascii="Times New Roman"/>
                <w:sz w:val="20"/>
              </w:rPr>
            </w:pPr>
          </w:p>
        </w:tc>
        <w:tc>
          <w:tcPr>
            <w:tcW w:w="5823" w:type="dxa"/>
          </w:tcPr>
          <w:p w14:paraId="220B8800" w14:textId="77777777" w:rsidR="00E36F75" w:rsidRDefault="00000000">
            <w:pPr>
              <w:pStyle w:val="TableParagraph"/>
              <w:spacing w:before="252"/>
              <w:ind w:left="110"/>
              <w:rPr>
                <w:b/>
              </w:rPr>
            </w:pPr>
            <w:r>
              <w:rPr>
                <w:b/>
              </w:rPr>
              <w:t>THE</w:t>
            </w:r>
            <w:r>
              <w:rPr>
                <w:b/>
                <w:spacing w:val="-6"/>
              </w:rPr>
              <w:t xml:space="preserve"> </w:t>
            </w:r>
            <w:r>
              <w:rPr>
                <w:b/>
              </w:rPr>
              <w:t>TENDER</w:t>
            </w:r>
            <w:r>
              <w:rPr>
                <w:b/>
                <w:spacing w:val="-5"/>
              </w:rPr>
              <w:t xml:space="preserve"> </w:t>
            </w:r>
            <w:r>
              <w:rPr>
                <w:b/>
                <w:spacing w:val="-2"/>
              </w:rPr>
              <w:t>OFFICE</w:t>
            </w:r>
          </w:p>
          <w:p w14:paraId="2F6D28E4" w14:textId="77777777" w:rsidR="00E36F75" w:rsidRDefault="00E36F75">
            <w:pPr>
              <w:pStyle w:val="TableParagraph"/>
            </w:pPr>
          </w:p>
          <w:p w14:paraId="09C671D9" w14:textId="77777777" w:rsidR="00E36F75" w:rsidRDefault="00000000">
            <w:pPr>
              <w:pStyle w:val="TableParagraph"/>
              <w:ind w:left="110"/>
              <w:rPr>
                <w:b/>
              </w:rPr>
            </w:pPr>
            <w:r>
              <w:rPr>
                <w:b/>
              </w:rPr>
              <w:t>Tenders are uploaded via Eskom Tender bulletin site on the Eskom E- tendering page</w:t>
            </w:r>
          </w:p>
          <w:p w14:paraId="1D0A3C18" w14:textId="77777777" w:rsidR="00E36F75" w:rsidRDefault="00E36F75">
            <w:pPr>
              <w:pStyle w:val="TableParagraph"/>
              <w:spacing w:before="252"/>
              <w:ind w:left="110"/>
              <w:rPr>
                <w:b/>
              </w:rPr>
            </w:pPr>
            <w:hyperlink r:id="rId17">
              <w:r>
                <w:rPr>
                  <w:b/>
                  <w:color w:val="0000FF"/>
                  <w:spacing w:val="-2"/>
                  <w:u w:val="single" w:color="0000FF"/>
                </w:rPr>
                <w:t>https://etendering.eskom.co.za/</w:t>
              </w:r>
            </w:hyperlink>
          </w:p>
        </w:tc>
      </w:tr>
      <w:tr w:rsidR="00E36F75" w14:paraId="7DF0FEB1" w14:textId="77777777">
        <w:trPr>
          <w:trHeight w:val="6576"/>
        </w:trPr>
        <w:tc>
          <w:tcPr>
            <w:tcW w:w="4815" w:type="dxa"/>
          </w:tcPr>
          <w:p w14:paraId="7D2C6A59" w14:textId="77777777" w:rsidR="00E36F75" w:rsidRDefault="00000000">
            <w:pPr>
              <w:pStyle w:val="TableParagraph"/>
              <w:ind w:left="129"/>
            </w:pPr>
            <w:r>
              <w:t>2.7-.2.11Submitting</w:t>
            </w:r>
            <w:r>
              <w:rPr>
                <w:spacing w:val="-11"/>
              </w:rPr>
              <w:t xml:space="preserve"> </w:t>
            </w:r>
            <w:r>
              <w:t>a</w:t>
            </w:r>
            <w:r>
              <w:rPr>
                <w:spacing w:val="-11"/>
              </w:rPr>
              <w:t xml:space="preserve"> </w:t>
            </w:r>
            <w:r>
              <w:rPr>
                <w:spacing w:val="-2"/>
              </w:rPr>
              <w:t>tender</w:t>
            </w:r>
          </w:p>
        </w:tc>
        <w:tc>
          <w:tcPr>
            <w:tcW w:w="5823" w:type="dxa"/>
          </w:tcPr>
          <w:p w14:paraId="2BF8C534" w14:textId="77777777" w:rsidR="00E36F75" w:rsidRDefault="00000000">
            <w:pPr>
              <w:pStyle w:val="TableParagraph"/>
              <w:ind w:left="110"/>
              <w:rPr>
                <w:b/>
              </w:rPr>
            </w:pPr>
            <w:r>
              <w:t>For</w:t>
            </w:r>
            <w:r>
              <w:rPr>
                <w:spacing w:val="-10"/>
              </w:rPr>
              <w:t xml:space="preserve"> </w:t>
            </w:r>
            <w:r>
              <w:t>submission</w:t>
            </w:r>
            <w:r>
              <w:rPr>
                <w:spacing w:val="-13"/>
              </w:rPr>
              <w:t xml:space="preserve"> </w:t>
            </w:r>
            <w:r>
              <w:t>at</w:t>
            </w:r>
            <w:r>
              <w:rPr>
                <w:spacing w:val="-10"/>
              </w:rPr>
              <w:t xml:space="preserve"> </w:t>
            </w:r>
            <w:r>
              <w:t>the</w:t>
            </w:r>
            <w:r>
              <w:rPr>
                <w:spacing w:val="-13"/>
              </w:rPr>
              <w:t xml:space="preserve"> </w:t>
            </w:r>
            <w:r>
              <w:t>Tender</w:t>
            </w:r>
            <w:r>
              <w:rPr>
                <w:spacing w:val="-11"/>
              </w:rPr>
              <w:t xml:space="preserve"> </w:t>
            </w:r>
            <w:r>
              <w:t>Office:</w:t>
            </w:r>
            <w:r>
              <w:rPr>
                <w:spacing w:val="-9"/>
              </w:rPr>
              <w:t xml:space="preserve"> </w:t>
            </w:r>
            <w:r>
              <w:rPr>
                <w:b/>
              </w:rPr>
              <w:t>Not</w:t>
            </w:r>
            <w:r>
              <w:rPr>
                <w:b/>
                <w:spacing w:val="-9"/>
              </w:rPr>
              <w:t xml:space="preserve"> </w:t>
            </w:r>
            <w:r>
              <w:rPr>
                <w:b/>
                <w:spacing w:val="-2"/>
              </w:rPr>
              <w:t>applicable</w:t>
            </w:r>
          </w:p>
          <w:p w14:paraId="01B232E3" w14:textId="77777777" w:rsidR="00E36F75" w:rsidRDefault="00E36F75">
            <w:pPr>
              <w:pStyle w:val="TableParagraph"/>
            </w:pPr>
          </w:p>
          <w:p w14:paraId="2C56DD85" w14:textId="77777777" w:rsidR="00E36F75" w:rsidRDefault="00000000">
            <w:pPr>
              <w:pStyle w:val="TableParagraph"/>
              <w:spacing w:before="1"/>
              <w:ind w:left="110"/>
            </w:pPr>
            <w:r>
              <w:t>For</w:t>
            </w:r>
            <w:r>
              <w:rPr>
                <w:spacing w:val="-12"/>
              </w:rPr>
              <w:t xml:space="preserve"> </w:t>
            </w:r>
            <w:r>
              <w:t>Electronic</w:t>
            </w:r>
            <w:r>
              <w:rPr>
                <w:spacing w:val="-15"/>
              </w:rPr>
              <w:t xml:space="preserve"> </w:t>
            </w:r>
            <w:r>
              <w:t>Tender</w:t>
            </w:r>
            <w:r>
              <w:rPr>
                <w:spacing w:val="-13"/>
              </w:rPr>
              <w:t xml:space="preserve"> </w:t>
            </w:r>
            <w:r>
              <w:rPr>
                <w:spacing w:val="-2"/>
              </w:rPr>
              <w:t>Submissions</w:t>
            </w:r>
          </w:p>
          <w:p w14:paraId="1B7D13DC" w14:textId="77777777" w:rsidR="00E36F75" w:rsidRDefault="00000000">
            <w:pPr>
              <w:pStyle w:val="TableParagraph"/>
              <w:spacing w:before="251"/>
              <w:ind w:left="110" w:right="88"/>
              <w:jc w:val="both"/>
            </w:pPr>
            <w:r>
              <w:t>The tenderer must upload the tender via Eskom Tender bulletin site on the Eskom E- tendering page. The documents need to be upload under the folder Technical, Commercial, Financial, and other.</w:t>
            </w:r>
          </w:p>
          <w:p w14:paraId="286F8F8D" w14:textId="56874F2A" w:rsidR="00E36F75" w:rsidRDefault="00000000">
            <w:pPr>
              <w:pStyle w:val="TableParagraph"/>
              <w:spacing w:before="252"/>
              <w:ind w:left="110" w:right="90"/>
              <w:jc w:val="both"/>
            </w:pPr>
            <w:r>
              <w:t>All</w:t>
            </w:r>
            <w:r>
              <w:rPr>
                <w:spacing w:val="-5"/>
              </w:rPr>
              <w:t xml:space="preserve"> </w:t>
            </w:r>
            <w:r>
              <w:t>documents</w:t>
            </w:r>
            <w:r>
              <w:rPr>
                <w:spacing w:val="-4"/>
              </w:rPr>
              <w:t xml:space="preserve"> </w:t>
            </w:r>
            <w:r>
              <w:t>need</w:t>
            </w:r>
            <w:r>
              <w:rPr>
                <w:spacing w:val="-6"/>
              </w:rPr>
              <w:t xml:space="preserve"> </w:t>
            </w:r>
            <w:r>
              <w:t>to</w:t>
            </w:r>
            <w:r>
              <w:rPr>
                <w:spacing w:val="-5"/>
              </w:rPr>
              <w:t xml:space="preserve"> </w:t>
            </w:r>
            <w:r>
              <w:t>be</w:t>
            </w:r>
            <w:r>
              <w:rPr>
                <w:spacing w:val="-4"/>
              </w:rPr>
              <w:t xml:space="preserve"> </w:t>
            </w:r>
            <w:r>
              <w:t>submitted</w:t>
            </w:r>
            <w:r>
              <w:rPr>
                <w:spacing w:val="-5"/>
              </w:rPr>
              <w:t xml:space="preserve"> </w:t>
            </w:r>
            <w:r>
              <w:t>in</w:t>
            </w:r>
            <w:r>
              <w:rPr>
                <w:spacing w:val="-5"/>
              </w:rPr>
              <w:t xml:space="preserve"> </w:t>
            </w:r>
            <w:r>
              <w:t>a</w:t>
            </w:r>
            <w:r>
              <w:rPr>
                <w:spacing w:val="-6"/>
              </w:rPr>
              <w:t xml:space="preserve"> </w:t>
            </w:r>
            <w:r>
              <w:t>PDF</w:t>
            </w:r>
            <w:r>
              <w:rPr>
                <w:spacing w:val="-2"/>
              </w:rPr>
              <w:t xml:space="preserve"> </w:t>
            </w:r>
            <w:r>
              <w:t>format</w:t>
            </w:r>
            <w:r>
              <w:rPr>
                <w:spacing w:val="-5"/>
              </w:rPr>
              <w:t xml:space="preserve"> </w:t>
            </w:r>
            <w:r>
              <w:t>(The upload size per document is 500 megabytes and total submission is restricted to 4 gigabytes). The price list needs to be submitted in PDF</w:t>
            </w:r>
            <w:r w:rsidR="006A1C8E" w:rsidRPr="00AC3F74">
              <w:rPr>
                <w:spacing w:val="-1"/>
              </w:rPr>
              <w:t xml:space="preserve"> and a copy in excel</w:t>
            </w:r>
            <w:r w:rsidR="006A1C8E">
              <w:rPr>
                <w:spacing w:val="-1"/>
              </w:rPr>
              <w:t xml:space="preserve"> </w:t>
            </w:r>
            <w:r w:rsidR="006A1C8E" w:rsidRPr="00AC3F74">
              <w:rPr>
                <w:spacing w:val="-1"/>
              </w:rPr>
              <w:t>format</w:t>
            </w:r>
            <w:r w:rsidR="006A1C8E">
              <w:rPr>
                <w:spacing w:val="-1"/>
              </w:rPr>
              <w:t xml:space="preserve"> (BOQ excel document is attached separately)</w:t>
            </w:r>
            <w:r w:rsidR="006A1C8E">
              <w:t>.</w:t>
            </w:r>
          </w:p>
          <w:p w14:paraId="5AE2E9A4" w14:textId="77777777" w:rsidR="00E36F75" w:rsidRDefault="00000000">
            <w:pPr>
              <w:pStyle w:val="TableParagraph"/>
              <w:spacing w:before="1"/>
              <w:ind w:left="110" w:right="1928"/>
              <w:jc w:val="both"/>
            </w:pPr>
            <w:r>
              <w:t>No</w:t>
            </w:r>
            <w:r>
              <w:rPr>
                <w:spacing w:val="-13"/>
              </w:rPr>
              <w:t xml:space="preserve"> </w:t>
            </w:r>
            <w:r>
              <w:t>Zip/condense</w:t>
            </w:r>
            <w:r>
              <w:rPr>
                <w:spacing w:val="-15"/>
              </w:rPr>
              <w:t xml:space="preserve"> </w:t>
            </w:r>
            <w:r>
              <w:t>files</w:t>
            </w:r>
            <w:r>
              <w:rPr>
                <w:spacing w:val="-15"/>
              </w:rPr>
              <w:t xml:space="preserve"> </w:t>
            </w:r>
            <w:r>
              <w:t>can</w:t>
            </w:r>
            <w:r>
              <w:rPr>
                <w:spacing w:val="-13"/>
              </w:rPr>
              <w:t xml:space="preserve"> </w:t>
            </w:r>
            <w:r>
              <w:t>be</w:t>
            </w:r>
            <w:r>
              <w:rPr>
                <w:spacing w:val="-15"/>
              </w:rPr>
              <w:t xml:space="preserve"> </w:t>
            </w:r>
            <w:r>
              <w:t>uploaded No hard copy will be accepted</w:t>
            </w:r>
          </w:p>
          <w:p w14:paraId="4E2A151D" w14:textId="77777777" w:rsidR="00E36F75" w:rsidRDefault="00E36F75">
            <w:pPr>
              <w:pStyle w:val="TableParagraph"/>
            </w:pPr>
          </w:p>
          <w:p w14:paraId="3F78DFE3" w14:textId="77777777" w:rsidR="00E36F75" w:rsidRDefault="00000000">
            <w:pPr>
              <w:pStyle w:val="TableParagraph"/>
              <w:ind w:left="110" w:right="94"/>
              <w:jc w:val="both"/>
            </w:pPr>
            <w:r>
              <w:rPr>
                <w:spacing w:val="-2"/>
              </w:rPr>
              <w:t>If</w:t>
            </w:r>
            <w:r>
              <w:rPr>
                <w:spacing w:val="-11"/>
              </w:rPr>
              <w:t xml:space="preserve"> </w:t>
            </w:r>
            <w:r>
              <w:rPr>
                <w:spacing w:val="-2"/>
              </w:rPr>
              <w:t>for</w:t>
            </w:r>
            <w:r>
              <w:rPr>
                <w:spacing w:val="-8"/>
              </w:rPr>
              <w:t xml:space="preserve"> </w:t>
            </w:r>
            <w:r>
              <w:rPr>
                <w:spacing w:val="-2"/>
              </w:rPr>
              <w:t>some</w:t>
            </w:r>
            <w:r>
              <w:rPr>
                <w:spacing w:val="-12"/>
              </w:rPr>
              <w:t xml:space="preserve"> </w:t>
            </w:r>
            <w:r>
              <w:rPr>
                <w:spacing w:val="-2"/>
              </w:rPr>
              <w:t>reason</w:t>
            </w:r>
            <w:r>
              <w:rPr>
                <w:spacing w:val="-12"/>
              </w:rPr>
              <w:t xml:space="preserve"> </w:t>
            </w:r>
            <w:r>
              <w:rPr>
                <w:spacing w:val="-2"/>
              </w:rPr>
              <w:t>you</w:t>
            </w:r>
            <w:r>
              <w:rPr>
                <w:spacing w:val="-12"/>
              </w:rPr>
              <w:t xml:space="preserve"> </w:t>
            </w:r>
            <w:r>
              <w:rPr>
                <w:spacing w:val="-2"/>
              </w:rPr>
              <w:t>resubmit</w:t>
            </w:r>
            <w:r>
              <w:rPr>
                <w:spacing w:val="-11"/>
              </w:rPr>
              <w:t xml:space="preserve"> </w:t>
            </w:r>
            <w:r>
              <w:rPr>
                <w:spacing w:val="-2"/>
              </w:rPr>
              <w:t>your</w:t>
            </w:r>
            <w:r>
              <w:rPr>
                <w:spacing w:val="-11"/>
              </w:rPr>
              <w:t xml:space="preserve"> </w:t>
            </w:r>
            <w:r>
              <w:rPr>
                <w:spacing w:val="-2"/>
              </w:rPr>
              <w:t>tender,</w:t>
            </w:r>
            <w:r>
              <w:rPr>
                <w:spacing w:val="-11"/>
              </w:rPr>
              <w:t xml:space="preserve"> </w:t>
            </w:r>
            <w:r>
              <w:rPr>
                <w:spacing w:val="-2"/>
              </w:rPr>
              <w:t>then</w:t>
            </w:r>
            <w:r>
              <w:rPr>
                <w:spacing w:val="-12"/>
              </w:rPr>
              <w:t xml:space="preserve"> </w:t>
            </w:r>
            <w:r>
              <w:rPr>
                <w:spacing w:val="-2"/>
              </w:rPr>
              <w:t>the</w:t>
            </w:r>
            <w:r>
              <w:rPr>
                <w:spacing w:val="-10"/>
              </w:rPr>
              <w:t xml:space="preserve"> </w:t>
            </w:r>
            <w:r>
              <w:rPr>
                <w:spacing w:val="-2"/>
              </w:rPr>
              <w:t xml:space="preserve">latest </w:t>
            </w:r>
            <w:r>
              <w:t>version of the tender submitted will only be accepted and all previous submission/s will be null and void.</w:t>
            </w:r>
          </w:p>
          <w:p w14:paraId="1B31E5F4" w14:textId="77777777" w:rsidR="00E36F75" w:rsidRDefault="00E36F75">
            <w:pPr>
              <w:pStyle w:val="TableParagraph"/>
              <w:spacing w:before="1"/>
            </w:pPr>
          </w:p>
          <w:p w14:paraId="644F76FD" w14:textId="77777777" w:rsidR="00E36F75" w:rsidRDefault="00000000">
            <w:pPr>
              <w:pStyle w:val="TableParagraph"/>
              <w:ind w:left="110" w:right="95"/>
              <w:jc w:val="both"/>
            </w:pPr>
            <w:r>
              <w:t xml:space="preserve">Please ensure that the submission status is indicated as </w:t>
            </w:r>
            <w:r>
              <w:rPr>
                <w:spacing w:val="-2"/>
              </w:rPr>
              <w:t>complete.</w:t>
            </w:r>
          </w:p>
          <w:p w14:paraId="5794AE56" w14:textId="77777777" w:rsidR="00E36F75" w:rsidRDefault="00000000">
            <w:pPr>
              <w:pStyle w:val="TableParagraph"/>
              <w:spacing w:before="253"/>
              <w:ind w:left="110" w:right="92"/>
              <w:jc w:val="both"/>
            </w:pPr>
            <w:r>
              <w:t>Supplier Help Manual guide and video can be found on Eskom E-Tendering page</w:t>
            </w:r>
          </w:p>
        </w:tc>
      </w:tr>
      <w:tr w:rsidR="00E36F75" w14:paraId="5F50D24F" w14:textId="77777777">
        <w:trPr>
          <w:trHeight w:val="760"/>
        </w:trPr>
        <w:tc>
          <w:tcPr>
            <w:tcW w:w="4815" w:type="dxa"/>
          </w:tcPr>
          <w:p w14:paraId="2167CA42" w14:textId="77777777" w:rsidR="00E36F75" w:rsidRDefault="00000000">
            <w:pPr>
              <w:pStyle w:val="TableParagraph"/>
              <w:ind w:left="107"/>
            </w:pPr>
            <w:r>
              <w:t>2.12</w:t>
            </w:r>
            <w:r>
              <w:rPr>
                <w:spacing w:val="-5"/>
              </w:rPr>
              <w:t xml:space="preserve"> </w:t>
            </w:r>
            <w:r>
              <w:t>Tender</w:t>
            </w:r>
            <w:r>
              <w:rPr>
                <w:spacing w:val="-5"/>
              </w:rPr>
              <w:t xml:space="preserve"> </w:t>
            </w:r>
            <w:r>
              <w:t>Validity</w:t>
            </w:r>
            <w:r>
              <w:rPr>
                <w:spacing w:val="-5"/>
              </w:rPr>
              <w:t xml:space="preserve"> </w:t>
            </w:r>
            <w:r>
              <w:rPr>
                <w:spacing w:val="-2"/>
              </w:rPr>
              <w:t>Period</w:t>
            </w:r>
          </w:p>
        </w:tc>
        <w:tc>
          <w:tcPr>
            <w:tcW w:w="5823" w:type="dxa"/>
          </w:tcPr>
          <w:p w14:paraId="25C7067E" w14:textId="7EBEE83F" w:rsidR="00E36F75" w:rsidRDefault="00000000">
            <w:pPr>
              <w:pStyle w:val="TableParagraph"/>
              <w:ind w:left="110"/>
            </w:pPr>
            <w:r>
              <w:t>The</w:t>
            </w:r>
            <w:r>
              <w:rPr>
                <w:spacing w:val="-5"/>
              </w:rPr>
              <w:t xml:space="preserve"> </w:t>
            </w:r>
            <w:r>
              <w:t>tender</w:t>
            </w:r>
            <w:r>
              <w:rPr>
                <w:spacing w:val="-4"/>
              </w:rPr>
              <w:t xml:space="preserve"> </w:t>
            </w:r>
            <w:r>
              <w:t>validity</w:t>
            </w:r>
            <w:r>
              <w:rPr>
                <w:spacing w:val="-4"/>
              </w:rPr>
              <w:t xml:space="preserve"> </w:t>
            </w:r>
            <w:r>
              <w:t>period</w:t>
            </w:r>
            <w:r>
              <w:rPr>
                <w:spacing w:val="-5"/>
              </w:rPr>
              <w:t xml:space="preserve"> </w:t>
            </w:r>
            <w:r>
              <w:t>is</w:t>
            </w:r>
            <w:r>
              <w:rPr>
                <w:spacing w:val="-3"/>
              </w:rPr>
              <w:t xml:space="preserve"> </w:t>
            </w:r>
            <w:r w:rsidR="009A4DB9">
              <w:rPr>
                <w:b/>
              </w:rPr>
              <w:t>9</w:t>
            </w:r>
            <w:r>
              <w:rPr>
                <w:b/>
              </w:rPr>
              <w:t>0</w:t>
            </w:r>
            <w:r>
              <w:rPr>
                <w:b/>
                <w:spacing w:val="-3"/>
              </w:rPr>
              <w:t xml:space="preserve"> </w:t>
            </w:r>
            <w:r>
              <w:rPr>
                <w:spacing w:val="-4"/>
              </w:rPr>
              <w:t>days</w:t>
            </w:r>
          </w:p>
        </w:tc>
      </w:tr>
      <w:tr w:rsidR="00E36F75" w14:paraId="384E3F73" w14:textId="77777777">
        <w:trPr>
          <w:trHeight w:val="1517"/>
        </w:trPr>
        <w:tc>
          <w:tcPr>
            <w:tcW w:w="4815" w:type="dxa"/>
          </w:tcPr>
          <w:p w14:paraId="3AA105EE" w14:textId="77777777" w:rsidR="00E36F75" w:rsidRDefault="00000000">
            <w:pPr>
              <w:pStyle w:val="TableParagraph"/>
              <w:ind w:left="107"/>
            </w:pPr>
            <w:r>
              <w:t>2.15</w:t>
            </w:r>
            <w:r>
              <w:rPr>
                <w:spacing w:val="-9"/>
              </w:rPr>
              <w:t xml:space="preserve"> </w:t>
            </w:r>
            <w:r>
              <w:t>Clarification</w:t>
            </w:r>
            <w:r>
              <w:rPr>
                <w:spacing w:val="-9"/>
              </w:rPr>
              <w:t xml:space="preserve"> </w:t>
            </w:r>
            <w:r>
              <w:rPr>
                <w:spacing w:val="-2"/>
              </w:rPr>
              <w:t>meeting</w:t>
            </w:r>
          </w:p>
        </w:tc>
        <w:tc>
          <w:tcPr>
            <w:tcW w:w="5823" w:type="dxa"/>
          </w:tcPr>
          <w:p w14:paraId="4E6D3E26" w14:textId="77777777" w:rsidR="00E36F75" w:rsidRDefault="00000000">
            <w:pPr>
              <w:pStyle w:val="TableParagraph"/>
              <w:tabs>
                <w:tab w:val="left" w:pos="573"/>
                <w:tab w:val="left" w:pos="2614"/>
                <w:tab w:val="left" w:pos="4166"/>
                <w:tab w:val="left" w:pos="5326"/>
              </w:tabs>
              <w:ind w:left="110" w:right="92"/>
            </w:pPr>
            <w:r>
              <w:rPr>
                <w:spacing w:val="-10"/>
              </w:rPr>
              <w:t>A</w:t>
            </w:r>
            <w:r>
              <w:tab/>
            </w:r>
            <w:r>
              <w:rPr>
                <w:b/>
                <w:spacing w:val="-2"/>
              </w:rPr>
              <w:t>non-compulsory</w:t>
            </w:r>
            <w:r>
              <w:rPr>
                <w:b/>
              </w:rPr>
              <w:tab/>
            </w:r>
            <w:r>
              <w:rPr>
                <w:b/>
                <w:spacing w:val="-2"/>
              </w:rPr>
              <w:t>clarification</w:t>
            </w:r>
            <w:r>
              <w:rPr>
                <w:b/>
              </w:rPr>
              <w:tab/>
            </w:r>
            <w:r>
              <w:rPr>
                <w:b/>
                <w:spacing w:val="-2"/>
              </w:rPr>
              <w:t>meeting</w:t>
            </w:r>
            <w:r>
              <w:rPr>
                <w:b/>
              </w:rPr>
              <w:tab/>
            </w:r>
            <w:r>
              <w:rPr>
                <w:spacing w:val="-4"/>
              </w:rPr>
              <w:t xml:space="preserve">with </w:t>
            </w:r>
            <w:r>
              <w:t>representatives of Eskom will take place as follows:</w:t>
            </w:r>
          </w:p>
          <w:p w14:paraId="4FF6049B" w14:textId="77777777" w:rsidR="00E36F75" w:rsidRDefault="00000000">
            <w:pPr>
              <w:pStyle w:val="TableParagraph"/>
              <w:spacing w:before="1"/>
              <w:ind w:left="110" w:right="2753"/>
            </w:pPr>
            <w:r>
              <w:t>Date:</w:t>
            </w:r>
            <w:r>
              <w:rPr>
                <w:spacing w:val="-11"/>
              </w:rPr>
              <w:t xml:space="preserve"> </w:t>
            </w:r>
            <w:r>
              <w:t>05</w:t>
            </w:r>
            <w:r>
              <w:rPr>
                <w:spacing w:val="-15"/>
              </w:rPr>
              <w:t xml:space="preserve"> </w:t>
            </w:r>
            <w:r>
              <w:t>November</w:t>
            </w:r>
            <w:r>
              <w:rPr>
                <w:spacing w:val="-13"/>
              </w:rPr>
              <w:t xml:space="preserve"> </w:t>
            </w:r>
            <w:r>
              <w:t>2026 Time: 10h00am</w:t>
            </w:r>
          </w:p>
          <w:p w14:paraId="2C1B8F1E" w14:textId="77777777" w:rsidR="00E36F75" w:rsidRDefault="00000000">
            <w:pPr>
              <w:pStyle w:val="TableParagraph"/>
              <w:spacing w:line="251" w:lineRule="exact"/>
              <w:ind w:left="110"/>
            </w:pPr>
            <w:r>
              <w:t>Venue:</w:t>
            </w:r>
            <w:r>
              <w:rPr>
                <w:spacing w:val="-5"/>
              </w:rPr>
              <w:t xml:space="preserve"> </w:t>
            </w:r>
            <w:r>
              <w:rPr>
                <w:spacing w:val="-2"/>
              </w:rPr>
              <w:t>Microsofteams</w:t>
            </w:r>
          </w:p>
        </w:tc>
      </w:tr>
    </w:tbl>
    <w:p w14:paraId="2CE4F88B" w14:textId="77777777" w:rsidR="00E36F75" w:rsidRDefault="00E36F75">
      <w:pPr>
        <w:pStyle w:val="TableParagraph"/>
        <w:spacing w:line="251" w:lineRule="exact"/>
        <w:sectPr w:rsidR="00E36F75">
          <w:pgSz w:w="11910" w:h="16840"/>
          <w:pgMar w:top="1780" w:right="283" w:bottom="2560" w:left="283" w:header="473" w:footer="2292" w:gutter="0"/>
          <w:cols w:space="720"/>
        </w:sectPr>
      </w:pPr>
    </w:p>
    <w:p w14:paraId="671FB733" w14:textId="77777777" w:rsidR="00E36F75" w:rsidRDefault="00E36F75">
      <w:pPr>
        <w:pStyle w:val="BodyText"/>
        <w:spacing w:before="8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136A0253" w14:textId="77777777">
        <w:trPr>
          <w:trHeight w:val="505"/>
        </w:trPr>
        <w:tc>
          <w:tcPr>
            <w:tcW w:w="4815" w:type="dxa"/>
            <w:shd w:val="clear" w:color="auto" w:fill="D9D9D9"/>
          </w:tcPr>
          <w:p w14:paraId="46C3FD0A"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67CF367B"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0727E4A4" w14:textId="77777777">
        <w:trPr>
          <w:trHeight w:val="2291"/>
        </w:trPr>
        <w:tc>
          <w:tcPr>
            <w:tcW w:w="4815" w:type="dxa"/>
          </w:tcPr>
          <w:p w14:paraId="64E7E45F" w14:textId="77777777" w:rsidR="00E36F75" w:rsidRDefault="00E36F75">
            <w:pPr>
              <w:pStyle w:val="TableParagraph"/>
              <w:rPr>
                <w:rFonts w:ascii="Times New Roman"/>
                <w:sz w:val="20"/>
              </w:rPr>
            </w:pPr>
          </w:p>
        </w:tc>
        <w:tc>
          <w:tcPr>
            <w:tcW w:w="5823" w:type="dxa"/>
          </w:tcPr>
          <w:p w14:paraId="2F30EF86" w14:textId="77777777" w:rsidR="00E36F75" w:rsidRDefault="00000000">
            <w:pPr>
              <w:pStyle w:val="TableParagraph"/>
              <w:ind w:left="110" w:right="91"/>
              <w:jc w:val="both"/>
            </w:pPr>
            <w:r>
              <w:t>Tenderers must confirm their intention to attend with the Eskom Representative, stating the name, position and contact details of each proposed attendee.</w:t>
            </w:r>
          </w:p>
          <w:p w14:paraId="0361A773" w14:textId="77777777" w:rsidR="00E36F75" w:rsidRDefault="00E36F75">
            <w:pPr>
              <w:pStyle w:val="TableParagraph"/>
              <w:spacing w:before="15"/>
            </w:pPr>
          </w:p>
          <w:p w14:paraId="546189FE" w14:textId="77777777" w:rsidR="00E36F75" w:rsidRDefault="00000000">
            <w:pPr>
              <w:pStyle w:val="TableParagraph"/>
              <w:ind w:left="110" w:right="90"/>
              <w:jc w:val="both"/>
              <w:rPr>
                <w:b/>
              </w:rPr>
            </w:pPr>
            <w:r>
              <w:rPr>
                <w:b/>
              </w:rPr>
              <w:t>Please note that if the tender stipulates that a site/clarification meeting is mandatory/compulsory, then tenderers must attend such meeting. Tenderers that</w:t>
            </w:r>
            <w:r>
              <w:rPr>
                <w:b/>
                <w:spacing w:val="36"/>
              </w:rPr>
              <w:t xml:space="preserve">  </w:t>
            </w:r>
            <w:r>
              <w:rPr>
                <w:b/>
              </w:rPr>
              <w:t>do</w:t>
            </w:r>
            <w:r>
              <w:rPr>
                <w:b/>
                <w:spacing w:val="36"/>
              </w:rPr>
              <w:t xml:space="preserve">  </w:t>
            </w:r>
            <w:r>
              <w:rPr>
                <w:b/>
              </w:rPr>
              <w:t>not</w:t>
            </w:r>
            <w:r>
              <w:rPr>
                <w:b/>
                <w:spacing w:val="36"/>
              </w:rPr>
              <w:t xml:space="preserve">  </w:t>
            </w:r>
            <w:r>
              <w:rPr>
                <w:b/>
              </w:rPr>
              <w:t>attend</w:t>
            </w:r>
            <w:r>
              <w:rPr>
                <w:b/>
                <w:spacing w:val="36"/>
              </w:rPr>
              <w:t xml:space="preserve">  </w:t>
            </w:r>
            <w:r>
              <w:rPr>
                <w:b/>
              </w:rPr>
              <w:t>such</w:t>
            </w:r>
            <w:r>
              <w:rPr>
                <w:b/>
                <w:spacing w:val="36"/>
              </w:rPr>
              <w:t xml:space="preserve">  </w:t>
            </w:r>
            <w:r>
              <w:rPr>
                <w:b/>
                <w:spacing w:val="-2"/>
              </w:rPr>
              <w:t>mandatory/compulsory</w:t>
            </w:r>
          </w:p>
          <w:p w14:paraId="3CF7BD59" w14:textId="77777777" w:rsidR="00E36F75" w:rsidRDefault="00000000">
            <w:pPr>
              <w:pStyle w:val="TableParagraph"/>
              <w:spacing w:before="1" w:line="232" w:lineRule="exact"/>
              <w:ind w:left="110"/>
              <w:jc w:val="both"/>
              <w:rPr>
                <w:b/>
              </w:rPr>
            </w:pPr>
            <w:r>
              <w:rPr>
                <w:b/>
              </w:rPr>
              <w:t>meeting</w:t>
            </w:r>
            <w:r>
              <w:rPr>
                <w:b/>
                <w:spacing w:val="-7"/>
              </w:rPr>
              <w:t xml:space="preserve"> </w:t>
            </w:r>
            <w:r>
              <w:rPr>
                <w:b/>
              </w:rPr>
              <w:t>will</w:t>
            </w:r>
            <w:r>
              <w:rPr>
                <w:b/>
                <w:spacing w:val="-4"/>
              </w:rPr>
              <w:t xml:space="preserve"> </w:t>
            </w:r>
            <w:r>
              <w:rPr>
                <w:b/>
              </w:rPr>
              <w:t>be</w:t>
            </w:r>
            <w:r>
              <w:rPr>
                <w:b/>
                <w:spacing w:val="-4"/>
              </w:rPr>
              <w:t xml:space="preserve"> </w:t>
            </w:r>
            <w:r>
              <w:rPr>
                <w:b/>
              </w:rPr>
              <w:t>disqualified</w:t>
            </w:r>
            <w:r>
              <w:rPr>
                <w:b/>
                <w:spacing w:val="-3"/>
              </w:rPr>
              <w:t xml:space="preserve"> </w:t>
            </w:r>
            <w:r>
              <w:rPr>
                <w:b/>
              </w:rPr>
              <w:t>and</w:t>
            </w:r>
            <w:r>
              <w:rPr>
                <w:b/>
                <w:spacing w:val="-6"/>
              </w:rPr>
              <w:t xml:space="preserve"> </w:t>
            </w:r>
            <w:r>
              <w:rPr>
                <w:b/>
              </w:rPr>
              <w:t>will not</w:t>
            </w:r>
            <w:r>
              <w:rPr>
                <w:b/>
                <w:spacing w:val="-2"/>
              </w:rPr>
              <w:t xml:space="preserve"> </w:t>
            </w:r>
            <w:r>
              <w:rPr>
                <w:b/>
              </w:rPr>
              <w:t>be</w:t>
            </w:r>
            <w:r>
              <w:rPr>
                <w:b/>
                <w:spacing w:val="-6"/>
              </w:rPr>
              <w:t xml:space="preserve"> </w:t>
            </w:r>
            <w:r>
              <w:rPr>
                <w:b/>
                <w:spacing w:val="-2"/>
              </w:rPr>
              <w:t>evaluated.</w:t>
            </w:r>
          </w:p>
        </w:tc>
      </w:tr>
      <w:tr w:rsidR="00E36F75" w14:paraId="237EC87C" w14:textId="77777777">
        <w:trPr>
          <w:trHeight w:val="1265"/>
        </w:trPr>
        <w:tc>
          <w:tcPr>
            <w:tcW w:w="4815" w:type="dxa"/>
          </w:tcPr>
          <w:p w14:paraId="207B0ADF" w14:textId="77777777" w:rsidR="00E36F75" w:rsidRDefault="00000000">
            <w:pPr>
              <w:pStyle w:val="TableParagraph"/>
              <w:ind w:left="107"/>
            </w:pPr>
            <w:r>
              <w:t>2.16</w:t>
            </w:r>
            <w:r>
              <w:rPr>
                <w:spacing w:val="-4"/>
              </w:rPr>
              <w:t xml:space="preserve"> </w:t>
            </w:r>
            <w:r>
              <w:t>Seeking</w:t>
            </w:r>
            <w:r>
              <w:rPr>
                <w:spacing w:val="-6"/>
              </w:rPr>
              <w:t xml:space="preserve"> </w:t>
            </w:r>
            <w:r>
              <w:rPr>
                <w:spacing w:val="-2"/>
              </w:rPr>
              <w:t>clarification</w:t>
            </w:r>
          </w:p>
        </w:tc>
        <w:tc>
          <w:tcPr>
            <w:tcW w:w="5823" w:type="dxa"/>
          </w:tcPr>
          <w:p w14:paraId="2B5CD5B2" w14:textId="77777777" w:rsidR="00E36F75" w:rsidRDefault="00000000">
            <w:pPr>
              <w:pStyle w:val="TableParagraph"/>
              <w:ind w:left="110" w:right="93"/>
              <w:jc w:val="both"/>
            </w:pPr>
            <w:r>
              <w:t xml:space="preserve">The tenderer will notify Eskom of any clarifications required before the closing time for clarification queries, which is </w:t>
            </w:r>
            <w:r>
              <w:rPr>
                <w:b/>
              </w:rPr>
              <w:t xml:space="preserve">[5] </w:t>
            </w:r>
            <w:r>
              <w:t xml:space="preserve">working days before the deadline for tender </w:t>
            </w:r>
            <w:r>
              <w:rPr>
                <w:spacing w:val="-2"/>
              </w:rPr>
              <w:t>submission.</w:t>
            </w:r>
          </w:p>
        </w:tc>
      </w:tr>
      <w:tr w:rsidR="00E36F75" w14:paraId="2B4FD126" w14:textId="77777777">
        <w:trPr>
          <w:trHeight w:val="3290"/>
        </w:trPr>
        <w:tc>
          <w:tcPr>
            <w:tcW w:w="4815" w:type="dxa"/>
          </w:tcPr>
          <w:p w14:paraId="51DE0713" w14:textId="77777777" w:rsidR="00E36F75" w:rsidRDefault="00000000">
            <w:pPr>
              <w:pStyle w:val="TableParagraph"/>
              <w:ind w:left="107"/>
            </w:pPr>
            <w:r>
              <w:t>2.22</w:t>
            </w:r>
            <w:r>
              <w:rPr>
                <w:spacing w:val="-6"/>
              </w:rPr>
              <w:t xml:space="preserve"> </w:t>
            </w:r>
            <w:r>
              <w:t>Alternative</w:t>
            </w:r>
            <w:r>
              <w:rPr>
                <w:spacing w:val="-8"/>
              </w:rPr>
              <w:t xml:space="preserve"> </w:t>
            </w:r>
            <w:r>
              <w:rPr>
                <w:spacing w:val="-2"/>
              </w:rPr>
              <w:t>tenders</w:t>
            </w:r>
          </w:p>
        </w:tc>
        <w:tc>
          <w:tcPr>
            <w:tcW w:w="5823" w:type="dxa"/>
          </w:tcPr>
          <w:p w14:paraId="4DC24F6D" w14:textId="77777777" w:rsidR="00E36F75" w:rsidRDefault="00000000">
            <w:pPr>
              <w:pStyle w:val="TableParagraph"/>
              <w:ind w:left="110"/>
              <w:jc w:val="both"/>
            </w:pPr>
            <w:r>
              <w:t>Alternative</w:t>
            </w:r>
            <w:r>
              <w:rPr>
                <w:spacing w:val="-7"/>
              </w:rPr>
              <w:t xml:space="preserve"> </w:t>
            </w:r>
            <w:r>
              <w:t>tenders</w:t>
            </w:r>
            <w:r>
              <w:rPr>
                <w:spacing w:val="-3"/>
              </w:rPr>
              <w:t xml:space="preserve"> </w:t>
            </w:r>
            <w:r>
              <w:t>are</w:t>
            </w:r>
            <w:r>
              <w:rPr>
                <w:spacing w:val="-3"/>
              </w:rPr>
              <w:t xml:space="preserve"> </w:t>
            </w:r>
            <w:r>
              <w:rPr>
                <w:b/>
              </w:rPr>
              <w:t>not</w:t>
            </w:r>
            <w:r>
              <w:rPr>
                <w:b/>
                <w:spacing w:val="-3"/>
              </w:rPr>
              <w:t xml:space="preserve"> </w:t>
            </w:r>
            <w:r>
              <w:rPr>
                <w:b/>
                <w:spacing w:val="-2"/>
              </w:rPr>
              <w:t>allowed</w:t>
            </w:r>
            <w:r>
              <w:rPr>
                <w:spacing w:val="-2"/>
              </w:rPr>
              <w:t>.</w:t>
            </w:r>
          </w:p>
          <w:p w14:paraId="326DD52D" w14:textId="77777777" w:rsidR="00E36F75" w:rsidRDefault="00E36F75">
            <w:pPr>
              <w:pStyle w:val="TableParagraph"/>
            </w:pPr>
          </w:p>
          <w:p w14:paraId="3A97EB40" w14:textId="77777777" w:rsidR="00E36F75" w:rsidRDefault="00000000">
            <w:pPr>
              <w:pStyle w:val="TableParagraph"/>
              <w:ind w:left="110" w:right="93"/>
              <w:jc w:val="both"/>
              <w:rPr>
                <w:i/>
              </w:rPr>
            </w:pPr>
            <w:r>
              <w:t xml:space="preserve">If alternative tender(s) are allowed, it may be based only on the following criteria and subject to acceptance by </w:t>
            </w:r>
            <w:r>
              <w:rPr>
                <w:spacing w:val="-2"/>
              </w:rPr>
              <w:t>Eskom</w:t>
            </w:r>
            <w:r>
              <w:rPr>
                <w:i/>
                <w:spacing w:val="-2"/>
              </w:rPr>
              <w:t>:</w:t>
            </w:r>
          </w:p>
          <w:p w14:paraId="7128D029" w14:textId="77777777" w:rsidR="00E36F75" w:rsidRDefault="00000000">
            <w:pPr>
              <w:pStyle w:val="TableParagraph"/>
              <w:numPr>
                <w:ilvl w:val="0"/>
                <w:numId w:val="31"/>
              </w:numPr>
              <w:tabs>
                <w:tab w:val="left" w:pos="679"/>
              </w:tabs>
              <w:spacing w:line="252" w:lineRule="exact"/>
              <w:ind w:left="679" w:hanging="425"/>
              <w:jc w:val="both"/>
            </w:pPr>
            <w:r>
              <w:t>A</w:t>
            </w:r>
            <w:r>
              <w:rPr>
                <w:spacing w:val="-7"/>
              </w:rPr>
              <w:t xml:space="preserve"> </w:t>
            </w:r>
            <w:r>
              <w:t>different</w:t>
            </w:r>
            <w:r>
              <w:rPr>
                <w:spacing w:val="-7"/>
              </w:rPr>
              <w:t xml:space="preserve"> </w:t>
            </w:r>
            <w:r>
              <w:t>completion</w:t>
            </w:r>
            <w:r>
              <w:rPr>
                <w:spacing w:val="-6"/>
              </w:rPr>
              <w:t xml:space="preserve"> </w:t>
            </w:r>
            <w:r>
              <w:rPr>
                <w:spacing w:val="-4"/>
              </w:rPr>
              <w:t>date;</w:t>
            </w:r>
          </w:p>
          <w:p w14:paraId="45C6B3E6" w14:textId="77777777" w:rsidR="00E36F75" w:rsidRDefault="00000000">
            <w:pPr>
              <w:pStyle w:val="TableParagraph"/>
              <w:numPr>
                <w:ilvl w:val="0"/>
                <w:numId w:val="31"/>
              </w:numPr>
              <w:tabs>
                <w:tab w:val="left" w:pos="679"/>
              </w:tabs>
              <w:spacing w:before="1" w:line="252" w:lineRule="exact"/>
              <w:ind w:left="679" w:hanging="425"/>
              <w:jc w:val="both"/>
            </w:pPr>
            <w:r>
              <w:t>A</w:t>
            </w:r>
            <w:r>
              <w:rPr>
                <w:spacing w:val="-5"/>
              </w:rPr>
              <w:t xml:space="preserve"> </w:t>
            </w:r>
            <w:r>
              <w:t>different</w:t>
            </w:r>
            <w:r>
              <w:rPr>
                <w:spacing w:val="-6"/>
              </w:rPr>
              <w:t xml:space="preserve"> </w:t>
            </w:r>
            <w:r>
              <w:t>payment</w:t>
            </w:r>
            <w:r>
              <w:rPr>
                <w:spacing w:val="-5"/>
              </w:rPr>
              <w:t xml:space="preserve"> </w:t>
            </w:r>
            <w:r>
              <w:rPr>
                <w:spacing w:val="-2"/>
              </w:rPr>
              <w:t>method;</w:t>
            </w:r>
          </w:p>
          <w:p w14:paraId="72F053E5" w14:textId="77777777" w:rsidR="00E36F75" w:rsidRDefault="00000000">
            <w:pPr>
              <w:pStyle w:val="TableParagraph"/>
              <w:numPr>
                <w:ilvl w:val="0"/>
                <w:numId w:val="31"/>
              </w:numPr>
              <w:tabs>
                <w:tab w:val="left" w:pos="681"/>
              </w:tabs>
              <w:ind w:right="91"/>
            </w:pPr>
            <w:r>
              <w:t>Different</w:t>
            </w:r>
            <w:r>
              <w:rPr>
                <w:spacing w:val="80"/>
              </w:rPr>
              <w:t xml:space="preserve"> </w:t>
            </w:r>
            <w:r>
              <w:t>technical</w:t>
            </w:r>
            <w:r>
              <w:rPr>
                <w:spacing w:val="80"/>
              </w:rPr>
              <w:t xml:space="preserve"> </w:t>
            </w:r>
            <w:r>
              <w:t>methods</w:t>
            </w:r>
            <w:r>
              <w:rPr>
                <w:spacing w:val="80"/>
              </w:rPr>
              <w:t xml:space="preserve"> </w:t>
            </w:r>
            <w:r>
              <w:t>and</w:t>
            </w:r>
            <w:r>
              <w:rPr>
                <w:spacing w:val="80"/>
              </w:rPr>
              <w:t xml:space="preserve"> </w:t>
            </w:r>
            <w:r>
              <w:t xml:space="preserve">specifications; </w:t>
            </w:r>
            <w:r>
              <w:rPr>
                <w:spacing w:val="-2"/>
              </w:rPr>
              <w:t>and/or</w:t>
            </w:r>
          </w:p>
          <w:p w14:paraId="08CF7420" w14:textId="77777777" w:rsidR="00E36F75" w:rsidRDefault="00000000">
            <w:pPr>
              <w:pStyle w:val="TableParagraph"/>
              <w:numPr>
                <w:ilvl w:val="0"/>
                <w:numId w:val="31"/>
              </w:numPr>
              <w:tabs>
                <w:tab w:val="left" w:pos="681"/>
              </w:tabs>
              <w:ind w:right="94"/>
            </w:pPr>
            <w:r>
              <w:t>A</w:t>
            </w:r>
            <w:r>
              <w:rPr>
                <w:spacing w:val="29"/>
              </w:rPr>
              <w:t xml:space="preserve"> </w:t>
            </w:r>
            <w:r>
              <w:t>different</w:t>
            </w:r>
            <w:r>
              <w:rPr>
                <w:spacing w:val="29"/>
              </w:rPr>
              <w:t xml:space="preserve"> </w:t>
            </w:r>
            <w:r>
              <w:t>main</w:t>
            </w:r>
            <w:r>
              <w:rPr>
                <w:spacing w:val="30"/>
              </w:rPr>
              <w:t xml:space="preserve"> </w:t>
            </w:r>
            <w:r>
              <w:t>option and</w:t>
            </w:r>
            <w:r>
              <w:rPr>
                <w:spacing w:val="30"/>
              </w:rPr>
              <w:t xml:space="preserve"> </w:t>
            </w:r>
            <w:r>
              <w:t>other combinations of secondary option clauses, acceptable to Eskom as</w:t>
            </w:r>
          </w:p>
          <w:p w14:paraId="19A6B3E3" w14:textId="77777777" w:rsidR="00E36F75" w:rsidRDefault="00000000">
            <w:pPr>
              <w:pStyle w:val="TableParagraph"/>
              <w:spacing w:line="252" w:lineRule="exact"/>
              <w:ind w:left="681"/>
            </w:pPr>
            <w:r>
              <w:t>the Employer, selected from the NEC Engineering and Construction Contract.</w:t>
            </w:r>
          </w:p>
        </w:tc>
      </w:tr>
      <w:tr w:rsidR="00E36F75" w14:paraId="4B8E971E" w14:textId="77777777">
        <w:trPr>
          <w:trHeight w:val="2022"/>
        </w:trPr>
        <w:tc>
          <w:tcPr>
            <w:tcW w:w="4815" w:type="dxa"/>
          </w:tcPr>
          <w:p w14:paraId="301775CC" w14:textId="77777777" w:rsidR="00E36F75" w:rsidRDefault="00000000">
            <w:pPr>
              <w:pStyle w:val="TableParagraph"/>
              <w:ind w:left="107"/>
            </w:pPr>
            <w:r>
              <w:t>2.33</w:t>
            </w:r>
            <w:r>
              <w:rPr>
                <w:spacing w:val="-1"/>
              </w:rPr>
              <w:t xml:space="preserve"> </w:t>
            </w:r>
            <w:r>
              <w:rPr>
                <w:spacing w:val="-2"/>
              </w:rPr>
              <w:t>Cataloguing</w:t>
            </w:r>
          </w:p>
        </w:tc>
        <w:tc>
          <w:tcPr>
            <w:tcW w:w="5823" w:type="dxa"/>
          </w:tcPr>
          <w:p w14:paraId="0F0EE888" w14:textId="77777777" w:rsidR="00E36F75" w:rsidRDefault="00000000">
            <w:pPr>
              <w:pStyle w:val="TableParagraph"/>
              <w:ind w:left="110" w:right="91"/>
              <w:jc w:val="both"/>
            </w:pPr>
            <w:r>
              <w:t>The successful tenderer may be required to provide the cataloguing information</w:t>
            </w:r>
            <w:r>
              <w:rPr>
                <w:spacing w:val="-2"/>
              </w:rPr>
              <w:t xml:space="preserve"> </w:t>
            </w:r>
            <w:r>
              <w:t>per item after contract award and will need to ensure that all materials delivered to Eskom are</w:t>
            </w:r>
            <w:r>
              <w:rPr>
                <w:spacing w:val="-11"/>
              </w:rPr>
              <w:t xml:space="preserve"> </w:t>
            </w:r>
            <w:r>
              <w:t>labelled</w:t>
            </w:r>
            <w:r>
              <w:rPr>
                <w:spacing w:val="-12"/>
              </w:rPr>
              <w:t xml:space="preserve"> </w:t>
            </w:r>
            <w:r>
              <w:t>in</w:t>
            </w:r>
            <w:r>
              <w:rPr>
                <w:spacing w:val="-12"/>
              </w:rPr>
              <w:t xml:space="preserve"> </w:t>
            </w:r>
            <w:r>
              <w:t>line</w:t>
            </w:r>
            <w:r>
              <w:rPr>
                <w:spacing w:val="-12"/>
              </w:rPr>
              <w:t xml:space="preserve"> </w:t>
            </w:r>
            <w:r>
              <w:t>with</w:t>
            </w:r>
            <w:r>
              <w:rPr>
                <w:spacing w:val="-12"/>
              </w:rPr>
              <w:t xml:space="preserve"> </w:t>
            </w:r>
            <w:r>
              <w:t>Eskom’s</w:t>
            </w:r>
            <w:r>
              <w:rPr>
                <w:spacing w:val="-12"/>
              </w:rPr>
              <w:t xml:space="preserve"> </w:t>
            </w:r>
            <w:r>
              <w:t>labelling</w:t>
            </w:r>
            <w:r>
              <w:rPr>
                <w:spacing w:val="-12"/>
              </w:rPr>
              <w:t xml:space="preserve"> </w:t>
            </w:r>
            <w:r>
              <w:t>specifications</w:t>
            </w:r>
            <w:r>
              <w:rPr>
                <w:spacing w:val="-11"/>
              </w:rPr>
              <w:t xml:space="preserve"> </w:t>
            </w:r>
            <w:r>
              <w:t>as may be stipulated by Eskom. Where cataloguing is a requirement,</w:t>
            </w:r>
            <w:r>
              <w:rPr>
                <w:spacing w:val="-12"/>
              </w:rPr>
              <w:t xml:space="preserve"> </w:t>
            </w:r>
            <w:r>
              <w:t>the</w:t>
            </w:r>
            <w:r>
              <w:rPr>
                <w:spacing w:val="-14"/>
              </w:rPr>
              <w:t xml:space="preserve"> </w:t>
            </w:r>
            <w:r>
              <w:t>Pricing</w:t>
            </w:r>
            <w:r>
              <w:rPr>
                <w:spacing w:val="-14"/>
              </w:rPr>
              <w:t xml:space="preserve"> </w:t>
            </w:r>
            <w:r>
              <w:t>Schedule</w:t>
            </w:r>
            <w:r>
              <w:rPr>
                <w:spacing w:val="-11"/>
              </w:rPr>
              <w:t xml:space="preserve"> </w:t>
            </w:r>
            <w:r>
              <w:t>must</w:t>
            </w:r>
            <w:r>
              <w:rPr>
                <w:spacing w:val="-9"/>
              </w:rPr>
              <w:t xml:space="preserve"> </w:t>
            </w:r>
            <w:r>
              <w:t>also</w:t>
            </w:r>
            <w:r>
              <w:rPr>
                <w:spacing w:val="-11"/>
              </w:rPr>
              <w:t xml:space="preserve"> </w:t>
            </w:r>
            <w:r>
              <w:t>include</w:t>
            </w:r>
            <w:r>
              <w:rPr>
                <w:spacing w:val="-11"/>
              </w:rPr>
              <w:t xml:space="preserve"> </w:t>
            </w:r>
            <w:r>
              <w:t>a</w:t>
            </w:r>
            <w:r>
              <w:rPr>
                <w:spacing w:val="-11"/>
              </w:rPr>
              <w:t xml:space="preserve"> </w:t>
            </w:r>
            <w:r>
              <w:t xml:space="preserve">line </w:t>
            </w:r>
            <w:r>
              <w:rPr>
                <w:spacing w:val="-2"/>
              </w:rPr>
              <w:t>item</w:t>
            </w:r>
            <w:r>
              <w:rPr>
                <w:spacing w:val="-7"/>
              </w:rPr>
              <w:t xml:space="preserve"> </w:t>
            </w:r>
            <w:r>
              <w:rPr>
                <w:spacing w:val="-2"/>
              </w:rPr>
              <w:t>for</w:t>
            </w:r>
            <w:r>
              <w:rPr>
                <w:spacing w:val="-6"/>
              </w:rPr>
              <w:t xml:space="preserve"> </w:t>
            </w:r>
            <w:r>
              <w:rPr>
                <w:spacing w:val="-2"/>
              </w:rPr>
              <w:t>cataloguing,</w:t>
            </w:r>
            <w:r>
              <w:rPr>
                <w:spacing w:val="-6"/>
              </w:rPr>
              <w:t xml:space="preserve"> </w:t>
            </w:r>
            <w:r>
              <w:rPr>
                <w:spacing w:val="-2"/>
              </w:rPr>
              <w:t>which</w:t>
            </w:r>
            <w:r>
              <w:rPr>
                <w:spacing w:val="-5"/>
              </w:rPr>
              <w:t xml:space="preserve"> </w:t>
            </w:r>
            <w:r>
              <w:rPr>
                <w:spacing w:val="-2"/>
              </w:rPr>
              <w:t>tenderers</w:t>
            </w:r>
            <w:r>
              <w:rPr>
                <w:spacing w:val="-4"/>
              </w:rPr>
              <w:t xml:space="preserve"> </w:t>
            </w:r>
            <w:r>
              <w:rPr>
                <w:spacing w:val="-2"/>
              </w:rPr>
              <w:t>are</w:t>
            </w:r>
            <w:r>
              <w:rPr>
                <w:spacing w:val="-8"/>
              </w:rPr>
              <w:t xml:space="preserve"> </w:t>
            </w:r>
            <w:r>
              <w:rPr>
                <w:spacing w:val="-2"/>
              </w:rPr>
              <w:t>required</w:t>
            </w:r>
            <w:r>
              <w:rPr>
                <w:spacing w:val="-7"/>
              </w:rPr>
              <w:t xml:space="preserve"> </w:t>
            </w:r>
            <w:r>
              <w:rPr>
                <w:spacing w:val="-2"/>
              </w:rPr>
              <w:t>to</w:t>
            </w:r>
            <w:r>
              <w:rPr>
                <w:spacing w:val="-5"/>
              </w:rPr>
              <w:t xml:space="preserve"> </w:t>
            </w:r>
            <w:r>
              <w:rPr>
                <w:spacing w:val="-4"/>
              </w:rPr>
              <w:t>quote</w:t>
            </w:r>
          </w:p>
          <w:p w14:paraId="49FB5F94" w14:textId="77777777" w:rsidR="00E36F75" w:rsidRDefault="00000000">
            <w:pPr>
              <w:pStyle w:val="TableParagraph"/>
              <w:spacing w:line="232" w:lineRule="exact"/>
              <w:ind w:left="110"/>
              <w:jc w:val="both"/>
            </w:pPr>
            <w:r>
              <w:t>for.</w:t>
            </w:r>
            <w:r>
              <w:rPr>
                <w:spacing w:val="-2"/>
              </w:rPr>
              <w:t xml:space="preserve"> </w:t>
            </w:r>
            <w:r>
              <w:t>Eskom</w:t>
            </w:r>
            <w:r>
              <w:rPr>
                <w:spacing w:val="-2"/>
              </w:rPr>
              <w:t xml:space="preserve"> </w:t>
            </w:r>
            <w:r>
              <w:t>will</w:t>
            </w:r>
            <w:r>
              <w:rPr>
                <w:spacing w:val="-3"/>
              </w:rPr>
              <w:t xml:space="preserve"> </w:t>
            </w:r>
            <w:r>
              <w:t>pay</w:t>
            </w:r>
            <w:r>
              <w:rPr>
                <w:spacing w:val="-5"/>
              </w:rPr>
              <w:t xml:space="preserve"> </w:t>
            </w:r>
            <w:r>
              <w:t>for</w:t>
            </w:r>
            <w:r>
              <w:rPr>
                <w:spacing w:val="-4"/>
              </w:rPr>
              <w:t xml:space="preserve"> </w:t>
            </w:r>
            <w:r>
              <w:t>the</w:t>
            </w:r>
            <w:r>
              <w:rPr>
                <w:spacing w:val="-3"/>
              </w:rPr>
              <w:t xml:space="preserve"> </w:t>
            </w:r>
            <w:r>
              <w:rPr>
                <w:spacing w:val="-2"/>
              </w:rPr>
              <w:t>cataloguing.</w:t>
            </w:r>
          </w:p>
        </w:tc>
      </w:tr>
      <w:tr w:rsidR="00E36F75" w14:paraId="254452DD" w14:textId="77777777">
        <w:trPr>
          <w:trHeight w:val="1519"/>
        </w:trPr>
        <w:tc>
          <w:tcPr>
            <w:tcW w:w="4815" w:type="dxa"/>
          </w:tcPr>
          <w:p w14:paraId="38483862" w14:textId="77777777" w:rsidR="00E36F75" w:rsidRDefault="00000000">
            <w:pPr>
              <w:pStyle w:val="TableParagraph"/>
              <w:ind w:left="129"/>
            </w:pPr>
            <w:r>
              <w:t>2.34</w:t>
            </w:r>
            <w:r>
              <w:rPr>
                <w:spacing w:val="-4"/>
              </w:rPr>
              <w:t xml:space="preserve"> </w:t>
            </w:r>
            <w:r>
              <w:t>Provision</w:t>
            </w:r>
            <w:r>
              <w:rPr>
                <w:spacing w:val="-5"/>
              </w:rPr>
              <w:t xml:space="preserve"> </w:t>
            </w:r>
            <w:r>
              <w:t>of</w:t>
            </w:r>
            <w:r>
              <w:rPr>
                <w:spacing w:val="-5"/>
              </w:rPr>
              <w:t xml:space="preserve"> </w:t>
            </w:r>
            <w:r>
              <w:t>Security</w:t>
            </w:r>
            <w:r>
              <w:rPr>
                <w:spacing w:val="-4"/>
              </w:rPr>
              <w:t xml:space="preserve"> </w:t>
            </w:r>
            <w:r>
              <w:t>for</w:t>
            </w:r>
            <w:r>
              <w:rPr>
                <w:spacing w:val="-2"/>
              </w:rPr>
              <w:t xml:space="preserve"> Performance</w:t>
            </w:r>
          </w:p>
        </w:tc>
        <w:tc>
          <w:tcPr>
            <w:tcW w:w="5823" w:type="dxa"/>
          </w:tcPr>
          <w:p w14:paraId="45A7E350" w14:textId="77777777" w:rsidR="00E36F75" w:rsidRDefault="00000000">
            <w:pPr>
              <w:pStyle w:val="TableParagraph"/>
              <w:ind w:left="110" w:right="92"/>
              <w:jc w:val="both"/>
            </w:pPr>
            <w:r>
              <w:t>If</w:t>
            </w:r>
            <w:r>
              <w:rPr>
                <w:spacing w:val="-6"/>
              </w:rPr>
              <w:t xml:space="preserve"> </w:t>
            </w:r>
            <w:r>
              <w:t>the</w:t>
            </w:r>
            <w:r>
              <w:rPr>
                <w:spacing w:val="-8"/>
              </w:rPr>
              <w:t xml:space="preserve"> </w:t>
            </w:r>
            <w:r>
              <w:t>provision</w:t>
            </w:r>
            <w:r>
              <w:rPr>
                <w:spacing w:val="-5"/>
              </w:rPr>
              <w:t xml:space="preserve"> </w:t>
            </w:r>
            <w:r>
              <w:t>of</w:t>
            </w:r>
            <w:r>
              <w:rPr>
                <w:spacing w:val="-6"/>
              </w:rPr>
              <w:t xml:space="preserve"> </w:t>
            </w:r>
            <w:r>
              <w:t>security</w:t>
            </w:r>
            <w:r>
              <w:rPr>
                <w:spacing w:val="-5"/>
              </w:rPr>
              <w:t xml:space="preserve"> </w:t>
            </w:r>
            <w:r>
              <w:t>for</w:t>
            </w:r>
            <w:r>
              <w:rPr>
                <w:spacing w:val="-6"/>
              </w:rPr>
              <w:t xml:space="preserve"> </w:t>
            </w:r>
            <w:r>
              <w:t>performance</w:t>
            </w:r>
            <w:r>
              <w:rPr>
                <w:spacing w:val="-7"/>
              </w:rPr>
              <w:t xml:space="preserve"> </w:t>
            </w:r>
            <w:r>
              <w:t>in</w:t>
            </w:r>
            <w:r>
              <w:rPr>
                <w:spacing w:val="-7"/>
              </w:rPr>
              <w:t xml:space="preserve"> </w:t>
            </w:r>
            <w:r>
              <w:t>the</w:t>
            </w:r>
            <w:r>
              <w:rPr>
                <w:spacing w:val="-8"/>
              </w:rPr>
              <w:t xml:space="preserve"> </w:t>
            </w:r>
            <w:r>
              <w:t>form</w:t>
            </w:r>
            <w:r>
              <w:rPr>
                <w:spacing w:val="-6"/>
              </w:rPr>
              <w:t xml:space="preserve"> </w:t>
            </w:r>
            <w:r>
              <w:t>of</w:t>
            </w:r>
            <w:r>
              <w:rPr>
                <w:spacing w:val="-6"/>
              </w:rPr>
              <w:t xml:space="preserve"> </w:t>
            </w:r>
            <w:r>
              <w:t>a performance bond or a demand guarantee is a requirement,</w:t>
            </w:r>
            <w:r>
              <w:rPr>
                <w:spacing w:val="14"/>
              </w:rPr>
              <w:t xml:space="preserve"> </w:t>
            </w:r>
            <w:r>
              <w:t>the</w:t>
            </w:r>
            <w:r>
              <w:rPr>
                <w:spacing w:val="14"/>
              </w:rPr>
              <w:t xml:space="preserve"> </w:t>
            </w:r>
            <w:r>
              <w:t>tenderer</w:t>
            </w:r>
            <w:r>
              <w:rPr>
                <w:spacing w:val="17"/>
              </w:rPr>
              <w:t xml:space="preserve"> </w:t>
            </w:r>
            <w:r>
              <w:t>must</w:t>
            </w:r>
            <w:r>
              <w:rPr>
                <w:spacing w:val="16"/>
              </w:rPr>
              <w:t xml:space="preserve"> </w:t>
            </w:r>
            <w:r>
              <w:t>select</w:t>
            </w:r>
            <w:r>
              <w:rPr>
                <w:spacing w:val="15"/>
              </w:rPr>
              <w:t xml:space="preserve"> </w:t>
            </w:r>
            <w:r>
              <w:t>a</w:t>
            </w:r>
            <w:r>
              <w:rPr>
                <w:spacing w:val="13"/>
              </w:rPr>
              <w:t xml:space="preserve"> </w:t>
            </w:r>
            <w:r>
              <w:t>minimum</w:t>
            </w:r>
            <w:r>
              <w:rPr>
                <w:spacing w:val="16"/>
              </w:rPr>
              <w:t xml:space="preserve"> </w:t>
            </w:r>
            <w:r>
              <w:t>of</w:t>
            </w:r>
            <w:r>
              <w:rPr>
                <w:spacing w:val="14"/>
              </w:rPr>
              <w:t xml:space="preserve"> </w:t>
            </w:r>
            <w:r>
              <w:rPr>
                <w:spacing w:val="-5"/>
              </w:rPr>
              <w:t>two</w:t>
            </w:r>
          </w:p>
          <w:p w14:paraId="54C85A7D" w14:textId="77777777" w:rsidR="00E36F75" w:rsidRDefault="00000000">
            <w:pPr>
              <w:pStyle w:val="TableParagraph"/>
              <w:spacing w:before="2"/>
              <w:ind w:left="110" w:right="92"/>
              <w:jc w:val="both"/>
            </w:pPr>
            <w:r>
              <w:t>(2)</w:t>
            </w:r>
            <w:r>
              <w:rPr>
                <w:spacing w:val="-14"/>
              </w:rPr>
              <w:t xml:space="preserve"> </w:t>
            </w:r>
            <w:r>
              <w:t>financial</w:t>
            </w:r>
            <w:r>
              <w:rPr>
                <w:spacing w:val="-13"/>
              </w:rPr>
              <w:t xml:space="preserve"> </w:t>
            </w:r>
            <w:r>
              <w:t>institutions</w:t>
            </w:r>
            <w:r>
              <w:rPr>
                <w:spacing w:val="-14"/>
              </w:rPr>
              <w:t xml:space="preserve"> </w:t>
            </w:r>
            <w:r>
              <w:t>that</w:t>
            </w:r>
            <w:r>
              <w:rPr>
                <w:spacing w:val="-11"/>
              </w:rPr>
              <w:t xml:space="preserve"> </w:t>
            </w:r>
            <w:r>
              <w:t>it</w:t>
            </w:r>
            <w:r>
              <w:rPr>
                <w:spacing w:val="-11"/>
              </w:rPr>
              <w:t xml:space="preserve"> </w:t>
            </w:r>
            <w:r>
              <w:t>is</w:t>
            </w:r>
            <w:r>
              <w:rPr>
                <w:spacing w:val="-14"/>
              </w:rPr>
              <w:t xml:space="preserve"> </w:t>
            </w:r>
            <w:r>
              <w:t>likely</w:t>
            </w:r>
            <w:r>
              <w:rPr>
                <w:spacing w:val="-12"/>
              </w:rPr>
              <w:t xml:space="preserve"> </w:t>
            </w:r>
            <w:r>
              <w:t>to</w:t>
            </w:r>
            <w:r>
              <w:rPr>
                <w:spacing w:val="-12"/>
              </w:rPr>
              <w:t xml:space="preserve"> </w:t>
            </w:r>
            <w:r>
              <w:t>approach</w:t>
            </w:r>
            <w:r>
              <w:rPr>
                <w:spacing w:val="-15"/>
              </w:rPr>
              <w:t xml:space="preserve"> </w:t>
            </w:r>
            <w:r>
              <w:t>from</w:t>
            </w:r>
            <w:r>
              <w:rPr>
                <w:spacing w:val="-14"/>
              </w:rPr>
              <w:t xml:space="preserve"> </w:t>
            </w:r>
            <w:r>
              <w:t>the list provided of Eskom-approved financial institutions.</w:t>
            </w:r>
          </w:p>
        </w:tc>
      </w:tr>
      <w:tr w:rsidR="00E36F75" w14:paraId="21212F48" w14:textId="77777777">
        <w:trPr>
          <w:trHeight w:val="758"/>
        </w:trPr>
        <w:tc>
          <w:tcPr>
            <w:tcW w:w="4815" w:type="dxa"/>
          </w:tcPr>
          <w:p w14:paraId="492BBFE0" w14:textId="77777777" w:rsidR="00E36F75" w:rsidRDefault="00000000">
            <w:pPr>
              <w:pStyle w:val="TableParagraph"/>
              <w:ind w:left="107"/>
            </w:pPr>
            <w:r>
              <w:t>3.4</w:t>
            </w:r>
            <w:r>
              <w:rPr>
                <w:spacing w:val="-4"/>
              </w:rPr>
              <w:t xml:space="preserve"> </w:t>
            </w:r>
            <w:r>
              <w:t>Tender</w:t>
            </w:r>
            <w:r>
              <w:rPr>
                <w:spacing w:val="-4"/>
              </w:rPr>
              <w:t xml:space="preserve"> </w:t>
            </w:r>
            <w:r>
              <w:rPr>
                <w:spacing w:val="-2"/>
              </w:rPr>
              <w:t>Opening</w:t>
            </w:r>
          </w:p>
        </w:tc>
        <w:tc>
          <w:tcPr>
            <w:tcW w:w="5823" w:type="dxa"/>
          </w:tcPr>
          <w:p w14:paraId="2E6CDB2E" w14:textId="77777777" w:rsidR="00E36F75" w:rsidRDefault="00000000">
            <w:pPr>
              <w:pStyle w:val="TableParagraph"/>
              <w:spacing w:before="232" w:line="250" w:lineRule="atLeast"/>
              <w:ind w:left="110"/>
            </w:pPr>
            <w:r>
              <w:t>For</w:t>
            </w:r>
            <w:r>
              <w:rPr>
                <w:spacing w:val="80"/>
              </w:rPr>
              <w:t xml:space="preserve"> </w:t>
            </w:r>
            <w:r>
              <w:t>E-tendering.</w:t>
            </w:r>
            <w:r>
              <w:rPr>
                <w:spacing w:val="79"/>
              </w:rPr>
              <w:t xml:space="preserve"> </w:t>
            </w:r>
            <w:r>
              <w:t>There</w:t>
            </w:r>
            <w:r>
              <w:rPr>
                <w:spacing w:val="78"/>
              </w:rPr>
              <w:t xml:space="preserve"> </w:t>
            </w:r>
            <w:r>
              <w:t>will</w:t>
            </w:r>
            <w:r>
              <w:rPr>
                <w:spacing w:val="79"/>
              </w:rPr>
              <w:t xml:space="preserve"> </w:t>
            </w:r>
            <w:r>
              <w:t>be</w:t>
            </w:r>
            <w:r>
              <w:rPr>
                <w:spacing w:val="80"/>
              </w:rPr>
              <w:t xml:space="preserve"> </w:t>
            </w:r>
            <w:r>
              <w:t>no</w:t>
            </w:r>
            <w:r>
              <w:rPr>
                <w:spacing w:val="80"/>
              </w:rPr>
              <w:t xml:space="preserve"> </w:t>
            </w:r>
            <w:r>
              <w:t>public</w:t>
            </w:r>
            <w:r>
              <w:rPr>
                <w:spacing w:val="80"/>
              </w:rPr>
              <w:t xml:space="preserve"> </w:t>
            </w:r>
            <w:r>
              <w:t>opening</w:t>
            </w:r>
            <w:r>
              <w:rPr>
                <w:spacing w:val="80"/>
              </w:rPr>
              <w:t xml:space="preserve"> </w:t>
            </w:r>
            <w:r>
              <w:t>of tenders.</w:t>
            </w:r>
            <w:r>
              <w:rPr>
                <w:spacing w:val="40"/>
              </w:rPr>
              <w:t xml:space="preserve"> </w:t>
            </w:r>
            <w:r>
              <w:t>Tenders will be downloaded electronically.</w:t>
            </w:r>
          </w:p>
        </w:tc>
      </w:tr>
      <w:tr w:rsidR="00E36F75" w14:paraId="53325570" w14:textId="77777777">
        <w:trPr>
          <w:trHeight w:val="253"/>
        </w:trPr>
        <w:tc>
          <w:tcPr>
            <w:tcW w:w="4815" w:type="dxa"/>
          </w:tcPr>
          <w:p w14:paraId="111FA025" w14:textId="77777777" w:rsidR="00E36F75" w:rsidRDefault="00000000">
            <w:pPr>
              <w:pStyle w:val="TableParagraph"/>
              <w:spacing w:line="234" w:lineRule="exact"/>
              <w:ind w:left="107"/>
            </w:pPr>
            <w:r>
              <w:t>3.5</w:t>
            </w:r>
            <w:r>
              <w:rPr>
                <w:spacing w:val="-4"/>
              </w:rPr>
              <w:t xml:space="preserve"> </w:t>
            </w:r>
            <w:r>
              <w:t>Tender</w:t>
            </w:r>
            <w:r>
              <w:rPr>
                <w:spacing w:val="-3"/>
              </w:rPr>
              <w:t xml:space="preserve"> </w:t>
            </w:r>
            <w:r>
              <w:rPr>
                <w:spacing w:val="-2"/>
              </w:rPr>
              <w:t>Prices</w:t>
            </w:r>
          </w:p>
        </w:tc>
        <w:tc>
          <w:tcPr>
            <w:tcW w:w="5823" w:type="dxa"/>
          </w:tcPr>
          <w:p w14:paraId="054F6DC2" w14:textId="77777777" w:rsidR="00E36F75" w:rsidRDefault="00000000">
            <w:pPr>
              <w:pStyle w:val="TableParagraph"/>
              <w:spacing w:line="234" w:lineRule="exact"/>
              <w:ind w:left="110"/>
              <w:rPr>
                <w:b/>
              </w:rPr>
            </w:pPr>
            <w:r>
              <w:t>Prices</w:t>
            </w:r>
            <w:r>
              <w:rPr>
                <w:spacing w:val="-4"/>
              </w:rPr>
              <w:t xml:space="preserve"> </w:t>
            </w:r>
            <w:r>
              <w:t>will</w:t>
            </w:r>
            <w:r>
              <w:rPr>
                <w:spacing w:val="-2"/>
              </w:rPr>
              <w:t xml:space="preserve"> </w:t>
            </w:r>
            <w:r>
              <w:rPr>
                <w:b/>
              </w:rPr>
              <w:t>not</w:t>
            </w:r>
            <w:r>
              <w:rPr>
                <w:b/>
                <w:spacing w:val="-2"/>
              </w:rPr>
              <w:t xml:space="preserve"> </w:t>
            </w:r>
            <w:r>
              <w:rPr>
                <w:b/>
              </w:rPr>
              <w:t>be</w:t>
            </w:r>
            <w:r>
              <w:rPr>
                <w:b/>
                <w:spacing w:val="-5"/>
              </w:rPr>
              <w:t xml:space="preserve"> </w:t>
            </w:r>
            <w:r>
              <w:rPr>
                <w:b/>
              </w:rPr>
              <w:t>read</w:t>
            </w:r>
            <w:r>
              <w:rPr>
                <w:b/>
                <w:spacing w:val="-2"/>
              </w:rPr>
              <w:t xml:space="preserve"> </w:t>
            </w:r>
            <w:r>
              <w:rPr>
                <w:b/>
                <w:spacing w:val="-4"/>
              </w:rPr>
              <w:t>out.</w:t>
            </w:r>
          </w:p>
        </w:tc>
      </w:tr>
    </w:tbl>
    <w:p w14:paraId="4D0478BD" w14:textId="77777777" w:rsidR="00E36F75" w:rsidRDefault="00E36F75">
      <w:pPr>
        <w:pStyle w:val="TableParagraph"/>
        <w:spacing w:line="234" w:lineRule="exact"/>
        <w:rPr>
          <w:b/>
        </w:rPr>
        <w:sectPr w:rsidR="00E36F75">
          <w:pgSz w:w="11910" w:h="16840"/>
          <w:pgMar w:top="1780" w:right="283" w:bottom="2560" w:left="283" w:header="473" w:footer="2292" w:gutter="0"/>
          <w:cols w:space="720"/>
        </w:sectPr>
      </w:pPr>
    </w:p>
    <w:p w14:paraId="3F98B657" w14:textId="77777777" w:rsidR="00E36F75" w:rsidRDefault="00E36F75">
      <w:pPr>
        <w:pStyle w:val="BodyText"/>
        <w:spacing w:before="8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73D5DBC6" w14:textId="77777777">
        <w:trPr>
          <w:trHeight w:val="505"/>
        </w:trPr>
        <w:tc>
          <w:tcPr>
            <w:tcW w:w="4815" w:type="dxa"/>
            <w:shd w:val="clear" w:color="auto" w:fill="D9D9D9"/>
          </w:tcPr>
          <w:p w14:paraId="6097EC9D"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3F5D280A"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399A1B5F" w14:textId="77777777">
        <w:trPr>
          <w:trHeight w:val="251"/>
        </w:trPr>
        <w:tc>
          <w:tcPr>
            <w:tcW w:w="4815" w:type="dxa"/>
          </w:tcPr>
          <w:p w14:paraId="6E5D3A75" w14:textId="77777777" w:rsidR="00E36F75" w:rsidRDefault="00E36F75">
            <w:pPr>
              <w:pStyle w:val="TableParagraph"/>
              <w:rPr>
                <w:rFonts w:ascii="Times New Roman"/>
                <w:sz w:val="18"/>
              </w:rPr>
            </w:pPr>
          </w:p>
        </w:tc>
        <w:tc>
          <w:tcPr>
            <w:tcW w:w="5823" w:type="dxa"/>
          </w:tcPr>
          <w:p w14:paraId="09987A57" w14:textId="77777777" w:rsidR="00E36F75" w:rsidRDefault="00E36F75">
            <w:pPr>
              <w:pStyle w:val="TableParagraph"/>
              <w:rPr>
                <w:rFonts w:ascii="Times New Roman"/>
                <w:sz w:val="18"/>
              </w:rPr>
            </w:pPr>
          </w:p>
        </w:tc>
      </w:tr>
      <w:tr w:rsidR="00E36F75" w14:paraId="4D816E75" w14:textId="77777777">
        <w:trPr>
          <w:trHeight w:val="4049"/>
        </w:trPr>
        <w:tc>
          <w:tcPr>
            <w:tcW w:w="4815" w:type="dxa"/>
          </w:tcPr>
          <w:p w14:paraId="6818D517" w14:textId="77777777" w:rsidR="00E36F75" w:rsidRDefault="00000000">
            <w:pPr>
              <w:pStyle w:val="TableParagraph"/>
              <w:ind w:left="107"/>
            </w:pPr>
            <w:r>
              <w:t>3.9</w:t>
            </w:r>
            <w:r>
              <w:rPr>
                <w:spacing w:val="-3"/>
              </w:rPr>
              <w:t xml:space="preserve"> </w:t>
            </w:r>
            <w:r>
              <w:t>Basic</w:t>
            </w:r>
            <w:r>
              <w:rPr>
                <w:spacing w:val="-2"/>
              </w:rPr>
              <w:t xml:space="preserve"> Compliance</w:t>
            </w:r>
          </w:p>
        </w:tc>
        <w:tc>
          <w:tcPr>
            <w:tcW w:w="5823" w:type="dxa"/>
          </w:tcPr>
          <w:p w14:paraId="1BB3BB6F" w14:textId="77777777" w:rsidR="00E36F75" w:rsidRDefault="00000000">
            <w:pPr>
              <w:pStyle w:val="TableParagraph"/>
              <w:ind w:left="110"/>
            </w:pPr>
            <w:r>
              <w:t>Basic</w:t>
            </w:r>
            <w:r>
              <w:rPr>
                <w:spacing w:val="-4"/>
              </w:rPr>
              <w:t xml:space="preserve"> </w:t>
            </w:r>
            <w:r>
              <w:t>compliance</w:t>
            </w:r>
            <w:r>
              <w:rPr>
                <w:spacing w:val="-5"/>
              </w:rPr>
              <w:t xml:space="preserve"> </w:t>
            </w:r>
            <w:r>
              <w:t>with</w:t>
            </w:r>
            <w:r>
              <w:rPr>
                <w:spacing w:val="-7"/>
              </w:rPr>
              <w:t xml:space="preserve"> </w:t>
            </w:r>
            <w:r>
              <w:t>this</w:t>
            </w:r>
            <w:r>
              <w:rPr>
                <w:spacing w:val="-3"/>
              </w:rPr>
              <w:t xml:space="preserve"> </w:t>
            </w:r>
            <w:r>
              <w:t>Invitation</w:t>
            </w:r>
            <w:r>
              <w:rPr>
                <w:spacing w:val="-5"/>
              </w:rPr>
              <w:t xml:space="preserve"> </w:t>
            </w:r>
            <w:r>
              <w:t>to</w:t>
            </w:r>
            <w:r>
              <w:rPr>
                <w:spacing w:val="-7"/>
              </w:rPr>
              <w:t xml:space="preserve"> </w:t>
            </w:r>
            <w:r>
              <w:t>Tender</w:t>
            </w:r>
            <w:r>
              <w:rPr>
                <w:spacing w:val="-4"/>
              </w:rPr>
              <w:t xml:space="preserve"> </w:t>
            </w:r>
            <w:r>
              <w:t>requires</w:t>
            </w:r>
            <w:r>
              <w:rPr>
                <w:spacing w:val="-5"/>
              </w:rPr>
              <w:t xml:space="preserve"> </w:t>
            </w:r>
            <w:r>
              <w:t>a tenderer to meet all the following requirements:</w:t>
            </w:r>
          </w:p>
          <w:p w14:paraId="592A5043" w14:textId="77777777" w:rsidR="00E36F75" w:rsidRDefault="00E36F75">
            <w:pPr>
              <w:pStyle w:val="TableParagraph"/>
              <w:spacing w:before="1"/>
            </w:pPr>
          </w:p>
          <w:p w14:paraId="47560A5C" w14:textId="77777777" w:rsidR="00E36F75" w:rsidRDefault="00000000">
            <w:pPr>
              <w:pStyle w:val="TableParagraph"/>
              <w:ind w:left="110"/>
            </w:pPr>
            <w:r>
              <w:t>Basic</w:t>
            </w:r>
            <w:r>
              <w:rPr>
                <w:spacing w:val="-4"/>
              </w:rPr>
              <w:t xml:space="preserve"> </w:t>
            </w:r>
            <w:r>
              <w:t>compliance</w:t>
            </w:r>
            <w:r>
              <w:rPr>
                <w:spacing w:val="-7"/>
              </w:rPr>
              <w:t xml:space="preserve"> </w:t>
            </w:r>
            <w:r>
              <w:t>for</w:t>
            </w:r>
            <w:r>
              <w:rPr>
                <w:spacing w:val="-5"/>
              </w:rPr>
              <w:t xml:space="preserve"> </w:t>
            </w:r>
            <w:r>
              <w:t>this</w:t>
            </w:r>
            <w:r>
              <w:rPr>
                <w:spacing w:val="-7"/>
              </w:rPr>
              <w:t xml:space="preserve"> </w:t>
            </w:r>
            <w:r>
              <w:t>invitation</w:t>
            </w:r>
            <w:r>
              <w:rPr>
                <w:spacing w:val="-6"/>
              </w:rPr>
              <w:t xml:space="preserve"> </w:t>
            </w:r>
            <w:r>
              <w:t>to</w:t>
            </w:r>
            <w:r>
              <w:rPr>
                <w:spacing w:val="-7"/>
              </w:rPr>
              <w:t xml:space="preserve"> </w:t>
            </w:r>
            <w:r>
              <w:t>tender</w:t>
            </w:r>
            <w:r>
              <w:rPr>
                <w:spacing w:val="-5"/>
              </w:rPr>
              <w:t xml:space="preserve"> </w:t>
            </w:r>
            <w:r>
              <w:rPr>
                <w:spacing w:val="-4"/>
              </w:rPr>
              <w:t>are:</w:t>
            </w:r>
          </w:p>
          <w:p w14:paraId="4AD8341A" w14:textId="77777777" w:rsidR="00E36F75" w:rsidRDefault="00000000">
            <w:pPr>
              <w:pStyle w:val="TableParagraph"/>
              <w:numPr>
                <w:ilvl w:val="0"/>
                <w:numId w:val="30"/>
              </w:numPr>
              <w:tabs>
                <w:tab w:val="left" w:pos="680"/>
              </w:tabs>
              <w:spacing w:before="251"/>
              <w:ind w:left="680" w:hanging="282"/>
            </w:pPr>
            <w:r>
              <w:t>Meet</w:t>
            </w:r>
            <w:r>
              <w:rPr>
                <w:spacing w:val="-6"/>
              </w:rPr>
              <w:t xml:space="preserve"> </w:t>
            </w:r>
            <w:r>
              <w:t>the</w:t>
            </w:r>
            <w:r>
              <w:rPr>
                <w:spacing w:val="-6"/>
              </w:rPr>
              <w:t xml:space="preserve"> </w:t>
            </w:r>
            <w:r>
              <w:t>eligibility</w:t>
            </w:r>
            <w:r>
              <w:rPr>
                <w:spacing w:val="-4"/>
              </w:rPr>
              <w:t xml:space="preserve"> </w:t>
            </w:r>
            <w:r>
              <w:t>criteria</w:t>
            </w:r>
            <w:r>
              <w:rPr>
                <w:spacing w:val="-4"/>
              </w:rPr>
              <w:t xml:space="preserve"> </w:t>
            </w:r>
            <w:r>
              <w:t>for</w:t>
            </w:r>
            <w:r>
              <w:rPr>
                <w:spacing w:val="-4"/>
              </w:rPr>
              <w:t xml:space="preserve"> </w:t>
            </w:r>
            <w:r>
              <w:t>a</w:t>
            </w:r>
            <w:r>
              <w:rPr>
                <w:spacing w:val="-6"/>
              </w:rPr>
              <w:t xml:space="preserve"> </w:t>
            </w:r>
            <w:r>
              <w:rPr>
                <w:spacing w:val="-2"/>
              </w:rPr>
              <w:t>tenderer</w:t>
            </w:r>
          </w:p>
          <w:p w14:paraId="6353AAA0" w14:textId="77777777" w:rsidR="00E36F75" w:rsidRDefault="00000000">
            <w:pPr>
              <w:pStyle w:val="TableParagraph"/>
              <w:numPr>
                <w:ilvl w:val="0"/>
                <w:numId w:val="30"/>
              </w:numPr>
              <w:tabs>
                <w:tab w:val="left" w:pos="679"/>
                <w:tab w:val="left" w:pos="681"/>
              </w:tabs>
              <w:spacing w:before="2"/>
              <w:ind w:right="925"/>
            </w:pPr>
            <w:r>
              <w:t>Submit</w:t>
            </w:r>
            <w:r>
              <w:rPr>
                <w:spacing w:val="-6"/>
              </w:rPr>
              <w:t xml:space="preserve"> </w:t>
            </w:r>
            <w:r>
              <w:t>a</w:t>
            </w:r>
            <w:r>
              <w:rPr>
                <w:spacing w:val="-9"/>
              </w:rPr>
              <w:t xml:space="preserve"> </w:t>
            </w:r>
            <w:r>
              <w:t>complete</w:t>
            </w:r>
            <w:r>
              <w:rPr>
                <w:spacing w:val="-8"/>
              </w:rPr>
              <w:t xml:space="preserve"> </w:t>
            </w:r>
            <w:r>
              <w:t>tender</w:t>
            </w:r>
            <w:r>
              <w:rPr>
                <w:spacing w:val="-7"/>
              </w:rPr>
              <w:t xml:space="preserve"> </w:t>
            </w:r>
            <w:r>
              <w:t>with</w:t>
            </w:r>
            <w:r>
              <w:rPr>
                <w:spacing w:val="-9"/>
              </w:rPr>
              <w:t xml:space="preserve"> </w:t>
            </w:r>
            <w:r>
              <w:t>commercial, financial and technical information</w:t>
            </w:r>
          </w:p>
          <w:p w14:paraId="1BC5AC85" w14:textId="77777777" w:rsidR="00E36F75" w:rsidRDefault="00000000">
            <w:pPr>
              <w:pStyle w:val="TableParagraph"/>
              <w:numPr>
                <w:ilvl w:val="0"/>
                <w:numId w:val="30"/>
              </w:numPr>
              <w:tabs>
                <w:tab w:val="left" w:pos="679"/>
                <w:tab w:val="left" w:pos="681"/>
              </w:tabs>
              <w:ind w:right="411"/>
            </w:pPr>
            <w:r>
              <w:t>Submission</w:t>
            </w:r>
            <w:r>
              <w:rPr>
                <w:spacing w:val="-7"/>
              </w:rPr>
              <w:t xml:space="preserve"> </w:t>
            </w:r>
            <w:r>
              <w:t>of</w:t>
            </w:r>
            <w:r>
              <w:rPr>
                <w:spacing w:val="-8"/>
              </w:rPr>
              <w:t xml:space="preserve"> </w:t>
            </w:r>
            <w:r>
              <w:t>the</w:t>
            </w:r>
            <w:r>
              <w:rPr>
                <w:spacing w:val="-9"/>
              </w:rPr>
              <w:t xml:space="preserve"> </w:t>
            </w:r>
            <w:r>
              <w:t>mandatory</w:t>
            </w:r>
            <w:r>
              <w:rPr>
                <w:spacing w:val="-9"/>
              </w:rPr>
              <w:t xml:space="preserve"> </w:t>
            </w:r>
            <w:r>
              <w:t>commercial</w:t>
            </w:r>
            <w:r>
              <w:rPr>
                <w:spacing w:val="-8"/>
              </w:rPr>
              <w:t xml:space="preserve"> </w:t>
            </w:r>
            <w:r>
              <w:t>tender returnables as at stipulated deadlines.</w:t>
            </w:r>
          </w:p>
          <w:p w14:paraId="09782F7B" w14:textId="77777777" w:rsidR="00E36F75" w:rsidRDefault="00E36F75">
            <w:pPr>
              <w:pStyle w:val="TableParagraph"/>
              <w:spacing w:before="252"/>
            </w:pPr>
          </w:p>
          <w:p w14:paraId="62C227E5" w14:textId="77777777" w:rsidR="00E36F75" w:rsidRDefault="00000000">
            <w:pPr>
              <w:pStyle w:val="TableParagraph"/>
              <w:ind w:left="110"/>
            </w:pPr>
            <w:r>
              <w:t>For E-Tendering, a tenderer’s failure to have submitted/uploaded</w:t>
            </w:r>
            <w:r>
              <w:rPr>
                <w:spacing w:val="-9"/>
              </w:rPr>
              <w:t xml:space="preserve"> </w:t>
            </w:r>
            <w:r>
              <w:t>tender</w:t>
            </w:r>
            <w:r>
              <w:rPr>
                <w:spacing w:val="-6"/>
              </w:rPr>
              <w:t xml:space="preserve"> </w:t>
            </w:r>
            <w:r>
              <w:t>documents</w:t>
            </w:r>
            <w:r>
              <w:rPr>
                <w:spacing w:val="-6"/>
              </w:rPr>
              <w:t xml:space="preserve"> </w:t>
            </w:r>
            <w:r>
              <w:t>will</w:t>
            </w:r>
            <w:r>
              <w:rPr>
                <w:spacing w:val="-7"/>
              </w:rPr>
              <w:t xml:space="preserve"> </w:t>
            </w:r>
            <w:r>
              <w:t>render</w:t>
            </w:r>
            <w:r>
              <w:rPr>
                <w:spacing w:val="-8"/>
              </w:rPr>
              <w:t xml:space="preserve"> </w:t>
            </w:r>
            <w:r>
              <w:t>the tender non-responsive.</w:t>
            </w:r>
          </w:p>
        </w:tc>
      </w:tr>
      <w:tr w:rsidR="00E36F75" w14:paraId="665DE577" w14:textId="77777777">
        <w:trPr>
          <w:trHeight w:val="1264"/>
        </w:trPr>
        <w:tc>
          <w:tcPr>
            <w:tcW w:w="4815" w:type="dxa"/>
          </w:tcPr>
          <w:p w14:paraId="7977586A" w14:textId="77777777" w:rsidR="00E36F75" w:rsidRDefault="00000000">
            <w:pPr>
              <w:pStyle w:val="TableParagraph"/>
              <w:ind w:left="107"/>
            </w:pPr>
            <w:r>
              <w:t>3.10</w:t>
            </w:r>
            <w:r>
              <w:rPr>
                <w:spacing w:val="-8"/>
              </w:rPr>
              <w:t xml:space="preserve"> </w:t>
            </w:r>
            <w:r>
              <w:t>Mandatory</w:t>
            </w:r>
            <w:r>
              <w:rPr>
                <w:spacing w:val="-8"/>
              </w:rPr>
              <w:t xml:space="preserve"> </w:t>
            </w:r>
            <w:r>
              <w:t>tender</w:t>
            </w:r>
            <w:r>
              <w:rPr>
                <w:spacing w:val="-6"/>
              </w:rPr>
              <w:t xml:space="preserve"> </w:t>
            </w:r>
            <w:r>
              <w:rPr>
                <w:spacing w:val="-2"/>
              </w:rPr>
              <w:t>returnables</w:t>
            </w:r>
          </w:p>
        </w:tc>
        <w:tc>
          <w:tcPr>
            <w:tcW w:w="5823" w:type="dxa"/>
          </w:tcPr>
          <w:p w14:paraId="7287D982" w14:textId="77777777" w:rsidR="00E36F75" w:rsidRDefault="00000000">
            <w:pPr>
              <w:pStyle w:val="TableParagraph"/>
              <w:ind w:left="110" w:right="92"/>
              <w:jc w:val="both"/>
            </w:pPr>
            <w:r>
              <w:t>A</w:t>
            </w:r>
            <w:r>
              <w:rPr>
                <w:spacing w:val="-4"/>
              </w:rPr>
              <w:t xml:space="preserve"> </w:t>
            </w:r>
            <w:r>
              <w:t>tenderer</w:t>
            </w:r>
            <w:r>
              <w:rPr>
                <w:spacing w:val="-3"/>
              </w:rPr>
              <w:t xml:space="preserve"> </w:t>
            </w:r>
            <w:r>
              <w:t>that</w:t>
            </w:r>
            <w:r>
              <w:rPr>
                <w:spacing w:val="-2"/>
              </w:rPr>
              <w:t xml:space="preserve"> </w:t>
            </w:r>
            <w:r>
              <w:t>does</w:t>
            </w:r>
            <w:r>
              <w:rPr>
                <w:spacing w:val="-6"/>
              </w:rPr>
              <w:t xml:space="preserve"> </w:t>
            </w:r>
            <w:r>
              <w:t>not</w:t>
            </w:r>
            <w:r>
              <w:rPr>
                <w:spacing w:val="-7"/>
              </w:rPr>
              <w:t xml:space="preserve"> </w:t>
            </w:r>
            <w:r>
              <w:t>submit</w:t>
            </w:r>
            <w:r>
              <w:rPr>
                <w:spacing w:val="-5"/>
              </w:rPr>
              <w:t xml:space="preserve"> </w:t>
            </w:r>
            <w:r>
              <w:t>mandatory</w:t>
            </w:r>
            <w:r>
              <w:rPr>
                <w:spacing w:val="-3"/>
              </w:rPr>
              <w:t xml:space="preserve"> </w:t>
            </w:r>
            <w:r>
              <w:t>documents</w:t>
            </w:r>
            <w:r>
              <w:rPr>
                <w:spacing w:val="-2"/>
              </w:rPr>
              <w:t xml:space="preserve"> </w:t>
            </w:r>
            <w:r>
              <w:t>by or the complete information required in mandatory documents by the deadlines stipulated in the Tender Returnable</w:t>
            </w:r>
            <w:r>
              <w:rPr>
                <w:spacing w:val="42"/>
              </w:rPr>
              <w:t xml:space="preserve">  </w:t>
            </w:r>
            <w:r>
              <w:t>section</w:t>
            </w:r>
            <w:r>
              <w:rPr>
                <w:spacing w:val="42"/>
              </w:rPr>
              <w:t xml:space="preserve">  </w:t>
            </w:r>
            <w:r>
              <w:t>of</w:t>
            </w:r>
            <w:r>
              <w:rPr>
                <w:spacing w:val="42"/>
              </w:rPr>
              <w:t xml:space="preserve">  </w:t>
            </w:r>
            <w:r>
              <w:t>the</w:t>
            </w:r>
            <w:r>
              <w:rPr>
                <w:spacing w:val="41"/>
              </w:rPr>
              <w:t xml:space="preserve">  </w:t>
            </w:r>
            <w:r>
              <w:t>respective</w:t>
            </w:r>
            <w:r>
              <w:rPr>
                <w:spacing w:val="42"/>
              </w:rPr>
              <w:t xml:space="preserve">  </w:t>
            </w:r>
            <w:r>
              <w:t>Invitation</w:t>
            </w:r>
            <w:r>
              <w:rPr>
                <w:spacing w:val="42"/>
              </w:rPr>
              <w:t xml:space="preserve">  </w:t>
            </w:r>
            <w:r>
              <w:rPr>
                <w:spacing w:val="-5"/>
              </w:rPr>
              <w:t>to</w:t>
            </w:r>
          </w:p>
          <w:p w14:paraId="60B04BEE" w14:textId="77777777" w:rsidR="00E36F75" w:rsidRDefault="00000000">
            <w:pPr>
              <w:pStyle w:val="TableParagraph"/>
              <w:spacing w:line="232" w:lineRule="exact"/>
              <w:ind w:left="110"/>
              <w:jc w:val="both"/>
            </w:pPr>
            <w:r>
              <w:t>Tender/RFP</w:t>
            </w:r>
            <w:r>
              <w:rPr>
                <w:spacing w:val="-6"/>
              </w:rPr>
              <w:t xml:space="preserve"> </w:t>
            </w:r>
            <w:r>
              <w:t>will</w:t>
            </w:r>
            <w:r>
              <w:rPr>
                <w:spacing w:val="-5"/>
              </w:rPr>
              <w:t xml:space="preserve"> </w:t>
            </w:r>
            <w:r>
              <w:t>be</w:t>
            </w:r>
            <w:r>
              <w:rPr>
                <w:spacing w:val="-5"/>
              </w:rPr>
              <w:t xml:space="preserve"> </w:t>
            </w:r>
            <w:r>
              <w:t>deemed</w:t>
            </w:r>
            <w:r>
              <w:rPr>
                <w:spacing w:val="-5"/>
              </w:rPr>
              <w:t xml:space="preserve"> </w:t>
            </w:r>
            <w:r>
              <w:t>non-</w:t>
            </w:r>
            <w:r>
              <w:rPr>
                <w:spacing w:val="-2"/>
              </w:rPr>
              <w:t>responsive.</w:t>
            </w:r>
          </w:p>
        </w:tc>
      </w:tr>
      <w:tr w:rsidR="00E36F75" w14:paraId="5E5211A9" w14:textId="77777777">
        <w:trPr>
          <w:trHeight w:val="1771"/>
        </w:trPr>
        <w:tc>
          <w:tcPr>
            <w:tcW w:w="4815" w:type="dxa"/>
          </w:tcPr>
          <w:p w14:paraId="3B38F7AC" w14:textId="77777777" w:rsidR="00E36F75" w:rsidRDefault="00000000">
            <w:pPr>
              <w:pStyle w:val="TableParagraph"/>
              <w:ind w:left="107"/>
            </w:pPr>
            <w:r>
              <w:t>3.13</w:t>
            </w:r>
            <w:r>
              <w:rPr>
                <w:spacing w:val="-7"/>
              </w:rPr>
              <w:t xml:space="preserve"> </w:t>
            </w:r>
            <w:r>
              <w:t>Functionality</w:t>
            </w:r>
            <w:r>
              <w:rPr>
                <w:spacing w:val="-7"/>
              </w:rPr>
              <w:t xml:space="preserve"> </w:t>
            </w:r>
            <w:r>
              <w:rPr>
                <w:spacing w:val="-2"/>
              </w:rPr>
              <w:t>requirements</w:t>
            </w:r>
          </w:p>
        </w:tc>
        <w:tc>
          <w:tcPr>
            <w:tcW w:w="5823" w:type="dxa"/>
          </w:tcPr>
          <w:p w14:paraId="13825B7A" w14:textId="77777777" w:rsidR="00E36F75" w:rsidRDefault="00000000">
            <w:pPr>
              <w:pStyle w:val="TableParagraph"/>
              <w:ind w:left="110"/>
              <w:rPr>
                <w:b/>
              </w:rPr>
            </w:pPr>
            <w:r>
              <w:t>Functionality</w:t>
            </w:r>
            <w:r>
              <w:rPr>
                <w:spacing w:val="-9"/>
              </w:rPr>
              <w:t xml:space="preserve"> </w:t>
            </w:r>
            <w:r>
              <w:t>requirements</w:t>
            </w:r>
            <w:r>
              <w:rPr>
                <w:spacing w:val="-9"/>
              </w:rPr>
              <w:t xml:space="preserve"> </w:t>
            </w:r>
            <w:r>
              <w:rPr>
                <w:b/>
              </w:rPr>
              <w:t>are</w:t>
            </w:r>
            <w:r>
              <w:rPr>
                <w:b/>
                <w:spacing w:val="-8"/>
              </w:rPr>
              <w:t xml:space="preserve"> </w:t>
            </w:r>
            <w:r>
              <w:rPr>
                <w:b/>
                <w:spacing w:val="-2"/>
              </w:rPr>
              <w:t>applicable</w:t>
            </w:r>
          </w:p>
          <w:p w14:paraId="0AFC1092" w14:textId="77777777" w:rsidR="00E36F75" w:rsidRDefault="00E36F75">
            <w:pPr>
              <w:pStyle w:val="TableParagraph"/>
            </w:pPr>
          </w:p>
          <w:p w14:paraId="03145BD4" w14:textId="77777777" w:rsidR="00E36F75" w:rsidRDefault="00000000">
            <w:pPr>
              <w:pStyle w:val="TableParagraph"/>
              <w:ind w:left="110"/>
            </w:pPr>
            <w:r>
              <w:t>See</w:t>
            </w:r>
            <w:r>
              <w:rPr>
                <w:spacing w:val="-7"/>
              </w:rPr>
              <w:t xml:space="preserve"> </w:t>
            </w:r>
            <w:r>
              <w:t>attached</w:t>
            </w:r>
            <w:r>
              <w:rPr>
                <w:spacing w:val="-9"/>
              </w:rPr>
              <w:t xml:space="preserve"> </w:t>
            </w:r>
            <w:r>
              <w:t>technical</w:t>
            </w:r>
            <w:r>
              <w:rPr>
                <w:spacing w:val="-8"/>
              </w:rPr>
              <w:t xml:space="preserve"> </w:t>
            </w:r>
            <w:r>
              <w:t>evaluation</w:t>
            </w:r>
            <w:r>
              <w:rPr>
                <w:spacing w:val="-6"/>
              </w:rPr>
              <w:t xml:space="preserve"> </w:t>
            </w:r>
            <w:r>
              <w:rPr>
                <w:spacing w:val="-2"/>
              </w:rPr>
              <w:t>criteria</w:t>
            </w:r>
          </w:p>
          <w:p w14:paraId="3F137CA1" w14:textId="77777777" w:rsidR="00E36F75" w:rsidRDefault="00E36F75">
            <w:pPr>
              <w:pStyle w:val="TableParagraph"/>
              <w:spacing w:before="233"/>
            </w:pPr>
          </w:p>
          <w:p w14:paraId="69A0F133" w14:textId="77777777" w:rsidR="00E36F75" w:rsidRDefault="00000000">
            <w:pPr>
              <w:pStyle w:val="TableParagraph"/>
              <w:spacing w:line="250" w:lineRule="atLeast"/>
              <w:ind w:left="110"/>
            </w:pPr>
            <w:r>
              <w:t>Tenderers</w:t>
            </w:r>
            <w:r>
              <w:rPr>
                <w:spacing w:val="-1"/>
              </w:rPr>
              <w:t xml:space="preserve"> </w:t>
            </w:r>
            <w:r>
              <w:t>who do not meet the</w:t>
            </w:r>
            <w:r>
              <w:rPr>
                <w:spacing w:val="-2"/>
              </w:rPr>
              <w:t xml:space="preserve"> </w:t>
            </w:r>
            <w:r>
              <w:t>threshold</w:t>
            </w:r>
            <w:r>
              <w:rPr>
                <w:spacing w:val="-1"/>
              </w:rPr>
              <w:t xml:space="preserve"> </w:t>
            </w:r>
            <w:r>
              <w:t>for functionality scoring will be disqualified</w:t>
            </w:r>
          </w:p>
        </w:tc>
      </w:tr>
      <w:tr w:rsidR="00E36F75" w14:paraId="3BBD62E8" w14:textId="77777777">
        <w:trPr>
          <w:trHeight w:val="3796"/>
        </w:trPr>
        <w:tc>
          <w:tcPr>
            <w:tcW w:w="4815" w:type="dxa"/>
          </w:tcPr>
          <w:p w14:paraId="0D7C5BF6" w14:textId="77777777" w:rsidR="00E36F75" w:rsidRDefault="00000000">
            <w:pPr>
              <w:pStyle w:val="TableParagraph"/>
              <w:ind w:left="107"/>
            </w:pPr>
            <w:r>
              <w:t>3.15</w:t>
            </w:r>
            <w:r>
              <w:rPr>
                <w:spacing w:val="-6"/>
              </w:rPr>
              <w:t xml:space="preserve"> </w:t>
            </w:r>
            <w:r>
              <w:t>Evaluation</w:t>
            </w:r>
            <w:r>
              <w:rPr>
                <w:spacing w:val="-6"/>
              </w:rPr>
              <w:t xml:space="preserve"> </w:t>
            </w:r>
            <w:r>
              <w:t>of</w:t>
            </w:r>
            <w:r>
              <w:rPr>
                <w:spacing w:val="-4"/>
              </w:rPr>
              <w:t xml:space="preserve"> Price</w:t>
            </w:r>
          </w:p>
        </w:tc>
        <w:tc>
          <w:tcPr>
            <w:tcW w:w="5823" w:type="dxa"/>
          </w:tcPr>
          <w:p w14:paraId="76E09E7E" w14:textId="77777777" w:rsidR="00E36F75" w:rsidRDefault="00000000">
            <w:pPr>
              <w:pStyle w:val="TableParagraph"/>
              <w:ind w:left="110"/>
            </w:pPr>
            <w:r>
              <w:t>Prices</w:t>
            </w:r>
            <w:r>
              <w:rPr>
                <w:spacing w:val="-4"/>
              </w:rPr>
              <w:t xml:space="preserve"> </w:t>
            </w:r>
            <w:r>
              <w:t>will</w:t>
            </w:r>
            <w:r>
              <w:rPr>
                <w:spacing w:val="-3"/>
              </w:rPr>
              <w:t xml:space="preserve"> </w:t>
            </w:r>
            <w:r>
              <w:t>be</w:t>
            </w:r>
            <w:r>
              <w:rPr>
                <w:spacing w:val="-4"/>
              </w:rPr>
              <w:t xml:space="preserve"> </w:t>
            </w:r>
            <w:r>
              <w:t>evaluated</w:t>
            </w:r>
            <w:r>
              <w:rPr>
                <w:spacing w:val="-8"/>
              </w:rPr>
              <w:t xml:space="preserve"> </w:t>
            </w:r>
            <w:r>
              <w:t>as</w:t>
            </w:r>
            <w:r>
              <w:rPr>
                <w:spacing w:val="-3"/>
              </w:rPr>
              <w:t xml:space="preserve"> </w:t>
            </w:r>
            <w:r>
              <w:rPr>
                <w:spacing w:val="-2"/>
              </w:rPr>
              <w:t>follows:</w:t>
            </w:r>
          </w:p>
          <w:p w14:paraId="222D3578" w14:textId="77777777" w:rsidR="00E36F75" w:rsidRDefault="00E36F75">
            <w:pPr>
              <w:pStyle w:val="TableParagraph"/>
            </w:pPr>
          </w:p>
          <w:p w14:paraId="3B691370" w14:textId="77777777" w:rsidR="00E36F75" w:rsidRDefault="00000000">
            <w:pPr>
              <w:pStyle w:val="TableParagraph"/>
              <w:numPr>
                <w:ilvl w:val="0"/>
                <w:numId w:val="29"/>
              </w:numPr>
              <w:tabs>
                <w:tab w:val="left" w:pos="679"/>
              </w:tabs>
              <w:ind w:left="679" w:hanging="425"/>
              <w:jc w:val="both"/>
            </w:pPr>
            <w:r>
              <w:t>Inclusive</w:t>
            </w:r>
            <w:r>
              <w:rPr>
                <w:spacing w:val="-5"/>
              </w:rPr>
              <w:t xml:space="preserve"> </w:t>
            </w:r>
            <w:r>
              <w:t>of</w:t>
            </w:r>
            <w:r>
              <w:rPr>
                <w:spacing w:val="-4"/>
              </w:rPr>
              <w:t xml:space="preserve"> VAT.</w:t>
            </w:r>
          </w:p>
          <w:p w14:paraId="491B772B" w14:textId="77777777" w:rsidR="00E36F75" w:rsidRDefault="00000000">
            <w:pPr>
              <w:pStyle w:val="TableParagraph"/>
              <w:numPr>
                <w:ilvl w:val="0"/>
                <w:numId w:val="29"/>
              </w:numPr>
              <w:tabs>
                <w:tab w:val="left" w:pos="679"/>
              </w:tabs>
              <w:spacing w:before="1" w:line="252" w:lineRule="exact"/>
              <w:ind w:left="679" w:hanging="425"/>
              <w:jc w:val="both"/>
            </w:pPr>
            <w:r>
              <w:t>Corrected</w:t>
            </w:r>
            <w:r>
              <w:rPr>
                <w:spacing w:val="-11"/>
              </w:rPr>
              <w:t xml:space="preserve"> </w:t>
            </w:r>
            <w:r>
              <w:t>for</w:t>
            </w:r>
            <w:r>
              <w:rPr>
                <w:spacing w:val="-8"/>
              </w:rPr>
              <w:t xml:space="preserve"> </w:t>
            </w:r>
            <w:r>
              <w:t>arithmetical</w:t>
            </w:r>
            <w:r>
              <w:rPr>
                <w:spacing w:val="-5"/>
              </w:rPr>
              <w:t xml:space="preserve"> </w:t>
            </w:r>
            <w:r>
              <w:rPr>
                <w:spacing w:val="-2"/>
              </w:rPr>
              <w:t>errors.</w:t>
            </w:r>
          </w:p>
          <w:p w14:paraId="3DB79166" w14:textId="77777777" w:rsidR="00E36F75" w:rsidRDefault="00000000">
            <w:pPr>
              <w:pStyle w:val="TableParagraph"/>
              <w:numPr>
                <w:ilvl w:val="0"/>
                <w:numId w:val="29"/>
              </w:numPr>
              <w:tabs>
                <w:tab w:val="left" w:pos="678"/>
                <w:tab w:val="left" w:pos="681"/>
              </w:tabs>
              <w:ind w:right="94"/>
              <w:jc w:val="both"/>
            </w:pPr>
            <w:r>
              <w:t>Excluding contingencies in any bill of quantities or activity schedule’</w:t>
            </w:r>
          </w:p>
          <w:p w14:paraId="4651DBA8" w14:textId="77777777" w:rsidR="00E36F75" w:rsidRDefault="00000000">
            <w:pPr>
              <w:pStyle w:val="TableParagraph"/>
              <w:numPr>
                <w:ilvl w:val="0"/>
                <w:numId w:val="29"/>
              </w:numPr>
              <w:tabs>
                <w:tab w:val="left" w:pos="678"/>
                <w:tab w:val="left" w:pos="681"/>
              </w:tabs>
              <w:ind w:right="94"/>
              <w:jc w:val="both"/>
            </w:pPr>
            <w:r>
              <w:t>Adjusted for any other acceptable variations, deviations, or alternative tenders submitted; and</w:t>
            </w:r>
          </w:p>
          <w:p w14:paraId="4D64A18F" w14:textId="77777777" w:rsidR="00E36F75" w:rsidRDefault="00000000">
            <w:pPr>
              <w:pStyle w:val="TableParagraph"/>
              <w:numPr>
                <w:ilvl w:val="0"/>
                <w:numId w:val="29"/>
              </w:numPr>
              <w:tabs>
                <w:tab w:val="left" w:pos="678"/>
                <w:tab w:val="left" w:pos="681"/>
              </w:tabs>
              <w:spacing w:before="1"/>
              <w:ind w:right="91"/>
              <w:jc w:val="both"/>
            </w:pPr>
            <w:r>
              <w:t>Making a comparison of the Net Present Value of each adjusted tender based on the tendered programme (if provided) and prices, on the estimated effect of Price Adjustment Factors and rate of exchange fluctuations (if applicable) and on</w:t>
            </w:r>
          </w:p>
          <w:p w14:paraId="2896C983" w14:textId="77777777" w:rsidR="00E36F75" w:rsidRDefault="00000000">
            <w:pPr>
              <w:pStyle w:val="TableParagraph"/>
              <w:spacing w:line="252" w:lineRule="exact"/>
              <w:ind w:left="681" w:right="94"/>
              <w:jc w:val="both"/>
            </w:pPr>
            <w:r>
              <w:t>other evaluation parameters relating to uncertainty and risk, where applicable.</w:t>
            </w:r>
          </w:p>
        </w:tc>
      </w:tr>
    </w:tbl>
    <w:p w14:paraId="6B884096" w14:textId="77777777" w:rsidR="00E36F75" w:rsidRDefault="00E36F75">
      <w:pPr>
        <w:pStyle w:val="TableParagraph"/>
        <w:spacing w:line="252" w:lineRule="exact"/>
        <w:jc w:val="both"/>
        <w:sectPr w:rsidR="00E36F75">
          <w:pgSz w:w="11910" w:h="16840"/>
          <w:pgMar w:top="1780" w:right="283" w:bottom="2560" w:left="283" w:header="473" w:footer="2292" w:gutter="0"/>
          <w:cols w:space="720"/>
        </w:sectPr>
      </w:pPr>
    </w:p>
    <w:p w14:paraId="6522A051" w14:textId="77777777" w:rsidR="00E36F75" w:rsidRDefault="00E36F75">
      <w:pPr>
        <w:pStyle w:val="BodyText"/>
        <w:spacing w:before="8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0FC413BF" w14:textId="77777777">
        <w:trPr>
          <w:trHeight w:val="505"/>
        </w:trPr>
        <w:tc>
          <w:tcPr>
            <w:tcW w:w="4815" w:type="dxa"/>
            <w:shd w:val="clear" w:color="auto" w:fill="D9D9D9"/>
          </w:tcPr>
          <w:p w14:paraId="7C6D3DEE"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05EDD2FE"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16B3E209" w14:textId="77777777">
        <w:trPr>
          <w:trHeight w:val="2022"/>
        </w:trPr>
        <w:tc>
          <w:tcPr>
            <w:tcW w:w="4815" w:type="dxa"/>
          </w:tcPr>
          <w:p w14:paraId="70364613" w14:textId="77777777" w:rsidR="00E36F75" w:rsidRDefault="00E36F75">
            <w:pPr>
              <w:pStyle w:val="TableParagraph"/>
              <w:rPr>
                <w:rFonts w:ascii="Times New Roman"/>
                <w:sz w:val="20"/>
              </w:rPr>
            </w:pPr>
          </w:p>
        </w:tc>
        <w:tc>
          <w:tcPr>
            <w:tcW w:w="5823" w:type="dxa"/>
          </w:tcPr>
          <w:p w14:paraId="6D2B2FE0" w14:textId="77777777" w:rsidR="00E36F75" w:rsidRDefault="00000000">
            <w:pPr>
              <w:pStyle w:val="TableParagraph"/>
              <w:numPr>
                <w:ilvl w:val="0"/>
                <w:numId w:val="28"/>
              </w:numPr>
              <w:tabs>
                <w:tab w:val="left" w:pos="678"/>
                <w:tab w:val="left" w:pos="681"/>
              </w:tabs>
              <w:ind w:right="96"/>
              <w:jc w:val="both"/>
            </w:pPr>
            <w:r>
              <w:t>Unconditional discounts will be taken into account for evaluation purposes.</w:t>
            </w:r>
          </w:p>
          <w:p w14:paraId="2CD890A6" w14:textId="77777777" w:rsidR="00E36F75" w:rsidRDefault="00000000">
            <w:pPr>
              <w:pStyle w:val="TableParagraph"/>
              <w:numPr>
                <w:ilvl w:val="0"/>
                <w:numId w:val="28"/>
              </w:numPr>
              <w:tabs>
                <w:tab w:val="left" w:pos="678"/>
                <w:tab w:val="left" w:pos="681"/>
              </w:tabs>
              <w:ind w:right="94"/>
              <w:jc w:val="both"/>
            </w:pPr>
            <w:r>
              <w:t>Conditional discounts will not be taken into account for evaluation purposes but will be implemented when payment is effected.</w:t>
            </w:r>
          </w:p>
          <w:p w14:paraId="0B31F5EB" w14:textId="77777777" w:rsidR="00E36F75" w:rsidRDefault="00000000">
            <w:pPr>
              <w:pStyle w:val="TableParagraph"/>
              <w:spacing w:before="251"/>
              <w:ind w:left="110"/>
            </w:pPr>
            <w:r>
              <w:t>Prices</w:t>
            </w:r>
            <w:r>
              <w:rPr>
                <w:spacing w:val="-3"/>
              </w:rPr>
              <w:t xml:space="preserve"> </w:t>
            </w:r>
            <w:r>
              <w:t>will</w:t>
            </w:r>
            <w:r>
              <w:rPr>
                <w:spacing w:val="-3"/>
              </w:rPr>
              <w:t xml:space="preserve"> </w:t>
            </w:r>
            <w:r>
              <w:t>be</w:t>
            </w:r>
            <w:r>
              <w:rPr>
                <w:spacing w:val="-2"/>
              </w:rPr>
              <w:t xml:space="preserve"> </w:t>
            </w:r>
            <w:r>
              <w:t>scored</w:t>
            </w:r>
            <w:r>
              <w:rPr>
                <w:spacing w:val="-4"/>
              </w:rPr>
              <w:t xml:space="preserve"> </w:t>
            </w:r>
            <w:r>
              <w:t>out</w:t>
            </w:r>
            <w:r>
              <w:rPr>
                <w:spacing w:val="-3"/>
              </w:rPr>
              <w:t xml:space="preserve"> </w:t>
            </w:r>
            <w:r>
              <w:t>of</w:t>
            </w:r>
            <w:r>
              <w:rPr>
                <w:spacing w:val="-3"/>
              </w:rPr>
              <w:t xml:space="preserve"> </w:t>
            </w:r>
            <w:r>
              <w:t>[</w:t>
            </w:r>
            <w:r>
              <w:rPr>
                <w:b/>
                <w:i/>
              </w:rPr>
              <w:t>80</w:t>
            </w:r>
            <w:r>
              <w:rPr>
                <w:b/>
                <w:i/>
                <w:spacing w:val="-5"/>
              </w:rPr>
              <w:t xml:space="preserve"> </w:t>
            </w:r>
            <w:r>
              <w:t xml:space="preserve">] </w:t>
            </w:r>
            <w:r>
              <w:rPr>
                <w:spacing w:val="-2"/>
              </w:rPr>
              <w:t>points</w:t>
            </w:r>
          </w:p>
        </w:tc>
      </w:tr>
      <w:tr w:rsidR="00E36F75" w14:paraId="686DF484" w14:textId="77777777">
        <w:trPr>
          <w:trHeight w:val="1519"/>
        </w:trPr>
        <w:tc>
          <w:tcPr>
            <w:tcW w:w="4815" w:type="dxa"/>
          </w:tcPr>
          <w:p w14:paraId="0DF32673" w14:textId="77777777" w:rsidR="00E36F75" w:rsidRDefault="00000000">
            <w:pPr>
              <w:pStyle w:val="TableParagraph"/>
              <w:ind w:left="107"/>
            </w:pPr>
            <w:r>
              <w:t>3.18</w:t>
            </w:r>
            <w:r>
              <w:rPr>
                <w:spacing w:val="-5"/>
              </w:rPr>
              <w:t xml:space="preserve"> </w:t>
            </w:r>
            <w:r>
              <w:t>Evaluation</w:t>
            </w:r>
            <w:r>
              <w:rPr>
                <w:spacing w:val="-7"/>
              </w:rPr>
              <w:t xml:space="preserve"> </w:t>
            </w:r>
            <w:r>
              <w:t>of</w:t>
            </w:r>
            <w:r>
              <w:rPr>
                <w:spacing w:val="-7"/>
              </w:rPr>
              <w:t xml:space="preserve"> </w:t>
            </w:r>
            <w:r>
              <w:t>Specific</w:t>
            </w:r>
            <w:r>
              <w:rPr>
                <w:spacing w:val="-4"/>
              </w:rPr>
              <w:t xml:space="preserve"> Goals</w:t>
            </w:r>
          </w:p>
        </w:tc>
        <w:tc>
          <w:tcPr>
            <w:tcW w:w="5823" w:type="dxa"/>
          </w:tcPr>
          <w:p w14:paraId="4416BF93" w14:textId="77777777" w:rsidR="00E36F75" w:rsidRDefault="00000000">
            <w:pPr>
              <w:pStyle w:val="TableParagraph"/>
              <w:ind w:left="110" w:right="90"/>
              <w:jc w:val="both"/>
            </w:pPr>
            <w:r>
              <w:t>Specific goals will be scored out of [</w:t>
            </w:r>
            <w:r>
              <w:rPr>
                <w:b/>
              </w:rPr>
              <w:t>20</w:t>
            </w:r>
            <w:r>
              <w:t>] points in accordance with the PPPFA.</w:t>
            </w:r>
          </w:p>
          <w:p w14:paraId="37C05447" w14:textId="77777777" w:rsidR="00E36F75" w:rsidRDefault="00000000">
            <w:pPr>
              <w:pStyle w:val="TableParagraph"/>
              <w:spacing w:before="237" w:line="252" w:lineRule="exact"/>
              <w:ind w:left="110" w:right="93" w:firstLine="62"/>
              <w:jc w:val="both"/>
            </w:pPr>
            <w:r>
              <w:t>If</w:t>
            </w:r>
            <w:r>
              <w:rPr>
                <w:spacing w:val="-7"/>
              </w:rPr>
              <w:t xml:space="preserve"> </w:t>
            </w:r>
            <w:r>
              <w:t>a</w:t>
            </w:r>
            <w:r>
              <w:rPr>
                <w:spacing w:val="-11"/>
              </w:rPr>
              <w:t xml:space="preserve"> </w:t>
            </w:r>
            <w:r>
              <w:t>tenderer</w:t>
            </w:r>
            <w:r>
              <w:rPr>
                <w:spacing w:val="-12"/>
              </w:rPr>
              <w:t xml:space="preserve"> </w:t>
            </w:r>
            <w:r>
              <w:t>fails</w:t>
            </w:r>
            <w:r>
              <w:rPr>
                <w:spacing w:val="-8"/>
              </w:rPr>
              <w:t xml:space="preserve"> </w:t>
            </w:r>
            <w:r>
              <w:t>to</w:t>
            </w:r>
            <w:r>
              <w:rPr>
                <w:spacing w:val="-10"/>
              </w:rPr>
              <w:t xml:space="preserve"> </w:t>
            </w:r>
            <w:r>
              <w:t>submit</w:t>
            </w:r>
            <w:r>
              <w:rPr>
                <w:spacing w:val="-7"/>
              </w:rPr>
              <w:t xml:space="preserve"> </w:t>
            </w:r>
            <w:r>
              <w:t>evidence</w:t>
            </w:r>
            <w:r>
              <w:rPr>
                <w:spacing w:val="-9"/>
              </w:rPr>
              <w:t xml:space="preserve"> </w:t>
            </w:r>
            <w:r>
              <w:t>of</w:t>
            </w:r>
            <w:r>
              <w:rPr>
                <w:spacing w:val="-7"/>
              </w:rPr>
              <w:t xml:space="preserve"> </w:t>
            </w:r>
            <w:r>
              <w:t>its</w:t>
            </w:r>
            <w:r>
              <w:rPr>
                <w:spacing w:val="-8"/>
              </w:rPr>
              <w:t xml:space="preserve"> </w:t>
            </w:r>
            <w:r>
              <w:t>points</w:t>
            </w:r>
            <w:r>
              <w:rPr>
                <w:spacing w:val="-10"/>
              </w:rPr>
              <w:t xml:space="preserve"> </w:t>
            </w:r>
            <w:r>
              <w:t>claim</w:t>
            </w:r>
            <w:r>
              <w:rPr>
                <w:spacing w:val="-7"/>
              </w:rPr>
              <w:t xml:space="preserve"> </w:t>
            </w:r>
            <w:r>
              <w:t>for a Specific Goal, it will not be disqualified. However, it will be awarded 0 points for that Specific Goal.</w:t>
            </w:r>
          </w:p>
        </w:tc>
      </w:tr>
      <w:tr w:rsidR="00E36F75" w14:paraId="0DDF8181" w14:textId="77777777">
        <w:trPr>
          <w:trHeight w:val="3287"/>
        </w:trPr>
        <w:tc>
          <w:tcPr>
            <w:tcW w:w="4815" w:type="dxa"/>
          </w:tcPr>
          <w:p w14:paraId="5D4A6C27" w14:textId="77777777" w:rsidR="00E36F75" w:rsidRDefault="00000000">
            <w:pPr>
              <w:pStyle w:val="TableParagraph"/>
              <w:ind w:left="107"/>
            </w:pPr>
            <w:r>
              <w:t>3.19</w:t>
            </w:r>
            <w:r>
              <w:rPr>
                <w:spacing w:val="-4"/>
              </w:rPr>
              <w:t xml:space="preserve"> </w:t>
            </w:r>
            <w:r>
              <w:t>Ranking</w:t>
            </w:r>
            <w:r>
              <w:rPr>
                <w:spacing w:val="-4"/>
              </w:rPr>
              <w:t xml:space="preserve"> </w:t>
            </w:r>
            <w:r>
              <w:t>of</w:t>
            </w:r>
            <w:r>
              <w:rPr>
                <w:spacing w:val="-5"/>
              </w:rPr>
              <w:t xml:space="preserve"> </w:t>
            </w:r>
            <w:r>
              <w:rPr>
                <w:spacing w:val="-2"/>
              </w:rPr>
              <w:t>tenders</w:t>
            </w:r>
          </w:p>
        </w:tc>
        <w:tc>
          <w:tcPr>
            <w:tcW w:w="5823" w:type="dxa"/>
          </w:tcPr>
          <w:p w14:paraId="0B240C35" w14:textId="77777777" w:rsidR="00E36F75" w:rsidRDefault="00000000">
            <w:pPr>
              <w:pStyle w:val="TableParagraph"/>
              <w:ind w:left="110" w:right="92"/>
              <w:jc w:val="both"/>
            </w:pPr>
            <w:r>
              <w:t>Tenderers</w:t>
            </w:r>
            <w:r>
              <w:rPr>
                <w:spacing w:val="-10"/>
              </w:rPr>
              <w:t xml:space="preserve"> </w:t>
            </w:r>
            <w:r>
              <w:t>will</w:t>
            </w:r>
            <w:r>
              <w:rPr>
                <w:spacing w:val="-9"/>
              </w:rPr>
              <w:t xml:space="preserve"> </w:t>
            </w:r>
            <w:r>
              <w:t>be</w:t>
            </w:r>
            <w:r>
              <w:rPr>
                <w:spacing w:val="-11"/>
              </w:rPr>
              <w:t xml:space="preserve"> </w:t>
            </w:r>
            <w:r>
              <w:t>ranked</w:t>
            </w:r>
            <w:r>
              <w:rPr>
                <w:spacing w:val="-14"/>
              </w:rPr>
              <w:t xml:space="preserve"> </w:t>
            </w:r>
            <w:r>
              <w:t>by</w:t>
            </w:r>
            <w:r>
              <w:rPr>
                <w:spacing w:val="-8"/>
              </w:rPr>
              <w:t xml:space="preserve"> </w:t>
            </w:r>
            <w:r>
              <w:t>applying</w:t>
            </w:r>
            <w:r>
              <w:rPr>
                <w:spacing w:val="-11"/>
              </w:rPr>
              <w:t xml:space="preserve"> </w:t>
            </w:r>
            <w:r>
              <w:t>the</w:t>
            </w:r>
            <w:r>
              <w:rPr>
                <w:spacing w:val="-11"/>
              </w:rPr>
              <w:t xml:space="preserve"> </w:t>
            </w:r>
            <w:r>
              <w:t>preferential</w:t>
            </w:r>
            <w:r>
              <w:rPr>
                <w:spacing w:val="-9"/>
              </w:rPr>
              <w:t xml:space="preserve"> </w:t>
            </w:r>
            <w:r>
              <w:t>point scoring for the [</w:t>
            </w:r>
            <w:r>
              <w:rPr>
                <w:b/>
              </w:rPr>
              <w:t>80/20</w:t>
            </w:r>
            <w:r>
              <w:t>] system. Eskom will add the score from Pricing and Specific Goals together and rank the suppliers from the highest to the lowest.</w:t>
            </w:r>
          </w:p>
          <w:p w14:paraId="00F50049" w14:textId="77777777" w:rsidR="00E36F75" w:rsidRDefault="00000000">
            <w:pPr>
              <w:pStyle w:val="TableParagraph"/>
              <w:spacing w:before="252"/>
              <w:ind w:left="110" w:right="93"/>
              <w:jc w:val="both"/>
            </w:pPr>
            <w:r>
              <w:t>The</w:t>
            </w:r>
            <w:r>
              <w:rPr>
                <w:spacing w:val="-13"/>
              </w:rPr>
              <w:t xml:space="preserve"> </w:t>
            </w:r>
            <w:r>
              <w:t>outcome</w:t>
            </w:r>
            <w:r>
              <w:rPr>
                <w:spacing w:val="-13"/>
              </w:rPr>
              <w:t xml:space="preserve"> </w:t>
            </w:r>
            <w:r>
              <w:t>will</w:t>
            </w:r>
            <w:r>
              <w:rPr>
                <w:spacing w:val="-14"/>
              </w:rPr>
              <w:t xml:space="preserve"> </w:t>
            </w:r>
            <w:r>
              <w:t>be</w:t>
            </w:r>
            <w:r>
              <w:rPr>
                <w:spacing w:val="-16"/>
              </w:rPr>
              <w:t xml:space="preserve"> </w:t>
            </w:r>
            <w:r>
              <w:t>to</w:t>
            </w:r>
            <w:r>
              <w:rPr>
                <w:spacing w:val="-12"/>
              </w:rPr>
              <w:t xml:space="preserve"> </w:t>
            </w:r>
            <w:r>
              <w:t>appoint</w:t>
            </w:r>
            <w:r>
              <w:rPr>
                <w:spacing w:val="-12"/>
              </w:rPr>
              <w:t xml:space="preserve"> </w:t>
            </w:r>
            <w:r>
              <w:t>a</w:t>
            </w:r>
            <w:r>
              <w:rPr>
                <w:spacing w:val="-13"/>
              </w:rPr>
              <w:t xml:space="preserve"> </w:t>
            </w:r>
            <w:r>
              <w:t>single</w:t>
            </w:r>
            <w:r>
              <w:rPr>
                <w:spacing w:val="-13"/>
              </w:rPr>
              <w:t xml:space="preserve"> </w:t>
            </w:r>
            <w:r>
              <w:t>contract</w:t>
            </w:r>
            <w:r>
              <w:rPr>
                <w:spacing w:val="-14"/>
              </w:rPr>
              <w:t xml:space="preserve"> </w:t>
            </w:r>
            <w:r>
              <w:t>to</w:t>
            </w:r>
            <w:r>
              <w:rPr>
                <w:spacing w:val="-13"/>
              </w:rPr>
              <w:t xml:space="preserve"> </w:t>
            </w:r>
            <w:r>
              <w:t>a</w:t>
            </w:r>
            <w:r>
              <w:rPr>
                <w:spacing w:val="-13"/>
              </w:rPr>
              <w:t xml:space="preserve"> </w:t>
            </w:r>
            <w:r>
              <w:t>single supplier</w:t>
            </w:r>
            <w:r>
              <w:rPr>
                <w:spacing w:val="-16"/>
              </w:rPr>
              <w:t xml:space="preserve"> </w:t>
            </w:r>
            <w:r>
              <w:t>top</w:t>
            </w:r>
            <w:r>
              <w:rPr>
                <w:spacing w:val="-15"/>
              </w:rPr>
              <w:t xml:space="preserve"> </w:t>
            </w:r>
            <w:r>
              <w:t>highest</w:t>
            </w:r>
            <w:r>
              <w:rPr>
                <w:spacing w:val="-15"/>
              </w:rPr>
              <w:t xml:space="preserve"> </w:t>
            </w:r>
            <w:r>
              <w:t>ranked</w:t>
            </w:r>
            <w:r>
              <w:rPr>
                <w:spacing w:val="-16"/>
              </w:rPr>
              <w:t xml:space="preserve"> </w:t>
            </w:r>
            <w:r>
              <w:t>supplier</w:t>
            </w:r>
            <w:r>
              <w:rPr>
                <w:spacing w:val="-15"/>
              </w:rPr>
              <w:t xml:space="preserve"> </w:t>
            </w:r>
            <w:r>
              <w:t>in</w:t>
            </w:r>
            <w:r>
              <w:rPr>
                <w:spacing w:val="-15"/>
              </w:rPr>
              <w:t xml:space="preserve"> </w:t>
            </w:r>
            <w:r>
              <w:t>terms</w:t>
            </w:r>
            <w:r>
              <w:rPr>
                <w:spacing w:val="-15"/>
              </w:rPr>
              <w:t xml:space="preserve"> </w:t>
            </w:r>
            <w:r>
              <w:t>of</w:t>
            </w:r>
            <w:r>
              <w:rPr>
                <w:spacing w:val="-16"/>
              </w:rPr>
              <w:t xml:space="preserve"> </w:t>
            </w:r>
            <w:r>
              <w:t>the</w:t>
            </w:r>
            <w:r>
              <w:rPr>
                <w:spacing w:val="-15"/>
              </w:rPr>
              <w:t xml:space="preserve"> </w:t>
            </w:r>
            <w:r>
              <w:t xml:space="preserve">PPPFA </w:t>
            </w:r>
            <w:r>
              <w:rPr>
                <w:spacing w:val="-2"/>
              </w:rPr>
              <w:t>regulation.</w:t>
            </w:r>
          </w:p>
          <w:p w14:paraId="52189861" w14:textId="77777777" w:rsidR="00E36F75" w:rsidRDefault="00E36F75">
            <w:pPr>
              <w:pStyle w:val="TableParagraph"/>
              <w:spacing w:before="1"/>
            </w:pPr>
          </w:p>
          <w:p w14:paraId="149AB35C" w14:textId="77777777" w:rsidR="00E36F75" w:rsidRDefault="00000000">
            <w:pPr>
              <w:pStyle w:val="TableParagraph"/>
              <w:ind w:left="110" w:right="95"/>
              <w:jc w:val="both"/>
            </w:pPr>
            <w:r>
              <w:t>Suppliers</w:t>
            </w:r>
            <w:r>
              <w:rPr>
                <w:spacing w:val="-4"/>
              </w:rPr>
              <w:t xml:space="preserve"> </w:t>
            </w:r>
            <w:r>
              <w:t>will</w:t>
            </w:r>
            <w:r>
              <w:rPr>
                <w:spacing w:val="-5"/>
              </w:rPr>
              <w:t xml:space="preserve"> </w:t>
            </w:r>
            <w:r>
              <w:t>be</w:t>
            </w:r>
            <w:r>
              <w:rPr>
                <w:spacing w:val="-7"/>
              </w:rPr>
              <w:t xml:space="preserve"> </w:t>
            </w:r>
            <w:r>
              <w:t>ranked</w:t>
            </w:r>
            <w:r>
              <w:rPr>
                <w:spacing w:val="-10"/>
              </w:rPr>
              <w:t xml:space="preserve"> </w:t>
            </w:r>
            <w:r>
              <w:t>by</w:t>
            </w:r>
            <w:r>
              <w:rPr>
                <w:spacing w:val="-5"/>
              </w:rPr>
              <w:t xml:space="preserve"> </w:t>
            </w:r>
            <w:r>
              <w:t>applying</w:t>
            </w:r>
            <w:r>
              <w:rPr>
                <w:spacing w:val="-7"/>
              </w:rPr>
              <w:t xml:space="preserve"> </w:t>
            </w:r>
            <w:r>
              <w:t>the</w:t>
            </w:r>
            <w:r>
              <w:rPr>
                <w:spacing w:val="-7"/>
              </w:rPr>
              <w:t xml:space="preserve"> </w:t>
            </w:r>
            <w:r>
              <w:t>Preferential</w:t>
            </w:r>
            <w:r>
              <w:rPr>
                <w:spacing w:val="-6"/>
              </w:rPr>
              <w:t xml:space="preserve"> </w:t>
            </w:r>
            <w:r>
              <w:t>Point scoring based on the 80/20 to the top highest ranked technically acceptable suppliers.</w:t>
            </w:r>
          </w:p>
        </w:tc>
      </w:tr>
      <w:tr w:rsidR="00E36F75" w14:paraId="4F9E789A" w14:textId="77777777">
        <w:trPr>
          <w:trHeight w:val="587"/>
        </w:trPr>
        <w:tc>
          <w:tcPr>
            <w:tcW w:w="4815" w:type="dxa"/>
          </w:tcPr>
          <w:p w14:paraId="5277E45D" w14:textId="77777777" w:rsidR="00E36F75" w:rsidRDefault="00000000">
            <w:pPr>
              <w:pStyle w:val="TableParagraph"/>
              <w:ind w:left="26"/>
            </w:pPr>
            <w:r>
              <w:t>3.20</w:t>
            </w:r>
            <w:r>
              <w:rPr>
                <w:spacing w:val="-7"/>
              </w:rPr>
              <w:t xml:space="preserve"> </w:t>
            </w:r>
            <w:r>
              <w:t>Objective</w:t>
            </w:r>
            <w:r>
              <w:rPr>
                <w:spacing w:val="-4"/>
              </w:rPr>
              <w:t xml:space="preserve"> </w:t>
            </w:r>
            <w:r>
              <w:rPr>
                <w:spacing w:val="-2"/>
              </w:rPr>
              <w:t>Criteria</w:t>
            </w:r>
          </w:p>
        </w:tc>
        <w:tc>
          <w:tcPr>
            <w:tcW w:w="5823" w:type="dxa"/>
          </w:tcPr>
          <w:p w14:paraId="5C80ADF5" w14:textId="77777777" w:rsidR="00E36F75" w:rsidRDefault="00000000">
            <w:pPr>
              <w:pStyle w:val="TableParagraph"/>
              <w:ind w:left="110"/>
              <w:rPr>
                <w:b/>
              </w:rPr>
            </w:pPr>
            <w:r>
              <w:t>Objective</w:t>
            </w:r>
            <w:r>
              <w:rPr>
                <w:spacing w:val="-8"/>
              </w:rPr>
              <w:t xml:space="preserve"> </w:t>
            </w:r>
            <w:r>
              <w:t>criteria</w:t>
            </w:r>
            <w:r>
              <w:rPr>
                <w:spacing w:val="-4"/>
              </w:rPr>
              <w:t xml:space="preserve"> </w:t>
            </w:r>
            <w:r>
              <w:t>are</w:t>
            </w:r>
            <w:r>
              <w:rPr>
                <w:b/>
              </w:rPr>
              <w:t>:</w:t>
            </w:r>
            <w:r>
              <w:rPr>
                <w:b/>
                <w:spacing w:val="-4"/>
              </w:rPr>
              <w:t xml:space="preserve"> </w:t>
            </w:r>
            <w:r>
              <w:rPr>
                <w:b/>
              </w:rPr>
              <w:t>Not</w:t>
            </w:r>
            <w:r>
              <w:rPr>
                <w:b/>
                <w:spacing w:val="-5"/>
              </w:rPr>
              <w:t xml:space="preserve"> </w:t>
            </w:r>
            <w:r>
              <w:rPr>
                <w:b/>
                <w:spacing w:val="-2"/>
              </w:rPr>
              <w:t>applicable</w:t>
            </w:r>
          </w:p>
        </w:tc>
      </w:tr>
      <w:tr w:rsidR="00E36F75" w14:paraId="0DB7C4C4" w14:textId="77777777">
        <w:trPr>
          <w:trHeight w:val="757"/>
        </w:trPr>
        <w:tc>
          <w:tcPr>
            <w:tcW w:w="4815" w:type="dxa"/>
          </w:tcPr>
          <w:p w14:paraId="0D859BAB" w14:textId="77777777" w:rsidR="00E36F75" w:rsidRDefault="00000000">
            <w:pPr>
              <w:pStyle w:val="TableParagraph"/>
              <w:ind w:left="597" w:right="2292" w:hanging="491"/>
            </w:pPr>
            <w:r>
              <w:t>3.21</w:t>
            </w:r>
            <w:r>
              <w:rPr>
                <w:spacing w:val="-16"/>
              </w:rPr>
              <w:t xml:space="preserve"> </w:t>
            </w:r>
            <w:r>
              <w:t>Reverse</w:t>
            </w:r>
            <w:r>
              <w:rPr>
                <w:spacing w:val="-15"/>
              </w:rPr>
              <w:t xml:space="preserve"> </w:t>
            </w:r>
            <w:r>
              <w:t>e-auction (if</w:t>
            </w:r>
            <w:r>
              <w:rPr>
                <w:spacing w:val="80"/>
              </w:rPr>
              <w:t xml:space="preserve"> </w:t>
            </w:r>
            <w:r>
              <w:t>applicable)</w:t>
            </w:r>
          </w:p>
        </w:tc>
        <w:tc>
          <w:tcPr>
            <w:tcW w:w="5823" w:type="dxa"/>
          </w:tcPr>
          <w:p w14:paraId="59B19BED" w14:textId="77777777" w:rsidR="00E36F75" w:rsidRDefault="00000000">
            <w:pPr>
              <w:pStyle w:val="TableParagraph"/>
              <w:ind w:left="110"/>
              <w:rPr>
                <w:b/>
              </w:rPr>
            </w:pPr>
            <w:r>
              <w:t>Reverse</w:t>
            </w:r>
            <w:r>
              <w:rPr>
                <w:spacing w:val="-5"/>
              </w:rPr>
              <w:t xml:space="preserve"> </w:t>
            </w:r>
            <w:r>
              <w:t>e-auction</w:t>
            </w:r>
            <w:r>
              <w:rPr>
                <w:spacing w:val="-6"/>
              </w:rPr>
              <w:t xml:space="preserve"> </w:t>
            </w:r>
            <w:r>
              <w:t>is</w:t>
            </w:r>
            <w:r>
              <w:rPr>
                <w:spacing w:val="-3"/>
              </w:rPr>
              <w:t xml:space="preserve"> </w:t>
            </w:r>
            <w:r>
              <w:rPr>
                <w:b/>
              </w:rPr>
              <w:t>not</w:t>
            </w:r>
            <w:r>
              <w:rPr>
                <w:b/>
                <w:spacing w:val="-5"/>
              </w:rPr>
              <w:t xml:space="preserve"> </w:t>
            </w:r>
            <w:r>
              <w:rPr>
                <w:b/>
                <w:spacing w:val="-2"/>
              </w:rPr>
              <w:t>applicable</w:t>
            </w:r>
          </w:p>
        </w:tc>
      </w:tr>
      <w:tr w:rsidR="00E36F75" w14:paraId="0ECFDC36" w14:textId="77777777">
        <w:trPr>
          <w:trHeight w:val="3110"/>
        </w:trPr>
        <w:tc>
          <w:tcPr>
            <w:tcW w:w="4815" w:type="dxa"/>
          </w:tcPr>
          <w:p w14:paraId="5E045BBB" w14:textId="77777777" w:rsidR="00E36F75" w:rsidRDefault="00000000">
            <w:pPr>
              <w:pStyle w:val="TableParagraph"/>
              <w:ind w:left="107"/>
            </w:pPr>
            <w:r>
              <w:t>Contractual</w:t>
            </w:r>
            <w:r>
              <w:rPr>
                <w:spacing w:val="-9"/>
              </w:rPr>
              <w:t xml:space="preserve"> </w:t>
            </w:r>
            <w:r>
              <w:rPr>
                <w:spacing w:val="-2"/>
              </w:rPr>
              <w:t>Requirements</w:t>
            </w:r>
          </w:p>
        </w:tc>
        <w:tc>
          <w:tcPr>
            <w:tcW w:w="5823" w:type="dxa"/>
          </w:tcPr>
          <w:p w14:paraId="68400E8A" w14:textId="77777777" w:rsidR="00E36F75" w:rsidRDefault="00000000">
            <w:pPr>
              <w:pStyle w:val="TableParagraph"/>
              <w:ind w:left="110" w:right="721"/>
            </w:pPr>
            <w:r>
              <w:rPr>
                <w:u w:val="single"/>
              </w:rPr>
              <w:t>Mandatory</w:t>
            </w:r>
            <w:r>
              <w:rPr>
                <w:spacing w:val="-7"/>
                <w:u w:val="single"/>
              </w:rPr>
              <w:t xml:space="preserve"> </w:t>
            </w:r>
            <w:r>
              <w:rPr>
                <w:u w:val="single"/>
              </w:rPr>
              <w:t>Contractual</w:t>
            </w:r>
            <w:r>
              <w:rPr>
                <w:spacing w:val="-8"/>
                <w:u w:val="single"/>
              </w:rPr>
              <w:t xml:space="preserve"> </w:t>
            </w:r>
            <w:r>
              <w:rPr>
                <w:u w:val="single"/>
              </w:rPr>
              <w:t>Requirements</w:t>
            </w:r>
            <w:r>
              <w:rPr>
                <w:spacing w:val="-9"/>
                <w:u w:val="single"/>
              </w:rPr>
              <w:t xml:space="preserve"> </w:t>
            </w:r>
            <w:r>
              <w:rPr>
                <w:u w:val="single"/>
              </w:rPr>
              <w:t>that</w:t>
            </w:r>
            <w:r>
              <w:rPr>
                <w:spacing w:val="-8"/>
                <w:u w:val="single"/>
              </w:rPr>
              <w:t xml:space="preserve"> </w:t>
            </w:r>
            <w:r>
              <w:rPr>
                <w:b/>
                <w:u w:val="single"/>
              </w:rPr>
              <w:t>must</w:t>
            </w:r>
            <w:r>
              <w:rPr>
                <w:b/>
                <w:spacing w:val="-6"/>
                <w:u w:val="single"/>
              </w:rPr>
              <w:t xml:space="preserve"> </w:t>
            </w:r>
            <w:r>
              <w:rPr>
                <w:u w:val="single"/>
              </w:rPr>
              <w:t>be</w:t>
            </w:r>
            <w:r>
              <w:t xml:space="preserve"> </w:t>
            </w:r>
            <w:r>
              <w:rPr>
                <w:u w:val="single"/>
              </w:rPr>
              <w:t>included in all tenders is the following: -</w:t>
            </w:r>
          </w:p>
          <w:p w14:paraId="7C7ABCC4" w14:textId="77777777" w:rsidR="00E36F75" w:rsidRDefault="00000000">
            <w:pPr>
              <w:pStyle w:val="TableParagraph"/>
              <w:numPr>
                <w:ilvl w:val="0"/>
                <w:numId w:val="27"/>
              </w:numPr>
              <w:tabs>
                <w:tab w:val="left" w:pos="830"/>
              </w:tabs>
              <w:ind w:left="830" w:hanging="360"/>
            </w:pPr>
            <w:r>
              <w:t>CSD</w:t>
            </w:r>
            <w:r>
              <w:rPr>
                <w:spacing w:val="-3"/>
              </w:rPr>
              <w:t xml:space="preserve"> </w:t>
            </w:r>
            <w:r>
              <w:rPr>
                <w:spacing w:val="-2"/>
              </w:rPr>
              <w:t>registration</w:t>
            </w:r>
          </w:p>
          <w:p w14:paraId="0BA895FB" w14:textId="77777777" w:rsidR="00E36F75" w:rsidRDefault="00E36F75">
            <w:pPr>
              <w:pStyle w:val="TableParagraph"/>
              <w:spacing w:before="250"/>
            </w:pPr>
          </w:p>
          <w:p w14:paraId="5D8E6B84" w14:textId="77777777" w:rsidR="00E36F75" w:rsidRDefault="00000000">
            <w:pPr>
              <w:pStyle w:val="TableParagraph"/>
              <w:spacing w:line="242" w:lineRule="auto"/>
              <w:ind w:left="110" w:right="721"/>
            </w:pPr>
            <w:r>
              <w:rPr>
                <w:u w:val="single"/>
              </w:rPr>
              <w:t>Additional</w:t>
            </w:r>
            <w:r>
              <w:rPr>
                <w:spacing w:val="-7"/>
                <w:u w:val="single"/>
              </w:rPr>
              <w:t xml:space="preserve"> </w:t>
            </w:r>
            <w:r>
              <w:rPr>
                <w:u w:val="single"/>
              </w:rPr>
              <w:t>Contractual</w:t>
            </w:r>
            <w:r>
              <w:rPr>
                <w:spacing w:val="-8"/>
                <w:u w:val="single"/>
              </w:rPr>
              <w:t xml:space="preserve"> </w:t>
            </w:r>
            <w:r>
              <w:rPr>
                <w:u w:val="single"/>
              </w:rPr>
              <w:t>Requirements</w:t>
            </w:r>
            <w:r>
              <w:rPr>
                <w:spacing w:val="-7"/>
                <w:u w:val="single"/>
              </w:rPr>
              <w:t xml:space="preserve"> </w:t>
            </w:r>
            <w:r>
              <w:rPr>
                <w:u w:val="single"/>
              </w:rPr>
              <w:t>that</w:t>
            </w:r>
            <w:r>
              <w:rPr>
                <w:spacing w:val="-7"/>
                <w:u w:val="single"/>
              </w:rPr>
              <w:t xml:space="preserve"> </w:t>
            </w:r>
            <w:r>
              <w:rPr>
                <w:u w:val="single"/>
              </w:rPr>
              <w:t>may</w:t>
            </w:r>
            <w:r>
              <w:rPr>
                <w:spacing w:val="-7"/>
                <w:u w:val="single"/>
              </w:rPr>
              <w:t xml:space="preserve"> </w:t>
            </w:r>
            <w:r>
              <w:rPr>
                <w:u w:val="single"/>
              </w:rPr>
              <w:t>be</w:t>
            </w:r>
            <w:r>
              <w:t xml:space="preserve"> </w:t>
            </w:r>
            <w:r>
              <w:rPr>
                <w:u w:val="single"/>
              </w:rPr>
              <w:t>included if applicable</w:t>
            </w:r>
            <w:r>
              <w:t>:</w:t>
            </w:r>
          </w:p>
          <w:p w14:paraId="3BBF7CAC" w14:textId="77777777" w:rsidR="00E36F75" w:rsidRDefault="00000000">
            <w:pPr>
              <w:pStyle w:val="TableParagraph"/>
              <w:numPr>
                <w:ilvl w:val="0"/>
                <w:numId w:val="27"/>
              </w:numPr>
              <w:tabs>
                <w:tab w:val="left" w:pos="830"/>
              </w:tabs>
              <w:spacing w:line="266" w:lineRule="exact"/>
              <w:ind w:left="830" w:hanging="360"/>
            </w:pPr>
            <w:r>
              <w:rPr>
                <w:spacing w:val="-2"/>
              </w:rPr>
              <w:t>Safety</w:t>
            </w:r>
          </w:p>
          <w:p w14:paraId="3C1EA488" w14:textId="77777777" w:rsidR="00E36F75" w:rsidRDefault="00000000">
            <w:pPr>
              <w:pStyle w:val="TableParagraph"/>
              <w:numPr>
                <w:ilvl w:val="0"/>
                <w:numId w:val="27"/>
              </w:numPr>
              <w:tabs>
                <w:tab w:val="left" w:pos="830"/>
              </w:tabs>
              <w:spacing w:line="268" w:lineRule="exact"/>
              <w:ind w:left="830" w:hanging="360"/>
            </w:pPr>
            <w:r>
              <w:rPr>
                <w:spacing w:val="-2"/>
              </w:rPr>
              <w:t>Quality</w:t>
            </w:r>
          </w:p>
          <w:p w14:paraId="7E9ACB45" w14:textId="77777777" w:rsidR="00E36F75" w:rsidRDefault="00000000">
            <w:pPr>
              <w:pStyle w:val="TableParagraph"/>
              <w:numPr>
                <w:ilvl w:val="0"/>
                <w:numId w:val="27"/>
              </w:numPr>
              <w:tabs>
                <w:tab w:val="left" w:pos="830"/>
              </w:tabs>
              <w:spacing w:line="268" w:lineRule="exact"/>
              <w:ind w:left="830" w:hanging="360"/>
            </w:pPr>
            <w:r>
              <w:rPr>
                <w:spacing w:val="-2"/>
              </w:rPr>
              <w:t>Environmental</w:t>
            </w:r>
          </w:p>
          <w:p w14:paraId="13751C6A" w14:textId="77777777" w:rsidR="00E36F75" w:rsidRDefault="00000000">
            <w:pPr>
              <w:pStyle w:val="TableParagraph"/>
              <w:numPr>
                <w:ilvl w:val="0"/>
                <w:numId w:val="27"/>
              </w:numPr>
              <w:tabs>
                <w:tab w:val="left" w:pos="831"/>
                <w:tab w:val="left" w:pos="1990"/>
                <w:tab w:val="left" w:pos="2992"/>
                <w:tab w:val="left" w:pos="4446"/>
                <w:tab w:val="left" w:pos="4909"/>
              </w:tabs>
              <w:spacing w:line="252" w:lineRule="exact"/>
              <w:ind w:right="96"/>
            </w:pPr>
            <w:r>
              <w:rPr>
                <w:spacing w:val="-2"/>
              </w:rPr>
              <w:t>Financial</w:t>
            </w:r>
            <w:r>
              <w:tab/>
            </w:r>
            <w:r>
              <w:rPr>
                <w:spacing w:val="-2"/>
              </w:rPr>
              <w:t>viability</w:t>
            </w:r>
            <w:r>
              <w:tab/>
            </w:r>
            <w:r>
              <w:rPr>
                <w:spacing w:val="-2"/>
              </w:rPr>
              <w:t>(submission</w:t>
            </w:r>
            <w:r>
              <w:tab/>
            </w:r>
            <w:r>
              <w:rPr>
                <w:spacing w:val="-6"/>
              </w:rPr>
              <w:t>of</w:t>
            </w:r>
            <w:r>
              <w:tab/>
            </w:r>
            <w:r>
              <w:rPr>
                <w:spacing w:val="-2"/>
              </w:rPr>
              <w:t>financial statements)</w:t>
            </w:r>
          </w:p>
        </w:tc>
      </w:tr>
    </w:tbl>
    <w:p w14:paraId="573FC4F4" w14:textId="77777777" w:rsidR="00E36F75" w:rsidRDefault="00E36F75">
      <w:pPr>
        <w:pStyle w:val="TableParagraph"/>
        <w:spacing w:line="252" w:lineRule="exact"/>
        <w:sectPr w:rsidR="00E36F75">
          <w:pgSz w:w="11910" w:h="16840"/>
          <w:pgMar w:top="1780" w:right="283" w:bottom="2560" w:left="283" w:header="473" w:footer="2292" w:gutter="0"/>
          <w:cols w:space="720"/>
        </w:sectPr>
      </w:pPr>
    </w:p>
    <w:p w14:paraId="4473AD77" w14:textId="77777777" w:rsidR="00E36F75" w:rsidRDefault="00E36F75">
      <w:pPr>
        <w:pStyle w:val="BodyText"/>
        <w:spacing w:before="8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5823"/>
      </w:tblGrid>
      <w:tr w:rsidR="00E36F75" w14:paraId="773F148D" w14:textId="77777777">
        <w:trPr>
          <w:trHeight w:val="505"/>
        </w:trPr>
        <w:tc>
          <w:tcPr>
            <w:tcW w:w="4815" w:type="dxa"/>
            <w:shd w:val="clear" w:color="auto" w:fill="D9D9D9"/>
          </w:tcPr>
          <w:p w14:paraId="24D28C7E" w14:textId="77777777" w:rsidR="00E36F75" w:rsidRDefault="00000000">
            <w:pPr>
              <w:pStyle w:val="TableParagraph"/>
              <w:spacing w:line="252" w:lineRule="exact"/>
              <w:ind w:left="1905" w:right="63" w:hanging="1695"/>
              <w:rPr>
                <w:b/>
              </w:rPr>
            </w:pPr>
            <w:r>
              <w:rPr>
                <w:b/>
              </w:rPr>
              <w:t>Clause</w:t>
            </w:r>
            <w:r>
              <w:rPr>
                <w:b/>
                <w:spacing w:val="-9"/>
              </w:rPr>
              <w:t xml:space="preserve"> </w:t>
            </w:r>
            <w:r>
              <w:rPr>
                <w:b/>
              </w:rPr>
              <w:t>Number</w:t>
            </w:r>
            <w:r>
              <w:rPr>
                <w:b/>
                <w:spacing w:val="-10"/>
              </w:rPr>
              <w:t xml:space="preserve"> </w:t>
            </w:r>
            <w:r>
              <w:rPr>
                <w:b/>
              </w:rPr>
              <w:t>from</w:t>
            </w:r>
            <w:r>
              <w:rPr>
                <w:b/>
                <w:spacing w:val="-10"/>
              </w:rPr>
              <w:t xml:space="preserve"> </w:t>
            </w:r>
            <w:r>
              <w:rPr>
                <w:b/>
              </w:rPr>
              <w:t>Standard</w:t>
            </w:r>
            <w:r>
              <w:rPr>
                <w:b/>
                <w:spacing w:val="-8"/>
              </w:rPr>
              <w:t xml:space="preserve"> </w:t>
            </w:r>
            <w:r>
              <w:rPr>
                <w:b/>
              </w:rPr>
              <w:t>Conditions of Tender</w:t>
            </w:r>
          </w:p>
        </w:tc>
        <w:tc>
          <w:tcPr>
            <w:tcW w:w="5823" w:type="dxa"/>
            <w:shd w:val="clear" w:color="auto" w:fill="D9D9D9"/>
          </w:tcPr>
          <w:p w14:paraId="3C648495" w14:textId="77777777" w:rsidR="00E36F75" w:rsidRDefault="00000000">
            <w:pPr>
              <w:pStyle w:val="TableParagraph"/>
              <w:spacing w:before="127"/>
              <w:ind w:left="17"/>
              <w:jc w:val="center"/>
              <w:rPr>
                <w:b/>
              </w:rPr>
            </w:pPr>
            <w:r>
              <w:rPr>
                <w:b/>
              </w:rPr>
              <w:t>Tender</w:t>
            </w:r>
            <w:r>
              <w:rPr>
                <w:b/>
                <w:spacing w:val="-3"/>
              </w:rPr>
              <w:t xml:space="preserve"> </w:t>
            </w:r>
            <w:r>
              <w:rPr>
                <w:b/>
                <w:spacing w:val="-4"/>
              </w:rPr>
              <w:t>Data</w:t>
            </w:r>
          </w:p>
        </w:tc>
      </w:tr>
      <w:tr w:rsidR="00E36F75" w14:paraId="598D552F" w14:textId="77777777">
        <w:trPr>
          <w:trHeight w:val="3809"/>
        </w:trPr>
        <w:tc>
          <w:tcPr>
            <w:tcW w:w="4815" w:type="dxa"/>
          </w:tcPr>
          <w:p w14:paraId="4A046FEA" w14:textId="77777777" w:rsidR="00E36F75" w:rsidRDefault="00E36F75">
            <w:pPr>
              <w:pStyle w:val="TableParagraph"/>
              <w:rPr>
                <w:rFonts w:ascii="Times New Roman"/>
                <w:sz w:val="20"/>
              </w:rPr>
            </w:pPr>
          </w:p>
        </w:tc>
        <w:tc>
          <w:tcPr>
            <w:tcW w:w="5823" w:type="dxa"/>
          </w:tcPr>
          <w:p w14:paraId="2746463E" w14:textId="77777777" w:rsidR="00E36F75" w:rsidRDefault="00000000">
            <w:pPr>
              <w:pStyle w:val="TableParagraph"/>
              <w:numPr>
                <w:ilvl w:val="0"/>
                <w:numId w:val="26"/>
              </w:numPr>
              <w:tabs>
                <w:tab w:val="left" w:pos="830"/>
              </w:tabs>
              <w:spacing w:line="269" w:lineRule="exact"/>
              <w:ind w:left="830" w:hanging="360"/>
            </w:pPr>
            <w:r>
              <w:t>Any</w:t>
            </w:r>
            <w:r>
              <w:rPr>
                <w:spacing w:val="-2"/>
              </w:rPr>
              <w:t xml:space="preserve"> </w:t>
            </w:r>
            <w:r>
              <w:t>other</w:t>
            </w:r>
            <w:r>
              <w:rPr>
                <w:spacing w:val="-1"/>
              </w:rPr>
              <w:t xml:space="preserve"> </w:t>
            </w:r>
            <w:r>
              <w:t>as</w:t>
            </w:r>
            <w:r>
              <w:rPr>
                <w:spacing w:val="-4"/>
              </w:rPr>
              <w:t xml:space="preserve"> </w:t>
            </w:r>
            <w:r>
              <w:t>may</w:t>
            </w:r>
            <w:r>
              <w:rPr>
                <w:spacing w:val="-1"/>
              </w:rPr>
              <w:t xml:space="preserve"> </w:t>
            </w:r>
            <w:r>
              <w:t>be</w:t>
            </w:r>
            <w:r>
              <w:rPr>
                <w:spacing w:val="-3"/>
              </w:rPr>
              <w:t xml:space="preserve"> </w:t>
            </w:r>
            <w:r>
              <w:rPr>
                <w:spacing w:val="-2"/>
              </w:rPr>
              <w:t>stipulated.</w:t>
            </w:r>
          </w:p>
          <w:p w14:paraId="4E017105" w14:textId="77777777" w:rsidR="00E36F75" w:rsidRDefault="00000000">
            <w:pPr>
              <w:pStyle w:val="TableParagraph"/>
              <w:spacing w:before="251"/>
              <w:ind w:left="110" w:right="98"/>
              <w:rPr>
                <w:b/>
              </w:rPr>
            </w:pPr>
            <w:r>
              <w:rPr>
                <w:b/>
              </w:rPr>
              <w:t>Contractual</w:t>
            </w:r>
            <w:r>
              <w:rPr>
                <w:b/>
                <w:spacing w:val="-5"/>
              </w:rPr>
              <w:t xml:space="preserve"> </w:t>
            </w:r>
            <w:r>
              <w:rPr>
                <w:b/>
              </w:rPr>
              <w:t>Requirements</w:t>
            </w:r>
            <w:r>
              <w:rPr>
                <w:b/>
                <w:spacing w:val="-5"/>
              </w:rPr>
              <w:t xml:space="preserve"> </w:t>
            </w:r>
            <w:r>
              <w:rPr>
                <w:b/>
              </w:rPr>
              <w:t>are</w:t>
            </w:r>
            <w:r>
              <w:rPr>
                <w:b/>
                <w:spacing w:val="-9"/>
              </w:rPr>
              <w:t xml:space="preserve"> </w:t>
            </w:r>
            <w:r>
              <w:rPr>
                <w:b/>
              </w:rPr>
              <w:t>not</w:t>
            </w:r>
            <w:r>
              <w:rPr>
                <w:b/>
                <w:spacing w:val="-8"/>
              </w:rPr>
              <w:t xml:space="preserve"> </w:t>
            </w:r>
            <w:r>
              <w:rPr>
                <w:b/>
              </w:rPr>
              <w:t>evaluation</w:t>
            </w:r>
            <w:r>
              <w:rPr>
                <w:b/>
                <w:spacing w:val="-10"/>
              </w:rPr>
              <w:t xml:space="preserve"> </w:t>
            </w:r>
            <w:r>
              <w:rPr>
                <w:b/>
              </w:rPr>
              <w:t>criteria. They will be assessed after the evaluation and ranking of the tenders. Proof that the tenderer recommended for award has met the stipulated contractual requirements must be submitted prior to contract award.</w:t>
            </w:r>
          </w:p>
          <w:p w14:paraId="2859A502" w14:textId="77777777" w:rsidR="00E36F75" w:rsidRDefault="00E36F75">
            <w:pPr>
              <w:pStyle w:val="TableParagraph"/>
              <w:spacing w:before="1"/>
            </w:pPr>
          </w:p>
          <w:p w14:paraId="121C0F8D" w14:textId="77777777" w:rsidR="00E36F75" w:rsidRDefault="00000000">
            <w:pPr>
              <w:pStyle w:val="TableParagraph"/>
              <w:ind w:left="110"/>
              <w:rPr>
                <w:b/>
              </w:rPr>
            </w:pPr>
            <w:r>
              <w:rPr>
                <w:b/>
              </w:rPr>
              <w:t>Failure to meet stipulated Contractual Requirements by</w:t>
            </w:r>
            <w:r>
              <w:rPr>
                <w:b/>
                <w:spacing w:val="-4"/>
              </w:rPr>
              <w:t xml:space="preserve"> </w:t>
            </w:r>
            <w:r>
              <w:rPr>
                <w:b/>
              </w:rPr>
              <w:t>the</w:t>
            </w:r>
            <w:r>
              <w:rPr>
                <w:b/>
                <w:spacing w:val="-7"/>
              </w:rPr>
              <w:t xml:space="preserve"> </w:t>
            </w:r>
            <w:r>
              <w:rPr>
                <w:b/>
              </w:rPr>
              <w:t>stipulated</w:t>
            </w:r>
            <w:r>
              <w:rPr>
                <w:b/>
                <w:spacing w:val="-4"/>
              </w:rPr>
              <w:t xml:space="preserve"> </w:t>
            </w:r>
            <w:r>
              <w:rPr>
                <w:b/>
              </w:rPr>
              <w:t>deadlines</w:t>
            </w:r>
            <w:r>
              <w:rPr>
                <w:b/>
                <w:spacing w:val="-4"/>
              </w:rPr>
              <w:t xml:space="preserve"> </w:t>
            </w:r>
            <w:r>
              <w:rPr>
                <w:b/>
              </w:rPr>
              <w:t>may</w:t>
            </w:r>
            <w:r>
              <w:rPr>
                <w:b/>
                <w:spacing w:val="-6"/>
              </w:rPr>
              <w:t xml:space="preserve"> </w:t>
            </w:r>
            <w:r>
              <w:rPr>
                <w:b/>
              </w:rPr>
              <w:t>result</w:t>
            </w:r>
            <w:r>
              <w:rPr>
                <w:b/>
                <w:spacing w:val="-5"/>
              </w:rPr>
              <w:t xml:space="preserve"> </w:t>
            </w:r>
            <w:r>
              <w:rPr>
                <w:b/>
              </w:rPr>
              <w:t>in</w:t>
            </w:r>
            <w:r>
              <w:rPr>
                <w:b/>
                <w:spacing w:val="-6"/>
              </w:rPr>
              <w:t xml:space="preserve"> </w:t>
            </w:r>
            <w:r>
              <w:rPr>
                <w:b/>
              </w:rPr>
              <w:t>the</w:t>
            </w:r>
            <w:r>
              <w:rPr>
                <w:b/>
                <w:spacing w:val="-7"/>
              </w:rPr>
              <w:t xml:space="preserve"> </w:t>
            </w:r>
            <w:r>
              <w:rPr>
                <w:b/>
              </w:rPr>
              <w:t>tenderer being regarded as non-responsive and ineligible for contract award.</w:t>
            </w:r>
          </w:p>
        </w:tc>
      </w:tr>
      <w:tr w:rsidR="00E36F75" w14:paraId="4424DE98" w14:textId="77777777">
        <w:trPr>
          <w:trHeight w:val="505"/>
        </w:trPr>
        <w:tc>
          <w:tcPr>
            <w:tcW w:w="4815" w:type="dxa"/>
          </w:tcPr>
          <w:p w14:paraId="1E09D86C" w14:textId="77777777" w:rsidR="00E36F75" w:rsidRDefault="00000000">
            <w:pPr>
              <w:pStyle w:val="TableParagraph"/>
              <w:spacing w:line="254" w:lineRule="exact"/>
              <w:ind w:left="554" w:hanging="447"/>
            </w:pPr>
            <w:r>
              <w:t>3.24</w:t>
            </w:r>
            <w:r>
              <w:rPr>
                <w:spacing w:val="-8"/>
              </w:rPr>
              <w:t xml:space="preserve"> </w:t>
            </w:r>
            <w:r>
              <w:t>Sign</w:t>
            </w:r>
            <w:r>
              <w:rPr>
                <w:spacing w:val="-10"/>
              </w:rPr>
              <w:t xml:space="preserve"> </w:t>
            </w:r>
            <w:r>
              <w:t>form</w:t>
            </w:r>
            <w:r>
              <w:rPr>
                <w:spacing w:val="-8"/>
              </w:rPr>
              <w:t xml:space="preserve"> </w:t>
            </w:r>
            <w:r>
              <w:t>of</w:t>
            </w:r>
            <w:r>
              <w:rPr>
                <w:spacing w:val="-7"/>
              </w:rPr>
              <w:t xml:space="preserve"> </w:t>
            </w:r>
            <w:r>
              <w:t>Agreement/</w:t>
            </w:r>
            <w:r>
              <w:rPr>
                <w:spacing w:val="-6"/>
              </w:rPr>
              <w:t xml:space="preserve"> </w:t>
            </w:r>
            <w:r>
              <w:t xml:space="preserve">Contractual </w:t>
            </w:r>
            <w:r>
              <w:rPr>
                <w:spacing w:val="-2"/>
              </w:rPr>
              <w:t>Conditions</w:t>
            </w:r>
          </w:p>
        </w:tc>
        <w:tc>
          <w:tcPr>
            <w:tcW w:w="5823" w:type="dxa"/>
          </w:tcPr>
          <w:p w14:paraId="7AC073BC" w14:textId="77777777" w:rsidR="00E36F75" w:rsidRDefault="00000000">
            <w:pPr>
              <w:pStyle w:val="TableParagraph"/>
              <w:spacing w:line="254" w:lineRule="exact"/>
              <w:ind w:left="110"/>
              <w:rPr>
                <w:b/>
              </w:rPr>
            </w:pPr>
            <w:r>
              <w:t>The</w:t>
            </w:r>
            <w:r>
              <w:rPr>
                <w:spacing w:val="80"/>
              </w:rPr>
              <w:t xml:space="preserve"> </w:t>
            </w:r>
            <w:r>
              <w:t>conditions</w:t>
            </w:r>
            <w:r>
              <w:rPr>
                <w:spacing w:val="80"/>
              </w:rPr>
              <w:t xml:space="preserve"> </w:t>
            </w:r>
            <w:r>
              <w:t>of</w:t>
            </w:r>
            <w:r>
              <w:rPr>
                <w:spacing w:val="80"/>
                <w:w w:val="150"/>
              </w:rPr>
              <w:t xml:space="preserve"> </w:t>
            </w:r>
            <w:r>
              <w:t>the</w:t>
            </w:r>
            <w:r>
              <w:rPr>
                <w:spacing w:val="80"/>
                <w:w w:val="150"/>
              </w:rPr>
              <w:t xml:space="preserve"> </w:t>
            </w:r>
            <w:r>
              <w:t>contract</w:t>
            </w:r>
            <w:r>
              <w:rPr>
                <w:spacing w:val="80"/>
                <w:w w:val="150"/>
              </w:rPr>
              <w:t xml:space="preserve"> </w:t>
            </w:r>
            <w:r>
              <w:t>will</w:t>
            </w:r>
            <w:r>
              <w:rPr>
                <w:spacing w:val="80"/>
                <w:w w:val="150"/>
              </w:rPr>
              <w:t xml:space="preserve"> </w:t>
            </w:r>
            <w:r>
              <w:t>be</w:t>
            </w:r>
            <w:r>
              <w:rPr>
                <w:spacing w:val="80"/>
                <w:w w:val="150"/>
              </w:rPr>
              <w:t xml:space="preserve"> </w:t>
            </w:r>
            <w:r>
              <w:t>the</w:t>
            </w:r>
            <w:r>
              <w:rPr>
                <w:spacing w:val="80"/>
                <w:w w:val="150"/>
              </w:rPr>
              <w:t xml:space="preserve"> </w:t>
            </w:r>
            <w:r>
              <w:rPr>
                <w:b/>
              </w:rPr>
              <w:t>NEC3 Engineering &amp; Construction Contract (ECC)</w:t>
            </w:r>
          </w:p>
        </w:tc>
      </w:tr>
      <w:tr w:rsidR="00E36F75" w14:paraId="23769488" w14:textId="77777777">
        <w:trPr>
          <w:trHeight w:val="1010"/>
        </w:trPr>
        <w:tc>
          <w:tcPr>
            <w:tcW w:w="4815" w:type="dxa"/>
          </w:tcPr>
          <w:p w14:paraId="557C4B41" w14:textId="77777777" w:rsidR="00E36F75" w:rsidRDefault="00000000">
            <w:pPr>
              <w:pStyle w:val="TableParagraph"/>
              <w:ind w:left="554" w:hanging="426"/>
            </w:pPr>
            <w:r>
              <w:t>2.28</w:t>
            </w:r>
            <w:r>
              <w:rPr>
                <w:spacing w:val="-6"/>
              </w:rPr>
              <w:t xml:space="preserve"> </w:t>
            </w:r>
            <w:r>
              <w:t>CIDB</w:t>
            </w:r>
            <w:r>
              <w:rPr>
                <w:spacing w:val="-10"/>
              </w:rPr>
              <w:t xml:space="preserve"> </w:t>
            </w:r>
            <w:r>
              <w:t>Requirements</w:t>
            </w:r>
            <w:r>
              <w:rPr>
                <w:spacing w:val="-9"/>
              </w:rPr>
              <w:t xml:space="preserve"> </w:t>
            </w:r>
            <w:r>
              <w:t>(where</w:t>
            </w:r>
            <w:r>
              <w:rPr>
                <w:spacing w:val="-9"/>
              </w:rPr>
              <w:t xml:space="preserve"> </w:t>
            </w:r>
            <w:r>
              <w:t>applicable</w:t>
            </w:r>
            <w:r>
              <w:rPr>
                <w:spacing w:val="-7"/>
              </w:rPr>
              <w:t xml:space="preserve"> </w:t>
            </w:r>
            <w:r>
              <w:t xml:space="preserve">for Engineering and Construction Works </w:t>
            </w:r>
            <w:r>
              <w:rPr>
                <w:spacing w:val="-2"/>
              </w:rPr>
              <w:t>Contracts)</w:t>
            </w:r>
          </w:p>
        </w:tc>
        <w:tc>
          <w:tcPr>
            <w:tcW w:w="5823" w:type="dxa"/>
          </w:tcPr>
          <w:p w14:paraId="1C5FD4E2" w14:textId="77777777" w:rsidR="00E36F75" w:rsidRDefault="00000000">
            <w:pPr>
              <w:pStyle w:val="TableParagraph"/>
              <w:spacing w:line="251" w:lineRule="exact"/>
              <w:ind w:left="110"/>
            </w:pPr>
            <w:r>
              <w:t>3EB</w:t>
            </w:r>
            <w:r>
              <w:rPr>
                <w:spacing w:val="-3"/>
              </w:rPr>
              <w:t xml:space="preserve"> </w:t>
            </w:r>
            <w:r>
              <w:t xml:space="preserve">or </w:t>
            </w:r>
            <w:r>
              <w:rPr>
                <w:spacing w:val="-2"/>
              </w:rPr>
              <w:t>higher</w:t>
            </w:r>
          </w:p>
        </w:tc>
      </w:tr>
      <w:tr w:rsidR="00E36F75" w14:paraId="372964A7" w14:textId="77777777">
        <w:trPr>
          <w:trHeight w:val="758"/>
        </w:trPr>
        <w:tc>
          <w:tcPr>
            <w:tcW w:w="4815" w:type="dxa"/>
          </w:tcPr>
          <w:p w14:paraId="172CE240" w14:textId="77777777" w:rsidR="00E36F75" w:rsidRDefault="00000000">
            <w:pPr>
              <w:pStyle w:val="TableParagraph"/>
              <w:ind w:left="554" w:right="63" w:hanging="426"/>
            </w:pPr>
            <w:r>
              <w:t>2.29</w:t>
            </w:r>
            <w:r>
              <w:rPr>
                <w:spacing w:val="-9"/>
              </w:rPr>
              <w:t xml:space="preserve"> </w:t>
            </w:r>
            <w:r>
              <w:t>Contract</w:t>
            </w:r>
            <w:r>
              <w:rPr>
                <w:spacing w:val="-8"/>
              </w:rPr>
              <w:t xml:space="preserve"> </w:t>
            </w:r>
            <w:r>
              <w:t>Skills</w:t>
            </w:r>
            <w:r>
              <w:rPr>
                <w:spacing w:val="-9"/>
              </w:rPr>
              <w:t xml:space="preserve"> </w:t>
            </w:r>
            <w:r>
              <w:t>Development</w:t>
            </w:r>
            <w:r>
              <w:rPr>
                <w:spacing w:val="-11"/>
              </w:rPr>
              <w:t xml:space="preserve"> </w:t>
            </w:r>
            <w:r>
              <w:t>Goals (CSDG) is not applicable</w:t>
            </w:r>
          </w:p>
        </w:tc>
        <w:tc>
          <w:tcPr>
            <w:tcW w:w="5823" w:type="dxa"/>
          </w:tcPr>
          <w:p w14:paraId="2FF0779C" w14:textId="77777777" w:rsidR="00E36F75" w:rsidRDefault="00000000">
            <w:pPr>
              <w:pStyle w:val="TableParagraph"/>
              <w:ind w:left="110"/>
            </w:pPr>
            <w:r>
              <w:t>Not</w:t>
            </w:r>
            <w:r>
              <w:rPr>
                <w:spacing w:val="-1"/>
              </w:rPr>
              <w:t xml:space="preserve"> </w:t>
            </w:r>
            <w:r>
              <w:rPr>
                <w:spacing w:val="-2"/>
              </w:rPr>
              <w:t>applicable</w:t>
            </w:r>
          </w:p>
        </w:tc>
      </w:tr>
      <w:tr w:rsidR="00E36F75" w14:paraId="66B16189" w14:textId="77777777">
        <w:trPr>
          <w:trHeight w:val="506"/>
        </w:trPr>
        <w:tc>
          <w:tcPr>
            <w:tcW w:w="4815" w:type="dxa"/>
          </w:tcPr>
          <w:p w14:paraId="4A07315C" w14:textId="77777777" w:rsidR="00E36F75" w:rsidRDefault="00000000">
            <w:pPr>
              <w:pStyle w:val="TableParagraph"/>
              <w:spacing w:line="254" w:lineRule="exact"/>
              <w:ind w:left="554" w:hanging="426"/>
            </w:pPr>
            <w:r>
              <w:t>2.30</w:t>
            </w:r>
            <w:r>
              <w:rPr>
                <w:spacing w:val="-7"/>
              </w:rPr>
              <w:t xml:space="preserve"> </w:t>
            </w:r>
            <w:r>
              <w:t>Contract</w:t>
            </w:r>
            <w:r>
              <w:rPr>
                <w:spacing w:val="-6"/>
              </w:rPr>
              <w:t xml:space="preserve"> </w:t>
            </w:r>
            <w:r>
              <w:t>Participation</w:t>
            </w:r>
            <w:r>
              <w:rPr>
                <w:spacing w:val="-8"/>
              </w:rPr>
              <w:t xml:space="preserve"> </w:t>
            </w:r>
            <w:r>
              <w:t>Goals</w:t>
            </w:r>
            <w:r>
              <w:rPr>
                <w:spacing w:val="-10"/>
              </w:rPr>
              <w:t xml:space="preserve"> </w:t>
            </w:r>
            <w:r>
              <w:t>is</w:t>
            </w:r>
            <w:r>
              <w:rPr>
                <w:spacing w:val="-5"/>
              </w:rPr>
              <w:t xml:space="preserve"> </w:t>
            </w:r>
            <w:r>
              <w:t xml:space="preserve">not </w:t>
            </w:r>
            <w:r>
              <w:rPr>
                <w:spacing w:val="-2"/>
              </w:rPr>
              <w:t>applicable</w:t>
            </w:r>
          </w:p>
        </w:tc>
        <w:tc>
          <w:tcPr>
            <w:tcW w:w="5823" w:type="dxa"/>
          </w:tcPr>
          <w:p w14:paraId="10FD7655" w14:textId="77777777" w:rsidR="00E36F75" w:rsidRDefault="00000000">
            <w:pPr>
              <w:pStyle w:val="TableParagraph"/>
              <w:ind w:left="110"/>
            </w:pPr>
            <w:r>
              <w:t>Not</w:t>
            </w:r>
            <w:r>
              <w:rPr>
                <w:spacing w:val="-1"/>
              </w:rPr>
              <w:t xml:space="preserve"> </w:t>
            </w:r>
            <w:r>
              <w:rPr>
                <w:spacing w:val="-2"/>
              </w:rPr>
              <w:t>applicable</w:t>
            </w:r>
          </w:p>
        </w:tc>
      </w:tr>
    </w:tbl>
    <w:p w14:paraId="3DF7A9A0" w14:textId="77777777" w:rsidR="00E36F75" w:rsidRDefault="00E36F75">
      <w:pPr>
        <w:pStyle w:val="BodyText"/>
      </w:pPr>
    </w:p>
    <w:p w14:paraId="61332555" w14:textId="77777777" w:rsidR="00E36F75" w:rsidRDefault="00E36F75">
      <w:pPr>
        <w:pStyle w:val="BodyText"/>
      </w:pPr>
    </w:p>
    <w:p w14:paraId="022C0F4A" w14:textId="77777777" w:rsidR="00E36F75" w:rsidRDefault="00E36F75">
      <w:pPr>
        <w:pStyle w:val="BodyText"/>
        <w:spacing w:before="16"/>
      </w:pPr>
    </w:p>
    <w:p w14:paraId="6F534273" w14:textId="77777777" w:rsidR="00E36F75" w:rsidRDefault="00000000">
      <w:pPr>
        <w:ind w:left="230"/>
        <w:rPr>
          <w:b/>
        </w:rPr>
      </w:pPr>
      <w:r>
        <w:rPr>
          <w:b/>
          <w:u w:val="single"/>
        </w:rPr>
        <w:t>Please</w:t>
      </w:r>
      <w:r>
        <w:rPr>
          <w:b/>
          <w:spacing w:val="-6"/>
          <w:u w:val="single"/>
        </w:rPr>
        <w:t xml:space="preserve"> </w:t>
      </w:r>
      <w:r>
        <w:rPr>
          <w:b/>
          <w:spacing w:val="-2"/>
          <w:u w:val="single"/>
        </w:rPr>
        <w:t>note:</w:t>
      </w:r>
    </w:p>
    <w:p w14:paraId="68293B4D" w14:textId="77777777" w:rsidR="00E36F75" w:rsidRDefault="00000000">
      <w:pPr>
        <w:spacing w:before="237" w:line="278" w:lineRule="auto"/>
        <w:ind w:left="230"/>
        <w:rPr>
          <w:b/>
        </w:rPr>
      </w:pPr>
      <w:r>
        <w:rPr>
          <w:b/>
        </w:rPr>
        <w:t>Tenderers</w:t>
      </w:r>
      <w:r>
        <w:rPr>
          <w:b/>
          <w:spacing w:val="-7"/>
        </w:rPr>
        <w:t xml:space="preserve"> </w:t>
      </w:r>
      <w:r>
        <w:rPr>
          <w:b/>
        </w:rPr>
        <w:t>are</w:t>
      </w:r>
      <w:r>
        <w:rPr>
          <w:b/>
          <w:spacing w:val="-7"/>
        </w:rPr>
        <w:t xml:space="preserve"> </w:t>
      </w:r>
      <w:r>
        <w:rPr>
          <w:b/>
        </w:rPr>
        <w:t>requested</w:t>
      </w:r>
      <w:r>
        <w:rPr>
          <w:b/>
          <w:spacing w:val="-7"/>
        </w:rPr>
        <w:t xml:space="preserve"> </w:t>
      </w:r>
      <w:r>
        <w:rPr>
          <w:b/>
        </w:rPr>
        <w:t>to</w:t>
      </w:r>
      <w:r>
        <w:rPr>
          <w:b/>
          <w:spacing w:val="-7"/>
        </w:rPr>
        <w:t xml:space="preserve"> </w:t>
      </w:r>
      <w:r>
        <w:rPr>
          <w:b/>
        </w:rPr>
        <w:t>bear</w:t>
      </w:r>
      <w:r>
        <w:rPr>
          <w:b/>
          <w:spacing w:val="-8"/>
        </w:rPr>
        <w:t xml:space="preserve"> </w:t>
      </w:r>
      <w:r>
        <w:rPr>
          <w:b/>
        </w:rPr>
        <w:t>in</w:t>
      </w:r>
      <w:r>
        <w:rPr>
          <w:b/>
          <w:spacing w:val="-9"/>
        </w:rPr>
        <w:t xml:space="preserve"> </w:t>
      </w:r>
      <w:r>
        <w:rPr>
          <w:b/>
        </w:rPr>
        <w:t>mind</w:t>
      </w:r>
      <w:r>
        <w:rPr>
          <w:b/>
          <w:spacing w:val="-9"/>
        </w:rPr>
        <w:t xml:space="preserve"> </w:t>
      </w:r>
      <w:r>
        <w:rPr>
          <w:b/>
        </w:rPr>
        <w:t>Eskom's</w:t>
      </w:r>
      <w:r>
        <w:rPr>
          <w:b/>
          <w:spacing w:val="-7"/>
        </w:rPr>
        <w:t xml:space="preserve"> </w:t>
      </w:r>
      <w:r>
        <w:rPr>
          <w:b/>
        </w:rPr>
        <w:t>standard</w:t>
      </w:r>
      <w:r>
        <w:rPr>
          <w:b/>
          <w:spacing w:val="-8"/>
        </w:rPr>
        <w:t xml:space="preserve"> </w:t>
      </w:r>
      <w:r>
        <w:rPr>
          <w:b/>
        </w:rPr>
        <w:t>payment</w:t>
      </w:r>
      <w:r>
        <w:rPr>
          <w:b/>
          <w:spacing w:val="-6"/>
        </w:rPr>
        <w:t xml:space="preserve"> </w:t>
      </w:r>
      <w:r>
        <w:rPr>
          <w:b/>
        </w:rPr>
        <w:t>terms</w:t>
      </w:r>
      <w:r>
        <w:rPr>
          <w:b/>
          <w:spacing w:val="-7"/>
        </w:rPr>
        <w:t xml:space="preserve"> </w:t>
      </w:r>
      <w:r>
        <w:rPr>
          <w:b/>
        </w:rPr>
        <w:t>as</w:t>
      </w:r>
      <w:r>
        <w:rPr>
          <w:b/>
          <w:spacing w:val="-9"/>
        </w:rPr>
        <w:t xml:space="preserve"> </w:t>
      </w:r>
      <w:r>
        <w:rPr>
          <w:b/>
        </w:rPr>
        <w:t>stipulated</w:t>
      </w:r>
      <w:r>
        <w:rPr>
          <w:b/>
          <w:spacing w:val="-7"/>
        </w:rPr>
        <w:t xml:space="preserve"> </w:t>
      </w:r>
      <w:r>
        <w:rPr>
          <w:b/>
        </w:rPr>
        <w:t>hereunder</w:t>
      </w:r>
      <w:r>
        <w:rPr>
          <w:b/>
          <w:spacing w:val="-8"/>
        </w:rPr>
        <w:t xml:space="preserve"> </w:t>
      </w:r>
      <w:r>
        <w:rPr>
          <w:b/>
        </w:rPr>
        <w:t>when submitting tenders and concluding contracts with Eskom:</w:t>
      </w:r>
    </w:p>
    <w:p w14:paraId="10D4DDC1" w14:textId="77777777" w:rsidR="00E36F75" w:rsidRDefault="00000000">
      <w:pPr>
        <w:spacing w:before="195" w:line="278" w:lineRule="auto"/>
        <w:ind w:left="230"/>
        <w:rPr>
          <w:b/>
        </w:rPr>
      </w:pPr>
      <w:r>
        <w:rPr>
          <w:b/>
        </w:rPr>
        <w:t>For</w:t>
      </w:r>
      <w:r>
        <w:rPr>
          <w:b/>
          <w:spacing w:val="-10"/>
        </w:rPr>
        <w:t xml:space="preserve"> </w:t>
      </w:r>
      <w:r>
        <w:rPr>
          <w:b/>
        </w:rPr>
        <w:t>contracts</w:t>
      </w:r>
      <w:r>
        <w:rPr>
          <w:b/>
          <w:spacing w:val="-13"/>
        </w:rPr>
        <w:t xml:space="preserve"> </w:t>
      </w:r>
      <w:r>
        <w:rPr>
          <w:b/>
        </w:rPr>
        <w:t>valued</w:t>
      </w:r>
      <w:r>
        <w:rPr>
          <w:b/>
          <w:spacing w:val="-13"/>
        </w:rPr>
        <w:t xml:space="preserve"> </w:t>
      </w:r>
      <w:r>
        <w:rPr>
          <w:b/>
        </w:rPr>
        <w:t>below</w:t>
      </w:r>
      <w:r>
        <w:rPr>
          <w:b/>
          <w:spacing w:val="-12"/>
        </w:rPr>
        <w:t xml:space="preserve"> </w:t>
      </w:r>
      <w:r>
        <w:rPr>
          <w:b/>
        </w:rPr>
        <w:t>R50</w:t>
      </w:r>
      <w:r>
        <w:rPr>
          <w:b/>
          <w:spacing w:val="-12"/>
        </w:rPr>
        <w:t xml:space="preserve"> </w:t>
      </w:r>
      <w:r>
        <w:rPr>
          <w:b/>
        </w:rPr>
        <w:t>000</w:t>
      </w:r>
      <w:r>
        <w:rPr>
          <w:b/>
          <w:spacing w:val="-13"/>
        </w:rPr>
        <w:t xml:space="preserve"> </w:t>
      </w:r>
      <w:r>
        <w:rPr>
          <w:b/>
        </w:rPr>
        <w:t>000</w:t>
      </w:r>
      <w:r>
        <w:rPr>
          <w:b/>
          <w:spacing w:val="-15"/>
        </w:rPr>
        <w:t xml:space="preserve"> </w:t>
      </w:r>
      <w:r>
        <w:rPr>
          <w:b/>
        </w:rPr>
        <w:t>(Fifty</w:t>
      </w:r>
      <w:r>
        <w:rPr>
          <w:b/>
          <w:spacing w:val="-14"/>
        </w:rPr>
        <w:t xml:space="preserve"> </w:t>
      </w:r>
      <w:r>
        <w:rPr>
          <w:b/>
        </w:rPr>
        <w:t>Million</w:t>
      </w:r>
      <w:r>
        <w:rPr>
          <w:b/>
          <w:spacing w:val="-13"/>
        </w:rPr>
        <w:t xml:space="preserve"> </w:t>
      </w:r>
      <w:r>
        <w:rPr>
          <w:b/>
        </w:rPr>
        <w:t>Rand)</w:t>
      </w:r>
      <w:r>
        <w:rPr>
          <w:b/>
          <w:spacing w:val="-14"/>
        </w:rPr>
        <w:t xml:space="preserve"> </w:t>
      </w:r>
      <w:r>
        <w:rPr>
          <w:b/>
        </w:rPr>
        <w:t>including</w:t>
      </w:r>
      <w:r>
        <w:rPr>
          <w:b/>
          <w:spacing w:val="-16"/>
        </w:rPr>
        <w:t xml:space="preserve"> </w:t>
      </w:r>
      <w:r>
        <w:rPr>
          <w:b/>
        </w:rPr>
        <w:t>VAT,</w:t>
      </w:r>
      <w:r>
        <w:rPr>
          <w:b/>
          <w:spacing w:val="-11"/>
        </w:rPr>
        <w:t xml:space="preserve"> </w:t>
      </w:r>
      <w:r>
        <w:rPr>
          <w:b/>
        </w:rPr>
        <w:t>Eskom</w:t>
      </w:r>
      <w:r>
        <w:rPr>
          <w:b/>
          <w:spacing w:val="-12"/>
        </w:rPr>
        <w:t xml:space="preserve"> </w:t>
      </w:r>
      <w:r>
        <w:rPr>
          <w:b/>
        </w:rPr>
        <w:t>is</w:t>
      </w:r>
      <w:r>
        <w:rPr>
          <w:b/>
          <w:spacing w:val="-13"/>
        </w:rPr>
        <w:t xml:space="preserve"> </w:t>
      </w:r>
      <w:r>
        <w:rPr>
          <w:b/>
        </w:rPr>
        <w:t>committed</w:t>
      </w:r>
      <w:r>
        <w:rPr>
          <w:b/>
          <w:spacing w:val="-11"/>
        </w:rPr>
        <w:t xml:space="preserve"> </w:t>
      </w:r>
      <w:r>
        <w:rPr>
          <w:b/>
        </w:rPr>
        <w:t>to</w:t>
      </w:r>
      <w:r>
        <w:rPr>
          <w:b/>
          <w:spacing w:val="-13"/>
        </w:rPr>
        <w:t xml:space="preserve"> </w:t>
      </w:r>
      <w:r>
        <w:rPr>
          <w:b/>
        </w:rPr>
        <w:t>paying Suppliers within 30 days of receipt of undisputed invoices.</w:t>
      </w:r>
    </w:p>
    <w:p w14:paraId="514BF45A" w14:textId="77777777" w:rsidR="00E36F75" w:rsidRDefault="00000000">
      <w:pPr>
        <w:spacing w:before="196" w:line="278" w:lineRule="auto"/>
        <w:ind w:left="230"/>
        <w:rPr>
          <w:b/>
        </w:rPr>
      </w:pPr>
      <w:r>
        <w:rPr>
          <w:b/>
        </w:rPr>
        <w:t>For</w:t>
      </w:r>
      <w:r>
        <w:rPr>
          <w:b/>
          <w:spacing w:val="-14"/>
        </w:rPr>
        <w:t xml:space="preserve"> </w:t>
      </w:r>
      <w:r>
        <w:rPr>
          <w:b/>
        </w:rPr>
        <w:t>contracts</w:t>
      </w:r>
      <w:r>
        <w:rPr>
          <w:b/>
          <w:spacing w:val="-14"/>
        </w:rPr>
        <w:t xml:space="preserve"> </w:t>
      </w:r>
      <w:r>
        <w:rPr>
          <w:b/>
        </w:rPr>
        <w:t>valued</w:t>
      </w:r>
      <w:r>
        <w:rPr>
          <w:b/>
          <w:spacing w:val="-14"/>
        </w:rPr>
        <w:t xml:space="preserve"> </w:t>
      </w:r>
      <w:r>
        <w:rPr>
          <w:b/>
        </w:rPr>
        <w:t>above</w:t>
      </w:r>
      <w:r>
        <w:rPr>
          <w:b/>
          <w:spacing w:val="-14"/>
        </w:rPr>
        <w:t xml:space="preserve"> </w:t>
      </w:r>
      <w:r>
        <w:rPr>
          <w:b/>
        </w:rPr>
        <w:t>R50</w:t>
      </w:r>
      <w:r>
        <w:rPr>
          <w:b/>
          <w:spacing w:val="-13"/>
        </w:rPr>
        <w:t xml:space="preserve"> </w:t>
      </w:r>
      <w:r>
        <w:rPr>
          <w:b/>
        </w:rPr>
        <w:t>000</w:t>
      </w:r>
      <w:r>
        <w:rPr>
          <w:b/>
          <w:spacing w:val="-14"/>
        </w:rPr>
        <w:t xml:space="preserve"> </w:t>
      </w:r>
      <w:r>
        <w:rPr>
          <w:b/>
        </w:rPr>
        <w:t>000</w:t>
      </w:r>
      <w:r>
        <w:rPr>
          <w:b/>
          <w:spacing w:val="-16"/>
        </w:rPr>
        <w:t xml:space="preserve"> </w:t>
      </w:r>
      <w:r>
        <w:rPr>
          <w:b/>
        </w:rPr>
        <w:t>(Fifty</w:t>
      </w:r>
      <w:r>
        <w:rPr>
          <w:b/>
          <w:spacing w:val="-14"/>
        </w:rPr>
        <w:t xml:space="preserve"> </w:t>
      </w:r>
      <w:r>
        <w:rPr>
          <w:b/>
        </w:rPr>
        <w:t>Million</w:t>
      </w:r>
      <w:r>
        <w:rPr>
          <w:b/>
          <w:spacing w:val="-14"/>
        </w:rPr>
        <w:t xml:space="preserve"> </w:t>
      </w:r>
      <w:r>
        <w:rPr>
          <w:b/>
        </w:rPr>
        <w:t>Rand)</w:t>
      </w:r>
      <w:r>
        <w:rPr>
          <w:b/>
          <w:spacing w:val="-14"/>
        </w:rPr>
        <w:t xml:space="preserve"> </w:t>
      </w:r>
      <w:r>
        <w:rPr>
          <w:b/>
        </w:rPr>
        <w:t>including</w:t>
      </w:r>
      <w:r>
        <w:rPr>
          <w:b/>
          <w:spacing w:val="-17"/>
        </w:rPr>
        <w:t xml:space="preserve"> </w:t>
      </w:r>
      <w:r>
        <w:rPr>
          <w:b/>
        </w:rPr>
        <w:t>VAT,</w:t>
      </w:r>
      <w:r>
        <w:rPr>
          <w:b/>
          <w:spacing w:val="-12"/>
        </w:rPr>
        <w:t xml:space="preserve"> </w:t>
      </w:r>
      <w:r>
        <w:rPr>
          <w:b/>
        </w:rPr>
        <w:t>Eskom</w:t>
      </w:r>
      <w:r>
        <w:rPr>
          <w:b/>
          <w:spacing w:val="-15"/>
        </w:rPr>
        <w:t xml:space="preserve"> </w:t>
      </w:r>
      <w:r>
        <w:rPr>
          <w:b/>
        </w:rPr>
        <w:t>is</w:t>
      </w:r>
      <w:r>
        <w:rPr>
          <w:b/>
          <w:spacing w:val="-14"/>
        </w:rPr>
        <w:t xml:space="preserve"> </w:t>
      </w:r>
      <w:r>
        <w:rPr>
          <w:b/>
        </w:rPr>
        <w:t>committed</w:t>
      </w:r>
      <w:r>
        <w:rPr>
          <w:b/>
          <w:spacing w:val="-14"/>
        </w:rPr>
        <w:t xml:space="preserve"> </w:t>
      </w:r>
      <w:r>
        <w:rPr>
          <w:b/>
        </w:rPr>
        <w:t>to</w:t>
      </w:r>
      <w:r>
        <w:rPr>
          <w:b/>
          <w:spacing w:val="-14"/>
        </w:rPr>
        <w:t xml:space="preserve"> </w:t>
      </w:r>
      <w:r>
        <w:rPr>
          <w:b/>
        </w:rPr>
        <w:t>paying suppliers within 60 days of receipt of undisputed invoices.</w:t>
      </w:r>
    </w:p>
    <w:p w14:paraId="69EA0639" w14:textId="77777777" w:rsidR="00E36F75" w:rsidRDefault="00000000">
      <w:pPr>
        <w:spacing w:before="196" w:line="278" w:lineRule="auto"/>
        <w:ind w:left="230"/>
        <w:rPr>
          <w:b/>
        </w:rPr>
      </w:pPr>
      <w:r>
        <w:rPr>
          <w:b/>
        </w:rPr>
        <w:t>Eskom</w:t>
      </w:r>
      <w:r>
        <w:rPr>
          <w:b/>
          <w:spacing w:val="-6"/>
        </w:rPr>
        <w:t xml:space="preserve"> </w:t>
      </w:r>
      <w:r>
        <w:rPr>
          <w:b/>
        </w:rPr>
        <w:t>reserves</w:t>
      </w:r>
      <w:r>
        <w:rPr>
          <w:b/>
          <w:spacing w:val="-9"/>
        </w:rPr>
        <w:t xml:space="preserve"> </w:t>
      </w:r>
      <w:r>
        <w:rPr>
          <w:b/>
        </w:rPr>
        <w:t>the</w:t>
      </w:r>
      <w:r>
        <w:rPr>
          <w:b/>
          <w:spacing w:val="-9"/>
        </w:rPr>
        <w:t xml:space="preserve"> </w:t>
      </w:r>
      <w:r>
        <w:rPr>
          <w:b/>
        </w:rPr>
        <w:t>right</w:t>
      </w:r>
      <w:r>
        <w:rPr>
          <w:b/>
          <w:spacing w:val="-8"/>
        </w:rPr>
        <w:t xml:space="preserve"> </w:t>
      </w:r>
      <w:r>
        <w:rPr>
          <w:b/>
        </w:rPr>
        <w:t>to</w:t>
      </w:r>
      <w:r>
        <w:rPr>
          <w:b/>
          <w:spacing w:val="-6"/>
        </w:rPr>
        <w:t xml:space="preserve"> </w:t>
      </w:r>
      <w:r>
        <w:rPr>
          <w:b/>
        </w:rPr>
        <w:t>negotiate</w:t>
      </w:r>
      <w:r>
        <w:rPr>
          <w:b/>
          <w:spacing w:val="-9"/>
        </w:rPr>
        <w:t xml:space="preserve"> </w:t>
      </w:r>
      <w:r>
        <w:rPr>
          <w:b/>
        </w:rPr>
        <w:t>with</w:t>
      </w:r>
      <w:r>
        <w:rPr>
          <w:b/>
          <w:spacing w:val="-9"/>
        </w:rPr>
        <w:t xml:space="preserve"> </w:t>
      </w:r>
      <w:r>
        <w:rPr>
          <w:b/>
        </w:rPr>
        <w:t>preferred</w:t>
      </w:r>
      <w:r>
        <w:rPr>
          <w:b/>
          <w:spacing w:val="-9"/>
        </w:rPr>
        <w:t xml:space="preserve"> </w:t>
      </w:r>
      <w:r>
        <w:rPr>
          <w:b/>
        </w:rPr>
        <w:t>bidders</w:t>
      </w:r>
      <w:r>
        <w:rPr>
          <w:b/>
          <w:spacing w:val="-6"/>
        </w:rPr>
        <w:t xml:space="preserve"> </w:t>
      </w:r>
      <w:r>
        <w:rPr>
          <w:b/>
        </w:rPr>
        <w:t>after</w:t>
      </w:r>
      <w:r>
        <w:rPr>
          <w:b/>
          <w:spacing w:val="-6"/>
        </w:rPr>
        <w:t xml:space="preserve"> </w:t>
      </w:r>
      <w:r>
        <w:rPr>
          <w:b/>
        </w:rPr>
        <w:t>a</w:t>
      </w:r>
      <w:r>
        <w:rPr>
          <w:b/>
          <w:spacing w:val="-9"/>
        </w:rPr>
        <w:t xml:space="preserve"> </w:t>
      </w:r>
      <w:r>
        <w:rPr>
          <w:b/>
        </w:rPr>
        <w:t>competitive</w:t>
      </w:r>
      <w:r>
        <w:rPr>
          <w:b/>
          <w:spacing w:val="-7"/>
        </w:rPr>
        <w:t xml:space="preserve"> </w:t>
      </w:r>
      <w:r>
        <w:rPr>
          <w:b/>
        </w:rPr>
        <w:t>bidding</w:t>
      </w:r>
      <w:r>
        <w:rPr>
          <w:b/>
          <w:spacing w:val="-9"/>
        </w:rPr>
        <w:t xml:space="preserve"> </w:t>
      </w:r>
      <w:r>
        <w:rPr>
          <w:b/>
        </w:rPr>
        <w:t>process</w:t>
      </w:r>
      <w:r>
        <w:rPr>
          <w:b/>
          <w:spacing w:val="-7"/>
        </w:rPr>
        <w:t xml:space="preserve"> </w:t>
      </w:r>
      <w:r>
        <w:rPr>
          <w:b/>
        </w:rPr>
        <w:t>or</w:t>
      </w:r>
      <w:r>
        <w:rPr>
          <w:b/>
          <w:spacing w:val="-8"/>
        </w:rPr>
        <w:t xml:space="preserve"> </w:t>
      </w:r>
      <w:r>
        <w:rPr>
          <w:b/>
        </w:rPr>
        <w:t>price quotations should the tendered prices not be market-related.</w:t>
      </w:r>
    </w:p>
    <w:p w14:paraId="51FD9744" w14:textId="77777777" w:rsidR="00E36F75" w:rsidRDefault="00E36F75">
      <w:pPr>
        <w:spacing w:line="278" w:lineRule="auto"/>
        <w:rPr>
          <w:b/>
        </w:rPr>
        <w:sectPr w:rsidR="00E36F75">
          <w:pgSz w:w="11910" w:h="16840"/>
          <w:pgMar w:top="1780" w:right="283" w:bottom="2560" w:left="283" w:header="473" w:footer="2292" w:gutter="0"/>
          <w:cols w:space="720"/>
        </w:sectPr>
      </w:pPr>
    </w:p>
    <w:p w14:paraId="08A0EE63" w14:textId="77777777" w:rsidR="00E36F75" w:rsidRDefault="00E36F75">
      <w:pPr>
        <w:pStyle w:val="BodyText"/>
        <w:spacing w:before="61"/>
        <w:rPr>
          <w:b/>
        </w:rPr>
      </w:pPr>
    </w:p>
    <w:p w14:paraId="20E607E9" w14:textId="77777777" w:rsidR="00E36F75" w:rsidRDefault="00000000">
      <w:pPr>
        <w:spacing w:line="276" w:lineRule="auto"/>
        <w:ind w:left="230" w:right="228"/>
        <w:jc w:val="both"/>
        <w:rPr>
          <w:b/>
        </w:rPr>
      </w:pPr>
      <w:r>
        <w:rPr>
          <w:b/>
        </w:rPr>
        <w:t>Main</w:t>
      </w:r>
      <w:r>
        <w:rPr>
          <w:b/>
          <w:spacing w:val="-15"/>
        </w:rPr>
        <w:t xml:space="preserve"> </w:t>
      </w:r>
      <w:r>
        <w:rPr>
          <w:b/>
        </w:rPr>
        <w:t>contractors/</w:t>
      </w:r>
      <w:r>
        <w:rPr>
          <w:b/>
          <w:spacing w:val="-12"/>
        </w:rPr>
        <w:t xml:space="preserve"> </w:t>
      </w:r>
      <w:r>
        <w:rPr>
          <w:b/>
        </w:rPr>
        <w:t>suppliers</w:t>
      </w:r>
      <w:r>
        <w:rPr>
          <w:b/>
          <w:spacing w:val="-14"/>
        </w:rPr>
        <w:t xml:space="preserve"> </w:t>
      </w:r>
      <w:r>
        <w:rPr>
          <w:b/>
        </w:rPr>
        <w:t>are</w:t>
      </w:r>
      <w:r>
        <w:rPr>
          <w:b/>
          <w:spacing w:val="-11"/>
        </w:rPr>
        <w:t xml:space="preserve"> </w:t>
      </w:r>
      <w:r>
        <w:rPr>
          <w:b/>
        </w:rPr>
        <w:t>discouraged</w:t>
      </w:r>
      <w:r>
        <w:rPr>
          <w:b/>
          <w:spacing w:val="-16"/>
        </w:rPr>
        <w:t xml:space="preserve"> </w:t>
      </w:r>
      <w:r>
        <w:rPr>
          <w:b/>
        </w:rPr>
        <w:t>from</w:t>
      </w:r>
      <w:r>
        <w:rPr>
          <w:b/>
          <w:spacing w:val="-11"/>
        </w:rPr>
        <w:t xml:space="preserve"> </w:t>
      </w:r>
      <w:r>
        <w:rPr>
          <w:b/>
        </w:rPr>
        <w:t>subcontracting</w:t>
      </w:r>
      <w:r>
        <w:rPr>
          <w:b/>
          <w:spacing w:val="-16"/>
        </w:rPr>
        <w:t xml:space="preserve"> </w:t>
      </w:r>
      <w:r>
        <w:rPr>
          <w:b/>
        </w:rPr>
        <w:t>with</w:t>
      </w:r>
      <w:r>
        <w:rPr>
          <w:b/>
          <w:spacing w:val="-11"/>
        </w:rPr>
        <w:t xml:space="preserve"> </w:t>
      </w:r>
      <w:r>
        <w:rPr>
          <w:b/>
        </w:rPr>
        <w:t>their</w:t>
      </w:r>
      <w:r>
        <w:rPr>
          <w:b/>
          <w:spacing w:val="-13"/>
        </w:rPr>
        <w:t xml:space="preserve"> </w:t>
      </w:r>
      <w:r>
        <w:rPr>
          <w:b/>
        </w:rPr>
        <w:t>subsidiary</w:t>
      </w:r>
      <w:r>
        <w:rPr>
          <w:b/>
          <w:spacing w:val="-14"/>
        </w:rPr>
        <w:t xml:space="preserve"> </w:t>
      </w:r>
      <w:r>
        <w:rPr>
          <w:b/>
        </w:rPr>
        <w:t>companies</w:t>
      </w:r>
      <w:r>
        <w:rPr>
          <w:b/>
          <w:spacing w:val="-12"/>
        </w:rPr>
        <w:t xml:space="preserve"> </w:t>
      </w:r>
      <w:r>
        <w:rPr>
          <w:b/>
        </w:rPr>
        <w:t>as</w:t>
      </w:r>
      <w:r>
        <w:rPr>
          <w:b/>
          <w:spacing w:val="-16"/>
        </w:rPr>
        <w:t xml:space="preserve"> </w:t>
      </w:r>
      <w:r>
        <w:rPr>
          <w:b/>
        </w:rPr>
        <w:t>this may be interpreted as subcontracting with themselves and / or using their subsidiaries for fronting. Where a</w:t>
      </w:r>
      <w:r>
        <w:rPr>
          <w:b/>
          <w:spacing w:val="-2"/>
        </w:rPr>
        <w:t xml:space="preserve"> </w:t>
      </w:r>
      <w:r>
        <w:rPr>
          <w:b/>
        </w:rPr>
        <w:t>main contractor subcontracts</w:t>
      </w:r>
      <w:r>
        <w:rPr>
          <w:b/>
          <w:spacing w:val="-2"/>
        </w:rPr>
        <w:t xml:space="preserve"> </w:t>
      </w:r>
      <w:r>
        <w:rPr>
          <w:b/>
        </w:rPr>
        <w:t>with</w:t>
      </w:r>
      <w:r>
        <w:rPr>
          <w:b/>
          <w:spacing w:val="-2"/>
        </w:rPr>
        <w:t xml:space="preserve"> </w:t>
      </w:r>
      <w:r>
        <w:rPr>
          <w:b/>
        </w:rPr>
        <w:t>a</w:t>
      </w:r>
      <w:r>
        <w:rPr>
          <w:b/>
          <w:spacing w:val="-4"/>
        </w:rPr>
        <w:t xml:space="preserve"> </w:t>
      </w:r>
      <w:r>
        <w:rPr>
          <w:b/>
        </w:rPr>
        <w:t>subsidiary,</w:t>
      </w:r>
      <w:r>
        <w:rPr>
          <w:b/>
          <w:spacing w:val="-1"/>
        </w:rPr>
        <w:t xml:space="preserve"> </w:t>
      </w:r>
      <w:r>
        <w:rPr>
          <w:b/>
        </w:rPr>
        <w:t>this</w:t>
      </w:r>
      <w:r>
        <w:rPr>
          <w:b/>
          <w:spacing w:val="-2"/>
        </w:rPr>
        <w:t xml:space="preserve"> </w:t>
      </w:r>
      <w:r>
        <w:rPr>
          <w:b/>
        </w:rPr>
        <w:t>must</w:t>
      </w:r>
      <w:r>
        <w:rPr>
          <w:b/>
          <w:spacing w:val="-1"/>
        </w:rPr>
        <w:t xml:space="preserve"> </w:t>
      </w:r>
      <w:r>
        <w:rPr>
          <w:b/>
        </w:rPr>
        <w:t>be declared</w:t>
      </w:r>
      <w:r>
        <w:rPr>
          <w:b/>
          <w:spacing w:val="-4"/>
        </w:rPr>
        <w:t xml:space="preserve"> </w:t>
      </w:r>
      <w:r>
        <w:rPr>
          <w:b/>
        </w:rPr>
        <w:t>in</w:t>
      </w:r>
      <w:r>
        <w:rPr>
          <w:b/>
          <w:spacing w:val="-1"/>
        </w:rPr>
        <w:t xml:space="preserve"> </w:t>
      </w:r>
      <w:r>
        <w:rPr>
          <w:b/>
        </w:rPr>
        <w:t>its</w:t>
      </w:r>
      <w:r>
        <w:rPr>
          <w:b/>
          <w:spacing w:val="-2"/>
        </w:rPr>
        <w:t xml:space="preserve"> </w:t>
      </w:r>
      <w:r>
        <w:rPr>
          <w:b/>
        </w:rPr>
        <w:t>tender</w:t>
      </w:r>
      <w:r>
        <w:rPr>
          <w:b/>
          <w:spacing w:val="-1"/>
        </w:rPr>
        <w:t xml:space="preserve"> </w:t>
      </w:r>
      <w:r>
        <w:rPr>
          <w:b/>
        </w:rPr>
        <w:t>documents.</w:t>
      </w:r>
    </w:p>
    <w:p w14:paraId="33CA351C" w14:textId="77777777" w:rsidR="00E36F75" w:rsidRDefault="00000000">
      <w:pPr>
        <w:spacing w:before="200" w:line="278" w:lineRule="auto"/>
        <w:ind w:left="230" w:right="230"/>
        <w:jc w:val="both"/>
        <w:rPr>
          <w:b/>
        </w:rPr>
      </w:pPr>
      <w:r>
        <w:rPr>
          <w:b/>
        </w:rPr>
        <w:t xml:space="preserve">A report containing a list of potential sub-contractors may be drawn by accessing the following link: </w:t>
      </w:r>
      <w:hyperlink r:id="rId18">
        <w:r w:rsidR="00E36F75">
          <w:rPr>
            <w:b/>
            <w:color w:val="0000FF"/>
            <w:spacing w:val="-2"/>
            <w:u w:val="single" w:color="0000FF"/>
          </w:rPr>
          <w:t>www.csd.gov.za</w:t>
        </w:r>
      </w:hyperlink>
    </w:p>
    <w:p w14:paraId="6F64473D" w14:textId="77777777" w:rsidR="00E36F75" w:rsidRDefault="00000000">
      <w:pPr>
        <w:spacing w:before="196"/>
        <w:ind w:left="230"/>
        <w:jc w:val="both"/>
        <w:rPr>
          <w:b/>
        </w:rPr>
      </w:pPr>
      <w:r>
        <w:rPr>
          <w:b/>
        </w:rPr>
        <w:t>“proof</w:t>
      </w:r>
      <w:r>
        <w:rPr>
          <w:b/>
          <w:spacing w:val="-6"/>
        </w:rPr>
        <w:t xml:space="preserve"> </w:t>
      </w:r>
      <w:r>
        <w:rPr>
          <w:b/>
        </w:rPr>
        <w:t>of</w:t>
      </w:r>
      <w:r>
        <w:rPr>
          <w:b/>
          <w:spacing w:val="-5"/>
        </w:rPr>
        <w:t xml:space="preserve"> </w:t>
      </w:r>
      <w:r>
        <w:rPr>
          <w:b/>
        </w:rPr>
        <w:t>B-BBEE</w:t>
      </w:r>
      <w:r>
        <w:rPr>
          <w:b/>
          <w:spacing w:val="-5"/>
        </w:rPr>
        <w:t xml:space="preserve"> </w:t>
      </w:r>
      <w:r>
        <w:rPr>
          <w:b/>
        </w:rPr>
        <w:t>status</w:t>
      </w:r>
      <w:r>
        <w:rPr>
          <w:b/>
          <w:spacing w:val="-5"/>
        </w:rPr>
        <w:t xml:space="preserve"> </w:t>
      </w:r>
      <w:r>
        <w:rPr>
          <w:b/>
        </w:rPr>
        <w:t>level</w:t>
      </w:r>
      <w:r>
        <w:rPr>
          <w:b/>
          <w:spacing w:val="-4"/>
        </w:rPr>
        <w:t xml:space="preserve"> </w:t>
      </w:r>
      <w:r>
        <w:rPr>
          <w:b/>
        </w:rPr>
        <w:t>of</w:t>
      </w:r>
      <w:r>
        <w:rPr>
          <w:b/>
          <w:spacing w:val="-4"/>
        </w:rPr>
        <w:t xml:space="preserve"> </w:t>
      </w:r>
      <w:r>
        <w:rPr>
          <w:b/>
        </w:rPr>
        <w:t>contributor”</w:t>
      </w:r>
      <w:r>
        <w:rPr>
          <w:b/>
          <w:spacing w:val="-9"/>
        </w:rPr>
        <w:t xml:space="preserve"> </w:t>
      </w:r>
      <w:r>
        <w:rPr>
          <w:b/>
          <w:spacing w:val="-2"/>
        </w:rPr>
        <w:t>means-</w:t>
      </w:r>
    </w:p>
    <w:p w14:paraId="750DE7B8" w14:textId="77777777" w:rsidR="00E36F75" w:rsidRDefault="00000000">
      <w:pPr>
        <w:pStyle w:val="ListParagraph"/>
        <w:numPr>
          <w:ilvl w:val="0"/>
          <w:numId w:val="25"/>
        </w:numPr>
        <w:tabs>
          <w:tab w:val="left" w:pos="653"/>
        </w:tabs>
        <w:spacing w:before="236"/>
        <w:ind w:left="653" w:hanging="358"/>
        <w:rPr>
          <w:b/>
        </w:rPr>
      </w:pPr>
      <w:r>
        <w:rPr>
          <w:b/>
        </w:rPr>
        <w:t>the</w:t>
      </w:r>
      <w:r>
        <w:rPr>
          <w:b/>
          <w:spacing w:val="-7"/>
        </w:rPr>
        <w:t xml:space="preserve"> </w:t>
      </w:r>
      <w:r>
        <w:rPr>
          <w:b/>
        </w:rPr>
        <w:t>B-BBEE</w:t>
      </w:r>
      <w:r>
        <w:rPr>
          <w:b/>
          <w:spacing w:val="-5"/>
        </w:rPr>
        <w:t xml:space="preserve"> </w:t>
      </w:r>
      <w:r>
        <w:rPr>
          <w:b/>
        </w:rPr>
        <w:t>status</w:t>
      </w:r>
      <w:r>
        <w:rPr>
          <w:b/>
          <w:spacing w:val="-6"/>
        </w:rPr>
        <w:t xml:space="preserve"> </w:t>
      </w:r>
      <w:r>
        <w:rPr>
          <w:b/>
        </w:rPr>
        <w:t>level</w:t>
      </w:r>
      <w:r>
        <w:rPr>
          <w:b/>
          <w:spacing w:val="-3"/>
        </w:rPr>
        <w:t xml:space="preserve"> </w:t>
      </w:r>
      <w:r>
        <w:rPr>
          <w:b/>
        </w:rPr>
        <w:t>certificate</w:t>
      </w:r>
      <w:r>
        <w:rPr>
          <w:b/>
          <w:spacing w:val="-6"/>
        </w:rPr>
        <w:t xml:space="preserve"> </w:t>
      </w:r>
      <w:r>
        <w:rPr>
          <w:b/>
        </w:rPr>
        <w:t>issued</w:t>
      </w:r>
      <w:r>
        <w:rPr>
          <w:b/>
          <w:spacing w:val="-7"/>
        </w:rPr>
        <w:t xml:space="preserve"> </w:t>
      </w:r>
      <w:r>
        <w:rPr>
          <w:b/>
        </w:rPr>
        <w:t>by</w:t>
      </w:r>
      <w:r>
        <w:rPr>
          <w:b/>
          <w:spacing w:val="-5"/>
        </w:rPr>
        <w:t xml:space="preserve"> </w:t>
      </w:r>
      <w:r>
        <w:rPr>
          <w:b/>
        </w:rPr>
        <w:t>an</w:t>
      </w:r>
      <w:r>
        <w:rPr>
          <w:b/>
          <w:spacing w:val="-4"/>
        </w:rPr>
        <w:t xml:space="preserve"> </w:t>
      </w:r>
      <w:r>
        <w:rPr>
          <w:b/>
        </w:rPr>
        <w:t>authorised</w:t>
      </w:r>
      <w:r>
        <w:rPr>
          <w:b/>
          <w:spacing w:val="-5"/>
        </w:rPr>
        <w:t xml:space="preserve"> </w:t>
      </w:r>
      <w:r>
        <w:rPr>
          <w:b/>
        </w:rPr>
        <w:t>body</w:t>
      </w:r>
      <w:r>
        <w:rPr>
          <w:b/>
          <w:spacing w:val="-6"/>
        </w:rPr>
        <w:t xml:space="preserve"> </w:t>
      </w:r>
      <w:r>
        <w:rPr>
          <w:b/>
        </w:rPr>
        <w:t>or</w:t>
      </w:r>
      <w:r>
        <w:rPr>
          <w:b/>
          <w:spacing w:val="-7"/>
        </w:rPr>
        <w:t xml:space="preserve"> </w:t>
      </w:r>
      <w:r>
        <w:rPr>
          <w:b/>
        </w:rPr>
        <w:t>person;</w:t>
      </w:r>
      <w:r>
        <w:rPr>
          <w:b/>
          <w:spacing w:val="-3"/>
        </w:rPr>
        <w:t xml:space="preserve"> </w:t>
      </w:r>
      <w:r>
        <w:rPr>
          <w:b/>
          <w:spacing w:val="-5"/>
        </w:rPr>
        <w:t>or</w:t>
      </w:r>
    </w:p>
    <w:p w14:paraId="317F61B9" w14:textId="77777777" w:rsidR="00E36F75" w:rsidRDefault="00000000">
      <w:pPr>
        <w:pStyle w:val="ListParagraph"/>
        <w:numPr>
          <w:ilvl w:val="0"/>
          <w:numId w:val="25"/>
        </w:numPr>
        <w:tabs>
          <w:tab w:val="left" w:pos="654"/>
        </w:tabs>
        <w:spacing w:before="38"/>
        <w:ind w:left="654" w:hanging="359"/>
        <w:rPr>
          <w:b/>
        </w:rPr>
      </w:pPr>
      <w:r>
        <w:rPr>
          <w:b/>
        </w:rPr>
        <w:t>a</w:t>
      </w:r>
      <w:r>
        <w:rPr>
          <w:b/>
          <w:spacing w:val="-4"/>
        </w:rPr>
        <w:t xml:space="preserve"> </w:t>
      </w:r>
      <w:r>
        <w:rPr>
          <w:b/>
        </w:rPr>
        <w:t>sworn</w:t>
      </w:r>
      <w:r>
        <w:rPr>
          <w:b/>
          <w:spacing w:val="-3"/>
        </w:rPr>
        <w:t xml:space="preserve"> </w:t>
      </w:r>
      <w:r>
        <w:rPr>
          <w:b/>
        </w:rPr>
        <w:t>affidavit</w:t>
      </w:r>
      <w:r>
        <w:rPr>
          <w:b/>
          <w:spacing w:val="-2"/>
        </w:rPr>
        <w:t xml:space="preserve"> </w:t>
      </w:r>
      <w:r>
        <w:rPr>
          <w:b/>
        </w:rPr>
        <w:t>as</w:t>
      </w:r>
      <w:r>
        <w:rPr>
          <w:b/>
          <w:spacing w:val="-6"/>
        </w:rPr>
        <w:t xml:space="preserve"> </w:t>
      </w:r>
      <w:r>
        <w:rPr>
          <w:b/>
        </w:rPr>
        <w:t>prescribed</w:t>
      </w:r>
      <w:r>
        <w:rPr>
          <w:b/>
          <w:spacing w:val="-3"/>
        </w:rPr>
        <w:t xml:space="preserve"> </w:t>
      </w:r>
      <w:r>
        <w:rPr>
          <w:b/>
        </w:rPr>
        <w:t>by</w:t>
      </w:r>
      <w:r>
        <w:rPr>
          <w:b/>
          <w:spacing w:val="-6"/>
        </w:rPr>
        <w:t xml:space="preserve"> </w:t>
      </w:r>
      <w:r>
        <w:rPr>
          <w:b/>
        </w:rPr>
        <w:t>the</w:t>
      </w:r>
      <w:r>
        <w:rPr>
          <w:b/>
          <w:spacing w:val="-6"/>
        </w:rPr>
        <w:t xml:space="preserve"> </w:t>
      </w:r>
      <w:r>
        <w:rPr>
          <w:b/>
        </w:rPr>
        <w:t>B-BBEE</w:t>
      </w:r>
      <w:r>
        <w:rPr>
          <w:b/>
          <w:spacing w:val="-6"/>
        </w:rPr>
        <w:t xml:space="preserve"> </w:t>
      </w:r>
      <w:r>
        <w:rPr>
          <w:b/>
        </w:rPr>
        <w:t>Codes</w:t>
      </w:r>
      <w:r>
        <w:rPr>
          <w:b/>
          <w:spacing w:val="-4"/>
        </w:rPr>
        <w:t xml:space="preserve"> </w:t>
      </w:r>
      <w:r>
        <w:rPr>
          <w:b/>
        </w:rPr>
        <w:t>of</w:t>
      </w:r>
      <w:r>
        <w:rPr>
          <w:b/>
          <w:spacing w:val="-7"/>
        </w:rPr>
        <w:t xml:space="preserve"> </w:t>
      </w:r>
      <w:r>
        <w:rPr>
          <w:b/>
        </w:rPr>
        <w:t>Good</w:t>
      </w:r>
      <w:r>
        <w:rPr>
          <w:b/>
          <w:spacing w:val="-4"/>
        </w:rPr>
        <w:t xml:space="preserve"> </w:t>
      </w:r>
      <w:r>
        <w:rPr>
          <w:b/>
        </w:rPr>
        <w:t>Practice;</w:t>
      </w:r>
      <w:r>
        <w:rPr>
          <w:b/>
          <w:spacing w:val="-2"/>
        </w:rPr>
        <w:t xml:space="preserve"> </w:t>
      </w:r>
      <w:r>
        <w:rPr>
          <w:b/>
          <w:spacing w:val="-5"/>
        </w:rPr>
        <w:t>or</w:t>
      </w:r>
    </w:p>
    <w:p w14:paraId="7ED4D4FD" w14:textId="77777777" w:rsidR="00E36F75" w:rsidRDefault="00000000">
      <w:pPr>
        <w:pStyle w:val="ListParagraph"/>
        <w:numPr>
          <w:ilvl w:val="0"/>
          <w:numId w:val="25"/>
        </w:numPr>
        <w:tabs>
          <w:tab w:val="left" w:pos="653"/>
        </w:tabs>
        <w:spacing w:before="40"/>
        <w:ind w:left="653" w:hanging="358"/>
        <w:rPr>
          <w:b/>
        </w:rPr>
      </w:pPr>
      <w:r>
        <w:rPr>
          <w:b/>
        </w:rPr>
        <w:t>any</w:t>
      </w:r>
      <w:r>
        <w:rPr>
          <w:b/>
          <w:spacing w:val="-5"/>
        </w:rPr>
        <w:t xml:space="preserve"> </w:t>
      </w:r>
      <w:r>
        <w:rPr>
          <w:b/>
        </w:rPr>
        <w:t>other</w:t>
      </w:r>
      <w:r>
        <w:rPr>
          <w:b/>
          <w:spacing w:val="-5"/>
        </w:rPr>
        <w:t xml:space="preserve"> </w:t>
      </w:r>
      <w:r>
        <w:rPr>
          <w:b/>
        </w:rPr>
        <w:t>requirement</w:t>
      </w:r>
      <w:r>
        <w:rPr>
          <w:b/>
          <w:spacing w:val="-8"/>
        </w:rPr>
        <w:t xml:space="preserve"> </w:t>
      </w:r>
      <w:r>
        <w:rPr>
          <w:b/>
        </w:rPr>
        <w:t>prescribed</w:t>
      </w:r>
      <w:r>
        <w:rPr>
          <w:b/>
          <w:spacing w:val="-6"/>
        </w:rPr>
        <w:t xml:space="preserve"> </w:t>
      </w:r>
      <w:r>
        <w:rPr>
          <w:b/>
        </w:rPr>
        <w:t>in</w:t>
      </w:r>
      <w:r>
        <w:rPr>
          <w:b/>
          <w:spacing w:val="-6"/>
        </w:rPr>
        <w:t xml:space="preserve"> </w:t>
      </w:r>
      <w:r>
        <w:rPr>
          <w:b/>
        </w:rPr>
        <w:t>terms</w:t>
      </w:r>
      <w:r>
        <w:rPr>
          <w:b/>
          <w:spacing w:val="-6"/>
        </w:rPr>
        <w:t xml:space="preserve"> </w:t>
      </w:r>
      <w:r>
        <w:rPr>
          <w:b/>
        </w:rPr>
        <w:t>of</w:t>
      </w:r>
      <w:r>
        <w:rPr>
          <w:b/>
          <w:spacing w:val="-6"/>
        </w:rPr>
        <w:t xml:space="preserve"> </w:t>
      </w:r>
      <w:r>
        <w:rPr>
          <w:b/>
        </w:rPr>
        <w:t>the</w:t>
      </w:r>
      <w:r>
        <w:rPr>
          <w:b/>
          <w:spacing w:val="-4"/>
        </w:rPr>
        <w:t xml:space="preserve"> </w:t>
      </w:r>
      <w:r>
        <w:rPr>
          <w:b/>
        </w:rPr>
        <w:t>Broad-Based</w:t>
      </w:r>
      <w:r>
        <w:rPr>
          <w:b/>
          <w:spacing w:val="-7"/>
        </w:rPr>
        <w:t xml:space="preserve"> </w:t>
      </w:r>
      <w:r>
        <w:rPr>
          <w:b/>
        </w:rPr>
        <w:t>Black</w:t>
      </w:r>
      <w:r>
        <w:rPr>
          <w:b/>
          <w:spacing w:val="-6"/>
        </w:rPr>
        <w:t xml:space="preserve"> </w:t>
      </w:r>
      <w:r>
        <w:rPr>
          <w:b/>
        </w:rPr>
        <w:t>Economic</w:t>
      </w:r>
      <w:r>
        <w:rPr>
          <w:b/>
          <w:spacing w:val="-3"/>
        </w:rPr>
        <w:t xml:space="preserve"> </w:t>
      </w:r>
      <w:r>
        <w:rPr>
          <w:b/>
        </w:rPr>
        <w:t>Empowerment</w:t>
      </w:r>
      <w:r>
        <w:rPr>
          <w:b/>
          <w:spacing w:val="-5"/>
        </w:rPr>
        <w:t xml:space="preserve"> Act</w:t>
      </w:r>
    </w:p>
    <w:p w14:paraId="45FBE57F" w14:textId="77777777" w:rsidR="00E36F75" w:rsidRDefault="00E36F75">
      <w:pPr>
        <w:pStyle w:val="BodyText"/>
        <w:rPr>
          <w:b/>
        </w:rPr>
      </w:pPr>
    </w:p>
    <w:p w14:paraId="6BA00F14" w14:textId="77777777" w:rsidR="00E36F75" w:rsidRDefault="00E36F75">
      <w:pPr>
        <w:pStyle w:val="BodyText"/>
        <w:rPr>
          <w:b/>
        </w:rPr>
      </w:pPr>
    </w:p>
    <w:p w14:paraId="766F5937" w14:textId="77777777" w:rsidR="00E36F75" w:rsidRDefault="00E36F75">
      <w:pPr>
        <w:pStyle w:val="BodyText"/>
        <w:rPr>
          <w:b/>
        </w:rPr>
      </w:pPr>
    </w:p>
    <w:p w14:paraId="28BE8300" w14:textId="77777777" w:rsidR="00E36F75" w:rsidRDefault="00E36F75">
      <w:pPr>
        <w:pStyle w:val="BodyText"/>
        <w:spacing w:before="209"/>
        <w:rPr>
          <w:b/>
        </w:rPr>
      </w:pPr>
    </w:p>
    <w:p w14:paraId="2FB45FC2" w14:textId="77777777" w:rsidR="00E36F75" w:rsidRDefault="00000000">
      <w:pPr>
        <w:pStyle w:val="Heading3"/>
        <w:numPr>
          <w:ilvl w:val="1"/>
          <w:numId w:val="33"/>
        </w:numPr>
        <w:tabs>
          <w:tab w:val="left" w:pos="588"/>
        </w:tabs>
        <w:ind w:left="588" w:hanging="358"/>
        <w:jc w:val="left"/>
      </w:pPr>
      <w:r>
        <w:rPr>
          <w:u w:val="single"/>
        </w:rPr>
        <w:t>TENDER</w:t>
      </w:r>
      <w:r>
        <w:rPr>
          <w:spacing w:val="-5"/>
          <w:u w:val="single"/>
        </w:rPr>
        <w:t xml:space="preserve"> </w:t>
      </w:r>
      <w:r>
        <w:rPr>
          <w:spacing w:val="-2"/>
          <w:u w:val="single"/>
        </w:rPr>
        <w:t>RETURNABLES</w:t>
      </w:r>
    </w:p>
    <w:p w14:paraId="35CA5744" w14:textId="77777777" w:rsidR="00E36F75" w:rsidRDefault="00000000">
      <w:pPr>
        <w:pStyle w:val="BodyText"/>
        <w:spacing w:before="239"/>
        <w:ind w:left="230"/>
        <w:jc w:val="both"/>
      </w:pPr>
      <w:r>
        <w:t>The</w:t>
      </w:r>
      <w:r>
        <w:rPr>
          <w:spacing w:val="-7"/>
        </w:rPr>
        <w:t xml:space="preserve"> </w:t>
      </w:r>
      <w:r>
        <w:t>tenderer</w:t>
      </w:r>
      <w:r>
        <w:rPr>
          <w:spacing w:val="-5"/>
        </w:rPr>
        <w:t xml:space="preserve"> </w:t>
      </w:r>
      <w:r>
        <w:t>must</w:t>
      </w:r>
      <w:r>
        <w:rPr>
          <w:spacing w:val="-5"/>
        </w:rPr>
        <w:t xml:space="preserve"> </w:t>
      </w:r>
      <w:r>
        <w:t>submit</w:t>
      </w:r>
      <w:r>
        <w:rPr>
          <w:spacing w:val="-6"/>
        </w:rPr>
        <w:t xml:space="preserve"> </w:t>
      </w:r>
      <w:r>
        <w:t>the</w:t>
      </w:r>
      <w:r>
        <w:rPr>
          <w:spacing w:val="-6"/>
        </w:rPr>
        <w:t xml:space="preserve"> </w:t>
      </w:r>
      <w:r>
        <w:t>returnable</w:t>
      </w:r>
      <w:r>
        <w:rPr>
          <w:spacing w:val="-4"/>
        </w:rPr>
        <w:t xml:space="preserve"> </w:t>
      </w:r>
      <w:r>
        <w:t>set</w:t>
      </w:r>
      <w:r>
        <w:rPr>
          <w:spacing w:val="-3"/>
        </w:rPr>
        <w:t xml:space="preserve"> </w:t>
      </w:r>
      <w:r>
        <w:t>out</w:t>
      </w:r>
      <w:r>
        <w:rPr>
          <w:spacing w:val="-2"/>
        </w:rPr>
        <w:t xml:space="preserve"> </w:t>
      </w:r>
      <w:r>
        <w:t>hereunder</w:t>
      </w:r>
      <w:r>
        <w:rPr>
          <w:spacing w:val="-6"/>
        </w:rPr>
        <w:t xml:space="preserve"> </w:t>
      </w:r>
      <w:r>
        <w:t>as</w:t>
      </w:r>
      <w:r>
        <w:rPr>
          <w:spacing w:val="-4"/>
        </w:rPr>
        <w:t xml:space="preserve"> </w:t>
      </w:r>
      <w:r>
        <w:t>part</w:t>
      </w:r>
      <w:r>
        <w:rPr>
          <w:spacing w:val="-5"/>
        </w:rPr>
        <w:t xml:space="preserve"> </w:t>
      </w:r>
      <w:r>
        <w:t>of</w:t>
      </w:r>
      <w:r>
        <w:rPr>
          <w:spacing w:val="-5"/>
        </w:rPr>
        <w:t xml:space="preserve"> </w:t>
      </w:r>
      <w:r>
        <w:t>its</w:t>
      </w:r>
      <w:r>
        <w:rPr>
          <w:spacing w:val="-7"/>
        </w:rPr>
        <w:t xml:space="preserve"> </w:t>
      </w:r>
      <w:r>
        <w:t>tender</w:t>
      </w:r>
      <w:r>
        <w:rPr>
          <w:spacing w:val="2"/>
        </w:rPr>
        <w:t xml:space="preserve"> </w:t>
      </w:r>
      <w:r>
        <w:t>at</w:t>
      </w:r>
      <w:r>
        <w:rPr>
          <w:spacing w:val="-6"/>
        </w:rPr>
        <w:t xml:space="preserve"> </w:t>
      </w:r>
      <w:r>
        <w:t>the</w:t>
      </w:r>
      <w:r>
        <w:rPr>
          <w:spacing w:val="-4"/>
        </w:rPr>
        <w:t xml:space="preserve"> </w:t>
      </w:r>
      <w:r>
        <w:t>stipulated</w:t>
      </w:r>
      <w:r>
        <w:rPr>
          <w:spacing w:val="-4"/>
        </w:rPr>
        <w:t xml:space="preserve"> </w:t>
      </w:r>
      <w:r>
        <w:rPr>
          <w:spacing w:val="-2"/>
        </w:rPr>
        <w:t>deadline.</w:t>
      </w:r>
    </w:p>
    <w:p w14:paraId="2E82919D" w14:textId="77777777" w:rsidR="00E36F75" w:rsidRDefault="00000000">
      <w:pPr>
        <w:pStyle w:val="Heading3"/>
        <w:spacing w:before="236"/>
        <w:ind w:left="230"/>
        <w:jc w:val="both"/>
      </w:pPr>
      <w:r>
        <w:rPr>
          <w:u w:val="single"/>
        </w:rPr>
        <w:t>NOTE</w:t>
      </w:r>
      <w:r>
        <w:rPr>
          <w:spacing w:val="-10"/>
          <w:u w:val="single"/>
        </w:rPr>
        <w:t xml:space="preserve"> </w:t>
      </w:r>
      <w:r>
        <w:rPr>
          <w:u w:val="single"/>
        </w:rPr>
        <w:t>THE</w:t>
      </w:r>
      <w:r>
        <w:rPr>
          <w:spacing w:val="-4"/>
          <w:u w:val="single"/>
        </w:rPr>
        <w:t xml:space="preserve"> </w:t>
      </w:r>
      <w:r>
        <w:rPr>
          <w:u w:val="single"/>
        </w:rPr>
        <w:t>FOLLOWING:</w:t>
      </w:r>
      <w:r>
        <w:rPr>
          <w:spacing w:val="-4"/>
          <w:u w:val="single"/>
        </w:rPr>
        <w:t xml:space="preserve"> </w:t>
      </w:r>
      <w:r>
        <w:rPr>
          <w:spacing w:val="-10"/>
          <w:u w:val="single"/>
        </w:rPr>
        <w:t>-</w:t>
      </w:r>
    </w:p>
    <w:p w14:paraId="6218F991" w14:textId="77777777" w:rsidR="00E36F75" w:rsidRDefault="00000000">
      <w:pPr>
        <w:spacing w:before="238"/>
        <w:ind w:left="293"/>
        <w:jc w:val="both"/>
        <w:rPr>
          <w:b/>
        </w:rPr>
      </w:pPr>
      <w:r>
        <w:rPr>
          <w:b/>
          <w:sz w:val="28"/>
        </w:rPr>
        <w:t>*</w:t>
      </w:r>
      <w:r>
        <w:rPr>
          <w:b/>
          <w:spacing w:val="-20"/>
          <w:sz w:val="28"/>
        </w:rPr>
        <w:t xml:space="preserve"> </w:t>
      </w:r>
      <w:r>
        <w:rPr>
          <w:b/>
          <w:u w:val="single"/>
        </w:rPr>
        <w:t>Returnables</w:t>
      </w:r>
      <w:r>
        <w:rPr>
          <w:b/>
          <w:spacing w:val="-8"/>
          <w:u w:val="single"/>
        </w:rPr>
        <w:t xml:space="preserve"> </w:t>
      </w:r>
      <w:r>
        <w:rPr>
          <w:b/>
          <w:u w:val="single"/>
        </w:rPr>
        <w:t>required</w:t>
      </w:r>
      <w:r>
        <w:rPr>
          <w:b/>
          <w:spacing w:val="-7"/>
          <w:u w:val="single"/>
        </w:rPr>
        <w:t xml:space="preserve"> </w:t>
      </w:r>
      <w:r>
        <w:rPr>
          <w:b/>
          <w:u w:val="single"/>
        </w:rPr>
        <w:t>at</w:t>
      </w:r>
      <w:r>
        <w:rPr>
          <w:b/>
          <w:spacing w:val="-8"/>
          <w:u w:val="single"/>
        </w:rPr>
        <w:t xml:space="preserve"> </w:t>
      </w:r>
      <w:r>
        <w:rPr>
          <w:b/>
          <w:u w:val="single"/>
        </w:rPr>
        <w:t>Tender</w:t>
      </w:r>
      <w:r>
        <w:rPr>
          <w:b/>
          <w:spacing w:val="-4"/>
          <w:u w:val="single"/>
        </w:rPr>
        <w:t xml:space="preserve"> </w:t>
      </w:r>
      <w:r>
        <w:rPr>
          <w:b/>
          <w:u w:val="single"/>
        </w:rPr>
        <w:t>closing</w:t>
      </w:r>
      <w:r>
        <w:rPr>
          <w:b/>
          <w:spacing w:val="-7"/>
          <w:u w:val="single"/>
        </w:rPr>
        <w:t xml:space="preserve"> </w:t>
      </w:r>
      <w:r>
        <w:rPr>
          <w:b/>
          <w:u w:val="single"/>
        </w:rPr>
        <w:t>(disqualifiable)</w:t>
      </w:r>
      <w:r>
        <w:rPr>
          <w:b/>
        </w:rPr>
        <w:t>:</w:t>
      </w:r>
      <w:r>
        <w:rPr>
          <w:b/>
          <w:spacing w:val="-5"/>
        </w:rPr>
        <w:t xml:space="preserve"> </w:t>
      </w:r>
      <w:r>
        <w:rPr>
          <w:b/>
          <w:spacing w:val="-10"/>
        </w:rPr>
        <w:t>-</w:t>
      </w:r>
    </w:p>
    <w:p w14:paraId="732B1F17" w14:textId="77777777" w:rsidR="00E36F75" w:rsidRDefault="00000000">
      <w:pPr>
        <w:spacing w:before="246" w:line="278" w:lineRule="auto"/>
        <w:ind w:left="230" w:right="224"/>
        <w:jc w:val="both"/>
        <w:rPr>
          <w:b/>
        </w:rPr>
      </w:pPr>
      <w:r>
        <w:rPr>
          <w:b/>
        </w:rPr>
        <w:t>These</w:t>
      </w:r>
      <w:r>
        <w:rPr>
          <w:b/>
          <w:spacing w:val="-13"/>
        </w:rPr>
        <w:t xml:space="preserve"> </w:t>
      </w:r>
      <w:r>
        <w:rPr>
          <w:b/>
        </w:rPr>
        <w:t>returnables</w:t>
      </w:r>
      <w:r>
        <w:rPr>
          <w:b/>
          <w:spacing w:val="-11"/>
        </w:rPr>
        <w:t xml:space="preserve"> </w:t>
      </w:r>
      <w:r>
        <w:rPr>
          <w:b/>
        </w:rPr>
        <w:t>are</w:t>
      </w:r>
      <w:r>
        <w:rPr>
          <w:b/>
          <w:spacing w:val="-11"/>
        </w:rPr>
        <w:t xml:space="preserve"> </w:t>
      </w:r>
      <w:r>
        <w:rPr>
          <w:b/>
        </w:rPr>
        <w:t>required</w:t>
      </w:r>
      <w:r>
        <w:rPr>
          <w:b/>
          <w:spacing w:val="-14"/>
        </w:rPr>
        <w:t xml:space="preserve"> </w:t>
      </w:r>
      <w:r>
        <w:rPr>
          <w:b/>
        </w:rPr>
        <w:t>to</w:t>
      </w:r>
      <w:r>
        <w:rPr>
          <w:b/>
          <w:spacing w:val="-10"/>
        </w:rPr>
        <w:t xml:space="preserve"> </w:t>
      </w:r>
      <w:r>
        <w:rPr>
          <w:b/>
        </w:rPr>
        <w:t>be</w:t>
      </w:r>
      <w:r>
        <w:rPr>
          <w:b/>
          <w:spacing w:val="-11"/>
        </w:rPr>
        <w:t xml:space="preserve"> </w:t>
      </w:r>
      <w:r>
        <w:rPr>
          <w:b/>
        </w:rPr>
        <w:t>completed,</w:t>
      </w:r>
      <w:r>
        <w:rPr>
          <w:b/>
          <w:spacing w:val="-10"/>
        </w:rPr>
        <w:t xml:space="preserve"> </w:t>
      </w:r>
      <w:r>
        <w:rPr>
          <w:b/>
        </w:rPr>
        <w:t>signed</w:t>
      </w:r>
      <w:r>
        <w:rPr>
          <w:b/>
          <w:spacing w:val="-13"/>
        </w:rPr>
        <w:t xml:space="preserve"> </w:t>
      </w:r>
      <w:r>
        <w:rPr>
          <w:b/>
        </w:rPr>
        <w:t>(if</w:t>
      </w:r>
      <w:r>
        <w:rPr>
          <w:b/>
          <w:spacing w:val="-13"/>
        </w:rPr>
        <w:t xml:space="preserve"> </w:t>
      </w:r>
      <w:r>
        <w:rPr>
          <w:b/>
        </w:rPr>
        <w:t>required</w:t>
      </w:r>
      <w:r>
        <w:rPr>
          <w:b/>
          <w:spacing w:val="-11"/>
        </w:rPr>
        <w:t xml:space="preserve"> </w:t>
      </w:r>
      <w:r>
        <w:rPr>
          <w:b/>
        </w:rPr>
        <w:t>on</w:t>
      </w:r>
      <w:r>
        <w:rPr>
          <w:b/>
          <w:spacing w:val="-11"/>
        </w:rPr>
        <w:t xml:space="preserve"> </w:t>
      </w:r>
      <w:r>
        <w:rPr>
          <w:b/>
        </w:rPr>
        <w:t>the</w:t>
      </w:r>
      <w:r>
        <w:rPr>
          <w:b/>
          <w:spacing w:val="-12"/>
        </w:rPr>
        <w:t xml:space="preserve"> </w:t>
      </w:r>
      <w:r>
        <w:rPr>
          <w:b/>
        </w:rPr>
        <w:t>returnable)</w:t>
      </w:r>
      <w:r>
        <w:rPr>
          <w:b/>
          <w:spacing w:val="-9"/>
        </w:rPr>
        <w:t xml:space="preserve"> </w:t>
      </w:r>
      <w:r>
        <w:rPr>
          <w:b/>
        </w:rPr>
        <w:t>and</w:t>
      </w:r>
      <w:r>
        <w:rPr>
          <w:b/>
          <w:spacing w:val="-14"/>
        </w:rPr>
        <w:t xml:space="preserve"> </w:t>
      </w:r>
      <w:r>
        <w:rPr>
          <w:b/>
        </w:rPr>
        <w:t>submitted</w:t>
      </w:r>
      <w:r>
        <w:rPr>
          <w:b/>
          <w:spacing w:val="-14"/>
        </w:rPr>
        <w:t xml:space="preserve"> </w:t>
      </w:r>
      <w:r>
        <w:rPr>
          <w:b/>
        </w:rPr>
        <w:t>with the</w:t>
      </w:r>
      <w:r>
        <w:rPr>
          <w:b/>
          <w:spacing w:val="-6"/>
        </w:rPr>
        <w:t xml:space="preserve"> </w:t>
      </w:r>
      <w:r>
        <w:rPr>
          <w:b/>
        </w:rPr>
        <w:t>tender</w:t>
      </w:r>
      <w:r>
        <w:rPr>
          <w:b/>
          <w:spacing w:val="-5"/>
        </w:rPr>
        <w:t xml:space="preserve"> </w:t>
      </w:r>
      <w:r>
        <w:rPr>
          <w:b/>
        </w:rPr>
        <w:t>at</w:t>
      </w:r>
      <w:r>
        <w:rPr>
          <w:b/>
          <w:spacing w:val="-9"/>
        </w:rPr>
        <w:t xml:space="preserve"> </w:t>
      </w:r>
      <w:r>
        <w:rPr>
          <w:b/>
        </w:rPr>
        <w:t>Tender</w:t>
      </w:r>
      <w:r>
        <w:rPr>
          <w:b/>
          <w:spacing w:val="-5"/>
        </w:rPr>
        <w:t xml:space="preserve"> </w:t>
      </w:r>
      <w:r>
        <w:rPr>
          <w:b/>
        </w:rPr>
        <w:t>closing</w:t>
      </w:r>
      <w:r>
        <w:rPr>
          <w:b/>
          <w:spacing w:val="-6"/>
        </w:rPr>
        <w:t xml:space="preserve"> </w:t>
      </w:r>
      <w:r>
        <w:rPr>
          <w:b/>
        </w:rPr>
        <w:t>date</w:t>
      </w:r>
      <w:r>
        <w:rPr>
          <w:b/>
          <w:spacing w:val="-8"/>
        </w:rPr>
        <w:t xml:space="preserve"> </w:t>
      </w:r>
      <w:r>
        <w:rPr>
          <w:b/>
        </w:rPr>
        <w:t>and</w:t>
      </w:r>
      <w:r>
        <w:rPr>
          <w:b/>
          <w:spacing w:val="-5"/>
        </w:rPr>
        <w:t xml:space="preserve"> </w:t>
      </w:r>
      <w:r>
        <w:rPr>
          <w:b/>
        </w:rPr>
        <w:t>time.</w:t>
      </w:r>
      <w:r>
        <w:rPr>
          <w:b/>
          <w:spacing w:val="-6"/>
        </w:rPr>
        <w:t xml:space="preserve"> </w:t>
      </w:r>
      <w:r>
        <w:rPr>
          <w:b/>
        </w:rPr>
        <w:t>If</w:t>
      </w:r>
      <w:r>
        <w:rPr>
          <w:b/>
          <w:spacing w:val="-6"/>
        </w:rPr>
        <w:t xml:space="preserve"> </w:t>
      </w:r>
      <w:r>
        <w:rPr>
          <w:b/>
        </w:rPr>
        <w:t>not</w:t>
      </w:r>
      <w:r>
        <w:rPr>
          <w:b/>
          <w:spacing w:val="-4"/>
        </w:rPr>
        <w:t xml:space="preserve"> </w:t>
      </w:r>
      <w:r>
        <w:rPr>
          <w:b/>
        </w:rPr>
        <w:t>completed,</w:t>
      </w:r>
      <w:r>
        <w:rPr>
          <w:b/>
          <w:spacing w:val="-4"/>
        </w:rPr>
        <w:t xml:space="preserve"> </w:t>
      </w:r>
      <w:r>
        <w:rPr>
          <w:b/>
        </w:rPr>
        <w:t>signed</w:t>
      </w:r>
      <w:r>
        <w:rPr>
          <w:b/>
          <w:spacing w:val="-8"/>
        </w:rPr>
        <w:t xml:space="preserve"> </w:t>
      </w:r>
      <w:r>
        <w:rPr>
          <w:b/>
        </w:rPr>
        <w:t>(if</w:t>
      </w:r>
      <w:r>
        <w:rPr>
          <w:b/>
          <w:spacing w:val="-7"/>
        </w:rPr>
        <w:t xml:space="preserve"> </w:t>
      </w:r>
      <w:r>
        <w:rPr>
          <w:b/>
        </w:rPr>
        <w:t>required</w:t>
      </w:r>
      <w:r>
        <w:rPr>
          <w:b/>
          <w:spacing w:val="-5"/>
        </w:rPr>
        <w:t xml:space="preserve"> </w:t>
      </w:r>
      <w:r>
        <w:rPr>
          <w:b/>
        </w:rPr>
        <w:t>on</w:t>
      </w:r>
      <w:r>
        <w:rPr>
          <w:b/>
          <w:spacing w:val="-8"/>
        </w:rPr>
        <w:t xml:space="preserve"> </w:t>
      </w:r>
      <w:r>
        <w:rPr>
          <w:b/>
        </w:rPr>
        <w:t>the</w:t>
      </w:r>
      <w:r>
        <w:rPr>
          <w:b/>
          <w:spacing w:val="-8"/>
        </w:rPr>
        <w:t xml:space="preserve"> </w:t>
      </w:r>
      <w:r>
        <w:rPr>
          <w:b/>
        </w:rPr>
        <w:t>returnable)</w:t>
      </w:r>
      <w:r>
        <w:rPr>
          <w:b/>
          <w:spacing w:val="-4"/>
        </w:rPr>
        <w:t xml:space="preserve"> </w:t>
      </w:r>
      <w:r>
        <w:rPr>
          <w:b/>
        </w:rPr>
        <w:t>and/or submitted by tender closing, the tenderer will be disqualified.</w:t>
      </w:r>
    </w:p>
    <w:p w14:paraId="5854B961" w14:textId="77777777" w:rsidR="00E36F75" w:rsidRDefault="00000000">
      <w:pPr>
        <w:spacing w:before="194"/>
        <w:ind w:left="309"/>
        <w:jc w:val="both"/>
        <w:rPr>
          <w:b/>
        </w:rPr>
      </w:pPr>
      <w:r>
        <w:rPr>
          <w:b/>
          <w:sz w:val="28"/>
        </w:rPr>
        <w:t>**</w:t>
      </w:r>
      <w:r>
        <w:rPr>
          <w:b/>
          <w:spacing w:val="-20"/>
          <w:sz w:val="28"/>
        </w:rPr>
        <w:t xml:space="preserve"> </w:t>
      </w:r>
      <w:r>
        <w:rPr>
          <w:b/>
          <w:u w:val="single"/>
        </w:rPr>
        <w:t>Returnable</w:t>
      </w:r>
      <w:r>
        <w:rPr>
          <w:b/>
          <w:spacing w:val="-9"/>
          <w:u w:val="single"/>
        </w:rPr>
        <w:t xml:space="preserve"> </w:t>
      </w:r>
      <w:r>
        <w:rPr>
          <w:b/>
          <w:u w:val="single"/>
        </w:rPr>
        <w:t>required</w:t>
      </w:r>
      <w:r>
        <w:rPr>
          <w:b/>
          <w:spacing w:val="-8"/>
          <w:u w:val="single"/>
        </w:rPr>
        <w:t xml:space="preserve"> </w:t>
      </w:r>
      <w:r>
        <w:rPr>
          <w:b/>
          <w:u w:val="single"/>
        </w:rPr>
        <w:t>at</w:t>
      </w:r>
      <w:r>
        <w:rPr>
          <w:b/>
          <w:spacing w:val="-10"/>
          <w:u w:val="single"/>
        </w:rPr>
        <w:t xml:space="preserve"> </w:t>
      </w:r>
      <w:r>
        <w:rPr>
          <w:b/>
          <w:u w:val="single"/>
        </w:rPr>
        <w:t>Tender</w:t>
      </w:r>
      <w:r>
        <w:rPr>
          <w:b/>
          <w:spacing w:val="-5"/>
          <w:u w:val="single"/>
        </w:rPr>
        <w:t xml:space="preserve"> </w:t>
      </w:r>
      <w:r>
        <w:rPr>
          <w:b/>
          <w:u w:val="single"/>
        </w:rPr>
        <w:t>closing</w:t>
      </w:r>
      <w:r>
        <w:rPr>
          <w:b/>
          <w:spacing w:val="-9"/>
          <w:u w:val="single"/>
        </w:rPr>
        <w:t xml:space="preserve"> </w:t>
      </w:r>
      <w:r>
        <w:rPr>
          <w:b/>
          <w:u w:val="single"/>
        </w:rPr>
        <w:t>(non-disqualifiable)</w:t>
      </w:r>
      <w:r>
        <w:rPr>
          <w:b/>
        </w:rPr>
        <w:t>:</w:t>
      </w:r>
      <w:r>
        <w:rPr>
          <w:b/>
          <w:spacing w:val="-6"/>
        </w:rPr>
        <w:t xml:space="preserve"> </w:t>
      </w:r>
      <w:r>
        <w:rPr>
          <w:b/>
          <w:spacing w:val="-10"/>
        </w:rPr>
        <w:t>-</w:t>
      </w:r>
    </w:p>
    <w:p w14:paraId="45589A2D" w14:textId="77777777" w:rsidR="00E36F75" w:rsidRDefault="00000000">
      <w:pPr>
        <w:spacing w:before="248" w:line="276" w:lineRule="auto"/>
        <w:ind w:left="230" w:right="222"/>
        <w:jc w:val="both"/>
        <w:rPr>
          <w:b/>
        </w:rPr>
      </w:pPr>
      <w:r>
        <w:rPr>
          <w:b/>
        </w:rPr>
        <w:t>These</w:t>
      </w:r>
      <w:r>
        <w:rPr>
          <w:b/>
          <w:spacing w:val="-13"/>
        </w:rPr>
        <w:t xml:space="preserve"> </w:t>
      </w:r>
      <w:r>
        <w:rPr>
          <w:b/>
        </w:rPr>
        <w:t>returnables</w:t>
      </w:r>
      <w:r>
        <w:rPr>
          <w:b/>
          <w:spacing w:val="-10"/>
        </w:rPr>
        <w:t xml:space="preserve"> </w:t>
      </w:r>
      <w:r>
        <w:rPr>
          <w:b/>
        </w:rPr>
        <w:t>are</w:t>
      </w:r>
      <w:r>
        <w:rPr>
          <w:b/>
          <w:spacing w:val="-10"/>
        </w:rPr>
        <w:t xml:space="preserve"> </w:t>
      </w:r>
      <w:r>
        <w:rPr>
          <w:b/>
        </w:rPr>
        <w:t>required</w:t>
      </w:r>
      <w:r>
        <w:rPr>
          <w:b/>
          <w:spacing w:val="-13"/>
        </w:rPr>
        <w:t xml:space="preserve"> </w:t>
      </w:r>
      <w:r>
        <w:rPr>
          <w:b/>
        </w:rPr>
        <w:t>to</w:t>
      </w:r>
      <w:r>
        <w:rPr>
          <w:b/>
          <w:spacing w:val="-9"/>
        </w:rPr>
        <w:t xml:space="preserve"> </w:t>
      </w:r>
      <w:r>
        <w:rPr>
          <w:b/>
        </w:rPr>
        <w:t>be</w:t>
      </w:r>
      <w:r>
        <w:rPr>
          <w:b/>
          <w:spacing w:val="-10"/>
        </w:rPr>
        <w:t xml:space="preserve"> </w:t>
      </w:r>
      <w:r>
        <w:rPr>
          <w:b/>
        </w:rPr>
        <w:t>completed,</w:t>
      </w:r>
      <w:r>
        <w:rPr>
          <w:b/>
          <w:spacing w:val="-9"/>
        </w:rPr>
        <w:t xml:space="preserve"> </w:t>
      </w:r>
      <w:r>
        <w:rPr>
          <w:b/>
        </w:rPr>
        <w:t>signed</w:t>
      </w:r>
      <w:r>
        <w:rPr>
          <w:b/>
          <w:spacing w:val="-12"/>
        </w:rPr>
        <w:t xml:space="preserve"> </w:t>
      </w:r>
      <w:r>
        <w:rPr>
          <w:b/>
        </w:rPr>
        <w:t>(if</w:t>
      </w:r>
      <w:r>
        <w:rPr>
          <w:b/>
          <w:spacing w:val="-12"/>
        </w:rPr>
        <w:t xml:space="preserve"> </w:t>
      </w:r>
      <w:r>
        <w:rPr>
          <w:b/>
        </w:rPr>
        <w:t>required</w:t>
      </w:r>
      <w:r>
        <w:rPr>
          <w:b/>
          <w:spacing w:val="-10"/>
        </w:rPr>
        <w:t xml:space="preserve"> </w:t>
      </w:r>
      <w:r>
        <w:rPr>
          <w:b/>
        </w:rPr>
        <w:t>on</w:t>
      </w:r>
      <w:r>
        <w:rPr>
          <w:b/>
          <w:spacing w:val="-10"/>
        </w:rPr>
        <w:t xml:space="preserve"> </w:t>
      </w:r>
      <w:r>
        <w:rPr>
          <w:b/>
        </w:rPr>
        <w:t>the</w:t>
      </w:r>
      <w:r>
        <w:rPr>
          <w:b/>
          <w:spacing w:val="-11"/>
        </w:rPr>
        <w:t xml:space="preserve"> </w:t>
      </w:r>
      <w:r>
        <w:rPr>
          <w:b/>
        </w:rPr>
        <w:t>returnable)</w:t>
      </w:r>
      <w:r>
        <w:rPr>
          <w:b/>
          <w:spacing w:val="-8"/>
        </w:rPr>
        <w:t xml:space="preserve"> </w:t>
      </w:r>
      <w:r>
        <w:rPr>
          <w:b/>
        </w:rPr>
        <w:t>and</w:t>
      </w:r>
      <w:r>
        <w:rPr>
          <w:b/>
          <w:spacing w:val="-13"/>
        </w:rPr>
        <w:t xml:space="preserve"> </w:t>
      </w:r>
      <w:r>
        <w:rPr>
          <w:b/>
        </w:rPr>
        <w:t>submitted</w:t>
      </w:r>
      <w:r>
        <w:rPr>
          <w:b/>
          <w:spacing w:val="-13"/>
        </w:rPr>
        <w:t xml:space="preserve"> </w:t>
      </w:r>
      <w:r>
        <w:rPr>
          <w:b/>
        </w:rPr>
        <w:t>with Tender at Tender closing date and time; however, if not submitted by Tender closing, or submitted with incomplete information or without a required signature, the Procurement Practitioner will, in writing, request the tenderer to submit the returnable within 5 working days. If the returnable is not completed, signed</w:t>
      </w:r>
      <w:r>
        <w:rPr>
          <w:b/>
          <w:spacing w:val="-1"/>
        </w:rPr>
        <w:t xml:space="preserve"> </w:t>
      </w:r>
      <w:r>
        <w:rPr>
          <w:b/>
        </w:rPr>
        <w:t>if required and/or received</w:t>
      </w:r>
      <w:r>
        <w:rPr>
          <w:b/>
          <w:spacing w:val="-4"/>
        </w:rPr>
        <w:t xml:space="preserve"> </w:t>
      </w:r>
      <w:r>
        <w:rPr>
          <w:b/>
        </w:rPr>
        <w:t>by</w:t>
      </w:r>
      <w:r>
        <w:rPr>
          <w:b/>
          <w:spacing w:val="-1"/>
        </w:rPr>
        <w:t xml:space="preserve"> </w:t>
      </w:r>
      <w:r>
        <w:rPr>
          <w:b/>
        </w:rPr>
        <w:t>the</w:t>
      </w:r>
      <w:r>
        <w:rPr>
          <w:b/>
          <w:spacing w:val="-4"/>
        </w:rPr>
        <w:t xml:space="preserve"> </w:t>
      </w:r>
      <w:r>
        <w:rPr>
          <w:b/>
        </w:rPr>
        <w:t>Procurement</w:t>
      </w:r>
      <w:r>
        <w:rPr>
          <w:b/>
          <w:spacing w:val="-2"/>
        </w:rPr>
        <w:t xml:space="preserve"> </w:t>
      </w:r>
      <w:r>
        <w:rPr>
          <w:b/>
        </w:rPr>
        <w:t>Practitioner</w:t>
      </w:r>
      <w:r>
        <w:rPr>
          <w:b/>
          <w:spacing w:val="-3"/>
        </w:rPr>
        <w:t xml:space="preserve"> </w:t>
      </w:r>
      <w:r>
        <w:rPr>
          <w:b/>
        </w:rPr>
        <w:t>within 5</w:t>
      </w:r>
      <w:r>
        <w:rPr>
          <w:b/>
          <w:spacing w:val="-1"/>
        </w:rPr>
        <w:t xml:space="preserve"> </w:t>
      </w:r>
      <w:r>
        <w:rPr>
          <w:b/>
        </w:rPr>
        <w:t>working</w:t>
      </w:r>
      <w:r>
        <w:rPr>
          <w:b/>
          <w:spacing w:val="-1"/>
        </w:rPr>
        <w:t xml:space="preserve"> </w:t>
      </w:r>
      <w:r>
        <w:rPr>
          <w:b/>
        </w:rPr>
        <w:t>days</w:t>
      </w:r>
      <w:r>
        <w:rPr>
          <w:b/>
          <w:spacing w:val="-1"/>
        </w:rPr>
        <w:t xml:space="preserve"> </w:t>
      </w:r>
      <w:r>
        <w:rPr>
          <w:b/>
        </w:rPr>
        <w:t>of</w:t>
      </w:r>
      <w:r>
        <w:rPr>
          <w:b/>
          <w:spacing w:val="-2"/>
        </w:rPr>
        <w:t xml:space="preserve"> </w:t>
      </w:r>
      <w:r>
        <w:rPr>
          <w:b/>
        </w:rPr>
        <w:t>the request, the tenderer will be disqualified.</w:t>
      </w:r>
    </w:p>
    <w:p w14:paraId="731F8550" w14:textId="77777777" w:rsidR="00E36F75" w:rsidRDefault="00000000">
      <w:pPr>
        <w:spacing w:before="201" w:line="278" w:lineRule="auto"/>
        <w:ind w:left="230" w:right="221"/>
        <w:jc w:val="both"/>
        <w:rPr>
          <w:b/>
        </w:rPr>
      </w:pPr>
      <w:r>
        <w:rPr>
          <w:b/>
        </w:rPr>
        <w:t>The 5 working days period does not apply to CIDB proof of grading. Refer to the returnable table the prescribed period for CIDB proof of grading.</w:t>
      </w:r>
    </w:p>
    <w:p w14:paraId="1B4A4D85" w14:textId="77777777" w:rsidR="00E36F75" w:rsidRDefault="00000000">
      <w:pPr>
        <w:spacing w:before="196"/>
        <w:ind w:left="230"/>
        <w:jc w:val="both"/>
        <w:rPr>
          <w:b/>
        </w:rPr>
      </w:pPr>
      <w:r>
        <w:rPr>
          <w:b/>
        </w:rPr>
        <w:t>#</w:t>
      </w:r>
      <w:r>
        <w:rPr>
          <w:b/>
          <w:spacing w:val="-4"/>
        </w:rPr>
        <w:t xml:space="preserve"> </w:t>
      </w:r>
      <w:r>
        <w:rPr>
          <w:b/>
          <w:u w:val="single"/>
        </w:rPr>
        <w:t>Returnables</w:t>
      </w:r>
      <w:r>
        <w:rPr>
          <w:b/>
          <w:spacing w:val="-6"/>
          <w:u w:val="single"/>
        </w:rPr>
        <w:t xml:space="preserve"> </w:t>
      </w:r>
      <w:r>
        <w:rPr>
          <w:b/>
          <w:u w:val="single"/>
        </w:rPr>
        <w:t>required</w:t>
      </w:r>
      <w:r>
        <w:rPr>
          <w:b/>
          <w:spacing w:val="-5"/>
          <w:u w:val="single"/>
        </w:rPr>
        <w:t xml:space="preserve"> </w:t>
      </w:r>
      <w:r>
        <w:rPr>
          <w:b/>
          <w:u w:val="single"/>
        </w:rPr>
        <w:t>at</w:t>
      </w:r>
      <w:r>
        <w:rPr>
          <w:b/>
          <w:spacing w:val="-7"/>
          <w:u w:val="single"/>
        </w:rPr>
        <w:t xml:space="preserve"> </w:t>
      </w:r>
      <w:r>
        <w:rPr>
          <w:b/>
          <w:u w:val="single"/>
        </w:rPr>
        <w:t>Tender</w:t>
      </w:r>
      <w:r>
        <w:rPr>
          <w:b/>
          <w:spacing w:val="-3"/>
          <w:u w:val="single"/>
        </w:rPr>
        <w:t xml:space="preserve"> </w:t>
      </w:r>
      <w:r>
        <w:rPr>
          <w:b/>
          <w:u w:val="single"/>
        </w:rPr>
        <w:t>Closing</w:t>
      </w:r>
      <w:r>
        <w:rPr>
          <w:b/>
          <w:spacing w:val="-7"/>
          <w:u w:val="single"/>
        </w:rPr>
        <w:t xml:space="preserve"> </w:t>
      </w:r>
      <w:r>
        <w:rPr>
          <w:b/>
          <w:u w:val="single"/>
        </w:rPr>
        <w:t>date</w:t>
      </w:r>
      <w:r>
        <w:rPr>
          <w:b/>
          <w:spacing w:val="-5"/>
          <w:u w:val="single"/>
        </w:rPr>
        <w:t xml:space="preserve"> </w:t>
      </w:r>
      <w:r>
        <w:rPr>
          <w:b/>
          <w:u w:val="single"/>
        </w:rPr>
        <w:t>and</w:t>
      </w:r>
      <w:r>
        <w:rPr>
          <w:b/>
          <w:spacing w:val="-5"/>
          <w:u w:val="single"/>
        </w:rPr>
        <w:t xml:space="preserve"> </w:t>
      </w:r>
      <w:r>
        <w:rPr>
          <w:b/>
          <w:u w:val="single"/>
        </w:rPr>
        <w:t>time</w:t>
      </w:r>
      <w:r>
        <w:rPr>
          <w:b/>
          <w:spacing w:val="-6"/>
          <w:u w:val="single"/>
        </w:rPr>
        <w:t xml:space="preserve"> </w:t>
      </w:r>
      <w:r>
        <w:rPr>
          <w:b/>
          <w:u w:val="single"/>
        </w:rPr>
        <w:t>for</w:t>
      </w:r>
      <w:r>
        <w:rPr>
          <w:b/>
          <w:spacing w:val="-1"/>
          <w:u w:val="single"/>
        </w:rPr>
        <w:t xml:space="preserve"> </w:t>
      </w:r>
      <w:r>
        <w:rPr>
          <w:b/>
          <w:u w:val="single"/>
        </w:rPr>
        <w:t>evaluation:</w:t>
      </w:r>
      <w:r>
        <w:rPr>
          <w:b/>
          <w:spacing w:val="-1"/>
          <w:u w:val="single"/>
        </w:rPr>
        <w:t xml:space="preserve"> </w:t>
      </w:r>
      <w:r>
        <w:rPr>
          <w:b/>
          <w:spacing w:val="-10"/>
          <w:u w:val="single"/>
        </w:rPr>
        <w:t>-</w:t>
      </w:r>
    </w:p>
    <w:p w14:paraId="0C8C99BF" w14:textId="77777777" w:rsidR="00E36F75" w:rsidRDefault="00E36F75">
      <w:pPr>
        <w:jc w:val="both"/>
        <w:rPr>
          <w:b/>
        </w:rPr>
        <w:sectPr w:rsidR="00E36F75">
          <w:pgSz w:w="11910" w:h="16840"/>
          <w:pgMar w:top="1780" w:right="283" w:bottom="2560" w:left="283" w:header="473" w:footer="2292" w:gutter="0"/>
          <w:cols w:space="720"/>
        </w:sectPr>
      </w:pPr>
    </w:p>
    <w:p w14:paraId="08F2F13B" w14:textId="77777777" w:rsidR="00E36F75" w:rsidRDefault="00E36F75">
      <w:pPr>
        <w:pStyle w:val="BodyText"/>
        <w:spacing w:before="61"/>
        <w:rPr>
          <w:b/>
        </w:rPr>
      </w:pPr>
    </w:p>
    <w:p w14:paraId="6B1D2ACA" w14:textId="77777777" w:rsidR="00E36F75" w:rsidRDefault="00000000">
      <w:pPr>
        <w:spacing w:line="276" w:lineRule="auto"/>
        <w:ind w:left="230" w:right="221"/>
        <w:jc w:val="both"/>
        <w:rPr>
          <w:b/>
        </w:rPr>
      </w:pPr>
      <w:r>
        <w:rPr>
          <w:b/>
        </w:rPr>
        <w:t>These returnables are required to be submitted at tender closing date and time. These returnables will not</w:t>
      </w:r>
      <w:r>
        <w:rPr>
          <w:b/>
          <w:spacing w:val="-16"/>
        </w:rPr>
        <w:t xml:space="preserve"> </w:t>
      </w:r>
      <w:r>
        <w:rPr>
          <w:b/>
        </w:rPr>
        <w:t>be</w:t>
      </w:r>
      <w:r>
        <w:rPr>
          <w:b/>
          <w:spacing w:val="-15"/>
        </w:rPr>
        <w:t xml:space="preserve"> </w:t>
      </w:r>
      <w:r>
        <w:rPr>
          <w:b/>
        </w:rPr>
        <w:t>requested</w:t>
      </w:r>
      <w:r>
        <w:rPr>
          <w:b/>
          <w:spacing w:val="-15"/>
        </w:rPr>
        <w:t xml:space="preserve"> </w:t>
      </w:r>
      <w:r>
        <w:rPr>
          <w:b/>
        </w:rPr>
        <w:t>by</w:t>
      </w:r>
      <w:r>
        <w:rPr>
          <w:b/>
          <w:spacing w:val="-16"/>
        </w:rPr>
        <w:t xml:space="preserve"> </w:t>
      </w:r>
      <w:r>
        <w:rPr>
          <w:b/>
        </w:rPr>
        <w:t>the</w:t>
      </w:r>
      <w:r>
        <w:rPr>
          <w:b/>
          <w:spacing w:val="-15"/>
        </w:rPr>
        <w:t xml:space="preserve"> </w:t>
      </w:r>
      <w:r>
        <w:rPr>
          <w:b/>
        </w:rPr>
        <w:t>Procurement</w:t>
      </w:r>
      <w:r>
        <w:rPr>
          <w:b/>
          <w:spacing w:val="-15"/>
        </w:rPr>
        <w:t xml:space="preserve"> </w:t>
      </w:r>
      <w:r>
        <w:rPr>
          <w:b/>
        </w:rPr>
        <w:t>Practitioner.</w:t>
      </w:r>
      <w:r>
        <w:rPr>
          <w:b/>
          <w:spacing w:val="-15"/>
        </w:rPr>
        <w:t xml:space="preserve"> </w:t>
      </w:r>
      <w:r>
        <w:rPr>
          <w:b/>
        </w:rPr>
        <w:t>A</w:t>
      </w:r>
      <w:r>
        <w:rPr>
          <w:b/>
          <w:spacing w:val="-16"/>
        </w:rPr>
        <w:t xml:space="preserve"> </w:t>
      </w:r>
      <w:r>
        <w:rPr>
          <w:b/>
        </w:rPr>
        <w:t>tenderer</w:t>
      </w:r>
      <w:r>
        <w:rPr>
          <w:b/>
          <w:spacing w:val="-15"/>
        </w:rPr>
        <w:t xml:space="preserve"> </w:t>
      </w:r>
      <w:r>
        <w:rPr>
          <w:b/>
        </w:rPr>
        <w:t>that</w:t>
      </w:r>
      <w:r>
        <w:rPr>
          <w:b/>
          <w:spacing w:val="-15"/>
        </w:rPr>
        <w:t xml:space="preserve"> </w:t>
      </w:r>
      <w:r>
        <w:rPr>
          <w:b/>
        </w:rPr>
        <w:t>does</w:t>
      </w:r>
      <w:r>
        <w:rPr>
          <w:b/>
          <w:spacing w:val="-16"/>
        </w:rPr>
        <w:t xml:space="preserve"> </w:t>
      </w:r>
      <w:r>
        <w:rPr>
          <w:b/>
        </w:rPr>
        <w:t>not</w:t>
      </w:r>
      <w:r>
        <w:rPr>
          <w:b/>
          <w:spacing w:val="-15"/>
        </w:rPr>
        <w:t xml:space="preserve"> </w:t>
      </w:r>
      <w:r>
        <w:rPr>
          <w:b/>
        </w:rPr>
        <w:t>submit</w:t>
      </w:r>
      <w:r>
        <w:rPr>
          <w:b/>
          <w:spacing w:val="-15"/>
        </w:rPr>
        <w:t xml:space="preserve"> </w:t>
      </w:r>
      <w:r>
        <w:rPr>
          <w:b/>
        </w:rPr>
        <w:t>the</w:t>
      </w:r>
      <w:r>
        <w:rPr>
          <w:b/>
          <w:spacing w:val="-15"/>
        </w:rPr>
        <w:t xml:space="preserve"> </w:t>
      </w:r>
      <w:r>
        <w:rPr>
          <w:b/>
        </w:rPr>
        <w:t>required</w:t>
      </w:r>
      <w:r>
        <w:rPr>
          <w:b/>
          <w:spacing w:val="-16"/>
        </w:rPr>
        <w:t xml:space="preserve"> </w:t>
      </w:r>
      <w:r>
        <w:rPr>
          <w:b/>
        </w:rPr>
        <w:t>returnable at stipulated deadline or submits an incomplete returnable; will not be disqualified but will score zero.</w:t>
      </w:r>
    </w:p>
    <w:p w14:paraId="58FF76BA" w14:textId="77777777" w:rsidR="00E36F75" w:rsidRDefault="00000000">
      <w:pPr>
        <w:spacing w:before="203"/>
        <w:ind w:left="230"/>
        <w:jc w:val="both"/>
        <w:rPr>
          <w:b/>
        </w:rPr>
      </w:pPr>
      <w:r>
        <w:rPr>
          <w:b/>
          <w:u w:val="single"/>
        </w:rPr>
        <w:t>Returnable</w:t>
      </w:r>
      <w:r>
        <w:rPr>
          <w:b/>
          <w:spacing w:val="-7"/>
          <w:u w:val="single"/>
        </w:rPr>
        <w:t xml:space="preserve"> </w:t>
      </w:r>
      <w:r>
        <w:rPr>
          <w:b/>
          <w:u w:val="single"/>
        </w:rPr>
        <w:t>required</w:t>
      </w:r>
      <w:r>
        <w:rPr>
          <w:b/>
          <w:spacing w:val="-4"/>
          <w:u w:val="single"/>
        </w:rPr>
        <w:t xml:space="preserve"> </w:t>
      </w:r>
      <w:r>
        <w:rPr>
          <w:b/>
          <w:u w:val="single"/>
        </w:rPr>
        <w:t>prior</w:t>
      </w:r>
      <w:r>
        <w:rPr>
          <w:b/>
          <w:spacing w:val="-3"/>
          <w:u w:val="single"/>
        </w:rPr>
        <w:t xml:space="preserve"> </w:t>
      </w:r>
      <w:r>
        <w:rPr>
          <w:b/>
          <w:u w:val="single"/>
        </w:rPr>
        <w:t>to</w:t>
      </w:r>
      <w:r>
        <w:rPr>
          <w:b/>
          <w:spacing w:val="-6"/>
          <w:u w:val="single"/>
        </w:rPr>
        <w:t xml:space="preserve"> </w:t>
      </w:r>
      <w:r>
        <w:rPr>
          <w:b/>
          <w:u w:val="single"/>
        </w:rPr>
        <w:t>Contract</w:t>
      </w:r>
      <w:r>
        <w:rPr>
          <w:b/>
          <w:spacing w:val="-5"/>
          <w:u w:val="single"/>
        </w:rPr>
        <w:t xml:space="preserve"> </w:t>
      </w:r>
      <w:r>
        <w:rPr>
          <w:b/>
          <w:spacing w:val="-2"/>
          <w:u w:val="single"/>
        </w:rPr>
        <w:t>Award.</w:t>
      </w:r>
    </w:p>
    <w:p w14:paraId="5B7A9469" w14:textId="77777777" w:rsidR="00E36F75" w:rsidRDefault="00000000">
      <w:pPr>
        <w:spacing w:before="234" w:line="278" w:lineRule="auto"/>
        <w:ind w:left="230" w:right="230"/>
        <w:jc w:val="both"/>
        <w:rPr>
          <w:b/>
        </w:rPr>
      </w:pPr>
      <w:r>
        <w:rPr>
          <w:b/>
        </w:rPr>
        <w:t>Returnables that are mandatory for contract award must be submitted prior to award, completed if completion is a requirement and signed if signature is a requirement.</w:t>
      </w:r>
    </w:p>
    <w:p w14:paraId="089C6DFE" w14:textId="77777777" w:rsidR="00E36F75" w:rsidRDefault="00E36F75">
      <w:pPr>
        <w:pStyle w:val="BodyText"/>
        <w:rPr>
          <w:b/>
          <w:sz w:val="20"/>
        </w:rPr>
      </w:pPr>
    </w:p>
    <w:p w14:paraId="743467B0" w14:textId="77777777" w:rsidR="00E36F75" w:rsidRDefault="00E36F75">
      <w:pPr>
        <w:pStyle w:val="BodyText"/>
        <w:spacing w:before="227"/>
        <w:rPr>
          <w:b/>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6"/>
        <w:gridCol w:w="5356"/>
        <w:gridCol w:w="974"/>
        <w:gridCol w:w="991"/>
        <w:gridCol w:w="711"/>
      </w:tblGrid>
      <w:tr w:rsidR="00E36F75" w14:paraId="30A585AC" w14:textId="77777777">
        <w:trPr>
          <w:trHeight w:val="3005"/>
        </w:trPr>
        <w:tc>
          <w:tcPr>
            <w:tcW w:w="2456" w:type="dxa"/>
          </w:tcPr>
          <w:p w14:paraId="197AB08B" w14:textId="77777777" w:rsidR="00E36F75" w:rsidRDefault="00000000">
            <w:pPr>
              <w:pStyle w:val="TableParagraph"/>
              <w:ind w:left="108"/>
              <w:rPr>
                <w:b/>
              </w:rPr>
            </w:pPr>
            <w:r>
              <w:rPr>
                <w:b/>
                <w:spacing w:val="-2"/>
              </w:rPr>
              <w:t>Reference</w:t>
            </w:r>
          </w:p>
        </w:tc>
        <w:tc>
          <w:tcPr>
            <w:tcW w:w="5356" w:type="dxa"/>
          </w:tcPr>
          <w:p w14:paraId="12D383AA" w14:textId="77777777" w:rsidR="00E36F75" w:rsidRDefault="00000000">
            <w:pPr>
              <w:pStyle w:val="TableParagraph"/>
              <w:ind w:left="107"/>
              <w:rPr>
                <w:b/>
              </w:rPr>
            </w:pPr>
            <w:r>
              <w:rPr>
                <w:b/>
              </w:rPr>
              <w:t>Returnable</w:t>
            </w:r>
            <w:r>
              <w:rPr>
                <w:b/>
                <w:spacing w:val="-5"/>
              </w:rPr>
              <w:t xml:space="preserve"> </w:t>
            </w:r>
            <w:r>
              <w:rPr>
                <w:b/>
              </w:rPr>
              <w:t>From</w:t>
            </w:r>
            <w:r>
              <w:rPr>
                <w:b/>
                <w:spacing w:val="-2"/>
              </w:rPr>
              <w:t xml:space="preserve"> Suppliers</w:t>
            </w:r>
          </w:p>
        </w:tc>
        <w:tc>
          <w:tcPr>
            <w:tcW w:w="974" w:type="dxa"/>
            <w:textDirection w:val="btLr"/>
          </w:tcPr>
          <w:p w14:paraId="576EC8F4" w14:textId="77777777" w:rsidR="00E36F75" w:rsidRDefault="00000000">
            <w:pPr>
              <w:pStyle w:val="TableParagraph"/>
              <w:spacing w:before="110"/>
              <w:ind w:right="112"/>
              <w:jc w:val="right"/>
              <w:rPr>
                <w:b/>
              </w:rPr>
            </w:pPr>
            <w:r>
              <w:rPr>
                <w:b/>
              </w:rPr>
              <w:t>Returnable</w:t>
            </w:r>
            <w:r>
              <w:rPr>
                <w:b/>
                <w:spacing w:val="-6"/>
              </w:rPr>
              <w:t xml:space="preserve"> </w:t>
            </w:r>
            <w:r>
              <w:rPr>
                <w:b/>
              </w:rPr>
              <w:t>required</w:t>
            </w:r>
            <w:r>
              <w:rPr>
                <w:b/>
                <w:spacing w:val="-3"/>
              </w:rPr>
              <w:t xml:space="preserve"> </w:t>
            </w:r>
            <w:r>
              <w:rPr>
                <w:b/>
                <w:spacing w:val="-5"/>
              </w:rPr>
              <w:t>at</w:t>
            </w:r>
          </w:p>
          <w:p w14:paraId="50201B52" w14:textId="77777777" w:rsidR="00E36F75" w:rsidRDefault="00000000">
            <w:pPr>
              <w:pStyle w:val="TableParagraph"/>
              <w:spacing w:before="8"/>
              <w:ind w:right="108"/>
              <w:jc w:val="right"/>
              <w:rPr>
                <w:b/>
              </w:rPr>
            </w:pPr>
            <w:r>
              <w:rPr>
                <w:b/>
              </w:rPr>
              <w:t>Tender</w:t>
            </w:r>
            <w:r>
              <w:rPr>
                <w:b/>
                <w:spacing w:val="-4"/>
              </w:rPr>
              <w:t xml:space="preserve"> </w:t>
            </w:r>
            <w:r>
              <w:rPr>
                <w:b/>
                <w:spacing w:val="-2"/>
              </w:rPr>
              <w:t>closing</w:t>
            </w:r>
          </w:p>
          <w:p w14:paraId="7AC4FB17" w14:textId="77777777" w:rsidR="00E36F75" w:rsidRDefault="00000000">
            <w:pPr>
              <w:pStyle w:val="TableParagraph"/>
              <w:spacing w:before="8" w:line="312" w:lineRule="exact"/>
              <w:ind w:left="1231"/>
              <w:rPr>
                <w:b/>
                <w:sz w:val="28"/>
              </w:rPr>
            </w:pPr>
            <w:r>
              <w:rPr>
                <w:b/>
                <w:spacing w:val="-2"/>
              </w:rPr>
              <w:t>(disqualifiable)</w:t>
            </w:r>
            <w:r>
              <w:rPr>
                <w:b/>
                <w:spacing w:val="-2"/>
                <w:sz w:val="28"/>
              </w:rPr>
              <w:t>*</w:t>
            </w:r>
          </w:p>
        </w:tc>
        <w:tc>
          <w:tcPr>
            <w:tcW w:w="991" w:type="dxa"/>
            <w:textDirection w:val="btLr"/>
          </w:tcPr>
          <w:p w14:paraId="71E1AD8B" w14:textId="77777777" w:rsidR="00E36F75" w:rsidRDefault="00000000">
            <w:pPr>
              <w:pStyle w:val="TableParagraph"/>
              <w:spacing w:before="110" w:line="244" w:lineRule="auto"/>
              <w:ind w:left="631" w:right="109" w:hanging="89"/>
              <w:rPr>
                <w:b/>
              </w:rPr>
            </w:pPr>
            <w:r>
              <w:rPr>
                <w:b/>
              </w:rPr>
              <w:t>Returnable</w:t>
            </w:r>
            <w:r>
              <w:rPr>
                <w:b/>
                <w:spacing w:val="-16"/>
              </w:rPr>
              <w:t xml:space="preserve"> </w:t>
            </w:r>
            <w:r>
              <w:rPr>
                <w:b/>
              </w:rPr>
              <w:t>required</w:t>
            </w:r>
            <w:r>
              <w:rPr>
                <w:b/>
                <w:spacing w:val="-15"/>
              </w:rPr>
              <w:t xml:space="preserve"> </w:t>
            </w:r>
            <w:r>
              <w:rPr>
                <w:b/>
              </w:rPr>
              <w:t>at Tender</w:t>
            </w:r>
            <w:r>
              <w:rPr>
                <w:b/>
                <w:spacing w:val="-9"/>
              </w:rPr>
              <w:t xml:space="preserve"> </w:t>
            </w:r>
            <w:r>
              <w:rPr>
                <w:b/>
              </w:rPr>
              <w:t>closing.</w:t>
            </w:r>
            <w:r>
              <w:rPr>
                <w:b/>
                <w:spacing w:val="-8"/>
              </w:rPr>
              <w:t xml:space="preserve"> </w:t>
            </w:r>
            <w:r>
              <w:rPr>
                <w:b/>
                <w:spacing w:val="-4"/>
              </w:rPr>
              <w:t>(Non-</w:t>
            </w:r>
          </w:p>
          <w:p w14:paraId="79CBA800" w14:textId="77777777" w:rsidR="00E36F75" w:rsidRDefault="00000000">
            <w:pPr>
              <w:pStyle w:val="TableParagraph"/>
              <w:spacing w:before="4"/>
              <w:ind w:left="1115"/>
              <w:rPr>
                <w:b/>
                <w:sz w:val="28"/>
              </w:rPr>
            </w:pPr>
            <w:r>
              <w:rPr>
                <w:b/>
              </w:rPr>
              <w:t>disqualifiable)</w:t>
            </w:r>
            <w:r>
              <w:rPr>
                <w:b/>
                <w:spacing w:val="7"/>
              </w:rPr>
              <w:t xml:space="preserve"> </w:t>
            </w:r>
            <w:r>
              <w:rPr>
                <w:b/>
                <w:spacing w:val="-5"/>
                <w:sz w:val="28"/>
              </w:rPr>
              <w:t>**</w:t>
            </w:r>
          </w:p>
        </w:tc>
        <w:tc>
          <w:tcPr>
            <w:tcW w:w="711" w:type="dxa"/>
            <w:textDirection w:val="btLr"/>
          </w:tcPr>
          <w:p w14:paraId="14F9079B" w14:textId="77777777" w:rsidR="00E36F75" w:rsidRDefault="00000000">
            <w:pPr>
              <w:pStyle w:val="TableParagraph"/>
              <w:spacing w:before="110" w:line="249" w:lineRule="auto"/>
              <w:ind w:left="923" w:hanging="687"/>
              <w:rPr>
                <w:b/>
              </w:rPr>
            </w:pPr>
            <w:r>
              <w:rPr>
                <w:b/>
              </w:rPr>
              <w:t>Returnable</w:t>
            </w:r>
            <w:r>
              <w:rPr>
                <w:b/>
                <w:spacing w:val="-16"/>
              </w:rPr>
              <w:t xml:space="preserve"> </w:t>
            </w:r>
            <w:r>
              <w:rPr>
                <w:b/>
              </w:rPr>
              <w:t>required</w:t>
            </w:r>
            <w:r>
              <w:rPr>
                <w:b/>
                <w:spacing w:val="-15"/>
              </w:rPr>
              <w:t xml:space="preserve"> </w:t>
            </w:r>
            <w:r>
              <w:rPr>
                <w:b/>
              </w:rPr>
              <w:t>prior to</w:t>
            </w:r>
            <w:r>
              <w:rPr>
                <w:b/>
                <w:spacing w:val="-3"/>
              </w:rPr>
              <w:t xml:space="preserve"> </w:t>
            </w:r>
            <w:r>
              <w:rPr>
                <w:b/>
              </w:rPr>
              <w:t>Contract</w:t>
            </w:r>
            <w:r>
              <w:rPr>
                <w:b/>
                <w:spacing w:val="-2"/>
              </w:rPr>
              <w:t xml:space="preserve"> Award.</w:t>
            </w:r>
          </w:p>
        </w:tc>
      </w:tr>
      <w:tr w:rsidR="00E36F75" w14:paraId="5750B80F" w14:textId="77777777">
        <w:trPr>
          <w:trHeight w:val="1264"/>
        </w:trPr>
        <w:tc>
          <w:tcPr>
            <w:tcW w:w="2456" w:type="dxa"/>
          </w:tcPr>
          <w:p w14:paraId="5905F272" w14:textId="77777777" w:rsidR="00E36F75" w:rsidRDefault="00000000">
            <w:pPr>
              <w:pStyle w:val="TableParagraph"/>
              <w:ind w:left="108"/>
              <w:rPr>
                <w:b/>
              </w:rPr>
            </w:pPr>
            <w:r>
              <w:rPr>
                <w:b/>
              </w:rPr>
              <w:t>Basic</w:t>
            </w:r>
            <w:r>
              <w:rPr>
                <w:b/>
                <w:spacing w:val="-4"/>
              </w:rPr>
              <w:t xml:space="preserve"> </w:t>
            </w:r>
            <w:r>
              <w:rPr>
                <w:b/>
                <w:spacing w:val="-2"/>
              </w:rPr>
              <w:t>Compliance</w:t>
            </w:r>
          </w:p>
        </w:tc>
        <w:tc>
          <w:tcPr>
            <w:tcW w:w="5356" w:type="dxa"/>
          </w:tcPr>
          <w:p w14:paraId="5432ECE2" w14:textId="77777777" w:rsidR="00E36F75" w:rsidRDefault="00E36F75">
            <w:pPr>
              <w:pStyle w:val="TableParagraph"/>
              <w:spacing w:before="1"/>
              <w:rPr>
                <w:b/>
              </w:rPr>
            </w:pPr>
          </w:p>
          <w:p w14:paraId="40B68267" w14:textId="77777777" w:rsidR="00E36F75" w:rsidRDefault="00000000">
            <w:pPr>
              <w:pStyle w:val="TableParagraph"/>
              <w:ind w:left="107" w:right="94"/>
              <w:jc w:val="both"/>
            </w:pPr>
            <w:r>
              <w:t>Electronic copy of the tender in a PDF format. The price list needs to be submitted in PDF. (The upload size</w:t>
            </w:r>
            <w:r>
              <w:rPr>
                <w:spacing w:val="59"/>
                <w:w w:val="150"/>
              </w:rPr>
              <w:t xml:space="preserve"> </w:t>
            </w:r>
            <w:r>
              <w:t>per</w:t>
            </w:r>
            <w:r>
              <w:rPr>
                <w:spacing w:val="58"/>
                <w:w w:val="150"/>
              </w:rPr>
              <w:t xml:space="preserve"> </w:t>
            </w:r>
            <w:r>
              <w:t>document</w:t>
            </w:r>
            <w:r>
              <w:rPr>
                <w:spacing w:val="58"/>
                <w:w w:val="150"/>
              </w:rPr>
              <w:t xml:space="preserve"> </w:t>
            </w:r>
            <w:r>
              <w:t>is</w:t>
            </w:r>
            <w:r>
              <w:rPr>
                <w:spacing w:val="55"/>
                <w:w w:val="150"/>
              </w:rPr>
              <w:t xml:space="preserve"> </w:t>
            </w:r>
            <w:r>
              <w:t>500</w:t>
            </w:r>
            <w:r>
              <w:rPr>
                <w:spacing w:val="59"/>
                <w:w w:val="150"/>
              </w:rPr>
              <w:t xml:space="preserve"> </w:t>
            </w:r>
            <w:r>
              <w:t>megabytes</w:t>
            </w:r>
            <w:r>
              <w:rPr>
                <w:spacing w:val="57"/>
                <w:w w:val="150"/>
              </w:rPr>
              <w:t xml:space="preserve"> </w:t>
            </w:r>
            <w:r>
              <w:t>and</w:t>
            </w:r>
            <w:r>
              <w:rPr>
                <w:spacing w:val="57"/>
                <w:w w:val="150"/>
              </w:rPr>
              <w:t xml:space="preserve"> </w:t>
            </w:r>
            <w:r>
              <w:rPr>
                <w:spacing w:val="-2"/>
              </w:rPr>
              <w:t>total</w:t>
            </w:r>
          </w:p>
          <w:p w14:paraId="34B57D44" w14:textId="77777777" w:rsidR="00E36F75" w:rsidRDefault="00000000">
            <w:pPr>
              <w:pStyle w:val="TableParagraph"/>
              <w:spacing w:line="232" w:lineRule="exact"/>
              <w:ind w:left="107"/>
              <w:jc w:val="both"/>
            </w:pPr>
            <w:r>
              <w:t>submission</w:t>
            </w:r>
            <w:r>
              <w:rPr>
                <w:spacing w:val="-4"/>
              </w:rPr>
              <w:t xml:space="preserve"> </w:t>
            </w:r>
            <w:r>
              <w:t>is</w:t>
            </w:r>
            <w:r>
              <w:rPr>
                <w:spacing w:val="-6"/>
              </w:rPr>
              <w:t xml:space="preserve"> </w:t>
            </w:r>
            <w:r>
              <w:t>restricted</w:t>
            </w:r>
            <w:r>
              <w:rPr>
                <w:spacing w:val="-6"/>
              </w:rPr>
              <w:t xml:space="preserve"> </w:t>
            </w:r>
            <w:r>
              <w:t>to</w:t>
            </w:r>
            <w:r>
              <w:rPr>
                <w:spacing w:val="-4"/>
              </w:rPr>
              <w:t xml:space="preserve"> </w:t>
            </w:r>
            <w:r>
              <w:t>4</w:t>
            </w:r>
            <w:r>
              <w:rPr>
                <w:spacing w:val="-2"/>
              </w:rPr>
              <w:t xml:space="preserve"> gigabytes)</w:t>
            </w:r>
          </w:p>
        </w:tc>
        <w:tc>
          <w:tcPr>
            <w:tcW w:w="974" w:type="dxa"/>
          </w:tcPr>
          <w:p w14:paraId="319356FF"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991" w:type="dxa"/>
          </w:tcPr>
          <w:p w14:paraId="7C7D3E70" w14:textId="77777777" w:rsidR="00E36F75" w:rsidRDefault="00E36F75">
            <w:pPr>
              <w:pStyle w:val="TableParagraph"/>
              <w:rPr>
                <w:rFonts w:ascii="Times New Roman"/>
                <w:sz w:val="20"/>
              </w:rPr>
            </w:pPr>
          </w:p>
        </w:tc>
        <w:tc>
          <w:tcPr>
            <w:tcW w:w="711" w:type="dxa"/>
          </w:tcPr>
          <w:p w14:paraId="6BD14BAA" w14:textId="77777777" w:rsidR="00E36F75" w:rsidRDefault="00E36F75">
            <w:pPr>
              <w:pStyle w:val="TableParagraph"/>
              <w:rPr>
                <w:rFonts w:ascii="Times New Roman"/>
                <w:sz w:val="20"/>
              </w:rPr>
            </w:pPr>
          </w:p>
        </w:tc>
      </w:tr>
      <w:tr w:rsidR="00E36F75" w14:paraId="6C383952" w14:textId="77777777">
        <w:trPr>
          <w:trHeight w:val="270"/>
        </w:trPr>
        <w:tc>
          <w:tcPr>
            <w:tcW w:w="2456" w:type="dxa"/>
          </w:tcPr>
          <w:p w14:paraId="4EB208AA" w14:textId="77777777" w:rsidR="00E36F75" w:rsidRDefault="00000000">
            <w:pPr>
              <w:pStyle w:val="TableParagraph"/>
              <w:spacing w:before="2" w:line="249" w:lineRule="exact"/>
              <w:ind w:left="108"/>
              <w:rPr>
                <w:b/>
              </w:rPr>
            </w:pPr>
            <w:r>
              <w:rPr>
                <w:b/>
              </w:rPr>
              <w:t>Annexure</w:t>
            </w:r>
            <w:r>
              <w:rPr>
                <w:b/>
                <w:spacing w:val="-7"/>
              </w:rPr>
              <w:t xml:space="preserve"> </w:t>
            </w:r>
            <w:r>
              <w:rPr>
                <w:b/>
                <w:spacing w:val="-10"/>
              </w:rPr>
              <w:t>A</w:t>
            </w:r>
          </w:p>
        </w:tc>
        <w:tc>
          <w:tcPr>
            <w:tcW w:w="5356" w:type="dxa"/>
          </w:tcPr>
          <w:p w14:paraId="1F034D35" w14:textId="77777777" w:rsidR="00E36F75" w:rsidRDefault="00000000">
            <w:pPr>
              <w:pStyle w:val="TableParagraph"/>
              <w:spacing w:before="9" w:line="241" w:lineRule="exact"/>
              <w:ind w:left="107"/>
            </w:pPr>
            <w:r>
              <w:t>Authorisation</w:t>
            </w:r>
            <w:r>
              <w:rPr>
                <w:spacing w:val="-10"/>
              </w:rPr>
              <w:t xml:space="preserve"> </w:t>
            </w:r>
            <w:r>
              <w:rPr>
                <w:spacing w:val="-4"/>
              </w:rPr>
              <w:t>Form</w:t>
            </w:r>
          </w:p>
        </w:tc>
        <w:tc>
          <w:tcPr>
            <w:tcW w:w="974" w:type="dxa"/>
          </w:tcPr>
          <w:p w14:paraId="5CB5AFDC" w14:textId="77777777" w:rsidR="00E36F75" w:rsidRDefault="00000000">
            <w:pPr>
              <w:pStyle w:val="TableParagraph"/>
              <w:spacing w:before="1" w:line="249" w:lineRule="exact"/>
              <w:ind w:left="107"/>
              <w:rPr>
                <w:rFonts w:ascii="Calibri" w:hAnsi="Calibri"/>
                <w:b/>
              </w:rPr>
            </w:pPr>
            <w:r>
              <w:rPr>
                <w:rFonts w:ascii="Calibri" w:hAnsi="Calibri"/>
                <w:b/>
                <w:spacing w:val="-10"/>
              </w:rPr>
              <w:t>√</w:t>
            </w:r>
          </w:p>
        </w:tc>
        <w:tc>
          <w:tcPr>
            <w:tcW w:w="991" w:type="dxa"/>
          </w:tcPr>
          <w:p w14:paraId="4128814F" w14:textId="77777777" w:rsidR="00E36F75" w:rsidRDefault="00E36F75">
            <w:pPr>
              <w:pStyle w:val="TableParagraph"/>
              <w:rPr>
                <w:rFonts w:ascii="Times New Roman"/>
                <w:sz w:val="20"/>
              </w:rPr>
            </w:pPr>
          </w:p>
        </w:tc>
        <w:tc>
          <w:tcPr>
            <w:tcW w:w="711" w:type="dxa"/>
          </w:tcPr>
          <w:p w14:paraId="49F58D3D" w14:textId="77777777" w:rsidR="00E36F75" w:rsidRDefault="00E36F75">
            <w:pPr>
              <w:pStyle w:val="TableParagraph"/>
              <w:rPr>
                <w:rFonts w:ascii="Times New Roman"/>
                <w:sz w:val="20"/>
              </w:rPr>
            </w:pPr>
          </w:p>
        </w:tc>
      </w:tr>
      <w:tr w:rsidR="00E36F75" w14:paraId="6B248367" w14:textId="77777777">
        <w:trPr>
          <w:trHeight w:val="268"/>
        </w:trPr>
        <w:tc>
          <w:tcPr>
            <w:tcW w:w="2456" w:type="dxa"/>
          </w:tcPr>
          <w:p w14:paraId="43FBE8AA" w14:textId="77777777" w:rsidR="00E36F75" w:rsidRDefault="00000000">
            <w:pPr>
              <w:pStyle w:val="TableParagraph"/>
              <w:spacing w:line="248" w:lineRule="exact"/>
              <w:ind w:left="108"/>
              <w:rPr>
                <w:b/>
              </w:rPr>
            </w:pPr>
            <w:r>
              <w:rPr>
                <w:b/>
              </w:rPr>
              <w:t>Annexure</w:t>
            </w:r>
            <w:r>
              <w:rPr>
                <w:b/>
                <w:spacing w:val="-7"/>
              </w:rPr>
              <w:t xml:space="preserve"> </w:t>
            </w:r>
            <w:r>
              <w:rPr>
                <w:b/>
                <w:spacing w:val="-10"/>
              </w:rPr>
              <w:t>B</w:t>
            </w:r>
          </w:p>
        </w:tc>
        <w:tc>
          <w:tcPr>
            <w:tcW w:w="5356" w:type="dxa"/>
          </w:tcPr>
          <w:p w14:paraId="32198E8F" w14:textId="77777777" w:rsidR="00E36F75" w:rsidRDefault="00000000">
            <w:pPr>
              <w:pStyle w:val="TableParagraph"/>
              <w:spacing w:before="7" w:line="241" w:lineRule="exact"/>
              <w:ind w:left="107"/>
            </w:pPr>
            <w:r>
              <w:t>Acknowledgement</w:t>
            </w:r>
            <w:r>
              <w:rPr>
                <w:spacing w:val="-15"/>
              </w:rPr>
              <w:t xml:space="preserve"> </w:t>
            </w:r>
            <w:r>
              <w:rPr>
                <w:spacing w:val="-4"/>
              </w:rPr>
              <w:t>Form</w:t>
            </w:r>
          </w:p>
        </w:tc>
        <w:tc>
          <w:tcPr>
            <w:tcW w:w="974" w:type="dxa"/>
          </w:tcPr>
          <w:p w14:paraId="197EE4C2" w14:textId="77777777" w:rsidR="00E36F75" w:rsidRDefault="00E36F75">
            <w:pPr>
              <w:pStyle w:val="TableParagraph"/>
              <w:rPr>
                <w:rFonts w:ascii="Times New Roman"/>
                <w:sz w:val="18"/>
              </w:rPr>
            </w:pPr>
          </w:p>
        </w:tc>
        <w:tc>
          <w:tcPr>
            <w:tcW w:w="991" w:type="dxa"/>
          </w:tcPr>
          <w:p w14:paraId="341AB407" w14:textId="77777777" w:rsidR="00E36F75" w:rsidRDefault="00000000">
            <w:pPr>
              <w:pStyle w:val="TableParagraph"/>
              <w:spacing w:line="248" w:lineRule="exact"/>
              <w:ind w:left="107"/>
              <w:rPr>
                <w:rFonts w:ascii="Calibri" w:hAnsi="Calibri"/>
                <w:b/>
              </w:rPr>
            </w:pPr>
            <w:r>
              <w:rPr>
                <w:rFonts w:ascii="Calibri" w:hAnsi="Calibri"/>
                <w:b/>
                <w:spacing w:val="-10"/>
              </w:rPr>
              <w:t>√</w:t>
            </w:r>
          </w:p>
        </w:tc>
        <w:tc>
          <w:tcPr>
            <w:tcW w:w="711" w:type="dxa"/>
          </w:tcPr>
          <w:p w14:paraId="7F794A4E" w14:textId="77777777" w:rsidR="00E36F75" w:rsidRDefault="00E36F75">
            <w:pPr>
              <w:pStyle w:val="TableParagraph"/>
              <w:rPr>
                <w:rFonts w:ascii="Times New Roman"/>
                <w:sz w:val="18"/>
              </w:rPr>
            </w:pPr>
          </w:p>
        </w:tc>
      </w:tr>
      <w:tr w:rsidR="00E36F75" w14:paraId="1561ACE5" w14:textId="77777777">
        <w:trPr>
          <w:trHeight w:val="268"/>
        </w:trPr>
        <w:tc>
          <w:tcPr>
            <w:tcW w:w="2456" w:type="dxa"/>
          </w:tcPr>
          <w:p w14:paraId="72D1E400" w14:textId="77777777" w:rsidR="00E36F75" w:rsidRDefault="00000000">
            <w:pPr>
              <w:pStyle w:val="TableParagraph"/>
              <w:spacing w:line="248" w:lineRule="exact"/>
              <w:ind w:left="108"/>
              <w:rPr>
                <w:b/>
              </w:rPr>
            </w:pPr>
            <w:r>
              <w:rPr>
                <w:b/>
              </w:rPr>
              <w:t>Annexure</w:t>
            </w:r>
            <w:r>
              <w:rPr>
                <w:b/>
                <w:spacing w:val="-7"/>
              </w:rPr>
              <w:t xml:space="preserve"> </w:t>
            </w:r>
            <w:r>
              <w:rPr>
                <w:b/>
                <w:spacing w:val="-10"/>
              </w:rPr>
              <w:t>C</w:t>
            </w:r>
          </w:p>
        </w:tc>
        <w:tc>
          <w:tcPr>
            <w:tcW w:w="5356" w:type="dxa"/>
          </w:tcPr>
          <w:p w14:paraId="7924CF41" w14:textId="77777777" w:rsidR="00E36F75" w:rsidRDefault="00000000">
            <w:pPr>
              <w:pStyle w:val="TableParagraph"/>
              <w:spacing w:line="248" w:lineRule="exact"/>
              <w:ind w:left="107"/>
            </w:pPr>
            <w:r>
              <w:t>Tenderers</w:t>
            </w:r>
            <w:r>
              <w:rPr>
                <w:spacing w:val="-6"/>
              </w:rPr>
              <w:t xml:space="preserve"> </w:t>
            </w:r>
            <w:r>
              <w:rPr>
                <w:spacing w:val="-2"/>
              </w:rPr>
              <w:t>Particulars</w:t>
            </w:r>
          </w:p>
        </w:tc>
        <w:tc>
          <w:tcPr>
            <w:tcW w:w="974" w:type="dxa"/>
          </w:tcPr>
          <w:p w14:paraId="142FE92D" w14:textId="77777777" w:rsidR="00E36F75" w:rsidRDefault="00E36F75">
            <w:pPr>
              <w:pStyle w:val="TableParagraph"/>
              <w:rPr>
                <w:rFonts w:ascii="Times New Roman"/>
                <w:sz w:val="18"/>
              </w:rPr>
            </w:pPr>
          </w:p>
        </w:tc>
        <w:tc>
          <w:tcPr>
            <w:tcW w:w="991" w:type="dxa"/>
          </w:tcPr>
          <w:p w14:paraId="0D1120DE" w14:textId="77777777" w:rsidR="00E36F75" w:rsidRDefault="00000000">
            <w:pPr>
              <w:pStyle w:val="TableParagraph"/>
              <w:spacing w:line="248" w:lineRule="exact"/>
              <w:ind w:left="107"/>
              <w:rPr>
                <w:rFonts w:ascii="Calibri" w:hAnsi="Calibri"/>
              </w:rPr>
            </w:pPr>
            <w:r>
              <w:rPr>
                <w:rFonts w:ascii="Calibri" w:hAnsi="Calibri"/>
                <w:spacing w:val="-10"/>
              </w:rPr>
              <w:t>√</w:t>
            </w:r>
          </w:p>
        </w:tc>
        <w:tc>
          <w:tcPr>
            <w:tcW w:w="711" w:type="dxa"/>
          </w:tcPr>
          <w:p w14:paraId="65269CFE" w14:textId="77777777" w:rsidR="00E36F75" w:rsidRDefault="00E36F75">
            <w:pPr>
              <w:pStyle w:val="TableParagraph"/>
              <w:rPr>
                <w:rFonts w:ascii="Times New Roman"/>
                <w:sz w:val="18"/>
              </w:rPr>
            </w:pPr>
          </w:p>
        </w:tc>
      </w:tr>
      <w:tr w:rsidR="00E36F75" w14:paraId="4E0A4FE7" w14:textId="77777777">
        <w:trPr>
          <w:trHeight w:val="268"/>
        </w:trPr>
        <w:tc>
          <w:tcPr>
            <w:tcW w:w="2456" w:type="dxa"/>
          </w:tcPr>
          <w:p w14:paraId="5F3280E4" w14:textId="77777777" w:rsidR="00E36F75" w:rsidRDefault="00000000">
            <w:pPr>
              <w:pStyle w:val="TableParagraph"/>
              <w:spacing w:line="248" w:lineRule="exact"/>
              <w:ind w:left="108"/>
              <w:rPr>
                <w:b/>
              </w:rPr>
            </w:pPr>
            <w:r>
              <w:rPr>
                <w:b/>
              </w:rPr>
              <w:t>Annexure</w:t>
            </w:r>
            <w:r>
              <w:rPr>
                <w:b/>
                <w:spacing w:val="-7"/>
              </w:rPr>
              <w:t xml:space="preserve"> </w:t>
            </w:r>
            <w:r>
              <w:rPr>
                <w:b/>
                <w:spacing w:val="-10"/>
              </w:rPr>
              <w:t>D</w:t>
            </w:r>
          </w:p>
        </w:tc>
        <w:tc>
          <w:tcPr>
            <w:tcW w:w="5356" w:type="dxa"/>
          </w:tcPr>
          <w:p w14:paraId="2F879168" w14:textId="77777777" w:rsidR="00E36F75" w:rsidRDefault="00000000">
            <w:pPr>
              <w:pStyle w:val="TableParagraph"/>
              <w:spacing w:line="248" w:lineRule="exact"/>
              <w:ind w:left="107"/>
            </w:pPr>
            <w:r>
              <w:t>Integrity</w:t>
            </w:r>
            <w:r>
              <w:rPr>
                <w:spacing w:val="-7"/>
              </w:rPr>
              <w:t xml:space="preserve"> </w:t>
            </w:r>
            <w:r>
              <w:t>Pact</w:t>
            </w:r>
            <w:r>
              <w:rPr>
                <w:spacing w:val="-9"/>
              </w:rPr>
              <w:t xml:space="preserve"> </w:t>
            </w:r>
            <w:r>
              <w:t>Declaration</w:t>
            </w:r>
            <w:r>
              <w:rPr>
                <w:spacing w:val="-7"/>
              </w:rPr>
              <w:t xml:space="preserve"> </w:t>
            </w:r>
            <w:r>
              <w:rPr>
                <w:spacing w:val="-4"/>
              </w:rPr>
              <w:t>form</w:t>
            </w:r>
          </w:p>
        </w:tc>
        <w:tc>
          <w:tcPr>
            <w:tcW w:w="974" w:type="dxa"/>
          </w:tcPr>
          <w:p w14:paraId="7EE20FCE" w14:textId="77777777" w:rsidR="00E36F75" w:rsidRDefault="00000000">
            <w:pPr>
              <w:pStyle w:val="TableParagraph"/>
              <w:spacing w:line="248" w:lineRule="exact"/>
              <w:ind w:left="107"/>
              <w:rPr>
                <w:rFonts w:ascii="Calibri" w:hAnsi="Calibri"/>
              </w:rPr>
            </w:pPr>
            <w:r>
              <w:rPr>
                <w:rFonts w:ascii="Calibri" w:hAnsi="Calibri"/>
                <w:spacing w:val="-10"/>
              </w:rPr>
              <w:t>√</w:t>
            </w:r>
          </w:p>
        </w:tc>
        <w:tc>
          <w:tcPr>
            <w:tcW w:w="991" w:type="dxa"/>
          </w:tcPr>
          <w:p w14:paraId="4185478C" w14:textId="77777777" w:rsidR="00E36F75" w:rsidRDefault="00E36F75">
            <w:pPr>
              <w:pStyle w:val="TableParagraph"/>
              <w:rPr>
                <w:rFonts w:ascii="Times New Roman"/>
                <w:sz w:val="18"/>
              </w:rPr>
            </w:pPr>
          </w:p>
        </w:tc>
        <w:tc>
          <w:tcPr>
            <w:tcW w:w="711" w:type="dxa"/>
          </w:tcPr>
          <w:p w14:paraId="3116AD7D" w14:textId="77777777" w:rsidR="00E36F75" w:rsidRDefault="00E36F75">
            <w:pPr>
              <w:pStyle w:val="TableParagraph"/>
              <w:rPr>
                <w:rFonts w:ascii="Times New Roman"/>
                <w:sz w:val="18"/>
              </w:rPr>
            </w:pPr>
          </w:p>
        </w:tc>
      </w:tr>
      <w:tr w:rsidR="00E36F75" w14:paraId="53D7CE04" w14:textId="77777777">
        <w:trPr>
          <w:trHeight w:val="268"/>
        </w:trPr>
        <w:tc>
          <w:tcPr>
            <w:tcW w:w="2456" w:type="dxa"/>
          </w:tcPr>
          <w:p w14:paraId="7CA8334C" w14:textId="77777777" w:rsidR="00E36F75" w:rsidRDefault="00000000">
            <w:pPr>
              <w:pStyle w:val="TableParagraph"/>
              <w:spacing w:line="248" w:lineRule="exact"/>
              <w:ind w:left="108"/>
              <w:rPr>
                <w:b/>
              </w:rPr>
            </w:pPr>
            <w:r>
              <w:rPr>
                <w:b/>
              </w:rPr>
              <w:t>Annexure</w:t>
            </w:r>
            <w:r>
              <w:rPr>
                <w:b/>
                <w:spacing w:val="-7"/>
              </w:rPr>
              <w:t xml:space="preserve"> </w:t>
            </w:r>
            <w:r>
              <w:rPr>
                <w:b/>
                <w:spacing w:val="-10"/>
              </w:rPr>
              <w:t>E</w:t>
            </w:r>
          </w:p>
        </w:tc>
        <w:tc>
          <w:tcPr>
            <w:tcW w:w="5356" w:type="dxa"/>
          </w:tcPr>
          <w:p w14:paraId="5BC4D767" w14:textId="77777777" w:rsidR="00E36F75" w:rsidRDefault="00000000">
            <w:pPr>
              <w:pStyle w:val="TableParagraph"/>
              <w:spacing w:line="248" w:lineRule="exact"/>
              <w:ind w:left="107"/>
            </w:pPr>
            <w:r>
              <w:t>CPA</w:t>
            </w:r>
            <w:r>
              <w:rPr>
                <w:spacing w:val="-7"/>
              </w:rPr>
              <w:t xml:space="preserve"> </w:t>
            </w:r>
            <w:r>
              <w:t>for</w:t>
            </w:r>
            <w:r>
              <w:rPr>
                <w:spacing w:val="-4"/>
              </w:rPr>
              <w:t xml:space="preserve"> </w:t>
            </w:r>
            <w:r>
              <w:t>local</w:t>
            </w:r>
            <w:r>
              <w:rPr>
                <w:spacing w:val="-5"/>
              </w:rPr>
              <w:t xml:space="preserve"> </w:t>
            </w:r>
            <w:r>
              <w:t>goods/services</w:t>
            </w:r>
            <w:r>
              <w:rPr>
                <w:spacing w:val="-4"/>
              </w:rPr>
              <w:t xml:space="preserve"> </w:t>
            </w:r>
            <w:r>
              <w:t>(if</w:t>
            </w:r>
            <w:r>
              <w:rPr>
                <w:spacing w:val="-4"/>
              </w:rPr>
              <w:t xml:space="preserve"> </w:t>
            </w:r>
            <w:r>
              <w:rPr>
                <w:spacing w:val="-2"/>
              </w:rPr>
              <w:t>applicable)</w:t>
            </w:r>
          </w:p>
        </w:tc>
        <w:tc>
          <w:tcPr>
            <w:tcW w:w="974" w:type="dxa"/>
          </w:tcPr>
          <w:p w14:paraId="298880BB" w14:textId="77777777" w:rsidR="00E36F75" w:rsidRDefault="00E36F75">
            <w:pPr>
              <w:pStyle w:val="TableParagraph"/>
              <w:rPr>
                <w:rFonts w:ascii="Times New Roman"/>
                <w:sz w:val="18"/>
              </w:rPr>
            </w:pPr>
          </w:p>
        </w:tc>
        <w:tc>
          <w:tcPr>
            <w:tcW w:w="991" w:type="dxa"/>
          </w:tcPr>
          <w:p w14:paraId="74BF5880" w14:textId="77777777" w:rsidR="00E36F75" w:rsidRDefault="00000000">
            <w:pPr>
              <w:pStyle w:val="TableParagraph"/>
              <w:spacing w:line="248" w:lineRule="exact"/>
              <w:ind w:left="107"/>
              <w:rPr>
                <w:rFonts w:ascii="Calibri"/>
              </w:rPr>
            </w:pPr>
            <w:r>
              <w:rPr>
                <w:rFonts w:ascii="Calibri"/>
                <w:spacing w:val="-5"/>
              </w:rPr>
              <w:t>N/A</w:t>
            </w:r>
          </w:p>
        </w:tc>
        <w:tc>
          <w:tcPr>
            <w:tcW w:w="711" w:type="dxa"/>
          </w:tcPr>
          <w:p w14:paraId="6BB32D25" w14:textId="77777777" w:rsidR="00E36F75" w:rsidRDefault="00E36F75">
            <w:pPr>
              <w:pStyle w:val="TableParagraph"/>
              <w:rPr>
                <w:rFonts w:ascii="Times New Roman"/>
                <w:sz w:val="18"/>
              </w:rPr>
            </w:pPr>
          </w:p>
        </w:tc>
      </w:tr>
      <w:tr w:rsidR="00E36F75" w14:paraId="2153009F" w14:textId="77777777">
        <w:trPr>
          <w:trHeight w:val="268"/>
        </w:trPr>
        <w:tc>
          <w:tcPr>
            <w:tcW w:w="2456" w:type="dxa"/>
          </w:tcPr>
          <w:p w14:paraId="190746BF" w14:textId="77777777" w:rsidR="00E36F75" w:rsidRDefault="00000000">
            <w:pPr>
              <w:pStyle w:val="TableParagraph"/>
              <w:spacing w:line="248" w:lineRule="exact"/>
              <w:ind w:left="108"/>
              <w:rPr>
                <w:b/>
              </w:rPr>
            </w:pPr>
            <w:r>
              <w:rPr>
                <w:b/>
              </w:rPr>
              <w:t>Annexure</w:t>
            </w:r>
            <w:r>
              <w:rPr>
                <w:b/>
                <w:spacing w:val="-7"/>
              </w:rPr>
              <w:t xml:space="preserve"> </w:t>
            </w:r>
            <w:r>
              <w:rPr>
                <w:b/>
                <w:spacing w:val="-10"/>
              </w:rPr>
              <w:t>F</w:t>
            </w:r>
          </w:p>
        </w:tc>
        <w:tc>
          <w:tcPr>
            <w:tcW w:w="5356" w:type="dxa"/>
          </w:tcPr>
          <w:p w14:paraId="4731D851" w14:textId="77777777" w:rsidR="00E36F75" w:rsidRDefault="00000000">
            <w:pPr>
              <w:pStyle w:val="TableParagraph"/>
              <w:spacing w:line="248" w:lineRule="exact"/>
              <w:ind w:left="107"/>
            </w:pPr>
            <w:r>
              <w:t>CPA(IG)</w:t>
            </w:r>
            <w:r>
              <w:rPr>
                <w:spacing w:val="-7"/>
              </w:rPr>
              <w:t xml:space="preserve"> </w:t>
            </w:r>
            <w:r>
              <w:t>for</w:t>
            </w:r>
            <w:r>
              <w:rPr>
                <w:spacing w:val="-7"/>
              </w:rPr>
              <w:t xml:space="preserve"> </w:t>
            </w:r>
            <w:r>
              <w:t>imported</w:t>
            </w:r>
            <w:r>
              <w:rPr>
                <w:spacing w:val="-7"/>
              </w:rPr>
              <w:t xml:space="preserve"> </w:t>
            </w:r>
            <w:r>
              <w:t>goods/services</w:t>
            </w:r>
            <w:r>
              <w:rPr>
                <w:spacing w:val="-8"/>
              </w:rPr>
              <w:t xml:space="preserve"> </w:t>
            </w:r>
            <w:r>
              <w:t>(if</w:t>
            </w:r>
            <w:r>
              <w:rPr>
                <w:spacing w:val="-3"/>
              </w:rPr>
              <w:t xml:space="preserve"> </w:t>
            </w:r>
            <w:r>
              <w:rPr>
                <w:spacing w:val="-2"/>
              </w:rPr>
              <w:t>applicable)</w:t>
            </w:r>
          </w:p>
        </w:tc>
        <w:tc>
          <w:tcPr>
            <w:tcW w:w="974" w:type="dxa"/>
          </w:tcPr>
          <w:p w14:paraId="5E44677A" w14:textId="77777777" w:rsidR="00E36F75" w:rsidRDefault="00E36F75">
            <w:pPr>
              <w:pStyle w:val="TableParagraph"/>
              <w:rPr>
                <w:rFonts w:ascii="Times New Roman"/>
                <w:sz w:val="18"/>
              </w:rPr>
            </w:pPr>
          </w:p>
        </w:tc>
        <w:tc>
          <w:tcPr>
            <w:tcW w:w="991" w:type="dxa"/>
          </w:tcPr>
          <w:p w14:paraId="01429B2D" w14:textId="77777777" w:rsidR="00E36F75" w:rsidRDefault="00000000">
            <w:pPr>
              <w:pStyle w:val="TableParagraph"/>
              <w:spacing w:line="248" w:lineRule="exact"/>
              <w:ind w:left="107"/>
              <w:rPr>
                <w:rFonts w:ascii="Calibri"/>
              </w:rPr>
            </w:pPr>
            <w:r>
              <w:rPr>
                <w:rFonts w:ascii="Calibri"/>
                <w:spacing w:val="-5"/>
              </w:rPr>
              <w:t>N/A</w:t>
            </w:r>
          </w:p>
        </w:tc>
        <w:tc>
          <w:tcPr>
            <w:tcW w:w="711" w:type="dxa"/>
          </w:tcPr>
          <w:p w14:paraId="7347B761" w14:textId="77777777" w:rsidR="00E36F75" w:rsidRDefault="00E36F75">
            <w:pPr>
              <w:pStyle w:val="TableParagraph"/>
              <w:rPr>
                <w:rFonts w:ascii="Times New Roman"/>
                <w:sz w:val="18"/>
              </w:rPr>
            </w:pPr>
          </w:p>
        </w:tc>
      </w:tr>
      <w:tr w:rsidR="00E36F75" w14:paraId="43A6FEBD" w14:textId="77777777">
        <w:trPr>
          <w:trHeight w:val="506"/>
        </w:trPr>
        <w:tc>
          <w:tcPr>
            <w:tcW w:w="2456" w:type="dxa"/>
          </w:tcPr>
          <w:p w14:paraId="084BA6DC" w14:textId="77777777" w:rsidR="00E36F75" w:rsidRDefault="00000000">
            <w:pPr>
              <w:pStyle w:val="TableParagraph"/>
              <w:ind w:left="108"/>
              <w:rPr>
                <w:b/>
              </w:rPr>
            </w:pPr>
            <w:r>
              <w:rPr>
                <w:b/>
              </w:rPr>
              <w:t>Annexure</w:t>
            </w:r>
            <w:r>
              <w:rPr>
                <w:b/>
                <w:spacing w:val="-11"/>
              </w:rPr>
              <w:t xml:space="preserve"> </w:t>
            </w:r>
            <w:r>
              <w:rPr>
                <w:b/>
              </w:rPr>
              <w:t>G1-</w:t>
            </w:r>
            <w:r>
              <w:rPr>
                <w:b/>
                <w:spacing w:val="-5"/>
              </w:rPr>
              <w:t>G4</w:t>
            </w:r>
          </w:p>
        </w:tc>
        <w:tc>
          <w:tcPr>
            <w:tcW w:w="5356" w:type="dxa"/>
          </w:tcPr>
          <w:p w14:paraId="594D0A41" w14:textId="77777777" w:rsidR="00E36F75" w:rsidRDefault="00000000">
            <w:pPr>
              <w:pStyle w:val="TableParagraph"/>
              <w:spacing w:line="252" w:lineRule="exact"/>
              <w:ind w:left="107"/>
            </w:pPr>
            <w:r>
              <w:t>SBD 6.2 -Declaration certificate for local production and content and Annexures G2,G3,G4</w:t>
            </w:r>
          </w:p>
        </w:tc>
        <w:tc>
          <w:tcPr>
            <w:tcW w:w="974" w:type="dxa"/>
          </w:tcPr>
          <w:p w14:paraId="7B8F52A0" w14:textId="77777777" w:rsidR="00E36F75" w:rsidRDefault="00E36F75">
            <w:pPr>
              <w:pStyle w:val="TableParagraph"/>
              <w:rPr>
                <w:rFonts w:ascii="Times New Roman"/>
                <w:sz w:val="20"/>
              </w:rPr>
            </w:pPr>
          </w:p>
        </w:tc>
        <w:tc>
          <w:tcPr>
            <w:tcW w:w="991" w:type="dxa"/>
          </w:tcPr>
          <w:p w14:paraId="4461BD5C" w14:textId="77777777" w:rsidR="00E36F75" w:rsidRDefault="00000000">
            <w:pPr>
              <w:pStyle w:val="TableParagraph"/>
              <w:spacing w:line="268" w:lineRule="exact"/>
              <w:ind w:left="107"/>
              <w:rPr>
                <w:rFonts w:ascii="Calibri"/>
              </w:rPr>
            </w:pPr>
            <w:r>
              <w:rPr>
                <w:rFonts w:ascii="Calibri"/>
                <w:spacing w:val="-5"/>
              </w:rPr>
              <w:t>N/A</w:t>
            </w:r>
          </w:p>
        </w:tc>
        <w:tc>
          <w:tcPr>
            <w:tcW w:w="711" w:type="dxa"/>
          </w:tcPr>
          <w:p w14:paraId="74AA485D" w14:textId="77777777" w:rsidR="00E36F75" w:rsidRDefault="00E36F75">
            <w:pPr>
              <w:pStyle w:val="TableParagraph"/>
              <w:rPr>
                <w:rFonts w:ascii="Times New Roman"/>
                <w:sz w:val="20"/>
              </w:rPr>
            </w:pPr>
          </w:p>
        </w:tc>
      </w:tr>
      <w:tr w:rsidR="00E36F75" w14:paraId="31A11453" w14:textId="77777777">
        <w:trPr>
          <w:trHeight w:val="1012"/>
        </w:trPr>
        <w:tc>
          <w:tcPr>
            <w:tcW w:w="2456" w:type="dxa"/>
          </w:tcPr>
          <w:p w14:paraId="78876250" w14:textId="77777777" w:rsidR="00E36F75" w:rsidRDefault="00000000">
            <w:pPr>
              <w:pStyle w:val="TableParagraph"/>
              <w:ind w:left="108" w:right="524"/>
            </w:pPr>
            <w:r>
              <w:rPr>
                <w:b/>
              </w:rPr>
              <w:t xml:space="preserve">Annexure H </w:t>
            </w:r>
            <w:r>
              <w:t>(applicable for all suppliers</w:t>
            </w:r>
            <w:r>
              <w:rPr>
                <w:spacing w:val="-16"/>
              </w:rPr>
              <w:t xml:space="preserve"> </w:t>
            </w:r>
            <w:r>
              <w:t>including</w:t>
            </w:r>
          </w:p>
          <w:p w14:paraId="7CD3861A" w14:textId="77777777" w:rsidR="00E36F75" w:rsidRDefault="00000000">
            <w:pPr>
              <w:pStyle w:val="TableParagraph"/>
              <w:spacing w:line="234" w:lineRule="exact"/>
              <w:ind w:left="108"/>
            </w:pPr>
            <w:r>
              <w:t>Foreign</w:t>
            </w:r>
            <w:r>
              <w:rPr>
                <w:spacing w:val="-8"/>
              </w:rPr>
              <w:t xml:space="preserve"> </w:t>
            </w:r>
            <w:r>
              <w:rPr>
                <w:spacing w:val="-2"/>
              </w:rPr>
              <w:t>suppliers)</w:t>
            </w:r>
          </w:p>
        </w:tc>
        <w:tc>
          <w:tcPr>
            <w:tcW w:w="5356" w:type="dxa"/>
          </w:tcPr>
          <w:p w14:paraId="59CC9B24" w14:textId="77777777" w:rsidR="00E36F75" w:rsidRDefault="00000000">
            <w:pPr>
              <w:pStyle w:val="TableParagraph"/>
              <w:ind w:left="107"/>
            </w:pPr>
            <w:r>
              <w:t>SBD</w:t>
            </w:r>
            <w:r>
              <w:rPr>
                <w:spacing w:val="80"/>
              </w:rPr>
              <w:t xml:space="preserve"> </w:t>
            </w:r>
            <w:r>
              <w:t>1-</w:t>
            </w:r>
            <w:r>
              <w:rPr>
                <w:spacing w:val="80"/>
              </w:rPr>
              <w:t xml:space="preserve"> </w:t>
            </w:r>
            <w:r>
              <w:t>to</w:t>
            </w:r>
            <w:r>
              <w:rPr>
                <w:spacing w:val="80"/>
              </w:rPr>
              <w:t xml:space="preserve"> </w:t>
            </w:r>
            <w:r>
              <w:t>be</w:t>
            </w:r>
            <w:r>
              <w:rPr>
                <w:spacing w:val="80"/>
              </w:rPr>
              <w:t xml:space="preserve"> </w:t>
            </w:r>
            <w:r>
              <w:t>completed</w:t>
            </w:r>
            <w:r>
              <w:rPr>
                <w:spacing w:val="80"/>
              </w:rPr>
              <w:t xml:space="preserve"> </w:t>
            </w:r>
            <w:r>
              <w:t>and</w:t>
            </w:r>
            <w:r>
              <w:rPr>
                <w:spacing w:val="80"/>
              </w:rPr>
              <w:t xml:space="preserve"> </w:t>
            </w:r>
            <w:r>
              <w:t>submitted</w:t>
            </w:r>
            <w:r>
              <w:rPr>
                <w:spacing w:val="80"/>
              </w:rPr>
              <w:t xml:space="preserve"> </w:t>
            </w:r>
            <w:r>
              <w:t>by</w:t>
            </w:r>
            <w:r>
              <w:rPr>
                <w:spacing w:val="80"/>
              </w:rPr>
              <w:t xml:space="preserve"> </w:t>
            </w:r>
            <w:r>
              <w:t xml:space="preserve">all </w:t>
            </w:r>
            <w:r>
              <w:rPr>
                <w:spacing w:val="-2"/>
              </w:rPr>
              <w:t>tenderers.</w:t>
            </w:r>
          </w:p>
        </w:tc>
        <w:tc>
          <w:tcPr>
            <w:tcW w:w="974" w:type="dxa"/>
          </w:tcPr>
          <w:p w14:paraId="19688C1F" w14:textId="77777777" w:rsidR="00E36F75" w:rsidRDefault="00E36F75">
            <w:pPr>
              <w:pStyle w:val="TableParagraph"/>
              <w:rPr>
                <w:rFonts w:ascii="Times New Roman"/>
                <w:sz w:val="20"/>
              </w:rPr>
            </w:pPr>
          </w:p>
        </w:tc>
        <w:tc>
          <w:tcPr>
            <w:tcW w:w="991" w:type="dxa"/>
          </w:tcPr>
          <w:p w14:paraId="5AD44525"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711" w:type="dxa"/>
          </w:tcPr>
          <w:p w14:paraId="1C6D8C03" w14:textId="77777777" w:rsidR="00E36F75" w:rsidRDefault="00E36F75">
            <w:pPr>
              <w:pStyle w:val="TableParagraph"/>
              <w:rPr>
                <w:rFonts w:ascii="Times New Roman"/>
                <w:sz w:val="20"/>
              </w:rPr>
            </w:pPr>
          </w:p>
        </w:tc>
      </w:tr>
      <w:tr w:rsidR="00E36F75" w14:paraId="2D9F754F" w14:textId="77777777">
        <w:trPr>
          <w:trHeight w:val="506"/>
        </w:trPr>
        <w:tc>
          <w:tcPr>
            <w:tcW w:w="2456" w:type="dxa"/>
          </w:tcPr>
          <w:p w14:paraId="0B9587B3" w14:textId="77777777" w:rsidR="00E36F75" w:rsidRDefault="00000000">
            <w:pPr>
              <w:pStyle w:val="TableParagraph"/>
              <w:ind w:left="108"/>
              <w:rPr>
                <w:b/>
              </w:rPr>
            </w:pPr>
            <w:r>
              <w:rPr>
                <w:b/>
              </w:rPr>
              <w:t>#</w:t>
            </w:r>
            <w:r>
              <w:rPr>
                <w:b/>
                <w:spacing w:val="-4"/>
              </w:rPr>
              <w:t xml:space="preserve"> </w:t>
            </w:r>
            <w:r>
              <w:rPr>
                <w:b/>
              </w:rPr>
              <w:t>Annexure</w:t>
            </w:r>
            <w:r>
              <w:rPr>
                <w:b/>
                <w:spacing w:val="-4"/>
              </w:rPr>
              <w:t xml:space="preserve"> </w:t>
            </w:r>
            <w:r>
              <w:rPr>
                <w:b/>
                <w:spacing w:val="-10"/>
              </w:rPr>
              <w:t>I</w:t>
            </w:r>
          </w:p>
        </w:tc>
        <w:tc>
          <w:tcPr>
            <w:tcW w:w="5356" w:type="dxa"/>
          </w:tcPr>
          <w:p w14:paraId="0283A5D0" w14:textId="77777777" w:rsidR="00E36F75" w:rsidRDefault="00000000">
            <w:pPr>
              <w:pStyle w:val="TableParagraph"/>
              <w:spacing w:line="252" w:lineRule="exact"/>
              <w:ind w:left="107"/>
            </w:pPr>
            <w:r>
              <w:t>SBD 6.1- Preference Points Claim Form in terms of PPPFA 2022 regulations</w:t>
            </w:r>
          </w:p>
        </w:tc>
        <w:tc>
          <w:tcPr>
            <w:tcW w:w="974" w:type="dxa"/>
          </w:tcPr>
          <w:p w14:paraId="0F7CD07E" w14:textId="77777777" w:rsidR="00E36F75" w:rsidRDefault="00E36F75">
            <w:pPr>
              <w:pStyle w:val="TableParagraph"/>
              <w:rPr>
                <w:rFonts w:ascii="Times New Roman"/>
                <w:sz w:val="20"/>
              </w:rPr>
            </w:pPr>
          </w:p>
        </w:tc>
        <w:tc>
          <w:tcPr>
            <w:tcW w:w="991" w:type="dxa"/>
          </w:tcPr>
          <w:p w14:paraId="42572088"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711" w:type="dxa"/>
          </w:tcPr>
          <w:p w14:paraId="2387D913" w14:textId="77777777" w:rsidR="00E36F75" w:rsidRDefault="00E36F75">
            <w:pPr>
              <w:pStyle w:val="TableParagraph"/>
              <w:rPr>
                <w:rFonts w:ascii="Times New Roman"/>
                <w:sz w:val="20"/>
              </w:rPr>
            </w:pPr>
          </w:p>
        </w:tc>
      </w:tr>
      <w:tr w:rsidR="00E36F75" w14:paraId="4306B775" w14:textId="77777777">
        <w:trPr>
          <w:trHeight w:val="268"/>
        </w:trPr>
        <w:tc>
          <w:tcPr>
            <w:tcW w:w="2456" w:type="dxa"/>
          </w:tcPr>
          <w:p w14:paraId="59643582" w14:textId="77777777" w:rsidR="00E36F75" w:rsidRDefault="00000000">
            <w:pPr>
              <w:pStyle w:val="TableParagraph"/>
              <w:spacing w:line="248" w:lineRule="exact"/>
              <w:ind w:left="108"/>
              <w:rPr>
                <w:b/>
              </w:rPr>
            </w:pPr>
            <w:r>
              <w:rPr>
                <w:b/>
              </w:rPr>
              <w:t>Annexure</w:t>
            </w:r>
            <w:r>
              <w:rPr>
                <w:b/>
                <w:spacing w:val="-7"/>
              </w:rPr>
              <w:t xml:space="preserve"> </w:t>
            </w:r>
            <w:r>
              <w:rPr>
                <w:b/>
                <w:spacing w:val="-10"/>
              </w:rPr>
              <w:t>J</w:t>
            </w:r>
          </w:p>
        </w:tc>
        <w:tc>
          <w:tcPr>
            <w:tcW w:w="5356" w:type="dxa"/>
          </w:tcPr>
          <w:p w14:paraId="7465A5F3" w14:textId="77777777" w:rsidR="00E36F75" w:rsidRDefault="00000000">
            <w:pPr>
              <w:pStyle w:val="TableParagraph"/>
              <w:spacing w:line="248" w:lineRule="exact"/>
              <w:ind w:left="107"/>
            </w:pPr>
            <w:r>
              <w:t>SBD</w:t>
            </w:r>
            <w:r>
              <w:rPr>
                <w:spacing w:val="-2"/>
              </w:rPr>
              <w:t xml:space="preserve"> </w:t>
            </w:r>
            <w:r>
              <w:t>4</w:t>
            </w:r>
            <w:r>
              <w:rPr>
                <w:spacing w:val="-1"/>
              </w:rPr>
              <w:t xml:space="preserve"> </w:t>
            </w:r>
            <w:r>
              <w:t>–</w:t>
            </w:r>
            <w:r>
              <w:rPr>
                <w:spacing w:val="-2"/>
              </w:rPr>
              <w:t xml:space="preserve"> </w:t>
            </w:r>
            <w:r>
              <w:t>Bidders</w:t>
            </w:r>
            <w:r>
              <w:rPr>
                <w:spacing w:val="-2"/>
              </w:rPr>
              <w:t xml:space="preserve"> Disclosure</w:t>
            </w:r>
          </w:p>
        </w:tc>
        <w:tc>
          <w:tcPr>
            <w:tcW w:w="974" w:type="dxa"/>
          </w:tcPr>
          <w:p w14:paraId="7A9C406D" w14:textId="77777777" w:rsidR="00E36F75" w:rsidRDefault="00000000">
            <w:pPr>
              <w:pStyle w:val="TableParagraph"/>
              <w:spacing w:line="248" w:lineRule="exact"/>
              <w:ind w:left="107"/>
              <w:rPr>
                <w:rFonts w:ascii="Calibri" w:hAnsi="Calibri"/>
              </w:rPr>
            </w:pPr>
            <w:r>
              <w:rPr>
                <w:rFonts w:ascii="Calibri" w:hAnsi="Calibri"/>
                <w:spacing w:val="-10"/>
              </w:rPr>
              <w:t>√</w:t>
            </w:r>
          </w:p>
        </w:tc>
        <w:tc>
          <w:tcPr>
            <w:tcW w:w="991" w:type="dxa"/>
          </w:tcPr>
          <w:p w14:paraId="57609E31" w14:textId="77777777" w:rsidR="00E36F75" w:rsidRDefault="00E36F75">
            <w:pPr>
              <w:pStyle w:val="TableParagraph"/>
              <w:rPr>
                <w:rFonts w:ascii="Times New Roman"/>
                <w:sz w:val="18"/>
              </w:rPr>
            </w:pPr>
          </w:p>
        </w:tc>
        <w:tc>
          <w:tcPr>
            <w:tcW w:w="711" w:type="dxa"/>
          </w:tcPr>
          <w:p w14:paraId="30A19CBC" w14:textId="77777777" w:rsidR="00E36F75" w:rsidRDefault="00E36F75">
            <w:pPr>
              <w:pStyle w:val="TableParagraph"/>
              <w:rPr>
                <w:rFonts w:ascii="Times New Roman"/>
                <w:sz w:val="18"/>
              </w:rPr>
            </w:pPr>
          </w:p>
        </w:tc>
      </w:tr>
      <w:tr w:rsidR="00E36F75" w14:paraId="3B2728B5" w14:textId="77777777">
        <w:trPr>
          <w:trHeight w:val="506"/>
        </w:trPr>
        <w:tc>
          <w:tcPr>
            <w:tcW w:w="2456" w:type="dxa"/>
          </w:tcPr>
          <w:p w14:paraId="73B8D134" w14:textId="77777777" w:rsidR="00E36F75" w:rsidRDefault="00000000">
            <w:pPr>
              <w:pStyle w:val="TableParagraph"/>
              <w:spacing w:line="252" w:lineRule="exact"/>
              <w:ind w:left="108" w:right="60"/>
            </w:pPr>
            <w:r>
              <w:t>Reverse</w:t>
            </w:r>
            <w:r>
              <w:rPr>
                <w:spacing w:val="-16"/>
              </w:rPr>
              <w:t xml:space="preserve"> </w:t>
            </w:r>
            <w:r>
              <w:t xml:space="preserve">e-auction </w:t>
            </w:r>
            <w:r>
              <w:rPr>
                <w:spacing w:val="-2"/>
              </w:rPr>
              <w:t>training</w:t>
            </w:r>
          </w:p>
        </w:tc>
        <w:tc>
          <w:tcPr>
            <w:tcW w:w="5356" w:type="dxa"/>
          </w:tcPr>
          <w:p w14:paraId="143E9F98" w14:textId="77777777" w:rsidR="00E36F75" w:rsidRDefault="00E36F75">
            <w:pPr>
              <w:pStyle w:val="TableParagraph"/>
              <w:rPr>
                <w:rFonts w:ascii="Times New Roman"/>
                <w:sz w:val="20"/>
              </w:rPr>
            </w:pPr>
          </w:p>
        </w:tc>
        <w:tc>
          <w:tcPr>
            <w:tcW w:w="974" w:type="dxa"/>
          </w:tcPr>
          <w:p w14:paraId="417D4CAE" w14:textId="77777777" w:rsidR="00E36F75" w:rsidRDefault="00000000">
            <w:pPr>
              <w:pStyle w:val="TableParagraph"/>
              <w:ind w:left="107"/>
            </w:pPr>
            <w:r>
              <w:rPr>
                <w:spacing w:val="-5"/>
              </w:rPr>
              <w:t>N/A</w:t>
            </w:r>
          </w:p>
        </w:tc>
        <w:tc>
          <w:tcPr>
            <w:tcW w:w="991" w:type="dxa"/>
          </w:tcPr>
          <w:p w14:paraId="7EF38D78" w14:textId="77777777" w:rsidR="00E36F75" w:rsidRDefault="00E36F75">
            <w:pPr>
              <w:pStyle w:val="TableParagraph"/>
              <w:rPr>
                <w:rFonts w:ascii="Times New Roman"/>
                <w:sz w:val="20"/>
              </w:rPr>
            </w:pPr>
          </w:p>
        </w:tc>
        <w:tc>
          <w:tcPr>
            <w:tcW w:w="711" w:type="dxa"/>
          </w:tcPr>
          <w:p w14:paraId="608721C3" w14:textId="77777777" w:rsidR="00E36F75" w:rsidRDefault="00E36F75">
            <w:pPr>
              <w:pStyle w:val="TableParagraph"/>
              <w:rPr>
                <w:rFonts w:ascii="Times New Roman"/>
                <w:sz w:val="20"/>
              </w:rPr>
            </w:pPr>
          </w:p>
        </w:tc>
      </w:tr>
    </w:tbl>
    <w:p w14:paraId="68516CB0"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16C379FA" w14:textId="77777777" w:rsidR="00E36F75" w:rsidRDefault="00E36F75">
      <w:pPr>
        <w:pStyle w:val="BodyText"/>
        <w:spacing w:before="84"/>
        <w:rPr>
          <w:b/>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6"/>
        <w:gridCol w:w="5356"/>
        <w:gridCol w:w="974"/>
        <w:gridCol w:w="991"/>
        <w:gridCol w:w="711"/>
      </w:tblGrid>
      <w:tr w:rsidR="00E36F75" w14:paraId="655EB977" w14:textId="77777777">
        <w:trPr>
          <w:trHeight w:val="3004"/>
        </w:trPr>
        <w:tc>
          <w:tcPr>
            <w:tcW w:w="2456" w:type="dxa"/>
          </w:tcPr>
          <w:p w14:paraId="642B1DB8" w14:textId="77777777" w:rsidR="00E36F75" w:rsidRDefault="00000000">
            <w:pPr>
              <w:pStyle w:val="TableParagraph"/>
              <w:ind w:left="108"/>
              <w:rPr>
                <w:b/>
              </w:rPr>
            </w:pPr>
            <w:r>
              <w:rPr>
                <w:b/>
                <w:spacing w:val="-2"/>
              </w:rPr>
              <w:t>Reference</w:t>
            </w:r>
          </w:p>
        </w:tc>
        <w:tc>
          <w:tcPr>
            <w:tcW w:w="5356" w:type="dxa"/>
          </w:tcPr>
          <w:p w14:paraId="65201AFF" w14:textId="77777777" w:rsidR="00E36F75" w:rsidRDefault="00000000">
            <w:pPr>
              <w:pStyle w:val="TableParagraph"/>
              <w:ind w:left="107"/>
              <w:rPr>
                <w:b/>
              </w:rPr>
            </w:pPr>
            <w:r>
              <w:rPr>
                <w:b/>
              </w:rPr>
              <w:t>Returnable</w:t>
            </w:r>
            <w:r>
              <w:rPr>
                <w:b/>
                <w:spacing w:val="-5"/>
              </w:rPr>
              <w:t xml:space="preserve"> </w:t>
            </w:r>
            <w:r>
              <w:rPr>
                <w:b/>
              </w:rPr>
              <w:t>From</w:t>
            </w:r>
            <w:r>
              <w:rPr>
                <w:b/>
                <w:spacing w:val="-2"/>
              </w:rPr>
              <w:t xml:space="preserve"> Suppliers</w:t>
            </w:r>
          </w:p>
        </w:tc>
        <w:tc>
          <w:tcPr>
            <w:tcW w:w="974" w:type="dxa"/>
            <w:textDirection w:val="btLr"/>
          </w:tcPr>
          <w:p w14:paraId="1BB88BD8" w14:textId="77777777" w:rsidR="00E36F75" w:rsidRDefault="00000000">
            <w:pPr>
              <w:pStyle w:val="TableParagraph"/>
              <w:spacing w:before="110"/>
              <w:ind w:right="111"/>
              <w:jc w:val="right"/>
              <w:rPr>
                <w:b/>
              </w:rPr>
            </w:pPr>
            <w:r>
              <w:rPr>
                <w:b/>
              </w:rPr>
              <w:t>Returnable</w:t>
            </w:r>
            <w:r>
              <w:rPr>
                <w:b/>
                <w:spacing w:val="-6"/>
              </w:rPr>
              <w:t xml:space="preserve"> </w:t>
            </w:r>
            <w:r>
              <w:rPr>
                <w:b/>
              </w:rPr>
              <w:t>required</w:t>
            </w:r>
            <w:r>
              <w:rPr>
                <w:b/>
                <w:spacing w:val="-3"/>
              </w:rPr>
              <w:t xml:space="preserve"> </w:t>
            </w:r>
            <w:r>
              <w:rPr>
                <w:b/>
                <w:spacing w:val="-5"/>
              </w:rPr>
              <w:t>at</w:t>
            </w:r>
          </w:p>
          <w:p w14:paraId="11D9A3D4" w14:textId="77777777" w:rsidR="00E36F75" w:rsidRDefault="00000000">
            <w:pPr>
              <w:pStyle w:val="TableParagraph"/>
              <w:spacing w:before="8"/>
              <w:ind w:right="107"/>
              <w:jc w:val="right"/>
              <w:rPr>
                <w:b/>
              </w:rPr>
            </w:pPr>
            <w:r>
              <w:rPr>
                <w:b/>
              </w:rPr>
              <w:t>Tender</w:t>
            </w:r>
            <w:r>
              <w:rPr>
                <w:b/>
                <w:spacing w:val="-4"/>
              </w:rPr>
              <w:t xml:space="preserve"> </w:t>
            </w:r>
            <w:r>
              <w:rPr>
                <w:b/>
                <w:spacing w:val="-2"/>
              </w:rPr>
              <w:t>closing</w:t>
            </w:r>
          </w:p>
          <w:p w14:paraId="656EC4FE" w14:textId="77777777" w:rsidR="00E36F75" w:rsidRDefault="00000000">
            <w:pPr>
              <w:pStyle w:val="TableParagraph"/>
              <w:spacing w:before="8" w:line="312" w:lineRule="exact"/>
              <w:ind w:left="1230"/>
              <w:rPr>
                <w:b/>
                <w:sz w:val="28"/>
              </w:rPr>
            </w:pPr>
            <w:r>
              <w:rPr>
                <w:b/>
                <w:spacing w:val="-2"/>
              </w:rPr>
              <w:t>(disqualifiable)</w:t>
            </w:r>
            <w:r>
              <w:rPr>
                <w:b/>
                <w:spacing w:val="-2"/>
                <w:sz w:val="28"/>
              </w:rPr>
              <w:t>*</w:t>
            </w:r>
          </w:p>
        </w:tc>
        <w:tc>
          <w:tcPr>
            <w:tcW w:w="991" w:type="dxa"/>
            <w:textDirection w:val="btLr"/>
          </w:tcPr>
          <w:p w14:paraId="65884154" w14:textId="77777777" w:rsidR="00E36F75" w:rsidRDefault="00000000">
            <w:pPr>
              <w:pStyle w:val="TableParagraph"/>
              <w:spacing w:before="110" w:line="244" w:lineRule="auto"/>
              <w:ind w:left="630" w:right="109" w:hanging="89"/>
              <w:rPr>
                <w:b/>
              </w:rPr>
            </w:pPr>
            <w:r>
              <w:rPr>
                <w:b/>
              </w:rPr>
              <w:t>Returnable</w:t>
            </w:r>
            <w:r>
              <w:rPr>
                <w:b/>
                <w:spacing w:val="-16"/>
              </w:rPr>
              <w:t xml:space="preserve"> </w:t>
            </w:r>
            <w:r>
              <w:rPr>
                <w:b/>
              </w:rPr>
              <w:t>required</w:t>
            </w:r>
            <w:r>
              <w:rPr>
                <w:b/>
                <w:spacing w:val="-15"/>
              </w:rPr>
              <w:t xml:space="preserve"> </w:t>
            </w:r>
            <w:r>
              <w:rPr>
                <w:b/>
              </w:rPr>
              <w:t>at Tender</w:t>
            </w:r>
            <w:r>
              <w:rPr>
                <w:b/>
                <w:spacing w:val="-9"/>
              </w:rPr>
              <w:t xml:space="preserve"> </w:t>
            </w:r>
            <w:r>
              <w:rPr>
                <w:b/>
              </w:rPr>
              <w:t>closing.</w:t>
            </w:r>
            <w:r>
              <w:rPr>
                <w:b/>
                <w:spacing w:val="-8"/>
              </w:rPr>
              <w:t xml:space="preserve"> </w:t>
            </w:r>
            <w:r>
              <w:rPr>
                <w:b/>
                <w:spacing w:val="-4"/>
              </w:rPr>
              <w:t>(Non-</w:t>
            </w:r>
          </w:p>
          <w:p w14:paraId="373F136D" w14:textId="77777777" w:rsidR="00E36F75" w:rsidRDefault="00000000">
            <w:pPr>
              <w:pStyle w:val="TableParagraph"/>
              <w:spacing w:before="4"/>
              <w:ind w:left="1115"/>
              <w:rPr>
                <w:b/>
                <w:sz w:val="28"/>
              </w:rPr>
            </w:pPr>
            <w:r>
              <w:rPr>
                <w:b/>
              </w:rPr>
              <w:t>disqualifiable)</w:t>
            </w:r>
            <w:r>
              <w:rPr>
                <w:b/>
                <w:spacing w:val="7"/>
              </w:rPr>
              <w:t xml:space="preserve"> </w:t>
            </w:r>
            <w:r>
              <w:rPr>
                <w:b/>
                <w:spacing w:val="-5"/>
                <w:sz w:val="28"/>
              </w:rPr>
              <w:t>**</w:t>
            </w:r>
          </w:p>
        </w:tc>
        <w:tc>
          <w:tcPr>
            <w:tcW w:w="711" w:type="dxa"/>
            <w:textDirection w:val="btLr"/>
          </w:tcPr>
          <w:p w14:paraId="09D90342" w14:textId="77777777" w:rsidR="00E36F75" w:rsidRDefault="00000000">
            <w:pPr>
              <w:pStyle w:val="TableParagraph"/>
              <w:spacing w:before="110" w:line="249" w:lineRule="auto"/>
              <w:ind w:left="923" w:hanging="687"/>
              <w:rPr>
                <w:b/>
              </w:rPr>
            </w:pPr>
            <w:r>
              <w:rPr>
                <w:b/>
              </w:rPr>
              <w:t>Returnable</w:t>
            </w:r>
            <w:r>
              <w:rPr>
                <w:b/>
                <w:spacing w:val="-16"/>
              </w:rPr>
              <w:t xml:space="preserve"> </w:t>
            </w:r>
            <w:r>
              <w:rPr>
                <w:b/>
              </w:rPr>
              <w:t>required</w:t>
            </w:r>
            <w:r>
              <w:rPr>
                <w:b/>
                <w:spacing w:val="-15"/>
              </w:rPr>
              <w:t xml:space="preserve"> </w:t>
            </w:r>
            <w:r>
              <w:rPr>
                <w:b/>
              </w:rPr>
              <w:t>prior to</w:t>
            </w:r>
            <w:r>
              <w:rPr>
                <w:b/>
                <w:spacing w:val="-3"/>
              </w:rPr>
              <w:t xml:space="preserve"> </w:t>
            </w:r>
            <w:r>
              <w:rPr>
                <w:b/>
              </w:rPr>
              <w:t>Contract</w:t>
            </w:r>
            <w:r>
              <w:rPr>
                <w:b/>
                <w:spacing w:val="-2"/>
              </w:rPr>
              <w:t xml:space="preserve"> Award.</w:t>
            </w:r>
          </w:p>
        </w:tc>
      </w:tr>
      <w:tr w:rsidR="00E36F75" w14:paraId="3EFEA847" w14:textId="77777777">
        <w:trPr>
          <w:trHeight w:val="506"/>
        </w:trPr>
        <w:tc>
          <w:tcPr>
            <w:tcW w:w="2456" w:type="dxa"/>
          </w:tcPr>
          <w:p w14:paraId="7DFDF6CC" w14:textId="77777777" w:rsidR="00E36F75" w:rsidRDefault="00000000">
            <w:pPr>
              <w:pStyle w:val="TableParagraph"/>
              <w:spacing w:line="254" w:lineRule="exact"/>
              <w:ind w:left="108" w:right="194"/>
              <w:rPr>
                <w:b/>
              </w:rPr>
            </w:pPr>
            <w:r>
              <w:rPr>
                <w:spacing w:val="-2"/>
              </w:rPr>
              <w:t xml:space="preserve">acknowledgement </w:t>
            </w:r>
            <w:r>
              <w:t>form</w:t>
            </w:r>
            <w:r>
              <w:rPr>
                <w:spacing w:val="-16"/>
              </w:rPr>
              <w:t xml:space="preserve"> </w:t>
            </w:r>
            <w:r>
              <w:rPr>
                <w:b/>
              </w:rPr>
              <w:t>(if</w:t>
            </w:r>
            <w:r>
              <w:rPr>
                <w:b/>
                <w:spacing w:val="-15"/>
              </w:rPr>
              <w:t xml:space="preserve"> </w:t>
            </w:r>
            <w:r>
              <w:rPr>
                <w:b/>
              </w:rPr>
              <w:t>applicable)</w:t>
            </w:r>
          </w:p>
        </w:tc>
        <w:tc>
          <w:tcPr>
            <w:tcW w:w="5356" w:type="dxa"/>
          </w:tcPr>
          <w:p w14:paraId="12F1F7E2" w14:textId="77777777" w:rsidR="00E36F75" w:rsidRDefault="00E36F75">
            <w:pPr>
              <w:pStyle w:val="TableParagraph"/>
              <w:rPr>
                <w:rFonts w:ascii="Times New Roman"/>
                <w:sz w:val="20"/>
              </w:rPr>
            </w:pPr>
          </w:p>
        </w:tc>
        <w:tc>
          <w:tcPr>
            <w:tcW w:w="974" w:type="dxa"/>
          </w:tcPr>
          <w:p w14:paraId="67BF51AC" w14:textId="77777777" w:rsidR="00E36F75" w:rsidRDefault="00E36F75">
            <w:pPr>
              <w:pStyle w:val="TableParagraph"/>
              <w:rPr>
                <w:rFonts w:ascii="Times New Roman"/>
                <w:sz w:val="20"/>
              </w:rPr>
            </w:pPr>
          </w:p>
        </w:tc>
        <w:tc>
          <w:tcPr>
            <w:tcW w:w="991" w:type="dxa"/>
          </w:tcPr>
          <w:p w14:paraId="31AD12A5" w14:textId="77777777" w:rsidR="00E36F75" w:rsidRDefault="00E36F75">
            <w:pPr>
              <w:pStyle w:val="TableParagraph"/>
              <w:rPr>
                <w:rFonts w:ascii="Times New Roman"/>
                <w:sz w:val="20"/>
              </w:rPr>
            </w:pPr>
          </w:p>
        </w:tc>
        <w:tc>
          <w:tcPr>
            <w:tcW w:w="711" w:type="dxa"/>
          </w:tcPr>
          <w:p w14:paraId="57B111A4" w14:textId="77777777" w:rsidR="00E36F75" w:rsidRDefault="00E36F75">
            <w:pPr>
              <w:pStyle w:val="TableParagraph"/>
              <w:rPr>
                <w:rFonts w:ascii="Times New Roman"/>
                <w:sz w:val="20"/>
              </w:rPr>
            </w:pPr>
          </w:p>
        </w:tc>
      </w:tr>
      <w:tr w:rsidR="00E36F75" w14:paraId="2D4DD3F5" w14:textId="77777777">
        <w:trPr>
          <w:trHeight w:val="1011"/>
        </w:trPr>
        <w:tc>
          <w:tcPr>
            <w:tcW w:w="2456" w:type="dxa"/>
          </w:tcPr>
          <w:p w14:paraId="4A8A949E" w14:textId="77777777" w:rsidR="00E36F75" w:rsidRDefault="00000000">
            <w:pPr>
              <w:pStyle w:val="TableParagraph"/>
              <w:ind w:left="108"/>
            </w:pPr>
            <w:r>
              <w:t xml:space="preserve">E-tendering Help </w:t>
            </w:r>
            <w:r>
              <w:rPr>
                <w:spacing w:val="-2"/>
              </w:rPr>
              <w:t>Manual</w:t>
            </w:r>
          </w:p>
          <w:p w14:paraId="41744FA9" w14:textId="77777777" w:rsidR="00E36F75" w:rsidRDefault="00000000">
            <w:pPr>
              <w:pStyle w:val="TableParagraph"/>
              <w:spacing w:line="252" w:lineRule="exact"/>
              <w:ind w:left="108" w:right="524"/>
            </w:pPr>
            <w:r>
              <w:rPr>
                <w:spacing w:val="-2"/>
              </w:rPr>
              <w:t xml:space="preserve">acknowledgement </w:t>
            </w:r>
            <w:r>
              <w:rPr>
                <w:spacing w:val="-4"/>
              </w:rPr>
              <w:t>form</w:t>
            </w:r>
          </w:p>
        </w:tc>
        <w:tc>
          <w:tcPr>
            <w:tcW w:w="5356" w:type="dxa"/>
          </w:tcPr>
          <w:p w14:paraId="2620CD34" w14:textId="77777777" w:rsidR="00E36F75" w:rsidRDefault="00E36F75">
            <w:pPr>
              <w:pStyle w:val="TableParagraph"/>
              <w:rPr>
                <w:rFonts w:ascii="Times New Roman"/>
                <w:sz w:val="20"/>
              </w:rPr>
            </w:pPr>
          </w:p>
        </w:tc>
        <w:tc>
          <w:tcPr>
            <w:tcW w:w="974" w:type="dxa"/>
          </w:tcPr>
          <w:p w14:paraId="536D1051" w14:textId="77777777" w:rsidR="00E36F75" w:rsidRDefault="00E36F75">
            <w:pPr>
              <w:pStyle w:val="TableParagraph"/>
              <w:rPr>
                <w:rFonts w:ascii="Times New Roman"/>
                <w:sz w:val="20"/>
              </w:rPr>
            </w:pPr>
          </w:p>
        </w:tc>
        <w:tc>
          <w:tcPr>
            <w:tcW w:w="991" w:type="dxa"/>
          </w:tcPr>
          <w:p w14:paraId="1A17D7C2" w14:textId="77777777" w:rsidR="00E36F75" w:rsidRDefault="00000000">
            <w:pPr>
              <w:pStyle w:val="TableParagraph"/>
              <w:spacing w:line="251" w:lineRule="exact"/>
              <w:ind w:left="107"/>
            </w:pPr>
            <w:r>
              <w:rPr>
                <w:spacing w:val="-10"/>
              </w:rPr>
              <w:t>√</w:t>
            </w:r>
          </w:p>
        </w:tc>
        <w:tc>
          <w:tcPr>
            <w:tcW w:w="711" w:type="dxa"/>
          </w:tcPr>
          <w:p w14:paraId="1FBCE946" w14:textId="77777777" w:rsidR="00E36F75" w:rsidRDefault="00E36F75">
            <w:pPr>
              <w:pStyle w:val="TableParagraph"/>
              <w:rPr>
                <w:rFonts w:ascii="Times New Roman"/>
                <w:sz w:val="20"/>
              </w:rPr>
            </w:pPr>
          </w:p>
        </w:tc>
      </w:tr>
      <w:tr w:rsidR="00E36F75" w14:paraId="12BDC171" w14:textId="77777777">
        <w:trPr>
          <w:trHeight w:val="1012"/>
        </w:trPr>
        <w:tc>
          <w:tcPr>
            <w:tcW w:w="2456" w:type="dxa"/>
          </w:tcPr>
          <w:p w14:paraId="1DC93A51" w14:textId="77777777" w:rsidR="00E36F75" w:rsidRDefault="00000000">
            <w:pPr>
              <w:pStyle w:val="TableParagraph"/>
              <w:ind w:left="108" w:right="194"/>
              <w:rPr>
                <w:b/>
              </w:rPr>
            </w:pPr>
            <w:r>
              <w:rPr>
                <w:b/>
                <w:spacing w:val="-2"/>
              </w:rPr>
              <w:t xml:space="preserve">Additional </w:t>
            </w:r>
            <w:r>
              <w:rPr>
                <w:b/>
              </w:rPr>
              <w:t>Documents</w:t>
            </w:r>
            <w:r>
              <w:rPr>
                <w:b/>
                <w:spacing w:val="-16"/>
              </w:rPr>
              <w:t xml:space="preserve"> </w:t>
            </w:r>
            <w:r>
              <w:rPr>
                <w:b/>
              </w:rPr>
              <w:t>required in the event of JV: -</w:t>
            </w:r>
          </w:p>
        </w:tc>
        <w:tc>
          <w:tcPr>
            <w:tcW w:w="5356" w:type="dxa"/>
          </w:tcPr>
          <w:p w14:paraId="4BCF06DF" w14:textId="77777777" w:rsidR="00E36F75" w:rsidRDefault="00000000">
            <w:pPr>
              <w:pStyle w:val="TableParagraph"/>
              <w:ind w:left="107"/>
            </w:pPr>
            <w:r>
              <w:t>Letter</w:t>
            </w:r>
            <w:r>
              <w:rPr>
                <w:spacing w:val="-3"/>
              </w:rPr>
              <w:t xml:space="preserve"> </w:t>
            </w:r>
            <w:r>
              <w:t>of</w:t>
            </w:r>
            <w:r>
              <w:rPr>
                <w:spacing w:val="-2"/>
              </w:rPr>
              <w:t xml:space="preserve"> </w:t>
            </w:r>
            <w:r>
              <w:t>intent</w:t>
            </w:r>
            <w:r>
              <w:rPr>
                <w:spacing w:val="-5"/>
              </w:rPr>
              <w:t xml:space="preserve"> </w:t>
            </w:r>
            <w:r>
              <w:t>to</w:t>
            </w:r>
            <w:r>
              <w:rPr>
                <w:spacing w:val="-6"/>
              </w:rPr>
              <w:t xml:space="preserve"> </w:t>
            </w:r>
            <w:r>
              <w:t>form</w:t>
            </w:r>
            <w:r>
              <w:rPr>
                <w:spacing w:val="-5"/>
              </w:rPr>
              <w:t xml:space="preserve"> </w:t>
            </w:r>
            <w:r>
              <w:t>a</w:t>
            </w:r>
            <w:r>
              <w:rPr>
                <w:spacing w:val="-6"/>
              </w:rPr>
              <w:t xml:space="preserve"> </w:t>
            </w:r>
            <w:r>
              <w:t>JV/consortium</w:t>
            </w:r>
            <w:r>
              <w:rPr>
                <w:spacing w:val="-5"/>
              </w:rPr>
              <w:t xml:space="preserve"> </w:t>
            </w:r>
            <w:r>
              <w:t>or</w:t>
            </w:r>
            <w:r>
              <w:rPr>
                <w:spacing w:val="-5"/>
              </w:rPr>
              <w:t xml:space="preserve"> </w:t>
            </w:r>
            <w:r>
              <w:t>Valid</w:t>
            </w:r>
            <w:r>
              <w:rPr>
                <w:spacing w:val="-4"/>
              </w:rPr>
              <w:t xml:space="preserve"> </w:t>
            </w:r>
            <w:r>
              <w:t>joint venture agreement confirming the rights and obligations of each of the joint venture partners and</w:t>
            </w:r>
          </w:p>
          <w:p w14:paraId="604783DC" w14:textId="77777777" w:rsidR="00E36F75" w:rsidRDefault="00000000">
            <w:pPr>
              <w:pStyle w:val="TableParagraph"/>
              <w:spacing w:line="234" w:lineRule="exact"/>
              <w:ind w:left="107"/>
            </w:pPr>
            <w:r>
              <w:t>their</w:t>
            </w:r>
            <w:r>
              <w:rPr>
                <w:spacing w:val="-8"/>
              </w:rPr>
              <w:t xml:space="preserve"> </w:t>
            </w:r>
            <w:r>
              <w:t>profit-sharing</w:t>
            </w:r>
            <w:r>
              <w:rPr>
                <w:spacing w:val="-8"/>
              </w:rPr>
              <w:t xml:space="preserve"> </w:t>
            </w:r>
            <w:r>
              <w:rPr>
                <w:spacing w:val="-2"/>
              </w:rPr>
              <w:t>ratios.</w:t>
            </w:r>
          </w:p>
        </w:tc>
        <w:tc>
          <w:tcPr>
            <w:tcW w:w="974" w:type="dxa"/>
          </w:tcPr>
          <w:p w14:paraId="329A6983" w14:textId="77777777" w:rsidR="00E36F75" w:rsidRDefault="00E36F75">
            <w:pPr>
              <w:pStyle w:val="TableParagraph"/>
              <w:rPr>
                <w:rFonts w:ascii="Times New Roman"/>
                <w:sz w:val="20"/>
              </w:rPr>
            </w:pPr>
          </w:p>
        </w:tc>
        <w:tc>
          <w:tcPr>
            <w:tcW w:w="991" w:type="dxa"/>
          </w:tcPr>
          <w:p w14:paraId="68CE9137"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711" w:type="dxa"/>
          </w:tcPr>
          <w:p w14:paraId="57A5E7E3" w14:textId="77777777" w:rsidR="00E36F75" w:rsidRDefault="00E36F75">
            <w:pPr>
              <w:pStyle w:val="TableParagraph"/>
              <w:rPr>
                <w:rFonts w:ascii="Times New Roman"/>
                <w:sz w:val="20"/>
              </w:rPr>
            </w:pPr>
          </w:p>
        </w:tc>
      </w:tr>
      <w:tr w:rsidR="00E36F75" w14:paraId="5032D5E1" w14:textId="77777777">
        <w:trPr>
          <w:trHeight w:val="1010"/>
        </w:trPr>
        <w:tc>
          <w:tcPr>
            <w:tcW w:w="2456" w:type="dxa"/>
          </w:tcPr>
          <w:p w14:paraId="14B2B497" w14:textId="77777777" w:rsidR="00E36F75" w:rsidRDefault="00E36F75">
            <w:pPr>
              <w:pStyle w:val="TableParagraph"/>
              <w:rPr>
                <w:rFonts w:ascii="Times New Roman"/>
                <w:sz w:val="20"/>
              </w:rPr>
            </w:pPr>
          </w:p>
        </w:tc>
        <w:tc>
          <w:tcPr>
            <w:tcW w:w="5356" w:type="dxa"/>
          </w:tcPr>
          <w:p w14:paraId="26C6C299" w14:textId="77777777" w:rsidR="00E36F75" w:rsidRDefault="00000000">
            <w:pPr>
              <w:pStyle w:val="TableParagraph"/>
              <w:ind w:left="107" w:right="94"/>
              <w:jc w:val="both"/>
            </w:pPr>
            <w:r>
              <w:t>Separate written confirmation that the joint venture will</w:t>
            </w:r>
            <w:r>
              <w:rPr>
                <w:spacing w:val="-11"/>
              </w:rPr>
              <w:t xml:space="preserve"> </w:t>
            </w:r>
            <w:r>
              <w:t>operate</w:t>
            </w:r>
            <w:r>
              <w:rPr>
                <w:spacing w:val="-10"/>
              </w:rPr>
              <w:t xml:space="preserve"> </w:t>
            </w:r>
            <w:r>
              <w:t>as</w:t>
            </w:r>
            <w:r>
              <w:rPr>
                <w:spacing w:val="-10"/>
              </w:rPr>
              <w:t xml:space="preserve"> </w:t>
            </w:r>
            <w:r>
              <w:t>a</w:t>
            </w:r>
            <w:r>
              <w:rPr>
                <w:spacing w:val="-12"/>
              </w:rPr>
              <w:t xml:space="preserve"> </w:t>
            </w:r>
            <w:r>
              <w:t>single</w:t>
            </w:r>
            <w:r>
              <w:rPr>
                <w:spacing w:val="-10"/>
              </w:rPr>
              <w:t xml:space="preserve"> </w:t>
            </w:r>
            <w:r>
              <w:t>business</w:t>
            </w:r>
            <w:r>
              <w:rPr>
                <w:spacing w:val="-10"/>
              </w:rPr>
              <w:t xml:space="preserve"> </w:t>
            </w:r>
            <w:r>
              <w:t>entity</w:t>
            </w:r>
            <w:r>
              <w:rPr>
                <w:spacing w:val="-10"/>
              </w:rPr>
              <w:t xml:space="preserve"> </w:t>
            </w:r>
            <w:r>
              <w:t>(incorporated) for</w:t>
            </w:r>
            <w:r>
              <w:rPr>
                <w:spacing w:val="-18"/>
              </w:rPr>
              <w:t xml:space="preserve"> </w:t>
            </w:r>
            <w:r>
              <w:t>the</w:t>
            </w:r>
            <w:r>
              <w:rPr>
                <w:spacing w:val="-15"/>
              </w:rPr>
              <w:t xml:space="preserve"> </w:t>
            </w:r>
            <w:r>
              <w:t>duration</w:t>
            </w:r>
            <w:r>
              <w:rPr>
                <w:spacing w:val="-15"/>
              </w:rPr>
              <w:t xml:space="preserve"> </w:t>
            </w:r>
            <w:r>
              <w:t>of</w:t>
            </w:r>
            <w:r>
              <w:rPr>
                <w:spacing w:val="-16"/>
              </w:rPr>
              <w:t xml:space="preserve"> </w:t>
            </w:r>
            <w:r>
              <w:t>the</w:t>
            </w:r>
            <w:r>
              <w:rPr>
                <w:spacing w:val="-15"/>
              </w:rPr>
              <w:t xml:space="preserve"> </w:t>
            </w:r>
            <w:r>
              <w:t>contract</w:t>
            </w:r>
            <w:r>
              <w:rPr>
                <w:spacing w:val="-15"/>
              </w:rPr>
              <w:t xml:space="preserve"> </w:t>
            </w:r>
            <w:r>
              <w:t>or</w:t>
            </w:r>
            <w:r>
              <w:rPr>
                <w:spacing w:val="-15"/>
              </w:rPr>
              <w:t xml:space="preserve"> </w:t>
            </w:r>
            <w:r>
              <w:t>this</w:t>
            </w:r>
            <w:r>
              <w:rPr>
                <w:spacing w:val="-16"/>
              </w:rPr>
              <w:t xml:space="preserve"> </w:t>
            </w:r>
            <w:r>
              <w:t>may</w:t>
            </w:r>
            <w:r>
              <w:rPr>
                <w:spacing w:val="-14"/>
              </w:rPr>
              <w:t xml:space="preserve"> </w:t>
            </w:r>
            <w:r>
              <w:t>be</w:t>
            </w:r>
            <w:r>
              <w:rPr>
                <w:spacing w:val="-15"/>
              </w:rPr>
              <w:t xml:space="preserve"> </w:t>
            </w:r>
            <w:r>
              <w:rPr>
                <w:spacing w:val="-2"/>
              </w:rPr>
              <w:t>included</w:t>
            </w:r>
          </w:p>
          <w:p w14:paraId="322434D6" w14:textId="77777777" w:rsidR="00E36F75" w:rsidRDefault="00000000">
            <w:pPr>
              <w:pStyle w:val="TableParagraph"/>
              <w:spacing w:line="231" w:lineRule="exact"/>
              <w:ind w:left="107"/>
              <w:jc w:val="both"/>
            </w:pPr>
            <w:r>
              <w:t>as</w:t>
            </w:r>
            <w:r>
              <w:rPr>
                <w:spacing w:val="-4"/>
              </w:rPr>
              <w:t xml:space="preserve"> </w:t>
            </w:r>
            <w:r>
              <w:t>an</w:t>
            </w:r>
            <w:r>
              <w:rPr>
                <w:spacing w:val="-4"/>
              </w:rPr>
              <w:t xml:space="preserve"> </w:t>
            </w:r>
            <w:r>
              <w:t>obligation</w:t>
            </w:r>
            <w:r>
              <w:rPr>
                <w:spacing w:val="-4"/>
              </w:rPr>
              <w:t xml:space="preserve"> </w:t>
            </w:r>
            <w:r>
              <w:t>within</w:t>
            </w:r>
            <w:r>
              <w:rPr>
                <w:spacing w:val="-5"/>
              </w:rPr>
              <w:t xml:space="preserve"> </w:t>
            </w:r>
            <w:r>
              <w:t>the</w:t>
            </w:r>
            <w:r>
              <w:rPr>
                <w:spacing w:val="-4"/>
              </w:rPr>
              <w:t xml:space="preserve"> </w:t>
            </w:r>
            <w:r>
              <w:t>JV</w:t>
            </w:r>
            <w:r>
              <w:rPr>
                <w:spacing w:val="-3"/>
              </w:rPr>
              <w:t xml:space="preserve"> </w:t>
            </w:r>
            <w:r>
              <w:rPr>
                <w:spacing w:val="-2"/>
              </w:rPr>
              <w:t>agreement.</w:t>
            </w:r>
          </w:p>
        </w:tc>
        <w:tc>
          <w:tcPr>
            <w:tcW w:w="974" w:type="dxa"/>
          </w:tcPr>
          <w:p w14:paraId="320BB3A2" w14:textId="77777777" w:rsidR="00E36F75" w:rsidRDefault="00E36F75">
            <w:pPr>
              <w:pStyle w:val="TableParagraph"/>
              <w:rPr>
                <w:rFonts w:ascii="Times New Roman"/>
                <w:sz w:val="20"/>
              </w:rPr>
            </w:pPr>
          </w:p>
        </w:tc>
        <w:tc>
          <w:tcPr>
            <w:tcW w:w="991" w:type="dxa"/>
          </w:tcPr>
          <w:p w14:paraId="05F7290B"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711" w:type="dxa"/>
          </w:tcPr>
          <w:p w14:paraId="75EE40A4" w14:textId="77777777" w:rsidR="00E36F75" w:rsidRDefault="00E36F75">
            <w:pPr>
              <w:pStyle w:val="TableParagraph"/>
              <w:rPr>
                <w:rFonts w:ascii="Times New Roman"/>
                <w:sz w:val="20"/>
              </w:rPr>
            </w:pPr>
          </w:p>
        </w:tc>
      </w:tr>
      <w:tr w:rsidR="00E36F75" w14:paraId="3A41EED0" w14:textId="77777777">
        <w:trPr>
          <w:trHeight w:val="1012"/>
        </w:trPr>
        <w:tc>
          <w:tcPr>
            <w:tcW w:w="2456" w:type="dxa"/>
          </w:tcPr>
          <w:p w14:paraId="4943EDC8" w14:textId="77777777" w:rsidR="00E36F75" w:rsidRDefault="00E36F75">
            <w:pPr>
              <w:pStyle w:val="TableParagraph"/>
              <w:rPr>
                <w:rFonts w:ascii="Times New Roman"/>
                <w:sz w:val="20"/>
              </w:rPr>
            </w:pPr>
          </w:p>
        </w:tc>
        <w:tc>
          <w:tcPr>
            <w:tcW w:w="5356" w:type="dxa"/>
          </w:tcPr>
          <w:p w14:paraId="4E05F1B7" w14:textId="77777777" w:rsidR="00E36F75" w:rsidRDefault="00000000">
            <w:pPr>
              <w:pStyle w:val="TableParagraph"/>
              <w:spacing w:before="2"/>
              <w:ind w:left="107" w:right="95"/>
              <w:jc w:val="both"/>
            </w:pPr>
            <w:r>
              <w:t>Details and confirmation</w:t>
            </w:r>
            <w:r>
              <w:rPr>
                <w:spacing w:val="-2"/>
              </w:rPr>
              <w:t xml:space="preserve"> </w:t>
            </w:r>
            <w:r>
              <w:t>of a single designated bank account</w:t>
            </w:r>
            <w:r>
              <w:rPr>
                <w:spacing w:val="-11"/>
              </w:rPr>
              <w:t xml:space="preserve"> </w:t>
            </w:r>
            <w:r>
              <w:t>in</w:t>
            </w:r>
            <w:r>
              <w:rPr>
                <w:spacing w:val="-12"/>
              </w:rPr>
              <w:t xml:space="preserve"> </w:t>
            </w:r>
            <w:r>
              <w:t>the</w:t>
            </w:r>
            <w:r>
              <w:rPr>
                <w:spacing w:val="-13"/>
              </w:rPr>
              <w:t xml:space="preserve"> </w:t>
            </w:r>
            <w:r>
              <w:t>name</w:t>
            </w:r>
            <w:r>
              <w:rPr>
                <w:spacing w:val="-12"/>
              </w:rPr>
              <w:t xml:space="preserve"> </w:t>
            </w:r>
            <w:r>
              <w:t>of</w:t>
            </w:r>
            <w:r>
              <w:rPr>
                <w:spacing w:val="-14"/>
              </w:rPr>
              <w:t xml:space="preserve"> </w:t>
            </w:r>
            <w:r>
              <w:t>the</w:t>
            </w:r>
            <w:r>
              <w:rPr>
                <w:spacing w:val="-10"/>
              </w:rPr>
              <w:t xml:space="preserve"> </w:t>
            </w:r>
            <w:r>
              <w:t>JV</w:t>
            </w:r>
            <w:r>
              <w:rPr>
                <w:spacing w:val="-13"/>
              </w:rPr>
              <w:t xml:space="preserve"> </w:t>
            </w:r>
            <w:r>
              <w:t>and</w:t>
            </w:r>
            <w:r>
              <w:rPr>
                <w:spacing w:val="-12"/>
              </w:rPr>
              <w:t xml:space="preserve"> </w:t>
            </w:r>
            <w:r>
              <w:t>independent</w:t>
            </w:r>
            <w:r>
              <w:rPr>
                <w:spacing w:val="-11"/>
              </w:rPr>
              <w:t xml:space="preserve"> </w:t>
            </w:r>
            <w:r>
              <w:t>of</w:t>
            </w:r>
            <w:r>
              <w:rPr>
                <w:spacing w:val="-13"/>
              </w:rPr>
              <w:t xml:space="preserve"> </w:t>
            </w:r>
            <w:r>
              <w:t>the individual</w:t>
            </w:r>
            <w:r>
              <w:rPr>
                <w:spacing w:val="5"/>
              </w:rPr>
              <w:t xml:space="preserve"> </w:t>
            </w:r>
            <w:r>
              <w:t>JV</w:t>
            </w:r>
            <w:r>
              <w:rPr>
                <w:spacing w:val="7"/>
              </w:rPr>
              <w:t xml:space="preserve"> </w:t>
            </w:r>
            <w:r>
              <w:t>partners,</w:t>
            </w:r>
            <w:r>
              <w:rPr>
                <w:spacing w:val="7"/>
              </w:rPr>
              <w:t xml:space="preserve"> </w:t>
            </w:r>
            <w:r>
              <w:t>as</w:t>
            </w:r>
            <w:r>
              <w:rPr>
                <w:spacing w:val="9"/>
              </w:rPr>
              <w:t xml:space="preserve"> </w:t>
            </w:r>
            <w:r>
              <w:t>set</w:t>
            </w:r>
            <w:r>
              <w:rPr>
                <w:spacing w:val="7"/>
              </w:rPr>
              <w:t xml:space="preserve"> </w:t>
            </w:r>
            <w:r>
              <w:t>out</w:t>
            </w:r>
            <w:r>
              <w:rPr>
                <w:spacing w:val="7"/>
              </w:rPr>
              <w:t xml:space="preserve"> </w:t>
            </w:r>
            <w:r>
              <w:t>in</w:t>
            </w:r>
            <w:r>
              <w:rPr>
                <w:spacing w:val="6"/>
              </w:rPr>
              <w:t xml:space="preserve"> </w:t>
            </w:r>
            <w:r>
              <w:t>the</w:t>
            </w:r>
            <w:r>
              <w:rPr>
                <w:spacing w:val="6"/>
              </w:rPr>
              <w:t xml:space="preserve"> </w:t>
            </w:r>
            <w:r>
              <w:t>joint</w:t>
            </w:r>
            <w:r>
              <w:rPr>
                <w:spacing w:val="7"/>
              </w:rPr>
              <w:t xml:space="preserve"> </w:t>
            </w:r>
            <w:r>
              <w:rPr>
                <w:spacing w:val="-2"/>
              </w:rPr>
              <w:t>venture</w:t>
            </w:r>
          </w:p>
          <w:p w14:paraId="5516CE13" w14:textId="77777777" w:rsidR="00E36F75" w:rsidRDefault="00000000">
            <w:pPr>
              <w:pStyle w:val="TableParagraph"/>
              <w:spacing w:line="231" w:lineRule="exact"/>
              <w:ind w:left="107"/>
            </w:pPr>
            <w:r>
              <w:rPr>
                <w:spacing w:val="-2"/>
              </w:rPr>
              <w:t>agreement.</w:t>
            </w:r>
          </w:p>
        </w:tc>
        <w:tc>
          <w:tcPr>
            <w:tcW w:w="974" w:type="dxa"/>
          </w:tcPr>
          <w:p w14:paraId="66EC8B83" w14:textId="77777777" w:rsidR="00E36F75" w:rsidRDefault="00E36F75">
            <w:pPr>
              <w:pStyle w:val="TableParagraph"/>
              <w:rPr>
                <w:rFonts w:ascii="Times New Roman"/>
                <w:sz w:val="20"/>
              </w:rPr>
            </w:pPr>
          </w:p>
        </w:tc>
        <w:tc>
          <w:tcPr>
            <w:tcW w:w="991" w:type="dxa"/>
          </w:tcPr>
          <w:p w14:paraId="1BB10DEA" w14:textId="77777777" w:rsidR="00E36F75" w:rsidRDefault="00E36F75">
            <w:pPr>
              <w:pStyle w:val="TableParagraph"/>
              <w:rPr>
                <w:rFonts w:ascii="Times New Roman"/>
                <w:sz w:val="20"/>
              </w:rPr>
            </w:pPr>
          </w:p>
        </w:tc>
        <w:tc>
          <w:tcPr>
            <w:tcW w:w="711" w:type="dxa"/>
          </w:tcPr>
          <w:p w14:paraId="726F7E01" w14:textId="77777777" w:rsidR="00E36F75" w:rsidRDefault="00000000">
            <w:pPr>
              <w:pStyle w:val="TableParagraph"/>
              <w:spacing w:line="268" w:lineRule="exact"/>
              <w:ind w:left="107"/>
              <w:rPr>
                <w:rFonts w:ascii="Calibri" w:hAnsi="Calibri"/>
              </w:rPr>
            </w:pPr>
            <w:r>
              <w:rPr>
                <w:rFonts w:ascii="Calibri" w:hAnsi="Calibri"/>
                <w:spacing w:val="-10"/>
              </w:rPr>
              <w:t>√</w:t>
            </w:r>
          </w:p>
        </w:tc>
      </w:tr>
      <w:tr w:rsidR="00E36F75" w14:paraId="6101262B" w14:textId="77777777">
        <w:trPr>
          <w:trHeight w:val="1264"/>
        </w:trPr>
        <w:tc>
          <w:tcPr>
            <w:tcW w:w="2456" w:type="dxa"/>
          </w:tcPr>
          <w:p w14:paraId="0E73848C" w14:textId="77777777" w:rsidR="00E36F75" w:rsidRDefault="00000000">
            <w:pPr>
              <w:pStyle w:val="TableParagraph"/>
              <w:ind w:left="108"/>
              <w:rPr>
                <w:b/>
              </w:rPr>
            </w:pPr>
            <w:r>
              <w:rPr>
                <w:b/>
              </w:rPr>
              <w:t>#</w:t>
            </w:r>
            <w:r>
              <w:rPr>
                <w:b/>
                <w:spacing w:val="-3"/>
              </w:rPr>
              <w:t xml:space="preserve"> </w:t>
            </w:r>
            <w:r>
              <w:rPr>
                <w:b/>
              </w:rPr>
              <w:t>Specific</w:t>
            </w:r>
            <w:r>
              <w:rPr>
                <w:b/>
                <w:spacing w:val="-3"/>
              </w:rPr>
              <w:t xml:space="preserve"> </w:t>
            </w:r>
            <w:r>
              <w:rPr>
                <w:b/>
                <w:spacing w:val="-2"/>
              </w:rPr>
              <w:t>Goals</w:t>
            </w:r>
          </w:p>
        </w:tc>
        <w:tc>
          <w:tcPr>
            <w:tcW w:w="5356" w:type="dxa"/>
          </w:tcPr>
          <w:p w14:paraId="00B0A051" w14:textId="77777777" w:rsidR="00E36F75" w:rsidRDefault="00000000">
            <w:pPr>
              <w:pStyle w:val="TableParagraph"/>
              <w:ind w:left="107" w:right="190"/>
            </w:pPr>
            <w:r>
              <w:t>A</w:t>
            </w:r>
            <w:r>
              <w:rPr>
                <w:spacing w:val="-4"/>
              </w:rPr>
              <w:t xml:space="preserve"> </w:t>
            </w:r>
            <w:r>
              <w:t>tenderer’s</w:t>
            </w:r>
            <w:r>
              <w:rPr>
                <w:spacing w:val="-6"/>
              </w:rPr>
              <w:t xml:space="preserve"> </w:t>
            </w:r>
            <w:r>
              <w:t>failure</w:t>
            </w:r>
            <w:r>
              <w:rPr>
                <w:spacing w:val="-6"/>
              </w:rPr>
              <w:t xml:space="preserve"> </w:t>
            </w:r>
            <w:r>
              <w:t>to</w:t>
            </w:r>
            <w:r>
              <w:rPr>
                <w:spacing w:val="-4"/>
              </w:rPr>
              <w:t xml:space="preserve"> </w:t>
            </w:r>
            <w:r>
              <w:t>submit</w:t>
            </w:r>
            <w:r>
              <w:rPr>
                <w:spacing w:val="-2"/>
              </w:rPr>
              <w:t xml:space="preserve"> </w:t>
            </w:r>
            <w:r>
              <w:t>proof</w:t>
            </w:r>
            <w:r>
              <w:rPr>
                <w:spacing w:val="-4"/>
              </w:rPr>
              <w:t xml:space="preserve"> </w:t>
            </w:r>
            <w:r>
              <w:t>that</w:t>
            </w:r>
            <w:r>
              <w:rPr>
                <w:spacing w:val="-5"/>
              </w:rPr>
              <w:t xml:space="preserve"> </w:t>
            </w:r>
            <w:r>
              <w:t>it</w:t>
            </w:r>
            <w:r>
              <w:rPr>
                <w:spacing w:val="-5"/>
              </w:rPr>
              <w:t xml:space="preserve"> </w:t>
            </w:r>
            <w:r>
              <w:t>meets</w:t>
            </w:r>
            <w:r>
              <w:rPr>
                <w:spacing w:val="-6"/>
              </w:rPr>
              <w:t xml:space="preserve"> </w:t>
            </w:r>
            <w:r>
              <w:t xml:space="preserve">the </w:t>
            </w:r>
            <w:r>
              <w:rPr>
                <w:b/>
              </w:rPr>
              <w:t xml:space="preserve">specific goals </w:t>
            </w:r>
            <w:r>
              <w:t>will not result in its disqualification. The tenderer will, however, be scored zero for</w:t>
            </w:r>
          </w:p>
          <w:p w14:paraId="1302F269" w14:textId="77777777" w:rsidR="00E36F75" w:rsidRDefault="00000000">
            <w:pPr>
              <w:pStyle w:val="TableParagraph"/>
              <w:spacing w:line="252" w:lineRule="exact"/>
              <w:ind w:left="107"/>
            </w:pPr>
            <w:r>
              <w:t>Specific</w:t>
            </w:r>
            <w:r>
              <w:rPr>
                <w:spacing w:val="-4"/>
              </w:rPr>
              <w:t xml:space="preserve"> </w:t>
            </w:r>
            <w:r>
              <w:t>Goals</w:t>
            </w:r>
            <w:r>
              <w:rPr>
                <w:spacing w:val="-8"/>
              </w:rPr>
              <w:t xml:space="preserve"> </w:t>
            </w:r>
            <w:r>
              <w:t>for</w:t>
            </w:r>
            <w:r>
              <w:rPr>
                <w:spacing w:val="-5"/>
              </w:rPr>
              <w:t xml:space="preserve"> </w:t>
            </w:r>
            <w:r>
              <w:t>purposes</w:t>
            </w:r>
            <w:r>
              <w:rPr>
                <w:spacing w:val="-6"/>
              </w:rPr>
              <w:t xml:space="preserve"> </w:t>
            </w:r>
            <w:r>
              <w:t>of</w:t>
            </w:r>
            <w:r>
              <w:rPr>
                <w:spacing w:val="-6"/>
              </w:rPr>
              <w:t xml:space="preserve"> </w:t>
            </w:r>
            <w:r>
              <w:t>PPPFA</w:t>
            </w:r>
            <w:r>
              <w:rPr>
                <w:spacing w:val="-7"/>
              </w:rPr>
              <w:t xml:space="preserve"> </w:t>
            </w:r>
            <w:r>
              <w:t>scoring</w:t>
            </w:r>
            <w:r>
              <w:rPr>
                <w:spacing w:val="-6"/>
              </w:rPr>
              <w:t xml:space="preserve"> </w:t>
            </w:r>
            <w:r>
              <w:t xml:space="preserve">and </w:t>
            </w:r>
            <w:r>
              <w:rPr>
                <w:spacing w:val="-2"/>
              </w:rPr>
              <w:t>ranking.</w:t>
            </w:r>
          </w:p>
        </w:tc>
        <w:tc>
          <w:tcPr>
            <w:tcW w:w="974" w:type="dxa"/>
          </w:tcPr>
          <w:p w14:paraId="731A5559" w14:textId="77777777" w:rsidR="00E36F75" w:rsidRDefault="00E36F75">
            <w:pPr>
              <w:pStyle w:val="TableParagraph"/>
              <w:rPr>
                <w:rFonts w:ascii="Times New Roman"/>
                <w:sz w:val="20"/>
              </w:rPr>
            </w:pPr>
          </w:p>
        </w:tc>
        <w:tc>
          <w:tcPr>
            <w:tcW w:w="991" w:type="dxa"/>
          </w:tcPr>
          <w:p w14:paraId="54492D4E"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711" w:type="dxa"/>
          </w:tcPr>
          <w:p w14:paraId="165BF636" w14:textId="77777777" w:rsidR="00E36F75" w:rsidRDefault="00E36F75">
            <w:pPr>
              <w:pStyle w:val="TableParagraph"/>
              <w:rPr>
                <w:rFonts w:ascii="Times New Roman"/>
                <w:sz w:val="20"/>
              </w:rPr>
            </w:pPr>
          </w:p>
        </w:tc>
      </w:tr>
      <w:tr w:rsidR="00E36F75" w14:paraId="65A2DA67" w14:textId="77777777">
        <w:trPr>
          <w:trHeight w:val="2532"/>
        </w:trPr>
        <w:tc>
          <w:tcPr>
            <w:tcW w:w="2456" w:type="dxa"/>
          </w:tcPr>
          <w:p w14:paraId="04223470" w14:textId="77777777" w:rsidR="00E36F75" w:rsidRDefault="00000000">
            <w:pPr>
              <w:pStyle w:val="TableParagraph"/>
              <w:spacing w:before="2"/>
              <w:ind w:left="108"/>
              <w:rPr>
                <w:b/>
              </w:rPr>
            </w:pPr>
            <w:r>
              <w:rPr>
                <w:b/>
              </w:rPr>
              <w:t>Tax</w:t>
            </w:r>
            <w:r>
              <w:rPr>
                <w:b/>
                <w:spacing w:val="-16"/>
              </w:rPr>
              <w:t xml:space="preserve"> </w:t>
            </w:r>
            <w:r>
              <w:rPr>
                <w:b/>
              </w:rPr>
              <w:t xml:space="preserve">Clearance </w:t>
            </w:r>
            <w:r>
              <w:rPr>
                <w:b/>
                <w:spacing w:val="-2"/>
              </w:rPr>
              <w:t>Certificates</w:t>
            </w:r>
          </w:p>
        </w:tc>
        <w:tc>
          <w:tcPr>
            <w:tcW w:w="5356" w:type="dxa"/>
          </w:tcPr>
          <w:p w14:paraId="2F4266FC" w14:textId="77777777" w:rsidR="00E36F75" w:rsidRDefault="00000000">
            <w:pPr>
              <w:pStyle w:val="TableParagraph"/>
              <w:spacing w:before="2"/>
              <w:ind w:left="107"/>
            </w:pPr>
            <w:r>
              <w:t>A certified copy of a tax clearance certificate is required from foreign tenderers (with a footprint in South Africa but that are</w:t>
            </w:r>
            <w:r>
              <w:rPr>
                <w:spacing w:val="-1"/>
              </w:rPr>
              <w:t xml:space="preserve"> </w:t>
            </w:r>
            <w:r>
              <w:t>not registered on CSD and have not provided a SARS pin number) and local tenderers</w:t>
            </w:r>
            <w:r>
              <w:rPr>
                <w:spacing w:val="-8"/>
              </w:rPr>
              <w:t xml:space="preserve"> </w:t>
            </w:r>
            <w:r>
              <w:t>(that</w:t>
            </w:r>
            <w:r>
              <w:rPr>
                <w:spacing w:val="-3"/>
              </w:rPr>
              <w:t xml:space="preserve"> </w:t>
            </w:r>
            <w:r>
              <w:t>have</w:t>
            </w:r>
            <w:r>
              <w:rPr>
                <w:spacing w:val="-6"/>
              </w:rPr>
              <w:t xml:space="preserve"> </w:t>
            </w:r>
            <w:r>
              <w:t>not</w:t>
            </w:r>
            <w:r>
              <w:rPr>
                <w:spacing w:val="-7"/>
              </w:rPr>
              <w:t xml:space="preserve"> </w:t>
            </w:r>
            <w:r>
              <w:t>provided</w:t>
            </w:r>
            <w:r>
              <w:rPr>
                <w:spacing w:val="-6"/>
              </w:rPr>
              <w:t xml:space="preserve"> </w:t>
            </w:r>
            <w:r>
              <w:t>their</w:t>
            </w:r>
            <w:r>
              <w:rPr>
                <w:spacing w:val="-5"/>
              </w:rPr>
              <w:t xml:space="preserve"> </w:t>
            </w:r>
            <w:r>
              <w:t>SARS</w:t>
            </w:r>
            <w:r>
              <w:rPr>
                <w:spacing w:val="-6"/>
              </w:rPr>
              <w:t xml:space="preserve"> </w:t>
            </w:r>
            <w:r>
              <w:t>e-filing PIN number for verification by Eskom and/or their CSD profile / CSD number).</w:t>
            </w:r>
          </w:p>
          <w:p w14:paraId="2175912A" w14:textId="77777777" w:rsidR="00E36F75" w:rsidRDefault="00000000">
            <w:pPr>
              <w:pStyle w:val="TableParagraph"/>
              <w:spacing w:line="252" w:lineRule="exact"/>
              <w:ind w:left="107"/>
            </w:pPr>
            <w:r>
              <w:t>Foreign</w:t>
            </w:r>
            <w:r>
              <w:rPr>
                <w:spacing w:val="44"/>
              </w:rPr>
              <w:t xml:space="preserve"> </w:t>
            </w:r>
            <w:r>
              <w:t>suppliers</w:t>
            </w:r>
            <w:r>
              <w:rPr>
                <w:spacing w:val="44"/>
              </w:rPr>
              <w:t xml:space="preserve"> </w:t>
            </w:r>
            <w:r>
              <w:t>with</w:t>
            </w:r>
            <w:r>
              <w:rPr>
                <w:spacing w:val="41"/>
              </w:rPr>
              <w:t xml:space="preserve"> </w:t>
            </w:r>
            <w:r>
              <w:t>no</w:t>
            </w:r>
            <w:r>
              <w:rPr>
                <w:spacing w:val="44"/>
              </w:rPr>
              <w:t xml:space="preserve"> </w:t>
            </w:r>
            <w:r>
              <w:t>footprint</w:t>
            </w:r>
            <w:r>
              <w:rPr>
                <w:spacing w:val="44"/>
              </w:rPr>
              <w:t xml:space="preserve"> </w:t>
            </w:r>
            <w:r>
              <w:t>in</w:t>
            </w:r>
            <w:r>
              <w:rPr>
                <w:spacing w:val="45"/>
              </w:rPr>
              <w:t xml:space="preserve"> </w:t>
            </w:r>
            <w:r>
              <w:t>South</w:t>
            </w:r>
            <w:r>
              <w:rPr>
                <w:spacing w:val="43"/>
              </w:rPr>
              <w:t xml:space="preserve"> </w:t>
            </w:r>
            <w:r>
              <w:rPr>
                <w:spacing w:val="-2"/>
              </w:rPr>
              <w:t>Africa</w:t>
            </w:r>
          </w:p>
          <w:p w14:paraId="364EB3E7" w14:textId="77777777" w:rsidR="00E36F75" w:rsidRDefault="00000000">
            <w:pPr>
              <w:pStyle w:val="TableParagraph"/>
              <w:spacing w:line="252" w:lineRule="exact"/>
              <w:ind w:left="107"/>
            </w:pPr>
            <w:r>
              <w:t>must</w:t>
            </w:r>
            <w:r>
              <w:rPr>
                <w:spacing w:val="40"/>
              </w:rPr>
              <w:t xml:space="preserve"> </w:t>
            </w:r>
            <w:r>
              <w:t>complete</w:t>
            </w:r>
            <w:r>
              <w:rPr>
                <w:spacing w:val="40"/>
              </w:rPr>
              <w:t xml:space="preserve"> </w:t>
            </w:r>
            <w:r>
              <w:t>the</w:t>
            </w:r>
            <w:r>
              <w:rPr>
                <w:spacing w:val="40"/>
              </w:rPr>
              <w:t xml:space="preserve"> </w:t>
            </w:r>
            <w:r>
              <w:t>SBD1</w:t>
            </w:r>
            <w:r>
              <w:rPr>
                <w:spacing w:val="40"/>
              </w:rPr>
              <w:t xml:space="preserve"> </w:t>
            </w:r>
            <w:r>
              <w:t>document;</w:t>
            </w:r>
            <w:r>
              <w:rPr>
                <w:spacing w:val="40"/>
              </w:rPr>
              <w:t xml:space="preserve"> </w:t>
            </w:r>
            <w:r>
              <w:t>however,</w:t>
            </w:r>
            <w:r>
              <w:rPr>
                <w:spacing w:val="40"/>
              </w:rPr>
              <w:t xml:space="preserve"> </w:t>
            </w:r>
            <w:r>
              <w:t>no proof of tax compliance is required.</w:t>
            </w:r>
          </w:p>
        </w:tc>
        <w:tc>
          <w:tcPr>
            <w:tcW w:w="974" w:type="dxa"/>
          </w:tcPr>
          <w:p w14:paraId="04586EE0" w14:textId="77777777" w:rsidR="00E36F75" w:rsidRDefault="00E36F75">
            <w:pPr>
              <w:pStyle w:val="TableParagraph"/>
              <w:rPr>
                <w:rFonts w:ascii="Times New Roman"/>
                <w:sz w:val="20"/>
              </w:rPr>
            </w:pPr>
          </w:p>
        </w:tc>
        <w:tc>
          <w:tcPr>
            <w:tcW w:w="991" w:type="dxa"/>
          </w:tcPr>
          <w:p w14:paraId="4FA24591" w14:textId="77777777" w:rsidR="00E36F75" w:rsidRDefault="00E36F75">
            <w:pPr>
              <w:pStyle w:val="TableParagraph"/>
              <w:rPr>
                <w:rFonts w:ascii="Times New Roman"/>
                <w:sz w:val="20"/>
              </w:rPr>
            </w:pPr>
          </w:p>
        </w:tc>
        <w:tc>
          <w:tcPr>
            <w:tcW w:w="711" w:type="dxa"/>
          </w:tcPr>
          <w:p w14:paraId="1F539C60" w14:textId="77777777" w:rsidR="00E36F75" w:rsidRDefault="00000000">
            <w:pPr>
              <w:pStyle w:val="TableParagraph"/>
              <w:spacing w:line="268" w:lineRule="exact"/>
              <w:ind w:left="107"/>
              <w:rPr>
                <w:rFonts w:ascii="Calibri" w:hAnsi="Calibri"/>
              </w:rPr>
            </w:pPr>
            <w:r>
              <w:rPr>
                <w:rFonts w:ascii="Calibri" w:hAnsi="Calibri"/>
                <w:spacing w:val="-10"/>
              </w:rPr>
              <w:t>√</w:t>
            </w:r>
          </w:p>
        </w:tc>
      </w:tr>
    </w:tbl>
    <w:p w14:paraId="33A17EDB" w14:textId="77777777" w:rsidR="00E36F75" w:rsidRDefault="00E36F75">
      <w:pPr>
        <w:pStyle w:val="TableParagraph"/>
        <w:spacing w:line="268" w:lineRule="exact"/>
        <w:rPr>
          <w:rFonts w:ascii="Calibri" w:hAnsi="Calibri"/>
        </w:rPr>
        <w:sectPr w:rsidR="00E36F75">
          <w:pgSz w:w="11910" w:h="16840"/>
          <w:pgMar w:top="1780" w:right="283" w:bottom="2560" w:left="283" w:header="473" w:footer="2292" w:gutter="0"/>
          <w:cols w:space="720"/>
        </w:sectPr>
      </w:pPr>
    </w:p>
    <w:p w14:paraId="558C5E71" w14:textId="77777777" w:rsidR="00E36F75" w:rsidRDefault="00E36F75">
      <w:pPr>
        <w:pStyle w:val="BodyText"/>
        <w:spacing w:before="84"/>
        <w:rPr>
          <w:b/>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6"/>
        <w:gridCol w:w="5356"/>
        <w:gridCol w:w="974"/>
        <w:gridCol w:w="991"/>
        <w:gridCol w:w="711"/>
      </w:tblGrid>
      <w:tr w:rsidR="00E36F75" w14:paraId="08AF2F35" w14:textId="77777777">
        <w:trPr>
          <w:trHeight w:val="3004"/>
        </w:trPr>
        <w:tc>
          <w:tcPr>
            <w:tcW w:w="2456" w:type="dxa"/>
          </w:tcPr>
          <w:p w14:paraId="050FE873" w14:textId="77777777" w:rsidR="00E36F75" w:rsidRDefault="00000000">
            <w:pPr>
              <w:pStyle w:val="TableParagraph"/>
              <w:ind w:left="108"/>
              <w:rPr>
                <w:b/>
              </w:rPr>
            </w:pPr>
            <w:r>
              <w:rPr>
                <w:b/>
                <w:spacing w:val="-2"/>
              </w:rPr>
              <w:t>Reference</w:t>
            </w:r>
          </w:p>
        </w:tc>
        <w:tc>
          <w:tcPr>
            <w:tcW w:w="5356" w:type="dxa"/>
          </w:tcPr>
          <w:p w14:paraId="4E553D9F" w14:textId="77777777" w:rsidR="00E36F75" w:rsidRDefault="00000000">
            <w:pPr>
              <w:pStyle w:val="TableParagraph"/>
              <w:ind w:left="107"/>
              <w:rPr>
                <w:b/>
              </w:rPr>
            </w:pPr>
            <w:r>
              <w:rPr>
                <w:b/>
              </w:rPr>
              <w:t>Returnable</w:t>
            </w:r>
            <w:r>
              <w:rPr>
                <w:b/>
                <w:spacing w:val="-5"/>
              </w:rPr>
              <w:t xml:space="preserve"> </w:t>
            </w:r>
            <w:r>
              <w:rPr>
                <w:b/>
              </w:rPr>
              <w:t>From</w:t>
            </w:r>
            <w:r>
              <w:rPr>
                <w:b/>
                <w:spacing w:val="-2"/>
              </w:rPr>
              <w:t xml:space="preserve"> Suppliers</w:t>
            </w:r>
          </w:p>
        </w:tc>
        <w:tc>
          <w:tcPr>
            <w:tcW w:w="974" w:type="dxa"/>
            <w:textDirection w:val="btLr"/>
          </w:tcPr>
          <w:p w14:paraId="3729DF4B" w14:textId="77777777" w:rsidR="00E36F75" w:rsidRDefault="00000000">
            <w:pPr>
              <w:pStyle w:val="TableParagraph"/>
              <w:spacing w:before="110"/>
              <w:ind w:right="111"/>
              <w:jc w:val="right"/>
              <w:rPr>
                <w:b/>
              </w:rPr>
            </w:pPr>
            <w:r>
              <w:rPr>
                <w:b/>
              </w:rPr>
              <w:t>Returnable</w:t>
            </w:r>
            <w:r>
              <w:rPr>
                <w:b/>
                <w:spacing w:val="-6"/>
              </w:rPr>
              <w:t xml:space="preserve"> </w:t>
            </w:r>
            <w:r>
              <w:rPr>
                <w:b/>
              </w:rPr>
              <w:t>required</w:t>
            </w:r>
            <w:r>
              <w:rPr>
                <w:b/>
                <w:spacing w:val="-3"/>
              </w:rPr>
              <w:t xml:space="preserve"> </w:t>
            </w:r>
            <w:r>
              <w:rPr>
                <w:b/>
                <w:spacing w:val="-5"/>
              </w:rPr>
              <w:t>at</w:t>
            </w:r>
          </w:p>
          <w:p w14:paraId="5C68149D" w14:textId="77777777" w:rsidR="00E36F75" w:rsidRDefault="00000000">
            <w:pPr>
              <w:pStyle w:val="TableParagraph"/>
              <w:spacing w:before="8"/>
              <w:ind w:right="107"/>
              <w:jc w:val="right"/>
              <w:rPr>
                <w:b/>
              </w:rPr>
            </w:pPr>
            <w:r>
              <w:rPr>
                <w:b/>
              </w:rPr>
              <w:t>Tender</w:t>
            </w:r>
            <w:r>
              <w:rPr>
                <w:b/>
                <w:spacing w:val="-4"/>
              </w:rPr>
              <w:t xml:space="preserve"> </w:t>
            </w:r>
            <w:r>
              <w:rPr>
                <w:b/>
                <w:spacing w:val="-2"/>
              </w:rPr>
              <w:t>closing</w:t>
            </w:r>
          </w:p>
          <w:p w14:paraId="1FEBB91B" w14:textId="77777777" w:rsidR="00E36F75" w:rsidRDefault="00000000">
            <w:pPr>
              <w:pStyle w:val="TableParagraph"/>
              <w:spacing w:before="8" w:line="312" w:lineRule="exact"/>
              <w:ind w:left="1230"/>
              <w:rPr>
                <w:b/>
                <w:sz w:val="28"/>
              </w:rPr>
            </w:pPr>
            <w:r>
              <w:rPr>
                <w:b/>
                <w:spacing w:val="-2"/>
              </w:rPr>
              <w:t>(disqualifiable)</w:t>
            </w:r>
            <w:r>
              <w:rPr>
                <w:b/>
                <w:spacing w:val="-2"/>
                <w:sz w:val="28"/>
              </w:rPr>
              <w:t>*</w:t>
            </w:r>
          </w:p>
        </w:tc>
        <w:tc>
          <w:tcPr>
            <w:tcW w:w="991" w:type="dxa"/>
            <w:textDirection w:val="btLr"/>
          </w:tcPr>
          <w:p w14:paraId="31291421" w14:textId="77777777" w:rsidR="00E36F75" w:rsidRDefault="00000000">
            <w:pPr>
              <w:pStyle w:val="TableParagraph"/>
              <w:spacing w:before="110" w:line="244" w:lineRule="auto"/>
              <w:ind w:left="630" w:right="109" w:hanging="89"/>
              <w:rPr>
                <w:b/>
              </w:rPr>
            </w:pPr>
            <w:r>
              <w:rPr>
                <w:b/>
              </w:rPr>
              <w:t>Returnable</w:t>
            </w:r>
            <w:r>
              <w:rPr>
                <w:b/>
                <w:spacing w:val="-16"/>
              </w:rPr>
              <w:t xml:space="preserve"> </w:t>
            </w:r>
            <w:r>
              <w:rPr>
                <w:b/>
              </w:rPr>
              <w:t>required</w:t>
            </w:r>
            <w:r>
              <w:rPr>
                <w:b/>
                <w:spacing w:val="-15"/>
              </w:rPr>
              <w:t xml:space="preserve"> </w:t>
            </w:r>
            <w:r>
              <w:rPr>
                <w:b/>
              </w:rPr>
              <w:t>at Tender</w:t>
            </w:r>
            <w:r>
              <w:rPr>
                <w:b/>
                <w:spacing w:val="-9"/>
              </w:rPr>
              <w:t xml:space="preserve"> </w:t>
            </w:r>
            <w:r>
              <w:rPr>
                <w:b/>
              </w:rPr>
              <w:t>closing.</w:t>
            </w:r>
            <w:r>
              <w:rPr>
                <w:b/>
                <w:spacing w:val="-8"/>
              </w:rPr>
              <w:t xml:space="preserve"> </w:t>
            </w:r>
            <w:r>
              <w:rPr>
                <w:b/>
                <w:spacing w:val="-4"/>
              </w:rPr>
              <w:t>(Non-</w:t>
            </w:r>
          </w:p>
          <w:p w14:paraId="0FF60F3B" w14:textId="77777777" w:rsidR="00E36F75" w:rsidRDefault="00000000">
            <w:pPr>
              <w:pStyle w:val="TableParagraph"/>
              <w:spacing w:before="4"/>
              <w:ind w:left="1115"/>
              <w:rPr>
                <w:b/>
                <w:sz w:val="28"/>
              </w:rPr>
            </w:pPr>
            <w:r>
              <w:rPr>
                <w:b/>
              </w:rPr>
              <w:t>disqualifiable)</w:t>
            </w:r>
            <w:r>
              <w:rPr>
                <w:b/>
                <w:spacing w:val="7"/>
              </w:rPr>
              <w:t xml:space="preserve"> </w:t>
            </w:r>
            <w:r>
              <w:rPr>
                <w:b/>
                <w:spacing w:val="-5"/>
                <w:sz w:val="28"/>
              </w:rPr>
              <w:t>**</w:t>
            </w:r>
          </w:p>
        </w:tc>
        <w:tc>
          <w:tcPr>
            <w:tcW w:w="711" w:type="dxa"/>
            <w:textDirection w:val="btLr"/>
          </w:tcPr>
          <w:p w14:paraId="6DB30AB8" w14:textId="77777777" w:rsidR="00E36F75" w:rsidRDefault="00000000">
            <w:pPr>
              <w:pStyle w:val="TableParagraph"/>
              <w:spacing w:before="110" w:line="249" w:lineRule="auto"/>
              <w:ind w:left="923" w:hanging="687"/>
              <w:rPr>
                <w:b/>
              </w:rPr>
            </w:pPr>
            <w:r>
              <w:rPr>
                <w:b/>
              </w:rPr>
              <w:t>Returnable</w:t>
            </w:r>
            <w:r>
              <w:rPr>
                <w:b/>
                <w:spacing w:val="-16"/>
              </w:rPr>
              <w:t xml:space="preserve"> </w:t>
            </w:r>
            <w:r>
              <w:rPr>
                <w:b/>
              </w:rPr>
              <w:t>required</w:t>
            </w:r>
            <w:r>
              <w:rPr>
                <w:b/>
                <w:spacing w:val="-15"/>
              </w:rPr>
              <w:t xml:space="preserve"> </w:t>
            </w:r>
            <w:r>
              <w:rPr>
                <w:b/>
              </w:rPr>
              <w:t>prior to</w:t>
            </w:r>
            <w:r>
              <w:rPr>
                <w:b/>
                <w:spacing w:val="-3"/>
              </w:rPr>
              <w:t xml:space="preserve"> </w:t>
            </w:r>
            <w:r>
              <w:rPr>
                <w:b/>
              </w:rPr>
              <w:t>Contract</w:t>
            </w:r>
            <w:r>
              <w:rPr>
                <w:b/>
                <w:spacing w:val="-2"/>
              </w:rPr>
              <w:t xml:space="preserve"> Award.</w:t>
            </w:r>
          </w:p>
        </w:tc>
      </w:tr>
      <w:tr w:rsidR="00E36F75" w14:paraId="2FFF2B6A" w14:textId="77777777">
        <w:trPr>
          <w:trHeight w:val="1265"/>
        </w:trPr>
        <w:tc>
          <w:tcPr>
            <w:tcW w:w="2456" w:type="dxa"/>
          </w:tcPr>
          <w:p w14:paraId="43B2A932" w14:textId="77777777" w:rsidR="00E36F75" w:rsidRDefault="00000000">
            <w:pPr>
              <w:pStyle w:val="TableParagraph"/>
              <w:ind w:left="108" w:right="156"/>
              <w:rPr>
                <w:b/>
              </w:rPr>
            </w:pPr>
            <w:r>
              <w:rPr>
                <w:b/>
              </w:rPr>
              <w:t>Tax Evaluation Questionnaire (if services contract and</w:t>
            </w:r>
            <w:r>
              <w:rPr>
                <w:b/>
                <w:spacing w:val="-11"/>
              </w:rPr>
              <w:t xml:space="preserve"> </w:t>
            </w:r>
            <w:r>
              <w:rPr>
                <w:b/>
              </w:rPr>
              <w:t>was</w:t>
            </w:r>
            <w:r>
              <w:rPr>
                <w:b/>
                <w:spacing w:val="-13"/>
              </w:rPr>
              <w:t xml:space="preserve"> </w:t>
            </w:r>
            <w:r>
              <w:rPr>
                <w:b/>
              </w:rPr>
              <w:t>included</w:t>
            </w:r>
            <w:r>
              <w:rPr>
                <w:b/>
                <w:spacing w:val="-11"/>
              </w:rPr>
              <w:t xml:space="preserve"> </w:t>
            </w:r>
            <w:r>
              <w:rPr>
                <w:b/>
              </w:rPr>
              <w:t>as</w:t>
            </w:r>
          </w:p>
          <w:p w14:paraId="3811ABB2" w14:textId="77777777" w:rsidR="00E36F75" w:rsidRDefault="00000000">
            <w:pPr>
              <w:pStyle w:val="TableParagraph"/>
              <w:spacing w:before="1" w:line="232" w:lineRule="exact"/>
              <w:ind w:left="108"/>
              <w:rPr>
                <w:b/>
              </w:rPr>
            </w:pPr>
            <w:r>
              <w:rPr>
                <w:b/>
                <w:spacing w:val="-2"/>
              </w:rPr>
              <w:t>annexure)</w:t>
            </w:r>
          </w:p>
        </w:tc>
        <w:tc>
          <w:tcPr>
            <w:tcW w:w="5356" w:type="dxa"/>
          </w:tcPr>
          <w:p w14:paraId="18F49EE9" w14:textId="77777777" w:rsidR="00E36F75" w:rsidRDefault="00000000">
            <w:pPr>
              <w:pStyle w:val="TableParagraph"/>
              <w:ind w:left="107" w:right="95"/>
              <w:jc w:val="both"/>
            </w:pPr>
            <w:r>
              <w:t>Evaluation questionnaire to determine whether a company, close corporation (CC) or Trust is a personal service provider for purposes of PAYE</w:t>
            </w:r>
          </w:p>
        </w:tc>
        <w:tc>
          <w:tcPr>
            <w:tcW w:w="974" w:type="dxa"/>
          </w:tcPr>
          <w:p w14:paraId="7B8122EA" w14:textId="77777777" w:rsidR="00E36F75" w:rsidRDefault="00E36F75">
            <w:pPr>
              <w:pStyle w:val="TableParagraph"/>
              <w:rPr>
                <w:rFonts w:ascii="Times New Roman"/>
                <w:sz w:val="20"/>
              </w:rPr>
            </w:pPr>
          </w:p>
        </w:tc>
        <w:tc>
          <w:tcPr>
            <w:tcW w:w="991" w:type="dxa"/>
          </w:tcPr>
          <w:p w14:paraId="242555C8" w14:textId="77777777" w:rsidR="00E36F75" w:rsidRDefault="00E36F75">
            <w:pPr>
              <w:pStyle w:val="TableParagraph"/>
              <w:rPr>
                <w:rFonts w:ascii="Times New Roman"/>
                <w:sz w:val="20"/>
              </w:rPr>
            </w:pPr>
          </w:p>
        </w:tc>
        <w:tc>
          <w:tcPr>
            <w:tcW w:w="711" w:type="dxa"/>
          </w:tcPr>
          <w:p w14:paraId="4758AD5A" w14:textId="77777777" w:rsidR="00E36F75" w:rsidRDefault="00000000">
            <w:pPr>
              <w:pStyle w:val="TableParagraph"/>
              <w:spacing w:line="268" w:lineRule="exact"/>
              <w:ind w:left="107"/>
              <w:rPr>
                <w:rFonts w:ascii="Calibri"/>
              </w:rPr>
            </w:pPr>
            <w:r>
              <w:rPr>
                <w:rFonts w:ascii="Calibri"/>
                <w:spacing w:val="-5"/>
              </w:rPr>
              <w:t>N/A</w:t>
            </w:r>
          </w:p>
        </w:tc>
      </w:tr>
      <w:tr w:rsidR="00E36F75" w14:paraId="2BEDE29D" w14:textId="77777777">
        <w:trPr>
          <w:trHeight w:val="2025"/>
        </w:trPr>
        <w:tc>
          <w:tcPr>
            <w:tcW w:w="2456" w:type="dxa"/>
          </w:tcPr>
          <w:p w14:paraId="6B31538D" w14:textId="77777777" w:rsidR="00E36F75" w:rsidRDefault="00000000">
            <w:pPr>
              <w:pStyle w:val="TableParagraph"/>
              <w:ind w:left="108"/>
              <w:rPr>
                <w:b/>
              </w:rPr>
            </w:pPr>
            <w:r>
              <w:rPr>
                <w:b/>
              </w:rPr>
              <w:t>Compliance with Employment</w:t>
            </w:r>
            <w:r>
              <w:rPr>
                <w:b/>
                <w:spacing w:val="-16"/>
              </w:rPr>
              <w:t xml:space="preserve"> </w:t>
            </w:r>
            <w:r>
              <w:rPr>
                <w:b/>
              </w:rPr>
              <w:t xml:space="preserve">Equity </w:t>
            </w:r>
            <w:r>
              <w:rPr>
                <w:b/>
                <w:spacing w:val="-4"/>
              </w:rPr>
              <w:t>Act</w:t>
            </w:r>
          </w:p>
        </w:tc>
        <w:tc>
          <w:tcPr>
            <w:tcW w:w="5356" w:type="dxa"/>
          </w:tcPr>
          <w:p w14:paraId="5E5F4474" w14:textId="77777777" w:rsidR="00E36F75" w:rsidRDefault="00000000">
            <w:pPr>
              <w:pStyle w:val="TableParagraph"/>
              <w:ind w:left="107" w:right="95"/>
              <w:jc w:val="both"/>
            </w:pPr>
            <w:r>
              <w:t>To the extent that the tenderer falls within the definition of a “designated Employer” as contemplated in the Employment Equity Act 55 of 1998,</w:t>
            </w:r>
            <w:r>
              <w:rPr>
                <w:spacing w:val="-11"/>
              </w:rPr>
              <w:t xml:space="preserve"> </w:t>
            </w:r>
            <w:r>
              <w:t>the</w:t>
            </w:r>
            <w:r>
              <w:rPr>
                <w:spacing w:val="-15"/>
              </w:rPr>
              <w:t xml:space="preserve"> </w:t>
            </w:r>
            <w:r>
              <w:t>tenderer</w:t>
            </w:r>
            <w:r>
              <w:rPr>
                <w:spacing w:val="-11"/>
              </w:rPr>
              <w:t xml:space="preserve"> </w:t>
            </w:r>
            <w:r>
              <w:t>is</w:t>
            </w:r>
            <w:r>
              <w:rPr>
                <w:spacing w:val="-14"/>
              </w:rPr>
              <w:t xml:space="preserve"> </w:t>
            </w:r>
            <w:r>
              <w:t>required</w:t>
            </w:r>
            <w:r>
              <w:rPr>
                <w:spacing w:val="-13"/>
              </w:rPr>
              <w:t xml:space="preserve"> </w:t>
            </w:r>
            <w:r>
              <w:t>to</w:t>
            </w:r>
            <w:r>
              <w:rPr>
                <w:spacing w:val="-15"/>
              </w:rPr>
              <w:t xml:space="preserve"> </w:t>
            </w:r>
            <w:r>
              <w:t>furnish</w:t>
            </w:r>
            <w:r>
              <w:rPr>
                <w:spacing w:val="-15"/>
              </w:rPr>
              <w:t xml:space="preserve"> </w:t>
            </w:r>
            <w:r>
              <w:t>the</w:t>
            </w:r>
            <w:r>
              <w:rPr>
                <w:spacing w:val="-13"/>
              </w:rPr>
              <w:t xml:space="preserve"> </w:t>
            </w:r>
            <w:r>
              <w:t>Employer with</w:t>
            </w:r>
            <w:r>
              <w:rPr>
                <w:spacing w:val="-5"/>
              </w:rPr>
              <w:t xml:space="preserve"> </w:t>
            </w:r>
            <w:r>
              <w:t>proof</w:t>
            </w:r>
            <w:r>
              <w:rPr>
                <w:spacing w:val="-6"/>
              </w:rPr>
              <w:t xml:space="preserve"> </w:t>
            </w:r>
            <w:r>
              <w:t>of</w:t>
            </w:r>
            <w:r>
              <w:rPr>
                <w:spacing w:val="-6"/>
              </w:rPr>
              <w:t xml:space="preserve"> </w:t>
            </w:r>
            <w:r>
              <w:t>compliance</w:t>
            </w:r>
            <w:r>
              <w:rPr>
                <w:spacing w:val="-9"/>
              </w:rPr>
              <w:t xml:space="preserve"> </w:t>
            </w:r>
            <w:r>
              <w:t>with</w:t>
            </w:r>
            <w:r>
              <w:rPr>
                <w:spacing w:val="-7"/>
              </w:rPr>
              <w:t xml:space="preserve"> </w:t>
            </w:r>
            <w:r>
              <w:t>the</w:t>
            </w:r>
            <w:r>
              <w:rPr>
                <w:spacing w:val="-7"/>
              </w:rPr>
              <w:t xml:space="preserve"> </w:t>
            </w:r>
            <w:r>
              <w:t>Employment</w:t>
            </w:r>
            <w:r>
              <w:rPr>
                <w:spacing w:val="-6"/>
              </w:rPr>
              <w:t xml:space="preserve"> </w:t>
            </w:r>
            <w:r>
              <w:t>Equity Act,</w:t>
            </w:r>
            <w:r>
              <w:rPr>
                <w:spacing w:val="-9"/>
              </w:rPr>
              <w:t xml:space="preserve"> </w:t>
            </w:r>
            <w:r>
              <w:t>including</w:t>
            </w:r>
            <w:r>
              <w:rPr>
                <w:spacing w:val="-9"/>
              </w:rPr>
              <w:t xml:space="preserve"> </w:t>
            </w:r>
            <w:r>
              <w:t>proof</w:t>
            </w:r>
            <w:r>
              <w:rPr>
                <w:spacing w:val="-8"/>
              </w:rPr>
              <w:t xml:space="preserve"> </w:t>
            </w:r>
            <w:r>
              <w:t>of</w:t>
            </w:r>
            <w:r>
              <w:rPr>
                <w:spacing w:val="-10"/>
              </w:rPr>
              <w:t xml:space="preserve"> </w:t>
            </w:r>
            <w:r>
              <w:t>submission</w:t>
            </w:r>
            <w:r>
              <w:rPr>
                <w:spacing w:val="-8"/>
              </w:rPr>
              <w:t xml:space="preserve"> </w:t>
            </w:r>
            <w:r>
              <w:t>of</w:t>
            </w:r>
            <w:r>
              <w:rPr>
                <w:spacing w:val="-10"/>
              </w:rPr>
              <w:t xml:space="preserve"> </w:t>
            </w:r>
            <w:r>
              <w:t>the</w:t>
            </w:r>
            <w:r>
              <w:rPr>
                <w:spacing w:val="-10"/>
              </w:rPr>
              <w:t xml:space="preserve"> </w:t>
            </w:r>
            <w:r>
              <w:rPr>
                <w:spacing w:val="-2"/>
              </w:rPr>
              <w:t>Employment</w:t>
            </w:r>
          </w:p>
          <w:p w14:paraId="07D1F647" w14:textId="77777777" w:rsidR="00E36F75" w:rsidRDefault="00000000">
            <w:pPr>
              <w:pStyle w:val="TableParagraph"/>
              <w:spacing w:line="252" w:lineRule="exact"/>
              <w:ind w:left="107" w:right="100"/>
              <w:jc w:val="both"/>
            </w:pPr>
            <w:r>
              <w:t>Equity report to the Department of Labour. (South African tenderers only)</w:t>
            </w:r>
          </w:p>
        </w:tc>
        <w:tc>
          <w:tcPr>
            <w:tcW w:w="974" w:type="dxa"/>
          </w:tcPr>
          <w:p w14:paraId="1CE1B6FF" w14:textId="77777777" w:rsidR="00E36F75" w:rsidRDefault="00E36F75">
            <w:pPr>
              <w:pStyle w:val="TableParagraph"/>
              <w:rPr>
                <w:rFonts w:ascii="Times New Roman"/>
                <w:sz w:val="20"/>
              </w:rPr>
            </w:pPr>
          </w:p>
        </w:tc>
        <w:tc>
          <w:tcPr>
            <w:tcW w:w="991" w:type="dxa"/>
          </w:tcPr>
          <w:p w14:paraId="1A3606C4" w14:textId="77777777" w:rsidR="00E36F75" w:rsidRDefault="00E36F75">
            <w:pPr>
              <w:pStyle w:val="TableParagraph"/>
              <w:rPr>
                <w:rFonts w:ascii="Times New Roman"/>
                <w:sz w:val="20"/>
              </w:rPr>
            </w:pPr>
          </w:p>
        </w:tc>
        <w:tc>
          <w:tcPr>
            <w:tcW w:w="711" w:type="dxa"/>
          </w:tcPr>
          <w:p w14:paraId="25AE5489" w14:textId="77777777" w:rsidR="00E36F75" w:rsidRDefault="00000000">
            <w:pPr>
              <w:pStyle w:val="TableParagraph"/>
              <w:spacing w:line="268" w:lineRule="exact"/>
              <w:ind w:left="107"/>
              <w:rPr>
                <w:rFonts w:ascii="Calibri"/>
              </w:rPr>
            </w:pPr>
            <w:r>
              <w:rPr>
                <w:rFonts w:ascii="Calibri"/>
                <w:spacing w:val="-5"/>
              </w:rPr>
              <w:t>N/A</w:t>
            </w:r>
          </w:p>
        </w:tc>
      </w:tr>
      <w:tr w:rsidR="00E36F75" w14:paraId="6DDC2247" w14:textId="77777777">
        <w:trPr>
          <w:trHeight w:val="1516"/>
        </w:trPr>
        <w:tc>
          <w:tcPr>
            <w:tcW w:w="2456" w:type="dxa"/>
          </w:tcPr>
          <w:p w14:paraId="601B6884" w14:textId="77777777" w:rsidR="00E36F75" w:rsidRDefault="00000000">
            <w:pPr>
              <w:pStyle w:val="TableParagraph"/>
              <w:ind w:left="108"/>
              <w:rPr>
                <w:b/>
              </w:rPr>
            </w:pPr>
            <w:r>
              <w:rPr>
                <w:b/>
              </w:rPr>
              <w:t>CIDB</w:t>
            </w:r>
            <w:r>
              <w:rPr>
                <w:b/>
                <w:spacing w:val="-16"/>
              </w:rPr>
              <w:t xml:space="preserve"> </w:t>
            </w:r>
            <w:r>
              <w:rPr>
                <w:b/>
              </w:rPr>
              <w:t xml:space="preserve">(where </w:t>
            </w:r>
            <w:r>
              <w:rPr>
                <w:b/>
                <w:spacing w:val="-2"/>
              </w:rPr>
              <w:t>applicable)</w:t>
            </w:r>
          </w:p>
        </w:tc>
        <w:tc>
          <w:tcPr>
            <w:tcW w:w="5356" w:type="dxa"/>
          </w:tcPr>
          <w:p w14:paraId="168574BC" w14:textId="77777777" w:rsidR="00E36F75" w:rsidRDefault="00000000">
            <w:pPr>
              <w:pStyle w:val="TableParagraph"/>
              <w:ind w:left="107" w:right="93"/>
              <w:jc w:val="both"/>
            </w:pPr>
            <w:r>
              <w:t>Valid proof of</w:t>
            </w:r>
            <w:r>
              <w:rPr>
                <w:spacing w:val="-1"/>
              </w:rPr>
              <w:t xml:space="preserve"> </w:t>
            </w:r>
            <w:r>
              <w:t>the required CIDB grading designation for the</w:t>
            </w:r>
            <w:r>
              <w:rPr>
                <w:spacing w:val="-2"/>
              </w:rPr>
              <w:t xml:space="preserve"> </w:t>
            </w:r>
            <w:r>
              <w:t>main contractor; JV and /or sub-contractor as may be required in the tender data at tender closing deadline or within 21 working days from the closing date</w:t>
            </w:r>
            <w:r>
              <w:rPr>
                <w:spacing w:val="-15"/>
              </w:rPr>
              <w:t xml:space="preserve"> </w:t>
            </w:r>
            <w:r>
              <w:t>of</w:t>
            </w:r>
            <w:r>
              <w:rPr>
                <w:spacing w:val="-12"/>
              </w:rPr>
              <w:t xml:space="preserve"> </w:t>
            </w:r>
            <w:r>
              <w:t>submission</w:t>
            </w:r>
            <w:r>
              <w:rPr>
                <w:spacing w:val="-14"/>
              </w:rPr>
              <w:t xml:space="preserve"> </w:t>
            </w:r>
            <w:r>
              <w:t>of</w:t>
            </w:r>
            <w:r>
              <w:rPr>
                <w:spacing w:val="-15"/>
              </w:rPr>
              <w:t xml:space="preserve"> </w:t>
            </w:r>
            <w:r>
              <w:t>tenders</w:t>
            </w:r>
            <w:r>
              <w:rPr>
                <w:spacing w:val="-13"/>
              </w:rPr>
              <w:t xml:space="preserve"> </w:t>
            </w:r>
            <w:r>
              <w:t>if</w:t>
            </w:r>
            <w:r>
              <w:rPr>
                <w:spacing w:val="-14"/>
              </w:rPr>
              <w:t xml:space="preserve"> </w:t>
            </w:r>
            <w:r>
              <w:t>this</w:t>
            </w:r>
            <w:r>
              <w:rPr>
                <w:spacing w:val="-15"/>
              </w:rPr>
              <w:t xml:space="preserve"> </w:t>
            </w:r>
            <w:r>
              <w:t>is</w:t>
            </w:r>
            <w:r>
              <w:rPr>
                <w:spacing w:val="-13"/>
              </w:rPr>
              <w:t xml:space="preserve"> </w:t>
            </w:r>
            <w:r>
              <w:t>agreed</w:t>
            </w:r>
            <w:r>
              <w:rPr>
                <w:spacing w:val="-15"/>
              </w:rPr>
              <w:t xml:space="preserve"> </w:t>
            </w:r>
            <w:r>
              <w:t>with</w:t>
            </w:r>
            <w:r>
              <w:rPr>
                <w:spacing w:val="-15"/>
              </w:rPr>
              <w:t xml:space="preserve"> </w:t>
            </w:r>
            <w:r>
              <w:rPr>
                <w:spacing w:val="-5"/>
              </w:rPr>
              <w:t>the</w:t>
            </w:r>
          </w:p>
          <w:p w14:paraId="18DC0F8A" w14:textId="77777777" w:rsidR="00E36F75" w:rsidRDefault="00000000">
            <w:pPr>
              <w:pStyle w:val="TableParagraph"/>
              <w:spacing w:line="232" w:lineRule="exact"/>
              <w:ind w:left="107"/>
            </w:pPr>
            <w:r>
              <w:rPr>
                <w:spacing w:val="-2"/>
              </w:rPr>
              <w:t>Employer</w:t>
            </w:r>
          </w:p>
        </w:tc>
        <w:tc>
          <w:tcPr>
            <w:tcW w:w="974" w:type="dxa"/>
          </w:tcPr>
          <w:p w14:paraId="4D4CE04C"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991" w:type="dxa"/>
          </w:tcPr>
          <w:p w14:paraId="1945A22C" w14:textId="77777777" w:rsidR="00E36F75" w:rsidRDefault="00E36F75">
            <w:pPr>
              <w:pStyle w:val="TableParagraph"/>
              <w:rPr>
                <w:rFonts w:ascii="Times New Roman"/>
                <w:sz w:val="20"/>
              </w:rPr>
            </w:pPr>
          </w:p>
        </w:tc>
        <w:tc>
          <w:tcPr>
            <w:tcW w:w="711" w:type="dxa"/>
          </w:tcPr>
          <w:p w14:paraId="1F6B2E4E" w14:textId="77777777" w:rsidR="00E36F75" w:rsidRDefault="00E36F75">
            <w:pPr>
              <w:pStyle w:val="TableParagraph"/>
              <w:rPr>
                <w:rFonts w:ascii="Times New Roman"/>
                <w:sz w:val="20"/>
              </w:rPr>
            </w:pPr>
          </w:p>
        </w:tc>
      </w:tr>
      <w:tr w:rsidR="00E36F75" w14:paraId="3F271640" w14:textId="77777777">
        <w:trPr>
          <w:trHeight w:val="506"/>
        </w:trPr>
        <w:tc>
          <w:tcPr>
            <w:tcW w:w="2456" w:type="dxa"/>
          </w:tcPr>
          <w:p w14:paraId="311BE39F" w14:textId="77777777" w:rsidR="00E36F75" w:rsidRDefault="00000000">
            <w:pPr>
              <w:pStyle w:val="TableParagraph"/>
              <w:ind w:left="108"/>
              <w:rPr>
                <w:b/>
              </w:rPr>
            </w:pPr>
            <w:r>
              <w:rPr>
                <w:b/>
              </w:rPr>
              <w:t>NEC</w:t>
            </w:r>
            <w:r>
              <w:rPr>
                <w:b/>
                <w:spacing w:val="-6"/>
              </w:rPr>
              <w:t xml:space="preserve"> </w:t>
            </w:r>
            <w:r>
              <w:rPr>
                <w:b/>
                <w:spacing w:val="-2"/>
              </w:rPr>
              <w:t>Contract</w:t>
            </w:r>
          </w:p>
        </w:tc>
        <w:tc>
          <w:tcPr>
            <w:tcW w:w="5356" w:type="dxa"/>
          </w:tcPr>
          <w:p w14:paraId="15F81EE9" w14:textId="77777777" w:rsidR="00E36F75" w:rsidRDefault="00000000">
            <w:pPr>
              <w:pStyle w:val="TableParagraph"/>
              <w:ind w:left="107"/>
            </w:pPr>
            <w:r>
              <w:t>NEC</w:t>
            </w:r>
            <w:r>
              <w:rPr>
                <w:spacing w:val="-5"/>
              </w:rPr>
              <w:t xml:space="preserve"> </w:t>
            </w:r>
            <w:r>
              <w:t>Contract</w:t>
            </w:r>
            <w:r>
              <w:rPr>
                <w:spacing w:val="-4"/>
              </w:rPr>
              <w:t xml:space="preserve"> </w:t>
            </w:r>
            <w:r>
              <w:t>completed</w:t>
            </w:r>
            <w:r>
              <w:rPr>
                <w:spacing w:val="-7"/>
              </w:rPr>
              <w:t xml:space="preserve"> </w:t>
            </w:r>
            <w:r>
              <w:t>and</w:t>
            </w:r>
            <w:r>
              <w:rPr>
                <w:spacing w:val="-5"/>
              </w:rPr>
              <w:t xml:space="preserve"> </w:t>
            </w:r>
            <w:r>
              <w:rPr>
                <w:spacing w:val="-2"/>
              </w:rPr>
              <w:t>signed.</w:t>
            </w:r>
          </w:p>
        </w:tc>
        <w:tc>
          <w:tcPr>
            <w:tcW w:w="974" w:type="dxa"/>
          </w:tcPr>
          <w:p w14:paraId="6AC68372"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991" w:type="dxa"/>
          </w:tcPr>
          <w:p w14:paraId="5CAD8C19" w14:textId="77777777" w:rsidR="00E36F75" w:rsidRDefault="00E36F75">
            <w:pPr>
              <w:pStyle w:val="TableParagraph"/>
              <w:rPr>
                <w:rFonts w:ascii="Times New Roman"/>
                <w:sz w:val="20"/>
              </w:rPr>
            </w:pPr>
          </w:p>
        </w:tc>
        <w:tc>
          <w:tcPr>
            <w:tcW w:w="711" w:type="dxa"/>
          </w:tcPr>
          <w:p w14:paraId="08E47347" w14:textId="77777777" w:rsidR="00E36F75" w:rsidRDefault="00E36F75">
            <w:pPr>
              <w:pStyle w:val="TableParagraph"/>
              <w:rPr>
                <w:rFonts w:ascii="Times New Roman"/>
                <w:sz w:val="20"/>
              </w:rPr>
            </w:pPr>
          </w:p>
        </w:tc>
      </w:tr>
      <w:tr w:rsidR="00E36F75" w14:paraId="1F099D80" w14:textId="77777777">
        <w:trPr>
          <w:trHeight w:val="1770"/>
        </w:trPr>
        <w:tc>
          <w:tcPr>
            <w:tcW w:w="2456" w:type="dxa"/>
            <w:vMerge w:val="restart"/>
          </w:tcPr>
          <w:p w14:paraId="598D7C93" w14:textId="77777777" w:rsidR="00E36F75" w:rsidRDefault="00000000">
            <w:pPr>
              <w:pStyle w:val="TableParagraph"/>
              <w:ind w:left="108"/>
              <w:rPr>
                <w:b/>
              </w:rPr>
            </w:pPr>
            <w:r>
              <w:rPr>
                <w:b/>
              </w:rPr>
              <w:t>Pricing</w:t>
            </w:r>
            <w:r>
              <w:rPr>
                <w:b/>
                <w:spacing w:val="-2"/>
              </w:rPr>
              <w:t xml:space="preserve"> schedule</w:t>
            </w:r>
          </w:p>
        </w:tc>
        <w:tc>
          <w:tcPr>
            <w:tcW w:w="5356" w:type="dxa"/>
          </w:tcPr>
          <w:p w14:paraId="23F0FFC0" w14:textId="77777777" w:rsidR="00E36F75" w:rsidRDefault="00000000">
            <w:pPr>
              <w:pStyle w:val="TableParagraph"/>
              <w:ind w:left="107" w:right="96"/>
              <w:jc w:val="both"/>
            </w:pPr>
            <w:r>
              <w:t>A fully completed pricing schedule/BOQ (if not already submitted in the NEC or other Contract).</w:t>
            </w:r>
          </w:p>
          <w:p w14:paraId="6F903540" w14:textId="77777777" w:rsidR="00E36F75" w:rsidRDefault="00E36F75">
            <w:pPr>
              <w:pStyle w:val="TableParagraph"/>
              <w:spacing w:before="1"/>
              <w:rPr>
                <w:b/>
              </w:rPr>
            </w:pPr>
          </w:p>
          <w:p w14:paraId="0A57C38D" w14:textId="4531D94B" w:rsidR="00E36F75" w:rsidRDefault="00000000">
            <w:pPr>
              <w:pStyle w:val="TableParagraph"/>
              <w:ind w:left="107" w:right="93"/>
              <w:jc w:val="both"/>
            </w:pPr>
            <w:r>
              <w:t>For</w:t>
            </w:r>
            <w:r>
              <w:rPr>
                <w:spacing w:val="-16"/>
              </w:rPr>
              <w:t xml:space="preserve"> </w:t>
            </w:r>
            <w:r>
              <w:t>e-tendering</w:t>
            </w:r>
            <w:r>
              <w:rPr>
                <w:spacing w:val="-15"/>
              </w:rPr>
              <w:t xml:space="preserve"> </w:t>
            </w:r>
            <w:r>
              <w:t>price</w:t>
            </w:r>
            <w:r>
              <w:rPr>
                <w:spacing w:val="-14"/>
              </w:rPr>
              <w:t xml:space="preserve"> </w:t>
            </w:r>
            <w:r>
              <w:t>schedule</w:t>
            </w:r>
            <w:r>
              <w:rPr>
                <w:spacing w:val="-15"/>
              </w:rPr>
              <w:t xml:space="preserve"> </w:t>
            </w:r>
            <w:r>
              <w:t>needs</w:t>
            </w:r>
            <w:r>
              <w:rPr>
                <w:spacing w:val="-15"/>
              </w:rPr>
              <w:t xml:space="preserve"> </w:t>
            </w:r>
            <w:r>
              <w:t>to</w:t>
            </w:r>
            <w:r>
              <w:rPr>
                <w:spacing w:val="-16"/>
              </w:rPr>
              <w:t xml:space="preserve"> </w:t>
            </w:r>
            <w:r>
              <w:t>be</w:t>
            </w:r>
            <w:r>
              <w:rPr>
                <w:spacing w:val="-15"/>
              </w:rPr>
              <w:t xml:space="preserve"> </w:t>
            </w:r>
            <w:r>
              <w:t>submitted in PDF</w:t>
            </w:r>
            <w:r w:rsidR="00B07287" w:rsidRPr="00AC3F74">
              <w:rPr>
                <w:spacing w:val="-1"/>
              </w:rPr>
              <w:t xml:space="preserve"> and a copy in excel</w:t>
            </w:r>
            <w:r w:rsidR="00B07287">
              <w:rPr>
                <w:spacing w:val="-1"/>
              </w:rPr>
              <w:t xml:space="preserve"> </w:t>
            </w:r>
            <w:r w:rsidR="00B07287" w:rsidRPr="00AC3F74">
              <w:rPr>
                <w:spacing w:val="-1"/>
              </w:rPr>
              <w:t>format</w:t>
            </w:r>
            <w:r w:rsidR="00B07287">
              <w:rPr>
                <w:spacing w:val="-1"/>
              </w:rPr>
              <w:t xml:space="preserve"> (BOQ excel document is attached separately)</w:t>
            </w:r>
            <w:r>
              <w:rPr>
                <w:i/>
              </w:rPr>
              <w:t xml:space="preserve">. </w:t>
            </w:r>
            <w:r>
              <w:t>The upload size per document is 500 megabytes</w:t>
            </w:r>
            <w:r>
              <w:rPr>
                <w:spacing w:val="48"/>
              </w:rPr>
              <w:t xml:space="preserve"> </w:t>
            </w:r>
            <w:r>
              <w:t>and</w:t>
            </w:r>
            <w:r>
              <w:rPr>
                <w:spacing w:val="45"/>
              </w:rPr>
              <w:t xml:space="preserve"> </w:t>
            </w:r>
            <w:r>
              <w:t>total</w:t>
            </w:r>
            <w:r>
              <w:rPr>
                <w:spacing w:val="48"/>
              </w:rPr>
              <w:t xml:space="preserve"> </w:t>
            </w:r>
            <w:r>
              <w:t>submission</w:t>
            </w:r>
            <w:r>
              <w:rPr>
                <w:spacing w:val="50"/>
              </w:rPr>
              <w:t xml:space="preserve"> </w:t>
            </w:r>
            <w:r>
              <w:t>is</w:t>
            </w:r>
            <w:r>
              <w:rPr>
                <w:spacing w:val="48"/>
              </w:rPr>
              <w:t xml:space="preserve"> </w:t>
            </w:r>
            <w:r>
              <w:t>restricted</w:t>
            </w:r>
            <w:r>
              <w:rPr>
                <w:spacing w:val="48"/>
              </w:rPr>
              <w:t xml:space="preserve"> </w:t>
            </w:r>
            <w:r>
              <w:t>to</w:t>
            </w:r>
            <w:r>
              <w:rPr>
                <w:spacing w:val="50"/>
              </w:rPr>
              <w:t xml:space="preserve"> </w:t>
            </w:r>
            <w:r>
              <w:rPr>
                <w:spacing w:val="-10"/>
              </w:rPr>
              <w:t>4</w:t>
            </w:r>
          </w:p>
          <w:p w14:paraId="63F5AFE4" w14:textId="77777777" w:rsidR="00E36F75" w:rsidRDefault="00000000">
            <w:pPr>
              <w:pStyle w:val="TableParagraph"/>
              <w:spacing w:line="231" w:lineRule="exact"/>
              <w:ind w:left="107"/>
            </w:pPr>
            <w:r>
              <w:rPr>
                <w:spacing w:val="-2"/>
              </w:rPr>
              <w:t>gigabytes.</w:t>
            </w:r>
          </w:p>
        </w:tc>
        <w:tc>
          <w:tcPr>
            <w:tcW w:w="974" w:type="dxa"/>
          </w:tcPr>
          <w:p w14:paraId="6369BC75"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991" w:type="dxa"/>
          </w:tcPr>
          <w:p w14:paraId="6A6FAD4B" w14:textId="77777777" w:rsidR="00E36F75" w:rsidRDefault="00E36F75">
            <w:pPr>
              <w:pStyle w:val="TableParagraph"/>
              <w:rPr>
                <w:rFonts w:ascii="Times New Roman"/>
                <w:sz w:val="20"/>
              </w:rPr>
            </w:pPr>
          </w:p>
        </w:tc>
        <w:tc>
          <w:tcPr>
            <w:tcW w:w="711" w:type="dxa"/>
          </w:tcPr>
          <w:p w14:paraId="5957F973" w14:textId="77777777" w:rsidR="00E36F75" w:rsidRDefault="00E36F75">
            <w:pPr>
              <w:pStyle w:val="TableParagraph"/>
              <w:rPr>
                <w:rFonts w:ascii="Times New Roman"/>
                <w:sz w:val="20"/>
              </w:rPr>
            </w:pPr>
          </w:p>
        </w:tc>
      </w:tr>
      <w:tr w:rsidR="00E36F75" w14:paraId="08E5189A" w14:textId="77777777">
        <w:trPr>
          <w:trHeight w:val="1003"/>
        </w:trPr>
        <w:tc>
          <w:tcPr>
            <w:tcW w:w="2456" w:type="dxa"/>
            <w:vMerge/>
            <w:tcBorders>
              <w:top w:val="nil"/>
            </w:tcBorders>
          </w:tcPr>
          <w:p w14:paraId="4EEC007B" w14:textId="77777777" w:rsidR="00E36F75" w:rsidRDefault="00E36F75">
            <w:pPr>
              <w:rPr>
                <w:sz w:val="2"/>
                <w:szCs w:val="2"/>
              </w:rPr>
            </w:pPr>
          </w:p>
        </w:tc>
        <w:tc>
          <w:tcPr>
            <w:tcW w:w="5356" w:type="dxa"/>
          </w:tcPr>
          <w:p w14:paraId="4EDB4560" w14:textId="77777777" w:rsidR="00E36F75" w:rsidRDefault="00E36F75">
            <w:pPr>
              <w:pStyle w:val="TableParagraph"/>
              <w:rPr>
                <w:rFonts w:ascii="Times New Roman"/>
                <w:sz w:val="20"/>
              </w:rPr>
            </w:pPr>
          </w:p>
        </w:tc>
        <w:tc>
          <w:tcPr>
            <w:tcW w:w="974" w:type="dxa"/>
          </w:tcPr>
          <w:p w14:paraId="4D0153C8" w14:textId="77777777" w:rsidR="00E36F75" w:rsidRDefault="00E36F75">
            <w:pPr>
              <w:pStyle w:val="TableParagraph"/>
              <w:rPr>
                <w:rFonts w:ascii="Times New Roman"/>
                <w:sz w:val="20"/>
              </w:rPr>
            </w:pPr>
          </w:p>
        </w:tc>
        <w:tc>
          <w:tcPr>
            <w:tcW w:w="991" w:type="dxa"/>
          </w:tcPr>
          <w:p w14:paraId="46F80CAD" w14:textId="77777777" w:rsidR="00E36F75" w:rsidRDefault="00E36F75">
            <w:pPr>
              <w:pStyle w:val="TableParagraph"/>
              <w:rPr>
                <w:rFonts w:ascii="Times New Roman"/>
                <w:sz w:val="20"/>
              </w:rPr>
            </w:pPr>
          </w:p>
        </w:tc>
        <w:tc>
          <w:tcPr>
            <w:tcW w:w="711" w:type="dxa"/>
          </w:tcPr>
          <w:p w14:paraId="350B2DB4" w14:textId="77777777" w:rsidR="00E36F75" w:rsidRDefault="00E36F75">
            <w:pPr>
              <w:pStyle w:val="TableParagraph"/>
              <w:rPr>
                <w:rFonts w:ascii="Times New Roman"/>
                <w:sz w:val="20"/>
              </w:rPr>
            </w:pPr>
          </w:p>
        </w:tc>
      </w:tr>
      <w:tr w:rsidR="00E36F75" w14:paraId="458EA18A" w14:textId="77777777">
        <w:trPr>
          <w:trHeight w:val="506"/>
        </w:trPr>
        <w:tc>
          <w:tcPr>
            <w:tcW w:w="2456" w:type="dxa"/>
          </w:tcPr>
          <w:p w14:paraId="57ED86FD" w14:textId="77777777" w:rsidR="00E36F75" w:rsidRDefault="00000000">
            <w:pPr>
              <w:pStyle w:val="TableParagraph"/>
              <w:spacing w:line="252" w:lineRule="exact"/>
              <w:ind w:left="108" w:right="194"/>
              <w:rPr>
                <w:b/>
              </w:rPr>
            </w:pPr>
            <w:r>
              <w:rPr>
                <w:b/>
                <w:spacing w:val="-2"/>
              </w:rPr>
              <w:t xml:space="preserve">Additional </w:t>
            </w:r>
            <w:r>
              <w:rPr>
                <w:b/>
              </w:rPr>
              <w:t>documents</w:t>
            </w:r>
            <w:r>
              <w:rPr>
                <w:b/>
                <w:spacing w:val="-16"/>
              </w:rPr>
              <w:t xml:space="preserve"> </w:t>
            </w:r>
            <w:r>
              <w:rPr>
                <w:b/>
              </w:rPr>
              <w:t>required</w:t>
            </w:r>
          </w:p>
        </w:tc>
        <w:tc>
          <w:tcPr>
            <w:tcW w:w="5356" w:type="dxa"/>
          </w:tcPr>
          <w:p w14:paraId="4E6076D8" w14:textId="77777777" w:rsidR="00E36F75" w:rsidRDefault="00E36F75">
            <w:pPr>
              <w:pStyle w:val="TableParagraph"/>
              <w:rPr>
                <w:rFonts w:ascii="Times New Roman"/>
                <w:sz w:val="20"/>
              </w:rPr>
            </w:pPr>
          </w:p>
        </w:tc>
        <w:tc>
          <w:tcPr>
            <w:tcW w:w="974" w:type="dxa"/>
          </w:tcPr>
          <w:p w14:paraId="65BC1BA0"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991" w:type="dxa"/>
          </w:tcPr>
          <w:p w14:paraId="7C7CBD30" w14:textId="77777777" w:rsidR="00E36F75" w:rsidRDefault="00E36F75">
            <w:pPr>
              <w:pStyle w:val="TableParagraph"/>
              <w:rPr>
                <w:rFonts w:ascii="Times New Roman"/>
                <w:sz w:val="20"/>
              </w:rPr>
            </w:pPr>
          </w:p>
        </w:tc>
        <w:tc>
          <w:tcPr>
            <w:tcW w:w="711" w:type="dxa"/>
          </w:tcPr>
          <w:p w14:paraId="5872C223" w14:textId="77777777" w:rsidR="00E36F75" w:rsidRDefault="00E36F75">
            <w:pPr>
              <w:pStyle w:val="TableParagraph"/>
              <w:rPr>
                <w:rFonts w:ascii="Times New Roman"/>
                <w:sz w:val="20"/>
              </w:rPr>
            </w:pPr>
          </w:p>
        </w:tc>
      </w:tr>
    </w:tbl>
    <w:p w14:paraId="0BD80965"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79ED2E7F" w14:textId="77777777" w:rsidR="00E36F75" w:rsidRDefault="00E36F75">
      <w:pPr>
        <w:pStyle w:val="BodyText"/>
        <w:spacing w:before="84"/>
        <w:rPr>
          <w:b/>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6"/>
        <w:gridCol w:w="5356"/>
        <w:gridCol w:w="974"/>
        <w:gridCol w:w="991"/>
        <w:gridCol w:w="711"/>
      </w:tblGrid>
      <w:tr w:rsidR="00E36F75" w14:paraId="40A33354" w14:textId="77777777">
        <w:trPr>
          <w:trHeight w:val="3004"/>
        </w:trPr>
        <w:tc>
          <w:tcPr>
            <w:tcW w:w="2456" w:type="dxa"/>
          </w:tcPr>
          <w:p w14:paraId="1B1DB0EE" w14:textId="77777777" w:rsidR="00E36F75" w:rsidRDefault="00000000">
            <w:pPr>
              <w:pStyle w:val="TableParagraph"/>
              <w:ind w:left="108"/>
              <w:rPr>
                <w:b/>
              </w:rPr>
            </w:pPr>
            <w:r>
              <w:rPr>
                <w:b/>
                <w:spacing w:val="-2"/>
              </w:rPr>
              <w:t>Reference</w:t>
            </w:r>
          </w:p>
        </w:tc>
        <w:tc>
          <w:tcPr>
            <w:tcW w:w="5356" w:type="dxa"/>
          </w:tcPr>
          <w:p w14:paraId="5D19586D" w14:textId="77777777" w:rsidR="00E36F75" w:rsidRDefault="00000000">
            <w:pPr>
              <w:pStyle w:val="TableParagraph"/>
              <w:ind w:left="107"/>
              <w:rPr>
                <w:b/>
              </w:rPr>
            </w:pPr>
            <w:r>
              <w:rPr>
                <w:b/>
              </w:rPr>
              <w:t>Returnable</w:t>
            </w:r>
            <w:r>
              <w:rPr>
                <w:b/>
                <w:spacing w:val="-5"/>
              </w:rPr>
              <w:t xml:space="preserve"> </w:t>
            </w:r>
            <w:r>
              <w:rPr>
                <w:b/>
              </w:rPr>
              <w:t>From</w:t>
            </w:r>
            <w:r>
              <w:rPr>
                <w:b/>
                <w:spacing w:val="-2"/>
              </w:rPr>
              <w:t xml:space="preserve"> Suppliers</w:t>
            </w:r>
          </w:p>
        </w:tc>
        <w:tc>
          <w:tcPr>
            <w:tcW w:w="974" w:type="dxa"/>
            <w:textDirection w:val="btLr"/>
          </w:tcPr>
          <w:p w14:paraId="30622FC1" w14:textId="77777777" w:rsidR="00E36F75" w:rsidRDefault="00000000">
            <w:pPr>
              <w:pStyle w:val="TableParagraph"/>
              <w:spacing w:before="110"/>
              <w:ind w:right="111"/>
              <w:jc w:val="right"/>
              <w:rPr>
                <w:b/>
              </w:rPr>
            </w:pPr>
            <w:r>
              <w:rPr>
                <w:b/>
              </w:rPr>
              <w:t>Returnable</w:t>
            </w:r>
            <w:r>
              <w:rPr>
                <w:b/>
                <w:spacing w:val="-6"/>
              </w:rPr>
              <w:t xml:space="preserve"> </w:t>
            </w:r>
            <w:r>
              <w:rPr>
                <w:b/>
              </w:rPr>
              <w:t>required</w:t>
            </w:r>
            <w:r>
              <w:rPr>
                <w:b/>
                <w:spacing w:val="-3"/>
              </w:rPr>
              <w:t xml:space="preserve"> </w:t>
            </w:r>
            <w:r>
              <w:rPr>
                <w:b/>
                <w:spacing w:val="-5"/>
              </w:rPr>
              <w:t>at</w:t>
            </w:r>
          </w:p>
          <w:p w14:paraId="41CED701" w14:textId="77777777" w:rsidR="00E36F75" w:rsidRDefault="00000000">
            <w:pPr>
              <w:pStyle w:val="TableParagraph"/>
              <w:spacing w:before="8"/>
              <w:ind w:right="107"/>
              <w:jc w:val="right"/>
              <w:rPr>
                <w:b/>
              </w:rPr>
            </w:pPr>
            <w:r>
              <w:rPr>
                <w:b/>
              </w:rPr>
              <w:t>Tender</w:t>
            </w:r>
            <w:r>
              <w:rPr>
                <w:b/>
                <w:spacing w:val="-4"/>
              </w:rPr>
              <w:t xml:space="preserve"> </w:t>
            </w:r>
            <w:r>
              <w:rPr>
                <w:b/>
                <w:spacing w:val="-2"/>
              </w:rPr>
              <w:t>closing</w:t>
            </w:r>
          </w:p>
          <w:p w14:paraId="371B1DAD" w14:textId="77777777" w:rsidR="00E36F75" w:rsidRDefault="00000000">
            <w:pPr>
              <w:pStyle w:val="TableParagraph"/>
              <w:spacing w:before="8" w:line="312" w:lineRule="exact"/>
              <w:ind w:left="1230"/>
              <w:rPr>
                <w:b/>
                <w:sz w:val="28"/>
              </w:rPr>
            </w:pPr>
            <w:r>
              <w:rPr>
                <w:b/>
                <w:spacing w:val="-2"/>
              </w:rPr>
              <w:t>(disqualifiable)</w:t>
            </w:r>
            <w:r>
              <w:rPr>
                <w:b/>
                <w:spacing w:val="-2"/>
                <w:sz w:val="28"/>
              </w:rPr>
              <w:t>*</w:t>
            </w:r>
          </w:p>
        </w:tc>
        <w:tc>
          <w:tcPr>
            <w:tcW w:w="991" w:type="dxa"/>
            <w:textDirection w:val="btLr"/>
          </w:tcPr>
          <w:p w14:paraId="264E474C" w14:textId="77777777" w:rsidR="00E36F75" w:rsidRDefault="00000000">
            <w:pPr>
              <w:pStyle w:val="TableParagraph"/>
              <w:spacing w:before="110" w:line="244" w:lineRule="auto"/>
              <w:ind w:left="630" w:right="109" w:hanging="89"/>
              <w:rPr>
                <w:b/>
              </w:rPr>
            </w:pPr>
            <w:r>
              <w:rPr>
                <w:b/>
              </w:rPr>
              <w:t>Returnable</w:t>
            </w:r>
            <w:r>
              <w:rPr>
                <w:b/>
                <w:spacing w:val="-16"/>
              </w:rPr>
              <w:t xml:space="preserve"> </w:t>
            </w:r>
            <w:r>
              <w:rPr>
                <w:b/>
              </w:rPr>
              <w:t>required</w:t>
            </w:r>
            <w:r>
              <w:rPr>
                <w:b/>
                <w:spacing w:val="-15"/>
              </w:rPr>
              <w:t xml:space="preserve"> </w:t>
            </w:r>
            <w:r>
              <w:rPr>
                <w:b/>
              </w:rPr>
              <w:t>at Tender</w:t>
            </w:r>
            <w:r>
              <w:rPr>
                <w:b/>
                <w:spacing w:val="-9"/>
              </w:rPr>
              <w:t xml:space="preserve"> </w:t>
            </w:r>
            <w:r>
              <w:rPr>
                <w:b/>
              </w:rPr>
              <w:t>closing.</w:t>
            </w:r>
            <w:r>
              <w:rPr>
                <w:b/>
                <w:spacing w:val="-8"/>
              </w:rPr>
              <w:t xml:space="preserve"> </w:t>
            </w:r>
            <w:r>
              <w:rPr>
                <w:b/>
                <w:spacing w:val="-4"/>
              </w:rPr>
              <w:t>(Non-</w:t>
            </w:r>
          </w:p>
          <w:p w14:paraId="2411F319" w14:textId="77777777" w:rsidR="00E36F75" w:rsidRDefault="00000000">
            <w:pPr>
              <w:pStyle w:val="TableParagraph"/>
              <w:spacing w:before="4"/>
              <w:ind w:left="1115"/>
              <w:rPr>
                <w:b/>
                <w:sz w:val="28"/>
              </w:rPr>
            </w:pPr>
            <w:r>
              <w:rPr>
                <w:b/>
              </w:rPr>
              <w:t>disqualifiable)</w:t>
            </w:r>
            <w:r>
              <w:rPr>
                <w:b/>
                <w:spacing w:val="7"/>
              </w:rPr>
              <w:t xml:space="preserve"> </w:t>
            </w:r>
            <w:r>
              <w:rPr>
                <w:b/>
                <w:spacing w:val="-5"/>
                <w:sz w:val="28"/>
              </w:rPr>
              <w:t>**</w:t>
            </w:r>
          </w:p>
        </w:tc>
        <w:tc>
          <w:tcPr>
            <w:tcW w:w="711" w:type="dxa"/>
            <w:textDirection w:val="btLr"/>
          </w:tcPr>
          <w:p w14:paraId="5FA7BA4E" w14:textId="77777777" w:rsidR="00E36F75" w:rsidRDefault="00000000">
            <w:pPr>
              <w:pStyle w:val="TableParagraph"/>
              <w:spacing w:before="110" w:line="249" w:lineRule="auto"/>
              <w:ind w:left="923" w:hanging="687"/>
              <w:rPr>
                <w:b/>
              </w:rPr>
            </w:pPr>
            <w:r>
              <w:rPr>
                <w:b/>
              </w:rPr>
              <w:t>Returnable</w:t>
            </w:r>
            <w:r>
              <w:rPr>
                <w:b/>
                <w:spacing w:val="-16"/>
              </w:rPr>
              <w:t xml:space="preserve"> </w:t>
            </w:r>
            <w:r>
              <w:rPr>
                <w:b/>
              </w:rPr>
              <w:t>required</w:t>
            </w:r>
            <w:r>
              <w:rPr>
                <w:b/>
                <w:spacing w:val="-15"/>
              </w:rPr>
              <w:t xml:space="preserve"> </w:t>
            </w:r>
            <w:r>
              <w:rPr>
                <w:b/>
              </w:rPr>
              <w:t>prior to</w:t>
            </w:r>
            <w:r>
              <w:rPr>
                <w:b/>
                <w:spacing w:val="-3"/>
              </w:rPr>
              <w:t xml:space="preserve"> </w:t>
            </w:r>
            <w:r>
              <w:rPr>
                <w:b/>
              </w:rPr>
              <w:t>Contract</w:t>
            </w:r>
            <w:r>
              <w:rPr>
                <w:b/>
                <w:spacing w:val="-2"/>
              </w:rPr>
              <w:t xml:space="preserve"> Award.</w:t>
            </w:r>
          </w:p>
        </w:tc>
      </w:tr>
      <w:tr w:rsidR="00E36F75" w14:paraId="4FB2E260" w14:textId="77777777">
        <w:trPr>
          <w:trHeight w:val="1771"/>
        </w:trPr>
        <w:tc>
          <w:tcPr>
            <w:tcW w:w="2456" w:type="dxa"/>
          </w:tcPr>
          <w:p w14:paraId="4FF4F40F" w14:textId="77777777" w:rsidR="00E36F75" w:rsidRDefault="00000000">
            <w:pPr>
              <w:pStyle w:val="TableParagraph"/>
              <w:ind w:left="108"/>
              <w:rPr>
                <w:b/>
              </w:rPr>
            </w:pPr>
            <w:r>
              <w:rPr>
                <w:b/>
                <w:spacing w:val="-2"/>
              </w:rPr>
              <w:t>(ECSA/ SACPCMP/CVs/</w:t>
            </w:r>
          </w:p>
          <w:p w14:paraId="0343B56D" w14:textId="77777777" w:rsidR="00E36F75" w:rsidRDefault="00000000">
            <w:pPr>
              <w:pStyle w:val="TableParagraph"/>
              <w:spacing w:before="1"/>
              <w:ind w:left="108"/>
              <w:rPr>
                <w:b/>
              </w:rPr>
            </w:pPr>
            <w:r>
              <w:rPr>
                <w:b/>
                <w:spacing w:val="-2"/>
              </w:rPr>
              <w:t xml:space="preserve">permits/licenses/ </w:t>
            </w:r>
            <w:r>
              <w:rPr>
                <w:b/>
              </w:rPr>
              <w:t>specific</w:t>
            </w:r>
            <w:r>
              <w:rPr>
                <w:b/>
                <w:spacing w:val="-16"/>
              </w:rPr>
              <w:t xml:space="preserve"> </w:t>
            </w:r>
            <w:r>
              <w:rPr>
                <w:b/>
              </w:rPr>
              <w:t xml:space="preserve">registration </w:t>
            </w:r>
            <w:r>
              <w:rPr>
                <w:b/>
                <w:spacing w:val="-2"/>
              </w:rPr>
              <w:t>documents</w:t>
            </w:r>
          </w:p>
          <w:p w14:paraId="5793BF22" w14:textId="77777777" w:rsidR="00E36F75" w:rsidRDefault="00000000">
            <w:pPr>
              <w:pStyle w:val="TableParagraph"/>
              <w:spacing w:line="254" w:lineRule="exact"/>
              <w:ind w:left="108" w:right="524"/>
              <w:rPr>
                <w:b/>
              </w:rPr>
            </w:pPr>
            <w:r>
              <w:rPr>
                <w:b/>
              </w:rPr>
              <w:t>(if</w:t>
            </w:r>
            <w:r>
              <w:rPr>
                <w:b/>
                <w:spacing w:val="-16"/>
              </w:rPr>
              <w:t xml:space="preserve"> </w:t>
            </w:r>
            <w:r>
              <w:rPr>
                <w:b/>
              </w:rPr>
              <w:t>applicable</w:t>
            </w:r>
            <w:r>
              <w:rPr>
                <w:b/>
                <w:spacing w:val="-15"/>
              </w:rPr>
              <w:t xml:space="preserve"> </w:t>
            </w:r>
            <w:r>
              <w:rPr>
                <w:b/>
              </w:rPr>
              <w:t>to scope of work)</w:t>
            </w:r>
          </w:p>
        </w:tc>
        <w:tc>
          <w:tcPr>
            <w:tcW w:w="5356" w:type="dxa"/>
          </w:tcPr>
          <w:p w14:paraId="5A185F75" w14:textId="77777777" w:rsidR="00E36F75" w:rsidRDefault="00E36F75">
            <w:pPr>
              <w:pStyle w:val="TableParagraph"/>
              <w:rPr>
                <w:rFonts w:ascii="Times New Roman"/>
                <w:sz w:val="20"/>
              </w:rPr>
            </w:pPr>
          </w:p>
        </w:tc>
        <w:tc>
          <w:tcPr>
            <w:tcW w:w="974" w:type="dxa"/>
          </w:tcPr>
          <w:p w14:paraId="7412EFC1" w14:textId="77777777" w:rsidR="00E36F75" w:rsidRDefault="00E36F75">
            <w:pPr>
              <w:pStyle w:val="TableParagraph"/>
              <w:rPr>
                <w:rFonts w:ascii="Times New Roman"/>
                <w:sz w:val="20"/>
              </w:rPr>
            </w:pPr>
          </w:p>
        </w:tc>
        <w:tc>
          <w:tcPr>
            <w:tcW w:w="991" w:type="dxa"/>
          </w:tcPr>
          <w:p w14:paraId="1584C0AB" w14:textId="77777777" w:rsidR="00E36F75" w:rsidRDefault="00E36F75">
            <w:pPr>
              <w:pStyle w:val="TableParagraph"/>
              <w:rPr>
                <w:rFonts w:ascii="Times New Roman"/>
                <w:sz w:val="20"/>
              </w:rPr>
            </w:pPr>
          </w:p>
        </w:tc>
        <w:tc>
          <w:tcPr>
            <w:tcW w:w="711" w:type="dxa"/>
          </w:tcPr>
          <w:p w14:paraId="20E015D9" w14:textId="77777777" w:rsidR="00E36F75" w:rsidRDefault="00E36F75">
            <w:pPr>
              <w:pStyle w:val="TableParagraph"/>
              <w:rPr>
                <w:rFonts w:ascii="Times New Roman"/>
                <w:sz w:val="20"/>
              </w:rPr>
            </w:pPr>
          </w:p>
        </w:tc>
      </w:tr>
      <w:tr w:rsidR="00E36F75" w14:paraId="4BB443A7" w14:textId="77777777">
        <w:trPr>
          <w:trHeight w:val="756"/>
        </w:trPr>
        <w:tc>
          <w:tcPr>
            <w:tcW w:w="2456" w:type="dxa"/>
          </w:tcPr>
          <w:p w14:paraId="1CA34DBA" w14:textId="77777777" w:rsidR="00E36F75" w:rsidRDefault="00E36F75">
            <w:pPr>
              <w:pStyle w:val="TableParagraph"/>
              <w:rPr>
                <w:rFonts w:ascii="Times New Roman"/>
                <w:sz w:val="20"/>
              </w:rPr>
            </w:pPr>
          </w:p>
        </w:tc>
        <w:tc>
          <w:tcPr>
            <w:tcW w:w="5356" w:type="dxa"/>
          </w:tcPr>
          <w:p w14:paraId="3FE98BAC" w14:textId="77777777" w:rsidR="00E36F75" w:rsidRDefault="00000000">
            <w:pPr>
              <w:pStyle w:val="TableParagraph"/>
              <w:spacing w:line="242" w:lineRule="auto"/>
              <w:ind w:left="107"/>
              <w:rPr>
                <w:b/>
              </w:rPr>
            </w:pPr>
            <w:r>
              <w:rPr>
                <w:b/>
              </w:rPr>
              <w:t>MANDATORY</w:t>
            </w:r>
            <w:r>
              <w:rPr>
                <w:b/>
                <w:spacing w:val="-16"/>
              </w:rPr>
              <w:t xml:space="preserve"> </w:t>
            </w:r>
            <w:r>
              <w:rPr>
                <w:b/>
              </w:rPr>
              <w:t>CONTRACTUAL</w:t>
            </w:r>
            <w:r>
              <w:rPr>
                <w:b/>
                <w:spacing w:val="-15"/>
              </w:rPr>
              <w:t xml:space="preserve"> </w:t>
            </w:r>
            <w:r>
              <w:rPr>
                <w:b/>
              </w:rPr>
              <w:t>REQUIREMENTS SUPPORTING EVIDENCE</w:t>
            </w:r>
          </w:p>
        </w:tc>
        <w:tc>
          <w:tcPr>
            <w:tcW w:w="974" w:type="dxa"/>
          </w:tcPr>
          <w:p w14:paraId="7DA01AAD" w14:textId="77777777" w:rsidR="00E36F75" w:rsidRDefault="00E36F75">
            <w:pPr>
              <w:pStyle w:val="TableParagraph"/>
              <w:rPr>
                <w:rFonts w:ascii="Times New Roman"/>
                <w:sz w:val="20"/>
              </w:rPr>
            </w:pPr>
          </w:p>
        </w:tc>
        <w:tc>
          <w:tcPr>
            <w:tcW w:w="991" w:type="dxa"/>
          </w:tcPr>
          <w:p w14:paraId="022C4CD9" w14:textId="77777777" w:rsidR="00E36F75" w:rsidRDefault="00E36F75">
            <w:pPr>
              <w:pStyle w:val="TableParagraph"/>
              <w:rPr>
                <w:rFonts w:ascii="Times New Roman"/>
                <w:sz w:val="20"/>
              </w:rPr>
            </w:pPr>
          </w:p>
        </w:tc>
        <w:tc>
          <w:tcPr>
            <w:tcW w:w="711" w:type="dxa"/>
          </w:tcPr>
          <w:p w14:paraId="788CC6D1" w14:textId="77777777" w:rsidR="00E36F75" w:rsidRDefault="00E36F75">
            <w:pPr>
              <w:pStyle w:val="TableParagraph"/>
              <w:rPr>
                <w:rFonts w:ascii="Times New Roman"/>
                <w:sz w:val="20"/>
              </w:rPr>
            </w:pPr>
          </w:p>
        </w:tc>
      </w:tr>
      <w:tr w:rsidR="00E36F75" w14:paraId="5584E1E9" w14:textId="77777777">
        <w:trPr>
          <w:trHeight w:val="760"/>
        </w:trPr>
        <w:tc>
          <w:tcPr>
            <w:tcW w:w="2456" w:type="dxa"/>
          </w:tcPr>
          <w:p w14:paraId="5D9434A9" w14:textId="77777777" w:rsidR="00E36F75" w:rsidRDefault="00000000">
            <w:pPr>
              <w:pStyle w:val="TableParagraph"/>
              <w:spacing w:line="252" w:lineRule="exact"/>
              <w:ind w:left="108" w:right="524"/>
              <w:rPr>
                <w:b/>
              </w:rPr>
            </w:pPr>
            <w:r>
              <w:rPr>
                <w:b/>
                <w:spacing w:val="-2"/>
              </w:rPr>
              <w:t>Mandatory Contractual Requirement</w:t>
            </w:r>
          </w:p>
        </w:tc>
        <w:tc>
          <w:tcPr>
            <w:tcW w:w="5356" w:type="dxa"/>
          </w:tcPr>
          <w:p w14:paraId="19B50CD1" w14:textId="77777777" w:rsidR="00E36F75" w:rsidRDefault="00000000">
            <w:pPr>
              <w:pStyle w:val="TableParagraph"/>
              <w:spacing w:before="2"/>
              <w:ind w:left="107"/>
            </w:pPr>
            <w:r>
              <w:t>CSD</w:t>
            </w:r>
            <w:r>
              <w:rPr>
                <w:spacing w:val="-7"/>
              </w:rPr>
              <w:t xml:space="preserve"> </w:t>
            </w:r>
            <w:r>
              <w:t>Registration</w:t>
            </w:r>
            <w:r>
              <w:rPr>
                <w:spacing w:val="-8"/>
              </w:rPr>
              <w:t xml:space="preserve"> </w:t>
            </w:r>
            <w:r>
              <w:t>(CSD</w:t>
            </w:r>
            <w:r>
              <w:rPr>
                <w:spacing w:val="-9"/>
              </w:rPr>
              <w:t xml:space="preserve"> </w:t>
            </w:r>
            <w:r>
              <w:t>number/CSD</w:t>
            </w:r>
            <w:r>
              <w:rPr>
                <w:spacing w:val="-6"/>
              </w:rPr>
              <w:t xml:space="preserve"> </w:t>
            </w:r>
            <w:r>
              <w:rPr>
                <w:spacing w:val="-2"/>
              </w:rPr>
              <w:t>Report)</w:t>
            </w:r>
          </w:p>
        </w:tc>
        <w:tc>
          <w:tcPr>
            <w:tcW w:w="974" w:type="dxa"/>
          </w:tcPr>
          <w:p w14:paraId="51B96419" w14:textId="77777777" w:rsidR="00E36F75" w:rsidRDefault="00E36F75">
            <w:pPr>
              <w:pStyle w:val="TableParagraph"/>
              <w:rPr>
                <w:rFonts w:ascii="Times New Roman"/>
                <w:sz w:val="20"/>
              </w:rPr>
            </w:pPr>
          </w:p>
        </w:tc>
        <w:tc>
          <w:tcPr>
            <w:tcW w:w="991" w:type="dxa"/>
          </w:tcPr>
          <w:p w14:paraId="5041F96F" w14:textId="77777777" w:rsidR="00E36F75" w:rsidRDefault="00E36F75">
            <w:pPr>
              <w:pStyle w:val="TableParagraph"/>
              <w:rPr>
                <w:rFonts w:ascii="Times New Roman"/>
                <w:sz w:val="20"/>
              </w:rPr>
            </w:pPr>
          </w:p>
        </w:tc>
        <w:tc>
          <w:tcPr>
            <w:tcW w:w="711" w:type="dxa"/>
          </w:tcPr>
          <w:p w14:paraId="0E0AF5D0" w14:textId="77777777" w:rsidR="00E36F75" w:rsidRDefault="00000000">
            <w:pPr>
              <w:pStyle w:val="TableParagraph"/>
              <w:spacing w:line="268" w:lineRule="exact"/>
              <w:ind w:left="107"/>
              <w:rPr>
                <w:rFonts w:ascii="Calibri" w:hAnsi="Calibri"/>
              </w:rPr>
            </w:pPr>
            <w:r>
              <w:rPr>
                <w:rFonts w:ascii="Calibri" w:hAnsi="Calibri"/>
                <w:spacing w:val="-10"/>
              </w:rPr>
              <w:t>√</w:t>
            </w:r>
          </w:p>
        </w:tc>
      </w:tr>
      <w:tr w:rsidR="00E36F75" w14:paraId="5E0DCD15" w14:textId="77777777">
        <w:trPr>
          <w:trHeight w:val="758"/>
        </w:trPr>
        <w:tc>
          <w:tcPr>
            <w:tcW w:w="2456" w:type="dxa"/>
          </w:tcPr>
          <w:p w14:paraId="65DB8E12" w14:textId="77777777" w:rsidR="00E36F75" w:rsidRDefault="00E36F75">
            <w:pPr>
              <w:pStyle w:val="TableParagraph"/>
              <w:rPr>
                <w:rFonts w:ascii="Times New Roman"/>
                <w:sz w:val="20"/>
              </w:rPr>
            </w:pPr>
          </w:p>
        </w:tc>
        <w:tc>
          <w:tcPr>
            <w:tcW w:w="5356" w:type="dxa"/>
          </w:tcPr>
          <w:p w14:paraId="32E62DFE" w14:textId="77777777" w:rsidR="00E36F75" w:rsidRDefault="00000000">
            <w:pPr>
              <w:pStyle w:val="TableParagraph"/>
              <w:ind w:left="107"/>
              <w:rPr>
                <w:b/>
              </w:rPr>
            </w:pPr>
            <w:r>
              <w:rPr>
                <w:b/>
              </w:rPr>
              <w:t>ADDITIONAL</w:t>
            </w:r>
            <w:r>
              <w:rPr>
                <w:b/>
                <w:spacing w:val="-16"/>
              </w:rPr>
              <w:t xml:space="preserve"> </w:t>
            </w:r>
            <w:r>
              <w:rPr>
                <w:b/>
              </w:rPr>
              <w:t>CONTRACTUAL</w:t>
            </w:r>
            <w:r>
              <w:rPr>
                <w:b/>
                <w:spacing w:val="-15"/>
              </w:rPr>
              <w:t xml:space="preserve"> </w:t>
            </w:r>
            <w:r>
              <w:rPr>
                <w:b/>
              </w:rPr>
              <w:t>REQUIREMENTS SUPPORTING EVIDENCE</w:t>
            </w:r>
          </w:p>
        </w:tc>
        <w:tc>
          <w:tcPr>
            <w:tcW w:w="974" w:type="dxa"/>
          </w:tcPr>
          <w:p w14:paraId="437F40DD" w14:textId="77777777" w:rsidR="00E36F75" w:rsidRDefault="00E36F75">
            <w:pPr>
              <w:pStyle w:val="TableParagraph"/>
              <w:rPr>
                <w:rFonts w:ascii="Times New Roman"/>
                <w:sz w:val="20"/>
              </w:rPr>
            </w:pPr>
          </w:p>
        </w:tc>
        <w:tc>
          <w:tcPr>
            <w:tcW w:w="991" w:type="dxa"/>
          </w:tcPr>
          <w:p w14:paraId="03E84517" w14:textId="77777777" w:rsidR="00E36F75" w:rsidRDefault="00E36F75">
            <w:pPr>
              <w:pStyle w:val="TableParagraph"/>
              <w:rPr>
                <w:rFonts w:ascii="Times New Roman"/>
                <w:sz w:val="20"/>
              </w:rPr>
            </w:pPr>
          </w:p>
        </w:tc>
        <w:tc>
          <w:tcPr>
            <w:tcW w:w="711" w:type="dxa"/>
          </w:tcPr>
          <w:p w14:paraId="00AF3EED" w14:textId="77777777" w:rsidR="00E36F75" w:rsidRDefault="00E36F75">
            <w:pPr>
              <w:pStyle w:val="TableParagraph"/>
              <w:rPr>
                <w:rFonts w:ascii="Times New Roman"/>
                <w:sz w:val="20"/>
              </w:rPr>
            </w:pPr>
          </w:p>
        </w:tc>
      </w:tr>
      <w:tr w:rsidR="00E36F75" w14:paraId="19E1A6FA" w14:textId="77777777">
        <w:trPr>
          <w:trHeight w:val="1012"/>
        </w:trPr>
        <w:tc>
          <w:tcPr>
            <w:tcW w:w="2456" w:type="dxa"/>
          </w:tcPr>
          <w:p w14:paraId="5281874E" w14:textId="77777777" w:rsidR="00E36F75" w:rsidRDefault="00000000">
            <w:pPr>
              <w:pStyle w:val="TableParagraph"/>
              <w:ind w:left="108"/>
              <w:rPr>
                <w:b/>
              </w:rPr>
            </w:pPr>
            <w:r>
              <w:rPr>
                <w:b/>
                <w:spacing w:val="-2"/>
              </w:rPr>
              <w:t>Safety</w:t>
            </w:r>
          </w:p>
        </w:tc>
        <w:tc>
          <w:tcPr>
            <w:tcW w:w="5356" w:type="dxa"/>
          </w:tcPr>
          <w:p w14:paraId="4E30971F" w14:textId="77777777" w:rsidR="00E36F75" w:rsidRDefault="00000000">
            <w:pPr>
              <w:pStyle w:val="TableParagraph"/>
              <w:ind w:left="107" w:right="190"/>
            </w:pPr>
            <w:r>
              <w:t>COIDA - Original certificate of good standing or proof</w:t>
            </w:r>
            <w:r>
              <w:rPr>
                <w:spacing w:val="-1"/>
              </w:rPr>
              <w:t xml:space="preserve"> </w:t>
            </w:r>
            <w:r>
              <w:t>of</w:t>
            </w:r>
            <w:r>
              <w:rPr>
                <w:spacing w:val="-1"/>
              </w:rPr>
              <w:t xml:space="preserve"> </w:t>
            </w:r>
            <w:r>
              <w:t>application issued by</w:t>
            </w:r>
            <w:r>
              <w:rPr>
                <w:spacing w:val="-1"/>
              </w:rPr>
              <w:t xml:space="preserve"> </w:t>
            </w:r>
            <w:r>
              <w:t>the Compensation Fund</w:t>
            </w:r>
            <w:r>
              <w:rPr>
                <w:spacing w:val="-7"/>
              </w:rPr>
              <w:t xml:space="preserve"> </w:t>
            </w:r>
            <w:r>
              <w:t>(COID)</w:t>
            </w:r>
            <w:r>
              <w:rPr>
                <w:spacing w:val="-6"/>
              </w:rPr>
              <w:t xml:space="preserve"> </w:t>
            </w:r>
            <w:r>
              <w:t>or</w:t>
            </w:r>
            <w:r>
              <w:rPr>
                <w:spacing w:val="-6"/>
              </w:rPr>
              <w:t xml:space="preserve"> </w:t>
            </w:r>
            <w:r>
              <w:t>a</w:t>
            </w:r>
            <w:r>
              <w:rPr>
                <w:spacing w:val="-5"/>
              </w:rPr>
              <w:t xml:space="preserve"> </w:t>
            </w:r>
            <w:r>
              <w:t>licensed</w:t>
            </w:r>
            <w:r>
              <w:rPr>
                <w:spacing w:val="-5"/>
              </w:rPr>
              <w:t xml:space="preserve"> </w:t>
            </w:r>
            <w:r>
              <w:t>compensation</w:t>
            </w:r>
            <w:r>
              <w:rPr>
                <w:spacing w:val="-4"/>
              </w:rPr>
              <w:t xml:space="preserve"> </w:t>
            </w:r>
            <w:r>
              <w:rPr>
                <w:spacing w:val="-2"/>
              </w:rPr>
              <w:t>insurer</w:t>
            </w:r>
          </w:p>
          <w:p w14:paraId="39226DA8" w14:textId="77777777" w:rsidR="00E36F75" w:rsidRDefault="00000000">
            <w:pPr>
              <w:pStyle w:val="TableParagraph"/>
              <w:spacing w:before="1" w:line="232" w:lineRule="exact"/>
              <w:ind w:left="107"/>
            </w:pPr>
            <w:r>
              <w:t>(South</w:t>
            </w:r>
            <w:r>
              <w:rPr>
                <w:spacing w:val="-6"/>
              </w:rPr>
              <w:t xml:space="preserve"> </w:t>
            </w:r>
            <w:r>
              <w:t>African</w:t>
            </w:r>
            <w:r>
              <w:rPr>
                <w:spacing w:val="-8"/>
              </w:rPr>
              <w:t xml:space="preserve"> </w:t>
            </w:r>
            <w:r>
              <w:t>tenderers</w:t>
            </w:r>
            <w:r>
              <w:rPr>
                <w:spacing w:val="-9"/>
              </w:rPr>
              <w:t xml:space="preserve"> </w:t>
            </w:r>
            <w:r>
              <w:rPr>
                <w:spacing w:val="-4"/>
              </w:rPr>
              <w:t>only)</w:t>
            </w:r>
          </w:p>
        </w:tc>
        <w:tc>
          <w:tcPr>
            <w:tcW w:w="974" w:type="dxa"/>
          </w:tcPr>
          <w:p w14:paraId="78D5A75C" w14:textId="77777777" w:rsidR="00E36F75" w:rsidRDefault="00E36F75">
            <w:pPr>
              <w:pStyle w:val="TableParagraph"/>
              <w:rPr>
                <w:rFonts w:ascii="Times New Roman"/>
                <w:sz w:val="20"/>
              </w:rPr>
            </w:pPr>
          </w:p>
        </w:tc>
        <w:tc>
          <w:tcPr>
            <w:tcW w:w="991" w:type="dxa"/>
          </w:tcPr>
          <w:p w14:paraId="378272C0" w14:textId="77777777" w:rsidR="00E36F75" w:rsidRDefault="00E36F75">
            <w:pPr>
              <w:pStyle w:val="TableParagraph"/>
              <w:rPr>
                <w:rFonts w:ascii="Times New Roman"/>
                <w:sz w:val="20"/>
              </w:rPr>
            </w:pPr>
          </w:p>
        </w:tc>
        <w:tc>
          <w:tcPr>
            <w:tcW w:w="711" w:type="dxa"/>
          </w:tcPr>
          <w:p w14:paraId="2279132F" w14:textId="77777777" w:rsidR="00E36F75" w:rsidRDefault="00000000">
            <w:pPr>
              <w:pStyle w:val="TableParagraph"/>
              <w:spacing w:line="268" w:lineRule="exact"/>
              <w:ind w:left="107"/>
              <w:rPr>
                <w:rFonts w:ascii="Calibri" w:hAnsi="Calibri"/>
              </w:rPr>
            </w:pPr>
            <w:r>
              <w:rPr>
                <w:rFonts w:ascii="Calibri" w:hAnsi="Calibri"/>
                <w:spacing w:val="-10"/>
              </w:rPr>
              <w:t>√</w:t>
            </w:r>
          </w:p>
        </w:tc>
      </w:tr>
      <w:tr w:rsidR="00E36F75" w14:paraId="2963F41B" w14:textId="77777777">
        <w:trPr>
          <w:trHeight w:val="268"/>
        </w:trPr>
        <w:tc>
          <w:tcPr>
            <w:tcW w:w="2456" w:type="dxa"/>
          </w:tcPr>
          <w:p w14:paraId="00CF8171" w14:textId="77777777" w:rsidR="00E36F75" w:rsidRDefault="00000000">
            <w:pPr>
              <w:pStyle w:val="TableParagraph"/>
              <w:spacing w:line="248" w:lineRule="exact"/>
              <w:ind w:left="108"/>
              <w:rPr>
                <w:b/>
              </w:rPr>
            </w:pPr>
            <w:r>
              <w:rPr>
                <w:b/>
                <w:spacing w:val="-2"/>
              </w:rPr>
              <w:t>Quality</w:t>
            </w:r>
          </w:p>
        </w:tc>
        <w:tc>
          <w:tcPr>
            <w:tcW w:w="5356" w:type="dxa"/>
          </w:tcPr>
          <w:p w14:paraId="33A57D81" w14:textId="77777777" w:rsidR="00E36F75" w:rsidRDefault="00000000">
            <w:pPr>
              <w:pStyle w:val="TableParagraph"/>
              <w:spacing w:line="248" w:lineRule="exact"/>
              <w:ind w:left="107"/>
            </w:pPr>
            <w:r>
              <w:t>See</w:t>
            </w:r>
            <w:r>
              <w:rPr>
                <w:spacing w:val="-6"/>
              </w:rPr>
              <w:t xml:space="preserve"> </w:t>
            </w:r>
            <w:r>
              <w:t>attached</w:t>
            </w:r>
            <w:r>
              <w:rPr>
                <w:spacing w:val="-6"/>
              </w:rPr>
              <w:t xml:space="preserve"> </w:t>
            </w:r>
            <w:r>
              <w:t>quality</w:t>
            </w:r>
            <w:r>
              <w:rPr>
                <w:spacing w:val="-7"/>
              </w:rPr>
              <w:t xml:space="preserve"> </w:t>
            </w:r>
            <w:r>
              <w:t>requirements</w:t>
            </w:r>
            <w:r>
              <w:rPr>
                <w:spacing w:val="-7"/>
              </w:rPr>
              <w:t xml:space="preserve"> </w:t>
            </w:r>
            <w:r>
              <w:rPr>
                <w:spacing w:val="-2"/>
              </w:rPr>
              <w:t>separately</w:t>
            </w:r>
          </w:p>
        </w:tc>
        <w:tc>
          <w:tcPr>
            <w:tcW w:w="974" w:type="dxa"/>
          </w:tcPr>
          <w:p w14:paraId="6ECC9335" w14:textId="77777777" w:rsidR="00E36F75" w:rsidRDefault="00E36F75">
            <w:pPr>
              <w:pStyle w:val="TableParagraph"/>
              <w:rPr>
                <w:rFonts w:ascii="Times New Roman"/>
                <w:sz w:val="18"/>
              </w:rPr>
            </w:pPr>
          </w:p>
        </w:tc>
        <w:tc>
          <w:tcPr>
            <w:tcW w:w="991" w:type="dxa"/>
          </w:tcPr>
          <w:p w14:paraId="39383953" w14:textId="77777777" w:rsidR="00E36F75" w:rsidRDefault="00E36F75">
            <w:pPr>
              <w:pStyle w:val="TableParagraph"/>
              <w:rPr>
                <w:rFonts w:ascii="Times New Roman"/>
                <w:sz w:val="18"/>
              </w:rPr>
            </w:pPr>
          </w:p>
        </w:tc>
        <w:tc>
          <w:tcPr>
            <w:tcW w:w="711" w:type="dxa"/>
          </w:tcPr>
          <w:p w14:paraId="3CFBF7F3" w14:textId="77777777" w:rsidR="00E36F75" w:rsidRDefault="00000000">
            <w:pPr>
              <w:pStyle w:val="TableParagraph"/>
              <w:spacing w:line="248" w:lineRule="exact"/>
              <w:ind w:left="107"/>
              <w:rPr>
                <w:rFonts w:ascii="Calibri" w:hAnsi="Calibri"/>
              </w:rPr>
            </w:pPr>
            <w:r>
              <w:rPr>
                <w:rFonts w:ascii="Calibri" w:hAnsi="Calibri"/>
                <w:spacing w:val="-10"/>
              </w:rPr>
              <w:t>√</w:t>
            </w:r>
          </w:p>
        </w:tc>
      </w:tr>
      <w:tr w:rsidR="00E36F75" w14:paraId="6B1FBFE8" w14:textId="77777777">
        <w:trPr>
          <w:trHeight w:val="1012"/>
        </w:trPr>
        <w:tc>
          <w:tcPr>
            <w:tcW w:w="2456" w:type="dxa"/>
          </w:tcPr>
          <w:p w14:paraId="7A986694" w14:textId="77777777" w:rsidR="00E36F75" w:rsidRDefault="00000000">
            <w:pPr>
              <w:pStyle w:val="TableParagraph"/>
              <w:ind w:left="108"/>
              <w:rPr>
                <w:b/>
              </w:rPr>
            </w:pPr>
            <w:r>
              <w:rPr>
                <w:b/>
              </w:rPr>
              <w:t>Other</w:t>
            </w:r>
            <w:r>
              <w:rPr>
                <w:b/>
                <w:spacing w:val="-16"/>
              </w:rPr>
              <w:t xml:space="preserve"> </w:t>
            </w:r>
            <w:r>
              <w:rPr>
                <w:b/>
              </w:rPr>
              <w:t>safety/quality documents as</w:t>
            </w:r>
          </w:p>
          <w:p w14:paraId="43A43380" w14:textId="77777777" w:rsidR="00E36F75" w:rsidRDefault="00000000">
            <w:pPr>
              <w:pStyle w:val="TableParagraph"/>
              <w:spacing w:line="252" w:lineRule="exact"/>
              <w:ind w:left="108" w:right="200"/>
              <w:rPr>
                <w:b/>
              </w:rPr>
            </w:pPr>
            <w:r>
              <w:rPr>
                <w:b/>
              </w:rPr>
              <w:t>required</w:t>
            </w:r>
            <w:r>
              <w:rPr>
                <w:b/>
                <w:spacing w:val="-16"/>
              </w:rPr>
              <w:t xml:space="preserve"> </w:t>
            </w:r>
            <w:r>
              <w:rPr>
                <w:b/>
              </w:rPr>
              <w:t>per</w:t>
            </w:r>
            <w:r>
              <w:rPr>
                <w:b/>
                <w:spacing w:val="-15"/>
              </w:rPr>
              <w:t xml:space="preserve"> </w:t>
            </w:r>
            <w:r>
              <w:rPr>
                <w:b/>
              </w:rPr>
              <w:t>scope of works</w:t>
            </w:r>
          </w:p>
        </w:tc>
        <w:tc>
          <w:tcPr>
            <w:tcW w:w="5356" w:type="dxa"/>
          </w:tcPr>
          <w:p w14:paraId="0D589988" w14:textId="77777777" w:rsidR="00E36F75" w:rsidRDefault="00E36F75">
            <w:pPr>
              <w:pStyle w:val="TableParagraph"/>
              <w:rPr>
                <w:rFonts w:ascii="Times New Roman"/>
                <w:sz w:val="20"/>
              </w:rPr>
            </w:pPr>
          </w:p>
        </w:tc>
        <w:tc>
          <w:tcPr>
            <w:tcW w:w="974" w:type="dxa"/>
          </w:tcPr>
          <w:p w14:paraId="1B06BCB1" w14:textId="77777777" w:rsidR="00E36F75" w:rsidRDefault="00E36F75">
            <w:pPr>
              <w:pStyle w:val="TableParagraph"/>
              <w:rPr>
                <w:rFonts w:ascii="Times New Roman"/>
                <w:sz w:val="20"/>
              </w:rPr>
            </w:pPr>
          </w:p>
        </w:tc>
        <w:tc>
          <w:tcPr>
            <w:tcW w:w="991" w:type="dxa"/>
          </w:tcPr>
          <w:p w14:paraId="6C81944F" w14:textId="77777777" w:rsidR="00E36F75" w:rsidRDefault="00E36F75">
            <w:pPr>
              <w:pStyle w:val="TableParagraph"/>
              <w:rPr>
                <w:rFonts w:ascii="Times New Roman"/>
                <w:sz w:val="20"/>
              </w:rPr>
            </w:pPr>
          </w:p>
        </w:tc>
        <w:tc>
          <w:tcPr>
            <w:tcW w:w="711" w:type="dxa"/>
          </w:tcPr>
          <w:p w14:paraId="42239BE0" w14:textId="77777777" w:rsidR="00E36F75" w:rsidRDefault="00E36F75">
            <w:pPr>
              <w:pStyle w:val="TableParagraph"/>
              <w:rPr>
                <w:rFonts w:ascii="Times New Roman"/>
                <w:sz w:val="20"/>
              </w:rPr>
            </w:pPr>
          </w:p>
        </w:tc>
      </w:tr>
      <w:tr w:rsidR="00E36F75" w14:paraId="1336A219" w14:textId="77777777">
        <w:trPr>
          <w:trHeight w:val="505"/>
        </w:trPr>
        <w:tc>
          <w:tcPr>
            <w:tcW w:w="2456" w:type="dxa"/>
          </w:tcPr>
          <w:p w14:paraId="3C1217D3" w14:textId="77777777" w:rsidR="00E36F75" w:rsidRDefault="00000000">
            <w:pPr>
              <w:pStyle w:val="TableParagraph"/>
              <w:ind w:left="108"/>
              <w:rPr>
                <w:b/>
              </w:rPr>
            </w:pPr>
            <w:r>
              <w:rPr>
                <w:b/>
                <w:spacing w:val="-2"/>
              </w:rPr>
              <w:t>Environmental</w:t>
            </w:r>
          </w:p>
        </w:tc>
        <w:tc>
          <w:tcPr>
            <w:tcW w:w="5356" w:type="dxa"/>
          </w:tcPr>
          <w:p w14:paraId="1D28CCE6" w14:textId="77777777" w:rsidR="00E36F75" w:rsidRDefault="00000000">
            <w:pPr>
              <w:pStyle w:val="TableParagraph"/>
              <w:spacing w:line="252" w:lineRule="exact"/>
              <w:ind w:left="107" w:right="190"/>
            </w:pPr>
            <w:r>
              <w:t>See</w:t>
            </w:r>
            <w:r>
              <w:rPr>
                <w:spacing w:val="-12"/>
              </w:rPr>
              <w:t xml:space="preserve"> </w:t>
            </w:r>
            <w:r>
              <w:t>attached</w:t>
            </w:r>
            <w:r>
              <w:rPr>
                <w:spacing w:val="-12"/>
              </w:rPr>
              <w:t xml:space="preserve"> </w:t>
            </w:r>
            <w:r>
              <w:t>Environmental</w:t>
            </w:r>
            <w:r>
              <w:rPr>
                <w:spacing w:val="-12"/>
              </w:rPr>
              <w:t xml:space="preserve"> </w:t>
            </w:r>
            <w:r>
              <w:t xml:space="preserve">requirements </w:t>
            </w:r>
            <w:r>
              <w:rPr>
                <w:spacing w:val="-2"/>
              </w:rPr>
              <w:t>separately</w:t>
            </w:r>
          </w:p>
        </w:tc>
        <w:tc>
          <w:tcPr>
            <w:tcW w:w="974" w:type="dxa"/>
          </w:tcPr>
          <w:p w14:paraId="414965D4" w14:textId="77777777" w:rsidR="00E36F75" w:rsidRDefault="00E36F75">
            <w:pPr>
              <w:pStyle w:val="TableParagraph"/>
              <w:rPr>
                <w:rFonts w:ascii="Times New Roman"/>
                <w:sz w:val="20"/>
              </w:rPr>
            </w:pPr>
          </w:p>
        </w:tc>
        <w:tc>
          <w:tcPr>
            <w:tcW w:w="991" w:type="dxa"/>
          </w:tcPr>
          <w:p w14:paraId="37D43A6D" w14:textId="77777777" w:rsidR="00E36F75" w:rsidRDefault="00E36F75">
            <w:pPr>
              <w:pStyle w:val="TableParagraph"/>
              <w:rPr>
                <w:rFonts w:ascii="Times New Roman"/>
                <w:sz w:val="20"/>
              </w:rPr>
            </w:pPr>
          </w:p>
        </w:tc>
        <w:tc>
          <w:tcPr>
            <w:tcW w:w="711" w:type="dxa"/>
          </w:tcPr>
          <w:p w14:paraId="63D23B37" w14:textId="77777777" w:rsidR="00E36F75" w:rsidRDefault="00000000">
            <w:pPr>
              <w:pStyle w:val="TableParagraph"/>
              <w:spacing w:line="268" w:lineRule="exact"/>
              <w:ind w:left="107"/>
              <w:rPr>
                <w:rFonts w:ascii="Calibri" w:hAnsi="Calibri"/>
              </w:rPr>
            </w:pPr>
            <w:r>
              <w:rPr>
                <w:rFonts w:ascii="Calibri" w:hAnsi="Calibri"/>
                <w:spacing w:val="-10"/>
              </w:rPr>
              <w:t>√</w:t>
            </w:r>
          </w:p>
        </w:tc>
      </w:tr>
      <w:tr w:rsidR="00E36F75" w14:paraId="797BCD1B" w14:textId="77777777">
        <w:trPr>
          <w:trHeight w:val="1771"/>
        </w:trPr>
        <w:tc>
          <w:tcPr>
            <w:tcW w:w="2456" w:type="dxa"/>
          </w:tcPr>
          <w:p w14:paraId="31F548E3" w14:textId="77777777" w:rsidR="00E36F75" w:rsidRDefault="00000000">
            <w:pPr>
              <w:pStyle w:val="TableParagraph"/>
              <w:ind w:left="108" w:right="60"/>
              <w:rPr>
                <w:b/>
              </w:rPr>
            </w:pPr>
            <w:r>
              <w:rPr>
                <w:b/>
                <w:spacing w:val="-4"/>
              </w:rPr>
              <w:t xml:space="preserve">Due </w:t>
            </w:r>
            <w:r>
              <w:rPr>
                <w:b/>
                <w:spacing w:val="-2"/>
              </w:rPr>
              <w:t>Diligence/financial analysis</w:t>
            </w:r>
          </w:p>
        </w:tc>
        <w:tc>
          <w:tcPr>
            <w:tcW w:w="5356" w:type="dxa"/>
          </w:tcPr>
          <w:p w14:paraId="29FA01F6" w14:textId="77777777" w:rsidR="00E36F75" w:rsidRDefault="00000000">
            <w:pPr>
              <w:pStyle w:val="TableParagraph"/>
              <w:ind w:left="107" w:right="190"/>
            </w:pPr>
            <w:r>
              <w:t>Latest, approved (No draft annual financial statements</w:t>
            </w:r>
            <w:r>
              <w:rPr>
                <w:spacing w:val="-6"/>
              </w:rPr>
              <w:t xml:space="preserve"> </w:t>
            </w:r>
            <w:r>
              <w:t>or</w:t>
            </w:r>
            <w:r>
              <w:rPr>
                <w:spacing w:val="-8"/>
              </w:rPr>
              <w:t xml:space="preserve"> </w:t>
            </w:r>
            <w:r>
              <w:t>managements</w:t>
            </w:r>
            <w:r>
              <w:rPr>
                <w:spacing w:val="-6"/>
              </w:rPr>
              <w:t xml:space="preserve"> </w:t>
            </w:r>
            <w:r>
              <w:t>accounts</w:t>
            </w:r>
            <w:r>
              <w:rPr>
                <w:spacing w:val="-8"/>
              </w:rPr>
              <w:t xml:space="preserve"> </w:t>
            </w:r>
            <w:r>
              <w:t>are</w:t>
            </w:r>
            <w:r>
              <w:rPr>
                <w:spacing w:val="-9"/>
              </w:rPr>
              <w:t xml:space="preserve"> </w:t>
            </w:r>
            <w:r>
              <w:t>allowed for</w:t>
            </w:r>
            <w:r>
              <w:rPr>
                <w:spacing w:val="-4"/>
              </w:rPr>
              <w:t xml:space="preserve"> </w:t>
            </w:r>
            <w:r>
              <w:t>this</w:t>
            </w:r>
            <w:r>
              <w:rPr>
                <w:spacing w:val="-2"/>
              </w:rPr>
              <w:t xml:space="preserve"> </w:t>
            </w:r>
            <w:r>
              <w:t>process)</w:t>
            </w:r>
            <w:r>
              <w:rPr>
                <w:spacing w:val="-2"/>
              </w:rPr>
              <w:t xml:space="preserve"> </w:t>
            </w:r>
            <w:r>
              <w:t>annual</w:t>
            </w:r>
            <w:r>
              <w:rPr>
                <w:spacing w:val="-4"/>
              </w:rPr>
              <w:t xml:space="preserve"> </w:t>
            </w:r>
            <w:r>
              <w:t>financial</w:t>
            </w:r>
            <w:r>
              <w:rPr>
                <w:spacing w:val="-4"/>
              </w:rPr>
              <w:t xml:space="preserve"> </w:t>
            </w:r>
            <w:r>
              <w:t>statements</w:t>
            </w:r>
            <w:r>
              <w:rPr>
                <w:spacing w:val="-5"/>
              </w:rPr>
              <w:t xml:space="preserve"> </w:t>
            </w:r>
            <w:r>
              <w:t>of</w:t>
            </w:r>
            <w:r>
              <w:rPr>
                <w:spacing w:val="-4"/>
              </w:rPr>
              <w:t xml:space="preserve"> </w:t>
            </w:r>
            <w:r>
              <w:t>the tendering</w:t>
            </w:r>
            <w:r>
              <w:rPr>
                <w:spacing w:val="-5"/>
              </w:rPr>
              <w:t xml:space="preserve"> </w:t>
            </w:r>
            <w:r>
              <w:t>company</w:t>
            </w:r>
            <w:r>
              <w:rPr>
                <w:spacing w:val="-8"/>
              </w:rPr>
              <w:t xml:space="preserve"> </w:t>
            </w:r>
            <w:r>
              <w:t>(Not</w:t>
            </w:r>
            <w:r>
              <w:rPr>
                <w:spacing w:val="-7"/>
              </w:rPr>
              <w:t xml:space="preserve"> </w:t>
            </w:r>
            <w:r>
              <w:t>Parent</w:t>
            </w:r>
            <w:r>
              <w:rPr>
                <w:spacing w:val="-5"/>
              </w:rPr>
              <w:t xml:space="preserve"> </w:t>
            </w:r>
            <w:r>
              <w:t>or</w:t>
            </w:r>
            <w:r>
              <w:rPr>
                <w:spacing w:val="-5"/>
              </w:rPr>
              <w:t xml:space="preserve"> </w:t>
            </w:r>
            <w:r>
              <w:t>ultimate</w:t>
            </w:r>
            <w:r>
              <w:rPr>
                <w:spacing w:val="-8"/>
              </w:rPr>
              <w:t xml:space="preserve"> </w:t>
            </w:r>
            <w:r>
              <w:t>holding company) , including:</w:t>
            </w:r>
          </w:p>
          <w:p w14:paraId="7729F781" w14:textId="77777777" w:rsidR="00E36F75" w:rsidRDefault="00000000">
            <w:pPr>
              <w:pStyle w:val="TableParagraph"/>
              <w:numPr>
                <w:ilvl w:val="0"/>
                <w:numId w:val="24"/>
              </w:numPr>
              <w:tabs>
                <w:tab w:val="left" w:pos="1186"/>
              </w:tabs>
              <w:spacing w:line="262" w:lineRule="exact"/>
              <w:ind w:left="1186" w:hanging="359"/>
            </w:pPr>
            <w:r>
              <w:t>Background</w:t>
            </w:r>
            <w:r>
              <w:rPr>
                <w:spacing w:val="-5"/>
              </w:rPr>
              <w:t xml:space="preserve"> </w:t>
            </w:r>
            <w:r>
              <w:t>to</w:t>
            </w:r>
            <w:r>
              <w:rPr>
                <w:spacing w:val="-5"/>
              </w:rPr>
              <w:t xml:space="preserve"> </w:t>
            </w:r>
            <w:r>
              <w:t>the</w:t>
            </w:r>
            <w:r>
              <w:rPr>
                <w:spacing w:val="-5"/>
              </w:rPr>
              <w:t xml:space="preserve"> </w:t>
            </w:r>
            <w:r>
              <w:rPr>
                <w:spacing w:val="-2"/>
              </w:rPr>
              <w:t>company</w:t>
            </w:r>
          </w:p>
          <w:p w14:paraId="20091876" w14:textId="77777777" w:rsidR="00E36F75" w:rsidRDefault="00000000">
            <w:pPr>
              <w:pStyle w:val="TableParagraph"/>
              <w:numPr>
                <w:ilvl w:val="0"/>
                <w:numId w:val="24"/>
              </w:numPr>
              <w:tabs>
                <w:tab w:val="left" w:pos="1186"/>
              </w:tabs>
              <w:spacing w:line="224" w:lineRule="exact"/>
              <w:ind w:left="1186" w:hanging="359"/>
            </w:pPr>
            <w:r>
              <w:t>A</w:t>
            </w:r>
            <w:r>
              <w:rPr>
                <w:spacing w:val="-5"/>
              </w:rPr>
              <w:t xml:space="preserve"> </w:t>
            </w:r>
            <w:r>
              <w:t>signed</w:t>
            </w:r>
            <w:r>
              <w:rPr>
                <w:spacing w:val="-4"/>
              </w:rPr>
              <w:t xml:space="preserve"> </w:t>
            </w:r>
            <w:r>
              <w:t>director’s</w:t>
            </w:r>
            <w:r>
              <w:rPr>
                <w:spacing w:val="-5"/>
              </w:rPr>
              <w:t xml:space="preserve"> </w:t>
            </w:r>
            <w:r>
              <w:rPr>
                <w:spacing w:val="-2"/>
              </w:rPr>
              <w:t>report.</w:t>
            </w:r>
          </w:p>
        </w:tc>
        <w:tc>
          <w:tcPr>
            <w:tcW w:w="974" w:type="dxa"/>
          </w:tcPr>
          <w:p w14:paraId="17FC1F71" w14:textId="77777777" w:rsidR="00E36F75" w:rsidRDefault="00E36F75">
            <w:pPr>
              <w:pStyle w:val="TableParagraph"/>
              <w:rPr>
                <w:rFonts w:ascii="Times New Roman"/>
                <w:sz w:val="20"/>
              </w:rPr>
            </w:pPr>
          </w:p>
        </w:tc>
        <w:tc>
          <w:tcPr>
            <w:tcW w:w="991" w:type="dxa"/>
          </w:tcPr>
          <w:p w14:paraId="3E4EEAD9" w14:textId="77777777" w:rsidR="00E36F75" w:rsidRDefault="00E36F75">
            <w:pPr>
              <w:pStyle w:val="TableParagraph"/>
              <w:rPr>
                <w:rFonts w:ascii="Times New Roman"/>
                <w:sz w:val="20"/>
              </w:rPr>
            </w:pPr>
          </w:p>
        </w:tc>
        <w:tc>
          <w:tcPr>
            <w:tcW w:w="711" w:type="dxa"/>
          </w:tcPr>
          <w:p w14:paraId="74945488" w14:textId="77777777" w:rsidR="00E36F75" w:rsidRDefault="00000000">
            <w:pPr>
              <w:pStyle w:val="TableParagraph"/>
              <w:spacing w:line="268" w:lineRule="exact"/>
              <w:ind w:left="107"/>
              <w:rPr>
                <w:rFonts w:ascii="Calibri" w:hAnsi="Calibri"/>
              </w:rPr>
            </w:pPr>
            <w:r>
              <w:rPr>
                <w:rFonts w:ascii="Calibri" w:hAnsi="Calibri"/>
                <w:spacing w:val="-10"/>
              </w:rPr>
              <w:t>√</w:t>
            </w:r>
          </w:p>
        </w:tc>
      </w:tr>
    </w:tbl>
    <w:p w14:paraId="1D786DA3" w14:textId="77777777" w:rsidR="00E36F75" w:rsidRDefault="00E36F75">
      <w:pPr>
        <w:pStyle w:val="TableParagraph"/>
        <w:spacing w:line="268" w:lineRule="exact"/>
        <w:rPr>
          <w:rFonts w:ascii="Calibri" w:hAnsi="Calibri"/>
        </w:rPr>
        <w:sectPr w:rsidR="00E36F75">
          <w:pgSz w:w="11910" w:h="16840"/>
          <w:pgMar w:top="1780" w:right="283" w:bottom="2560" w:left="283" w:header="473" w:footer="2292" w:gutter="0"/>
          <w:cols w:space="720"/>
        </w:sectPr>
      </w:pPr>
    </w:p>
    <w:p w14:paraId="3012BE30" w14:textId="77777777" w:rsidR="00E36F75" w:rsidRDefault="00E36F75">
      <w:pPr>
        <w:pStyle w:val="BodyText"/>
        <w:spacing w:before="84"/>
        <w:rPr>
          <w:b/>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6"/>
        <w:gridCol w:w="5356"/>
        <w:gridCol w:w="974"/>
        <w:gridCol w:w="991"/>
        <w:gridCol w:w="711"/>
      </w:tblGrid>
      <w:tr w:rsidR="00E36F75" w14:paraId="556304A0" w14:textId="77777777">
        <w:trPr>
          <w:trHeight w:val="3004"/>
        </w:trPr>
        <w:tc>
          <w:tcPr>
            <w:tcW w:w="2456" w:type="dxa"/>
          </w:tcPr>
          <w:p w14:paraId="5A170536" w14:textId="77777777" w:rsidR="00E36F75" w:rsidRDefault="00000000">
            <w:pPr>
              <w:pStyle w:val="TableParagraph"/>
              <w:ind w:left="108"/>
              <w:rPr>
                <w:b/>
              </w:rPr>
            </w:pPr>
            <w:r>
              <w:rPr>
                <w:b/>
                <w:spacing w:val="-2"/>
              </w:rPr>
              <w:t>Reference</w:t>
            </w:r>
          </w:p>
        </w:tc>
        <w:tc>
          <w:tcPr>
            <w:tcW w:w="5356" w:type="dxa"/>
          </w:tcPr>
          <w:p w14:paraId="402FD749" w14:textId="77777777" w:rsidR="00E36F75" w:rsidRDefault="00000000">
            <w:pPr>
              <w:pStyle w:val="TableParagraph"/>
              <w:ind w:left="107"/>
              <w:rPr>
                <w:b/>
              </w:rPr>
            </w:pPr>
            <w:r>
              <w:rPr>
                <w:b/>
              </w:rPr>
              <w:t>Returnable</w:t>
            </w:r>
            <w:r>
              <w:rPr>
                <w:b/>
                <w:spacing w:val="-5"/>
              </w:rPr>
              <w:t xml:space="preserve"> </w:t>
            </w:r>
            <w:r>
              <w:rPr>
                <w:b/>
              </w:rPr>
              <w:t>From</w:t>
            </w:r>
            <w:r>
              <w:rPr>
                <w:b/>
                <w:spacing w:val="-2"/>
              </w:rPr>
              <w:t xml:space="preserve"> Suppliers</w:t>
            </w:r>
          </w:p>
        </w:tc>
        <w:tc>
          <w:tcPr>
            <w:tcW w:w="974" w:type="dxa"/>
            <w:textDirection w:val="btLr"/>
          </w:tcPr>
          <w:p w14:paraId="0662F03A" w14:textId="77777777" w:rsidR="00E36F75" w:rsidRDefault="00000000">
            <w:pPr>
              <w:pStyle w:val="TableParagraph"/>
              <w:spacing w:before="110"/>
              <w:ind w:right="111"/>
              <w:jc w:val="right"/>
              <w:rPr>
                <w:b/>
              </w:rPr>
            </w:pPr>
            <w:r>
              <w:rPr>
                <w:b/>
              </w:rPr>
              <w:t>Returnable</w:t>
            </w:r>
            <w:r>
              <w:rPr>
                <w:b/>
                <w:spacing w:val="-6"/>
              </w:rPr>
              <w:t xml:space="preserve"> </w:t>
            </w:r>
            <w:r>
              <w:rPr>
                <w:b/>
              </w:rPr>
              <w:t>required</w:t>
            </w:r>
            <w:r>
              <w:rPr>
                <w:b/>
                <w:spacing w:val="-3"/>
              </w:rPr>
              <w:t xml:space="preserve"> </w:t>
            </w:r>
            <w:r>
              <w:rPr>
                <w:b/>
                <w:spacing w:val="-5"/>
              </w:rPr>
              <w:t>at</w:t>
            </w:r>
          </w:p>
          <w:p w14:paraId="1CA69958" w14:textId="77777777" w:rsidR="00E36F75" w:rsidRDefault="00000000">
            <w:pPr>
              <w:pStyle w:val="TableParagraph"/>
              <w:spacing w:before="8"/>
              <w:ind w:right="107"/>
              <w:jc w:val="right"/>
              <w:rPr>
                <w:b/>
              </w:rPr>
            </w:pPr>
            <w:r>
              <w:rPr>
                <w:b/>
              </w:rPr>
              <w:t>Tender</w:t>
            </w:r>
            <w:r>
              <w:rPr>
                <w:b/>
                <w:spacing w:val="-4"/>
              </w:rPr>
              <w:t xml:space="preserve"> </w:t>
            </w:r>
            <w:r>
              <w:rPr>
                <w:b/>
                <w:spacing w:val="-2"/>
              </w:rPr>
              <w:t>closing</w:t>
            </w:r>
          </w:p>
          <w:p w14:paraId="3E558841" w14:textId="77777777" w:rsidR="00E36F75" w:rsidRDefault="00000000">
            <w:pPr>
              <w:pStyle w:val="TableParagraph"/>
              <w:spacing w:before="8" w:line="312" w:lineRule="exact"/>
              <w:ind w:left="1230"/>
              <w:rPr>
                <w:b/>
                <w:sz w:val="28"/>
              </w:rPr>
            </w:pPr>
            <w:r>
              <w:rPr>
                <w:b/>
                <w:spacing w:val="-2"/>
              </w:rPr>
              <w:t>(disqualifiable)</w:t>
            </w:r>
            <w:r>
              <w:rPr>
                <w:b/>
                <w:spacing w:val="-2"/>
                <w:sz w:val="28"/>
              </w:rPr>
              <w:t>*</w:t>
            </w:r>
          </w:p>
        </w:tc>
        <w:tc>
          <w:tcPr>
            <w:tcW w:w="991" w:type="dxa"/>
            <w:textDirection w:val="btLr"/>
          </w:tcPr>
          <w:p w14:paraId="725903CC" w14:textId="77777777" w:rsidR="00E36F75" w:rsidRDefault="00000000">
            <w:pPr>
              <w:pStyle w:val="TableParagraph"/>
              <w:spacing w:before="110" w:line="244" w:lineRule="auto"/>
              <w:ind w:left="630" w:right="109" w:hanging="89"/>
              <w:rPr>
                <w:b/>
              </w:rPr>
            </w:pPr>
            <w:r>
              <w:rPr>
                <w:b/>
              </w:rPr>
              <w:t>Returnable</w:t>
            </w:r>
            <w:r>
              <w:rPr>
                <w:b/>
                <w:spacing w:val="-16"/>
              </w:rPr>
              <w:t xml:space="preserve"> </w:t>
            </w:r>
            <w:r>
              <w:rPr>
                <w:b/>
              </w:rPr>
              <w:t>required</w:t>
            </w:r>
            <w:r>
              <w:rPr>
                <w:b/>
                <w:spacing w:val="-15"/>
              </w:rPr>
              <w:t xml:space="preserve"> </w:t>
            </w:r>
            <w:r>
              <w:rPr>
                <w:b/>
              </w:rPr>
              <w:t>at Tender</w:t>
            </w:r>
            <w:r>
              <w:rPr>
                <w:b/>
                <w:spacing w:val="-9"/>
              </w:rPr>
              <w:t xml:space="preserve"> </w:t>
            </w:r>
            <w:r>
              <w:rPr>
                <w:b/>
              </w:rPr>
              <w:t>closing.</w:t>
            </w:r>
            <w:r>
              <w:rPr>
                <w:b/>
                <w:spacing w:val="-8"/>
              </w:rPr>
              <w:t xml:space="preserve"> </w:t>
            </w:r>
            <w:r>
              <w:rPr>
                <w:b/>
                <w:spacing w:val="-4"/>
              </w:rPr>
              <w:t>(Non-</w:t>
            </w:r>
          </w:p>
          <w:p w14:paraId="5BF38F4F" w14:textId="77777777" w:rsidR="00E36F75" w:rsidRDefault="00000000">
            <w:pPr>
              <w:pStyle w:val="TableParagraph"/>
              <w:spacing w:before="4"/>
              <w:ind w:left="1115"/>
              <w:rPr>
                <w:b/>
                <w:sz w:val="28"/>
              </w:rPr>
            </w:pPr>
            <w:r>
              <w:rPr>
                <w:b/>
              </w:rPr>
              <w:t>disqualifiable)</w:t>
            </w:r>
            <w:r>
              <w:rPr>
                <w:b/>
                <w:spacing w:val="7"/>
              </w:rPr>
              <w:t xml:space="preserve"> </w:t>
            </w:r>
            <w:r>
              <w:rPr>
                <w:b/>
                <w:spacing w:val="-5"/>
                <w:sz w:val="28"/>
              </w:rPr>
              <w:t>**</w:t>
            </w:r>
          </w:p>
        </w:tc>
        <w:tc>
          <w:tcPr>
            <w:tcW w:w="711" w:type="dxa"/>
            <w:textDirection w:val="btLr"/>
          </w:tcPr>
          <w:p w14:paraId="29CDC09D" w14:textId="77777777" w:rsidR="00E36F75" w:rsidRDefault="00000000">
            <w:pPr>
              <w:pStyle w:val="TableParagraph"/>
              <w:spacing w:before="110" w:line="249" w:lineRule="auto"/>
              <w:ind w:left="923" w:hanging="687"/>
              <w:rPr>
                <w:b/>
              </w:rPr>
            </w:pPr>
            <w:r>
              <w:rPr>
                <w:b/>
              </w:rPr>
              <w:t>Returnable</w:t>
            </w:r>
            <w:r>
              <w:rPr>
                <w:b/>
                <w:spacing w:val="-16"/>
              </w:rPr>
              <w:t xml:space="preserve"> </w:t>
            </w:r>
            <w:r>
              <w:rPr>
                <w:b/>
              </w:rPr>
              <w:t>required</w:t>
            </w:r>
            <w:r>
              <w:rPr>
                <w:b/>
                <w:spacing w:val="-15"/>
              </w:rPr>
              <w:t xml:space="preserve"> </w:t>
            </w:r>
            <w:r>
              <w:rPr>
                <w:b/>
              </w:rPr>
              <w:t>prior to</w:t>
            </w:r>
            <w:r>
              <w:rPr>
                <w:b/>
                <w:spacing w:val="-3"/>
              </w:rPr>
              <w:t xml:space="preserve"> </w:t>
            </w:r>
            <w:r>
              <w:rPr>
                <w:b/>
              </w:rPr>
              <w:t>Contract</w:t>
            </w:r>
            <w:r>
              <w:rPr>
                <w:b/>
                <w:spacing w:val="-2"/>
              </w:rPr>
              <w:t xml:space="preserve"> Award.</w:t>
            </w:r>
          </w:p>
        </w:tc>
      </w:tr>
      <w:tr w:rsidR="00E36F75" w14:paraId="0C74CC70" w14:textId="77777777">
        <w:trPr>
          <w:trHeight w:val="6876"/>
        </w:trPr>
        <w:tc>
          <w:tcPr>
            <w:tcW w:w="2456" w:type="dxa"/>
          </w:tcPr>
          <w:p w14:paraId="52B553CD" w14:textId="77777777" w:rsidR="00E36F75" w:rsidRDefault="00E36F75">
            <w:pPr>
              <w:pStyle w:val="TableParagraph"/>
              <w:rPr>
                <w:rFonts w:ascii="Times New Roman"/>
                <w:sz w:val="20"/>
              </w:rPr>
            </w:pPr>
          </w:p>
        </w:tc>
        <w:tc>
          <w:tcPr>
            <w:tcW w:w="5356" w:type="dxa"/>
          </w:tcPr>
          <w:p w14:paraId="115CCBF9" w14:textId="77777777" w:rsidR="00E36F75" w:rsidRDefault="00000000">
            <w:pPr>
              <w:pStyle w:val="TableParagraph"/>
              <w:numPr>
                <w:ilvl w:val="0"/>
                <w:numId w:val="23"/>
              </w:numPr>
              <w:tabs>
                <w:tab w:val="left" w:pos="1187"/>
              </w:tabs>
              <w:spacing w:before="8" w:line="230" w:lineRule="auto"/>
              <w:ind w:left="1187" w:right="96"/>
            </w:pPr>
            <w:r>
              <w:t xml:space="preserve">A signed </w:t>
            </w:r>
            <w:r>
              <w:rPr>
                <w:spacing w:val="-2"/>
              </w:rPr>
              <w:t xml:space="preserve">auditor’s/reviewer’s/compiler’s/accounting </w:t>
            </w:r>
            <w:r>
              <w:t>officer’s report</w:t>
            </w:r>
          </w:p>
          <w:p w14:paraId="3009C389" w14:textId="77777777" w:rsidR="00E36F75" w:rsidRDefault="00000000">
            <w:pPr>
              <w:pStyle w:val="TableParagraph"/>
              <w:numPr>
                <w:ilvl w:val="0"/>
                <w:numId w:val="23"/>
              </w:numPr>
              <w:tabs>
                <w:tab w:val="left" w:pos="1186"/>
              </w:tabs>
              <w:spacing w:before="3" w:line="263" w:lineRule="exact"/>
              <w:ind w:left="1186" w:hanging="359"/>
            </w:pPr>
            <w:r>
              <w:t>Statement</w:t>
            </w:r>
            <w:r>
              <w:rPr>
                <w:spacing w:val="-7"/>
              </w:rPr>
              <w:t xml:space="preserve"> </w:t>
            </w:r>
            <w:r>
              <w:t>of</w:t>
            </w:r>
            <w:r>
              <w:rPr>
                <w:spacing w:val="-7"/>
              </w:rPr>
              <w:t xml:space="preserve"> </w:t>
            </w:r>
            <w:r>
              <w:t>financial</w:t>
            </w:r>
            <w:r>
              <w:rPr>
                <w:spacing w:val="-6"/>
              </w:rPr>
              <w:t xml:space="preserve"> </w:t>
            </w:r>
            <w:r>
              <w:rPr>
                <w:spacing w:val="-2"/>
              </w:rPr>
              <w:t>position</w:t>
            </w:r>
          </w:p>
          <w:p w14:paraId="019F1B77" w14:textId="77777777" w:rsidR="00E36F75" w:rsidRDefault="00000000">
            <w:pPr>
              <w:pStyle w:val="TableParagraph"/>
              <w:numPr>
                <w:ilvl w:val="0"/>
                <w:numId w:val="23"/>
              </w:numPr>
              <w:tabs>
                <w:tab w:val="left" w:pos="1186"/>
              </w:tabs>
              <w:spacing w:line="253" w:lineRule="exact"/>
              <w:ind w:left="1186" w:hanging="359"/>
            </w:pPr>
            <w:r>
              <w:t>Statement</w:t>
            </w:r>
            <w:r>
              <w:rPr>
                <w:spacing w:val="-10"/>
              </w:rPr>
              <w:t xml:space="preserve"> </w:t>
            </w:r>
            <w:r>
              <w:t>of</w:t>
            </w:r>
            <w:r>
              <w:rPr>
                <w:spacing w:val="-9"/>
              </w:rPr>
              <w:t xml:space="preserve"> </w:t>
            </w:r>
            <w:r>
              <w:t>comprehensive</w:t>
            </w:r>
            <w:r>
              <w:rPr>
                <w:spacing w:val="-8"/>
              </w:rPr>
              <w:t xml:space="preserve"> </w:t>
            </w:r>
            <w:r>
              <w:rPr>
                <w:spacing w:val="-2"/>
              </w:rPr>
              <w:t>income</w:t>
            </w:r>
          </w:p>
          <w:p w14:paraId="4FED5CA7" w14:textId="77777777" w:rsidR="00E36F75" w:rsidRDefault="00000000">
            <w:pPr>
              <w:pStyle w:val="TableParagraph"/>
              <w:numPr>
                <w:ilvl w:val="0"/>
                <w:numId w:val="23"/>
              </w:numPr>
              <w:tabs>
                <w:tab w:val="left" w:pos="1186"/>
              </w:tabs>
              <w:spacing w:line="253" w:lineRule="exact"/>
              <w:ind w:left="1186" w:hanging="359"/>
            </w:pPr>
            <w:r>
              <w:t>Statement</w:t>
            </w:r>
            <w:r>
              <w:rPr>
                <w:spacing w:val="-5"/>
              </w:rPr>
              <w:t xml:space="preserve"> </w:t>
            </w:r>
            <w:r>
              <w:t>of</w:t>
            </w:r>
            <w:r>
              <w:rPr>
                <w:spacing w:val="-5"/>
              </w:rPr>
              <w:t xml:space="preserve"> </w:t>
            </w:r>
            <w:r>
              <w:t>changes</w:t>
            </w:r>
            <w:r>
              <w:rPr>
                <w:spacing w:val="-6"/>
              </w:rPr>
              <w:t xml:space="preserve"> </w:t>
            </w:r>
            <w:r>
              <w:t>in</w:t>
            </w:r>
            <w:r>
              <w:rPr>
                <w:spacing w:val="-5"/>
              </w:rPr>
              <w:t xml:space="preserve"> </w:t>
            </w:r>
            <w:r>
              <w:rPr>
                <w:spacing w:val="-2"/>
              </w:rPr>
              <w:t>equity</w:t>
            </w:r>
          </w:p>
          <w:p w14:paraId="600843E4" w14:textId="77777777" w:rsidR="00E36F75" w:rsidRDefault="00000000">
            <w:pPr>
              <w:pStyle w:val="TableParagraph"/>
              <w:numPr>
                <w:ilvl w:val="0"/>
                <w:numId w:val="23"/>
              </w:numPr>
              <w:tabs>
                <w:tab w:val="left" w:pos="1186"/>
              </w:tabs>
              <w:spacing w:line="253" w:lineRule="exact"/>
              <w:ind w:left="1186" w:hanging="359"/>
            </w:pPr>
            <w:r>
              <w:t>Statement</w:t>
            </w:r>
            <w:r>
              <w:rPr>
                <w:spacing w:val="-7"/>
              </w:rPr>
              <w:t xml:space="preserve"> </w:t>
            </w:r>
            <w:r>
              <w:t>of</w:t>
            </w:r>
            <w:r>
              <w:rPr>
                <w:spacing w:val="-5"/>
              </w:rPr>
              <w:t xml:space="preserve"> </w:t>
            </w:r>
            <w:r>
              <w:t>cash</w:t>
            </w:r>
            <w:r>
              <w:rPr>
                <w:spacing w:val="-5"/>
              </w:rPr>
              <w:t xml:space="preserve"> </w:t>
            </w:r>
            <w:r>
              <w:rPr>
                <w:spacing w:val="-4"/>
              </w:rPr>
              <w:t>flows</w:t>
            </w:r>
          </w:p>
          <w:p w14:paraId="3821633C" w14:textId="77777777" w:rsidR="00E36F75" w:rsidRDefault="00000000">
            <w:pPr>
              <w:pStyle w:val="TableParagraph"/>
              <w:numPr>
                <w:ilvl w:val="0"/>
                <w:numId w:val="23"/>
              </w:numPr>
              <w:tabs>
                <w:tab w:val="left" w:pos="1186"/>
              </w:tabs>
              <w:spacing w:line="262" w:lineRule="exact"/>
              <w:ind w:left="1186" w:hanging="359"/>
            </w:pPr>
            <w:r>
              <w:t>Notes</w:t>
            </w:r>
            <w:r>
              <w:rPr>
                <w:spacing w:val="-5"/>
              </w:rPr>
              <w:t xml:space="preserve"> </w:t>
            </w:r>
            <w:r>
              <w:t>to</w:t>
            </w:r>
            <w:r>
              <w:rPr>
                <w:spacing w:val="-4"/>
              </w:rPr>
              <w:t xml:space="preserve"> </w:t>
            </w:r>
            <w:r>
              <w:t>the</w:t>
            </w:r>
            <w:r>
              <w:rPr>
                <w:spacing w:val="-5"/>
              </w:rPr>
              <w:t xml:space="preserve"> </w:t>
            </w:r>
            <w:r>
              <w:t>financial</w:t>
            </w:r>
            <w:r>
              <w:rPr>
                <w:spacing w:val="-4"/>
              </w:rPr>
              <w:t xml:space="preserve"> </w:t>
            </w:r>
            <w:r>
              <w:rPr>
                <w:spacing w:val="-2"/>
              </w:rPr>
              <w:t>statements.</w:t>
            </w:r>
          </w:p>
          <w:p w14:paraId="73E8D3BA" w14:textId="77777777" w:rsidR="00E36F75" w:rsidRDefault="00000000">
            <w:pPr>
              <w:pStyle w:val="TableParagraph"/>
              <w:numPr>
                <w:ilvl w:val="0"/>
                <w:numId w:val="22"/>
              </w:numPr>
              <w:tabs>
                <w:tab w:val="left" w:pos="467"/>
              </w:tabs>
              <w:spacing w:before="233"/>
              <w:ind w:left="467" w:right="326"/>
              <w:jc w:val="both"/>
            </w:pPr>
            <w:r>
              <w:t>A</w:t>
            </w:r>
            <w:r>
              <w:rPr>
                <w:spacing w:val="-4"/>
              </w:rPr>
              <w:t xml:space="preserve"> </w:t>
            </w:r>
            <w:r>
              <w:t>signed</w:t>
            </w:r>
            <w:r>
              <w:rPr>
                <w:spacing w:val="-4"/>
              </w:rPr>
              <w:t xml:space="preserve"> </w:t>
            </w:r>
            <w:r>
              <w:t>copy</w:t>
            </w:r>
            <w:r>
              <w:rPr>
                <w:spacing w:val="-6"/>
              </w:rPr>
              <w:t xml:space="preserve"> </w:t>
            </w:r>
            <w:r>
              <w:t>of</w:t>
            </w:r>
            <w:r>
              <w:rPr>
                <w:spacing w:val="-5"/>
              </w:rPr>
              <w:t xml:space="preserve"> </w:t>
            </w:r>
            <w:r>
              <w:t>the</w:t>
            </w:r>
            <w:r>
              <w:rPr>
                <w:spacing w:val="-6"/>
              </w:rPr>
              <w:t xml:space="preserve"> </w:t>
            </w:r>
            <w:r>
              <w:t>public</w:t>
            </w:r>
            <w:r>
              <w:rPr>
                <w:spacing w:val="-3"/>
              </w:rPr>
              <w:t xml:space="preserve"> </w:t>
            </w:r>
            <w:r>
              <w:t>interest</w:t>
            </w:r>
            <w:r>
              <w:rPr>
                <w:spacing w:val="-5"/>
              </w:rPr>
              <w:t xml:space="preserve"> </w:t>
            </w:r>
            <w:r>
              <w:t>score</w:t>
            </w:r>
            <w:r>
              <w:rPr>
                <w:spacing w:val="-6"/>
              </w:rPr>
              <w:t xml:space="preserve"> </w:t>
            </w:r>
            <w:r>
              <w:t>(only applicable</w:t>
            </w:r>
            <w:r>
              <w:rPr>
                <w:spacing w:val="-5"/>
              </w:rPr>
              <w:t xml:space="preserve"> </w:t>
            </w:r>
            <w:r>
              <w:t>to</w:t>
            </w:r>
            <w:r>
              <w:rPr>
                <w:spacing w:val="-5"/>
              </w:rPr>
              <w:t xml:space="preserve"> </w:t>
            </w:r>
            <w:r>
              <w:t>South</w:t>
            </w:r>
            <w:r>
              <w:rPr>
                <w:spacing w:val="-7"/>
              </w:rPr>
              <w:t xml:space="preserve"> </w:t>
            </w:r>
            <w:r>
              <w:t>African</w:t>
            </w:r>
            <w:r>
              <w:rPr>
                <w:spacing w:val="-5"/>
              </w:rPr>
              <w:t xml:space="preserve"> </w:t>
            </w:r>
            <w:r>
              <w:t>entities</w:t>
            </w:r>
            <w:r>
              <w:rPr>
                <w:spacing w:val="-7"/>
              </w:rPr>
              <w:t xml:space="preserve"> </w:t>
            </w:r>
            <w:r>
              <w:t>that</w:t>
            </w:r>
            <w:r>
              <w:rPr>
                <w:spacing w:val="-4"/>
              </w:rPr>
              <w:t xml:space="preserve"> </w:t>
            </w:r>
            <w:r>
              <w:t>are</w:t>
            </w:r>
            <w:r>
              <w:rPr>
                <w:spacing w:val="-5"/>
              </w:rPr>
              <w:t xml:space="preserve"> </w:t>
            </w:r>
            <w:r>
              <w:t xml:space="preserve">not </w:t>
            </w:r>
            <w:r>
              <w:rPr>
                <w:spacing w:val="-2"/>
              </w:rPr>
              <w:t>audited)</w:t>
            </w:r>
          </w:p>
          <w:p w14:paraId="460F8C18" w14:textId="77777777" w:rsidR="00E36F75" w:rsidRDefault="00000000">
            <w:pPr>
              <w:pStyle w:val="TableParagraph"/>
              <w:numPr>
                <w:ilvl w:val="1"/>
                <w:numId w:val="22"/>
              </w:numPr>
              <w:tabs>
                <w:tab w:val="left" w:pos="1186"/>
              </w:tabs>
              <w:spacing w:line="261" w:lineRule="exact"/>
              <w:ind w:left="1186" w:hanging="359"/>
              <w:jc w:val="both"/>
            </w:pPr>
            <w:r>
              <w:t>Giving</w:t>
            </w:r>
            <w:r>
              <w:rPr>
                <w:spacing w:val="-5"/>
              </w:rPr>
              <w:t xml:space="preserve"> </w:t>
            </w:r>
            <w:r>
              <w:t>the</w:t>
            </w:r>
            <w:r>
              <w:rPr>
                <w:spacing w:val="-7"/>
              </w:rPr>
              <w:t xml:space="preserve"> </w:t>
            </w:r>
            <w:r>
              <w:t>actual</w:t>
            </w:r>
            <w:r>
              <w:rPr>
                <w:spacing w:val="-5"/>
              </w:rPr>
              <w:t xml:space="preserve"> </w:t>
            </w:r>
            <w:r>
              <w:rPr>
                <w:spacing w:val="-4"/>
              </w:rPr>
              <w:t>score</w:t>
            </w:r>
          </w:p>
          <w:p w14:paraId="5D7E4291" w14:textId="77777777" w:rsidR="00E36F75" w:rsidRDefault="00000000">
            <w:pPr>
              <w:pStyle w:val="TableParagraph"/>
              <w:numPr>
                <w:ilvl w:val="1"/>
                <w:numId w:val="22"/>
              </w:numPr>
              <w:tabs>
                <w:tab w:val="left" w:pos="1187"/>
              </w:tabs>
              <w:spacing w:before="4" w:line="223" w:lineRule="auto"/>
              <w:ind w:left="1187" w:right="168"/>
              <w:jc w:val="both"/>
            </w:pPr>
            <w:r>
              <w:t>Indicating</w:t>
            </w:r>
            <w:r>
              <w:rPr>
                <w:spacing w:val="-7"/>
              </w:rPr>
              <w:t xml:space="preserve"> </w:t>
            </w:r>
            <w:r>
              <w:t>whether</w:t>
            </w:r>
            <w:r>
              <w:rPr>
                <w:spacing w:val="-8"/>
              </w:rPr>
              <w:t xml:space="preserve"> </w:t>
            </w:r>
            <w:r>
              <w:t>the</w:t>
            </w:r>
            <w:r>
              <w:rPr>
                <w:spacing w:val="-9"/>
              </w:rPr>
              <w:t xml:space="preserve"> </w:t>
            </w:r>
            <w:r>
              <w:t>company</w:t>
            </w:r>
            <w:r>
              <w:rPr>
                <w:spacing w:val="-7"/>
              </w:rPr>
              <w:t xml:space="preserve"> </w:t>
            </w:r>
            <w:r>
              <w:t>is</w:t>
            </w:r>
            <w:r>
              <w:rPr>
                <w:spacing w:val="-9"/>
              </w:rPr>
              <w:t xml:space="preserve"> </w:t>
            </w:r>
            <w:r>
              <w:t>owner managed or not</w:t>
            </w:r>
          </w:p>
          <w:p w14:paraId="4FCCAA50" w14:textId="77777777" w:rsidR="00E36F75" w:rsidRDefault="00000000">
            <w:pPr>
              <w:pStyle w:val="TableParagraph"/>
              <w:numPr>
                <w:ilvl w:val="1"/>
                <w:numId w:val="22"/>
              </w:numPr>
              <w:tabs>
                <w:tab w:val="left" w:pos="1187"/>
              </w:tabs>
              <w:spacing w:before="9" w:line="230" w:lineRule="auto"/>
              <w:ind w:left="1187" w:right="291"/>
              <w:jc w:val="both"/>
            </w:pPr>
            <w:r>
              <w:t>Confirming</w:t>
            </w:r>
            <w:r>
              <w:rPr>
                <w:spacing w:val="-8"/>
              </w:rPr>
              <w:t xml:space="preserve"> </w:t>
            </w:r>
            <w:r>
              <w:t>whether</w:t>
            </w:r>
            <w:r>
              <w:rPr>
                <w:spacing w:val="-9"/>
              </w:rPr>
              <w:t xml:space="preserve"> </w:t>
            </w:r>
            <w:r>
              <w:t>the</w:t>
            </w:r>
            <w:r>
              <w:rPr>
                <w:spacing w:val="-13"/>
              </w:rPr>
              <w:t xml:space="preserve"> </w:t>
            </w:r>
            <w:r>
              <w:t>annual</w:t>
            </w:r>
            <w:r>
              <w:rPr>
                <w:spacing w:val="-9"/>
              </w:rPr>
              <w:t xml:space="preserve"> </w:t>
            </w:r>
            <w:r>
              <w:t xml:space="preserve">financial statements were externally prepared or </w:t>
            </w:r>
            <w:r>
              <w:rPr>
                <w:spacing w:val="-4"/>
              </w:rPr>
              <w:t>not.</w:t>
            </w:r>
          </w:p>
          <w:p w14:paraId="79AE9FA4" w14:textId="77777777" w:rsidR="00E36F75" w:rsidRDefault="00E36F75">
            <w:pPr>
              <w:pStyle w:val="TableParagraph"/>
              <w:spacing w:before="8"/>
              <w:rPr>
                <w:b/>
              </w:rPr>
            </w:pPr>
          </w:p>
          <w:p w14:paraId="3B2F5BF3" w14:textId="77777777" w:rsidR="00E36F75" w:rsidRDefault="00000000">
            <w:pPr>
              <w:pStyle w:val="TableParagraph"/>
              <w:numPr>
                <w:ilvl w:val="0"/>
                <w:numId w:val="22"/>
              </w:numPr>
              <w:tabs>
                <w:tab w:val="left" w:pos="467"/>
              </w:tabs>
              <w:spacing w:line="237" w:lineRule="auto"/>
              <w:ind w:left="467" w:right="240"/>
            </w:pPr>
            <w:r>
              <w:t>Copies</w:t>
            </w:r>
            <w:r>
              <w:rPr>
                <w:spacing w:val="-4"/>
              </w:rPr>
              <w:t xml:space="preserve"> </w:t>
            </w:r>
            <w:r>
              <w:t>of</w:t>
            </w:r>
            <w:r>
              <w:rPr>
                <w:spacing w:val="-4"/>
              </w:rPr>
              <w:t xml:space="preserve"> </w:t>
            </w:r>
            <w:r>
              <w:t>the</w:t>
            </w:r>
            <w:r>
              <w:rPr>
                <w:spacing w:val="-6"/>
              </w:rPr>
              <w:t xml:space="preserve"> </w:t>
            </w:r>
            <w:r>
              <w:t>ITA34C</w:t>
            </w:r>
            <w:r>
              <w:rPr>
                <w:spacing w:val="-7"/>
              </w:rPr>
              <w:t xml:space="preserve"> </w:t>
            </w:r>
            <w:r>
              <w:t>for</w:t>
            </w:r>
            <w:r>
              <w:rPr>
                <w:spacing w:val="-5"/>
              </w:rPr>
              <w:t xml:space="preserve"> </w:t>
            </w:r>
            <w:r>
              <w:t>the</w:t>
            </w:r>
            <w:r>
              <w:rPr>
                <w:spacing w:val="-6"/>
              </w:rPr>
              <w:t xml:space="preserve"> </w:t>
            </w:r>
            <w:r>
              <w:t>current</w:t>
            </w:r>
            <w:r>
              <w:rPr>
                <w:spacing w:val="-5"/>
              </w:rPr>
              <w:t xml:space="preserve"> </w:t>
            </w:r>
            <w:r>
              <w:t>&amp;</w:t>
            </w:r>
            <w:r>
              <w:rPr>
                <w:spacing w:val="-4"/>
              </w:rPr>
              <w:t xml:space="preserve"> </w:t>
            </w:r>
            <w:r>
              <w:t>previous years of assessment (only applicable to South African entities that are not audited)</w:t>
            </w:r>
          </w:p>
          <w:p w14:paraId="22E75F68" w14:textId="77777777" w:rsidR="00E36F75" w:rsidRDefault="00E36F75">
            <w:pPr>
              <w:pStyle w:val="TableParagraph"/>
              <w:spacing w:before="2"/>
              <w:rPr>
                <w:b/>
              </w:rPr>
            </w:pPr>
          </w:p>
          <w:p w14:paraId="2143E25D" w14:textId="77777777" w:rsidR="00E36F75" w:rsidRDefault="00000000">
            <w:pPr>
              <w:pStyle w:val="TableParagraph"/>
              <w:numPr>
                <w:ilvl w:val="0"/>
                <w:numId w:val="22"/>
              </w:numPr>
              <w:tabs>
                <w:tab w:val="left" w:pos="467"/>
              </w:tabs>
              <w:ind w:left="467" w:right="168"/>
              <w:jc w:val="both"/>
            </w:pPr>
            <w:r>
              <w:t>For</w:t>
            </w:r>
            <w:r>
              <w:rPr>
                <w:spacing w:val="-3"/>
              </w:rPr>
              <w:t xml:space="preserve"> </w:t>
            </w:r>
            <w:r>
              <w:t>unincorporated</w:t>
            </w:r>
            <w:r>
              <w:rPr>
                <w:spacing w:val="-6"/>
              </w:rPr>
              <w:t xml:space="preserve"> </w:t>
            </w:r>
            <w:r>
              <w:t>JV</w:t>
            </w:r>
            <w:r>
              <w:rPr>
                <w:spacing w:val="-7"/>
              </w:rPr>
              <w:t xml:space="preserve"> </w:t>
            </w:r>
            <w:r>
              <w:t>or</w:t>
            </w:r>
            <w:r>
              <w:rPr>
                <w:spacing w:val="-5"/>
              </w:rPr>
              <w:t xml:space="preserve"> </w:t>
            </w:r>
            <w:r>
              <w:t>a</w:t>
            </w:r>
            <w:r>
              <w:rPr>
                <w:spacing w:val="-4"/>
              </w:rPr>
              <w:t xml:space="preserve"> </w:t>
            </w:r>
            <w:r>
              <w:t>SPV,</w:t>
            </w:r>
            <w:r>
              <w:rPr>
                <w:spacing w:val="-5"/>
              </w:rPr>
              <w:t xml:space="preserve"> </w:t>
            </w:r>
            <w:r>
              <w:t>each</w:t>
            </w:r>
            <w:r>
              <w:rPr>
                <w:spacing w:val="-4"/>
              </w:rPr>
              <w:t xml:space="preserve"> </w:t>
            </w:r>
            <w:r>
              <w:t>partner</w:t>
            </w:r>
            <w:r>
              <w:rPr>
                <w:spacing w:val="-5"/>
              </w:rPr>
              <w:t xml:space="preserve"> </w:t>
            </w:r>
            <w:r>
              <w:t>in the</w:t>
            </w:r>
            <w:r>
              <w:rPr>
                <w:spacing w:val="-1"/>
              </w:rPr>
              <w:t xml:space="preserve"> </w:t>
            </w:r>
            <w:r>
              <w:t>JV</w:t>
            </w:r>
            <w:r>
              <w:rPr>
                <w:spacing w:val="-4"/>
              </w:rPr>
              <w:t xml:space="preserve"> </w:t>
            </w:r>
            <w:r>
              <w:t>or</w:t>
            </w:r>
            <w:r>
              <w:rPr>
                <w:spacing w:val="-2"/>
              </w:rPr>
              <w:t xml:space="preserve"> </w:t>
            </w:r>
            <w:r>
              <w:t>a</w:t>
            </w:r>
            <w:r>
              <w:rPr>
                <w:spacing w:val="-1"/>
              </w:rPr>
              <w:t xml:space="preserve"> </w:t>
            </w:r>
            <w:r>
              <w:t>SPV</w:t>
            </w:r>
            <w:r>
              <w:rPr>
                <w:spacing w:val="-3"/>
              </w:rPr>
              <w:t xml:space="preserve"> </w:t>
            </w:r>
            <w:r>
              <w:t>must submit its annual</w:t>
            </w:r>
            <w:r>
              <w:rPr>
                <w:spacing w:val="-4"/>
              </w:rPr>
              <w:t xml:space="preserve"> </w:t>
            </w:r>
            <w:r>
              <w:t>financial statements including all items listed above.</w:t>
            </w:r>
          </w:p>
        </w:tc>
        <w:tc>
          <w:tcPr>
            <w:tcW w:w="974" w:type="dxa"/>
          </w:tcPr>
          <w:p w14:paraId="444FCB7F" w14:textId="77777777" w:rsidR="00E36F75" w:rsidRDefault="00E36F75">
            <w:pPr>
              <w:pStyle w:val="TableParagraph"/>
              <w:rPr>
                <w:rFonts w:ascii="Times New Roman"/>
                <w:sz w:val="20"/>
              </w:rPr>
            </w:pPr>
          </w:p>
        </w:tc>
        <w:tc>
          <w:tcPr>
            <w:tcW w:w="991" w:type="dxa"/>
          </w:tcPr>
          <w:p w14:paraId="443EAC71" w14:textId="77777777" w:rsidR="00E36F75" w:rsidRDefault="00E36F75">
            <w:pPr>
              <w:pStyle w:val="TableParagraph"/>
              <w:rPr>
                <w:rFonts w:ascii="Times New Roman"/>
                <w:sz w:val="20"/>
              </w:rPr>
            </w:pPr>
          </w:p>
        </w:tc>
        <w:tc>
          <w:tcPr>
            <w:tcW w:w="711" w:type="dxa"/>
          </w:tcPr>
          <w:p w14:paraId="336A34B5" w14:textId="77777777" w:rsidR="00E36F75" w:rsidRDefault="00E36F75">
            <w:pPr>
              <w:pStyle w:val="TableParagraph"/>
              <w:rPr>
                <w:rFonts w:ascii="Times New Roman"/>
                <w:sz w:val="20"/>
              </w:rPr>
            </w:pPr>
          </w:p>
        </w:tc>
      </w:tr>
      <w:tr w:rsidR="00E36F75" w14:paraId="7DB048B7" w14:textId="77777777">
        <w:trPr>
          <w:trHeight w:val="506"/>
        </w:trPr>
        <w:tc>
          <w:tcPr>
            <w:tcW w:w="2456" w:type="dxa"/>
          </w:tcPr>
          <w:p w14:paraId="77D39F81" w14:textId="77777777" w:rsidR="00E36F75" w:rsidRDefault="00E36F75">
            <w:pPr>
              <w:pStyle w:val="TableParagraph"/>
              <w:rPr>
                <w:rFonts w:ascii="Times New Roman"/>
                <w:sz w:val="20"/>
              </w:rPr>
            </w:pPr>
          </w:p>
        </w:tc>
        <w:tc>
          <w:tcPr>
            <w:tcW w:w="5356" w:type="dxa"/>
          </w:tcPr>
          <w:p w14:paraId="0C9B0842" w14:textId="77777777" w:rsidR="00E36F75" w:rsidRDefault="00000000">
            <w:pPr>
              <w:pStyle w:val="TableParagraph"/>
              <w:spacing w:line="252" w:lineRule="exact"/>
              <w:ind w:left="107" w:right="969"/>
              <w:rPr>
                <w:b/>
              </w:rPr>
            </w:pPr>
            <w:r>
              <w:rPr>
                <w:b/>
                <w:color w:val="000000"/>
                <w:highlight w:val="lightGray"/>
              </w:rPr>
              <w:t>DOCUMENTS REQUIRED UNDER</w:t>
            </w:r>
            <w:r>
              <w:rPr>
                <w:b/>
                <w:color w:val="000000"/>
              </w:rPr>
              <w:t xml:space="preserve"> </w:t>
            </w:r>
            <w:r>
              <w:rPr>
                <w:b/>
                <w:color w:val="000000"/>
                <w:highlight w:val="lightGray"/>
              </w:rPr>
              <w:t>FUNCTIONALITY/TECHINICAL</w:t>
            </w:r>
            <w:r>
              <w:rPr>
                <w:b/>
                <w:color w:val="000000"/>
                <w:spacing w:val="-16"/>
                <w:highlight w:val="lightGray"/>
              </w:rPr>
              <w:t xml:space="preserve"> </w:t>
            </w:r>
            <w:r>
              <w:rPr>
                <w:b/>
                <w:color w:val="000000"/>
                <w:highlight w:val="lightGray"/>
              </w:rPr>
              <w:t>CRITERIA</w:t>
            </w:r>
          </w:p>
        </w:tc>
        <w:tc>
          <w:tcPr>
            <w:tcW w:w="974" w:type="dxa"/>
          </w:tcPr>
          <w:p w14:paraId="32989123" w14:textId="77777777" w:rsidR="00E36F75" w:rsidRDefault="00E36F75">
            <w:pPr>
              <w:pStyle w:val="TableParagraph"/>
              <w:rPr>
                <w:rFonts w:ascii="Times New Roman"/>
                <w:sz w:val="20"/>
              </w:rPr>
            </w:pPr>
          </w:p>
        </w:tc>
        <w:tc>
          <w:tcPr>
            <w:tcW w:w="991" w:type="dxa"/>
          </w:tcPr>
          <w:p w14:paraId="2204B84B" w14:textId="77777777" w:rsidR="00E36F75" w:rsidRDefault="00E36F75">
            <w:pPr>
              <w:pStyle w:val="TableParagraph"/>
              <w:rPr>
                <w:rFonts w:ascii="Times New Roman"/>
                <w:sz w:val="20"/>
              </w:rPr>
            </w:pPr>
          </w:p>
        </w:tc>
        <w:tc>
          <w:tcPr>
            <w:tcW w:w="711" w:type="dxa"/>
          </w:tcPr>
          <w:p w14:paraId="2A1EE126" w14:textId="77777777" w:rsidR="00E36F75" w:rsidRDefault="00E36F75">
            <w:pPr>
              <w:pStyle w:val="TableParagraph"/>
              <w:rPr>
                <w:rFonts w:ascii="Times New Roman"/>
                <w:sz w:val="20"/>
              </w:rPr>
            </w:pPr>
          </w:p>
        </w:tc>
      </w:tr>
      <w:tr w:rsidR="00E36F75" w14:paraId="6BCB1828" w14:textId="77777777">
        <w:trPr>
          <w:trHeight w:val="506"/>
        </w:trPr>
        <w:tc>
          <w:tcPr>
            <w:tcW w:w="2456" w:type="dxa"/>
          </w:tcPr>
          <w:p w14:paraId="6EE2937B" w14:textId="77777777" w:rsidR="00E36F75" w:rsidRDefault="00000000">
            <w:pPr>
              <w:pStyle w:val="TableParagraph"/>
              <w:ind w:left="108"/>
            </w:pPr>
            <w:r>
              <w:rPr>
                <w:spacing w:val="-2"/>
              </w:rPr>
              <w:t>Functionality/Technical</w:t>
            </w:r>
          </w:p>
        </w:tc>
        <w:tc>
          <w:tcPr>
            <w:tcW w:w="5356" w:type="dxa"/>
          </w:tcPr>
          <w:p w14:paraId="0540D165" w14:textId="77777777" w:rsidR="00E36F75" w:rsidRDefault="00000000">
            <w:pPr>
              <w:pStyle w:val="TableParagraph"/>
              <w:ind w:left="107"/>
            </w:pPr>
            <w:r>
              <w:t>SEE</w:t>
            </w:r>
            <w:r>
              <w:rPr>
                <w:spacing w:val="-7"/>
              </w:rPr>
              <w:t xml:space="preserve"> </w:t>
            </w:r>
            <w:r>
              <w:t>ATTCAHED</w:t>
            </w:r>
            <w:r>
              <w:rPr>
                <w:spacing w:val="-6"/>
              </w:rPr>
              <w:t xml:space="preserve"> </w:t>
            </w:r>
            <w:r>
              <w:t>TECHNICAL</w:t>
            </w:r>
            <w:r>
              <w:rPr>
                <w:spacing w:val="-6"/>
              </w:rPr>
              <w:t xml:space="preserve"> </w:t>
            </w:r>
            <w:r>
              <w:rPr>
                <w:spacing w:val="-2"/>
              </w:rPr>
              <w:t>REQUIREMENTS</w:t>
            </w:r>
          </w:p>
        </w:tc>
        <w:tc>
          <w:tcPr>
            <w:tcW w:w="974" w:type="dxa"/>
          </w:tcPr>
          <w:p w14:paraId="22ADBEF9" w14:textId="77777777" w:rsidR="00E36F75" w:rsidRDefault="00000000">
            <w:pPr>
              <w:pStyle w:val="TableParagraph"/>
              <w:spacing w:line="268" w:lineRule="exact"/>
              <w:ind w:left="107"/>
              <w:rPr>
                <w:rFonts w:ascii="Calibri" w:hAnsi="Calibri"/>
              </w:rPr>
            </w:pPr>
            <w:r>
              <w:rPr>
                <w:rFonts w:ascii="Calibri" w:hAnsi="Calibri"/>
                <w:spacing w:val="-10"/>
              </w:rPr>
              <w:t>√</w:t>
            </w:r>
          </w:p>
        </w:tc>
        <w:tc>
          <w:tcPr>
            <w:tcW w:w="991" w:type="dxa"/>
          </w:tcPr>
          <w:p w14:paraId="7E842188" w14:textId="77777777" w:rsidR="00E36F75" w:rsidRDefault="00E36F75">
            <w:pPr>
              <w:pStyle w:val="TableParagraph"/>
              <w:rPr>
                <w:rFonts w:ascii="Times New Roman"/>
                <w:sz w:val="20"/>
              </w:rPr>
            </w:pPr>
          </w:p>
        </w:tc>
        <w:tc>
          <w:tcPr>
            <w:tcW w:w="711" w:type="dxa"/>
          </w:tcPr>
          <w:p w14:paraId="2E075EC3" w14:textId="77777777" w:rsidR="00E36F75" w:rsidRDefault="00E36F75">
            <w:pPr>
              <w:pStyle w:val="TableParagraph"/>
              <w:rPr>
                <w:rFonts w:ascii="Times New Roman"/>
                <w:sz w:val="20"/>
              </w:rPr>
            </w:pPr>
          </w:p>
        </w:tc>
      </w:tr>
    </w:tbl>
    <w:p w14:paraId="696AB502"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3DAEFEF2" w14:textId="77777777" w:rsidR="00E36F75" w:rsidRDefault="00E36F75">
      <w:pPr>
        <w:pStyle w:val="BodyText"/>
        <w:rPr>
          <w:b/>
        </w:rPr>
      </w:pPr>
    </w:p>
    <w:p w14:paraId="7D774EFF" w14:textId="77777777" w:rsidR="00E36F75" w:rsidRDefault="00E36F75">
      <w:pPr>
        <w:pStyle w:val="BodyText"/>
        <w:rPr>
          <w:b/>
        </w:rPr>
      </w:pPr>
    </w:p>
    <w:p w14:paraId="651E789B" w14:textId="77777777" w:rsidR="00E36F75" w:rsidRDefault="00E36F75">
      <w:pPr>
        <w:pStyle w:val="BodyText"/>
        <w:spacing w:before="167"/>
        <w:rPr>
          <w:b/>
        </w:rPr>
      </w:pPr>
    </w:p>
    <w:p w14:paraId="5D05C8C5" w14:textId="77777777" w:rsidR="00E36F75" w:rsidRDefault="00000000">
      <w:pPr>
        <w:pStyle w:val="Heading3"/>
      </w:pPr>
      <w:r>
        <w:rPr>
          <w:u w:val="single"/>
        </w:rPr>
        <w:t>ANNEXURE</w:t>
      </w:r>
      <w:r>
        <w:rPr>
          <w:spacing w:val="-8"/>
          <w:u w:val="single"/>
        </w:rPr>
        <w:t xml:space="preserve"> </w:t>
      </w:r>
      <w:r>
        <w:rPr>
          <w:spacing w:val="-10"/>
          <w:u w:val="single"/>
        </w:rPr>
        <w:t>A</w:t>
      </w:r>
    </w:p>
    <w:p w14:paraId="41F40E13" w14:textId="77777777" w:rsidR="00E36F75" w:rsidRDefault="00E36F75">
      <w:pPr>
        <w:pStyle w:val="BodyText"/>
        <w:spacing w:before="108"/>
        <w:rPr>
          <w:b/>
        </w:rPr>
      </w:pPr>
    </w:p>
    <w:p w14:paraId="4ACCC6F1" w14:textId="77777777" w:rsidR="00E36F75" w:rsidRDefault="00000000">
      <w:pPr>
        <w:spacing w:before="1"/>
        <w:ind w:left="797"/>
        <w:rPr>
          <w:b/>
        </w:rPr>
      </w:pPr>
      <w:r>
        <w:rPr>
          <w:b/>
          <w:u w:val="single"/>
        </w:rPr>
        <w:t>AUTHORISATION</w:t>
      </w:r>
      <w:r>
        <w:rPr>
          <w:b/>
          <w:spacing w:val="-16"/>
          <w:u w:val="single"/>
        </w:rPr>
        <w:t xml:space="preserve"> </w:t>
      </w:r>
      <w:r>
        <w:rPr>
          <w:b/>
          <w:spacing w:val="-4"/>
          <w:u w:val="single"/>
        </w:rPr>
        <w:t>FORM</w:t>
      </w:r>
    </w:p>
    <w:p w14:paraId="2CF8F5CD" w14:textId="77777777" w:rsidR="00E36F75" w:rsidRDefault="00E36F75">
      <w:pPr>
        <w:pStyle w:val="BodyText"/>
        <w:spacing w:before="106"/>
        <w:rPr>
          <w:b/>
        </w:rPr>
      </w:pPr>
    </w:p>
    <w:p w14:paraId="65FA82AD" w14:textId="77777777" w:rsidR="00E36F75" w:rsidRDefault="00000000">
      <w:pPr>
        <w:pStyle w:val="BodyText"/>
        <w:ind w:left="797"/>
        <w:jc w:val="both"/>
      </w:pPr>
      <w:r>
        <w:t>Indicate</w:t>
      </w:r>
      <w:r>
        <w:rPr>
          <w:spacing w:val="-5"/>
        </w:rPr>
        <w:t xml:space="preserve"> </w:t>
      </w:r>
      <w:r>
        <w:t>the</w:t>
      </w:r>
      <w:r>
        <w:rPr>
          <w:spacing w:val="-6"/>
        </w:rPr>
        <w:t xml:space="preserve"> </w:t>
      </w:r>
      <w:r>
        <w:t>status</w:t>
      </w:r>
      <w:r>
        <w:rPr>
          <w:spacing w:val="-5"/>
        </w:rPr>
        <w:t xml:space="preserve"> </w:t>
      </w:r>
      <w:r>
        <w:t>of</w:t>
      </w:r>
      <w:r>
        <w:rPr>
          <w:spacing w:val="-5"/>
        </w:rPr>
        <w:t xml:space="preserve"> </w:t>
      </w:r>
      <w:r>
        <w:t>the</w:t>
      </w:r>
      <w:r>
        <w:rPr>
          <w:spacing w:val="-5"/>
        </w:rPr>
        <w:t xml:space="preserve"> </w:t>
      </w:r>
      <w:r>
        <w:rPr>
          <w:i/>
        </w:rPr>
        <w:t>tenderer</w:t>
      </w:r>
      <w:r>
        <w:rPr>
          <w:i/>
          <w:spacing w:val="-3"/>
        </w:rPr>
        <w:t xml:space="preserve"> </w:t>
      </w:r>
      <w:r>
        <w:t>by</w:t>
      </w:r>
      <w:r>
        <w:rPr>
          <w:spacing w:val="-6"/>
        </w:rPr>
        <w:t xml:space="preserve"> </w:t>
      </w:r>
      <w:r>
        <w:t>ticking</w:t>
      </w:r>
      <w:r>
        <w:rPr>
          <w:spacing w:val="-5"/>
        </w:rPr>
        <w:t xml:space="preserve"> </w:t>
      </w:r>
      <w:r>
        <w:t>the</w:t>
      </w:r>
      <w:r>
        <w:rPr>
          <w:spacing w:val="-4"/>
        </w:rPr>
        <w:t xml:space="preserve"> </w:t>
      </w:r>
      <w:r>
        <w:t>appropriate</w:t>
      </w:r>
      <w:r>
        <w:rPr>
          <w:spacing w:val="-6"/>
        </w:rPr>
        <w:t xml:space="preserve"> </w:t>
      </w:r>
      <w:r>
        <w:t>box</w:t>
      </w:r>
      <w:r>
        <w:rPr>
          <w:spacing w:val="-2"/>
        </w:rPr>
        <w:t xml:space="preserve"> below.</w:t>
      </w:r>
    </w:p>
    <w:p w14:paraId="56741272" w14:textId="77777777" w:rsidR="00E36F75" w:rsidRDefault="00E36F75">
      <w:pPr>
        <w:pStyle w:val="BodyText"/>
        <w:spacing w:before="129"/>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2"/>
        <w:gridCol w:w="1865"/>
        <w:gridCol w:w="1792"/>
        <w:gridCol w:w="1269"/>
        <w:gridCol w:w="1670"/>
        <w:gridCol w:w="1077"/>
      </w:tblGrid>
      <w:tr w:rsidR="00E36F75" w14:paraId="5515B4A1" w14:textId="77777777">
        <w:trPr>
          <w:trHeight w:val="760"/>
        </w:trPr>
        <w:tc>
          <w:tcPr>
            <w:tcW w:w="1342" w:type="dxa"/>
          </w:tcPr>
          <w:p w14:paraId="3DF472F6" w14:textId="77777777" w:rsidR="00E36F75" w:rsidRDefault="00000000">
            <w:pPr>
              <w:pStyle w:val="TableParagraph"/>
              <w:spacing w:before="2"/>
              <w:ind w:left="108" w:right="96"/>
              <w:rPr>
                <w:b/>
              </w:rPr>
            </w:pPr>
            <w:r>
              <w:rPr>
                <w:b/>
                <w:spacing w:val="-10"/>
              </w:rPr>
              <w:t xml:space="preserve">A </w:t>
            </w:r>
            <w:r>
              <w:rPr>
                <w:b/>
                <w:spacing w:val="-2"/>
              </w:rPr>
              <w:t>COMPANY</w:t>
            </w:r>
          </w:p>
        </w:tc>
        <w:tc>
          <w:tcPr>
            <w:tcW w:w="1865" w:type="dxa"/>
          </w:tcPr>
          <w:p w14:paraId="65EB0F26" w14:textId="77777777" w:rsidR="00E36F75" w:rsidRDefault="00000000">
            <w:pPr>
              <w:pStyle w:val="TableParagraph"/>
              <w:spacing w:before="2"/>
              <w:ind w:left="107" w:right="980"/>
              <w:rPr>
                <w:b/>
              </w:rPr>
            </w:pPr>
            <w:r>
              <w:rPr>
                <w:b/>
                <w:spacing w:val="-10"/>
              </w:rPr>
              <w:t xml:space="preserve">B </w:t>
            </w:r>
            <w:r>
              <w:rPr>
                <w:b/>
                <w:spacing w:val="-2"/>
              </w:rPr>
              <w:t>CLOSE</w:t>
            </w:r>
          </w:p>
          <w:p w14:paraId="05B0FF19" w14:textId="77777777" w:rsidR="00E36F75" w:rsidRDefault="00000000">
            <w:pPr>
              <w:pStyle w:val="TableParagraph"/>
              <w:spacing w:line="233" w:lineRule="exact"/>
              <w:ind w:left="107"/>
              <w:rPr>
                <w:b/>
              </w:rPr>
            </w:pPr>
            <w:r>
              <w:rPr>
                <w:b/>
                <w:spacing w:val="-2"/>
              </w:rPr>
              <w:t>CORPORATION</w:t>
            </w:r>
          </w:p>
        </w:tc>
        <w:tc>
          <w:tcPr>
            <w:tcW w:w="1792" w:type="dxa"/>
          </w:tcPr>
          <w:p w14:paraId="723710D6" w14:textId="77777777" w:rsidR="00E36F75" w:rsidRDefault="00000000">
            <w:pPr>
              <w:pStyle w:val="TableParagraph"/>
              <w:spacing w:before="2"/>
              <w:ind w:left="108" w:right="92"/>
              <w:rPr>
                <w:b/>
              </w:rPr>
            </w:pPr>
            <w:r>
              <w:rPr>
                <w:b/>
                <w:spacing w:val="-10"/>
              </w:rPr>
              <w:t xml:space="preserve">C </w:t>
            </w:r>
            <w:r>
              <w:rPr>
                <w:b/>
                <w:spacing w:val="-2"/>
              </w:rPr>
              <w:t>PARTNERSHIP</w:t>
            </w:r>
          </w:p>
        </w:tc>
        <w:tc>
          <w:tcPr>
            <w:tcW w:w="1269" w:type="dxa"/>
          </w:tcPr>
          <w:p w14:paraId="458DC8C5" w14:textId="77777777" w:rsidR="00E36F75" w:rsidRDefault="00000000">
            <w:pPr>
              <w:pStyle w:val="TableParagraph"/>
              <w:spacing w:before="2"/>
              <w:ind w:left="109" w:right="492"/>
              <w:rPr>
                <w:b/>
              </w:rPr>
            </w:pPr>
            <w:r>
              <w:rPr>
                <w:b/>
                <w:spacing w:val="-10"/>
              </w:rPr>
              <w:t xml:space="preserve">D </w:t>
            </w:r>
            <w:r>
              <w:rPr>
                <w:b/>
                <w:spacing w:val="-2"/>
              </w:rPr>
              <w:t>JOINT</w:t>
            </w:r>
          </w:p>
          <w:p w14:paraId="6B5BFE1D" w14:textId="77777777" w:rsidR="00E36F75" w:rsidRDefault="00000000">
            <w:pPr>
              <w:pStyle w:val="TableParagraph"/>
              <w:spacing w:line="233" w:lineRule="exact"/>
              <w:ind w:left="109"/>
              <w:rPr>
                <w:b/>
              </w:rPr>
            </w:pPr>
            <w:r>
              <w:rPr>
                <w:b/>
                <w:spacing w:val="-2"/>
              </w:rPr>
              <w:t>VENTURE</w:t>
            </w:r>
          </w:p>
        </w:tc>
        <w:tc>
          <w:tcPr>
            <w:tcW w:w="1670" w:type="dxa"/>
          </w:tcPr>
          <w:p w14:paraId="4330827D" w14:textId="77777777" w:rsidR="00E36F75" w:rsidRDefault="00000000">
            <w:pPr>
              <w:pStyle w:val="TableParagraph"/>
              <w:spacing w:before="2"/>
              <w:ind w:left="110" w:right="850"/>
              <w:rPr>
                <w:b/>
              </w:rPr>
            </w:pPr>
            <w:r>
              <w:rPr>
                <w:b/>
                <w:spacing w:val="-10"/>
              </w:rPr>
              <w:t xml:space="preserve">E </w:t>
            </w:r>
            <w:r>
              <w:rPr>
                <w:b/>
                <w:spacing w:val="-4"/>
              </w:rPr>
              <w:t>SOLE</w:t>
            </w:r>
          </w:p>
          <w:p w14:paraId="370ADB3D" w14:textId="77777777" w:rsidR="00E36F75" w:rsidRDefault="00000000">
            <w:pPr>
              <w:pStyle w:val="TableParagraph"/>
              <w:spacing w:line="233" w:lineRule="exact"/>
              <w:ind w:left="110"/>
              <w:rPr>
                <w:b/>
              </w:rPr>
            </w:pPr>
            <w:r>
              <w:rPr>
                <w:b/>
                <w:spacing w:val="-2"/>
              </w:rPr>
              <w:t>PROPRIETOR</w:t>
            </w:r>
          </w:p>
        </w:tc>
        <w:tc>
          <w:tcPr>
            <w:tcW w:w="1077" w:type="dxa"/>
          </w:tcPr>
          <w:p w14:paraId="3689873B" w14:textId="77777777" w:rsidR="00E36F75" w:rsidRDefault="00000000">
            <w:pPr>
              <w:pStyle w:val="TableParagraph"/>
              <w:spacing w:before="2"/>
              <w:ind w:left="111" w:right="219"/>
              <w:rPr>
                <w:b/>
              </w:rPr>
            </w:pPr>
            <w:r>
              <w:rPr>
                <w:b/>
                <w:spacing w:val="-10"/>
              </w:rPr>
              <w:t xml:space="preserve">F </w:t>
            </w:r>
            <w:r>
              <w:rPr>
                <w:b/>
                <w:spacing w:val="-2"/>
              </w:rPr>
              <w:t>TRUST</w:t>
            </w:r>
          </w:p>
        </w:tc>
      </w:tr>
      <w:tr w:rsidR="00E36F75" w14:paraId="7A935310" w14:textId="77777777">
        <w:trPr>
          <w:trHeight w:val="587"/>
        </w:trPr>
        <w:tc>
          <w:tcPr>
            <w:tcW w:w="1342" w:type="dxa"/>
          </w:tcPr>
          <w:p w14:paraId="3CBF684B" w14:textId="77777777" w:rsidR="00E36F75" w:rsidRDefault="00E36F75">
            <w:pPr>
              <w:pStyle w:val="TableParagraph"/>
              <w:rPr>
                <w:rFonts w:ascii="Times New Roman"/>
                <w:sz w:val="20"/>
              </w:rPr>
            </w:pPr>
          </w:p>
        </w:tc>
        <w:tc>
          <w:tcPr>
            <w:tcW w:w="1865" w:type="dxa"/>
          </w:tcPr>
          <w:p w14:paraId="1610DCFD" w14:textId="77777777" w:rsidR="00E36F75" w:rsidRDefault="00E36F75">
            <w:pPr>
              <w:pStyle w:val="TableParagraph"/>
              <w:rPr>
                <w:rFonts w:ascii="Times New Roman"/>
                <w:sz w:val="20"/>
              </w:rPr>
            </w:pPr>
          </w:p>
        </w:tc>
        <w:tc>
          <w:tcPr>
            <w:tcW w:w="1792" w:type="dxa"/>
          </w:tcPr>
          <w:p w14:paraId="1FFAA44A" w14:textId="77777777" w:rsidR="00E36F75" w:rsidRDefault="00E36F75">
            <w:pPr>
              <w:pStyle w:val="TableParagraph"/>
              <w:rPr>
                <w:rFonts w:ascii="Times New Roman"/>
                <w:sz w:val="20"/>
              </w:rPr>
            </w:pPr>
          </w:p>
        </w:tc>
        <w:tc>
          <w:tcPr>
            <w:tcW w:w="1269" w:type="dxa"/>
          </w:tcPr>
          <w:p w14:paraId="6D7D5E35" w14:textId="77777777" w:rsidR="00E36F75" w:rsidRDefault="00E36F75">
            <w:pPr>
              <w:pStyle w:val="TableParagraph"/>
              <w:rPr>
                <w:rFonts w:ascii="Times New Roman"/>
                <w:sz w:val="20"/>
              </w:rPr>
            </w:pPr>
          </w:p>
        </w:tc>
        <w:tc>
          <w:tcPr>
            <w:tcW w:w="1670" w:type="dxa"/>
          </w:tcPr>
          <w:p w14:paraId="7D940159" w14:textId="77777777" w:rsidR="00E36F75" w:rsidRDefault="00E36F75">
            <w:pPr>
              <w:pStyle w:val="TableParagraph"/>
              <w:rPr>
                <w:rFonts w:ascii="Times New Roman"/>
                <w:sz w:val="20"/>
              </w:rPr>
            </w:pPr>
          </w:p>
        </w:tc>
        <w:tc>
          <w:tcPr>
            <w:tcW w:w="1077" w:type="dxa"/>
          </w:tcPr>
          <w:p w14:paraId="3204BB54" w14:textId="77777777" w:rsidR="00E36F75" w:rsidRDefault="00E36F75">
            <w:pPr>
              <w:pStyle w:val="TableParagraph"/>
              <w:rPr>
                <w:rFonts w:ascii="Times New Roman"/>
                <w:sz w:val="20"/>
              </w:rPr>
            </w:pPr>
          </w:p>
        </w:tc>
      </w:tr>
    </w:tbl>
    <w:p w14:paraId="00E68CF2" w14:textId="77777777" w:rsidR="00E36F75" w:rsidRDefault="00000000">
      <w:pPr>
        <w:pStyle w:val="BodyText"/>
        <w:spacing w:before="241"/>
        <w:ind w:left="797" w:right="791"/>
        <w:jc w:val="both"/>
      </w:pPr>
      <w:r>
        <w:t xml:space="preserve">The </w:t>
      </w:r>
      <w:r>
        <w:rPr>
          <w:i/>
        </w:rPr>
        <w:t>tenderer</w:t>
      </w:r>
      <w:r>
        <w:rPr>
          <w:i/>
          <w:spacing w:val="-3"/>
        </w:rPr>
        <w:t xml:space="preserve"> </w:t>
      </w:r>
      <w:r>
        <w:t>must complete</w:t>
      </w:r>
      <w:r>
        <w:rPr>
          <w:spacing w:val="-1"/>
        </w:rPr>
        <w:t xml:space="preserve"> </w:t>
      </w:r>
      <w:r>
        <w:t>the</w:t>
      </w:r>
      <w:r>
        <w:rPr>
          <w:spacing w:val="-2"/>
        </w:rPr>
        <w:t xml:space="preserve"> </w:t>
      </w:r>
      <w:r>
        <w:t>appropriate</w:t>
      </w:r>
      <w:r>
        <w:rPr>
          <w:spacing w:val="-1"/>
        </w:rPr>
        <w:t xml:space="preserve"> </w:t>
      </w:r>
      <w:r>
        <w:t>certificate</w:t>
      </w:r>
      <w:r>
        <w:rPr>
          <w:spacing w:val="-1"/>
        </w:rPr>
        <w:t xml:space="preserve"> </w:t>
      </w:r>
      <w:r>
        <w:t>set</w:t>
      </w:r>
      <w:r>
        <w:rPr>
          <w:spacing w:val="-1"/>
        </w:rPr>
        <w:t xml:space="preserve"> </w:t>
      </w:r>
      <w:r>
        <w:t>out below</w:t>
      </w:r>
      <w:r>
        <w:rPr>
          <w:spacing w:val="-3"/>
        </w:rPr>
        <w:t xml:space="preserve"> </w:t>
      </w:r>
      <w:r>
        <w:t>for</w:t>
      </w:r>
      <w:r>
        <w:rPr>
          <w:spacing w:val="-1"/>
        </w:rPr>
        <w:t xml:space="preserve"> </w:t>
      </w:r>
      <w:r>
        <w:t>its</w:t>
      </w:r>
      <w:r>
        <w:rPr>
          <w:spacing w:val="-4"/>
        </w:rPr>
        <w:t xml:space="preserve"> </w:t>
      </w:r>
      <w:r>
        <w:t>category</w:t>
      </w:r>
      <w:r>
        <w:rPr>
          <w:spacing w:val="-1"/>
        </w:rPr>
        <w:t xml:space="preserve"> </w:t>
      </w:r>
      <w:r>
        <w:t xml:space="preserve">of organisation. If the </w:t>
      </w:r>
      <w:r>
        <w:rPr>
          <w:i/>
        </w:rPr>
        <w:t>tendere</w:t>
      </w:r>
      <w:r>
        <w:t xml:space="preserve">r is a company, close corporation, joint venture, or trust the </w:t>
      </w:r>
      <w:r>
        <w:rPr>
          <w:i/>
        </w:rPr>
        <w:t xml:space="preserve">tenderer </w:t>
      </w:r>
      <w:r>
        <w:t>must attach a certified copy the document that is proof of the contents of the certificate (resolution of the board of directors</w:t>
      </w:r>
      <w:r>
        <w:rPr>
          <w:spacing w:val="-4"/>
        </w:rPr>
        <w:t xml:space="preserve"> </w:t>
      </w:r>
      <w:r>
        <w:t>of a</w:t>
      </w:r>
      <w:r>
        <w:rPr>
          <w:spacing w:val="-4"/>
        </w:rPr>
        <w:t xml:space="preserve"> </w:t>
      </w:r>
      <w:r>
        <w:t>company,</w:t>
      </w:r>
      <w:r>
        <w:rPr>
          <w:spacing w:val="-5"/>
        </w:rPr>
        <w:t xml:space="preserve"> </w:t>
      </w:r>
      <w:r>
        <w:t>members’</w:t>
      </w:r>
      <w:r>
        <w:rPr>
          <w:spacing w:val="-5"/>
        </w:rPr>
        <w:t xml:space="preserve"> </w:t>
      </w:r>
      <w:r>
        <w:t>resolution</w:t>
      </w:r>
      <w:r>
        <w:rPr>
          <w:spacing w:val="-2"/>
        </w:rPr>
        <w:t xml:space="preserve"> </w:t>
      </w:r>
      <w:r>
        <w:t>of a</w:t>
      </w:r>
      <w:r>
        <w:rPr>
          <w:spacing w:val="-4"/>
        </w:rPr>
        <w:t xml:space="preserve"> </w:t>
      </w:r>
      <w:r>
        <w:t>close</w:t>
      </w:r>
      <w:r>
        <w:rPr>
          <w:spacing w:val="-2"/>
        </w:rPr>
        <w:t xml:space="preserve"> </w:t>
      </w:r>
      <w:r>
        <w:t>corporation,</w:t>
      </w:r>
      <w:r>
        <w:rPr>
          <w:spacing w:val="40"/>
        </w:rPr>
        <w:t xml:space="preserve"> </w:t>
      </w:r>
      <w:r>
        <w:t>power</w:t>
      </w:r>
      <w:r>
        <w:rPr>
          <w:spacing w:val="-1"/>
        </w:rPr>
        <w:t xml:space="preserve"> </w:t>
      </w:r>
      <w:r>
        <w:t>of attorney</w:t>
      </w:r>
      <w:r>
        <w:rPr>
          <w:spacing w:val="-1"/>
        </w:rPr>
        <w:t xml:space="preserve"> </w:t>
      </w:r>
      <w:r>
        <w:t>in</w:t>
      </w:r>
      <w:r>
        <w:rPr>
          <w:spacing w:val="-4"/>
        </w:rPr>
        <w:t xml:space="preserve"> </w:t>
      </w:r>
      <w:r>
        <w:t>the</w:t>
      </w:r>
      <w:r>
        <w:rPr>
          <w:spacing w:val="-4"/>
        </w:rPr>
        <w:t xml:space="preserve"> </w:t>
      </w:r>
      <w:r>
        <w:t>case</w:t>
      </w:r>
      <w:r>
        <w:rPr>
          <w:spacing w:val="-6"/>
        </w:rPr>
        <w:t xml:space="preserve"> </w:t>
      </w:r>
      <w:r>
        <w:t>of a joint venture, or resolution of the board of trustees of a trust).</w:t>
      </w:r>
    </w:p>
    <w:p w14:paraId="27B9C468" w14:textId="77777777" w:rsidR="00E36F75" w:rsidRDefault="00000000">
      <w:pPr>
        <w:pStyle w:val="BodyText"/>
        <w:spacing w:before="2"/>
        <w:ind w:left="797" w:right="789"/>
        <w:jc w:val="both"/>
      </w:pPr>
      <w:r>
        <w:t xml:space="preserve">Note further that, in addition to completing the relevant certificate for category of organisation, the authorised representative of the </w:t>
      </w:r>
      <w:r>
        <w:rPr>
          <w:i/>
        </w:rPr>
        <w:t xml:space="preserve">tenderer </w:t>
      </w:r>
      <w:r>
        <w:t>is also</w:t>
      </w:r>
      <w:r>
        <w:rPr>
          <w:spacing w:val="71"/>
        </w:rPr>
        <w:t xml:space="preserve"> </w:t>
      </w:r>
      <w:r>
        <w:t>required to complete and sign the table at the end of this Authorisation Form.</w:t>
      </w:r>
    </w:p>
    <w:p w14:paraId="1CB08EDE" w14:textId="77777777" w:rsidR="00E36F75" w:rsidRDefault="00E36F75">
      <w:pPr>
        <w:pStyle w:val="BodyText"/>
        <w:spacing w:before="107"/>
      </w:pPr>
    </w:p>
    <w:p w14:paraId="3C65ABC2" w14:textId="77777777" w:rsidR="00E36F75" w:rsidRDefault="00000000">
      <w:pPr>
        <w:pStyle w:val="ListParagraph"/>
        <w:numPr>
          <w:ilvl w:val="0"/>
          <w:numId w:val="21"/>
        </w:numPr>
        <w:tabs>
          <w:tab w:val="left" w:pos="1078"/>
        </w:tabs>
        <w:ind w:left="1078" w:hanging="281"/>
        <w:rPr>
          <w:b/>
        </w:rPr>
      </w:pPr>
      <w:r>
        <w:rPr>
          <w:b/>
        </w:rPr>
        <w:t>Certificate</w:t>
      </w:r>
      <w:r>
        <w:rPr>
          <w:b/>
          <w:spacing w:val="-8"/>
        </w:rPr>
        <w:t xml:space="preserve"> </w:t>
      </w:r>
      <w:r>
        <w:rPr>
          <w:b/>
        </w:rPr>
        <w:t>for</w:t>
      </w:r>
      <w:r>
        <w:rPr>
          <w:b/>
          <w:spacing w:val="-4"/>
        </w:rPr>
        <w:t xml:space="preserve"> </w:t>
      </w:r>
      <w:r>
        <w:rPr>
          <w:b/>
          <w:spacing w:val="-2"/>
        </w:rPr>
        <w:t>company</w:t>
      </w:r>
    </w:p>
    <w:p w14:paraId="237B1027" w14:textId="77777777" w:rsidR="00E36F75" w:rsidRDefault="00000000">
      <w:pPr>
        <w:pStyle w:val="BodyText"/>
        <w:tabs>
          <w:tab w:val="left" w:leader="underscore" w:pos="9988"/>
        </w:tabs>
        <w:spacing w:before="239"/>
        <w:ind w:left="797"/>
        <w:jc w:val="both"/>
      </w:pPr>
      <w:r>
        <w:t>I,_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3"/>
        </w:rPr>
        <w:t xml:space="preserve"> </w:t>
      </w:r>
      <w:r>
        <w:t>_ 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3"/>
        </w:rPr>
        <w:t xml:space="preserve"> </w:t>
      </w:r>
      <w:r>
        <w:t>_ 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 _ _ _ _ _ _._ _</w:t>
      </w:r>
      <w:r>
        <w:rPr>
          <w:spacing w:val="1"/>
        </w:rPr>
        <w:t xml:space="preserve"> </w:t>
      </w:r>
      <w:r>
        <w:t>_</w:t>
      </w:r>
      <w:r>
        <w:rPr>
          <w:spacing w:val="-1"/>
        </w:rPr>
        <w:t xml:space="preserve"> </w:t>
      </w:r>
      <w:r>
        <w:t>,</w:t>
      </w:r>
      <w:r>
        <w:rPr>
          <w:spacing w:val="2"/>
        </w:rPr>
        <w:t xml:space="preserve"> </w:t>
      </w:r>
      <w:r>
        <w:t>in</w:t>
      </w:r>
      <w:r>
        <w:rPr>
          <w:spacing w:val="-1"/>
        </w:rPr>
        <w:t xml:space="preserve"> </w:t>
      </w:r>
      <w:r>
        <w:t>my</w:t>
      </w:r>
      <w:r>
        <w:rPr>
          <w:spacing w:val="-2"/>
        </w:rPr>
        <w:t xml:space="preserve"> </w:t>
      </w:r>
      <w:r>
        <w:t>capacity</w:t>
      </w:r>
      <w:r>
        <w:rPr>
          <w:spacing w:val="1"/>
        </w:rPr>
        <w:t xml:space="preserve"> </w:t>
      </w:r>
      <w:r>
        <w:rPr>
          <w:spacing w:val="-5"/>
        </w:rPr>
        <w:t>as</w:t>
      </w:r>
      <w:r>
        <w:tab/>
        <w:t>of</w:t>
      </w:r>
      <w:r>
        <w:rPr>
          <w:spacing w:val="-1"/>
        </w:rPr>
        <w:t xml:space="preserve"> </w:t>
      </w:r>
      <w:r>
        <w:rPr>
          <w:spacing w:val="-5"/>
        </w:rPr>
        <w:t>the</w:t>
      </w:r>
    </w:p>
    <w:p w14:paraId="43275BB8" w14:textId="77777777" w:rsidR="00E36F75" w:rsidRDefault="00000000">
      <w:pPr>
        <w:pStyle w:val="BodyText"/>
        <w:tabs>
          <w:tab w:val="left" w:leader="underscore" w:pos="9729"/>
        </w:tabs>
        <w:spacing w:before="126"/>
        <w:ind w:left="797"/>
        <w:jc w:val="both"/>
      </w:pPr>
      <w:r>
        <w:t>board</w:t>
      </w:r>
      <w:r>
        <w:rPr>
          <w:spacing w:val="5"/>
        </w:rPr>
        <w:t xml:space="preserve"> </w:t>
      </w:r>
      <w:r>
        <w:t>of</w:t>
      </w:r>
      <w:r>
        <w:rPr>
          <w:spacing w:val="5"/>
        </w:rPr>
        <w:t xml:space="preserve"> </w:t>
      </w:r>
      <w:r>
        <w:t>directors</w:t>
      </w:r>
      <w:r>
        <w:rPr>
          <w:spacing w:val="6"/>
        </w:rPr>
        <w:t xml:space="preserve"> </w:t>
      </w:r>
      <w:r>
        <w:rPr>
          <w:spacing w:val="-5"/>
        </w:rPr>
        <w:t>of</w:t>
      </w:r>
      <w:r>
        <w:tab/>
        <w:t>,</w:t>
      </w:r>
      <w:r>
        <w:rPr>
          <w:spacing w:val="6"/>
        </w:rPr>
        <w:t xml:space="preserve"> </w:t>
      </w:r>
      <w:r>
        <w:rPr>
          <w:spacing w:val="-2"/>
        </w:rPr>
        <w:t>hereby</w:t>
      </w:r>
    </w:p>
    <w:p w14:paraId="57F67A7C" w14:textId="77777777" w:rsidR="00E36F75" w:rsidRDefault="00000000">
      <w:pPr>
        <w:pStyle w:val="BodyText"/>
        <w:spacing w:before="127"/>
        <w:ind w:left="797"/>
        <w:jc w:val="both"/>
      </w:pPr>
      <w:r>
        <w:t>confirm</w:t>
      </w:r>
      <w:r>
        <w:rPr>
          <w:spacing w:val="-2"/>
        </w:rPr>
        <w:t xml:space="preserve"> </w:t>
      </w:r>
      <w:r>
        <w:t>that</w:t>
      </w:r>
      <w:r>
        <w:rPr>
          <w:spacing w:val="1"/>
        </w:rPr>
        <w:t xml:space="preserve"> </w:t>
      </w:r>
      <w:r>
        <w:t>by resolution</w:t>
      </w:r>
      <w:r>
        <w:rPr>
          <w:spacing w:val="2"/>
        </w:rPr>
        <w:t xml:space="preserve"> </w:t>
      </w:r>
      <w:r>
        <w:t>of</w:t>
      </w:r>
      <w:r>
        <w:rPr>
          <w:spacing w:val="-2"/>
        </w:rPr>
        <w:t xml:space="preserve"> </w:t>
      </w:r>
      <w:r>
        <w:t>the</w:t>
      </w:r>
      <w:r>
        <w:rPr>
          <w:spacing w:val="-1"/>
        </w:rPr>
        <w:t xml:space="preserve"> </w:t>
      </w:r>
      <w:r>
        <w:t>board</w:t>
      </w:r>
      <w:r>
        <w:rPr>
          <w:spacing w:val="-3"/>
        </w:rPr>
        <w:t xml:space="preserve"> </w:t>
      </w:r>
      <w:r>
        <w:t>taken</w:t>
      </w:r>
      <w:r>
        <w:rPr>
          <w:spacing w:val="-1"/>
        </w:rPr>
        <w:t xml:space="preserve"> </w:t>
      </w:r>
      <w:r>
        <w:t>on</w:t>
      </w:r>
      <w:r>
        <w:rPr>
          <w:spacing w:val="58"/>
        </w:rPr>
        <w:t xml:space="preserve"> </w:t>
      </w:r>
      <w:r>
        <w:t>_</w:t>
      </w:r>
      <w:r>
        <w:rPr>
          <w:spacing w:val="2"/>
        </w:rPr>
        <w:t xml:space="preserve"> </w:t>
      </w:r>
      <w:r>
        <w:t>_</w:t>
      </w:r>
      <w:r>
        <w:rPr>
          <w:spacing w:val="-1"/>
        </w:rPr>
        <w:t xml:space="preserve"> </w:t>
      </w:r>
      <w:r>
        <w:t>_</w:t>
      </w:r>
      <w:r>
        <w:rPr>
          <w:spacing w:val="-1"/>
        </w:rPr>
        <w:t xml:space="preserve"> </w:t>
      </w:r>
      <w:r>
        <w:rPr>
          <w:spacing w:val="56"/>
          <w:w w:val="150"/>
          <w:u w:val="single"/>
        </w:rPr>
        <w:t xml:space="preserve">  </w:t>
      </w:r>
      <w:r>
        <w:t>_</w:t>
      </w:r>
      <w:r>
        <w:rPr>
          <w:spacing w:val="-1"/>
        </w:rPr>
        <w:t xml:space="preserve"> </w:t>
      </w:r>
      <w:r>
        <w:t>_</w:t>
      </w:r>
      <w:r>
        <w:rPr>
          <w:spacing w:val="2"/>
        </w:rPr>
        <w:t xml:space="preserve"> </w:t>
      </w:r>
      <w:r>
        <w:t>_</w:t>
      </w:r>
      <w:r>
        <w:rPr>
          <w:spacing w:val="-1"/>
        </w:rPr>
        <w:t xml:space="preserve"> </w:t>
      </w:r>
      <w:r>
        <w:t>_</w:t>
      </w:r>
      <w:r>
        <w:rPr>
          <w:spacing w:val="58"/>
        </w:rPr>
        <w:t xml:space="preserve"> </w:t>
      </w:r>
      <w:r>
        <w:t>(date),</w:t>
      </w:r>
      <w:r>
        <w:rPr>
          <w:spacing w:val="-2"/>
        </w:rPr>
        <w:t xml:space="preserve"> </w:t>
      </w:r>
      <w:r>
        <w:t>Mr/Ms</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2"/>
        </w:rPr>
        <w:t xml:space="preserve"> </w:t>
      </w:r>
      <w:r>
        <w:rPr>
          <w:spacing w:val="-10"/>
        </w:rPr>
        <w:t>_</w:t>
      </w:r>
    </w:p>
    <w:p w14:paraId="25C5BC51" w14:textId="77777777" w:rsidR="00E36F75" w:rsidRDefault="00000000">
      <w:pPr>
        <w:pStyle w:val="BodyText"/>
        <w:tabs>
          <w:tab w:val="left" w:leader="underscore" w:pos="10257"/>
        </w:tabs>
        <w:spacing w:before="126"/>
        <w:ind w:left="797"/>
        <w:jc w:val="both"/>
      </w:pPr>
      <w:r>
        <w:t>_</w:t>
      </w:r>
      <w:r>
        <w:rPr>
          <w:spacing w:val="-3"/>
        </w:rPr>
        <w:t xml:space="preserve"> </w:t>
      </w:r>
      <w:r>
        <w:t>_ _</w:t>
      </w:r>
      <w:r>
        <w:rPr>
          <w:spacing w:val="-1"/>
        </w:rPr>
        <w:t xml:space="preserve"> </w:t>
      </w:r>
      <w:r>
        <w:t>_</w:t>
      </w:r>
      <w:r>
        <w:rPr>
          <w:spacing w:val="1"/>
        </w:rPr>
        <w:t xml:space="preserve"> </w:t>
      </w:r>
      <w:r>
        <w:t>_</w:t>
      </w:r>
      <w:r>
        <w:rPr>
          <w:spacing w:val="-3"/>
        </w:rPr>
        <w:t xml:space="preserve"> </w:t>
      </w:r>
      <w:r>
        <w:t>_</w:t>
      </w:r>
      <w:r>
        <w:rPr>
          <w:spacing w:val="-1"/>
        </w:rPr>
        <w:t xml:space="preserve"> </w:t>
      </w:r>
      <w:r>
        <w:t>_ _</w:t>
      </w:r>
      <w:r>
        <w:rPr>
          <w:spacing w:val="-2"/>
        </w:rPr>
        <w:t xml:space="preserve"> </w:t>
      </w:r>
      <w:r>
        <w:t>_</w:t>
      </w:r>
      <w:r>
        <w:rPr>
          <w:spacing w:val="-1"/>
        </w:rPr>
        <w:t xml:space="preserve"> </w:t>
      </w:r>
      <w:r>
        <w:t>_ _</w:t>
      </w:r>
      <w:r>
        <w:rPr>
          <w:spacing w:val="-2"/>
        </w:rPr>
        <w:t xml:space="preserve"> </w:t>
      </w:r>
      <w:r>
        <w:t>_</w:t>
      </w:r>
      <w:r>
        <w:rPr>
          <w:spacing w:val="-1"/>
        </w:rPr>
        <w:t xml:space="preserve"> </w:t>
      </w:r>
      <w:r>
        <w:t>_</w:t>
      </w:r>
      <w:r>
        <w:rPr>
          <w:spacing w:val="-2"/>
        </w:rPr>
        <w:t xml:space="preserve"> </w:t>
      </w:r>
      <w:r>
        <w:t>,</w:t>
      </w:r>
      <w:r>
        <w:rPr>
          <w:spacing w:val="-1"/>
        </w:rPr>
        <w:t xml:space="preserve"> </w:t>
      </w:r>
      <w:r>
        <w:t>acting</w:t>
      </w:r>
      <w:r>
        <w:rPr>
          <w:spacing w:val="-1"/>
        </w:rPr>
        <w:t xml:space="preserve"> </w:t>
      </w:r>
      <w:r>
        <w:t>in</w:t>
      </w:r>
      <w:r>
        <w:rPr>
          <w:spacing w:val="-1"/>
        </w:rPr>
        <w:t xml:space="preserve"> </w:t>
      </w:r>
      <w:r>
        <w:t>his/her capacity</w:t>
      </w:r>
      <w:r>
        <w:rPr>
          <w:spacing w:val="1"/>
        </w:rPr>
        <w:t xml:space="preserve"> </w:t>
      </w:r>
      <w:r>
        <w:t>of _</w:t>
      </w:r>
      <w:r>
        <w:rPr>
          <w:spacing w:val="-3"/>
        </w:rPr>
        <w:t xml:space="preserve"> </w:t>
      </w:r>
      <w:r>
        <w:t>_</w:t>
      </w:r>
      <w:r>
        <w:rPr>
          <w:spacing w:val="-1"/>
        </w:rPr>
        <w:t xml:space="preserve"> </w:t>
      </w:r>
      <w:r>
        <w:t>_</w:t>
      </w:r>
      <w:r>
        <w:rPr>
          <w:spacing w:val="1"/>
        </w:rPr>
        <w:t xml:space="preserve"> </w:t>
      </w:r>
      <w:r>
        <w:t>_</w:t>
      </w:r>
      <w:r>
        <w:rPr>
          <w:spacing w:val="-3"/>
        </w:rPr>
        <w:t xml:space="preserve"> </w:t>
      </w:r>
      <w:r>
        <w:t>_</w:t>
      </w:r>
      <w:r>
        <w:rPr>
          <w:spacing w:val="-1"/>
        </w:rPr>
        <w:t xml:space="preserve"> </w:t>
      </w:r>
      <w:r>
        <w:t>_</w:t>
      </w:r>
      <w:r>
        <w:rPr>
          <w:spacing w:val="1"/>
        </w:rPr>
        <w:t xml:space="preserve"> </w:t>
      </w:r>
      <w:r>
        <w:t>_</w:t>
      </w:r>
      <w:r>
        <w:rPr>
          <w:spacing w:val="-3"/>
        </w:rPr>
        <w:t xml:space="preserve"> </w:t>
      </w:r>
      <w:r>
        <w:t>_</w:t>
      </w:r>
      <w:r>
        <w:rPr>
          <w:spacing w:val="-1"/>
        </w:rPr>
        <w:t xml:space="preserve"> </w:t>
      </w:r>
      <w:r>
        <w:t>_ _</w:t>
      </w:r>
      <w:r>
        <w:rPr>
          <w:spacing w:val="-2"/>
        </w:rPr>
        <w:t xml:space="preserve"> </w:t>
      </w:r>
      <w:r>
        <w:t>_</w:t>
      </w:r>
      <w:r>
        <w:rPr>
          <w:spacing w:val="-3"/>
        </w:rPr>
        <w:t xml:space="preserve"> </w:t>
      </w:r>
      <w:r>
        <w:t>_</w:t>
      </w:r>
      <w:r>
        <w:rPr>
          <w:spacing w:val="-1"/>
        </w:rPr>
        <w:t xml:space="preserve"> </w:t>
      </w:r>
      <w:r>
        <w:t>_</w:t>
      </w:r>
      <w:r>
        <w:rPr>
          <w:spacing w:val="1"/>
        </w:rPr>
        <w:t xml:space="preserve"> </w:t>
      </w:r>
      <w:r>
        <w:t>_</w:t>
      </w:r>
      <w:r>
        <w:rPr>
          <w:spacing w:val="-1"/>
        </w:rPr>
        <w:t xml:space="preserve"> </w:t>
      </w:r>
      <w:r>
        <w:t>_ _</w:t>
      </w:r>
      <w:r>
        <w:rPr>
          <w:spacing w:val="-2"/>
        </w:rPr>
        <w:t xml:space="preserve"> </w:t>
      </w:r>
      <w:r>
        <w:rPr>
          <w:spacing w:val="-10"/>
        </w:rPr>
        <w:t>_</w:t>
      </w:r>
      <w:r>
        <w:tab/>
        <w:t xml:space="preserve">, </w:t>
      </w:r>
      <w:r>
        <w:rPr>
          <w:spacing w:val="-5"/>
        </w:rPr>
        <w:t>is</w:t>
      </w:r>
    </w:p>
    <w:p w14:paraId="2DD63E07" w14:textId="77777777" w:rsidR="00E36F75" w:rsidRDefault="00000000">
      <w:pPr>
        <w:pStyle w:val="BodyText"/>
        <w:spacing w:before="128" w:line="360" w:lineRule="auto"/>
        <w:ind w:left="797" w:right="791"/>
        <w:jc w:val="both"/>
      </w:pPr>
      <w:r>
        <w:t>authorised to submit this tender on behalf of the company, and to sign all documents in connection with</w:t>
      </w:r>
      <w:r>
        <w:rPr>
          <w:spacing w:val="-1"/>
        </w:rPr>
        <w:t xml:space="preserve"> </w:t>
      </w:r>
      <w:r>
        <w:t>this</w:t>
      </w:r>
      <w:r>
        <w:rPr>
          <w:spacing w:val="-3"/>
        </w:rPr>
        <w:t xml:space="preserve"> </w:t>
      </w:r>
      <w:r>
        <w:t>tender</w:t>
      </w:r>
      <w:r>
        <w:rPr>
          <w:spacing w:val="-2"/>
        </w:rPr>
        <w:t xml:space="preserve"> </w:t>
      </w:r>
      <w:r>
        <w:t>and</w:t>
      </w:r>
      <w:r>
        <w:rPr>
          <w:spacing w:val="-3"/>
        </w:rPr>
        <w:t xml:space="preserve"> </w:t>
      </w:r>
      <w:r>
        <w:t>any</w:t>
      </w:r>
      <w:r>
        <w:rPr>
          <w:spacing w:val="-3"/>
        </w:rPr>
        <w:t xml:space="preserve"> </w:t>
      </w:r>
      <w:r>
        <w:t>contract</w:t>
      </w:r>
      <w:r>
        <w:rPr>
          <w:spacing w:val="-2"/>
        </w:rPr>
        <w:t xml:space="preserve"> </w:t>
      </w:r>
      <w:r>
        <w:t>that</w:t>
      </w:r>
      <w:r>
        <w:rPr>
          <w:spacing w:val="-2"/>
        </w:rPr>
        <w:t xml:space="preserve"> </w:t>
      </w:r>
      <w:r>
        <w:t>may</w:t>
      </w:r>
      <w:r>
        <w:rPr>
          <w:spacing w:val="-3"/>
        </w:rPr>
        <w:t xml:space="preserve"> </w:t>
      </w:r>
      <w:r>
        <w:t>result</w:t>
      </w:r>
      <w:r>
        <w:rPr>
          <w:spacing w:val="-2"/>
        </w:rPr>
        <w:t xml:space="preserve"> </w:t>
      </w:r>
      <w:r>
        <w:t>from</w:t>
      </w:r>
      <w:r>
        <w:rPr>
          <w:spacing w:val="-2"/>
        </w:rPr>
        <w:t xml:space="preserve"> </w:t>
      </w:r>
      <w:r>
        <w:t>it on</w:t>
      </w:r>
      <w:r>
        <w:rPr>
          <w:spacing w:val="-3"/>
        </w:rPr>
        <w:t xml:space="preserve"> </w:t>
      </w:r>
      <w:r>
        <w:t>behalf</w:t>
      </w:r>
      <w:r>
        <w:rPr>
          <w:spacing w:val="-2"/>
        </w:rPr>
        <w:t xml:space="preserve"> </w:t>
      </w:r>
      <w:r>
        <w:t>of</w:t>
      </w:r>
      <w:r>
        <w:rPr>
          <w:spacing w:val="-2"/>
        </w:rPr>
        <w:t xml:space="preserve"> </w:t>
      </w:r>
      <w:r>
        <w:t>the</w:t>
      </w:r>
      <w:r>
        <w:rPr>
          <w:spacing w:val="-3"/>
        </w:rPr>
        <w:t xml:space="preserve"> </w:t>
      </w:r>
      <w:r>
        <w:t>company. A</w:t>
      </w:r>
      <w:r>
        <w:rPr>
          <w:spacing w:val="-1"/>
        </w:rPr>
        <w:t xml:space="preserve"> </w:t>
      </w:r>
      <w:r>
        <w:t>certified</w:t>
      </w:r>
      <w:r>
        <w:rPr>
          <w:spacing w:val="-1"/>
        </w:rPr>
        <w:t xml:space="preserve"> </w:t>
      </w:r>
      <w:r>
        <w:t>copy</w:t>
      </w:r>
      <w:r>
        <w:rPr>
          <w:spacing w:val="-5"/>
        </w:rPr>
        <w:t xml:space="preserve"> </w:t>
      </w:r>
      <w:r>
        <w:t>of the resolution of the board is annexed to this Form.</w:t>
      </w:r>
    </w:p>
    <w:p w14:paraId="0F165AC7" w14:textId="77777777" w:rsidR="00E36F75" w:rsidRDefault="00E36F75">
      <w:pPr>
        <w:pStyle w:val="BodyText"/>
        <w:spacing w:before="9" w:after="1"/>
        <w:rPr>
          <w:sz w:val="20"/>
        </w:rPr>
      </w:pPr>
    </w:p>
    <w:tbl>
      <w:tblPr>
        <w:tblW w:w="0" w:type="auto"/>
        <w:tblInd w:w="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5"/>
        <w:gridCol w:w="4876"/>
      </w:tblGrid>
      <w:tr w:rsidR="00E36F75" w14:paraId="0C0249DE" w14:textId="77777777">
        <w:trPr>
          <w:trHeight w:val="758"/>
        </w:trPr>
        <w:tc>
          <w:tcPr>
            <w:tcW w:w="4585" w:type="dxa"/>
          </w:tcPr>
          <w:p w14:paraId="67A53BAA" w14:textId="77777777" w:rsidR="00E36F75" w:rsidRDefault="00000000">
            <w:pPr>
              <w:pStyle w:val="TableParagraph"/>
              <w:ind w:left="107"/>
              <w:rPr>
                <w:b/>
              </w:rPr>
            </w:pPr>
            <w:r>
              <w:rPr>
                <w:b/>
                <w:spacing w:val="-2"/>
              </w:rPr>
              <w:t>Signed:</w:t>
            </w:r>
          </w:p>
        </w:tc>
        <w:tc>
          <w:tcPr>
            <w:tcW w:w="4876" w:type="dxa"/>
          </w:tcPr>
          <w:p w14:paraId="48EECB83" w14:textId="77777777" w:rsidR="00E36F75" w:rsidRDefault="00000000">
            <w:pPr>
              <w:pStyle w:val="TableParagraph"/>
              <w:ind w:left="107"/>
              <w:rPr>
                <w:b/>
              </w:rPr>
            </w:pPr>
            <w:r>
              <w:rPr>
                <w:b/>
                <w:spacing w:val="-2"/>
              </w:rPr>
              <w:t>Date:</w:t>
            </w:r>
          </w:p>
        </w:tc>
      </w:tr>
      <w:tr w:rsidR="00E36F75" w14:paraId="47F0D985" w14:textId="77777777">
        <w:trPr>
          <w:trHeight w:val="760"/>
        </w:trPr>
        <w:tc>
          <w:tcPr>
            <w:tcW w:w="4585" w:type="dxa"/>
          </w:tcPr>
          <w:p w14:paraId="4ED884FE" w14:textId="77777777" w:rsidR="00E36F75" w:rsidRDefault="00000000">
            <w:pPr>
              <w:pStyle w:val="TableParagraph"/>
              <w:ind w:left="107"/>
              <w:rPr>
                <w:b/>
              </w:rPr>
            </w:pPr>
            <w:r>
              <w:rPr>
                <w:b/>
                <w:spacing w:val="-2"/>
              </w:rPr>
              <w:t>Name:</w:t>
            </w:r>
          </w:p>
        </w:tc>
        <w:tc>
          <w:tcPr>
            <w:tcW w:w="4876" w:type="dxa"/>
          </w:tcPr>
          <w:p w14:paraId="6372D8B7" w14:textId="77777777" w:rsidR="00E36F75" w:rsidRDefault="00000000">
            <w:pPr>
              <w:pStyle w:val="TableParagraph"/>
              <w:ind w:left="107"/>
              <w:rPr>
                <w:b/>
              </w:rPr>
            </w:pPr>
            <w:r>
              <w:rPr>
                <w:b/>
                <w:spacing w:val="-2"/>
              </w:rPr>
              <w:t>Position:</w:t>
            </w:r>
          </w:p>
        </w:tc>
      </w:tr>
    </w:tbl>
    <w:p w14:paraId="7DD59283" w14:textId="77777777" w:rsidR="00E36F75" w:rsidRDefault="00E36F75">
      <w:pPr>
        <w:pStyle w:val="TableParagraph"/>
        <w:rPr>
          <w:b/>
        </w:rPr>
        <w:sectPr w:rsidR="00E36F75">
          <w:pgSz w:w="11910" w:h="16840"/>
          <w:pgMar w:top="1780" w:right="283" w:bottom="2560" w:left="283" w:header="473" w:footer="2292" w:gutter="0"/>
          <w:cols w:space="720"/>
        </w:sectPr>
      </w:pPr>
    </w:p>
    <w:p w14:paraId="0562AB92" w14:textId="77777777" w:rsidR="00E36F75" w:rsidRDefault="00E36F75">
      <w:pPr>
        <w:pStyle w:val="BodyText"/>
      </w:pPr>
    </w:p>
    <w:p w14:paraId="355CBCCF" w14:textId="77777777" w:rsidR="00E36F75" w:rsidRDefault="00E36F75">
      <w:pPr>
        <w:pStyle w:val="BodyText"/>
      </w:pPr>
    </w:p>
    <w:p w14:paraId="41C41097" w14:textId="77777777" w:rsidR="00E36F75" w:rsidRDefault="00E36F75">
      <w:pPr>
        <w:pStyle w:val="BodyText"/>
        <w:spacing w:before="167"/>
      </w:pPr>
    </w:p>
    <w:p w14:paraId="19BD3DF6" w14:textId="77777777" w:rsidR="00E36F75" w:rsidRDefault="00000000">
      <w:pPr>
        <w:pStyle w:val="ListParagraph"/>
        <w:numPr>
          <w:ilvl w:val="0"/>
          <w:numId w:val="21"/>
        </w:numPr>
        <w:tabs>
          <w:tab w:val="left" w:pos="1155"/>
        </w:tabs>
        <w:ind w:left="1155" w:hanging="358"/>
        <w:rPr>
          <w:b/>
        </w:rPr>
      </w:pPr>
      <w:r>
        <w:rPr>
          <w:b/>
        </w:rPr>
        <w:t>Certificate</w:t>
      </w:r>
      <w:r>
        <w:rPr>
          <w:b/>
          <w:spacing w:val="-7"/>
        </w:rPr>
        <w:t xml:space="preserve"> </w:t>
      </w:r>
      <w:r>
        <w:rPr>
          <w:b/>
        </w:rPr>
        <w:t>for</w:t>
      </w:r>
      <w:r>
        <w:rPr>
          <w:b/>
          <w:spacing w:val="-7"/>
        </w:rPr>
        <w:t xml:space="preserve"> </w:t>
      </w:r>
      <w:r>
        <w:rPr>
          <w:b/>
        </w:rPr>
        <w:t>close</w:t>
      </w:r>
      <w:r>
        <w:rPr>
          <w:b/>
          <w:spacing w:val="-6"/>
        </w:rPr>
        <w:t xml:space="preserve"> </w:t>
      </w:r>
      <w:r>
        <w:rPr>
          <w:b/>
          <w:spacing w:val="-2"/>
        </w:rPr>
        <w:t>corporation</w:t>
      </w:r>
    </w:p>
    <w:p w14:paraId="0BFEB653" w14:textId="77777777" w:rsidR="00E36F75" w:rsidRDefault="00000000">
      <w:pPr>
        <w:pStyle w:val="BodyText"/>
        <w:spacing w:before="242"/>
        <w:ind w:left="797"/>
      </w:pPr>
      <w:r>
        <w:t>I,_</w:t>
      </w:r>
      <w:r>
        <w:rPr>
          <w:spacing w:val="-1"/>
        </w:rPr>
        <w:t xml:space="preserve"> </w:t>
      </w:r>
      <w:r>
        <w:t>_</w:t>
      </w:r>
      <w:r>
        <w:rPr>
          <w:spacing w:val="3"/>
        </w:rPr>
        <w:t xml:space="preserve"> </w:t>
      </w:r>
      <w:r>
        <w:t>_</w:t>
      </w:r>
      <w:r>
        <w:rPr>
          <w:spacing w:val="-1"/>
        </w:rPr>
        <w:t xml:space="preserve"> </w:t>
      </w:r>
      <w:r>
        <w:t>_</w:t>
      </w:r>
      <w:r>
        <w:rPr>
          <w:spacing w:val="3"/>
        </w:rPr>
        <w:t xml:space="preserve"> </w:t>
      </w:r>
      <w:r>
        <w:t>_</w:t>
      </w:r>
      <w:r>
        <w:rPr>
          <w:spacing w:val="-1"/>
        </w:rPr>
        <w:t xml:space="preserve"> </w:t>
      </w:r>
      <w:r>
        <w:t>_</w:t>
      </w:r>
      <w:r>
        <w:rPr>
          <w:spacing w:val="3"/>
        </w:rPr>
        <w:t xml:space="preserve"> </w:t>
      </w:r>
      <w:r>
        <w:t>_</w:t>
      </w:r>
      <w:r>
        <w:rPr>
          <w:spacing w:val="-1"/>
        </w:rPr>
        <w:t xml:space="preserve"> </w:t>
      </w:r>
      <w:r>
        <w:t>_ _</w:t>
      </w:r>
      <w:r>
        <w:rPr>
          <w:spacing w:val="2"/>
        </w:rPr>
        <w:t xml:space="preserve"> </w:t>
      </w:r>
      <w:r>
        <w:t>_ _</w:t>
      </w:r>
      <w:r>
        <w:rPr>
          <w:spacing w:val="2"/>
        </w:rPr>
        <w:t xml:space="preserve"> </w:t>
      </w:r>
      <w:r>
        <w:t>_</w:t>
      </w:r>
      <w:r>
        <w:rPr>
          <w:spacing w:val="-2"/>
        </w:rPr>
        <w:t xml:space="preserve"> </w:t>
      </w:r>
      <w:r>
        <w:t>_</w:t>
      </w:r>
      <w:r>
        <w:rPr>
          <w:spacing w:val="2"/>
        </w:rPr>
        <w:t xml:space="preserve"> </w:t>
      </w:r>
      <w:r>
        <w:t>_</w:t>
      </w:r>
      <w:r>
        <w:rPr>
          <w:spacing w:val="3"/>
        </w:rPr>
        <w:t xml:space="preserve"> </w:t>
      </w:r>
      <w:r>
        <w:t>_</w:t>
      </w:r>
      <w:r>
        <w:rPr>
          <w:spacing w:val="-1"/>
        </w:rPr>
        <w:t xml:space="preserve"> </w:t>
      </w:r>
      <w:r>
        <w:t>_</w:t>
      </w:r>
      <w:r>
        <w:rPr>
          <w:spacing w:val="3"/>
        </w:rPr>
        <w:t xml:space="preserve"> </w:t>
      </w:r>
      <w:r>
        <w:t>_</w:t>
      </w:r>
      <w:r>
        <w:rPr>
          <w:spacing w:val="-1"/>
        </w:rPr>
        <w:t xml:space="preserve"> </w:t>
      </w:r>
      <w:r>
        <w:t>_</w:t>
      </w:r>
      <w:r>
        <w:rPr>
          <w:spacing w:val="3"/>
        </w:rPr>
        <w:t xml:space="preserve"> </w:t>
      </w:r>
      <w:r>
        <w:t>_</w:t>
      </w:r>
      <w:r>
        <w:rPr>
          <w:spacing w:val="-1"/>
        </w:rPr>
        <w:t xml:space="preserve"> </w:t>
      </w:r>
      <w:r>
        <w:t>_ _</w:t>
      </w:r>
      <w:r>
        <w:rPr>
          <w:spacing w:val="2"/>
        </w:rPr>
        <w:t xml:space="preserve"> </w:t>
      </w:r>
      <w:r>
        <w:t>_ _</w:t>
      </w:r>
      <w:r>
        <w:rPr>
          <w:spacing w:val="2"/>
        </w:rPr>
        <w:t xml:space="preserve"> </w:t>
      </w:r>
      <w:r>
        <w:t>_ _._</w:t>
      </w:r>
      <w:r>
        <w:rPr>
          <w:spacing w:val="2"/>
        </w:rPr>
        <w:t xml:space="preserve"> </w:t>
      </w:r>
      <w:r>
        <w:t>_</w:t>
      </w:r>
      <w:r>
        <w:rPr>
          <w:spacing w:val="3"/>
        </w:rPr>
        <w:t xml:space="preserve"> </w:t>
      </w:r>
      <w:r>
        <w:t>_</w:t>
      </w:r>
      <w:r>
        <w:rPr>
          <w:spacing w:val="-1"/>
        </w:rPr>
        <w:t xml:space="preserve"> </w:t>
      </w:r>
      <w:r>
        <w:t>,</w:t>
      </w:r>
      <w:r>
        <w:rPr>
          <w:spacing w:val="2"/>
        </w:rPr>
        <w:t xml:space="preserve"> </w:t>
      </w:r>
      <w:r>
        <w:t>in</w:t>
      </w:r>
      <w:r>
        <w:rPr>
          <w:spacing w:val="-1"/>
        </w:rPr>
        <w:t xml:space="preserve"> </w:t>
      </w:r>
      <w:r>
        <w:t>my</w:t>
      </w:r>
      <w:r>
        <w:rPr>
          <w:spacing w:val="3"/>
        </w:rPr>
        <w:t xml:space="preserve"> </w:t>
      </w:r>
      <w:r>
        <w:t>capacity</w:t>
      </w:r>
      <w:r>
        <w:rPr>
          <w:spacing w:val="-1"/>
        </w:rPr>
        <w:t xml:space="preserve"> </w:t>
      </w:r>
      <w:r>
        <w:t>as member</w:t>
      </w:r>
      <w:r>
        <w:rPr>
          <w:spacing w:val="3"/>
        </w:rPr>
        <w:t xml:space="preserve"> </w:t>
      </w:r>
      <w:r>
        <w:t>of</w:t>
      </w:r>
      <w:r>
        <w:rPr>
          <w:spacing w:val="4"/>
        </w:rPr>
        <w:t xml:space="preserve"> </w:t>
      </w:r>
      <w:r>
        <w:t>_</w:t>
      </w:r>
      <w:r>
        <w:rPr>
          <w:spacing w:val="-1"/>
        </w:rPr>
        <w:t xml:space="preserve"> </w:t>
      </w:r>
      <w:r>
        <w:t>_ _</w:t>
      </w:r>
      <w:r>
        <w:rPr>
          <w:spacing w:val="2"/>
        </w:rPr>
        <w:t xml:space="preserve"> </w:t>
      </w:r>
      <w:r>
        <w:t>_ _</w:t>
      </w:r>
      <w:r>
        <w:rPr>
          <w:spacing w:val="2"/>
        </w:rPr>
        <w:t xml:space="preserve"> </w:t>
      </w:r>
      <w:r>
        <w:t xml:space="preserve">_ _ </w:t>
      </w:r>
      <w:r>
        <w:rPr>
          <w:spacing w:val="-10"/>
        </w:rPr>
        <w:t>_</w:t>
      </w:r>
    </w:p>
    <w:p w14:paraId="45A54B38" w14:textId="77777777" w:rsidR="00E36F75" w:rsidRDefault="00000000">
      <w:pPr>
        <w:pStyle w:val="BodyText"/>
        <w:tabs>
          <w:tab w:val="left" w:leader="underscore" w:pos="6215"/>
        </w:tabs>
        <w:spacing w:before="126"/>
        <w:ind w:left="797"/>
      </w:pPr>
      <w:r>
        <w:rPr>
          <w:spacing w:val="-10"/>
        </w:rPr>
        <w:t>_</w:t>
      </w:r>
      <w:r>
        <w:tab/>
        <w:t>,</w:t>
      </w:r>
      <w:r>
        <w:rPr>
          <w:spacing w:val="6"/>
        </w:rPr>
        <w:t xml:space="preserve"> </w:t>
      </w:r>
      <w:r>
        <w:t>hereby</w:t>
      </w:r>
      <w:r>
        <w:rPr>
          <w:spacing w:val="9"/>
        </w:rPr>
        <w:t xml:space="preserve"> </w:t>
      </w:r>
      <w:r>
        <w:t>confirm</w:t>
      </w:r>
      <w:r>
        <w:rPr>
          <w:spacing w:val="9"/>
        </w:rPr>
        <w:t xml:space="preserve"> </w:t>
      </w:r>
      <w:r>
        <w:t>that</w:t>
      </w:r>
      <w:r>
        <w:rPr>
          <w:spacing w:val="8"/>
        </w:rPr>
        <w:t xml:space="preserve"> </w:t>
      </w:r>
      <w:r>
        <w:t>by</w:t>
      </w:r>
      <w:r>
        <w:rPr>
          <w:spacing w:val="6"/>
        </w:rPr>
        <w:t xml:space="preserve"> </w:t>
      </w:r>
      <w:r>
        <w:t>majority</w:t>
      </w:r>
      <w:r>
        <w:rPr>
          <w:spacing w:val="9"/>
        </w:rPr>
        <w:t xml:space="preserve"> </w:t>
      </w:r>
      <w:r>
        <w:t>vote</w:t>
      </w:r>
      <w:r>
        <w:rPr>
          <w:spacing w:val="8"/>
        </w:rPr>
        <w:t xml:space="preserve"> </w:t>
      </w:r>
      <w:r>
        <w:t>of</w:t>
      </w:r>
      <w:r>
        <w:rPr>
          <w:spacing w:val="9"/>
        </w:rPr>
        <w:t xml:space="preserve"> </w:t>
      </w:r>
      <w:r>
        <w:rPr>
          <w:spacing w:val="-5"/>
        </w:rPr>
        <w:t>the</w:t>
      </w:r>
    </w:p>
    <w:p w14:paraId="71437E9B" w14:textId="77777777" w:rsidR="00E36F75" w:rsidRDefault="00000000">
      <w:pPr>
        <w:pStyle w:val="BodyText"/>
        <w:tabs>
          <w:tab w:val="left" w:pos="3597"/>
          <w:tab w:val="left" w:leader="underscore" w:pos="9832"/>
        </w:tabs>
        <w:spacing w:before="126"/>
        <w:ind w:left="797"/>
      </w:pPr>
      <w:r>
        <w:t>members</w:t>
      </w:r>
      <w:r>
        <w:rPr>
          <w:spacing w:val="-1"/>
        </w:rPr>
        <w:t xml:space="preserve"> </w:t>
      </w:r>
      <w:r>
        <w:t>taken on</w:t>
      </w:r>
      <w:r>
        <w:rPr>
          <w:spacing w:val="65"/>
        </w:rPr>
        <w:t xml:space="preserve"> </w:t>
      </w:r>
      <w:r>
        <w:t>_ _</w:t>
      </w:r>
      <w:r>
        <w:rPr>
          <w:spacing w:val="-1"/>
        </w:rPr>
        <w:t xml:space="preserve"> </w:t>
      </w:r>
      <w:r>
        <w:t>_</w:t>
      </w:r>
      <w:r>
        <w:rPr>
          <w:spacing w:val="-1"/>
        </w:rPr>
        <w:t xml:space="preserve"> </w:t>
      </w:r>
      <w:r>
        <w:rPr>
          <w:u w:val="single"/>
        </w:rPr>
        <w:tab/>
      </w:r>
      <w:r>
        <w:t>_</w:t>
      </w:r>
      <w:r>
        <w:rPr>
          <w:spacing w:val="-1"/>
        </w:rPr>
        <w:t xml:space="preserve"> </w:t>
      </w:r>
      <w:r>
        <w:t>_ _</w:t>
      </w:r>
      <w:r>
        <w:rPr>
          <w:spacing w:val="-1"/>
        </w:rPr>
        <w:t xml:space="preserve"> </w:t>
      </w:r>
      <w:r>
        <w:t>_</w:t>
      </w:r>
      <w:r>
        <w:rPr>
          <w:spacing w:val="59"/>
        </w:rPr>
        <w:t xml:space="preserve"> </w:t>
      </w:r>
      <w:r>
        <w:t>(date),</w:t>
      </w:r>
      <w:r>
        <w:rPr>
          <w:spacing w:val="-1"/>
        </w:rPr>
        <w:t xml:space="preserve"> </w:t>
      </w:r>
      <w:r>
        <w:rPr>
          <w:spacing w:val="-2"/>
        </w:rPr>
        <w:t>Mr/Ms</w:t>
      </w:r>
      <w:r>
        <w:tab/>
        <w:t xml:space="preserve">, </w:t>
      </w:r>
      <w:r>
        <w:rPr>
          <w:spacing w:val="-2"/>
        </w:rPr>
        <w:t>acting</w:t>
      </w:r>
    </w:p>
    <w:p w14:paraId="455CE34A" w14:textId="77777777" w:rsidR="00E36F75" w:rsidRDefault="00000000">
      <w:pPr>
        <w:pStyle w:val="BodyText"/>
        <w:tabs>
          <w:tab w:val="left" w:leader="underscore" w:pos="7116"/>
        </w:tabs>
        <w:spacing w:before="126"/>
        <w:ind w:left="797"/>
      </w:pPr>
      <w:r>
        <w:t>in</w:t>
      </w:r>
      <w:r>
        <w:rPr>
          <w:spacing w:val="2"/>
        </w:rPr>
        <w:t xml:space="preserve"> </w:t>
      </w:r>
      <w:r>
        <w:t>his/her</w:t>
      </w:r>
      <w:r>
        <w:rPr>
          <w:spacing w:val="-2"/>
        </w:rPr>
        <w:t xml:space="preserve"> </w:t>
      </w:r>
      <w:r>
        <w:t>capacity</w:t>
      </w:r>
      <w:r>
        <w:rPr>
          <w:spacing w:val="-1"/>
        </w:rPr>
        <w:t xml:space="preserve"> </w:t>
      </w:r>
      <w:r>
        <w:t>of</w:t>
      </w:r>
      <w:r>
        <w:rPr>
          <w:spacing w:val="3"/>
        </w:rPr>
        <w:t xml:space="preserve"> </w:t>
      </w:r>
      <w:r>
        <w:t>_</w:t>
      </w:r>
      <w:r>
        <w:rPr>
          <w:spacing w:val="-1"/>
        </w:rPr>
        <w:t xml:space="preserve"> </w:t>
      </w:r>
      <w:r>
        <w:t>_</w:t>
      </w:r>
      <w:r>
        <w:rPr>
          <w:spacing w:val="-3"/>
        </w:rPr>
        <w:t xml:space="preserve"> </w:t>
      </w:r>
      <w:r>
        <w:t>_</w:t>
      </w:r>
      <w:r>
        <w:rPr>
          <w:spacing w:val="3"/>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 _</w:t>
      </w:r>
      <w:r>
        <w:rPr>
          <w:spacing w:val="2"/>
        </w:rPr>
        <w:t xml:space="preserve"> </w:t>
      </w:r>
      <w:r>
        <w:t>_</w:t>
      </w:r>
      <w:r>
        <w:rPr>
          <w:spacing w:val="-1"/>
        </w:rPr>
        <w:t xml:space="preserve"> </w:t>
      </w:r>
      <w:r>
        <w:t>_</w:t>
      </w:r>
      <w:r>
        <w:rPr>
          <w:spacing w:val="-1"/>
        </w:rPr>
        <w:t xml:space="preserve"> </w:t>
      </w:r>
      <w:r>
        <w:t>_</w:t>
      </w:r>
      <w:r>
        <w:rPr>
          <w:spacing w:val="-1"/>
        </w:rPr>
        <w:t xml:space="preserve"> </w:t>
      </w:r>
      <w:r>
        <w:t>_</w:t>
      </w:r>
      <w:r>
        <w:rPr>
          <w:spacing w:val="-3"/>
        </w:rPr>
        <w:t xml:space="preserve"> </w:t>
      </w:r>
      <w:r>
        <w:t>_</w:t>
      </w:r>
      <w:r>
        <w:rPr>
          <w:spacing w:val="3"/>
        </w:rPr>
        <w:t xml:space="preserve"> </w:t>
      </w:r>
      <w:r>
        <w:rPr>
          <w:spacing w:val="-10"/>
        </w:rPr>
        <w:t>_</w:t>
      </w:r>
      <w:r>
        <w:tab/>
        <w:t>,</w:t>
      </w:r>
      <w:r>
        <w:rPr>
          <w:spacing w:val="-6"/>
        </w:rPr>
        <w:t xml:space="preserve"> </w:t>
      </w:r>
      <w:r>
        <w:t>is</w:t>
      </w:r>
      <w:r>
        <w:rPr>
          <w:spacing w:val="-4"/>
        </w:rPr>
        <w:t xml:space="preserve"> </w:t>
      </w:r>
      <w:r>
        <w:t>authorised</w:t>
      </w:r>
      <w:r>
        <w:rPr>
          <w:spacing w:val="-3"/>
        </w:rPr>
        <w:t xml:space="preserve"> </w:t>
      </w:r>
      <w:r>
        <w:t>to</w:t>
      </w:r>
      <w:r>
        <w:rPr>
          <w:spacing w:val="-4"/>
        </w:rPr>
        <w:t xml:space="preserve"> </w:t>
      </w:r>
      <w:r>
        <w:t>submit</w:t>
      </w:r>
      <w:r>
        <w:rPr>
          <w:spacing w:val="-5"/>
        </w:rPr>
        <w:t xml:space="preserve"> </w:t>
      </w:r>
      <w:r>
        <w:t>this</w:t>
      </w:r>
      <w:r>
        <w:rPr>
          <w:spacing w:val="-3"/>
        </w:rPr>
        <w:t xml:space="preserve"> </w:t>
      </w:r>
      <w:r>
        <w:rPr>
          <w:spacing w:val="-2"/>
        </w:rPr>
        <w:t>tender</w:t>
      </w:r>
    </w:p>
    <w:p w14:paraId="178865C7" w14:textId="77777777" w:rsidR="00E36F75" w:rsidRDefault="00000000">
      <w:pPr>
        <w:pStyle w:val="BodyText"/>
        <w:spacing w:before="127" w:line="360" w:lineRule="auto"/>
        <w:ind w:left="797" w:right="790"/>
        <w:jc w:val="both"/>
      </w:pPr>
      <w:r>
        <w:t>on behalf of the close corporation, and to sign all documents in connection with this tender and any contract that may result from it on behalf of the close corporation. A certified copy of the members’ resolution is annexed to this Form.</w:t>
      </w:r>
    </w:p>
    <w:p w14:paraId="66B5393D" w14:textId="77777777" w:rsidR="00E36F75" w:rsidRDefault="00E36F75">
      <w:pPr>
        <w:pStyle w:val="BodyText"/>
        <w:spacing w:before="9"/>
        <w:rPr>
          <w:sz w:val="20"/>
        </w:rPr>
      </w:pPr>
    </w:p>
    <w:tbl>
      <w:tblPr>
        <w:tblW w:w="0" w:type="auto"/>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48"/>
        <w:gridCol w:w="4873"/>
      </w:tblGrid>
      <w:tr w:rsidR="00E36F75" w14:paraId="37B68C24" w14:textId="77777777">
        <w:trPr>
          <w:trHeight w:val="760"/>
        </w:trPr>
        <w:tc>
          <w:tcPr>
            <w:tcW w:w="4448" w:type="dxa"/>
          </w:tcPr>
          <w:p w14:paraId="5161D0F8" w14:textId="77777777" w:rsidR="00E36F75" w:rsidRDefault="00000000">
            <w:pPr>
              <w:pStyle w:val="TableParagraph"/>
              <w:ind w:left="107"/>
              <w:rPr>
                <w:b/>
              </w:rPr>
            </w:pPr>
            <w:r>
              <w:rPr>
                <w:b/>
                <w:spacing w:val="-2"/>
              </w:rPr>
              <w:t>Signed:</w:t>
            </w:r>
          </w:p>
        </w:tc>
        <w:tc>
          <w:tcPr>
            <w:tcW w:w="4873" w:type="dxa"/>
          </w:tcPr>
          <w:p w14:paraId="309AA4F1" w14:textId="77777777" w:rsidR="00E36F75" w:rsidRDefault="00000000">
            <w:pPr>
              <w:pStyle w:val="TableParagraph"/>
              <w:ind w:left="107"/>
              <w:rPr>
                <w:b/>
              </w:rPr>
            </w:pPr>
            <w:r>
              <w:rPr>
                <w:b/>
                <w:spacing w:val="-2"/>
              </w:rPr>
              <w:t>Date:</w:t>
            </w:r>
          </w:p>
        </w:tc>
      </w:tr>
      <w:tr w:rsidR="00E36F75" w14:paraId="3E0B36A8" w14:textId="77777777">
        <w:trPr>
          <w:trHeight w:val="757"/>
        </w:trPr>
        <w:tc>
          <w:tcPr>
            <w:tcW w:w="4448" w:type="dxa"/>
          </w:tcPr>
          <w:p w14:paraId="712B0BB4" w14:textId="77777777" w:rsidR="00E36F75" w:rsidRDefault="00000000">
            <w:pPr>
              <w:pStyle w:val="TableParagraph"/>
              <w:ind w:left="107"/>
              <w:rPr>
                <w:b/>
              </w:rPr>
            </w:pPr>
            <w:r>
              <w:rPr>
                <w:b/>
                <w:spacing w:val="-2"/>
              </w:rPr>
              <w:t>Name:</w:t>
            </w:r>
          </w:p>
        </w:tc>
        <w:tc>
          <w:tcPr>
            <w:tcW w:w="4873" w:type="dxa"/>
          </w:tcPr>
          <w:p w14:paraId="1B6CF54C" w14:textId="77777777" w:rsidR="00E36F75" w:rsidRDefault="00000000">
            <w:pPr>
              <w:pStyle w:val="TableParagraph"/>
              <w:ind w:left="107"/>
              <w:rPr>
                <w:b/>
              </w:rPr>
            </w:pPr>
            <w:r>
              <w:rPr>
                <w:b/>
                <w:spacing w:val="-2"/>
              </w:rPr>
              <w:t>Position:</w:t>
            </w:r>
          </w:p>
        </w:tc>
      </w:tr>
    </w:tbl>
    <w:p w14:paraId="4F3CA0E6" w14:textId="77777777" w:rsidR="00E36F75" w:rsidRDefault="00E36F75">
      <w:pPr>
        <w:pStyle w:val="BodyText"/>
        <w:spacing w:before="2"/>
      </w:pPr>
    </w:p>
    <w:p w14:paraId="63F57789" w14:textId="77777777" w:rsidR="00E36F75" w:rsidRDefault="00000000">
      <w:pPr>
        <w:pStyle w:val="ListParagraph"/>
        <w:numPr>
          <w:ilvl w:val="0"/>
          <w:numId w:val="21"/>
        </w:numPr>
        <w:tabs>
          <w:tab w:val="left" w:pos="1155"/>
        </w:tabs>
        <w:ind w:left="1155" w:hanging="358"/>
        <w:rPr>
          <w:b/>
        </w:rPr>
      </w:pPr>
      <w:r>
        <w:rPr>
          <w:b/>
        </w:rPr>
        <w:t>Certificate</w:t>
      </w:r>
      <w:r>
        <w:rPr>
          <w:b/>
          <w:spacing w:val="-7"/>
        </w:rPr>
        <w:t xml:space="preserve"> </w:t>
      </w:r>
      <w:r>
        <w:rPr>
          <w:b/>
        </w:rPr>
        <w:t>for</w:t>
      </w:r>
      <w:r>
        <w:rPr>
          <w:b/>
          <w:spacing w:val="-7"/>
        </w:rPr>
        <w:t xml:space="preserve"> </w:t>
      </w:r>
      <w:r>
        <w:rPr>
          <w:b/>
          <w:spacing w:val="-2"/>
        </w:rPr>
        <w:t>partnership</w:t>
      </w:r>
    </w:p>
    <w:p w14:paraId="5AF7B6C2" w14:textId="77777777" w:rsidR="00E36F75" w:rsidRDefault="00E36F75">
      <w:pPr>
        <w:pStyle w:val="BodyText"/>
        <w:spacing w:before="238"/>
        <w:rPr>
          <w:b/>
        </w:rPr>
      </w:pPr>
    </w:p>
    <w:p w14:paraId="6C2B1135" w14:textId="77777777" w:rsidR="00E36F75" w:rsidRDefault="00000000">
      <w:pPr>
        <w:pStyle w:val="BodyText"/>
        <w:spacing w:before="1"/>
        <w:ind w:left="797"/>
      </w:pPr>
      <w:r>
        <w:t>We,</w:t>
      </w:r>
      <w:r>
        <w:rPr>
          <w:spacing w:val="-5"/>
        </w:rPr>
        <w:t xml:space="preserve"> </w:t>
      </w:r>
      <w:r>
        <w:t>the</w:t>
      </w:r>
      <w:r>
        <w:rPr>
          <w:spacing w:val="-2"/>
        </w:rPr>
        <w:t xml:space="preserve"> </w:t>
      </w:r>
      <w:r>
        <w:t>undersigned,</w:t>
      </w:r>
      <w:r>
        <w:rPr>
          <w:spacing w:val="-3"/>
        </w:rPr>
        <w:t xml:space="preserve"> </w:t>
      </w:r>
      <w:r>
        <w:t>being</w:t>
      </w:r>
      <w:r>
        <w:rPr>
          <w:spacing w:val="-2"/>
        </w:rPr>
        <w:t xml:space="preserve"> </w:t>
      </w:r>
      <w:r>
        <w:t xml:space="preserve">the </w:t>
      </w:r>
      <w:r>
        <w:rPr>
          <w:b/>
        </w:rPr>
        <w:t>key</w:t>
      </w:r>
      <w:r>
        <w:rPr>
          <w:b/>
          <w:spacing w:val="-4"/>
        </w:rPr>
        <w:t xml:space="preserve"> </w:t>
      </w:r>
      <w:r>
        <w:rPr>
          <w:b/>
        </w:rPr>
        <w:t xml:space="preserve">partners </w:t>
      </w:r>
      <w:r>
        <w:t>in</w:t>
      </w:r>
      <w:r>
        <w:rPr>
          <w:spacing w:val="-4"/>
        </w:rPr>
        <w:t xml:space="preserve"> </w:t>
      </w:r>
      <w:r>
        <w:t>the</w:t>
      </w:r>
      <w:r>
        <w:rPr>
          <w:spacing w:val="-2"/>
        </w:rPr>
        <w:t xml:space="preserve"> </w:t>
      </w:r>
      <w:r>
        <w:t>business</w:t>
      </w:r>
      <w:r>
        <w:rPr>
          <w:spacing w:val="-1"/>
        </w:rPr>
        <w:t xml:space="preserve"> </w:t>
      </w:r>
      <w:r>
        <w:t>trading</w:t>
      </w:r>
      <w:r>
        <w:rPr>
          <w:spacing w:val="-2"/>
        </w:rPr>
        <w:t xml:space="preserve"> </w:t>
      </w:r>
      <w:r>
        <w:t>as</w:t>
      </w:r>
      <w:r>
        <w:rPr>
          <w:spacing w:val="-4"/>
        </w:rPr>
        <w:t xml:space="preserve"> </w:t>
      </w:r>
      <w:r>
        <w:t>_</w:t>
      </w:r>
      <w:r>
        <w:rPr>
          <w:spacing w:val="-4"/>
        </w:rPr>
        <w:t xml:space="preserve"> </w:t>
      </w:r>
      <w:r>
        <w:t>_</w:t>
      </w:r>
      <w:r>
        <w:rPr>
          <w:spacing w:val="-1"/>
        </w:rPr>
        <w:t xml:space="preserve"> </w:t>
      </w:r>
      <w:r>
        <w:t>_</w:t>
      </w:r>
      <w:r>
        <w:rPr>
          <w:spacing w:val="-1"/>
        </w:rPr>
        <w:t xml:space="preserve"> </w:t>
      </w:r>
      <w:r>
        <w:t>_</w:t>
      </w:r>
      <w:r>
        <w:rPr>
          <w:spacing w:val="-2"/>
        </w:rPr>
        <w:t xml:space="preserve"> </w:t>
      </w:r>
      <w:r>
        <w:t>_</w:t>
      </w:r>
      <w:r>
        <w:rPr>
          <w:spacing w:val="-4"/>
        </w:rPr>
        <w:t xml:space="preserve"> </w:t>
      </w:r>
      <w:r>
        <w:t>_</w:t>
      </w:r>
      <w:r>
        <w:rPr>
          <w:spacing w:val="-2"/>
        </w:rPr>
        <w:t xml:space="preserve"> </w:t>
      </w:r>
      <w:r>
        <w:t>_</w:t>
      </w:r>
      <w:r>
        <w:rPr>
          <w:spacing w:val="-1"/>
        </w:rPr>
        <w:t xml:space="preserve"> </w:t>
      </w:r>
      <w:r>
        <w:t>_</w:t>
      </w:r>
      <w:r>
        <w:rPr>
          <w:spacing w:val="-4"/>
        </w:rPr>
        <w:t xml:space="preserve"> </w:t>
      </w:r>
      <w:r>
        <w:t>_</w:t>
      </w:r>
      <w:r>
        <w:rPr>
          <w:spacing w:val="-2"/>
        </w:rPr>
        <w:t xml:space="preserve"> </w:t>
      </w:r>
      <w:r>
        <w:t>_</w:t>
      </w:r>
      <w:r>
        <w:rPr>
          <w:spacing w:val="-1"/>
        </w:rPr>
        <w:t xml:space="preserve"> </w:t>
      </w:r>
      <w:r>
        <w:t>_</w:t>
      </w:r>
      <w:r>
        <w:rPr>
          <w:spacing w:val="-4"/>
        </w:rPr>
        <w:t xml:space="preserve"> </w:t>
      </w:r>
      <w:r>
        <w:t>_</w:t>
      </w:r>
      <w:r>
        <w:rPr>
          <w:spacing w:val="-2"/>
        </w:rPr>
        <w:t xml:space="preserve"> </w:t>
      </w:r>
      <w:r>
        <w:t>_</w:t>
      </w:r>
      <w:r>
        <w:rPr>
          <w:spacing w:val="-4"/>
        </w:rPr>
        <w:t xml:space="preserve"> </w:t>
      </w:r>
      <w:r>
        <w:t>_</w:t>
      </w:r>
      <w:r>
        <w:rPr>
          <w:spacing w:val="-3"/>
        </w:rPr>
        <w:t xml:space="preserve"> </w:t>
      </w:r>
      <w:r>
        <w:rPr>
          <w:spacing w:val="-10"/>
        </w:rPr>
        <w:t>_</w:t>
      </w:r>
    </w:p>
    <w:p w14:paraId="4B400B33" w14:textId="77777777" w:rsidR="00E36F75" w:rsidRDefault="00000000">
      <w:pPr>
        <w:pStyle w:val="BodyText"/>
        <w:tabs>
          <w:tab w:val="left" w:leader="underscore" w:pos="8887"/>
        </w:tabs>
        <w:spacing w:before="128"/>
        <w:ind w:left="797"/>
        <w:jc w:val="both"/>
      </w:pPr>
      <w:r>
        <w:t>_</w:t>
      </w:r>
      <w:r>
        <w:rPr>
          <w:spacing w:val="-3"/>
        </w:rPr>
        <w:t xml:space="preserve"> </w:t>
      </w:r>
      <w:r>
        <w:t>_</w:t>
      </w:r>
      <w:r>
        <w:rPr>
          <w:spacing w:val="-3"/>
        </w:rPr>
        <w:t xml:space="preserve"> </w:t>
      </w:r>
      <w:r>
        <w:t>_</w:t>
      </w:r>
      <w:r>
        <w:rPr>
          <w:spacing w:val="-5"/>
        </w:rPr>
        <w:t xml:space="preserve"> </w:t>
      </w:r>
      <w:r>
        <w:t>_</w:t>
      </w:r>
      <w:r>
        <w:rPr>
          <w:spacing w:val="-5"/>
        </w:rPr>
        <w:t xml:space="preserve"> </w:t>
      </w:r>
      <w:r>
        <w:t>_</w:t>
      </w:r>
      <w:r>
        <w:rPr>
          <w:spacing w:val="-3"/>
        </w:rPr>
        <w:t xml:space="preserve"> </w:t>
      </w:r>
      <w:r>
        <w:t>_</w:t>
      </w:r>
      <w:r>
        <w:rPr>
          <w:spacing w:val="-5"/>
        </w:rPr>
        <w:t xml:space="preserve"> </w:t>
      </w:r>
      <w:r>
        <w:t>_</w:t>
      </w:r>
      <w:r>
        <w:rPr>
          <w:spacing w:val="-5"/>
        </w:rPr>
        <w:t xml:space="preserve"> </w:t>
      </w:r>
      <w:r>
        <w:t>_</w:t>
      </w:r>
      <w:r>
        <w:rPr>
          <w:spacing w:val="-3"/>
        </w:rPr>
        <w:t xml:space="preserve"> </w:t>
      </w:r>
      <w:r>
        <w:t>_</w:t>
      </w:r>
      <w:r>
        <w:rPr>
          <w:spacing w:val="-5"/>
        </w:rPr>
        <w:t xml:space="preserve"> </w:t>
      </w:r>
      <w:r>
        <w:t>_</w:t>
      </w:r>
      <w:r>
        <w:rPr>
          <w:spacing w:val="-4"/>
        </w:rPr>
        <w:t xml:space="preserve"> </w:t>
      </w:r>
      <w:r>
        <w:t>_</w:t>
      </w:r>
      <w:r>
        <w:rPr>
          <w:spacing w:val="-3"/>
        </w:rPr>
        <w:t xml:space="preserve"> </w:t>
      </w:r>
      <w:r>
        <w:t>_</w:t>
      </w:r>
      <w:r>
        <w:rPr>
          <w:spacing w:val="-5"/>
        </w:rPr>
        <w:t xml:space="preserve"> </w:t>
      </w:r>
      <w:r>
        <w:t>_</w:t>
      </w:r>
      <w:r>
        <w:rPr>
          <w:spacing w:val="-8"/>
        </w:rPr>
        <w:t xml:space="preserve"> </w:t>
      </w:r>
      <w:r>
        <w:t>_</w:t>
      </w:r>
      <w:r>
        <w:rPr>
          <w:spacing w:val="-3"/>
        </w:rPr>
        <w:t xml:space="preserve"> </w:t>
      </w:r>
      <w:r>
        <w:t>_</w:t>
      </w:r>
      <w:r>
        <w:rPr>
          <w:spacing w:val="-3"/>
        </w:rPr>
        <w:t xml:space="preserve"> </w:t>
      </w:r>
      <w:r>
        <w:t>_</w:t>
      </w:r>
      <w:r>
        <w:rPr>
          <w:spacing w:val="-5"/>
        </w:rPr>
        <w:t xml:space="preserve"> </w:t>
      </w:r>
      <w:r>
        <w:t>hereby</w:t>
      </w:r>
      <w:r>
        <w:rPr>
          <w:spacing w:val="-3"/>
        </w:rPr>
        <w:t xml:space="preserve"> </w:t>
      </w:r>
      <w:r>
        <w:t>authorise</w:t>
      </w:r>
      <w:r>
        <w:rPr>
          <w:spacing w:val="-4"/>
        </w:rPr>
        <w:t xml:space="preserve"> Mr/Ms</w:t>
      </w:r>
      <w:r>
        <w:tab/>
        <w:t>,</w:t>
      </w:r>
      <w:r>
        <w:rPr>
          <w:spacing w:val="-8"/>
        </w:rPr>
        <w:t xml:space="preserve"> </w:t>
      </w:r>
      <w:r>
        <w:t>acting</w:t>
      </w:r>
      <w:r>
        <w:rPr>
          <w:spacing w:val="-6"/>
        </w:rPr>
        <w:t xml:space="preserve"> </w:t>
      </w:r>
      <w:r>
        <w:t>in</w:t>
      </w:r>
      <w:r>
        <w:rPr>
          <w:spacing w:val="-4"/>
        </w:rPr>
        <w:t xml:space="preserve"> </w:t>
      </w:r>
      <w:r>
        <w:rPr>
          <w:spacing w:val="-2"/>
        </w:rPr>
        <w:t>his/her</w:t>
      </w:r>
    </w:p>
    <w:p w14:paraId="72FA818F" w14:textId="77777777" w:rsidR="00E36F75" w:rsidRDefault="00000000">
      <w:pPr>
        <w:pStyle w:val="BodyText"/>
        <w:spacing w:before="126" w:line="360" w:lineRule="auto"/>
        <w:ind w:left="797" w:right="794"/>
        <w:jc w:val="both"/>
      </w:pPr>
      <w:r>
        <w:t>capacity</w:t>
      </w:r>
      <w:r>
        <w:rPr>
          <w:spacing w:val="-5"/>
        </w:rPr>
        <w:t xml:space="preserve"> </w:t>
      </w:r>
      <w:r>
        <w:t>of</w:t>
      </w:r>
      <w:r>
        <w:rPr>
          <w:spacing w:val="-7"/>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10"/>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5"/>
        </w:rPr>
        <w:t xml:space="preserve"> </w:t>
      </w:r>
      <w:r>
        <w:t>_</w:t>
      </w:r>
      <w:r>
        <w:rPr>
          <w:spacing w:val="-8"/>
        </w:rPr>
        <w:t xml:space="preserve"> </w:t>
      </w:r>
      <w:r>
        <w:t>_</w:t>
      </w:r>
      <w:r>
        <w:rPr>
          <w:spacing w:val="-5"/>
        </w:rPr>
        <w:t xml:space="preserve"> </w:t>
      </w:r>
      <w:r>
        <w:t>_</w:t>
      </w:r>
      <w:r>
        <w:rPr>
          <w:spacing w:val="-5"/>
        </w:rPr>
        <w:t xml:space="preserve"> </w:t>
      </w:r>
      <w:r>
        <w:t>_</w:t>
      </w:r>
      <w:r>
        <w:rPr>
          <w:spacing w:val="-8"/>
        </w:rPr>
        <w:t xml:space="preserve"> </w:t>
      </w:r>
      <w:r>
        <w:t>_,</w:t>
      </w:r>
      <w:r>
        <w:rPr>
          <w:spacing w:val="-4"/>
        </w:rPr>
        <w:t xml:space="preserve"> </w:t>
      </w:r>
      <w:r>
        <w:t>to</w:t>
      </w:r>
      <w:r>
        <w:rPr>
          <w:spacing w:val="-8"/>
        </w:rPr>
        <w:t xml:space="preserve"> </w:t>
      </w:r>
      <w:r>
        <w:t>submit</w:t>
      </w:r>
      <w:r>
        <w:rPr>
          <w:spacing w:val="-6"/>
        </w:rPr>
        <w:t xml:space="preserve"> </w:t>
      </w:r>
      <w:r>
        <w:t>this</w:t>
      </w:r>
      <w:r>
        <w:rPr>
          <w:spacing w:val="-7"/>
        </w:rPr>
        <w:t xml:space="preserve"> </w:t>
      </w:r>
      <w:r>
        <w:t>tender</w:t>
      </w:r>
      <w:r>
        <w:rPr>
          <w:spacing w:val="-4"/>
        </w:rPr>
        <w:t xml:space="preserve"> </w:t>
      </w:r>
      <w:r>
        <w:t>on</w:t>
      </w:r>
      <w:r>
        <w:rPr>
          <w:spacing w:val="40"/>
        </w:rPr>
        <w:t xml:space="preserve"> </w:t>
      </w:r>
      <w:r>
        <w:t>behalf of</w:t>
      </w:r>
      <w:r>
        <w:rPr>
          <w:spacing w:val="-7"/>
        </w:rPr>
        <w:t xml:space="preserve"> </w:t>
      </w:r>
      <w:r>
        <w:t>the</w:t>
      </w:r>
      <w:r>
        <w:rPr>
          <w:spacing w:val="-6"/>
        </w:rPr>
        <w:t xml:space="preserve"> </w:t>
      </w:r>
      <w:r>
        <w:t>partnership, and to sign all documents in connection with the tender and any contract that may result from it on behalf of the partnership.</w:t>
      </w:r>
    </w:p>
    <w:p w14:paraId="0F494995" w14:textId="77777777" w:rsidR="00E36F75" w:rsidRDefault="00E36F75">
      <w:pPr>
        <w:pStyle w:val="BodyText"/>
        <w:spacing w:before="9" w:after="1"/>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688"/>
        <w:gridCol w:w="1703"/>
        <w:gridCol w:w="1134"/>
      </w:tblGrid>
      <w:tr w:rsidR="00E36F75" w14:paraId="6FC75DCF" w14:textId="77777777">
        <w:trPr>
          <w:trHeight w:val="470"/>
        </w:trPr>
        <w:tc>
          <w:tcPr>
            <w:tcW w:w="2547" w:type="dxa"/>
          </w:tcPr>
          <w:p w14:paraId="09988BB6" w14:textId="77777777" w:rsidR="00E36F75" w:rsidRDefault="00000000">
            <w:pPr>
              <w:pStyle w:val="TableParagraph"/>
              <w:ind w:left="108"/>
              <w:rPr>
                <w:b/>
              </w:rPr>
            </w:pPr>
            <w:r>
              <w:rPr>
                <w:b/>
                <w:spacing w:val="-4"/>
              </w:rPr>
              <w:t>Name</w:t>
            </w:r>
          </w:p>
        </w:tc>
        <w:tc>
          <w:tcPr>
            <w:tcW w:w="3688" w:type="dxa"/>
          </w:tcPr>
          <w:p w14:paraId="3C346988" w14:textId="77777777" w:rsidR="00E36F75" w:rsidRDefault="00000000">
            <w:pPr>
              <w:pStyle w:val="TableParagraph"/>
              <w:ind w:left="108"/>
              <w:rPr>
                <w:b/>
              </w:rPr>
            </w:pPr>
            <w:r>
              <w:rPr>
                <w:b/>
                <w:spacing w:val="-2"/>
              </w:rPr>
              <w:t>Address</w:t>
            </w:r>
          </w:p>
        </w:tc>
        <w:tc>
          <w:tcPr>
            <w:tcW w:w="1703" w:type="dxa"/>
          </w:tcPr>
          <w:p w14:paraId="41C16AE3" w14:textId="77777777" w:rsidR="00E36F75" w:rsidRDefault="00000000">
            <w:pPr>
              <w:pStyle w:val="TableParagraph"/>
              <w:ind w:left="107"/>
              <w:rPr>
                <w:b/>
              </w:rPr>
            </w:pPr>
            <w:r>
              <w:rPr>
                <w:b/>
                <w:spacing w:val="-2"/>
              </w:rPr>
              <w:t>Signature</w:t>
            </w:r>
          </w:p>
        </w:tc>
        <w:tc>
          <w:tcPr>
            <w:tcW w:w="1134" w:type="dxa"/>
          </w:tcPr>
          <w:p w14:paraId="342E5032" w14:textId="77777777" w:rsidR="00E36F75" w:rsidRDefault="00000000">
            <w:pPr>
              <w:pStyle w:val="TableParagraph"/>
              <w:ind w:left="103"/>
              <w:rPr>
                <w:b/>
              </w:rPr>
            </w:pPr>
            <w:r>
              <w:rPr>
                <w:b/>
                <w:spacing w:val="-4"/>
              </w:rPr>
              <w:t>Date</w:t>
            </w:r>
          </w:p>
        </w:tc>
      </w:tr>
      <w:tr w:rsidR="00E36F75" w14:paraId="4B4B0F0F" w14:textId="77777777">
        <w:trPr>
          <w:trHeight w:val="467"/>
        </w:trPr>
        <w:tc>
          <w:tcPr>
            <w:tcW w:w="2547" w:type="dxa"/>
          </w:tcPr>
          <w:p w14:paraId="4E66D19F" w14:textId="77777777" w:rsidR="00E36F75" w:rsidRDefault="00E36F75">
            <w:pPr>
              <w:pStyle w:val="TableParagraph"/>
              <w:rPr>
                <w:rFonts w:ascii="Times New Roman"/>
                <w:sz w:val="20"/>
              </w:rPr>
            </w:pPr>
          </w:p>
        </w:tc>
        <w:tc>
          <w:tcPr>
            <w:tcW w:w="3688" w:type="dxa"/>
          </w:tcPr>
          <w:p w14:paraId="5984B1AD" w14:textId="77777777" w:rsidR="00E36F75" w:rsidRDefault="00E36F75">
            <w:pPr>
              <w:pStyle w:val="TableParagraph"/>
              <w:rPr>
                <w:rFonts w:ascii="Times New Roman"/>
                <w:sz w:val="20"/>
              </w:rPr>
            </w:pPr>
          </w:p>
        </w:tc>
        <w:tc>
          <w:tcPr>
            <w:tcW w:w="1703" w:type="dxa"/>
          </w:tcPr>
          <w:p w14:paraId="52A12FC9" w14:textId="77777777" w:rsidR="00E36F75" w:rsidRDefault="00E36F75">
            <w:pPr>
              <w:pStyle w:val="TableParagraph"/>
              <w:rPr>
                <w:rFonts w:ascii="Times New Roman"/>
                <w:sz w:val="20"/>
              </w:rPr>
            </w:pPr>
          </w:p>
        </w:tc>
        <w:tc>
          <w:tcPr>
            <w:tcW w:w="1134" w:type="dxa"/>
          </w:tcPr>
          <w:p w14:paraId="0CB3081E" w14:textId="77777777" w:rsidR="00E36F75" w:rsidRDefault="00E36F75">
            <w:pPr>
              <w:pStyle w:val="TableParagraph"/>
              <w:rPr>
                <w:rFonts w:ascii="Times New Roman"/>
                <w:sz w:val="20"/>
              </w:rPr>
            </w:pPr>
          </w:p>
        </w:tc>
      </w:tr>
      <w:tr w:rsidR="00E36F75" w14:paraId="52306902" w14:textId="77777777">
        <w:trPr>
          <w:trHeight w:val="470"/>
        </w:trPr>
        <w:tc>
          <w:tcPr>
            <w:tcW w:w="2547" w:type="dxa"/>
          </w:tcPr>
          <w:p w14:paraId="198D9A14" w14:textId="77777777" w:rsidR="00E36F75" w:rsidRDefault="00E36F75">
            <w:pPr>
              <w:pStyle w:val="TableParagraph"/>
              <w:rPr>
                <w:rFonts w:ascii="Times New Roman"/>
                <w:sz w:val="20"/>
              </w:rPr>
            </w:pPr>
          </w:p>
        </w:tc>
        <w:tc>
          <w:tcPr>
            <w:tcW w:w="3688" w:type="dxa"/>
          </w:tcPr>
          <w:p w14:paraId="685CACC2" w14:textId="77777777" w:rsidR="00E36F75" w:rsidRDefault="00E36F75">
            <w:pPr>
              <w:pStyle w:val="TableParagraph"/>
              <w:rPr>
                <w:rFonts w:ascii="Times New Roman"/>
                <w:sz w:val="20"/>
              </w:rPr>
            </w:pPr>
          </w:p>
        </w:tc>
        <w:tc>
          <w:tcPr>
            <w:tcW w:w="1703" w:type="dxa"/>
          </w:tcPr>
          <w:p w14:paraId="465C70DB" w14:textId="77777777" w:rsidR="00E36F75" w:rsidRDefault="00E36F75">
            <w:pPr>
              <w:pStyle w:val="TableParagraph"/>
              <w:rPr>
                <w:rFonts w:ascii="Times New Roman"/>
                <w:sz w:val="20"/>
              </w:rPr>
            </w:pPr>
          </w:p>
        </w:tc>
        <w:tc>
          <w:tcPr>
            <w:tcW w:w="1134" w:type="dxa"/>
          </w:tcPr>
          <w:p w14:paraId="63626E5A" w14:textId="77777777" w:rsidR="00E36F75" w:rsidRDefault="00E36F75">
            <w:pPr>
              <w:pStyle w:val="TableParagraph"/>
              <w:rPr>
                <w:rFonts w:ascii="Times New Roman"/>
                <w:sz w:val="20"/>
              </w:rPr>
            </w:pPr>
          </w:p>
        </w:tc>
      </w:tr>
      <w:tr w:rsidR="00E36F75" w14:paraId="3230BC49" w14:textId="77777777">
        <w:trPr>
          <w:trHeight w:val="470"/>
        </w:trPr>
        <w:tc>
          <w:tcPr>
            <w:tcW w:w="2547" w:type="dxa"/>
          </w:tcPr>
          <w:p w14:paraId="2639444D" w14:textId="77777777" w:rsidR="00E36F75" w:rsidRDefault="00E36F75">
            <w:pPr>
              <w:pStyle w:val="TableParagraph"/>
              <w:rPr>
                <w:rFonts w:ascii="Times New Roman"/>
                <w:sz w:val="20"/>
              </w:rPr>
            </w:pPr>
          </w:p>
        </w:tc>
        <w:tc>
          <w:tcPr>
            <w:tcW w:w="3688" w:type="dxa"/>
          </w:tcPr>
          <w:p w14:paraId="7DFDF7E4" w14:textId="77777777" w:rsidR="00E36F75" w:rsidRDefault="00E36F75">
            <w:pPr>
              <w:pStyle w:val="TableParagraph"/>
              <w:rPr>
                <w:rFonts w:ascii="Times New Roman"/>
                <w:sz w:val="20"/>
              </w:rPr>
            </w:pPr>
          </w:p>
        </w:tc>
        <w:tc>
          <w:tcPr>
            <w:tcW w:w="1703" w:type="dxa"/>
          </w:tcPr>
          <w:p w14:paraId="131BCF55" w14:textId="77777777" w:rsidR="00E36F75" w:rsidRDefault="00E36F75">
            <w:pPr>
              <w:pStyle w:val="TableParagraph"/>
              <w:rPr>
                <w:rFonts w:ascii="Times New Roman"/>
                <w:sz w:val="20"/>
              </w:rPr>
            </w:pPr>
          </w:p>
        </w:tc>
        <w:tc>
          <w:tcPr>
            <w:tcW w:w="1134" w:type="dxa"/>
          </w:tcPr>
          <w:p w14:paraId="2CED99C4" w14:textId="77777777" w:rsidR="00E36F75" w:rsidRDefault="00E36F75">
            <w:pPr>
              <w:pStyle w:val="TableParagraph"/>
              <w:rPr>
                <w:rFonts w:ascii="Times New Roman"/>
                <w:sz w:val="20"/>
              </w:rPr>
            </w:pPr>
          </w:p>
        </w:tc>
      </w:tr>
    </w:tbl>
    <w:p w14:paraId="12B40C52" w14:textId="77777777" w:rsidR="00E36F75" w:rsidRDefault="00E36F75">
      <w:pPr>
        <w:pStyle w:val="BodyText"/>
        <w:spacing w:before="251"/>
      </w:pPr>
    </w:p>
    <w:p w14:paraId="20496A6D" w14:textId="77777777" w:rsidR="00E36F75" w:rsidRDefault="00000000">
      <w:pPr>
        <w:spacing w:before="1"/>
        <w:ind w:left="797" w:right="796"/>
        <w:jc w:val="both"/>
        <w:rPr>
          <w:b/>
        </w:rPr>
      </w:pPr>
      <w:r>
        <w:rPr>
          <w:b/>
        </w:rPr>
        <w:t>NOTE:</w:t>
      </w:r>
      <w:r>
        <w:rPr>
          <w:b/>
          <w:spacing w:val="-16"/>
        </w:rPr>
        <w:t xml:space="preserve"> </w:t>
      </w:r>
      <w:r>
        <w:rPr>
          <w:b/>
        </w:rPr>
        <w:t>This</w:t>
      </w:r>
      <w:r>
        <w:rPr>
          <w:b/>
          <w:spacing w:val="-3"/>
        </w:rPr>
        <w:t xml:space="preserve"> </w:t>
      </w:r>
      <w:r>
        <w:rPr>
          <w:b/>
        </w:rPr>
        <w:t>certificate is required to be completed and signed by the full number of Partners necessary to commit the Partnership.</w:t>
      </w:r>
      <w:r>
        <w:rPr>
          <w:b/>
          <w:spacing w:val="40"/>
        </w:rPr>
        <w:t xml:space="preserve"> </w:t>
      </w:r>
      <w:r>
        <w:rPr>
          <w:b/>
        </w:rPr>
        <w:t>Attach additional pages if more space is required.</w:t>
      </w:r>
    </w:p>
    <w:p w14:paraId="3B8499C3" w14:textId="77777777" w:rsidR="00E36F75" w:rsidRDefault="00E36F75">
      <w:pPr>
        <w:jc w:val="both"/>
        <w:rPr>
          <w:b/>
        </w:rPr>
        <w:sectPr w:rsidR="00E36F75">
          <w:pgSz w:w="11910" w:h="16840"/>
          <w:pgMar w:top="1780" w:right="283" w:bottom="2560" w:left="283" w:header="473" w:footer="2292" w:gutter="0"/>
          <w:cols w:space="720"/>
        </w:sectPr>
      </w:pPr>
    </w:p>
    <w:p w14:paraId="690B9039" w14:textId="77777777" w:rsidR="00E36F75" w:rsidRDefault="00E36F75">
      <w:pPr>
        <w:pStyle w:val="BodyText"/>
        <w:rPr>
          <w:b/>
        </w:rPr>
      </w:pPr>
    </w:p>
    <w:p w14:paraId="7BA8D85C" w14:textId="77777777" w:rsidR="00E36F75" w:rsidRDefault="00E36F75">
      <w:pPr>
        <w:pStyle w:val="BodyText"/>
        <w:rPr>
          <w:b/>
        </w:rPr>
      </w:pPr>
    </w:p>
    <w:p w14:paraId="178132B7" w14:textId="77777777" w:rsidR="00E36F75" w:rsidRDefault="00E36F75">
      <w:pPr>
        <w:pStyle w:val="BodyText"/>
        <w:spacing w:before="61"/>
        <w:rPr>
          <w:b/>
        </w:rPr>
      </w:pPr>
    </w:p>
    <w:p w14:paraId="52836288" w14:textId="77777777" w:rsidR="00E36F75" w:rsidRDefault="00000000">
      <w:pPr>
        <w:pStyle w:val="ListParagraph"/>
        <w:numPr>
          <w:ilvl w:val="0"/>
          <w:numId w:val="21"/>
        </w:numPr>
        <w:tabs>
          <w:tab w:val="left" w:pos="1155"/>
        </w:tabs>
        <w:spacing w:before="1"/>
        <w:ind w:left="1155" w:hanging="358"/>
        <w:rPr>
          <w:b/>
        </w:rPr>
      </w:pPr>
      <w:r>
        <w:rPr>
          <w:b/>
        </w:rPr>
        <w:t>Certificate</w:t>
      </w:r>
      <w:r>
        <w:rPr>
          <w:b/>
          <w:spacing w:val="-7"/>
        </w:rPr>
        <w:t xml:space="preserve"> </w:t>
      </w:r>
      <w:r>
        <w:rPr>
          <w:b/>
        </w:rPr>
        <w:t>for</w:t>
      </w:r>
      <w:r>
        <w:rPr>
          <w:b/>
          <w:spacing w:val="-7"/>
        </w:rPr>
        <w:t xml:space="preserve"> </w:t>
      </w:r>
      <w:r>
        <w:rPr>
          <w:b/>
        </w:rPr>
        <w:t>Joint</w:t>
      </w:r>
      <w:r>
        <w:rPr>
          <w:b/>
          <w:spacing w:val="-3"/>
        </w:rPr>
        <w:t xml:space="preserve"> </w:t>
      </w:r>
      <w:r>
        <w:rPr>
          <w:b/>
          <w:spacing w:val="-2"/>
        </w:rPr>
        <w:t>Venture</w:t>
      </w:r>
    </w:p>
    <w:p w14:paraId="1567E343" w14:textId="77777777" w:rsidR="00E36F75" w:rsidRDefault="00000000">
      <w:pPr>
        <w:pStyle w:val="BodyText"/>
        <w:spacing w:before="251"/>
        <w:ind w:left="797"/>
      </w:pPr>
      <w:r>
        <w:t>We,</w:t>
      </w:r>
      <w:r>
        <w:rPr>
          <w:spacing w:val="-5"/>
        </w:rPr>
        <w:t xml:space="preserve"> </w:t>
      </w:r>
      <w:r>
        <w:t>the</w:t>
      </w:r>
      <w:r>
        <w:rPr>
          <w:spacing w:val="-3"/>
        </w:rPr>
        <w:t xml:space="preserve"> </w:t>
      </w:r>
      <w:r>
        <w:t>undersigned,</w:t>
      </w:r>
      <w:r>
        <w:rPr>
          <w:spacing w:val="-1"/>
        </w:rPr>
        <w:t xml:space="preserve"> </w:t>
      </w:r>
      <w:r>
        <w:t>are</w:t>
      </w:r>
      <w:r>
        <w:rPr>
          <w:spacing w:val="-2"/>
        </w:rPr>
        <w:t xml:space="preserve"> </w:t>
      </w:r>
      <w:r>
        <w:t>submitting</w:t>
      </w:r>
      <w:r>
        <w:rPr>
          <w:spacing w:val="-3"/>
        </w:rPr>
        <w:t xml:space="preserve"> </w:t>
      </w:r>
      <w:r>
        <w:t>this</w:t>
      </w:r>
      <w:r>
        <w:rPr>
          <w:spacing w:val="-4"/>
        </w:rPr>
        <w:t xml:space="preserve"> </w:t>
      </w:r>
      <w:r>
        <w:t>tender</w:t>
      </w:r>
      <w:r>
        <w:rPr>
          <w:spacing w:val="-4"/>
        </w:rPr>
        <w:t xml:space="preserve"> </w:t>
      </w:r>
      <w:r>
        <w:t>offer</w:t>
      </w:r>
      <w:r>
        <w:rPr>
          <w:spacing w:val="-1"/>
        </w:rPr>
        <w:t xml:space="preserve"> </w:t>
      </w:r>
      <w:r>
        <w:t>in</w:t>
      </w:r>
      <w:r>
        <w:rPr>
          <w:spacing w:val="-2"/>
        </w:rPr>
        <w:t xml:space="preserve"> </w:t>
      </w:r>
      <w:r>
        <w:t>Joint</w:t>
      </w:r>
      <w:r>
        <w:rPr>
          <w:spacing w:val="-1"/>
        </w:rPr>
        <w:t xml:space="preserve"> </w:t>
      </w:r>
      <w:r>
        <w:t>Venture</w:t>
      </w:r>
      <w:r>
        <w:rPr>
          <w:spacing w:val="-2"/>
        </w:rPr>
        <w:t xml:space="preserve"> </w:t>
      </w:r>
      <w:r>
        <w:t>and</w:t>
      </w:r>
      <w:r>
        <w:rPr>
          <w:spacing w:val="-2"/>
        </w:rPr>
        <w:t xml:space="preserve"> </w:t>
      </w:r>
      <w:r>
        <w:t>hereby</w:t>
      </w:r>
      <w:r>
        <w:rPr>
          <w:spacing w:val="-2"/>
        </w:rPr>
        <w:t xml:space="preserve"> </w:t>
      </w:r>
      <w:r>
        <w:t>authorise</w:t>
      </w:r>
      <w:r>
        <w:rPr>
          <w:spacing w:val="-5"/>
        </w:rPr>
        <w:t xml:space="preserve"> </w:t>
      </w:r>
      <w:r>
        <w:t>Mr/Ms</w:t>
      </w:r>
      <w:r>
        <w:rPr>
          <w:spacing w:val="-1"/>
        </w:rPr>
        <w:t xml:space="preserve"> </w:t>
      </w:r>
      <w:r>
        <w:rPr>
          <w:spacing w:val="-10"/>
        </w:rPr>
        <w:t>_</w:t>
      </w:r>
    </w:p>
    <w:p w14:paraId="4D862B60" w14:textId="77777777" w:rsidR="00E36F75" w:rsidRDefault="00000000">
      <w:pPr>
        <w:pStyle w:val="BodyText"/>
        <w:spacing w:before="126"/>
        <w:ind w:left="797"/>
      </w:pPr>
      <w:r>
        <w:t>_</w:t>
      </w:r>
      <w:r>
        <w:rPr>
          <w:spacing w:val="-3"/>
        </w:rPr>
        <w:t xml:space="preserve"> </w:t>
      </w:r>
      <w:r>
        <w:t>_</w:t>
      </w:r>
      <w:r>
        <w:rPr>
          <w:spacing w:val="1"/>
        </w:rPr>
        <w:t xml:space="preserve"> </w:t>
      </w:r>
      <w:r>
        <w:t>_</w:t>
      </w:r>
      <w:r>
        <w:rPr>
          <w:spacing w:val="-3"/>
        </w:rPr>
        <w:t xml:space="preserve"> </w:t>
      </w:r>
      <w:r>
        <w:t>_ _</w:t>
      </w:r>
      <w:r>
        <w:rPr>
          <w:spacing w:val="-3"/>
        </w:rPr>
        <w:t xml:space="preserve"> </w:t>
      </w:r>
      <w:r>
        <w:t>_ _</w:t>
      </w:r>
      <w:r>
        <w:rPr>
          <w:spacing w:val="-3"/>
        </w:rPr>
        <w:t xml:space="preserve"> </w:t>
      </w:r>
      <w:r>
        <w:t>_</w:t>
      </w:r>
      <w:r>
        <w:rPr>
          <w:spacing w:val="-2"/>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_</w:t>
      </w:r>
      <w:r>
        <w:rPr>
          <w:spacing w:val="-3"/>
        </w:rPr>
        <w:t xml:space="preserve"> </w:t>
      </w:r>
      <w:r>
        <w:t>_ _ _</w:t>
      </w:r>
      <w:r>
        <w:rPr>
          <w:spacing w:val="-2"/>
        </w:rPr>
        <w:t xml:space="preserve"> </w:t>
      </w:r>
      <w:r>
        <w:t>_</w:t>
      </w:r>
      <w:r>
        <w:rPr>
          <w:spacing w:val="-1"/>
        </w:rPr>
        <w:t xml:space="preserve"> </w:t>
      </w:r>
      <w:r>
        <w:t>_,</w:t>
      </w:r>
      <w:r>
        <w:rPr>
          <w:spacing w:val="2"/>
        </w:rPr>
        <w:t xml:space="preserve"> </w:t>
      </w:r>
      <w:r>
        <w:t>an</w:t>
      </w:r>
      <w:r>
        <w:rPr>
          <w:spacing w:val="-3"/>
        </w:rPr>
        <w:t xml:space="preserve"> </w:t>
      </w:r>
      <w:r>
        <w:t>authorised</w:t>
      </w:r>
      <w:r>
        <w:rPr>
          <w:spacing w:val="-2"/>
        </w:rPr>
        <w:t xml:space="preserve"> </w:t>
      </w:r>
      <w:r>
        <w:t>signatory</w:t>
      </w:r>
      <w:r>
        <w:rPr>
          <w:spacing w:val="-3"/>
        </w:rPr>
        <w:t xml:space="preserve"> </w:t>
      </w:r>
      <w:r>
        <w:t>of</w:t>
      </w:r>
      <w:r>
        <w:rPr>
          <w:spacing w:val="-1"/>
        </w:rPr>
        <w:t xml:space="preserve"> </w:t>
      </w:r>
      <w:r>
        <w:t>_ _</w:t>
      </w:r>
      <w:r>
        <w:rPr>
          <w:spacing w:val="-3"/>
        </w:rPr>
        <w:t xml:space="preserve"> </w:t>
      </w:r>
      <w:r>
        <w:t>_ _</w:t>
      </w:r>
      <w:r>
        <w:rPr>
          <w:spacing w:val="-3"/>
        </w:rPr>
        <w:t xml:space="preserve"> </w:t>
      </w:r>
      <w:r>
        <w:t>_</w:t>
      </w:r>
      <w:r>
        <w:rPr>
          <w:spacing w:val="-2"/>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_</w:t>
      </w:r>
      <w:r>
        <w:rPr>
          <w:spacing w:val="-3"/>
        </w:rPr>
        <w:t xml:space="preserve"> </w:t>
      </w:r>
      <w:r>
        <w:t>_ _</w:t>
      </w:r>
      <w:r>
        <w:rPr>
          <w:spacing w:val="-3"/>
        </w:rPr>
        <w:t xml:space="preserve"> </w:t>
      </w:r>
      <w:r>
        <w:t>_ _</w:t>
      </w:r>
      <w:r>
        <w:rPr>
          <w:spacing w:val="-3"/>
        </w:rPr>
        <w:t xml:space="preserve"> </w:t>
      </w:r>
      <w:r>
        <w:t>_ _</w:t>
      </w:r>
      <w:r>
        <w:rPr>
          <w:spacing w:val="-4"/>
        </w:rPr>
        <w:t xml:space="preserve"> </w:t>
      </w:r>
      <w:r>
        <w:rPr>
          <w:spacing w:val="-10"/>
        </w:rPr>
        <w:t>_</w:t>
      </w:r>
    </w:p>
    <w:p w14:paraId="2F3AD7E5" w14:textId="77777777" w:rsidR="00E36F75" w:rsidRDefault="00000000">
      <w:pPr>
        <w:pStyle w:val="BodyText"/>
        <w:tabs>
          <w:tab w:val="left" w:leader="underscore" w:pos="2845"/>
        </w:tabs>
        <w:spacing w:before="128"/>
        <w:ind w:left="797"/>
      </w:pPr>
      <w:r>
        <w:rPr>
          <w:spacing w:val="-10"/>
        </w:rPr>
        <w:t>_</w:t>
      </w:r>
      <w:r>
        <w:tab/>
      </w:r>
      <w:r>
        <w:rPr>
          <w:spacing w:val="-2"/>
        </w:rPr>
        <w:t>,</w:t>
      </w:r>
      <w:r>
        <w:rPr>
          <w:spacing w:val="-9"/>
        </w:rPr>
        <w:t xml:space="preserve"> </w:t>
      </w:r>
      <w:r>
        <w:rPr>
          <w:spacing w:val="-2"/>
        </w:rPr>
        <w:t>being</w:t>
      </w:r>
      <w:r>
        <w:rPr>
          <w:spacing w:val="-8"/>
        </w:rPr>
        <w:t xml:space="preserve"> </w:t>
      </w:r>
      <w:r>
        <w:rPr>
          <w:spacing w:val="-2"/>
        </w:rPr>
        <w:t>the</w:t>
      </w:r>
      <w:r>
        <w:rPr>
          <w:spacing w:val="-10"/>
        </w:rPr>
        <w:t xml:space="preserve"> </w:t>
      </w:r>
      <w:r>
        <w:rPr>
          <w:spacing w:val="-2"/>
        </w:rPr>
        <w:t>lead</w:t>
      </w:r>
      <w:r>
        <w:rPr>
          <w:spacing w:val="-10"/>
        </w:rPr>
        <w:t xml:space="preserve"> </w:t>
      </w:r>
      <w:r>
        <w:rPr>
          <w:spacing w:val="-2"/>
        </w:rPr>
        <w:t>member</w:t>
      </w:r>
      <w:r>
        <w:rPr>
          <w:spacing w:val="-7"/>
        </w:rPr>
        <w:t xml:space="preserve"> </w:t>
      </w:r>
      <w:r>
        <w:rPr>
          <w:spacing w:val="-2"/>
        </w:rPr>
        <w:t>in</w:t>
      </w:r>
      <w:r>
        <w:rPr>
          <w:spacing w:val="-6"/>
        </w:rPr>
        <w:t xml:space="preserve"> </w:t>
      </w:r>
      <w:r>
        <w:rPr>
          <w:spacing w:val="-2"/>
        </w:rPr>
        <w:t>the</w:t>
      </w:r>
      <w:r>
        <w:rPr>
          <w:spacing w:val="-8"/>
        </w:rPr>
        <w:t xml:space="preserve"> </w:t>
      </w:r>
      <w:r>
        <w:rPr>
          <w:spacing w:val="-2"/>
        </w:rPr>
        <w:t>Joint</w:t>
      </w:r>
      <w:r>
        <w:rPr>
          <w:spacing w:val="-9"/>
        </w:rPr>
        <w:t xml:space="preserve"> </w:t>
      </w:r>
      <w:r>
        <w:rPr>
          <w:spacing w:val="-2"/>
        </w:rPr>
        <w:t>Venture,</w:t>
      </w:r>
      <w:r>
        <w:rPr>
          <w:spacing w:val="-9"/>
        </w:rPr>
        <w:t xml:space="preserve"> </w:t>
      </w:r>
      <w:r>
        <w:rPr>
          <w:spacing w:val="-2"/>
        </w:rPr>
        <w:t>to</w:t>
      </w:r>
      <w:r>
        <w:rPr>
          <w:spacing w:val="-10"/>
        </w:rPr>
        <w:t xml:space="preserve"> </w:t>
      </w:r>
      <w:r>
        <w:rPr>
          <w:spacing w:val="-2"/>
        </w:rPr>
        <w:t>sign</w:t>
      </w:r>
      <w:r>
        <w:rPr>
          <w:spacing w:val="-8"/>
        </w:rPr>
        <w:t xml:space="preserve"> </w:t>
      </w:r>
      <w:r>
        <w:rPr>
          <w:spacing w:val="-2"/>
        </w:rPr>
        <w:t>all</w:t>
      </w:r>
      <w:r>
        <w:rPr>
          <w:spacing w:val="-8"/>
        </w:rPr>
        <w:t xml:space="preserve"> </w:t>
      </w:r>
      <w:r>
        <w:rPr>
          <w:spacing w:val="-2"/>
        </w:rPr>
        <w:t>documents</w:t>
      </w:r>
      <w:r>
        <w:rPr>
          <w:spacing w:val="-10"/>
        </w:rPr>
        <w:t xml:space="preserve"> </w:t>
      </w:r>
      <w:r>
        <w:rPr>
          <w:spacing w:val="-2"/>
        </w:rPr>
        <w:t>in</w:t>
      </w:r>
      <w:r>
        <w:rPr>
          <w:spacing w:val="-9"/>
        </w:rPr>
        <w:t xml:space="preserve"> </w:t>
      </w:r>
      <w:r>
        <w:rPr>
          <w:spacing w:val="-2"/>
        </w:rPr>
        <w:t>connection</w:t>
      </w:r>
    </w:p>
    <w:p w14:paraId="7F7933BF" w14:textId="77777777" w:rsidR="00E36F75" w:rsidRDefault="00000000">
      <w:pPr>
        <w:pStyle w:val="BodyText"/>
        <w:spacing w:before="127" w:line="360" w:lineRule="auto"/>
        <w:ind w:left="797" w:right="690"/>
      </w:pPr>
      <w:r>
        <w:t>with</w:t>
      </w:r>
      <w:r>
        <w:rPr>
          <w:spacing w:val="23"/>
        </w:rPr>
        <w:t xml:space="preserve"> </w:t>
      </w:r>
      <w:r>
        <w:t>the</w:t>
      </w:r>
      <w:r>
        <w:rPr>
          <w:spacing w:val="23"/>
        </w:rPr>
        <w:t xml:space="preserve"> </w:t>
      </w:r>
      <w:r>
        <w:t>tender</w:t>
      </w:r>
      <w:r>
        <w:rPr>
          <w:spacing w:val="24"/>
        </w:rPr>
        <w:t xml:space="preserve"> </w:t>
      </w:r>
      <w:r>
        <w:t>and</w:t>
      </w:r>
      <w:r>
        <w:rPr>
          <w:spacing w:val="23"/>
        </w:rPr>
        <w:t xml:space="preserve"> </w:t>
      </w:r>
      <w:r>
        <w:t>any</w:t>
      </w:r>
      <w:r>
        <w:rPr>
          <w:spacing w:val="21"/>
        </w:rPr>
        <w:t xml:space="preserve"> </w:t>
      </w:r>
      <w:r>
        <w:t>contract</w:t>
      </w:r>
      <w:r>
        <w:rPr>
          <w:spacing w:val="22"/>
        </w:rPr>
        <w:t xml:space="preserve"> </w:t>
      </w:r>
      <w:r>
        <w:t>that</w:t>
      </w:r>
      <w:r>
        <w:rPr>
          <w:spacing w:val="22"/>
        </w:rPr>
        <w:t xml:space="preserve"> </w:t>
      </w:r>
      <w:r>
        <w:t>may</w:t>
      </w:r>
      <w:r>
        <w:rPr>
          <w:spacing w:val="21"/>
        </w:rPr>
        <w:t xml:space="preserve"> </w:t>
      </w:r>
      <w:r>
        <w:t>result</w:t>
      </w:r>
      <w:r>
        <w:rPr>
          <w:spacing w:val="22"/>
        </w:rPr>
        <w:t xml:space="preserve"> </w:t>
      </w:r>
      <w:r>
        <w:t>from</w:t>
      </w:r>
      <w:r>
        <w:rPr>
          <w:spacing w:val="24"/>
        </w:rPr>
        <w:t xml:space="preserve"> </w:t>
      </w:r>
      <w:r>
        <w:t>it</w:t>
      </w:r>
      <w:r>
        <w:rPr>
          <w:spacing w:val="24"/>
        </w:rPr>
        <w:t xml:space="preserve"> </w:t>
      </w:r>
      <w:r>
        <w:t>on</w:t>
      </w:r>
      <w:r>
        <w:rPr>
          <w:spacing w:val="23"/>
        </w:rPr>
        <w:t xml:space="preserve"> </w:t>
      </w:r>
      <w:r>
        <w:t>behalf</w:t>
      </w:r>
      <w:r>
        <w:rPr>
          <w:spacing w:val="24"/>
        </w:rPr>
        <w:t xml:space="preserve"> </w:t>
      </w:r>
      <w:r>
        <w:t>of</w:t>
      </w:r>
      <w:r>
        <w:rPr>
          <w:spacing w:val="24"/>
        </w:rPr>
        <w:t xml:space="preserve"> </w:t>
      </w:r>
      <w:r>
        <w:t>all</w:t>
      </w:r>
      <w:r>
        <w:rPr>
          <w:spacing w:val="22"/>
        </w:rPr>
        <w:t xml:space="preserve"> </w:t>
      </w:r>
      <w:r>
        <w:t>the</w:t>
      </w:r>
      <w:r>
        <w:rPr>
          <w:spacing w:val="23"/>
        </w:rPr>
        <w:t xml:space="preserve"> </w:t>
      </w:r>
      <w:r>
        <w:t>members</w:t>
      </w:r>
      <w:r>
        <w:rPr>
          <w:spacing w:val="23"/>
        </w:rPr>
        <w:t xml:space="preserve"> </w:t>
      </w:r>
      <w:r>
        <w:t>in</w:t>
      </w:r>
      <w:r>
        <w:rPr>
          <w:spacing w:val="23"/>
        </w:rPr>
        <w:t xml:space="preserve"> </w:t>
      </w:r>
      <w:r>
        <w:t>the</w:t>
      </w:r>
      <w:r>
        <w:rPr>
          <w:spacing w:val="23"/>
        </w:rPr>
        <w:t xml:space="preserve"> </w:t>
      </w:r>
      <w:r>
        <w:t xml:space="preserve">Joint </w:t>
      </w:r>
      <w:r>
        <w:rPr>
          <w:spacing w:val="-2"/>
        </w:rPr>
        <w:t>Venture.</w:t>
      </w:r>
    </w:p>
    <w:p w14:paraId="67C31222" w14:textId="77777777" w:rsidR="00E36F75" w:rsidRDefault="00000000">
      <w:pPr>
        <w:pStyle w:val="BodyText"/>
        <w:spacing w:line="360" w:lineRule="auto"/>
        <w:ind w:left="797" w:right="690"/>
      </w:pPr>
      <w:r>
        <w:t>This authorisation is evidenced by the attached power of attorney signed by the legally authorised signatories of all the members in the Joint Venture.</w:t>
      </w:r>
    </w:p>
    <w:p w14:paraId="419B83FC" w14:textId="77777777" w:rsidR="00E36F75" w:rsidRDefault="00E36F75">
      <w:pPr>
        <w:pStyle w:val="BodyText"/>
      </w:pPr>
    </w:p>
    <w:p w14:paraId="06232807" w14:textId="77777777" w:rsidR="00E36F75" w:rsidRDefault="00E36F75">
      <w:pPr>
        <w:pStyle w:val="BodyText"/>
        <w:spacing w:before="74"/>
      </w:pPr>
    </w:p>
    <w:p w14:paraId="0DC340FB" w14:textId="77777777" w:rsidR="00E36F75" w:rsidRDefault="00000000">
      <w:pPr>
        <w:pStyle w:val="BodyText"/>
        <w:spacing w:line="360" w:lineRule="auto"/>
        <w:ind w:left="797" w:right="794"/>
        <w:jc w:val="both"/>
      </w:pPr>
      <w:r>
        <w:t>We</w:t>
      </w:r>
      <w:r>
        <w:rPr>
          <w:spacing w:val="-16"/>
        </w:rPr>
        <w:t xml:space="preserve"> </w:t>
      </w:r>
      <w:r>
        <w:t>attach</w:t>
      </w:r>
      <w:r>
        <w:rPr>
          <w:spacing w:val="-15"/>
        </w:rPr>
        <w:t xml:space="preserve"> </w:t>
      </w:r>
      <w:r>
        <w:t>to</w:t>
      </w:r>
      <w:r>
        <w:rPr>
          <w:spacing w:val="-15"/>
        </w:rPr>
        <w:t xml:space="preserve"> </w:t>
      </w:r>
      <w:r>
        <w:t>this</w:t>
      </w:r>
      <w:r>
        <w:rPr>
          <w:spacing w:val="-16"/>
        </w:rPr>
        <w:t xml:space="preserve"> </w:t>
      </w:r>
      <w:r>
        <w:t>Form</w:t>
      </w:r>
      <w:r>
        <w:rPr>
          <w:spacing w:val="-15"/>
        </w:rPr>
        <w:t xml:space="preserve"> </w:t>
      </w:r>
      <w:r>
        <w:t>a</w:t>
      </w:r>
      <w:r>
        <w:rPr>
          <w:spacing w:val="-15"/>
        </w:rPr>
        <w:t xml:space="preserve"> </w:t>
      </w:r>
      <w:r>
        <w:t>certified</w:t>
      </w:r>
      <w:r>
        <w:rPr>
          <w:spacing w:val="-15"/>
        </w:rPr>
        <w:t xml:space="preserve"> </w:t>
      </w:r>
      <w:r>
        <w:t>copy</w:t>
      </w:r>
      <w:r>
        <w:rPr>
          <w:spacing w:val="-16"/>
        </w:rPr>
        <w:t xml:space="preserve"> </w:t>
      </w:r>
      <w:r>
        <w:t>of</w:t>
      </w:r>
      <w:r>
        <w:rPr>
          <w:spacing w:val="-15"/>
        </w:rPr>
        <w:t xml:space="preserve"> </w:t>
      </w:r>
      <w:r>
        <w:t>the</w:t>
      </w:r>
      <w:r>
        <w:rPr>
          <w:spacing w:val="-15"/>
        </w:rPr>
        <w:t xml:space="preserve"> </w:t>
      </w:r>
      <w:r>
        <w:t>Joint</w:t>
      </w:r>
      <w:r>
        <w:rPr>
          <w:spacing w:val="-16"/>
        </w:rPr>
        <w:t xml:space="preserve"> </w:t>
      </w:r>
      <w:r>
        <w:t>Venture</w:t>
      </w:r>
      <w:r>
        <w:rPr>
          <w:spacing w:val="-15"/>
        </w:rPr>
        <w:t xml:space="preserve"> </w:t>
      </w:r>
      <w:r>
        <w:t>Agreement</w:t>
      </w:r>
      <w:r>
        <w:rPr>
          <w:spacing w:val="-15"/>
        </w:rPr>
        <w:t xml:space="preserve"> </w:t>
      </w:r>
      <w:r>
        <w:t>which</w:t>
      </w:r>
      <w:r>
        <w:rPr>
          <w:spacing w:val="-15"/>
        </w:rPr>
        <w:t xml:space="preserve"> </w:t>
      </w:r>
      <w:r>
        <w:t>incorporates</w:t>
      </w:r>
      <w:r>
        <w:rPr>
          <w:spacing w:val="-16"/>
        </w:rPr>
        <w:t xml:space="preserve"> </w:t>
      </w:r>
      <w:r>
        <w:t>a</w:t>
      </w:r>
      <w:r>
        <w:rPr>
          <w:spacing w:val="-15"/>
        </w:rPr>
        <w:t xml:space="preserve"> </w:t>
      </w:r>
      <w:r>
        <w:t>statement that all</w:t>
      </w:r>
      <w:r>
        <w:rPr>
          <w:spacing w:val="-1"/>
        </w:rPr>
        <w:t xml:space="preserve"> </w:t>
      </w:r>
      <w:r>
        <w:t>members</w:t>
      </w:r>
      <w:r>
        <w:rPr>
          <w:spacing w:val="-1"/>
        </w:rPr>
        <w:t xml:space="preserve"> </w:t>
      </w:r>
      <w:r>
        <w:t>in</w:t>
      </w:r>
      <w:r>
        <w:rPr>
          <w:spacing w:val="-1"/>
        </w:rPr>
        <w:t xml:space="preserve"> </w:t>
      </w:r>
      <w:r>
        <w:t>the</w:t>
      </w:r>
      <w:r>
        <w:rPr>
          <w:spacing w:val="-1"/>
        </w:rPr>
        <w:t xml:space="preserve"> </w:t>
      </w:r>
      <w:r>
        <w:t>Joint Venture</w:t>
      </w:r>
      <w:r>
        <w:rPr>
          <w:spacing w:val="-1"/>
        </w:rPr>
        <w:t xml:space="preserve"> </w:t>
      </w:r>
      <w:r>
        <w:t>are</w:t>
      </w:r>
      <w:r>
        <w:rPr>
          <w:spacing w:val="-1"/>
        </w:rPr>
        <w:t xml:space="preserve"> </w:t>
      </w:r>
      <w:r>
        <w:t>liable</w:t>
      </w:r>
      <w:r>
        <w:rPr>
          <w:spacing w:val="-1"/>
        </w:rPr>
        <w:t xml:space="preserve"> </w:t>
      </w:r>
      <w:r>
        <w:t>jointly and</w:t>
      </w:r>
      <w:r>
        <w:rPr>
          <w:spacing w:val="-1"/>
        </w:rPr>
        <w:t xml:space="preserve"> </w:t>
      </w:r>
      <w:r>
        <w:t>severally</w:t>
      </w:r>
      <w:r>
        <w:rPr>
          <w:spacing w:val="-1"/>
        </w:rPr>
        <w:t xml:space="preserve"> </w:t>
      </w:r>
      <w:r>
        <w:t>for</w:t>
      </w:r>
      <w:r>
        <w:rPr>
          <w:spacing w:val="-2"/>
        </w:rPr>
        <w:t xml:space="preserve"> </w:t>
      </w:r>
      <w:r>
        <w:t>the</w:t>
      </w:r>
      <w:r>
        <w:rPr>
          <w:spacing w:val="-3"/>
        </w:rPr>
        <w:t xml:space="preserve"> </w:t>
      </w:r>
      <w:r>
        <w:t>execution</w:t>
      </w:r>
      <w:r>
        <w:rPr>
          <w:spacing w:val="-1"/>
        </w:rPr>
        <w:t xml:space="preserve"> </w:t>
      </w:r>
      <w:r>
        <w:t>of</w:t>
      </w:r>
      <w:r>
        <w:rPr>
          <w:spacing w:val="-2"/>
        </w:rPr>
        <w:t xml:space="preserve"> </w:t>
      </w:r>
      <w:r>
        <w:t>the</w:t>
      </w:r>
      <w:r>
        <w:rPr>
          <w:spacing w:val="-1"/>
        </w:rPr>
        <w:t xml:space="preserve"> </w:t>
      </w:r>
      <w:r>
        <w:t>contract, a term that indicates which member will be the lead member, and terms that indicate the ratios according to which work and payment will be divided amongst the members.</w:t>
      </w:r>
    </w:p>
    <w:p w14:paraId="16A085A6" w14:textId="77777777" w:rsidR="00E36F75" w:rsidRDefault="00E36F75">
      <w:pPr>
        <w:pStyle w:val="BodyText"/>
        <w:spacing w:before="2" w:after="1"/>
        <w:rPr>
          <w:sz w:val="17"/>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6"/>
        <w:gridCol w:w="3245"/>
        <w:gridCol w:w="2578"/>
      </w:tblGrid>
      <w:tr w:rsidR="00E36F75" w14:paraId="26E2BC6E" w14:textId="77777777">
        <w:trPr>
          <w:trHeight w:val="506"/>
        </w:trPr>
        <w:tc>
          <w:tcPr>
            <w:tcW w:w="3246" w:type="dxa"/>
          </w:tcPr>
          <w:p w14:paraId="2733E814" w14:textId="77777777" w:rsidR="00E36F75" w:rsidRDefault="00000000">
            <w:pPr>
              <w:pStyle w:val="TableParagraph"/>
              <w:spacing w:before="2"/>
              <w:ind w:left="108"/>
              <w:rPr>
                <w:b/>
              </w:rPr>
            </w:pPr>
            <w:r>
              <w:rPr>
                <w:b/>
              </w:rPr>
              <w:t>Name</w:t>
            </w:r>
            <w:r>
              <w:rPr>
                <w:b/>
                <w:spacing w:val="-2"/>
              </w:rPr>
              <w:t xml:space="preserve"> </w:t>
            </w:r>
            <w:r>
              <w:rPr>
                <w:b/>
              </w:rPr>
              <w:t>of</w:t>
            </w:r>
            <w:r>
              <w:rPr>
                <w:b/>
                <w:spacing w:val="-2"/>
              </w:rPr>
              <w:t xml:space="preserve"> </w:t>
            </w:r>
            <w:r>
              <w:rPr>
                <w:b/>
              </w:rPr>
              <w:t>JV</w:t>
            </w:r>
            <w:r>
              <w:rPr>
                <w:b/>
                <w:spacing w:val="-4"/>
              </w:rPr>
              <w:t xml:space="preserve"> </w:t>
            </w:r>
            <w:r>
              <w:rPr>
                <w:b/>
                <w:spacing w:val="-2"/>
              </w:rPr>
              <w:t>member</w:t>
            </w:r>
          </w:p>
        </w:tc>
        <w:tc>
          <w:tcPr>
            <w:tcW w:w="3245" w:type="dxa"/>
          </w:tcPr>
          <w:p w14:paraId="0D5B18A4" w14:textId="77777777" w:rsidR="00E36F75" w:rsidRDefault="00000000">
            <w:pPr>
              <w:pStyle w:val="TableParagraph"/>
              <w:spacing w:before="2"/>
              <w:ind w:left="107"/>
              <w:rPr>
                <w:b/>
              </w:rPr>
            </w:pPr>
            <w:r>
              <w:rPr>
                <w:b/>
                <w:spacing w:val="-2"/>
              </w:rPr>
              <w:t>Address</w:t>
            </w:r>
          </w:p>
        </w:tc>
        <w:tc>
          <w:tcPr>
            <w:tcW w:w="2578" w:type="dxa"/>
          </w:tcPr>
          <w:p w14:paraId="7ACD0917" w14:textId="77777777" w:rsidR="00E36F75" w:rsidRDefault="00000000">
            <w:pPr>
              <w:pStyle w:val="TableParagraph"/>
              <w:spacing w:line="252" w:lineRule="exact"/>
              <w:ind w:left="107" w:right="95"/>
              <w:rPr>
                <w:b/>
              </w:rPr>
            </w:pPr>
            <w:r>
              <w:rPr>
                <w:b/>
              </w:rPr>
              <w:t>Authorised</w:t>
            </w:r>
            <w:r>
              <w:rPr>
                <w:b/>
                <w:spacing w:val="40"/>
              </w:rPr>
              <w:t xml:space="preserve"> </w:t>
            </w:r>
            <w:r>
              <w:rPr>
                <w:b/>
              </w:rPr>
              <w:t>signature, name and capacity</w:t>
            </w:r>
          </w:p>
        </w:tc>
      </w:tr>
      <w:tr w:rsidR="00E36F75" w14:paraId="677D6280" w14:textId="77777777">
        <w:trPr>
          <w:trHeight w:val="477"/>
        </w:trPr>
        <w:tc>
          <w:tcPr>
            <w:tcW w:w="3246" w:type="dxa"/>
          </w:tcPr>
          <w:p w14:paraId="63639237" w14:textId="77777777" w:rsidR="00E36F75" w:rsidRDefault="00000000">
            <w:pPr>
              <w:pStyle w:val="TableParagraph"/>
              <w:ind w:left="108"/>
            </w:pPr>
            <w:r>
              <w:t>Lead</w:t>
            </w:r>
            <w:r>
              <w:rPr>
                <w:spacing w:val="-3"/>
              </w:rPr>
              <w:t xml:space="preserve"> </w:t>
            </w:r>
            <w:r>
              <w:rPr>
                <w:spacing w:val="-2"/>
              </w:rPr>
              <w:t>member</w:t>
            </w:r>
          </w:p>
        </w:tc>
        <w:tc>
          <w:tcPr>
            <w:tcW w:w="3245" w:type="dxa"/>
          </w:tcPr>
          <w:p w14:paraId="7DED220A" w14:textId="77777777" w:rsidR="00E36F75" w:rsidRDefault="00E36F75">
            <w:pPr>
              <w:pStyle w:val="TableParagraph"/>
              <w:rPr>
                <w:rFonts w:ascii="Times New Roman"/>
                <w:sz w:val="20"/>
              </w:rPr>
            </w:pPr>
          </w:p>
        </w:tc>
        <w:tc>
          <w:tcPr>
            <w:tcW w:w="2578" w:type="dxa"/>
          </w:tcPr>
          <w:p w14:paraId="0D3FE694" w14:textId="77777777" w:rsidR="00E36F75" w:rsidRDefault="00E36F75">
            <w:pPr>
              <w:pStyle w:val="TableParagraph"/>
              <w:rPr>
                <w:rFonts w:ascii="Times New Roman"/>
                <w:sz w:val="20"/>
              </w:rPr>
            </w:pPr>
          </w:p>
        </w:tc>
      </w:tr>
      <w:tr w:rsidR="00E36F75" w14:paraId="056F0D97" w14:textId="77777777">
        <w:trPr>
          <w:trHeight w:val="477"/>
        </w:trPr>
        <w:tc>
          <w:tcPr>
            <w:tcW w:w="3246" w:type="dxa"/>
          </w:tcPr>
          <w:p w14:paraId="5038C52E" w14:textId="77777777" w:rsidR="00E36F75" w:rsidRDefault="00000000">
            <w:pPr>
              <w:pStyle w:val="TableParagraph"/>
              <w:ind w:left="108"/>
            </w:pPr>
            <w:r>
              <w:rPr>
                <w:spacing w:val="-2"/>
              </w:rPr>
              <w:t>Member</w:t>
            </w:r>
          </w:p>
        </w:tc>
        <w:tc>
          <w:tcPr>
            <w:tcW w:w="3245" w:type="dxa"/>
          </w:tcPr>
          <w:p w14:paraId="2CF15924" w14:textId="77777777" w:rsidR="00E36F75" w:rsidRDefault="00E36F75">
            <w:pPr>
              <w:pStyle w:val="TableParagraph"/>
              <w:rPr>
                <w:rFonts w:ascii="Times New Roman"/>
                <w:sz w:val="20"/>
              </w:rPr>
            </w:pPr>
          </w:p>
        </w:tc>
        <w:tc>
          <w:tcPr>
            <w:tcW w:w="2578" w:type="dxa"/>
          </w:tcPr>
          <w:p w14:paraId="41F59557" w14:textId="77777777" w:rsidR="00E36F75" w:rsidRDefault="00E36F75">
            <w:pPr>
              <w:pStyle w:val="TableParagraph"/>
              <w:rPr>
                <w:rFonts w:ascii="Times New Roman"/>
                <w:sz w:val="20"/>
              </w:rPr>
            </w:pPr>
          </w:p>
        </w:tc>
      </w:tr>
      <w:tr w:rsidR="00E36F75" w14:paraId="5AA770C9" w14:textId="77777777">
        <w:trPr>
          <w:trHeight w:val="477"/>
        </w:trPr>
        <w:tc>
          <w:tcPr>
            <w:tcW w:w="3246" w:type="dxa"/>
          </w:tcPr>
          <w:p w14:paraId="10690B50" w14:textId="77777777" w:rsidR="00E36F75" w:rsidRDefault="00000000">
            <w:pPr>
              <w:pStyle w:val="TableParagraph"/>
              <w:ind w:left="108"/>
            </w:pPr>
            <w:r>
              <w:rPr>
                <w:spacing w:val="-2"/>
              </w:rPr>
              <w:t>Member</w:t>
            </w:r>
          </w:p>
        </w:tc>
        <w:tc>
          <w:tcPr>
            <w:tcW w:w="3245" w:type="dxa"/>
          </w:tcPr>
          <w:p w14:paraId="28E3AB0B" w14:textId="77777777" w:rsidR="00E36F75" w:rsidRDefault="00E36F75">
            <w:pPr>
              <w:pStyle w:val="TableParagraph"/>
              <w:rPr>
                <w:rFonts w:ascii="Times New Roman"/>
                <w:sz w:val="20"/>
              </w:rPr>
            </w:pPr>
          </w:p>
        </w:tc>
        <w:tc>
          <w:tcPr>
            <w:tcW w:w="2578" w:type="dxa"/>
          </w:tcPr>
          <w:p w14:paraId="41259A91" w14:textId="77777777" w:rsidR="00E36F75" w:rsidRDefault="00E36F75">
            <w:pPr>
              <w:pStyle w:val="TableParagraph"/>
              <w:rPr>
                <w:rFonts w:ascii="Times New Roman"/>
                <w:sz w:val="20"/>
              </w:rPr>
            </w:pPr>
          </w:p>
        </w:tc>
      </w:tr>
      <w:tr w:rsidR="00E36F75" w14:paraId="7A844374" w14:textId="77777777">
        <w:trPr>
          <w:trHeight w:val="381"/>
        </w:trPr>
        <w:tc>
          <w:tcPr>
            <w:tcW w:w="3246" w:type="dxa"/>
          </w:tcPr>
          <w:p w14:paraId="649EAD21" w14:textId="77777777" w:rsidR="00E36F75" w:rsidRDefault="00000000">
            <w:pPr>
              <w:pStyle w:val="TableParagraph"/>
              <w:ind w:left="108"/>
            </w:pPr>
            <w:r>
              <w:rPr>
                <w:spacing w:val="-2"/>
              </w:rPr>
              <w:t>Member</w:t>
            </w:r>
          </w:p>
        </w:tc>
        <w:tc>
          <w:tcPr>
            <w:tcW w:w="3245" w:type="dxa"/>
          </w:tcPr>
          <w:p w14:paraId="3664AA39" w14:textId="77777777" w:rsidR="00E36F75" w:rsidRDefault="00E36F75">
            <w:pPr>
              <w:pStyle w:val="TableParagraph"/>
              <w:rPr>
                <w:rFonts w:ascii="Times New Roman"/>
                <w:sz w:val="20"/>
              </w:rPr>
            </w:pPr>
          </w:p>
        </w:tc>
        <w:tc>
          <w:tcPr>
            <w:tcW w:w="2578" w:type="dxa"/>
          </w:tcPr>
          <w:p w14:paraId="4EE32160" w14:textId="77777777" w:rsidR="00E36F75" w:rsidRDefault="00E36F75">
            <w:pPr>
              <w:pStyle w:val="TableParagraph"/>
              <w:rPr>
                <w:rFonts w:ascii="Times New Roman"/>
                <w:sz w:val="20"/>
              </w:rPr>
            </w:pPr>
          </w:p>
        </w:tc>
      </w:tr>
    </w:tbl>
    <w:p w14:paraId="3F1CA257" w14:textId="77777777" w:rsidR="00E36F75" w:rsidRDefault="00000000">
      <w:pPr>
        <w:spacing w:before="253"/>
        <w:ind w:left="797" w:right="690"/>
        <w:rPr>
          <w:b/>
        </w:rPr>
      </w:pPr>
      <w:r>
        <w:rPr>
          <w:b/>
        </w:rPr>
        <w:t>NOTE:</w:t>
      </w:r>
      <w:r>
        <w:rPr>
          <w:b/>
          <w:spacing w:val="-26"/>
        </w:rPr>
        <w:t xml:space="preserve"> </w:t>
      </w:r>
      <w:r>
        <w:rPr>
          <w:b/>
        </w:rPr>
        <w:t>This</w:t>
      </w:r>
      <w:r>
        <w:rPr>
          <w:b/>
          <w:spacing w:val="32"/>
        </w:rPr>
        <w:t xml:space="preserve"> </w:t>
      </w:r>
      <w:r>
        <w:rPr>
          <w:b/>
        </w:rPr>
        <w:t>certificate</w:t>
      </w:r>
      <w:r>
        <w:rPr>
          <w:b/>
          <w:spacing w:val="29"/>
        </w:rPr>
        <w:t xml:space="preserve"> </w:t>
      </w:r>
      <w:r>
        <w:rPr>
          <w:b/>
        </w:rPr>
        <w:t>is</w:t>
      </w:r>
      <w:r>
        <w:rPr>
          <w:b/>
          <w:spacing w:val="29"/>
        </w:rPr>
        <w:t xml:space="preserve"> </w:t>
      </w:r>
      <w:r>
        <w:rPr>
          <w:b/>
        </w:rPr>
        <w:t>required</w:t>
      </w:r>
      <w:r>
        <w:rPr>
          <w:b/>
          <w:spacing w:val="29"/>
        </w:rPr>
        <w:t xml:space="preserve"> </w:t>
      </w:r>
      <w:r>
        <w:rPr>
          <w:b/>
        </w:rPr>
        <w:t>to</w:t>
      </w:r>
      <w:r>
        <w:rPr>
          <w:b/>
          <w:spacing w:val="29"/>
        </w:rPr>
        <w:t xml:space="preserve"> </w:t>
      </w:r>
      <w:r>
        <w:rPr>
          <w:b/>
        </w:rPr>
        <w:t>be</w:t>
      </w:r>
      <w:r>
        <w:rPr>
          <w:b/>
          <w:spacing w:val="31"/>
        </w:rPr>
        <w:t xml:space="preserve"> </w:t>
      </w:r>
      <w:r>
        <w:rPr>
          <w:b/>
        </w:rPr>
        <w:t>completed</w:t>
      </w:r>
      <w:r>
        <w:rPr>
          <w:b/>
          <w:spacing w:val="29"/>
        </w:rPr>
        <w:t xml:space="preserve"> </w:t>
      </w:r>
      <w:r>
        <w:rPr>
          <w:b/>
        </w:rPr>
        <w:t>and</w:t>
      </w:r>
      <w:r>
        <w:rPr>
          <w:b/>
          <w:spacing w:val="31"/>
        </w:rPr>
        <w:t xml:space="preserve"> </w:t>
      </w:r>
      <w:r>
        <w:rPr>
          <w:b/>
        </w:rPr>
        <w:t>signed</w:t>
      </w:r>
      <w:r>
        <w:rPr>
          <w:b/>
          <w:spacing w:val="29"/>
        </w:rPr>
        <w:t xml:space="preserve"> </w:t>
      </w:r>
      <w:r>
        <w:rPr>
          <w:b/>
        </w:rPr>
        <w:t>by</w:t>
      </w:r>
      <w:r>
        <w:rPr>
          <w:b/>
          <w:spacing w:val="36"/>
        </w:rPr>
        <w:t xml:space="preserve"> </w:t>
      </w:r>
      <w:r>
        <w:rPr>
          <w:b/>
        </w:rPr>
        <w:t>all</w:t>
      </w:r>
      <w:r>
        <w:rPr>
          <w:b/>
          <w:spacing w:val="31"/>
        </w:rPr>
        <w:t xml:space="preserve"> </w:t>
      </w:r>
      <w:r>
        <w:rPr>
          <w:b/>
        </w:rPr>
        <w:t>members</w:t>
      </w:r>
      <w:r>
        <w:rPr>
          <w:b/>
          <w:spacing w:val="32"/>
        </w:rPr>
        <w:t xml:space="preserve"> </w:t>
      </w:r>
      <w:r>
        <w:rPr>
          <w:b/>
        </w:rPr>
        <w:t>of</w:t>
      </w:r>
      <w:r>
        <w:rPr>
          <w:b/>
          <w:spacing w:val="30"/>
        </w:rPr>
        <w:t xml:space="preserve"> </w:t>
      </w:r>
      <w:r>
        <w:rPr>
          <w:b/>
        </w:rPr>
        <w:t>the</w:t>
      </w:r>
      <w:r>
        <w:rPr>
          <w:b/>
          <w:spacing w:val="29"/>
        </w:rPr>
        <w:t xml:space="preserve"> </w:t>
      </w:r>
      <w:r>
        <w:rPr>
          <w:b/>
        </w:rPr>
        <w:t>joint venture. Attach additional pages if more space is required.</w:t>
      </w:r>
    </w:p>
    <w:p w14:paraId="488CBE58" w14:textId="77777777" w:rsidR="00E36F75" w:rsidRDefault="00E36F75">
      <w:pPr>
        <w:pStyle w:val="BodyText"/>
        <w:spacing w:before="107"/>
        <w:rPr>
          <w:b/>
        </w:rPr>
      </w:pPr>
    </w:p>
    <w:p w14:paraId="5A6F0E88" w14:textId="77777777" w:rsidR="00E36F75" w:rsidRDefault="00000000">
      <w:pPr>
        <w:pStyle w:val="ListParagraph"/>
        <w:numPr>
          <w:ilvl w:val="0"/>
          <w:numId w:val="21"/>
        </w:numPr>
        <w:tabs>
          <w:tab w:val="left" w:pos="1154"/>
        </w:tabs>
        <w:ind w:left="1154" w:hanging="357"/>
        <w:rPr>
          <w:b/>
        </w:rPr>
      </w:pPr>
      <w:r>
        <w:rPr>
          <w:b/>
        </w:rPr>
        <w:t>Certificate</w:t>
      </w:r>
      <w:r>
        <w:rPr>
          <w:b/>
          <w:spacing w:val="-6"/>
        </w:rPr>
        <w:t xml:space="preserve"> </w:t>
      </w:r>
      <w:r>
        <w:rPr>
          <w:b/>
        </w:rPr>
        <w:t>for</w:t>
      </w:r>
      <w:r>
        <w:rPr>
          <w:b/>
          <w:spacing w:val="-6"/>
        </w:rPr>
        <w:t xml:space="preserve"> </w:t>
      </w:r>
      <w:r>
        <w:rPr>
          <w:b/>
        </w:rPr>
        <w:t>sole</w:t>
      </w:r>
      <w:r>
        <w:rPr>
          <w:b/>
          <w:spacing w:val="-5"/>
        </w:rPr>
        <w:t xml:space="preserve"> </w:t>
      </w:r>
      <w:r>
        <w:rPr>
          <w:b/>
          <w:spacing w:val="-2"/>
        </w:rPr>
        <w:t>proprietor</w:t>
      </w:r>
    </w:p>
    <w:p w14:paraId="718D6C11" w14:textId="77777777" w:rsidR="00E36F75" w:rsidRDefault="00000000">
      <w:pPr>
        <w:pStyle w:val="BodyText"/>
        <w:tabs>
          <w:tab w:val="left" w:leader="underscore" w:pos="5458"/>
        </w:tabs>
        <w:spacing w:before="241"/>
        <w:ind w:left="797"/>
      </w:pPr>
      <w:r>
        <w:rPr>
          <w:spacing w:val="-5"/>
        </w:rPr>
        <w:t>I,</w:t>
      </w:r>
      <w:r>
        <w:tab/>
        <w:t>,</w:t>
      </w:r>
      <w:r>
        <w:rPr>
          <w:spacing w:val="5"/>
        </w:rPr>
        <w:t xml:space="preserve"> </w:t>
      </w:r>
      <w:r>
        <w:t>hereby</w:t>
      </w:r>
      <w:r>
        <w:rPr>
          <w:spacing w:val="10"/>
        </w:rPr>
        <w:t xml:space="preserve"> </w:t>
      </w:r>
      <w:r>
        <w:t>confirm</w:t>
      </w:r>
      <w:r>
        <w:rPr>
          <w:spacing w:val="10"/>
        </w:rPr>
        <w:t xml:space="preserve"> </w:t>
      </w:r>
      <w:r>
        <w:t>that</w:t>
      </w:r>
      <w:r>
        <w:rPr>
          <w:spacing w:val="10"/>
        </w:rPr>
        <w:t xml:space="preserve"> </w:t>
      </w:r>
      <w:r>
        <w:t>I</w:t>
      </w:r>
      <w:r>
        <w:rPr>
          <w:spacing w:val="10"/>
        </w:rPr>
        <w:t xml:space="preserve"> </w:t>
      </w:r>
      <w:r>
        <w:t>am</w:t>
      </w:r>
      <w:r>
        <w:rPr>
          <w:spacing w:val="10"/>
        </w:rPr>
        <w:t xml:space="preserve"> </w:t>
      </w:r>
      <w:r>
        <w:t>the</w:t>
      </w:r>
      <w:r>
        <w:rPr>
          <w:spacing w:val="9"/>
        </w:rPr>
        <w:t xml:space="preserve"> </w:t>
      </w:r>
      <w:r>
        <w:t>sole</w:t>
      </w:r>
      <w:r>
        <w:rPr>
          <w:spacing w:val="12"/>
        </w:rPr>
        <w:t xml:space="preserve"> </w:t>
      </w:r>
      <w:r>
        <w:t>proprietor</w:t>
      </w:r>
      <w:r>
        <w:rPr>
          <w:spacing w:val="10"/>
        </w:rPr>
        <w:t xml:space="preserve"> </w:t>
      </w:r>
      <w:r>
        <w:t>of</w:t>
      </w:r>
      <w:r>
        <w:rPr>
          <w:spacing w:val="8"/>
        </w:rPr>
        <w:t xml:space="preserve"> </w:t>
      </w:r>
      <w:r>
        <w:rPr>
          <w:spacing w:val="-5"/>
        </w:rPr>
        <w:t>the</w:t>
      </w:r>
    </w:p>
    <w:p w14:paraId="5977C142" w14:textId="77777777" w:rsidR="00E36F75" w:rsidRDefault="00E36F75">
      <w:pPr>
        <w:pStyle w:val="BodyText"/>
        <w:spacing w:before="1"/>
      </w:pPr>
    </w:p>
    <w:p w14:paraId="623DEF32" w14:textId="77777777" w:rsidR="00E36F75" w:rsidRDefault="00000000">
      <w:pPr>
        <w:pStyle w:val="BodyText"/>
        <w:ind w:left="797"/>
      </w:pPr>
      <w:r>
        <w:t>business trading as</w:t>
      </w:r>
      <w:r>
        <w:rPr>
          <w:spacing w:val="-3"/>
        </w:rPr>
        <w:t xml:space="preserve"> </w:t>
      </w:r>
      <w:r>
        <w:t>_ _</w:t>
      </w:r>
      <w:r>
        <w:rPr>
          <w:spacing w:val="-2"/>
        </w:rPr>
        <w:t xml:space="preserve"> </w:t>
      </w:r>
      <w:r>
        <w:t>_</w:t>
      </w:r>
      <w:r>
        <w:rPr>
          <w:spacing w:val="-3"/>
        </w:rPr>
        <w:t xml:space="preserve"> </w:t>
      </w:r>
      <w:r>
        <w:t>_ _</w:t>
      </w:r>
      <w:r>
        <w:rPr>
          <w:spacing w:val="-2"/>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_ _</w:t>
      </w:r>
      <w:r>
        <w:rPr>
          <w:spacing w:val="-3"/>
        </w:rPr>
        <w:t xml:space="preserve"> </w:t>
      </w:r>
      <w:r>
        <w:t>_ _</w:t>
      </w:r>
      <w:r>
        <w:rPr>
          <w:spacing w:val="-2"/>
        </w:rPr>
        <w:t xml:space="preserve"> </w:t>
      </w:r>
      <w:r>
        <w:t>_</w:t>
      </w:r>
      <w:r>
        <w:rPr>
          <w:spacing w:val="-3"/>
        </w:rPr>
        <w:t xml:space="preserve"> </w:t>
      </w:r>
      <w:r>
        <w:t>_ _</w:t>
      </w:r>
      <w:r>
        <w:rPr>
          <w:spacing w:val="-4"/>
        </w:rPr>
        <w:t xml:space="preserve"> </w:t>
      </w:r>
      <w:r>
        <w:t>_</w:t>
      </w:r>
      <w:r>
        <w:rPr>
          <w:spacing w:val="-1"/>
        </w:rPr>
        <w:t xml:space="preserve"> </w:t>
      </w:r>
      <w:r>
        <w:t>_</w:t>
      </w:r>
      <w:r>
        <w:rPr>
          <w:spacing w:val="1"/>
        </w:rPr>
        <w:t xml:space="preserve"> </w:t>
      </w:r>
      <w:r>
        <w:t>_</w:t>
      </w:r>
      <w:r>
        <w:rPr>
          <w:spacing w:val="-3"/>
        </w:rPr>
        <w:t xml:space="preserve"> </w:t>
      </w:r>
      <w:r>
        <w:t>_ _</w:t>
      </w:r>
      <w:r>
        <w:rPr>
          <w:spacing w:val="-2"/>
        </w:rPr>
        <w:t xml:space="preserve"> </w:t>
      </w:r>
      <w:r>
        <w:t>_</w:t>
      </w:r>
      <w:r>
        <w:rPr>
          <w:spacing w:val="-1"/>
        </w:rPr>
        <w:t xml:space="preserve"> </w:t>
      </w:r>
      <w:r>
        <w:t>_</w:t>
      </w:r>
      <w:r>
        <w:rPr>
          <w:spacing w:val="-2"/>
        </w:rPr>
        <w:t xml:space="preserve"> </w:t>
      </w:r>
      <w:r>
        <w:t>_ _</w:t>
      </w:r>
      <w:r>
        <w:rPr>
          <w:spacing w:val="-3"/>
        </w:rPr>
        <w:t xml:space="preserve"> </w:t>
      </w:r>
      <w:r>
        <w:t>_ _</w:t>
      </w:r>
      <w:r>
        <w:rPr>
          <w:spacing w:val="-3"/>
        </w:rPr>
        <w:t xml:space="preserve"> </w:t>
      </w:r>
      <w:r>
        <w:t>_</w:t>
      </w:r>
      <w:r>
        <w:rPr>
          <w:spacing w:val="-2"/>
        </w:rPr>
        <w:t xml:space="preserve"> </w:t>
      </w:r>
      <w:r>
        <w:t>_</w:t>
      </w:r>
      <w:r>
        <w:rPr>
          <w:spacing w:val="-2"/>
        </w:rPr>
        <w:t xml:space="preserve"> </w:t>
      </w:r>
      <w:r>
        <w:t>_</w:t>
      </w:r>
      <w:r>
        <w:rPr>
          <w:spacing w:val="-1"/>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 xml:space="preserve">_ </w:t>
      </w:r>
      <w:r>
        <w:rPr>
          <w:spacing w:val="-10"/>
        </w:rPr>
        <w:t>_</w:t>
      </w:r>
    </w:p>
    <w:p w14:paraId="7D0E326B" w14:textId="77777777" w:rsidR="00E36F75" w:rsidRDefault="00E36F75">
      <w:pPr>
        <w:pStyle w:val="BodyText"/>
        <w:spacing w:before="141"/>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4"/>
        <w:gridCol w:w="5199"/>
      </w:tblGrid>
      <w:tr w:rsidR="00E36F75" w14:paraId="1D65BE91" w14:textId="77777777">
        <w:trPr>
          <w:trHeight w:val="757"/>
        </w:trPr>
        <w:tc>
          <w:tcPr>
            <w:tcW w:w="3884" w:type="dxa"/>
          </w:tcPr>
          <w:p w14:paraId="24B12A3C" w14:textId="77777777" w:rsidR="00E36F75" w:rsidRDefault="00000000">
            <w:pPr>
              <w:pStyle w:val="TableParagraph"/>
              <w:ind w:left="108"/>
              <w:rPr>
                <w:b/>
              </w:rPr>
            </w:pPr>
            <w:r>
              <w:rPr>
                <w:b/>
                <w:spacing w:val="-2"/>
              </w:rPr>
              <w:t>Signed:</w:t>
            </w:r>
          </w:p>
        </w:tc>
        <w:tc>
          <w:tcPr>
            <w:tcW w:w="5199" w:type="dxa"/>
          </w:tcPr>
          <w:p w14:paraId="3BAE00E9" w14:textId="77777777" w:rsidR="00E36F75" w:rsidRDefault="00000000">
            <w:pPr>
              <w:pStyle w:val="TableParagraph"/>
              <w:ind w:left="108"/>
              <w:rPr>
                <w:b/>
              </w:rPr>
            </w:pPr>
            <w:r>
              <w:rPr>
                <w:b/>
                <w:spacing w:val="-2"/>
              </w:rPr>
              <w:t>Date:</w:t>
            </w:r>
          </w:p>
        </w:tc>
      </w:tr>
    </w:tbl>
    <w:p w14:paraId="634C84EF" w14:textId="77777777" w:rsidR="00E36F75" w:rsidRDefault="00E36F75">
      <w:pPr>
        <w:pStyle w:val="TableParagraph"/>
        <w:rPr>
          <w:b/>
        </w:rPr>
        <w:sectPr w:rsidR="00E36F75">
          <w:pgSz w:w="11910" w:h="16840"/>
          <w:pgMar w:top="1780" w:right="283" w:bottom="2560" w:left="283" w:header="473" w:footer="2292" w:gutter="0"/>
          <w:cols w:space="720"/>
        </w:sectPr>
      </w:pPr>
    </w:p>
    <w:p w14:paraId="0994B0E0" w14:textId="77777777" w:rsidR="00E36F75" w:rsidRDefault="00E36F75">
      <w:pPr>
        <w:pStyle w:val="BodyText"/>
        <w:spacing w:before="84"/>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4"/>
        <w:gridCol w:w="5199"/>
      </w:tblGrid>
      <w:tr w:rsidR="00E36F75" w14:paraId="01974632" w14:textId="77777777">
        <w:trPr>
          <w:trHeight w:val="378"/>
        </w:trPr>
        <w:tc>
          <w:tcPr>
            <w:tcW w:w="3884" w:type="dxa"/>
          </w:tcPr>
          <w:p w14:paraId="28523201" w14:textId="77777777" w:rsidR="00E36F75" w:rsidRDefault="00000000">
            <w:pPr>
              <w:pStyle w:val="TableParagraph"/>
              <w:ind w:left="108"/>
              <w:rPr>
                <w:b/>
              </w:rPr>
            </w:pPr>
            <w:r>
              <w:rPr>
                <w:b/>
                <w:spacing w:val="-2"/>
              </w:rPr>
              <w:t>Name:</w:t>
            </w:r>
          </w:p>
        </w:tc>
        <w:tc>
          <w:tcPr>
            <w:tcW w:w="5199" w:type="dxa"/>
          </w:tcPr>
          <w:p w14:paraId="745525C7" w14:textId="77777777" w:rsidR="00E36F75" w:rsidRDefault="00000000">
            <w:pPr>
              <w:pStyle w:val="TableParagraph"/>
              <w:ind w:left="108"/>
              <w:rPr>
                <w:b/>
              </w:rPr>
            </w:pPr>
            <w:r>
              <w:rPr>
                <w:b/>
              </w:rPr>
              <w:t>Position:(Sole</w:t>
            </w:r>
            <w:r>
              <w:rPr>
                <w:b/>
                <w:spacing w:val="-11"/>
              </w:rPr>
              <w:t xml:space="preserve"> </w:t>
            </w:r>
            <w:r>
              <w:rPr>
                <w:b/>
                <w:spacing w:val="-2"/>
              </w:rPr>
              <w:t>Proprietor)</w:t>
            </w:r>
          </w:p>
        </w:tc>
      </w:tr>
    </w:tbl>
    <w:p w14:paraId="236CAC3B" w14:textId="77777777" w:rsidR="00E36F75" w:rsidRDefault="00E36F75">
      <w:pPr>
        <w:pStyle w:val="BodyText"/>
        <w:spacing w:before="107"/>
      </w:pPr>
    </w:p>
    <w:p w14:paraId="1B181287" w14:textId="77777777" w:rsidR="00E36F75" w:rsidRDefault="00000000">
      <w:pPr>
        <w:pStyle w:val="ListParagraph"/>
        <w:numPr>
          <w:ilvl w:val="0"/>
          <w:numId w:val="21"/>
        </w:numPr>
        <w:tabs>
          <w:tab w:val="left" w:pos="1056"/>
        </w:tabs>
        <w:ind w:left="1056" w:hanging="259"/>
        <w:rPr>
          <w:b/>
        </w:rPr>
      </w:pPr>
      <w:r>
        <w:rPr>
          <w:b/>
        </w:rPr>
        <w:t>Certificate</w:t>
      </w:r>
      <w:r>
        <w:rPr>
          <w:b/>
          <w:spacing w:val="-11"/>
        </w:rPr>
        <w:t xml:space="preserve"> </w:t>
      </w:r>
      <w:r>
        <w:rPr>
          <w:b/>
        </w:rPr>
        <w:t>for</w:t>
      </w:r>
      <w:r>
        <w:rPr>
          <w:b/>
          <w:spacing w:val="-7"/>
        </w:rPr>
        <w:t xml:space="preserve"> </w:t>
      </w:r>
      <w:r>
        <w:rPr>
          <w:b/>
          <w:spacing w:val="-4"/>
        </w:rPr>
        <w:t>trust</w:t>
      </w:r>
    </w:p>
    <w:p w14:paraId="058B81C7" w14:textId="77777777" w:rsidR="00E36F75" w:rsidRDefault="00000000">
      <w:pPr>
        <w:pStyle w:val="BodyText"/>
        <w:tabs>
          <w:tab w:val="left" w:leader="underscore" w:pos="9988"/>
        </w:tabs>
        <w:spacing w:before="242"/>
        <w:ind w:left="797"/>
      </w:pPr>
      <w:r>
        <w:t>I,_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3"/>
        </w:rPr>
        <w:t xml:space="preserve"> </w:t>
      </w:r>
      <w:r>
        <w:t>_ 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3"/>
        </w:rPr>
        <w:t xml:space="preserve"> </w:t>
      </w:r>
      <w:r>
        <w:t>_ _</w:t>
      </w:r>
      <w:r>
        <w:rPr>
          <w:spacing w:val="1"/>
        </w:rPr>
        <w:t xml:space="preserve"> </w:t>
      </w:r>
      <w:r>
        <w:t>_</w:t>
      </w:r>
      <w:r>
        <w:rPr>
          <w:spacing w:val="-1"/>
        </w:rPr>
        <w:t xml:space="preserve"> </w:t>
      </w:r>
      <w:r>
        <w:t>_</w:t>
      </w:r>
      <w:r>
        <w:rPr>
          <w:spacing w:val="1"/>
        </w:rPr>
        <w:t xml:space="preserve"> </w:t>
      </w:r>
      <w:r>
        <w:t>_</w:t>
      </w:r>
      <w:r>
        <w:rPr>
          <w:spacing w:val="-1"/>
        </w:rPr>
        <w:t xml:space="preserve"> </w:t>
      </w:r>
      <w:r>
        <w:t>_</w:t>
      </w:r>
      <w:r>
        <w:rPr>
          <w:spacing w:val="1"/>
        </w:rPr>
        <w:t xml:space="preserve"> </w:t>
      </w:r>
      <w:r>
        <w:t>_ _ _ _ _ _ _._ _</w:t>
      </w:r>
      <w:r>
        <w:rPr>
          <w:spacing w:val="1"/>
        </w:rPr>
        <w:t xml:space="preserve"> </w:t>
      </w:r>
      <w:r>
        <w:t>_</w:t>
      </w:r>
      <w:r>
        <w:rPr>
          <w:spacing w:val="-1"/>
        </w:rPr>
        <w:t xml:space="preserve"> </w:t>
      </w:r>
      <w:r>
        <w:t>,</w:t>
      </w:r>
      <w:r>
        <w:rPr>
          <w:spacing w:val="2"/>
        </w:rPr>
        <w:t xml:space="preserve"> </w:t>
      </w:r>
      <w:r>
        <w:t>in</w:t>
      </w:r>
      <w:r>
        <w:rPr>
          <w:spacing w:val="-1"/>
        </w:rPr>
        <w:t xml:space="preserve"> </w:t>
      </w:r>
      <w:r>
        <w:t>my</w:t>
      </w:r>
      <w:r>
        <w:rPr>
          <w:spacing w:val="-2"/>
        </w:rPr>
        <w:t xml:space="preserve"> </w:t>
      </w:r>
      <w:r>
        <w:t>capacity</w:t>
      </w:r>
      <w:r>
        <w:rPr>
          <w:spacing w:val="1"/>
        </w:rPr>
        <w:t xml:space="preserve"> </w:t>
      </w:r>
      <w:r>
        <w:rPr>
          <w:spacing w:val="-5"/>
        </w:rPr>
        <w:t>as</w:t>
      </w:r>
      <w:r>
        <w:tab/>
        <w:t>of</w:t>
      </w:r>
      <w:r>
        <w:rPr>
          <w:spacing w:val="-1"/>
        </w:rPr>
        <w:t xml:space="preserve"> </w:t>
      </w:r>
      <w:r>
        <w:rPr>
          <w:spacing w:val="-5"/>
        </w:rPr>
        <w:t>the</w:t>
      </w:r>
    </w:p>
    <w:p w14:paraId="53FE5804" w14:textId="77777777" w:rsidR="00E36F75" w:rsidRDefault="00000000">
      <w:pPr>
        <w:pStyle w:val="BodyText"/>
        <w:tabs>
          <w:tab w:val="left" w:leader="underscore" w:pos="8978"/>
        </w:tabs>
        <w:spacing w:before="126"/>
        <w:ind w:left="797"/>
      </w:pPr>
      <w:r>
        <w:t>board</w:t>
      </w:r>
      <w:r>
        <w:rPr>
          <w:spacing w:val="-8"/>
        </w:rPr>
        <w:t xml:space="preserve"> </w:t>
      </w:r>
      <w:r>
        <w:t>of</w:t>
      </w:r>
      <w:r>
        <w:rPr>
          <w:spacing w:val="-7"/>
        </w:rPr>
        <w:t xml:space="preserve"> </w:t>
      </w:r>
      <w:r>
        <w:t>trustees</w:t>
      </w:r>
      <w:r>
        <w:rPr>
          <w:spacing w:val="-7"/>
        </w:rPr>
        <w:t xml:space="preserve"> </w:t>
      </w:r>
      <w:r>
        <w:rPr>
          <w:spacing w:val="-5"/>
        </w:rPr>
        <w:t>of</w:t>
      </w:r>
      <w:r>
        <w:tab/>
        <w:t>,</w:t>
      </w:r>
      <w:r>
        <w:rPr>
          <w:spacing w:val="-9"/>
        </w:rPr>
        <w:t xml:space="preserve"> </w:t>
      </w:r>
      <w:r>
        <w:t>hereby</w:t>
      </w:r>
      <w:r>
        <w:rPr>
          <w:spacing w:val="-7"/>
        </w:rPr>
        <w:t xml:space="preserve"> </w:t>
      </w:r>
      <w:r>
        <w:rPr>
          <w:spacing w:val="-2"/>
        </w:rPr>
        <w:t>confirm</w:t>
      </w:r>
    </w:p>
    <w:p w14:paraId="5F8373CB" w14:textId="77777777" w:rsidR="00E36F75" w:rsidRDefault="00000000">
      <w:pPr>
        <w:pStyle w:val="BodyText"/>
        <w:tabs>
          <w:tab w:val="left" w:pos="6727"/>
        </w:tabs>
        <w:spacing w:before="126"/>
        <w:ind w:left="797"/>
      </w:pPr>
      <w:r>
        <w:t>that</w:t>
      </w:r>
      <w:r>
        <w:rPr>
          <w:spacing w:val="3"/>
        </w:rPr>
        <w:t xml:space="preserve"> </w:t>
      </w:r>
      <w:r>
        <w:t>by</w:t>
      </w:r>
      <w:r>
        <w:rPr>
          <w:spacing w:val="-1"/>
        </w:rPr>
        <w:t xml:space="preserve"> </w:t>
      </w:r>
      <w:r>
        <w:t>resolution of the</w:t>
      </w:r>
      <w:r>
        <w:rPr>
          <w:spacing w:val="-1"/>
        </w:rPr>
        <w:t xml:space="preserve"> </w:t>
      </w:r>
      <w:r>
        <w:t>board</w:t>
      </w:r>
      <w:r>
        <w:rPr>
          <w:spacing w:val="5"/>
        </w:rPr>
        <w:t xml:space="preserve"> </w:t>
      </w:r>
      <w:r>
        <w:t>of trustees taken on</w:t>
      </w:r>
      <w:r>
        <w:rPr>
          <w:spacing w:val="68"/>
        </w:rPr>
        <w:t xml:space="preserve"> </w:t>
      </w:r>
      <w:r>
        <w:t xml:space="preserve">_ _ _ </w:t>
      </w:r>
      <w:r>
        <w:rPr>
          <w:u w:val="single"/>
        </w:rPr>
        <w:tab/>
      </w:r>
      <w:r>
        <w:t>_</w:t>
      </w:r>
      <w:r>
        <w:rPr>
          <w:spacing w:val="1"/>
        </w:rPr>
        <w:t xml:space="preserve"> </w:t>
      </w:r>
      <w:r>
        <w:t>_</w:t>
      </w:r>
      <w:r>
        <w:rPr>
          <w:spacing w:val="2"/>
        </w:rPr>
        <w:t xml:space="preserve"> </w:t>
      </w:r>
      <w:r>
        <w:t>_</w:t>
      </w:r>
      <w:r>
        <w:rPr>
          <w:spacing w:val="1"/>
        </w:rPr>
        <w:t xml:space="preserve"> </w:t>
      </w:r>
      <w:r>
        <w:t>_</w:t>
      </w:r>
      <w:r>
        <w:rPr>
          <w:spacing w:val="63"/>
        </w:rPr>
        <w:t xml:space="preserve"> </w:t>
      </w:r>
      <w:r>
        <w:t>(date),</w:t>
      </w:r>
      <w:r>
        <w:rPr>
          <w:spacing w:val="2"/>
        </w:rPr>
        <w:t xml:space="preserve"> </w:t>
      </w:r>
      <w:r>
        <w:t>Mr/Ms</w:t>
      </w:r>
      <w:r>
        <w:rPr>
          <w:spacing w:val="2"/>
        </w:rPr>
        <w:t xml:space="preserve"> </w:t>
      </w:r>
      <w:r>
        <w:t>_ _</w:t>
      </w:r>
      <w:r>
        <w:rPr>
          <w:spacing w:val="1"/>
        </w:rPr>
        <w:t xml:space="preserve"> </w:t>
      </w:r>
      <w:r>
        <w:t>_</w:t>
      </w:r>
      <w:r>
        <w:rPr>
          <w:spacing w:val="2"/>
        </w:rPr>
        <w:t xml:space="preserve"> </w:t>
      </w:r>
      <w:r>
        <w:t>_</w:t>
      </w:r>
      <w:r>
        <w:rPr>
          <w:spacing w:val="1"/>
        </w:rPr>
        <w:t xml:space="preserve"> </w:t>
      </w:r>
      <w:r>
        <w:t>_</w:t>
      </w:r>
      <w:r>
        <w:rPr>
          <w:spacing w:val="2"/>
        </w:rPr>
        <w:t xml:space="preserve"> </w:t>
      </w:r>
      <w:r>
        <w:t>_</w:t>
      </w:r>
      <w:r>
        <w:rPr>
          <w:spacing w:val="1"/>
        </w:rPr>
        <w:t xml:space="preserve"> </w:t>
      </w:r>
      <w:r>
        <w:t>_</w:t>
      </w:r>
      <w:r>
        <w:rPr>
          <w:spacing w:val="2"/>
        </w:rPr>
        <w:t xml:space="preserve"> </w:t>
      </w:r>
      <w:r>
        <w:t xml:space="preserve">_ </w:t>
      </w:r>
      <w:r>
        <w:rPr>
          <w:spacing w:val="-10"/>
        </w:rPr>
        <w:t>_</w:t>
      </w:r>
    </w:p>
    <w:p w14:paraId="50FE2F47" w14:textId="77777777" w:rsidR="00E36F75" w:rsidRDefault="00000000">
      <w:pPr>
        <w:pStyle w:val="BodyText"/>
        <w:spacing w:before="126"/>
        <w:ind w:left="797"/>
      </w:pPr>
      <w:r>
        <w:t>_ _</w:t>
      </w:r>
      <w:r>
        <w:rPr>
          <w:spacing w:val="2"/>
        </w:rPr>
        <w:t xml:space="preserve"> </w:t>
      </w:r>
      <w:r>
        <w:t>_</w:t>
      </w:r>
      <w:r>
        <w:rPr>
          <w:spacing w:val="3"/>
        </w:rPr>
        <w:t xml:space="preserve"> </w:t>
      </w:r>
      <w:r>
        <w:t>_</w:t>
      </w:r>
      <w:r>
        <w:rPr>
          <w:spacing w:val="-1"/>
        </w:rPr>
        <w:t xml:space="preserve"> </w:t>
      </w:r>
      <w:r>
        <w:t>_</w:t>
      </w:r>
      <w:r>
        <w:rPr>
          <w:spacing w:val="3"/>
        </w:rPr>
        <w:t xml:space="preserve"> </w:t>
      </w:r>
      <w:r>
        <w:t>_</w:t>
      </w:r>
      <w:r>
        <w:rPr>
          <w:spacing w:val="2"/>
        </w:rPr>
        <w:t xml:space="preserve"> </w:t>
      </w:r>
      <w:r>
        <w:t>_ _</w:t>
      </w:r>
      <w:r>
        <w:rPr>
          <w:spacing w:val="2"/>
        </w:rPr>
        <w:t xml:space="preserve"> </w:t>
      </w:r>
      <w:r>
        <w:t>_</w:t>
      </w:r>
      <w:r>
        <w:rPr>
          <w:spacing w:val="2"/>
        </w:rPr>
        <w:t xml:space="preserve"> </w:t>
      </w:r>
      <w:r>
        <w:t>_ _</w:t>
      </w:r>
      <w:r>
        <w:rPr>
          <w:spacing w:val="2"/>
        </w:rPr>
        <w:t xml:space="preserve"> </w:t>
      </w:r>
      <w:r>
        <w:t>_ _</w:t>
      </w:r>
      <w:r>
        <w:rPr>
          <w:spacing w:val="-1"/>
        </w:rPr>
        <w:t xml:space="preserve"> </w:t>
      </w:r>
      <w:r>
        <w:t>_</w:t>
      </w:r>
      <w:r>
        <w:rPr>
          <w:spacing w:val="3"/>
        </w:rPr>
        <w:t xml:space="preserve"> </w:t>
      </w:r>
      <w:r>
        <w:t>_</w:t>
      </w:r>
      <w:r>
        <w:rPr>
          <w:spacing w:val="2"/>
        </w:rPr>
        <w:t xml:space="preserve"> </w:t>
      </w:r>
      <w:r>
        <w:t>,</w:t>
      </w:r>
      <w:r>
        <w:rPr>
          <w:spacing w:val="2"/>
        </w:rPr>
        <w:t xml:space="preserve"> </w:t>
      </w:r>
      <w:r>
        <w:t>acting</w:t>
      </w:r>
      <w:r>
        <w:rPr>
          <w:spacing w:val="2"/>
        </w:rPr>
        <w:t xml:space="preserve"> </w:t>
      </w:r>
      <w:r>
        <w:t>in</w:t>
      </w:r>
      <w:r>
        <w:rPr>
          <w:spacing w:val="2"/>
        </w:rPr>
        <w:t xml:space="preserve"> </w:t>
      </w:r>
      <w:r>
        <w:t>his/her</w:t>
      </w:r>
      <w:r>
        <w:rPr>
          <w:spacing w:val="1"/>
        </w:rPr>
        <w:t xml:space="preserve"> </w:t>
      </w:r>
      <w:r>
        <w:t>capacity</w:t>
      </w:r>
      <w:r>
        <w:rPr>
          <w:spacing w:val="2"/>
        </w:rPr>
        <w:t xml:space="preserve"> </w:t>
      </w:r>
      <w:r>
        <w:t>of</w:t>
      </w:r>
      <w:r>
        <w:rPr>
          <w:spacing w:val="1"/>
        </w:rPr>
        <w:t xml:space="preserve"> </w:t>
      </w:r>
      <w:r>
        <w:t>_</w:t>
      </w:r>
      <w:r>
        <w:rPr>
          <w:spacing w:val="2"/>
        </w:rPr>
        <w:t xml:space="preserve"> </w:t>
      </w:r>
      <w:r>
        <w:t>_ _</w:t>
      </w:r>
      <w:r>
        <w:rPr>
          <w:spacing w:val="2"/>
        </w:rPr>
        <w:t xml:space="preserve"> </w:t>
      </w:r>
      <w:r>
        <w:t>_</w:t>
      </w:r>
      <w:r>
        <w:rPr>
          <w:spacing w:val="3"/>
        </w:rPr>
        <w:t xml:space="preserve"> </w:t>
      </w:r>
      <w:r>
        <w:t>_</w:t>
      </w:r>
      <w:r>
        <w:rPr>
          <w:spacing w:val="-1"/>
        </w:rPr>
        <w:t xml:space="preserve"> </w:t>
      </w:r>
      <w:r>
        <w:t>_</w:t>
      </w:r>
      <w:r>
        <w:rPr>
          <w:spacing w:val="2"/>
        </w:rPr>
        <w:t xml:space="preserve"> </w:t>
      </w:r>
      <w:r>
        <w:t>_</w:t>
      </w:r>
      <w:r>
        <w:rPr>
          <w:spacing w:val="3"/>
        </w:rPr>
        <w:t xml:space="preserve"> </w:t>
      </w:r>
      <w:r>
        <w:t>_</w:t>
      </w:r>
      <w:r>
        <w:rPr>
          <w:spacing w:val="-3"/>
        </w:rPr>
        <w:t xml:space="preserve"> </w:t>
      </w:r>
      <w:r>
        <w:t>_</w:t>
      </w:r>
      <w:r>
        <w:rPr>
          <w:spacing w:val="3"/>
        </w:rPr>
        <w:t xml:space="preserve"> </w:t>
      </w:r>
      <w:r>
        <w:t>_</w:t>
      </w:r>
      <w:r>
        <w:rPr>
          <w:spacing w:val="2"/>
        </w:rPr>
        <w:t xml:space="preserve"> </w:t>
      </w:r>
      <w:r>
        <w:t>_</w:t>
      </w:r>
      <w:r>
        <w:rPr>
          <w:spacing w:val="3"/>
        </w:rPr>
        <w:t xml:space="preserve"> </w:t>
      </w:r>
      <w:r>
        <w:t>_</w:t>
      </w:r>
      <w:r>
        <w:rPr>
          <w:spacing w:val="-1"/>
        </w:rPr>
        <w:t xml:space="preserve"> </w:t>
      </w:r>
      <w:r>
        <w:t>_</w:t>
      </w:r>
      <w:r>
        <w:rPr>
          <w:spacing w:val="3"/>
        </w:rPr>
        <w:t xml:space="preserve"> </w:t>
      </w:r>
      <w:r>
        <w:t>_</w:t>
      </w:r>
      <w:r>
        <w:rPr>
          <w:spacing w:val="2"/>
        </w:rPr>
        <w:t xml:space="preserve"> </w:t>
      </w:r>
      <w:r>
        <w:t>_</w:t>
      </w:r>
      <w:r>
        <w:rPr>
          <w:spacing w:val="-1"/>
        </w:rPr>
        <w:t xml:space="preserve"> </w:t>
      </w:r>
      <w:r>
        <w:t>_</w:t>
      </w:r>
      <w:r>
        <w:rPr>
          <w:spacing w:val="3"/>
        </w:rPr>
        <w:t xml:space="preserve"> </w:t>
      </w:r>
      <w:r>
        <w:t>_</w:t>
      </w:r>
      <w:r>
        <w:rPr>
          <w:spacing w:val="64"/>
        </w:rPr>
        <w:t xml:space="preserve"> </w:t>
      </w:r>
      <w:r>
        <w:t>_</w:t>
      </w:r>
      <w:r>
        <w:rPr>
          <w:spacing w:val="2"/>
        </w:rPr>
        <w:t xml:space="preserve"> </w:t>
      </w:r>
      <w:r>
        <w:t>_ _</w:t>
      </w:r>
      <w:r>
        <w:rPr>
          <w:spacing w:val="2"/>
        </w:rPr>
        <w:t xml:space="preserve"> </w:t>
      </w:r>
      <w:r>
        <w:t xml:space="preserve">_ </w:t>
      </w:r>
      <w:r>
        <w:rPr>
          <w:spacing w:val="-10"/>
        </w:rPr>
        <w:t>_</w:t>
      </w:r>
    </w:p>
    <w:p w14:paraId="42688C49" w14:textId="77777777" w:rsidR="00E36F75" w:rsidRDefault="00000000">
      <w:pPr>
        <w:pStyle w:val="BodyText"/>
        <w:spacing w:before="126" w:line="360" w:lineRule="auto"/>
        <w:ind w:left="797" w:right="791"/>
        <w:jc w:val="both"/>
      </w:pPr>
      <w:r>
        <w:t>_, is authorised to submit this tender on behalf of the trust and to sign all documents in connection with this</w:t>
      </w:r>
      <w:r>
        <w:rPr>
          <w:spacing w:val="-1"/>
        </w:rPr>
        <w:t xml:space="preserve"> </w:t>
      </w:r>
      <w:r>
        <w:t>tender and</w:t>
      </w:r>
      <w:r>
        <w:rPr>
          <w:spacing w:val="-1"/>
        </w:rPr>
        <w:t xml:space="preserve"> </w:t>
      </w:r>
      <w:r>
        <w:t>any</w:t>
      </w:r>
      <w:r>
        <w:rPr>
          <w:spacing w:val="-3"/>
        </w:rPr>
        <w:t xml:space="preserve"> </w:t>
      </w:r>
      <w:r>
        <w:t>contract that may</w:t>
      </w:r>
      <w:r>
        <w:rPr>
          <w:spacing w:val="-3"/>
        </w:rPr>
        <w:t xml:space="preserve"> </w:t>
      </w:r>
      <w:r>
        <w:t>result from it on</w:t>
      </w:r>
      <w:r>
        <w:rPr>
          <w:spacing w:val="-1"/>
        </w:rPr>
        <w:t xml:space="preserve"> </w:t>
      </w:r>
      <w:r>
        <w:t>behalf of</w:t>
      </w:r>
      <w:r>
        <w:rPr>
          <w:spacing w:val="-2"/>
        </w:rPr>
        <w:t xml:space="preserve"> </w:t>
      </w:r>
      <w:r>
        <w:t>the trust.</w:t>
      </w:r>
      <w:r>
        <w:rPr>
          <w:spacing w:val="40"/>
        </w:rPr>
        <w:t xml:space="preserve"> </w:t>
      </w:r>
      <w:r>
        <w:t>A</w:t>
      </w:r>
      <w:r>
        <w:rPr>
          <w:spacing w:val="-1"/>
        </w:rPr>
        <w:t xml:space="preserve"> </w:t>
      </w:r>
      <w:r>
        <w:t>certified copy of the resolution of the board of trustees is annexed to this Form.</w:t>
      </w:r>
    </w:p>
    <w:p w14:paraId="3FDAB006" w14:textId="77777777" w:rsidR="00E36F75" w:rsidRDefault="00E36F75">
      <w:pPr>
        <w:pStyle w:val="BodyText"/>
        <w:spacing w:before="10"/>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63"/>
        <w:gridCol w:w="4876"/>
      </w:tblGrid>
      <w:tr w:rsidR="00E36F75" w14:paraId="7EB2C58D" w14:textId="77777777">
        <w:trPr>
          <w:trHeight w:val="760"/>
        </w:trPr>
        <w:tc>
          <w:tcPr>
            <w:tcW w:w="4163" w:type="dxa"/>
          </w:tcPr>
          <w:p w14:paraId="439FB869" w14:textId="77777777" w:rsidR="00E36F75" w:rsidRDefault="00000000">
            <w:pPr>
              <w:pStyle w:val="TableParagraph"/>
              <w:spacing w:before="2"/>
              <w:ind w:left="108"/>
              <w:rPr>
                <w:b/>
              </w:rPr>
            </w:pPr>
            <w:r>
              <w:rPr>
                <w:b/>
                <w:spacing w:val="-2"/>
              </w:rPr>
              <w:t>Signed:</w:t>
            </w:r>
          </w:p>
        </w:tc>
        <w:tc>
          <w:tcPr>
            <w:tcW w:w="4876" w:type="dxa"/>
          </w:tcPr>
          <w:p w14:paraId="61727301" w14:textId="77777777" w:rsidR="00E36F75" w:rsidRDefault="00000000">
            <w:pPr>
              <w:pStyle w:val="TableParagraph"/>
              <w:spacing w:before="2"/>
              <w:ind w:left="107"/>
              <w:rPr>
                <w:b/>
              </w:rPr>
            </w:pPr>
            <w:r>
              <w:rPr>
                <w:b/>
                <w:spacing w:val="-2"/>
              </w:rPr>
              <w:t>Date:</w:t>
            </w:r>
          </w:p>
        </w:tc>
      </w:tr>
      <w:tr w:rsidR="00E36F75" w14:paraId="5298DB27" w14:textId="77777777">
        <w:trPr>
          <w:trHeight w:val="757"/>
        </w:trPr>
        <w:tc>
          <w:tcPr>
            <w:tcW w:w="4163" w:type="dxa"/>
          </w:tcPr>
          <w:p w14:paraId="2B51AA69" w14:textId="77777777" w:rsidR="00E36F75" w:rsidRDefault="00000000">
            <w:pPr>
              <w:pStyle w:val="TableParagraph"/>
              <w:ind w:left="108"/>
              <w:rPr>
                <w:b/>
              </w:rPr>
            </w:pPr>
            <w:r>
              <w:rPr>
                <w:b/>
                <w:spacing w:val="-2"/>
              </w:rPr>
              <w:t>Name:</w:t>
            </w:r>
          </w:p>
        </w:tc>
        <w:tc>
          <w:tcPr>
            <w:tcW w:w="4876" w:type="dxa"/>
          </w:tcPr>
          <w:p w14:paraId="77033F1B" w14:textId="77777777" w:rsidR="00E36F75" w:rsidRDefault="00000000">
            <w:pPr>
              <w:pStyle w:val="TableParagraph"/>
              <w:ind w:left="107"/>
              <w:rPr>
                <w:b/>
              </w:rPr>
            </w:pPr>
            <w:r>
              <w:rPr>
                <w:b/>
                <w:spacing w:val="-2"/>
              </w:rPr>
              <w:t>Position:</w:t>
            </w:r>
          </w:p>
        </w:tc>
      </w:tr>
    </w:tbl>
    <w:p w14:paraId="4D1C5A2F" w14:textId="77777777" w:rsidR="00E36F75" w:rsidRDefault="00E36F75">
      <w:pPr>
        <w:pStyle w:val="BodyText"/>
      </w:pPr>
    </w:p>
    <w:p w14:paraId="53BC8FF2" w14:textId="77777777" w:rsidR="00E36F75" w:rsidRDefault="00E36F75">
      <w:pPr>
        <w:pStyle w:val="BodyText"/>
      </w:pPr>
    </w:p>
    <w:p w14:paraId="03EB0CB6" w14:textId="77777777" w:rsidR="00E36F75" w:rsidRDefault="00E36F75">
      <w:pPr>
        <w:pStyle w:val="BodyText"/>
        <w:spacing w:before="2"/>
      </w:pPr>
    </w:p>
    <w:p w14:paraId="6B5354C4" w14:textId="77777777" w:rsidR="00E36F75" w:rsidRDefault="00000000">
      <w:pPr>
        <w:spacing w:before="1"/>
        <w:ind w:left="797" w:right="690"/>
        <w:rPr>
          <w:b/>
        </w:rPr>
      </w:pPr>
      <w:r>
        <w:rPr>
          <w:b/>
          <w:u w:val="single"/>
        </w:rPr>
        <w:t>NOTE</w:t>
      </w:r>
      <w:r>
        <w:rPr>
          <w:b/>
        </w:rPr>
        <w:t>:</w:t>
      </w:r>
      <w:r>
        <w:rPr>
          <w:b/>
          <w:spacing w:val="-2"/>
        </w:rPr>
        <w:t xml:space="preserve"> </w:t>
      </w:r>
      <w:r>
        <w:rPr>
          <w:b/>
        </w:rPr>
        <w:t>The</w:t>
      </w:r>
      <w:r>
        <w:rPr>
          <w:b/>
          <w:spacing w:val="-4"/>
        </w:rPr>
        <w:t xml:space="preserve"> </w:t>
      </w:r>
      <w:r>
        <w:rPr>
          <w:b/>
        </w:rPr>
        <w:t>table</w:t>
      </w:r>
      <w:r>
        <w:rPr>
          <w:b/>
          <w:spacing w:val="-1"/>
        </w:rPr>
        <w:t xml:space="preserve"> </w:t>
      </w:r>
      <w:r>
        <w:rPr>
          <w:b/>
        </w:rPr>
        <w:t>below</w:t>
      </w:r>
      <w:r>
        <w:rPr>
          <w:b/>
          <w:spacing w:val="40"/>
        </w:rPr>
        <w:t xml:space="preserve"> </w:t>
      </w:r>
      <w:r>
        <w:rPr>
          <w:b/>
        </w:rPr>
        <w:t>must</w:t>
      </w:r>
      <w:r>
        <w:rPr>
          <w:b/>
          <w:spacing w:val="-1"/>
        </w:rPr>
        <w:t xml:space="preserve"> </w:t>
      </w:r>
      <w:r>
        <w:rPr>
          <w:b/>
        </w:rPr>
        <w:t>also</w:t>
      </w:r>
      <w:r>
        <w:rPr>
          <w:b/>
          <w:spacing w:val="-3"/>
        </w:rPr>
        <w:t xml:space="preserve"> </w:t>
      </w:r>
      <w:r>
        <w:rPr>
          <w:b/>
        </w:rPr>
        <w:t>be</w:t>
      </w:r>
      <w:r>
        <w:rPr>
          <w:b/>
          <w:spacing w:val="-3"/>
        </w:rPr>
        <w:t xml:space="preserve"> </w:t>
      </w:r>
      <w:r>
        <w:rPr>
          <w:b/>
        </w:rPr>
        <w:t>fully</w:t>
      </w:r>
      <w:r>
        <w:rPr>
          <w:b/>
          <w:spacing w:val="-1"/>
        </w:rPr>
        <w:t xml:space="preserve"> </w:t>
      </w:r>
      <w:r>
        <w:rPr>
          <w:b/>
        </w:rPr>
        <w:t>completed</w:t>
      </w:r>
      <w:r>
        <w:rPr>
          <w:b/>
          <w:spacing w:val="-1"/>
        </w:rPr>
        <w:t xml:space="preserve"> </w:t>
      </w:r>
      <w:r>
        <w:rPr>
          <w:b/>
        </w:rPr>
        <w:t>by</w:t>
      </w:r>
      <w:r>
        <w:rPr>
          <w:b/>
          <w:spacing w:val="-4"/>
        </w:rPr>
        <w:t xml:space="preserve"> </w:t>
      </w:r>
      <w:r>
        <w:rPr>
          <w:b/>
        </w:rPr>
        <w:t xml:space="preserve">all </w:t>
      </w:r>
      <w:r>
        <w:rPr>
          <w:b/>
          <w:i/>
        </w:rPr>
        <w:t xml:space="preserve">tenderers </w:t>
      </w:r>
      <w:r>
        <w:rPr>
          <w:b/>
        </w:rPr>
        <w:t>in</w:t>
      </w:r>
      <w:r>
        <w:rPr>
          <w:b/>
          <w:spacing w:val="-3"/>
        </w:rPr>
        <w:t xml:space="preserve"> </w:t>
      </w:r>
      <w:r>
        <w:rPr>
          <w:b/>
        </w:rPr>
        <w:t>addition</w:t>
      </w:r>
      <w:r>
        <w:rPr>
          <w:b/>
          <w:spacing w:val="-4"/>
        </w:rPr>
        <w:t xml:space="preserve"> </w:t>
      </w:r>
      <w:r>
        <w:rPr>
          <w:b/>
        </w:rPr>
        <w:t>to</w:t>
      </w:r>
      <w:r>
        <w:rPr>
          <w:b/>
          <w:spacing w:val="-3"/>
        </w:rPr>
        <w:t xml:space="preserve"> </w:t>
      </w:r>
      <w:r>
        <w:rPr>
          <w:b/>
        </w:rPr>
        <w:t>the certificate that was selected and completed above.</w:t>
      </w:r>
    </w:p>
    <w:p w14:paraId="76E7DB4F" w14:textId="77777777" w:rsidR="00E36F75" w:rsidRDefault="00E36F75">
      <w:pPr>
        <w:pStyle w:val="BodyText"/>
        <w:spacing w:before="22"/>
        <w:rPr>
          <w:b/>
          <w:sz w:val="20"/>
        </w:r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4537"/>
      </w:tblGrid>
      <w:tr w:rsidR="00E36F75" w14:paraId="2B2D607F" w14:textId="77777777">
        <w:trPr>
          <w:trHeight w:val="501"/>
        </w:trPr>
        <w:tc>
          <w:tcPr>
            <w:tcW w:w="4537" w:type="dxa"/>
          </w:tcPr>
          <w:p w14:paraId="37D56C7F" w14:textId="77777777" w:rsidR="00E36F75" w:rsidRDefault="00000000">
            <w:pPr>
              <w:pStyle w:val="TableParagraph"/>
              <w:spacing w:before="60"/>
              <w:ind w:left="4"/>
              <w:rPr>
                <w:b/>
              </w:rPr>
            </w:pPr>
            <w:r>
              <w:rPr>
                <w:b/>
              </w:rPr>
              <w:t>Name</w:t>
            </w:r>
            <w:r>
              <w:rPr>
                <w:b/>
                <w:spacing w:val="-3"/>
              </w:rPr>
              <w:t xml:space="preserve"> </w:t>
            </w:r>
            <w:r>
              <w:rPr>
                <w:b/>
              </w:rPr>
              <w:t>of</w:t>
            </w:r>
            <w:r>
              <w:rPr>
                <w:b/>
                <w:spacing w:val="-2"/>
              </w:rPr>
              <w:t xml:space="preserve"> tenderer:</w:t>
            </w:r>
          </w:p>
        </w:tc>
        <w:tc>
          <w:tcPr>
            <w:tcW w:w="4537" w:type="dxa"/>
          </w:tcPr>
          <w:p w14:paraId="11B0154A" w14:textId="77777777" w:rsidR="00E36F75" w:rsidRDefault="00E36F75">
            <w:pPr>
              <w:pStyle w:val="TableParagraph"/>
              <w:rPr>
                <w:rFonts w:ascii="Times New Roman"/>
                <w:sz w:val="20"/>
              </w:rPr>
            </w:pPr>
          </w:p>
        </w:tc>
      </w:tr>
      <w:tr w:rsidR="00E36F75" w14:paraId="188AC700" w14:textId="77777777">
        <w:trPr>
          <w:trHeight w:val="501"/>
        </w:trPr>
        <w:tc>
          <w:tcPr>
            <w:tcW w:w="4537" w:type="dxa"/>
          </w:tcPr>
          <w:p w14:paraId="06DBACDA" w14:textId="77777777" w:rsidR="00E36F75" w:rsidRDefault="00000000">
            <w:pPr>
              <w:pStyle w:val="TableParagraph"/>
              <w:spacing w:before="60"/>
              <w:ind w:left="4"/>
              <w:rPr>
                <w:b/>
              </w:rPr>
            </w:pPr>
            <w:r>
              <w:rPr>
                <w:b/>
              </w:rPr>
              <w:t>Full</w:t>
            </w:r>
            <w:r>
              <w:rPr>
                <w:b/>
                <w:spacing w:val="-5"/>
              </w:rPr>
              <w:t xml:space="preserve"> </w:t>
            </w:r>
            <w:r>
              <w:rPr>
                <w:b/>
              </w:rPr>
              <w:t>names</w:t>
            </w:r>
            <w:r>
              <w:rPr>
                <w:b/>
                <w:spacing w:val="-6"/>
              </w:rPr>
              <w:t xml:space="preserve"> </w:t>
            </w:r>
            <w:r>
              <w:rPr>
                <w:b/>
              </w:rPr>
              <w:t>of</w:t>
            </w:r>
            <w:r>
              <w:rPr>
                <w:b/>
                <w:spacing w:val="-5"/>
              </w:rPr>
              <w:t xml:space="preserve"> </w:t>
            </w:r>
            <w:r>
              <w:rPr>
                <w:b/>
              </w:rPr>
              <w:t>authorised</w:t>
            </w:r>
            <w:r>
              <w:rPr>
                <w:b/>
                <w:spacing w:val="-3"/>
              </w:rPr>
              <w:t xml:space="preserve"> </w:t>
            </w:r>
            <w:r>
              <w:rPr>
                <w:b/>
                <w:spacing w:val="-2"/>
              </w:rPr>
              <w:t>signatory:</w:t>
            </w:r>
          </w:p>
        </w:tc>
        <w:tc>
          <w:tcPr>
            <w:tcW w:w="4537" w:type="dxa"/>
          </w:tcPr>
          <w:p w14:paraId="3482C9F7" w14:textId="77777777" w:rsidR="00E36F75" w:rsidRDefault="00E36F75">
            <w:pPr>
              <w:pStyle w:val="TableParagraph"/>
              <w:rPr>
                <w:rFonts w:ascii="Times New Roman"/>
                <w:sz w:val="20"/>
              </w:rPr>
            </w:pPr>
          </w:p>
        </w:tc>
      </w:tr>
      <w:tr w:rsidR="00E36F75" w14:paraId="2A886DD6" w14:textId="77777777">
        <w:trPr>
          <w:trHeight w:val="503"/>
        </w:trPr>
        <w:tc>
          <w:tcPr>
            <w:tcW w:w="4537" w:type="dxa"/>
          </w:tcPr>
          <w:p w14:paraId="1F00FC4E" w14:textId="77777777" w:rsidR="00E36F75" w:rsidRDefault="00000000">
            <w:pPr>
              <w:pStyle w:val="TableParagraph"/>
              <w:spacing w:before="62"/>
              <w:ind w:left="4"/>
              <w:rPr>
                <w:b/>
              </w:rPr>
            </w:pPr>
            <w:r>
              <w:rPr>
                <w:b/>
              </w:rPr>
              <w:t>Designation</w:t>
            </w:r>
            <w:r>
              <w:rPr>
                <w:b/>
                <w:spacing w:val="-6"/>
              </w:rPr>
              <w:t xml:space="preserve"> </w:t>
            </w:r>
            <w:r>
              <w:rPr>
                <w:b/>
              </w:rPr>
              <w:t>and</w:t>
            </w:r>
            <w:r>
              <w:rPr>
                <w:b/>
                <w:spacing w:val="-3"/>
              </w:rPr>
              <w:t xml:space="preserve"> </w:t>
            </w:r>
            <w:r>
              <w:rPr>
                <w:b/>
                <w:spacing w:val="-2"/>
              </w:rPr>
              <w:t>capacity:</w:t>
            </w:r>
          </w:p>
        </w:tc>
        <w:tc>
          <w:tcPr>
            <w:tcW w:w="4537" w:type="dxa"/>
          </w:tcPr>
          <w:p w14:paraId="03DC03BF" w14:textId="77777777" w:rsidR="00E36F75" w:rsidRDefault="00E36F75">
            <w:pPr>
              <w:pStyle w:val="TableParagraph"/>
              <w:rPr>
                <w:rFonts w:ascii="Times New Roman"/>
                <w:sz w:val="20"/>
              </w:rPr>
            </w:pPr>
          </w:p>
        </w:tc>
      </w:tr>
      <w:tr w:rsidR="00E36F75" w14:paraId="097F8FAB" w14:textId="77777777">
        <w:trPr>
          <w:trHeight w:val="551"/>
        </w:trPr>
        <w:tc>
          <w:tcPr>
            <w:tcW w:w="4537" w:type="dxa"/>
          </w:tcPr>
          <w:p w14:paraId="4EEA6E1A" w14:textId="77777777" w:rsidR="00E36F75" w:rsidRDefault="00000000">
            <w:pPr>
              <w:pStyle w:val="TableParagraph"/>
              <w:spacing w:before="60"/>
              <w:ind w:left="4"/>
              <w:rPr>
                <w:b/>
              </w:rPr>
            </w:pPr>
            <w:r>
              <w:rPr>
                <w:b/>
              </w:rPr>
              <w:t>Signature</w:t>
            </w:r>
            <w:r>
              <w:rPr>
                <w:b/>
                <w:spacing w:val="-8"/>
              </w:rPr>
              <w:t xml:space="preserve"> </w:t>
            </w:r>
            <w:r>
              <w:rPr>
                <w:b/>
              </w:rPr>
              <w:t>of</w:t>
            </w:r>
            <w:r>
              <w:rPr>
                <w:b/>
                <w:spacing w:val="-6"/>
              </w:rPr>
              <w:t xml:space="preserve"> </w:t>
            </w:r>
            <w:r>
              <w:rPr>
                <w:b/>
              </w:rPr>
              <w:t>authorised</w:t>
            </w:r>
            <w:r>
              <w:rPr>
                <w:b/>
                <w:spacing w:val="-5"/>
              </w:rPr>
              <w:t xml:space="preserve"> </w:t>
            </w:r>
            <w:r>
              <w:rPr>
                <w:b/>
                <w:spacing w:val="-2"/>
              </w:rPr>
              <w:t>signatory</w:t>
            </w:r>
          </w:p>
        </w:tc>
        <w:tc>
          <w:tcPr>
            <w:tcW w:w="4537" w:type="dxa"/>
          </w:tcPr>
          <w:p w14:paraId="128EC09A" w14:textId="77777777" w:rsidR="00E36F75" w:rsidRDefault="00E36F75">
            <w:pPr>
              <w:pStyle w:val="TableParagraph"/>
              <w:rPr>
                <w:rFonts w:ascii="Times New Roman"/>
                <w:sz w:val="20"/>
              </w:rPr>
            </w:pPr>
          </w:p>
        </w:tc>
      </w:tr>
      <w:tr w:rsidR="00E36F75" w14:paraId="4045B717" w14:textId="77777777">
        <w:trPr>
          <w:trHeight w:val="457"/>
        </w:trPr>
        <w:tc>
          <w:tcPr>
            <w:tcW w:w="4537" w:type="dxa"/>
          </w:tcPr>
          <w:p w14:paraId="7DB73DAD" w14:textId="77777777" w:rsidR="00E36F75" w:rsidRDefault="00000000">
            <w:pPr>
              <w:pStyle w:val="TableParagraph"/>
              <w:spacing w:before="60"/>
              <w:ind w:left="4"/>
              <w:rPr>
                <w:b/>
              </w:rPr>
            </w:pPr>
            <w:r>
              <w:rPr>
                <w:b/>
              </w:rPr>
              <w:t>Date</w:t>
            </w:r>
            <w:r>
              <w:rPr>
                <w:b/>
                <w:spacing w:val="-2"/>
              </w:rPr>
              <w:t xml:space="preserve"> </w:t>
            </w:r>
            <w:r>
              <w:rPr>
                <w:b/>
              </w:rPr>
              <w:t>of</w:t>
            </w:r>
            <w:r>
              <w:rPr>
                <w:b/>
                <w:spacing w:val="-2"/>
              </w:rPr>
              <w:t xml:space="preserve"> signature:</w:t>
            </w:r>
          </w:p>
        </w:tc>
        <w:tc>
          <w:tcPr>
            <w:tcW w:w="4537" w:type="dxa"/>
          </w:tcPr>
          <w:p w14:paraId="79C61CA4" w14:textId="77777777" w:rsidR="00E36F75" w:rsidRDefault="00E36F75">
            <w:pPr>
              <w:pStyle w:val="TableParagraph"/>
              <w:rPr>
                <w:rFonts w:ascii="Times New Roman"/>
                <w:sz w:val="20"/>
              </w:rPr>
            </w:pPr>
          </w:p>
        </w:tc>
      </w:tr>
    </w:tbl>
    <w:p w14:paraId="4D8DBC68"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5181AD75" w14:textId="77777777" w:rsidR="00E36F75" w:rsidRDefault="00E36F75">
      <w:pPr>
        <w:pStyle w:val="BodyText"/>
        <w:spacing w:before="61"/>
        <w:rPr>
          <w:b/>
        </w:rPr>
      </w:pPr>
    </w:p>
    <w:p w14:paraId="76E84CE0" w14:textId="77777777" w:rsidR="00E36F75" w:rsidRDefault="00000000">
      <w:pPr>
        <w:pStyle w:val="Heading3"/>
      </w:pPr>
      <w:r>
        <w:rPr>
          <w:u w:val="single"/>
        </w:rPr>
        <w:t>ANNEXURE</w:t>
      </w:r>
      <w:r>
        <w:rPr>
          <w:spacing w:val="-8"/>
          <w:u w:val="single"/>
        </w:rPr>
        <w:t xml:space="preserve"> </w:t>
      </w:r>
      <w:r>
        <w:rPr>
          <w:spacing w:val="-10"/>
          <w:u w:val="single"/>
        </w:rPr>
        <w:t>B</w:t>
      </w:r>
    </w:p>
    <w:p w14:paraId="48DA1261" w14:textId="77777777" w:rsidR="00E36F75" w:rsidRDefault="00E36F75">
      <w:pPr>
        <w:pStyle w:val="BodyText"/>
        <w:rPr>
          <w:b/>
        </w:rPr>
      </w:pPr>
    </w:p>
    <w:p w14:paraId="70FFE761" w14:textId="77777777" w:rsidR="00E36F75" w:rsidRDefault="00000000">
      <w:pPr>
        <w:spacing w:before="1"/>
        <w:ind w:left="905"/>
        <w:rPr>
          <w:b/>
        </w:rPr>
      </w:pPr>
      <w:r>
        <w:rPr>
          <w:b/>
          <w:spacing w:val="-2"/>
          <w:u w:val="single"/>
        </w:rPr>
        <w:t>ACKNOWLEDGEMENT</w:t>
      </w:r>
      <w:r>
        <w:rPr>
          <w:b/>
          <w:spacing w:val="11"/>
          <w:u w:val="single"/>
        </w:rPr>
        <w:t xml:space="preserve"> </w:t>
      </w:r>
      <w:r>
        <w:rPr>
          <w:b/>
          <w:spacing w:val="-4"/>
          <w:u w:val="single"/>
        </w:rPr>
        <w:t>FORM</w:t>
      </w:r>
    </w:p>
    <w:p w14:paraId="245C73C5" w14:textId="77777777" w:rsidR="00E36F75" w:rsidRDefault="00000000">
      <w:pPr>
        <w:pStyle w:val="BodyText"/>
        <w:spacing w:before="205"/>
        <w:ind w:left="905" w:right="690"/>
      </w:pPr>
      <w:r>
        <w:t>We</w:t>
      </w:r>
      <w:r>
        <w:rPr>
          <w:spacing w:val="-1"/>
        </w:rPr>
        <w:t xml:space="preserve"> </w:t>
      </w:r>
      <w:r>
        <w:t>are</w:t>
      </w:r>
      <w:r>
        <w:rPr>
          <w:spacing w:val="-2"/>
        </w:rPr>
        <w:t xml:space="preserve"> </w:t>
      </w:r>
      <w:r>
        <w:t>in</w:t>
      </w:r>
      <w:r>
        <w:rPr>
          <w:spacing w:val="-4"/>
        </w:rPr>
        <w:t xml:space="preserve"> </w:t>
      </w:r>
      <w:r>
        <w:t>receipt</w:t>
      </w:r>
      <w:r>
        <w:rPr>
          <w:spacing w:val="-3"/>
        </w:rPr>
        <w:t xml:space="preserve"> </w:t>
      </w:r>
      <w:r>
        <w:t>of</w:t>
      </w:r>
      <w:r>
        <w:rPr>
          <w:spacing w:val="-3"/>
        </w:rPr>
        <w:t xml:space="preserve"> </w:t>
      </w:r>
      <w:r>
        <w:t>the</w:t>
      </w:r>
      <w:r>
        <w:rPr>
          <w:spacing w:val="-4"/>
        </w:rPr>
        <w:t xml:space="preserve"> </w:t>
      </w:r>
      <w:r>
        <w:t>Invitation</w:t>
      </w:r>
      <w:r>
        <w:rPr>
          <w:spacing w:val="-4"/>
        </w:rPr>
        <w:t xml:space="preserve"> </w:t>
      </w:r>
      <w:r>
        <w:t>to</w:t>
      </w:r>
      <w:r>
        <w:rPr>
          <w:spacing w:val="-2"/>
        </w:rPr>
        <w:t xml:space="preserve"> </w:t>
      </w:r>
      <w:r>
        <w:t>Tender</w:t>
      </w:r>
      <w:r>
        <w:rPr>
          <w:spacing w:val="-3"/>
        </w:rPr>
        <w:t xml:space="preserve"> </w:t>
      </w:r>
      <w:r>
        <w:t>from</w:t>
      </w:r>
      <w:r>
        <w:rPr>
          <w:spacing w:val="-3"/>
        </w:rPr>
        <w:t xml:space="preserve"> </w:t>
      </w:r>
      <w:r>
        <w:t>Eskom</w:t>
      </w:r>
      <w:r>
        <w:rPr>
          <w:spacing w:val="-1"/>
        </w:rPr>
        <w:t xml:space="preserve"> </w:t>
      </w:r>
      <w:r>
        <w:t>Holdings</w:t>
      </w:r>
      <w:r>
        <w:rPr>
          <w:spacing w:val="-1"/>
        </w:rPr>
        <w:t xml:space="preserve"> </w:t>
      </w:r>
      <w:r>
        <w:t>SOC</w:t>
      </w:r>
      <w:r>
        <w:rPr>
          <w:spacing w:val="-2"/>
        </w:rPr>
        <w:t xml:space="preserve"> </w:t>
      </w:r>
      <w:r>
        <w:t>Ltd</w:t>
      </w:r>
      <w:r>
        <w:rPr>
          <w:spacing w:val="-2"/>
        </w:rPr>
        <w:t xml:space="preserve"> </w:t>
      </w:r>
      <w:r>
        <w:t>and</w:t>
      </w:r>
      <w:r>
        <w:rPr>
          <w:spacing w:val="-4"/>
        </w:rPr>
        <w:t xml:space="preserve"> </w:t>
      </w:r>
      <w:r>
        <w:t>the</w:t>
      </w:r>
      <w:r>
        <w:rPr>
          <w:spacing w:val="-4"/>
        </w:rPr>
        <w:t xml:space="preserve"> </w:t>
      </w:r>
      <w:r>
        <w:t>following addenda issued by Eskom:</w:t>
      </w:r>
    </w:p>
    <w:p w14:paraId="09D2060A" w14:textId="77777777" w:rsidR="00E36F75" w:rsidRDefault="00E36F75">
      <w:pPr>
        <w:pStyle w:val="BodyText"/>
        <w:spacing w:before="10"/>
        <w:rPr>
          <w:sz w:val="20"/>
        </w:rPr>
      </w:pPr>
    </w:p>
    <w:tbl>
      <w:tblPr>
        <w:tblW w:w="0" w:type="auto"/>
        <w:tblInd w:w="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8202"/>
      </w:tblGrid>
      <w:tr w:rsidR="00E36F75" w14:paraId="2C39E40A" w14:textId="77777777">
        <w:trPr>
          <w:trHeight w:val="484"/>
        </w:trPr>
        <w:tc>
          <w:tcPr>
            <w:tcW w:w="600" w:type="dxa"/>
          </w:tcPr>
          <w:p w14:paraId="593E6D52" w14:textId="77777777" w:rsidR="00E36F75" w:rsidRDefault="00E36F75">
            <w:pPr>
              <w:pStyle w:val="TableParagraph"/>
              <w:rPr>
                <w:rFonts w:ascii="Times New Roman"/>
                <w:sz w:val="20"/>
              </w:rPr>
            </w:pPr>
          </w:p>
        </w:tc>
        <w:tc>
          <w:tcPr>
            <w:tcW w:w="8202" w:type="dxa"/>
          </w:tcPr>
          <w:p w14:paraId="4AF4CBC3" w14:textId="77777777" w:rsidR="00E36F75" w:rsidRDefault="00E36F75">
            <w:pPr>
              <w:pStyle w:val="TableParagraph"/>
              <w:rPr>
                <w:rFonts w:ascii="Times New Roman"/>
                <w:sz w:val="20"/>
              </w:rPr>
            </w:pPr>
          </w:p>
        </w:tc>
      </w:tr>
      <w:tr w:rsidR="00E36F75" w14:paraId="019105AE" w14:textId="77777777">
        <w:trPr>
          <w:trHeight w:val="484"/>
        </w:trPr>
        <w:tc>
          <w:tcPr>
            <w:tcW w:w="600" w:type="dxa"/>
          </w:tcPr>
          <w:p w14:paraId="43EE1233" w14:textId="77777777" w:rsidR="00E36F75" w:rsidRDefault="00E36F75">
            <w:pPr>
              <w:pStyle w:val="TableParagraph"/>
              <w:rPr>
                <w:rFonts w:ascii="Times New Roman"/>
                <w:sz w:val="20"/>
              </w:rPr>
            </w:pPr>
          </w:p>
        </w:tc>
        <w:tc>
          <w:tcPr>
            <w:tcW w:w="8202" w:type="dxa"/>
          </w:tcPr>
          <w:p w14:paraId="1F3CFBB5" w14:textId="77777777" w:rsidR="00E36F75" w:rsidRDefault="00E36F75">
            <w:pPr>
              <w:pStyle w:val="TableParagraph"/>
              <w:rPr>
                <w:rFonts w:ascii="Times New Roman"/>
                <w:sz w:val="20"/>
              </w:rPr>
            </w:pPr>
          </w:p>
        </w:tc>
      </w:tr>
      <w:tr w:rsidR="00E36F75" w14:paraId="5A17D394" w14:textId="77777777">
        <w:trPr>
          <w:trHeight w:val="487"/>
        </w:trPr>
        <w:tc>
          <w:tcPr>
            <w:tcW w:w="600" w:type="dxa"/>
          </w:tcPr>
          <w:p w14:paraId="33939D28" w14:textId="77777777" w:rsidR="00E36F75" w:rsidRDefault="00E36F75">
            <w:pPr>
              <w:pStyle w:val="TableParagraph"/>
              <w:rPr>
                <w:rFonts w:ascii="Times New Roman"/>
                <w:sz w:val="20"/>
              </w:rPr>
            </w:pPr>
          </w:p>
        </w:tc>
        <w:tc>
          <w:tcPr>
            <w:tcW w:w="8202" w:type="dxa"/>
          </w:tcPr>
          <w:p w14:paraId="4100E32C" w14:textId="77777777" w:rsidR="00E36F75" w:rsidRDefault="00E36F75">
            <w:pPr>
              <w:pStyle w:val="TableParagraph"/>
              <w:rPr>
                <w:rFonts w:ascii="Times New Roman"/>
                <w:sz w:val="20"/>
              </w:rPr>
            </w:pPr>
          </w:p>
        </w:tc>
      </w:tr>
    </w:tbl>
    <w:p w14:paraId="5F1CCCF3" w14:textId="77777777" w:rsidR="00E36F75" w:rsidRDefault="00000000">
      <w:pPr>
        <w:spacing w:before="253"/>
        <w:ind w:left="905"/>
        <w:rPr>
          <w:b/>
          <w:i/>
        </w:rPr>
      </w:pPr>
      <w:r>
        <w:t>We</w:t>
      </w:r>
      <w:r>
        <w:rPr>
          <w:spacing w:val="-3"/>
        </w:rPr>
        <w:t xml:space="preserve"> </w:t>
      </w:r>
      <w:r>
        <w:t>confirm</w:t>
      </w:r>
      <w:r>
        <w:rPr>
          <w:spacing w:val="-7"/>
        </w:rPr>
        <w:t xml:space="preserve"> </w:t>
      </w:r>
      <w:r>
        <w:t>that</w:t>
      </w:r>
      <w:r>
        <w:rPr>
          <w:spacing w:val="-5"/>
        </w:rPr>
        <w:t xml:space="preserve"> </w:t>
      </w:r>
      <w:r>
        <w:t>the</w:t>
      </w:r>
      <w:r>
        <w:rPr>
          <w:spacing w:val="-6"/>
        </w:rPr>
        <w:t xml:space="preserve"> </w:t>
      </w:r>
      <w:r>
        <w:t>documentation</w:t>
      </w:r>
      <w:r>
        <w:rPr>
          <w:spacing w:val="-3"/>
        </w:rPr>
        <w:t xml:space="preserve"> </w:t>
      </w:r>
      <w:r>
        <w:t>received</w:t>
      </w:r>
      <w:r>
        <w:rPr>
          <w:spacing w:val="-4"/>
        </w:rPr>
        <w:t xml:space="preserve"> </w:t>
      </w:r>
      <w:r>
        <w:t>by</w:t>
      </w:r>
      <w:r>
        <w:rPr>
          <w:spacing w:val="-6"/>
        </w:rPr>
        <w:t xml:space="preserve"> </w:t>
      </w:r>
      <w:r>
        <w:t>us</w:t>
      </w:r>
      <w:r>
        <w:rPr>
          <w:spacing w:val="-6"/>
        </w:rPr>
        <w:t xml:space="preserve"> </w:t>
      </w:r>
      <w:r>
        <w:t>is:</w:t>
      </w:r>
      <w:r>
        <w:rPr>
          <w:spacing w:val="-1"/>
        </w:rPr>
        <w:t xml:space="preserve"> </w:t>
      </w:r>
      <w:r>
        <w:rPr>
          <w:b/>
          <w:i/>
        </w:rPr>
        <w:t>(Indicate</w:t>
      </w:r>
      <w:r>
        <w:rPr>
          <w:b/>
          <w:i/>
          <w:spacing w:val="-5"/>
        </w:rPr>
        <w:t xml:space="preserve"> </w:t>
      </w:r>
      <w:r>
        <w:rPr>
          <w:b/>
          <w:i/>
        </w:rPr>
        <w:t>by</w:t>
      </w:r>
      <w:r>
        <w:rPr>
          <w:b/>
          <w:i/>
          <w:spacing w:val="-7"/>
        </w:rPr>
        <w:t xml:space="preserve"> </w:t>
      </w:r>
      <w:r>
        <w:rPr>
          <w:b/>
          <w:i/>
        </w:rPr>
        <w:t>ticking</w:t>
      </w:r>
      <w:r>
        <w:rPr>
          <w:b/>
          <w:i/>
          <w:spacing w:val="-9"/>
        </w:rPr>
        <w:t xml:space="preserve"> </w:t>
      </w:r>
      <w:r>
        <w:rPr>
          <w:b/>
          <w:i/>
        </w:rPr>
        <w:t>the</w:t>
      </w:r>
      <w:r>
        <w:rPr>
          <w:b/>
          <w:i/>
          <w:spacing w:val="-3"/>
        </w:rPr>
        <w:t xml:space="preserve"> </w:t>
      </w:r>
      <w:r>
        <w:rPr>
          <w:b/>
          <w:i/>
          <w:spacing w:val="-4"/>
        </w:rPr>
        <w:t>box)</w:t>
      </w:r>
    </w:p>
    <w:p w14:paraId="6EEF6D9A" w14:textId="77777777" w:rsidR="00E36F75" w:rsidRDefault="00E36F75">
      <w:pPr>
        <w:pStyle w:val="BodyText"/>
        <w:rPr>
          <w:b/>
          <w:i/>
        </w:rPr>
      </w:pPr>
    </w:p>
    <w:p w14:paraId="724C994A" w14:textId="77777777" w:rsidR="00E36F75" w:rsidRDefault="00000000">
      <w:pPr>
        <w:pStyle w:val="BodyText"/>
        <w:ind w:left="905"/>
      </w:pPr>
      <w:r>
        <w:t>Correct</w:t>
      </w:r>
      <w:r>
        <w:rPr>
          <w:spacing w:val="-5"/>
        </w:rPr>
        <w:t xml:space="preserve"> </w:t>
      </w:r>
      <w:r>
        <w:t>as</w:t>
      </w:r>
      <w:r>
        <w:rPr>
          <w:spacing w:val="-5"/>
        </w:rPr>
        <w:t xml:space="preserve"> </w:t>
      </w:r>
      <w:r>
        <w:t>stated</w:t>
      </w:r>
      <w:r>
        <w:rPr>
          <w:spacing w:val="-5"/>
        </w:rPr>
        <w:t xml:space="preserve"> </w:t>
      </w:r>
      <w:r>
        <w:t>in</w:t>
      </w:r>
      <w:r>
        <w:rPr>
          <w:spacing w:val="-4"/>
        </w:rPr>
        <w:t xml:space="preserve"> </w:t>
      </w:r>
      <w:r>
        <w:t>the</w:t>
      </w:r>
      <w:r>
        <w:rPr>
          <w:spacing w:val="-5"/>
        </w:rPr>
        <w:t xml:space="preserve"> </w:t>
      </w:r>
      <w:r>
        <w:t>Invitation</w:t>
      </w:r>
      <w:r>
        <w:rPr>
          <w:spacing w:val="-5"/>
        </w:rPr>
        <w:t xml:space="preserve"> </w:t>
      </w:r>
      <w:r>
        <w:t>to</w:t>
      </w:r>
      <w:r>
        <w:rPr>
          <w:spacing w:val="-4"/>
        </w:rPr>
        <w:t xml:space="preserve"> </w:t>
      </w:r>
      <w:r>
        <w:t>Tender</w:t>
      </w:r>
      <w:r>
        <w:rPr>
          <w:spacing w:val="54"/>
        </w:rPr>
        <w:t xml:space="preserve"> </w:t>
      </w:r>
      <w:r>
        <w:t>Content</w:t>
      </w:r>
      <w:r>
        <w:rPr>
          <w:spacing w:val="-1"/>
        </w:rPr>
        <w:t xml:space="preserve"> </w:t>
      </w:r>
      <w:r>
        <w:t>List,</w:t>
      </w:r>
      <w:r>
        <w:rPr>
          <w:spacing w:val="-4"/>
        </w:rPr>
        <w:t xml:space="preserve"> </w:t>
      </w:r>
      <w:r>
        <w:t>and</w:t>
      </w:r>
      <w:r>
        <w:rPr>
          <w:spacing w:val="-6"/>
        </w:rPr>
        <w:t xml:space="preserve"> </w:t>
      </w:r>
      <w:r>
        <w:t>that</w:t>
      </w:r>
      <w:r>
        <w:rPr>
          <w:spacing w:val="-4"/>
        </w:rPr>
        <w:t xml:space="preserve"> </w:t>
      </w:r>
      <w:r>
        <w:t>each</w:t>
      </w:r>
      <w:r>
        <w:rPr>
          <w:spacing w:val="-4"/>
        </w:rPr>
        <w:t xml:space="preserve"> </w:t>
      </w:r>
      <w:r>
        <w:t>document</w:t>
      </w:r>
      <w:r>
        <w:rPr>
          <w:spacing w:val="-4"/>
        </w:rPr>
        <w:t xml:space="preserve"> </w:t>
      </w:r>
      <w:r>
        <w:t>is</w:t>
      </w:r>
      <w:r>
        <w:rPr>
          <w:spacing w:val="-2"/>
        </w:rPr>
        <w:t xml:space="preserve"> complete.</w:t>
      </w:r>
    </w:p>
    <w:p w14:paraId="7FA19EE5" w14:textId="77777777" w:rsidR="00E36F75" w:rsidRDefault="00000000">
      <w:pPr>
        <w:ind w:left="905"/>
        <w:rPr>
          <w:rFonts w:ascii="Wingdings" w:hAnsi="Wingdings"/>
        </w:rPr>
      </w:pPr>
      <w:r>
        <w:rPr>
          <w:rFonts w:ascii="Wingdings" w:hAnsi="Wingdings"/>
          <w:spacing w:val="-10"/>
        </w:rPr>
        <w:t></w:t>
      </w:r>
    </w:p>
    <w:p w14:paraId="7659B07F" w14:textId="77777777" w:rsidR="00E36F75" w:rsidRDefault="00E36F75">
      <w:pPr>
        <w:pStyle w:val="BodyText"/>
        <w:spacing w:before="12"/>
        <w:rPr>
          <w:rFonts w:ascii="Wingdings" w:hAnsi="Wingdings"/>
        </w:rPr>
      </w:pPr>
    </w:p>
    <w:p w14:paraId="69D4FB55" w14:textId="77777777" w:rsidR="00E36F75" w:rsidRDefault="00000000">
      <w:pPr>
        <w:pStyle w:val="BodyText"/>
        <w:tabs>
          <w:tab w:val="left" w:pos="1625"/>
        </w:tabs>
        <w:ind w:left="905"/>
        <w:rPr>
          <w:rFonts w:ascii="Wingdings" w:hAnsi="Wingdings"/>
        </w:rPr>
      </w:pPr>
      <w:r>
        <w:rPr>
          <w:b/>
          <w:spacing w:val="-5"/>
        </w:rPr>
        <w:t>Or:</w:t>
      </w:r>
      <w:r>
        <w:rPr>
          <w:b/>
        </w:rPr>
        <w:tab/>
      </w:r>
      <w:r>
        <w:t>Incorrect</w:t>
      </w:r>
      <w:r>
        <w:rPr>
          <w:spacing w:val="-9"/>
        </w:rPr>
        <w:t xml:space="preserve"> </w:t>
      </w:r>
      <w:r>
        <w:t>or</w:t>
      </w:r>
      <w:r>
        <w:rPr>
          <w:spacing w:val="-6"/>
        </w:rPr>
        <w:t xml:space="preserve"> </w:t>
      </w:r>
      <w:r>
        <w:t>incomplete</w:t>
      </w:r>
      <w:r>
        <w:rPr>
          <w:spacing w:val="-6"/>
        </w:rPr>
        <w:t xml:space="preserve"> </w:t>
      </w:r>
      <w:r>
        <w:t>for</w:t>
      </w:r>
      <w:r>
        <w:rPr>
          <w:spacing w:val="-6"/>
        </w:rPr>
        <w:t xml:space="preserve"> </w:t>
      </w:r>
      <w:r>
        <w:t>the</w:t>
      </w:r>
      <w:r>
        <w:rPr>
          <w:spacing w:val="-7"/>
        </w:rPr>
        <w:t xml:space="preserve"> </w:t>
      </w:r>
      <w:r>
        <w:t>following</w:t>
      </w:r>
      <w:r>
        <w:rPr>
          <w:spacing w:val="-5"/>
        </w:rPr>
        <w:t xml:space="preserve"> </w:t>
      </w:r>
      <w:r>
        <w:t>reasons:</w:t>
      </w:r>
      <w:r>
        <w:rPr>
          <w:spacing w:val="-6"/>
        </w:rPr>
        <w:t xml:space="preserve"> </w:t>
      </w:r>
      <w:r>
        <w:rPr>
          <w:rFonts w:ascii="Wingdings" w:hAnsi="Wingdings"/>
          <w:spacing w:val="-10"/>
        </w:rPr>
        <w:t></w:t>
      </w:r>
    </w:p>
    <w:p w14:paraId="2ABAEE2E" w14:textId="77777777" w:rsidR="00E36F75" w:rsidRDefault="00000000">
      <w:pPr>
        <w:pStyle w:val="BodyText"/>
        <w:spacing w:before="10"/>
        <w:rPr>
          <w:rFonts w:ascii="Wingdings" w:hAnsi="Wingdings"/>
          <w:sz w:val="18"/>
        </w:rPr>
      </w:pPr>
      <w:r>
        <w:rPr>
          <w:rFonts w:ascii="Wingdings" w:hAnsi="Wingdings"/>
          <w:noProof/>
          <w:sz w:val="18"/>
        </w:rPr>
        <mc:AlternateContent>
          <mc:Choice Requires="wps">
            <w:drawing>
              <wp:anchor distT="0" distB="0" distL="0" distR="0" simplePos="0" relativeHeight="487589376" behindDoc="1" locked="0" layoutInCell="1" allowOverlap="1" wp14:anchorId="18A52D04" wp14:editId="13BCB37E">
                <wp:simplePos x="0" y="0"/>
                <wp:positionH relativeFrom="page">
                  <wp:posOffset>754684</wp:posOffset>
                </wp:positionH>
                <wp:positionV relativeFrom="paragraph">
                  <wp:posOffset>149063</wp:posOffset>
                </wp:positionV>
                <wp:extent cx="5595620" cy="317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5620" cy="3175"/>
                        </a:xfrm>
                        <a:custGeom>
                          <a:avLst/>
                          <a:gdLst/>
                          <a:ahLst/>
                          <a:cxnLst/>
                          <a:rect l="l" t="t" r="r" b="b"/>
                          <a:pathLst>
                            <a:path w="5595620" h="3175">
                              <a:moveTo>
                                <a:pt x="5595493" y="0"/>
                              </a:moveTo>
                              <a:lnTo>
                                <a:pt x="0" y="0"/>
                              </a:lnTo>
                              <a:lnTo>
                                <a:pt x="0" y="3047"/>
                              </a:lnTo>
                              <a:lnTo>
                                <a:pt x="5595493" y="3047"/>
                              </a:lnTo>
                              <a:lnTo>
                                <a:pt x="55954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7AE992" id="Graphic 9" o:spid="_x0000_s1026" style="position:absolute;margin-left:59.4pt;margin-top:11.75pt;width:440.6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559562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U7IwIAAL0EAAAOAAAAZHJzL2Uyb0RvYy54bWysVE1v2zAMvQ/YfxB0X5yPpl2NOMXQosOA&#10;oivQDDsrshwbk0VNVGLn34+SrdTYThuWg02Zz/R7j2Q2d32r2Uk5bMAUfDGbc6aMhLIxh4J/2z1+&#10;+MgZemFKocGogp8V8rvt+3ebzuZqCTXoUjlGRQzmnS147b3NswxlrVqBM7DKULIC1wpPR3fISic6&#10;qt7qbDmfX2cduNI6kAqRnj4MSb6N9atKSf+1qlB5pgtO3Hy8unjdh2u23Yj84IStGznSEP/AohWN&#10;oY9eSj0IL9jRNX+UahvpAKHyMwltBlXVSBU1kJrF/Dc1r7WwKmohc9BebML/V1Y+n17tiwvU0T6B&#10;/IHkSNZZzC+ZcMAR01euDVgizvro4vniouo9k/Rwvb5dXy/JbEm51eJmHUzORJ7elUf0nxXEOuL0&#10;hH7oQZkiUadI9iaFjjoZeqhjDz1n1EPHGfVwP/TQCh/eC+RCyLoJkXrkEZItnNQOIswHCYHt1e2K&#10;sySEmL5htJliSdMElXLpbmO9AbOaX92MslM63QfY9LN/BY4jSxxTOakB1WBw0B2dvnhBuKnbCLop&#10;Hxutg3x0h/29duwkwmrE38h4AouTMDQ/jMEeyvOLYx3tS8Hx51E4xZn+Ymggw3KlwKVgnwLn9T3E&#10;FYzOO/S7/rtwllkKC+5pdp4hjbvI01gQ/wAYsOFNA5+OHqomzEzkNjAaD7QjUf+4z2EJp+eIevvX&#10;2f4CAAD//wMAUEsDBBQABgAIAAAAIQAjCGsn3wAAAAoBAAAPAAAAZHJzL2Rvd25yZXYueG1sTI/N&#10;bsIwEITvlfoO1lbqpQI79EcojYNoJQ6VygFaIY6beBtHje0oNhDevsup7G12R7PfFIvRdeJIQ2yD&#10;15BNFQjydTCtbzR8f60mcxAxoTfYBU8azhRhUd7eFJibcPIbOm5TIzjExxw12JT6XMpYW3IYp6En&#10;z7efMDhMLIdGmgFPHO46OVPqRTpsPX+w2NO7pfp3e3CcojJcf6we1svRVpuz2u3fPt1e6/u7cfkK&#10;ItGY/s1wwWd0KJmpCgdvouhYZ3NGTxpmj88gLgbFA6LizZMCWRbyukL5BwAA//8DAFBLAQItABQA&#10;BgAIAAAAIQC2gziS/gAAAOEBAAATAAAAAAAAAAAAAAAAAAAAAABbQ29udGVudF9UeXBlc10ueG1s&#10;UEsBAi0AFAAGAAgAAAAhADj9If/WAAAAlAEAAAsAAAAAAAAAAAAAAAAALwEAAF9yZWxzLy5yZWxz&#10;UEsBAi0AFAAGAAgAAAAhAFBQ1TsjAgAAvQQAAA4AAAAAAAAAAAAAAAAALgIAAGRycy9lMm9Eb2Mu&#10;eG1sUEsBAi0AFAAGAAgAAAAhACMIayffAAAACgEAAA8AAAAAAAAAAAAAAAAAfQQAAGRycy9kb3du&#10;cmV2LnhtbFBLBQYAAAAABAAEAPMAAACJBQAAAAA=&#10;" path="m5595493,l,,,3047r5595493,l5595493,xe" fillcolor="black" stroked="f">
                <v:path arrowok="t"/>
                <w10:wrap type="topAndBottom" anchorx="page"/>
              </v:shape>
            </w:pict>
          </mc:Fallback>
        </mc:AlternateContent>
      </w:r>
      <w:r>
        <w:rPr>
          <w:rFonts w:ascii="Wingdings" w:hAnsi="Wingdings"/>
          <w:noProof/>
          <w:sz w:val="18"/>
        </w:rPr>
        <mc:AlternateContent>
          <mc:Choice Requires="wps">
            <w:drawing>
              <wp:anchor distT="0" distB="0" distL="0" distR="0" simplePos="0" relativeHeight="487589888" behindDoc="1" locked="0" layoutInCell="1" allowOverlap="1" wp14:anchorId="493EB5B9" wp14:editId="05CE68F4">
                <wp:simplePos x="0" y="0"/>
                <wp:positionH relativeFrom="page">
                  <wp:posOffset>754684</wp:posOffset>
                </wp:positionH>
                <wp:positionV relativeFrom="paragraph">
                  <wp:posOffset>432527</wp:posOffset>
                </wp:positionV>
                <wp:extent cx="5595620" cy="317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5620" cy="3175"/>
                        </a:xfrm>
                        <a:custGeom>
                          <a:avLst/>
                          <a:gdLst/>
                          <a:ahLst/>
                          <a:cxnLst/>
                          <a:rect l="l" t="t" r="r" b="b"/>
                          <a:pathLst>
                            <a:path w="5595620" h="3175">
                              <a:moveTo>
                                <a:pt x="5595493" y="0"/>
                              </a:moveTo>
                              <a:lnTo>
                                <a:pt x="0" y="0"/>
                              </a:lnTo>
                              <a:lnTo>
                                <a:pt x="0" y="3047"/>
                              </a:lnTo>
                              <a:lnTo>
                                <a:pt x="5595493" y="3047"/>
                              </a:lnTo>
                              <a:lnTo>
                                <a:pt x="55954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CEC17" id="Graphic 10" o:spid="_x0000_s1026" style="position:absolute;margin-left:59.4pt;margin-top:34.05pt;width:440.6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559562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U7IwIAAL0EAAAOAAAAZHJzL2Uyb0RvYy54bWysVE1v2zAMvQ/YfxB0X5yPpl2NOMXQosOA&#10;oivQDDsrshwbk0VNVGLn34+SrdTYThuWg02Zz/R7j2Q2d32r2Uk5bMAUfDGbc6aMhLIxh4J/2z1+&#10;+MgZemFKocGogp8V8rvt+3ebzuZqCTXoUjlGRQzmnS147b3NswxlrVqBM7DKULIC1wpPR3fISic6&#10;qt7qbDmfX2cduNI6kAqRnj4MSb6N9atKSf+1qlB5pgtO3Hy8unjdh2u23Yj84IStGznSEP/AohWN&#10;oY9eSj0IL9jRNX+UahvpAKHyMwltBlXVSBU1kJrF/Dc1r7WwKmohc9BebML/V1Y+n17tiwvU0T6B&#10;/IHkSNZZzC+ZcMAR01euDVgizvro4vniouo9k/Rwvb5dXy/JbEm51eJmHUzORJ7elUf0nxXEOuL0&#10;hH7oQZkiUadI9iaFjjoZeqhjDz1n1EPHGfVwP/TQCh/eC+RCyLoJkXrkEZItnNQOIswHCYHt1e2K&#10;sySEmL5htJliSdMElXLpbmO9AbOaX92MslM63QfY9LN/BY4jSxxTOakB1WBw0B2dvnhBuKnbCLop&#10;Hxutg3x0h/29duwkwmrE38h4AouTMDQ/jMEeyvOLYx3tS8Hx51E4xZn+Ymggw3KlwKVgnwLn9T3E&#10;FYzOO/S7/rtwllkKC+5pdp4hjbvI01gQ/wAYsOFNA5+OHqomzEzkNjAaD7QjUf+4z2EJp+eIevvX&#10;2f4CAAD//wMAUEsDBBQABgAIAAAAIQDLvvcO3QAAAAoBAAAPAAAAZHJzL2Rvd25yZXYueG1sTI8x&#10;T8MwEIV3JP6DdUgsiNphiKIQpypIHZDo0IJQx0t8xBGxHcVum/57LhPc9u6e3n2vWs9uEGeaYh+8&#10;hmylQJBvg+l9p+HzY/tYgIgJvcEheNJwpQjr+vamwtKEi9/T+ZA6wSE+lqjBpjSWUsbWksO4CiN5&#10;vn2HyWFiOXXSTHjhcDfIJ6Vy6bD3/MHiSK+W2p/DyXGKynD3tn3YbWbb7K/q6/jy7o5a39/Nm2cQ&#10;ieb0Z4YFn9GhZqYmnLyJYmCdFYyeNORFBmIxKB4QzbLJQdaV/F+h/gUAAP//AwBQSwECLQAUAAYA&#10;CAAAACEAtoM4kv4AAADhAQAAEwAAAAAAAAAAAAAAAAAAAAAAW0NvbnRlbnRfVHlwZXNdLnhtbFBL&#10;AQItABQABgAIAAAAIQA4/SH/1gAAAJQBAAALAAAAAAAAAAAAAAAAAC8BAABfcmVscy8ucmVsc1BL&#10;AQItABQABgAIAAAAIQBQUNU7IwIAAL0EAAAOAAAAAAAAAAAAAAAAAC4CAABkcnMvZTJvRG9jLnht&#10;bFBLAQItABQABgAIAAAAIQDLvvcO3QAAAAoBAAAPAAAAAAAAAAAAAAAAAH0EAABkcnMvZG93bnJl&#10;di54bWxQSwUGAAAAAAQABADzAAAAhwUAAAAA&#10;" path="m5595493,l,,,3047r5595493,l5595493,xe" fillcolor="black" stroked="f">
                <v:path arrowok="t"/>
                <w10:wrap type="topAndBottom" anchorx="page"/>
              </v:shape>
            </w:pict>
          </mc:Fallback>
        </mc:AlternateContent>
      </w:r>
      <w:r>
        <w:rPr>
          <w:rFonts w:ascii="Wingdings" w:hAnsi="Wingdings"/>
          <w:noProof/>
          <w:sz w:val="18"/>
        </w:rPr>
        <mc:AlternateContent>
          <mc:Choice Requires="wps">
            <w:drawing>
              <wp:anchor distT="0" distB="0" distL="0" distR="0" simplePos="0" relativeHeight="487590400" behindDoc="1" locked="0" layoutInCell="1" allowOverlap="1" wp14:anchorId="5A9D1DF3" wp14:editId="5892CDCA">
                <wp:simplePos x="0" y="0"/>
                <wp:positionH relativeFrom="page">
                  <wp:posOffset>745236</wp:posOffset>
                </wp:positionH>
                <wp:positionV relativeFrom="paragraph">
                  <wp:posOffset>715991</wp:posOffset>
                </wp:positionV>
                <wp:extent cx="5605145"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145" cy="3175"/>
                        </a:xfrm>
                        <a:custGeom>
                          <a:avLst/>
                          <a:gdLst/>
                          <a:ahLst/>
                          <a:cxnLst/>
                          <a:rect l="l" t="t" r="r" b="b"/>
                          <a:pathLst>
                            <a:path w="5605145" h="3175">
                              <a:moveTo>
                                <a:pt x="5605018" y="0"/>
                              </a:moveTo>
                              <a:lnTo>
                                <a:pt x="0" y="0"/>
                              </a:lnTo>
                              <a:lnTo>
                                <a:pt x="0" y="3048"/>
                              </a:lnTo>
                              <a:lnTo>
                                <a:pt x="5605018" y="3048"/>
                              </a:lnTo>
                              <a:lnTo>
                                <a:pt x="56050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AF675C" id="Graphic 11" o:spid="_x0000_s1026" style="position:absolute;margin-left:58.7pt;margin-top:56.4pt;width:441.35pt;height:.25pt;z-index:-15726080;visibility:visible;mso-wrap-style:square;mso-wrap-distance-left:0;mso-wrap-distance-top:0;mso-wrap-distance-right:0;mso-wrap-distance-bottom:0;mso-position-horizontal:absolute;mso-position-horizontal-relative:page;mso-position-vertical:absolute;mso-position-vertical-relative:text;v-text-anchor:top" coordsize="56051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sCIwIAAL0EAAAOAAAAZHJzL2Uyb0RvYy54bWysVMFu2zAMvQ/YPwi6L3bapiuMOMXQosOA&#10;oivQDD0rshwbk0WNUmLn70fJVmqspw3zQabMJ+rxkfT6dug0Oyp0LZiSLxc5Z8pIqFqzL/mP7cOn&#10;G86cF6YSGowq+Uk5frv5+GHd20JdQAO6UsgoiHFFb0veeG+LLHOyUZ1wC7DKkLMG7ISnLe6zCkVP&#10;0TudXeT5ddYDVhZBKufo6/3o5JsYv66V9N/r2inPdMmJm48rxnUX1myzFsUehW1aOdEQ/8CiE62h&#10;S8+h7oUX7IDtu1BdKxEc1H4hocugrlupYg6UzTL/I5uXRlgVcyFxnD3L5P5fWPl0fLHPGKg7+wjy&#10;pyNFst664uwJGzdhhhq7gCXibIgqns4qqsEzSR9X1/lqebXiTJLvcvl5FUTORJHOyoPzXxXEOOL4&#10;6PxYgypZokmWHEwykSoZaqhjDT1nVEPkjGq4G2tohQ/nArlgsn5GpJl4BGcHR7WFCPMhhcA2X1KX&#10;pkSI6RtGmzmWGmiGSr70tjHeiLnMr26mtJM7vUfY/Nq/AseWJY4pnNTg1ChwyDsqfdaCcHO1Hei2&#10;emi1Duk73O/uNLKjCKMRn4nxDBY7YSx+aIMdVKdnZD3NS8ndr4NAxZn+Zqghw3AlA5OxSwZ6fQdx&#10;BKPy6Px2eBVomSWz5J565wlSu4sitQXxD4ARG04a+HLwULehZyK3kdG0oRmJ+U/zHIZwvo+ot7/O&#10;5jcAAAD//wMAUEsDBBQABgAIAAAAIQAHDslb3AAAAAwBAAAPAAAAZHJzL2Rvd25yZXYueG1sTI9B&#10;T8MwDIXvSPyHyEjcWNIWbag0nRASNybBBpyz1rSFxq6arCv/HvcENz/76fl7xXb2vZpwDB2ThWRl&#10;QCFVXHfUWHg7PN3cgQrRUe16JrTwgwG25eVF4fKaz/SK0z42SkIo5M5CG+OQax2qFr0LKx6Q5PbJ&#10;o3dR5NjoenRnCfe9To1Za+86kg+tG/Cxxep7f/IWNrsdryv9/KWnjyR9aTLO0ne29vpqfrgHFXGO&#10;f2ZY8AUdSmE68onqoHrRyeZWrMuQSofFYYxJQB2XVZaBLgv9v0T5CwAA//8DAFBLAQItABQABgAI&#10;AAAAIQC2gziS/gAAAOEBAAATAAAAAAAAAAAAAAAAAAAAAABbQ29udGVudF9UeXBlc10ueG1sUEsB&#10;Ai0AFAAGAAgAAAAhADj9If/WAAAAlAEAAAsAAAAAAAAAAAAAAAAALwEAAF9yZWxzLy5yZWxzUEsB&#10;Ai0AFAAGAAgAAAAhAIm+6wIjAgAAvQQAAA4AAAAAAAAAAAAAAAAALgIAAGRycy9lMm9Eb2MueG1s&#10;UEsBAi0AFAAGAAgAAAAhAAcOyVvcAAAADAEAAA8AAAAAAAAAAAAAAAAAfQQAAGRycy9kb3ducmV2&#10;LnhtbFBLBQYAAAAABAAEAPMAAACGBQAAAAA=&#10;" path="m5605018,l,,,3048r5605018,l5605018,xe" fillcolor="black" stroked="f">
                <v:path arrowok="t"/>
                <w10:wrap type="topAndBottom" anchorx="page"/>
              </v:shape>
            </w:pict>
          </mc:Fallback>
        </mc:AlternateContent>
      </w:r>
    </w:p>
    <w:p w14:paraId="60502FAE" w14:textId="77777777" w:rsidR="00E36F75" w:rsidRDefault="00E36F75">
      <w:pPr>
        <w:pStyle w:val="BodyText"/>
        <w:spacing w:before="195"/>
        <w:rPr>
          <w:rFonts w:ascii="Wingdings" w:hAnsi="Wingdings"/>
          <w:sz w:val="20"/>
        </w:rPr>
      </w:pPr>
    </w:p>
    <w:p w14:paraId="7F41FF4C" w14:textId="77777777" w:rsidR="00E36F75" w:rsidRDefault="00E36F75">
      <w:pPr>
        <w:pStyle w:val="BodyText"/>
        <w:spacing w:before="195"/>
        <w:rPr>
          <w:rFonts w:ascii="Wingdings" w:hAnsi="Wingdings"/>
          <w:sz w:val="20"/>
        </w:rPr>
      </w:pPr>
    </w:p>
    <w:p w14:paraId="21EC05B1" w14:textId="77777777" w:rsidR="00E36F75" w:rsidRDefault="00E36F75">
      <w:pPr>
        <w:pStyle w:val="BodyText"/>
        <w:spacing w:before="7"/>
        <w:rPr>
          <w:rFonts w:ascii="Wingdings" w:hAnsi="Wingdings"/>
        </w:rPr>
      </w:pPr>
    </w:p>
    <w:p w14:paraId="76A30D2C" w14:textId="77777777" w:rsidR="00E36F75" w:rsidRDefault="00000000">
      <w:pPr>
        <w:spacing w:before="1"/>
        <w:ind w:left="905"/>
        <w:rPr>
          <w:b/>
        </w:rPr>
      </w:pPr>
      <w:r>
        <w:rPr>
          <w:b/>
          <w:u w:val="single"/>
        </w:rPr>
        <w:t>Cataloguing</w:t>
      </w:r>
      <w:r>
        <w:rPr>
          <w:b/>
          <w:spacing w:val="-8"/>
          <w:u w:val="single"/>
        </w:rPr>
        <w:t xml:space="preserve"> </w:t>
      </w:r>
      <w:r>
        <w:rPr>
          <w:b/>
          <w:spacing w:val="-2"/>
          <w:u w:val="single"/>
        </w:rPr>
        <w:t>Acknowledgement</w:t>
      </w:r>
      <w:r>
        <w:rPr>
          <w:b/>
          <w:spacing w:val="-2"/>
        </w:rPr>
        <w:t>:</w:t>
      </w:r>
    </w:p>
    <w:p w14:paraId="683D41D3" w14:textId="77777777" w:rsidR="00E36F75" w:rsidRDefault="00E36F75">
      <w:pPr>
        <w:pStyle w:val="BodyText"/>
        <w:rPr>
          <w:b/>
        </w:rPr>
      </w:pPr>
    </w:p>
    <w:p w14:paraId="11132AC6" w14:textId="77777777" w:rsidR="00E36F75" w:rsidRDefault="00000000">
      <w:pPr>
        <w:pStyle w:val="Heading4"/>
        <w:ind w:left="905"/>
      </w:pPr>
      <w:r>
        <w:t>Please</w:t>
      </w:r>
      <w:r>
        <w:rPr>
          <w:spacing w:val="-7"/>
        </w:rPr>
        <w:t xml:space="preserve"> </w:t>
      </w:r>
      <w:r>
        <w:t>select</w:t>
      </w:r>
      <w:r>
        <w:rPr>
          <w:spacing w:val="-6"/>
        </w:rPr>
        <w:t xml:space="preserve"> </w:t>
      </w:r>
      <w:r>
        <w:t>the</w:t>
      </w:r>
      <w:r>
        <w:rPr>
          <w:spacing w:val="-7"/>
        </w:rPr>
        <w:t xml:space="preserve"> </w:t>
      </w:r>
      <w:r>
        <w:t>relevant</w:t>
      </w:r>
      <w:r>
        <w:rPr>
          <w:spacing w:val="-4"/>
        </w:rPr>
        <w:t xml:space="preserve"> </w:t>
      </w:r>
      <w:r>
        <w:t>statement</w:t>
      </w:r>
      <w:r>
        <w:rPr>
          <w:spacing w:val="-6"/>
        </w:rPr>
        <w:t xml:space="preserve"> </w:t>
      </w:r>
      <w:r>
        <w:t>by</w:t>
      </w:r>
      <w:r>
        <w:rPr>
          <w:spacing w:val="-6"/>
        </w:rPr>
        <w:t xml:space="preserve"> </w:t>
      </w:r>
      <w:r>
        <w:t>ticking</w:t>
      </w:r>
      <w:r>
        <w:rPr>
          <w:spacing w:val="-5"/>
        </w:rPr>
        <w:t xml:space="preserve"> </w:t>
      </w:r>
      <w:r>
        <w:t>the</w:t>
      </w:r>
      <w:r>
        <w:rPr>
          <w:spacing w:val="-7"/>
        </w:rPr>
        <w:t xml:space="preserve"> </w:t>
      </w:r>
      <w:r>
        <w:t>appropriate</w:t>
      </w:r>
      <w:r>
        <w:rPr>
          <w:spacing w:val="-7"/>
        </w:rPr>
        <w:t xml:space="preserve"> </w:t>
      </w:r>
      <w:r>
        <w:t>box</w:t>
      </w:r>
      <w:r>
        <w:rPr>
          <w:spacing w:val="-4"/>
        </w:rPr>
        <w:t xml:space="preserve"> </w:t>
      </w:r>
      <w:r>
        <w:rPr>
          <w:spacing w:val="-2"/>
        </w:rPr>
        <w:t>below:</w:t>
      </w:r>
    </w:p>
    <w:p w14:paraId="275CAFB8" w14:textId="77777777" w:rsidR="00E36F75" w:rsidRDefault="00000000">
      <w:pPr>
        <w:pStyle w:val="ListParagraph"/>
        <w:numPr>
          <w:ilvl w:val="1"/>
          <w:numId w:val="21"/>
        </w:numPr>
        <w:tabs>
          <w:tab w:val="left" w:pos="1613"/>
        </w:tabs>
        <w:spacing w:before="242"/>
      </w:pPr>
      <w:r>
        <w:t>We</w:t>
      </w:r>
      <w:r>
        <w:rPr>
          <w:spacing w:val="-3"/>
        </w:rPr>
        <w:t xml:space="preserve"> </w:t>
      </w:r>
      <w:r>
        <w:t>agree</w:t>
      </w:r>
      <w:r>
        <w:rPr>
          <w:spacing w:val="-4"/>
        </w:rPr>
        <w:t xml:space="preserve"> </w:t>
      </w:r>
      <w:r>
        <w:t>to</w:t>
      </w:r>
      <w:r>
        <w:rPr>
          <w:spacing w:val="-3"/>
        </w:rPr>
        <w:t xml:space="preserve"> </w:t>
      </w:r>
      <w:r>
        <w:t>provide</w:t>
      </w:r>
      <w:r>
        <w:rPr>
          <w:spacing w:val="-4"/>
        </w:rPr>
        <w:t xml:space="preserve"> </w:t>
      </w:r>
      <w:r>
        <w:t>the</w:t>
      </w:r>
      <w:r>
        <w:rPr>
          <w:spacing w:val="-4"/>
        </w:rPr>
        <w:t xml:space="preserve"> </w:t>
      </w:r>
      <w:r>
        <w:t>cataloguing</w:t>
      </w:r>
      <w:r>
        <w:rPr>
          <w:spacing w:val="-1"/>
        </w:rPr>
        <w:t xml:space="preserve"> </w:t>
      </w:r>
      <w:r>
        <w:t>information</w:t>
      </w:r>
      <w:r>
        <w:rPr>
          <w:spacing w:val="-4"/>
        </w:rPr>
        <w:t xml:space="preserve"> </w:t>
      </w:r>
      <w:r>
        <w:t>as</w:t>
      </w:r>
      <w:r>
        <w:rPr>
          <w:spacing w:val="-1"/>
        </w:rPr>
        <w:t xml:space="preserve"> </w:t>
      </w:r>
      <w:r>
        <w:t>described</w:t>
      </w:r>
      <w:r>
        <w:rPr>
          <w:spacing w:val="-1"/>
        </w:rPr>
        <w:t xml:space="preserve"> </w:t>
      </w:r>
      <w:r>
        <w:t>in</w:t>
      </w:r>
      <w:r>
        <w:rPr>
          <w:spacing w:val="-3"/>
        </w:rPr>
        <w:t xml:space="preserve"> </w:t>
      </w:r>
      <w:r>
        <w:t>the Invitation</w:t>
      </w:r>
      <w:r>
        <w:rPr>
          <w:spacing w:val="-2"/>
        </w:rPr>
        <w:t xml:space="preserve"> </w:t>
      </w:r>
      <w:r>
        <w:t xml:space="preserve">to </w:t>
      </w:r>
      <w:r>
        <w:rPr>
          <w:spacing w:val="-2"/>
        </w:rPr>
        <w:t>Tender</w:t>
      </w:r>
    </w:p>
    <w:p w14:paraId="29CDEBC1" w14:textId="77777777" w:rsidR="00E36F75" w:rsidRDefault="00000000">
      <w:pPr>
        <w:spacing w:line="244" w:lineRule="exact"/>
        <w:ind w:left="1613"/>
        <w:rPr>
          <w:rFonts w:ascii="Wingdings" w:hAnsi="Wingdings"/>
        </w:rPr>
      </w:pPr>
      <w:r>
        <w:rPr>
          <w:rFonts w:ascii="Wingdings" w:hAnsi="Wingdings"/>
          <w:spacing w:val="-10"/>
        </w:rPr>
        <w:t></w:t>
      </w:r>
    </w:p>
    <w:p w14:paraId="5BDA10A5" w14:textId="77777777" w:rsidR="00E36F75" w:rsidRDefault="00000000">
      <w:pPr>
        <w:pStyle w:val="ListParagraph"/>
        <w:numPr>
          <w:ilvl w:val="1"/>
          <w:numId w:val="21"/>
        </w:numPr>
        <w:tabs>
          <w:tab w:val="left" w:pos="1611"/>
          <w:tab w:val="left" w:pos="1613"/>
          <w:tab w:val="left" w:pos="4380"/>
        </w:tabs>
        <w:ind w:right="1149"/>
        <w:jc w:val="both"/>
        <w:rPr>
          <w:rFonts w:ascii="Times New Roman" w:hAnsi="Times New Roman"/>
          <w:b/>
        </w:rPr>
      </w:pPr>
      <w:r>
        <w:t>We have already supplied Eskom with the cataloguing information pertaining to this Invitation to Tender in a previous contract/order [</w:t>
      </w:r>
      <w:r>
        <w:rPr>
          <w:b/>
          <w:i/>
        </w:rPr>
        <w:t>insert previous contract/order number</w:t>
      </w:r>
      <w:r>
        <w:t>]</w:t>
      </w:r>
      <w:r>
        <w:rPr>
          <w:spacing w:val="80"/>
        </w:rPr>
        <w:t xml:space="preserve">  </w:t>
      </w:r>
      <w:r>
        <w:rPr>
          <w:rFonts w:ascii="Wingdings" w:hAnsi="Wingdings"/>
        </w:rPr>
        <w:t></w:t>
      </w:r>
      <w:r>
        <w:rPr>
          <w:rFonts w:ascii="Times New Roman" w:hAnsi="Times New Roman"/>
        </w:rPr>
        <w:t xml:space="preserve"> </w:t>
      </w:r>
      <w:r>
        <w:rPr>
          <w:rFonts w:ascii="Times New Roman" w:hAnsi="Times New Roman"/>
          <w:b/>
          <w:u w:val="single"/>
        </w:rPr>
        <w:tab/>
      </w:r>
    </w:p>
    <w:p w14:paraId="57BD795C" w14:textId="77777777" w:rsidR="00E36F75" w:rsidRDefault="00000000">
      <w:pPr>
        <w:pStyle w:val="ListParagraph"/>
        <w:numPr>
          <w:ilvl w:val="1"/>
          <w:numId w:val="21"/>
        </w:numPr>
        <w:tabs>
          <w:tab w:val="left" w:pos="1611"/>
          <w:tab w:val="left" w:pos="1613"/>
        </w:tabs>
        <w:ind w:right="1151"/>
        <w:jc w:val="both"/>
        <w:rPr>
          <w:rFonts w:ascii="Wingdings" w:hAnsi="Wingdings"/>
        </w:rPr>
      </w:pPr>
      <w:r>
        <w:t>We do not intend to provide the required cataloguing information for the reasons stated hereunder:</w:t>
      </w:r>
      <w:r>
        <w:rPr>
          <w:spacing w:val="40"/>
        </w:rPr>
        <w:t xml:space="preserve"> </w:t>
      </w:r>
      <w:r>
        <w:rPr>
          <w:rFonts w:ascii="Wingdings" w:hAnsi="Wingdings"/>
        </w:rPr>
        <w:t></w:t>
      </w:r>
    </w:p>
    <w:p w14:paraId="1AE59C16" w14:textId="77777777" w:rsidR="00E36F75" w:rsidRDefault="00000000">
      <w:pPr>
        <w:pStyle w:val="BodyText"/>
        <w:spacing w:before="7"/>
        <w:rPr>
          <w:rFonts w:ascii="Wingdings" w:hAnsi="Wingdings"/>
          <w:sz w:val="8"/>
        </w:rPr>
      </w:pPr>
      <w:r>
        <w:rPr>
          <w:rFonts w:ascii="Wingdings" w:hAnsi="Wingdings"/>
          <w:noProof/>
          <w:sz w:val="8"/>
        </w:rPr>
        <mc:AlternateContent>
          <mc:Choice Requires="wps">
            <w:drawing>
              <wp:anchor distT="0" distB="0" distL="0" distR="0" simplePos="0" relativeHeight="487590912" behindDoc="1" locked="0" layoutInCell="1" allowOverlap="1" wp14:anchorId="12EDA869" wp14:editId="42627872">
                <wp:simplePos x="0" y="0"/>
                <wp:positionH relativeFrom="page">
                  <wp:posOffset>777544</wp:posOffset>
                </wp:positionH>
                <wp:positionV relativeFrom="paragraph">
                  <wp:posOffset>76222</wp:posOffset>
                </wp:positionV>
                <wp:extent cx="5572760" cy="317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2760" cy="3175"/>
                        </a:xfrm>
                        <a:custGeom>
                          <a:avLst/>
                          <a:gdLst/>
                          <a:ahLst/>
                          <a:cxnLst/>
                          <a:rect l="l" t="t" r="r" b="b"/>
                          <a:pathLst>
                            <a:path w="5572760" h="3175">
                              <a:moveTo>
                                <a:pt x="5572633" y="0"/>
                              </a:moveTo>
                              <a:lnTo>
                                <a:pt x="0" y="0"/>
                              </a:lnTo>
                              <a:lnTo>
                                <a:pt x="0" y="3047"/>
                              </a:lnTo>
                              <a:lnTo>
                                <a:pt x="5572633" y="3047"/>
                              </a:lnTo>
                              <a:lnTo>
                                <a:pt x="55726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A25456" id="Graphic 12" o:spid="_x0000_s1026" style="position:absolute;margin-left:61.2pt;margin-top:6pt;width:438.8pt;height:.25pt;z-index:-15725568;visibility:visible;mso-wrap-style:square;mso-wrap-distance-left:0;mso-wrap-distance-top:0;mso-wrap-distance-right:0;mso-wrap-distance-bottom:0;mso-position-horizontal:absolute;mso-position-horizontal-relative:page;mso-position-vertical:absolute;mso-position-vertical-relative:text;v-text-anchor:top" coordsize="557276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gBIwIAAL0EAAAOAAAAZHJzL2Uyb0RvYy54bWysVE1v2zAMvQ/YfxB0X5yPpSmMOMXQosOA&#10;oivQDDsrshwbk0VNVGLn34+SrdTYThuWg02Zz/R7j2S2d32r2Vk5bMAUfDGbc6aMhLIxx4J/2z9+&#10;uOUMvTCl0GBUwS8K+d3u/bttZ3O1hBp0qRyjIgbzzha89t7mWYayVq3AGVhlKFmBa4WnoztmpRMd&#10;VW91tpzPb7IOXGkdSIVITx+GJN/F+lWlpP9aVag80wUnbj5eXbwewjXbbUV+dMLWjRxpiH9g0YrG&#10;0EevpR6EF+zkmj9KtY10gFD5mYQ2g6pqpIoaSM1i/pua11pYFbWQOWivNuH/Kyufz6/2xQXqaJ9A&#10;/kByJOss5tdMOOCI6SvXBiwRZ3108XJ1UfWeSXq4Xm+WmxsyW1Jutdisg8mZyNO78oT+s4JYR5yf&#10;0A89KFMk6hTJ3qTQUSdDD3XsoeeMeug4ox4ehh5a4cN7gVwIWTchUo88QrKFs9pDhPkgIbC9Wa04&#10;S0KI6RtGmymWNE1QKZfuNtYbMKv5x80oO6XTfYBNP/tX4DiyxDGVkxpQDQYH3dHpqxeEm7qNoJvy&#10;sdE6yEd3PNxrx84irEb8jYwnsDgJQ/PDGBygvLw41tG+FBx/noRTnOkvhgYyLFcKXAoOKXBe30Nc&#10;wei8Q7/vvwtnmaWw4J5m5xnSuIs8jQXxD4ABG9408OnkoWrCzERuA6PxQDsS9Y/7HJZweo6ot3+d&#10;3S8AAAD//wMAUEsDBBQABgAIAAAAIQAhtL7A2AAAAAoBAAAPAAAAZHJzL2Rvd25yZXYueG1sTE/B&#10;ToVADLyb+A+bmnjzLRKfMcjyYky8GYlI9FrYCkS2i+w+Hv695aQ9ddrpdCY/rG5UC81h8GzgepeA&#10;Im69HbgzUL89Xd2BChHZ4uiZDPxQgENxfpZjZv2JX2mpYqdEhEOGBvoYp0zr0PbkMOz8RCy7Tz87&#10;jALnTtsZTyLuRp0mya12OLB86HGix57ar+roxMaHq16WZa/rkE5dWX+XzfN7aczlxfpwDyrSGv/I&#10;sNmXGyjEU+OPbIMaBafpjVC3RjJthEQKVLNN9qCLXP+PUPwCAAD//wMAUEsBAi0AFAAGAAgAAAAh&#10;ALaDOJL+AAAA4QEAABMAAAAAAAAAAAAAAAAAAAAAAFtDb250ZW50X1R5cGVzXS54bWxQSwECLQAU&#10;AAYACAAAACEAOP0h/9YAAACUAQAACwAAAAAAAAAAAAAAAAAvAQAAX3JlbHMvLnJlbHNQSwECLQAU&#10;AAYACAAAACEA3mB4ASMCAAC9BAAADgAAAAAAAAAAAAAAAAAuAgAAZHJzL2Uyb0RvYy54bWxQSwEC&#10;LQAUAAYACAAAACEAIbS+wNgAAAAKAQAADwAAAAAAAAAAAAAAAAB9BAAAZHJzL2Rvd25yZXYueG1s&#10;UEsFBgAAAAAEAAQA8wAAAIIFAAAAAA==&#10;" path="m5572633,l,,,3047r5572633,l5572633,xe" fillcolor="black" stroked="f">
                <v:path arrowok="t"/>
                <w10:wrap type="topAndBottom" anchorx="page"/>
              </v:shape>
            </w:pict>
          </mc:Fallback>
        </mc:AlternateContent>
      </w:r>
      <w:r>
        <w:rPr>
          <w:rFonts w:ascii="Wingdings" w:hAnsi="Wingdings"/>
          <w:noProof/>
          <w:sz w:val="8"/>
        </w:rPr>
        <mc:AlternateContent>
          <mc:Choice Requires="wps">
            <w:drawing>
              <wp:anchor distT="0" distB="0" distL="0" distR="0" simplePos="0" relativeHeight="487591424" behindDoc="1" locked="0" layoutInCell="1" allowOverlap="1" wp14:anchorId="56B37F03" wp14:editId="3F1C6883">
                <wp:simplePos x="0" y="0"/>
                <wp:positionH relativeFrom="page">
                  <wp:posOffset>777544</wp:posOffset>
                </wp:positionH>
                <wp:positionV relativeFrom="paragraph">
                  <wp:posOffset>359686</wp:posOffset>
                </wp:positionV>
                <wp:extent cx="5572760"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2760" cy="3175"/>
                        </a:xfrm>
                        <a:custGeom>
                          <a:avLst/>
                          <a:gdLst/>
                          <a:ahLst/>
                          <a:cxnLst/>
                          <a:rect l="l" t="t" r="r" b="b"/>
                          <a:pathLst>
                            <a:path w="5572760" h="3175">
                              <a:moveTo>
                                <a:pt x="5572633" y="0"/>
                              </a:moveTo>
                              <a:lnTo>
                                <a:pt x="0" y="0"/>
                              </a:lnTo>
                              <a:lnTo>
                                <a:pt x="0" y="3047"/>
                              </a:lnTo>
                              <a:lnTo>
                                <a:pt x="5572633" y="3047"/>
                              </a:lnTo>
                              <a:lnTo>
                                <a:pt x="55726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35848" id="Graphic 13" o:spid="_x0000_s1026" style="position:absolute;margin-left:61.2pt;margin-top:28.3pt;width:438.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557276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gBIwIAAL0EAAAOAAAAZHJzL2Uyb0RvYy54bWysVE1v2zAMvQ/YfxB0X5yPpSmMOMXQosOA&#10;oivQDDsrshwbk0VNVGLn34+SrdTYThuWg02Zz/R7j2S2d32r2Vk5bMAUfDGbc6aMhLIxx4J/2z9+&#10;uOUMvTCl0GBUwS8K+d3u/bttZ3O1hBp0qRyjIgbzzha89t7mWYayVq3AGVhlKFmBa4WnoztmpRMd&#10;VW91tpzPb7IOXGkdSIVITx+GJN/F+lWlpP9aVag80wUnbj5eXbwewjXbbUV+dMLWjRxpiH9g0YrG&#10;0EevpR6EF+zkmj9KtY10gFD5mYQ2g6pqpIoaSM1i/pua11pYFbWQOWivNuH/Kyufz6/2xQXqaJ9A&#10;/kByJOss5tdMOOCI6SvXBiwRZ3108XJ1UfWeSXq4Xm+WmxsyW1Jutdisg8mZyNO78oT+s4JYR5yf&#10;0A89KFMk6hTJ3qTQUSdDD3XsoeeMeug4ox4ehh5a4cN7gVwIWTchUo88QrKFs9pDhPkgIbC9Wa04&#10;S0KI6RtGmymWNE1QKZfuNtYbMKv5x80oO6XTfYBNP/tX4DiyxDGVkxpQDQYH3dHpqxeEm7qNoJvy&#10;sdE6yEd3PNxrx84irEb8jYwnsDgJQ/PDGBygvLw41tG+FBx/noRTnOkvhgYyLFcKXAoOKXBe30Nc&#10;wei8Q7/vvwtnmaWw4J5m5xnSuIs8jQXxD4ABG9408OnkoWrCzERuA6PxQDsS9Y/7HJZweo6ot3+d&#10;3S8AAAD//wMAUEsDBBQABgAIAAAAIQAJxoIe3AAAAAoBAAAPAAAAZHJzL2Rvd25yZXYueG1sTI9B&#10;T8MwDIXvSPyHyEjctnQV61BpOiEkboiKrhrXtDFtReOUJuvKv8c7Dd+e/fz8OdsvdhAzTr53pGCz&#10;jkAgNc701CqoDq+rRxA+aDJ6cIQKftHDPr+9yXRq3Jk+cC5DKziEfKoVdCGMqZS+6dBqv3YjEs++&#10;3GR1YDm10kz6zOF2kHEUJdLqnvhCp0d86bD5Lk+WMT5t+T7PW1n5eGyL6qeo346FUvd3y/MTiIBL&#10;uJrhgs87kDNT7U5kvBhYx/EDWxVskwTExRBxgai5s9uAzDP5/4X8DwAA//8DAFBLAQItABQABgAI&#10;AAAAIQC2gziS/gAAAOEBAAATAAAAAAAAAAAAAAAAAAAAAABbQ29udGVudF9UeXBlc10ueG1sUEsB&#10;Ai0AFAAGAAgAAAAhADj9If/WAAAAlAEAAAsAAAAAAAAAAAAAAAAALwEAAF9yZWxzLy5yZWxzUEsB&#10;Ai0AFAAGAAgAAAAhAN5geAEjAgAAvQQAAA4AAAAAAAAAAAAAAAAALgIAAGRycy9lMm9Eb2MueG1s&#10;UEsBAi0AFAAGAAgAAAAhAAnGgh7cAAAACgEAAA8AAAAAAAAAAAAAAAAAfQQAAGRycy9kb3ducmV2&#10;LnhtbFBLBQYAAAAABAAEAPMAAACGBQAAAAA=&#10;" path="m5572633,l,,,3047r5572633,l5572633,xe" fillcolor="black" stroked="f">
                <v:path arrowok="t"/>
                <w10:wrap type="topAndBottom" anchorx="page"/>
              </v:shape>
            </w:pict>
          </mc:Fallback>
        </mc:AlternateContent>
      </w:r>
      <w:r>
        <w:rPr>
          <w:rFonts w:ascii="Wingdings" w:hAnsi="Wingdings"/>
          <w:noProof/>
          <w:sz w:val="8"/>
        </w:rPr>
        <mc:AlternateContent>
          <mc:Choice Requires="wps">
            <w:drawing>
              <wp:anchor distT="0" distB="0" distL="0" distR="0" simplePos="0" relativeHeight="487591936" behindDoc="1" locked="0" layoutInCell="1" allowOverlap="1" wp14:anchorId="3FE23BF0" wp14:editId="65223190">
                <wp:simplePos x="0" y="0"/>
                <wp:positionH relativeFrom="page">
                  <wp:posOffset>768400</wp:posOffset>
                </wp:positionH>
                <wp:positionV relativeFrom="paragraph">
                  <wp:posOffset>643150</wp:posOffset>
                </wp:positionV>
                <wp:extent cx="5582285" cy="317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2285" cy="3175"/>
                        </a:xfrm>
                        <a:custGeom>
                          <a:avLst/>
                          <a:gdLst/>
                          <a:ahLst/>
                          <a:cxnLst/>
                          <a:rect l="l" t="t" r="r" b="b"/>
                          <a:pathLst>
                            <a:path w="5582285" h="3175">
                              <a:moveTo>
                                <a:pt x="5581777" y="0"/>
                              </a:moveTo>
                              <a:lnTo>
                                <a:pt x="0" y="0"/>
                              </a:lnTo>
                              <a:lnTo>
                                <a:pt x="0" y="3047"/>
                              </a:lnTo>
                              <a:lnTo>
                                <a:pt x="5581777" y="3047"/>
                              </a:lnTo>
                              <a:lnTo>
                                <a:pt x="55817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ADEE40" id="Graphic 14" o:spid="_x0000_s1026" style="position:absolute;margin-left:60.5pt;margin-top:50.65pt;width:439.5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558228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grNJAIAAL0EAAAOAAAAZHJzL2Uyb0RvYy54bWysVMFu2zAMvQ/YPwi6L07SZQmMOMXQosOA&#10;oivQFDsrshwbk0VNVGLn70fJVmpspw3zQabMJ+rxkfT2tm81OyuHDZiCL2ZzzpSRUDbmWPDX/cOH&#10;DWfohSmFBqMKflHIb3fv3207m6sl1KBL5RgFMZh3tuC19zbPMpS1agXOwCpDzgpcKzxt3TErnego&#10;equz5Xz+KevAldaBVIj09X5w8l2MX1VK+m9VhcozXXDi5uPq4noIa7bbivzohK0bOdIQ/8CiFY2h&#10;S6+h7oUX7OSaP0K1jXSAUPmZhDaDqmqkijlQNov5b9m81MKqmAuJg/YqE/6/sPLp/GKfXaCO9hHk&#10;DyRFss5ifvWEDY6YvnJtwBJx1kcVL1cVVe+ZpI+r1Wa53Kw4k+S7WaxXQeRM5OmsPKH/oiDGEedH&#10;9EMNymSJOlmyN8l0VMlQQx1r6DmjGjrOqIaHoYZW+HAukAsm6yZE6pFHcLZwVnuIMB9SILaL9XrN&#10;WUqEmL5htJliqYEmqORLbxvjDZib+cf1mHZyp/cAm177V+DYssQxhZMaUA0Ch7yj0lctCDdVG0E3&#10;5UOjdUgf3fFwpx07izAa8RkZT2CxE4bihzY4QHl5dqyjeSk4/jwJpzjTXw01ZBiuZLhkHJLhvL6D&#10;OIJReYd+338XzjJLZsE99c4TpHYXeWoL4h8AAzacNPD55KFqQs9EbgOjcUMzEvMf5zkM4XQfUW9/&#10;nd0vAAAA//8DAFBLAwQUAAYACAAAACEA6WGSkt4AAAAMAQAADwAAAGRycy9kb3ducmV2LnhtbEyP&#10;QW/CMAyF75P4D5En7TaSMgmqrimakKah3cY2cQ2J11Y0TtUEKPv1M1zGzc9+ev5euRx9J444xDaQ&#10;hmyqQCDZ4FqqNXx9vj7mIGIy5EwXCDWcMcKymtyVpnDhRB943KRacAjFwmhoUuoLKaNt0Js4DT0S&#10;337C4E1iOdTSDebE4b6TM6Xm0puW+ENjelw1aPebg9fwvl/Ueduvcbt+254pefv7vbBaP9yPL88g&#10;Eo7p3wwXfEaHipl24UAuio71LOMuiQeVPYG4OJRSGYjddZWDrEp5W6L6AwAA//8DAFBLAQItABQA&#10;BgAIAAAAIQC2gziS/gAAAOEBAAATAAAAAAAAAAAAAAAAAAAAAABbQ29udGVudF9UeXBlc10ueG1s&#10;UEsBAi0AFAAGAAgAAAAhADj9If/WAAAAlAEAAAsAAAAAAAAAAAAAAAAALwEAAF9yZWxzLy5yZWxz&#10;UEsBAi0AFAAGAAgAAAAhAEkyCs0kAgAAvQQAAA4AAAAAAAAAAAAAAAAALgIAAGRycy9lMm9Eb2Mu&#10;eG1sUEsBAi0AFAAGAAgAAAAhAOlhkpLeAAAADAEAAA8AAAAAAAAAAAAAAAAAfgQAAGRycy9kb3du&#10;cmV2LnhtbFBLBQYAAAAABAAEAPMAAACJBQAAAAA=&#10;" path="m5581777,l,,,3047r5581777,l5581777,xe" fillcolor="black" stroked="f">
                <v:path arrowok="t"/>
                <w10:wrap type="topAndBottom" anchorx="page"/>
              </v:shape>
            </w:pict>
          </mc:Fallback>
        </mc:AlternateContent>
      </w:r>
    </w:p>
    <w:p w14:paraId="75A1AD6A" w14:textId="77777777" w:rsidR="00E36F75" w:rsidRDefault="00E36F75">
      <w:pPr>
        <w:pStyle w:val="BodyText"/>
        <w:spacing w:before="195"/>
        <w:rPr>
          <w:rFonts w:ascii="Wingdings" w:hAnsi="Wingdings"/>
          <w:sz w:val="20"/>
        </w:rPr>
      </w:pPr>
    </w:p>
    <w:p w14:paraId="5686A8E7" w14:textId="77777777" w:rsidR="00E36F75" w:rsidRDefault="00E36F75">
      <w:pPr>
        <w:pStyle w:val="BodyText"/>
        <w:spacing w:before="195"/>
        <w:rPr>
          <w:rFonts w:ascii="Wingdings" w:hAnsi="Wingdings"/>
          <w:sz w:val="20"/>
        </w:rPr>
      </w:pPr>
    </w:p>
    <w:p w14:paraId="070A8741" w14:textId="77777777" w:rsidR="00E36F75" w:rsidRDefault="00E36F75">
      <w:pPr>
        <w:pStyle w:val="BodyText"/>
        <w:spacing w:before="8"/>
        <w:rPr>
          <w:rFonts w:ascii="Wingdings" w:hAnsi="Wingdings"/>
        </w:rPr>
      </w:pPr>
    </w:p>
    <w:p w14:paraId="39F37A37" w14:textId="77777777" w:rsidR="00E36F75" w:rsidRDefault="00000000">
      <w:pPr>
        <w:pStyle w:val="ListParagraph"/>
        <w:numPr>
          <w:ilvl w:val="1"/>
          <w:numId w:val="21"/>
        </w:numPr>
        <w:tabs>
          <w:tab w:val="left" w:pos="1611"/>
          <w:tab w:val="left" w:pos="1613"/>
        </w:tabs>
        <w:ind w:right="1147"/>
        <w:jc w:val="both"/>
        <w:rPr>
          <w:rFonts w:ascii="Wingdings" w:hAnsi="Wingdings"/>
        </w:rPr>
      </w:pPr>
      <w:r>
        <w:t>We are a Distributor/Importer/Agent and our Principal, being the Original Equipment Manufacturer</w:t>
      </w:r>
      <w:r>
        <w:rPr>
          <w:spacing w:val="-1"/>
        </w:rPr>
        <w:t xml:space="preserve"> </w:t>
      </w:r>
      <w:r>
        <w:t>(OEM), is</w:t>
      </w:r>
      <w:r>
        <w:rPr>
          <w:spacing w:val="-1"/>
        </w:rPr>
        <w:t xml:space="preserve"> </w:t>
      </w:r>
      <w:r>
        <w:t>or is not [</w:t>
      </w:r>
      <w:r>
        <w:rPr>
          <w:b/>
          <w:i/>
        </w:rPr>
        <w:t>delete</w:t>
      </w:r>
      <w:r>
        <w:rPr>
          <w:b/>
          <w:i/>
          <w:spacing w:val="-2"/>
        </w:rPr>
        <w:t xml:space="preserve"> </w:t>
      </w:r>
      <w:r>
        <w:rPr>
          <w:b/>
          <w:i/>
        </w:rPr>
        <w:t>whichever is</w:t>
      </w:r>
      <w:r>
        <w:rPr>
          <w:b/>
          <w:i/>
          <w:spacing w:val="-2"/>
        </w:rPr>
        <w:t xml:space="preserve"> </w:t>
      </w:r>
      <w:r>
        <w:rPr>
          <w:b/>
          <w:i/>
        </w:rPr>
        <w:t>not</w:t>
      </w:r>
      <w:r>
        <w:rPr>
          <w:b/>
          <w:i/>
          <w:spacing w:val="-1"/>
        </w:rPr>
        <w:t xml:space="preserve"> </w:t>
      </w:r>
      <w:r>
        <w:rPr>
          <w:b/>
          <w:i/>
        </w:rPr>
        <w:t>applicable</w:t>
      </w:r>
      <w:r>
        <w:t>] in</w:t>
      </w:r>
      <w:r>
        <w:rPr>
          <w:spacing w:val="-2"/>
        </w:rPr>
        <w:t xml:space="preserve"> </w:t>
      </w:r>
      <w:r>
        <w:t>the position to supply cataloguing information for items. We attach the letter from the OEM confirming its position.</w:t>
      </w:r>
      <w:r>
        <w:rPr>
          <w:spacing w:val="80"/>
        </w:rPr>
        <w:t xml:space="preserve">  </w:t>
      </w:r>
      <w:r>
        <w:rPr>
          <w:rFonts w:ascii="Wingdings" w:hAnsi="Wingdings"/>
        </w:rPr>
        <w:t></w:t>
      </w:r>
    </w:p>
    <w:p w14:paraId="4CA47343" w14:textId="77777777" w:rsidR="00E36F75" w:rsidRDefault="00E36F75">
      <w:pPr>
        <w:pStyle w:val="ListParagraph"/>
        <w:jc w:val="both"/>
        <w:rPr>
          <w:rFonts w:ascii="Wingdings" w:hAnsi="Wingdings"/>
        </w:rPr>
        <w:sectPr w:rsidR="00E36F75">
          <w:pgSz w:w="11910" w:h="16840"/>
          <w:pgMar w:top="1780" w:right="283" w:bottom="2560" w:left="283" w:header="473" w:footer="2292" w:gutter="0"/>
          <w:cols w:space="720"/>
        </w:sectPr>
      </w:pPr>
    </w:p>
    <w:p w14:paraId="5BE69EAA" w14:textId="77777777" w:rsidR="00E36F75" w:rsidRDefault="00E36F75">
      <w:pPr>
        <w:pStyle w:val="BodyText"/>
        <w:spacing w:before="70"/>
        <w:rPr>
          <w:rFonts w:ascii="Wingdings" w:hAnsi="Wingdings"/>
        </w:rPr>
      </w:pPr>
    </w:p>
    <w:p w14:paraId="3961CAFB" w14:textId="77777777" w:rsidR="00E36F75" w:rsidRDefault="00000000">
      <w:pPr>
        <w:pStyle w:val="BodyText"/>
        <w:tabs>
          <w:tab w:val="left" w:pos="7886"/>
        </w:tabs>
        <w:ind w:left="905"/>
      </w:pPr>
      <w:r>
        <w:t>Invitation</w:t>
      </w:r>
      <w:r>
        <w:rPr>
          <w:spacing w:val="-3"/>
        </w:rPr>
        <w:t xml:space="preserve"> </w:t>
      </w:r>
      <w:r>
        <w:t>to</w:t>
      </w:r>
      <w:r>
        <w:rPr>
          <w:spacing w:val="-3"/>
        </w:rPr>
        <w:t xml:space="preserve"> </w:t>
      </w:r>
      <w:r>
        <w:t>Tender/Request</w:t>
      </w:r>
      <w:r>
        <w:rPr>
          <w:spacing w:val="-3"/>
        </w:rPr>
        <w:t xml:space="preserve"> </w:t>
      </w:r>
      <w:r>
        <w:t>for</w:t>
      </w:r>
      <w:r>
        <w:rPr>
          <w:spacing w:val="-3"/>
        </w:rPr>
        <w:t xml:space="preserve"> </w:t>
      </w:r>
      <w:r>
        <w:t>Proposal</w:t>
      </w:r>
      <w:r>
        <w:rPr>
          <w:spacing w:val="-4"/>
        </w:rPr>
        <w:t xml:space="preserve"> </w:t>
      </w:r>
      <w:r>
        <w:t xml:space="preserve">No: </w:t>
      </w:r>
      <w:r>
        <w:rPr>
          <w:u w:val="single"/>
        </w:rPr>
        <w:tab/>
      </w:r>
    </w:p>
    <w:p w14:paraId="77B4D63F" w14:textId="77777777" w:rsidR="00E36F75" w:rsidRDefault="00E36F75">
      <w:pPr>
        <w:pStyle w:val="BodyText"/>
      </w:pPr>
    </w:p>
    <w:p w14:paraId="6F8C31A2" w14:textId="77777777" w:rsidR="00E36F75" w:rsidRDefault="00000000">
      <w:pPr>
        <w:pStyle w:val="BodyText"/>
        <w:tabs>
          <w:tab w:val="left" w:pos="4222"/>
          <w:tab w:val="left" w:pos="7830"/>
        </w:tabs>
        <w:ind w:left="905"/>
      </w:pPr>
      <w:r>
        <w:t>Name</w:t>
      </w:r>
      <w:r>
        <w:rPr>
          <w:spacing w:val="-3"/>
        </w:rPr>
        <w:t xml:space="preserve"> </w:t>
      </w:r>
      <w:r>
        <w:t>of</w:t>
      </w:r>
      <w:r>
        <w:rPr>
          <w:spacing w:val="-1"/>
        </w:rPr>
        <w:t xml:space="preserve"> </w:t>
      </w:r>
      <w:r>
        <w:rPr>
          <w:spacing w:val="-2"/>
        </w:rPr>
        <w:t>Tenderer:</w:t>
      </w:r>
      <w:r>
        <w:rPr>
          <w:u w:val="single"/>
        </w:rPr>
        <w:tab/>
      </w:r>
      <w:r>
        <w:rPr>
          <w:spacing w:val="-10"/>
          <w:u w:val="single"/>
        </w:rPr>
        <w:t>_</w:t>
      </w:r>
      <w:r>
        <w:rPr>
          <w:u w:val="single"/>
        </w:rPr>
        <w:tab/>
      </w:r>
      <w:r>
        <w:rPr>
          <w:spacing w:val="-10"/>
          <w:u w:val="single"/>
        </w:rPr>
        <w:t>_</w:t>
      </w:r>
    </w:p>
    <w:p w14:paraId="705912B4" w14:textId="77777777" w:rsidR="00E36F75" w:rsidRDefault="00000000">
      <w:pPr>
        <w:pStyle w:val="BodyText"/>
        <w:tabs>
          <w:tab w:val="left" w:pos="8023"/>
        </w:tabs>
        <w:spacing w:before="251"/>
        <w:ind w:left="905"/>
      </w:pPr>
      <w:r>
        <w:t xml:space="preserve">Country of registration: </w:t>
      </w:r>
      <w:r>
        <w:rPr>
          <w:u w:val="single"/>
        </w:rPr>
        <w:tab/>
      </w:r>
    </w:p>
    <w:p w14:paraId="242F712A" w14:textId="77777777" w:rsidR="00E36F75" w:rsidRDefault="00E36F75">
      <w:pPr>
        <w:pStyle w:val="BodyText"/>
        <w:spacing w:before="1"/>
      </w:pPr>
    </w:p>
    <w:p w14:paraId="4B150FC8" w14:textId="77777777" w:rsidR="00E36F75" w:rsidRDefault="00000000">
      <w:pPr>
        <w:pStyle w:val="BodyText"/>
        <w:tabs>
          <w:tab w:val="left" w:pos="8070"/>
        </w:tabs>
        <w:ind w:left="905"/>
      </w:pPr>
      <w:r>
        <w:t>Full names of contact person:</w:t>
      </w:r>
      <w:r>
        <w:rPr>
          <w:spacing w:val="-1"/>
        </w:rPr>
        <w:t xml:space="preserve"> </w:t>
      </w:r>
      <w:r>
        <w:rPr>
          <w:u w:val="single"/>
        </w:rPr>
        <w:tab/>
      </w:r>
    </w:p>
    <w:p w14:paraId="020B35FD" w14:textId="77777777" w:rsidR="00E36F75" w:rsidRDefault="00E36F75">
      <w:pPr>
        <w:pStyle w:val="BodyText"/>
      </w:pPr>
    </w:p>
    <w:p w14:paraId="0322E595" w14:textId="77777777" w:rsidR="00E36F75" w:rsidRDefault="00000000">
      <w:pPr>
        <w:pStyle w:val="BodyText"/>
        <w:ind w:left="905"/>
      </w:pPr>
      <w:r>
        <w:rPr>
          <w:u w:val="single"/>
        </w:rPr>
        <w:t>Contact</w:t>
      </w:r>
      <w:r>
        <w:rPr>
          <w:spacing w:val="-7"/>
          <w:u w:val="single"/>
        </w:rPr>
        <w:t xml:space="preserve"> </w:t>
      </w:r>
      <w:r>
        <w:rPr>
          <w:spacing w:val="-2"/>
          <w:u w:val="single"/>
        </w:rPr>
        <w:t>details:</w:t>
      </w:r>
    </w:p>
    <w:p w14:paraId="6CCE4139" w14:textId="77777777" w:rsidR="00E36F75" w:rsidRDefault="00E36F75">
      <w:pPr>
        <w:pStyle w:val="BodyText"/>
        <w:spacing w:before="24"/>
        <w:rPr>
          <w:sz w:val="20"/>
        </w:rPr>
      </w:pPr>
    </w:p>
    <w:tbl>
      <w:tblPr>
        <w:tblW w:w="0" w:type="auto"/>
        <w:tblInd w:w="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24"/>
      </w:tblGrid>
      <w:tr w:rsidR="00E36F75" w14:paraId="53424970" w14:textId="77777777">
        <w:trPr>
          <w:trHeight w:val="402"/>
        </w:trPr>
        <w:tc>
          <w:tcPr>
            <w:tcW w:w="7124" w:type="dxa"/>
          </w:tcPr>
          <w:p w14:paraId="3FA90C1B" w14:textId="77777777" w:rsidR="00E36F75" w:rsidRDefault="00000000">
            <w:pPr>
              <w:pStyle w:val="TableParagraph"/>
              <w:ind w:left="107"/>
            </w:pPr>
            <w:r>
              <w:t>Tel</w:t>
            </w:r>
            <w:r>
              <w:rPr>
                <w:spacing w:val="-4"/>
              </w:rPr>
              <w:t xml:space="preserve"> </w:t>
            </w:r>
            <w:r>
              <w:rPr>
                <w:spacing w:val="-2"/>
              </w:rPr>
              <w:t>(landline):</w:t>
            </w:r>
          </w:p>
        </w:tc>
      </w:tr>
      <w:tr w:rsidR="00E36F75" w14:paraId="24C6AAD7" w14:textId="77777777">
        <w:trPr>
          <w:trHeight w:val="405"/>
        </w:trPr>
        <w:tc>
          <w:tcPr>
            <w:tcW w:w="7124" w:type="dxa"/>
          </w:tcPr>
          <w:p w14:paraId="31084187" w14:textId="77777777" w:rsidR="00E36F75" w:rsidRDefault="00000000">
            <w:pPr>
              <w:pStyle w:val="TableParagraph"/>
              <w:ind w:left="107"/>
            </w:pPr>
            <w:r>
              <w:t>Cell</w:t>
            </w:r>
            <w:r>
              <w:rPr>
                <w:spacing w:val="-5"/>
              </w:rPr>
              <w:t xml:space="preserve"> </w:t>
            </w:r>
            <w:r>
              <w:rPr>
                <w:spacing w:val="-2"/>
              </w:rPr>
              <w:t>phone:</w:t>
            </w:r>
          </w:p>
        </w:tc>
      </w:tr>
      <w:tr w:rsidR="00E36F75" w14:paraId="0AED2F9A" w14:textId="77777777">
        <w:trPr>
          <w:trHeight w:val="402"/>
        </w:trPr>
        <w:tc>
          <w:tcPr>
            <w:tcW w:w="7124" w:type="dxa"/>
          </w:tcPr>
          <w:p w14:paraId="7494C8ED" w14:textId="77777777" w:rsidR="00E36F75" w:rsidRDefault="00000000">
            <w:pPr>
              <w:pStyle w:val="TableParagraph"/>
              <w:ind w:left="107"/>
            </w:pPr>
            <w:r>
              <w:t>e-mail</w:t>
            </w:r>
            <w:r>
              <w:rPr>
                <w:spacing w:val="-4"/>
              </w:rPr>
              <w:t xml:space="preserve"> </w:t>
            </w:r>
            <w:r>
              <w:rPr>
                <w:spacing w:val="-2"/>
              </w:rPr>
              <w:t>address:</w:t>
            </w:r>
          </w:p>
        </w:tc>
      </w:tr>
    </w:tbl>
    <w:p w14:paraId="4847D207" w14:textId="77777777" w:rsidR="00E36F75" w:rsidRDefault="00E36F75">
      <w:pPr>
        <w:pStyle w:val="BodyText"/>
        <w:rPr>
          <w:sz w:val="20"/>
        </w:rPr>
      </w:pPr>
    </w:p>
    <w:p w14:paraId="06514165" w14:textId="77777777" w:rsidR="00E36F75" w:rsidRDefault="00E36F75">
      <w:pPr>
        <w:pStyle w:val="BodyText"/>
        <w:spacing w:before="34"/>
        <w:rPr>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9"/>
        <w:gridCol w:w="3543"/>
      </w:tblGrid>
      <w:tr w:rsidR="00E36F75" w14:paraId="4900DB8B" w14:textId="77777777">
        <w:trPr>
          <w:trHeight w:val="501"/>
        </w:trPr>
        <w:tc>
          <w:tcPr>
            <w:tcW w:w="5389" w:type="dxa"/>
          </w:tcPr>
          <w:p w14:paraId="764673EA" w14:textId="77777777" w:rsidR="00E36F75" w:rsidRDefault="00000000">
            <w:pPr>
              <w:pStyle w:val="TableParagraph"/>
              <w:spacing w:before="60"/>
              <w:ind w:left="4"/>
              <w:rPr>
                <w:b/>
              </w:rPr>
            </w:pPr>
            <w:r>
              <w:rPr>
                <w:b/>
              </w:rPr>
              <w:t>Name</w:t>
            </w:r>
            <w:r>
              <w:rPr>
                <w:b/>
                <w:spacing w:val="-3"/>
              </w:rPr>
              <w:t xml:space="preserve"> </w:t>
            </w:r>
            <w:r>
              <w:rPr>
                <w:b/>
              </w:rPr>
              <w:t>of</w:t>
            </w:r>
            <w:r>
              <w:rPr>
                <w:b/>
                <w:spacing w:val="-2"/>
              </w:rPr>
              <w:t xml:space="preserve"> tenderer:</w:t>
            </w:r>
          </w:p>
        </w:tc>
        <w:tc>
          <w:tcPr>
            <w:tcW w:w="3543" w:type="dxa"/>
          </w:tcPr>
          <w:p w14:paraId="07D9C901" w14:textId="77777777" w:rsidR="00E36F75" w:rsidRDefault="00E36F75">
            <w:pPr>
              <w:pStyle w:val="TableParagraph"/>
              <w:rPr>
                <w:rFonts w:ascii="Times New Roman"/>
                <w:sz w:val="18"/>
              </w:rPr>
            </w:pPr>
          </w:p>
        </w:tc>
      </w:tr>
      <w:tr w:rsidR="00E36F75" w14:paraId="1F60C4E1" w14:textId="77777777">
        <w:trPr>
          <w:trHeight w:val="503"/>
        </w:trPr>
        <w:tc>
          <w:tcPr>
            <w:tcW w:w="5389" w:type="dxa"/>
          </w:tcPr>
          <w:p w14:paraId="40F33578" w14:textId="77777777" w:rsidR="00E36F75" w:rsidRDefault="00000000">
            <w:pPr>
              <w:pStyle w:val="TableParagraph"/>
              <w:spacing w:before="62"/>
              <w:ind w:left="4"/>
              <w:rPr>
                <w:b/>
              </w:rPr>
            </w:pPr>
            <w:r>
              <w:rPr>
                <w:b/>
              </w:rPr>
              <w:t>Full</w:t>
            </w:r>
            <w:r>
              <w:rPr>
                <w:b/>
                <w:spacing w:val="-5"/>
              </w:rPr>
              <w:t xml:space="preserve"> </w:t>
            </w:r>
            <w:r>
              <w:rPr>
                <w:b/>
              </w:rPr>
              <w:t>names</w:t>
            </w:r>
            <w:r>
              <w:rPr>
                <w:b/>
                <w:spacing w:val="-6"/>
              </w:rPr>
              <w:t xml:space="preserve"> </w:t>
            </w:r>
            <w:r>
              <w:rPr>
                <w:b/>
              </w:rPr>
              <w:t>of</w:t>
            </w:r>
            <w:r>
              <w:rPr>
                <w:b/>
                <w:spacing w:val="-5"/>
              </w:rPr>
              <w:t xml:space="preserve"> </w:t>
            </w:r>
            <w:r>
              <w:rPr>
                <w:b/>
              </w:rPr>
              <w:t>authorised</w:t>
            </w:r>
            <w:r>
              <w:rPr>
                <w:b/>
                <w:spacing w:val="-3"/>
              </w:rPr>
              <w:t xml:space="preserve"> </w:t>
            </w:r>
            <w:r>
              <w:rPr>
                <w:b/>
                <w:spacing w:val="-2"/>
              </w:rPr>
              <w:t>signatory:</w:t>
            </w:r>
          </w:p>
        </w:tc>
        <w:tc>
          <w:tcPr>
            <w:tcW w:w="3543" w:type="dxa"/>
          </w:tcPr>
          <w:p w14:paraId="4D570B7E" w14:textId="77777777" w:rsidR="00E36F75" w:rsidRDefault="00E36F75">
            <w:pPr>
              <w:pStyle w:val="TableParagraph"/>
              <w:rPr>
                <w:rFonts w:ascii="Times New Roman"/>
                <w:sz w:val="18"/>
              </w:rPr>
            </w:pPr>
          </w:p>
        </w:tc>
      </w:tr>
      <w:tr w:rsidR="00E36F75" w14:paraId="74197471" w14:textId="77777777">
        <w:trPr>
          <w:trHeight w:val="501"/>
        </w:trPr>
        <w:tc>
          <w:tcPr>
            <w:tcW w:w="5389" w:type="dxa"/>
          </w:tcPr>
          <w:p w14:paraId="5E6DB8FD" w14:textId="77777777" w:rsidR="00E36F75" w:rsidRDefault="00000000">
            <w:pPr>
              <w:pStyle w:val="TableParagraph"/>
              <w:spacing w:before="60"/>
              <w:ind w:left="4"/>
              <w:rPr>
                <w:b/>
              </w:rPr>
            </w:pPr>
            <w:r>
              <w:rPr>
                <w:b/>
                <w:spacing w:val="-2"/>
              </w:rPr>
              <w:t>Signature:</w:t>
            </w:r>
          </w:p>
        </w:tc>
        <w:tc>
          <w:tcPr>
            <w:tcW w:w="3543" w:type="dxa"/>
          </w:tcPr>
          <w:p w14:paraId="325EA62A" w14:textId="77777777" w:rsidR="00E36F75" w:rsidRDefault="00E36F75">
            <w:pPr>
              <w:pStyle w:val="TableParagraph"/>
              <w:rPr>
                <w:rFonts w:ascii="Times New Roman"/>
                <w:sz w:val="18"/>
              </w:rPr>
            </w:pPr>
          </w:p>
        </w:tc>
      </w:tr>
      <w:tr w:rsidR="00E36F75" w14:paraId="4190A6BD" w14:textId="77777777">
        <w:trPr>
          <w:trHeight w:val="551"/>
        </w:trPr>
        <w:tc>
          <w:tcPr>
            <w:tcW w:w="5389" w:type="dxa"/>
          </w:tcPr>
          <w:p w14:paraId="0F95156E" w14:textId="77777777" w:rsidR="00E36F75" w:rsidRDefault="00000000">
            <w:pPr>
              <w:pStyle w:val="TableParagraph"/>
              <w:spacing w:before="60"/>
              <w:ind w:left="4"/>
              <w:rPr>
                <w:b/>
              </w:rPr>
            </w:pPr>
            <w:r>
              <w:rPr>
                <w:b/>
              </w:rPr>
              <w:t>Designation</w:t>
            </w:r>
            <w:r>
              <w:rPr>
                <w:b/>
                <w:spacing w:val="-6"/>
              </w:rPr>
              <w:t xml:space="preserve"> </w:t>
            </w:r>
            <w:r>
              <w:rPr>
                <w:b/>
              </w:rPr>
              <w:t>and</w:t>
            </w:r>
            <w:r>
              <w:rPr>
                <w:b/>
                <w:spacing w:val="-3"/>
              </w:rPr>
              <w:t xml:space="preserve"> </w:t>
            </w:r>
            <w:r>
              <w:rPr>
                <w:b/>
                <w:spacing w:val="-2"/>
              </w:rPr>
              <w:t>capacity:</w:t>
            </w:r>
          </w:p>
        </w:tc>
        <w:tc>
          <w:tcPr>
            <w:tcW w:w="3543" w:type="dxa"/>
          </w:tcPr>
          <w:p w14:paraId="6563D288" w14:textId="77777777" w:rsidR="00E36F75" w:rsidRDefault="00E36F75">
            <w:pPr>
              <w:pStyle w:val="TableParagraph"/>
              <w:rPr>
                <w:rFonts w:ascii="Times New Roman"/>
                <w:sz w:val="18"/>
              </w:rPr>
            </w:pPr>
          </w:p>
        </w:tc>
      </w:tr>
      <w:tr w:rsidR="00E36F75" w14:paraId="0F461878" w14:textId="77777777">
        <w:trPr>
          <w:trHeight w:val="458"/>
        </w:trPr>
        <w:tc>
          <w:tcPr>
            <w:tcW w:w="5389" w:type="dxa"/>
          </w:tcPr>
          <w:p w14:paraId="655979BF" w14:textId="77777777" w:rsidR="00E36F75" w:rsidRDefault="00000000">
            <w:pPr>
              <w:pStyle w:val="TableParagraph"/>
              <w:spacing w:before="60"/>
              <w:ind w:left="4"/>
              <w:rPr>
                <w:b/>
              </w:rPr>
            </w:pPr>
            <w:r>
              <w:rPr>
                <w:b/>
                <w:spacing w:val="-2"/>
              </w:rPr>
              <w:t>Date:</w:t>
            </w:r>
          </w:p>
        </w:tc>
        <w:tc>
          <w:tcPr>
            <w:tcW w:w="3543" w:type="dxa"/>
          </w:tcPr>
          <w:p w14:paraId="34A09377" w14:textId="77777777" w:rsidR="00E36F75" w:rsidRDefault="00E36F75">
            <w:pPr>
              <w:pStyle w:val="TableParagraph"/>
              <w:rPr>
                <w:rFonts w:ascii="Times New Roman"/>
                <w:sz w:val="18"/>
              </w:rPr>
            </w:pPr>
          </w:p>
        </w:tc>
      </w:tr>
    </w:tbl>
    <w:p w14:paraId="0F257E13" w14:textId="77777777" w:rsidR="00E36F75" w:rsidRDefault="00E36F75">
      <w:pPr>
        <w:pStyle w:val="TableParagraph"/>
        <w:rPr>
          <w:rFonts w:ascii="Times New Roman"/>
          <w:sz w:val="18"/>
        </w:rPr>
        <w:sectPr w:rsidR="00E36F75">
          <w:pgSz w:w="11910" w:h="16840"/>
          <w:pgMar w:top="1780" w:right="283" w:bottom="2560" w:left="283" w:header="473" w:footer="2292" w:gutter="0"/>
          <w:cols w:space="720"/>
        </w:sectPr>
      </w:pPr>
    </w:p>
    <w:p w14:paraId="2C626782" w14:textId="77777777" w:rsidR="00E36F75" w:rsidRDefault="00E36F75">
      <w:pPr>
        <w:pStyle w:val="BodyText"/>
        <w:spacing w:before="63"/>
      </w:pPr>
    </w:p>
    <w:p w14:paraId="5629C070" w14:textId="77777777" w:rsidR="00E36F75" w:rsidRDefault="00000000">
      <w:pPr>
        <w:pStyle w:val="Heading3"/>
        <w:spacing w:before="1"/>
      </w:pPr>
      <w:r>
        <w:rPr>
          <w:u w:val="single"/>
        </w:rPr>
        <w:t>ANNEXURE</w:t>
      </w:r>
      <w:r>
        <w:rPr>
          <w:spacing w:val="-8"/>
          <w:u w:val="single"/>
        </w:rPr>
        <w:t xml:space="preserve"> </w:t>
      </w:r>
      <w:r>
        <w:rPr>
          <w:spacing w:val="-10"/>
          <w:u w:val="single"/>
        </w:rPr>
        <w:t>C</w:t>
      </w:r>
    </w:p>
    <w:p w14:paraId="1AC87D34" w14:textId="77777777" w:rsidR="00E36F75" w:rsidRDefault="00000000">
      <w:pPr>
        <w:spacing w:before="236"/>
        <w:ind w:left="343"/>
        <w:rPr>
          <w:b/>
        </w:rPr>
      </w:pPr>
      <w:r>
        <w:rPr>
          <w:b/>
          <w:u w:val="single"/>
        </w:rPr>
        <w:t>TENDERER’S</w:t>
      </w:r>
      <w:r>
        <w:rPr>
          <w:b/>
          <w:spacing w:val="-10"/>
          <w:u w:val="single"/>
        </w:rPr>
        <w:t xml:space="preserve"> </w:t>
      </w:r>
      <w:r>
        <w:rPr>
          <w:b/>
          <w:spacing w:val="-2"/>
          <w:u w:val="single"/>
        </w:rPr>
        <w:t>PARTICULARS</w:t>
      </w:r>
    </w:p>
    <w:p w14:paraId="1877F8AD" w14:textId="77777777" w:rsidR="00E36F75" w:rsidRDefault="00000000">
      <w:pPr>
        <w:spacing w:before="239"/>
        <w:ind w:left="60"/>
        <w:rPr>
          <w:b/>
        </w:rPr>
      </w:pPr>
      <w:r>
        <w:rPr>
          <w:b/>
        </w:rPr>
        <w:t>The</w:t>
      </w:r>
      <w:r>
        <w:rPr>
          <w:b/>
          <w:spacing w:val="-9"/>
        </w:rPr>
        <w:t xml:space="preserve"> </w:t>
      </w:r>
      <w:r>
        <w:rPr>
          <w:b/>
        </w:rPr>
        <w:t>tenderer</w:t>
      </w:r>
      <w:r>
        <w:rPr>
          <w:b/>
          <w:spacing w:val="-4"/>
        </w:rPr>
        <w:t xml:space="preserve"> </w:t>
      </w:r>
      <w:r>
        <w:rPr>
          <w:b/>
        </w:rPr>
        <w:t>must</w:t>
      </w:r>
      <w:r>
        <w:rPr>
          <w:b/>
          <w:spacing w:val="-6"/>
        </w:rPr>
        <w:t xml:space="preserve"> </w:t>
      </w:r>
      <w:r>
        <w:rPr>
          <w:b/>
        </w:rPr>
        <w:t>furnish</w:t>
      </w:r>
      <w:r>
        <w:rPr>
          <w:b/>
          <w:spacing w:val="-6"/>
        </w:rPr>
        <w:t xml:space="preserve"> </w:t>
      </w:r>
      <w:r>
        <w:rPr>
          <w:b/>
        </w:rPr>
        <w:t>the</w:t>
      </w:r>
      <w:r>
        <w:rPr>
          <w:b/>
          <w:spacing w:val="-6"/>
        </w:rPr>
        <w:t xml:space="preserve"> </w:t>
      </w:r>
      <w:r>
        <w:rPr>
          <w:b/>
        </w:rPr>
        <w:t>following</w:t>
      </w:r>
      <w:r>
        <w:rPr>
          <w:b/>
          <w:spacing w:val="-5"/>
        </w:rPr>
        <w:t xml:space="preserve"> </w:t>
      </w:r>
      <w:r>
        <w:rPr>
          <w:b/>
        </w:rPr>
        <w:t>particulars</w:t>
      </w:r>
      <w:r>
        <w:rPr>
          <w:b/>
          <w:spacing w:val="-5"/>
        </w:rPr>
        <w:t xml:space="preserve"> </w:t>
      </w:r>
      <w:r>
        <w:rPr>
          <w:b/>
        </w:rPr>
        <w:t>where</w:t>
      </w:r>
      <w:r>
        <w:rPr>
          <w:b/>
          <w:spacing w:val="-6"/>
        </w:rPr>
        <w:t xml:space="preserve"> </w:t>
      </w:r>
      <w:r>
        <w:rPr>
          <w:b/>
          <w:spacing w:val="-2"/>
        </w:rPr>
        <w:t>applicable:</w:t>
      </w:r>
    </w:p>
    <w:p w14:paraId="4D8BD4F2" w14:textId="77777777" w:rsidR="00E36F75" w:rsidRDefault="00E36F75">
      <w:pPr>
        <w:pStyle w:val="BodyText"/>
        <w:spacing w:before="4"/>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4"/>
        <w:gridCol w:w="5677"/>
      </w:tblGrid>
      <w:tr w:rsidR="00E36F75" w14:paraId="119C8F47" w14:textId="77777777">
        <w:trPr>
          <w:trHeight w:val="374"/>
        </w:trPr>
        <w:tc>
          <w:tcPr>
            <w:tcW w:w="11061" w:type="dxa"/>
            <w:gridSpan w:val="2"/>
            <w:shd w:val="clear" w:color="auto" w:fill="DFDFDF"/>
          </w:tcPr>
          <w:p w14:paraId="0875286D" w14:textId="77777777" w:rsidR="00E36F75" w:rsidRDefault="00000000">
            <w:pPr>
              <w:pStyle w:val="TableParagraph"/>
              <w:spacing w:before="2"/>
              <w:ind w:left="107"/>
              <w:rPr>
                <w:b/>
              </w:rPr>
            </w:pPr>
            <w:r>
              <w:t>Indicate</w:t>
            </w:r>
            <w:r>
              <w:rPr>
                <w:spacing w:val="-8"/>
              </w:rPr>
              <w:t xml:space="preserve"> </w:t>
            </w:r>
            <w:r>
              <w:t>the</w:t>
            </w:r>
            <w:r>
              <w:rPr>
                <w:spacing w:val="-7"/>
              </w:rPr>
              <w:t xml:space="preserve"> </w:t>
            </w:r>
            <w:r>
              <w:t>type</w:t>
            </w:r>
            <w:r>
              <w:rPr>
                <w:spacing w:val="-6"/>
              </w:rPr>
              <w:t xml:space="preserve"> </w:t>
            </w:r>
            <w:r>
              <w:t>of</w:t>
            </w:r>
            <w:r>
              <w:rPr>
                <w:spacing w:val="-6"/>
              </w:rPr>
              <w:t xml:space="preserve"> </w:t>
            </w:r>
            <w:r>
              <w:t>tendering</w:t>
            </w:r>
            <w:r>
              <w:rPr>
                <w:spacing w:val="-5"/>
              </w:rPr>
              <w:t xml:space="preserve"> </w:t>
            </w:r>
            <w:r>
              <w:t>structure</w:t>
            </w:r>
            <w:r>
              <w:rPr>
                <w:spacing w:val="-7"/>
              </w:rPr>
              <w:t xml:space="preserve"> </w:t>
            </w:r>
            <w:r>
              <w:t>by</w:t>
            </w:r>
            <w:r>
              <w:rPr>
                <w:spacing w:val="-6"/>
              </w:rPr>
              <w:t xml:space="preserve"> </w:t>
            </w:r>
            <w:r>
              <w:t>marking</w:t>
            </w:r>
            <w:r>
              <w:rPr>
                <w:spacing w:val="-5"/>
              </w:rPr>
              <w:t xml:space="preserve"> </w:t>
            </w:r>
            <w:r>
              <w:t>with</w:t>
            </w:r>
            <w:r>
              <w:rPr>
                <w:spacing w:val="-5"/>
              </w:rPr>
              <w:t xml:space="preserve"> </w:t>
            </w:r>
            <w:r>
              <w:t>an</w:t>
            </w:r>
            <w:r>
              <w:rPr>
                <w:spacing w:val="-3"/>
              </w:rPr>
              <w:t xml:space="preserve"> </w:t>
            </w:r>
            <w:r>
              <w:rPr>
                <w:b/>
              </w:rPr>
              <w:t>‘X’</w:t>
            </w:r>
            <w:r>
              <w:rPr>
                <w:b/>
                <w:spacing w:val="53"/>
              </w:rPr>
              <w:t xml:space="preserve"> </w:t>
            </w:r>
            <w:r>
              <w:t>(where</w:t>
            </w:r>
            <w:r>
              <w:rPr>
                <w:spacing w:val="-7"/>
              </w:rPr>
              <w:t xml:space="preserve"> </w:t>
            </w:r>
            <w:r>
              <w:t>applicable</w:t>
            </w:r>
            <w:r>
              <w:rPr>
                <w:spacing w:val="-5"/>
              </w:rPr>
              <w:t xml:space="preserve"> </w:t>
            </w:r>
            <w:r>
              <w:t>provide</w:t>
            </w:r>
            <w:r>
              <w:rPr>
                <w:spacing w:val="-5"/>
              </w:rPr>
              <w:t xml:space="preserve"> </w:t>
            </w:r>
            <w:r>
              <w:t>registration</w:t>
            </w:r>
            <w:r>
              <w:rPr>
                <w:spacing w:val="-4"/>
              </w:rPr>
              <w:t xml:space="preserve"> </w:t>
            </w:r>
            <w:r>
              <w:rPr>
                <w:spacing w:val="-2"/>
              </w:rPr>
              <w:t>number)</w:t>
            </w:r>
            <w:r>
              <w:rPr>
                <w:b/>
                <w:spacing w:val="-2"/>
              </w:rPr>
              <w:t>:</w:t>
            </w:r>
          </w:p>
        </w:tc>
      </w:tr>
      <w:tr w:rsidR="00E36F75" w14:paraId="2714641B" w14:textId="77777777">
        <w:trPr>
          <w:trHeight w:val="373"/>
        </w:trPr>
        <w:tc>
          <w:tcPr>
            <w:tcW w:w="5384" w:type="dxa"/>
          </w:tcPr>
          <w:p w14:paraId="3E315AAE" w14:textId="77777777" w:rsidR="00E36F75" w:rsidRDefault="00000000">
            <w:pPr>
              <w:pStyle w:val="TableParagraph"/>
              <w:spacing w:before="2"/>
              <w:ind w:left="107"/>
            </w:pPr>
            <w:r>
              <w:t>Individual</w:t>
            </w:r>
            <w:r>
              <w:rPr>
                <w:spacing w:val="-11"/>
              </w:rPr>
              <w:t xml:space="preserve"> </w:t>
            </w:r>
            <w:r>
              <w:rPr>
                <w:spacing w:val="-2"/>
              </w:rPr>
              <w:t>tenderer</w:t>
            </w:r>
          </w:p>
        </w:tc>
        <w:tc>
          <w:tcPr>
            <w:tcW w:w="5677" w:type="dxa"/>
          </w:tcPr>
          <w:p w14:paraId="06708E6B" w14:textId="77777777" w:rsidR="00E36F75" w:rsidRDefault="00E36F75">
            <w:pPr>
              <w:pStyle w:val="TableParagraph"/>
              <w:rPr>
                <w:rFonts w:ascii="Times New Roman"/>
                <w:sz w:val="20"/>
              </w:rPr>
            </w:pPr>
          </w:p>
        </w:tc>
      </w:tr>
      <w:tr w:rsidR="00E36F75" w14:paraId="12E99F66" w14:textId="77777777">
        <w:trPr>
          <w:trHeight w:val="506"/>
        </w:trPr>
        <w:tc>
          <w:tcPr>
            <w:tcW w:w="5384" w:type="dxa"/>
          </w:tcPr>
          <w:p w14:paraId="5451335A" w14:textId="77777777" w:rsidR="00E36F75" w:rsidRDefault="00000000">
            <w:pPr>
              <w:pStyle w:val="TableParagraph"/>
              <w:spacing w:line="252" w:lineRule="exact"/>
              <w:ind w:left="107" w:right="214"/>
            </w:pPr>
            <w:r>
              <w:t>Unincorporated</w:t>
            </w:r>
            <w:r>
              <w:rPr>
                <w:spacing w:val="-10"/>
              </w:rPr>
              <w:t xml:space="preserve"> </w:t>
            </w:r>
            <w:r>
              <w:t>Joint</w:t>
            </w:r>
            <w:r>
              <w:rPr>
                <w:spacing w:val="-10"/>
              </w:rPr>
              <w:t xml:space="preserve"> </w:t>
            </w:r>
            <w:r>
              <w:t>venture</w:t>
            </w:r>
            <w:r>
              <w:rPr>
                <w:spacing w:val="-10"/>
              </w:rPr>
              <w:t xml:space="preserve"> </w:t>
            </w:r>
            <w:r>
              <w:t>(registration</w:t>
            </w:r>
            <w:r>
              <w:rPr>
                <w:spacing w:val="-9"/>
              </w:rPr>
              <w:t xml:space="preserve"> </w:t>
            </w:r>
            <w:r>
              <w:t>number for each member of the JV)</w:t>
            </w:r>
          </w:p>
        </w:tc>
        <w:tc>
          <w:tcPr>
            <w:tcW w:w="5677" w:type="dxa"/>
          </w:tcPr>
          <w:p w14:paraId="4A2BF1D7" w14:textId="77777777" w:rsidR="00E36F75" w:rsidRDefault="00E36F75">
            <w:pPr>
              <w:pStyle w:val="TableParagraph"/>
              <w:rPr>
                <w:rFonts w:ascii="Times New Roman"/>
                <w:sz w:val="20"/>
              </w:rPr>
            </w:pPr>
          </w:p>
        </w:tc>
      </w:tr>
      <w:tr w:rsidR="00E36F75" w14:paraId="262A478C" w14:textId="77777777">
        <w:trPr>
          <w:trHeight w:val="374"/>
        </w:trPr>
        <w:tc>
          <w:tcPr>
            <w:tcW w:w="5384" w:type="dxa"/>
          </w:tcPr>
          <w:p w14:paraId="2794BAD0" w14:textId="77777777" w:rsidR="00E36F75" w:rsidRDefault="00000000">
            <w:pPr>
              <w:pStyle w:val="TableParagraph"/>
              <w:spacing w:before="2"/>
              <w:ind w:left="107"/>
            </w:pPr>
            <w:r>
              <w:t>Incorporated</w:t>
            </w:r>
            <w:r>
              <w:rPr>
                <w:spacing w:val="-13"/>
              </w:rPr>
              <w:t xml:space="preserve"> </w:t>
            </w:r>
            <w:r>
              <w:rPr>
                <w:spacing w:val="-5"/>
              </w:rPr>
              <w:t>JV</w:t>
            </w:r>
          </w:p>
        </w:tc>
        <w:tc>
          <w:tcPr>
            <w:tcW w:w="5677" w:type="dxa"/>
          </w:tcPr>
          <w:p w14:paraId="0FCF7E3B" w14:textId="77777777" w:rsidR="00E36F75" w:rsidRDefault="00E36F75">
            <w:pPr>
              <w:pStyle w:val="TableParagraph"/>
              <w:rPr>
                <w:rFonts w:ascii="Times New Roman"/>
                <w:sz w:val="20"/>
              </w:rPr>
            </w:pPr>
          </w:p>
        </w:tc>
      </w:tr>
      <w:tr w:rsidR="00E36F75" w14:paraId="23FEAECF" w14:textId="77777777">
        <w:trPr>
          <w:trHeight w:val="390"/>
        </w:trPr>
        <w:tc>
          <w:tcPr>
            <w:tcW w:w="5384" w:type="dxa"/>
          </w:tcPr>
          <w:p w14:paraId="3F077C7C" w14:textId="77777777" w:rsidR="00E36F75" w:rsidRDefault="00000000">
            <w:pPr>
              <w:pStyle w:val="TableParagraph"/>
              <w:spacing w:before="2"/>
              <w:ind w:left="107"/>
            </w:pPr>
            <w:r>
              <w:rPr>
                <w:spacing w:val="-2"/>
              </w:rPr>
              <w:t>Other</w:t>
            </w:r>
          </w:p>
        </w:tc>
        <w:tc>
          <w:tcPr>
            <w:tcW w:w="5677" w:type="dxa"/>
          </w:tcPr>
          <w:p w14:paraId="1D3F647C" w14:textId="77777777" w:rsidR="00E36F75" w:rsidRDefault="00E36F75">
            <w:pPr>
              <w:pStyle w:val="TableParagraph"/>
              <w:rPr>
                <w:rFonts w:ascii="Times New Roman"/>
                <w:sz w:val="20"/>
              </w:rPr>
            </w:pPr>
          </w:p>
        </w:tc>
      </w:tr>
    </w:tbl>
    <w:p w14:paraId="7C84F2CB" w14:textId="77777777" w:rsidR="00E36F75" w:rsidRDefault="00000000">
      <w:pPr>
        <w:spacing w:before="244"/>
        <w:ind w:left="117"/>
        <w:rPr>
          <w:b/>
        </w:rPr>
      </w:pPr>
      <w:r>
        <w:rPr>
          <w:b/>
        </w:rPr>
        <w:t>Please</w:t>
      </w:r>
      <w:r>
        <w:rPr>
          <w:b/>
          <w:spacing w:val="-4"/>
        </w:rPr>
        <w:t xml:space="preserve"> </w:t>
      </w:r>
      <w:r>
        <w:rPr>
          <w:b/>
        </w:rPr>
        <w:t>complete</w:t>
      </w:r>
      <w:r>
        <w:rPr>
          <w:b/>
          <w:spacing w:val="-6"/>
        </w:rPr>
        <w:t xml:space="preserve"> </w:t>
      </w:r>
      <w:r>
        <w:rPr>
          <w:b/>
        </w:rPr>
        <w:t>the</w:t>
      </w:r>
      <w:r>
        <w:rPr>
          <w:b/>
          <w:spacing w:val="-5"/>
        </w:rPr>
        <w:t xml:space="preserve"> </w:t>
      </w:r>
      <w:r>
        <w:rPr>
          <w:b/>
          <w:spacing w:val="-2"/>
        </w:rPr>
        <w:t>following:</w:t>
      </w:r>
    </w:p>
    <w:p w14:paraId="13634D69" w14:textId="77777777" w:rsidR="00E36F75" w:rsidRDefault="00E36F75">
      <w:pPr>
        <w:pStyle w:val="BodyText"/>
        <w:spacing w:before="7"/>
        <w:rPr>
          <w:b/>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9"/>
        <w:gridCol w:w="5673"/>
      </w:tblGrid>
      <w:tr w:rsidR="00E36F75" w14:paraId="03D77420" w14:textId="77777777">
        <w:trPr>
          <w:trHeight w:val="251"/>
        </w:trPr>
        <w:tc>
          <w:tcPr>
            <w:tcW w:w="5389" w:type="dxa"/>
          </w:tcPr>
          <w:p w14:paraId="639D6BC4" w14:textId="77777777" w:rsidR="00E36F75" w:rsidRDefault="00000000">
            <w:pPr>
              <w:pStyle w:val="TableParagraph"/>
              <w:spacing w:line="232" w:lineRule="exact"/>
              <w:ind w:left="112"/>
            </w:pPr>
            <w:r>
              <w:t>Name</w:t>
            </w:r>
            <w:r>
              <w:rPr>
                <w:spacing w:val="-4"/>
              </w:rPr>
              <w:t xml:space="preserve"> </w:t>
            </w:r>
            <w:r>
              <w:t>of</w:t>
            </w:r>
            <w:r>
              <w:rPr>
                <w:spacing w:val="-3"/>
              </w:rPr>
              <w:t xml:space="preserve"> </w:t>
            </w:r>
            <w:r>
              <w:t>lead</w:t>
            </w:r>
            <w:r>
              <w:rPr>
                <w:spacing w:val="-4"/>
              </w:rPr>
              <w:t xml:space="preserve"> </w:t>
            </w:r>
            <w:r>
              <w:t>partner/member</w:t>
            </w:r>
            <w:r>
              <w:rPr>
                <w:spacing w:val="-6"/>
              </w:rPr>
              <w:t xml:space="preserve"> </w:t>
            </w:r>
            <w:r>
              <w:t>in</w:t>
            </w:r>
            <w:r>
              <w:rPr>
                <w:spacing w:val="-5"/>
              </w:rPr>
              <w:t xml:space="preserve"> </w:t>
            </w:r>
            <w:r>
              <w:t>case</w:t>
            </w:r>
            <w:r>
              <w:rPr>
                <w:spacing w:val="-6"/>
              </w:rPr>
              <w:t xml:space="preserve"> </w:t>
            </w:r>
            <w:r>
              <w:t>of</w:t>
            </w:r>
            <w:r>
              <w:rPr>
                <w:spacing w:val="-5"/>
              </w:rPr>
              <w:t xml:space="preserve"> JV</w:t>
            </w:r>
          </w:p>
        </w:tc>
        <w:tc>
          <w:tcPr>
            <w:tcW w:w="5673" w:type="dxa"/>
          </w:tcPr>
          <w:p w14:paraId="293C2801" w14:textId="77777777" w:rsidR="00E36F75" w:rsidRDefault="00E36F75">
            <w:pPr>
              <w:pStyle w:val="TableParagraph"/>
              <w:rPr>
                <w:rFonts w:ascii="Times New Roman"/>
                <w:sz w:val="18"/>
              </w:rPr>
            </w:pPr>
          </w:p>
        </w:tc>
      </w:tr>
      <w:tr w:rsidR="00E36F75" w14:paraId="0B38D622" w14:textId="77777777">
        <w:trPr>
          <w:trHeight w:val="760"/>
        </w:trPr>
        <w:tc>
          <w:tcPr>
            <w:tcW w:w="5389" w:type="dxa"/>
          </w:tcPr>
          <w:p w14:paraId="7B8EA738" w14:textId="77777777" w:rsidR="00E36F75" w:rsidRDefault="00000000">
            <w:pPr>
              <w:pStyle w:val="TableParagraph"/>
              <w:ind w:left="112"/>
            </w:pPr>
            <w:r>
              <w:t>CIPC</w:t>
            </w:r>
            <w:r>
              <w:rPr>
                <w:spacing w:val="33"/>
              </w:rPr>
              <w:t xml:space="preserve">  </w:t>
            </w:r>
            <w:r>
              <w:t>Registration</w:t>
            </w:r>
            <w:r>
              <w:rPr>
                <w:spacing w:val="34"/>
              </w:rPr>
              <w:t xml:space="preserve">  </w:t>
            </w:r>
            <w:r>
              <w:t>Number</w:t>
            </w:r>
            <w:r>
              <w:rPr>
                <w:spacing w:val="35"/>
              </w:rPr>
              <w:t xml:space="preserve">  </w:t>
            </w:r>
            <w:r>
              <w:t>or</w:t>
            </w:r>
            <w:r>
              <w:rPr>
                <w:spacing w:val="34"/>
              </w:rPr>
              <w:t xml:space="preserve">  </w:t>
            </w:r>
            <w:r>
              <w:t>CIPC</w:t>
            </w:r>
            <w:r>
              <w:rPr>
                <w:spacing w:val="34"/>
              </w:rPr>
              <w:t xml:space="preserve">  </w:t>
            </w:r>
            <w:r>
              <w:rPr>
                <w:spacing w:val="-2"/>
              </w:rPr>
              <w:t>disclosure</w:t>
            </w:r>
          </w:p>
          <w:p w14:paraId="2AB20702" w14:textId="77777777" w:rsidR="00E36F75" w:rsidRDefault="00000000">
            <w:pPr>
              <w:pStyle w:val="TableParagraph"/>
              <w:spacing w:line="252" w:lineRule="exact"/>
              <w:ind w:left="112"/>
            </w:pPr>
            <w:r>
              <w:t>certificate</w:t>
            </w:r>
            <w:r>
              <w:rPr>
                <w:spacing w:val="40"/>
              </w:rPr>
              <w:t xml:space="preserve"> </w:t>
            </w:r>
            <w:r>
              <w:t>(for</w:t>
            </w:r>
            <w:r>
              <w:rPr>
                <w:spacing w:val="40"/>
              </w:rPr>
              <w:t xml:space="preserve"> </w:t>
            </w:r>
            <w:r>
              <w:t>individual</w:t>
            </w:r>
            <w:r>
              <w:rPr>
                <w:spacing w:val="40"/>
              </w:rPr>
              <w:t xml:space="preserve"> </w:t>
            </w:r>
            <w:r>
              <w:t>companies</w:t>
            </w:r>
            <w:r>
              <w:rPr>
                <w:spacing w:val="40"/>
              </w:rPr>
              <w:t xml:space="preserve"> </w:t>
            </w:r>
            <w:r>
              <w:t>and</w:t>
            </w:r>
            <w:r>
              <w:rPr>
                <w:spacing w:val="40"/>
              </w:rPr>
              <w:t xml:space="preserve"> </w:t>
            </w:r>
            <w:r>
              <w:t>each</w:t>
            </w:r>
            <w:r>
              <w:rPr>
                <w:spacing w:val="40"/>
              </w:rPr>
              <w:t xml:space="preserve"> </w:t>
            </w:r>
            <w:r>
              <w:t>JV member) or trust number.</w:t>
            </w:r>
          </w:p>
        </w:tc>
        <w:tc>
          <w:tcPr>
            <w:tcW w:w="5673" w:type="dxa"/>
          </w:tcPr>
          <w:p w14:paraId="0AC38E5A" w14:textId="77777777" w:rsidR="00E36F75" w:rsidRDefault="00E36F75">
            <w:pPr>
              <w:pStyle w:val="TableParagraph"/>
              <w:rPr>
                <w:rFonts w:ascii="Times New Roman"/>
                <w:sz w:val="20"/>
              </w:rPr>
            </w:pPr>
          </w:p>
        </w:tc>
      </w:tr>
      <w:tr w:rsidR="00E36F75" w14:paraId="0DDE35A7" w14:textId="77777777">
        <w:trPr>
          <w:trHeight w:val="505"/>
        </w:trPr>
        <w:tc>
          <w:tcPr>
            <w:tcW w:w="5389" w:type="dxa"/>
            <w:tcBorders>
              <w:left w:val="single" w:sz="8" w:space="0" w:color="000000"/>
              <w:bottom w:val="single" w:sz="8" w:space="0" w:color="000000"/>
              <w:right w:val="single" w:sz="8" w:space="0" w:color="000000"/>
            </w:tcBorders>
          </w:tcPr>
          <w:p w14:paraId="1E7B9C1D" w14:textId="77777777" w:rsidR="00E36F75" w:rsidRDefault="00000000">
            <w:pPr>
              <w:pStyle w:val="TableParagraph"/>
              <w:spacing w:line="252" w:lineRule="exact"/>
              <w:ind w:left="107"/>
            </w:pPr>
            <w:r>
              <w:t>VAT</w:t>
            </w:r>
            <w:r>
              <w:rPr>
                <w:spacing w:val="40"/>
              </w:rPr>
              <w:t xml:space="preserve"> </w:t>
            </w:r>
            <w:r>
              <w:t>registration</w:t>
            </w:r>
            <w:r>
              <w:rPr>
                <w:spacing w:val="40"/>
              </w:rPr>
              <w:t xml:space="preserve"> </w:t>
            </w:r>
            <w:r>
              <w:t>number</w:t>
            </w:r>
            <w:r>
              <w:rPr>
                <w:spacing w:val="40"/>
              </w:rPr>
              <w:t xml:space="preserve"> </w:t>
            </w:r>
            <w:r>
              <w:t>(for</w:t>
            </w:r>
            <w:r>
              <w:rPr>
                <w:spacing w:val="40"/>
              </w:rPr>
              <w:t xml:space="preserve"> </w:t>
            </w:r>
            <w:r>
              <w:t>individual</w:t>
            </w:r>
            <w:r>
              <w:rPr>
                <w:spacing w:val="40"/>
              </w:rPr>
              <w:t xml:space="preserve"> </w:t>
            </w:r>
            <w:r>
              <w:t>companies and each JV member)</w:t>
            </w:r>
          </w:p>
        </w:tc>
        <w:tc>
          <w:tcPr>
            <w:tcW w:w="5673" w:type="dxa"/>
            <w:tcBorders>
              <w:left w:val="single" w:sz="8" w:space="0" w:color="000000"/>
              <w:bottom w:val="single" w:sz="8" w:space="0" w:color="000000"/>
              <w:right w:val="single" w:sz="8" w:space="0" w:color="000000"/>
            </w:tcBorders>
          </w:tcPr>
          <w:p w14:paraId="0720BC23" w14:textId="77777777" w:rsidR="00E36F75" w:rsidRDefault="00E36F75">
            <w:pPr>
              <w:pStyle w:val="TableParagraph"/>
              <w:rPr>
                <w:rFonts w:ascii="Times New Roman"/>
                <w:sz w:val="20"/>
              </w:rPr>
            </w:pPr>
          </w:p>
        </w:tc>
      </w:tr>
      <w:tr w:rsidR="00E36F75" w14:paraId="60CAE3A2" w14:textId="77777777">
        <w:trPr>
          <w:trHeight w:val="1264"/>
        </w:trPr>
        <w:tc>
          <w:tcPr>
            <w:tcW w:w="5389" w:type="dxa"/>
            <w:tcBorders>
              <w:top w:val="single" w:sz="8" w:space="0" w:color="000000"/>
              <w:left w:val="single" w:sz="8" w:space="0" w:color="000000"/>
              <w:bottom w:val="single" w:sz="8" w:space="0" w:color="000000"/>
              <w:right w:val="single" w:sz="8" w:space="0" w:color="000000"/>
            </w:tcBorders>
          </w:tcPr>
          <w:p w14:paraId="20BCFE38" w14:textId="77777777" w:rsidR="00E36F75" w:rsidRDefault="00000000">
            <w:pPr>
              <w:pStyle w:val="TableParagraph"/>
              <w:ind w:left="107" w:right="84"/>
              <w:jc w:val="both"/>
            </w:pPr>
            <w:r>
              <w:t>CIDB registration number (for individual companies and</w:t>
            </w:r>
            <w:r>
              <w:rPr>
                <w:spacing w:val="-16"/>
              </w:rPr>
              <w:t xml:space="preserve"> </w:t>
            </w:r>
            <w:r>
              <w:t>each</w:t>
            </w:r>
            <w:r>
              <w:rPr>
                <w:spacing w:val="-15"/>
              </w:rPr>
              <w:t xml:space="preserve"> </w:t>
            </w:r>
            <w:r>
              <w:t>JV</w:t>
            </w:r>
            <w:r>
              <w:rPr>
                <w:spacing w:val="-15"/>
              </w:rPr>
              <w:t xml:space="preserve"> </w:t>
            </w:r>
            <w:r>
              <w:t>member),</w:t>
            </w:r>
            <w:r>
              <w:rPr>
                <w:spacing w:val="-16"/>
              </w:rPr>
              <w:t xml:space="preserve"> </w:t>
            </w:r>
            <w:r>
              <w:t>contractor</w:t>
            </w:r>
            <w:r>
              <w:rPr>
                <w:spacing w:val="-15"/>
              </w:rPr>
              <w:t xml:space="preserve"> </w:t>
            </w:r>
            <w:r>
              <w:t>grading</w:t>
            </w:r>
            <w:r>
              <w:rPr>
                <w:spacing w:val="-15"/>
              </w:rPr>
              <w:t xml:space="preserve"> </w:t>
            </w:r>
            <w:r>
              <w:t>designation (for individual companies and each JV member) and combined</w:t>
            </w:r>
            <w:r>
              <w:rPr>
                <w:spacing w:val="59"/>
              </w:rPr>
              <w:t xml:space="preserve"> </w:t>
            </w:r>
            <w:r>
              <w:t>cidb</w:t>
            </w:r>
            <w:r>
              <w:rPr>
                <w:spacing w:val="60"/>
              </w:rPr>
              <w:t xml:space="preserve"> </w:t>
            </w:r>
            <w:r>
              <w:t>contractor</w:t>
            </w:r>
            <w:r>
              <w:rPr>
                <w:spacing w:val="61"/>
              </w:rPr>
              <w:t xml:space="preserve"> </w:t>
            </w:r>
            <w:r>
              <w:t>grading</w:t>
            </w:r>
            <w:r>
              <w:rPr>
                <w:spacing w:val="60"/>
              </w:rPr>
              <w:t xml:space="preserve"> </w:t>
            </w:r>
            <w:r>
              <w:t>designation</w:t>
            </w:r>
            <w:r>
              <w:rPr>
                <w:spacing w:val="58"/>
              </w:rPr>
              <w:t xml:space="preserve"> </w:t>
            </w:r>
            <w:r>
              <w:rPr>
                <w:spacing w:val="-4"/>
              </w:rPr>
              <w:t>(for</w:t>
            </w:r>
          </w:p>
          <w:p w14:paraId="0D7166D0" w14:textId="77777777" w:rsidR="00E36F75" w:rsidRDefault="00000000">
            <w:pPr>
              <w:pStyle w:val="TableParagraph"/>
              <w:spacing w:before="1" w:line="232" w:lineRule="exact"/>
              <w:ind w:left="107"/>
            </w:pPr>
            <w:r>
              <w:rPr>
                <w:spacing w:val="-4"/>
              </w:rPr>
              <w:t>JVs)</w:t>
            </w:r>
          </w:p>
        </w:tc>
        <w:tc>
          <w:tcPr>
            <w:tcW w:w="5673" w:type="dxa"/>
            <w:tcBorders>
              <w:top w:val="single" w:sz="8" w:space="0" w:color="000000"/>
              <w:left w:val="single" w:sz="8" w:space="0" w:color="000000"/>
              <w:bottom w:val="single" w:sz="8" w:space="0" w:color="000000"/>
              <w:right w:val="single" w:sz="8" w:space="0" w:color="000000"/>
            </w:tcBorders>
          </w:tcPr>
          <w:p w14:paraId="52820371" w14:textId="77777777" w:rsidR="00E36F75" w:rsidRDefault="00E36F75">
            <w:pPr>
              <w:pStyle w:val="TableParagraph"/>
              <w:rPr>
                <w:rFonts w:ascii="Times New Roman"/>
                <w:sz w:val="20"/>
              </w:rPr>
            </w:pPr>
          </w:p>
        </w:tc>
      </w:tr>
      <w:tr w:rsidR="00E36F75" w14:paraId="16E16532" w14:textId="77777777">
        <w:trPr>
          <w:trHeight w:val="253"/>
        </w:trPr>
        <w:tc>
          <w:tcPr>
            <w:tcW w:w="5389" w:type="dxa"/>
            <w:tcBorders>
              <w:top w:val="single" w:sz="8" w:space="0" w:color="000000"/>
              <w:left w:val="single" w:sz="8" w:space="0" w:color="000000"/>
              <w:bottom w:val="single" w:sz="8" w:space="0" w:color="000000"/>
              <w:right w:val="single" w:sz="8" w:space="0" w:color="000000"/>
            </w:tcBorders>
          </w:tcPr>
          <w:p w14:paraId="628BB908" w14:textId="77777777" w:rsidR="00E36F75" w:rsidRDefault="00000000">
            <w:pPr>
              <w:pStyle w:val="TableParagraph"/>
              <w:spacing w:line="234" w:lineRule="exact"/>
              <w:ind w:left="107"/>
            </w:pPr>
            <w:r>
              <w:t>Contact</w:t>
            </w:r>
            <w:r>
              <w:rPr>
                <w:spacing w:val="-5"/>
              </w:rPr>
              <w:t xml:space="preserve"> </w:t>
            </w:r>
            <w:r>
              <w:rPr>
                <w:spacing w:val="-2"/>
              </w:rPr>
              <w:t>person</w:t>
            </w:r>
          </w:p>
        </w:tc>
        <w:tc>
          <w:tcPr>
            <w:tcW w:w="5673" w:type="dxa"/>
            <w:tcBorders>
              <w:top w:val="single" w:sz="8" w:space="0" w:color="000000"/>
              <w:left w:val="single" w:sz="8" w:space="0" w:color="000000"/>
              <w:bottom w:val="single" w:sz="8" w:space="0" w:color="000000"/>
              <w:right w:val="single" w:sz="8" w:space="0" w:color="000000"/>
            </w:tcBorders>
          </w:tcPr>
          <w:p w14:paraId="2546596D" w14:textId="77777777" w:rsidR="00E36F75" w:rsidRDefault="00E36F75">
            <w:pPr>
              <w:pStyle w:val="TableParagraph"/>
              <w:rPr>
                <w:rFonts w:ascii="Times New Roman"/>
                <w:sz w:val="18"/>
              </w:rPr>
            </w:pPr>
          </w:p>
        </w:tc>
      </w:tr>
      <w:tr w:rsidR="00E36F75" w14:paraId="010DAD3D" w14:textId="77777777">
        <w:trPr>
          <w:trHeight w:val="253"/>
        </w:trPr>
        <w:tc>
          <w:tcPr>
            <w:tcW w:w="5389" w:type="dxa"/>
            <w:tcBorders>
              <w:top w:val="single" w:sz="8" w:space="0" w:color="000000"/>
              <w:left w:val="single" w:sz="8" w:space="0" w:color="000000"/>
              <w:bottom w:val="single" w:sz="8" w:space="0" w:color="000000"/>
              <w:right w:val="single" w:sz="8" w:space="0" w:color="000000"/>
            </w:tcBorders>
          </w:tcPr>
          <w:p w14:paraId="5FF3E449" w14:textId="77777777" w:rsidR="00E36F75" w:rsidRDefault="00000000">
            <w:pPr>
              <w:pStyle w:val="TableParagraph"/>
              <w:spacing w:line="234" w:lineRule="exact"/>
              <w:ind w:left="107"/>
            </w:pPr>
            <w:r>
              <w:t>Telephone</w:t>
            </w:r>
            <w:r>
              <w:rPr>
                <w:spacing w:val="-9"/>
              </w:rPr>
              <w:t xml:space="preserve"> </w:t>
            </w:r>
            <w:r>
              <w:rPr>
                <w:spacing w:val="-2"/>
              </w:rPr>
              <w:t>number</w:t>
            </w:r>
          </w:p>
        </w:tc>
        <w:tc>
          <w:tcPr>
            <w:tcW w:w="5673" w:type="dxa"/>
            <w:tcBorders>
              <w:top w:val="single" w:sz="8" w:space="0" w:color="000000"/>
              <w:left w:val="single" w:sz="8" w:space="0" w:color="000000"/>
              <w:bottom w:val="single" w:sz="8" w:space="0" w:color="000000"/>
              <w:right w:val="single" w:sz="8" w:space="0" w:color="000000"/>
            </w:tcBorders>
          </w:tcPr>
          <w:p w14:paraId="2A89BC68" w14:textId="77777777" w:rsidR="00E36F75" w:rsidRDefault="00E36F75">
            <w:pPr>
              <w:pStyle w:val="TableParagraph"/>
              <w:rPr>
                <w:rFonts w:ascii="Times New Roman"/>
                <w:sz w:val="18"/>
              </w:rPr>
            </w:pPr>
          </w:p>
        </w:tc>
      </w:tr>
      <w:tr w:rsidR="00E36F75" w14:paraId="34D70246" w14:textId="77777777">
        <w:trPr>
          <w:trHeight w:val="251"/>
        </w:trPr>
        <w:tc>
          <w:tcPr>
            <w:tcW w:w="5389" w:type="dxa"/>
            <w:tcBorders>
              <w:top w:val="single" w:sz="8" w:space="0" w:color="000000"/>
              <w:left w:val="single" w:sz="8" w:space="0" w:color="000000"/>
              <w:right w:val="single" w:sz="8" w:space="0" w:color="000000"/>
            </w:tcBorders>
          </w:tcPr>
          <w:p w14:paraId="04BBAD45" w14:textId="77777777" w:rsidR="00E36F75" w:rsidRDefault="00000000">
            <w:pPr>
              <w:pStyle w:val="TableParagraph"/>
              <w:spacing w:line="231" w:lineRule="exact"/>
              <w:ind w:left="107"/>
            </w:pPr>
            <w:r>
              <w:t>E-mail</w:t>
            </w:r>
            <w:r>
              <w:rPr>
                <w:spacing w:val="-4"/>
              </w:rPr>
              <w:t xml:space="preserve"> </w:t>
            </w:r>
            <w:r>
              <w:rPr>
                <w:spacing w:val="-2"/>
              </w:rPr>
              <w:t>address</w:t>
            </w:r>
          </w:p>
        </w:tc>
        <w:tc>
          <w:tcPr>
            <w:tcW w:w="5673" w:type="dxa"/>
            <w:tcBorders>
              <w:top w:val="single" w:sz="8" w:space="0" w:color="000000"/>
              <w:left w:val="single" w:sz="8" w:space="0" w:color="000000"/>
              <w:right w:val="single" w:sz="8" w:space="0" w:color="000000"/>
            </w:tcBorders>
          </w:tcPr>
          <w:p w14:paraId="2EF2D4B5" w14:textId="77777777" w:rsidR="00E36F75" w:rsidRDefault="00E36F75">
            <w:pPr>
              <w:pStyle w:val="TableParagraph"/>
              <w:rPr>
                <w:rFonts w:ascii="Times New Roman"/>
                <w:sz w:val="18"/>
              </w:rPr>
            </w:pPr>
          </w:p>
        </w:tc>
      </w:tr>
      <w:tr w:rsidR="00E36F75" w14:paraId="0A068B57" w14:textId="77777777">
        <w:trPr>
          <w:trHeight w:val="506"/>
        </w:trPr>
        <w:tc>
          <w:tcPr>
            <w:tcW w:w="5389" w:type="dxa"/>
            <w:tcBorders>
              <w:left w:val="single" w:sz="8" w:space="0" w:color="000000"/>
              <w:right w:val="single" w:sz="8" w:space="0" w:color="000000"/>
            </w:tcBorders>
          </w:tcPr>
          <w:p w14:paraId="377EFBCD" w14:textId="77777777" w:rsidR="00E36F75" w:rsidRDefault="00000000">
            <w:pPr>
              <w:pStyle w:val="TableParagraph"/>
              <w:spacing w:line="254" w:lineRule="exact"/>
              <w:ind w:left="107"/>
            </w:pPr>
            <w:r>
              <w:t>Postal</w:t>
            </w:r>
            <w:r>
              <w:rPr>
                <w:spacing w:val="-6"/>
              </w:rPr>
              <w:t xml:space="preserve"> </w:t>
            </w:r>
            <w:r>
              <w:t>address</w:t>
            </w:r>
            <w:r>
              <w:rPr>
                <w:spacing w:val="-8"/>
              </w:rPr>
              <w:t xml:space="preserve"> </w:t>
            </w:r>
            <w:r>
              <w:t>(also</w:t>
            </w:r>
            <w:r>
              <w:rPr>
                <w:spacing w:val="-6"/>
              </w:rPr>
              <w:t xml:space="preserve"> </w:t>
            </w:r>
            <w:r>
              <w:t>of</w:t>
            </w:r>
            <w:r>
              <w:rPr>
                <w:spacing w:val="-5"/>
              </w:rPr>
              <w:t xml:space="preserve"> </w:t>
            </w:r>
            <w:r>
              <w:t>each</w:t>
            </w:r>
            <w:r>
              <w:rPr>
                <w:spacing w:val="-6"/>
              </w:rPr>
              <w:t xml:space="preserve"> </w:t>
            </w:r>
            <w:r>
              <w:t>member</w:t>
            </w:r>
            <w:r>
              <w:rPr>
                <w:spacing w:val="-5"/>
              </w:rPr>
              <w:t xml:space="preserve"> </w:t>
            </w:r>
            <w:r>
              <w:t>in</w:t>
            </w:r>
            <w:r>
              <w:rPr>
                <w:spacing w:val="-8"/>
              </w:rPr>
              <w:t xml:space="preserve"> </w:t>
            </w:r>
            <w:r>
              <w:t>the</w:t>
            </w:r>
            <w:r>
              <w:rPr>
                <w:spacing w:val="-9"/>
              </w:rPr>
              <w:t xml:space="preserve"> </w:t>
            </w:r>
            <w:r>
              <w:t>case</w:t>
            </w:r>
            <w:r>
              <w:rPr>
                <w:spacing w:val="-9"/>
              </w:rPr>
              <w:t xml:space="preserve"> </w:t>
            </w:r>
            <w:r>
              <w:t>of</w:t>
            </w:r>
            <w:r>
              <w:rPr>
                <w:spacing w:val="-5"/>
              </w:rPr>
              <w:t xml:space="preserve"> </w:t>
            </w:r>
            <w:r>
              <w:t xml:space="preserve">a </w:t>
            </w:r>
            <w:r>
              <w:rPr>
                <w:spacing w:val="-4"/>
              </w:rPr>
              <w:t>JV)</w:t>
            </w:r>
          </w:p>
        </w:tc>
        <w:tc>
          <w:tcPr>
            <w:tcW w:w="5673" w:type="dxa"/>
            <w:tcBorders>
              <w:left w:val="single" w:sz="8" w:space="0" w:color="000000"/>
              <w:right w:val="single" w:sz="8" w:space="0" w:color="000000"/>
            </w:tcBorders>
          </w:tcPr>
          <w:p w14:paraId="1D8ECACB" w14:textId="77777777" w:rsidR="00E36F75" w:rsidRDefault="00E36F75">
            <w:pPr>
              <w:pStyle w:val="TableParagraph"/>
              <w:rPr>
                <w:rFonts w:ascii="Times New Roman"/>
                <w:sz w:val="20"/>
              </w:rPr>
            </w:pPr>
          </w:p>
        </w:tc>
      </w:tr>
      <w:tr w:rsidR="00E36F75" w14:paraId="087B9517" w14:textId="77777777">
        <w:trPr>
          <w:trHeight w:val="504"/>
        </w:trPr>
        <w:tc>
          <w:tcPr>
            <w:tcW w:w="5389" w:type="dxa"/>
          </w:tcPr>
          <w:p w14:paraId="381C47EC" w14:textId="77777777" w:rsidR="00E36F75" w:rsidRDefault="00000000">
            <w:pPr>
              <w:pStyle w:val="TableParagraph"/>
              <w:spacing w:line="254" w:lineRule="exact"/>
              <w:ind w:left="112" w:right="30"/>
            </w:pPr>
            <w:r>
              <w:t>Physical</w:t>
            </w:r>
            <w:r>
              <w:rPr>
                <w:spacing w:val="-9"/>
              </w:rPr>
              <w:t xml:space="preserve"> </w:t>
            </w:r>
            <w:r>
              <w:t>address</w:t>
            </w:r>
            <w:r>
              <w:rPr>
                <w:spacing w:val="-13"/>
              </w:rPr>
              <w:t xml:space="preserve"> </w:t>
            </w:r>
            <w:r>
              <w:t>(also</w:t>
            </w:r>
            <w:r>
              <w:rPr>
                <w:spacing w:val="-8"/>
              </w:rPr>
              <w:t xml:space="preserve"> </w:t>
            </w:r>
            <w:r>
              <w:t>of</w:t>
            </w:r>
            <w:r>
              <w:rPr>
                <w:spacing w:val="-9"/>
              </w:rPr>
              <w:t xml:space="preserve"> </w:t>
            </w:r>
            <w:r>
              <w:t>each</w:t>
            </w:r>
            <w:r>
              <w:rPr>
                <w:spacing w:val="-11"/>
              </w:rPr>
              <w:t xml:space="preserve"> </w:t>
            </w:r>
            <w:r>
              <w:t>member</w:t>
            </w:r>
            <w:r>
              <w:rPr>
                <w:spacing w:val="-7"/>
              </w:rPr>
              <w:t xml:space="preserve"> </w:t>
            </w:r>
            <w:r>
              <w:t>in</w:t>
            </w:r>
            <w:r>
              <w:rPr>
                <w:spacing w:val="-11"/>
              </w:rPr>
              <w:t xml:space="preserve"> </w:t>
            </w:r>
            <w:r>
              <w:t>the</w:t>
            </w:r>
            <w:r>
              <w:rPr>
                <w:spacing w:val="-11"/>
              </w:rPr>
              <w:t xml:space="preserve"> </w:t>
            </w:r>
            <w:r>
              <w:t>case</w:t>
            </w:r>
            <w:r>
              <w:rPr>
                <w:spacing w:val="-8"/>
              </w:rPr>
              <w:t xml:space="preserve"> </w:t>
            </w:r>
            <w:r>
              <w:t>of a JV)</w:t>
            </w:r>
          </w:p>
        </w:tc>
        <w:tc>
          <w:tcPr>
            <w:tcW w:w="5673" w:type="dxa"/>
          </w:tcPr>
          <w:p w14:paraId="2FFFEEDE" w14:textId="77777777" w:rsidR="00E36F75" w:rsidRDefault="00E36F75">
            <w:pPr>
              <w:pStyle w:val="TableParagraph"/>
              <w:rPr>
                <w:rFonts w:ascii="Times New Roman"/>
                <w:sz w:val="20"/>
              </w:rPr>
            </w:pPr>
          </w:p>
        </w:tc>
      </w:tr>
    </w:tbl>
    <w:p w14:paraId="0813500D" w14:textId="77777777" w:rsidR="00E36F75" w:rsidRDefault="00000000">
      <w:pPr>
        <w:pStyle w:val="BodyText"/>
        <w:spacing w:before="243" w:line="278" w:lineRule="auto"/>
        <w:ind w:left="117" w:right="690"/>
      </w:pPr>
      <w:r>
        <w:t>If</w:t>
      </w:r>
      <w:r>
        <w:rPr>
          <w:spacing w:val="-2"/>
        </w:rPr>
        <w:t xml:space="preserve"> </w:t>
      </w:r>
      <w:r>
        <w:t>subcontractors</w:t>
      </w:r>
      <w:r>
        <w:rPr>
          <w:spacing w:val="-2"/>
        </w:rPr>
        <w:t xml:space="preserve"> </w:t>
      </w:r>
      <w:r>
        <w:t>are</w:t>
      </w:r>
      <w:r>
        <w:rPr>
          <w:spacing w:val="-3"/>
        </w:rPr>
        <w:t xml:space="preserve"> </w:t>
      </w:r>
      <w:r>
        <w:t>to</w:t>
      </w:r>
      <w:r>
        <w:rPr>
          <w:spacing w:val="-3"/>
        </w:rPr>
        <w:t xml:space="preserve"> </w:t>
      </w:r>
      <w:r>
        <w:t>be</w:t>
      </w:r>
      <w:r>
        <w:rPr>
          <w:spacing w:val="-1"/>
        </w:rPr>
        <w:t xml:space="preserve"> </w:t>
      </w:r>
      <w:r>
        <w:t>used,</w:t>
      </w:r>
      <w:r>
        <w:rPr>
          <w:spacing w:val="-2"/>
        </w:rPr>
        <w:t xml:space="preserve"> </w:t>
      </w:r>
      <w:r>
        <w:t>indicate</w:t>
      </w:r>
      <w:r>
        <w:rPr>
          <w:spacing w:val="-2"/>
        </w:rPr>
        <w:t xml:space="preserve"> </w:t>
      </w:r>
      <w:r>
        <w:t>the</w:t>
      </w:r>
      <w:r>
        <w:rPr>
          <w:spacing w:val="-3"/>
        </w:rPr>
        <w:t xml:space="preserve"> </w:t>
      </w:r>
      <w:r>
        <w:t>following</w:t>
      </w:r>
      <w:r>
        <w:rPr>
          <w:spacing w:val="-1"/>
        </w:rPr>
        <w:t xml:space="preserve"> </w:t>
      </w:r>
      <w:r>
        <w:t>for</w:t>
      </w:r>
      <w:r>
        <w:rPr>
          <w:spacing w:val="-2"/>
        </w:rPr>
        <w:t xml:space="preserve"> </w:t>
      </w:r>
      <w:r>
        <w:t>the</w:t>
      </w:r>
      <w:r>
        <w:rPr>
          <w:spacing w:val="-3"/>
        </w:rPr>
        <w:t xml:space="preserve"> </w:t>
      </w:r>
      <w:r>
        <w:t>main</w:t>
      </w:r>
      <w:r>
        <w:rPr>
          <w:spacing w:val="-3"/>
        </w:rPr>
        <w:t xml:space="preserve"> </w:t>
      </w:r>
      <w:r>
        <w:t>sub-contractor(s). Add</w:t>
      </w:r>
      <w:r>
        <w:rPr>
          <w:spacing w:val="-3"/>
        </w:rPr>
        <w:t xml:space="preserve"> </w:t>
      </w:r>
      <w:r>
        <w:t>to</w:t>
      </w:r>
      <w:r>
        <w:rPr>
          <w:spacing w:val="-3"/>
        </w:rPr>
        <w:t xml:space="preserve"> </w:t>
      </w:r>
      <w:r>
        <w:t>the</w:t>
      </w:r>
      <w:r>
        <w:rPr>
          <w:spacing w:val="-3"/>
        </w:rPr>
        <w:t xml:space="preserve"> </w:t>
      </w:r>
      <w:r>
        <w:t xml:space="preserve">list of </w:t>
      </w:r>
      <w:r>
        <w:rPr>
          <w:spacing w:val="-2"/>
        </w:rPr>
        <w:t>applicable.</w:t>
      </w:r>
    </w:p>
    <w:p w14:paraId="67F2BB24" w14:textId="77777777" w:rsidR="00E36F75" w:rsidRDefault="00E36F75">
      <w:pPr>
        <w:pStyle w:val="BodyText"/>
        <w:spacing w:before="59"/>
        <w:rPr>
          <w:sz w:val="20"/>
        </w:r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5"/>
        <w:gridCol w:w="4871"/>
      </w:tblGrid>
      <w:tr w:rsidR="00E36F75" w14:paraId="65F84FFA" w14:textId="77777777">
        <w:trPr>
          <w:trHeight w:val="381"/>
        </w:trPr>
        <w:tc>
          <w:tcPr>
            <w:tcW w:w="6155" w:type="dxa"/>
          </w:tcPr>
          <w:p w14:paraId="66024BA9" w14:textId="77777777" w:rsidR="00E36F75" w:rsidRDefault="00000000">
            <w:pPr>
              <w:pStyle w:val="TableParagraph"/>
              <w:spacing w:before="3"/>
              <w:ind w:left="107"/>
            </w:pPr>
            <w:r>
              <w:t>Name</w:t>
            </w:r>
            <w:r>
              <w:rPr>
                <w:spacing w:val="-5"/>
              </w:rPr>
              <w:t xml:space="preserve"> </w:t>
            </w:r>
            <w:r>
              <w:t>of</w:t>
            </w:r>
            <w:r>
              <w:rPr>
                <w:spacing w:val="-1"/>
              </w:rPr>
              <w:t xml:space="preserve"> </w:t>
            </w:r>
            <w:r>
              <w:rPr>
                <w:spacing w:val="-2"/>
              </w:rPr>
              <w:t>contractor</w:t>
            </w:r>
          </w:p>
        </w:tc>
        <w:tc>
          <w:tcPr>
            <w:tcW w:w="4871" w:type="dxa"/>
          </w:tcPr>
          <w:p w14:paraId="011D8EB4" w14:textId="77777777" w:rsidR="00E36F75" w:rsidRDefault="00E36F75">
            <w:pPr>
              <w:pStyle w:val="TableParagraph"/>
              <w:rPr>
                <w:rFonts w:ascii="Times New Roman"/>
                <w:sz w:val="20"/>
              </w:rPr>
            </w:pPr>
          </w:p>
        </w:tc>
      </w:tr>
      <w:tr w:rsidR="00E36F75" w14:paraId="102099A4" w14:textId="77777777">
        <w:trPr>
          <w:trHeight w:val="378"/>
        </w:trPr>
        <w:tc>
          <w:tcPr>
            <w:tcW w:w="6155" w:type="dxa"/>
          </w:tcPr>
          <w:p w14:paraId="022119B2" w14:textId="77777777" w:rsidR="00E36F75" w:rsidRDefault="00000000">
            <w:pPr>
              <w:pStyle w:val="TableParagraph"/>
              <w:ind w:left="107"/>
            </w:pPr>
            <w:r>
              <w:t>CIPC</w:t>
            </w:r>
            <w:r>
              <w:rPr>
                <w:spacing w:val="-7"/>
              </w:rPr>
              <w:t xml:space="preserve"> </w:t>
            </w:r>
            <w:r>
              <w:t>Registration</w:t>
            </w:r>
            <w:r>
              <w:rPr>
                <w:spacing w:val="-7"/>
              </w:rPr>
              <w:t xml:space="preserve"> </w:t>
            </w:r>
            <w:r>
              <w:t>number</w:t>
            </w:r>
            <w:r>
              <w:rPr>
                <w:spacing w:val="-3"/>
              </w:rPr>
              <w:t xml:space="preserve"> </w:t>
            </w:r>
            <w:r>
              <w:t>or</w:t>
            </w:r>
            <w:r>
              <w:rPr>
                <w:spacing w:val="-6"/>
              </w:rPr>
              <w:t xml:space="preserve"> </w:t>
            </w:r>
            <w:r>
              <w:t>CIPC</w:t>
            </w:r>
            <w:r>
              <w:rPr>
                <w:spacing w:val="-9"/>
              </w:rPr>
              <w:t xml:space="preserve"> </w:t>
            </w:r>
            <w:r>
              <w:t>disclosure</w:t>
            </w:r>
            <w:r>
              <w:rPr>
                <w:spacing w:val="-8"/>
              </w:rPr>
              <w:t xml:space="preserve"> </w:t>
            </w:r>
            <w:r>
              <w:rPr>
                <w:spacing w:val="-2"/>
              </w:rPr>
              <w:t>certificate</w:t>
            </w:r>
          </w:p>
        </w:tc>
        <w:tc>
          <w:tcPr>
            <w:tcW w:w="4871" w:type="dxa"/>
          </w:tcPr>
          <w:p w14:paraId="4AE36182" w14:textId="77777777" w:rsidR="00E36F75" w:rsidRDefault="00E36F75">
            <w:pPr>
              <w:pStyle w:val="TableParagraph"/>
              <w:rPr>
                <w:rFonts w:ascii="Times New Roman"/>
                <w:sz w:val="20"/>
              </w:rPr>
            </w:pPr>
          </w:p>
        </w:tc>
      </w:tr>
      <w:tr w:rsidR="00E36F75" w14:paraId="547CFED8" w14:textId="77777777">
        <w:trPr>
          <w:trHeight w:val="378"/>
        </w:trPr>
        <w:tc>
          <w:tcPr>
            <w:tcW w:w="6155" w:type="dxa"/>
          </w:tcPr>
          <w:p w14:paraId="4DB2D1CA" w14:textId="77777777" w:rsidR="00E36F75" w:rsidRDefault="00000000">
            <w:pPr>
              <w:pStyle w:val="TableParagraph"/>
              <w:ind w:left="107"/>
            </w:pPr>
            <w:r>
              <w:t>VAT</w:t>
            </w:r>
            <w:r>
              <w:rPr>
                <w:spacing w:val="-6"/>
              </w:rPr>
              <w:t xml:space="preserve"> </w:t>
            </w:r>
            <w:r>
              <w:t>registration</w:t>
            </w:r>
            <w:r>
              <w:rPr>
                <w:spacing w:val="-5"/>
              </w:rPr>
              <w:t xml:space="preserve"> </w:t>
            </w:r>
            <w:r>
              <w:rPr>
                <w:spacing w:val="-2"/>
              </w:rPr>
              <w:t>number</w:t>
            </w:r>
          </w:p>
        </w:tc>
        <w:tc>
          <w:tcPr>
            <w:tcW w:w="4871" w:type="dxa"/>
          </w:tcPr>
          <w:p w14:paraId="60270879" w14:textId="77777777" w:rsidR="00E36F75" w:rsidRDefault="00E36F75">
            <w:pPr>
              <w:pStyle w:val="TableParagraph"/>
              <w:rPr>
                <w:rFonts w:ascii="Times New Roman"/>
                <w:sz w:val="20"/>
              </w:rPr>
            </w:pPr>
          </w:p>
        </w:tc>
      </w:tr>
      <w:tr w:rsidR="00E36F75" w14:paraId="32411074" w14:textId="77777777">
        <w:trPr>
          <w:trHeight w:val="760"/>
        </w:trPr>
        <w:tc>
          <w:tcPr>
            <w:tcW w:w="6155" w:type="dxa"/>
          </w:tcPr>
          <w:p w14:paraId="5A498C18" w14:textId="77777777" w:rsidR="00E36F75" w:rsidRDefault="00000000">
            <w:pPr>
              <w:pStyle w:val="TableParagraph"/>
              <w:ind w:left="107"/>
            </w:pPr>
            <w:r>
              <w:t>CIDB</w:t>
            </w:r>
            <w:r>
              <w:rPr>
                <w:spacing w:val="-7"/>
              </w:rPr>
              <w:t xml:space="preserve"> </w:t>
            </w:r>
            <w:r>
              <w:t>Registration</w:t>
            </w:r>
            <w:r>
              <w:rPr>
                <w:spacing w:val="-7"/>
              </w:rPr>
              <w:t xml:space="preserve"> </w:t>
            </w:r>
            <w:r>
              <w:t>number</w:t>
            </w:r>
            <w:r>
              <w:rPr>
                <w:spacing w:val="-6"/>
              </w:rPr>
              <w:t xml:space="preserve"> </w:t>
            </w:r>
            <w:r>
              <w:t>(if</w:t>
            </w:r>
            <w:r>
              <w:rPr>
                <w:spacing w:val="-5"/>
              </w:rPr>
              <w:t xml:space="preserve"> </w:t>
            </w:r>
            <w:r>
              <w:t>applicable)</w:t>
            </w:r>
            <w:r>
              <w:rPr>
                <w:spacing w:val="-3"/>
              </w:rPr>
              <w:t xml:space="preserve"> </w:t>
            </w:r>
            <w:r>
              <w:t>and</w:t>
            </w:r>
            <w:r>
              <w:rPr>
                <w:spacing w:val="-9"/>
              </w:rPr>
              <w:t xml:space="preserve"> </w:t>
            </w:r>
            <w:r>
              <w:t>CIDB</w:t>
            </w:r>
            <w:r>
              <w:rPr>
                <w:spacing w:val="-6"/>
              </w:rPr>
              <w:t xml:space="preserve"> </w:t>
            </w:r>
            <w:r>
              <w:rPr>
                <w:spacing w:val="-2"/>
              </w:rPr>
              <w:t>grade</w:t>
            </w:r>
          </w:p>
          <w:p w14:paraId="52905693" w14:textId="77777777" w:rsidR="00E36F75" w:rsidRDefault="00000000">
            <w:pPr>
              <w:pStyle w:val="TableParagraph"/>
              <w:spacing w:line="252" w:lineRule="exact"/>
              <w:ind w:left="107"/>
            </w:pPr>
            <w:r>
              <w:t>specified</w:t>
            </w:r>
            <w:r>
              <w:rPr>
                <w:spacing w:val="-3"/>
              </w:rPr>
              <w:t xml:space="preserve"> </w:t>
            </w:r>
            <w:r>
              <w:t>for</w:t>
            </w:r>
            <w:r>
              <w:rPr>
                <w:spacing w:val="-4"/>
              </w:rPr>
              <w:t xml:space="preserve"> </w:t>
            </w:r>
            <w:r>
              <w:t>the</w:t>
            </w:r>
            <w:r>
              <w:rPr>
                <w:spacing w:val="-5"/>
              </w:rPr>
              <w:t xml:space="preserve"> </w:t>
            </w:r>
            <w:r>
              <w:t>sub-contractor</w:t>
            </w:r>
            <w:r>
              <w:rPr>
                <w:spacing w:val="-4"/>
              </w:rPr>
              <w:t xml:space="preserve"> </w:t>
            </w:r>
            <w:r>
              <w:t>as</w:t>
            </w:r>
            <w:r>
              <w:rPr>
                <w:spacing w:val="-5"/>
              </w:rPr>
              <w:t xml:space="preserve"> </w:t>
            </w:r>
            <w:r>
              <w:t>may</w:t>
            </w:r>
            <w:r>
              <w:rPr>
                <w:spacing w:val="-5"/>
              </w:rPr>
              <w:t xml:space="preserve"> </w:t>
            </w:r>
            <w:r>
              <w:t>be</w:t>
            </w:r>
            <w:r>
              <w:rPr>
                <w:spacing w:val="-5"/>
              </w:rPr>
              <w:t xml:space="preserve"> </w:t>
            </w:r>
            <w:r>
              <w:t>stipulated</w:t>
            </w:r>
            <w:r>
              <w:rPr>
                <w:spacing w:val="-3"/>
              </w:rPr>
              <w:t xml:space="preserve"> </w:t>
            </w:r>
            <w:r>
              <w:t>in</w:t>
            </w:r>
            <w:r>
              <w:rPr>
                <w:spacing w:val="-5"/>
              </w:rPr>
              <w:t xml:space="preserve"> </w:t>
            </w:r>
            <w:r>
              <w:t>the Tender Data</w:t>
            </w:r>
          </w:p>
        </w:tc>
        <w:tc>
          <w:tcPr>
            <w:tcW w:w="4871" w:type="dxa"/>
          </w:tcPr>
          <w:p w14:paraId="065627C9" w14:textId="77777777" w:rsidR="00E36F75" w:rsidRDefault="00E36F75">
            <w:pPr>
              <w:pStyle w:val="TableParagraph"/>
              <w:rPr>
                <w:rFonts w:ascii="Times New Roman"/>
                <w:sz w:val="20"/>
              </w:rPr>
            </w:pPr>
          </w:p>
        </w:tc>
      </w:tr>
    </w:tbl>
    <w:p w14:paraId="05210218"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5E59FEED" w14:textId="77777777" w:rsidR="00E36F75" w:rsidRDefault="00E36F75">
      <w:pPr>
        <w:pStyle w:val="BodyText"/>
        <w:spacing w:before="84"/>
        <w:rPr>
          <w:sz w:val="20"/>
        </w:r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5"/>
        <w:gridCol w:w="4871"/>
      </w:tblGrid>
      <w:tr w:rsidR="00E36F75" w14:paraId="361206E9" w14:textId="77777777">
        <w:trPr>
          <w:trHeight w:val="378"/>
        </w:trPr>
        <w:tc>
          <w:tcPr>
            <w:tcW w:w="6155" w:type="dxa"/>
          </w:tcPr>
          <w:p w14:paraId="3D95AA62" w14:textId="77777777" w:rsidR="00E36F75" w:rsidRDefault="00000000">
            <w:pPr>
              <w:pStyle w:val="TableParagraph"/>
              <w:ind w:left="107"/>
            </w:pPr>
            <w:r>
              <w:t>Proposed</w:t>
            </w:r>
            <w:r>
              <w:rPr>
                <w:spacing w:val="-3"/>
              </w:rPr>
              <w:t xml:space="preserve"> </w:t>
            </w:r>
            <w:r>
              <w:t>Scope</w:t>
            </w:r>
            <w:r>
              <w:rPr>
                <w:spacing w:val="-4"/>
              </w:rPr>
              <w:t xml:space="preserve"> </w:t>
            </w:r>
            <w:r>
              <w:t>of</w:t>
            </w:r>
            <w:r>
              <w:rPr>
                <w:spacing w:val="-3"/>
              </w:rPr>
              <w:t xml:space="preserve"> </w:t>
            </w:r>
            <w:r>
              <w:t>work</w:t>
            </w:r>
            <w:r>
              <w:rPr>
                <w:spacing w:val="-3"/>
              </w:rPr>
              <w:t xml:space="preserve"> </w:t>
            </w:r>
            <w:r>
              <w:t>to</w:t>
            </w:r>
            <w:r>
              <w:rPr>
                <w:spacing w:val="-4"/>
              </w:rPr>
              <w:t xml:space="preserve"> </w:t>
            </w:r>
            <w:r>
              <w:t>be</w:t>
            </w:r>
            <w:r>
              <w:rPr>
                <w:spacing w:val="-2"/>
              </w:rPr>
              <w:t xml:space="preserve"> </w:t>
            </w:r>
            <w:r>
              <w:t>done</w:t>
            </w:r>
            <w:r>
              <w:rPr>
                <w:spacing w:val="-4"/>
              </w:rPr>
              <w:t xml:space="preserve"> </w:t>
            </w:r>
            <w:r>
              <w:t>by</w:t>
            </w:r>
            <w:r>
              <w:rPr>
                <w:spacing w:val="-4"/>
              </w:rPr>
              <w:t xml:space="preserve"> </w:t>
            </w:r>
            <w:r>
              <w:t>sub-</w:t>
            </w:r>
            <w:r>
              <w:rPr>
                <w:spacing w:val="-2"/>
              </w:rPr>
              <w:t>contractor</w:t>
            </w:r>
          </w:p>
        </w:tc>
        <w:tc>
          <w:tcPr>
            <w:tcW w:w="4871" w:type="dxa"/>
          </w:tcPr>
          <w:p w14:paraId="31B634BD" w14:textId="77777777" w:rsidR="00E36F75" w:rsidRDefault="00E36F75">
            <w:pPr>
              <w:pStyle w:val="TableParagraph"/>
              <w:rPr>
                <w:rFonts w:ascii="Times New Roman"/>
                <w:sz w:val="20"/>
              </w:rPr>
            </w:pPr>
          </w:p>
        </w:tc>
      </w:tr>
      <w:tr w:rsidR="00E36F75" w14:paraId="74C37438" w14:textId="77777777">
        <w:trPr>
          <w:trHeight w:val="378"/>
        </w:trPr>
        <w:tc>
          <w:tcPr>
            <w:tcW w:w="6155" w:type="dxa"/>
          </w:tcPr>
          <w:p w14:paraId="6C9FE0B9" w14:textId="77777777" w:rsidR="00E36F75" w:rsidRDefault="00000000">
            <w:pPr>
              <w:pStyle w:val="TableParagraph"/>
              <w:ind w:left="107"/>
            </w:pPr>
            <w:r>
              <w:t>Contact</w:t>
            </w:r>
            <w:r>
              <w:rPr>
                <w:spacing w:val="-5"/>
              </w:rPr>
              <w:t xml:space="preserve"> </w:t>
            </w:r>
            <w:r>
              <w:rPr>
                <w:spacing w:val="-2"/>
              </w:rPr>
              <w:t>person</w:t>
            </w:r>
          </w:p>
        </w:tc>
        <w:tc>
          <w:tcPr>
            <w:tcW w:w="4871" w:type="dxa"/>
          </w:tcPr>
          <w:p w14:paraId="4C7D0F5E" w14:textId="77777777" w:rsidR="00E36F75" w:rsidRDefault="00E36F75">
            <w:pPr>
              <w:pStyle w:val="TableParagraph"/>
              <w:rPr>
                <w:rFonts w:ascii="Times New Roman"/>
                <w:sz w:val="20"/>
              </w:rPr>
            </w:pPr>
          </w:p>
        </w:tc>
      </w:tr>
      <w:tr w:rsidR="00E36F75" w14:paraId="2C6AE12E" w14:textId="77777777">
        <w:trPr>
          <w:trHeight w:val="381"/>
        </w:trPr>
        <w:tc>
          <w:tcPr>
            <w:tcW w:w="6155" w:type="dxa"/>
          </w:tcPr>
          <w:p w14:paraId="094E77D7" w14:textId="77777777" w:rsidR="00E36F75" w:rsidRDefault="00000000">
            <w:pPr>
              <w:pStyle w:val="TableParagraph"/>
              <w:ind w:left="107"/>
            </w:pPr>
            <w:r>
              <w:t>Telephone</w:t>
            </w:r>
            <w:r>
              <w:rPr>
                <w:spacing w:val="-9"/>
              </w:rPr>
              <w:t xml:space="preserve"> </w:t>
            </w:r>
            <w:r>
              <w:rPr>
                <w:spacing w:val="-2"/>
              </w:rPr>
              <w:t>number</w:t>
            </w:r>
          </w:p>
        </w:tc>
        <w:tc>
          <w:tcPr>
            <w:tcW w:w="4871" w:type="dxa"/>
          </w:tcPr>
          <w:p w14:paraId="2258315F" w14:textId="77777777" w:rsidR="00E36F75" w:rsidRDefault="00E36F75">
            <w:pPr>
              <w:pStyle w:val="TableParagraph"/>
              <w:rPr>
                <w:rFonts w:ascii="Times New Roman"/>
                <w:sz w:val="20"/>
              </w:rPr>
            </w:pPr>
          </w:p>
        </w:tc>
      </w:tr>
      <w:tr w:rsidR="00E36F75" w14:paraId="716AE67A" w14:textId="77777777">
        <w:trPr>
          <w:trHeight w:val="378"/>
        </w:trPr>
        <w:tc>
          <w:tcPr>
            <w:tcW w:w="6155" w:type="dxa"/>
          </w:tcPr>
          <w:p w14:paraId="1B4D691F" w14:textId="77777777" w:rsidR="00E36F75" w:rsidRDefault="00000000">
            <w:pPr>
              <w:pStyle w:val="TableParagraph"/>
              <w:ind w:left="107"/>
            </w:pPr>
            <w:r>
              <w:t>Fax</w:t>
            </w:r>
            <w:r>
              <w:rPr>
                <w:spacing w:val="-1"/>
              </w:rPr>
              <w:t xml:space="preserve"> </w:t>
            </w:r>
            <w:r>
              <w:rPr>
                <w:spacing w:val="-2"/>
              </w:rPr>
              <w:t>number</w:t>
            </w:r>
          </w:p>
        </w:tc>
        <w:tc>
          <w:tcPr>
            <w:tcW w:w="4871" w:type="dxa"/>
          </w:tcPr>
          <w:p w14:paraId="03C681B6" w14:textId="77777777" w:rsidR="00E36F75" w:rsidRDefault="00E36F75">
            <w:pPr>
              <w:pStyle w:val="TableParagraph"/>
              <w:rPr>
                <w:rFonts w:ascii="Times New Roman"/>
                <w:sz w:val="20"/>
              </w:rPr>
            </w:pPr>
          </w:p>
        </w:tc>
      </w:tr>
      <w:tr w:rsidR="00E36F75" w14:paraId="3F6A574C" w14:textId="77777777">
        <w:trPr>
          <w:trHeight w:val="378"/>
        </w:trPr>
        <w:tc>
          <w:tcPr>
            <w:tcW w:w="6155" w:type="dxa"/>
          </w:tcPr>
          <w:p w14:paraId="2D18BB7A" w14:textId="77777777" w:rsidR="00E36F75" w:rsidRDefault="00000000">
            <w:pPr>
              <w:pStyle w:val="TableParagraph"/>
              <w:ind w:left="107"/>
            </w:pPr>
            <w:r>
              <w:t>E-mail</w:t>
            </w:r>
            <w:r>
              <w:rPr>
                <w:spacing w:val="-4"/>
              </w:rPr>
              <w:t xml:space="preserve"> </w:t>
            </w:r>
            <w:r>
              <w:rPr>
                <w:spacing w:val="-2"/>
              </w:rPr>
              <w:t>address</w:t>
            </w:r>
          </w:p>
        </w:tc>
        <w:tc>
          <w:tcPr>
            <w:tcW w:w="4871" w:type="dxa"/>
          </w:tcPr>
          <w:p w14:paraId="28DCF331" w14:textId="77777777" w:rsidR="00E36F75" w:rsidRDefault="00E36F75">
            <w:pPr>
              <w:pStyle w:val="TableParagraph"/>
              <w:rPr>
                <w:rFonts w:ascii="Times New Roman"/>
                <w:sz w:val="20"/>
              </w:rPr>
            </w:pPr>
          </w:p>
        </w:tc>
      </w:tr>
      <w:tr w:rsidR="00E36F75" w14:paraId="25064C93" w14:textId="77777777">
        <w:trPr>
          <w:trHeight w:val="743"/>
        </w:trPr>
        <w:tc>
          <w:tcPr>
            <w:tcW w:w="6155" w:type="dxa"/>
          </w:tcPr>
          <w:p w14:paraId="6DA3D6CC" w14:textId="77777777" w:rsidR="00E36F75" w:rsidRDefault="00000000">
            <w:pPr>
              <w:pStyle w:val="TableParagraph"/>
              <w:ind w:left="107"/>
            </w:pPr>
            <w:r>
              <w:t>Postal</w:t>
            </w:r>
            <w:r>
              <w:rPr>
                <w:spacing w:val="-5"/>
              </w:rPr>
              <w:t xml:space="preserve"> </w:t>
            </w:r>
            <w:r>
              <w:rPr>
                <w:spacing w:val="-2"/>
              </w:rPr>
              <w:t>address</w:t>
            </w:r>
          </w:p>
        </w:tc>
        <w:tc>
          <w:tcPr>
            <w:tcW w:w="4871" w:type="dxa"/>
          </w:tcPr>
          <w:p w14:paraId="4174484B" w14:textId="77777777" w:rsidR="00E36F75" w:rsidRDefault="00E36F75">
            <w:pPr>
              <w:pStyle w:val="TableParagraph"/>
              <w:rPr>
                <w:rFonts w:ascii="Times New Roman"/>
                <w:sz w:val="20"/>
              </w:rPr>
            </w:pPr>
          </w:p>
        </w:tc>
      </w:tr>
      <w:tr w:rsidR="00E36F75" w14:paraId="49600B9A" w14:textId="77777777">
        <w:trPr>
          <w:trHeight w:val="825"/>
        </w:trPr>
        <w:tc>
          <w:tcPr>
            <w:tcW w:w="6155" w:type="dxa"/>
          </w:tcPr>
          <w:p w14:paraId="7DB46962" w14:textId="77777777" w:rsidR="00E36F75" w:rsidRDefault="00000000">
            <w:pPr>
              <w:pStyle w:val="TableParagraph"/>
              <w:ind w:left="107"/>
            </w:pPr>
            <w:r>
              <w:t>Physical</w:t>
            </w:r>
            <w:r>
              <w:rPr>
                <w:spacing w:val="-9"/>
              </w:rPr>
              <w:t xml:space="preserve"> </w:t>
            </w:r>
            <w:r>
              <w:rPr>
                <w:spacing w:val="-2"/>
              </w:rPr>
              <w:t>address</w:t>
            </w:r>
          </w:p>
        </w:tc>
        <w:tc>
          <w:tcPr>
            <w:tcW w:w="4871" w:type="dxa"/>
          </w:tcPr>
          <w:p w14:paraId="0D3BC778" w14:textId="77777777" w:rsidR="00E36F75" w:rsidRDefault="00E36F75">
            <w:pPr>
              <w:pStyle w:val="TableParagraph"/>
              <w:rPr>
                <w:rFonts w:ascii="Times New Roman"/>
                <w:sz w:val="20"/>
              </w:rPr>
            </w:pPr>
          </w:p>
        </w:tc>
      </w:tr>
    </w:tbl>
    <w:p w14:paraId="04A9F7F4" w14:textId="77777777" w:rsidR="00E36F75" w:rsidRDefault="00000000">
      <w:pPr>
        <w:pStyle w:val="ListParagraph"/>
        <w:numPr>
          <w:ilvl w:val="0"/>
          <w:numId w:val="20"/>
        </w:numPr>
        <w:tabs>
          <w:tab w:val="left" w:pos="1515"/>
          <w:tab w:val="left" w:pos="1517"/>
          <w:tab w:val="left" w:pos="5523"/>
        </w:tabs>
        <w:spacing w:before="244" w:line="280" w:lineRule="auto"/>
        <w:ind w:right="793"/>
        <w:jc w:val="both"/>
      </w:pPr>
      <w:r>
        <w:t>If</w:t>
      </w:r>
      <w:r>
        <w:rPr>
          <w:spacing w:val="-16"/>
        </w:rPr>
        <w:t xml:space="preserve"> </w:t>
      </w:r>
      <w:r>
        <w:t>you</w:t>
      </w:r>
      <w:r>
        <w:rPr>
          <w:spacing w:val="-15"/>
        </w:rPr>
        <w:t xml:space="preserve"> </w:t>
      </w:r>
      <w:r>
        <w:t>are</w:t>
      </w:r>
      <w:r>
        <w:rPr>
          <w:spacing w:val="-15"/>
        </w:rPr>
        <w:t xml:space="preserve"> </w:t>
      </w:r>
      <w:r>
        <w:t>currently</w:t>
      </w:r>
      <w:r>
        <w:rPr>
          <w:spacing w:val="-16"/>
        </w:rPr>
        <w:t xml:space="preserve"> </w:t>
      </w:r>
      <w:r>
        <w:t>registered</w:t>
      </w:r>
      <w:r>
        <w:rPr>
          <w:spacing w:val="-15"/>
        </w:rPr>
        <w:t xml:space="preserve"> </w:t>
      </w:r>
      <w:r>
        <w:t>as</w:t>
      </w:r>
      <w:r>
        <w:rPr>
          <w:spacing w:val="-15"/>
        </w:rPr>
        <w:t xml:space="preserve"> </w:t>
      </w:r>
      <w:r>
        <w:t>a</w:t>
      </w:r>
      <w:r>
        <w:rPr>
          <w:spacing w:val="-15"/>
        </w:rPr>
        <w:t xml:space="preserve"> </w:t>
      </w:r>
      <w:r>
        <w:t>vendor</w:t>
      </w:r>
      <w:r>
        <w:rPr>
          <w:spacing w:val="-16"/>
        </w:rPr>
        <w:t xml:space="preserve"> </w:t>
      </w:r>
      <w:r>
        <w:t>with</w:t>
      </w:r>
      <w:r>
        <w:rPr>
          <w:spacing w:val="-15"/>
        </w:rPr>
        <w:t xml:space="preserve"> </w:t>
      </w:r>
      <w:r>
        <w:t>Eskom,</w:t>
      </w:r>
      <w:r>
        <w:rPr>
          <w:spacing w:val="-15"/>
        </w:rPr>
        <w:t xml:space="preserve"> </w:t>
      </w:r>
      <w:r>
        <w:t>please</w:t>
      </w:r>
      <w:r>
        <w:rPr>
          <w:spacing w:val="-16"/>
        </w:rPr>
        <w:t xml:space="preserve"> </w:t>
      </w:r>
      <w:r>
        <w:t>provide</w:t>
      </w:r>
      <w:r>
        <w:rPr>
          <w:spacing w:val="-15"/>
        </w:rPr>
        <w:t xml:space="preserve"> </w:t>
      </w:r>
      <w:r>
        <w:t>your</w:t>
      </w:r>
      <w:r>
        <w:rPr>
          <w:spacing w:val="-15"/>
        </w:rPr>
        <w:t xml:space="preserve"> </w:t>
      </w:r>
      <w:r>
        <w:t>Vendor</w:t>
      </w:r>
      <w:r>
        <w:rPr>
          <w:spacing w:val="-15"/>
        </w:rPr>
        <w:t xml:space="preserve"> </w:t>
      </w:r>
      <w:r>
        <w:t>registration number with Eskom.</w:t>
      </w:r>
      <w:r>
        <w:rPr>
          <w:u w:val="single"/>
        </w:rPr>
        <w:tab/>
      </w:r>
    </w:p>
    <w:p w14:paraId="0799F96D" w14:textId="77777777" w:rsidR="00E36F75" w:rsidRDefault="00000000">
      <w:pPr>
        <w:pStyle w:val="ListParagraph"/>
        <w:numPr>
          <w:ilvl w:val="0"/>
          <w:numId w:val="20"/>
        </w:numPr>
        <w:tabs>
          <w:tab w:val="left" w:pos="1515"/>
          <w:tab w:val="left" w:pos="1517"/>
          <w:tab w:val="left" w:pos="4030"/>
        </w:tabs>
        <w:spacing w:before="191" w:line="278" w:lineRule="auto"/>
        <w:ind w:right="791"/>
        <w:jc w:val="both"/>
      </w:pPr>
      <w:r>
        <w:t>If you are currently registered as a vendor on the National Treasury’s Central Supplier Database</w:t>
      </w:r>
      <w:r>
        <w:rPr>
          <w:spacing w:val="80"/>
        </w:rPr>
        <w:t xml:space="preserve">  </w:t>
      </w:r>
      <w:r>
        <w:t>(CSD),</w:t>
      </w:r>
      <w:r>
        <w:rPr>
          <w:spacing w:val="80"/>
        </w:rPr>
        <w:t xml:space="preserve">  </w:t>
      </w:r>
      <w:r>
        <w:t>please</w:t>
      </w:r>
      <w:r>
        <w:rPr>
          <w:spacing w:val="80"/>
        </w:rPr>
        <w:t xml:space="preserve">  </w:t>
      </w:r>
      <w:r>
        <w:t>provide</w:t>
      </w:r>
      <w:r>
        <w:rPr>
          <w:spacing w:val="80"/>
        </w:rPr>
        <w:t xml:space="preserve">  </w:t>
      </w:r>
      <w:r>
        <w:t>your</w:t>
      </w:r>
      <w:r>
        <w:rPr>
          <w:spacing w:val="80"/>
        </w:rPr>
        <w:t xml:space="preserve">  </w:t>
      </w:r>
      <w:r>
        <w:t>supplier</w:t>
      </w:r>
      <w:r>
        <w:rPr>
          <w:spacing w:val="80"/>
        </w:rPr>
        <w:t xml:space="preserve">  </w:t>
      </w:r>
      <w:r>
        <w:t>registration</w:t>
      </w:r>
      <w:r>
        <w:rPr>
          <w:spacing w:val="80"/>
        </w:rPr>
        <w:t xml:space="preserve">  </w:t>
      </w:r>
      <w:r>
        <w:t>number</w:t>
      </w:r>
      <w:r>
        <w:rPr>
          <w:spacing w:val="80"/>
        </w:rPr>
        <w:t xml:space="preserve">  </w:t>
      </w:r>
      <w:r>
        <w:t xml:space="preserve">with </w:t>
      </w:r>
      <w:r>
        <w:rPr>
          <w:spacing w:val="-2"/>
        </w:rPr>
        <w:t>Treasury</w:t>
      </w:r>
      <w:r>
        <w:rPr>
          <w:u w:val="single"/>
        </w:rPr>
        <w:tab/>
      </w:r>
    </w:p>
    <w:p w14:paraId="39027D66" w14:textId="77777777" w:rsidR="00E36F75" w:rsidRDefault="00000000">
      <w:pPr>
        <w:pStyle w:val="ListParagraph"/>
        <w:numPr>
          <w:ilvl w:val="0"/>
          <w:numId w:val="20"/>
        </w:numPr>
        <w:tabs>
          <w:tab w:val="left" w:pos="1515"/>
          <w:tab w:val="left" w:pos="1517"/>
        </w:tabs>
        <w:spacing w:before="192" w:line="278" w:lineRule="auto"/>
        <w:ind w:right="790"/>
        <w:jc w:val="both"/>
      </w:pPr>
      <w:r>
        <w:t>Please note that it is not mandatory for you to be registered on National Treasury’s CSD at the time of responding to this tender. It is, however, a mandatory requirement that you be registered on CSD prior to award.</w:t>
      </w:r>
    </w:p>
    <w:p w14:paraId="2F9191BD" w14:textId="77777777" w:rsidR="00E36F75" w:rsidRDefault="00000000">
      <w:pPr>
        <w:pStyle w:val="ListParagraph"/>
        <w:numPr>
          <w:ilvl w:val="0"/>
          <w:numId w:val="20"/>
        </w:numPr>
        <w:tabs>
          <w:tab w:val="left" w:pos="1517"/>
        </w:tabs>
        <w:spacing w:before="193"/>
        <w:ind w:hanging="720"/>
      </w:pPr>
      <w:r>
        <w:t>You</w:t>
      </w:r>
      <w:r>
        <w:rPr>
          <w:spacing w:val="-7"/>
        </w:rPr>
        <w:t xml:space="preserve"> </w:t>
      </w:r>
      <w:r>
        <w:t>may</w:t>
      </w:r>
      <w:r>
        <w:rPr>
          <w:spacing w:val="-7"/>
        </w:rPr>
        <w:t xml:space="preserve"> </w:t>
      </w:r>
      <w:r>
        <w:t>register</w:t>
      </w:r>
      <w:r>
        <w:rPr>
          <w:spacing w:val="-5"/>
        </w:rPr>
        <w:t xml:space="preserve"> </w:t>
      </w:r>
      <w:r>
        <w:t>online</w:t>
      </w:r>
      <w:r>
        <w:rPr>
          <w:spacing w:val="-5"/>
        </w:rPr>
        <w:t xml:space="preserve"> </w:t>
      </w:r>
      <w:r>
        <w:t>at</w:t>
      </w:r>
      <w:r>
        <w:rPr>
          <w:spacing w:val="-4"/>
        </w:rPr>
        <w:t xml:space="preserve"> </w:t>
      </w:r>
      <w:r>
        <w:t>National</w:t>
      </w:r>
      <w:r>
        <w:rPr>
          <w:spacing w:val="-4"/>
        </w:rPr>
        <w:t xml:space="preserve"> </w:t>
      </w:r>
      <w:r>
        <w:t>Treasury</w:t>
      </w:r>
      <w:r>
        <w:rPr>
          <w:spacing w:val="-4"/>
        </w:rPr>
        <w:t xml:space="preserve"> </w:t>
      </w:r>
      <w:r>
        <w:t>website</w:t>
      </w:r>
      <w:r>
        <w:rPr>
          <w:spacing w:val="-5"/>
        </w:rPr>
        <w:t xml:space="preserve"> </w:t>
      </w:r>
      <w:r>
        <w:t xml:space="preserve">on </w:t>
      </w:r>
      <w:hyperlink r:id="rId19">
        <w:r w:rsidR="00E36F75">
          <w:rPr>
            <w:color w:val="0000FF"/>
            <w:spacing w:val="-2"/>
            <w:u w:val="single" w:color="0000FF"/>
          </w:rPr>
          <w:t>www.treasury.gov.za</w:t>
        </w:r>
      </w:hyperlink>
    </w:p>
    <w:p w14:paraId="7E90D7C6" w14:textId="77777777" w:rsidR="00E36F75" w:rsidRDefault="00E36F75">
      <w:pPr>
        <w:pStyle w:val="BodyText"/>
        <w:spacing w:before="77"/>
      </w:pPr>
    </w:p>
    <w:p w14:paraId="15B2B826" w14:textId="77777777" w:rsidR="00E36F75" w:rsidRDefault="00000000">
      <w:pPr>
        <w:pStyle w:val="ListParagraph"/>
        <w:numPr>
          <w:ilvl w:val="0"/>
          <w:numId w:val="20"/>
        </w:numPr>
        <w:tabs>
          <w:tab w:val="left" w:pos="1515"/>
          <w:tab w:val="left" w:pos="1517"/>
          <w:tab w:val="left" w:pos="7151"/>
        </w:tabs>
        <w:spacing w:line="278" w:lineRule="auto"/>
        <w:ind w:right="788"/>
        <w:jc w:val="both"/>
      </w:pPr>
      <w:r>
        <w:t xml:space="preserve">If you are registered on SARS E-filing system, please provide your PIN number in order to verify your tax compliance status </w:t>
      </w:r>
      <w:r>
        <w:rPr>
          <w:u w:val="single"/>
        </w:rPr>
        <w:tab/>
      </w:r>
    </w:p>
    <w:p w14:paraId="044F4EF8" w14:textId="77777777" w:rsidR="00E36F75" w:rsidRDefault="00000000">
      <w:pPr>
        <w:pStyle w:val="ListParagraph"/>
        <w:numPr>
          <w:ilvl w:val="0"/>
          <w:numId w:val="20"/>
        </w:numPr>
        <w:tabs>
          <w:tab w:val="left" w:pos="1515"/>
          <w:tab w:val="left" w:pos="1517"/>
        </w:tabs>
        <w:spacing w:before="193" w:line="276" w:lineRule="auto"/>
        <w:ind w:right="791"/>
        <w:jc w:val="both"/>
      </w:pPr>
      <w:r>
        <w:t>If you are required to be tax compliant as per SBD 1 but are not registered on CSD (foreign suppliers)</w:t>
      </w:r>
      <w:r>
        <w:rPr>
          <w:spacing w:val="-11"/>
        </w:rPr>
        <w:t xml:space="preserve"> </w:t>
      </w:r>
      <w:r>
        <w:t>or</w:t>
      </w:r>
      <w:r>
        <w:rPr>
          <w:spacing w:val="-13"/>
        </w:rPr>
        <w:t xml:space="preserve"> </w:t>
      </w:r>
      <w:r>
        <w:t>have</w:t>
      </w:r>
      <w:r>
        <w:rPr>
          <w:spacing w:val="-15"/>
        </w:rPr>
        <w:t xml:space="preserve"> </w:t>
      </w:r>
      <w:r>
        <w:t>not</w:t>
      </w:r>
      <w:r>
        <w:rPr>
          <w:spacing w:val="-13"/>
        </w:rPr>
        <w:t xml:space="preserve"> </w:t>
      </w:r>
      <w:r>
        <w:t>provided</w:t>
      </w:r>
      <w:r>
        <w:rPr>
          <w:spacing w:val="-12"/>
        </w:rPr>
        <w:t xml:space="preserve"> </w:t>
      </w:r>
      <w:r>
        <w:t>your</w:t>
      </w:r>
      <w:r>
        <w:rPr>
          <w:spacing w:val="-13"/>
        </w:rPr>
        <w:t xml:space="preserve"> </w:t>
      </w:r>
      <w:r>
        <w:t>SARS</w:t>
      </w:r>
      <w:r>
        <w:rPr>
          <w:spacing w:val="-13"/>
        </w:rPr>
        <w:t xml:space="preserve"> </w:t>
      </w:r>
      <w:r>
        <w:t>E-filing</w:t>
      </w:r>
      <w:r>
        <w:rPr>
          <w:spacing w:val="-14"/>
        </w:rPr>
        <w:t xml:space="preserve"> </w:t>
      </w:r>
      <w:r>
        <w:t>PIN,</w:t>
      </w:r>
      <w:r>
        <w:rPr>
          <w:spacing w:val="-13"/>
        </w:rPr>
        <w:t xml:space="preserve"> </w:t>
      </w:r>
      <w:r>
        <w:t>please</w:t>
      </w:r>
      <w:r>
        <w:rPr>
          <w:spacing w:val="-12"/>
        </w:rPr>
        <w:t xml:space="preserve"> </w:t>
      </w:r>
      <w:r>
        <w:t>confirm</w:t>
      </w:r>
      <w:r>
        <w:rPr>
          <w:spacing w:val="-13"/>
        </w:rPr>
        <w:t xml:space="preserve"> </w:t>
      </w:r>
      <w:r>
        <w:t>that</w:t>
      </w:r>
      <w:r>
        <w:rPr>
          <w:spacing w:val="-16"/>
        </w:rPr>
        <w:t xml:space="preserve"> </w:t>
      </w:r>
      <w:r>
        <w:t>you</w:t>
      </w:r>
      <w:r>
        <w:rPr>
          <w:spacing w:val="-12"/>
        </w:rPr>
        <w:t xml:space="preserve"> </w:t>
      </w:r>
      <w:r>
        <w:t>have</w:t>
      </w:r>
      <w:r>
        <w:rPr>
          <w:spacing w:val="-15"/>
        </w:rPr>
        <w:t xml:space="preserve"> </w:t>
      </w:r>
      <w:r>
        <w:t>attached or will furnish a copy of a current valid tax compliance certificate as a tender returnable by contract award stage.</w:t>
      </w:r>
    </w:p>
    <w:p w14:paraId="7195264E" w14:textId="77777777" w:rsidR="00E36F75" w:rsidRDefault="00E36F75">
      <w:pPr>
        <w:pStyle w:val="BodyText"/>
        <w:spacing w:before="6" w:after="1"/>
        <w:rPr>
          <w:sz w:val="17"/>
        </w:rPr>
      </w:pPr>
    </w:p>
    <w:tbl>
      <w:tblPr>
        <w:tblW w:w="0" w:type="auto"/>
        <w:tblInd w:w="195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10"/>
        <w:gridCol w:w="708"/>
        <w:gridCol w:w="853"/>
        <w:gridCol w:w="850"/>
      </w:tblGrid>
      <w:tr w:rsidR="00E36F75" w14:paraId="2DA2713B" w14:textId="77777777">
        <w:trPr>
          <w:trHeight w:val="274"/>
        </w:trPr>
        <w:tc>
          <w:tcPr>
            <w:tcW w:w="610" w:type="dxa"/>
          </w:tcPr>
          <w:p w14:paraId="01EB709B" w14:textId="77777777" w:rsidR="00E36F75" w:rsidRDefault="00000000">
            <w:pPr>
              <w:pStyle w:val="TableParagraph"/>
              <w:spacing w:line="254" w:lineRule="exact"/>
              <w:ind w:left="107"/>
              <w:rPr>
                <w:rFonts w:ascii="Arial Narrow"/>
                <w:sz w:val="24"/>
              </w:rPr>
            </w:pPr>
            <w:r>
              <w:rPr>
                <w:rFonts w:ascii="Arial Narrow"/>
                <w:spacing w:val="-5"/>
                <w:sz w:val="24"/>
              </w:rPr>
              <w:t>YES</w:t>
            </w:r>
          </w:p>
        </w:tc>
        <w:tc>
          <w:tcPr>
            <w:tcW w:w="708" w:type="dxa"/>
          </w:tcPr>
          <w:p w14:paraId="404B9DEF" w14:textId="77777777" w:rsidR="00E36F75" w:rsidRDefault="00E36F75">
            <w:pPr>
              <w:pStyle w:val="TableParagraph"/>
              <w:rPr>
                <w:rFonts w:ascii="Times New Roman"/>
                <w:sz w:val="20"/>
              </w:rPr>
            </w:pPr>
          </w:p>
        </w:tc>
        <w:tc>
          <w:tcPr>
            <w:tcW w:w="853" w:type="dxa"/>
          </w:tcPr>
          <w:p w14:paraId="2FF6B970" w14:textId="77777777" w:rsidR="00E36F75" w:rsidRDefault="00000000">
            <w:pPr>
              <w:pStyle w:val="TableParagraph"/>
              <w:spacing w:line="254" w:lineRule="exact"/>
              <w:ind w:left="277"/>
              <w:rPr>
                <w:rFonts w:ascii="Arial Narrow"/>
                <w:sz w:val="24"/>
              </w:rPr>
            </w:pPr>
            <w:r>
              <w:rPr>
                <w:rFonts w:ascii="Arial Narrow"/>
                <w:spacing w:val="-5"/>
                <w:sz w:val="24"/>
              </w:rPr>
              <w:t>NO</w:t>
            </w:r>
          </w:p>
        </w:tc>
        <w:tc>
          <w:tcPr>
            <w:tcW w:w="850" w:type="dxa"/>
          </w:tcPr>
          <w:p w14:paraId="2734BF7A" w14:textId="77777777" w:rsidR="00E36F75" w:rsidRDefault="00E36F75">
            <w:pPr>
              <w:pStyle w:val="TableParagraph"/>
              <w:rPr>
                <w:rFonts w:ascii="Times New Roman"/>
                <w:sz w:val="20"/>
              </w:rPr>
            </w:pPr>
          </w:p>
        </w:tc>
      </w:tr>
      <w:tr w:rsidR="00E36F75" w14:paraId="2737D2ED" w14:textId="77777777">
        <w:trPr>
          <w:trHeight w:val="274"/>
        </w:trPr>
        <w:tc>
          <w:tcPr>
            <w:tcW w:w="610" w:type="dxa"/>
          </w:tcPr>
          <w:p w14:paraId="4BDEA9F7" w14:textId="77777777" w:rsidR="00E36F75" w:rsidRDefault="00E36F75">
            <w:pPr>
              <w:pStyle w:val="TableParagraph"/>
              <w:rPr>
                <w:rFonts w:ascii="Times New Roman"/>
                <w:sz w:val="20"/>
              </w:rPr>
            </w:pPr>
          </w:p>
        </w:tc>
        <w:tc>
          <w:tcPr>
            <w:tcW w:w="708" w:type="dxa"/>
          </w:tcPr>
          <w:p w14:paraId="382B5826" w14:textId="77777777" w:rsidR="00E36F75" w:rsidRDefault="00E36F75">
            <w:pPr>
              <w:pStyle w:val="TableParagraph"/>
              <w:rPr>
                <w:rFonts w:ascii="Times New Roman"/>
                <w:sz w:val="20"/>
              </w:rPr>
            </w:pPr>
          </w:p>
        </w:tc>
        <w:tc>
          <w:tcPr>
            <w:tcW w:w="853" w:type="dxa"/>
          </w:tcPr>
          <w:p w14:paraId="71E18776" w14:textId="77777777" w:rsidR="00E36F75" w:rsidRDefault="00E36F75">
            <w:pPr>
              <w:pStyle w:val="TableParagraph"/>
              <w:rPr>
                <w:rFonts w:ascii="Times New Roman"/>
                <w:sz w:val="20"/>
              </w:rPr>
            </w:pPr>
          </w:p>
        </w:tc>
        <w:tc>
          <w:tcPr>
            <w:tcW w:w="850" w:type="dxa"/>
          </w:tcPr>
          <w:p w14:paraId="7416BC04" w14:textId="77777777" w:rsidR="00E36F75" w:rsidRDefault="00E36F75">
            <w:pPr>
              <w:pStyle w:val="TableParagraph"/>
              <w:rPr>
                <w:rFonts w:ascii="Times New Roman"/>
                <w:sz w:val="20"/>
              </w:rPr>
            </w:pPr>
          </w:p>
        </w:tc>
      </w:tr>
    </w:tbl>
    <w:p w14:paraId="23A3901D" w14:textId="77777777" w:rsidR="00E36F75" w:rsidRDefault="00000000">
      <w:pPr>
        <w:pStyle w:val="ListParagraph"/>
        <w:numPr>
          <w:ilvl w:val="0"/>
          <w:numId w:val="20"/>
        </w:numPr>
        <w:tabs>
          <w:tab w:val="left" w:pos="1517"/>
        </w:tabs>
        <w:spacing w:before="241"/>
        <w:ind w:hanging="720"/>
        <w:rPr>
          <w:b/>
        </w:rPr>
      </w:pPr>
      <w:r>
        <w:rPr>
          <w:b/>
        </w:rPr>
        <w:t>If</w:t>
      </w:r>
      <w:r>
        <w:rPr>
          <w:b/>
          <w:spacing w:val="10"/>
        </w:rPr>
        <w:t xml:space="preserve"> </w:t>
      </w:r>
      <w:r>
        <w:rPr>
          <w:b/>
        </w:rPr>
        <w:t>sub-contracting</w:t>
      </w:r>
      <w:r>
        <w:rPr>
          <w:b/>
          <w:spacing w:val="8"/>
        </w:rPr>
        <w:t xml:space="preserve"> </w:t>
      </w:r>
      <w:r>
        <w:rPr>
          <w:b/>
        </w:rPr>
        <w:t>is</w:t>
      </w:r>
      <w:r>
        <w:rPr>
          <w:b/>
          <w:spacing w:val="12"/>
        </w:rPr>
        <w:t xml:space="preserve"> </w:t>
      </w:r>
      <w:r>
        <w:rPr>
          <w:b/>
        </w:rPr>
        <w:t>prescribed</w:t>
      </w:r>
      <w:r>
        <w:rPr>
          <w:b/>
          <w:spacing w:val="11"/>
        </w:rPr>
        <w:t xml:space="preserve"> </w:t>
      </w:r>
      <w:r>
        <w:rPr>
          <w:b/>
        </w:rPr>
        <w:t>in</w:t>
      </w:r>
      <w:r>
        <w:rPr>
          <w:b/>
          <w:spacing w:val="9"/>
        </w:rPr>
        <w:t xml:space="preserve"> </w:t>
      </w:r>
      <w:r>
        <w:rPr>
          <w:b/>
        </w:rPr>
        <w:t>the</w:t>
      </w:r>
      <w:r>
        <w:rPr>
          <w:b/>
          <w:spacing w:val="13"/>
        </w:rPr>
        <w:t xml:space="preserve"> </w:t>
      </w:r>
      <w:r>
        <w:rPr>
          <w:b/>
        </w:rPr>
        <w:t>Invitation</w:t>
      </w:r>
      <w:r>
        <w:rPr>
          <w:b/>
          <w:spacing w:val="12"/>
        </w:rPr>
        <w:t xml:space="preserve"> </w:t>
      </w:r>
      <w:r>
        <w:rPr>
          <w:b/>
        </w:rPr>
        <w:t>to</w:t>
      </w:r>
      <w:r>
        <w:rPr>
          <w:b/>
          <w:spacing w:val="9"/>
        </w:rPr>
        <w:t xml:space="preserve"> </w:t>
      </w:r>
      <w:r>
        <w:rPr>
          <w:b/>
        </w:rPr>
        <w:t>Tender</w:t>
      </w:r>
      <w:r>
        <w:rPr>
          <w:b/>
          <w:spacing w:val="13"/>
        </w:rPr>
        <w:t xml:space="preserve"> </w:t>
      </w:r>
      <w:r>
        <w:rPr>
          <w:b/>
        </w:rPr>
        <w:t>,</w:t>
      </w:r>
      <w:r>
        <w:rPr>
          <w:b/>
          <w:spacing w:val="11"/>
        </w:rPr>
        <w:t xml:space="preserve"> </w:t>
      </w:r>
      <w:r>
        <w:rPr>
          <w:b/>
        </w:rPr>
        <w:t>tenderers</w:t>
      </w:r>
      <w:r>
        <w:rPr>
          <w:b/>
          <w:spacing w:val="11"/>
        </w:rPr>
        <w:t xml:space="preserve"> </w:t>
      </w:r>
      <w:r>
        <w:rPr>
          <w:b/>
        </w:rPr>
        <w:t>must</w:t>
      </w:r>
      <w:r>
        <w:rPr>
          <w:b/>
          <w:spacing w:val="14"/>
        </w:rPr>
        <w:t xml:space="preserve"> </w:t>
      </w:r>
      <w:r>
        <w:rPr>
          <w:b/>
          <w:spacing w:val="-2"/>
        </w:rPr>
        <w:t>complete</w:t>
      </w:r>
    </w:p>
    <w:p w14:paraId="54DC5CFC" w14:textId="77777777" w:rsidR="00E36F75" w:rsidRDefault="00000000">
      <w:pPr>
        <w:pStyle w:val="ListParagraph"/>
        <w:numPr>
          <w:ilvl w:val="1"/>
          <w:numId w:val="20"/>
        </w:numPr>
        <w:tabs>
          <w:tab w:val="left" w:pos="1882"/>
        </w:tabs>
        <w:spacing w:before="43"/>
        <w:ind w:left="1882" w:hanging="365"/>
        <w:rPr>
          <w:b/>
        </w:rPr>
      </w:pPr>
      <w:r>
        <w:rPr>
          <w:b/>
        </w:rPr>
        <w:t>to</w:t>
      </w:r>
      <w:r>
        <w:rPr>
          <w:b/>
          <w:spacing w:val="1"/>
        </w:rPr>
        <w:t xml:space="preserve"> </w:t>
      </w:r>
      <w:r>
        <w:rPr>
          <w:b/>
          <w:spacing w:val="-4"/>
        </w:rPr>
        <w:t>7.9.</w:t>
      </w:r>
    </w:p>
    <w:p w14:paraId="24E80F15" w14:textId="77777777" w:rsidR="00E36F75" w:rsidRDefault="00000000">
      <w:pPr>
        <w:pStyle w:val="ListParagraph"/>
        <w:numPr>
          <w:ilvl w:val="1"/>
          <w:numId w:val="19"/>
        </w:numPr>
        <w:tabs>
          <w:tab w:val="left" w:pos="1224"/>
        </w:tabs>
        <w:spacing w:before="236"/>
        <w:ind w:left="1224" w:hanging="427"/>
      </w:pPr>
      <w:r>
        <w:t>Confirm</w:t>
      </w:r>
      <w:r>
        <w:rPr>
          <w:spacing w:val="-4"/>
        </w:rPr>
        <w:t xml:space="preserve"> </w:t>
      </w:r>
      <w:r>
        <w:t>if</w:t>
      </w:r>
      <w:r>
        <w:rPr>
          <w:spacing w:val="-6"/>
        </w:rPr>
        <w:t xml:space="preserve"> </w:t>
      </w:r>
      <w:r>
        <w:t>you</w:t>
      </w:r>
      <w:r>
        <w:rPr>
          <w:spacing w:val="-7"/>
        </w:rPr>
        <w:t xml:space="preserve"> </w:t>
      </w:r>
      <w:r>
        <w:t>intend</w:t>
      </w:r>
      <w:r>
        <w:rPr>
          <w:spacing w:val="-6"/>
        </w:rPr>
        <w:t xml:space="preserve"> </w:t>
      </w:r>
      <w:r>
        <w:t>sub-</w:t>
      </w:r>
      <w:r>
        <w:rPr>
          <w:spacing w:val="-2"/>
        </w:rPr>
        <w:t>contracting</w:t>
      </w:r>
    </w:p>
    <w:p w14:paraId="759762CE" w14:textId="77777777" w:rsidR="00E36F75" w:rsidRDefault="00E36F75">
      <w:pPr>
        <w:pStyle w:val="BodyText"/>
        <w:spacing w:before="7"/>
        <w:rPr>
          <w:sz w:val="20"/>
        </w:rPr>
      </w:pPr>
    </w:p>
    <w:tbl>
      <w:tblPr>
        <w:tblW w:w="0" w:type="auto"/>
        <w:tblInd w:w="177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E36F75" w14:paraId="2000BEDB" w14:textId="77777777">
        <w:trPr>
          <w:trHeight w:val="274"/>
        </w:trPr>
        <w:tc>
          <w:tcPr>
            <w:tcW w:w="674" w:type="dxa"/>
          </w:tcPr>
          <w:p w14:paraId="4BB6724B" w14:textId="77777777" w:rsidR="00E36F75" w:rsidRDefault="00000000">
            <w:pPr>
              <w:pStyle w:val="TableParagraph"/>
              <w:spacing w:line="254" w:lineRule="exact"/>
              <w:ind w:left="138"/>
              <w:rPr>
                <w:rFonts w:ascii="Arial Narrow"/>
                <w:sz w:val="24"/>
              </w:rPr>
            </w:pPr>
            <w:r>
              <w:rPr>
                <w:rFonts w:ascii="Arial Narrow"/>
                <w:spacing w:val="-5"/>
                <w:sz w:val="24"/>
              </w:rPr>
              <w:t>YES</w:t>
            </w:r>
          </w:p>
        </w:tc>
        <w:tc>
          <w:tcPr>
            <w:tcW w:w="710" w:type="dxa"/>
          </w:tcPr>
          <w:p w14:paraId="314B9205" w14:textId="77777777" w:rsidR="00E36F75" w:rsidRDefault="00E36F75">
            <w:pPr>
              <w:pStyle w:val="TableParagraph"/>
              <w:rPr>
                <w:rFonts w:ascii="Times New Roman"/>
                <w:sz w:val="20"/>
              </w:rPr>
            </w:pPr>
          </w:p>
        </w:tc>
        <w:tc>
          <w:tcPr>
            <w:tcW w:w="850" w:type="dxa"/>
          </w:tcPr>
          <w:p w14:paraId="3B2D9D70" w14:textId="77777777" w:rsidR="00E36F75" w:rsidRDefault="00000000">
            <w:pPr>
              <w:pStyle w:val="TableParagraph"/>
              <w:spacing w:line="254" w:lineRule="exact"/>
              <w:ind w:left="278"/>
              <w:rPr>
                <w:rFonts w:ascii="Arial Narrow"/>
                <w:sz w:val="24"/>
              </w:rPr>
            </w:pPr>
            <w:r>
              <w:rPr>
                <w:rFonts w:ascii="Arial Narrow"/>
                <w:spacing w:val="-5"/>
                <w:sz w:val="24"/>
              </w:rPr>
              <w:t>NO</w:t>
            </w:r>
          </w:p>
        </w:tc>
        <w:tc>
          <w:tcPr>
            <w:tcW w:w="852" w:type="dxa"/>
          </w:tcPr>
          <w:p w14:paraId="5FFDA06F" w14:textId="77777777" w:rsidR="00E36F75" w:rsidRDefault="00E36F75">
            <w:pPr>
              <w:pStyle w:val="TableParagraph"/>
              <w:rPr>
                <w:rFonts w:ascii="Times New Roman"/>
                <w:sz w:val="20"/>
              </w:rPr>
            </w:pPr>
          </w:p>
        </w:tc>
      </w:tr>
    </w:tbl>
    <w:p w14:paraId="57A6AD0D"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3049AF3B" w14:textId="77777777" w:rsidR="00E36F75" w:rsidRDefault="00E36F75">
      <w:pPr>
        <w:pStyle w:val="BodyText"/>
        <w:spacing w:before="61"/>
      </w:pPr>
    </w:p>
    <w:p w14:paraId="15D4264E" w14:textId="77777777" w:rsidR="00E36F75" w:rsidRDefault="00000000">
      <w:pPr>
        <w:pStyle w:val="ListParagraph"/>
        <w:numPr>
          <w:ilvl w:val="1"/>
          <w:numId w:val="19"/>
        </w:numPr>
        <w:tabs>
          <w:tab w:val="left" w:pos="1163"/>
          <w:tab w:val="left" w:pos="6351"/>
        </w:tabs>
        <w:ind w:left="1163" w:hanging="366"/>
      </w:pPr>
      <w:r>
        <w:t>What percentage will you be sub-contracting?</w:t>
      </w:r>
      <w:r>
        <w:rPr>
          <w:spacing w:val="60"/>
        </w:rPr>
        <w:t xml:space="preserve"> </w:t>
      </w:r>
      <w:r>
        <w:rPr>
          <w:u w:val="single"/>
        </w:rPr>
        <w:tab/>
      </w:r>
      <w:r>
        <w:rPr>
          <w:spacing w:val="-10"/>
        </w:rPr>
        <w:t>%</w:t>
      </w:r>
    </w:p>
    <w:p w14:paraId="06CE36D6" w14:textId="77777777" w:rsidR="00E36F75" w:rsidRDefault="00000000">
      <w:pPr>
        <w:pStyle w:val="ListParagraph"/>
        <w:numPr>
          <w:ilvl w:val="1"/>
          <w:numId w:val="19"/>
        </w:numPr>
        <w:tabs>
          <w:tab w:val="left" w:pos="1165"/>
          <w:tab w:val="left" w:pos="9053"/>
        </w:tabs>
        <w:spacing w:before="126"/>
        <w:ind w:left="1165" w:hanging="368"/>
      </w:pPr>
      <w:r>
        <w:t>To</w:t>
      </w:r>
      <w:r>
        <w:rPr>
          <w:spacing w:val="-2"/>
        </w:rPr>
        <w:t xml:space="preserve"> </w:t>
      </w:r>
      <w:r>
        <w:t>whom</w:t>
      </w:r>
      <w:r>
        <w:rPr>
          <w:spacing w:val="-1"/>
        </w:rPr>
        <w:t xml:space="preserve"> </w:t>
      </w:r>
      <w:r>
        <w:t>do you</w:t>
      </w:r>
      <w:r>
        <w:rPr>
          <w:spacing w:val="-2"/>
        </w:rPr>
        <w:t xml:space="preserve"> </w:t>
      </w:r>
      <w:r>
        <w:t xml:space="preserve">intend sub-contracting? </w:t>
      </w:r>
      <w:r>
        <w:rPr>
          <w:u w:val="single"/>
        </w:rPr>
        <w:tab/>
      </w:r>
    </w:p>
    <w:p w14:paraId="301A6192" w14:textId="77777777" w:rsidR="00E36F75" w:rsidRDefault="00000000">
      <w:pPr>
        <w:pStyle w:val="ListParagraph"/>
        <w:numPr>
          <w:ilvl w:val="1"/>
          <w:numId w:val="19"/>
        </w:numPr>
        <w:tabs>
          <w:tab w:val="left" w:pos="1163"/>
        </w:tabs>
        <w:spacing w:before="127"/>
        <w:ind w:left="1163" w:hanging="366"/>
      </w:pPr>
      <w:r>
        <w:t>Is</w:t>
      </w:r>
      <w:r>
        <w:rPr>
          <w:spacing w:val="-7"/>
        </w:rPr>
        <w:t xml:space="preserve"> </w:t>
      </w:r>
      <w:r>
        <w:t>the</w:t>
      </w:r>
      <w:r>
        <w:rPr>
          <w:spacing w:val="-6"/>
        </w:rPr>
        <w:t xml:space="preserve"> </w:t>
      </w:r>
      <w:r>
        <w:t>said</w:t>
      </w:r>
      <w:r>
        <w:rPr>
          <w:spacing w:val="-5"/>
        </w:rPr>
        <w:t xml:space="preserve"> </w:t>
      </w:r>
      <w:r>
        <w:t>sub-contractor</w:t>
      </w:r>
      <w:r>
        <w:rPr>
          <w:spacing w:val="-5"/>
        </w:rPr>
        <w:t xml:space="preserve"> </w:t>
      </w:r>
      <w:r>
        <w:t>registered</w:t>
      </w:r>
      <w:r>
        <w:rPr>
          <w:spacing w:val="-7"/>
        </w:rPr>
        <w:t xml:space="preserve"> </w:t>
      </w:r>
      <w:r>
        <w:t>on</w:t>
      </w:r>
      <w:r>
        <w:rPr>
          <w:spacing w:val="-4"/>
        </w:rPr>
        <w:t xml:space="preserve"> CSD?</w:t>
      </w:r>
    </w:p>
    <w:p w14:paraId="7F1DEFDB" w14:textId="77777777" w:rsidR="00E36F75" w:rsidRDefault="00E36F75">
      <w:pPr>
        <w:pStyle w:val="BodyText"/>
        <w:spacing w:before="11"/>
        <w:rPr>
          <w:sz w:val="10"/>
        </w:rPr>
      </w:pPr>
    </w:p>
    <w:tbl>
      <w:tblPr>
        <w:tblW w:w="0" w:type="auto"/>
        <w:tblInd w:w="177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E36F75" w14:paraId="6AA01C85" w14:textId="77777777">
        <w:trPr>
          <w:trHeight w:val="274"/>
        </w:trPr>
        <w:tc>
          <w:tcPr>
            <w:tcW w:w="674" w:type="dxa"/>
          </w:tcPr>
          <w:p w14:paraId="3A87B240" w14:textId="77777777" w:rsidR="00E36F75" w:rsidRDefault="00000000">
            <w:pPr>
              <w:pStyle w:val="TableParagraph"/>
              <w:spacing w:before="2" w:line="252" w:lineRule="exact"/>
              <w:ind w:left="138"/>
              <w:rPr>
                <w:rFonts w:ascii="Arial Narrow"/>
                <w:sz w:val="24"/>
              </w:rPr>
            </w:pPr>
            <w:r>
              <w:rPr>
                <w:rFonts w:ascii="Arial Narrow"/>
                <w:spacing w:val="-5"/>
                <w:sz w:val="24"/>
              </w:rPr>
              <w:t>YES</w:t>
            </w:r>
          </w:p>
        </w:tc>
        <w:tc>
          <w:tcPr>
            <w:tcW w:w="710" w:type="dxa"/>
          </w:tcPr>
          <w:p w14:paraId="02CE0750" w14:textId="77777777" w:rsidR="00E36F75" w:rsidRDefault="00E36F75">
            <w:pPr>
              <w:pStyle w:val="TableParagraph"/>
              <w:rPr>
                <w:rFonts w:ascii="Times New Roman"/>
                <w:sz w:val="20"/>
              </w:rPr>
            </w:pPr>
          </w:p>
        </w:tc>
        <w:tc>
          <w:tcPr>
            <w:tcW w:w="850" w:type="dxa"/>
          </w:tcPr>
          <w:p w14:paraId="34FB352C" w14:textId="77777777" w:rsidR="00E36F75" w:rsidRDefault="00000000">
            <w:pPr>
              <w:pStyle w:val="TableParagraph"/>
              <w:spacing w:before="2" w:line="252" w:lineRule="exact"/>
              <w:ind w:left="278"/>
              <w:rPr>
                <w:rFonts w:ascii="Arial Narrow"/>
                <w:sz w:val="24"/>
              </w:rPr>
            </w:pPr>
            <w:r>
              <w:rPr>
                <w:rFonts w:ascii="Arial Narrow"/>
                <w:spacing w:val="-5"/>
                <w:sz w:val="24"/>
              </w:rPr>
              <w:t>NO</w:t>
            </w:r>
          </w:p>
        </w:tc>
        <w:tc>
          <w:tcPr>
            <w:tcW w:w="852" w:type="dxa"/>
          </w:tcPr>
          <w:p w14:paraId="243399CD" w14:textId="77777777" w:rsidR="00E36F75" w:rsidRDefault="00E36F75">
            <w:pPr>
              <w:pStyle w:val="TableParagraph"/>
              <w:rPr>
                <w:rFonts w:ascii="Times New Roman"/>
                <w:sz w:val="20"/>
              </w:rPr>
            </w:pPr>
          </w:p>
        </w:tc>
      </w:tr>
    </w:tbl>
    <w:p w14:paraId="1B730C5C" w14:textId="77777777" w:rsidR="00E36F75" w:rsidRDefault="00000000">
      <w:pPr>
        <w:pStyle w:val="ListParagraph"/>
        <w:numPr>
          <w:ilvl w:val="1"/>
          <w:numId w:val="19"/>
        </w:numPr>
        <w:tabs>
          <w:tab w:val="left" w:pos="1163"/>
          <w:tab w:val="left" w:pos="8974"/>
        </w:tabs>
        <w:spacing w:before="140"/>
        <w:ind w:left="1163" w:hanging="366"/>
      </w:pPr>
      <w:r>
        <w:t>If</w:t>
      </w:r>
      <w:r>
        <w:rPr>
          <w:spacing w:val="-4"/>
        </w:rPr>
        <w:t xml:space="preserve"> </w:t>
      </w:r>
      <w:r>
        <w:t>yes</w:t>
      </w:r>
      <w:r>
        <w:rPr>
          <w:spacing w:val="-5"/>
        </w:rPr>
        <w:t xml:space="preserve"> </w:t>
      </w:r>
      <w:r>
        <w:t>to</w:t>
      </w:r>
      <w:r>
        <w:rPr>
          <w:spacing w:val="-5"/>
        </w:rPr>
        <w:t xml:space="preserve"> </w:t>
      </w:r>
      <w:r>
        <w:t>8.4,</w:t>
      </w:r>
      <w:r>
        <w:rPr>
          <w:spacing w:val="-1"/>
        </w:rPr>
        <w:t xml:space="preserve"> </w:t>
      </w:r>
      <w:r>
        <w:t>please</w:t>
      </w:r>
      <w:r>
        <w:rPr>
          <w:spacing w:val="-7"/>
        </w:rPr>
        <w:t xml:space="preserve"> </w:t>
      </w:r>
      <w:r>
        <w:t>provide</w:t>
      </w:r>
      <w:r>
        <w:rPr>
          <w:spacing w:val="-3"/>
        </w:rPr>
        <w:t xml:space="preserve"> </w:t>
      </w:r>
      <w:r>
        <w:t>CSD</w:t>
      </w:r>
      <w:r>
        <w:rPr>
          <w:spacing w:val="-2"/>
        </w:rPr>
        <w:t xml:space="preserve"> number.</w:t>
      </w:r>
      <w:r>
        <w:rPr>
          <w:u w:val="single"/>
        </w:rPr>
        <w:tab/>
      </w:r>
    </w:p>
    <w:p w14:paraId="27ADEA6F" w14:textId="77777777" w:rsidR="00E36F75" w:rsidRDefault="00000000">
      <w:pPr>
        <w:pStyle w:val="ListParagraph"/>
        <w:numPr>
          <w:ilvl w:val="1"/>
          <w:numId w:val="19"/>
        </w:numPr>
        <w:tabs>
          <w:tab w:val="left" w:pos="1166"/>
          <w:tab w:val="left" w:pos="8927"/>
        </w:tabs>
        <w:spacing w:before="126"/>
        <w:ind w:left="1166" w:hanging="369"/>
      </w:pPr>
      <w:r>
        <w:t>Please</w:t>
      </w:r>
      <w:r>
        <w:rPr>
          <w:spacing w:val="-5"/>
        </w:rPr>
        <w:t xml:space="preserve"> </w:t>
      </w:r>
      <w:r>
        <w:t>confirm</w:t>
      </w:r>
      <w:r>
        <w:rPr>
          <w:spacing w:val="-4"/>
        </w:rPr>
        <w:t xml:space="preserve"> </w:t>
      </w:r>
      <w:r>
        <w:t>B-BBEE</w:t>
      </w:r>
      <w:r>
        <w:rPr>
          <w:spacing w:val="-5"/>
        </w:rPr>
        <w:t xml:space="preserve"> </w:t>
      </w:r>
      <w:r>
        <w:t>level</w:t>
      </w:r>
      <w:r>
        <w:rPr>
          <w:spacing w:val="-5"/>
        </w:rPr>
        <w:t xml:space="preserve"> </w:t>
      </w:r>
      <w:r>
        <w:t>of</w:t>
      </w:r>
      <w:r>
        <w:rPr>
          <w:spacing w:val="-4"/>
        </w:rPr>
        <w:t xml:space="preserve"> </w:t>
      </w:r>
      <w:r>
        <w:t>said</w:t>
      </w:r>
      <w:r>
        <w:rPr>
          <w:spacing w:val="-6"/>
        </w:rPr>
        <w:t xml:space="preserve"> </w:t>
      </w:r>
      <w:r>
        <w:t>sub-</w:t>
      </w:r>
      <w:r>
        <w:rPr>
          <w:spacing w:val="-2"/>
        </w:rPr>
        <w:t>contractor</w:t>
      </w:r>
      <w:r>
        <w:rPr>
          <w:u w:val="single"/>
        </w:rPr>
        <w:tab/>
      </w:r>
    </w:p>
    <w:p w14:paraId="560762F7" w14:textId="77777777" w:rsidR="00E36F75" w:rsidRDefault="00000000">
      <w:pPr>
        <w:pStyle w:val="ListParagraph"/>
        <w:numPr>
          <w:ilvl w:val="1"/>
          <w:numId w:val="19"/>
        </w:numPr>
        <w:tabs>
          <w:tab w:val="left" w:pos="1164"/>
        </w:tabs>
        <w:spacing w:before="126"/>
        <w:ind w:left="1164" w:hanging="367"/>
      </w:pPr>
      <w:r>
        <w:t>Which</w:t>
      </w:r>
      <w:r>
        <w:rPr>
          <w:spacing w:val="-5"/>
        </w:rPr>
        <w:t xml:space="preserve"> </w:t>
      </w:r>
      <w:r>
        <w:t>designated</w:t>
      </w:r>
      <w:r>
        <w:rPr>
          <w:spacing w:val="-7"/>
        </w:rPr>
        <w:t xml:space="preserve"> </w:t>
      </w:r>
      <w:r>
        <w:t>group</w:t>
      </w:r>
      <w:r>
        <w:rPr>
          <w:spacing w:val="-5"/>
        </w:rPr>
        <w:t xml:space="preserve"> </w:t>
      </w:r>
      <w:r>
        <w:t>does</w:t>
      </w:r>
      <w:r>
        <w:rPr>
          <w:spacing w:val="-7"/>
        </w:rPr>
        <w:t xml:space="preserve"> </w:t>
      </w:r>
      <w:r>
        <w:t>the</w:t>
      </w:r>
      <w:r>
        <w:rPr>
          <w:spacing w:val="-7"/>
        </w:rPr>
        <w:t xml:space="preserve"> </w:t>
      </w:r>
      <w:r>
        <w:t>sub-contractor</w:t>
      </w:r>
      <w:r>
        <w:rPr>
          <w:spacing w:val="-6"/>
        </w:rPr>
        <w:t xml:space="preserve"> </w:t>
      </w:r>
      <w:r>
        <w:t>belong</w:t>
      </w:r>
      <w:r>
        <w:rPr>
          <w:spacing w:val="-5"/>
        </w:rPr>
        <w:t xml:space="preserve"> </w:t>
      </w:r>
      <w:r>
        <w:t>to:</w:t>
      </w:r>
      <w:r>
        <w:rPr>
          <w:spacing w:val="-5"/>
        </w:rPr>
        <w:t xml:space="preserve"> </w:t>
      </w:r>
      <w:r>
        <w:rPr>
          <w:spacing w:val="-10"/>
        </w:rPr>
        <w:t>-</w:t>
      </w:r>
    </w:p>
    <w:p w14:paraId="746C71DF" w14:textId="77777777" w:rsidR="00E36F75" w:rsidRDefault="00000000">
      <w:pPr>
        <w:pStyle w:val="ListParagraph"/>
        <w:numPr>
          <w:ilvl w:val="2"/>
          <w:numId w:val="19"/>
        </w:numPr>
        <w:tabs>
          <w:tab w:val="left" w:pos="1731"/>
        </w:tabs>
        <w:spacing w:before="246"/>
        <w:ind w:left="1731" w:hanging="358"/>
      </w:pPr>
      <w:r>
        <w:t>An</w:t>
      </w:r>
      <w:r>
        <w:rPr>
          <w:spacing w:val="-4"/>
        </w:rPr>
        <w:t xml:space="preserve"> </w:t>
      </w:r>
      <w:r>
        <w:t>EME</w:t>
      </w:r>
      <w:r>
        <w:rPr>
          <w:spacing w:val="-1"/>
        </w:rPr>
        <w:t xml:space="preserve"> </w:t>
      </w:r>
      <w:r>
        <w:t>or</w:t>
      </w:r>
      <w:r>
        <w:rPr>
          <w:spacing w:val="-2"/>
        </w:rPr>
        <w:t xml:space="preserve"> </w:t>
      </w:r>
      <w:r>
        <w:rPr>
          <w:spacing w:val="-4"/>
        </w:rPr>
        <w:t>QSE;</w:t>
      </w:r>
    </w:p>
    <w:p w14:paraId="7F597789" w14:textId="77777777" w:rsidR="00E36F75" w:rsidRDefault="00000000">
      <w:pPr>
        <w:pStyle w:val="ListParagraph"/>
        <w:numPr>
          <w:ilvl w:val="2"/>
          <w:numId w:val="19"/>
        </w:numPr>
        <w:tabs>
          <w:tab w:val="left" w:pos="1731"/>
        </w:tabs>
        <w:spacing w:before="122"/>
        <w:ind w:left="1731" w:hanging="358"/>
      </w:pPr>
      <w:r>
        <w:t>An</w:t>
      </w:r>
      <w:r>
        <w:rPr>
          <w:spacing w:val="-3"/>
        </w:rPr>
        <w:t xml:space="preserve"> </w:t>
      </w:r>
      <w:r>
        <w:t>EME</w:t>
      </w:r>
      <w:r>
        <w:rPr>
          <w:spacing w:val="-2"/>
        </w:rPr>
        <w:t xml:space="preserve"> </w:t>
      </w:r>
      <w:r>
        <w:t>or</w:t>
      </w:r>
      <w:r>
        <w:rPr>
          <w:spacing w:val="-3"/>
        </w:rPr>
        <w:t xml:space="preserve"> </w:t>
      </w:r>
      <w:r>
        <w:t>QSE</w:t>
      </w:r>
      <w:r>
        <w:rPr>
          <w:spacing w:val="-2"/>
        </w:rPr>
        <w:t xml:space="preserve"> </w:t>
      </w:r>
      <w:r>
        <w:t>which</w:t>
      </w:r>
      <w:r>
        <w:rPr>
          <w:spacing w:val="-2"/>
        </w:rPr>
        <w:t xml:space="preserve"> </w:t>
      </w:r>
      <w:r>
        <w:t>is</w:t>
      </w:r>
      <w:r>
        <w:rPr>
          <w:spacing w:val="-4"/>
        </w:rPr>
        <w:t xml:space="preserve"> </w:t>
      </w:r>
      <w:r>
        <w:t>at</w:t>
      </w:r>
      <w:r>
        <w:rPr>
          <w:spacing w:val="-3"/>
        </w:rPr>
        <w:t xml:space="preserve"> </w:t>
      </w:r>
      <w:r>
        <w:t>least</w:t>
      </w:r>
      <w:r>
        <w:rPr>
          <w:spacing w:val="-3"/>
        </w:rPr>
        <w:t xml:space="preserve"> </w:t>
      </w:r>
      <w:r>
        <w:t>51%</w:t>
      </w:r>
      <w:r>
        <w:rPr>
          <w:spacing w:val="-3"/>
        </w:rPr>
        <w:t xml:space="preserve"> </w:t>
      </w:r>
      <w:r>
        <w:t>owned</w:t>
      </w:r>
      <w:r>
        <w:rPr>
          <w:spacing w:val="-2"/>
        </w:rPr>
        <w:t xml:space="preserve"> </w:t>
      </w:r>
      <w:r>
        <w:t>by</w:t>
      </w:r>
      <w:r>
        <w:rPr>
          <w:spacing w:val="-6"/>
        </w:rPr>
        <w:t xml:space="preserve"> </w:t>
      </w:r>
      <w:r>
        <w:t>black</w:t>
      </w:r>
      <w:r>
        <w:rPr>
          <w:spacing w:val="-2"/>
        </w:rPr>
        <w:t xml:space="preserve"> people;</w:t>
      </w:r>
    </w:p>
    <w:p w14:paraId="264BC8F8" w14:textId="77777777" w:rsidR="00E36F75" w:rsidRDefault="00000000">
      <w:pPr>
        <w:pStyle w:val="ListParagraph"/>
        <w:numPr>
          <w:ilvl w:val="2"/>
          <w:numId w:val="19"/>
        </w:numPr>
        <w:tabs>
          <w:tab w:val="left" w:pos="1732"/>
        </w:tabs>
        <w:spacing w:before="119"/>
        <w:ind w:left="1732" w:hanging="359"/>
      </w:pPr>
      <w:r>
        <w:t>An</w:t>
      </w:r>
      <w:r>
        <w:rPr>
          <w:spacing w:val="-3"/>
        </w:rPr>
        <w:t xml:space="preserve"> </w:t>
      </w:r>
      <w:r>
        <w:t>EME</w:t>
      </w:r>
      <w:r>
        <w:rPr>
          <w:spacing w:val="-2"/>
        </w:rPr>
        <w:t xml:space="preserve"> </w:t>
      </w:r>
      <w:r>
        <w:t>or</w:t>
      </w:r>
      <w:r>
        <w:rPr>
          <w:spacing w:val="-4"/>
        </w:rPr>
        <w:t xml:space="preserve"> </w:t>
      </w:r>
      <w:r>
        <w:t>QSE</w:t>
      </w:r>
      <w:r>
        <w:rPr>
          <w:spacing w:val="-2"/>
        </w:rPr>
        <w:t xml:space="preserve"> </w:t>
      </w:r>
      <w:r>
        <w:t>which</w:t>
      </w:r>
      <w:r>
        <w:rPr>
          <w:spacing w:val="-3"/>
        </w:rPr>
        <w:t xml:space="preserve"> </w:t>
      </w:r>
      <w:r>
        <w:t>is</w:t>
      </w:r>
      <w:r>
        <w:rPr>
          <w:spacing w:val="-4"/>
        </w:rPr>
        <w:t xml:space="preserve"> </w:t>
      </w:r>
      <w:r>
        <w:t>at</w:t>
      </w:r>
      <w:r>
        <w:rPr>
          <w:spacing w:val="-3"/>
        </w:rPr>
        <w:t xml:space="preserve"> </w:t>
      </w:r>
      <w:r>
        <w:t>least</w:t>
      </w:r>
      <w:r>
        <w:rPr>
          <w:spacing w:val="-4"/>
        </w:rPr>
        <w:t xml:space="preserve"> </w:t>
      </w:r>
      <w:r>
        <w:t>51%</w:t>
      </w:r>
      <w:r>
        <w:rPr>
          <w:spacing w:val="-3"/>
        </w:rPr>
        <w:t xml:space="preserve"> </w:t>
      </w:r>
      <w:r>
        <w:t>owned</w:t>
      </w:r>
      <w:r>
        <w:rPr>
          <w:spacing w:val="-3"/>
        </w:rPr>
        <w:t xml:space="preserve"> </w:t>
      </w:r>
      <w:r>
        <w:t>by</w:t>
      </w:r>
      <w:r>
        <w:rPr>
          <w:spacing w:val="-6"/>
        </w:rPr>
        <w:t xml:space="preserve"> </w:t>
      </w:r>
      <w:r>
        <w:t>black</w:t>
      </w:r>
      <w:r>
        <w:rPr>
          <w:spacing w:val="-2"/>
        </w:rPr>
        <w:t xml:space="preserve"> </w:t>
      </w:r>
      <w:r>
        <w:t>people</w:t>
      </w:r>
      <w:r>
        <w:rPr>
          <w:spacing w:val="-3"/>
        </w:rPr>
        <w:t xml:space="preserve"> </w:t>
      </w:r>
      <w:r>
        <w:t>who</w:t>
      </w:r>
      <w:r>
        <w:rPr>
          <w:spacing w:val="-2"/>
        </w:rPr>
        <w:t xml:space="preserve"> </w:t>
      </w:r>
      <w:r>
        <w:t>are</w:t>
      </w:r>
      <w:r>
        <w:rPr>
          <w:spacing w:val="-2"/>
        </w:rPr>
        <w:t xml:space="preserve"> youth;</w:t>
      </w:r>
    </w:p>
    <w:p w14:paraId="446991DC" w14:textId="77777777" w:rsidR="00E36F75" w:rsidRDefault="00000000">
      <w:pPr>
        <w:pStyle w:val="ListParagraph"/>
        <w:numPr>
          <w:ilvl w:val="2"/>
          <w:numId w:val="19"/>
        </w:numPr>
        <w:tabs>
          <w:tab w:val="left" w:pos="1731"/>
        </w:tabs>
        <w:spacing w:before="119"/>
        <w:ind w:left="1731" w:hanging="358"/>
      </w:pPr>
      <w:r>
        <w:t>An</w:t>
      </w:r>
      <w:r>
        <w:rPr>
          <w:spacing w:val="-3"/>
        </w:rPr>
        <w:t xml:space="preserve"> </w:t>
      </w:r>
      <w:r>
        <w:t>EME</w:t>
      </w:r>
      <w:r>
        <w:rPr>
          <w:spacing w:val="-2"/>
        </w:rPr>
        <w:t xml:space="preserve"> </w:t>
      </w:r>
      <w:r>
        <w:t>or</w:t>
      </w:r>
      <w:r>
        <w:rPr>
          <w:spacing w:val="-4"/>
        </w:rPr>
        <w:t xml:space="preserve"> </w:t>
      </w:r>
      <w:r>
        <w:t>QSE</w:t>
      </w:r>
      <w:r>
        <w:rPr>
          <w:spacing w:val="-2"/>
        </w:rPr>
        <w:t xml:space="preserve"> </w:t>
      </w:r>
      <w:r>
        <w:t>which</w:t>
      </w:r>
      <w:r>
        <w:rPr>
          <w:spacing w:val="-3"/>
        </w:rPr>
        <w:t xml:space="preserve"> </w:t>
      </w:r>
      <w:r>
        <w:t>is</w:t>
      </w:r>
      <w:r>
        <w:rPr>
          <w:spacing w:val="-4"/>
        </w:rPr>
        <w:t xml:space="preserve"> </w:t>
      </w:r>
      <w:r>
        <w:t>at</w:t>
      </w:r>
      <w:r>
        <w:rPr>
          <w:spacing w:val="-3"/>
        </w:rPr>
        <w:t xml:space="preserve"> </w:t>
      </w:r>
      <w:r>
        <w:t>least</w:t>
      </w:r>
      <w:r>
        <w:rPr>
          <w:spacing w:val="-4"/>
        </w:rPr>
        <w:t xml:space="preserve"> </w:t>
      </w:r>
      <w:r>
        <w:t>51%</w:t>
      </w:r>
      <w:r>
        <w:rPr>
          <w:spacing w:val="-3"/>
        </w:rPr>
        <w:t xml:space="preserve"> </w:t>
      </w:r>
      <w:r>
        <w:t>owned</w:t>
      </w:r>
      <w:r>
        <w:rPr>
          <w:spacing w:val="-3"/>
        </w:rPr>
        <w:t xml:space="preserve"> </w:t>
      </w:r>
      <w:r>
        <w:t>by</w:t>
      </w:r>
      <w:r>
        <w:rPr>
          <w:spacing w:val="-6"/>
        </w:rPr>
        <w:t xml:space="preserve"> </w:t>
      </w:r>
      <w:r>
        <w:t>black</w:t>
      </w:r>
      <w:r>
        <w:rPr>
          <w:spacing w:val="-2"/>
        </w:rPr>
        <w:t xml:space="preserve"> </w:t>
      </w:r>
      <w:r>
        <w:t>people</w:t>
      </w:r>
      <w:r>
        <w:rPr>
          <w:spacing w:val="-3"/>
        </w:rPr>
        <w:t xml:space="preserve"> </w:t>
      </w:r>
      <w:r>
        <w:t>who</w:t>
      </w:r>
      <w:r>
        <w:rPr>
          <w:spacing w:val="-2"/>
        </w:rPr>
        <w:t xml:space="preserve"> </w:t>
      </w:r>
      <w:r>
        <w:t>are</w:t>
      </w:r>
      <w:r>
        <w:rPr>
          <w:spacing w:val="-2"/>
        </w:rPr>
        <w:t xml:space="preserve"> women;</w:t>
      </w:r>
    </w:p>
    <w:p w14:paraId="210D6E81" w14:textId="77777777" w:rsidR="00E36F75" w:rsidRDefault="00000000">
      <w:pPr>
        <w:pStyle w:val="ListParagraph"/>
        <w:numPr>
          <w:ilvl w:val="2"/>
          <w:numId w:val="19"/>
        </w:numPr>
        <w:tabs>
          <w:tab w:val="left" w:pos="1731"/>
        </w:tabs>
        <w:spacing w:before="122"/>
        <w:ind w:left="1731" w:hanging="358"/>
      </w:pPr>
      <w:r>
        <w:t>An</w:t>
      </w:r>
      <w:r>
        <w:rPr>
          <w:spacing w:val="-5"/>
        </w:rPr>
        <w:t xml:space="preserve"> </w:t>
      </w:r>
      <w:r>
        <w:t>EME</w:t>
      </w:r>
      <w:r>
        <w:rPr>
          <w:spacing w:val="-2"/>
        </w:rPr>
        <w:t xml:space="preserve"> </w:t>
      </w:r>
      <w:r>
        <w:t>or</w:t>
      </w:r>
      <w:r>
        <w:rPr>
          <w:spacing w:val="-4"/>
        </w:rPr>
        <w:t xml:space="preserve"> </w:t>
      </w:r>
      <w:r>
        <w:t>QSE</w:t>
      </w:r>
      <w:r>
        <w:rPr>
          <w:spacing w:val="-2"/>
        </w:rPr>
        <w:t xml:space="preserve"> </w:t>
      </w:r>
      <w:r>
        <w:t>which</w:t>
      </w:r>
      <w:r>
        <w:rPr>
          <w:spacing w:val="-3"/>
        </w:rPr>
        <w:t xml:space="preserve"> </w:t>
      </w:r>
      <w:r>
        <w:t>is</w:t>
      </w:r>
      <w:r>
        <w:rPr>
          <w:spacing w:val="-4"/>
        </w:rPr>
        <w:t xml:space="preserve"> </w:t>
      </w:r>
      <w:r>
        <w:t>at</w:t>
      </w:r>
      <w:r>
        <w:rPr>
          <w:spacing w:val="-4"/>
        </w:rPr>
        <w:t xml:space="preserve"> </w:t>
      </w:r>
      <w:r>
        <w:t>least</w:t>
      </w:r>
      <w:r>
        <w:rPr>
          <w:spacing w:val="-3"/>
        </w:rPr>
        <w:t xml:space="preserve"> </w:t>
      </w:r>
      <w:r>
        <w:t>51%</w:t>
      </w:r>
      <w:r>
        <w:rPr>
          <w:spacing w:val="-3"/>
        </w:rPr>
        <w:t xml:space="preserve"> </w:t>
      </w:r>
      <w:r>
        <w:t>owned</w:t>
      </w:r>
      <w:r>
        <w:rPr>
          <w:spacing w:val="-3"/>
        </w:rPr>
        <w:t xml:space="preserve"> </w:t>
      </w:r>
      <w:r>
        <w:t>by</w:t>
      </w:r>
      <w:r>
        <w:rPr>
          <w:spacing w:val="-6"/>
        </w:rPr>
        <w:t xml:space="preserve"> </w:t>
      </w:r>
      <w:r>
        <w:t>black</w:t>
      </w:r>
      <w:r>
        <w:rPr>
          <w:spacing w:val="-3"/>
        </w:rPr>
        <w:t xml:space="preserve"> </w:t>
      </w:r>
      <w:r>
        <w:t>people</w:t>
      </w:r>
      <w:r>
        <w:rPr>
          <w:spacing w:val="-2"/>
        </w:rPr>
        <w:t xml:space="preserve"> </w:t>
      </w:r>
      <w:r>
        <w:t>with</w:t>
      </w:r>
      <w:r>
        <w:rPr>
          <w:spacing w:val="-2"/>
        </w:rPr>
        <w:t xml:space="preserve"> disabilities;</w:t>
      </w:r>
    </w:p>
    <w:p w14:paraId="1B550C94" w14:textId="77777777" w:rsidR="00E36F75" w:rsidRDefault="00000000">
      <w:pPr>
        <w:pStyle w:val="ListParagraph"/>
        <w:numPr>
          <w:ilvl w:val="2"/>
          <w:numId w:val="19"/>
        </w:numPr>
        <w:tabs>
          <w:tab w:val="left" w:pos="1733"/>
        </w:tabs>
        <w:spacing w:before="119"/>
        <w:ind w:right="798"/>
      </w:pPr>
      <w:r>
        <w:t>An</w:t>
      </w:r>
      <w:r>
        <w:rPr>
          <w:spacing w:val="25"/>
        </w:rPr>
        <w:t xml:space="preserve"> </w:t>
      </w:r>
      <w:r>
        <w:t>EME</w:t>
      </w:r>
      <w:r>
        <w:rPr>
          <w:spacing w:val="22"/>
        </w:rPr>
        <w:t xml:space="preserve"> </w:t>
      </w:r>
      <w:r>
        <w:t>or</w:t>
      </w:r>
      <w:r>
        <w:rPr>
          <w:spacing w:val="21"/>
        </w:rPr>
        <w:t xml:space="preserve"> </w:t>
      </w:r>
      <w:r>
        <w:t>QSE</w:t>
      </w:r>
      <w:r>
        <w:rPr>
          <w:spacing w:val="22"/>
        </w:rPr>
        <w:t xml:space="preserve"> </w:t>
      </w:r>
      <w:r>
        <w:t>which</w:t>
      </w:r>
      <w:r>
        <w:rPr>
          <w:spacing w:val="25"/>
        </w:rPr>
        <w:t xml:space="preserve"> </w:t>
      </w:r>
      <w:r>
        <w:t>is</w:t>
      </w:r>
      <w:r>
        <w:rPr>
          <w:spacing w:val="25"/>
        </w:rPr>
        <w:t xml:space="preserve"> </w:t>
      </w:r>
      <w:r>
        <w:t>51%</w:t>
      </w:r>
      <w:r>
        <w:rPr>
          <w:spacing w:val="25"/>
        </w:rPr>
        <w:t xml:space="preserve"> </w:t>
      </w:r>
      <w:r>
        <w:t>owned</w:t>
      </w:r>
      <w:r>
        <w:rPr>
          <w:spacing w:val="22"/>
        </w:rPr>
        <w:t xml:space="preserve"> </w:t>
      </w:r>
      <w:r>
        <w:t>by</w:t>
      </w:r>
      <w:r>
        <w:rPr>
          <w:spacing w:val="22"/>
        </w:rPr>
        <w:t xml:space="preserve"> </w:t>
      </w:r>
      <w:r>
        <w:t>black people</w:t>
      </w:r>
      <w:r>
        <w:rPr>
          <w:spacing w:val="25"/>
        </w:rPr>
        <w:t xml:space="preserve"> </w:t>
      </w:r>
      <w:r>
        <w:t>living</w:t>
      </w:r>
      <w:r>
        <w:rPr>
          <w:spacing w:val="24"/>
        </w:rPr>
        <w:t xml:space="preserve"> </w:t>
      </w:r>
      <w:r>
        <w:t>in</w:t>
      </w:r>
      <w:r>
        <w:rPr>
          <w:spacing w:val="22"/>
        </w:rPr>
        <w:t xml:space="preserve"> </w:t>
      </w:r>
      <w:r>
        <w:t>rural</w:t>
      </w:r>
      <w:r>
        <w:rPr>
          <w:spacing w:val="22"/>
        </w:rPr>
        <w:t xml:space="preserve"> </w:t>
      </w:r>
      <w:r>
        <w:t>or</w:t>
      </w:r>
      <w:r>
        <w:rPr>
          <w:spacing w:val="21"/>
        </w:rPr>
        <w:t xml:space="preserve"> </w:t>
      </w:r>
      <w:r>
        <w:t>underdeveloped areas or townships;</w:t>
      </w:r>
    </w:p>
    <w:p w14:paraId="28D048B5" w14:textId="77777777" w:rsidR="00E36F75" w:rsidRDefault="00000000">
      <w:pPr>
        <w:pStyle w:val="ListParagraph"/>
        <w:numPr>
          <w:ilvl w:val="2"/>
          <w:numId w:val="19"/>
        </w:numPr>
        <w:tabs>
          <w:tab w:val="left" w:pos="1731"/>
        </w:tabs>
        <w:spacing w:before="120"/>
        <w:ind w:left="1731" w:hanging="358"/>
      </w:pPr>
      <w:r>
        <w:t>A</w:t>
      </w:r>
      <w:r>
        <w:rPr>
          <w:spacing w:val="-4"/>
        </w:rPr>
        <w:t xml:space="preserve"> </w:t>
      </w:r>
      <w:r>
        <w:t>cooperative</w:t>
      </w:r>
      <w:r>
        <w:rPr>
          <w:spacing w:val="-4"/>
        </w:rPr>
        <w:t xml:space="preserve"> </w:t>
      </w:r>
      <w:r>
        <w:t>which</w:t>
      </w:r>
      <w:r>
        <w:rPr>
          <w:spacing w:val="-3"/>
        </w:rPr>
        <w:t xml:space="preserve"> </w:t>
      </w:r>
      <w:r>
        <w:t>is</w:t>
      </w:r>
      <w:r>
        <w:rPr>
          <w:spacing w:val="-4"/>
        </w:rPr>
        <w:t xml:space="preserve"> </w:t>
      </w:r>
      <w:r>
        <w:t>at</w:t>
      </w:r>
      <w:r>
        <w:rPr>
          <w:spacing w:val="-4"/>
        </w:rPr>
        <w:t xml:space="preserve"> </w:t>
      </w:r>
      <w:r>
        <w:t>least</w:t>
      </w:r>
      <w:r>
        <w:rPr>
          <w:spacing w:val="-2"/>
        </w:rPr>
        <w:t xml:space="preserve"> </w:t>
      </w:r>
      <w:r>
        <w:t>51%</w:t>
      </w:r>
      <w:r>
        <w:rPr>
          <w:spacing w:val="-3"/>
        </w:rPr>
        <w:t xml:space="preserve"> </w:t>
      </w:r>
      <w:r>
        <w:t>owned</w:t>
      </w:r>
      <w:r>
        <w:rPr>
          <w:spacing w:val="-5"/>
        </w:rPr>
        <w:t xml:space="preserve"> </w:t>
      </w:r>
      <w:r>
        <w:t>by</w:t>
      </w:r>
      <w:r>
        <w:rPr>
          <w:spacing w:val="-6"/>
        </w:rPr>
        <w:t xml:space="preserve"> </w:t>
      </w:r>
      <w:r>
        <w:t>black</w:t>
      </w:r>
      <w:r>
        <w:rPr>
          <w:spacing w:val="-3"/>
        </w:rPr>
        <w:t xml:space="preserve"> </w:t>
      </w:r>
      <w:r>
        <w:rPr>
          <w:spacing w:val="-2"/>
        </w:rPr>
        <w:t>people;</w:t>
      </w:r>
    </w:p>
    <w:p w14:paraId="59821168" w14:textId="77777777" w:rsidR="00E36F75" w:rsidRDefault="00000000">
      <w:pPr>
        <w:pStyle w:val="ListParagraph"/>
        <w:numPr>
          <w:ilvl w:val="2"/>
          <w:numId w:val="19"/>
        </w:numPr>
        <w:tabs>
          <w:tab w:val="left" w:pos="1731"/>
        </w:tabs>
        <w:spacing w:before="119"/>
        <w:ind w:left="1731" w:hanging="358"/>
      </w:pPr>
      <w:r>
        <w:t>An</w:t>
      </w:r>
      <w:r>
        <w:rPr>
          <w:spacing w:val="-6"/>
        </w:rPr>
        <w:t xml:space="preserve"> </w:t>
      </w:r>
      <w:r>
        <w:t>EME</w:t>
      </w:r>
      <w:r>
        <w:rPr>
          <w:spacing w:val="-6"/>
        </w:rPr>
        <w:t xml:space="preserve"> </w:t>
      </w:r>
      <w:r>
        <w:t>or</w:t>
      </w:r>
      <w:r>
        <w:rPr>
          <w:spacing w:val="-5"/>
        </w:rPr>
        <w:t xml:space="preserve"> </w:t>
      </w:r>
      <w:r>
        <w:t>QSE</w:t>
      </w:r>
      <w:r>
        <w:rPr>
          <w:spacing w:val="-6"/>
        </w:rPr>
        <w:t xml:space="preserve"> </w:t>
      </w:r>
      <w:r>
        <w:t>which</w:t>
      </w:r>
      <w:r>
        <w:rPr>
          <w:spacing w:val="-6"/>
        </w:rPr>
        <w:t xml:space="preserve"> </w:t>
      </w:r>
      <w:r>
        <w:t>is</w:t>
      </w:r>
      <w:r>
        <w:rPr>
          <w:spacing w:val="-6"/>
        </w:rPr>
        <w:t xml:space="preserve"> </w:t>
      </w:r>
      <w:r>
        <w:t>at</w:t>
      </w:r>
      <w:r>
        <w:rPr>
          <w:spacing w:val="-4"/>
        </w:rPr>
        <w:t xml:space="preserve"> </w:t>
      </w:r>
      <w:r>
        <w:t>least</w:t>
      </w:r>
      <w:r>
        <w:rPr>
          <w:spacing w:val="-5"/>
        </w:rPr>
        <w:t xml:space="preserve"> </w:t>
      </w:r>
      <w:r>
        <w:t>51%</w:t>
      </w:r>
      <w:r>
        <w:rPr>
          <w:spacing w:val="-5"/>
        </w:rPr>
        <w:t xml:space="preserve"> </w:t>
      </w:r>
      <w:r>
        <w:t>owned</w:t>
      </w:r>
      <w:r>
        <w:rPr>
          <w:spacing w:val="-6"/>
        </w:rPr>
        <w:t xml:space="preserve"> </w:t>
      </w:r>
      <w:r>
        <w:t>by</w:t>
      </w:r>
      <w:r>
        <w:rPr>
          <w:spacing w:val="-5"/>
        </w:rPr>
        <w:t xml:space="preserve"> </w:t>
      </w:r>
      <w:r>
        <w:t>black</w:t>
      </w:r>
      <w:r>
        <w:rPr>
          <w:spacing w:val="-4"/>
        </w:rPr>
        <w:t xml:space="preserve"> </w:t>
      </w:r>
      <w:r>
        <w:t>people</w:t>
      </w:r>
      <w:r>
        <w:rPr>
          <w:spacing w:val="-6"/>
        </w:rPr>
        <w:t xml:space="preserve"> </w:t>
      </w:r>
      <w:r>
        <w:t>who</w:t>
      </w:r>
      <w:r>
        <w:rPr>
          <w:spacing w:val="-5"/>
        </w:rPr>
        <w:t xml:space="preserve"> </w:t>
      </w:r>
      <w:r>
        <w:t>are</w:t>
      </w:r>
      <w:r>
        <w:rPr>
          <w:spacing w:val="-8"/>
        </w:rPr>
        <w:t xml:space="preserve"> </w:t>
      </w:r>
      <w:r>
        <w:t>military</w:t>
      </w:r>
      <w:r>
        <w:rPr>
          <w:spacing w:val="-5"/>
        </w:rPr>
        <w:t xml:space="preserve"> </w:t>
      </w:r>
      <w:r>
        <w:t>veterans;</w:t>
      </w:r>
      <w:r>
        <w:rPr>
          <w:spacing w:val="-4"/>
        </w:rPr>
        <w:t xml:space="preserve"> </w:t>
      </w:r>
      <w:r>
        <w:rPr>
          <w:spacing w:val="-5"/>
        </w:rPr>
        <w:t>or</w:t>
      </w:r>
    </w:p>
    <w:p w14:paraId="6DE2B1D3" w14:textId="77777777" w:rsidR="00E36F75" w:rsidRDefault="00000000">
      <w:pPr>
        <w:pStyle w:val="ListParagraph"/>
        <w:numPr>
          <w:ilvl w:val="2"/>
          <w:numId w:val="19"/>
        </w:numPr>
        <w:tabs>
          <w:tab w:val="left" w:pos="1733"/>
        </w:tabs>
        <w:spacing w:before="122"/>
      </w:pPr>
      <w:r>
        <w:t>More</w:t>
      </w:r>
      <w:r>
        <w:rPr>
          <w:spacing w:val="-5"/>
        </w:rPr>
        <w:t xml:space="preserve"> </w:t>
      </w:r>
      <w:r>
        <w:t>than</w:t>
      </w:r>
      <w:r>
        <w:rPr>
          <w:spacing w:val="-5"/>
        </w:rPr>
        <w:t xml:space="preserve"> </w:t>
      </w:r>
      <w:r>
        <w:t>one</w:t>
      </w:r>
      <w:r>
        <w:rPr>
          <w:spacing w:val="-3"/>
        </w:rPr>
        <w:t xml:space="preserve"> </w:t>
      </w:r>
      <w:r>
        <w:t>of</w:t>
      </w:r>
      <w:r>
        <w:rPr>
          <w:spacing w:val="-3"/>
        </w:rPr>
        <w:t xml:space="preserve"> </w:t>
      </w:r>
      <w:r>
        <w:t>the</w:t>
      </w:r>
      <w:r>
        <w:rPr>
          <w:spacing w:val="-5"/>
        </w:rPr>
        <w:t xml:space="preserve"> </w:t>
      </w:r>
      <w:r>
        <w:t>categories</w:t>
      </w:r>
      <w:r>
        <w:rPr>
          <w:spacing w:val="-2"/>
        </w:rPr>
        <w:t xml:space="preserve"> </w:t>
      </w:r>
      <w:r>
        <w:t>referred</w:t>
      </w:r>
      <w:r>
        <w:rPr>
          <w:spacing w:val="-5"/>
        </w:rPr>
        <w:t xml:space="preserve"> </w:t>
      </w:r>
      <w:r>
        <w:t>to</w:t>
      </w:r>
      <w:r>
        <w:rPr>
          <w:spacing w:val="-3"/>
        </w:rPr>
        <w:t xml:space="preserve"> </w:t>
      </w:r>
      <w:r>
        <w:t>in</w:t>
      </w:r>
      <w:r>
        <w:rPr>
          <w:spacing w:val="-4"/>
        </w:rPr>
        <w:t xml:space="preserve"> </w:t>
      </w:r>
      <w:r>
        <w:t>paragraphs</w:t>
      </w:r>
      <w:r>
        <w:rPr>
          <w:spacing w:val="-5"/>
        </w:rPr>
        <w:t xml:space="preserve"> </w:t>
      </w:r>
      <w:r>
        <w:t>(a)</w:t>
      </w:r>
      <w:r>
        <w:rPr>
          <w:spacing w:val="-4"/>
        </w:rPr>
        <w:t xml:space="preserve"> </w:t>
      </w:r>
      <w:r>
        <w:t>to</w:t>
      </w:r>
      <w:r>
        <w:rPr>
          <w:spacing w:val="-4"/>
        </w:rPr>
        <w:t xml:space="preserve"> (h).</w:t>
      </w:r>
    </w:p>
    <w:p w14:paraId="2CCCCCD6" w14:textId="77777777" w:rsidR="00E36F75" w:rsidRDefault="00000000">
      <w:pPr>
        <w:pStyle w:val="ListParagraph"/>
        <w:numPr>
          <w:ilvl w:val="1"/>
          <w:numId w:val="19"/>
        </w:numPr>
        <w:tabs>
          <w:tab w:val="left" w:pos="1166"/>
        </w:tabs>
        <w:spacing w:before="119"/>
        <w:ind w:left="1166" w:hanging="369"/>
      </w:pPr>
      <w:r>
        <w:t>Please</w:t>
      </w:r>
      <w:r>
        <w:rPr>
          <w:spacing w:val="-7"/>
        </w:rPr>
        <w:t xml:space="preserve"> </w:t>
      </w:r>
      <w:r>
        <w:t>confirm</w:t>
      </w:r>
      <w:r>
        <w:rPr>
          <w:spacing w:val="-6"/>
        </w:rPr>
        <w:t xml:space="preserve"> </w:t>
      </w:r>
      <w:r>
        <w:t>that</w:t>
      </w:r>
      <w:r>
        <w:rPr>
          <w:spacing w:val="-6"/>
        </w:rPr>
        <w:t xml:space="preserve"> </w:t>
      </w:r>
      <w:r>
        <w:t>you</w:t>
      </w:r>
      <w:r>
        <w:rPr>
          <w:spacing w:val="-5"/>
        </w:rPr>
        <w:t xml:space="preserve"> </w:t>
      </w:r>
      <w:r>
        <w:t>have</w:t>
      </w:r>
      <w:r>
        <w:rPr>
          <w:spacing w:val="-5"/>
        </w:rPr>
        <w:t xml:space="preserve"> </w:t>
      </w:r>
      <w:r>
        <w:t>attached</w:t>
      </w:r>
      <w:r>
        <w:rPr>
          <w:spacing w:val="-5"/>
        </w:rPr>
        <w:t xml:space="preserve"> </w:t>
      </w:r>
      <w:r>
        <w:t>your</w:t>
      </w:r>
      <w:r>
        <w:rPr>
          <w:spacing w:val="-4"/>
        </w:rPr>
        <w:t xml:space="preserve"> </w:t>
      </w:r>
      <w:r>
        <w:t>signed</w:t>
      </w:r>
      <w:r>
        <w:rPr>
          <w:spacing w:val="-5"/>
        </w:rPr>
        <w:t xml:space="preserve"> </w:t>
      </w:r>
      <w:r>
        <w:t>intention</w:t>
      </w:r>
      <w:r>
        <w:rPr>
          <w:spacing w:val="-7"/>
        </w:rPr>
        <w:t xml:space="preserve"> </w:t>
      </w:r>
      <w:r>
        <w:t>to</w:t>
      </w:r>
      <w:r>
        <w:rPr>
          <w:spacing w:val="-6"/>
        </w:rPr>
        <w:t xml:space="preserve"> </w:t>
      </w:r>
      <w:r>
        <w:t>sub-contract</w:t>
      </w:r>
      <w:r>
        <w:rPr>
          <w:spacing w:val="-3"/>
        </w:rPr>
        <w:t xml:space="preserve"> </w:t>
      </w:r>
      <w:r>
        <w:rPr>
          <w:spacing w:val="-2"/>
        </w:rPr>
        <w:t>document.</w:t>
      </w:r>
    </w:p>
    <w:p w14:paraId="47DAF7D9" w14:textId="77777777" w:rsidR="00E36F75" w:rsidRDefault="00E36F75">
      <w:pPr>
        <w:pStyle w:val="BodyText"/>
        <w:spacing w:before="8"/>
        <w:rPr>
          <w:sz w:val="13"/>
        </w:rPr>
      </w:pPr>
    </w:p>
    <w:tbl>
      <w:tblPr>
        <w:tblW w:w="0" w:type="auto"/>
        <w:tblInd w:w="177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E36F75" w14:paraId="55168398" w14:textId="77777777">
        <w:trPr>
          <w:trHeight w:val="276"/>
        </w:trPr>
        <w:tc>
          <w:tcPr>
            <w:tcW w:w="674" w:type="dxa"/>
          </w:tcPr>
          <w:p w14:paraId="36630BF6" w14:textId="77777777" w:rsidR="00E36F75" w:rsidRDefault="00000000">
            <w:pPr>
              <w:pStyle w:val="TableParagraph"/>
              <w:spacing w:before="2" w:line="254" w:lineRule="exact"/>
              <w:ind w:left="138"/>
              <w:rPr>
                <w:rFonts w:ascii="Arial Narrow"/>
                <w:sz w:val="24"/>
              </w:rPr>
            </w:pPr>
            <w:r>
              <w:rPr>
                <w:rFonts w:ascii="Arial Narrow"/>
                <w:spacing w:val="-5"/>
                <w:sz w:val="24"/>
              </w:rPr>
              <w:t>YES</w:t>
            </w:r>
          </w:p>
        </w:tc>
        <w:tc>
          <w:tcPr>
            <w:tcW w:w="710" w:type="dxa"/>
          </w:tcPr>
          <w:p w14:paraId="10CEA4D3" w14:textId="77777777" w:rsidR="00E36F75" w:rsidRDefault="00E36F75">
            <w:pPr>
              <w:pStyle w:val="TableParagraph"/>
              <w:rPr>
                <w:rFonts w:ascii="Times New Roman"/>
                <w:sz w:val="20"/>
              </w:rPr>
            </w:pPr>
          </w:p>
        </w:tc>
        <w:tc>
          <w:tcPr>
            <w:tcW w:w="850" w:type="dxa"/>
          </w:tcPr>
          <w:p w14:paraId="6295FEED" w14:textId="77777777" w:rsidR="00E36F75" w:rsidRDefault="00000000">
            <w:pPr>
              <w:pStyle w:val="TableParagraph"/>
              <w:spacing w:before="2" w:line="254" w:lineRule="exact"/>
              <w:ind w:left="278"/>
              <w:rPr>
                <w:rFonts w:ascii="Arial Narrow"/>
                <w:sz w:val="24"/>
              </w:rPr>
            </w:pPr>
            <w:r>
              <w:rPr>
                <w:rFonts w:ascii="Arial Narrow"/>
                <w:spacing w:val="-5"/>
                <w:sz w:val="24"/>
              </w:rPr>
              <w:t>NO</w:t>
            </w:r>
          </w:p>
        </w:tc>
        <w:tc>
          <w:tcPr>
            <w:tcW w:w="852" w:type="dxa"/>
          </w:tcPr>
          <w:p w14:paraId="2F61C6DB" w14:textId="77777777" w:rsidR="00E36F75" w:rsidRDefault="00E36F75">
            <w:pPr>
              <w:pStyle w:val="TableParagraph"/>
              <w:rPr>
                <w:rFonts w:ascii="Times New Roman"/>
                <w:sz w:val="20"/>
              </w:rPr>
            </w:pPr>
          </w:p>
        </w:tc>
      </w:tr>
    </w:tbl>
    <w:p w14:paraId="5BC3355C" w14:textId="77777777" w:rsidR="00E36F75" w:rsidRDefault="00000000">
      <w:pPr>
        <w:pStyle w:val="ListParagraph"/>
        <w:numPr>
          <w:ilvl w:val="1"/>
          <w:numId w:val="19"/>
        </w:numPr>
        <w:tabs>
          <w:tab w:val="left" w:pos="1165"/>
        </w:tabs>
        <w:spacing w:before="123"/>
        <w:ind w:left="1165" w:hanging="368"/>
      </w:pPr>
      <w:r>
        <w:t>Have</w:t>
      </w:r>
      <w:r>
        <w:rPr>
          <w:spacing w:val="-9"/>
        </w:rPr>
        <w:t xml:space="preserve"> </w:t>
      </w:r>
      <w:r>
        <w:t>you</w:t>
      </w:r>
      <w:r>
        <w:rPr>
          <w:spacing w:val="-7"/>
        </w:rPr>
        <w:t xml:space="preserve"> </w:t>
      </w:r>
      <w:r>
        <w:t>attached</w:t>
      </w:r>
      <w:r>
        <w:rPr>
          <w:spacing w:val="-6"/>
        </w:rPr>
        <w:t xml:space="preserve"> </w:t>
      </w:r>
      <w:r>
        <w:t>proof</w:t>
      </w:r>
      <w:r>
        <w:rPr>
          <w:spacing w:val="-8"/>
        </w:rPr>
        <w:t xml:space="preserve"> </w:t>
      </w:r>
      <w:r>
        <w:t>of</w:t>
      </w:r>
      <w:r>
        <w:rPr>
          <w:spacing w:val="-8"/>
        </w:rPr>
        <w:t xml:space="preserve"> </w:t>
      </w:r>
      <w:r>
        <w:t>sub-contractor’s</w:t>
      </w:r>
      <w:r>
        <w:rPr>
          <w:spacing w:val="-6"/>
        </w:rPr>
        <w:t xml:space="preserve"> </w:t>
      </w:r>
      <w:r>
        <w:t>belonging</w:t>
      </w:r>
      <w:r>
        <w:rPr>
          <w:spacing w:val="-6"/>
        </w:rPr>
        <w:t xml:space="preserve"> </w:t>
      </w:r>
      <w:r>
        <w:t>to</w:t>
      </w:r>
      <w:r>
        <w:rPr>
          <w:spacing w:val="-7"/>
        </w:rPr>
        <w:t xml:space="preserve"> </w:t>
      </w:r>
      <w:r>
        <w:t>designated</w:t>
      </w:r>
      <w:r>
        <w:rPr>
          <w:spacing w:val="-8"/>
        </w:rPr>
        <w:t xml:space="preserve"> </w:t>
      </w:r>
      <w:r>
        <w:rPr>
          <w:spacing w:val="-2"/>
        </w:rPr>
        <w:t>group?</w:t>
      </w:r>
    </w:p>
    <w:p w14:paraId="6AE2EDC6" w14:textId="77777777" w:rsidR="00E36F75" w:rsidRDefault="00E36F75">
      <w:pPr>
        <w:pStyle w:val="BodyText"/>
        <w:spacing w:before="4" w:after="1"/>
        <w:rPr>
          <w:sz w:val="20"/>
        </w:rPr>
      </w:pPr>
    </w:p>
    <w:tbl>
      <w:tblPr>
        <w:tblW w:w="0" w:type="auto"/>
        <w:tblInd w:w="177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E36F75" w14:paraId="079BFC5B" w14:textId="77777777">
        <w:trPr>
          <w:trHeight w:val="274"/>
        </w:trPr>
        <w:tc>
          <w:tcPr>
            <w:tcW w:w="674" w:type="dxa"/>
          </w:tcPr>
          <w:p w14:paraId="1EC8BF97" w14:textId="77777777" w:rsidR="00E36F75" w:rsidRDefault="00000000">
            <w:pPr>
              <w:pStyle w:val="TableParagraph"/>
              <w:spacing w:before="2" w:line="252" w:lineRule="exact"/>
              <w:ind w:left="138"/>
              <w:rPr>
                <w:rFonts w:ascii="Arial Narrow"/>
                <w:sz w:val="24"/>
              </w:rPr>
            </w:pPr>
            <w:r>
              <w:rPr>
                <w:rFonts w:ascii="Arial Narrow"/>
                <w:spacing w:val="-5"/>
                <w:sz w:val="24"/>
              </w:rPr>
              <w:t>YES</w:t>
            </w:r>
          </w:p>
        </w:tc>
        <w:tc>
          <w:tcPr>
            <w:tcW w:w="710" w:type="dxa"/>
          </w:tcPr>
          <w:p w14:paraId="166AC4AC" w14:textId="77777777" w:rsidR="00E36F75" w:rsidRDefault="00E36F75">
            <w:pPr>
              <w:pStyle w:val="TableParagraph"/>
              <w:rPr>
                <w:rFonts w:ascii="Times New Roman"/>
                <w:sz w:val="20"/>
              </w:rPr>
            </w:pPr>
          </w:p>
        </w:tc>
        <w:tc>
          <w:tcPr>
            <w:tcW w:w="850" w:type="dxa"/>
          </w:tcPr>
          <w:p w14:paraId="1907B289" w14:textId="77777777" w:rsidR="00E36F75" w:rsidRDefault="00000000">
            <w:pPr>
              <w:pStyle w:val="TableParagraph"/>
              <w:spacing w:before="2" w:line="252" w:lineRule="exact"/>
              <w:ind w:left="278"/>
              <w:rPr>
                <w:rFonts w:ascii="Arial Narrow"/>
                <w:sz w:val="24"/>
              </w:rPr>
            </w:pPr>
            <w:r>
              <w:rPr>
                <w:rFonts w:ascii="Arial Narrow"/>
                <w:spacing w:val="-5"/>
                <w:sz w:val="24"/>
              </w:rPr>
              <w:t>NO</w:t>
            </w:r>
          </w:p>
        </w:tc>
        <w:tc>
          <w:tcPr>
            <w:tcW w:w="852" w:type="dxa"/>
          </w:tcPr>
          <w:p w14:paraId="5758E026" w14:textId="77777777" w:rsidR="00E36F75" w:rsidRDefault="00E36F75">
            <w:pPr>
              <w:pStyle w:val="TableParagraph"/>
              <w:rPr>
                <w:rFonts w:ascii="Times New Roman"/>
                <w:sz w:val="20"/>
              </w:rPr>
            </w:pPr>
          </w:p>
        </w:tc>
      </w:tr>
    </w:tbl>
    <w:p w14:paraId="062CEDC7" w14:textId="77777777" w:rsidR="00E36F75" w:rsidRDefault="00E36F75">
      <w:pPr>
        <w:pStyle w:val="BodyText"/>
        <w:spacing w:before="25"/>
        <w:rPr>
          <w:sz w:val="20"/>
        </w:rPr>
      </w:pPr>
    </w:p>
    <w:tbl>
      <w:tblPr>
        <w:tblW w:w="0" w:type="auto"/>
        <w:tblInd w:w="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2"/>
        <w:gridCol w:w="6239"/>
      </w:tblGrid>
      <w:tr w:rsidR="00E36F75" w14:paraId="17AAAEB2" w14:textId="77777777">
        <w:trPr>
          <w:trHeight w:val="371"/>
        </w:trPr>
        <w:tc>
          <w:tcPr>
            <w:tcW w:w="4122" w:type="dxa"/>
          </w:tcPr>
          <w:p w14:paraId="04AAA00C" w14:textId="77777777" w:rsidR="00E36F75" w:rsidRDefault="00000000">
            <w:pPr>
              <w:pStyle w:val="TableParagraph"/>
              <w:spacing w:before="60"/>
              <w:ind w:left="117"/>
              <w:rPr>
                <w:b/>
              </w:rPr>
            </w:pPr>
            <w:r>
              <w:rPr>
                <w:b/>
              </w:rPr>
              <w:t>Name</w:t>
            </w:r>
            <w:r>
              <w:rPr>
                <w:b/>
                <w:spacing w:val="-3"/>
              </w:rPr>
              <w:t xml:space="preserve"> </w:t>
            </w:r>
            <w:r>
              <w:rPr>
                <w:b/>
              </w:rPr>
              <w:t>of</w:t>
            </w:r>
            <w:r>
              <w:rPr>
                <w:b/>
                <w:spacing w:val="-2"/>
              </w:rPr>
              <w:t xml:space="preserve"> tenderer:</w:t>
            </w:r>
          </w:p>
        </w:tc>
        <w:tc>
          <w:tcPr>
            <w:tcW w:w="6239" w:type="dxa"/>
          </w:tcPr>
          <w:p w14:paraId="20CA9B0B" w14:textId="77777777" w:rsidR="00E36F75" w:rsidRDefault="00E36F75">
            <w:pPr>
              <w:pStyle w:val="TableParagraph"/>
              <w:rPr>
                <w:rFonts w:ascii="Times New Roman"/>
                <w:sz w:val="20"/>
              </w:rPr>
            </w:pPr>
          </w:p>
        </w:tc>
      </w:tr>
      <w:tr w:rsidR="00E36F75" w14:paraId="399A0ECB" w14:textId="77777777">
        <w:trPr>
          <w:trHeight w:val="503"/>
        </w:trPr>
        <w:tc>
          <w:tcPr>
            <w:tcW w:w="4122" w:type="dxa"/>
          </w:tcPr>
          <w:p w14:paraId="09FC90E6" w14:textId="77777777" w:rsidR="00E36F75" w:rsidRDefault="00000000">
            <w:pPr>
              <w:pStyle w:val="TableParagraph"/>
              <w:spacing w:before="62"/>
              <w:ind w:left="117"/>
              <w:rPr>
                <w:b/>
              </w:rPr>
            </w:pPr>
            <w:r>
              <w:rPr>
                <w:b/>
              </w:rPr>
              <w:t>Full</w:t>
            </w:r>
            <w:r>
              <w:rPr>
                <w:b/>
                <w:spacing w:val="-5"/>
              </w:rPr>
              <w:t xml:space="preserve"> </w:t>
            </w:r>
            <w:r>
              <w:rPr>
                <w:b/>
              </w:rPr>
              <w:t>names</w:t>
            </w:r>
            <w:r>
              <w:rPr>
                <w:b/>
                <w:spacing w:val="-6"/>
              </w:rPr>
              <w:t xml:space="preserve"> </w:t>
            </w:r>
            <w:r>
              <w:rPr>
                <w:b/>
              </w:rPr>
              <w:t>of</w:t>
            </w:r>
            <w:r>
              <w:rPr>
                <w:b/>
                <w:spacing w:val="-5"/>
              </w:rPr>
              <w:t xml:space="preserve"> </w:t>
            </w:r>
            <w:r>
              <w:rPr>
                <w:b/>
              </w:rPr>
              <w:t>authorised</w:t>
            </w:r>
            <w:r>
              <w:rPr>
                <w:b/>
                <w:spacing w:val="-3"/>
              </w:rPr>
              <w:t xml:space="preserve"> </w:t>
            </w:r>
            <w:r>
              <w:rPr>
                <w:b/>
                <w:spacing w:val="-2"/>
              </w:rPr>
              <w:t>signatory:</w:t>
            </w:r>
          </w:p>
        </w:tc>
        <w:tc>
          <w:tcPr>
            <w:tcW w:w="6239" w:type="dxa"/>
          </w:tcPr>
          <w:p w14:paraId="394F7DCE" w14:textId="77777777" w:rsidR="00E36F75" w:rsidRDefault="00E36F75">
            <w:pPr>
              <w:pStyle w:val="TableParagraph"/>
              <w:rPr>
                <w:rFonts w:ascii="Times New Roman"/>
                <w:sz w:val="20"/>
              </w:rPr>
            </w:pPr>
          </w:p>
        </w:tc>
      </w:tr>
      <w:tr w:rsidR="00E36F75" w14:paraId="7EF718E1" w14:textId="77777777">
        <w:trPr>
          <w:trHeight w:val="371"/>
        </w:trPr>
        <w:tc>
          <w:tcPr>
            <w:tcW w:w="4122" w:type="dxa"/>
          </w:tcPr>
          <w:p w14:paraId="66365C1C" w14:textId="77777777" w:rsidR="00E36F75" w:rsidRDefault="00000000">
            <w:pPr>
              <w:pStyle w:val="TableParagraph"/>
              <w:spacing w:before="60"/>
              <w:ind w:left="117"/>
              <w:rPr>
                <w:b/>
              </w:rPr>
            </w:pPr>
            <w:r>
              <w:rPr>
                <w:b/>
                <w:spacing w:val="-2"/>
              </w:rPr>
              <w:t>Signature:</w:t>
            </w:r>
          </w:p>
        </w:tc>
        <w:tc>
          <w:tcPr>
            <w:tcW w:w="6239" w:type="dxa"/>
          </w:tcPr>
          <w:p w14:paraId="4E787A42" w14:textId="77777777" w:rsidR="00E36F75" w:rsidRDefault="00E36F75">
            <w:pPr>
              <w:pStyle w:val="TableParagraph"/>
              <w:rPr>
                <w:rFonts w:ascii="Times New Roman"/>
                <w:sz w:val="20"/>
              </w:rPr>
            </w:pPr>
          </w:p>
        </w:tc>
      </w:tr>
      <w:tr w:rsidR="00E36F75" w14:paraId="39B39B17" w14:textId="77777777">
        <w:trPr>
          <w:trHeight w:val="554"/>
        </w:trPr>
        <w:tc>
          <w:tcPr>
            <w:tcW w:w="4122" w:type="dxa"/>
          </w:tcPr>
          <w:p w14:paraId="688266F2" w14:textId="77777777" w:rsidR="00E36F75" w:rsidRDefault="00000000">
            <w:pPr>
              <w:pStyle w:val="TableParagraph"/>
              <w:spacing w:before="62"/>
              <w:ind w:left="117"/>
              <w:rPr>
                <w:b/>
              </w:rPr>
            </w:pPr>
            <w:r>
              <w:rPr>
                <w:b/>
              </w:rPr>
              <w:t>Designation</w:t>
            </w:r>
            <w:r>
              <w:rPr>
                <w:b/>
                <w:spacing w:val="-6"/>
              </w:rPr>
              <w:t xml:space="preserve"> </w:t>
            </w:r>
            <w:r>
              <w:rPr>
                <w:b/>
              </w:rPr>
              <w:t>and</w:t>
            </w:r>
            <w:r>
              <w:rPr>
                <w:b/>
                <w:spacing w:val="-3"/>
              </w:rPr>
              <w:t xml:space="preserve"> </w:t>
            </w:r>
            <w:r>
              <w:rPr>
                <w:b/>
                <w:spacing w:val="-2"/>
              </w:rPr>
              <w:t>capacity:</w:t>
            </w:r>
          </w:p>
        </w:tc>
        <w:tc>
          <w:tcPr>
            <w:tcW w:w="6239" w:type="dxa"/>
          </w:tcPr>
          <w:p w14:paraId="6DB451D0" w14:textId="77777777" w:rsidR="00E36F75" w:rsidRDefault="00E36F75">
            <w:pPr>
              <w:pStyle w:val="TableParagraph"/>
              <w:rPr>
                <w:rFonts w:ascii="Times New Roman"/>
                <w:sz w:val="20"/>
              </w:rPr>
            </w:pPr>
          </w:p>
        </w:tc>
      </w:tr>
      <w:tr w:rsidR="00E36F75" w14:paraId="225EE17F" w14:textId="77777777">
        <w:trPr>
          <w:trHeight w:val="371"/>
        </w:trPr>
        <w:tc>
          <w:tcPr>
            <w:tcW w:w="4122" w:type="dxa"/>
          </w:tcPr>
          <w:p w14:paraId="3A518504" w14:textId="77777777" w:rsidR="00E36F75" w:rsidRDefault="00000000">
            <w:pPr>
              <w:pStyle w:val="TableParagraph"/>
              <w:spacing w:before="60"/>
              <w:ind w:left="117"/>
              <w:rPr>
                <w:b/>
              </w:rPr>
            </w:pPr>
            <w:r>
              <w:rPr>
                <w:b/>
                <w:spacing w:val="-2"/>
              </w:rPr>
              <w:t>Date:</w:t>
            </w:r>
          </w:p>
        </w:tc>
        <w:tc>
          <w:tcPr>
            <w:tcW w:w="6239" w:type="dxa"/>
          </w:tcPr>
          <w:p w14:paraId="6468C51D" w14:textId="77777777" w:rsidR="00E36F75" w:rsidRDefault="00E36F75">
            <w:pPr>
              <w:pStyle w:val="TableParagraph"/>
              <w:rPr>
                <w:rFonts w:ascii="Times New Roman"/>
                <w:sz w:val="20"/>
              </w:rPr>
            </w:pPr>
          </w:p>
        </w:tc>
      </w:tr>
    </w:tbl>
    <w:p w14:paraId="2CFD978F"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17AC1B4C" w14:textId="77777777" w:rsidR="00E36F75" w:rsidRDefault="00E36F75">
      <w:pPr>
        <w:pStyle w:val="BodyText"/>
        <w:spacing w:before="183"/>
      </w:pPr>
    </w:p>
    <w:p w14:paraId="409FFDFD" w14:textId="77777777" w:rsidR="00E36F75" w:rsidRDefault="00000000">
      <w:pPr>
        <w:pStyle w:val="Heading3"/>
        <w:spacing w:before="1"/>
        <w:ind w:left="571"/>
      </w:pPr>
      <w:r>
        <w:rPr>
          <w:u w:val="single"/>
        </w:rPr>
        <w:t>ANNEXURE</w:t>
      </w:r>
      <w:r>
        <w:rPr>
          <w:spacing w:val="-8"/>
          <w:u w:val="single"/>
        </w:rPr>
        <w:t xml:space="preserve"> </w:t>
      </w:r>
      <w:r>
        <w:rPr>
          <w:spacing w:val="-10"/>
          <w:u w:val="single"/>
        </w:rPr>
        <w:t>D</w:t>
      </w:r>
    </w:p>
    <w:p w14:paraId="54DFA268" w14:textId="77777777" w:rsidR="00E36F75" w:rsidRDefault="00000000">
      <w:pPr>
        <w:spacing w:before="236"/>
        <w:ind w:left="571"/>
        <w:rPr>
          <w:b/>
        </w:rPr>
      </w:pPr>
      <w:r>
        <w:rPr>
          <w:b/>
          <w:u w:val="single"/>
        </w:rPr>
        <w:t>INTEGRITY</w:t>
      </w:r>
      <w:r>
        <w:rPr>
          <w:b/>
          <w:spacing w:val="-12"/>
          <w:u w:val="single"/>
        </w:rPr>
        <w:t xml:space="preserve"> </w:t>
      </w:r>
      <w:r>
        <w:rPr>
          <w:b/>
          <w:u w:val="single"/>
        </w:rPr>
        <w:t>DECLARATION</w:t>
      </w:r>
      <w:r>
        <w:rPr>
          <w:b/>
          <w:spacing w:val="-11"/>
          <w:u w:val="single"/>
        </w:rPr>
        <w:t xml:space="preserve"> </w:t>
      </w:r>
      <w:r>
        <w:rPr>
          <w:b/>
          <w:spacing w:val="-4"/>
          <w:u w:val="single"/>
        </w:rPr>
        <w:t>FORM</w:t>
      </w:r>
    </w:p>
    <w:p w14:paraId="22666545" w14:textId="77777777" w:rsidR="00E36F75" w:rsidRDefault="00000000">
      <w:pPr>
        <w:spacing w:before="237"/>
        <w:ind w:left="571" w:right="333"/>
        <w:jc w:val="both"/>
        <w:rPr>
          <w:b/>
          <w:i/>
        </w:rPr>
      </w:pPr>
      <w:r>
        <w:rPr>
          <w:b/>
          <w:i/>
        </w:rPr>
        <w:t>Note: This returnable is required to be fully completed, signed and submitted by tenderers at the stipulated deadlines.</w:t>
      </w:r>
    </w:p>
    <w:p w14:paraId="4D47DAB6" w14:textId="77777777" w:rsidR="00E36F75" w:rsidRDefault="00000000">
      <w:pPr>
        <w:pStyle w:val="Heading3"/>
        <w:spacing w:before="240"/>
        <w:ind w:left="571"/>
      </w:pPr>
      <w:r>
        <w:t>1</w:t>
      </w:r>
      <w:r>
        <w:rPr>
          <w:spacing w:val="-5"/>
        </w:rPr>
        <w:t xml:space="preserve"> </w:t>
      </w:r>
      <w:r>
        <w:t>DECLARATION</w:t>
      </w:r>
      <w:r>
        <w:rPr>
          <w:spacing w:val="-7"/>
        </w:rPr>
        <w:t xml:space="preserve"> </w:t>
      </w:r>
      <w:r>
        <w:t>OF</w:t>
      </w:r>
      <w:r>
        <w:rPr>
          <w:spacing w:val="-5"/>
        </w:rPr>
        <w:t xml:space="preserve"> </w:t>
      </w:r>
      <w:r>
        <w:rPr>
          <w:spacing w:val="-2"/>
        </w:rPr>
        <w:t>INTEREST</w:t>
      </w:r>
    </w:p>
    <w:p w14:paraId="589E5F5E" w14:textId="77777777" w:rsidR="00E36F75" w:rsidRDefault="00000000">
      <w:pPr>
        <w:pStyle w:val="BodyText"/>
        <w:spacing w:before="119"/>
        <w:ind w:left="571" w:right="334"/>
        <w:jc w:val="both"/>
      </w:pPr>
      <w:r>
        <w:t>I/We</w:t>
      </w:r>
      <w:r>
        <w:rPr>
          <w:spacing w:val="-10"/>
        </w:rPr>
        <w:t xml:space="preserve"> </w:t>
      </w:r>
      <w:r>
        <w:t>understand</w:t>
      </w:r>
      <w:r>
        <w:rPr>
          <w:spacing w:val="-13"/>
        </w:rPr>
        <w:t xml:space="preserve"> </w:t>
      </w:r>
      <w:r>
        <w:t>that</w:t>
      </w:r>
      <w:r>
        <w:rPr>
          <w:spacing w:val="-10"/>
        </w:rPr>
        <w:t xml:space="preserve"> </w:t>
      </w:r>
      <w:r>
        <w:t>an</w:t>
      </w:r>
      <w:r>
        <w:rPr>
          <w:spacing w:val="-13"/>
        </w:rPr>
        <w:t xml:space="preserve"> </w:t>
      </w:r>
      <w:r>
        <w:t>employee</w:t>
      </w:r>
      <w:r>
        <w:rPr>
          <w:spacing w:val="-11"/>
        </w:rPr>
        <w:t xml:space="preserve"> </w:t>
      </w:r>
      <w:r>
        <w:t>of</w:t>
      </w:r>
      <w:r>
        <w:rPr>
          <w:spacing w:val="-12"/>
        </w:rPr>
        <w:t xml:space="preserve"> </w:t>
      </w:r>
      <w:r>
        <w:t>the</w:t>
      </w:r>
      <w:r>
        <w:rPr>
          <w:spacing w:val="-13"/>
        </w:rPr>
        <w:t xml:space="preserve"> </w:t>
      </w:r>
      <w:r>
        <w:t>State</w:t>
      </w:r>
      <w:r>
        <w:rPr>
          <w:spacing w:val="-12"/>
        </w:rPr>
        <w:t xml:space="preserve"> </w:t>
      </w:r>
      <w:r>
        <w:t>as</w:t>
      </w:r>
      <w:r>
        <w:rPr>
          <w:spacing w:val="-12"/>
        </w:rPr>
        <w:t xml:space="preserve"> </w:t>
      </w:r>
      <w:r>
        <w:t>defined</w:t>
      </w:r>
      <w:r>
        <w:rPr>
          <w:spacing w:val="-11"/>
        </w:rPr>
        <w:t xml:space="preserve"> </w:t>
      </w:r>
      <w:r>
        <w:t>in</w:t>
      </w:r>
      <w:r>
        <w:rPr>
          <w:spacing w:val="-11"/>
        </w:rPr>
        <w:t xml:space="preserve"> </w:t>
      </w:r>
      <w:r>
        <w:t>the</w:t>
      </w:r>
      <w:r>
        <w:rPr>
          <w:spacing w:val="-11"/>
        </w:rPr>
        <w:t xml:space="preserve"> </w:t>
      </w:r>
      <w:r>
        <w:t>Public</w:t>
      </w:r>
      <w:r>
        <w:rPr>
          <w:spacing w:val="-11"/>
        </w:rPr>
        <w:t xml:space="preserve"> </w:t>
      </w:r>
      <w:r>
        <w:t>Service</w:t>
      </w:r>
      <w:r>
        <w:rPr>
          <w:spacing w:val="-11"/>
        </w:rPr>
        <w:t xml:space="preserve"> </w:t>
      </w:r>
      <w:r>
        <w:t>Act</w:t>
      </w:r>
      <w:r>
        <w:rPr>
          <w:spacing w:val="-10"/>
        </w:rPr>
        <w:t xml:space="preserve"> </w:t>
      </w:r>
      <w:r>
        <w:t>of</w:t>
      </w:r>
      <w:r>
        <w:rPr>
          <w:spacing w:val="-10"/>
        </w:rPr>
        <w:t xml:space="preserve"> </w:t>
      </w:r>
      <w:r>
        <w:t>1994</w:t>
      </w:r>
      <w:r>
        <w:rPr>
          <w:spacing w:val="-11"/>
        </w:rPr>
        <w:t xml:space="preserve"> </w:t>
      </w:r>
      <w:r>
        <w:t>is</w:t>
      </w:r>
      <w:r>
        <w:rPr>
          <w:spacing w:val="-11"/>
        </w:rPr>
        <w:t xml:space="preserve"> </w:t>
      </w:r>
      <w:r>
        <w:t>prohibited</w:t>
      </w:r>
      <w:r>
        <w:rPr>
          <w:spacing w:val="-11"/>
        </w:rPr>
        <w:t xml:space="preserve"> </w:t>
      </w:r>
      <w:r>
        <w:t>from conducting business with any organ of state and from being a director of a public or private company that conducts business with an organ of state.</w:t>
      </w:r>
    </w:p>
    <w:p w14:paraId="4EBD7E87" w14:textId="77777777" w:rsidR="00E36F75" w:rsidRDefault="00E36F75">
      <w:pPr>
        <w:pStyle w:val="BodyText"/>
        <w:spacing w:before="2"/>
      </w:pPr>
    </w:p>
    <w:p w14:paraId="56ABD1AA" w14:textId="77777777" w:rsidR="00E36F75" w:rsidRDefault="00000000">
      <w:pPr>
        <w:pStyle w:val="BodyText"/>
        <w:ind w:left="571" w:right="331"/>
        <w:jc w:val="both"/>
      </w:pPr>
      <w:r>
        <w:t>I/We understand that any natural/legal person, including any natural legal person related to an Eskom employee/director as per the definition of “related” set out hereunder, may submit a tender to Eskom. However, in order to establish whether a conflict of interest exists tenderers are required to declare such interest/relationships where: -</w:t>
      </w:r>
    </w:p>
    <w:p w14:paraId="189751AF" w14:textId="77777777" w:rsidR="00E36F75" w:rsidRDefault="00000000">
      <w:pPr>
        <w:pStyle w:val="ListParagraph"/>
        <w:numPr>
          <w:ilvl w:val="0"/>
          <w:numId w:val="1"/>
        </w:numPr>
        <w:tabs>
          <w:tab w:val="left" w:pos="1540"/>
          <w:tab w:val="left" w:pos="1575"/>
        </w:tabs>
        <w:spacing w:before="253"/>
        <w:ind w:right="335" w:hanging="721"/>
        <w:jc w:val="both"/>
      </w:pPr>
      <w:r>
        <w:t xml:space="preserve">the </w:t>
      </w:r>
      <w:r>
        <w:rPr>
          <w:i/>
        </w:rPr>
        <w:t xml:space="preserve">tenderer/s </w:t>
      </w:r>
      <w:r>
        <w:t xml:space="preserve">employees/directors are also employees/contractors/consultants/ directors of </w:t>
      </w:r>
      <w:r>
        <w:rPr>
          <w:spacing w:val="-2"/>
        </w:rPr>
        <w:t>Eskom.</w:t>
      </w:r>
    </w:p>
    <w:p w14:paraId="002561C6" w14:textId="77777777" w:rsidR="00E36F75" w:rsidRDefault="00000000">
      <w:pPr>
        <w:pStyle w:val="ListParagraph"/>
        <w:numPr>
          <w:ilvl w:val="0"/>
          <w:numId w:val="1"/>
        </w:numPr>
        <w:tabs>
          <w:tab w:val="left" w:pos="1540"/>
          <w:tab w:val="left" w:pos="1575"/>
        </w:tabs>
        <w:ind w:right="338" w:hanging="721"/>
        <w:jc w:val="both"/>
      </w:pPr>
      <w:r>
        <w:t xml:space="preserve">the </w:t>
      </w:r>
      <w:r>
        <w:rPr>
          <w:i/>
        </w:rPr>
        <w:t xml:space="preserve">tenderer/s </w:t>
      </w:r>
      <w:r>
        <w:t>employees/directors are also employees/contractors/consultants or directors in another entity together with Eskom employees/consultants/contractors/ directors.</w:t>
      </w:r>
    </w:p>
    <w:p w14:paraId="35248913" w14:textId="77777777" w:rsidR="00E36F75" w:rsidRDefault="00000000">
      <w:pPr>
        <w:pStyle w:val="ListParagraph"/>
        <w:numPr>
          <w:ilvl w:val="0"/>
          <w:numId w:val="1"/>
        </w:numPr>
        <w:tabs>
          <w:tab w:val="left" w:pos="1540"/>
          <w:tab w:val="left" w:pos="1575"/>
        </w:tabs>
        <w:ind w:right="332" w:hanging="721"/>
        <w:jc w:val="both"/>
      </w:pPr>
      <w:r>
        <w:t xml:space="preserve">the </w:t>
      </w:r>
      <w:r>
        <w:rPr>
          <w:i/>
        </w:rPr>
        <w:t>legal entity including</w:t>
      </w:r>
      <w:r>
        <w:rPr>
          <w:i/>
          <w:spacing w:val="-1"/>
        </w:rPr>
        <w:t xml:space="preserve"> </w:t>
      </w:r>
      <w:r>
        <w:rPr>
          <w:i/>
        </w:rPr>
        <w:t>its employees/contractors/ directors / shareholders /members</w:t>
      </w:r>
      <w:r>
        <w:rPr>
          <w:i/>
          <w:spacing w:val="-2"/>
        </w:rPr>
        <w:t xml:space="preserve"> </w:t>
      </w:r>
      <w:r>
        <w:rPr>
          <w:i/>
        </w:rPr>
        <w:t>/partners</w:t>
      </w:r>
      <w:r>
        <w:rPr>
          <w:i/>
          <w:spacing w:val="-2"/>
        </w:rPr>
        <w:t xml:space="preserve"> </w:t>
      </w:r>
      <w:r>
        <w:rPr>
          <w:i/>
        </w:rPr>
        <w:t>/ owners</w:t>
      </w:r>
      <w:r>
        <w:rPr>
          <w:i/>
          <w:spacing w:val="-1"/>
        </w:rPr>
        <w:t xml:space="preserve"> </w:t>
      </w:r>
      <w:r>
        <w:t>on</w:t>
      </w:r>
      <w:r>
        <w:rPr>
          <w:spacing w:val="-4"/>
        </w:rPr>
        <w:t xml:space="preserve"> </w:t>
      </w:r>
      <w:r>
        <w:t>whose</w:t>
      </w:r>
      <w:r>
        <w:rPr>
          <w:spacing w:val="-4"/>
        </w:rPr>
        <w:t xml:space="preserve"> </w:t>
      </w:r>
      <w:r>
        <w:t>behalf</w:t>
      </w:r>
      <w:r>
        <w:rPr>
          <w:spacing w:val="-5"/>
        </w:rPr>
        <w:t xml:space="preserve"> </w:t>
      </w:r>
      <w:r>
        <w:t>the</w:t>
      </w:r>
      <w:r>
        <w:rPr>
          <w:spacing w:val="-4"/>
        </w:rPr>
        <w:t xml:space="preserve"> </w:t>
      </w:r>
      <w:r>
        <w:t>tender</w:t>
      </w:r>
      <w:r>
        <w:rPr>
          <w:spacing w:val="-1"/>
        </w:rPr>
        <w:t xml:space="preserve"> </w:t>
      </w:r>
      <w:r>
        <w:t>documents</w:t>
      </w:r>
      <w:r>
        <w:rPr>
          <w:spacing w:val="-4"/>
        </w:rPr>
        <w:t xml:space="preserve"> </w:t>
      </w:r>
      <w:r>
        <w:t>are</w:t>
      </w:r>
      <w:r>
        <w:rPr>
          <w:spacing w:val="-2"/>
        </w:rPr>
        <w:t xml:space="preserve"> </w:t>
      </w:r>
      <w:r>
        <w:t>signed,</w:t>
      </w:r>
      <w:r>
        <w:rPr>
          <w:spacing w:val="-3"/>
        </w:rPr>
        <w:t xml:space="preserve"> </w:t>
      </w:r>
      <w:r>
        <w:t>is/are</w:t>
      </w:r>
      <w:r>
        <w:rPr>
          <w:spacing w:val="-3"/>
        </w:rPr>
        <w:t xml:space="preserve"> </w:t>
      </w:r>
      <w:r>
        <w:t>in</w:t>
      </w:r>
      <w:r>
        <w:rPr>
          <w:spacing w:val="-4"/>
        </w:rPr>
        <w:t xml:space="preserve"> </w:t>
      </w:r>
      <w:r>
        <w:t>some</w:t>
      </w:r>
      <w:r>
        <w:rPr>
          <w:spacing w:val="-6"/>
        </w:rPr>
        <w:t xml:space="preserve"> </w:t>
      </w:r>
      <w:r>
        <w:t>other</w:t>
      </w:r>
      <w:r>
        <w:rPr>
          <w:spacing w:val="-3"/>
        </w:rPr>
        <w:t xml:space="preserve"> </w:t>
      </w:r>
      <w:r>
        <w:t>way</w:t>
      </w:r>
      <w:r>
        <w:rPr>
          <w:spacing w:val="-4"/>
        </w:rPr>
        <w:t xml:space="preserve"> </w:t>
      </w:r>
      <w:r>
        <w:t>related</w:t>
      </w:r>
      <w:r>
        <w:rPr>
          <w:spacing w:val="-3"/>
        </w:rPr>
        <w:t xml:space="preserve"> </w:t>
      </w:r>
      <w:r>
        <w:t>to</w:t>
      </w:r>
      <w:r>
        <w:rPr>
          <w:spacing w:val="-4"/>
        </w:rPr>
        <w:t xml:space="preserve"> </w:t>
      </w:r>
      <w:r>
        <w:t>an Eskom employee/contractor/consultant/director involved in the tender specification/ tender evaluation/tender adjudication/negotiation.</w:t>
      </w:r>
    </w:p>
    <w:p w14:paraId="55AB74D2" w14:textId="77777777" w:rsidR="00E36F75" w:rsidRDefault="00000000">
      <w:pPr>
        <w:pStyle w:val="ListParagraph"/>
        <w:numPr>
          <w:ilvl w:val="0"/>
          <w:numId w:val="1"/>
        </w:numPr>
        <w:tabs>
          <w:tab w:val="left" w:pos="1573"/>
          <w:tab w:val="left" w:pos="1575"/>
        </w:tabs>
        <w:spacing w:line="276" w:lineRule="auto"/>
        <w:ind w:right="330" w:hanging="721"/>
        <w:jc w:val="both"/>
      </w:pPr>
      <w:r>
        <w:t>the tenderer/s and one or more other tenderers in this tendering/RFP process have a controlling partner in common, or have a relationship with each other, directly or through common third parties, that puts them in a position to have access to information about or influence over the tender/proposal of another tenderer, or influence over the decisions of Eskom regarding the bidding process;</w:t>
      </w:r>
    </w:p>
    <w:p w14:paraId="2DAD7920" w14:textId="77777777" w:rsidR="00E36F75" w:rsidRDefault="00000000">
      <w:pPr>
        <w:spacing w:before="201"/>
        <w:ind w:left="571"/>
        <w:rPr>
          <w:b/>
        </w:rPr>
      </w:pPr>
      <w:r>
        <w:rPr>
          <w:b/>
          <w:color w:val="1A1A1A"/>
          <w:spacing w:val="-2"/>
        </w:rPr>
        <w:t>Related:</w:t>
      </w:r>
    </w:p>
    <w:p w14:paraId="730C9C7C" w14:textId="77777777" w:rsidR="00E36F75" w:rsidRDefault="00000000">
      <w:pPr>
        <w:pStyle w:val="ListParagraph"/>
        <w:numPr>
          <w:ilvl w:val="0"/>
          <w:numId w:val="17"/>
        </w:numPr>
        <w:tabs>
          <w:tab w:val="left" w:pos="1330"/>
        </w:tabs>
        <w:spacing w:before="236" w:line="278" w:lineRule="auto"/>
        <w:ind w:right="711" w:firstLine="0"/>
      </w:pPr>
      <w:r>
        <w:rPr>
          <w:color w:val="1A1A1A"/>
        </w:rPr>
        <w:t>When</w:t>
      </w:r>
      <w:r>
        <w:rPr>
          <w:color w:val="1A1A1A"/>
          <w:spacing w:val="-2"/>
        </w:rPr>
        <w:t xml:space="preserve"> </w:t>
      </w:r>
      <w:r>
        <w:rPr>
          <w:color w:val="1A1A1A"/>
        </w:rPr>
        <w:t>used</w:t>
      </w:r>
      <w:r>
        <w:rPr>
          <w:color w:val="1A1A1A"/>
          <w:spacing w:val="-4"/>
        </w:rPr>
        <w:t xml:space="preserve"> </w:t>
      </w:r>
      <w:r>
        <w:rPr>
          <w:color w:val="1A1A1A"/>
        </w:rPr>
        <w:t>in</w:t>
      </w:r>
      <w:r>
        <w:rPr>
          <w:color w:val="1A1A1A"/>
          <w:spacing w:val="-4"/>
        </w:rPr>
        <w:t xml:space="preserve"> </w:t>
      </w:r>
      <w:r>
        <w:rPr>
          <w:color w:val="1A1A1A"/>
        </w:rPr>
        <w:t>respect of</w:t>
      </w:r>
      <w:r>
        <w:rPr>
          <w:color w:val="1A1A1A"/>
          <w:spacing w:val="-3"/>
        </w:rPr>
        <w:t xml:space="preserve"> </w:t>
      </w:r>
      <w:r>
        <w:rPr>
          <w:color w:val="1A1A1A"/>
        </w:rPr>
        <w:t>two</w:t>
      </w:r>
      <w:r>
        <w:rPr>
          <w:color w:val="1A1A1A"/>
          <w:spacing w:val="-2"/>
        </w:rPr>
        <w:t xml:space="preserve"> </w:t>
      </w:r>
      <w:r>
        <w:rPr>
          <w:color w:val="1A1A1A"/>
        </w:rPr>
        <w:t>persons,</w:t>
      </w:r>
      <w:r>
        <w:rPr>
          <w:color w:val="1A1A1A"/>
          <w:spacing w:val="-3"/>
        </w:rPr>
        <w:t xml:space="preserve"> </w:t>
      </w:r>
      <w:r>
        <w:rPr>
          <w:color w:val="1A1A1A"/>
        </w:rPr>
        <w:t>means</w:t>
      </w:r>
      <w:r>
        <w:rPr>
          <w:color w:val="1A1A1A"/>
          <w:spacing w:val="-1"/>
        </w:rPr>
        <w:t xml:space="preserve"> </w:t>
      </w:r>
      <w:r>
        <w:rPr>
          <w:color w:val="1A1A1A"/>
        </w:rPr>
        <w:t>persons</w:t>
      </w:r>
      <w:r>
        <w:rPr>
          <w:color w:val="1A1A1A"/>
          <w:spacing w:val="-1"/>
        </w:rPr>
        <w:t xml:space="preserve"> </w:t>
      </w:r>
      <w:r>
        <w:rPr>
          <w:color w:val="1A1A1A"/>
        </w:rPr>
        <w:t>who</w:t>
      </w:r>
      <w:r>
        <w:rPr>
          <w:color w:val="1A1A1A"/>
          <w:spacing w:val="-2"/>
        </w:rPr>
        <w:t xml:space="preserve"> </w:t>
      </w:r>
      <w:r>
        <w:rPr>
          <w:color w:val="1A1A1A"/>
        </w:rPr>
        <w:t>are</w:t>
      </w:r>
      <w:r>
        <w:rPr>
          <w:color w:val="1A1A1A"/>
          <w:spacing w:val="-4"/>
        </w:rPr>
        <w:t xml:space="preserve"> </w:t>
      </w:r>
      <w:r>
        <w:rPr>
          <w:color w:val="1A1A1A"/>
        </w:rPr>
        <w:t>connected</w:t>
      </w:r>
      <w:r>
        <w:rPr>
          <w:color w:val="1A1A1A"/>
          <w:spacing w:val="-4"/>
        </w:rPr>
        <w:t xml:space="preserve"> </w:t>
      </w:r>
      <w:r>
        <w:rPr>
          <w:color w:val="1A1A1A"/>
        </w:rPr>
        <w:t>to</w:t>
      </w:r>
      <w:r>
        <w:rPr>
          <w:color w:val="1A1A1A"/>
          <w:spacing w:val="-2"/>
        </w:rPr>
        <w:t xml:space="preserve"> </w:t>
      </w:r>
      <w:r>
        <w:rPr>
          <w:color w:val="1A1A1A"/>
        </w:rPr>
        <w:t>one another</w:t>
      </w:r>
      <w:r>
        <w:rPr>
          <w:color w:val="1A1A1A"/>
          <w:spacing w:val="-3"/>
        </w:rPr>
        <w:t xml:space="preserve"> </w:t>
      </w:r>
      <w:r>
        <w:rPr>
          <w:color w:val="1A1A1A"/>
        </w:rPr>
        <w:t>in</w:t>
      </w:r>
      <w:r>
        <w:rPr>
          <w:color w:val="1A1A1A"/>
          <w:spacing w:val="-2"/>
        </w:rPr>
        <w:t xml:space="preserve"> </w:t>
      </w:r>
      <w:r>
        <w:rPr>
          <w:color w:val="1A1A1A"/>
        </w:rPr>
        <w:t>any manner contemplated below:</w:t>
      </w:r>
    </w:p>
    <w:p w14:paraId="45DC3569" w14:textId="77777777" w:rsidR="00E36F75" w:rsidRDefault="00000000">
      <w:pPr>
        <w:pStyle w:val="ListParagraph"/>
        <w:numPr>
          <w:ilvl w:val="1"/>
          <w:numId w:val="17"/>
        </w:numPr>
        <w:tabs>
          <w:tab w:val="left" w:pos="2052"/>
        </w:tabs>
        <w:spacing w:before="198"/>
        <w:rPr>
          <w:color w:val="1A1A1A"/>
        </w:rPr>
      </w:pPr>
      <w:r>
        <w:rPr>
          <w:color w:val="1A1A1A"/>
        </w:rPr>
        <w:t>an</w:t>
      </w:r>
      <w:r>
        <w:rPr>
          <w:color w:val="1A1A1A"/>
          <w:spacing w:val="-8"/>
        </w:rPr>
        <w:t xml:space="preserve"> </w:t>
      </w:r>
      <w:r>
        <w:rPr>
          <w:color w:val="1A1A1A"/>
        </w:rPr>
        <w:t>individual</w:t>
      </w:r>
      <w:r>
        <w:rPr>
          <w:color w:val="1A1A1A"/>
          <w:spacing w:val="-7"/>
        </w:rPr>
        <w:t xml:space="preserve"> </w:t>
      </w:r>
      <w:r>
        <w:rPr>
          <w:color w:val="1A1A1A"/>
        </w:rPr>
        <w:t>is</w:t>
      </w:r>
      <w:r>
        <w:rPr>
          <w:color w:val="1A1A1A"/>
          <w:spacing w:val="-5"/>
        </w:rPr>
        <w:t xml:space="preserve"> </w:t>
      </w:r>
      <w:r>
        <w:rPr>
          <w:color w:val="1A1A1A"/>
        </w:rPr>
        <w:t>related</w:t>
      </w:r>
      <w:r>
        <w:rPr>
          <w:color w:val="1A1A1A"/>
          <w:spacing w:val="-6"/>
        </w:rPr>
        <w:t xml:space="preserve"> </w:t>
      </w:r>
      <w:r>
        <w:rPr>
          <w:color w:val="1A1A1A"/>
        </w:rPr>
        <w:t>to</w:t>
      </w:r>
      <w:r>
        <w:rPr>
          <w:color w:val="1A1A1A"/>
          <w:spacing w:val="-8"/>
        </w:rPr>
        <w:t xml:space="preserve"> </w:t>
      </w:r>
      <w:r>
        <w:rPr>
          <w:color w:val="1A1A1A"/>
        </w:rPr>
        <w:t>another</w:t>
      </w:r>
      <w:r>
        <w:rPr>
          <w:color w:val="1A1A1A"/>
          <w:spacing w:val="-5"/>
        </w:rPr>
        <w:t xml:space="preserve"> </w:t>
      </w:r>
      <w:r>
        <w:rPr>
          <w:color w:val="1A1A1A"/>
        </w:rPr>
        <w:t>individual</w:t>
      </w:r>
      <w:r>
        <w:rPr>
          <w:color w:val="1A1A1A"/>
          <w:spacing w:val="-5"/>
        </w:rPr>
        <w:t xml:space="preserve"> </w:t>
      </w:r>
      <w:r>
        <w:rPr>
          <w:color w:val="1A1A1A"/>
        </w:rPr>
        <w:t>if</w:t>
      </w:r>
      <w:r>
        <w:rPr>
          <w:color w:val="1A1A1A"/>
          <w:spacing w:val="-4"/>
        </w:rPr>
        <w:t xml:space="preserve"> they-</w:t>
      </w:r>
    </w:p>
    <w:p w14:paraId="2BF9DA6F" w14:textId="77777777" w:rsidR="00E36F75" w:rsidRDefault="00000000">
      <w:pPr>
        <w:pStyle w:val="ListParagraph"/>
        <w:numPr>
          <w:ilvl w:val="2"/>
          <w:numId w:val="17"/>
        </w:numPr>
        <w:tabs>
          <w:tab w:val="left" w:pos="2760"/>
        </w:tabs>
        <w:spacing w:before="237"/>
        <w:ind w:hanging="749"/>
      </w:pPr>
      <w:r>
        <w:rPr>
          <w:color w:val="1A1A1A"/>
        </w:rPr>
        <w:t>are</w:t>
      </w:r>
      <w:r>
        <w:rPr>
          <w:color w:val="1A1A1A"/>
          <w:spacing w:val="-8"/>
        </w:rPr>
        <w:t xml:space="preserve"> </w:t>
      </w:r>
      <w:r>
        <w:rPr>
          <w:color w:val="1A1A1A"/>
        </w:rPr>
        <w:t>married,</w:t>
      </w:r>
      <w:r>
        <w:rPr>
          <w:color w:val="1A1A1A"/>
          <w:spacing w:val="-5"/>
        </w:rPr>
        <w:t xml:space="preserve"> </w:t>
      </w:r>
      <w:r>
        <w:rPr>
          <w:color w:val="1A1A1A"/>
        </w:rPr>
        <w:t>or</w:t>
      </w:r>
      <w:r>
        <w:rPr>
          <w:color w:val="1A1A1A"/>
          <w:spacing w:val="-4"/>
        </w:rPr>
        <w:t xml:space="preserve"> </w:t>
      </w:r>
      <w:r>
        <w:rPr>
          <w:color w:val="1A1A1A"/>
        </w:rPr>
        <w:t>live</w:t>
      </w:r>
      <w:r>
        <w:rPr>
          <w:color w:val="1A1A1A"/>
          <w:spacing w:val="-4"/>
        </w:rPr>
        <w:t xml:space="preserve"> </w:t>
      </w:r>
      <w:r>
        <w:rPr>
          <w:color w:val="1A1A1A"/>
        </w:rPr>
        <w:t>together</w:t>
      </w:r>
      <w:r>
        <w:rPr>
          <w:color w:val="1A1A1A"/>
          <w:spacing w:val="-5"/>
        </w:rPr>
        <w:t xml:space="preserve"> </w:t>
      </w:r>
      <w:r>
        <w:rPr>
          <w:color w:val="1A1A1A"/>
        </w:rPr>
        <w:t>in</w:t>
      </w:r>
      <w:r>
        <w:rPr>
          <w:color w:val="1A1A1A"/>
          <w:spacing w:val="-4"/>
        </w:rPr>
        <w:t xml:space="preserve"> </w:t>
      </w:r>
      <w:r>
        <w:rPr>
          <w:color w:val="1A1A1A"/>
        </w:rPr>
        <w:t>a</w:t>
      </w:r>
      <w:r>
        <w:rPr>
          <w:color w:val="1A1A1A"/>
          <w:spacing w:val="-5"/>
        </w:rPr>
        <w:t xml:space="preserve"> </w:t>
      </w:r>
      <w:r>
        <w:rPr>
          <w:color w:val="1A1A1A"/>
        </w:rPr>
        <w:t>relationship</w:t>
      </w:r>
      <w:r>
        <w:rPr>
          <w:color w:val="1A1A1A"/>
          <w:spacing w:val="-4"/>
        </w:rPr>
        <w:t xml:space="preserve"> </w:t>
      </w:r>
      <w:r>
        <w:rPr>
          <w:color w:val="1A1A1A"/>
        </w:rPr>
        <w:t>similar</w:t>
      </w:r>
      <w:r>
        <w:rPr>
          <w:color w:val="1A1A1A"/>
          <w:spacing w:val="-3"/>
        </w:rPr>
        <w:t xml:space="preserve"> </w:t>
      </w:r>
      <w:r>
        <w:rPr>
          <w:color w:val="1A1A1A"/>
        </w:rPr>
        <w:t>to</w:t>
      </w:r>
      <w:r>
        <w:rPr>
          <w:color w:val="1A1A1A"/>
          <w:spacing w:val="-5"/>
        </w:rPr>
        <w:t xml:space="preserve"> </w:t>
      </w:r>
      <w:r>
        <w:rPr>
          <w:color w:val="1A1A1A"/>
        </w:rPr>
        <w:t>a</w:t>
      </w:r>
      <w:r>
        <w:rPr>
          <w:color w:val="1A1A1A"/>
          <w:spacing w:val="-6"/>
        </w:rPr>
        <w:t xml:space="preserve"> </w:t>
      </w:r>
      <w:r>
        <w:rPr>
          <w:color w:val="1A1A1A"/>
        </w:rPr>
        <w:t>marriage</w:t>
      </w:r>
      <w:r>
        <w:rPr>
          <w:color w:val="373737"/>
        </w:rPr>
        <w:t>;</w:t>
      </w:r>
      <w:r>
        <w:rPr>
          <w:color w:val="373737"/>
          <w:spacing w:val="-4"/>
        </w:rPr>
        <w:t xml:space="preserve"> </w:t>
      </w:r>
      <w:r>
        <w:rPr>
          <w:color w:val="1A1A1A"/>
          <w:spacing w:val="-5"/>
        </w:rPr>
        <w:t>or</w:t>
      </w:r>
    </w:p>
    <w:p w14:paraId="2B3D8D45" w14:textId="77777777" w:rsidR="00E36F75" w:rsidRDefault="00000000">
      <w:pPr>
        <w:pStyle w:val="ListParagraph"/>
        <w:numPr>
          <w:ilvl w:val="2"/>
          <w:numId w:val="17"/>
        </w:numPr>
        <w:tabs>
          <w:tab w:val="left" w:pos="2748"/>
        </w:tabs>
        <w:spacing w:before="240" w:line="465" w:lineRule="auto"/>
        <w:ind w:left="2748" w:right="565" w:hanging="737"/>
      </w:pPr>
      <w:r>
        <w:rPr>
          <w:color w:val="1A1A1A"/>
        </w:rPr>
        <w:t>are</w:t>
      </w:r>
      <w:r>
        <w:rPr>
          <w:color w:val="1A1A1A"/>
          <w:spacing w:val="-4"/>
        </w:rPr>
        <w:t xml:space="preserve"> </w:t>
      </w:r>
      <w:r>
        <w:rPr>
          <w:color w:val="1A1A1A"/>
        </w:rPr>
        <w:t>separated</w:t>
      </w:r>
      <w:r>
        <w:rPr>
          <w:color w:val="1A1A1A"/>
          <w:spacing w:val="-2"/>
        </w:rPr>
        <w:t xml:space="preserve"> </w:t>
      </w:r>
      <w:r>
        <w:rPr>
          <w:color w:val="1A1A1A"/>
        </w:rPr>
        <w:t>by</w:t>
      </w:r>
      <w:r>
        <w:rPr>
          <w:color w:val="1A1A1A"/>
          <w:spacing w:val="-6"/>
        </w:rPr>
        <w:t xml:space="preserve"> </w:t>
      </w:r>
      <w:r>
        <w:rPr>
          <w:color w:val="1A1A1A"/>
        </w:rPr>
        <w:t>no</w:t>
      </w:r>
      <w:r>
        <w:rPr>
          <w:color w:val="1A1A1A"/>
          <w:spacing w:val="-2"/>
        </w:rPr>
        <w:t xml:space="preserve"> </w:t>
      </w:r>
      <w:r>
        <w:rPr>
          <w:color w:val="1A1A1A"/>
        </w:rPr>
        <w:t>more</w:t>
      </w:r>
      <w:r>
        <w:rPr>
          <w:color w:val="1A1A1A"/>
          <w:spacing w:val="-4"/>
        </w:rPr>
        <w:t xml:space="preserve"> </w:t>
      </w:r>
      <w:r>
        <w:rPr>
          <w:color w:val="1A1A1A"/>
        </w:rPr>
        <w:t>than</w:t>
      </w:r>
      <w:r>
        <w:rPr>
          <w:color w:val="1A1A1A"/>
          <w:spacing w:val="-4"/>
        </w:rPr>
        <w:t xml:space="preserve"> </w:t>
      </w:r>
      <w:r>
        <w:rPr>
          <w:color w:val="1A1A1A"/>
        </w:rPr>
        <w:t>two</w:t>
      </w:r>
      <w:r>
        <w:rPr>
          <w:color w:val="1A1A1A"/>
          <w:spacing w:val="-2"/>
        </w:rPr>
        <w:t xml:space="preserve"> </w:t>
      </w:r>
      <w:r>
        <w:rPr>
          <w:color w:val="1A1A1A"/>
        </w:rPr>
        <w:t>degrees</w:t>
      </w:r>
      <w:r>
        <w:rPr>
          <w:color w:val="1A1A1A"/>
          <w:spacing w:val="-1"/>
        </w:rPr>
        <w:t xml:space="preserve"> </w:t>
      </w:r>
      <w:r>
        <w:rPr>
          <w:color w:val="1A1A1A"/>
        </w:rPr>
        <w:t>of</w:t>
      </w:r>
      <w:r>
        <w:rPr>
          <w:color w:val="1A1A1A"/>
          <w:spacing w:val="-3"/>
        </w:rPr>
        <w:t xml:space="preserve"> </w:t>
      </w:r>
      <w:r>
        <w:rPr>
          <w:color w:val="1A1A1A"/>
        </w:rPr>
        <w:t>natural</w:t>
      </w:r>
      <w:r>
        <w:rPr>
          <w:color w:val="1A1A1A"/>
          <w:spacing w:val="-3"/>
        </w:rPr>
        <w:t xml:space="preserve"> </w:t>
      </w:r>
      <w:r>
        <w:rPr>
          <w:color w:val="1A1A1A"/>
        </w:rPr>
        <w:t>or</w:t>
      </w:r>
      <w:r>
        <w:rPr>
          <w:color w:val="1A1A1A"/>
          <w:spacing w:val="-3"/>
        </w:rPr>
        <w:t xml:space="preserve"> </w:t>
      </w:r>
      <w:r>
        <w:rPr>
          <w:color w:val="1A1A1A"/>
        </w:rPr>
        <w:t>adopted consanguinity</w:t>
      </w:r>
      <w:r>
        <w:rPr>
          <w:color w:val="1A1A1A"/>
          <w:spacing w:val="-1"/>
        </w:rPr>
        <w:t xml:space="preserve"> </w:t>
      </w:r>
      <w:r>
        <w:rPr>
          <w:color w:val="1A1A1A"/>
        </w:rPr>
        <w:t xml:space="preserve">or </w:t>
      </w:r>
      <w:r>
        <w:rPr>
          <w:color w:val="1A1A1A"/>
          <w:spacing w:val="-2"/>
        </w:rPr>
        <w:t>affinity;</w:t>
      </w:r>
    </w:p>
    <w:p w14:paraId="73616BB3" w14:textId="77777777" w:rsidR="00E36F75" w:rsidRDefault="00E36F75">
      <w:pPr>
        <w:pStyle w:val="ListParagraph"/>
        <w:spacing w:line="465" w:lineRule="auto"/>
        <w:sectPr w:rsidR="00E36F75">
          <w:pgSz w:w="11910" w:h="16840"/>
          <w:pgMar w:top="1780" w:right="283" w:bottom="2560" w:left="283" w:header="473" w:footer="2292" w:gutter="0"/>
          <w:cols w:space="720"/>
        </w:sectPr>
      </w:pPr>
    </w:p>
    <w:p w14:paraId="7B6DB7D9" w14:textId="77777777" w:rsidR="00E36F75" w:rsidRDefault="00E36F75">
      <w:pPr>
        <w:pStyle w:val="BodyText"/>
        <w:spacing w:before="61"/>
      </w:pPr>
    </w:p>
    <w:p w14:paraId="3B32E98E" w14:textId="77777777" w:rsidR="00E36F75" w:rsidRDefault="00000000">
      <w:pPr>
        <w:pStyle w:val="ListParagraph"/>
        <w:numPr>
          <w:ilvl w:val="1"/>
          <w:numId w:val="17"/>
        </w:numPr>
        <w:tabs>
          <w:tab w:val="left" w:pos="2011"/>
          <w:tab w:val="left" w:pos="2052"/>
        </w:tabs>
        <w:spacing w:line="276" w:lineRule="auto"/>
        <w:ind w:left="2011" w:right="603" w:hanging="720"/>
        <w:rPr>
          <w:color w:val="1A1A1A"/>
        </w:rPr>
      </w:pPr>
      <w:r>
        <w:rPr>
          <w:color w:val="1A1A1A"/>
        </w:rPr>
        <w:t>an</w:t>
      </w:r>
      <w:r>
        <w:rPr>
          <w:color w:val="1A1A1A"/>
          <w:spacing w:val="35"/>
        </w:rPr>
        <w:t xml:space="preserve"> </w:t>
      </w:r>
      <w:r>
        <w:rPr>
          <w:color w:val="1A1A1A"/>
        </w:rPr>
        <w:t>individual</w:t>
      </w:r>
      <w:r>
        <w:rPr>
          <w:color w:val="1A1A1A"/>
          <w:spacing w:val="-3"/>
        </w:rPr>
        <w:t xml:space="preserve"> </w:t>
      </w:r>
      <w:r>
        <w:rPr>
          <w:color w:val="1A1A1A"/>
        </w:rPr>
        <w:t>is</w:t>
      </w:r>
      <w:r>
        <w:rPr>
          <w:color w:val="1A1A1A"/>
          <w:spacing w:val="-1"/>
        </w:rPr>
        <w:t xml:space="preserve"> </w:t>
      </w:r>
      <w:r>
        <w:rPr>
          <w:color w:val="1A1A1A"/>
        </w:rPr>
        <w:t>related</w:t>
      </w:r>
      <w:r>
        <w:rPr>
          <w:color w:val="1A1A1A"/>
          <w:spacing w:val="-2"/>
        </w:rPr>
        <w:t xml:space="preserve"> </w:t>
      </w:r>
      <w:r>
        <w:rPr>
          <w:color w:val="1A1A1A"/>
        </w:rPr>
        <w:t>to</w:t>
      </w:r>
      <w:r>
        <w:rPr>
          <w:color w:val="1A1A1A"/>
          <w:spacing w:val="-4"/>
        </w:rPr>
        <w:t xml:space="preserve"> </w:t>
      </w:r>
      <w:r>
        <w:rPr>
          <w:color w:val="1A1A1A"/>
        </w:rPr>
        <w:t>a</w:t>
      </w:r>
      <w:r>
        <w:rPr>
          <w:color w:val="1A1A1A"/>
          <w:spacing w:val="-4"/>
        </w:rPr>
        <w:t xml:space="preserve"> </w:t>
      </w:r>
      <w:r>
        <w:rPr>
          <w:color w:val="1A1A1A"/>
        </w:rPr>
        <w:t>juristic</w:t>
      </w:r>
      <w:r>
        <w:rPr>
          <w:color w:val="1A1A1A"/>
          <w:spacing w:val="-1"/>
        </w:rPr>
        <w:t xml:space="preserve"> </w:t>
      </w:r>
      <w:r>
        <w:rPr>
          <w:color w:val="1A1A1A"/>
        </w:rPr>
        <w:t>person</w:t>
      </w:r>
      <w:r>
        <w:rPr>
          <w:color w:val="1A1A1A"/>
          <w:spacing w:val="-4"/>
        </w:rPr>
        <w:t xml:space="preserve"> </w:t>
      </w:r>
      <w:r>
        <w:rPr>
          <w:color w:val="1A1A1A"/>
        </w:rPr>
        <w:t>if</w:t>
      </w:r>
      <w:r>
        <w:rPr>
          <w:color w:val="1A1A1A"/>
          <w:spacing w:val="-3"/>
        </w:rPr>
        <w:t xml:space="preserve"> </w:t>
      </w:r>
      <w:r>
        <w:rPr>
          <w:color w:val="1A1A1A"/>
        </w:rPr>
        <w:t>the</w:t>
      </w:r>
      <w:r>
        <w:rPr>
          <w:color w:val="1A1A1A"/>
          <w:spacing w:val="-2"/>
        </w:rPr>
        <w:t xml:space="preserve"> </w:t>
      </w:r>
      <w:r>
        <w:rPr>
          <w:color w:val="1A1A1A"/>
        </w:rPr>
        <w:t>individual</w:t>
      </w:r>
      <w:r>
        <w:rPr>
          <w:color w:val="1A1A1A"/>
          <w:spacing w:val="-3"/>
        </w:rPr>
        <w:t xml:space="preserve"> </w:t>
      </w:r>
      <w:r>
        <w:rPr>
          <w:color w:val="1A1A1A"/>
        </w:rPr>
        <w:t>directly</w:t>
      </w:r>
      <w:r>
        <w:rPr>
          <w:color w:val="1A1A1A"/>
          <w:spacing w:val="-6"/>
        </w:rPr>
        <w:t xml:space="preserve"> </w:t>
      </w:r>
      <w:r>
        <w:rPr>
          <w:color w:val="1A1A1A"/>
        </w:rPr>
        <w:t>or indirectly</w:t>
      </w:r>
      <w:r>
        <w:rPr>
          <w:color w:val="1A1A1A"/>
          <w:spacing w:val="-4"/>
        </w:rPr>
        <w:t xml:space="preserve"> </w:t>
      </w:r>
      <w:r>
        <w:rPr>
          <w:color w:val="1A1A1A"/>
        </w:rPr>
        <w:t>controls</w:t>
      </w:r>
      <w:r>
        <w:rPr>
          <w:color w:val="1A1A1A"/>
          <w:spacing w:val="-4"/>
        </w:rPr>
        <w:t xml:space="preserve"> </w:t>
      </w:r>
      <w:r>
        <w:rPr>
          <w:color w:val="1A1A1A"/>
        </w:rPr>
        <w:t>the juristic person, as determined in accordance with th</w:t>
      </w:r>
      <w:r>
        <w:t xml:space="preserve">e </w:t>
      </w:r>
      <w:r>
        <w:rPr>
          <w:color w:val="1A1A1A"/>
        </w:rPr>
        <w:t>definition of control as set out in subsection (2) below; and</w:t>
      </w:r>
    </w:p>
    <w:p w14:paraId="2B36D1D1" w14:textId="77777777" w:rsidR="00E36F75" w:rsidRDefault="00000000">
      <w:pPr>
        <w:pStyle w:val="ListParagraph"/>
        <w:numPr>
          <w:ilvl w:val="1"/>
          <w:numId w:val="17"/>
        </w:numPr>
        <w:tabs>
          <w:tab w:val="left" w:pos="2100"/>
        </w:tabs>
        <w:spacing w:before="203"/>
        <w:ind w:left="2100" w:hanging="809"/>
        <w:rPr>
          <w:color w:val="1A1A1A"/>
        </w:rPr>
      </w:pPr>
      <w:r>
        <w:rPr>
          <w:color w:val="1A1A1A"/>
        </w:rPr>
        <w:t>a</w:t>
      </w:r>
      <w:r>
        <w:rPr>
          <w:color w:val="1A1A1A"/>
          <w:spacing w:val="-7"/>
        </w:rPr>
        <w:t xml:space="preserve"> </w:t>
      </w:r>
      <w:r>
        <w:rPr>
          <w:color w:val="1A1A1A"/>
        </w:rPr>
        <w:t>juristic</w:t>
      </w:r>
      <w:r>
        <w:rPr>
          <w:color w:val="1A1A1A"/>
          <w:spacing w:val="-3"/>
        </w:rPr>
        <w:t xml:space="preserve"> </w:t>
      </w:r>
      <w:r>
        <w:rPr>
          <w:color w:val="1A1A1A"/>
        </w:rPr>
        <w:t>person</w:t>
      </w:r>
      <w:r>
        <w:rPr>
          <w:color w:val="1A1A1A"/>
          <w:spacing w:val="-6"/>
        </w:rPr>
        <w:t xml:space="preserve"> </w:t>
      </w:r>
      <w:r>
        <w:rPr>
          <w:color w:val="1A1A1A"/>
        </w:rPr>
        <w:t>is</w:t>
      </w:r>
      <w:r>
        <w:rPr>
          <w:color w:val="1A1A1A"/>
          <w:spacing w:val="-4"/>
        </w:rPr>
        <w:t xml:space="preserve"> </w:t>
      </w:r>
      <w:r>
        <w:rPr>
          <w:color w:val="1A1A1A"/>
        </w:rPr>
        <w:t>related</w:t>
      </w:r>
      <w:r>
        <w:rPr>
          <w:color w:val="1A1A1A"/>
          <w:spacing w:val="-6"/>
        </w:rPr>
        <w:t xml:space="preserve"> </w:t>
      </w:r>
      <w:r>
        <w:rPr>
          <w:color w:val="1A1A1A"/>
        </w:rPr>
        <w:t>to</w:t>
      </w:r>
      <w:r>
        <w:rPr>
          <w:color w:val="1A1A1A"/>
          <w:spacing w:val="-6"/>
        </w:rPr>
        <w:t xml:space="preserve"> </w:t>
      </w:r>
      <w:r>
        <w:rPr>
          <w:color w:val="1A1A1A"/>
        </w:rPr>
        <w:t>another</w:t>
      </w:r>
      <w:r>
        <w:rPr>
          <w:color w:val="1A1A1A"/>
          <w:spacing w:val="-6"/>
        </w:rPr>
        <w:t xml:space="preserve"> </w:t>
      </w:r>
      <w:r>
        <w:rPr>
          <w:color w:val="1A1A1A"/>
        </w:rPr>
        <w:t>juristic</w:t>
      </w:r>
      <w:r>
        <w:rPr>
          <w:color w:val="1A1A1A"/>
          <w:spacing w:val="-3"/>
        </w:rPr>
        <w:t xml:space="preserve"> </w:t>
      </w:r>
      <w:r>
        <w:rPr>
          <w:color w:val="1A1A1A"/>
        </w:rPr>
        <w:t>person</w:t>
      </w:r>
      <w:r>
        <w:rPr>
          <w:color w:val="1A1A1A"/>
          <w:spacing w:val="-4"/>
        </w:rPr>
        <w:t xml:space="preserve"> </w:t>
      </w:r>
      <w:r>
        <w:rPr>
          <w:color w:val="1A1A1A"/>
          <w:spacing w:val="-5"/>
        </w:rPr>
        <w:t>if-</w:t>
      </w:r>
    </w:p>
    <w:p w14:paraId="711C019C" w14:textId="77777777" w:rsidR="00E36F75" w:rsidRDefault="00000000">
      <w:pPr>
        <w:pStyle w:val="ListParagraph"/>
        <w:numPr>
          <w:ilvl w:val="2"/>
          <w:numId w:val="17"/>
        </w:numPr>
        <w:tabs>
          <w:tab w:val="left" w:pos="2748"/>
          <w:tab w:val="left" w:pos="2760"/>
        </w:tabs>
        <w:spacing w:before="236" w:line="465" w:lineRule="auto"/>
        <w:ind w:left="2748" w:right="382" w:hanging="737"/>
      </w:pPr>
      <w:r>
        <w:rPr>
          <w:color w:val="1A1A1A"/>
        </w:rPr>
        <w:t>either of</w:t>
      </w:r>
      <w:r>
        <w:rPr>
          <w:color w:val="1A1A1A"/>
          <w:spacing w:val="-3"/>
        </w:rPr>
        <w:t xml:space="preserve"> </w:t>
      </w:r>
      <w:r>
        <w:rPr>
          <w:color w:val="1A1A1A"/>
        </w:rPr>
        <w:t>them</w:t>
      </w:r>
      <w:r>
        <w:rPr>
          <w:color w:val="1A1A1A"/>
          <w:spacing w:val="-1"/>
        </w:rPr>
        <w:t xml:space="preserve"> </w:t>
      </w:r>
      <w:r>
        <w:rPr>
          <w:color w:val="1A1A1A"/>
        </w:rPr>
        <w:t>directly</w:t>
      </w:r>
      <w:r>
        <w:rPr>
          <w:color w:val="1A1A1A"/>
          <w:spacing w:val="-2"/>
        </w:rPr>
        <w:t xml:space="preserve"> </w:t>
      </w:r>
      <w:r>
        <w:rPr>
          <w:color w:val="1A1A1A"/>
        </w:rPr>
        <w:t>or</w:t>
      </w:r>
      <w:r>
        <w:rPr>
          <w:color w:val="1A1A1A"/>
          <w:spacing w:val="-1"/>
        </w:rPr>
        <w:t xml:space="preserve"> </w:t>
      </w:r>
      <w:r>
        <w:rPr>
          <w:color w:val="1A1A1A"/>
        </w:rPr>
        <w:t>indirectly</w:t>
      </w:r>
      <w:r>
        <w:rPr>
          <w:color w:val="1A1A1A"/>
          <w:spacing w:val="-1"/>
        </w:rPr>
        <w:t xml:space="preserve"> </w:t>
      </w:r>
      <w:r>
        <w:rPr>
          <w:color w:val="1A1A1A"/>
        </w:rPr>
        <w:t>controls</w:t>
      </w:r>
      <w:r>
        <w:rPr>
          <w:color w:val="1A1A1A"/>
          <w:spacing w:val="-1"/>
        </w:rPr>
        <w:t xml:space="preserve"> </w:t>
      </w:r>
      <w:r>
        <w:rPr>
          <w:color w:val="1A1A1A"/>
        </w:rPr>
        <w:t>the</w:t>
      </w:r>
      <w:r>
        <w:rPr>
          <w:color w:val="1A1A1A"/>
          <w:spacing w:val="-4"/>
        </w:rPr>
        <w:t xml:space="preserve"> </w:t>
      </w:r>
      <w:r>
        <w:rPr>
          <w:color w:val="1A1A1A"/>
        </w:rPr>
        <w:t>other</w:t>
      </w:r>
      <w:r>
        <w:rPr>
          <w:color w:val="373737"/>
        </w:rPr>
        <w:t>,</w:t>
      </w:r>
      <w:r>
        <w:rPr>
          <w:color w:val="373737"/>
          <w:spacing w:val="-3"/>
        </w:rPr>
        <w:t xml:space="preserve"> </w:t>
      </w:r>
      <w:r>
        <w:rPr>
          <w:color w:val="1A1A1A"/>
        </w:rPr>
        <w:t>or</w:t>
      </w:r>
      <w:r>
        <w:rPr>
          <w:color w:val="1A1A1A"/>
          <w:spacing w:val="-3"/>
        </w:rPr>
        <w:t xml:space="preserve"> </w:t>
      </w:r>
      <w:r>
        <w:rPr>
          <w:color w:val="1A1A1A"/>
        </w:rPr>
        <w:t>th</w:t>
      </w:r>
      <w:r>
        <w:rPr>
          <w:color w:val="373737"/>
        </w:rPr>
        <w:t>e</w:t>
      </w:r>
      <w:r>
        <w:rPr>
          <w:color w:val="373737"/>
          <w:spacing w:val="-3"/>
        </w:rPr>
        <w:t xml:space="preserve"> </w:t>
      </w:r>
      <w:r>
        <w:rPr>
          <w:color w:val="1A1A1A"/>
        </w:rPr>
        <w:t>business</w:t>
      </w:r>
      <w:r>
        <w:rPr>
          <w:color w:val="1A1A1A"/>
          <w:spacing w:val="-1"/>
        </w:rPr>
        <w:t xml:space="preserve"> </w:t>
      </w:r>
      <w:r>
        <w:rPr>
          <w:color w:val="1A1A1A"/>
        </w:rPr>
        <w:t>of</w:t>
      </w:r>
      <w:r>
        <w:rPr>
          <w:color w:val="1A1A1A"/>
          <w:spacing w:val="-3"/>
        </w:rPr>
        <w:t xml:space="preserve"> </w:t>
      </w:r>
      <w:r>
        <w:rPr>
          <w:color w:val="1A1A1A"/>
        </w:rPr>
        <w:t>the</w:t>
      </w:r>
      <w:r>
        <w:rPr>
          <w:color w:val="1A1A1A"/>
          <w:spacing w:val="-4"/>
        </w:rPr>
        <w:t xml:space="preserve"> </w:t>
      </w:r>
      <w:r>
        <w:rPr>
          <w:color w:val="1A1A1A"/>
        </w:rPr>
        <w:t>other, as determined in accordance with subsection (2) below</w:t>
      </w:r>
      <w:r>
        <w:rPr>
          <w:color w:val="373737"/>
        </w:rPr>
        <w:t>;</w:t>
      </w:r>
    </w:p>
    <w:p w14:paraId="5A76B0D6" w14:textId="77777777" w:rsidR="00E36F75" w:rsidRDefault="00000000">
      <w:pPr>
        <w:pStyle w:val="ListParagraph"/>
        <w:numPr>
          <w:ilvl w:val="2"/>
          <w:numId w:val="17"/>
        </w:numPr>
        <w:tabs>
          <w:tab w:val="left" w:pos="2748"/>
        </w:tabs>
        <w:ind w:left="2748" w:hanging="737"/>
      </w:pPr>
      <w:r>
        <w:rPr>
          <w:color w:val="1A1A1A"/>
        </w:rPr>
        <w:t>either</w:t>
      </w:r>
      <w:r>
        <w:rPr>
          <w:color w:val="1A1A1A"/>
          <w:spacing w:val="-5"/>
        </w:rPr>
        <w:t xml:space="preserve"> </w:t>
      </w:r>
      <w:r>
        <w:rPr>
          <w:color w:val="1A1A1A"/>
        </w:rPr>
        <w:t>is</w:t>
      </w:r>
      <w:r>
        <w:rPr>
          <w:color w:val="1A1A1A"/>
          <w:spacing w:val="-3"/>
        </w:rPr>
        <w:t xml:space="preserve"> </w:t>
      </w:r>
      <w:r>
        <w:rPr>
          <w:color w:val="1A1A1A"/>
        </w:rPr>
        <w:t>a</w:t>
      </w:r>
      <w:r>
        <w:rPr>
          <w:color w:val="1A1A1A"/>
          <w:spacing w:val="-6"/>
        </w:rPr>
        <w:t xml:space="preserve"> </w:t>
      </w:r>
      <w:r>
        <w:rPr>
          <w:color w:val="1A1A1A"/>
        </w:rPr>
        <w:t>subsidiary</w:t>
      </w:r>
      <w:r>
        <w:rPr>
          <w:color w:val="1A1A1A"/>
          <w:spacing w:val="-3"/>
        </w:rPr>
        <w:t xml:space="preserve"> </w:t>
      </w:r>
      <w:r>
        <w:rPr>
          <w:color w:val="1A1A1A"/>
        </w:rPr>
        <w:t>of</w:t>
      </w:r>
      <w:r>
        <w:rPr>
          <w:color w:val="1A1A1A"/>
          <w:spacing w:val="-5"/>
        </w:rPr>
        <w:t xml:space="preserve"> </w:t>
      </w:r>
      <w:r>
        <w:rPr>
          <w:color w:val="1A1A1A"/>
        </w:rPr>
        <w:t>the</w:t>
      </w:r>
      <w:r>
        <w:rPr>
          <w:color w:val="1A1A1A"/>
          <w:spacing w:val="-4"/>
        </w:rPr>
        <w:t xml:space="preserve"> </w:t>
      </w:r>
      <w:r>
        <w:rPr>
          <w:color w:val="1A1A1A"/>
        </w:rPr>
        <w:t>other</w:t>
      </w:r>
      <w:r>
        <w:rPr>
          <w:color w:val="373737"/>
        </w:rPr>
        <w:t>;</w:t>
      </w:r>
      <w:r>
        <w:rPr>
          <w:color w:val="373737"/>
          <w:spacing w:val="-1"/>
        </w:rPr>
        <w:t xml:space="preserve"> </w:t>
      </w:r>
      <w:r>
        <w:rPr>
          <w:color w:val="1A1A1A"/>
          <w:spacing w:val="-5"/>
        </w:rPr>
        <w:t>or</w:t>
      </w:r>
    </w:p>
    <w:p w14:paraId="166AE2A1" w14:textId="77777777" w:rsidR="00E36F75" w:rsidRDefault="00000000">
      <w:pPr>
        <w:pStyle w:val="ListParagraph"/>
        <w:numPr>
          <w:ilvl w:val="2"/>
          <w:numId w:val="17"/>
        </w:numPr>
        <w:tabs>
          <w:tab w:val="left" w:pos="2734"/>
        </w:tabs>
        <w:spacing w:before="237" w:line="278" w:lineRule="auto"/>
        <w:ind w:left="1291" w:right="383" w:firstLine="719"/>
      </w:pPr>
      <w:r>
        <w:rPr>
          <w:color w:val="1A1A1A"/>
        </w:rPr>
        <w:t>a</w:t>
      </w:r>
      <w:r>
        <w:rPr>
          <w:color w:val="1A1A1A"/>
          <w:spacing w:val="-2"/>
        </w:rPr>
        <w:t xml:space="preserve"> </w:t>
      </w:r>
      <w:r>
        <w:rPr>
          <w:color w:val="1A1A1A"/>
        </w:rPr>
        <w:t>person</w:t>
      </w:r>
      <w:r>
        <w:rPr>
          <w:color w:val="1A1A1A"/>
          <w:spacing w:val="-2"/>
        </w:rPr>
        <w:t xml:space="preserve"> </w:t>
      </w:r>
      <w:r>
        <w:rPr>
          <w:color w:val="1A1A1A"/>
        </w:rPr>
        <w:t>directly</w:t>
      </w:r>
      <w:r>
        <w:rPr>
          <w:color w:val="1A1A1A"/>
          <w:spacing w:val="-4"/>
        </w:rPr>
        <w:t xml:space="preserve"> </w:t>
      </w:r>
      <w:r>
        <w:rPr>
          <w:color w:val="1A1A1A"/>
        </w:rPr>
        <w:t>or</w:t>
      </w:r>
      <w:r>
        <w:rPr>
          <w:color w:val="1A1A1A"/>
          <w:spacing w:val="-1"/>
        </w:rPr>
        <w:t xml:space="preserve"> </w:t>
      </w:r>
      <w:r>
        <w:rPr>
          <w:color w:val="1A1A1A"/>
        </w:rPr>
        <w:t>indirectly</w:t>
      </w:r>
      <w:r>
        <w:rPr>
          <w:color w:val="1A1A1A"/>
          <w:spacing w:val="-4"/>
        </w:rPr>
        <w:t xml:space="preserve"> </w:t>
      </w:r>
      <w:r>
        <w:rPr>
          <w:color w:val="1A1A1A"/>
        </w:rPr>
        <w:t>controls</w:t>
      </w:r>
      <w:r>
        <w:rPr>
          <w:color w:val="1A1A1A"/>
          <w:spacing w:val="-1"/>
        </w:rPr>
        <w:t xml:space="preserve"> </w:t>
      </w:r>
      <w:r>
        <w:rPr>
          <w:color w:val="1A1A1A"/>
        </w:rPr>
        <w:t>each</w:t>
      </w:r>
      <w:r>
        <w:rPr>
          <w:color w:val="1A1A1A"/>
          <w:spacing w:val="-2"/>
        </w:rPr>
        <w:t xml:space="preserve"> </w:t>
      </w:r>
      <w:r>
        <w:rPr>
          <w:color w:val="1A1A1A"/>
        </w:rPr>
        <w:t>of</w:t>
      </w:r>
      <w:r>
        <w:rPr>
          <w:color w:val="1A1A1A"/>
          <w:spacing w:val="-2"/>
        </w:rPr>
        <w:t xml:space="preserve"> </w:t>
      </w:r>
      <w:r>
        <w:rPr>
          <w:color w:val="1A1A1A"/>
        </w:rPr>
        <w:t>them</w:t>
      </w:r>
      <w:r>
        <w:rPr>
          <w:color w:val="373737"/>
        </w:rPr>
        <w:t>,</w:t>
      </w:r>
      <w:r>
        <w:rPr>
          <w:color w:val="373737"/>
          <w:spacing w:val="-3"/>
        </w:rPr>
        <w:t xml:space="preserve"> </w:t>
      </w:r>
      <w:r>
        <w:rPr>
          <w:color w:val="1A1A1A"/>
        </w:rPr>
        <w:t>or</w:t>
      </w:r>
      <w:r>
        <w:rPr>
          <w:color w:val="1A1A1A"/>
          <w:spacing w:val="-3"/>
        </w:rPr>
        <w:t xml:space="preserve"> </w:t>
      </w:r>
      <w:r>
        <w:rPr>
          <w:color w:val="1A1A1A"/>
        </w:rPr>
        <w:t>the</w:t>
      </w:r>
      <w:r>
        <w:rPr>
          <w:color w:val="1A1A1A"/>
          <w:spacing w:val="-4"/>
        </w:rPr>
        <w:t xml:space="preserve"> </w:t>
      </w:r>
      <w:r>
        <w:rPr>
          <w:color w:val="1A1A1A"/>
        </w:rPr>
        <w:t>business</w:t>
      </w:r>
      <w:r>
        <w:rPr>
          <w:color w:val="1A1A1A"/>
          <w:spacing w:val="-1"/>
        </w:rPr>
        <w:t xml:space="preserve"> </w:t>
      </w:r>
      <w:r>
        <w:rPr>
          <w:color w:val="1A1A1A"/>
        </w:rPr>
        <w:t>of</w:t>
      </w:r>
      <w:r>
        <w:rPr>
          <w:color w:val="1A1A1A"/>
          <w:spacing w:val="-2"/>
        </w:rPr>
        <w:t xml:space="preserve"> </w:t>
      </w:r>
      <w:r>
        <w:rPr>
          <w:color w:val="1A1A1A"/>
        </w:rPr>
        <w:t>each</w:t>
      </w:r>
      <w:r>
        <w:rPr>
          <w:color w:val="1A1A1A"/>
          <w:spacing w:val="-4"/>
        </w:rPr>
        <w:t xml:space="preserve"> </w:t>
      </w:r>
      <w:r>
        <w:rPr>
          <w:color w:val="1A1A1A"/>
        </w:rPr>
        <w:t>of</w:t>
      </w:r>
      <w:r>
        <w:rPr>
          <w:color w:val="1A1A1A"/>
          <w:spacing w:val="-3"/>
        </w:rPr>
        <w:t xml:space="preserve"> </w:t>
      </w:r>
      <w:r>
        <w:rPr>
          <w:color w:val="1A1A1A"/>
        </w:rPr>
        <w:t>them</w:t>
      </w:r>
      <w:r>
        <w:rPr>
          <w:color w:val="373737"/>
        </w:rPr>
        <w:t xml:space="preserve">, </w:t>
      </w:r>
      <w:r>
        <w:rPr>
          <w:color w:val="1A1A1A"/>
        </w:rPr>
        <w:t>as determined in accordance with subsection (2) below</w:t>
      </w:r>
      <w:r>
        <w:rPr>
          <w:color w:val="373737"/>
        </w:rPr>
        <w:t>.</w:t>
      </w:r>
    </w:p>
    <w:p w14:paraId="1D84E8A6" w14:textId="77777777" w:rsidR="00E36F75" w:rsidRDefault="00E36F75">
      <w:pPr>
        <w:pStyle w:val="BodyText"/>
      </w:pPr>
    </w:p>
    <w:p w14:paraId="0EDDD796" w14:textId="77777777" w:rsidR="00E36F75" w:rsidRDefault="00E36F75">
      <w:pPr>
        <w:pStyle w:val="BodyText"/>
        <w:spacing w:before="179"/>
      </w:pPr>
    </w:p>
    <w:p w14:paraId="6FA46091" w14:textId="77777777" w:rsidR="00E36F75" w:rsidRDefault="00000000">
      <w:pPr>
        <w:pStyle w:val="BodyText"/>
        <w:spacing w:before="1" w:line="276" w:lineRule="auto"/>
        <w:ind w:left="1291" w:right="412"/>
      </w:pPr>
      <w:r>
        <w:rPr>
          <w:color w:val="373737"/>
        </w:rPr>
        <w:t>“</w:t>
      </w:r>
      <w:r>
        <w:rPr>
          <w:color w:val="1A1A1A"/>
        </w:rPr>
        <w:t>related person</w:t>
      </w:r>
      <w:r>
        <w:rPr>
          <w:color w:val="373737"/>
        </w:rPr>
        <w:t xml:space="preserve">”, </w:t>
      </w:r>
      <w:r>
        <w:rPr>
          <w:color w:val="1A1A1A"/>
        </w:rPr>
        <w:t xml:space="preserve">when used in reference to a </w:t>
      </w:r>
      <w:r>
        <w:t>directors/shareholders/members/partners/owners</w:t>
      </w:r>
      <w:r>
        <w:rPr>
          <w:color w:val="373737"/>
        </w:rPr>
        <w:t xml:space="preserve">, </w:t>
      </w:r>
      <w:r>
        <w:rPr>
          <w:color w:val="1A1A1A"/>
        </w:rPr>
        <w:t>has the meaning set out in 3.3.16</w:t>
      </w:r>
      <w:r>
        <w:rPr>
          <w:color w:val="4B4B4B"/>
        </w:rPr>
        <w:t xml:space="preserve">, </w:t>
      </w:r>
      <w:r>
        <w:rPr>
          <w:color w:val="1A1A1A"/>
        </w:rPr>
        <w:t xml:space="preserve">but also includes a second company of which the </w:t>
      </w:r>
      <w:r>
        <w:t xml:space="preserve">directors/shareholders/members/partners/owners </w:t>
      </w:r>
      <w:r>
        <w:rPr>
          <w:color w:val="1A1A1A"/>
        </w:rPr>
        <w:t xml:space="preserve">or a related person is also a director </w:t>
      </w:r>
      <w:r>
        <w:t>directors/shareholders/members/partners/owners</w:t>
      </w:r>
      <w:r>
        <w:rPr>
          <w:color w:val="373737"/>
        </w:rPr>
        <w:t>,</w:t>
      </w:r>
      <w:r>
        <w:rPr>
          <w:color w:val="373737"/>
          <w:spacing w:val="-4"/>
        </w:rPr>
        <w:t xml:space="preserve"> </w:t>
      </w:r>
      <w:r>
        <w:rPr>
          <w:color w:val="1A1A1A"/>
        </w:rPr>
        <w:t>or</w:t>
      </w:r>
      <w:r>
        <w:rPr>
          <w:color w:val="1A1A1A"/>
          <w:spacing w:val="-4"/>
        </w:rPr>
        <w:t xml:space="preserve"> </w:t>
      </w:r>
      <w:r>
        <w:rPr>
          <w:color w:val="1A1A1A"/>
        </w:rPr>
        <w:t>a</w:t>
      </w:r>
      <w:r>
        <w:rPr>
          <w:color w:val="1A1A1A"/>
          <w:spacing w:val="-3"/>
        </w:rPr>
        <w:t xml:space="preserve"> </w:t>
      </w:r>
      <w:r>
        <w:rPr>
          <w:color w:val="1A1A1A"/>
        </w:rPr>
        <w:t>close</w:t>
      </w:r>
      <w:r>
        <w:rPr>
          <w:color w:val="1A1A1A"/>
          <w:spacing w:val="-4"/>
        </w:rPr>
        <w:t xml:space="preserve"> </w:t>
      </w:r>
      <w:r>
        <w:rPr>
          <w:color w:val="1A1A1A"/>
        </w:rPr>
        <w:t>corporation</w:t>
      </w:r>
      <w:r>
        <w:rPr>
          <w:color w:val="1A1A1A"/>
          <w:spacing w:val="-4"/>
        </w:rPr>
        <w:t xml:space="preserve"> </w:t>
      </w:r>
      <w:r>
        <w:rPr>
          <w:color w:val="1A1A1A"/>
        </w:rPr>
        <w:t>of</w:t>
      </w:r>
      <w:r>
        <w:rPr>
          <w:color w:val="1A1A1A"/>
          <w:spacing w:val="-4"/>
        </w:rPr>
        <w:t xml:space="preserve"> </w:t>
      </w:r>
      <w:r>
        <w:rPr>
          <w:color w:val="1A1A1A"/>
        </w:rPr>
        <w:t>which</w:t>
      </w:r>
      <w:r>
        <w:rPr>
          <w:color w:val="1A1A1A"/>
          <w:spacing w:val="-3"/>
        </w:rPr>
        <w:t xml:space="preserve"> </w:t>
      </w:r>
      <w:r>
        <w:rPr>
          <w:color w:val="1A1A1A"/>
        </w:rPr>
        <w:t>the</w:t>
      </w:r>
      <w:r>
        <w:rPr>
          <w:color w:val="1A1A1A"/>
          <w:spacing w:val="-4"/>
        </w:rPr>
        <w:t xml:space="preserve"> </w:t>
      </w:r>
      <w:r>
        <w:rPr>
          <w:color w:val="1A1A1A"/>
        </w:rPr>
        <w:t>director</w:t>
      </w:r>
      <w:r>
        <w:rPr>
          <w:color w:val="1A1A1A"/>
          <w:spacing w:val="-4"/>
        </w:rPr>
        <w:t xml:space="preserve"> </w:t>
      </w:r>
      <w:r>
        <w:rPr>
          <w:color w:val="1A1A1A"/>
        </w:rPr>
        <w:t>or</w:t>
      </w:r>
      <w:r>
        <w:rPr>
          <w:color w:val="1A1A1A"/>
          <w:spacing w:val="-4"/>
        </w:rPr>
        <w:t xml:space="preserve"> </w:t>
      </w:r>
      <w:r>
        <w:rPr>
          <w:color w:val="1A1A1A"/>
        </w:rPr>
        <w:t>a related person is a member</w:t>
      </w:r>
      <w:r>
        <w:rPr>
          <w:color w:val="373737"/>
        </w:rPr>
        <w:t>.</w:t>
      </w:r>
    </w:p>
    <w:p w14:paraId="10199B08" w14:textId="77777777" w:rsidR="00E36F75" w:rsidRDefault="00000000">
      <w:pPr>
        <w:spacing w:before="203"/>
        <w:ind w:left="571"/>
        <w:rPr>
          <w:b/>
        </w:rPr>
      </w:pPr>
      <w:r>
        <w:rPr>
          <w:b/>
          <w:color w:val="1A1A1A"/>
          <w:spacing w:val="-2"/>
        </w:rPr>
        <w:t>Control:</w:t>
      </w:r>
    </w:p>
    <w:p w14:paraId="415D3B3A" w14:textId="77777777" w:rsidR="00E36F75" w:rsidRDefault="00000000">
      <w:pPr>
        <w:pStyle w:val="ListParagraph"/>
        <w:numPr>
          <w:ilvl w:val="0"/>
          <w:numId w:val="17"/>
        </w:numPr>
        <w:tabs>
          <w:tab w:val="left" w:pos="1332"/>
        </w:tabs>
        <w:spacing w:before="237"/>
        <w:ind w:left="1332" w:hanging="761"/>
      </w:pPr>
      <w:r>
        <w:rPr>
          <w:color w:val="1A1A1A"/>
        </w:rPr>
        <w:t>For</w:t>
      </w:r>
      <w:r>
        <w:rPr>
          <w:color w:val="1A1A1A"/>
          <w:spacing w:val="-8"/>
        </w:rPr>
        <w:t xml:space="preserve"> </w:t>
      </w:r>
      <w:r>
        <w:rPr>
          <w:color w:val="1A1A1A"/>
        </w:rPr>
        <w:t>the</w:t>
      </w:r>
      <w:r>
        <w:rPr>
          <w:color w:val="1A1A1A"/>
          <w:spacing w:val="-4"/>
        </w:rPr>
        <w:t xml:space="preserve"> </w:t>
      </w:r>
      <w:r>
        <w:rPr>
          <w:color w:val="1A1A1A"/>
        </w:rPr>
        <w:t>purpose</w:t>
      </w:r>
      <w:r>
        <w:rPr>
          <w:color w:val="1A1A1A"/>
          <w:spacing w:val="-9"/>
        </w:rPr>
        <w:t xml:space="preserve"> </w:t>
      </w:r>
      <w:r>
        <w:rPr>
          <w:color w:val="1A1A1A"/>
        </w:rPr>
        <w:t>of</w:t>
      </w:r>
      <w:r>
        <w:rPr>
          <w:color w:val="1A1A1A"/>
          <w:spacing w:val="-3"/>
        </w:rPr>
        <w:t xml:space="preserve"> </w:t>
      </w:r>
      <w:r>
        <w:rPr>
          <w:color w:val="1A1A1A"/>
        </w:rPr>
        <w:t>subse</w:t>
      </w:r>
      <w:r>
        <w:rPr>
          <w:color w:val="373737"/>
        </w:rPr>
        <w:t>c</w:t>
      </w:r>
      <w:r>
        <w:rPr>
          <w:color w:val="1A1A1A"/>
        </w:rPr>
        <w:t>tion</w:t>
      </w:r>
      <w:r>
        <w:rPr>
          <w:color w:val="1A1A1A"/>
          <w:spacing w:val="-7"/>
        </w:rPr>
        <w:t xml:space="preserve"> </w:t>
      </w:r>
      <w:r>
        <w:rPr>
          <w:color w:val="1A1A1A"/>
        </w:rPr>
        <w:t>(1)</w:t>
      </w:r>
      <w:r>
        <w:rPr>
          <w:color w:val="1A1A1A"/>
          <w:spacing w:val="-5"/>
        </w:rPr>
        <w:t xml:space="preserve"> </w:t>
      </w:r>
      <w:r>
        <w:rPr>
          <w:color w:val="1A1A1A"/>
        </w:rPr>
        <w:t>above</w:t>
      </w:r>
      <w:r>
        <w:rPr>
          <w:color w:val="373737"/>
        </w:rPr>
        <w:t>,</w:t>
      </w:r>
      <w:r>
        <w:rPr>
          <w:color w:val="373737"/>
          <w:spacing w:val="-6"/>
        </w:rPr>
        <w:t xml:space="preserve"> </w:t>
      </w:r>
      <w:r>
        <w:rPr>
          <w:color w:val="1A1A1A"/>
        </w:rPr>
        <w:t>a</w:t>
      </w:r>
      <w:r>
        <w:rPr>
          <w:color w:val="1A1A1A"/>
          <w:spacing w:val="-4"/>
        </w:rPr>
        <w:t xml:space="preserve"> </w:t>
      </w:r>
      <w:r>
        <w:rPr>
          <w:color w:val="1A1A1A"/>
        </w:rPr>
        <w:t>person</w:t>
      </w:r>
      <w:r>
        <w:rPr>
          <w:color w:val="1A1A1A"/>
          <w:spacing w:val="-7"/>
        </w:rPr>
        <w:t xml:space="preserve"> </w:t>
      </w:r>
      <w:r>
        <w:rPr>
          <w:color w:val="373737"/>
        </w:rPr>
        <w:t>c</w:t>
      </w:r>
      <w:r>
        <w:rPr>
          <w:color w:val="1A1A1A"/>
        </w:rPr>
        <w:t>ontrols</w:t>
      </w:r>
      <w:r>
        <w:rPr>
          <w:color w:val="1A1A1A"/>
          <w:spacing w:val="-3"/>
        </w:rPr>
        <w:t xml:space="preserve"> </w:t>
      </w:r>
      <w:r>
        <w:rPr>
          <w:color w:val="1A1A1A"/>
        </w:rPr>
        <w:t>a</w:t>
      </w:r>
      <w:r>
        <w:rPr>
          <w:color w:val="1A1A1A"/>
          <w:spacing w:val="-7"/>
        </w:rPr>
        <w:t xml:space="preserve"> </w:t>
      </w:r>
      <w:r>
        <w:rPr>
          <w:color w:val="1A1A1A"/>
        </w:rPr>
        <w:t>juristic</w:t>
      </w:r>
      <w:r>
        <w:rPr>
          <w:color w:val="1A1A1A"/>
          <w:spacing w:val="-3"/>
        </w:rPr>
        <w:t xml:space="preserve"> </w:t>
      </w:r>
      <w:r>
        <w:rPr>
          <w:color w:val="1A1A1A"/>
        </w:rPr>
        <w:t>person,</w:t>
      </w:r>
      <w:r>
        <w:rPr>
          <w:color w:val="1A1A1A"/>
          <w:spacing w:val="-3"/>
        </w:rPr>
        <w:t xml:space="preserve"> </w:t>
      </w:r>
      <w:r>
        <w:rPr>
          <w:color w:val="1A1A1A"/>
        </w:rPr>
        <w:t>or</w:t>
      </w:r>
      <w:r>
        <w:rPr>
          <w:color w:val="1A1A1A"/>
          <w:spacing w:val="-3"/>
        </w:rPr>
        <w:t xml:space="preserve"> </w:t>
      </w:r>
      <w:r>
        <w:rPr>
          <w:color w:val="1A1A1A"/>
        </w:rPr>
        <w:t>its</w:t>
      </w:r>
      <w:r>
        <w:rPr>
          <w:color w:val="1A1A1A"/>
          <w:spacing w:val="-4"/>
        </w:rPr>
        <w:t xml:space="preserve"> </w:t>
      </w:r>
      <w:r>
        <w:rPr>
          <w:color w:val="1A1A1A"/>
        </w:rPr>
        <w:t>business</w:t>
      </w:r>
      <w:r>
        <w:rPr>
          <w:color w:val="373737"/>
        </w:rPr>
        <w:t>,</w:t>
      </w:r>
      <w:r>
        <w:rPr>
          <w:color w:val="373737"/>
          <w:spacing w:val="-5"/>
        </w:rPr>
        <w:t xml:space="preserve"> </w:t>
      </w:r>
      <w:r>
        <w:rPr>
          <w:color w:val="1A1A1A"/>
          <w:spacing w:val="-5"/>
        </w:rPr>
        <w:t>if-</w:t>
      </w:r>
    </w:p>
    <w:p w14:paraId="30B5F830" w14:textId="77777777" w:rsidR="00E36F75" w:rsidRDefault="00000000">
      <w:pPr>
        <w:pStyle w:val="ListParagraph"/>
        <w:numPr>
          <w:ilvl w:val="1"/>
          <w:numId w:val="17"/>
        </w:numPr>
        <w:tabs>
          <w:tab w:val="left" w:pos="2052"/>
        </w:tabs>
        <w:spacing w:before="239"/>
        <w:rPr>
          <w:i/>
          <w:color w:val="1A1A1A"/>
        </w:rPr>
      </w:pPr>
      <w:r>
        <w:rPr>
          <w:color w:val="1A1A1A"/>
        </w:rPr>
        <w:t>in</w:t>
      </w:r>
      <w:r>
        <w:rPr>
          <w:color w:val="1A1A1A"/>
          <w:spacing w:val="-4"/>
        </w:rPr>
        <w:t xml:space="preserve"> </w:t>
      </w:r>
      <w:r>
        <w:rPr>
          <w:color w:val="1A1A1A"/>
        </w:rPr>
        <w:t>the</w:t>
      </w:r>
      <w:r>
        <w:rPr>
          <w:color w:val="1A1A1A"/>
          <w:spacing w:val="-4"/>
        </w:rPr>
        <w:t xml:space="preserve"> </w:t>
      </w:r>
      <w:r>
        <w:rPr>
          <w:color w:val="1A1A1A"/>
        </w:rPr>
        <w:t>case</w:t>
      </w:r>
      <w:r>
        <w:rPr>
          <w:color w:val="1A1A1A"/>
          <w:spacing w:val="-2"/>
        </w:rPr>
        <w:t xml:space="preserve"> </w:t>
      </w:r>
      <w:r>
        <w:rPr>
          <w:color w:val="1A1A1A"/>
        </w:rPr>
        <w:t>of a</w:t>
      </w:r>
      <w:r>
        <w:rPr>
          <w:color w:val="1A1A1A"/>
          <w:spacing w:val="-6"/>
        </w:rPr>
        <w:t xml:space="preserve"> </w:t>
      </w:r>
      <w:r>
        <w:rPr>
          <w:color w:val="1A1A1A"/>
        </w:rPr>
        <w:t>juristic</w:t>
      </w:r>
      <w:r>
        <w:rPr>
          <w:color w:val="1A1A1A"/>
          <w:spacing w:val="-2"/>
        </w:rPr>
        <w:t xml:space="preserve"> </w:t>
      </w:r>
      <w:r>
        <w:rPr>
          <w:color w:val="1A1A1A"/>
        </w:rPr>
        <w:t>pers</w:t>
      </w:r>
      <w:r>
        <w:rPr>
          <w:color w:val="373737"/>
        </w:rPr>
        <w:t>o</w:t>
      </w:r>
      <w:r>
        <w:rPr>
          <w:color w:val="1A1A1A"/>
        </w:rPr>
        <w:t>n</w:t>
      </w:r>
      <w:r>
        <w:rPr>
          <w:color w:val="1A1A1A"/>
          <w:spacing w:val="-4"/>
        </w:rPr>
        <w:t xml:space="preserve"> </w:t>
      </w:r>
      <w:r>
        <w:rPr>
          <w:color w:val="1A1A1A"/>
        </w:rPr>
        <w:t>that</w:t>
      </w:r>
      <w:r>
        <w:rPr>
          <w:color w:val="1A1A1A"/>
          <w:spacing w:val="-3"/>
        </w:rPr>
        <w:t xml:space="preserve"> </w:t>
      </w:r>
      <w:r>
        <w:rPr>
          <w:color w:val="1A1A1A"/>
        </w:rPr>
        <w:t>is</w:t>
      </w:r>
      <w:r>
        <w:rPr>
          <w:color w:val="1A1A1A"/>
          <w:spacing w:val="-1"/>
        </w:rPr>
        <w:t xml:space="preserve"> </w:t>
      </w:r>
      <w:r>
        <w:rPr>
          <w:color w:val="1A1A1A"/>
        </w:rPr>
        <w:t>a</w:t>
      </w:r>
      <w:r>
        <w:rPr>
          <w:color w:val="1A1A1A"/>
          <w:spacing w:val="-3"/>
        </w:rPr>
        <w:t xml:space="preserve"> </w:t>
      </w:r>
      <w:r>
        <w:rPr>
          <w:color w:val="1A1A1A"/>
          <w:spacing w:val="-2"/>
        </w:rPr>
        <w:t>company-</w:t>
      </w:r>
    </w:p>
    <w:p w14:paraId="4FFF144A" w14:textId="77777777" w:rsidR="00E36F75" w:rsidRDefault="00000000">
      <w:pPr>
        <w:pStyle w:val="ListParagraph"/>
        <w:numPr>
          <w:ilvl w:val="2"/>
          <w:numId w:val="17"/>
        </w:numPr>
        <w:tabs>
          <w:tab w:val="left" w:pos="2758"/>
        </w:tabs>
        <w:spacing w:before="235" w:line="280" w:lineRule="auto"/>
        <w:ind w:left="1291" w:right="568" w:firstLine="719"/>
      </w:pPr>
      <w:r>
        <w:rPr>
          <w:color w:val="1A1A1A"/>
        </w:rPr>
        <w:t>that</w:t>
      </w:r>
      <w:r>
        <w:rPr>
          <w:color w:val="1A1A1A"/>
          <w:spacing w:val="-5"/>
        </w:rPr>
        <w:t xml:space="preserve"> </w:t>
      </w:r>
      <w:r>
        <w:rPr>
          <w:color w:val="1A1A1A"/>
        </w:rPr>
        <w:t>juristic</w:t>
      </w:r>
      <w:r>
        <w:rPr>
          <w:color w:val="1A1A1A"/>
          <w:spacing w:val="-4"/>
        </w:rPr>
        <w:t xml:space="preserve"> </w:t>
      </w:r>
      <w:r>
        <w:rPr>
          <w:color w:val="1A1A1A"/>
        </w:rPr>
        <w:t>person</w:t>
      </w:r>
      <w:r>
        <w:rPr>
          <w:color w:val="1A1A1A"/>
          <w:spacing w:val="-3"/>
        </w:rPr>
        <w:t xml:space="preserve"> </w:t>
      </w:r>
      <w:r>
        <w:rPr>
          <w:color w:val="1A1A1A"/>
        </w:rPr>
        <w:t>is</w:t>
      </w:r>
      <w:r>
        <w:rPr>
          <w:color w:val="1A1A1A"/>
          <w:spacing w:val="-3"/>
        </w:rPr>
        <w:t xml:space="preserve"> </w:t>
      </w:r>
      <w:r>
        <w:rPr>
          <w:color w:val="1A1A1A"/>
        </w:rPr>
        <w:t>a</w:t>
      </w:r>
      <w:r>
        <w:rPr>
          <w:color w:val="1A1A1A"/>
          <w:spacing w:val="-4"/>
        </w:rPr>
        <w:t xml:space="preserve"> </w:t>
      </w:r>
      <w:r>
        <w:rPr>
          <w:color w:val="1A1A1A"/>
        </w:rPr>
        <w:t>subsidiary</w:t>
      </w:r>
      <w:r>
        <w:rPr>
          <w:color w:val="1A1A1A"/>
          <w:spacing w:val="-2"/>
        </w:rPr>
        <w:t xml:space="preserve"> </w:t>
      </w:r>
      <w:r>
        <w:rPr>
          <w:color w:val="1A1A1A"/>
        </w:rPr>
        <w:t>of</w:t>
      </w:r>
      <w:r>
        <w:rPr>
          <w:color w:val="1A1A1A"/>
          <w:spacing w:val="-4"/>
        </w:rPr>
        <w:t xml:space="preserve"> </w:t>
      </w:r>
      <w:r>
        <w:rPr>
          <w:color w:val="1A1A1A"/>
        </w:rPr>
        <w:t>that</w:t>
      </w:r>
      <w:r>
        <w:rPr>
          <w:color w:val="1A1A1A"/>
          <w:spacing w:val="-4"/>
        </w:rPr>
        <w:t xml:space="preserve"> </w:t>
      </w:r>
      <w:r>
        <w:rPr>
          <w:color w:val="1A1A1A"/>
        </w:rPr>
        <w:t>first</w:t>
      </w:r>
      <w:r>
        <w:rPr>
          <w:color w:val="1A1A1A"/>
          <w:spacing w:val="-4"/>
        </w:rPr>
        <w:t xml:space="preserve"> </w:t>
      </w:r>
      <w:r>
        <w:rPr>
          <w:color w:val="1A1A1A"/>
        </w:rPr>
        <w:t>person</w:t>
      </w:r>
      <w:r>
        <w:rPr>
          <w:color w:val="373737"/>
        </w:rPr>
        <w:t>,</w:t>
      </w:r>
      <w:r>
        <w:rPr>
          <w:color w:val="373737"/>
          <w:spacing w:val="-1"/>
        </w:rPr>
        <w:t xml:space="preserve"> </w:t>
      </w:r>
      <w:r>
        <w:rPr>
          <w:color w:val="1A1A1A"/>
        </w:rPr>
        <w:t>as</w:t>
      </w:r>
      <w:r>
        <w:rPr>
          <w:color w:val="1A1A1A"/>
          <w:spacing w:val="-2"/>
        </w:rPr>
        <w:t xml:space="preserve"> </w:t>
      </w:r>
      <w:r>
        <w:rPr>
          <w:color w:val="1A1A1A"/>
        </w:rPr>
        <w:t>determined</w:t>
      </w:r>
      <w:r>
        <w:rPr>
          <w:color w:val="1A1A1A"/>
          <w:spacing w:val="-3"/>
        </w:rPr>
        <w:t xml:space="preserve"> </w:t>
      </w:r>
      <w:r>
        <w:rPr>
          <w:color w:val="1A1A1A"/>
        </w:rPr>
        <w:t>in</w:t>
      </w:r>
      <w:r>
        <w:rPr>
          <w:color w:val="1A1A1A"/>
          <w:spacing w:val="-3"/>
        </w:rPr>
        <w:t xml:space="preserve"> </w:t>
      </w:r>
      <w:r>
        <w:rPr>
          <w:color w:val="1A1A1A"/>
        </w:rPr>
        <w:t>accordance with the Companies Act</w:t>
      </w:r>
      <w:r>
        <w:rPr>
          <w:color w:val="373737"/>
        </w:rPr>
        <w:t xml:space="preserve">1; </w:t>
      </w:r>
      <w:r>
        <w:rPr>
          <w:color w:val="1A1A1A"/>
        </w:rPr>
        <w:t>or</w:t>
      </w:r>
    </w:p>
    <w:p w14:paraId="07BA4655" w14:textId="77777777" w:rsidR="00E36F75" w:rsidRDefault="00000000">
      <w:pPr>
        <w:pStyle w:val="ListParagraph"/>
        <w:numPr>
          <w:ilvl w:val="2"/>
          <w:numId w:val="17"/>
        </w:numPr>
        <w:tabs>
          <w:tab w:val="left" w:pos="2746"/>
        </w:tabs>
        <w:spacing w:before="192"/>
        <w:ind w:left="2746" w:hanging="735"/>
      </w:pPr>
      <w:r>
        <w:rPr>
          <w:color w:val="1A1A1A"/>
        </w:rPr>
        <w:t>that</w:t>
      </w:r>
      <w:r>
        <w:rPr>
          <w:color w:val="1A1A1A"/>
          <w:spacing w:val="-6"/>
        </w:rPr>
        <w:t xml:space="preserve"> </w:t>
      </w:r>
      <w:r>
        <w:rPr>
          <w:color w:val="1A1A1A"/>
        </w:rPr>
        <w:t>first</w:t>
      </w:r>
      <w:r>
        <w:rPr>
          <w:color w:val="1A1A1A"/>
          <w:spacing w:val="-6"/>
        </w:rPr>
        <w:t xml:space="preserve"> </w:t>
      </w:r>
      <w:r>
        <w:rPr>
          <w:color w:val="1A1A1A"/>
        </w:rPr>
        <w:t>person</w:t>
      </w:r>
      <w:r>
        <w:rPr>
          <w:color w:val="1A1A1A"/>
          <w:spacing w:val="-7"/>
        </w:rPr>
        <w:t xml:space="preserve"> </w:t>
      </w:r>
      <w:r>
        <w:rPr>
          <w:color w:val="1A1A1A"/>
        </w:rPr>
        <w:t>together</w:t>
      </w:r>
      <w:r>
        <w:rPr>
          <w:color w:val="1A1A1A"/>
          <w:spacing w:val="-6"/>
        </w:rPr>
        <w:t xml:space="preserve"> </w:t>
      </w:r>
      <w:r>
        <w:rPr>
          <w:color w:val="1A1A1A"/>
        </w:rPr>
        <w:t>with</w:t>
      </w:r>
      <w:r>
        <w:rPr>
          <w:color w:val="1A1A1A"/>
          <w:spacing w:val="-5"/>
        </w:rPr>
        <w:t xml:space="preserve"> </w:t>
      </w:r>
      <w:r>
        <w:rPr>
          <w:color w:val="1A1A1A"/>
        </w:rPr>
        <w:t>any</w:t>
      </w:r>
      <w:r>
        <w:rPr>
          <w:color w:val="1A1A1A"/>
          <w:spacing w:val="-7"/>
        </w:rPr>
        <w:t xml:space="preserve"> </w:t>
      </w:r>
      <w:r>
        <w:rPr>
          <w:color w:val="1A1A1A"/>
        </w:rPr>
        <w:t>related</w:t>
      </w:r>
      <w:r>
        <w:rPr>
          <w:color w:val="1A1A1A"/>
          <w:spacing w:val="-6"/>
        </w:rPr>
        <w:t xml:space="preserve"> </w:t>
      </w:r>
      <w:r>
        <w:rPr>
          <w:color w:val="1A1A1A"/>
        </w:rPr>
        <w:t>or</w:t>
      </w:r>
      <w:r>
        <w:rPr>
          <w:color w:val="1A1A1A"/>
          <w:spacing w:val="-4"/>
        </w:rPr>
        <w:t xml:space="preserve"> </w:t>
      </w:r>
      <w:r>
        <w:rPr>
          <w:color w:val="1A1A1A"/>
        </w:rPr>
        <w:t>inter-related</w:t>
      </w:r>
      <w:r>
        <w:rPr>
          <w:color w:val="1A1A1A"/>
          <w:spacing w:val="-5"/>
        </w:rPr>
        <w:t xml:space="preserve"> </w:t>
      </w:r>
      <w:r>
        <w:rPr>
          <w:color w:val="1A1A1A"/>
        </w:rPr>
        <w:t>person</w:t>
      </w:r>
      <w:r>
        <w:rPr>
          <w:color w:val="373737"/>
        </w:rPr>
        <w:t>,</w:t>
      </w:r>
      <w:r>
        <w:rPr>
          <w:color w:val="373737"/>
          <w:spacing w:val="-3"/>
        </w:rPr>
        <w:t xml:space="preserve"> </w:t>
      </w:r>
      <w:r>
        <w:rPr>
          <w:color w:val="1A1A1A"/>
          <w:spacing w:val="-5"/>
        </w:rPr>
        <w:t>is-</w:t>
      </w:r>
    </w:p>
    <w:p w14:paraId="1028F07E" w14:textId="77777777" w:rsidR="00E36F75" w:rsidRDefault="00000000">
      <w:pPr>
        <w:pStyle w:val="BodyText"/>
        <w:tabs>
          <w:tab w:val="left" w:pos="3493"/>
        </w:tabs>
        <w:spacing w:before="237" w:line="276" w:lineRule="auto"/>
        <w:ind w:left="3452" w:right="636" w:hanging="721"/>
      </w:pPr>
      <w:r>
        <w:rPr>
          <w:i/>
          <w:color w:val="1A1A1A"/>
          <w:spacing w:val="-4"/>
        </w:rPr>
        <w:t>(aa)</w:t>
      </w:r>
      <w:r>
        <w:rPr>
          <w:i/>
          <w:color w:val="1A1A1A"/>
        </w:rPr>
        <w:tab/>
      </w:r>
      <w:r>
        <w:rPr>
          <w:i/>
          <w:color w:val="1A1A1A"/>
        </w:rPr>
        <w:tab/>
      </w:r>
      <w:r>
        <w:rPr>
          <w:color w:val="1A1A1A"/>
        </w:rPr>
        <w:t>d</w:t>
      </w:r>
      <w:r>
        <w:rPr>
          <w:color w:val="373737"/>
        </w:rPr>
        <w:t>i</w:t>
      </w:r>
      <w:r>
        <w:rPr>
          <w:color w:val="1A1A1A"/>
        </w:rPr>
        <w:t>re</w:t>
      </w:r>
      <w:r>
        <w:rPr>
          <w:color w:val="373737"/>
        </w:rPr>
        <w:t>c</w:t>
      </w:r>
      <w:r>
        <w:rPr>
          <w:color w:val="1A1A1A"/>
        </w:rPr>
        <w:t>tly</w:t>
      </w:r>
      <w:r>
        <w:rPr>
          <w:color w:val="1A1A1A"/>
          <w:spacing w:val="-2"/>
        </w:rPr>
        <w:t xml:space="preserve"> </w:t>
      </w:r>
      <w:r>
        <w:rPr>
          <w:color w:val="1A1A1A"/>
        </w:rPr>
        <w:t>or</w:t>
      </w:r>
      <w:r>
        <w:rPr>
          <w:color w:val="1A1A1A"/>
          <w:spacing w:val="-2"/>
        </w:rPr>
        <w:t xml:space="preserve"> </w:t>
      </w:r>
      <w:r>
        <w:rPr>
          <w:color w:val="1A1A1A"/>
        </w:rPr>
        <w:t>indirectly</w:t>
      </w:r>
      <w:r>
        <w:rPr>
          <w:color w:val="1A1A1A"/>
          <w:spacing w:val="-2"/>
        </w:rPr>
        <w:t xml:space="preserve"> </w:t>
      </w:r>
      <w:r>
        <w:rPr>
          <w:color w:val="1A1A1A"/>
        </w:rPr>
        <w:t>able</w:t>
      </w:r>
      <w:r>
        <w:rPr>
          <w:color w:val="1A1A1A"/>
          <w:spacing w:val="-5"/>
        </w:rPr>
        <w:t xml:space="preserve"> </w:t>
      </w:r>
      <w:r>
        <w:rPr>
          <w:color w:val="1A1A1A"/>
        </w:rPr>
        <w:t>to</w:t>
      </w:r>
      <w:r>
        <w:rPr>
          <w:color w:val="1A1A1A"/>
          <w:spacing w:val="-3"/>
        </w:rPr>
        <w:t xml:space="preserve"> </w:t>
      </w:r>
      <w:r>
        <w:rPr>
          <w:color w:val="1A1A1A"/>
        </w:rPr>
        <w:t>e</w:t>
      </w:r>
      <w:r>
        <w:rPr>
          <w:color w:val="373737"/>
        </w:rPr>
        <w:t>x</w:t>
      </w:r>
      <w:r>
        <w:rPr>
          <w:color w:val="1A1A1A"/>
        </w:rPr>
        <w:t>ercise</w:t>
      </w:r>
      <w:r>
        <w:rPr>
          <w:color w:val="1A1A1A"/>
          <w:spacing w:val="-3"/>
        </w:rPr>
        <w:t xml:space="preserve"> </w:t>
      </w:r>
      <w:r>
        <w:rPr>
          <w:color w:val="1A1A1A"/>
        </w:rPr>
        <w:t>or</w:t>
      </w:r>
      <w:r>
        <w:rPr>
          <w:color w:val="1A1A1A"/>
          <w:spacing w:val="-2"/>
        </w:rPr>
        <w:t xml:space="preserve"> </w:t>
      </w:r>
      <w:r>
        <w:rPr>
          <w:color w:val="1A1A1A"/>
        </w:rPr>
        <w:t>control</w:t>
      </w:r>
      <w:r>
        <w:rPr>
          <w:color w:val="1A1A1A"/>
          <w:spacing w:val="-6"/>
        </w:rPr>
        <w:t xml:space="preserve"> </w:t>
      </w:r>
      <w:r>
        <w:rPr>
          <w:color w:val="1A1A1A"/>
        </w:rPr>
        <w:t>the</w:t>
      </w:r>
      <w:r>
        <w:rPr>
          <w:color w:val="1A1A1A"/>
          <w:spacing w:val="-3"/>
        </w:rPr>
        <w:t xml:space="preserve"> </w:t>
      </w:r>
      <w:r>
        <w:rPr>
          <w:color w:val="1A1A1A"/>
        </w:rPr>
        <w:t>exercise</w:t>
      </w:r>
      <w:r>
        <w:rPr>
          <w:color w:val="1A1A1A"/>
          <w:spacing w:val="-3"/>
        </w:rPr>
        <w:t xml:space="preserve"> </w:t>
      </w:r>
      <w:r>
        <w:rPr>
          <w:color w:val="1A1A1A"/>
        </w:rPr>
        <w:t>of</w:t>
      </w:r>
      <w:r>
        <w:rPr>
          <w:color w:val="1A1A1A"/>
          <w:spacing w:val="-4"/>
        </w:rPr>
        <w:t xml:space="preserve"> </w:t>
      </w:r>
      <w:r>
        <w:rPr>
          <w:color w:val="1A1A1A"/>
        </w:rPr>
        <w:t>a</w:t>
      </w:r>
      <w:r>
        <w:rPr>
          <w:color w:val="1A1A1A"/>
          <w:spacing w:val="-5"/>
        </w:rPr>
        <w:t xml:space="preserve"> </w:t>
      </w:r>
      <w:r>
        <w:rPr>
          <w:color w:val="1A1A1A"/>
        </w:rPr>
        <w:t>majority</w:t>
      </w:r>
      <w:r>
        <w:rPr>
          <w:color w:val="1A1A1A"/>
          <w:spacing w:val="-4"/>
        </w:rPr>
        <w:t xml:space="preserve"> </w:t>
      </w:r>
      <w:r>
        <w:rPr>
          <w:color w:val="1A1A1A"/>
        </w:rPr>
        <w:t>of the voting rights asso</w:t>
      </w:r>
      <w:r>
        <w:rPr>
          <w:color w:val="373737"/>
        </w:rPr>
        <w:t>c</w:t>
      </w:r>
      <w:r>
        <w:rPr>
          <w:color w:val="1A1A1A"/>
        </w:rPr>
        <w:t>iated with securiti</w:t>
      </w:r>
      <w:r>
        <w:rPr>
          <w:color w:val="373737"/>
        </w:rPr>
        <w:t>e</w:t>
      </w:r>
      <w:r>
        <w:rPr>
          <w:color w:val="1A1A1A"/>
        </w:rPr>
        <w:t>s of that company</w:t>
      </w:r>
      <w:r>
        <w:rPr>
          <w:color w:val="373737"/>
        </w:rPr>
        <w:t xml:space="preserve">, </w:t>
      </w:r>
      <w:r>
        <w:rPr>
          <w:color w:val="1A1A1A"/>
        </w:rPr>
        <w:t>whether pursuant to a shareholder agreement or otherwise; or</w:t>
      </w:r>
    </w:p>
    <w:p w14:paraId="0D9EBB70" w14:textId="77777777" w:rsidR="00E36F75" w:rsidRDefault="00000000">
      <w:pPr>
        <w:pStyle w:val="BodyText"/>
        <w:tabs>
          <w:tab w:val="left" w:pos="3493"/>
        </w:tabs>
        <w:spacing w:before="200" w:line="278" w:lineRule="auto"/>
        <w:ind w:left="2011" w:right="690" w:firstLine="720"/>
      </w:pPr>
      <w:r>
        <w:rPr>
          <w:i/>
          <w:color w:val="1A1A1A"/>
          <w:spacing w:val="-4"/>
        </w:rPr>
        <w:t>(bb)</w:t>
      </w:r>
      <w:r>
        <w:rPr>
          <w:i/>
          <w:color w:val="1A1A1A"/>
        </w:rPr>
        <w:tab/>
      </w:r>
      <w:r>
        <w:rPr>
          <w:color w:val="1A1A1A"/>
        </w:rPr>
        <w:t>has</w:t>
      </w:r>
      <w:r>
        <w:rPr>
          <w:color w:val="1A1A1A"/>
          <w:spacing w:val="-5"/>
        </w:rPr>
        <w:t xml:space="preserve"> </w:t>
      </w:r>
      <w:r>
        <w:rPr>
          <w:color w:val="1A1A1A"/>
        </w:rPr>
        <w:t>the</w:t>
      </w:r>
      <w:r>
        <w:rPr>
          <w:color w:val="1A1A1A"/>
          <w:spacing w:val="-5"/>
        </w:rPr>
        <w:t xml:space="preserve"> </w:t>
      </w:r>
      <w:r>
        <w:rPr>
          <w:color w:val="1A1A1A"/>
        </w:rPr>
        <w:t>right</w:t>
      </w:r>
      <w:r>
        <w:rPr>
          <w:color w:val="1A1A1A"/>
          <w:spacing w:val="-4"/>
        </w:rPr>
        <w:t xml:space="preserve"> </w:t>
      </w:r>
      <w:r>
        <w:rPr>
          <w:color w:val="1A1A1A"/>
        </w:rPr>
        <w:t>to</w:t>
      </w:r>
      <w:r>
        <w:rPr>
          <w:color w:val="1A1A1A"/>
          <w:spacing w:val="-3"/>
        </w:rPr>
        <w:t xml:space="preserve"> </w:t>
      </w:r>
      <w:r>
        <w:rPr>
          <w:color w:val="1A1A1A"/>
        </w:rPr>
        <w:t>appoint</w:t>
      </w:r>
      <w:r>
        <w:rPr>
          <w:color w:val="1A1A1A"/>
          <w:spacing w:val="-2"/>
        </w:rPr>
        <w:t xml:space="preserve"> </w:t>
      </w:r>
      <w:r>
        <w:rPr>
          <w:color w:val="1A1A1A"/>
        </w:rPr>
        <w:t>or</w:t>
      </w:r>
      <w:r>
        <w:rPr>
          <w:color w:val="1A1A1A"/>
          <w:spacing w:val="-4"/>
        </w:rPr>
        <w:t xml:space="preserve"> </w:t>
      </w:r>
      <w:r>
        <w:rPr>
          <w:color w:val="1A1A1A"/>
        </w:rPr>
        <w:t>elect</w:t>
      </w:r>
      <w:r>
        <w:rPr>
          <w:color w:val="373737"/>
        </w:rPr>
        <w:t>,</w:t>
      </w:r>
      <w:r>
        <w:rPr>
          <w:color w:val="373737"/>
          <w:spacing w:val="-1"/>
        </w:rPr>
        <w:t xml:space="preserve"> </w:t>
      </w:r>
      <w:r>
        <w:rPr>
          <w:color w:val="1A1A1A"/>
        </w:rPr>
        <w:t>or</w:t>
      </w:r>
      <w:r>
        <w:rPr>
          <w:color w:val="1A1A1A"/>
          <w:spacing w:val="-2"/>
        </w:rPr>
        <w:t xml:space="preserve"> </w:t>
      </w:r>
      <w:r>
        <w:rPr>
          <w:color w:val="1A1A1A"/>
        </w:rPr>
        <w:t>control</w:t>
      </w:r>
      <w:r>
        <w:rPr>
          <w:color w:val="ADADAD"/>
        </w:rPr>
        <w:t>·</w:t>
      </w:r>
      <w:r>
        <w:rPr>
          <w:color w:val="ADADAD"/>
          <w:spacing w:val="-4"/>
        </w:rPr>
        <w:t xml:space="preserve"> </w:t>
      </w:r>
      <w:r>
        <w:rPr>
          <w:color w:val="1A1A1A"/>
        </w:rPr>
        <w:t>the</w:t>
      </w:r>
      <w:r>
        <w:rPr>
          <w:color w:val="1A1A1A"/>
          <w:spacing w:val="-3"/>
        </w:rPr>
        <w:t xml:space="preserve"> </w:t>
      </w:r>
      <w:r>
        <w:rPr>
          <w:color w:val="1A1A1A"/>
        </w:rPr>
        <w:t>appointment</w:t>
      </w:r>
      <w:r>
        <w:rPr>
          <w:color w:val="1A1A1A"/>
          <w:spacing w:val="-1"/>
        </w:rPr>
        <w:t xml:space="preserve"> </w:t>
      </w:r>
      <w:r>
        <w:rPr>
          <w:color w:val="1A1A1A"/>
        </w:rPr>
        <w:t>or</w:t>
      </w:r>
      <w:r>
        <w:rPr>
          <w:color w:val="1A1A1A"/>
          <w:spacing w:val="-2"/>
        </w:rPr>
        <w:t xml:space="preserve"> </w:t>
      </w:r>
      <w:r>
        <w:rPr>
          <w:color w:val="1A1A1A"/>
        </w:rPr>
        <w:t>election</w:t>
      </w:r>
      <w:r>
        <w:rPr>
          <w:color w:val="1A1A1A"/>
          <w:spacing w:val="-3"/>
        </w:rPr>
        <w:t xml:space="preserve"> </w:t>
      </w:r>
      <w:r>
        <w:rPr>
          <w:color w:val="1A1A1A"/>
        </w:rPr>
        <w:t>of</w:t>
      </w:r>
      <w:r>
        <w:rPr>
          <w:color w:val="373737"/>
        </w:rPr>
        <w:t xml:space="preserve">, </w:t>
      </w:r>
      <w:r>
        <w:rPr>
          <w:color w:val="1A1A1A"/>
        </w:rPr>
        <w:t>directors of that company who c</w:t>
      </w:r>
      <w:r>
        <w:rPr>
          <w:color w:val="373737"/>
        </w:rPr>
        <w:t>o</w:t>
      </w:r>
      <w:r>
        <w:rPr>
          <w:color w:val="1A1A1A"/>
        </w:rPr>
        <w:t>ntrol a majority of th</w:t>
      </w:r>
      <w:r>
        <w:rPr>
          <w:color w:val="373737"/>
        </w:rPr>
        <w:t xml:space="preserve">e </w:t>
      </w:r>
      <w:r>
        <w:rPr>
          <w:color w:val="1A1A1A"/>
        </w:rPr>
        <w:t>votes at a meeting of the board</w:t>
      </w:r>
      <w:r>
        <w:rPr>
          <w:color w:val="373737"/>
        </w:rPr>
        <w:t>;</w:t>
      </w:r>
    </w:p>
    <w:p w14:paraId="1D896ADE" w14:textId="77777777" w:rsidR="00E36F75" w:rsidRDefault="00000000">
      <w:pPr>
        <w:pStyle w:val="ListParagraph"/>
        <w:numPr>
          <w:ilvl w:val="1"/>
          <w:numId w:val="17"/>
        </w:numPr>
        <w:tabs>
          <w:tab w:val="left" w:pos="2011"/>
          <w:tab w:val="left" w:pos="2052"/>
        </w:tabs>
        <w:spacing w:before="194" w:line="278" w:lineRule="auto"/>
        <w:ind w:left="2011" w:right="398" w:hanging="720"/>
        <w:rPr>
          <w:i/>
          <w:color w:val="1A1A1A"/>
        </w:rPr>
      </w:pPr>
      <w:r>
        <w:rPr>
          <w:color w:val="1A1A1A"/>
        </w:rPr>
        <w:t>in</w:t>
      </w:r>
      <w:r>
        <w:rPr>
          <w:color w:val="1A1A1A"/>
          <w:spacing w:val="36"/>
        </w:rPr>
        <w:t xml:space="preserve"> </w:t>
      </w:r>
      <w:r>
        <w:rPr>
          <w:color w:val="1A1A1A"/>
        </w:rPr>
        <w:t>the</w:t>
      </w:r>
      <w:r>
        <w:rPr>
          <w:color w:val="1A1A1A"/>
          <w:spacing w:val="-3"/>
        </w:rPr>
        <w:t xml:space="preserve"> </w:t>
      </w:r>
      <w:r>
        <w:rPr>
          <w:color w:val="1A1A1A"/>
        </w:rPr>
        <w:t>case</w:t>
      </w:r>
      <w:r>
        <w:rPr>
          <w:color w:val="1A1A1A"/>
          <w:spacing w:val="-1"/>
        </w:rPr>
        <w:t xml:space="preserve"> </w:t>
      </w:r>
      <w:r>
        <w:rPr>
          <w:color w:val="1A1A1A"/>
        </w:rPr>
        <w:t>of a</w:t>
      </w:r>
      <w:r>
        <w:rPr>
          <w:color w:val="1A1A1A"/>
          <w:spacing w:val="-5"/>
        </w:rPr>
        <w:t xml:space="preserve"> </w:t>
      </w:r>
      <w:r>
        <w:rPr>
          <w:color w:val="1A1A1A"/>
        </w:rPr>
        <w:t>juristic</w:t>
      </w:r>
      <w:r>
        <w:rPr>
          <w:color w:val="1A1A1A"/>
          <w:spacing w:val="-1"/>
        </w:rPr>
        <w:t xml:space="preserve"> </w:t>
      </w:r>
      <w:r>
        <w:rPr>
          <w:color w:val="1A1A1A"/>
        </w:rPr>
        <w:t>person</w:t>
      </w:r>
      <w:r>
        <w:rPr>
          <w:color w:val="1A1A1A"/>
          <w:spacing w:val="-3"/>
        </w:rPr>
        <w:t xml:space="preserve"> </w:t>
      </w:r>
      <w:r>
        <w:rPr>
          <w:color w:val="1A1A1A"/>
        </w:rPr>
        <w:t>that</w:t>
      </w:r>
      <w:r>
        <w:rPr>
          <w:color w:val="1A1A1A"/>
          <w:spacing w:val="-2"/>
        </w:rPr>
        <w:t xml:space="preserve"> </w:t>
      </w:r>
      <w:r>
        <w:rPr>
          <w:color w:val="1A1A1A"/>
        </w:rPr>
        <w:t>is a</w:t>
      </w:r>
      <w:r>
        <w:rPr>
          <w:color w:val="1A1A1A"/>
          <w:spacing w:val="-3"/>
        </w:rPr>
        <w:t xml:space="preserve"> </w:t>
      </w:r>
      <w:r>
        <w:rPr>
          <w:color w:val="1A1A1A"/>
        </w:rPr>
        <w:t>close</w:t>
      </w:r>
      <w:r>
        <w:rPr>
          <w:color w:val="1A1A1A"/>
          <w:spacing w:val="-1"/>
        </w:rPr>
        <w:t xml:space="preserve"> </w:t>
      </w:r>
      <w:r>
        <w:rPr>
          <w:color w:val="1A1A1A"/>
        </w:rPr>
        <w:t>corporation</w:t>
      </w:r>
      <w:r>
        <w:rPr>
          <w:color w:val="3A3A3A"/>
        </w:rPr>
        <w:t>,</w:t>
      </w:r>
      <w:r>
        <w:rPr>
          <w:color w:val="3A3A3A"/>
          <w:spacing w:val="-2"/>
        </w:rPr>
        <w:t xml:space="preserve"> </w:t>
      </w:r>
      <w:r>
        <w:rPr>
          <w:color w:val="1A1A1A"/>
        </w:rPr>
        <w:t>that</w:t>
      </w:r>
      <w:r>
        <w:rPr>
          <w:color w:val="1A1A1A"/>
          <w:spacing w:val="-2"/>
        </w:rPr>
        <w:t xml:space="preserve"> </w:t>
      </w:r>
      <w:r>
        <w:rPr>
          <w:color w:val="1A1A1A"/>
        </w:rPr>
        <w:t>first</w:t>
      </w:r>
      <w:r>
        <w:rPr>
          <w:color w:val="1A1A1A"/>
          <w:spacing w:val="-2"/>
        </w:rPr>
        <w:t xml:space="preserve"> </w:t>
      </w:r>
      <w:r>
        <w:rPr>
          <w:color w:val="1A1A1A"/>
        </w:rPr>
        <w:t>person</w:t>
      </w:r>
      <w:r>
        <w:rPr>
          <w:color w:val="1A1A1A"/>
          <w:spacing w:val="-3"/>
        </w:rPr>
        <w:t xml:space="preserve"> </w:t>
      </w:r>
      <w:r>
        <w:rPr>
          <w:color w:val="1A1A1A"/>
        </w:rPr>
        <w:t>owns</w:t>
      </w:r>
      <w:r>
        <w:rPr>
          <w:color w:val="1A1A1A"/>
          <w:spacing w:val="-3"/>
        </w:rPr>
        <w:t xml:space="preserve"> </w:t>
      </w:r>
      <w:r>
        <w:rPr>
          <w:color w:val="1A1A1A"/>
        </w:rPr>
        <w:t>the</w:t>
      </w:r>
      <w:r>
        <w:rPr>
          <w:color w:val="1A1A1A"/>
          <w:spacing w:val="-3"/>
        </w:rPr>
        <w:t xml:space="preserve"> </w:t>
      </w:r>
      <w:r>
        <w:rPr>
          <w:color w:val="1A1A1A"/>
        </w:rPr>
        <w:t>majority of the members’ interest, or controls directly</w:t>
      </w:r>
      <w:r>
        <w:rPr>
          <w:color w:val="3A3A3A"/>
        </w:rPr>
        <w:t xml:space="preserve">, </w:t>
      </w:r>
      <w:r>
        <w:rPr>
          <w:color w:val="1A1A1A"/>
        </w:rPr>
        <w:t>or has the right to control</w:t>
      </w:r>
      <w:r>
        <w:rPr>
          <w:color w:val="3A3A3A"/>
        </w:rPr>
        <w:t xml:space="preserve">, </w:t>
      </w:r>
      <w:r>
        <w:rPr>
          <w:color w:val="1A1A1A"/>
        </w:rPr>
        <w:t>the majority of members’ votes in the close corporation</w:t>
      </w:r>
      <w:r>
        <w:rPr>
          <w:color w:val="3A3A3A"/>
        </w:rPr>
        <w:t>;</w:t>
      </w:r>
    </w:p>
    <w:p w14:paraId="3BD57C73" w14:textId="77777777" w:rsidR="00E36F75" w:rsidRDefault="00E36F75">
      <w:pPr>
        <w:pStyle w:val="ListParagraph"/>
        <w:spacing w:line="278" w:lineRule="auto"/>
        <w:rPr>
          <w:i/>
        </w:rPr>
        <w:sectPr w:rsidR="00E36F75">
          <w:pgSz w:w="11910" w:h="16840"/>
          <w:pgMar w:top="1780" w:right="283" w:bottom="2560" w:left="283" w:header="473" w:footer="2292" w:gutter="0"/>
          <w:cols w:space="720"/>
        </w:sectPr>
      </w:pPr>
    </w:p>
    <w:p w14:paraId="08140B4B" w14:textId="77777777" w:rsidR="00E36F75" w:rsidRDefault="00E36F75">
      <w:pPr>
        <w:pStyle w:val="BodyText"/>
        <w:spacing w:before="61"/>
      </w:pPr>
    </w:p>
    <w:p w14:paraId="0401E29D" w14:textId="77777777" w:rsidR="00E36F75" w:rsidRDefault="00000000">
      <w:pPr>
        <w:pStyle w:val="ListParagraph"/>
        <w:numPr>
          <w:ilvl w:val="1"/>
          <w:numId w:val="17"/>
        </w:numPr>
        <w:tabs>
          <w:tab w:val="left" w:pos="2011"/>
          <w:tab w:val="left" w:pos="2100"/>
        </w:tabs>
        <w:spacing w:line="276" w:lineRule="auto"/>
        <w:ind w:left="2011" w:right="368" w:hanging="720"/>
        <w:rPr>
          <w:i/>
          <w:color w:val="1A1A1A"/>
        </w:rPr>
      </w:pPr>
      <w:r>
        <w:rPr>
          <w:i/>
          <w:color w:val="1A1A1A"/>
        </w:rPr>
        <w:tab/>
      </w:r>
      <w:r>
        <w:rPr>
          <w:color w:val="1A1A1A"/>
        </w:rPr>
        <w:t>in the case of a juristic person that is a trust</w:t>
      </w:r>
      <w:r>
        <w:rPr>
          <w:color w:val="3A3A3A"/>
        </w:rPr>
        <w:t xml:space="preserve">, </w:t>
      </w:r>
      <w:r>
        <w:rPr>
          <w:color w:val="1A1A1A"/>
        </w:rPr>
        <w:t>that first person has the ability to control the majority</w:t>
      </w:r>
      <w:r>
        <w:rPr>
          <w:color w:val="1A1A1A"/>
          <w:spacing w:val="-4"/>
        </w:rPr>
        <w:t xml:space="preserve"> </w:t>
      </w:r>
      <w:r>
        <w:rPr>
          <w:color w:val="1A1A1A"/>
        </w:rPr>
        <w:t>of</w:t>
      </w:r>
      <w:r>
        <w:rPr>
          <w:color w:val="1A1A1A"/>
          <w:spacing w:val="-3"/>
        </w:rPr>
        <w:t xml:space="preserve"> </w:t>
      </w:r>
      <w:r>
        <w:rPr>
          <w:color w:val="1A1A1A"/>
        </w:rPr>
        <w:t>the</w:t>
      </w:r>
      <w:r>
        <w:rPr>
          <w:color w:val="1A1A1A"/>
          <w:spacing w:val="-4"/>
        </w:rPr>
        <w:t xml:space="preserve"> </w:t>
      </w:r>
      <w:r>
        <w:rPr>
          <w:color w:val="1A1A1A"/>
        </w:rPr>
        <w:t>votes</w:t>
      </w:r>
      <w:r>
        <w:rPr>
          <w:color w:val="1A1A1A"/>
          <w:spacing w:val="-2"/>
        </w:rPr>
        <w:t xml:space="preserve"> </w:t>
      </w:r>
      <w:r>
        <w:rPr>
          <w:color w:val="1A1A1A"/>
        </w:rPr>
        <w:t>of</w:t>
      </w:r>
      <w:r>
        <w:rPr>
          <w:color w:val="1A1A1A"/>
          <w:spacing w:val="-3"/>
        </w:rPr>
        <w:t xml:space="preserve"> </w:t>
      </w:r>
      <w:r>
        <w:rPr>
          <w:color w:val="1A1A1A"/>
        </w:rPr>
        <w:t>the</w:t>
      </w:r>
      <w:r>
        <w:rPr>
          <w:color w:val="1A1A1A"/>
          <w:spacing w:val="-2"/>
        </w:rPr>
        <w:t xml:space="preserve"> </w:t>
      </w:r>
      <w:r>
        <w:rPr>
          <w:color w:val="1A1A1A"/>
        </w:rPr>
        <w:t>trustees</w:t>
      </w:r>
      <w:r>
        <w:rPr>
          <w:color w:val="1A1A1A"/>
          <w:spacing w:val="-4"/>
        </w:rPr>
        <w:t xml:space="preserve"> </w:t>
      </w:r>
      <w:r>
        <w:rPr>
          <w:color w:val="1A1A1A"/>
        </w:rPr>
        <w:t>or</w:t>
      </w:r>
      <w:r>
        <w:rPr>
          <w:color w:val="1A1A1A"/>
          <w:spacing w:val="-5"/>
        </w:rPr>
        <w:t xml:space="preserve"> </w:t>
      </w:r>
      <w:r>
        <w:rPr>
          <w:color w:val="1A1A1A"/>
        </w:rPr>
        <w:t>to</w:t>
      </w:r>
      <w:r>
        <w:rPr>
          <w:color w:val="1A1A1A"/>
          <w:spacing w:val="-2"/>
        </w:rPr>
        <w:t xml:space="preserve"> </w:t>
      </w:r>
      <w:r>
        <w:rPr>
          <w:color w:val="1A1A1A"/>
        </w:rPr>
        <w:t>appoint</w:t>
      </w:r>
      <w:r>
        <w:rPr>
          <w:color w:val="1A1A1A"/>
          <w:spacing w:val="-5"/>
        </w:rPr>
        <w:t xml:space="preserve"> </w:t>
      </w:r>
      <w:r>
        <w:rPr>
          <w:color w:val="1A1A1A"/>
        </w:rPr>
        <w:t>the</w:t>
      </w:r>
      <w:r>
        <w:rPr>
          <w:color w:val="1A1A1A"/>
          <w:spacing w:val="-4"/>
        </w:rPr>
        <w:t xml:space="preserve"> </w:t>
      </w:r>
      <w:r>
        <w:rPr>
          <w:color w:val="1A1A1A"/>
        </w:rPr>
        <w:t>majority</w:t>
      </w:r>
      <w:r>
        <w:rPr>
          <w:color w:val="1A1A1A"/>
          <w:spacing w:val="-4"/>
        </w:rPr>
        <w:t xml:space="preserve"> </w:t>
      </w:r>
      <w:r>
        <w:rPr>
          <w:color w:val="1A1A1A"/>
        </w:rPr>
        <w:t>of</w:t>
      </w:r>
      <w:r>
        <w:rPr>
          <w:color w:val="1A1A1A"/>
          <w:spacing w:val="-3"/>
        </w:rPr>
        <w:t xml:space="preserve"> </w:t>
      </w:r>
      <w:r>
        <w:rPr>
          <w:color w:val="1A1A1A"/>
        </w:rPr>
        <w:t>the</w:t>
      </w:r>
      <w:r>
        <w:rPr>
          <w:color w:val="1A1A1A"/>
          <w:spacing w:val="-4"/>
        </w:rPr>
        <w:t xml:space="preserve"> </w:t>
      </w:r>
      <w:r>
        <w:rPr>
          <w:color w:val="1A1A1A"/>
        </w:rPr>
        <w:t>trustees,</w:t>
      </w:r>
      <w:r>
        <w:rPr>
          <w:color w:val="1A1A1A"/>
          <w:spacing w:val="-1"/>
        </w:rPr>
        <w:t xml:space="preserve"> </w:t>
      </w:r>
      <w:r>
        <w:rPr>
          <w:color w:val="1A1A1A"/>
        </w:rPr>
        <w:t>or</w:t>
      </w:r>
      <w:r>
        <w:rPr>
          <w:color w:val="1A1A1A"/>
          <w:spacing w:val="-3"/>
        </w:rPr>
        <w:t xml:space="preserve"> </w:t>
      </w:r>
      <w:r>
        <w:rPr>
          <w:color w:val="1A1A1A"/>
        </w:rPr>
        <w:t>to</w:t>
      </w:r>
      <w:r>
        <w:rPr>
          <w:color w:val="1A1A1A"/>
          <w:spacing w:val="-2"/>
        </w:rPr>
        <w:t xml:space="preserve"> </w:t>
      </w:r>
      <w:r>
        <w:rPr>
          <w:color w:val="1A1A1A"/>
        </w:rPr>
        <w:t>appoint or change the majority of the beneficiaries of the trust</w:t>
      </w:r>
      <w:r>
        <w:rPr>
          <w:color w:val="3A3A3A"/>
        </w:rPr>
        <w:t xml:space="preserve">; </w:t>
      </w:r>
      <w:r>
        <w:rPr>
          <w:color w:val="1A1A1A"/>
        </w:rPr>
        <w:t>or</w:t>
      </w:r>
    </w:p>
    <w:p w14:paraId="575F5483" w14:textId="77777777" w:rsidR="00E36F75" w:rsidRDefault="00000000">
      <w:pPr>
        <w:pStyle w:val="ListParagraph"/>
        <w:numPr>
          <w:ilvl w:val="1"/>
          <w:numId w:val="17"/>
        </w:numPr>
        <w:tabs>
          <w:tab w:val="left" w:pos="2011"/>
          <w:tab w:val="left" w:pos="2050"/>
        </w:tabs>
        <w:spacing w:before="200" w:line="276" w:lineRule="auto"/>
        <w:ind w:left="2011" w:right="740" w:hanging="720"/>
        <w:rPr>
          <w:i/>
          <w:color w:val="1A1A1A"/>
        </w:rPr>
      </w:pPr>
      <w:r>
        <w:rPr>
          <w:color w:val="1A1A1A"/>
        </w:rPr>
        <w:t>that</w:t>
      </w:r>
      <w:r>
        <w:rPr>
          <w:color w:val="1A1A1A"/>
          <w:spacing w:val="34"/>
        </w:rPr>
        <w:t xml:space="preserve"> </w:t>
      </w:r>
      <w:r>
        <w:rPr>
          <w:color w:val="1A1A1A"/>
        </w:rPr>
        <w:t>first</w:t>
      </w:r>
      <w:r>
        <w:rPr>
          <w:color w:val="1A1A1A"/>
          <w:spacing w:val="-3"/>
        </w:rPr>
        <w:t xml:space="preserve"> </w:t>
      </w:r>
      <w:r>
        <w:rPr>
          <w:color w:val="1A1A1A"/>
        </w:rPr>
        <w:t>person</w:t>
      </w:r>
      <w:r>
        <w:rPr>
          <w:color w:val="1A1A1A"/>
          <w:spacing w:val="-7"/>
        </w:rPr>
        <w:t xml:space="preserve"> </w:t>
      </w:r>
      <w:r>
        <w:rPr>
          <w:color w:val="1A1A1A"/>
        </w:rPr>
        <w:t>has</w:t>
      </w:r>
      <w:r>
        <w:rPr>
          <w:color w:val="1A1A1A"/>
          <w:spacing w:val="-1"/>
        </w:rPr>
        <w:t xml:space="preserve"> </w:t>
      </w:r>
      <w:r>
        <w:rPr>
          <w:color w:val="1A1A1A"/>
        </w:rPr>
        <w:t>the</w:t>
      </w:r>
      <w:r>
        <w:rPr>
          <w:color w:val="1A1A1A"/>
          <w:spacing w:val="-4"/>
        </w:rPr>
        <w:t xml:space="preserve"> </w:t>
      </w:r>
      <w:r>
        <w:rPr>
          <w:color w:val="1A1A1A"/>
        </w:rPr>
        <w:t>ability</w:t>
      </w:r>
      <w:r>
        <w:rPr>
          <w:color w:val="1A1A1A"/>
          <w:spacing w:val="-1"/>
        </w:rPr>
        <w:t xml:space="preserve"> </w:t>
      </w:r>
      <w:r>
        <w:rPr>
          <w:color w:val="1A1A1A"/>
        </w:rPr>
        <w:t>to</w:t>
      </w:r>
      <w:r>
        <w:rPr>
          <w:color w:val="1A1A1A"/>
          <w:spacing w:val="-4"/>
        </w:rPr>
        <w:t xml:space="preserve"> </w:t>
      </w:r>
      <w:r>
        <w:rPr>
          <w:color w:val="1A1A1A"/>
        </w:rPr>
        <w:t>materially</w:t>
      </w:r>
      <w:r>
        <w:rPr>
          <w:color w:val="1A1A1A"/>
          <w:spacing w:val="-1"/>
        </w:rPr>
        <w:t xml:space="preserve"> </w:t>
      </w:r>
      <w:r>
        <w:rPr>
          <w:color w:val="1A1A1A"/>
        </w:rPr>
        <w:t>influence</w:t>
      </w:r>
      <w:r>
        <w:rPr>
          <w:color w:val="1A1A1A"/>
          <w:spacing w:val="-2"/>
        </w:rPr>
        <w:t xml:space="preserve"> </w:t>
      </w:r>
      <w:r>
        <w:rPr>
          <w:color w:val="1A1A1A"/>
        </w:rPr>
        <w:t>the</w:t>
      </w:r>
      <w:r>
        <w:rPr>
          <w:color w:val="1A1A1A"/>
          <w:spacing w:val="-4"/>
        </w:rPr>
        <w:t xml:space="preserve"> </w:t>
      </w:r>
      <w:r>
        <w:rPr>
          <w:color w:val="1A1A1A"/>
        </w:rPr>
        <w:t>policy</w:t>
      </w:r>
      <w:r>
        <w:rPr>
          <w:color w:val="1A1A1A"/>
          <w:spacing w:val="-1"/>
        </w:rPr>
        <w:t xml:space="preserve"> </w:t>
      </w:r>
      <w:r>
        <w:rPr>
          <w:color w:val="1A1A1A"/>
        </w:rPr>
        <w:t>of</w:t>
      </w:r>
      <w:r>
        <w:rPr>
          <w:color w:val="1A1A1A"/>
          <w:spacing w:val="-3"/>
        </w:rPr>
        <w:t xml:space="preserve"> </w:t>
      </w:r>
      <w:r>
        <w:rPr>
          <w:color w:val="1A1A1A"/>
        </w:rPr>
        <w:t>the</w:t>
      </w:r>
      <w:r>
        <w:rPr>
          <w:color w:val="1A1A1A"/>
          <w:spacing w:val="-4"/>
        </w:rPr>
        <w:t xml:space="preserve"> </w:t>
      </w:r>
      <w:r>
        <w:rPr>
          <w:color w:val="1A1A1A"/>
        </w:rPr>
        <w:t>juristic</w:t>
      </w:r>
      <w:r>
        <w:rPr>
          <w:color w:val="1A1A1A"/>
          <w:spacing w:val="-1"/>
        </w:rPr>
        <w:t xml:space="preserve"> </w:t>
      </w:r>
      <w:r>
        <w:rPr>
          <w:color w:val="1A1A1A"/>
        </w:rPr>
        <w:t>person</w:t>
      </w:r>
      <w:r>
        <w:rPr>
          <w:color w:val="1A1A1A"/>
          <w:spacing w:val="-2"/>
        </w:rPr>
        <w:t xml:space="preserve"> </w:t>
      </w:r>
      <w:r>
        <w:rPr>
          <w:color w:val="1A1A1A"/>
        </w:rPr>
        <w:t>in</w:t>
      </w:r>
      <w:r>
        <w:rPr>
          <w:color w:val="1A1A1A"/>
          <w:spacing w:val="-2"/>
        </w:rPr>
        <w:t xml:space="preserve"> </w:t>
      </w:r>
      <w:r>
        <w:rPr>
          <w:color w:val="1A1A1A"/>
        </w:rPr>
        <w:t>a manner comparable to a person who</w:t>
      </w:r>
      <w:r>
        <w:rPr>
          <w:color w:val="3A3A3A"/>
        </w:rPr>
        <w:t xml:space="preserve">, </w:t>
      </w:r>
      <w:r>
        <w:rPr>
          <w:color w:val="1A1A1A"/>
        </w:rPr>
        <w:t>in ordinary commercial practice, would be able to e</w:t>
      </w:r>
      <w:r>
        <w:rPr>
          <w:color w:val="3A3A3A"/>
        </w:rPr>
        <w:t>x</w:t>
      </w:r>
      <w:r>
        <w:rPr>
          <w:color w:val="1A1A1A"/>
        </w:rPr>
        <w:t xml:space="preserve">ercise an element of control referred to in paragraph </w:t>
      </w:r>
      <w:r>
        <w:rPr>
          <w:i/>
          <w:color w:val="1A1A1A"/>
        </w:rPr>
        <w:t>(a)</w:t>
      </w:r>
      <w:r>
        <w:rPr>
          <w:i/>
          <w:color w:val="3A3A3A"/>
        </w:rPr>
        <w:t xml:space="preserve">, </w:t>
      </w:r>
      <w:r>
        <w:rPr>
          <w:i/>
          <w:color w:val="1A1A1A"/>
        </w:rPr>
        <w:t xml:space="preserve">(b) </w:t>
      </w:r>
      <w:r>
        <w:rPr>
          <w:color w:val="1A1A1A"/>
        </w:rPr>
        <w:t xml:space="preserve">or </w:t>
      </w:r>
      <w:r>
        <w:rPr>
          <w:i/>
          <w:color w:val="1A1A1A"/>
        </w:rPr>
        <w:t xml:space="preserve">(c) </w:t>
      </w:r>
      <w:r>
        <w:rPr>
          <w:color w:val="1A1A1A"/>
        </w:rPr>
        <w:t>of subsection (2)</w:t>
      </w:r>
      <w:r>
        <w:rPr>
          <w:color w:val="3A3A3A"/>
        </w:rPr>
        <w:t>.</w:t>
      </w:r>
    </w:p>
    <w:p w14:paraId="7F39F742" w14:textId="77777777" w:rsidR="00E36F75" w:rsidRDefault="00000000">
      <w:pPr>
        <w:pStyle w:val="BodyText"/>
        <w:spacing w:before="200"/>
        <w:ind w:left="571"/>
        <w:jc w:val="both"/>
      </w:pPr>
      <w:r>
        <w:t>“To</w:t>
      </w:r>
      <w:r>
        <w:rPr>
          <w:spacing w:val="-7"/>
        </w:rPr>
        <w:t xml:space="preserve"> </w:t>
      </w:r>
      <w:r>
        <w:t>give</w:t>
      </w:r>
      <w:r>
        <w:rPr>
          <w:spacing w:val="-5"/>
        </w:rPr>
        <w:t xml:space="preserve"> </w:t>
      </w:r>
      <w:r>
        <w:t>effect</w:t>
      </w:r>
      <w:r>
        <w:rPr>
          <w:spacing w:val="-6"/>
        </w:rPr>
        <w:t xml:space="preserve"> </w:t>
      </w:r>
      <w:r>
        <w:t>to</w:t>
      </w:r>
      <w:r>
        <w:rPr>
          <w:spacing w:val="-7"/>
        </w:rPr>
        <w:t xml:space="preserve"> </w:t>
      </w:r>
      <w:r>
        <w:t>the</w:t>
      </w:r>
      <w:r>
        <w:rPr>
          <w:spacing w:val="-7"/>
        </w:rPr>
        <w:t xml:space="preserve"> </w:t>
      </w:r>
      <w:r>
        <w:t>provisions</w:t>
      </w:r>
      <w:r>
        <w:rPr>
          <w:spacing w:val="-4"/>
        </w:rPr>
        <w:t xml:space="preserve"> </w:t>
      </w:r>
      <w:r>
        <w:t>above,</w:t>
      </w:r>
      <w:r>
        <w:rPr>
          <w:spacing w:val="-6"/>
        </w:rPr>
        <w:t xml:space="preserve"> </w:t>
      </w:r>
      <w:r>
        <w:t>please</w:t>
      </w:r>
      <w:r>
        <w:rPr>
          <w:spacing w:val="-5"/>
        </w:rPr>
        <w:t xml:space="preserve"> </w:t>
      </w:r>
      <w:r>
        <w:t>complete</w:t>
      </w:r>
      <w:r>
        <w:rPr>
          <w:spacing w:val="-6"/>
        </w:rPr>
        <w:t xml:space="preserve"> </w:t>
      </w:r>
      <w:r>
        <w:t>the</w:t>
      </w:r>
      <w:r>
        <w:rPr>
          <w:spacing w:val="-7"/>
        </w:rPr>
        <w:t xml:space="preserve"> </w:t>
      </w:r>
      <w:r>
        <w:t>table</w:t>
      </w:r>
      <w:r>
        <w:rPr>
          <w:spacing w:val="-5"/>
        </w:rPr>
        <w:t xml:space="preserve"> </w:t>
      </w:r>
      <w:r>
        <w:t>hereunder</w:t>
      </w:r>
      <w:r>
        <w:rPr>
          <w:spacing w:val="-4"/>
        </w:rPr>
        <w:t xml:space="preserve"> </w:t>
      </w:r>
      <w:r>
        <w:t>with</w:t>
      </w:r>
      <w:r>
        <w:rPr>
          <w:spacing w:val="-7"/>
        </w:rPr>
        <w:t xml:space="preserve"> </w:t>
      </w:r>
      <w:r>
        <w:t>all</w:t>
      </w:r>
      <w:r>
        <w:rPr>
          <w:spacing w:val="-5"/>
        </w:rPr>
        <w:t xml:space="preserve"> </w:t>
      </w:r>
      <w:r>
        <w:t>required</w:t>
      </w:r>
      <w:r>
        <w:rPr>
          <w:spacing w:val="-6"/>
        </w:rPr>
        <w:t xml:space="preserve"> </w:t>
      </w:r>
      <w:r>
        <w:rPr>
          <w:spacing w:val="-2"/>
        </w:rPr>
        <w:t>information.</w:t>
      </w:r>
    </w:p>
    <w:p w14:paraId="6DCF9EBA" w14:textId="77777777" w:rsidR="00E36F75" w:rsidRDefault="00E36F75">
      <w:pPr>
        <w:pStyle w:val="BodyText"/>
        <w:spacing w:before="227" w:after="1"/>
        <w:rPr>
          <w:sz w:val="20"/>
        </w:rPr>
      </w:pPr>
    </w:p>
    <w:tbl>
      <w:tblPr>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7"/>
        <w:gridCol w:w="1274"/>
        <w:gridCol w:w="2268"/>
        <w:gridCol w:w="2297"/>
        <w:gridCol w:w="1495"/>
      </w:tblGrid>
      <w:tr w:rsidR="00E36F75" w14:paraId="643463B3" w14:textId="77777777">
        <w:trPr>
          <w:trHeight w:val="2529"/>
        </w:trPr>
        <w:tc>
          <w:tcPr>
            <w:tcW w:w="3087" w:type="dxa"/>
            <w:shd w:val="clear" w:color="auto" w:fill="F1F1F1"/>
          </w:tcPr>
          <w:p w14:paraId="51093A3C" w14:textId="77777777" w:rsidR="00E36F75" w:rsidRDefault="00000000">
            <w:pPr>
              <w:pStyle w:val="TableParagraph"/>
              <w:tabs>
                <w:tab w:val="left" w:pos="774"/>
                <w:tab w:val="left" w:pos="1628"/>
                <w:tab w:val="left" w:pos="2083"/>
              </w:tabs>
              <w:ind w:left="107" w:right="102"/>
              <w:rPr>
                <w:b/>
                <w:sz w:val="20"/>
              </w:rPr>
            </w:pPr>
            <w:r>
              <w:rPr>
                <w:b/>
                <w:spacing w:val="-4"/>
                <w:sz w:val="20"/>
              </w:rPr>
              <w:t>Full</w:t>
            </w:r>
            <w:r>
              <w:rPr>
                <w:b/>
                <w:sz w:val="20"/>
              </w:rPr>
              <w:tab/>
            </w:r>
            <w:r>
              <w:rPr>
                <w:b/>
                <w:spacing w:val="-4"/>
                <w:sz w:val="20"/>
              </w:rPr>
              <w:t>Name</w:t>
            </w:r>
            <w:r>
              <w:rPr>
                <w:b/>
                <w:sz w:val="20"/>
              </w:rPr>
              <w:tab/>
            </w:r>
            <w:r>
              <w:rPr>
                <w:b/>
                <w:spacing w:val="-10"/>
                <w:sz w:val="20"/>
              </w:rPr>
              <w:t>&amp;</w:t>
            </w:r>
            <w:r>
              <w:rPr>
                <w:b/>
                <w:sz w:val="20"/>
              </w:rPr>
              <w:tab/>
            </w:r>
            <w:r>
              <w:rPr>
                <w:b/>
                <w:spacing w:val="-2"/>
                <w:sz w:val="20"/>
              </w:rPr>
              <w:t xml:space="preserve">Capacity/ </w:t>
            </w:r>
            <w:r>
              <w:rPr>
                <w:b/>
                <w:sz w:val="20"/>
              </w:rPr>
              <w:t>Position</w:t>
            </w:r>
            <w:r>
              <w:rPr>
                <w:b/>
                <w:spacing w:val="27"/>
                <w:sz w:val="20"/>
              </w:rPr>
              <w:t xml:space="preserve"> </w:t>
            </w:r>
            <w:r>
              <w:rPr>
                <w:b/>
                <w:sz w:val="20"/>
              </w:rPr>
              <w:t>within</w:t>
            </w:r>
            <w:r>
              <w:rPr>
                <w:b/>
                <w:spacing w:val="27"/>
                <w:sz w:val="20"/>
              </w:rPr>
              <w:t xml:space="preserve"> </w:t>
            </w:r>
            <w:r>
              <w:rPr>
                <w:b/>
                <w:sz w:val="20"/>
              </w:rPr>
              <w:t>tenderer</w:t>
            </w:r>
            <w:r>
              <w:rPr>
                <w:b/>
                <w:spacing w:val="28"/>
                <w:sz w:val="20"/>
              </w:rPr>
              <w:t xml:space="preserve"> </w:t>
            </w:r>
            <w:r>
              <w:rPr>
                <w:b/>
                <w:sz w:val="20"/>
              </w:rPr>
              <w:t xml:space="preserve">(e.g. </w:t>
            </w:r>
            <w:r>
              <w:rPr>
                <w:b/>
                <w:spacing w:val="-2"/>
                <w:sz w:val="20"/>
              </w:rPr>
              <w:t>employee/Director/member/ owner/shareholder)</w:t>
            </w:r>
          </w:p>
        </w:tc>
        <w:tc>
          <w:tcPr>
            <w:tcW w:w="1274" w:type="dxa"/>
            <w:shd w:val="clear" w:color="auto" w:fill="F1F1F1"/>
          </w:tcPr>
          <w:p w14:paraId="6A0BE297" w14:textId="77777777" w:rsidR="00E36F75" w:rsidRDefault="00000000">
            <w:pPr>
              <w:pStyle w:val="TableParagraph"/>
              <w:ind w:left="105" w:right="401"/>
              <w:rPr>
                <w:b/>
                <w:sz w:val="20"/>
              </w:rPr>
            </w:pPr>
            <w:r>
              <w:rPr>
                <w:b/>
                <w:spacing w:val="-2"/>
                <w:sz w:val="20"/>
              </w:rPr>
              <w:t>Identity Number</w:t>
            </w:r>
          </w:p>
        </w:tc>
        <w:tc>
          <w:tcPr>
            <w:tcW w:w="2268" w:type="dxa"/>
            <w:shd w:val="clear" w:color="auto" w:fill="F1F1F1"/>
          </w:tcPr>
          <w:p w14:paraId="6500B00B" w14:textId="77777777" w:rsidR="00E36F75" w:rsidRDefault="00000000">
            <w:pPr>
              <w:pStyle w:val="TableParagraph"/>
              <w:ind w:left="108"/>
              <w:rPr>
                <w:b/>
                <w:sz w:val="20"/>
              </w:rPr>
            </w:pPr>
            <w:r>
              <w:rPr>
                <w:b/>
                <w:sz w:val="20"/>
              </w:rPr>
              <w:t xml:space="preserve">Confirm and provide details (including employee number) if you are an </w:t>
            </w:r>
            <w:r>
              <w:rPr>
                <w:b/>
                <w:spacing w:val="-2"/>
                <w:sz w:val="20"/>
              </w:rPr>
              <w:t xml:space="preserve">employee/consultant/ </w:t>
            </w:r>
            <w:r>
              <w:rPr>
                <w:b/>
                <w:sz w:val="20"/>
              </w:rPr>
              <w:t xml:space="preserve">contractor and/or director of a State/State owned </w:t>
            </w:r>
            <w:r>
              <w:rPr>
                <w:b/>
                <w:spacing w:val="-2"/>
                <w:sz w:val="20"/>
              </w:rPr>
              <w:t>entity.</w:t>
            </w:r>
          </w:p>
        </w:tc>
        <w:tc>
          <w:tcPr>
            <w:tcW w:w="2297" w:type="dxa"/>
            <w:shd w:val="clear" w:color="auto" w:fill="F1F1F1"/>
          </w:tcPr>
          <w:p w14:paraId="666E7321" w14:textId="77777777" w:rsidR="00E36F75" w:rsidRDefault="00000000">
            <w:pPr>
              <w:pStyle w:val="TableParagraph"/>
              <w:ind w:left="109" w:right="121"/>
              <w:rPr>
                <w:b/>
                <w:sz w:val="20"/>
              </w:rPr>
            </w:pPr>
            <w:r>
              <w:rPr>
                <w:b/>
                <w:sz w:val="20"/>
              </w:rPr>
              <w:t xml:space="preserve">Full Names &amp; Capacity/Position of Eskom employee/ </w:t>
            </w:r>
            <w:r>
              <w:rPr>
                <w:b/>
                <w:spacing w:val="-2"/>
                <w:sz w:val="20"/>
              </w:rPr>
              <w:t xml:space="preserve">consultant/contractor </w:t>
            </w:r>
            <w:r>
              <w:rPr>
                <w:b/>
                <w:sz w:val="20"/>
              </w:rPr>
              <w:t xml:space="preserve">and/or director details of the relationship or interest (marital/ </w:t>
            </w:r>
            <w:r>
              <w:rPr>
                <w:b/>
                <w:spacing w:val="-2"/>
                <w:sz w:val="20"/>
              </w:rPr>
              <w:t xml:space="preserve">familial/personal/ </w:t>
            </w:r>
            <w:r>
              <w:rPr>
                <w:b/>
                <w:sz w:val="20"/>
              </w:rPr>
              <w:t>financial etc.)</w:t>
            </w:r>
          </w:p>
        </w:tc>
        <w:tc>
          <w:tcPr>
            <w:tcW w:w="1495" w:type="dxa"/>
            <w:shd w:val="clear" w:color="auto" w:fill="F1F1F1"/>
          </w:tcPr>
          <w:p w14:paraId="3643B0B9" w14:textId="77777777" w:rsidR="00E36F75" w:rsidRDefault="00000000">
            <w:pPr>
              <w:pStyle w:val="TableParagraph"/>
              <w:ind w:left="109" w:right="325"/>
              <w:rPr>
                <w:b/>
                <w:sz w:val="20"/>
              </w:rPr>
            </w:pPr>
            <w:r>
              <w:rPr>
                <w:b/>
                <w:sz w:val="20"/>
              </w:rPr>
              <w:t xml:space="preserve">To your </w:t>
            </w:r>
            <w:r>
              <w:rPr>
                <w:b/>
                <w:spacing w:val="-2"/>
                <w:sz w:val="20"/>
              </w:rPr>
              <w:t xml:space="preserve">knowledge </w:t>
            </w:r>
            <w:r>
              <w:rPr>
                <w:b/>
                <w:sz w:val="20"/>
              </w:rPr>
              <w:t xml:space="preserve">is this </w:t>
            </w:r>
            <w:r>
              <w:rPr>
                <w:b/>
                <w:spacing w:val="-2"/>
                <w:sz w:val="20"/>
              </w:rPr>
              <w:t xml:space="preserve">person </w:t>
            </w:r>
            <w:r>
              <w:rPr>
                <w:b/>
                <w:sz w:val="20"/>
              </w:rPr>
              <w:t>involved</w:t>
            </w:r>
            <w:r>
              <w:rPr>
                <w:b/>
                <w:spacing w:val="-14"/>
                <w:sz w:val="20"/>
              </w:rPr>
              <w:t xml:space="preserve"> </w:t>
            </w:r>
            <w:r>
              <w:rPr>
                <w:b/>
                <w:sz w:val="20"/>
              </w:rPr>
              <w:t xml:space="preserve">in </w:t>
            </w:r>
            <w:r>
              <w:rPr>
                <w:b/>
                <w:spacing w:val="-4"/>
                <w:sz w:val="20"/>
              </w:rPr>
              <w:t>the</w:t>
            </w:r>
          </w:p>
          <w:p w14:paraId="5DDF8D16" w14:textId="77777777" w:rsidR="00E36F75" w:rsidRDefault="00000000">
            <w:pPr>
              <w:pStyle w:val="TableParagraph"/>
              <w:spacing w:line="230" w:lineRule="exact"/>
              <w:ind w:left="109" w:right="105"/>
              <w:rPr>
                <w:b/>
                <w:sz w:val="20"/>
              </w:rPr>
            </w:pPr>
            <w:r>
              <w:rPr>
                <w:b/>
                <w:spacing w:val="-2"/>
                <w:sz w:val="20"/>
              </w:rPr>
              <w:t>specification/ evaluation/ adjudication/ negotiation</w:t>
            </w:r>
            <w:r>
              <w:rPr>
                <w:b/>
                <w:spacing w:val="40"/>
                <w:sz w:val="20"/>
              </w:rPr>
              <w:t xml:space="preserve"> </w:t>
            </w:r>
            <w:r>
              <w:rPr>
                <w:b/>
                <w:sz w:val="20"/>
              </w:rPr>
              <w:t>of tenders?</w:t>
            </w:r>
          </w:p>
        </w:tc>
      </w:tr>
      <w:tr w:rsidR="00E36F75" w14:paraId="42EB2529" w14:textId="77777777">
        <w:trPr>
          <w:trHeight w:val="460"/>
        </w:trPr>
        <w:tc>
          <w:tcPr>
            <w:tcW w:w="3087" w:type="dxa"/>
          </w:tcPr>
          <w:p w14:paraId="48E1BAA5" w14:textId="77777777" w:rsidR="00E36F75" w:rsidRDefault="00E36F75">
            <w:pPr>
              <w:pStyle w:val="TableParagraph"/>
              <w:rPr>
                <w:rFonts w:ascii="Times New Roman"/>
                <w:sz w:val="20"/>
              </w:rPr>
            </w:pPr>
          </w:p>
        </w:tc>
        <w:tc>
          <w:tcPr>
            <w:tcW w:w="1274" w:type="dxa"/>
          </w:tcPr>
          <w:p w14:paraId="16C22602" w14:textId="77777777" w:rsidR="00E36F75" w:rsidRDefault="00E36F75">
            <w:pPr>
              <w:pStyle w:val="TableParagraph"/>
              <w:rPr>
                <w:rFonts w:ascii="Times New Roman"/>
                <w:sz w:val="20"/>
              </w:rPr>
            </w:pPr>
          </w:p>
        </w:tc>
        <w:tc>
          <w:tcPr>
            <w:tcW w:w="2268" w:type="dxa"/>
          </w:tcPr>
          <w:p w14:paraId="3138DAF1" w14:textId="77777777" w:rsidR="00E36F75" w:rsidRDefault="00E36F75">
            <w:pPr>
              <w:pStyle w:val="TableParagraph"/>
              <w:rPr>
                <w:rFonts w:ascii="Times New Roman"/>
                <w:sz w:val="20"/>
              </w:rPr>
            </w:pPr>
          </w:p>
        </w:tc>
        <w:tc>
          <w:tcPr>
            <w:tcW w:w="2297" w:type="dxa"/>
          </w:tcPr>
          <w:p w14:paraId="6D341C93" w14:textId="77777777" w:rsidR="00E36F75" w:rsidRDefault="00E36F75">
            <w:pPr>
              <w:pStyle w:val="TableParagraph"/>
              <w:rPr>
                <w:rFonts w:ascii="Times New Roman"/>
                <w:sz w:val="20"/>
              </w:rPr>
            </w:pPr>
          </w:p>
        </w:tc>
        <w:tc>
          <w:tcPr>
            <w:tcW w:w="1495" w:type="dxa"/>
          </w:tcPr>
          <w:p w14:paraId="0339291E" w14:textId="77777777" w:rsidR="00E36F75" w:rsidRDefault="00E36F75">
            <w:pPr>
              <w:pStyle w:val="TableParagraph"/>
              <w:rPr>
                <w:rFonts w:ascii="Times New Roman"/>
                <w:sz w:val="20"/>
              </w:rPr>
            </w:pPr>
          </w:p>
        </w:tc>
      </w:tr>
      <w:tr w:rsidR="00E36F75" w14:paraId="46787323" w14:textId="77777777">
        <w:trPr>
          <w:trHeight w:val="505"/>
        </w:trPr>
        <w:tc>
          <w:tcPr>
            <w:tcW w:w="3087" w:type="dxa"/>
          </w:tcPr>
          <w:p w14:paraId="51FD77C1" w14:textId="77777777" w:rsidR="00E36F75" w:rsidRDefault="00E36F75">
            <w:pPr>
              <w:pStyle w:val="TableParagraph"/>
              <w:rPr>
                <w:rFonts w:ascii="Times New Roman"/>
                <w:sz w:val="20"/>
              </w:rPr>
            </w:pPr>
          </w:p>
        </w:tc>
        <w:tc>
          <w:tcPr>
            <w:tcW w:w="1274" w:type="dxa"/>
          </w:tcPr>
          <w:p w14:paraId="03E7FA23" w14:textId="77777777" w:rsidR="00E36F75" w:rsidRDefault="00E36F75">
            <w:pPr>
              <w:pStyle w:val="TableParagraph"/>
              <w:rPr>
                <w:rFonts w:ascii="Times New Roman"/>
                <w:sz w:val="20"/>
              </w:rPr>
            </w:pPr>
          </w:p>
        </w:tc>
        <w:tc>
          <w:tcPr>
            <w:tcW w:w="2268" w:type="dxa"/>
          </w:tcPr>
          <w:p w14:paraId="7573CE14" w14:textId="77777777" w:rsidR="00E36F75" w:rsidRDefault="00E36F75">
            <w:pPr>
              <w:pStyle w:val="TableParagraph"/>
              <w:rPr>
                <w:rFonts w:ascii="Times New Roman"/>
                <w:sz w:val="20"/>
              </w:rPr>
            </w:pPr>
          </w:p>
        </w:tc>
        <w:tc>
          <w:tcPr>
            <w:tcW w:w="2297" w:type="dxa"/>
          </w:tcPr>
          <w:p w14:paraId="76B5CC66" w14:textId="77777777" w:rsidR="00E36F75" w:rsidRDefault="00E36F75">
            <w:pPr>
              <w:pStyle w:val="TableParagraph"/>
              <w:rPr>
                <w:rFonts w:ascii="Times New Roman"/>
                <w:sz w:val="20"/>
              </w:rPr>
            </w:pPr>
          </w:p>
        </w:tc>
        <w:tc>
          <w:tcPr>
            <w:tcW w:w="1495" w:type="dxa"/>
          </w:tcPr>
          <w:p w14:paraId="376F5E11" w14:textId="77777777" w:rsidR="00E36F75" w:rsidRDefault="00E36F75">
            <w:pPr>
              <w:pStyle w:val="TableParagraph"/>
              <w:rPr>
                <w:rFonts w:ascii="Times New Roman"/>
                <w:sz w:val="20"/>
              </w:rPr>
            </w:pPr>
          </w:p>
        </w:tc>
      </w:tr>
    </w:tbl>
    <w:p w14:paraId="15E5F210" w14:textId="77777777" w:rsidR="00E36F75" w:rsidRDefault="00E36F75">
      <w:pPr>
        <w:pStyle w:val="BodyText"/>
        <w:spacing w:before="1"/>
      </w:pPr>
    </w:p>
    <w:p w14:paraId="31841C51" w14:textId="77777777" w:rsidR="00E36F75" w:rsidRDefault="00000000">
      <w:pPr>
        <w:pStyle w:val="BodyText"/>
        <w:tabs>
          <w:tab w:val="left" w:pos="9479"/>
        </w:tabs>
        <w:ind w:left="571" w:right="334"/>
        <w:jc w:val="both"/>
      </w:pPr>
      <w:r>
        <w:t>If</w:t>
      </w:r>
      <w:r>
        <w:rPr>
          <w:spacing w:val="-6"/>
        </w:rPr>
        <w:t xml:space="preserve"> </w:t>
      </w:r>
      <w:r>
        <w:t>any</w:t>
      </w:r>
      <w:r>
        <w:rPr>
          <w:spacing w:val="-5"/>
        </w:rPr>
        <w:t xml:space="preserve"> </w:t>
      </w:r>
      <w:r>
        <w:t>employee/director/member/shareholder/owner</w:t>
      </w:r>
      <w:r>
        <w:rPr>
          <w:spacing w:val="-4"/>
        </w:rPr>
        <w:t xml:space="preserve"> </w:t>
      </w:r>
      <w:r>
        <w:t>of</w:t>
      </w:r>
      <w:r>
        <w:rPr>
          <w:spacing w:val="-3"/>
        </w:rPr>
        <w:t xml:space="preserve"> </w:t>
      </w:r>
      <w:r>
        <w:t>the</w:t>
      </w:r>
      <w:r>
        <w:rPr>
          <w:spacing w:val="-8"/>
        </w:rPr>
        <w:t xml:space="preserve"> </w:t>
      </w:r>
      <w:r>
        <w:t>tenderer/s</w:t>
      </w:r>
      <w:r>
        <w:rPr>
          <w:spacing w:val="-7"/>
        </w:rPr>
        <w:t xml:space="preserve"> </w:t>
      </w:r>
      <w:r>
        <w:t>is</w:t>
      </w:r>
      <w:r>
        <w:rPr>
          <w:spacing w:val="-5"/>
        </w:rPr>
        <w:t xml:space="preserve"> </w:t>
      </w:r>
      <w:r>
        <w:t>also</w:t>
      </w:r>
      <w:r>
        <w:rPr>
          <w:spacing w:val="-5"/>
        </w:rPr>
        <w:t xml:space="preserve"> </w:t>
      </w:r>
      <w:r>
        <w:t>currently</w:t>
      </w:r>
      <w:r>
        <w:rPr>
          <w:spacing w:val="-7"/>
        </w:rPr>
        <w:t xml:space="preserve"> </w:t>
      </w:r>
      <w:r>
        <w:t>employed</w:t>
      </w:r>
      <w:r>
        <w:rPr>
          <w:spacing w:val="-5"/>
        </w:rPr>
        <w:t xml:space="preserve"> </w:t>
      </w:r>
      <w:r>
        <w:t>by</w:t>
      </w:r>
      <w:r>
        <w:rPr>
          <w:spacing w:val="-7"/>
        </w:rPr>
        <w:t xml:space="preserve"> </w:t>
      </w:r>
      <w:r>
        <w:t xml:space="preserve">Eskom, state whether this has been declared and whether there is authorisation to undertake remunerative work outside public sector employment and attach proof to this declaration. </w:t>
      </w:r>
      <w:r>
        <w:rPr>
          <w:u w:val="single"/>
        </w:rPr>
        <w:tab/>
      </w:r>
      <w:r>
        <w:rPr>
          <w:spacing w:val="-2"/>
        </w:rPr>
        <w:t>[Yes/No]</w:t>
      </w:r>
    </w:p>
    <w:p w14:paraId="343F145C" w14:textId="77777777" w:rsidR="00E36F75" w:rsidRDefault="00E36F75">
      <w:pPr>
        <w:pStyle w:val="BodyText"/>
        <w:spacing w:before="1"/>
      </w:pPr>
    </w:p>
    <w:p w14:paraId="72FCEB74" w14:textId="77777777" w:rsidR="00E36F75" w:rsidRDefault="00000000">
      <w:pPr>
        <w:pStyle w:val="BodyText"/>
        <w:tabs>
          <w:tab w:val="left" w:pos="9441"/>
        </w:tabs>
        <w:ind w:left="571" w:right="334"/>
        <w:jc w:val="both"/>
      </w:pPr>
      <w:r>
        <w:t>Do</w:t>
      </w:r>
      <w:r>
        <w:rPr>
          <w:spacing w:val="-6"/>
        </w:rPr>
        <w:t xml:space="preserve"> </w:t>
      </w:r>
      <w:r>
        <w:t>the</w:t>
      </w:r>
      <w:r>
        <w:rPr>
          <w:spacing w:val="-9"/>
        </w:rPr>
        <w:t xml:space="preserve"> </w:t>
      </w:r>
      <w:r>
        <w:t>tenderer/s</w:t>
      </w:r>
      <w:r>
        <w:rPr>
          <w:spacing w:val="-8"/>
        </w:rPr>
        <w:t xml:space="preserve"> </w:t>
      </w:r>
      <w:r>
        <w:t>and</w:t>
      </w:r>
      <w:r>
        <w:rPr>
          <w:spacing w:val="-8"/>
        </w:rPr>
        <w:t xml:space="preserve"> </w:t>
      </w:r>
      <w:r>
        <w:t>any</w:t>
      </w:r>
      <w:r>
        <w:rPr>
          <w:spacing w:val="-6"/>
        </w:rPr>
        <w:t xml:space="preserve"> </w:t>
      </w:r>
      <w:r>
        <w:t>other</w:t>
      </w:r>
      <w:r>
        <w:rPr>
          <w:spacing w:val="-8"/>
        </w:rPr>
        <w:t xml:space="preserve"> </w:t>
      </w:r>
      <w:r>
        <w:t>tenderer/s</w:t>
      </w:r>
      <w:r>
        <w:rPr>
          <w:spacing w:val="-8"/>
        </w:rPr>
        <w:t xml:space="preserve"> </w:t>
      </w:r>
      <w:r>
        <w:t>in</w:t>
      </w:r>
      <w:r>
        <w:rPr>
          <w:spacing w:val="-9"/>
        </w:rPr>
        <w:t xml:space="preserve"> </w:t>
      </w:r>
      <w:r>
        <w:t>this</w:t>
      </w:r>
      <w:r>
        <w:rPr>
          <w:spacing w:val="-8"/>
        </w:rPr>
        <w:t xml:space="preserve"> </w:t>
      </w:r>
      <w:r>
        <w:t>tendering/RFP</w:t>
      </w:r>
      <w:r>
        <w:rPr>
          <w:spacing w:val="-7"/>
        </w:rPr>
        <w:t xml:space="preserve"> </w:t>
      </w:r>
      <w:r>
        <w:t>process</w:t>
      </w:r>
      <w:r>
        <w:rPr>
          <w:spacing w:val="-8"/>
        </w:rPr>
        <w:t xml:space="preserve"> </w:t>
      </w:r>
      <w:r>
        <w:t>share</w:t>
      </w:r>
      <w:r>
        <w:rPr>
          <w:spacing w:val="-6"/>
        </w:rPr>
        <w:t xml:space="preserve"> </w:t>
      </w:r>
      <w:r>
        <w:t>a</w:t>
      </w:r>
      <w:r>
        <w:rPr>
          <w:spacing w:val="-9"/>
        </w:rPr>
        <w:t xml:space="preserve"> </w:t>
      </w:r>
      <w:r>
        <w:t>controlling</w:t>
      </w:r>
      <w:r>
        <w:rPr>
          <w:spacing w:val="-7"/>
        </w:rPr>
        <w:t xml:space="preserve"> </w:t>
      </w:r>
      <w:r>
        <w:t>partner</w:t>
      </w:r>
      <w:r>
        <w:rPr>
          <w:spacing w:val="-8"/>
        </w:rPr>
        <w:t xml:space="preserve"> </w:t>
      </w:r>
      <w:r>
        <w:t>or</w:t>
      </w:r>
      <w:r>
        <w:rPr>
          <w:spacing w:val="-8"/>
        </w:rPr>
        <w:t xml:space="preserve"> </w:t>
      </w:r>
      <w:r>
        <w:t xml:space="preserve">have any relationship with each other, directly or through common third parties? </w:t>
      </w:r>
      <w:r>
        <w:rPr>
          <w:u w:val="single"/>
        </w:rPr>
        <w:tab/>
      </w:r>
      <w:r>
        <w:rPr>
          <w:spacing w:val="-2"/>
        </w:rPr>
        <w:t>[Yes/No]</w:t>
      </w:r>
    </w:p>
    <w:p w14:paraId="6BE1BFC4" w14:textId="77777777" w:rsidR="00E36F75" w:rsidRDefault="00000000">
      <w:pPr>
        <w:pStyle w:val="BodyText"/>
        <w:spacing w:before="252"/>
        <w:ind w:left="571"/>
        <w:jc w:val="both"/>
      </w:pPr>
      <w:r>
        <w:t>If</w:t>
      </w:r>
      <w:r>
        <w:rPr>
          <w:spacing w:val="-4"/>
        </w:rPr>
        <w:t xml:space="preserve"> </w:t>
      </w:r>
      <w:r>
        <w:t>Yes,</w:t>
      </w:r>
      <w:r>
        <w:rPr>
          <w:spacing w:val="-4"/>
        </w:rPr>
        <w:t xml:space="preserve"> </w:t>
      </w:r>
      <w:r>
        <w:t>attach</w:t>
      </w:r>
      <w:r>
        <w:rPr>
          <w:spacing w:val="-3"/>
        </w:rPr>
        <w:t xml:space="preserve"> </w:t>
      </w:r>
      <w:r>
        <w:t>proof.</w:t>
      </w:r>
      <w:r>
        <w:rPr>
          <w:spacing w:val="-3"/>
        </w:rPr>
        <w:t xml:space="preserve"> </w:t>
      </w:r>
      <w:r>
        <w:t>to</w:t>
      </w:r>
      <w:r>
        <w:rPr>
          <w:spacing w:val="-4"/>
        </w:rPr>
        <w:t xml:space="preserve"> </w:t>
      </w:r>
      <w:r>
        <w:t>this</w:t>
      </w:r>
      <w:r>
        <w:rPr>
          <w:spacing w:val="-2"/>
        </w:rPr>
        <w:t xml:space="preserve"> declaration</w:t>
      </w:r>
    </w:p>
    <w:p w14:paraId="4E86C181" w14:textId="77777777" w:rsidR="00E36F75" w:rsidRDefault="00E36F75">
      <w:pPr>
        <w:pStyle w:val="BodyText"/>
        <w:jc w:val="both"/>
        <w:sectPr w:rsidR="00E36F75">
          <w:pgSz w:w="11910" w:h="16840"/>
          <w:pgMar w:top="1780" w:right="283" w:bottom="2560" w:left="283" w:header="473" w:footer="2292" w:gutter="0"/>
          <w:cols w:space="720"/>
        </w:sectPr>
      </w:pPr>
    </w:p>
    <w:p w14:paraId="22BA6315" w14:textId="77777777" w:rsidR="00E36F75" w:rsidRDefault="00E36F75">
      <w:pPr>
        <w:pStyle w:val="BodyText"/>
        <w:spacing w:before="61"/>
      </w:pPr>
    </w:p>
    <w:p w14:paraId="6377E1B6" w14:textId="77777777" w:rsidR="00E36F75" w:rsidRDefault="00000000">
      <w:pPr>
        <w:pStyle w:val="Heading3"/>
        <w:spacing w:before="1"/>
        <w:ind w:left="571"/>
      </w:pPr>
      <w:r>
        <w:rPr>
          <w:sz w:val="24"/>
        </w:rPr>
        <w:t>2</w:t>
      </w:r>
      <w:r>
        <w:rPr>
          <w:spacing w:val="-17"/>
          <w:sz w:val="24"/>
        </w:rPr>
        <w:t xml:space="preserve"> </w:t>
      </w:r>
      <w:r>
        <w:t>DECLARATION</w:t>
      </w:r>
      <w:r>
        <w:rPr>
          <w:spacing w:val="-7"/>
        </w:rPr>
        <w:t xml:space="preserve"> </w:t>
      </w:r>
      <w:r>
        <w:t>OF</w:t>
      </w:r>
      <w:r>
        <w:rPr>
          <w:spacing w:val="-6"/>
        </w:rPr>
        <w:t xml:space="preserve"> </w:t>
      </w:r>
      <w:r>
        <w:t>FAIR</w:t>
      </w:r>
      <w:r>
        <w:rPr>
          <w:spacing w:val="-9"/>
        </w:rPr>
        <w:t xml:space="preserve"> </w:t>
      </w:r>
      <w:r>
        <w:t>TENDERING</w:t>
      </w:r>
      <w:r>
        <w:rPr>
          <w:spacing w:val="-2"/>
        </w:rPr>
        <w:t xml:space="preserve"> PRACTICES</w:t>
      </w:r>
    </w:p>
    <w:p w14:paraId="091AEF18" w14:textId="77777777" w:rsidR="00E36F75" w:rsidRDefault="00000000">
      <w:pPr>
        <w:pStyle w:val="BodyText"/>
        <w:spacing w:before="251"/>
        <w:ind w:left="571"/>
      </w:pPr>
      <w:r>
        <w:t>The tenderer declares that it has taken all reasonable steps to address and prevent the exploitation of the procurement process and the use of any unfair tendering practices.</w:t>
      </w:r>
    </w:p>
    <w:p w14:paraId="69531560" w14:textId="77777777" w:rsidR="00E36F75" w:rsidRDefault="00000000">
      <w:pPr>
        <w:pStyle w:val="BodyText"/>
        <w:spacing w:before="253"/>
        <w:ind w:left="571"/>
      </w:pPr>
      <w:r>
        <w:t>A</w:t>
      </w:r>
      <w:r>
        <w:rPr>
          <w:spacing w:val="-7"/>
        </w:rPr>
        <w:t xml:space="preserve"> </w:t>
      </w:r>
      <w:r>
        <w:rPr>
          <w:b/>
        </w:rPr>
        <w:t>tender</w:t>
      </w:r>
      <w:r>
        <w:rPr>
          <w:b/>
          <w:spacing w:val="-4"/>
        </w:rPr>
        <w:t xml:space="preserve"> </w:t>
      </w:r>
      <w:r>
        <w:t>will</w:t>
      </w:r>
      <w:r>
        <w:rPr>
          <w:spacing w:val="-4"/>
        </w:rPr>
        <w:t xml:space="preserve"> </w:t>
      </w:r>
      <w:r>
        <w:t>be</w:t>
      </w:r>
      <w:r>
        <w:rPr>
          <w:spacing w:val="-4"/>
        </w:rPr>
        <w:t xml:space="preserve"> </w:t>
      </w:r>
      <w:r>
        <w:t>disqualified</w:t>
      </w:r>
      <w:r>
        <w:rPr>
          <w:spacing w:val="-4"/>
        </w:rPr>
        <w:t xml:space="preserve"> </w:t>
      </w:r>
      <w:r>
        <w:t>if</w:t>
      </w:r>
      <w:r>
        <w:rPr>
          <w:spacing w:val="-2"/>
        </w:rPr>
        <w:t xml:space="preserve"> </w:t>
      </w:r>
      <w:r>
        <w:t>the</w:t>
      </w:r>
      <w:r>
        <w:rPr>
          <w:spacing w:val="-7"/>
        </w:rPr>
        <w:t xml:space="preserve"> </w:t>
      </w:r>
      <w:r>
        <w:t>tenderer/s,</w:t>
      </w:r>
      <w:r>
        <w:rPr>
          <w:spacing w:val="-2"/>
        </w:rPr>
        <w:t xml:space="preserve"> </w:t>
      </w:r>
      <w:r>
        <w:t>or</w:t>
      </w:r>
      <w:r>
        <w:rPr>
          <w:spacing w:val="-3"/>
        </w:rPr>
        <w:t xml:space="preserve"> </w:t>
      </w:r>
      <w:r>
        <w:t>any</w:t>
      </w:r>
      <w:r>
        <w:rPr>
          <w:spacing w:val="-4"/>
        </w:rPr>
        <w:t xml:space="preserve"> </w:t>
      </w:r>
      <w:r>
        <w:t>of</w:t>
      </w:r>
      <w:r>
        <w:rPr>
          <w:spacing w:val="-5"/>
        </w:rPr>
        <w:t xml:space="preserve"> </w:t>
      </w:r>
      <w:r>
        <w:t>its</w:t>
      </w:r>
      <w:r>
        <w:rPr>
          <w:spacing w:val="-6"/>
        </w:rPr>
        <w:t xml:space="preserve"> </w:t>
      </w:r>
      <w:r>
        <w:t>directors</w:t>
      </w:r>
      <w:r>
        <w:rPr>
          <w:spacing w:val="-5"/>
        </w:rPr>
        <w:t xml:space="preserve"> </w:t>
      </w:r>
      <w:r>
        <w:rPr>
          <w:spacing w:val="-2"/>
        </w:rPr>
        <w:t>have:</w:t>
      </w:r>
    </w:p>
    <w:p w14:paraId="336803C7" w14:textId="77777777" w:rsidR="00E36F75" w:rsidRDefault="00000000">
      <w:pPr>
        <w:pStyle w:val="ListParagraph"/>
        <w:numPr>
          <w:ilvl w:val="0"/>
          <w:numId w:val="18"/>
        </w:numPr>
        <w:tabs>
          <w:tab w:val="left" w:pos="1478"/>
        </w:tabs>
        <w:spacing w:before="1" w:line="252" w:lineRule="exact"/>
        <w:ind w:left="1478" w:hanging="624"/>
      </w:pPr>
      <w:r>
        <w:t>abused</w:t>
      </w:r>
      <w:r>
        <w:rPr>
          <w:spacing w:val="-9"/>
        </w:rPr>
        <w:t xml:space="preserve"> </w:t>
      </w:r>
      <w:r>
        <w:t>Eskom’s</w:t>
      </w:r>
      <w:r>
        <w:rPr>
          <w:spacing w:val="-8"/>
        </w:rPr>
        <w:t xml:space="preserve"> </w:t>
      </w:r>
      <w:r>
        <w:t>procurement</w:t>
      </w:r>
      <w:r>
        <w:rPr>
          <w:spacing w:val="-9"/>
        </w:rPr>
        <w:t xml:space="preserve"> </w:t>
      </w:r>
      <w:r>
        <w:t>process</w:t>
      </w:r>
      <w:r>
        <w:rPr>
          <w:spacing w:val="-10"/>
        </w:rPr>
        <w:t xml:space="preserve"> </w:t>
      </w:r>
      <w:r>
        <w:t>(e.g.</w:t>
      </w:r>
      <w:r>
        <w:rPr>
          <w:spacing w:val="-7"/>
        </w:rPr>
        <w:t xml:space="preserve"> </w:t>
      </w:r>
      <w:r>
        <w:t>bid</w:t>
      </w:r>
      <w:r>
        <w:rPr>
          <w:spacing w:val="-11"/>
        </w:rPr>
        <w:t xml:space="preserve"> </w:t>
      </w:r>
      <w:r>
        <w:t>rigging/collusion);</w:t>
      </w:r>
      <w:r>
        <w:rPr>
          <w:spacing w:val="-6"/>
        </w:rPr>
        <w:t xml:space="preserve"> </w:t>
      </w:r>
      <w:r>
        <w:rPr>
          <w:spacing w:val="-5"/>
        </w:rPr>
        <w:t>or</w:t>
      </w:r>
    </w:p>
    <w:p w14:paraId="3865C575" w14:textId="77777777" w:rsidR="00E36F75" w:rsidRDefault="00000000">
      <w:pPr>
        <w:pStyle w:val="ListParagraph"/>
        <w:numPr>
          <w:ilvl w:val="0"/>
          <w:numId w:val="18"/>
        </w:numPr>
        <w:tabs>
          <w:tab w:val="left" w:pos="1478"/>
        </w:tabs>
        <w:spacing w:line="252" w:lineRule="exact"/>
        <w:ind w:left="1478" w:hanging="624"/>
      </w:pPr>
      <w:r>
        <w:t>committed</w:t>
      </w:r>
      <w:r>
        <w:rPr>
          <w:spacing w:val="-7"/>
        </w:rPr>
        <w:t xml:space="preserve"> </w:t>
      </w:r>
      <w:r>
        <w:t>fraud</w:t>
      </w:r>
      <w:r>
        <w:rPr>
          <w:spacing w:val="-4"/>
        </w:rPr>
        <w:t xml:space="preserve"> </w:t>
      </w:r>
      <w:r>
        <w:t>or</w:t>
      </w:r>
      <w:r>
        <w:rPr>
          <w:spacing w:val="-4"/>
        </w:rPr>
        <w:t xml:space="preserve"> </w:t>
      </w:r>
      <w:r>
        <w:t>any</w:t>
      </w:r>
      <w:r>
        <w:rPr>
          <w:spacing w:val="-7"/>
        </w:rPr>
        <w:t xml:space="preserve"> </w:t>
      </w:r>
      <w:r>
        <w:t>other</w:t>
      </w:r>
      <w:r>
        <w:rPr>
          <w:spacing w:val="-5"/>
        </w:rPr>
        <w:t xml:space="preserve"> </w:t>
      </w:r>
      <w:r>
        <w:t>improper</w:t>
      </w:r>
      <w:r>
        <w:rPr>
          <w:spacing w:val="-5"/>
        </w:rPr>
        <w:t xml:space="preserve"> </w:t>
      </w:r>
      <w:r>
        <w:t>conduct</w:t>
      </w:r>
      <w:r>
        <w:rPr>
          <w:spacing w:val="-6"/>
        </w:rPr>
        <w:t xml:space="preserve"> </w:t>
      </w:r>
      <w:r>
        <w:t>in</w:t>
      </w:r>
      <w:r>
        <w:rPr>
          <w:spacing w:val="-6"/>
        </w:rPr>
        <w:t xml:space="preserve"> </w:t>
      </w:r>
      <w:r>
        <w:t>relation</w:t>
      </w:r>
      <w:r>
        <w:rPr>
          <w:spacing w:val="-5"/>
        </w:rPr>
        <w:t xml:space="preserve"> </w:t>
      </w:r>
      <w:r>
        <w:t>to</w:t>
      </w:r>
      <w:r>
        <w:rPr>
          <w:spacing w:val="-6"/>
        </w:rPr>
        <w:t xml:space="preserve"> </w:t>
      </w:r>
      <w:r>
        <w:t>such</w:t>
      </w:r>
      <w:r>
        <w:rPr>
          <w:spacing w:val="-4"/>
        </w:rPr>
        <w:t xml:space="preserve"> </w:t>
      </w:r>
      <w:r>
        <w:t>procurement</w:t>
      </w:r>
      <w:r>
        <w:rPr>
          <w:spacing w:val="-5"/>
        </w:rPr>
        <w:t xml:space="preserve"> </w:t>
      </w:r>
      <w:r>
        <w:rPr>
          <w:spacing w:val="-2"/>
        </w:rPr>
        <w:t>process.</w:t>
      </w:r>
    </w:p>
    <w:p w14:paraId="3354DD04" w14:textId="77777777" w:rsidR="00E36F75" w:rsidRDefault="00000000">
      <w:pPr>
        <w:pStyle w:val="BodyText"/>
        <w:spacing w:before="121"/>
        <w:ind w:left="571"/>
      </w:pPr>
      <w:r>
        <w:t>Please</w:t>
      </w:r>
      <w:r>
        <w:rPr>
          <w:spacing w:val="-4"/>
        </w:rPr>
        <w:t xml:space="preserve"> </w:t>
      </w:r>
      <w:r>
        <w:t>complete</w:t>
      </w:r>
      <w:r>
        <w:rPr>
          <w:spacing w:val="-6"/>
        </w:rPr>
        <w:t xml:space="preserve"> </w:t>
      </w:r>
      <w:r>
        <w:t>the</w:t>
      </w:r>
      <w:r>
        <w:rPr>
          <w:spacing w:val="-5"/>
        </w:rPr>
        <w:t xml:space="preserve"> </w:t>
      </w:r>
      <w:r>
        <w:t>declaration</w:t>
      </w:r>
      <w:r>
        <w:rPr>
          <w:spacing w:val="-4"/>
        </w:rPr>
        <w:t xml:space="preserve"> </w:t>
      </w:r>
      <w:r>
        <w:t>with</w:t>
      </w:r>
      <w:r>
        <w:rPr>
          <w:spacing w:val="-3"/>
        </w:rPr>
        <w:t xml:space="preserve"> </w:t>
      </w:r>
      <w:r>
        <w:t>an</w:t>
      </w:r>
      <w:r>
        <w:rPr>
          <w:spacing w:val="-6"/>
        </w:rPr>
        <w:t xml:space="preserve"> </w:t>
      </w:r>
      <w:r>
        <w:t>‘</w:t>
      </w:r>
      <w:r>
        <w:rPr>
          <w:b/>
        </w:rPr>
        <w:t>X</w:t>
      </w:r>
      <w:r>
        <w:t>”</w:t>
      </w:r>
      <w:r>
        <w:rPr>
          <w:spacing w:val="-3"/>
        </w:rPr>
        <w:t xml:space="preserve"> </w:t>
      </w:r>
      <w:r>
        <w:t>under</w:t>
      </w:r>
      <w:r>
        <w:rPr>
          <w:spacing w:val="-4"/>
        </w:rPr>
        <w:t xml:space="preserve"> </w:t>
      </w:r>
      <w:r>
        <w:t>YES</w:t>
      </w:r>
      <w:r>
        <w:rPr>
          <w:spacing w:val="-4"/>
        </w:rPr>
        <w:t xml:space="preserve"> </w:t>
      </w:r>
      <w:r>
        <w:t>or</w:t>
      </w:r>
      <w:r>
        <w:rPr>
          <w:spacing w:val="-4"/>
        </w:rPr>
        <w:t xml:space="preserve"> </w:t>
      </w:r>
      <w:r>
        <w:rPr>
          <w:spacing w:val="-5"/>
        </w:rPr>
        <w:t>NO</w:t>
      </w:r>
    </w:p>
    <w:p w14:paraId="59AFAF2E" w14:textId="77777777" w:rsidR="00E36F75" w:rsidRDefault="00E36F75">
      <w:pPr>
        <w:pStyle w:val="BodyText"/>
        <w:spacing w:before="21"/>
        <w:rPr>
          <w:sz w:val="20"/>
        </w:rPr>
      </w:pPr>
    </w:p>
    <w:tbl>
      <w:tblPr>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7151"/>
        <w:gridCol w:w="969"/>
        <w:gridCol w:w="868"/>
      </w:tblGrid>
      <w:tr w:rsidR="00E36F75" w14:paraId="7B669DCF" w14:textId="77777777">
        <w:trPr>
          <w:trHeight w:val="254"/>
        </w:trPr>
        <w:tc>
          <w:tcPr>
            <w:tcW w:w="1066" w:type="dxa"/>
            <w:shd w:val="clear" w:color="auto" w:fill="F1F1F1"/>
          </w:tcPr>
          <w:p w14:paraId="43E0518D" w14:textId="77777777" w:rsidR="00E36F75" w:rsidRDefault="00000000">
            <w:pPr>
              <w:pStyle w:val="TableParagraph"/>
              <w:spacing w:before="2" w:line="232" w:lineRule="exact"/>
              <w:ind w:left="307"/>
              <w:rPr>
                <w:b/>
              </w:rPr>
            </w:pPr>
            <w:r>
              <w:rPr>
                <w:b/>
                <w:spacing w:val="-4"/>
              </w:rPr>
              <w:t>Item</w:t>
            </w:r>
          </w:p>
        </w:tc>
        <w:tc>
          <w:tcPr>
            <w:tcW w:w="7151" w:type="dxa"/>
            <w:shd w:val="clear" w:color="auto" w:fill="F1F1F1"/>
          </w:tcPr>
          <w:p w14:paraId="0FA55FE6" w14:textId="77777777" w:rsidR="00E36F75" w:rsidRDefault="00000000">
            <w:pPr>
              <w:pStyle w:val="TableParagraph"/>
              <w:spacing w:before="2" w:line="232" w:lineRule="exact"/>
              <w:ind w:left="467"/>
              <w:rPr>
                <w:b/>
              </w:rPr>
            </w:pPr>
            <w:r>
              <w:rPr>
                <w:b/>
                <w:spacing w:val="-2"/>
              </w:rPr>
              <w:t>Question</w:t>
            </w:r>
          </w:p>
        </w:tc>
        <w:tc>
          <w:tcPr>
            <w:tcW w:w="969" w:type="dxa"/>
            <w:shd w:val="clear" w:color="auto" w:fill="F1F1F1"/>
          </w:tcPr>
          <w:p w14:paraId="565CAD94" w14:textId="77777777" w:rsidR="00E36F75" w:rsidRDefault="00000000">
            <w:pPr>
              <w:pStyle w:val="TableParagraph"/>
              <w:spacing w:before="2" w:line="232" w:lineRule="exact"/>
              <w:ind w:left="268"/>
              <w:rPr>
                <w:b/>
              </w:rPr>
            </w:pPr>
            <w:r>
              <w:rPr>
                <w:b/>
                <w:spacing w:val="-5"/>
              </w:rPr>
              <w:t>Yes</w:t>
            </w:r>
          </w:p>
        </w:tc>
        <w:tc>
          <w:tcPr>
            <w:tcW w:w="868" w:type="dxa"/>
            <w:shd w:val="clear" w:color="auto" w:fill="F1F1F1"/>
          </w:tcPr>
          <w:p w14:paraId="3C7BFB5B" w14:textId="77777777" w:rsidR="00E36F75" w:rsidRDefault="00000000">
            <w:pPr>
              <w:pStyle w:val="TableParagraph"/>
              <w:spacing w:before="2" w:line="232" w:lineRule="exact"/>
              <w:ind w:left="269"/>
              <w:rPr>
                <w:b/>
              </w:rPr>
            </w:pPr>
            <w:r>
              <w:rPr>
                <w:b/>
                <w:spacing w:val="-5"/>
              </w:rPr>
              <w:t>No</w:t>
            </w:r>
          </w:p>
        </w:tc>
      </w:tr>
      <w:tr w:rsidR="00E36F75" w14:paraId="6507510B" w14:textId="77777777">
        <w:trPr>
          <w:trHeight w:val="1771"/>
        </w:trPr>
        <w:tc>
          <w:tcPr>
            <w:tcW w:w="1066" w:type="dxa"/>
          </w:tcPr>
          <w:p w14:paraId="2AC1008B" w14:textId="77777777" w:rsidR="00E36F75" w:rsidRDefault="00000000">
            <w:pPr>
              <w:pStyle w:val="TableParagraph"/>
              <w:ind w:left="10" w:right="1"/>
              <w:jc w:val="center"/>
            </w:pPr>
            <w:r>
              <w:rPr>
                <w:spacing w:val="-5"/>
              </w:rPr>
              <w:t>1.1</w:t>
            </w:r>
          </w:p>
        </w:tc>
        <w:tc>
          <w:tcPr>
            <w:tcW w:w="7151" w:type="dxa"/>
          </w:tcPr>
          <w:p w14:paraId="493E8F2A" w14:textId="77777777" w:rsidR="00E36F75" w:rsidRDefault="00000000">
            <w:pPr>
              <w:pStyle w:val="TableParagraph"/>
              <w:ind w:left="107" w:right="134"/>
            </w:pPr>
            <w:r>
              <w:t>Is the tenderer/s or any of its shareholders/ directors/ members/ partners/</w:t>
            </w:r>
            <w:r>
              <w:rPr>
                <w:spacing w:val="-5"/>
              </w:rPr>
              <w:t xml:space="preserve"> </w:t>
            </w:r>
            <w:r>
              <w:t>owners/</w:t>
            </w:r>
            <w:r>
              <w:rPr>
                <w:spacing w:val="-6"/>
              </w:rPr>
              <w:t xml:space="preserve"> </w:t>
            </w:r>
            <w:r>
              <w:t>trustees/</w:t>
            </w:r>
            <w:r>
              <w:rPr>
                <w:spacing w:val="-3"/>
              </w:rPr>
              <w:t xml:space="preserve"> </w:t>
            </w:r>
            <w:r>
              <w:t>beneficiaries</w:t>
            </w:r>
            <w:r>
              <w:rPr>
                <w:spacing w:val="-4"/>
              </w:rPr>
              <w:t xml:space="preserve"> </w:t>
            </w:r>
            <w:r>
              <w:t>listed</w:t>
            </w:r>
            <w:r>
              <w:rPr>
                <w:spacing w:val="-7"/>
              </w:rPr>
              <w:t xml:space="preserve"> </w:t>
            </w:r>
            <w:r>
              <w:t>on</w:t>
            </w:r>
            <w:r>
              <w:rPr>
                <w:spacing w:val="-7"/>
              </w:rPr>
              <w:t xml:space="preserve"> </w:t>
            </w:r>
            <w:r>
              <w:t>National</w:t>
            </w:r>
            <w:r>
              <w:rPr>
                <w:spacing w:val="-5"/>
              </w:rPr>
              <w:t xml:space="preserve"> </w:t>
            </w:r>
            <w:r>
              <w:t>Treasury’s Database of Restricted Suppliers as companies/persons prohibited from doing business with the public sector.</w:t>
            </w:r>
          </w:p>
          <w:p w14:paraId="000720B8" w14:textId="77777777" w:rsidR="00E36F75" w:rsidRDefault="00000000">
            <w:pPr>
              <w:pStyle w:val="TableParagraph"/>
              <w:spacing w:before="233" w:line="250" w:lineRule="atLeast"/>
              <w:ind w:left="107"/>
            </w:pPr>
            <w:r>
              <w:t>The</w:t>
            </w:r>
            <w:r>
              <w:rPr>
                <w:spacing w:val="-3"/>
              </w:rPr>
              <w:t xml:space="preserve"> </w:t>
            </w:r>
            <w:r>
              <w:t>Database</w:t>
            </w:r>
            <w:r>
              <w:rPr>
                <w:spacing w:val="-5"/>
              </w:rPr>
              <w:t xml:space="preserve"> </w:t>
            </w:r>
            <w:r>
              <w:t>of</w:t>
            </w:r>
            <w:r>
              <w:rPr>
                <w:spacing w:val="-4"/>
              </w:rPr>
              <w:t xml:space="preserve"> </w:t>
            </w:r>
            <w:r>
              <w:t>Restricted</w:t>
            </w:r>
            <w:r>
              <w:rPr>
                <w:spacing w:val="-3"/>
              </w:rPr>
              <w:t xml:space="preserve"> </w:t>
            </w:r>
            <w:r>
              <w:t>Suppliers</w:t>
            </w:r>
            <w:r>
              <w:rPr>
                <w:spacing w:val="-2"/>
              </w:rPr>
              <w:t xml:space="preserve"> </w:t>
            </w:r>
            <w:r>
              <w:t>can</w:t>
            </w:r>
            <w:r>
              <w:rPr>
                <w:spacing w:val="-5"/>
              </w:rPr>
              <w:t xml:space="preserve"> </w:t>
            </w:r>
            <w:r>
              <w:t>be</w:t>
            </w:r>
            <w:r>
              <w:rPr>
                <w:spacing w:val="-3"/>
              </w:rPr>
              <w:t xml:space="preserve"> </w:t>
            </w:r>
            <w:r>
              <w:t>accessed</w:t>
            </w:r>
            <w:r>
              <w:rPr>
                <w:spacing w:val="-3"/>
              </w:rPr>
              <w:t xml:space="preserve"> </w:t>
            </w:r>
            <w:r>
              <w:t>on</w:t>
            </w:r>
            <w:r>
              <w:rPr>
                <w:spacing w:val="-5"/>
              </w:rPr>
              <w:t xml:space="preserve"> </w:t>
            </w:r>
            <w:r>
              <w:t>the</w:t>
            </w:r>
            <w:r>
              <w:rPr>
                <w:spacing w:val="-5"/>
              </w:rPr>
              <w:t xml:space="preserve"> </w:t>
            </w:r>
            <w:r>
              <w:t xml:space="preserve">National Treasury’s website </w:t>
            </w:r>
            <w:hyperlink r:id="rId20">
              <w:r w:rsidR="00E36F75">
                <w:t>(</w:t>
              </w:r>
              <w:r w:rsidR="00E36F75">
                <w:rPr>
                  <w:color w:val="0000FF"/>
                  <w:u w:val="single" w:color="0000FF"/>
                </w:rPr>
                <w:t>www.treasury.gov.za</w:t>
              </w:r>
              <w:r w:rsidR="00E36F75">
                <w:t>)</w:t>
              </w:r>
            </w:hyperlink>
            <w:r>
              <w:t>.</w:t>
            </w:r>
          </w:p>
        </w:tc>
        <w:tc>
          <w:tcPr>
            <w:tcW w:w="969" w:type="dxa"/>
          </w:tcPr>
          <w:p w14:paraId="2C7ED9E2" w14:textId="77777777" w:rsidR="00E36F75" w:rsidRDefault="00E36F75">
            <w:pPr>
              <w:pStyle w:val="TableParagraph"/>
              <w:rPr>
                <w:rFonts w:ascii="Times New Roman"/>
                <w:sz w:val="20"/>
              </w:rPr>
            </w:pPr>
          </w:p>
        </w:tc>
        <w:tc>
          <w:tcPr>
            <w:tcW w:w="868" w:type="dxa"/>
          </w:tcPr>
          <w:p w14:paraId="19797EEF" w14:textId="77777777" w:rsidR="00E36F75" w:rsidRDefault="00E36F75">
            <w:pPr>
              <w:pStyle w:val="TableParagraph"/>
              <w:rPr>
                <w:rFonts w:ascii="Times New Roman"/>
                <w:sz w:val="20"/>
              </w:rPr>
            </w:pPr>
          </w:p>
        </w:tc>
      </w:tr>
      <w:tr w:rsidR="00E36F75" w14:paraId="313467AB" w14:textId="77777777">
        <w:trPr>
          <w:trHeight w:val="2023"/>
        </w:trPr>
        <w:tc>
          <w:tcPr>
            <w:tcW w:w="1066" w:type="dxa"/>
          </w:tcPr>
          <w:p w14:paraId="64BCF201" w14:textId="77777777" w:rsidR="00E36F75" w:rsidRDefault="00000000">
            <w:pPr>
              <w:pStyle w:val="TableParagraph"/>
              <w:ind w:left="10" w:right="1"/>
              <w:jc w:val="center"/>
            </w:pPr>
            <w:r>
              <w:rPr>
                <w:spacing w:val="-5"/>
              </w:rPr>
              <w:t>1.2</w:t>
            </w:r>
          </w:p>
        </w:tc>
        <w:tc>
          <w:tcPr>
            <w:tcW w:w="7151" w:type="dxa"/>
          </w:tcPr>
          <w:p w14:paraId="3F9CF67E" w14:textId="77777777" w:rsidR="00E36F75" w:rsidRDefault="00000000">
            <w:pPr>
              <w:pStyle w:val="TableParagraph"/>
              <w:ind w:left="107" w:right="134"/>
            </w:pPr>
            <w:r>
              <w:t xml:space="preserve">Is the tenderer/s or any of its </w:t>
            </w:r>
            <w:r>
              <w:rPr>
                <w:spacing w:val="-2"/>
              </w:rPr>
              <w:t xml:space="preserve">shareholders/directors/members/partners/owners/trustees/beneficiaries </w:t>
            </w:r>
            <w:r>
              <w:t>listed on the Register for Tender Defaulters in terms of section 29 of</w:t>
            </w:r>
            <w:r>
              <w:rPr>
                <w:spacing w:val="40"/>
              </w:rPr>
              <w:t xml:space="preserve"> </w:t>
            </w:r>
            <w:r>
              <w:t>the Prevention and Combatting of Corrupt Activities Act (No 12 of</w:t>
            </w:r>
            <w:r>
              <w:rPr>
                <w:spacing w:val="40"/>
              </w:rPr>
              <w:t xml:space="preserve"> </w:t>
            </w:r>
            <w:r>
              <w:rPr>
                <w:spacing w:val="-2"/>
              </w:rPr>
              <w:t>2004)</w:t>
            </w:r>
          </w:p>
          <w:p w14:paraId="03A9095B" w14:textId="77777777" w:rsidR="00E36F75" w:rsidRDefault="00000000">
            <w:pPr>
              <w:pStyle w:val="TableParagraph"/>
              <w:spacing w:before="234" w:line="252" w:lineRule="exact"/>
              <w:ind w:left="107"/>
            </w:pPr>
            <w:r>
              <w:t>The</w:t>
            </w:r>
            <w:r>
              <w:rPr>
                <w:spacing w:val="-4"/>
              </w:rPr>
              <w:t xml:space="preserve"> </w:t>
            </w:r>
            <w:r>
              <w:t>Register</w:t>
            </w:r>
            <w:r>
              <w:rPr>
                <w:spacing w:val="-5"/>
              </w:rPr>
              <w:t xml:space="preserve"> </w:t>
            </w:r>
            <w:r>
              <w:t>for</w:t>
            </w:r>
            <w:r>
              <w:rPr>
                <w:spacing w:val="-3"/>
              </w:rPr>
              <w:t xml:space="preserve"> </w:t>
            </w:r>
            <w:r>
              <w:t>Tender</w:t>
            </w:r>
            <w:r>
              <w:rPr>
                <w:spacing w:val="-5"/>
              </w:rPr>
              <w:t xml:space="preserve"> </w:t>
            </w:r>
            <w:r>
              <w:t>Defaulters</w:t>
            </w:r>
            <w:r>
              <w:rPr>
                <w:spacing w:val="-5"/>
              </w:rPr>
              <w:t xml:space="preserve"> </w:t>
            </w:r>
            <w:r>
              <w:t>can</w:t>
            </w:r>
            <w:r>
              <w:rPr>
                <w:spacing w:val="-4"/>
              </w:rPr>
              <w:t xml:space="preserve"> </w:t>
            </w:r>
            <w:r>
              <w:t>be</w:t>
            </w:r>
            <w:r>
              <w:rPr>
                <w:spacing w:val="-6"/>
              </w:rPr>
              <w:t xml:space="preserve"> </w:t>
            </w:r>
            <w:r>
              <w:t>accessed</w:t>
            </w:r>
            <w:r>
              <w:rPr>
                <w:spacing w:val="-4"/>
              </w:rPr>
              <w:t xml:space="preserve"> </w:t>
            </w:r>
            <w:r>
              <w:t>on</w:t>
            </w:r>
            <w:r>
              <w:rPr>
                <w:spacing w:val="-6"/>
              </w:rPr>
              <w:t xml:space="preserve"> </w:t>
            </w:r>
            <w:r>
              <w:t>the</w:t>
            </w:r>
            <w:r>
              <w:rPr>
                <w:spacing w:val="-4"/>
              </w:rPr>
              <w:t xml:space="preserve"> </w:t>
            </w:r>
            <w:r>
              <w:t xml:space="preserve">National Treasury’s website </w:t>
            </w:r>
            <w:hyperlink r:id="rId21">
              <w:r w:rsidR="00E36F75">
                <w:t>(</w:t>
              </w:r>
              <w:r w:rsidR="00E36F75">
                <w:rPr>
                  <w:color w:val="0000FF"/>
                  <w:u w:val="single" w:color="0000FF"/>
                </w:rPr>
                <w:t>www.treasury.gov.za</w:t>
              </w:r>
              <w:r w:rsidR="00E36F75">
                <w:t>)</w:t>
              </w:r>
            </w:hyperlink>
            <w:r>
              <w:t>.</w:t>
            </w:r>
          </w:p>
        </w:tc>
        <w:tc>
          <w:tcPr>
            <w:tcW w:w="969" w:type="dxa"/>
          </w:tcPr>
          <w:p w14:paraId="06D8A9C6" w14:textId="77777777" w:rsidR="00E36F75" w:rsidRDefault="00E36F75">
            <w:pPr>
              <w:pStyle w:val="TableParagraph"/>
              <w:rPr>
                <w:rFonts w:ascii="Times New Roman"/>
                <w:sz w:val="20"/>
              </w:rPr>
            </w:pPr>
          </w:p>
        </w:tc>
        <w:tc>
          <w:tcPr>
            <w:tcW w:w="868" w:type="dxa"/>
          </w:tcPr>
          <w:p w14:paraId="40F5CFDF" w14:textId="77777777" w:rsidR="00E36F75" w:rsidRDefault="00E36F75">
            <w:pPr>
              <w:pStyle w:val="TableParagraph"/>
              <w:rPr>
                <w:rFonts w:ascii="Times New Roman"/>
                <w:sz w:val="20"/>
              </w:rPr>
            </w:pPr>
          </w:p>
        </w:tc>
      </w:tr>
      <w:tr w:rsidR="00E36F75" w14:paraId="3E13D22D" w14:textId="77777777">
        <w:trPr>
          <w:trHeight w:val="1266"/>
        </w:trPr>
        <w:tc>
          <w:tcPr>
            <w:tcW w:w="1066" w:type="dxa"/>
          </w:tcPr>
          <w:p w14:paraId="4279D3CD" w14:textId="77777777" w:rsidR="00E36F75" w:rsidRDefault="00000000">
            <w:pPr>
              <w:pStyle w:val="TableParagraph"/>
              <w:spacing w:before="2"/>
              <w:ind w:left="10"/>
              <w:jc w:val="center"/>
            </w:pPr>
            <w:r>
              <w:rPr>
                <w:spacing w:val="-5"/>
              </w:rPr>
              <w:t>1.3</w:t>
            </w:r>
          </w:p>
        </w:tc>
        <w:tc>
          <w:tcPr>
            <w:tcW w:w="7151" w:type="dxa"/>
          </w:tcPr>
          <w:p w14:paraId="56BF40A7" w14:textId="77777777" w:rsidR="00E36F75" w:rsidRDefault="00000000">
            <w:pPr>
              <w:pStyle w:val="TableParagraph"/>
              <w:tabs>
                <w:tab w:val="left" w:pos="1257"/>
                <w:tab w:val="left" w:pos="2270"/>
                <w:tab w:val="left" w:pos="3969"/>
                <w:tab w:val="left" w:pos="4869"/>
                <w:tab w:val="left" w:pos="5932"/>
                <w:tab w:val="left" w:pos="6825"/>
              </w:tabs>
              <w:spacing w:before="2"/>
              <w:ind w:left="107" w:right="91"/>
              <w:jc w:val="both"/>
            </w:pPr>
            <w:r>
              <w:rPr>
                <w:spacing w:val="-4"/>
              </w:rPr>
              <w:t>Was</w:t>
            </w:r>
            <w:r>
              <w:tab/>
            </w:r>
            <w:r>
              <w:rPr>
                <w:spacing w:val="-4"/>
              </w:rPr>
              <w:t>the</w:t>
            </w:r>
            <w:r>
              <w:tab/>
            </w:r>
            <w:r>
              <w:rPr>
                <w:spacing w:val="-2"/>
              </w:rPr>
              <w:t>tenderer/s</w:t>
            </w:r>
            <w:r>
              <w:tab/>
            </w:r>
            <w:r>
              <w:rPr>
                <w:spacing w:val="-6"/>
              </w:rPr>
              <w:t>or</w:t>
            </w:r>
            <w:r>
              <w:tab/>
            </w:r>
            <w:r>
              <w:rPr>
                <w:spacing w:val="-4"/>
              </w:rPr>
              <w:t>any</w:t>
            </w:r>
            <w:r>
              <w:tab/>
            </w:r>
            <w:r>
              <w:rPr>
                <w:spacing w:val="-6"/>
              </w:rPr>
              <w:t>of</w:t>
            </w:r>
            <w:r>
              <w:tab/>
            </w:r>
            <w:r>
              <w:rPr>
                <w:spacing w:val="-4"/>
              </w:rPr>
              <w:t xml:space="preserve">its </w:t>
            </w:r>
            <w:r>
              <w:rPr>
                <w:spacing w:val="-2"/>
              </w:rPr>
              <w:t xml:space="preserve">shareholders/directors/members/partners/owners/trustees/beneficiaries </w:t>
            </w:r>
            <w:r>
              <w:t>convicted by a court of law (including a court outside South Africa) of fraud</w:t>
            </w:r>
            <w:r>
              <w:rPr>
                <w:spacing w:val="80"/>
              </w:rPr>
              <w:t xml:space="preserve"> </w:t>
            </w:r>
            <w:r>
              <w:t>and/or</w:t>
            </w:r>
            <w:r>
              <w:rPr>
                <w:spacing w:val="80"/>
              </w:rPr>
              <w:t xml:space="preserve"> </w:t>
            </w:r>
            <w:r>
              <w:t>corruption</w:t>
            </w:r>
            <w:r>
              <w:rPr>
                <w:spacing w:val="80"/>
              </w:rPr>
              <w:t xml:space="preserve"> </w:t>
            </w:r>
            <w:r>
              <w:t>in</w:t>
            </w:r>
            <w:r>
              <w:rPr>
                <w:spacing w:val="80"/>
              </w:rPr>
              <w:t xml:space="preserve"> </w:t>
            </w:r>
            <w:r>
              <w:t>respect</w:t>
            </w:r>
            <w:r>
              <w:rPr>
                <w:spacing w:val="80"/>
              </w:rPr>
              <w:t xml:space="preserve"> </w:t>
            </w:r>
            <w:r>
              <w:t>of</w:t>
            </w:r>
            <w:r>
              <w:rPr>
                <w:spacing w:val="80"/>
              </w:rPr>
              <w:t xml:space="preserve"> </w:t>
            </w:r>
            <w:r>
              <w:t>any</w:t>
            </w:r>
            <w:r>
              <w:rPr>
                <w:spacing w:val="80"/>
              </w:rPr>
              <w:t xml:space="preserve"> </w:t>
            </w:r>
            <w:r>
              <w:t>procurement/tendering</w:t>
            </w:r>
          </w:p>
          <w:p w14:paraId="02203711" w14:textId="77777777" w:rsidR="00E36F75" w:rsidRDefault="00000000">
            <w:pPr>
              <w:pStyle w:val="TableParagraph"/>
              <w:spacing w:line="233" w:lineRule="exact"/>
              <w:ind w:left="107"/>
              <w:jc w:val="both"/>
            </w:pPr>
            <w:r>
              <w:t>processes/procedures</w:t>
            </w:r>
            <w:r>
              <w:rPr>
                <w:spacing w:val="-8"/>
              </w:rPr>
              <w:t xml:space="preserve"> </w:t>
            </w:r>
            <w:r>
              <w:t>during</w:t>
            </w:r>
            <w:r>
              <w:rPr>
                <w:spacing w:val="-5"/>
              </w:rPr>
              <w:t xml:space="preserve"> </w:t>
            </w:r>
            <w:r>
              <w:t>the</w:t>
            </w:r>
            <w:r>
              <w:rPr>
                <w:spacing w:val="-7"/>
              </w:rPr>
              <w:t xml:space="preserve"> </w:t>
            </w:r>
            <w:r>
              <w:t>past</w:t>
            </w:r>
            <w:r>
              <w:rPr>
                <w:spacing w:val="-8"/>
              </w:rPr>
              <w:t xml:space="preserve"> </w:t>
            </w:r>
            <w:r>
              <w:t>five</w:t>
            </w:r>
            <w:r>
              <w:rPr>
                <w:spacing w:val="-5"/>
              </w:rPr>
              <w:t xml:space="preserve"> </w:t>
            </w:r>
            <w:r>
              <w:rPr>
                <w:spacing w:val="-2"/>
              </w:rPr>
              <w:t>years?</w:t>
            </w:r>
          </w:p>
        </w:tc>
        <w:tc>
          <w:tcPr>
            <w:tcW w:w="969" w:type="dxa"/>
          </w:tcPr>
          <w:p w14:paraId="28ED25F9" w14:textId="77777777" w:rsidR="00E36F75" w:rsidRDefault="00E36F75">
            <w:pPr>
              <w:pStyle w:val="TableParagraph"/>
              <w:rPr>
                <w:rFonts w:ascii="Times New Roman"/>
                <w:sz w:val="20"/>
              </w:rPr>
            </w:pPr>
          </w:p>
        </w:tc>
        <w:tc>
          <w:tcPr>
            <w:tcW w:w="868" w:type="dxa"/>
          </w:tcPr>
          <w:p w14:paraId="2CD68E0A" w14:textId="77777777" w:rsidR="00E36F75" w:rsidRDefault="00E36F75">
            <w:pPr>
              <w:pStyle w:val="TableParagraph"/>
              <w:rPr>
                <w:rFonts w:ascii="Times New Roman"/>
                <w:sz w:val="20"/>
              </w:rPr>
            </w:pPr>
          </w:p>
        </w:tc>
      </w:tr>
      <w:tr w:rsidR="00E36F75" w14:paraId="22D3F1AF" w14:textId="77777777">
        <w:trPr>
          <w:trHeight w:val="508"/>
        </w:trPr>
        <w:tc>
          <w:tcPr>
            <w:tcW w:w="1066" w:type="dxa"/>
          </w:tcPr>
          <w:p w14:paraId="1972D933" w14:textId="77777777" w:rsidR="00E36F75" w:rsidRDefault="00000000">
            <w:pPr>
              <w:pStyle w:val="TableParagraph"/>
              <w:ind w:right="92"/>
              <w:jc w:val="right"/>
            </w:pPr>
            <w:r>
              <w:rPr>
                <w:spacing w:val="-2"/>
              </w:rPr>
              <w:t>1.3.1</w:t>
            </w:r>
          </w:p>
        </w:tc>
        <w:tc>
          <w:tcPr>
            <w:tcW w:w="8988" w:type="dxa"/>
            <w:gridSpan w:val="3"/>
          </w:tcPr>
          <w:p w14:paraId="66032CA0" w14:textId="77777777" w:rsidR="00E36F75" w:rsidRDefault="00000000">
            <w:pPr>
              <w:pStyle w:val="TableParagraph"/>
              <w:spacing w:before="2"/>
              <w:ind w:left="467"/>
            </w:pPr>
            <w:r>
              <w:t>If</w:t>
            </w:r>
            <w:r>
              <w:rPr>
                <w:spacing w:val="-7"/>
              </w:rPr>
              <w:t xml:space="preserve"> </w:t>
            </w:r>
            <w:r>
              <w:t>“Yes”,</w:t>
            </w:r>
            <w:r>
              <w:rPr>
                <w:spacing w:val="-5"/>
              </w:rPr>
              <w:t xml:space="preserve"> </w:t>
            </w:r>
            <w:r>
              <w:t>provide</w:t>
            </w:r>
            <w:r>
              <w:rPr>
                <w:spacing w:val="-6"/>
              </w:rPr>
              <w:t xml:space="preserve"> </w:t>
            </w:r>
            <w:r>
              <w:t>details</w:t>
            </w:r>
            <w:r>
              <w:rPr>
                <w:spacing w:val="-2"/>
              </w:rPr>
              <w:t xml:space="preserve"> </w:t>
            </w:r>
            <w:r>
              <w:t>including</w:t>
            </w:r>
            <w:r>
              <w:rPr>
                <w:spacing w:val="-4"/>
              </w:rPr>
              <w:t xml:space="preserve"> </w:t>
            </w:r>
            <w:r>
              <w:t>a</w:t>
            </w:r>
            <w:r>
              <w:rPr>
                <w:spacing w:val="-4"/>
              </w:rPr>
              <w:t xml:space="preserve"> </w:t>
            </w:r>
            <w:r>
              <w:t>case</w:t>
            </w:r>
            <w:r>
              <w:rPr>
                <w:spacing w:val="-4"/>
              </w:rPr>
              <w:t xml:space="preserve"> </w:t>
            </w:r>
            <w:r>
              <w:t>number</w:t>
            </w:r>
            <w:r>
              <w:rPr>
                <w:spacing w:val="-5"/>
              </w:rPr>
              <w:t xml:space="preserve"> </w:t>
            </w:r>
            <w:r>
              <w:t>and</w:t>
            </w:r>
            <w:r>
              <w:rPr>
                <w:spacing w:val="-4"/>
              </w:rPr>
              <w:t xml:space="preserve"> </w:t>
            </w:r>
            <w:r>
              <w:t>a</w:t>
            </w:r>
            <w:r>
              <w:rPr>
                <w:spacing w:val="-3"/>
              </w:rPr>
              <w:t xml:space="preserve"> </w:t>
            </w:r>
            <w:r>
              <w:t>copy</w:t>
            </w:r>
            <w:r>
              <w:rPr>
                <w:spacing w:val="-6"/>
              </w:rPr>
              <w:t xml:space="preserve"> </w:t>
            </w:r>
            <w:r>
              <w:t>of</w:t>
            </w:r>
            <w:r>
              <w:rPr>
                <w:spacing w:val="-5"/>
              </w:rPr>
              <w:t xml:space="preserve"> </w:t>
            </w:r>
            <w:r>
              <w:t>the</w:t>
            </w:r>
            <w:r>
              <w:rPr>
                <w:spacing w:val="-5"/>
              </w:rPr>
              <w:t xml:space="preserve"> </w:t>
            </w:r>
            <w:r>
              <w:rPr>
                <w:spacing w:val="-2"/>
              </w:rPr>
              <w:t>judgement.</w:t>
            </w:r>
          </w:p>
        </w:tc>
      </w:tr>
      <w:tr w:rsidR="00E36F75" w14:paraId="6547CCDF" w14:textId="77777777">
        <w:trPr>
          <w:trHeight w:val="1012"/>
        </w:trPr>
        <w:tc>
          <w:tcPr>
            <w:tcW w:w="1066" w:type="dxa"/>
          </w:tcPr>
          <w:p w14:paraId="37EB8E35" w14:textId="77777777" w:rsidR="00E36F75" w:rsidRDefault="00000000">
            <w:pPr>
              <w:pStyle w:val="TableParagraph"/>
              <w:ind w:left="10"/>
              <w:jc w:val="center"/>
            </w:pPr>
            <w:r>
              <w:rPr>
                <w:spacing w:val="-5"/>
              </w:rPr>
              <w:t>1.4</w:t>
            </w:r>
          </w:p>
        </w:tc>
        <w:tc>
          <w:tcPr>
            <w:tcW w:w="7151" w:type="dxa"/>
          </w:tcPr>
          <w:p w14:paraId="62BB539B" w14:textId="77777777" w:rsidR="00E36F75" w:rsidRDefault="00000000">
            <w:pPr>
              <w:pStyle w:val="TableParagraph"/>
              <w:ind w:left="107" w:right="92"/>
              <w:jc w:val="both"/>
            </w:pPr>
            <w:r>
              <w:t>Was the tenderer/s or any of its shareholders/ directors/ members/ partners/</w:t>
            </w:r>
            <w:r>
              <w:rPr>
                <w:spacing w:val="-8"/>
              </w:rPr>
              <w:t xml:space="preserve"> </w:t>
            </w:r>
            <w:r>
              <w:t>owners/</w:t>
            </w:r>
            <w:r>
              <w:rPr>
                <w:spacing w:val="-10"/>
              </w:rPr>
              <w:t xml:space="preserve"> </w:t>
            </w:r>
            <w:r>
              <w:t>trustees/</w:t>
            </w:r>
            <w:r>
              <w:rPr>
                <w:spacing w:val="-7"/>
              </w:rPr>
              <w:t xml:space="preserve"> </w:t>
            </w:r>
            <w:r>
              <w:t>beneficiaries</w:t>
            </w:r>
            <w:r>
              <w:rPr>
                <w:spacing w:val="-9"/>
              </w:rPr>
              <w:t xml:space="preserve"> </w:t>
            </w:r>
            <w:r>
              <w:t>prohibited</w:t>
            </w:r>
            <w:r>
              <w:rPr>
                <w:spacing w:val="-9"/>
              </w:rPr>
              <w:t xml:space="preserve"> </w:t>
            </w:r>
            <w:r>
              <w:t>from</w:t>
            </w:r>
            <w:r>
              <w:rPr>
                <w:spacing w:val="-8"/>
              </w:rPr>
              <w:t xml:space="preserve"> </w:t>
            </w:r>
            <w:r>
              <w:t>doing</w:t>
            </w:r>
            <w:r>
              <w:rPr>
                <w:spacing w:val="-7"/>
              </w:rPr>
              <w:t xml:space="preserve"> </w:t>
            </w:r>
            <w:r>
              <w:t>business with</w:t>
            </w:r>
            <w:r>
              <w:rPr>
                <w:spacing w:val="40"/>
              </w:rPr>
              <w:t xml:space="preserve"> </w:t>
            </w:r>
            <w:r>
              <w:t>any</w:t>
            </w:r>
            <w:r>
              <w:rPr>
                <w:spacing w:val="40"/>
              </w:rPr>
              <w:t xml:space="preserve"> </w:t>
            </w:r>
            <w:r>
              <w:t>International</w:t>
            </w:r>
            <w:r>
              <w:rPr>
                <w:spacing w:val="40"/>
              </w:rPr>
              <w:t xml:space="preserve"> </w:t>
            </w:r>
            <w:r>
              <w:t>Financial/Lending</w:t>
            </w:r>
            <w:r>
              <w:rPr>
                <w:spacing w:val="40"/>
              </w:rPr>
              <w:t xml:space="preserve"> </w:t>
            </w:r>
            <w:r>
              <w:t>Institution</w:t>
            </w:r>
            <w:r>
              <w:rPr>
                <w:spacing w:val="40"/>
              </w:rPr>
              <w:t xml:space="preserve"> </w:t>
            </w:r>
            <w:r>
              <w:t>or</w:t>
            </w:r>
            <w:r>
              <w:rPr>
                <w:spacing w:val="40"/>
              </w:rPr>
              <w:t xml:space="preserve"> </w:t>
            </w:r>
            <w:r>
              <w:t>Development/</w:t>
            </w:r>
          </w:p>
          <w:p w14:paraId="47833EAB" w14:textId="77777777" w:rsidR="00E36F75" w:rsidRDefault="00000000">
            <w:pPr>
              <w:pStyle w:val="TableParagraph"/>
              <w:spacing w:before="1" w:line="232" w:lineRule="exact"/>
              <w:ind w:left="107"/>
              <w:jc w:val="both"/>
            </w:pPr>
            <w:r>
              <w:t>Funding</w:t>
            </w:r>
            <w:r>
              <w:rPr>
                <w:spacing w:val="-7"/>
              </w:rPr>
              <w:t xml:space="preserve"> </w:t>
            </w:r>
            <w:r>
              <w:rPr>
                <w:spacing w:val="-2"/>
              </w:rPr>
              <w:t>Agency?</w:t>
            </w:r>
          </w:p>
        </w:tc>
        <w:tc>
          <w:tcPr>
            <w:tcW w:w="969" w:type="dxa"/>
          </w:tcPr>
          <w:p w14:paraId="11080C67" w14:textId="77777777" w:rsidR="00E36F75" w:rsidRDefault="00E36F75">
            <w:pPr>
              <w:pStyle w:val="TableParagraph"/>
              <w:rPr>
                <w:rFonts w:ascii="Times New Roman"/>
                <w:sz w:val="20"/>
              </w:rPr>
            </w:pPr>
          </w:p>
        </w:tc>
        <w:tc>
          <w:tcPr>
            <w:tcW w:w="868" w:type="dxa"/>
          </w:tcPr>
          <w:p w14:paraId="7CD07C91" w14:textId="77777777" w:rsidR="00E36F75" w:rsidRDefault="00E36F75">
            <w:pPr>
              <w:pStyle w:val="TableParagraph"/>
              <w:rPr>
                <w:rFonts w:ascii="Times New Roman"/>
                <w:sz w:val="20"/>
              </w:rPr>
            </w:pPr>
          </w:p>
        </w:tc>
      </w:tr>
      <w:tr w:rsidR="00E36F75" w14:paraId="3F33937B" w14:textId="77777777">
        <w:trPr>
          <w:trHeight w:val="1012"/>
        </w:trPr>
        <w:tc>
          <w:tcPr>
            <w:tcW w:w="1066" w:type="dxa"/>
          </w:tcPr>
          <w:p w14:paraId="0E8B6D24" w14:textId="77777777" w:rsidR="00E36F75" w:rsidRDefault="00000000">
            <w:pPr>
              <w:pStyle w:val="TableParagraph"/>
              <w:ind w:left="10" w:right="1"/>
              <w:jc w:val="center"/>
            </w:pPr>
            <w:r>
              <w:rPr>
                <w:spacing w:val="-5"/>
              </w:rPr>
              <w:t>1.5</w:t>
            </w:r>
          </w:p>
        </w:tc>
        <w:tc>
          <w:tcPr>
            <w:tcW w:w="7151" w:type="dxa"/>
          </w:tcPr>
          <w:p w14:paraId="15E6C7A9" w14:textId="77777777" w:rsidR="00E36F75" w:rsidRDefault="00000000">
            <w:pPr>
              <w:pStyle w:val="TableParagraph"/>
              <w:tabs>
                <w:tab w:val="left" w:pos="493"/>
                <w:tab w:val="left" w:pos="1210"/>
                <w:tab w:val="left" w:pos="1779"/>
                <w:tab w:val="left" w:pos="3324"/>
                <w:tab w:val="left" w:pos="3722"/>
                <w:tab w:val="left" w:pos="4240"/>
                <w:tab w:val="left" w:pos="5446"/>
                <w:tab w:val="left" w:pos="5856"/>
                <w:tab w:val="left" w:pos="6425"/>
                <w:tab w:val="left" w:pos="6821"/>
              </w:tabs>
              <w:ind w:left="107" w:right="93"/>
            </w:pPr>
            <w:r>
              <w:rPr>
                <w:spacing w:val="-6"/>
              </w:rPr>
              <w:t>Is</w:t>
            </w:r>
            <w:r>
              <w:tab/>
            </w:r>
            <w:r>
              <w:rPr>
                <w:spacing w:val="-2"/>
              </w:rPr>
              <w:t>there</w:t>
            </w:r>
            <w:r>
              <w:tab/>
            </w:r>
            <w:r>
              <w:rPr>
                <w:spacing w:val="-4"/>
              </w:rPr>
              <w:t>any</w:t>
            </w:r>
            <w:r>
              <w:tab/>
            </w:r>
            <w:r>
              <w:rPr>
                <w:spacing w:val="-2"/>
              </w:rPr>
              <w:t>history/record</w:t>
            </w:r>
            <w:r>
              <w:tab/>
            </w:r>
            <w:r>
              <w:rPr>
                <w:spacing w:val="-6"/>
              </w:rPr>
              <w:t>of</w:t>
            </w:r>
            <w:r>
              <w:tab/>
            </w:r>
            <w:r>
              <w:rPr>
                <w:spacing w:val="-4"/>
              </w:rPr>
              <w:t>the</w:t>
            </w:r>
            <w:r>
              <w:tab/>
            </w:r>
            <w:r>
              <w:rPr>
                <w:spacing w:val="-2"/>
              </w:rPr>
              <w:t>tenderer/s</w:t>
            </w:r>
            <w:r>
              <w:tab/>
            </w:r>
            <w:r>
              <w:rPr>
                <w:spacing w:val="-6"/>
              </w:rPr>
              <w:t>or</w:t>
            </w:r>
            <w:r>
              <w:tab/>
            </w:r>
            <w:r>
              <w:rPr>
                <w:spacing w:val="-4"/>
              </w:rPr>
              <w:t>any</w:t>
            </w:r>
            <w:r>
              <w:tab/>
            </w:r>
            <w:r>
              <w:rPr>
                <w:spacing w:val="-6"/>
              </w:rPr>
              <w:t>of</w:t>
            </w:r>
            <w:r>
              <w:tab/>
            </w:r>
            <w:r>
              <w:rPr>
                <w:spacing w:val="-4"/>
              </w:rPr>
              <w:t xml:space="preserve">its </w:t>
            </w:r>
            <w:r>
              <w:rPr>
                <w:spacing w:val="-2"/>
              </w:rPr>
              <w:t>shareholders/directors/members/partners/owners/turstees/beneficiaries</w:t>
            </w:r>
          </w:p>
          <w:p w14:paraId="5186601B" w14:textId="77777777" w:rsidR="00E36F75" w:rsidRDefault="00000000">
            <w:pPr>
              <w:pStyle w:val="TableParagraph"/>
              <w:spacing w:line="252" w:lineRule="exact"/>
              <w:ind w:left="107"/>
            </w:pPr>
            <w:r>
              <w:t>failing to meet their contractual obligation with the State or any State</w:t>
            </w:r>
            <w:r>
              <w:rPr>
                <w:spacing w:val="40"/>
              </w:rPr>
              <w:t xml:space="preserve"> </w:t>
            </w:r>
            <w:r>
              <w:t>Owned Entity(SOC)?</w:t>
            </w:r>
          </w:p>
        </w:tc>
        <w:tc>
          <w:tcPr>
            <w:tcW w:w="969" w:type="dxa"/>
          </w:tcPr>
          <w:p w14:paraId="2B21D11D" w14:textId="77777777" w:rsidR="00E36F75" w:rsidRDefault="00E36F75">
            <w:pPr>
              <w:pStyle w:val="TableParagraph"/>
              <w:rPr>
                <w:rFonts w:ascii="Times New Roman"/>
                <w:sz w:val="20"/>
              </w:rPr>
            </w:pPr>
          </w:p>
        </w:tc>
        <w:tc>
          <w:tcPr>
            <w:tcW w:w="868" w:type="dxa"/>
          </w:tcPr>
          <w:p w14:paraId="4B600F30" w14:textId="77777777" w:rsidR="00E36F75" w:rsidRDefault="00E36F75">
            <w:pPr>
              <w:pStyle w:val="TableParagraph"/>
              <w:rPr>
                <w:rFonts w:ascii="Times New Roman"/>
                <w:sz w:val="20"/>
              </w:rPr>
            </w:pPr>
          </w:p>
        </w:tc>
      </w:tr>
      <w:tr w:rsidR="00E36F75" w14:paraId="1514D722" w14:textId="77777777">
        <w:trPr>
          <w:trHeight w:val="453"/>
        </w:trPr>
        <w:tc>
          <w:tcPr>
            <w:tcW w:w="1066" w:type="dxa"/>
          </w:tcPr>
          <w:p w14:paraId="38ADB6DE" w14:textId="77777777" w:rsidR="00E36F75" w:rsidRDefault="00000000">
            <w:pPr>
              <w:pStyle w:val="TableParagraph"/>
              <w:ind w:right="93"/>
              <w:jc w:val="right"/>
            </w:pPr>
            <w:r>
              <w:rPr>
                <w:spacing w:val="-2"/>
              </w:rPr>
              <w:t>1.5.1</w:t>
            </w:r>
          </w:p>
        </w:tc>
        <w:tc>
          <w:tcPr>
            <w:tcW w:w="7151" w:type="dxa"/>
          </w:tcPr>
          <w:p w14:paraId="7B4D2CAD" w14:textId="77777777" w:rsidR="00E36F75" w:rsidRDefault="00000000">
            <w:pPr>
              <w:pStyle w:val="TableParagraph"/>
              <w:spacing w:before="2"/>
              <w:ind w:left="107"/>
            </w:pPr>
            <w:r>
              <w:t>If</w:t>
            </w:r>
            <w:r>
              <w:rPr>
                <w:spacing w:val="-5"/>
              </w:rPr>
              <w:t xml:space="preserve"> </w:t>
            </w:r>
            <w:r>
              <w:t>“Yes”,</w:t>
            </w:r>
            <w:r>
              <w:rPr>
                <w:spacing w:val="-4"/>
              </w:rPr>
              <w:t xml:space="preserve"> </w:t>
            </w:r>
            <w:r>
              <w:t>provide</w:t>
            </w:r>
            <w:r>
              <w:rPr>
                <w:spacing w:val="-4"/>
              </w:rPr>
              <w:t xml:space="preserve"> </w:t>
            </w:r>
            <w:r>
              <w:rPr>
                <w:spacing w:val="-2"/>
              </w:rPr>
              <w:t>details</w:t>
            </w:r>
          </w:p>
        </w:tc>
        <w:tc>
          <w:tcPr>
            <w:tcW w:w="969" w:type="dxa"/>
          </w:tcPr>
          <w:p w14:paraId="5AB7D45E" w14:textId="77777777" w:rsidR="00E36F75" w:rsidRDefault="00E36F75">
            <w:pPr>
              <w:pStyle w:val="TableParagraph"/>
              <w:rPr>
                <w:rFonts w:ascii="Times New Roman"/>
                <w:sz w:val="20"/>
              </w:rPr>
            </w:pPr>
          </w:p>
        </w:tc>
        <w:tc>
          <w:tcPr>
            <w:tcW w:w="868" w:type="dxa"/>
          </w:tcPr>
          <w:p w14:paraId="595B0D2A" w14:textId="77777777" w:rsidR="00E36F75" w:rsidRDefault="00E36F75">
            <w:pPr>
              <w:pStyle w:val="TableParagraph"/>
              <w:rPr>
                <w:rFonts w:ascii="Times New Roman"/>
                <w:sz w:val="20"/>
              </w:rPr>
            </w:pPr>
          </w:p>
        </w:tc>
      </w:tr>
      <w:tr w:rsidR="00E36F75" w14:paraId="35A27FB9" w14:textId="77777777">
        <w:trPr>
          <w:trHeight w:val="253"/>
        </w:trPr>
        <w:tc>
          <w:tcPr>
            <w:tcW w:w="1066" w:type="dxa"/>
          </w:tcPr>
          <w:p w14:paraId="5B8DE2C8" w14:textId="77777777" w:rsidR="00E36F75" w:rsidRDefault="00000000">
            <w:pPr>
              <w:pStyle w:val="TableParagraph"/>
              <w:spacing w:line="234" w:lineRule="exact"/>
              <w:ind w:left="10" w:right="1"/>
              <w:jc w:val="center"/>
            </w:pPr>
            <w:r>
              <w:rPr>
                <w:spacing w:val="-5"/>
              </w:rPr>
              <w:t>1.6</w:t>
            </w:r>
          </w:p>
        </w:tc>
        <w:tc>
          <w:tcPr>
            <w:tcW w:w="7151" w:type="dxa"/>
          </w:tcPr>
          <w:p w14:paraId="6D41EBAB" w14:textId="77777777" w:rsidR="00E36F75" w:rsidRDefault="00000000">
            <w:pPr>
              <w:pStyle w:val="TableParagraph"/>
              <w:spacing w:line="234" w:lineRule="exact"/>
              <w:ind w:left="107"/>
            </w:pPr>
            <w:r>
              <w:t>Is</w:t>
            </w:r>
            <w:r>
              <w:rPr>
                <w:spacing w:val="-8"/>
              </w:rPr>
              <w:t xml:space="preserve"> </w:t>
            </w:r>
            <w:r>
              <w:t>the</w:t>
            </w:r>
            <w:r>
              <w:rPr>
                <w:spacing w:val="-6"/>
              </w:rPr>
              <w:t xml:space="preserve"> </w:t>
            </w:r>
            <w:r>
              <w:t>tenderer/s</w:t>
            </w:r>
            <w:r>
              <w:rPr>
                <w:spacing w:val="-2"/>
              </w:rPr>
              <w:t xml:space="preserve"> </w:t>
            </w:r>
            <w:r>
              <w:t>or</w:t>
            </w:r>
            <w:r>
              <w:rPr>
                <w:spacing w:val="-3"/>
              </w:rPr>
              <w:t xml:space="preserve"> </w:t>
            </w:r>
            <w:r>
              <w:t>any</w:t>
            </w:r>
            <w:r>
              <w:rPr>
                <w:spacing w:val="-6"/>
              </w:rPr>
              <w:t xml:space="preserve"> </w:t>
            </w:r>
            <w:r>
              <w:t>of</w:t>
            </w:r>
            <w:r>
              <w:rPr>
                <w:spacing w:val="-2"/>
              </w:rPr>
              <w:t xml:space="preserve"> </w:t>
            </w:r>
            <w:r>
              <w:t>its</w:t>
            </w:r>
            <w:r>
              <w:rPr>
                <w:spacing w:val="-5"/>
              </w:rPr>
              <w:t xml:space="preserve"> </w:t>
            </w:r>
            <w:r>
              <w:t>directors</w:t>
            </w:r>
            <w:r>
              <w:rPr>
                <w:spacing w:val="-5"/>
              </w:rPr>
              <w:t xml:space="preserve"> </w:t>
            </w:r>
            <w:r>
              <w:t>restricted by</w:t>
            </w:r>
            <w:r>
              <w:rPr>
                <w:spacing w:val="-2"/>
              </w:rPr>
              <w:t xml:space="preserve"> Eskom?</w:t>
            </w:r>
          </w:p>
        </w:tc>
        <w:tc>
          <w:tcPr>
            <w:tcW w:w="969" w:type="dxa"/>
          </w:tcPr>
          <w:p w14:paraId="14FAF73C" w14:textId="77777777" w:rsidR="00E36F75" w:rsidRDefault="00E36F75">
            <w:pPr>
              <w:pStyle w:val="TableParagraph"/>
              <w:rPr>
                <w:rFonts w:ascii="Times New Roman"/>
                <w:sz w:val="18"/>
              </w:rPr>
            </w:pPr>
          </w:p>
        </w:tc>
        <w:tc>
          <w:tcPr>
            <w:tcW w:w="868" w:type="dxa"/>
          </w:tcPr>
          <w:p w14:paraId="7AEB72DD" w14:textId="77777777" w:rsidR="00E36F75" w:rsidRDefault="00E36F75">
            <w:pPr>
              <w:pStyle w:val="TableParagraph"/>
              <w:rPr>
                <w:rFonts w:ascii="Times New Roman"/>
                <w:sz w:val="18"/>
              </w:rPr>
            </w:pPr>
          </w:p>
        </w:tc>
      </w:tr>
    </w:tbl>
    <w:p w14:paraId="360AA45D" w14:textId="77777777" w:rsidR="00E36F75" w:rsidRDefault="00E36F75">
      <w:pPr>
        <w:pStyle w:val="TableParagraph"/>
        <w:rPr>
          <w:rFonts w:ascii="Times New Roman"/>
          <w:sz w:val="18"/>
        </w:rPr>
        <w:sectPr w:rsidR="00E36F75">
          <w:pgSz w:w="11910" w:h="16840"/>
          <w:pgMar w:top="1780" w:right="283" w:bottom="2560" w:left="283" w:header="473" w:footer="2292" w:gutter="0"/>
          <w:cols w:space="720"/>
        </w:sectPr>
      </w:pPr>
    </w:p>
    <w:p w14:paraId="51505A8D" w14:textId="77777777" w:rsidR="00E36F75" w:rsidRDefault="00E36F75">
      <w:pPr>
        <w:pStyle w:val="BodyText"/>
      </w:pPr>
    </w:p>
    <w:p w14:paraId="12AEBA1A" w14:textId="77777777" w:rsidR="00E36F75" w:rsidRDefault="00E36F75">
      <w:pPr>
        <w:pStyle w:val="BodyText"/>
        <w:spacing w:before="48"/>
      </w:pPr>
    </w:p>
    <w:p w14:paraId="542639FB" w14:textId="77777777" w:rsidR="00E36F75" w:rsidRDefault="00000000">
      <w:pPr>
        <w:pStyle w:val="Heading3"/>
        <w:numPr>
          <w:ilvl w:val="0"/>
          <w:numId w:val="18"/>
        </w:numPr>
        <w:tabs>
          <w:tab w:val="left" w:pos="1574"/>
        </w:tabs>
        <w:ind w:left="1574" w:hanging="720"/>
      </w:pPr>
      <w:r>
        <w:t>DECLARATION</w:t>
      </w:r>
      <w:r>
        <w:rPr>
          <w:spacing w:val="-13"/>
        </w:rPr>
        <w:t xml:space="preserve"> </w:t>
      </w:r>
      <w:r>
        <w:t>OF</w:t>
      </w:r>
      <w:r>
        <w:rPr>
          <w:spacing w:val="-9"/>
        </w:rPr>
        <w:t xml:space="preserve"> </w:t>
      </w:r>
      <w:r>
        <w:t>SHAREHOLDING</w:t>
      </w:r>
      <w:r>
        <w:rPr>
          <w:spacing w:val="-7"/>
        </w:rPr>
        <w:t xml:space="preserve"> </w:t>
      </w:r>
      <w:r>
        <w:t>/</w:t>
      </w:r>
      <w:r>
        <w:rPr>
          <w:spacing w:val="-6"/>
        </w:rPr>
        <w:t xml:space="preserve"> </w:t>
      </w:r>
      <w:r>
        <w:t>BENEFICIARY</w:t>
      </w:r>
      <w:r>
        <w:rPr>
          <w:spacing w:val="-6"/>
        </w:rPr>
        <w:t xml:space="preserve"> </w:t>
      </w:r>
      <w:r>
        <w:rPr>
          <w:spacing w:val="-2"/>
        </w:rPr>
        <w:t>INFORMATION</w:t>
      </w:r>
    </w:p>
    <w:p w14:paraId="598B3769" w14:textId="77777777" w:rsidR="00E36F75" w:rsidRDefault="00E36F75">
      <w:pPr>
        <w:pStyle w:val="BodyText"/>
        <w:spacing w:before="113"/>
        <w:rPr>
          <w:b/>
        </w:rPr>
      </w:pPr>
    </w:p>
    <w:p w14:paraId="4CD9A032" w14:textId="77777777" w:rsidR="00E36F75" w:rsidRDefault="00000000">
      <w:pPr>
        <w:tabs>
          <w:tab w:val="left" w:pos="5640"/>
          <w:tab w:val="left" w:pos="9003"/>
          <w:tab w:val="left" w:pos="11061"/>
        </w:tabs>
        <w:spacing w:line="360" w:lineRule="auto"/>
        <w:ind w:left="571" w:right="276"/>
        <w:jc w:val="both"/>
      </w:pPr>
      <w:r>
        <w:t xml:space="preserve">I, the undersigned </w:t>
      </w:r>
      <w:r>
        <w:rPr>
          <w:u w:val="single"/>
        </w:rPr>
        <w:tab/>
      </w:r>
      <w:r>
        <w:t>[</w:t>
      </w:r>
      <w:r>
        <w:rPr>
          <w:i/>
        </w:rPr>
        <w:t>Full names and Position</w:t>
      </w:r>
      <w:r>
        <w:t xml:space="preserve">] </w:t>
      </w:r>
      <w:r>
        <w:rPr>
          <w:u w:val="single"/>
        </w:rPr>
        <w:tab/>
      </w:r>
      <w:r>
        <w:rPr>
          <w:u w:val="single"/>
        </w:rPr>
        <w:tab/>
      </w:r>
      <w:r>
        <w:t xml:space="preserve"> hereby declare that I am the duly authorised representative of </w:t>
      </w:r>
      <w:r>
        <w:rPr>
          <w:u w:val="single"/>
        </w:rPr>
        <w:tab/>
      </w:r>
      <w:r>
        <w:t>[</w:t>
      </w:r>
      <w:r>
        <w:rPr>
          <w:i/>
        </w:rPr>
        <w:t>Name of Tenderer</w:t>
      </w:r>
      <w:r>
        <w:t>].</w:t>
      </w:r>
    </w:p>
    <w:p w14:paraId="53E36AF7" w14:textId="77777777" w:rsidR="00E36F75" w:rsidRDefault="00000000">
      <w:pPr>
        <w:pStyle w:val="BodyText"/>
        <w:tabs>
          <w:tab w:val="left" w:pos="4533"/>
        </w:tabs>
        <w:spacing w:before="240" w:line="360" w:lineRule="auto"/>
        <w:ind w:left="571" w:right="332"/>
        <w:jc w:val="both"/>
      </w:pPr>
      <w:r>
        <w:t>I</w:t>
      </w:r>
      <w:r>
        <w:rPr>
          <w:spacing w:val="-16"/>
        </w:rPr>
        <w:t xml:space="preserve"> </w:t>
      </w:r>
      <w:r>
        <w:t>further</w:t>
      </w:r>
      <w:r>
        <w:rPr>
          <w:spacing w:val="-15"/>
        </w:rPr>
        <w:t xml:space="preserve"> </w:t>
      </w:r>
      <w:r>
        <w:t>declare</w:t>
      </w:r>
      <w:r>
        <w:rPr>
          <w:spacing w:val="-15"/>
        </w:rPr>
        <w:t xml:space="preserve"> </w:t>
      </w:r>
      <w:r>
        <w:t>that</w:t>
      </w:r>
      <w:r>
        <w:rPr>
          <w:spacing w:val="-16"/>
        </w:rPr>
        <w:t xml:space="preserve"> </w:t>
      </w:r>
      <w:r>
        <w:t>the</w:t>
      </w:r>
      <w:r>
        <w:rPr>
          <w:spacing w:val="-15"/>
        </w:rPr>
        <w:t xml:space="preserve"> </w:t>
      </w:r>
      <w:r>
        <w:t>following</w:t>
      </w:r>
      <w:r>
        <w:rPr>
          <w:spacing w:val="-15"/>
        </w:rPr>
        <w:t xml:space="preserve"> </w:t>
      </w:r>
      <w:r>
        <w:t>individuals</w:t>
      </w:r>
      <w:r>
        <w:rPr>
          <w:spacing w:val="-15"/>
        </w:rPr>
        <w:t xml:space="preserve"> </w:t>
      </w:r>
      <w:r>
        <w:t>and/or</w:t>
      </w:r>
      <w:r>
        <w:rPr>
          <w:spacing w:val="-16"/>
        </w:rPr>
        <w:t xml:space="preserve"> </w:t>
      </w:r>
      <w:r>
        <w:t>entities</w:t>
      </w:r>
      <w:r>
        <w:rPr>
          <w:spacing w:val="-15"/>
        </w:rPr>
        <w:t xml:space="preserve"> </w:t>
      </w:r>
      <w:r>
        <w:t>listed</w:t>
      </w:r>
      <w:r>
        <w:rPr>
          <w:spacing w:val="-15"/>
        </w:rPr>
        <w:t xml:space="preserve"> </w:t>
      </w:r>
      <w:r>
        <w:t>hereunder</w:t>
      </w:r>
      <w:r>
        <w:rPr>
          <w:spacing w:val="-16"/>
        </w:rPr>
        <w:t xml:space="preserve"> </w:t>
      </w:r>
      <w:r>
        <w:t>are</w:t>
      </w:r>
      <w:r>
        <w:rPr>
          <w:spacing w:val="-15"/>
        </w:rPr>
        <w:t xml:space="preserve"> </w:t>
      </w:r>
      <w:r>
        <w:t>Shareholders</w:t>
      </w:r>
      <w:r>
        <w:rPr>
          <w:spacing w:val="-15"/>
        </w:rPr>
        <w:t xml:space="preserve"> </w:t>
      </w:r>
      <w:r>
        <w:t>/</w:t>
      </w:r>
      <w:r>
        <w:rPr>
          <w:spacing w:val="-15"/>
        </w:rPr>
        <w:t xml:space="preserve"> </w:t>
      </w:r>
      <w:r>
        <w:t xml:space="preserve">Beneficiaries in </w:t>
      </w:r>
      <w:r>
        <w:rPr>
          <w:u w:val="single"/>
        </w:rPr>
        <w:tab/>
      </w:r>
      <w:r>
        <w:t>[</w:t>
      </w:r>
      <w:r>
        <w:rPr>
          <w:i/>
        </w:rPr>
        <w:t>Name of Tenderer</w:t>
      </w:r>
      <w:r>
        <w:t>]:</w:t>
      </w:r>
    </w:p>
    <w:p w14:paraId="568B6689" w14:textId="77777777" w:rsidR="00E36F75" w:rsidRDefault="00000000">
      <w:pPr>
        <w:spacing w:before="239"/>
        <w:ind w:left="571" w:right="331"/>
        <w:jc w:val="both"/>
        <w:rPr>
          <w:b/>
          <w:i/>
        </w:rPr>
      </w:pPr>
      <w:r>
        <w:rPr>
          <w:b/>
          <w:i/>
        </w:rPr>
        <w:t>Note that the information in the tables hereunder must be completed for each tenderer (including incorporated JVs).</w:t>
      </w:r>
      <w:r>
        <w:rPr>
          <w:b/>
          <w:i/>
          <w:spacing w:val="80"/>
        </w:rPr>
        <w:t xml:space="preserve"> </w:t>
      </w:r>
      <w:r>
        <w:rPr>
          <w:b/>
          <w:i/>
        </w:rPr>
        <w:t>If the tenderer is an unincorporated JV, the tables must be completed for each JV member. Please add additional rows if required.</w:t>
      </w:r>
    </w:p>
    <w:p w14:paraId="3CE989AF" w14:textId="77777777" w:rsidR="00E36F75" w:rsidRDefault="00000000">
      <w:pPr>
        <w:spacing w:before="240"/>
        <w:ind w:left="571"/>
        <w:rPr>
          <w:b/>
        </w:rPr>
      </w:pPr>
      <w:r>
        <w:rPr>
          <w:b/>
          <w:spacing w:val="-2"/>
        </w:rPr>
        <w:t>Individuals:</w:t>
      </w:r>
    </w:p>
    <w:p w14:paraId="6653D856" w14:textId="77777777" w:rsidR="00E36F75" w:rsidRDefault="00E36F75">
      <w:pPr>
        <w:pStyle w:val="BodyText"/>
        <w:spacing w:before="24"/>
        <w:rPr>
          <w:b/>
          <w:sz w:val="20"/>
        </w:rPr>
      </w:pPr>
    </w:p>
    <w:tbl>
      <w:tblPr>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8"/>
        <w:gridCol w:w="3543"/>
        <w:gridCol w:w="2218"/>
      </w:tblGrid>
      <w:tr w:rsidR="00E36F75" w14:paraId="1279CBDF" w14:textId="77777777">
        <w:trPr>
          <w:trHeight w:val="741"/>
        </w:trPr>
        <w:tc>
          <w:tcPr>
            <w:tcW w:w="3258" w:type="dxa"/>
          </w:tcPr>
          <w:p w14:paraId="399F4C4F" w14:textId="77777777" w:rsidR="00E36F75" w:rsidRDefault="00000000">
            <w:pPr>
              <w:pStyle w:val="TableParagraph"/>
              <w:spacing w:before="59"/>
              <w:ind w:left="107"/>
              <w:rPr>
                <w:b/>
                <w:sz w:val="18"/>
              </w:rPr>
            </w:pPr>
            <w:r>
              <w:rPr>
                <w:b/>
                <w:sz w:val="18"/>
              </w:rPr>
              <w:t>Full</w:t>
            </w:r>
            <w:r>
              <w:rPr>
                <w:b/>
                <w:spacing w:val="-2"/>
                <w:sz w:val="18"/>
              </w:rPr>
              <w:t xml:space="preserve"> </w:t>
            </w:r>
            <w:r>
              <w:rPr>
                <w:b/>
                <w:spacing w:val="-4"/>
                <w:sz w:val="18"/>
              </w:rPr>
              <w:t>Name</w:t>
            </w:r>
          </w:p>
        </w:tc>
        <w:tc>
          <w:tcPr>
            <w:tcW w:w="3543" w:type="dxa"/>
          </w:tcPr>
          <w:p w14:paraId="2F3F5036" w14:textId="77777777" w:rsidR="00E36F75" w:rsidRDefault="00000000">
            <w:pPr>
              <w:pStyle w:val="TableParagraph"/>
              <w:spacing w:before="59"/>
              <w:ind w:left="107"/>
              <w:rPr>
                <w:b/>
                <w:sz w:val="18"/>
              </w:rPr>
            </w:pPr>
            <w:r>
              <w:rPr>
                <w:b/>
                <w:sz w:val="18"/>
              </w:rPr>
              <w:t>Identity</w:t>
            </w:r>
            <w:r>
              <w:rPr>
                <w:b/>
                <w:spacing w:val="-3"/>
                <w:sz w:val="18"/>
              </w:rPr>
              <w:t xml:space="preserve"> </w:t>
            </w:r>
            <w:r>
              <w:rPr>
                <w:b/>
                <w:spacing w:val="-2"/>
                <w:sz w:val="18"/>
              </w:rPr>
              <w:t>Number</w:t>
            </w:r>
          </w:p>
        </w:tc>
        <w:tc>
          <w:tcPr>
            <w:tcW w:w="2218" w:type="dxa"/>
          </w:tcPr>
          <w:p w14:paraId="2AF4F578" w14:textId="77777777" w:rsidR="00E36F75" w:rsidRDefault="00000000">
            <w:pPr>
              <w:pStyle w:val="TableParagraph"/>
              <w:tabs>
                <w:tab w:val="left" w:pos="2061"/>
              </w:tabs>
              <w:spacing w:before="59"/>
              <w:ind w:left="107" w:right="94"/>
              <w:rPr>
                <w:b/>
                <w:sz w:val="18"/>
              </w:rPr>
            </w:pPr>
            <w:r>
              <w:rPr>
                <w:b/>
                <w:spacing w:val="-2"/>
                <w:sz w:val="18"/>
              </w:rPr>
              <w:t>Shareholding Percentage</w:t>
            </w:r>
            <w:r>
              <w:rPr>
                <w:b/>
                <w:sz w:val="18"/>
              </w:rPr>
              <w:tab/>
            </w:r>
            <w:r>
              <w:rPr>
                <w:b/>
                <w:spacing w:val="-10"/>
                <w:sz w:val="18"/>
              </w:rPr>
              <w:t>/</w:t>
            </w:r>
            <w:r>
              <w:rPr>
                <w:b/>
                <w:sz w:val="18"/>
              </w:rPr>
              <w:t xml:space="preserve"> Beneficiary Share</w:t>
            </w:r>
          </w:p>
        </w:tc>
      </w:tr>
      <w:tr w:rsidR="00E36F75" w14:paraId="01DC694B" w14:textId="77777777">
        <w:trPr>
          <w:trHeight w:val="328"/>
        </w:trPr>
        <w:tc>
          <w:tcPr>
            <w:tcW w:w="3258" w:type="dxa"/>
          </w:tcPr>
          <w:p w14:paraId="658EE43B" w14:textId="77777777" w:rsidR="00E36F75" w:rsidRDefault="00E36F75">
            <w:pPr>
              <w:pStyle w:val="TableParagraph"/>
              <w:rPr>
                <w:rFonts w:ascii="Times New Roman"/>
                <w:sz w:val="18"/>
              </w:rPr>
            </w:pPr>
          </w:p>
        </w:tc>
        <w:tc>
          <w:tcPr>
            <w:tcW w:w="3543" w:type="dxa"/>
          </w:tcPr>
          <w:p w14:paraId="35D68A72" w14:textId="77777777" w:rsidR="00E36F75" w:rsidRDefault="00E36F75">
            <w:pPr>
              <w:pStyle w:val="TableParagraph"/>
              <w:rPr>
                <w:rFonts w:ascii="Times New Roman"/>
                <w:sz w:val="18"/>
              </w:rPr>
            </w:pPr>
          </w:p>
        </w:tc>
        <w:tc>
          <w:tcPr>
            <w:tcW w:w="2218" w:type="dxa"/>
          </w:tcPr>
          <w:p w14:paraId="0289F72F" w14:textId="77777777" w:rsidR="00E36F75" w:rsidRDefault="00E36F75">
            <w:pPr>
              <w:pStyle w:val="TableParagraph"/>
              <w:rPr>
                <w:rFonts w:ascii="Times New Roman"/>
                <w:sz w:val="18"/>
              </w:rPr>
            </w:pPr>
          </w:p>
        </w:tc>
      </w:tr>
      <w:tr w:rsidR="00E36F75" w14:paraId="2393A274" w14:textId="77777777">
        <w:trPr>
          <w:trHeight w:val="326"/>
        </w:trPr>
        <w:tc>
          <w:tcPr>
            <w:tcW w:w="3258" w:type="dxa"/>
          </w:tcPr>
          <w:p w14:paraId="7FC023F5" w14:textId="77777777" w:rsidR="00E36F75" w:rsidRDefault="00E36F75">
            <w:pPr>
              <w:pStyle w:val="TableParagraph"/>
              <w:rPr>
                <w:rFonts w:ascii="Times New Roman"/>
                <w:sz w:val="18"/>
              </w:rPr>
            </w:pPr>
          </w:p>
        </w:tc>
        <w:tc>
          <w:tcPr>
            <w:tcW w:w="3543" w:type="dxa"/>
          </w:tcPr>
          <w:p w14:paraId="09306A4F" w14:textId="77777777" w:rsidR="00E36F75" w:rsidRDefault="00E36F75">
            <w:pPr>
              <w:pStyle w:val="TableParagraph"/>
              <w:rPr>
                <w:rFonts w:ascii="Times New Roman"/>
                <w:sz w:val="18"/>
              </w:rPr>
            </w:pPr>
          </w:p>
        </w:tc>
        <w:tc>
          <w:tcPr>
            <w:tcW w:w="2218" w:type="dxa"/>
          </w:tcPr>
          <w:p w14:paraId="216B11B9" w14:textId="77777777" w:rsidR="00E36F75" w:rsidRDefault="00E36F75">
            <w:pPr>
              <w:pStyle w:val="TableParagraph"/>
              <w:rPr>
                <w:rFonts w:ascii="Times New Roman"/>
                <w:sz w:val="18"/>
              </w:rPr>
            </w:pPr>
          </w:p>
        </w:tc>
      </w:tr>
      <w:tr w:rsidR="00E36F75" w14:paraId="0B925D7C" w14:textId="77777777">
        <w:trPr>
          <w:trHeight w:val="325"/>
        </w:trPr>
        <w:tc>
          <w:tcPr>
            <w:tcW w:w="3258" w:type="dxa"/>
          </w:tcPr>
          <w:p w14:paraId="71CBF11D" w14:textId="77777777" w:rsidR="00E36F75" w:rsidRDefault="00E36F75">
            <w:pPr>
              <w:pStyle w:val="TableParagraph"/>
              <w:rPr>
                <w:rFonts w:ascii="Times New Roman"/>
                <w:sz w:val="18"/>
              </w:rPr>
            </w:pPr>
          </w:p>
        </w:tc>
        <w:tc>
          <w:tcPr>
            <w:tcW w:w="3543" w:type="dxa"/>
          </w:tcPr>
          <w:p w14:paraId="37EDCF7C" w14:textId="77777777" w:rsidR="00E36F75" w:rsidRDefault="00E36F75">
            <w:pPr>
              <w:pStyle w:val="TableParagraph"/>
              <w:rPr>
                <w:rFonts w:ascii="Times New Roman"/>
                <w:sz w:val="18"/>
              </w:rPr>
            </w:pPr>
          </w:p>
        </w:tc>
        <w:tc>
          <w:tcPr>
            <w:tcW w:w="2218" w:type="dxa"/>
          </w:tcPr>
          <w:p w14:paraId="393D9BE4" w14:textId="77777777" w:rsidR="00E36F75" w:rsidRDefault="00E36F75">
            <w:pPr>
              <w:pStyle w:val="TableParagraph"/>
              <w:rPr>
                <w:rFonts w:ascii="Times New Roman"/>
                <w:sz w:val="18"/>
              </w:rPr>
            </w:pPr>
          </w:p>
        </w:tc>
      </w:tr>
      <w:tr w:rsidR="00E36F75" w14:paraId="29A29FA5" w14:textId="77777777">
        <w:trPr>
          <w:trHeight w:val="328"/>
        </w:trPr>
        <w:tc>
          <w:tcPr>
            <w:tcW w:w="3258" w:type="dxa"/>
          </w:tcPr>
          <w:p w14:paraId="091927DB" w14:textId="77777777" w:rsidR="00E36F75" w:rsidRDefault="00E36F75">
            <w:pPr>
              <w:pStyle w:val="TableParagraph"/>
              <w:rPr>
                <w:rFonts w:ascii="Times New Roman"/>
                <w:sz w:val="18"/>
              </w:rPr>
            </w:pPr>
          </w:p>
        </w:tc>
        <w:tc>
          <w:tcPr>
            <w:tcW w:w="3543" w:type="dxa"/>
          </w:tcPr>
          <w:p w14:paraId="251AACD0" w14:textId="77777777" w:rsidR="00E36F75" w:rsidRDefault="00E36F75">
            <w:pPr>
              <w:pStyle w:val="TableParagraph"/>
              <w:rPr>
                <w:rFonts w:ascii="Times New Roman"/>
                <w:sz w:val="18"/>
              </w:rPr>
            </w:pPr>
          </w:p>
        </w:tc>
        <w:tc>
          <w:tcPr>
            <w:tcW w:w="2218" w:type="dxa"/>
          </w:tcPr>
          <w:p w14:paraId="0B648082" w14:textId="77777777" w:rsidR="00E36F75" w:rsidRDefault="00E36F75">
            <w:pPr>
              <w:pStyle w:val="TableParagraph"/>
              <w:rPr>
                <w:rFonts w:ascii="Times New Roman"/>
                <w:sz w:val="18"/>
              </w:rPr>
            </w:pPr>
          </w:p>
        </w:tc>
      </w:tr>
      <w:tr w:rsidR="00E36F75" w14:paraId="6EA6427B" w14:textId="77777777">
        <w:trPr>
          <w:trHeight w:val="326"/>
        </w:trPr>
        <w:tc>
          <w:tcPr>
            <w:tcW w:w="3258" w:type="dxa"/>
          </w:tcPr>
          <w:p w14:paraId="5ED33B0E" w14:textId="77777777" w:rsidR="00E36F75" w:rsidRDefault="00E36F75">
            <w:pPr>
              <w:pStyle w:val="TableParagraph"/>
              <w:rPr>
                <w:rFonts w:ascii="Times New Roman"/>
                <w:sz w:val="18"/>
              </w:rPr>
            </w:pPr>
          </w:p>
        </w:tc>
        <w:tc>
          <w:tcPr>
            <w:tcW w:w="3543" w:type="dxa"/>
          </w:tcPr>
          <w:p w14:paraId="688D782D" w14:textId="77777777" w:rsidR="00E36F75" w:rsidRDefault="00E36F75">
            <w:pPr>
              <w:pStyle w:val="TableParagraph"/>
              <w:rPr>
                <w:rFonts w:ascii="Times New Roman"/>
                <w:sz w:val="18"/>
              </w:rPr>
            </w:pPr>
          </w:p>
        </w:tc>
        <w:tc>
          <w:tcPr>
            <w:tcW w:w="2218" w:type="dxa"/>
          </w:tcPr>
          <w:p w14:paraId="16484C5D" w14:textId="77777777" w:rsidR="00E36F75" w:rsidRDefault="00E36F75">
            <w:pPr>
              <w:pStyle w:val="TableParagraph"/>
              <w:rPr>
                <w:rFonts w:ascii="Times New Roman"/>
                <w:sz w:val="18"/>
              </w:rPr>
            </w:pPr>
          </w:p>
        </w:tc>
      </w:tr>
      <w:tr w:rsidR="00E36F75" w14:paraId="36AF601A" w14:textId="77777777">
        <w:trPr>
          <w:trHeight w:val="328"/>
        </w:trPr>
        <w:tc>
          <w:tcPr>
            <w:tcW w:w="3258" w:type="dxa"/>
          </w:tcPr>
          <w:p w14:paraId="7B515973" w14:textId="77777777" w:rsidR="00E36F75" w:rsidRDefault="00E36F75">
            <w:pPr>
              <w:pStyle w:val="TableParagraph"/>
              <w:rPr>
                <w:rFonts w:ascii="Times New Roman"/>
                <w:sz w:val="18"/>
              </w:rPr>
            </w:pPr>
          </w:p>
        </w:tc>
        <w:tc>
          <w:tcPr>
            <w:tcW w:w="3543" w:type="dxa"/>
          </w:tcPr>
          <w:p w14:paraId="7AE178D9" w14:textId="77777777" w:rsidR="00E36F75" w:rsidRDefault="00E36F75">
            <w:pPr>
              <w:pStyle w:val="TableParagraph"/>
              <w:rPr>
                <w:rFonts w:ascii="Times New Roman"/>
                <w:sz w:val="18"/>
              </w:rPr>
            </w:pPr>
          </w:p>
        </w:tc>
        <w:tc>
          <w:tcPr>
            <w:tcW w:w="2218" w:type="dxa"/>
          </w:tcPr>
          <w:p w14:paraId="36E62893" w14:textId="77777777" w:rsidR="00E36F75" w:rsidRDefault="00E36F75">
            <w:pPr>
              <w:pStyle w:val="TableParagraph"/>
              <w:rPr>
                <w:rFonts w:ascii="Times New Roman"/>
                <w:sz w:val="18"/>
              </w:rPr>
            </w:pPr>
          </w:p>
        </w:tc>
      </w:tr>
    </w:tbl>
    <w:p w14:paraId="010690FA" w14:textId="77777777" w:rsidR="00E36F75" w:rsidRDefault="00000000">
      <w:pPr>
        <w:spacing w:before="242"/>
        <w:ind w:left="571"/>
        <w:rPr>
          <w:b/>
        </w:rPr>
      </w:pPr>
      <w:r>
        <w:rPr>
          <w:b/>
        </w:rPr>
        <w:t>Other</w:t>
      </w:r>
      <w:r>
        <w:rPr>
          <w:b/>
          <w:spacing w:val="-4"/>
        </w:rPr>
        <w:t xml:space="preserve"> </w:t>
      </w:r>
      <w:r>
        <w:rPr>
          <w:b/>
          <w:spacing w:val="-2"/>
        </w:rPr>
        <w:t>Entities*:</w:t>
      </w:r>
    </w:p>
    <w:p w14:paraId="73F47DE4" w14:textId="77777777" w:rsidR="00E36F75" w:rsidRDefault="00E36F75">
      <w:pPr>
        <w:pStyle w:val="BodyText"/>
        <w:spacing w:before="23" w:after="1"/>
        <w:rPr>
          <w:b/>
          <w:sz w:val="20"/>
        </w:rPr>
      </w:pPr>
    </w:p>
    <w:tbl>
      <w:tblPr>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5"/>
        <w:gridCol w:w="1633"/>
        <w:gridCol w:w="1368"/>
        <w:gridCol w:w="2165"/>
        <w:gridCol w:w="2268"/>
      </w:tblGrid>
      <w:tr w:rsidR="00E36F75" w14:paraId="764E7C4D" w14:textId="77777777">
        <w:trPr>
          <w:trHeight w:val="1540"/>
        </w:trPr>
        <w:tc>
          <w:tcPr>
            <w:tcW w:w="1635" w:type="dxa"/>
          </w:tcPr>
          <w:p w14:paraId="058E8114" w14:textId="77777777" w:rsidR="00E36F75" w:rsidRDefault="00000000">
            <w:pPr>
              <w:pStyle w:val="TableParagraph"/>
              <w:spacing w:before="59"/>
              <w:ind w:left="107"/>
              <w:rPr>
                <w:b/>
                <w:sz w:val="18"/>
              </w:rPr>
            </w:pPr>
            <w:r>
              <w:rPr>
                <w:b/>
                <w:sz w:val="18"/>
              </w:rPr>
              <w:t xml:space="preserve">Full </w:t>
            </w:r>
            <w:r>
              <w:rPr>
                <w:b/>
                <w:spacing w:val="-2"/>
                <w:sz w:val="18"/>
              </w:rPr>
              <w:t>Legal</w:t>
            </w:r>
          </w:p>
          <w:p w14:paraId="46FA94D6" w14:textId="77777777" w:rsidR="00E36F75" w:rsidRDefault="00000000">
            <w:pPr>
              <w:pStyle w:val="TableParagraph"/>
              <w:spacing w:before="59"/>
              <w:ind w:left="107"/>
              <w:rPr>
                <w:b/>
                <w:sz w:val="18"/>
              </w:rPr>
            </w:pPr>
            <w:r>
              <w:rPr>
                <w:b/>
                <w:sz w:val="18"/>
              </w:rPr>
              <w:t>/</w:t>
            </w:r>
            <w:r>
              <w:rPr>
                <w:b/>
                <w:spacing w:val="-3"/>
                <w:sz w:val="18"/>
              </w:rPr>
              <w:t xml:space="preserve"> </w:t>
            </w:r>
            <w:r>
              <w:rPr>
                <w:b/>
                <w:sz w:val="18"/>
              </w:rPr>
              <w:t>Trading</w:t>
            </w:r>
            <w:r>
              <w:rPr>
                <w:b/>
                <w:spacing w:val="-1"/>
                <w:sz w:val="18"/>
              </w:rPr>
              <w:t xml:space="preserve"> </w:t>
            </w:r>
            <w:r>
              <w:rPr>
                <w:b/>
                <w:spacing w:val="-4"/>
                <w:sz w:val="18"/>
              </w:rPr>
              <w:t>Name</w:t>
            </w:r>
          </w:p>
        </w:tc>
        <w:tc>
          <w:tcPr>
            <w:tcW w:w="1633" w:type="dxa"/>
          </w:tcPr>
          <w:p w14:paraId="162CB4E7" w14:textId="77777777" w:rsidR="00E36F75" w:rsidRDefault="00000000">
            <w:pPr>
              <w:pStyle w:val="TableParagraph"/>
              <w:spacing w:before="59"/>
              <w:ind w:left="105" w:right="333"/>
              <w:rPr>
                <w:b/>
                <w:sz w:val="18"/>
              </w:rPr>
            </w:pPr>
            <w:r>
              <w:rPr>
                <w:b/>
                <w:spacing w:val="-2"/>
                <w:sz w:val="18"/>
              </w:rPr>
              <w:t>Entity Registration Number/Trust Number</w:t>
            </w:r>
          </w:p>
        </w:tc>
        <w:tc>
          <w:tcPr>
            <w:tcW w:w="1368" w:type="dxa"/>
          </w:tcPr>
          <w:p w14:paraId="4C24CF9E" w14:textId="77777777" w:rsidR="00E36F75" w:rsidRDefault="00000000">
            <w:pPr>
              <w:pStyle w:val="TableParagraph"/>
              <w:spacing w:before="59"/>
              <w:ind w:left="107" w:right="94"/>
              <w:rPr>
                <w:b/>
                <w:sz w:val="18"/>
              </w:rPr>
            </w:pPr>
            <w:r>
              <w:rPr>
                <w:b/>
                <w:spacing w:val="-2"/>
                <w:sz w:val="18"/>
              </w:rPr>
              <w:t xml:space="preserve">Shareholding </w:t>
            </w:r>
            <w:r>
              <w:rPr>
                <w:b/>
                <w:sz w:val="18"/>
              </w:rPr>
              <w:t>Percentage</w:t>
            </w:r>
            <w:r>
              <w:rPr>
                <w:b/>
                <w:spacing w:val="40"/>
                <w:sz w:val="18"/>
              </w:rPr>
              <w:t xml:space="preserve"> </w:t>
            </w:r>
            <w:r>
              <w:rPr>
                <w:b/>
                <w:sz w:val="18"/>
              </w:rPr>
              <w:t xml:space="preserve">/ </w:t>
            </w:r>
            <w:r>
              <w:rPr>
                <w:b/>
                <w:spacing w:val="-2"/>
                <w:sz w:val="18"/>
              </w:rPr>
              <w:t xml:space="preserve">Beneficiary </w:t>
            </w:r>
            <w:r>
              <w:rPr>
                <w:b/>
                <w:spacing w:val="-4"/>
                <w:sz w:val="18"/>
              </w:rPr>
              <w:t>Share</w:t>
            </w:r>
          </w:p>
        </w:tc>
        <w:tc>
          <w:tcPr>
            <w:tcW w:w="2165" w:type="dxa"/>
          </w:tcPr>
          <w:p w14:paraId="3B3DC81A" w14:textId="77777777" w:rsidR="00E36F75" w:rsidRDefault="00000000">
            <w:pPr>
              <w:pStyle w:val="TableParagraph"/>
              <w:spacing w:before="39" w:line="259" w:lineRule="auto"/>
              <w:ind w:left="104" w:right="110"/>
              <w:rPr>
                <w:b/>
                <w:sz w:val="18"/>
              </w:rPr>
            </w:pPr>
            <w:r>
              <w:rPr>
                <w:b/>
                <w:sz w:val="18"/>
              </w:rPr>
              <w:t>Full name and surname</w:t>
            </w:r>
            <w:r>
              <w:rPr>
                <w:b/>
                <w:spacing w:val="-4"/>
                <w:sz w:val="18"/>
              </w:rPr>
              <w:t xml:space="preserve"> </w:t>
            </w:r>
            <w:r>
              <w:rPr>
                <w:b/>
                <w:sz w:val="18"/>
              </w:rPr>
              <w:t>of</w:t>
            </w:r>
            <w:r>
              <w:rPr>
                <w:b/>
                <w:spacing w:val="-1"/>
                <w:sz w:val="18"/>
              </w:rPr>
              <w:t xml:space="preserve"> </w:t>
            </w:r>
            <w:r>
              <w:rPr>
                <w:b/>
                <w:spacing w:val="-5"/>
                <w:sz w:val="18"/>
              </w:rPr>
              <w:t>the</w:t>
            </w:r>
          </w:p>
          <w:p w14:paraId="4C324FE8" w14:textId="77777777" w:rsidR="00E36F75" w:rsidRDefault="00000000">
            <w:pPr>
              <w:pStyle w:val="TableParagraph"/>
              <w:spacing w:line="259" w:lineRule="auto"/>
              <w:ind w:left="104" w:right="110"/>
              <w:rPr>
                <w:b/>
                <w:sz w:val="18"/>
              </w:rPr>
            </w:pPr>
            <w:r>
              <w:rPr>
                <w:b/>
                <w:spacing w:val="-2"/>
                <w:sz w:val="18"/>
              </w:rPr>
              <w:t xml:space="preserve">/shareholders/ </w:t>
            </w:r>
            <w:r>
              <w:rPr>
                <w:b/>
                <w:sz w:val="18"/>
              </w:rPr>
              <w:t>directors/ trustees/ beneficiaries</w:t>
            </w:r>
            <w:r>
              <w:rPr>
                <w:b/>
                <w:spacing w:val="-8"/>
                <w:sz w:val="18"/>
              </w:rPr>
              <w:t xml:space="preserve"> </w:t>
            </w:r>
            <w:r>
              <w:rPr>
                <w:b/>
                <w:sz w:val="18"/>
              </w:rPr>
              <w:t>of</w:t>
            </w:r>
            <w:r>
              <w:rPr>
                <w:b/>
                <w:spacing w:val="-8"/>
                <w:sz w:val="18"/>
              </w:rPr>
              <w:t xml:space="preserve"> </w:t>
            </w:r>
            <w:r>
              <w:rPr>
                <w:b/>
                <w:sz w:val="18"/>
              </w:rPr>
              <w:t>the shareholding</w:t>
            </w:r>
            <w:r>
              <w:rPr>
                <w:b/>
                <w:spacing w:val="-3"/>
                <w:sz w:val="18"/>
              </w:rPr>
              <w:t xml:space="preserve"> </w:t>
            </w:r>
            <w:r>
              <w:rPr>
                <w:b/>
                <w:spacing w:val="-2"/>
                <w:sz w:val="18"/>
              </w:rPr>
              <w:t>entity</w:t>
            </w:r>
          </w:p>
        </w:tc>
        <w:tc>
          <w:tcPr>
            <w:tcW w:w="2268" w:type="dxa"/>
          </w:tcPr>
          <w:p w14:paraId="4130558B" w14:textId="77777777" w:rsidR="00E36F75" w:rsidRDefault="00000000">
            <w:pPr>
              <w:pStyle w:val="TableParagraph"/>
              <w:spacing w:before="39" w:line="259" w:lineRule="auto"/>
              <w:ind w:left="107" w:right="156"/>
              <w:rPr>
                <w:b/>
                <w:sz w:val="18"/>
              </w:rPr>
            </w:pPr>
            <w:r>
              <w:rPr>
                <w:b/>
                <w:sz w:val="18"/>
              </w:rPr>
              <w:t xml:space="preserve">Identification Numbers of the </w:t>
            </w:r>
            <w:r>
              <w:rPr>
                <w:b/>
                <w:spacing w:val="-2"/>
                <w:sz w:val="18"/>
              </w:rPr>
              <w:t>shareholders/directors/ trustees/beneficiaries</w:t>
            </w:r>
            <w:r>
              <w:rPr>
                <w:b/>
                <w:spacing w:val="40"/>
                <w:sz w:val="18"/>
              </w:rPr>
              <w:t xml:space="preserve"> </w:t>
            </w:r>
            <w:r>
              <w:rPr>
                <w:b/>
                <w:sz w:val="18"/>
              </w:rPr>
              <w:t xml:space="preserve">of the shareholding </w:t>
            </w:r>
            <w:r>
              <w:rPr>
                <w:b/>
                <w:spacing w:val="-2"/>
                <w:sz w:val="18"/>
              </w:rPr>
              <w:t>entity</w:t>
            </w:r>
          </w:p>
        </w:tc>
      </w:tr>
      <w:tr w:rsidR="00E36F75" w14:paraId="4B9BF410" w14:textId="77777777">
        <w:trPr>
          <w:trHeight w:val="397"/>
        </w:trPr>
        <w:tc>
          <w:tcPr>
            <w:tcW w:w="1635" w:type="dxa"/>
          </w:tcPr>
          <w:p w14:paraId="3C0388C3" w14:textId="77777777" w:rsidR="00E36F75" w:rsidRDefault="00E36F75">
            <w:pPr>
              <w:pStyle w:val="TableParagraph"/>
              <w:rPr>
                <w:rFonts w:ascii="Times New Roman"/>
                <w:sz w:val="18"/>
              </w:rPr>
            </w:pPr>
          </w:p>
        </w:tc>
        <w:tc>
          <w:tcPr>
            <w:tcW w:w="1633" w:type="dxa"/>
          </w:tcPr>
          <w:p w14:paraId="6EA2852B" w14:textId="77777777" w:rsidR="00E36F75" w:rsidRDefault="00E36F75">
            <w:pPr>
              <w:pStyle w:val="TableParagraph"/>
              <w:rPr>
                <w:rFonts w:ascii="Times New Roman"/>
                <w:sz w:val="18"/>
              </w:rPr>
            </w:pPr>
          </w:p>
        </w:tc>
        <w:tc>
          <w:tcPr>
            <w:tcW w:w="1368" w:type="dxa"/>
          </w:tcPr>
          <w:p w14:paraId="6BDBA4C6" w14:textId="77777777" w:rsidR="00E36F75" w:rsidRDefault="00E36F75">
            <w:pPr>
              <w:pStyle w:val="TableParagraph"/>
              <w:rPr>
                <w:rFonts w:ascii="Times New Roman"/>
                <w:sz w:val="18"/>
              </w:rPr>
            </w:pPr>
          </w:p>
        </w:tc>
        <w:tc>
          <w:tcPr>
            <w:tcW w:w="2165" w:type="dxa"/>
          </w:tcPr>
          <w:p w14:paraId="644D3E55" w14:textId="77777777" w:rsidR="00E36F75" w:rsidRDefault="00E36F75">
            <w:pPr>
              <w:pStyle w:val="TableParagraph"/>
              <w:rPr>
                <w:rFonts w:ascii="Times New Roman"/>
                <w:sz w:val="18"/>
              </w:rPr>
            </w:pPr>
          </w:p>
        </w:tc>
        <w:tc>
          <w:tcPr>
            <w:tcW w:w="2268" w:type="dxa"/>
          </w:tcPr>
          <w:p w14:paraId="025D2D35" w14:textId="77777777" w:rsidR="00E36F75" w:rsidRDefault="00E36F75">
            <w:pPr>
              <w:pStyle w:val="TableParagraph"/>
              <w:rPr>
                <w:rFonts w:ascii="Times New Roman"/>
                <w:sz w:val="18"/>
              </w:rPr>
            </w:pPr>
          </w:p>
        </w:tc>
      </w:tr>
      <w:tr w:rsidR="00E36F75" w14:paraId="0FCE11BD" w14:textId="77777777">
        <w:trPr>
          <w:trHeight w:val="398"/>
        </w:trPr>
        <w:tc>
          <w:tcPr>
            <w:tcW w:w="1635" w:type="dxa"/>
          </w:tcPr>
          <w:p w14:paraId="38EEF14B" w14:textId="77777777" w:rsidR="00E36F75" w:rsidRDefault="00E36F75">
            <w:pPr>
              <w:pStyle w:val="TableParagraph"/>
              <w:rPr>
                <w:rFonts w:ascii="Times New Roman"/>
                <w:sz w:val="18"/>
              </w:rPr>
            </w:pPr>
          </w:p>
        </w:tc>
        <w:tc>
          <w:tcPr>
            <w:tcW w:w="1633" w:type="dxa"/>
          </w:tcPr>
          <w:p w14:paraId="41AB8ECE" w14:textId="77777777" w:rsidR="00E36F75" w:rsidRDefault="00E36F75">
            <w:pPr>
              <w:pStyle w:val="TableParagraph"/>
              <w:rPr>
                <w:rFonts w:ascii="Times New Roman"/>
                <w:sz w:val="18"/>
              </w:rPr>
            </w:pPr>
          </w:p>
        </w:tc>
        <w:tc>
          <w:tcPr>
            <w:tcW w:w="1368" w:type="dxa"/>
          </w:tcPr>
          <w:p w14:paraId="6D925664" w14:textId="77777777" w:rsidR="00E36F75" w:rsidRDefault="00E36F75">
            <w:pPr>
              <w:pStyle w:val="TableParagraph"/>
              <w:rPr>
                <w:rFonts w:ascii="Times New Roman"/>
                <w:sz w:val="18"/>
              </w:rPr>
            </w:pPr>
          </w:p>
        </w:tc>
        <w:tc>
          <w:tcPr>
            <w:tcW w:w="2165" w:type="dxa"/>
          </w:tcPr>
          <w:p w14:paraId="22092733" w14:textId="77777777" w:rsidR="00E36F75" w:rsidRDefault="00E36F75">
            <w:pPr>
              <w:pStyle w:val="TableParagraph"/>
              <w:rPr>
                <w:rFonts w:ascii="Times New Roman"/>
                <w:sz w:val="18"/>
              </w:rPr>
            </w:pPr>
          </w:p>
        </w:tc>
        <w:tc>
          <w:tcPr>
            <w:tcW w:w="2268" w:type="dxa"/>
          </w:tcPr>
          <w:p w14:paraId="5431A685" w14:textId="77777777" w:rsidR="00E36F75" w:rsidRDefault="00E36F75">
            <w:pPr>
              <w:pStyle w:val="TableParagraph"/>
              <w:rPr>
                <w:rFonts w:ascii="Times New Roman"/>
                <w:sz w:val="18"/>
              </w:rPr>
            </w:pPr>
          </w:p>
        </w:tc>
      </w:tr>
      <w:tr w:rsidR="00E36F75" w14:paraId="348C0972" w14:textId="77777777">
        <w:trPr>
          <w:trHeight w:val="398"/>
        </w:trPr>
        <w:tc>
          <w:tcPr>
            <w:tcW w:w="1635" w:type="dxa"/>
          </w:tcPr>
          <w:p w14:paraId="6F8B35D5" w14:textId="77777777" w:rsidR="00E36F75" w:rsidRDefault="00E36F75">
            <w:pPr>
              <w:pStyle w:val="TableParagraph"/>
              <w:rPr>
                <w:rFonts w:ascii="Times New Roman"/>
                <w:sz w:val="18"/>
              </w:rPr>
            </w:pPr>
          </w:p>
        </w:tc>
        <w:tc>
          <w:tcPr>
            <w:tcW w:w="1633" w:type="dxa"/>
          </w:tcPr>
          <w:p w14:paraId="4A9D12BB" w14:textId="77777777" w:rsidR="00E36F75" w:rsidRDefault="00E36F75">
            <w:pPr>
              <w:pStyle w:val="TableParagraph"/>
              <w:rPr>
                <w:rFonts w:ascii="Times New Roman"/>
                <w:sz w:val="18"/>
              </w:rPr>
            </w:pPr>
          </w:p>
        </w:tc>
        <w:tc>
          <w:tcPr>
            <w:tcW w:w="1368" w:type="dxa"/>
          </w:tcPr>
          <w:p w14:paraId="06E46E92" w14:textId="77777777" w:rsidR="00E36F75" w:rsidRDefault="00E36F75">
            <w:pPr>
              <w:pStyle w:val="TableParagraph"/>
              <w:rPr>
                <w:rFonts w:ascii="Times New Roman"/>
                <w:sz w:val="18"/>
              </w:rPr>
            </w:pPr>
          </w:p>
        </w:tc>
        <w:tc>
          <w:tcPr>
            <w:tcW w:w="2165" w:type="dxa"/>
          </w:tcPr>
          <w:p w14:paraId="04729A54" w14:textId="77777777" w:rsidR="00E36F75" w:rsidRDefault="00E36F75">
            <w:pPr>
              <w:pStyle w:val="TableParagraph"/>
              <w:rPr>
                <w:rFonts w:ascii="Times New Roman"/>
                <w:sz w:val="18"/>
              </w:rPr>
            </w:pPr>
          </w:p>
        </w:tc>
        <w:tc>
          <w:tcPr>
            <w:tcW w:w="2268" w:type="dxa"/>
          </w:tcPr>
          <w:p w14:paraId="3B974056" w14:textId="77777777" w:rsidR="00E36F75" w:rsidRDefault="00E36F75">
            <w:pPr>
              <w:pStyle w:val="TableParagraph"/>
              <w:rPr>
                <w:rFonts w:ascii="Times New Roman"/>
                <w:sz w:val="18"/>
              </w:rPr>
            </w:pPr>
          </w:p>
        </w:tc>
      </w:tr>
      <w:tr w:rsidR="00E36F75" w14:paraId="1E0708EE" w14:textId="77777777">
        <w:trPr>
          <w:trHeight w:val="400"/>
        </w:trPr>
        <w:tc>
          <w:tcPr>
            <w:tcW w:w="1635" w:type="dxa"/>
          </w:tcPr>
          <w:p w14:paraId="7B532AF5" w14:textId="77777777" w:rsidR="00E36F75" w:rsidRDefault="00E36F75">
            <w:pPr>
              <w:pStyle w:val="TableParagraph"/>
              <w:rPr>
                <w:rFonts w:ascii="Times New Roman"/>
                <w:sz w:val="18"/>
              </w:rPr>
            </w:pPr>
          </w:p>
        </w:tc>
        <w:tc>
          <w:tcPr>
            <w:tcW w:w="1633" w:type="dxa"/>
          </w:tcPr>
          <w:p w14:paraId="40A40352" w14:textId="77777777" w:rsidR="00E36F75" w:rsidRDefault="00E36F75">
            <w:pPr>
              <w:pStyle w:val="TableParagraph"/>
              <w:rPr>
                <w:rFonts w:ascii="Times New Roman"/>
                <w:sz w:val="18"/>
              </w:rPr>
            </w:pPr>
          </w:p>
        </w:tc>
        <w:tc>
          <w:tcPr>
            <w:tcW w:w="1368" w:type="dxa"/>
          </w:tcPr>
          <w:p w14:paraId="6F20469D" w14:textId="77777777" w:rsidR="00E36F75" w:rsidRDefault="00E36F75">
            <w:pPr>
              <w:pStyle w:val="TableParagraph"/>
              <w:rPr>
                <w:rFonts w:ascii="Times New Roman"/>
                <w:sz w:val="18"/>
              </w:rPr>
            </w:pPr>
          </w:p>
        </w:tc>
        <w:tc>
          <w:tcPr>
            <w:tcW w:w="2165" w:type="dxa"/>
          </w:tcPr>
          <w:p w14:paraId="4441EF78" w14:textId="77777777" w:rsidR="00E36F75" w:rsidRDefault="00E36F75">
            <w:pPr>
              <w:pStyle w:val="TableParagraph"/>
              <w:rPr>
                <w:rFonts w:ascii="Times New Roman"/>
                <w:sz w:val="18"/>
              </w:rPr>
            </w:pPr>
          </w:p>
        </w:tc>
        <w:tc>
          <w:tcPr>
            <w:tcW w:w="2268" w:type="dxa"/>
          </w:tcPr>
          <w:p w14:paraId="308CA0F1" w14:textId="77777777" w:rsidR="00E36F75" w:rsidRDefault="00E36F75">
            <w:pPr>
              <w:pStyle w:val="TableParagraph"/>
              <w:rPr>
                <w:rFonts w:ascii="Times New Roman"/>
                <w:sz w:val="18"/>
              </w:rPr>
            </w:pPr>
          </w:p>
        </w:tc>
      </w:tr>
    </w:tbl>
    <w:p w14:paraId="0EEE61F7" w14:textId="77777777" w:rsidR="00E36F75" w:rsidRDefault="00E36F75">
      <w:pPr>
        <w:pStyle w:val="TableParagraph"/>
        <w:rPr>
          <w:rFonts w:ascii="Times New Roman"/>
          <w:sz w:val="18"/>
        </w:rPr>
        <w:sectPr w:rsidR="00E36F75">
          <w:pgSz w:w="11910" w:h="16840"/>
          <w:pgMar w:top="1780" w:right="283" w:bottom="2560" w:left="283" w:header="473" w:footer="2292" w:gutter="0"/>
          <w:cols w:space="720"/>
        </w:sectPr>
      </w:pPr>
    </w:p>
    <w:p w14:paraId="6A30E97D" w14:textId="77777777" w:rsidR="00E36F75" w:rsidRDefault="00E36F75">
      <w:pPr>
        <w:pStyle w:val="BodyText"/>
        <w:spacing w:before="181"/>
        <w:rPr>
          <w:b/>
        </w:rPr>
      </w:pPr>
    </w:p>
    <w:p w14:paraId="717A596B" w14:textId="77777777" w:rsidR="00E36F75" w:rsidRDefault="00000000">
      <w:pPr>
        <w:ind w:left="571" w:right="335"/>
        <w:jc w:val="both"/>
        <w:rPr>
          <w:b/>
        </w:rPr>
      </w:pPr>
      <w:r>
        <w:rPr>
          <w:b/>
        </w:rPr>
        <w:t>I declare that I have read and understood the provisions of the Supplier Integrity Pact, that all information furnished herein is true and correct, that it is understood that the tenderer's tender/proposal may be rejected, and that Eskom will act against the tenderer should any aspect of this declaration prove to be false, and</w:t>
      </w:r>
    </w:p>
    <w:p w14:paraId="7DC5451E" w14:textId="77777777" w:rsidR="00E36F75" w:rsidRDefault="00E36F75">
      <w:pPr>
        <w:pStyle w:val="BodyText"/>
        <w:rPr>
          <w:b/>
        </w:rPr>
      </w:pPr>
    </w:p>
    <w:p w14:paraId="13F99BCB" w14:textId="77777777" w:rsidR="00E36F75" w:rsidRDefault="00000000">
      <w:pPr>
        <w:ind w:left="571" w:right="340"/>
        <w:jc w:val="both"/>
        <w:rPr>
          <w:b/>
        </w:rPr>
      </w:pPr>
      <w:r>
        <w:rPr>
          <w:b/>
        </w:rPr>
        <w:t>I give my consent for this information to be used for the purpose as described in this Integrity Declaration Form and/or in relation to the Supplier Integrity Pact, and</w:t>
      </w:r>
    </w:p>
    <w:p w14:paraId="69DA7304" w14:textId="77777777" w:rsidR="00E36F75" w:rsidRDefault="00E36F75">
      <w:pPr>
        <w:pStyle w:val="BodyText"/>
        <w:spacing w:before="107"/>
        <w:rPr>
          <w:b/>
        </w:rPr>
      </w:pPr>
    </w:p>
    <w:p w14:paraId="7C7B4A19" w14:textId="77777777" w:rsidR="00E36F75" w:rsidRDefault="00000000">
      <w:pPr>
        <w:spacing w:before="1"/>
        <w:ind w:left="571" w:right="331"/>
        <w:jc w:val="both"/>
        <w:rPr>
          <w:b/>
        </w:rPr>
      </w:pPr>
      <w:r>
        <w:rPr>
          <w:b/>
        </w:rPr>
        <w:t>I further consent that information provided in terms of this Integrity Declaration Form may be processed for verification of conflicts of interest and other ancillary purposes by Eskom.</w:t>
      </w:r>
      <w:r>
        <w:rPr>
          <w:b/>
          <w:spacing w:val="40"/>
        </w:rPr>
        <w:t xml:space="preserve"> </w:t>
      </w:r>
      <w:r>
        <w:rPr>
          <w:b/>
        </w:rPr>
        <w:t>Such processing may include the sharing of the information with third parties.</w:t>
      </w:r>
    </w:p>
    <w:p w14:paraId="20D6A5A2" w14:textId="77777777" w:rsidR="00E36F75" w:rsidRDefault="00E36F75">
      <w:pPr>
        <w:pStyle w:val="BodyText"/>
        <w:spacing w:before="129" w:after="1"/>
        <w:rPr>
          <w:b/>
          <w:sz w:val="20"/>
        </w:rPr>
      </w:pPr>
    </w:p>
    <w:tbl>
      <w:tblPr>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6"/>
        <w:gridCol w:w="3543"/>
      </w:tblGrid>
      <w:tr w:rsidR="00E36F75" w14:paraId="311AFFAE" w14:textId="77777777">
        <w:trPr>
          <w:trHeight w:val="371"/>
        </w:trPr>
        <w:tc>
          <w:tcPr>
            <w:tcW w:w="5526" w:type="dxa"/>
          </w:tcPr>
          <w:p w14:paraId="659CF7C3" w14:textId="77777777" w:rsidR="00E36F75" w:rsidRDefault="00000000">
            <w:pPr>
              <w:pStyle w:val="TableParagraph"/>
              <w:spacing w:before="60"/>
              <w:ind w:left="67"/>
              <w:rPr>
                <w:b/>
              </w:rPr>
            </w:pPr>
            <w:r>
              <w:rPr>
                <w:b/>
              </w:rPr>
              <w:t>Name</w:t>
            </w:r>
            <w:r>
              <w:rPr>
                <w:b/>
                <w:spacing w:val="-4"/>
              </w:rPr>
              <w:t xml:space="preserve"> </w:t>
            </w:r>
            <w:r>
              <w:rPr>
                <w:b/>
              </w:rPr>
              <w:t>of</w:t>
            </w:r>
            <w:r>
              <w:rPr>
                <w:b/>
                <w:spacing w:val="-4"/>
              </w:rPr>
              <w:t xml:space="preserve"> </w:t>
            </w:r>
            <w:r>
              <w:rPr>
                <w:b/>
                <w:spacing w:val="-2"/>
              </w:rPr>
              <w:t>Tenderer:</w:t>
            </w:r>
          </w:p>
        </w:tc>
        <w:tc>
          <w:tcPr>
            <w:tcW w:w="3543" w:type="dxa"/>
          </w:tcPr>
          <w:p w14:paraId="51D9F1B8" w14:textId="77777777" w:rsidR="00E36F75" w:rsidRDefault="00E36F75">
            <w:pPr>
              <w:pStyle w:val="TableParagraph"/>
              <w:rPr>
                <w:rFonts w:ascii="Times New Roman"/>
                <w:sz w:val="20"/>
              </w:rPr>
            </w:pPr>
          </w:p>
        </w:tc>
      </w:tr>
      <w:tr w:rsidR="00E36F75" w14:paraId="65DAE450" w14:textId="77777777">
        <w:trPr>
          <w:trHeight w:val="373"/>
        </w:trPr>
        <w:tc>
          <w:tcPr>
            <w:tcW w:w="5526" w:type="dxa"/>
          </w:tcPr>
          <w:p w14:paraId="73CF75E6" w14:textId="77777777" w:rsidR="00E36F75" w:rsidRDefault="00000000">
            <w:pPr>
              <w:pStyle w:val="TableParagraph"/>
              <w:spacing w:before="62"/>
              <w:ind w:left="4"/>
              <w:rPr>
                <w:b/>
              </w:rPr>
            </w:pPr>
            <w:r>
              <w:rPr>
                <w:b/>
              </w:rPr>
              <w:t>Full</w:t>
            </w:r>
            <w:r>
              <w:rPr>
                <w:b/>
                <w:spacing w:val="-5"/>
              </w:rPr>
              <w:t xml:space="preserve"> </w:t>
            </w:r>
            <w:r>
              <w:rPr>
                <w:b/>
              </w:rPr>
              <w:t>names</w:t>
            </w:r>
            <w:r>
              <w:rPr>
                <w:b/>
                <w:spacing w:val="-5"/>
              </w:rPr>
              <w:t xml:space="preserve"> </w:t>
            </w:r>
            <w:r>
              <w:rPr>
                <w:b/>
              </w:rPr>
              <w:t>of</w:t>
            </w:r>
            <w:r>
              <w:rPr>
                <w:b/>
                <w:spacing w:val="-5"/>
              </w:rPr>
              <w:t xml:space="preserve"> </w:t>
            </w:r>
            <w:r>
              <w:rPr>
                <w:b/>
              </w:rPr>
              <w:t>authorised</w:t>
            </w:r>
            <w:r>
              <w:rPr>
                <w:b/>
                <w:spacing w:val="-3"/>
              </w:rPr>
              <w:t xml:space="preserve"> </w:t>
            </w:r>
            <w:r>
              <w:rPr>
                <w:b/>
                <w:spacing w:val="-2"/>
              </w:rPr>
              <w:t>signatory:</w:t>
            </w:r>
          </w:p>
        </w:tc>
        <w:tc>
          <w:tcPr>
            <w:tcW w:w="3543" w:type="dxa"/>
          </w:tcPr>
          <w:p w14:paraId="78EAE187" w14:textId="77777777" w:rsidR="00E36F75" w:rsidRDefault="00E36F75">
            <w:pPr>
              <w:pStyle w:val="TableParagraph"/>
              <w:rPr>
                <w:rFonts w:ascii="Times New Roman"/>
                <w:sz w:val="20"/>
              </w:rPr>
            </w:pPr>
          </w:p>
        </w:tc>
      </w:tr>
      <w:tr w:rsidR="00E36F75" w14:paraId="764D60C8" w14:textId="77777777">
        <w:trPr>
          <w:trHeight w:val="501"/>
        </w:trPr>
        <w:tc>
          <w:tcPr>
            <w:tcW w:w="5526" w:type="dxa"/>
          </w:tcPr>
          <w:p w14:paraId="1975BD09" w14:textId="77777777" w:rsidR="00E36F75" w:rsidRDefault="00000000">
            <w:pPr>
              <w:pStyle w:val="TableParagraph"/>
              <w:spacing w:before="60"/>
              <w:ind w:left="4"/>
              <w:rPr>
                <w:b/>
              </w:rPr>
            </w:pPr>
            <w:r>
              <w:rPr>
                <w:b/>
                <w:spacing w:val="-2"/>
              </w:rPr>
              <w:t>Signature:</w:t>
            </w:r>
          </w:p>
        </w:tc>
        <w:tc>
          <w:tcPr>
            <w:tcW w:w="3543" w:type="dxa"/>
          </w:tcPr>
          <w:p w14:paraId="54E1D24B" w14:textId="77777777" w:rsidR="00E36F75" w:rsidRDefault="00E36F75">
            <w:pPr>
              <w:pStyle w:val="TableParagraph"/>
              <w:rPr>
                <w:rFonts w:ascii="Times New Roman"/>
                <w:sz w:val="20"/>
              </w:rPr>
            </w:pPr>
          </w:p>
        </w:tc>
      </w:tr>
      <w:tr w:rsidR="00E36F75" w14:paraId="197FCFF6" w14:textId="77777777">
        <w:trPr>
          <w:trHeight w:val="373"/>
        </w:trPr>
        <w:tc>
          <w:tcPr>
            <w:tcW w:w="5526" w:type="dxa"/>
          </w:tcPr>
          <w:p w14:paraId="1186DB2F" w14:textId="77777777" w:rsidR="00E36F75" w:rsidRDefault="00000000">
            <w:pPr>
              <w:pStyle w:val="TableParagraph"/>
              <w:spacing w:before="60"/>
              <w:ind w:left="4"/>
              <w:rPr>
                <w:b/>
              </w:rPr>
            </w:pPr>
            <w:r>
              <w:rPr>
                <w:b/>
              </w:rPr>
              <w:t>Designation</w:t>
            </w:r>
            <w:r>
              <w:rPr>
                <w:b/>
                <w:spacing w:val="-6"/>
              </w:rPr>
              <w:t xml:space="preserve"> </w:t>
            </w:r>
            <w:r>
              <w:rPr>
                <w:b/>
              </w:rPr>
              <w:t>and</w:t>
            </w:r>
            <w:r>
              <w:rPr>
                <w:b/>
                <w:spacing w:val="-3"/>
              </w:rPr>
              <w:t xml:space="preserve"> </w:t>
            </w:r>
            <w:r>
              <w:rPr>
                <w:b/>
                <w:spacing w:val="-2"/>
              </w:rPr>
              <w:t>capacity:</w:t>
            </w:r>
          </w:p>
        </w:tc>
        <w:tc>
          <w:tcPr>
            <w:tcW w:w="3543" w:type="dxa"/>
          </w:tcPr>
          <w:p w14:paraId="7D935DBB" w14:textId="77777777" w:rsidR="00E36F75" w:rsidRDefault="00E36F75">
            <w:pPr>
              <w:pStyle w:val="TableParagraph"/>
              <w:rPr>
                <w:rFonts w:ascii="Times New Roman"/>
                <w:sz w:val="20"/>
              </w:rPr>
            </w:pPr>
          </w:p>
        </w:tc>
      </w:tr>
      <w:tr w:rsidR="00E36F75" w14:paraId="0E2CE54D" w14:textId="77777777">
        <w:trPr>
          <w:trHeight w:val="374"/>
        </w:trPr>
        <w:tc>
          <w:tcPr>
            <w:tcW w:w="5526" w:type="dxa"/>
          </w:tcPr>
          <w:p w14:paraId="5759E21D" w14:textId="77777777" w:rsidR="00E36F75" w:rsidRDefault="00000000">
            <w:pPr>
              <w:pStyle w:val="TableParagraph"/>
              <w:spacing w:before="60"/>
              <w:ind w:left="4"/>
              <w:rPr>
                <w:b/>
              </w:rPr>
            </w:pPr>
            <w:r>
              <w:rPr>
                <w:b/>
                <w:spacing w:val="-2"/>
              </w:rPr>
              <w:t>Date:</w:t>
            </w:r>
          </w:p>
        </w:tc>
        <w:tc>
          <w:tcPr>
            <w:tcW w:w="3543" w:type="dxa"/>
          </w:tcPr>
          <w:p w14:paraId="2E4452E5" w14:textId="77777777" w:rsidR="00E36F75" w:rsidRDefault="00E36F75">
            <w:pPr>
              <w:pStyle w:val="TableParagraph"/>
              <w:rPr>
                <w:rFonts w:ascii="Times New Roman"/>
                <w:sz w:val="20"/>
              </w:rPr>
            </w:pPr>
          </w:p>
        </w:tc>
      </w:tr>
    </w:tbl>
    <w:p w14:paraId="6B6560BC" w14:textId="77777777" w:rsidR="00E36F75" w:rsidRDefault="00E36F75">
      <w:pPr>
        <w:pStyle w:val="BodyText"/>
        <w:spacing w:before="109"/>
        <w:rPr>
          <w:b/>
        </w:rPr>
      </w:pPr>
    </w:p>
    <w:p w14:paraId="2B3CFB1E" w14:textId="77777777" w:rsidR="00E36F75" w:rsidRDefault="00000000">
      <w:pPr>
        <w:ind w:left="571"/>
        <w:jc w:val="both"/>
        <w:rPr>
          <w:b/>
        </w:rPr>
      </w:pPr>
      <w:r>
        <w:rPr>
          <w:b/>
          <w:u w:val="single"/>
        </w:rPr>
        <w:t>Joint</w:t>
      </w:r>
      <w:r>
        <w:rPr>
          <w:b/>
          <w:spacing w:val="-2"/>
          <w:u w:val="single"/>
        </w:rPr>
        <w:t xml:space="preserve"> Ventures</w:t>
      </w:r>
    </w:p>
    <w:p w14:paraId="5D7A7A40" w14:textId="77777777" w:rsidR="00E36F75" w:rsidRDefault="00E36F75">
      <w:pPr>
        <w:pStyle w:val="BodyText"/>
        <w:spacing w:before="72"/>
        <w:rPr>
          <w:b/>
        </w:rPr>
      </w:pPr>
    </w:p>
    <w:p w14:paraId="3EB0C69C" w14:textId="77777777" w:rsidR="00E36F75" w:rsidRDefault="00000000">
      <w:pPr>
        <w:spacing w:before="1"/>
        <w:ind w:left="571" w:right="338"/>
        <w:jc w:val="both"/>
        <w:rPr>
          <w:b/>
        </w:rPr>
      </w:pPr>
      <w:r>
        <w:rPr>
          <w:b/>
        </w:rPr>
        <w:t>I declare that I have read and understood the provisions of the Supplier Integrity Pact, that all information furnished herein is true and correct that it is understood that the JV's tender/proposal may be rejected, and</w:t>
      </w:r>
      <w:r>
        <w:rPr>
          <w:b/>
          <w:spacing w:val="-2"/>
        </w:rPr>
        <w:t xml:space="preserve"> </w:t>
      </w:r>
      <w:r>
        <w:rPr>
          <w:b/>
        </w:rPr>
        <w:t>that Eskom will act against the JV should any</w:t>
      </w:r>
      <w:r>
        <w:rPr>
          <w:b/>
          <w:spacing w:val="-2"/>
        </w:rPr>
        <w:t xml:space="preserve"> </w:t>
      </w:r>
      <w:r>
        <w:rPr>
          <w:b/>
        </w:rPr>
        <w:t>aspect of this declaration prove to be false; and</w:t>
      </w:r>
    </w:p>
    <w:p w14:paraId="1EC034F4" w14:textId="77777777" w:rsidR="00E36F75" w:rsidRDefault="00000000">
      <w:pPr>
        <w:spacing w:before="121"/>
        <w:ind w:left="571" w:right="333"/>
        <w:jc w:val="both"/>
        <w:rPr>
          <w:b/>
        </w:rPr>
      </w:pPr>
      <w:r>
        <w:rPr>
          <w:b/>
        </w:rPr>
        <w:t>I give my consent for this information to be used for the purposes described in this Integrity Declaration Form and/or in relation to the Supplier Integrity Pact, and</w:t>
      </w:r>
    </w:p>
    <w:p w14:paraId="4EBC25CB" w14:textId="77777777" w:rsidR="00E36F75" w:rsidRDefault="00000000">
      <w:pPr>
        <w:spacing w:before="118"/>
        <w:ind w:left="571" w:right="331"/>
        <w:jc w:val="both"/>
        <w:rPr>
          <w:b/>
        </w:rPr>
      </w:pPr>
      <w:r>
        <w:rPr>
          <w:b/>
        </w:rPr>
        <w:t>I further consent that information provided in terms of this Integrity Declaration Form may be processed for verification of conflicts of interest and other ancillary purposes by Eskom.</w:t>
      </w:r>
      <w:r>
        <w:rPr>
          <w:b/>
          <w:spacing w:val="40"/>
        </w:rPr>
        <w:t xml:space="preserve"> </w:t>
      </w:r>
      <w:r>
        <w:rPr>
          <w:b/>
        </w:rPr>
        <w:t>Such processing may include the sharing of the information with third parties.</w:t>
      </w:r>
    </w:p>
    <w:p w14:paraId="2302BC95" w14:textId="77777777" w:rsidR="00E36F75" w:rsidRDefault="00E36F75">
      <w:pPr>
        <w:pStyle w:val="BodyText"/>
        <w:spacing w:before="12"/>
        <w:rPr>
          <w:b/>
          <w:sz w:val="20"/>
        </w:rPr>
      </w:pPr>
    </w:p>
    <w:tbl>
      <w:tblPr>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6"/>
        <w:gridCol w:w="3543"/>
      </w:tblGrid>
      <w:tr w:rsidR="00E36F75" w14:paraId="315B0CC1" w14:textId="77777777">
        <w:trPr>
          <w:trHeight w:val="397"/>
        </w:trPr>
        <w:tc>
          <w:tcPr>
            <w:tcW w:w="5526" w:type="dxa"/>
          </w:tcPr>
          <w:p w14:paraId="3B095FD2" w14:textId="77777777" w:rsidR="00E36F75" w:rsidRDefault="00000000">
            <w:pPr>
              <w:pStyle w:val="TableParagraph"/>
              <w:spacing w:before="60"/>
              <w:ind w:left="4"/>
              <w:rPr>
                <w:b/>
              </w:rPr>
            </w:pPr>
            <w:r>
              <w:rPr>
                <w:b/>
              </w:rPr>
              <w:t>Name</w:t>
            </w:r>
            <w:r>
              <w:rPr>
                <w:b/>
                <w:spacing w:val="-3"/>
              </w:rPr>
              <w:t xml:space="preserve"> </w:t>
            </w:r>
            <w:r>
              <w:rPr>
                <w:b/>
              </w:rPr>
              <w:t>of</w:t>
            </w:r>
            <w:r>
              <w:rPr>
                <w:b/>
                <w:spacing w:val="-5"/>
              </w:rPr>
              <w:t xml:space="preserve"> </w:t>
            </w:r>
            <w:r>
              <w:rPr>
                <w:b/>
                <w:spacing w:val="-2"/>
              </w:rPr>
              <w:t>Tenderer:</w:t>
            </w:r>
          </w:p>
        </w:tc>
        <w:tc>
          <w:tcPr>
            <w:tcW w:w="3543" w:type="dxa"/>
          </w:tcPr>
          <w:p w14:paraId="71ADBDE6" w14:textId="77777777" w:rsidR="00E36F75" w:rsidRDefault="00E36F75">
            <w:pPr>
              <w:pStyle w:val="TableParagraph"/>
              <w:rPr>
                <w:rFonts w:ascii="Times New Roman"/>
                <w:sz w:val="20"/>
              </w:rPr>
            </w:pPr>
          </w:p>
        </w:tc>
      </w:tr>
      <w:tr w:rsidR="00E36F75" w14:paraId="25DAC941" w14:textId="77777777">
        <w:trPr>
          <w:trHeight w:val="374"/>
        </w:trPr>
        <w:tc>
          <w:tcPr>
            <w:tcW w:w="5526" w:type="dxa"/>
          </w:tcPr>
          <w:p w14:paraId="0D0506AF" w14:textId="77777777" w:rsidR="00E36F75" w:rsidRDefault="00000000">
            <w:pPr>
              <w:pStyle w:val="TableParagraph"/>
              <w:spacing w:before="60"/>
              <w:ind w:left="4"/>
              <w:rPr>
                <w:b/>
              </w:rPr>
            </w:pPr>
            <w:r>
              <w:rPr>
                <w:b/>
              </w:rPr>
              <w:t>Full</w:t>
            </w:r>
            <w:r>
              <w:rPr>
                <w:b/>
                <w:spacing w:val="-5"/>
              </w:rPr>
              <w:t xml:space="preserve"> </w:t>
            </w:r>
            <w:r>
              <w:rPr>
                <w:b/>
              </w:rPr>
              <w:t>names</w:t>
            </w:r>
            <w:r>
              <w:rPr>
                <w:b/>
                <w:spacing w:val="-6"/>
              </w:rPr>
              <w:t xml:space="preserve"> </w:t>
            </w:r>
            <w:r>
              <w:rPr>
                <w:b/>
              </w:rPr>
              <w:t>of</w:t>
            </w:r>
            <w:r>
              <w:rPr>
                <w:b/>
                <w:spacing w:val="-5"/>
              </w:rPr>
              <w:t xml:space="preserve"> </w:t>
            </w:r>
            <w:r>
              <w:rPr>
                <w:b/>
              </w:rPr>
              <w:t>authorised</w:t>
            </w:r>
            <w:r>
              <w:rPr>
                <w:b/>
                <w:spacing w:val="-3"/>
              </w:rPr>
              <w:t xml:space="preserve"> </w:t>
            </w:r>
            <w:r>
              <w:rPr>
                <w:b/>
                <w:spacing w:val="-2"/>
              </w:rPr>
              <w:t>signatory:</w:t>
            </w:r>
          </w:p>
        </w:tc>
        <w:tc>
          <w:tcPr>
            <w:tcW w:w="3543" w:type="dxa"/>
          </w:tcPr>
          <w:p w14:paraId="14DE0E64" w14:textId="77777777" w:rsidR="00E36F75" w:rsidRDefault="00E36F75">
            <w:pPr>
              <w:pStyle w:val="TableParagraph"/>
              <w:rPr>
                <w:rFonts w:ascii="Times New Roman"/>
                <w:sz w:val="20"/>
              </w:rPr>
            </w:pPr>
          </w:p>
        </w:tc>
      </w:tr>
      <w:tr w:rsidR="00E36F75" w14:paraId="467C71F3" w14:textId="77777777">
        <w:trPr>
          <w:trHeight w:val="501"/>
        </w:trPr>
        <w:tc>
          <w:tcPr>
            <w:tcW w:w="5526" w:type="dxa"/>
          </w:tcPr>
          <w:p w14:paraId="55677B8F" w14:textId="77777777" w:rsidR="00E36F75" w:rsidRDefault="00000000">
            <w:pPr>
              <w:pStyle w:val="TableParagraph"/>
              <w:spacing w:before="60"/>
              <w:ind w:left="4"/>
              <w:rPr>
                <w:b/>
              </w:rPr>
            </w:pPr>
            <w:r>
              <w:rPr>
                <w:b/>
                <w:spacing w:val="-2"/>
              </w:rPr>
              <w:t>Signature:</w:t>
            </w:r>
          </w:p>
        </w:tc>
        <w:tc>
          <w:tcPr>
            <w:tcW w:w="3543" w:type="dxa"/>
          </w:tcPr>
          <w:p w14:paraId="7DFBF895" w14:textId="77777777" w:rsidR="00E36F75" w:rsidRDefault="00E36F75">
            <w:pPr>
              <w:pStyle w:val="TableParagraph"/>
              <w:rPr>
                <w:rFonts w:ascii="Times New Roman"/>
                <w:sz w:val="20"/>
              </w:rPr>
            </w:pPr>
          </w:p>
        </w:tc>
      </w:tr>
      <w:tr w:rsidR="00E36F75" w14:paraId="05351441" w14:textId="77777777">
        <w:trPr>
          <w:trHeight w:val="374"/>
        </w:trPr>
        <w:tc>
          <w:tcPr>
            <w:tcW w:w="5526" w:type="dxa"/>
          </w:tcPr>
          <w:p w14:paraId="2F2C6101" w14:textId="77777777" w:rsidR="00E36F75" w:rsidRDefault="00000000">
            <w:pPr>
              <w:pStyle w:val="TableParagraph"/>
              <w:spacing w:before="60"/>
              <w:ind w:left="4"/>
              <w:rPr>
                <w:b/>
              </w:rPr>
            </w:pPr>
            <w:r>
              <w:rPr>
                <w:b/>
              </w:rPr>
              <w:t>Designation</w:t>
            </w:r>
            <w:r>
              <w:rPr>
                <w:b/>
                <w:spacing w:val="-6"/>
              </w:rPr>
              <w:t xml:space="preserve"> </w:t>
            </w:r>
            <w:r>
              <w:rPr>
                <w:b/>
              </w:rPr>
              <w:t>and</w:t>
            </w:r>
            <w:r>
              <w:rPr>
                <w:b/>
                <w:spacing w:val="-3"/>
              </w:rPr>
              <w:t xml:space="preserve"> </w:t>
            </w:r>
            <w:r>
              <w:rPr>
                <w:b/>
                <w:spacing w:val="-2"/>
              </w:rPr>
              <w:t>capacity:</w:t>
            </w:r>
          </w:p>
        </w:tc>
        <w:tc>
          <w:tcPr>
            <w:tcW w:w="3543" w:type="dxa"/>
          </w:tcPr>
          <w:p w14:paraId="54922227" w14:textId="77777777" w:rsidR="00E36F75" w:rsidRDefault="00E36F75">
            <w:pPr>
              <w:pStyle w:val="TableParagraph"/>
              <w:rPr>
                <w:rFonts w:ascii="Times New Roman"/>
                <w:sz w:val="20"/>
              </w:rPr>
            </w:pPr>
          </w:p>
        </w:tc>
      </w:tr>
      <w:tr w:rsidR="00E36F75" w14:paraId="4A087DF1" w14:textId="77777777">
        <w:trPr>
          <w:trHeight w:val="371"/>
        </w:trPr>
        <w:tc>
          <w:tcPr>
            <w:tcW w:w="5526" w:type="dxa"/>
          </w:tcPr>
          <w:p w14:paraId="6056AC2C" w14:textId="77777777" w:rsidR="00E36F75" w:rsidRDefault="00000000">
            <w:pPr>
              <w:pStyle w:val="TableParagraph"/>
              <w:spacing w:before="60"/>
              <w:ind w:left="4"/>
              <w:rPr>
                <w:b/>
              </w:rPr>
            </w:pPr>
            <w:r>
              <w:rPr>
                <w:b/>
                <w:spacing w:val="-2"/>
              </w:rPr>
              <w:t>Date:</w:t>
            </w:r>
          </w:p>
        </w:tc>
        <w:tc>
          <w:tcPr>
            <w:tcW w:w="3543" w:type="dxa"/>
          </w:tcPr>
          <w:p w14:paraId="7817F46A" w14:textId="77777777" w:rsidR="00E36F75" w:rsidRDefault="00E36F75">
            <w:pPr>
              <w:pStyle w:val="TableParagraph"/>
              <w:rPr>
                <w:rFonts w:ascii="Times New Roman"/>
                <w:sz w:val="20"/>
              </w:rPr>
            </w:pPr>
          </w:p>
        </w:tc>
      </w:tr>
    </w:tbl>
    <w:p w14:paraId="42D47512"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6B9C0A4E" w14:textId="77777777" w:rsidR="00E36F75" w:rsidRDefault="00E36F75">
      <w:pPr>
        <w:pStyle w:val="BodyText"/>
        <w:spacing w:before="61"/>
        <w:rPr>
          <w:b/>
        </w:rPr>
      </w:pPr>
    </w:p>
    <w:p w14:paraId="5C443936" w14:textId="77777777" w:rsidR="00E36F75" w:rsidRDefault="00000000">
      <w:pPr>
        <w:pStyle w:val="Heading3"/>
        <w:ind w:left="655"/>
      </w:pPr>
      <w:r>
        <w:rPr>
          <w:u w:val="single"/>
        </w:rPr>
        <w:t>ANNEXURE</w:t>
      </w:r>
      <w:r>
        <w:rPr>
          <w:spacing w:val="-8"/>
          <w:u w:val="single"/>
        </w:rPr>
        <w:t xml:space="preserve"> </w:t>
      </w:r>
      <w:r>
        <w:rPr>
          <w:spacing w:val="-5"/>
          <w:u w:val="single"/>
        </w:rPr>
        <w:t>G1</w:t>
      </w:r>
    </w:p>
    <w:p w14:paraId="4053B598" w14:textId="77777777" w:rsidR="00E36F75" w:rsidRDefault="00000000">
      <w:pPr>
        <w:pStyle w:val="BodyText"/>
        <w:spacing w:before="38"/>
        <w:ind w:left="8810"/>
      </w:pPr>
      <w:r>
        <w:t>SBD</w:t>
      </w:r>
      <w:r>
        <w:rPr>
          <w:spacing w:val="-2"/>
        </w:rPr>
        <w:t xml:space="preserve"> </w:t>
      </w:r>
      <w:r>
        <w:rPr>
          <w:spacing w:val="-5"/>
        </w:rPr>
        <w:t>6.2</w:t>
      </w:r>
    </w:p>
    <w:p w14:paraId="666A4E0D" w14:textId="77777777" w:rsidR="00E36F75" w:rsidRDefault="00000000">
      <w:pPr>
        <w:pStyle w:val="Heading3"/>
        <w:ind w:right="851"/>
        <w:jc w:val="both"/>
      </w:pPr>
      <w:r>
        <w:t>DECLARATION</w:t>
      </w:r>
      <w:r>
        <w:rPr>
          <w:spacing w:val="-4"/>
        </w:rPr>
        <w:t xml:space="preserve"> </w:t>
      </w:r>
      <w:r>
        <w:t>CERTIFICATE</w:t>
      </w:r>
      <w:r>
        <w:rPr>
          <w:spacing w:val="-7"/>
        </w:rPr>
        <w:t xml:space="preserve"> </w:t>
      </w:r>
      <w:r>
        <w:t>FOR</w:t>
      </w:r>
      <w:r>
        <w:rPr>
          <w:spacing w:val="-6"/>
        </w:rPr>
        <w:t xml:space="preserve"> </w:t>
      </w:r>
      <w:r>
        <w:t>LOCAL</w:t>
      </w:r>
      <w:r>
        <w:rPr>
          <w:spacing w:val="-4"/>
        </w:rPr>
        <w:t xml:space="preserve"> </w:t>
      </w:r>
      <w:r>
        <w:t>PRODUCTION</w:t>
      </w:r>
      <w:r>
        <w:rPr>
          <w:spacing w:val="-7"/>
        </w:rPr>
        <w:t xml:space="preserve"> </w:t>
      </w:r>
      <w:r>
        <w:t>AND</w:t>
      </w:r>
      <w:r>
        <w:rPr>
          <w:spacing w:val="-4"/>
        </w:rPr>
        <w:t xml:space="preserve"> </w:t>
      </w:r>
      <w:r>
        <w:t>CONTENT</w:t>
      </w:r>
      <w:r>
        <w:rPr>
          <w:spacing w:val="-2"/>
        </w:rPr>
        <w:t xml:space="preserve"> </w:t>
      </w:r>
      <w:r>
        <w:t>FOR</w:t>
      </w:r>
      <w:r>
        <w:rPr>
          <w:spacing w:val="-4"/>
        </w:rPr>
        <w:t xml:space="preserve"> </w:t>
      </w:r>
      <w:r>
        <w:t xml:space="preserve">DESIGNATED </w:t>
      </w:r>
      <w:r>
        <w:rPr>
          <w:spacing w:val="-2"/>
        </w:rPr>
        <w:t>SECTORS</w:t>
      </w:r>
    </w:p>
    <w:p w14:paraId="17412DA7" w14:textId="77777777" w:rsidR="00E36F75" w:rsidRDefault="00E36F75">
      <w:pPr>
        <w:pStyle w:val="BodyText"/>
        <w:rPr>
          <w:b/>
        </w:rPr>
      </w:pPr>
    </w:p>
    <w:p w14:paraId="3A812CD8" w14:textId="77777777" w:rsidR="00E36F75" w:rsidRDefault="00000000">
      <w:pPr>
        <w:pStyle w:val="BodyText"/>
        <w:ind w:left="797" w:right="795"/>
        <w:jc w:val="both"/>
      </w:pPr>
      <w:r>
        <w:t>This Standard Bidding Document (SBD) must form part of all bids invited. It contains general information</w:t>
      </w:r>
      <w:r>
        <w:rPr>
          <w:spacing w:val="-2"/>
        </w:rPr>
        <w:t xml:space="preserve"> </w:t>
      </w:r>
      <w:r>
        <w:t>and</w:t>
      </w:r>
      <w:r>
        <w:rPr>
          <w:spacing w:val="-2"/>
        </w:rPr>
        <w:t xml:space="preserve"> </w:t>
      </w:r>
      <w:r>
        <w:t>serves</w:t>
      </w:r>
      <w:r>
        <w:rPr>
          <w:spacing w:val="-2"/>
        </w:rPr>
        <w:t xml:space="preserve"> </w:t>
      </w:r>
      <w:r>
        <w:t>as</w:t>
      </w:r>
      <w:r>
        <w:rPr>
          <w:spacing w:val="-1"/>
        </w:rPr>
        <w:t xml:space="preserve"> </w:t>
      </w:r>
      <w:r>
        <w:t>a</w:t>
      </w:r>
      <w:r>
        <w:rPr>
          <w:spacing w:val="-2"/>
        </w:rPr>
        <w:t xml:space="preserve"> </w:t>
      </w:r>
      <w:r>
        <w:t>declaration</w:t>
      </w:r>
      <w:r>
        <w:rPr>
          <w:spacing w:val="-4"/>
        </w:rPr>
        <w:t xml:space="preserve"> </w:t>
      </w:r>
      <w:r>
        <w:t>form</w:t>
      </w:r>
      <w:r>
        <w:rPr>
          <w:spacing w:val="-3"/>
        </w:rPr>
        <w:t xml:space="preserve"> </w:t>
      </w:r>
      <w:r>
        <w:t>for</w:t>
      </w:r>
      <w:r>
        <w:rPr>
          <w:spacing w:val="-1"/>
        </w:rPr>
        <w:t xml:space="preserve"> </w:t>
      </w:r>
      <w:r>
        <w:t>local</w:t>
      </w:r>
      <w:r>
        <w:rPr>
          <w:spacing w:val="-2"/>
        </w:rPr>
        <w:t xml:space="preserve"> </w:t>
      </w:r>
      <w:r>
        <w:t>content</w:t>
      </w:r>
      <w:r>
        <w:rPr>
          <w:spacing w:val="-3"/>
        </w:rPr>
        <w:t xml:space="preserve"> </w:t>
      </w:r>
      <w:r>
        <w:t>(local</w:t>
      </w:r>
      <w:r>
        <w:rPr>
          <w:spacing w:val="-2"/>
        </w:rPr>
        <w:t xml:space="preserve"> </w:t>
      </w:r>
      <w:r>
        <w:t>production</w:t>
      </w:r>
      <w:r>
        <w:rPr>
          <w:spacing w:val="-2"/>
        </w:rPr>
        <w:t xml:space="preserve"> </w:t>
      </w:r>
      <w:r>
        <w:t>and</w:t>
      </w:r>
      <w:r>
        <w:rPr>
          <w:spacing w:val="-2"/>
        </w:rPr>
        <w:t xml:space="preserve"> </w:t>
      </w:r>
      <w:r>
        <w:t>local</w:t>
      </w:r>
      <w:r>
        <w:rPr>
          <w:spacing w:val="-3"/>
        </w:rPr>
        <w:t xml:space="preserve"> </w:t>
      </w:r>
      <w:r>
        <w:t>content are used interchangeably).</w:t>
      </w:r>
    </w:p>
    <w:p w14:paraId="08A237C2" w14:textId="77777777" w:rsidR="00E36F75" w:rsidRDefault="00000000">
      <w:pPr>
        <w:pStyle w:val="BodyText"/>
        <w:spacing w:before="252"/>
        <w:ind w:left="797" w:right="793"/>
        <w:jc w:val="both"/>
      </w:pPr>
      <w:r>
        <w:t>Before</w:t>
      </w:r>
      <w:r>
        <w:rPr>
          <w:spacing w:val="-11"/>
        </w:rPr>
        <w:t xml:space="preserve"> </w:t>
      </w:r>
      <w:r>
        <w:t>completing</w:t>
      </w:r>
      <w:r>
        <w:rPr>
          <w:spacing w:val="-12"/>
        </w:rPr>
        <w:t xml:space="preserve"> </w:t>
      </w:r>
      <w:r>
        <w:t>this</w:t>
      </w:r>
      <w:r>
        <w:rPr>
          <w:spacing w:val="-9"/>
        </w:rPr>
        <w:t xml:space="preserve"> </w:t>
      </w:r>
      <w:r>
        <w:t>declaration,</w:t>
      </w:r>
      <w:r>
        <w:rPr>
          <w:spacing w:val="-10"/>
        </w:rPr>
        <w:t xml:space="preserve"> </w:t>
      </w:r>
      <w:r>
        <w:t>bidders</w:t>
      </w:r>
      <w:r>
        <w:rPr>
          <w:spacing w:val="-13"/>
        </w:rPr>
        <w:t xml:space="preserve"> </w:t>
      </w:r>
      <w:r>
        <w:t>must</w:t>
      </w:r>
      <w:r>
        <w:rPr>
          <w:spacing w:val="-13"/>
        </w:rPr>
        <w:t xml:space="preserve"> </w:t>
      </w:r>
      <w:r>
        <w:t>study</w:t>
      </w:r>
      <w:r>
        <w:rPr>
          <w:spacing w:val="-11"/>
        </w:rPr>
        <w:t xml:space="preserve"> </w:t>
      </w:r>
      <w:r>
        <w:t>the</w:t>
      </w:r>
      <w:r>
        <w:rPr>
          <w:spacing w:val="-14"/>
        </w:rPr>
        <w:t xml:space="preserve"> </w:t>
      </w:r>
      <w:r>
        <w:t>General</w:t>
      </w:r>
      <w:r>
        <w:rPr>
          <w:spacing w:val="-12"/>
        </w:rPr>
        <w:t xml:space="preserve"> </w:t>
      </w:r>
      <w:r>
        <w:t>Conditions,</w:t>
      </w:r>
      <w:r>
        <w:rPr>
          <w:spacing w:val="-8"/>
        </w:rPr>
        <w:t xml:space="preserve"> </w:t>
      </w:r>
      <w:r>
        <w:t>Definitions,</w:t>
      </w:r>
      <w:r>
        <w:rPr>
          <w:spacing w:val="-8"/>
        </w:rPr>
        <w:t xml:space="preserve"> </w:t>
      </w:r>
      <w:r>
        <w:t>Directives applicable in respect of Local Content as prescribed by the dtic,</w:t>
      </w:r>
      <w:r>
        <w:rPr>
          <w:spacing w:val="40"/>
        </w:rPr>
        <w:t xml:space="preserve"> </w:t>
      </w:r>
      <w:r>
        <w:t>the South African Bureau of Standards (SABS) approved technical specification number SATS 1286:2011 (Edition 1) and the Guidance</w:t>
      </w:r>
      <w:r>
        <w:rPr>
          <w:spacing w:val="-7"/>
        </w:rPr>
        <w:t xml:space="preserve"> </w:t>
      </w:r>
      <w:r>
        <w:t>on</w:t>
      </w:r>
      <w:r>
        <w:rPr>
          <w:spacing w:val="-7"/>
        </w:rPr>
        <w:t xml:space="preserve"> </w:t>
      </w:r>
      <w:r>
        <w:t>the</w:t>
      </w:r>
      <w:r>
        <w:rPr>
          <w:spacing w:val="-9"/>
        </w:rPr>
        <w:t xml:space="preserve"> </w:t>
      </w:r>
      <w:r>
        <w:t>Calculation</w:t>
      </w:r>
      <w:r>
        <w:rPr>
          <w:spacing w:val="-6"/>
        </w:rPr>
        <w:t xml:space="preserve"> </w:t>
      </w:r>
      <w:r>
        <w:t>of</w:t>
      </w:r>
      <w:r>
        <w:rPr>
          <w:spacing w:val="-5"/>
        </w:rPr>
        <w:t xml:space="preserve"> </w:t>
      </w:r>
      <w:r>
        <w:t>Local</w:t>
      </w:r>
      <w:r>
        <w:rPr>
          <w:spacing w:val="-7"/>
        </w:rPr>
        <w:t xml:space="preserve"> </w:t>
      </w:r>
      <w:r>
        <w:t>Content</w:t>
      </w:r>
      <w:r>
        <w:rPr>
          <w:spacing w:val="-7"/>
        </w:rPr>
        <w:t xml:space="preserve"> </w:t>
      </w:r>
      <w:r>
        <w:t>together</w:t>
      </w:r>
      <w:r>
        <w:rPr>
          <w:spacing w:val="-5"/>
        </w:rPr>
        <w:t xml:space="preserve"> </w:t>
      </w:r>
      <w:r>
        <w:t>with</w:t>
      </w:r>
      <w:r>
        <w:rPr>
          <w:spacing w:val="-9"/>
        </w:rPr>
        <w:t xml:space="preserve"> </w:t>
      </w:r>
      <w:r>
        <w:t>the</w:t>
      </w:r>
      <w:r>
        <w:rPr>
          <w:spacing w:val="-7"/>
        </w:rPr>
        <w:t xml:space="preserve"> </w:t>
      </w:r>
      <w:r>
        <w:t>Local</w:t>
      </w:r>
      <w:r>
        <w:rPr>
          <w:spacing w:val="-7"/>
        </w:rPr>
        <w:t xml:space="preserve"> </w:t>
      </w:r>
      <w:r>
        <w:t>Content</w:t>
      </w:r>
      <w:r>
        <w:rPr>
          <w:spacing w:val="-5"/>
        </w:rPr>
        <w:t xml:space="preserve"> </w:t>
      </w:r>
      <w:r>
        <w:t>Declaration</w:t>
      </w:r>
      <w:r>
        <w:rPr>
          <w:spacing w:val="-7"/>
        </w:rPr>
        <w:t xml:space="preserve"> </w:t>
      </w:r>
      <w:r>
        <w:t>Templates [Annex C (Local Content Declaration: Summary Schedule), D (Imported Content Declaration: Supporting Schedule to Annex C) and E (Local</w:t>
      </w:r>
      <w:r>
        <w:rPr>
          <w:spacing w:val="-1"/>
        </w:rPr>
        <w:t xml:space="preserve"> </w:t>
      </w:r>
      <w:r>
        <w:t xml:space="preserve">Content Declaration: Supporting Schedule to Annex </w:t>
      </w:r>
      <w:r>
        <w:rPr>
          <w:spacing w:val="-4"/>
        </w:rPr>
        <w:t>C)].</w:t>
      </w:r>
    </w:p>
    <w:p w14:paraId="5241C66C" w14:textId="77777777" w:rsidR="00E36F75" w:rsidRDefault="00E36F75">
      <w:pPr>
        <w:pStyle w:val="BodyText"/>
      </w:pPr>
    </w:p>
    <w:p w14:paraId="4065F8DF" w14:textId="77777777" w:rsidR="00E36F75" w:rsidRDefault="00000000">
      <w:pPr>
        <w:pStyle w:val="ListParagraph"/>
        <w:numPr>
          <w:ilvl w:val="0"/>
          <w:numId w:val="16"/>
        </w:numPr>
        <w:tabs>
          <w:tab w:val="left" w:pos="1297"/>
        </w:tabs>
        <w:ind w:left="1297" w:hanging="358"/>
        <w:jc w:val="left"/>
        <w:rPr>
          <w:b/>
        </w:rPr>
      </w:pPr>
      <w:r>
        <w:rPr>
          <w:b/>
        </w:rPr>
        <w:t>General</w:t>
      </w:r>
      <w:r>
        <w:rPr>
          <w:b/>
          <w:spacing w:val="-4"/>
        </w:rPr>
        <w:t xml:space="preserve"> </w:t>
      </w:r>
      <w:r>
        <w:rPr>
          <w:b/>
          <w:spacing w:val="-2"/>
        </w:rPr>
        <w:t>Conditions</w:t>
      </w:r>
    </w:p>
    <w:p w14:paraId="23096279" w14:textId="77777777" w:rsidR="00E36F75" w:rsidRDefault="00E36F75">
      <w:pPr>
        <w:pStyle w:val="BodyText"/>
        <w:rPr>
          <w:b/>
        </w:rPr>
      </w:pPr>
    </w:p>
    <w:p w14:paraId="3A137F2B" w14:textId="77777777" w:rsidR="00E36F75" w:rsidRDefault="00000000">
      <w:pPr>
        <w:pStyle w:val="ListParagraph"/>
        <w:numPr>
          <w:ilvl w:val="1"/>
          <w:numId w:val="16"/>
        </w:numPr>
        <w:tabs>
          <w:tab w:val="left" w:pos="1358"/>
        </w:tabs>
        <w:ind w:left="1358" w:hanging="419"/>
      </w:pPr>
      <w:r>
        <w:t>Dtic</w:t>
      </w:r>
      <w:r>
        <w:rPr>
          <w:spacing w:val="-7"/>
        </w:rPr>
        <w:t xml:space="preserve"> </w:t>
      </w:r>
      <w:r>
        <w:t>makes</w:t>
      </w:r>
      <w:r>
        <w:rPr>
          <w:spacing w:val="-5"/>
        </w:rPr>
        <w:t xml:space="preserve"> </w:t>
      </w:r>
      <w:r>
        <w:t>provision</w:t>
      </w:r>
      <w:r>
        <w:rPr>
          <w:spacing w:val="-6"/>
        </w:rPr>
        <w:t xml:space="preserve"> </w:t>
      </w:r>
      <w:r>
        <w:t>for</w:t>
      </w:r>
      <w:r>
        <w:rPr>
          <w:spacing w:val="-7"/>
        </w:rPr>
        <w:t xml:space="preserve"> </w:t>
      </w:r>
      <w:r>
        <w:t>the</w:t>
      </w:r>
      <w:r>
        <w:rPr>
          <w:spacing w:val="-6"/>
        </w:rPr>
        <w:t xml:space="preserve"> </w:t>
      </w:r>
      <w:r>
        <w:t>promotion</w:t>
      </w:r>
      <w:r>
        <w:rPr>
          <w:spacing w:val="-5"/>
        </w:rPr>
        <w:t xml:space="preserve"> </w:t>
      </w:r>
      <w:r>
        <w:t>of</w:t>
      </w:r>
      <w:r>
        <w:rPr>
          <w:spacing w:val="-4"/>
        </w:rPr>
        <w:t xml:space="preserve"> </w:t>
      </w:r>
      <w:r>
        <w:t>local</w:t>
      </w:r>
      <w:r>
        <w:rPr>
          <w:spacing w:val="-6"/>
        </w:rPr>
        <w:t xml:space="preserve"> </w:t>
      </w:r>
      <w:r>
        <w:t>production</w:t>
      </w:r>
      <w:r>
        <w:rPr>
          <w:spacing w:val="-6"/>
        </w:rPr>
        <w:t xml:space="preserve"> </w:t>
      </w:r>
      <w:r>
        <w:t>and</w:t>
      </w:r>
      <w:r>
        <w:rPr>
          <w:spacing w:val="-7"/>
        </w:rPr>
        <w:t xml:space="preserve"> </w:t>
      </w:r>
      <w:r>
        <w:rPr>
          <w:spacing w:val="-2"/>
        </w:rPr>
        <w:t>content.</w:t>
      </w:r>
    </w:p>
    <w:p w14:paraId="19026BD7" w14:textId="77777777" w:rsidR="00E36F75" w:rsidRDefault="00E36F75">
      <w:pPr>
        <w:pStyle w:val="BodyText"/>
        <w:spacing w:before="1"/>
      </w:pPr>
    </w:p>
    <w:p w14:paraId="0CEFDB12" w14:textId="77777777" w:rsidR="00E36F75" w:rsidRDefault="00000000">
      <w:pPr>
        <w:pStyle w:val="ListParagraph"/>
        <w:numPr>
          <w:ilvl w:val="1"/>
          <w:numId w:val="16"/>
        </w:numPr>
        <w:tabs>
          <w:tab w:val="left" w:pos="1359"/>
        </w:tabs>
        <w:ind w:right="796"/>
        <w:jc w:val="both"/>
      </w:pPr>
      <w:r>
        <w:t>Dtic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68B3EB59" w14:textId="77777777" w:rsidR="00E36F75" w:rsidRDefault="00E36F75">
      <w:pPr>
        <w:pStyle w:val="BodyText"/>
      </w:pPr>
    </w:p>
    <w:p w14:paraId="59589CCF" w14:textId="77777777" w:rsidR="00E36F75" w:rsidRDefault="00000000">
      <w:pPr>
        <w:pStyle w:val="ListParagraph"/>
        <w:numPr>
          <w:ilvl w:val="1"/>
          <w:numId w:val="16"/>
        </w:numPr>
        <w:tabs>
          <w:tab w:val="left" w:pos="1359"/>
        </w:tabs>
        <w:spacing w:before="1"/>
        <w:ind w:right="790"/>
        <w:jc w:val="both"/>
      </w:pPr>
      <w:r>
        <w:t>A</w:t>
      </w:r>
      <w:r>
        <w:rPr>
          <w:spacing w:val="-1"/>
        </w:rPr>
        <w:t xml:space="preserve"> </w:t>
      </w:r>
      <w:r>
        <w:t>person</w:t>
      </w:r>
      <w:r>
        <w:rPr>
          <w:spacing w:val="-1"/>
        </w:rPr>
        <w:t xml:space="preserve"> </w:t>
      </w:r>
      <w:r>
        <w:t>awarded</w:t>
      </w:r>
      <w:r>
        <w:rPr>
          <w:spacing w:val="-3"/>
        </w:rPr>
        <w:t xml:space="preserve"> </w:t>
      </w:r>
      <w:r>
        <w:t>a</w:t>
      </w:r>
      <w:r>
        <w:rPr>
          <w:spacing w:val="-1"/>
        </w:rPr>
        <w:t xml:space="preserve"> </w:t>
      </w:r>
      <w:r>
        <w:t>contract in</w:t>
      </w:r>
      <w:r>
        <w:rPr>
          <w:spacing w:val="-3"/>
        </w:rPr>
        <w:t xml:space="preserve"> </w:t>
      </w:r>
      <w:r>
        <w:t>relation</w:t>
      </w:r>
      <w:r>
        <w:rPr>
          <w:spacing w:val="-1"/>
        </w:rPr>
        <w:t xml:space="preserve"> </w:t>
      </w:r>
      <w:r>
        <w:t>to</w:t>
      </w:r>
      <w:r>
        <w:rPr>
          <w:spacing w:val="-3"/>
        </w:rPr>
        <w:t xml:space="preserve"> </w:t>
      </w:r>
      <w:r>
        <w:t>a</w:t>
      </w:r>
      <w:r>
        <w:rPr>
          <w:spacing w:val="-1"/>
        </w:rPr>
        <w:t xml:space="preserve"> </w:t>
      </w:r>
      <w:r>
        <w:t>designated</w:t>
      </w:r>
      <w:r>
        <w:rPr>
          <w:spacing w:val="-1"/>
        </w:rPr>
        <w:t xml:space="preserve"> </w:t>
      </w:r>
      <w:r>
        <w:t>sector,</w:t>
      </w:r>
      <w:r>
        <w:rPr>
          <w:spacing w:val="-2"/>
        </w:rPr>
        <w:t xml:space="preserve"> </w:t>
      </w:r>
      <w:r>
        <w:t>may</w:t>
      </w:r>
      <w:r>
        <w:rPr>
          <w:spacing w:val="-1"/>
        </w:rPr>
        <w:t xml:space="preserve"> </w:t>
      </w:r>
      <w:r>
        <w:t>not</w:t>
      </w:r>
      <w:r>
        <w:rPr>
          <w:spacing w:val="-2"/>
        </w:rPr>
        <w:t xml:space="preserve"> </w:t>
      </w:r>
      <w:r>
        <w:t>sub-contract</w:t>
      </w:r>
      <w:r>
        <w:rPr>
          <w:spacing w:val="-2"/>
        </w:rPr>
        <w:t xml:space="preserve"> </w:t>
      </w:r>
      <w:r>
        <w:t>in</w:t>
      </w:r>
      <w:r>
        <w:rPr>
          <w:spacing w:val="-1"/>
        </w:rPr>
        <w:t xml:space="preserve"> </w:t>
      </w:r>
      <w:r>
        <w:t>such</w:t>
      </w:r>
      <w:r>
        <w:rPr>
          <w:spacing w:val="-1"/>
        </w:rPr>
        <w:t xml:space="preserve"> </w:t>
      </w:r>
      <w:r>
        <w:t>a manner that the local production and content of the overall value of the contract is reduced to below the stipulated minimum threshold.</w:t>
      </w:r>
    </w:p>
    <w:p w14:paraId="3784851F" w14:textId="77777777" w:rsidR="00E36F75" w:rsidRDefault="00000000">
      <w:pPr>
        <w:pStyle w:val="ListParagraph"/>
        <w:numPr>
          <w:ilvl w:val="1"/>
          <w:numId w:val="16"/>
        </w:numPr>
        <w:tabs>
          <w:tab w:val="left" w:pos="1359"/>
        </w:tabs>
        <w:spacing w:before="252"/>
        <w:ind w:right="795"/>
        <w:jc w:val="both"/>
      </w:pPr>
      <w:r>
        <w:t xml:space="preserve">The local content (LC) expressed as a percentage of the bid price must be calculated in accordance with the SABS approved technical specification number SATS 1286: 2011 as </w:t>
      </w:r>
      <w:r>
        <w:rPr>
          <w:spacing w:val="-2"/>
        </w:rPr>
        <w:t>follows:</w:t>
      </w:r>
    </w:p>
    <w:p w14:paraId="71F3BA85" w14:textId="77777777" w:rsidR="00E36F75" w:rsidRDefault="00E36F75">
      <w:pPr>
        <w:pStyle w:val="BodyText"/>
      </w:pPr>
    </w:p>
    <w:p w14:paraId="2E476C5D" w14:textId="77777777" w:rsidR="00E36F75" w:rsidRDefault="00000000">
      <w:pPr>
        <w:pStyle w:val="BodyText"/>
        <w:ind w:left="1517"/>
      </w:pPr>
      <w:r>
        <w:t>LC</w:t>
      </w:r>
      <w:r>
        <w:rPr>
          <w:spacing w:val="-2"/>
        </w:rPr>
        <w:t xml:space="preserve"> </w:t>
      </w:r>
      <w:r>
        <w:t>=</w:t>
      </w:r>
      <w:r>
        <w:rPr>
          <w:spacing w:val="-1"/>
        </w:rPr>
        <w:t xml:space="preserve"> </w:t>
      </w:r>
      <w:r>
        <w:t>[1</w:t>
      </w:r>
      <w:r>
        <w:rPr>
          <w:spacing w:val="-3"/>
        </w:rPr>
        <w:t xml:space="preserve"> </w:t>
      </w:r>
      <w:r>
        <w:t>-</w:t>
      </w:r>
      <w:r>
        <w:rPr>
          <w:spacing w:val="-1"/>
        </w:rPr>
        <w:t xml:space="preserve"> </w:t>
      </w:r>
      <w:r>
        <w:t>x</w:t>
      </w:r>
      <w:r>
        <w:rPr>
          <w:spacing w:val="-3"/>
        </w:rPr>
        <w:t xml:space="preserve"> </w:t>
      </w:r>
      <w:r>
        <w:t>/</w:t>
      </w:r>
      <w:r>
        <w:rPr>
          <w:spacing w:val="2"/>
        </w:rPr>
        <w:t xml:space="preserve"> </w:t>
      </w:r>
      <w:r>
        <w:t>y]</w:t>
      </w:r>
      <w:r>
        <w:rPr>
          <w:spacing w:val="-2"/>
        </w:rPr>
        <w:t xml:space="preserve"> </w:t>
      </w:r>
      <w:r>
        <w:t>*</w:t>
      </w:r>
      <w:r>
        <w:rPr>
          <w:spacing w:val="1"/>
        </w:rPr>
        <w:t xml:space="preserve"> </w:t>
      </w:r>
      <w:r>
        <w:rPr>
          <w:spacing w:val="-5"/>
        </w:rPr>
        <w:t>100</w:t>
      </w:r>
    </w:p>
    <w:p w14:paraId="051502EE" w14:textId="77777777" w:rsidR="00E36F75" w:rsidRDefault="00E36F75">
      <w:pPr>
        <w:pStyle w:val="BodyText"/>
        <w:spacing w:before="1"/>
      </w:pPr>
    </w:p>
    <w:p w14:paraId="121E2175" w14:textId="77777777" w:rsidR="00E36F75" w:rsidRDefault="00000000">
      <w:pPr>
        <w:pStyle w:val="BodyText"/>
        <w:spacing w:line="252" w:lineRule="exact"/>
        <w:ind w:left="1517"/>
      </w:pPr>
      <w:r>
        <w:rPr>
          <w:spacing w:val="-2"/>
        </w:rPr>
        <w:t>Where:</w:t>
      </w:r>
    </w:p>
    <w:p w14:paraId="28F63370" w14:textId="77777777" w:rsidR="00E36F75" w:rsidRDefault="00000000">
      <w:pPr>
        <w:pStyle w:val="ListParagraph"/>
        <w:numPr>
          <w:ilvl w:val="2"/>
          <w:numId w:val="16"/>
        </w:numPr>
        <w:tabs>
          <w:tab w:val="left" w:pos="2237"/>
        </w:tabs>
        <w:spacing w:line="252" w:lineRule="exact"/>
      </w:pPr>
      <w:r>
        <w:t>is</w:t>
      </w:r>
      <w:r>
        <w:rPr>
          <w:spacing w:val="-5"/>
        </w:rPr>
        <w:t xml:space="preserve"> </w:t>
      </w:r>
      <w:r>
        <w:t>the</w:t>
      </w:r>
      <w:r>
        <w:rPr>
          <w:spacing w:val="-5"/>
        </w:rPr>
        <w:t xml:space="preserve"> </w:t>
      </w:r>
      <w:r>
        <w:t>imported</w:t>
      </w:r>
      <w:r>
        <w:rPr>
          <w:spacing w:val="-6"/>
        </w:rPr>
        <w:t xml:space="preserve"> </w:t>
      </w:r>
      <w:r>
        <w:t>content</w:t>
      </w:r>
      <w:r>
        <w:rPr>
          <w:spacing w:val="-3"/>
        </w:rPr>
        <w:t xml:space="preserve"> </w:t>
      </w:r>
      <w:r>
        <w:t>in</w:t>
      </w:r>
      <w:r>
        <w:rPr>
          <w:spacing w:val="-5"/>
        </w:rPr>
        <w:t xml:space="preserve"> </w:t>
      </w:r>
      <w:r>
        <w:rPr>
          <w:spacing w:val="-4"/>
        </w:rPr>
        <w:t>Rand</w:t>
      </w:r>
    </w:p>
    <w:p w14:paraId="0820106E" w14:textId="77777777" w:rsidR="00E36F75" w:rsidRDefault="00000000">
      <w:pPr>
        <w:pStyle w:val="ListParagraph"/>
        <w:numPr>
          <w:ilvl w:val="2"/>
          <w:numId w:val="16"/>
        </w:numPr>
        <w:tabs>
          <w:tab w:val="left" w:pos="2237"/>
        </w:tabs>
        <w:spacing w:before="1" w:line="252" w:lineRule="exact"/>
      </w:pPr>
      <w:r>
        <w:t>is</w:t>
      </w:r>
      <w:r>
        <w:rPr>
          <w:spacing w:val="-3"/>
        </w:rPr>
        <w:t xml:space="preserve"> </w:t>
      </w:r>
      <w:r>
        <w:t>the</w:t>
      </w:r>
      <w:r>
        <w:rPr>
          <w:spacing w:val="-4"/>
        </w:rPr>
        <w:t xml:space="preserve"> </w:t>
      </w:r>
      <w:r>
        <w:t>bid</w:t>
      </w:r>
      <w:r>
        <w:rPr>
          <w:spacing w:val="-6"/>
        </w:rPr>
        <w:t xml:space="preserve"> </w:t>
      </w:r>
      <w:r>
        <w:t>price</w:t>
      </w:r>
      <w:r>
        <w:rPr>
          <w:spacing w:val="-3"/>
        </w:rPr>
        <w:t xml:space="preserve"> </w:t>
      </w:r>
      <w:r>
        <w:t>in</w:t>
      </w:r>
      <w:r>
        <w:rPr>
          <w:spacing w:val="-6"/>
        </w:rPr>
        <w:t xml:space="preserve"> </w:t>
      </w:r>
      <w:r>
        <w:t>Rand</w:t>
      </w:r>
      <w:r>
        <w:rPr>
          <w:spacing w:val="-4"/>
        </w:rPr>
        <w:t xml:space="preserve"> </w:t>
      </w:r>
      <w:r>
        <w:t>excluding</w:t>
      </w:r>
      <w:r>
        <w:rPr>
          <w:spacing w:val="-4"/>
        </w:rPr>
        <w:t xml:space="preserve"> </w:t>
      </w:r>
      <w:r>
        <w:t>value</w:t>
      </w:r>
      <w:r>
        <w:rPr>
          <w:spacing w:val="-3"/>
        </w:rPr>
        <w:t xml:space="preserve"> </w:t>
      </w:r>
      <w:r>
        <w:t>added</w:t>
      </w:r>
      <w:r>
        <w:rPr>
          <w:spacing w:val="-6"/>
        </w:rPr>
        <w:t xml:space="preserve"> </w:t>
      </w:r>
      <w:r>
        <w:t>tax</w:t>
      </w:r>
      <w:r>
        <w:rPr>
          <w:spacing w:val="-5"/>
        </w:rPr>
        <w:t xml:space="preserve"> </w:t>
      </w:r>
      <w:r>
        <w:rPr>
          <w:spacing w:val="-2"/>
        </w:rPr>
        <w:t>(VAT)</w:t>
      </w:r>
    </w:p>
    <w:p w14:paraId="5122FD0A" w14:textId="77777777" w:rsidR="00E36F75" w:rsidRDefault="00000000">
      <w:pPr>
        <w:pStyle w:val="BodyText"/>
        <w:ind w:left="1517" w:right="798"/>
        <w:jc w:val="both"/>
      </w:pPr>
      <w:r>
        <w:t>Prices referred to in the determination of x must be converted to Rand (ZAR) by using the exchange rate published by South African Reserve Bank (SARB) at 12:00 on the date of advertisement of the bid as indicated in paragraph 4.1 below.</w:t>
      </w:r>
    </w:p>
    <w:p w14:paraId="4652417F" w14:textId="77777777" w:rsidR="00E36F75" w:rsidRDefault="00E36F75">
      <w:pPr>
        <w:pStyle w:val="BodyText"/>
        <w:spacing w:before="1"/>
      </w:pPr>
    </w:p>
    <w:p w14:paraId="5CA78F4F" w14:textId="77777777" w:rsidR="00E36F75" w:rsidRDefault="00000000">
      <w:pPr>
        <w:ind w:left="1517" w:right="795"/>
        <w:jc w:val="both"/>
        <w:rPr>
          <w:b/>
        </w:rPr>
      </w:pPr>
      <w:r>
        <w:rPr>
          <w:b/>
        </w:rPr>
        <w:t>The SABS approved technical specification number SATS 1286:2011 is accessible on http:/</w:t>
      </w:r>
      <w:hyperlink r:id="rId22">
        <w:r w:rsidR="00E36F75">
          <w:rPr>
            <w:b/>
          </w:rPr>
          <w:t>www.thedti.gov.za/industrial</w:t>
        </w:r>
      </w:hyperlink>
      <w:r>
        <w:rPr>
          <w:b/>
        </w:rPr>
        <w:t xml:space="preserve"> development/ip.jsp at no cost.</w:t>
      </w:r>
    </w:p>
    <w:p w14:paraId="2331B24D" w14:textId="77777777" w:rsidR="00E36F75" w:rsidRDefault="00000000">
      <w:pPr>
        <w:pStyle w:val="ListParagraph"/>
        <w:numPr>
          <w:ilvl w:val="1"/>
          <w:numId w:val="16"/>
        </w:numPr>
        <w:tabs>
          <w:tab w:val="left" w:pos="1359"/>
        </w:tabs>
        <w:ind w:right="793"/>
        <w:jc w:val="both"/>
      </w:pPr>
      <w:r>
        <w:t>A bid may be disqualified if this Declaration Certificate and the Annex C (Local Content Declaration: Summary Schedule) are not submitted at the stipulated deadlines.</w:t>
      </w:r>
    </w:p>
    <w:p w14:paraId="4491FD54" w14:textId="77777777" w:rsidR="00E36F75" w:rsidRDefault="00E36F75">
      <w:pPr>
        <w:pStyle w:val="ListParagraph"/>
        <w:jc w:val="both"/>
        <w:sectPr w:rsidR="00E36F75">
          <w:pgSz w:w="11910" w:h="16840"/>
          <w:pgMar w:top="1780" w:right="283" w:bottom="2560" w:left="283" w:header="473" w:footer="2292" w:gutter="0"/>
          <w:cols w:space="720"/>
        </w:sectPr>
      </w:pPr>
    </w:p>
    <w:p w14:paraId="2FB052B0" w14:textId="77777777" w:rsidR="00E36F75" w:rsidRDefault="00E36F75">
      <w:pPr>
        <w:pStyle w:val="BodyText"/>
        <w:spacing w:before="61"/>
      </w:pPr>
    </w:p>
    <w:p w14:paraId="1A60F53E" w14:textId="77777777" w:rsidR="00E36F75" w:rsidRDefault="00000000">
      <w:pPr>
        <w:pStyle w:val="ListParagraph"/>
        <w:numPr>
          <w:ilvl w:val="0"/>
          <w:numId w:val="16"/>
        </w:numPr>
        <w:tabs>
          <w:tab w:val="left" w:pos="1297"/>
          <w:tab w:val="left" w:pos="1299"/>
        </w:tabs>
        <w:ind w:right="796"/>
        <w:jc w:val="left"/>
        <w:rPr>
          <w:b/>
        </w:rPr>
      </w:pPr>
      <w:r>
        <w:rPr>
          <w:b/>
        </w:rPr>
        <w:t>The stipulated minimum threshold(s) for local production and content (refer to Annex A of SATS 1286:2011) for this bid is/are as follows:</w:t>
      </w:r>
    </w:p>
    <w:p w14:paraId="14AD140F" w14:textId="77777777" w:rsidR="00E36F75" w:rsidRDefault="00000000">
      <w:pPr>
        <w:pStyle w:val="BodyText"/>
        <w:tabs>
          <w:tab w:val="left" w:pos="6085"/>
        </w:tabs>
        <w:spacing w:before="253"/>
        <w:ind w:left="1299"/>
      </w:pPr>
      <w:r>
        <w:rPr>
          <w:u w:val="single"/>
        </w:rPr>
        <w:t>Description</w:t>
      </w:r>
      <w:r>
        <w:rPr>
          <w:spacing w:val="-6"/>
          <w:u w:val="single"/>
        </w:rPr>
        <w:t xml:space="preserve"> </w:t>
      </w:r>
      <w:r>
        <w:rPr>
          <w:u w:val="single"/>
        </w:rPr>
        <w:t>of</w:t>
      </w:r>
      <w:r>
        <w:rPr>
          <w:spacing w:val="-3"/>
          <w:u w:val="single"/>
        </w:rPr>
        <w:t xml:space="preserve"> </w:t>
      </w:r>
      <w:r>
        <w:rPr>
          <w:u w:val="single"/>
        </w:rPr>
        <w:t>services,</w:t>
      </w:r>
      <w:r>
        <w:rPr>
          <w:spacing w:val="-8"/>
          <w:u w:val="single"/>
        </w:rPr>
        <w:t xml:space="preserve"> </w:t>
      </w:r>
      <w:r>
        <w:rPr>
          <w:u w:val="single"/>
        </w:rPr>
        <w:t>works</w:t>
      </w:r>
      <w:r>
        <w:rPr>
          <w:spacing w:val="-4"/>
          <w:u w:val="single"/>
        </w:rPr>
        <w:t xml:space="preserve"> </w:t>
      </w:r>
      <w:r>
        <w:rPr>
          <w:u w:val="single"/>
        </w:rPr>
        <w:t>or</w:t>
      </w:r>
      <w:r>
        <w:rPr>
          <w:spacing w:val="-4"/>
          <w:u w:val="single"/>
        </w:rPr>
        <w:t xml:space="preserve"> </w:t>
      </w:r>
      <w:r>
        <w:rPr>
          <w:spacing w:val="-2"/>
          <w:u w:val="single"/>
        </w:rPr>
        <w:t>goods</w:t>
      </w:r>
      <w:r>
        <w:tab/>
      </w:r>
      <w:r>
        <w:rPr>
          <w:u w:val="single"/>
        </w:rPr>
        <w:t>Stipulated</w:t>
      </w:r>
      <w:r>
        <w:rPr>
          <w:spacing w:val="-13"/>
          <w:u w:val="single"/>
        </w:rPr>
        <w:t xml:space="preserve"> </w:t>
      </w:r>
      <w:r>
        <w:rPr>
          <w:u w:val="single"/>
        </w:rPr>
        <w:t>minimum</w:t>
      </w:r>
      <w:r>
        <w:rPr>
          <w:spacing w:val="-10"/>
          <w:u w:val="single"/>
        </w:rPr>
        <w:t xml:space="preserve"> </w:t>
      </w:r>
      <w:r>
        <w:rPr>
          <w:spacing w:val="-2"/>
          <w:u w:val="single"/>
        </w:rPr>
        <w:t>threshold</w:t>
      </w:r>
    </w:p>
    <w:p w14:paraId="4EE73055" w14:textId="77777777" w:rsidR="00E36F75" w:rsidRDefault="00E36F75">
      <w:pPr>
        <w:pStyle w:val="BodyText"/>
      </w:pPr>
    </w:p>
    <w:p w14:paraId="1635FF27" w14:textId="77777777" w:rsidR="00E36F75" w:rsidRDefault="00000000">
      <w:pPr>
        <w:tabs>
          <w:tab w:val="left" w:pos="8135"/>
        </w:tabs>
        <w:ind w:left="7278"/>
      </w:pPr>
      <w:r>
        <w:rPr>
          <w:u w:val="single"/>
        </w:rPr>
        <w:tab/>
      </w:r>
      <w:r>
        <w:rPr>
          <w:spacing w:val="-10"/>
        </w:rPr>
        <w:t>%</w:t>
      </w:r>
    </w:p>
    <w:p w14:paraId="308A3F94" w14:textId="77777777" w:rsidR="00E36F75" w:rsidRDefault="00000000">
      <w:pPr>
        <w:spacing w:line="20" w:lineRule="exact"/>
        <w:ind w:left="1299"/>
        <w:rPr>
          <w:sz w:val="2"/>
        </w:rPr>
      </w:pPr>
      <w:r>
        <w:rPr>
          <w:noProof/>
          <w:sz w:val="2"/>
        </w:rPr>
        <mc:AlternateContent>
          <mc:Choice Requires="wpg">
            <w:drawing>
              <wp:inline distT="0" distB="0" distL="0" distR="0" wp14:anchorId="6BD4572C" wp14:editId="4C212879">
                <wp:extent cx="2409825" cy="9525"/>
                <wp:effectExtent l="9525"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9525"/>
                          <a:chOff x="0" y="0"/>
                          <a:chExt cx="2409825" cy="9525"/>
                        </a:xfrm>
                      </wpg:grpSpPr>
                      <wps:wsp>
                        <wps:cNvPr id="16" name="Graphic 16"/>
                        <wps:cNvSpPr/>
                        <wps:spPr>
                          <a:xfrm>
                            <a:off x="0" y="4450"/>
                            <a:ext cx="2409825" cy="1270"/>
                          </a:xfrm>
                          <a:custGeom>
                            <a:avLst/>
                            <a:gdLst/>
                            <a:ahLst/>
                            <a:cxnLst/>
                            <a:rect l="l" t="t" r="r" b="b"/>
                            <a:pathLst>
                              <a:path w="2409825">
                                <a:moveTo>
                                  <a:pt x="0" y="0"/>
                                </a:moveTo>
                                <a:lnTo>
                                  <a:pt x="2409459" y="0"/>
                                </a:lnTo>
                              </a:path>
                            </a:pathLst>
                          </a:custGeom>
                          <a:ln w="89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52B5D2" id="Group 15" o:spid="_x0000_s1026" style="width:189.75pt;height:.75pt;mso-position-horizontal-relative:char;mso-position-vertical-relative:line" coordsize="240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KWzbwIAAJIFAAAOAAAAZHJzL2Uyb0RvYy54bWykVNtuGjEQfa/Uf7D8XhYQpLBiiarQoEpR&#10;GilEfTZe70X12u7YsMvfd+y9QEjUh3QfVsee8VzOHHt121SSHAXYUquETkZjSoTiOi1VntCX3f2X&#10;BSXWMZUyqZVI6ElYerv+/GlVm1hMdaFlKoBgEGXj2iS0cM7EUWR5ISpmR9oIhcZMQ8UcLiGPUmA1&#10;Rq9kNB2Pb6JaQ2pAc2Et7m5aI12H+FkmuPuZZVY4IhOKtbnwh/Df+3+0XrE4B2aKkndlsA9UUbFS&#10;YdIh1IY5Rg5QvglVlRy01ZkbcV1FOstKLkIP2M1kfNXNFvTBhF7yuM7NQBNSe8XTh8Pyx+MWzLN5&#10;grZ6hA+a/7bIS1SbPL60+3V+dm4yqPwhbII0gdHTwKhoHOG4OZ2Nl4vpnBKOtuUcUSCcFziVN4d4&#10;8f1fxyIWtylDYUMhtUHl2DM59v/IeS6YEYFz65t/AlKmKOwbShSrUMDbTiu4g6345Ojl+etWtqPy&#10;XXZms3knuXcJmky/BvPQKYv5wbqt0IFodnywLvCXpz1iRY94o3oIKHsveBkE7yhBwQMlKPh9y79h&#10;zp/z0/OQ1OdJ+b1KH8VOB6u7mhKWdrZKdenlZz2bLynpZYC+rQcCnwYl1YKQGvFlc1L5KhbL8STc&#10;I6tlmd6XUvoqLOT7OwnkyPwtDp/vAyO8cjNg3YbZovULps5NqiBnG7fT8VPb6/SEw61xnAm1fw4M&#10;BCXyh0L5+HeiB9CDfQ/AyTsdXpNAEObcNb8YGOLTJ9ThZB91ryIW90PzrQ++/qTS3w5OZ6WfKCq6&#10;r6hboKIDChcf0auX5XIdvM5P6fovAAAA//8DAFBLAwQUAAYACAAAACEAOaCnJdsAAAADAQAADwAA&#10;AGRycy9kb3ducmV2LnhtbEyPQUvDQBCF74L/YRnBm93EErUxm1KKeiqCrSC9TZNpEpqdDdltkv57&#10;Ry96eTC8x3vfZMvJtmqg3jeODcSzCBRx4cqGKwOfu9e7J1A+IJfYOiYDF/KwzK+vMkxLN/IHDdtQ&#10;KSlhn6KBOoQu1doXNVn0M9cRi3d0vcUgZ1/pssdRym2r76PoQVtsWBZq7GhdU3Hanq2BtxHH1Tx+&#10;GTan4/qy3yXvX5uYjLm9mVbPoAJN4S8MP/iCDrkwHdyZS69aA/JI+FXx5o+LBNRBQgnoPNP/2fNv&#10;AAAA//8DAFBLAQItABQABgAIAAAAIQC2gziS/gAAAOEBAAATAAAAAAAAAAAAAAAAAAAAAABbQ29u&#10;dGVudF9UeXBlc10ueG1sUEsBAi0AFAAGAAgAAAAhADj9If/WAAAAlAEAAAsAAAAAAAAAAAAAAAAA&#10;LwEAAF9yZWxzLy5yZWxzUEsBAi0AFAAGAAgAAAAhAOV4pbNvAgAAkgUAAA4AAAAAAAAAAAAAAAAA&#10;LgIAAGRycy9lMm9Eb2MueG1sUEsBAi0AFAAGAAgAAAAhADmgpyXbAAAAAwEAAA8AAAAAAAAAAAAA&#10;AAAAyQQAAGRycy9kb3ducmV2LnhtbFBLBQYAAAAABAAEAPMAAADRBQAAAAA=&#10;">
                <v:shape id="Graphic 16" o:spid="_x0000_s1027" style="position:absolute;top:44;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NywQAAANsAAAAPAAAAZHJzL2Rvd25yZXYueG1sRE9NawIx&#10;EL0L/Q9hCr1pVqFWVqNYQetVV0Vv0800u3YzWTaprv++EQRv83ifM5m1thIXanzpWEG/l4Agzp0u&#10;2SjYZcvuCIQPyBorx6TgRh5m05fOBFPtrryhyzYYEUPYp6igCKFOpfR5QRZ9z9XEkftxjcUQYWOk&#10;bvAaw20lB0kylBZLjg0F1rQoKP/d/lkF1qyS9/3n98dxn5Xn7HCaZ6Mvo9TbazsfgwjUhqf44V7r&#10;OH8I91/iAXL6DwAA//8DAFBLAQItABQABgAIAAAAIQDb4fbL7gAAAIUBAAATAAAAAAAAAAAAAAAA&#10;AAAAAABbQ29udGVudF9UeXBlc10ueG1sUEsBAi0AFAAGAAgAAAAhAFr0LFu/AAAAFQEAAAsAAAAA&#10;AAAAAAAAAAAAHwEAAF9yZWxzLy5yZWxzUEsBAi0AFAAGAAgAAAAhAMvdQ3LBAAAA2wAAAA8AAAAA&#10;AAAAAAAAAAAABwIAAGRycy9kb3ducmV2LnhtbFBLBQYAAAAAAwADALcAAAD1AgAAAAA=&#10;" path="m,l2409459,e" filled="f" strokeweight=".24725mm">
                  <v:path arrowok="t"/>
                </v:shape>
                <w10:anchorlock/>
              </v:group>
            </w:pict>
          </mc:Fallback>
        </mc:AlternateContent>
      </w:r>
    </w:p>
    <w:p w14:paraId="42B5E463" w14:textId="77777777" w:rsidR="00E36F75" w:rsidRDefault="00000000">
      <w:pPr>
        <w:tabs>
          <w:tab w:val="left" w:pos="8135"/>
        </w:tabs>
        <w:spacing w:before="233"/>
        <w:ind w:left="7278"/>
      </w:pPr>
      <w:r>
        <w:rPr>
          <w:u w:val="single"/>
        </w:rPr>
        <w:tab/>
      </w:r>
      <w:r>
        <w:rPr>
          <w:spacing w:val="-10"/>
        </w:rPr>
        <w:t>%</w:t>
      </w:r>
    </w:p>
    <w:p w14:paraId="570778B7" w14:textId="77777777" w:rsidR="00E36F75" w:rsidRDefault="00000000">
      <w:pPr>
        <w:spacing w:line="20" w:lineRule="exact"/>
        <w:ind w:left="1299"/>
        <w:rPr>
          <w:sz w:val="2"/>
        </w:rPr>
      </w:pPr>
      <w:r>
        <w:rPr>
          <w:noProof/>
          <w:sz w:val="2"/>
        </w:rPr>
        <mc:AlternateContent>
          <mc:Choice Requires="wpg">
            <w:drawing>
              <wp:inline distT="0" distB="0" distL="0" distR="0" wp14:anchorId="2F1A7C9B" wp14:editId="262B0733">
                <wp:extent cx="2409825" cy="9525"/>
                <wp:effectExtent l="9525"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9525"/>
                          <a:chOff x="0" y="0"/>
                          <a:chExt cx="2409825" cy="9525"/>
                        </a:xfrm>
                      </wpg:grpSpPr>
                      <wps:wsp>
                        <wps:cNvPr id="18" name="Graphic 18"/>
                        <wps:cNvSpPr/>
                        <wps:spPr>
                          <a:xfrm>
                            <a:off x="0" y="4450"/>
                            <a:ext cx="2409825" cy="1270"/>
                          </a:xfrm>
                          <a:custGeom>
                            <a:avLst/>
                            <a:gdLst/>
                            <a:ahLst/>
                            <a:cxnLst/>
                            <a:rect l="l" t="t" r="r" b="b"/>
                            <a:pathLst>
                              <a:path w="2409825">
                                <a:moveTo>
                                  <a:pt x="0" y="0"/>
                                </a:moveTo>
                                <a:lnTo>
                                  <a:pt x="2409459" y="0"/>
                                </a:lnTo>
                              </a:path>
                            </a:pathLst>
                          </a:custGeom>
                          <a:ln w="89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F2B541" id="Group 17" o:spid="_x0000_s1026" style="width:189.75pt;height:.75pt;mso-position-horizontal-relative:char;mso-position-vertical-relative:line" coordsize="240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XObgIAAJIFAAAOAAAAZHJzL2Uyb0RvYy54bWykVMlu2zAQvRfoPxC815INu40Fy0ERN0aB&#10;IA0QFz3TFLWgFMkOaUv++w6pxY4T9JDqIDxyhrO8eeTqtq0lOQqwlVYpnU5iSoTiOqtUkdKfu/tP&#10;N5RYx1TGpFYipSdh6e3644dVYxIx06WWmQCCQZRNGpPS0jmTRJHlpaiZnWgjFBpzDTVzuIQiyoA1&#10;GL2W0SyOP0eNhsyA5sJa3N10RroO8fNccPcjz61wRKYUa3PhD+G/9/9ovWJJAcyUFe/LYO+oomaV&#10;wqRjqA1zjBygehWqrjhoq3M34bqOdJ5XXIQesJtpfNXNFvTBhF6KpCnMSBNSe8XTu8Pyx+MWzLN5&#10;gq56hA+a/7bIS9SYIrm0+3Vxdm5zqP0hbIK0gdHTyKhoHeG4OZvHy5vZghKOtuUCUSCclziVV4d4&#10;+e1fxyKWdClDYWMhjUHl2DM59v/IeS6ZEYFz65t/AlJlKGyUsWI1CnjbawV3sBWfHL08f/3K9lS+&#10;yc58vugl9yZB09mXYB47ZQk/WLcVOhDNjg/WBf6KbECsHBBv1QABZe8FL4PgHSUoeKAEBb/v+DfM&#10;+XN+eh6S5jwpv1fro9jpYHVXU8LSzlapLr38rOeLJSWDDNC380Dg06CkOhBSI75sTipfxc0ynoZ7&#10;ZLWssvtKSl+FhWJ/J4Ecmb/F4fN9YIQXbgas2zBbdn7B1LtJFeRsk246fmp7nZ1wuA2OM6X2z4GB&#10;oER+Vygf/04MAAawHwA4eafDaxIIwpy79hcDQ3z6lDqc7KMeVMSSYWi+9dHXn1T668HpvPITRUUP&#10;FfULVHRA4eIjevGyXK6D1/kpXf8FAAD//wMAUEsDBBQABgAIAAAAIQA5oKcl2wAAAAMBAAAPAAAA&#10;ZHJzL2Rvd25yZXYueG1sTI9BS8NAEIXvgv9hGcGb3cQStTGbUop6KoKtIL1Nk2kSmp0N2W2S/ntH&#10;L3p5MLzHe99ky8m2aqDeN44NxLMIFHHhyoYrA5+717snUD4gl9g6JgMX8rDMr68yTEs38gcN21Ap&#10;KWGfooE6hC7V2hc1WfQz1xGLd3S9xSBnX+myx1HKbavvo+hBW2xYFmrsaF1TcdqerYG3EcfVPH4Z&#10;Nqfj+rLfJe9fm5iMub2ZVs+gAk3hLww/+IIOuTAd3JlLr1oD8kj4VfHmj4sE1EFCCeg80//Z828A&#10;AAD//wMAUEsBAi0AFAAGAAgAAAAhALaDOJL+AAAA4QEAABMAAAAAAAAAAAAAAAAAAAAAAFtDb250&#10;ZW50X1R5cGVzXS54bWxQSwECLQAUAAYACAAAACEAOP0h/9YAAACUAQAACwAAAAAAAAAAAAAAAAAv&#10;AQAAX3JlbHMvLnJlbHNQSwECLQAUAAYACAAAACEAWIklzm4CAACSBQAADgAAAAAAAAAAAAAAAAAu&#10;AgAAZHJzL2Uyb0RvYy54bWxQSwECLQAUAAYACAAAACEAOaCnJdsAAAADAQAADwAAAAAAAAAAAAAA&#10;AADIBAAAZHJzL2Rvd25yZXYueG1sUEsFBgAAAAAEAAQA8wAAANAFAAAAAA==&#10;">
                <v:shape id="Graphic 18" o:spid="_x0000_s1027" style="position:absolute;top:44;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KbxQAAANsAAAAPAAAAZHJzL2Rvd25yZXYueG1sRI9Pb8Iw&#10;DMXvSHyHyJO4QbpJ21BHQIC0P1cooO3mNV7a0ThVE6D79vgwiZut9/zez7NF7xt1pi7WgQ3cTzJQ&#10;xGWwNTsDu+J1PAUVE7LFJjAZ+KMIi/lwMMPchgtv6LxNTkkIxxwNVCm1udaxrMhjnISWWLSf0HlM&#10;snZO2w4vEu4b/ZBlT9pjzdJQYUvrisrj9uQNePeWPe5X38+f+6L+LQ5fy2L67owZ3fXLF1CJ+nQz&#10;/19/WMEXWPlFBtDzKwAAAP//AwBQSwECLQAUAAYACAAAACEA2+H2y+4AAACFAQAAEwAAAAAAAAAA&#10;AAAAAAAAAAAAW0NvbnRlbnRfVHlwZXNdLnhtbFBLAQItABQABgAIAAAAIQBa9CxbvwAAABUBAAAL&#10;AAAAAAAAAAAAAAAAAB8BAABfcmVscy8ucmVsc1BLAQItABQABgAIAAAAIQDVDnKbxQAAANsAAAAP&#10;AAAAAAAAAAAAAAAAAAcCAABkcnMvZG93bnJldi54bWxQSwUGAAAAAAMAAwC3AAAA+QIAAAAA&#10;" path="m,l2409459,e" filled="f" strokeweight=".24725mm">
                  <v:path arrowok="t"/>
                </v:shape>
                <w10:anchorlock/>
              </v:group>
            </w:pict>
          </mc:Fallback>
        </mc:AlternateContent>
      </w:r>
    </w:p>
    <w:p w14:paraId="54AEDAA6" w14:textId="77777777" w:rsidR="00E36F75" w:rsidRDefault="00000000">
      <w:pPr>
        <w:tabs>
          <w:tab w:val="left" w:pos="8135"/>
        </w:tabs>
        <w:spacing w:before="231"/>
        <w:ind w:left="7278"/>
      </w:pPr>
      <w:r>
        <w:rPr>
          <w:u w:val="single"/>
        </w:rPr>
        <w:tab/>
      </w:r>
      <w:r>
        <w:rPr>
          <w:spacing w:val="-10"/>
        </w:rPr>
        <w:t>%</w:t>
      </w:r>
    </w:p>
    <w:p w14:paraId="5306E7CC" w14:textId="77777777" w:rsidR="00E36F75" w:rsidRDefault="00000000">
      <w:pPr>
        <w:spacing w:line="20" w:lineRule="exact"/>
        <w:ind w:left="1299"/>
        <w:rPr>
          <w:sz w:val="2"/>
        </w:rPr>
      </w:pPr>
      <w:r>
        <w:rPr>
          <w:noProof/>
          <w:sz w:val="2"/>
        </w:rPr>
        <mc:AlternateContent>
          <mc:Choice Requires="wpg">
            <w:drawing>
              <wp:inline distT="0" distB="0" distL="0" distR="0" wp14:anchorId="5BBFEE8A" wp14:editId="6D2F1B1E">
                <wp:extent cx="2409825" cy="9525"/>
                <wp:effectExtent l="9525"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825" cy="9525"/>
                          <a:chOff x="0" y="0"/>
                          <a:chExt cx="2409825" cy="9525"/>
                        </a:xfrm>
                      </wpg:grpSpPr>
                      <wps:wsp>
                        <wps:cNvPr id="20" name="Graphic 20"/>
                        <wps:cNvSpPr/>
                        <wps:spPr>
                          <a:xfrm>
                            <a:off x="0" y="4450"/>
                            <a:ext cx="2409825" cy="1270"/>
                          </a:xfrm>
                          <a:custGeom>
                            <a:avLst/>
                            <a:gdLst/>
                            <a:ahLst/>
                            <a:cxnLst/>
                            <a:rect l="l" t="t" r="r" b="b"/>
                            <a:pathLst>
                              <a:path w="2409825">
                                <a:moveTo>
                                  <a:pt x="0" y="0"/>
                                </a:moveTo>
                                <a:lnTo>
                                  <a:pt x="2409459" y="0"/>
                                </a:lnTo>
                              </a:path>
                            </a:pathLst>
                          </a:custGeom>
                          <a:ln w="89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43A49C" id="Group 19" o:spid="_x0000_s1026" style="width:189.75pt;height:.75pt;mso-position-horizontal-relative:char;mso-position-vertical-relative:line" coordsize="240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GtpbgIAAJIFAAAOAAAAZHJzL2Uyb0RvYy54bWykVMlu2zAQvRfoPxC815INu40Fy0ERN0aB&#10;IA0QFz3TFLWgFMkOaUv++w6pxY4T9JDqIDxyhrO8eeTqtq0lOQqwlVYpnU5iSoTiOqtUkdKfu/tP&#10;N5RYx1TGpFYipSdh6e3644dVYxIx06WWmQCCQZRNGpPS0jmTRJHlpaiZnWgjFBpzDTVzuIQiyoA1&#10;GL2W0SyOP0eNhsyA5sJa3N10RroO8fNccPcjz61wRKYUa3PhD+G/9/9ovWJJAcyUFe/LYO+oomaV&#10;wqRjqA1zjBygehWqrjhoq3M34bqOdJ5XXIQesJtpfNXNFvTBhF6KpCnMSBNSe8XTu8Pyx+MWzLN5&#10;gq56hA+a/7bIS9SYIrm0+3Vxdm5zqP0hbIK0gdHTyKhoHeG4OZvHy5vZghKOtuUCUSCclziVV4d4&#10;+e1fxyKWdClDYWMhjUHl2DM59v/IeS6ZEYFz65t/AlJl2AdqR7EaBbzttYI72IpPjl6ev35leyrf&#10;ZGc+X/SSe5Og6exLMI+dsoQfrNsKHYhmxwfrAn9FNiBWDoi3aoCAsveCl0HwjhIUPFCCgt93/Bvm&#10;/Dk/PQ9Jc56U36v1Uex0sLqrKWFpZ6tUl15+1vPFkpJBBujbeSDwaVBSHQipEV82J5Wv4mYZT8M9&#10;slpW2X0lpa/CQrG/k0COzN/i8Pk+MMILNwPWbZgtO79g6t2kCnK2STcdP7W9zk443AbHmVL758BA&#10;UCK/K5SPfycGAAPYDwCcvNPhNQkEYc5d+4uBIT59Sh1O9lEPKmLJMDTf+ujrTyr99eB0XvmJoqKH&#10;ivoFKjqgcPERvXhZLtfB6/yUrv8CAAD//wMAUEsDBBQABgAIAAAAIQA5oKcl2wAAAAMBAAAPAAAA&#10;ZHJzL2Rvd25yZXYueG1sTI9BS8NAEIXvgv9hGcGb3cQStTGbUop6KoKtIL1Nk2kSmp0N2W2S/ntH&#10;L3p5MLzHe99ky8m2aqDeN44NxLMIFHHhyoYrA5+717snUD4gl9g6JgMX8rDMr68yTEs38gcN21Ap&#10;KWGfooE6hC7V2hc1WfQz1xGLd3S9xSBnX+myx1HKbavvo+hBW2xYFmrsaF1TcdqerYG3EcfVPH4Z&#10;Nqfj+rLfJe9fm5iMub2ZVs+gAk3hLww/+IIOuTAd3JlLr1oD8kj4VfHmj4sE1EFCCeg80//Z828A&#10;AAD//wMAUEsBAi0AFAAGAAgAAAAhALaDOJL+AAAA4QEAABMAAAAAAAAAAAAAAAAAAAAAAFtDb250&#10;ZW50X1R5cGVzXS54bWxQSwECLQAUAAYACAAAACEAOP0h/9YAAACUAQAACwAAAAAAAAAAAAAAAAAv&#10;AQAAX3JlbHMvLnJlbHNQSwECLQAUAAYACAAAACEA6ehraW4CAACSBQAADgAAAAAAAAAAAAAAAAAu&#10;AgAAZHJzL2Uyb0RvYy54bWxQSwECLQAUAAYACAAAACEAOaCnJdsAAAADAQAADwAAAAAAAAAAAAAA&#10;AADIBAAAZHJzL2Rvd25yZXYueG1sUEsFBgAAAAAEAAQA8wAAANAFAAAAAA==&#10;">
                <v:shape id="Graphic 20" o:spid="_x0000_s1027" style="position:absolute;top:44;width:24098;height:13;visibility:visible;mso-wrap-style:square;v-text-anchor:top" coordsize="2409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QgwAAAANsAAAAPAAAAZHJzL2Rvd25yZXYueG1sRE/Pa8Iw&#10;FL4L/g/hCd40naCTzig6mNtVq+Juz+aZdjYvpYla/3tzGHj8+H7PFq2txI0aXzpW8DZMQBDnTpds&#10;FOyyr8EUhA/IGivHpOBBHhbzbmeGqXZ33tBtG4yIIexTVFCEUKdS+rwgi37oauLInV1jMUTYGKkb&#10;vMdwW8lRkkykxZJjQ4E1fRaUX7ZXq8CadTLer07vx31W/mWH32U2/TZK9Xvt8gNEoDa8xP/uH61g&#10;FNfHL/EHyPkTAAD//wMAUEsBAi0AFAAGAAgAAAAhANvh9svuAAAAhQEAABMAAAAAAAAAAAAAAAAA&#10;AAAAAFtDb250ZW50X1R5cGVzXS54bWxQSwECLQAUAAYACAAAACEAWvQsW78AAAAVAQAACwAAAAAA&#10;AAAAAAAAAAAfAQAAX3JlbHMvLnJlbHNQSwECLQAUAAYACAAAACEA5RS0IMAAAADbAAAADwAAAAAA&#10;AAAAAAAAAAAHAgAAZHJzL2Rvd25yZXYueG1sUEsFBgAAAAADAAMAtwAAAPQCAAAAAA==&#10;" path="m,l2409459,e" filled="f" strokeweight=".24725mm">
                  <v:path arrowok="t"/>
                </v:shape>
                <w10:anchorlock/>
              </v:group>
            </w:pict>
          </mc:Fallback>
        </mc:AlternateContent>
      </w:r>
    </w:p>
    <w:p w14:paraId="4AF7609D" w14:textId="77777777" w:rsidR="00E36F75" w:rsidRDefault="00000000">
      <w:pPr>
        <w:pStyle w:val="ListParagraph"/>
        <w:numPr>
          <w:ilvl w:val="0"/>
          <w:numId w:val="16"/>
        </w:numPr>
        <w:tabs>
          <w:tab w:val="left" w:pos="1515"/>
          <w:tab w:val="left" w:pos="1649"/>
        </w:tabs>
        <w:spacing w:before="19" w:line="526" w:lineRule="exact"/>
        <w:ind w:left="1649" w:right="2236" w:hanging="492"/>
        <w:jc w:val="left"/>
      </w:pPr>
      <w:r>
        <w:t>Does</w:t>
      </w:r>
      <w:r>
        <w:rPr>
          <w:spacing w:val="-2"/>
        </w:rPr>
        <w:t xml:space="preserve"> </w:t>
      </w:r>
      <w:r>
        <w:t>any</w:t>
      </w:r>
      <w:r>
        <w:rPr>
          <w:spacing w:val="-2"/>
        </w:rPr>
        <w:t xml:space="preserve"> </w:t>
      </w:r>
      <w:r>
        <w:t>portion</w:t>
      </w:r>
      <w:r>
        <w:rPr>
          <w:spacing w:val="-3"/>
        </w:rPr>
        <w:t xml:space="preserve"> </w:t>
      </w:r>
      <w:r>
        <w:t>of</w:t>
      </w:r>
      <w:r>
        <w:rPr>
          <w:spacing w:val="-4"/>
        </w:rPr>
        <w:t xml:space="preserve"> </w:t>
      </w:r>
      <w:r>
        <w:t>the</w:t>
      </w:r>
      <w:r>
        <w:rPr>
          <w:spacing w:val="-7"/>
        </w:rPr>
        <w:t xml:space="preserve"> </w:t>
      </w:r>
      <w:r>
        <w:t>goods</w:t>
      </w:r>
      <w:r>
        <w:rPr>
          <w:spacing w:val="-2"/>
        </w:rPr>
        <w:t xml:space="preserve"> </w:t>
      </w:r>
      <w:r>
        <w:t>or</w:t>
      </w:r>
      <w:r>
        <w:rPr>
          <w:spacing w:val="-4"/>
        </w:rPr>
        <w:t xml:space="preserve"> </w:t>
      </w:r>
      <w:r>
        <w:t>services</w:t>
      </w:r>
      <w:r>
        <w:rPr>
          <w:spacing w:val="-3"/>
        </w:rPr>
        <w:t xml:space="preserve"> </w:t>
      </w:r>
      <w:r>
        <w:t>offered have</w:t>
      </w:r>
      <w:r>
        <w:rPr>
          <w:spacing w:val="-3"/>
        </w:rPr>
        <w:t xml:space="preserve"> </w:t>
      </w:r>
      <w:r>
        <w:t>any</w:t>
      </w:r>
      <w:r>
        <w:rPr>
          <w:spacing w:val="-4"/>
        </w:rPr>
        <w:t xml:space="preserve"> </w:t>
      </w:r>
      <w:r>
        <w:t>imported</w:t>
      </w:r>
      <w:r>
        <w:rPr>
          <w:spacing w:val="-4"/>
        </w:rPr>
        <w:t xml:space="preserve"> </w:t>
      </w:r>
      <w:r>
        <w:t>content? (</w:t>
      </w:r>
      <w:r>
        <w:rPr>
          <w:rFonts w:ascii="Arial Narrow"/>
          <w:b/>
          <w:i/>
          <w:sz w:val="18"/>
        </w:rPr>
        <w:t>Tick applicable box</w:t>
      </w:r>
      <w:r>
        <w:rPr>
          <w:rFonts w:ascii="Arial Narrow"/>
          <w:sz w:val="24"/>
        </w:rPr>
        <w:t>)</w:t>
      </w:r>
    </w:p>
    <w:p w14:paraId="0F424945" w14:textId="77777777" w:rsidR="00E36F75" w:rsidRDefault="00E36F75">
      <w:pPr>
        <w:pStyle w:val="BodyText"/>
        <w:spacing w:before="4"/>
        <w:rPr>
          <w:rFonts w:ascii="Arial Narrow"/>
          <w:sz w:val="5"/>
        </w:rPr>
      </w:pPr>
    </w:p>
    <w:tbl>
      <w:tblPr>
        <w:tblW w:w="0" w:type="auto"/>
        <w:tblInd w:w="177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E36F75" w14:paraId="389A33CB" w14:textId="77777777">
        <w:trPr>
          <w:trHeight w:val="274"/>
        </w:trPr>
        <w:tc>
          <w:tcPr>
            <w:tcW w:w="674" w:type="dxa"/>
          </w:tcPr>
          <w:p w14:paraId="7D01948F" w14:textId="77777777" w:rsidR="00E36F75" w:rsidRDefault="00000000">
            <w:pPr>
              <w:pStyle w:val="TableParagraph"/>
              <w:spacing w:line="254" w:lineRule="exact"/>
              <w:ind w:left="138"/>
              <w:rPr>
                <w:rFonts w:ascii="Arial Narrow"/>
                <w:sz w:val="24"/>
              </w:rPr>
            </w:pPr>
            <w:r>
              <w:rPr>
                <w:rFonts w:ascii="Arial Narrow"/>
                <w:spacing w:val="-5"/>
                <w:sz w:val="24"/>
              </w:rPr>
              <w:t>YES</w:t>
            </w:r>
          </w:p>
        </w:tc>
        <w:tc>
          <w:tcPr>
            <w:tcW w:w="710" w:type="dxa"/>
          </w:tcPr>
          <w:p w14:paraId="40AD3081" w14:textId="77777777" w:rsidR="00E36F75" w:rsidRDefault="00E36F75">
            <w:pPr>
              <w:pStyle w:val="TableParagraph"/>
              <w:rPr>
                <w:rFonts w:ascii="Times New Roman"/>
                <w:sz w:val="20"/>
              </w:rPr>
            </w:pPr>
          </w:p>
        </w:tc>
        <w:tc>
          <w:tcPr>
            <w:tcW w:w="850" w:type="dxa"/>
          </w:tcPr>
          <w:p w14:paraId="4F2A96C2" w14:textId="77777777" w:rsidR="00E36F75" w:rsidRDefault="00000000">
            <w:pPr>
              <w:pStyle w:val="TableParagraph"/>
              <w:spacing w:line="254" w:lineRule="exact"/>
              <w:ind w:left="278"/>
              <w:rPr>
                <w:rFonts w:ascii="Arial Narrow"/>
                <w:sz w:val="24"/>
              </w:rPr>
            </w:pPr>
            <w:r>
              <w:rPr>
                <w:rFonts w:ascii="Arial Narrow"/>
                <w:spacing w:val="-5"/>
                <w:sz w:val="24"/>
              </w:rPr>
              <w:t>NO</w:t>
            </w:r>
          </w:p>
        </w:tc>
        <w:tc>
          <w:tcPr>
            <w:tcW w:w="852" w:type="dxa"/>
          </w:tcPr>
          <w:p w14:paraId="2FE67EC6" w14:textId="77777777" w:rsidR="00E36F75" w:rsidRDefault="00E36F75">
            <w:pPr>
              <w:pStyle w:val="TableParagraph"/>
              <w:rPr>
                <w:rFonts w:ascii="Times New Roman"/>
                <w:sz w:val="20"/>
              </w:rPr>
            </w:pPr>
          </w:p>
        </w:tc>
      </w:tr>
    </w:tbl>
    <w:p w14:paraId="0EC1BFA0" w14:textId="77777777" w:rsidR="00E36F75" w:rsidRDefault="00E36F75">
      <w:pPr>
        <w:pStyle w:val="BodyText"/>
        <w:rPr>
          <w:rFonts w:ascii="Arial Narrow"/>
        </w:rPr>
      </w:pPr>
    </w:p>
    <w:p w14:paraId="39E11E8A" w14:textId="77777777" w:rsidR="00E36F75" w:rsidRDefault="00000000">
      <w:pPr>
        <w:pStyle w:val="ListParagraph"/>
        <w:numPr>
          <w:ilvl w:val="0"/>
          <w:numId w:val="15"/>
        </w:numPr>
        <w:tabs>
          <w:tab w:val="left" w:pos="980"/>
          <w:tab w:val="left" w:pos="1517"/>
          <w:tab w:val="left" w:pos="1579"/>
        </w:tabs>
        <w:ind w:right="806" w:hanging="721"/>
      </w:pPr>
      <w:r>
        <w:rPr>
          <w:spacing w:val="-6"/>
        </w:rPr>
        <w:t>.1</w:t>
      </w:r>
      <w:r>
        <w:tab/>
      </w:r>
      <w:r>
        <w:tab/>
        <w:t>If yes, the rate(s) of exchange to be used in this bid to calculate the local content as prescribed</w:t>
      </w:r>
      <w:r>
        <w:rPr>
          <w:spacing w:val="-4"/>
        </w:rPr>
        <w:t xml:space="preserve"> </w:t>
      </w:r>
      <w:r>
        <w:t>in</w:t>
      </w:r>
      <w:r>
        <w:rPr>
          <w:spacing w:val="-2"/>
        </w:rPr>
        <w:t xml:space="preserve"> </w:t>
      </w:r>
      <w:r>
        <w:t>paragraph</w:t>
      </w:r>
      <w:r>
        <w:rPr>
          <w:spacing w:val="-4"/>
        </w:rPr>
        <w:t xml:space="preserve"> </w:t>
      </w:r>
      <w:r>
        <w:t>1.5</w:t>
      </w:r>
      <w:r>
        <w:rPr>
          <w:spacing w:val="-1"/>
        </w:rPr>
        <w:t xml:space="preserve"> </w:t>
      </w:r>
      <w:r>
        <w:t>of</w:t>
      </w:r>
      <w:r>
        <w:rPr>
          <w:spacing w:val="-3"/>
        </w:rPr>
        <w:t xml:space="preserve"> </w:t>
      </w:r>
      <w:r>
        <w:t>the</w:t>
      </w:r>
      <w:r>
        <w:rPr>
          <w:spacing w:val="-2"/>
        </w:rPr>
        <w:t xml:space="preserve"> </w:t>
      </w:r>
      <w:r>
        <w:t>general</w:t>
      </w:r>
      <w:r>
        <w:rPr>
          <w:spacing w:val="-3"/>
        </w:rPr>
        <w:t xml:space="preserve"> </w:t>
      </w:r>
      <w:r>
        <w:t>conditions must</w:t>
      </w:r>
      <w:r>
        <w:rPr>
          <w:spacing w:val="-3"/>
        </w:rPr>
        <w:t xml:space="preserve"> </w:t>
      </w:r>
      <w:r>
        <w:t>be</w:t>
      </w:r>
      <w:r>
        <w:rPr>
          <w:spacing w:val="-4"/>
        </w:rPr>
        <w:t xml:space="preserve"> </w:t>
      </w:r>
      <w:r>
        <w:t>the</w:t>
      </w:r>
      <w:r>
        <w:rPr>
          <w:spacing w:val="-4"/>
        </w:rPr>
        <w:t xml:space="preserve"> </w:t>
      </w:r>
      <w:r>
        <w:t>rate(s)</w:t>
      </w:r>
      <w:r>
        <w:rPr>
          <w:spacing w:val="-3"/>
        </w:rPr>
        <w:t xml:space="preserve"> </w:t>
      </w:r>
      <w:r>
        <w:t>published</w:t>
      </w:r>
      <w:r>
        <w:rPr>
          <w:spacing w:val="-2"/>
        </w:rPr>
        <w:t xml:space="preserve"> </w:t>
      </w:r>
      <w:r>
        <w:t>by</w:t>
      </w:r>
      <w:r>
        <w:rPr>
          <w:spacing w:val="-1"/>
        </w:rPr>
        <w:t xml:space="preserve"> </w:t>
      </w:r>
      <w:r>
        <w:t>SARB for the specific currency at 12:00 on the date of advertisement of the bid.</w:t>
      </w:r>
    </w:p>
    <w:p w14:paraId="0C5D5D91" w14:textId="77777777" w:rsidR="00E36F75" w:rsidRDefault="00E36F75">
      <w:pPr>
        <w:pStyle w:val="BodyText"/>
        <w:spacing w:before="1"/>
      </w:pPr>
    </w:p>
    <w:p w14:paraId="74DB3773" w14:textId="77777777" w:rsidR="00E36F75" w:rsidRDefault="00000000">
      <w:pPr>
        <w:pStyle w:val="BodyText"/>
        <w:ind w:right="106"/>
        <w:jc w:val="center"/>
      </w:pPr>
      <w:r>
        <w:t>The</w:t>
      </w:r>
      <w:r>
        <w:rPr>
          <w:spacing w:val="-7"/>
        </w:rPr>
        <w:t xml:space="preserve"> </w:t>
      </w:r>
      <w:r>
        <w:t>relevant</w:t>
      </w:r>
      <w:r>
        <w:rPr>
          <w:spacing w:val="-5"/>
        </w:rPr>
        <w:t xml:space="preserve"> </w:t>
      </w:r>
      <w:r>
        <w:t>rates</w:t>
      </w:r>
      <w:r>
        <w:rPr>
          <w:spacing w:val="-6"/>
        </w:rPr>
        <w:t xml:space="preserve"> </w:t>
      </w:r>
      <w:r>
        <w:t>of</w:t>
      </w:r>
      <w:r>
        <w:rPr>
          <w:spacing w:val="-6"/>
        </w:rPr>
        <w:t xml:space="preserve"> </w:t>
      </w:r>
      <w:r>
        <w:t>exchange</w:t>
      </w:r>
      <w:r>
        <w:rPr>
          <w:spacing w:val="-4"/>
        </w:rPr>
        <w:t xml:space="preserve"> </w:t>
      </w:r>
      <w:r>
        <w:t>information</w:t>
      </w:r>
      <w:r>
        <w:rPr>
          <w:spacing w:val="-6"/>
        </w:rPr>
        <w:t xml:space="preserve"> </w:t>
      </w:r>
      <w:r>
        <w:t>is</w:t>
      </w:r>
      <w:r>
        <w:rPr>
          <w:spacing w:val="-4"/>
        </w:rPr>
        <w:t xml:space="preserve"> </w:t>
      </w:r>
      <w:r>
        <w:t>accessible</w:t>
      </w:r>
      <w:r>
        <w:rPr>
          <w:spacing w:val="-4"/>
        </w:rPr>
        <w:t xml:space="preserve"> </w:t>
      </w:r>
      <w:r>
        <w:t>on</w:t>
      </w:r>
      <w:r>
        <w:rPr>
          <w:spacing w:val="-1"/>
        </w:rPr>
        <w:t xml:space="preserve"> </w:t>
      </w:r>
      <w:hyperlink r:id="rId23">
        <w:r w:rsidR="00E36F75">
          <w:rPr>
            <w:color w:val="0000FF"/>
            <w:spacing w:val="-2"/>
            <w:u w:val="single" w:color="0000FF"/>
          </w:rPr>
          <w:t>www.reservebank.co.za</w:t>
        </w:r>
      </w:hyperlink>
    </w:p>
    <w:p w14:paraId="18EB2453" w14:textId="77777777" w:rsidR="00E36F75" w:rsidRDefault="00E36F75">
      <w:pPr>
        <w:pStyle w:val="BodyText"/>
      </w:pPr>
    </w:p>
    <w:p w14:paraId="0FDD4D36" w14:textId="77777777" w:rsidR="00E36F75" w:rsidRDefault="00000000">
      <w:pPr>
        <w:pStyle w:val="BodyText"/>
        <w:ind w:left="1517" w:right="904"/>
        <w:jc w:val="both"/>
      </w:pPr>
      <w:r>
        <w:t>Indicate</w:t>
      </w:r>
      <w:r>
        <w:rPr>
          <w:spacing w:val="-3"/>
        </w:rPr>
        <w:t xml:space="preserve"> </w:t>
      </w:r>
      <w:r>
        <w:t>the</w:t>
      </w:r>
      <w:r>
        <w:rPr>
          <w:spacing w:val="-4"/>
        </w:rPr>
        <w:t xml:space="preserve"> </w:t>
      </w:r>
      <w:r>
        <w:t>rate(s)</w:t>
      </w:r>
      <w:r>
        <w:rPr>
          <w:spacing w:val="-1"/>
        </w:rPr>
        <w:t xml:space="preserve"> </w:t>
      </w:r>
      <w:r>
        <w:t>of exchange</w:t>
      </w:r>
      <w:r>
        <w:rPr>
          <w:spacing w:val="-2"/>
        </w:rPr>
        <w:t xml:space="preserve"> </w:t>
      </w:r>
      <w:r>
        <w:t>against</w:t>
      </w:r>
      <w:r>
        <w:rPr>
          <w:spacing w:val="-3"/>
        </w:rPr>
        <w:t xml:space="preserve"> </w:t>
      </w:r>
      <w:r>
        <w:t>the</w:t>
      </w:r>
      <w:r>
        <w:rPr>
          <w:spacing w:val="-4"/>
        </w:rPr>
        <w:t xml:space="preserve"> </w:t>
      </w:r>
      <w:r>
        <w:t>appropriate</w:t>
      </w:r>
      <w:r>
        <w:rPr>
          <w:spacing w:val="-1"/>
        </w:rPr>
        <w:t xml:space="preserve"> </w:t>
      </w:r>
      <w:r>
        <w:t>currency</w:t>
      </w:r>
      <w:r>
        <w:rPr>
          <w:spacing w:val="-1"/>
        </w:rPr>
        <w:t xml:space="preserve"> </w:t>
      </w:r>
      <w:r>
        <w:t>in</w:t>
      </w:r>
      <w:r>
        <w:rPr>
          <w:spacing w:val="-4"/>
        </w:rPr>
        <w:t xml:space="preserve"> </w:t>
      </w:r>
      <w:r>
        <w:t>the</w:t>
      </w:r>
      <w:r>
        <w:rPr>
          <w:spacing w:val="-4"/>
        </w:rPr>
        <w:t xml:space="preserve"> </w:t>
      </w:r>
      <w:r>
        <w:t>table</w:t>
      </w:r>
      <w:r>
        <w:rPr>
          <w:spacing w:val="-2"/>
        </w:rPr>
        <w:t xml:space="preserve"> </w:t>
      </w:r>
      <w:r>
        <w:t>below</w:t>
      </w:r>
      <w:r>
        <w:rPr>
          <w:spacing w:val="-3"/>
        </w:rPr>
        <w:t xml:space="preserve"> </w:t>
      </w:r>
      <w:r>
        <w:t>(refer</w:t>
      </w:r>
      <w:r>
        <w:rPr>
          <w:spacing w:val="-3"/>
        </w:rPr>
        <w:t xml:space="preserve"> </w:t>
      </w:r>
      <w:r>
        <w:t>to Annex A of SATS 1286:2011):</w:t>
      </w:r>
    </w:p>
    <w:p w14:paraId="37E7C7EA" w14:textId="77777777" w:rsidR="00E36F75" w:rsidRDefault="00E36F75">
      <w:pPr>
        <w:pStyle w:val="BodyText"/>
        <w:spacing w:before="23"/>
        <w:rPr>
          <w:sz w:val="20"/>
        </w:rPr>
      </w:pPr>
    </w:p>
    <w:tbl>
      <w:tblPr>
        <w:tblW w:w="0" w:type="auto"/>
        <w:tblInd w:w="1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5"/>
        <w:gridCol w:w="4847"/>
      </w:tblGrid>
      <w:tr w:rsidR="00E36F75" w14:paraId="66E2CA68" w14:textId="77777777">
        <w:trPr>
          <w:trHeight w:val="252"/>
        </w:trPr>
        <w:tc>
          <w:tcPr>
            <w:tcW w:w="3435" w:type="dxa"/>
          </w:tcPr>
          <w:p w14:paraId="51ED37CB" w14:textId="77777777" w:rsidR="00E36F75" w:rsidRDefault="00000000">
            <w:pPr>
              <w:pStyle w:val="TableParagraph"/>
              <w:spacing w:line="232" w:lineRule="exact"/>
              <w:ind w:left="107"/>
              <w:rPr>
                <w:b/>
              </w:rPr>
            </w:pPr>
            <w:r>
              <w:rPr>
                <w:b/>
                <w:spacing w:val="-2"/>
              </w:rPr>
              <w:t>Currency</w:t>
            </w:r>
          </w:p>
        </w:tc>
        <w:tc>
          <w:tcPr>
            <w:tcW w:w="4847" w:type="dxa"/>
          </w:tcPr>
          <w:p w14:paraId="14825425" w14:textId="77777777" w:rsidR="00E36F75" w:rsidRDefault="00000000">
            <w:pPr>
              <w:pStyle w:val="TableParagraph"/>
              <w:spacing w:line="232" w:lineRule="exact"/>
              <w:ind w:left="107"/>
              <w:rPr>
                <w:b/>
              </w:rPr>
            </w:pPr>
            <w:r>
              <w:rPr>
                <w:b/>
              </w:rPr>
              <w:t>Rates</w:t>
            </w:r>
            <w:r>
              <w:rPr>
                <w:b/>
                <w:spacing w:val="-3"/>
              </w:rPr>
              <w:t xml:space="preserve"> </w:t>
            </w:r>
            <w:r>
              <w:rPr>
                <w:b/>
              </w:rPr>
              <w:t>of</w:t>
            </w:r>
            <w:r>
              <w:rPr>
                <w:b/>
                <w:spacing w:val="-3"/>
              </w:rPr>
              <w:t xml:space="preserve"> </w:t>
            </w:r>
            <w:r>
              <w:rPr>
                <w:b/>
                <w:spacing w:val="-2"/>
              </w:rPr>
              <w:t>exchange</w:t>
            </w:r>
          </w:p>
        </w:tc>
      </w:tr>
      <w:tr w:rsidR="00E36F75" w14:paraId="7662F677" w14:textId="77777777">
        <w:trPr>
          <w:trHeight w:val="254"/>
        </w:trPr>
        <w:tc>
          <w:tcPr>
            <w:tcW w:w="3435" w:type="dxa"/>
          </w:tcPr>
          <w:p w14:paraId="257BF61D" w14:textId="77777777" w:rsidR="00E36F75" w:rsidRDefault="00000000">
            <w:pPr>
              <w:pStyle w:val="TableParagraph"/>
              <w:spacing w:before="2" w:line="232" w:lineRule="exact"/>
              <w:ind w:left="107"/>
            </w:pPr>
            <w:r>
              <w:t>US</w:t>
            </w:r>
            <w:r>
              <w:rPr>
                <w:spacing w:val="-4"/>
              </w:rPr>
              <w:t xml:space="preserve"> </w:t>
            </w:r>
            <w:r>
              <w:rPr>
                <w:spacing w:val="-2"/>
              </w:rPr>
              <w:t>Dollar</w:t>
            </w:r>
          </w:p>
        </w:tc>
        <w:tc>
          <w:tcPr>
            <w:tcW w:w="4847" w:type="dxa"/>
          </w:tcPr>
          <w:p w14:paraId="1F9D7374" w14:textId="77777777" w:rsidR="00E36F75" w:rsidRDefault="00E36F75">
            <w:pPr>
              <w:pStyle w:val="TableParagraph"/>
              <w:rPr>
                <w:rFonts w:ascii="Times New Roman"/>
                <w:sz w:val="18"/>
              </w:rPr>
            </w:pPr>
          </w:p>
        </w:tc>
      </w:tr>
      <w:tr w:rsidR="00E36F75" w14:paraId="128BF084" w14:textId="77777777">
        <w:trPr>
          <w:trHeight w:val="253"/>
        </w:trPr>
        <w:tc>
          <w:tcPr>
            <w:tcW w:w="3435" w:type="dxa"/>
          </w:tcPr>
          <w:p w14:paraId="4D961E74" w14:textId="77777777" w:rsidR="00E36F75" w:rsidRDefault="00000000">
            <w:pPr>
              <w:pStyle w:val="TableParagraph"/>
              <w:spacing w:line="234" w:lineRule="exact"/>
              <w:ind w:left="107"/>
            </w:pPr>
            <w:r>
              <w:t>Pound</w:t>
            </w:r>
            <w:r>
              <w:rPr>
                <w:spacing w:val="-4"/>
              </w:rPr>
              <w:t xml:space="preserve"> </w:t>
            </w:r>
            <w:r>
              <w:rPr>
                <w:spacing w:val="-2"/>
              </w:rPr>
              <w:t>Sterling</w:t>
            </w:r>
          </w:p>
        </w:tc>
        <w:tc>
          <w:tcPr>
            <w:tcW w:w="4847" w:type="dxa"/>
          </w:tcPr>
          <w:p w14:paraId="131B1F49" w14:textId="77777777" w:rsidR="00E36F75" w:rsidRDefault="00E36F75">
            <w:pPr>
              <w:pStyle w:val="TableParagraph"/>
              <w:rPr>
                <w:rFonts w:ascii="Times New Roman"/>
                <w:sz w:val="18"/>
              </w:rPr>
            </w:pPr>
          </w:p>
        </w:tc>
      </w:tr>
      <w:tr w:rsidR="00E36F75" w14:paraId="7A68C054" w14:textId="77777777">
        <w:trPr>
          <w:trHeight w:val="251"/>
        </w:trPr>
        <w:tc>
          <w:tcPr>
            <w:tcW w:w="3435" w:type="dxa"/>
          </w:tcPr>
          <w:p w14:paraId="1D96A5E3" w14:textId="77777777" w:rsidR="00E36F75" w:rsidRDefault="00000000">
            <w:pPr>
              <w:pStyle w:val="TableParagraph"/>
              <w:spacing w:line="232" w:lineRule="exact"/>
              <w:ind w:left="107"/>
            </w:pPr>
            <w:r>
              <w:rPr>
                <w:spacing w:val="-4"/>
              </w:rPr>
              <w:t>Euro</w:t>
            </w:r>
          </w:p>
        </w:tc>
        <w:tc>
          <w:tcPr>
            <w:tcW w:w="4847" w:type="dxa"/>
          </w:tcPr>
          <w:p w14:paraId="3766B634" w14:textId="77777777" w:rsidR="00E36F75" w:rsidRDefault="00E36F75">
            <w:pPr>
              <w:pStyle w:val="TableParagraph"/>
              <w:rPr>
                <w:rFonts w:ascii="Times New Roman"/>
                <w:sz w:val="18"/>
              </w:rPr>
            </w:pPr>
          </w:p>
        </w:tc>
      </w:tr>
      <w:tr w:rsidR="00E36F75" w14:paraId="6CF7DA81" w14:textId="77777777">
        <w:trPr>
          <w:trHeight w:val="253"/>
        </w:trPr>
        <w:tc>
          <w:tcPr>
            <w:tcW w:w="3435" w:type="dxa"/>
          </w:tcPr>
          <w:p w14:paraId="1FA755BF" w14:textId="77777777" w:rsidR="00E36F75" w:rsidRDefault="00000000">
            <w:pPr>
              <w:pStyle w:val="TableParagraph"/>
              <w:spacing w:line="234" w:lineRule="exact"/>
              <w:ind w:left="107"/>
            </w:pPr>
            <w:r>
              <w:rPr>
                <w:spacing w:val="-5"/>
              </w:rPr>
              <w:t>Yen</w:t>
            </w:r>
          </w:p>
        </w:tc>
        <w:tc>
          <w:tcPr>
            <w:tcW w:w="4847" w:type="dxa"/>
          </w:tcPr>
          <w:p w14:paraId="71914458" w14:textId="77777777" w:rsidR="00E36F75" w:rsidRDefault="00E36F75">
            <w:pPr>
              <w:pStyle w:val="TableParagraph"/>
              <w:rPr>
                <w:rFonts w:ascii="Times New Roman"/>
                <w:sz w:val="18"/>
              </w:rPr>
            </w:pPr>
          </w:p>
        </w:tc>
      </w:tr>
      <w:tr w:rsidR="00E36F75" w14:paraId="74A65A07" w14:textId="77777777">
        <w:trPr>
          <w:trHeight w:val="254"/>
        </w:trPr>
        <w:tc>
          <w:tcPr>
            <w:tcW w:w="3435" w:type="dxa"/>
          </w:tcPr>
          <w:p w14:paraId="7B866E7C" w14:textId="77777777" w:rsidR="00E36F75" w:rsidRDefault="00000000">
            <w:pPr>
              <w:pStyle w:val="TableParagraph"/>
              <w:spacing w:line="234" w:lineRule="exact"/>
              <w:ind w:left="107"/>
            </w:pPr>
            <w:r>
              <w:rPr>
                <w:spacing w:val="-2"/>
              </w:rPr>
              <w:t>Other</w:t>
            </w:r>
          </w:p>
        </w:tc>
        <w:tc>
          <w:tcPr>
            <w:tcW w:w="4847" w:type="dxa"/>
          </w:tcPr>
          <w:p w14:paraId="6F499357" w14:textId="77777777" w:rsidR="00E36F75" w:rsidRDefault="00E36F75">
            <w:pPr>
              <w:pStyle w:val="TableParagraph"/>
              <w:rPr>
                <w:rFonts w:ascii="Times New Roman"/>
                <w:sz w:val="18"/>
              </w:rPr>
            </w:pPr>
          </w:p>
        </w:tc>
      </w:tr>
    </w:tbl>
    <w:p w14:paraId="2CD8AE43" w14:textId="77777777" w:rsidR="00E36F75" w:rsidRDefault="00000000">
      <w:pPr>
        <w:pStyle w:val="BodyText"/>
        <w:spacing w:before="122"/>
        <w:ind w:left="1517"/>
        <w:jc w:val="both"/>
      </w:pPr>
      <w:r>
        <w:rPr>
          <w:b/>
          <w:u w:val="single"/>
        </w:rPr>
        <w:t>NB</w:t>
      </w:r>
      <w:r>
        <w:t>:</w:t>
      </w:r>
      <w:r>
        <w:rPr>
          <w:spacing w:val="-3"/>
        </w:rPr>
        <w:t xml:space="preserve"> </w:t>
      </w:r>
      <w:r>
        <w:t>Bidders</w:t>
      </w:r>
      <w:r>
        <w:rPr>
          <w:spacing w:val="-5"/>
        </w:rPr>
        <w:t xml:space="preserve"> </w:t>
      </w:r>
      <w:r>
        <w:t>must</w:t>
      </w:r>
      <w:r>
        <w:rPr>
          <w:spacing w:val="-2"/>
        </w:rPr>
        <w:t xml:space="preserve"> </w:t>
      </w:r>
      <w:r>
        <w:t>submit</w:t>
      </w:r>
      <w:r>
        <w:rPr>
          <w:spacing w:val="-5"/>
        </w:rPr>
        <w:t xml:space="preserve"> </w:t>
      </w:r>
      <w:r>
        <w:t>proof</w:t>
      </w:r>
      <w:r>
        <w:rPr>
          <w:spacing w:val="-2"/>
        </w:rPr>
        <w:t xml:space="preserve"> </w:t>
      </w:r>
      <w:r>
        <w:t>of</w:t>
      </w:r>
      <w:r>
        <w:rPr>
          <w:spacing w:val="-5"/>
        </w:rPr>
        <w:t xml:space="preserve"> </w:t>
      </w:r>
      <w:r>
        <w:t>the</w:t>
      </w:r>
      <w:r>
        <w:rPr>
          <w:spacing w:val="-4"/>
        </w:rPr>
        <w:t xml:space="preserve"> </w:t>
      </w:r>
      <w:r>
        <w:t>SARB</w:t>
      </w:r>
      <w:r>
        <w:rPr>
          <w:spacing w:val="-6"/>
        </w:rPr>
        <w:t xml:space="preserve"> </w:t>
      </w:r>
      <w:r>
        <w:t>rate</w:t>
      </w:r>
      <w:r>
        <w:rPr>
          <w:spacing w:val="-6"/>
        </w:rPr>
        <w:t xml:space="preserve"> </w:t>
      </w:r>
      <w:r>
        <w:t>(s)</w:t>
      </w:r>
      <w:r>
        <w:rPr>
          <w:spacing w:val="-3"/>
        </w:rPr>
        <w:t xml:space="preserve"> </w:t>
      </w:r>
      <w:r>
        <w:t>of</w:t>
      </w:r>
      <w:r>
        <w:rPr>
          <w:spacing w:val="-2"/>
        </w:rPr>
        <w:t xml:space="preserve"> </w:t>
      </w:r>
      <w:r>
        <w:t>exchange</w:t>
      </w:r>
      <w:r>
        <w:rPr>
          <w:spacing w:val="-4"/>
        </w:rPr>
        <w:t xml:space="preserve"> </w:t>
      </w:r>
      <w:r>
        <w:rPr>
          <w:spacing w:val="-2"/>
        </w:rPr>
        <w:t>used.</w:t>
      </w:r>
    </w:p>
    <w:p w14:paraId="0FA21397" w14:textId="77777777" w:rsidR="00E36F75" w:rsidRDefault="00000000">
      <w:pPr>
        <w:pStyle w:val="ListParagraph"/>
        <w:numPr>
          <w:ilvl w:val="0"/>
          <w:numId w:val="15"/>
        </w:numPr>
        <w:tabs>
          <w:tab w:val="left" w:pos="1215"/>
          <w:tab w:val="left" w:pos="1217"/>
        </w:tabs>
        <w:spacing w:before="119"/>
        <w:ind w:left="1217" w:right="790" w:hanging="421"/>
        <w:jc w:val="both"/>
      </w:pPr>
      <w:r>
        <w:t>Where, after the award of a bid, challenges are experienced in meeting the stipulated minimum threshold</w:t>
      </w:r>
      <w:r>
        <w:rPr>
          <w:spacing w:val="-5"/>
        </w:rPr>
        <w:t xml:space="preserve"> </w:t>
      </w:r>
      <w:r>
        <w:t>for</w:t>
      </w:r>
      <w:r>
        <w:rPr>
          <w:spacing w:val="-4"/>
        </w:rPr>
        <w:t xml:space="preserve"> </w:t>
      </w:r>
      <w:r>
        <w:t>local</w:t>
      </w:r>
      <w:r>
        <w:rPr>
          <w:spacing w:val="-6"/>
        </w:rPr>
        <w:t xml:space="preserve"> </w:t>
      </w:r>
      <w:r>
        <w:t>content</w:t>
      </w:r>
      <w:r>
        <w:rPr>
          <w:spacing w:val="-4"/>
        </w:rPr>
        <w:t xml:space="preserve"> </w:t>
      </w:r>
      <w:r>
        <w:t>the</w:t>
      </w:r>
      <w:r>
        <w:rPr>
          <w:spacing w:val="-6"/>
        </w:rPr>
        <w:t xml:space="preserve"> </w:t>
      </w:r>
      <w:r>
        <w:t>dti</w:t>
      </w:r>
      <w:r>
        <w:rPr>
          <w:spacing w:val="-6"/>
        </w:rPr>
        <w:t xml:space="preserve"> </w:t>
      </w:r>
      <w:r>
        <w:t>must</w:t>
      </w:r>
      <w:r>
        <w:rPr>
          <w:spacing w:val="-4"/>
        </w:rPr>
        <w:t xml:space="preserve"> </w:t>
      </w:r>
      <w:r>
        <w:t>be</w:t>
      </w:r>
      <w:r>
        <w:rPr>
          <w:spacing w:val="-6"/>
        </w:rPr>
        <w:t xml:space="preserve"> </w:t>
      </w:r>
      <w:r>
        <w:t>informed</w:t>
      </w:r>
      <w:r>
        <w:rPr>
          <w:spacing w:val="-5"/>
        </w:rPr>
        <w:t xml:space="preserve"> </w:t>
      </w:r>
      <w:r>
        <w:t>accordingly</w:t>
      </w:r>
      <w:r>
        <w:rPr>
          <w:spacing w:val="-5"/>
        </w:rPr>
        <w:t xml:space="preserve"> </w:t>
      </w:r>
      <w:r>
        <w:t>in</w:t>
      </w:r>
      <w:r>
        <w:rPr>
          <w:spacing w:val="-5"/>
        </w:rPr>
        <w:t xml:space="preserve"> </w:t>
      </w:r>
      <w:r>
        <w:t>order</w:t>
      </w:r>
      <w:r>
        <w:rPr>
          <w:spacing w:val="-7"/>
        </w:rPr>
        <w:t xml:space="preserve"> </w:t>
      </w:r>
      <w:r>
        <w:t>for</w:t>
      </w:r>
      <w:r>
        <w:rPr>
          <w:spacing w:val="-7"/>
        </w:rPr>
        <w:t xml:space="preserve"> </w:t>
      </w:r>
      <w:r>
        <w:t>the</w:t>
      </w:r>
      <w:r>
        <w:rPr>
          <w:spacing w:val="-1"/>
        </w:rPr>
        <w:t xml:space="preserve"> </w:t>
      </w:r>
      <w:r>
        <w:t>dti</w:t>
      </w:r>
      <w:r>
        <w:rPr>
          <w:spacing w:val="-5"/>
        </w:rPr>
        <w:t xml:space="preserve"> </w:t>
      </w:r>
      <w:r>
        <w:t>to</w:t>
      </w:r>
      <w:r>
        <w:rPr>
          <w:spacing w:val="-8"/>
        </w:rPr>
        <w:t xml:space="preserve"> </w:t>
      </w:r>
      <w:r>
        <w:t>verify</w:t>
      </w:r>
      <w:r>
        <w:rPr>
          <w:spacing w:val="-7"/>
        </w:rPr>
        <w:t xml:space="preserve"> </w:t>
      </w:r>
      <w:r>
        <w:t>and</w:t>
      </w:r>
      <w:r>
        <w:rPr>
          <w:spacing w:val="-5"/>
        </w:rPr>
        <w:t xml:space="preserve"> </w:t>
      </w:r>
      <w:r>
        <w:t>in consultation with the AO/AA provide directives in this regard.</w:t>
      </w:r>
    </w:p>
    <w:p w14:paraId="57D633C3" w14:textId="77777777" w:rsidR="00E36F75" w:rsidRDefault="00E36F75">
      <w:pPr>
        <w:pStyle w:val="ListParagraph"/>
        <w:jc w:val="both"/>
        <w:sectPr w:rsidR="00E36F75">
          <w:pgSz w:w="11910" w:h="16840"/>
          <w:pgMar w:top="1780" w:right="283" w:bottom="2560" w:left="283" w:header="473" w:footer="2292" w:gutter="0"/>
          <w:cols w:space="720"/>
        </w:sectPr>
      </w:pPr>
    </w:p>
    <w:p w14:paraId="4F8CAA9D" w14:textId="77777777" w:rsidR="00E36F75" w:rsidRDefault="00000000">
      <w:pPr>
        <w:pStyle w:val="BodyText"/>
        <w:spacing w:before="61"/>
      </w:pPr>
      <w:r>
        <w:rPr>
          <w:noProof/>
        </w:rPr>
        <w:lastRenderedPageBreak/>
        <mc:AlternateContent>
          <mc:Choice Requires="wps">
            <w:drawing>
              <wp:anchor distT="0" distB="0" distL="0" distR="0" simplePos="0" relativeHeight="485578752" behindDoc="1" locked="0" layoutInCell="1" allowOverlap="1" wp14:anchorId="433038D2" wp14:editId="2C00B1EC">
                <wp:simplePos x="0" y="0"/>
                <wp:positionH relativeFrom="page">
                  <wp:posOffset>900988</wp:posOffset>
                </wp:positionH>
                <wp:positionV relativeFrom="page">
                  <wp:posOffset>1822957</wp:posOffset>
                </wp:positionV>
                <wp:extent cx="5760720" cy="717486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7174865"/>
                        </a:xfrm>
                        <a:custGeom>
                          <a:avLst/>
                          <a:gdLst/>
                          <a:ahLst/>
                          <a:cxnLst/>
                          <a:rect l="l" t="t" r="r" b="b"/>
                          <a:pathLst>
                            <a:path w="5760720" h="7174865">
                              <a:moveTo>
                                <a:pt x="6096" y="6223"/>
                              </a:moveTo>
                              <a:lnTo>
                                <a:pt x="0" y="6223"/>
                              </a:lnTo>
                              <a:lnTo>
                                <a:pt x="0" y="7168388"/>
                              </a:lnTo>
                              <a:lnTo>
                                <a:pt x="6096" y="7168388"/>
                              </a:lnTo>
                              <a:lnTo>
                                <a:pt x="6096" y="6223"/>
                              </a:lnTo>
                              <a:close/>
                            </a:path>
                            <a:path w="5760720" h="7174865">
                              <a:moveTo>
                                <a:pt x="5753989" y="7168401"/>
                              </a:moveTo>
                              <a:lnTo>
                                <a:pt x="6096" y="7168401"/>
                              </a:lnTo>
                              <a:lnTo>
                                <a:pt x="0" y="7168401"/>
                              </a:lnTo>
                              <a:lnTo>
                                <a:pt x="0" y="7174484"/>
                              </a:lnTo>
                              <a:lnTo>
                                <a:pt x="6096" y="7174484"/>
                              </a:lnTo>
                              <a:lnTo>
                                <a:pt x="5753989" y="7174484"/>
                              </a:lnTo>
                              <a:lnTo>
                                <a:pt x="5753989" y="7168401"/>
                              </a:lnTo>
                              <a:close/>
                            </a:path>
                            <a:path w="5760720" h="7174865">
                              <a:moveTo>
                                <a:pt x="5753989" y="0"/>
                              </a:moveTo>
                              <a:lnTo>
                                <a:pt x="6096" y="0"/>
                              </a:lnTo>
                              <a:lnTo>
                                <a:pt x="0" y="0"/>
                              </a:lnTo>
                              <a:lnTo>
                                <a:pt x="0" y="6096"/>
                              </a:lnTo>
                              <a:lnTo>
                                <a:pt x="6096" y="6096"/>
                              </a:lnTo>
                              <a:lnTo>
                                <a:pt x="5753989" y="6096"/>
                              </a:lnTo>
                              <a:lnTo>
                                <a:pt x="5753989" y="0"/>
                              </a:lnTo>
                              <a:close/>
                            </a:path>
                            <a:path w="5760720" h="7174865">
                              <a:moveTo>
                                <a:pt x="5760161" y="7168401"/>
                              </a:moveTo>
                              <a:lnTo>
                                <a:pt x="5754065" y="7168401"/>
                              </a:lnTo>
                              <a:lnTo>
                                <a:pt x="5754065" y="7174484"/>
                              </a:lnTo>
                              <a:lnTo>
                                <a:pt x="5760161" y="7174484"/>
                              </a:lnTo>
                              <a:lnTo>
                                <a:pt x="5760161" y="7168401"/>
                              </a:lnTo>
                              <a:close/>
                            </a:path>
                            <a:path w="5760720" h="7174865">
                              <a:moveTo>
                                <a:pt x="5760161" y="6223"/>
                              </a:moveTo>
                              <a:lnTo>
                                <a:pt x="5754065" y="6223"/>
                              </a:lnTo>
                              <a:lnTo>
                                <a:pt x="5754065" y="7168388"/>
                              </a:lnTo>
                              <a:lnTo>
                                <a:pt x="5760161" y="7168388"/>
                              </a:lnTo>
                              <a:lnTo>
                                <a:pt x="5760161" y="6223"/>
                              </a:lnTo>
                              <a:close/>
                            </a:path>
                            <a:path w="5760720" h="7174865">
                              <a:moveTo>
                                <a:pt x="5760161" y="0"/>
                              </a:moveTo>
                              <a:lnTo>
                                <a:pt x="5754065" y="0"/>
                              </a:lnTo>
                              <a:lnTo>
                                <a:pt x="5754065" y="6096"/>
                              </a:lnTo>
                              <a:lnTo>
                                <a:pt x="5760161" y="6096"/>
                              </a:lnTo>
                              <a:lnTo>
                                <a:pt x="57601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724469" id="Graphic 21" o:spid="_x0000_s1026" style="position:absolute;margin-left:70.95pt;margin-top:143.55pt;width:453.6pt;height:564.95pt;z-index:-17737728;visibility:visible;mso-wrap-style:square;mso-wrap-distance-left:0;mso-wrap-distance-top:0;mso-wrap-distance-right:0;mso-wrap-distance-bottom:0;mso-position-horizontal:absolute;mso-position-horizontal-relative:page;mso-position-vertical:absolute;mso-position-vertical-relative:page;v-text-anchor:top" coordsize="5760720,7174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r2I6gIAAOYKAAAOAAAAZHJzL2Uyb0RvYy54bWy0Vl1v2jAUfZ+0/2D5fU1CIVDUUE2tOk2q&#10;tkrttGfjOBAtiT3bfPTf79rhBkNbARXjIb7BJzfnHt/Y5/pmXVdkKbQpZZPR5CKmRDRc5mUzy+iv&#10;5/svI0qMZU3OKtmIjL4IQ28mnz9dr9RY9ORcVrnQBJI0ZrxSGZ1bq8ZRZPhc1MxcSCUamCykrpmF&#10;Wz2Lcs1WkL2uol4cp9FK6lxpyYUx8O9dO0knPn9RCG5/FoURllQZBW7WX7W/Tt01mlyz8UwzNS/5&#10;hgb7AIualQ28tEt1xywjC12+SlWXXEsjC3vBZR3Joii58DVANUm8V83TnCnhawFxjOpkMudLy38s&#10;n9SjdtSNepD8jwFFopUy427G3ZgNZl3o2mGBOFl7FV86FcXaEg5/DoZpPOyB2BzmhsmwP0oHTueI&#10;jfFxvjD2m5A+FVs+GNsuQ44Rm2PE1w2GGhbTLWPll9FSAsuoKYFlnLbLqJh1zzl+LiSrgMt8S8XN&#10;13IpnqVHWldIGl+llADftNe73JDdYqomxEJlu0CcxlH5lC1smKSjy9FokxIROLbI7uUngQOmmI5X&#10;0ohWaSfAR4QYDAeXV6MrX6Kj04+TA3LssN/CkROO+6Icixz2+6P+sfIdBu/Wdyo+1AMLO7PofkuC&#10;T+W97uvkRiDywDEU+hiMT9g2DabAca89DyJDcU8C7/M8i6ZpnKTJCY0M7PsxbFXu695tfdQDx1aX&#10;XfwxrRQyOhX/31pvSyrYUd7rvrDmAI7C4PiWQIf3QXdwhEt2aN8M8W+QOXMTYY8eIw1iUQ8cX+ty&#10;xGeyFeUk8D6HV3LAJtOdmBCHZ7KRVZnfl1XljhCjZ9PbSpMlcx7K/zb7cQDzlqF1Cc4vTGX+8qjJ&#10;CoxVRs3fBdOCkup7A87FuTAMNAZTDLStbqX3av700sY+r38zrYiCMKMWTMYPib6IjdE8uFo6rHuy&#10;kV8XVhalcxaeW8tocwNmyvuRjfFzbi2896itPZ38AwAA//8DAFBLAwQUAAYACAAAACEAksJrquEA&#10;AAANAQAADwAAAGRycy9kb3ducmV2LnhtbEyPwU7DMBBE70j8g7VI3KidtNA2xKloERUHLhTE2U2W&#10;JMVep7Hbhr9nywVuO5qn2Zl8MTgrjtiH1pOGZKRAIJW+aqnW8P72dDMDEaKhylhPqOEbAyyKy4vc&#10;ZJU/0SseN7EWHEIhMxqaGLtMylA26EwY+Q6JvU/fOxNZ9rWsenPicGdlqtSddKYl/tCYDlcNll+b&#10;g9OwGz/fWukeX/YyXS0/7Hi9W+7XWl9fDQ/3ICIO8Q+Gc32uDgV32voDVUFY1pNkzqiGdDZNQJwJ&#10;NZnztf31pgpkkcv/K4ofAAAA//8DAFBLAQItABQABgAIAAAAIQC2gziS/gAAAOEBAAATAAAAAAAA&#10;AAAAAAAAAAAAAABbQ29udGVudF9UeXBlc10ueG1sUEsBAi0AFAAGAAgAAAAhADj9If/WAAAAlAEA&#10;AAsAAAAAAAAAAAAAAAAALwEAAF9yZWxzLy5yZWxzUEsBAi0AFAAGAAgAAAAhAFLmvYjqAgAA5goA&#10;AA4AAAAAAAAAAAAAAAAALgIAAGRycy9lMm9Eb2MueG1sUEsBAi0AFAAGAAgAAAAhAJLCa6rhAAAA&#10;DQEAAA8AAAAAAAAAAAAAAAAARAUAAGRycy9kb3ducmV2LnhtbFBLBQYAAAAABAAEAPMAAABSBgAA&#10;AAA=&#10;" path="m6096,6223l,6223,,7168388r6096,l6096,6223xem5753989,7168401r-5747893,l,7168401r,6083l6096,7174484r5747893,l5753989,7168401xem5753989,l6096,,,,,6096r6096,l5753989,6096r,-6096xem5760161,7168401r-6096,l5754065,7174484r6096,l5760161,7168401xem5760161,6223r-6096,l5754065,7168388r6096,l5760161,6223xem5760161,r-6096,l5754065,6096r6096,l5760161,xe" fillcolor="black" stroked="f">
                <v:path arrowok="t"/>
                <w10:wrap anchorx="page" anchory="page"/>
              </v:shape>
            </w:pict>
          </mc:Fallback>
        </mc:AlternateContent>
      </w:r>
    </w:p>
    <w:p w14:paraId="627A1CA7" w14:textId="77777777" w:rsidR="00E36F75" w:rsidRDefault="00000000">
      <w:pPr>
        <w:pStyle w:val="Heading3"/>
        <w:ind w:left="3450" w:right="3102" w:firstLine="448"/>
      </w:pPr>
      <w:r>
        <w:rPr>
          <w:u w:val="single"/>
        </w:rPr>
        <w:t>LOCAL CONTENT DECLARATION</w:t>
      </w:r>
      <w:r>
        <w:t xml:space="preserve"> </w:t>
      </w:r>
      <w:r>
        <w:rPr>
          <w:u w:val="single"/>
        </w:rPr>
        <w:t>(REFER</w:t>
      </w:r>
      <w:r>
        <w:rPr>
          <w:spacing w:val="-5"/>
          <w:u w:val="single"/>
        </w:rPr>
        <w:t xml:space="preserve"> </w:t>
      </w:r>
      <w:r>
        <w:rPr>
          <w:u w:val="single"/>
        </w:rPr>
        <w:t>TO</w:t>
      </w:r>
      <w:r>
        <w:rPr>
          <w:spacing w:val="-6"/>
          <w:u w:val="single"/>
        </w:rPr>
        <w:t xml:space="preserve"> </w:t>
      </w:r>
      <w:r>
        <w:rPr>
          <w:u w:val="single"/>
        </w:rPr>
        <w:t>ANNEX</w:t>
      </w:r>
      <w:r>
        <w:rPr>
          <w:spacing w:val="-5"/>
          <w:u w:val="single"/>
        </w:rPr>
        <w:t xml:space="preserve"> </w:t>
      </w:r>
      <w:r>
        <w:rPr>
          <w:u w:val="single"/>
        </w:rPr>
        <w:t>B</w:t>
      </w:r>
      <w:r>
        <w:rPr>
          <w:spacing w:val="-8"/>
          <w:u w:val="single"/>
        </w:rPr>
        <w:t xml:space="preserve"> </w:t>
      </w:r>
      <w:r>
        <w:rPr>
          <w:u w:val="single"/>
        </w:rPr>
        <w:t>OF</w:t>
      </w:r>
      <w:r>
        <w:rPr>
          <w:spacing w:val="-5"/>
          <w:u w:val="single"/>
        </w:rPr>
        <w:t xml:space="preserve"> </w:t>
      </w:r>
      <w:r>
        <w:rPr>
          <w:u w:val="single"/>
        </w:rPr>
        <w:t>SATS</w:t>
      </w:r>
      <w:r>
        <w:rPr>
          <w:spacing w:val="-5"/>
          <w:u w:val="single"/>
        </w:rPr>
        <w:t xml:space="preserve"> </w:t>
      </w:r>
      <w:r>
        <w:rPr>
          <w:u w:val="single"/>
        </w:rPr>
        <w:t>1286:2011)</w:t>
      </w:r>
    </w:p>
    <w:p w14:paraId="01AA27C9" w14:textId="77777777" w:rsidR="00E36F75" w:rsidRDefault="00E36F75">
      <w:pPr>
        <w:pStyle w:val="BodyText"/>
        <w:spacing w:before="11"/>
        <w:rPr>
          <w:b/>
        </w:rPr>
      </w:pPr>
    </w:p>
    <w:p w14:paraId="77C4F9D2" w14:textId="77777777" w:rsidR="00E36F75" w:rsidRDefault="00000000">
      <w:pPr>
        <w:spacing w:line="237" w:lineRule="auto"/>
        <w:ind w:left="1248" w:right="1241"/>
        <w:jc w:val="both"/>
        <w:rPr>
          <w:b/>
        </w:rPr>
      </w:pPr>
      <w:r>
        <w:rPr>
          <w:b/>
        </w:rPr>
        <w:t>LOCAL CONTENT DECLARATION BY CHIEF FINANCIAL OFFICER OR OTHER LEGALLY RESPONSIBLE PERSON NOMINATED IN WRITING BY THE CHIEF EXECUTIVE OR SENIOR MEMBER/PERSON WITH MANAGEMENT RESPONSIBILITY (CLOSE CORPORATION, PARTNERSHIP OR INDIVIDUAL)</w:t>
      </w:r>
    </w:p>
    <w:p w14:paraId="5AB0E925" w14:textId="77777777" w:rsidR="00E36F75" w:rsidRDefault="00000000">
      <w:pPr>
        <w:spacing w:before="249"/>
        <w:ind w:left="1248"/>
      </w:pPr>
      <w:r>
        <w:rPr>
          <w:b/>
        </w:rPr>
        <w:t>IN</w:t>
      </w:r>
      <w:r>
        <w:rPr>
          <w:b/>
          <w:spacing w:val="-5"/>
        </w:rPr>
        <w:t xml:space="preserve"> </w:t>
      </w:r>
      <w:r>
        <w:rPr>
          <w:b/>
        </w:rPr>
        <w:t>RESPECT</w:t>
      </w:r>
      <w:r>
        <w:rPr>
          <w:b/>
          <w:spacing w:val="-3"/>
        </w:rPr>
        <w:t xml:space="preserve"> </w:t>
      </w:r>
      <w:r>
        <w:rPr>
          <w:b/>
        </w:rPr>
        <w:t>OF</w:t>
      </w:r>
      <w:r>
        <w:rPr>
          <w:b/>
          <w:spacing w:val="-5"/>
        </w:rPr>
        <w:t xml:space="preserve"> </w:t>
      </w:r>
      <w:r>
        <w:rPr>
          <w:b/>
        </w:rPr>
        <w:t>BID</w:t>
      </w:r>
      <w:r>
        <w:rPr>
          <w:b/>
          <w:spacing w:val="-3"/>
        </w:rPr>
        <w:t xml:space="preserve"> </w:t>
      </w:r>
      <w:r>
        <w:rPr>
          <w:b/>
        </w:rPr>
        <w:t>NO.</w:t>
      </w:r>
      <w:r>
        <w:rPr>
          <w:b/>
          <w:spacing w:val="-1"/>
        </w:rPr>
        <w:t xml:space="preserve"> </w:t>
      </w:r>
      <w:r>
        <w:rPr>
          <w:spacing w:val="-2"/>
        </w:rPr>
        <w:t>.................................................................................</w:t>
      </w:r>
    </w:p>
    <w:p w14:paraId="4FED1F8F" w14:textId="77777777" w:rsidR="00E36F75" w:rsidRDefault="00000000">
      <w:pPr>
        <w:pStyle w:val="BodyText"/>
        <w:spacing w:before="249" w:line="252" w:lineRule="exact"/>
        <w:ind w:left="1248"/>
      </w:pPr>
      <w:r>
        <w:rPr>
          <w:b/>
        </w:rPr>
        <w:t>ISSUED</w:t>
      </w:r>
      <w:r>
        <w:rPr>
          <w:b/>
          <w:spacing w:val="-7"/>
        </w:rPr>
        <w:t xml:space="preserve"> </w:t>
      </w:r>
      <w:r>
        <w:rPr>
          <w:b/>
        </w:rPr>
        <w:t>BY</w:t>
      </w:r>
      <w:r>
        <w:t>:</w:t>
      </w:r>
      <w:r>
        <w:rPr>
          <w:spacing w:val="-3"/>
        </w:rPr>
        <w:t xml:space="preserve"> </w:t>
      </w:r>
      <w:r>
        <w:t>(Procurement</w:t>
      </w:r>
      <w:r>
        <w:rPr>
          <w:spacing w:val="-3"/>
        </w:rPr>
        <w:t xml:space="preserve"> </w:t>
      </w:r>
      <w:r>
        <w:t>Authority</w:t>
      </w:r>
      <w:r>
        <w:rPr>
          <w:spacing w:val="-7"/>
        </w:rPr>
        <w:t xml:space="preserve"> </w:t>
      </w:r>
      <w:r>
        <w:t>/</w:t>
      </w:r>
      <w:r>
        <w:rPr>
          <w:spacing w:val="-5"/>
        </w:rPr>
        <w:t xml:space="preserve"> </w:t>
      </w:r>
      <w:r>
        <w:t>Name</w:t>
      </w:r>
      <w:r>
        <w:rPr>
          <w:spacing w:val="-7"/>
        </w:rPr>
        <w:t xml:space="preserve"> </w:t>
      </w:r>
      <w:r>
        <w:t>of</w:t>
      </w:r>
      <w:r>
        <w:rPr>
          <w:spacing w:val="-7"/>
        </w:rPr>
        <w:t xml:space="preserve"> </w:t>
      </w:r>
      <w:r>
        <w:rPr>
          <w:spacing w:val="-2"/>
        </w:rPr>
        <w:t>Institution):</w:t>
      </w:r>
    </w:p>
    <w:p w14:paraId="56E09919" w14:textId="77777777" w:rsidR="00E36F75" w:rsidRDefault="00000000">
      <w:pPr>
        <w:pStyle w:val="BodyText"/>
        <w:spacing w:before="1" w:line="237" w:lineRule="auto"/>
        <w:ind w:left="1248" w:right="2668"/>
      </w:pPr>
      <w:r>
        <w:rPr>
          <w:spacing w:val="-2"/>
        </w:rPr>
        <w:t xml:space="preserve">......................................................................................................................... </w:t>
      </w:r>
      <w:r>
        <w:rPr>
          <w:spacing w:val="-6"/>
        </w:rPr>
        <w:t>NB</w:t>
      </w:r>
    </w:p>
    <w:p w14:paraId="015E405C" w14:textId="77777777" w:rsidR="00E36F75" w:rsidRDefault="00000000">
      <w:pPr>
        <w:pStyle w:val="ListParagraph"/>
        <w:numPr>
          <w:ilvl w:val="1"/>
          <w:numId w:val="15"/>
        </w:numPr>
        <w:tabs>
          <w:tab w:val="left" w:pos="1793"/>
          <w:tab w:val="left" w:pos="1795"/>
        </w:tabs>
        <w:spacing w:before="252"/>
        <w:ind w:right="1245"/>
        <w:jc w:val="both"/>
      </w:pPr>
      <w:r>
        <w:t>The</w:t>
      </w:r>
      <w:r>
        <w:rPr>
          <w:spacing w:val="-11"/>
        </w:rPr>
        <w:t xml:space="preserve"> </w:t>
      </w:r>
      <w:r>
        <w:t>obligation</w:t>
      </w:r>
      <w:r>
        <w:rPr>
          <w:spacing w:val="-12"/>
        </w:rPr>
        <w:t xml:space="preserve"> </w:t>
      </w:r>
      <w:r>
        <w:t>to</w:t>
      </w:r>
      <w:r>
        <w:rPr>
          <w:spacing w:val="-11"/>
        </w:rPr>
        <w:t xml:space="preserve"> </w:t>
      </w:r>
      <w:r>
        <w:t>complete,</w:t>
      </w:r>
      <w:r>
        <w:rPr>
          <w:spacing w:val="-10"/>
        </w:rPr>
        <w:t xml:space="preserve"> </w:t>
      </w:r>
      <w:r>
        <w:t>duly</w:t>
      </w:r>
      <w:r>
        <w:rPr>
          <w:spacing w:val="-11"/>
        </w:rPr>
        <w:t xml:space="preserve"> </w:t>
      </w:r>
      <w:r>
        <w:t>sign</w:t>
      </w:r>
      <w:r>
        <w:rPr>
          <w:spacing w:val="-12"/>
        </w:rPr>
        <w:t xml:space="preserve"> </w:t>
      </w:r>
      <w:r>
        <w:t>and</w:t>
      </w:r>
      <w:r>
        <w:rPr>
          <w:spacing w:val="-11"/>
        </w:rPr>
        <w:t xml:space="preserve"> </w:t>
      </w:r>
      <w:r>
        <w:t>submit</w:t>
      </w:r>
      <w:r>
        <w:rPr>
          <w:spacing w:val="-12"/>
        </w:rPr>
        <w:t xml:space="preserve"> </w:t>
      </w:r>
      <w:r>
        <w:t>this</w:t>
      </w:r>
      <w:r>
        <w:rPr>
          <w:spacing w:val="-11"/>
        </w:rPr>
        <w:t xml:space="preserve"> </w:t>
      </w:r>
      <w:r>
        <w:t>declaration</w:t>
      </w:r>
      <w:r>
        <w:rPr>
          <w:spacing w:val="-12"/>
        </w:rPr>
        <w:t xml:space="preserve"> </w:t>
      </w:r>
      <w:r>
        <w:t>cannot</w:t>
      </w:r>
      <w:r>
        <w:rPr>
          <w:spacing w:val="-12"/>
        </w:rPr>
        <w:t xml:space="preserve"> </w:t>
      </w:r>
      <w:r>
        <w:t>be</w:t>
      </w:r>
      <w:r>
        <w:rPr>
          <w:spacing w:val="-12"/>
        </w:rPr>
        <w:t xml:space="preserve"> </w:t>
      </w:r>
      <w:r>
        <w:t>transferred to an external authorized representative, auditor or any other third party acting on behalf of the bidder.</w:t>
      </w:r>
    </w:p>
    <w:p w14:paraId="17D7A898" w14:textId="77777777" w:rsidR="00E36F75" w:rsidRDefault="00000000">
      <w:pPr>
        <w:pStyle w:val="ListParagraph"/>
        <w:numPr>
          <w:ilvl w:val="1"/>
          <w:numId w:val="15"/>
        </w:numPr>
        <w:tabs>
          <w:tab w:val="left" w:pos="1788"/>
        </w:tabs>
        <w:spacing w:before="121" w:line="237" w:lineRule="auto"/>
        <w:ind w:left="1788" w:right="1245" w:hanging="540"/>
        <w:jc w:val="both"/>
      </w:pPr>
      <w:r>
        <w:t xml:space="preserve">Guidance on the Calculation of Local Content is accessible on </w:t>
      </w:r>
      <w:hyperlink r:id="rId24">
        <w:r w:rsidR="00E36F75">
          <w:rPr>
            <w:color w:val="0000FF"/>
            <w:u w:val="single" w:color="0000FF"/>
          </w:rPr>
          <w:t>http://www.thdti.gov.za/industrial development/ip.jsp</w:t>
        </w:r>
        <w:r w:rsidR="00E36F75">
          <w:t>.</w:t>
        </w:r>
      </w:hyperlink>
    </w:p>
    <w:p w14:paraId="476B9846" w14:textId="77777777" w:rsidR="00E36F75" w:rsidRDefault="00000000">
      <w:pPr>
        <w:pStyle w:val="ListParagraph"/>
        <w:numPr>
          <w:ilvl w:val="1"/>
          <w:numId w:val="15"/>
        </w:numPr>
        <w:tabs>
          <w:tab w:val="left" w:pos="1788"/>
        </w:tabs>
        <w:spacing w:before="1" w:line="237" w:lineRule="auto"/>
        <w:ind w:left="1788" w:right="1241" w:hanging="540"/>
        <w:jc w:val="both"/>
      </w:pPr>
      <w:r>
        <w:t>Local</w:t>
      </w:r>
      <w:r>
        <w:rPr>
          <w:spacing w:val="-3"/>
        </w:rPr>
        <w:t xml:space="preserve"> </w:t>
      </w:r>
      <w:r>
        <w:t>Content</w:t>
      </w:r>
      <w:r>
        <w:rPr>
          <w:spacing w:val="-3"/>
        </w:rPr>
        <w:t xml:space="preserve"> </w:t>
      </w:r>
      <w:r>
        <w:t>Declaration</w:t>
      </w:r>
      <w:r>
        <w:rPr>
          <w:spacing w:val="-2"/>
        </w:rPr>
        <w:t xml:space="preserve"> </w:t>
      </w:r>
      <w:r>
        <w:t>Templates</w:t>
      </w:r>
      <w:r>
        <w:rPr>
          <w:spacing w:val="-4"/>
        </w:rPr>
        <w:t xml:space="preserve"> </w:t>
      </w:r>
      <w:r>
        <w:t>(Annex</w:t>
      </w:r>
      <w:r>
        <w:rPr>
          <w:spacing w:val="-2"/>
        </w:rPr>
        <w:t xml:space="preserve"> </w:t>
      </w:r>
      <w:r>
        <w:t>C,</w:t>
      </w:r>
      <w:r>
        <w:rPr>
          <w:spacing w:val="-5"/>
        </w:rPr>
        <w:t xml:space="preserve"> </w:t>
      </w:r>
      <w:r>
        <w:t>D</w:t>
      </w:r>
      <w:r>
        <w:rPr>
          <w:spacing w:val="-2"/>
        </w:rPr>
        <w:t xml:space="preserve"> </w:t>
      </w:r>
      <w:r>
        <w:t>and</w:t>
      </w:r>
      <w:r>
        <w:rPr>
          <w:spacing w:val="-2"/>
        </w:rPr>
        <w:t xml:space="preserve"> </w:t>
      </w:r>
      <w:r>
        <w:t>E)</w:t>
      </w:r>
      <w:r>
        <w:rPr>
          <w:spacing w:val="-3"/>
        </w:rPr>
        <w:t xml:space="preserve"> </w:t>
      </w:r>
      <w:r>
        <w:t>is</w:t>
      </w:r>
      <w:r>
        <w:rPr>
          <w:spacing w:val="-1"/>
        </w:rPr>
        <w:t xml:space="preserve"> </w:t>
      </w:r>
      <w:r>
        <w:t>attached</w:t>
      </w:r>
      <w:r>
        <w:rPr>
          <w:spacing w:val="-4"/>
        </w:rPr>
        <w:t xml:space="preserve"> </w:t>
      </w:r>
      <w:r>
        <w:t>to</w:t>
      </w:r>
      <w:r>
        <w:rPr>
          <w:spacing w:val="-4"/>
        </w:rPr>
        <w:t xml:space="preserve"> </w:t>
      </w:r>
      <w:r>
        <w:t>this Invitation to Tender and must be submitted at the stipulated deadline.</w:t>
      </w:r>
    </w:p>
    <w:p w14:paraId="05BD9E98" w14:textId="77777777" w:rsidR="00E36F75" w:rsidRDefault="00000000">
      <w:pPr>
        <w:pStyle w:val="ListParagraph"/>
        <w:numPr>
          <w:ilvl w:val="1"/>
          <w:numId w:val="15"/>
        </w:numPr>
        <w:tabs>
          <w:tab w:val="left" w:pos="1788"/>
        </w:tabs>
        <w:spacing w:before="1" w:line="237" w:lineRule="auto"/>
        <w:ind w:left="1788" w:right="1242" w:hanging="540"/>
        <w:jc w:val="both"/>
      </w:pPr>
      <w:r>
        <w:t>Bidders should first complete Declaration D.</w:t>
      </w:r>
      <w:r>
        <w:rPr>
          <w:spacing w:val="40"/>
        </w:rPr>
        <w:t xml:space="preserve"> </w:t>
      </w:r>
      <w:r>
        <w:t>After completing Declaration D, bidders should</w:t>
      </w:r>
      <w:r>
        <w:rPr>
          <w:spacing w:val="-7"/>
        </w:rPr>
        <w:t xml:space="preserve"> </w:t>
      </w:r>
      <w:r>
        <w:t>complete</w:t>
      </w:r>
      <w:r>
        <w:rPr>
          <w:spacing w:val="-8"/>
        </w:rPr>
        <w:t xml:space="preserve"> </w:t>
      </w:r>
      <w:r>
        <w:t>Declaration</w:t>
      </w:r>
      <w:r>
        <w:rPr>
          <w:spacing w:val="-7"/>
        </w:rPr>
        <w:t xml:space="preserve"> </w:t>
      </w:r>
      <w:r>
        <w:t>E</w:t>
      </w:r>
      <w:r>
        <w:rPr>
          <w:spacing w:val="-7"/>
        </w:rPr>
        <w:t xml:space="preserve"> </w:t>
      </w:r>
      <w:r>
        <w:t>and</w:t>
      </w:r>
      <w:r>
        <w:rPr>
          <w:spacing w:val="-9"/>
        </w:rPr>
        <w:t xml:space="preserve"> </w:t>
      </w:r>
      <w:r>
        <w:t>then</w:t>
      </w:r>
      <w:r>
        <w:rPr>
          <w:spacing w:val="-7"/>
        </w:rPr>
        <w:t xml:space="preserve"> </w:t>
      </w:r>
      <w:r>
        <w:t>consolidate</w:t>
      </w:r>
      <w:r>
        <w:rPr>
          <w:spacing w:val="-7"/>
        </w:rPr>
        <w:t xml:space="preserve"> </w:t>
      </w:r>
      <w:r>
        <w:t>the</w:t>
      </w:r>
      <w:r>
        <w:rPr>
          <w:spacing w:val="-9"/>
        </w:rPr>
        <w:t xml:space="preserve"> </w:t>
      </w:r>
      <w:r>
        <w:t>information</w:t>
      </w:r>
      <w:r>
        <w:rPr>
          <w:spacing w:val="-7"/>
        </w:rPr>
        <w:t xml:space="preserve"> </w:t>
      </w:r>
      <w:r>
        <w:t>on</w:t>
      </w:r>
      <w:r>
        <w:rPr>
          <w:spacing w:val="-7"/>
        </w:rPr>
        <w:t xml:space="preserve"> </w:t>
      </w:r>
      <w:r>
        <w:t>Declaration</w:t>
      </w:r>
      <w:r>
        <w:rPr>
          <w:spacing w:val="-7"/>
        </w:rPr>
        <w:t xml:space="preserve"> </w:t>
      </w:r>
      <w:r>
        <w:t xml:space="preserve">C. </w:t>
      </w:r>
      <w:r>
        <w:rPr>
          <w:b/>
        </w:rPr>
        <w:t>Declaration C should be submitted at the stipulated deadline</w:t>
      </w:r>
      <w:r>
        <w:rPr>
          <w:b/>
          <w:spacing w:val="-1"/>
        </w:rPr>
        <w:t xml:space="preserve"> </w:t>
      </w:r>
      <w:r>
        <w:rPr>
          <w:b/>
        </w:rPr>
        <w:t>of the</w:t>
      </w:r>
      <w:r>
        <w:rPr>
          <w:b/>
          <w:spacing w:val="-1"/>
        </w:rPr>
        <w:t xml:space="preserve"> </w:t>
      </w:r>
      <w:r>
        <w:rPr>
          <w:b/>
        </w:rPr>
        <w:t>bid in order to substantiate</w:t>
      </w:r>
      <w:r>
        <w:rPr>
          <w:b/>
          <w:spacing w:val="-3"/>
        </w:rPr>
        <w:t xml:space="preserve"> </w:t>
      </w:r>
      <w:r>
        <w:rPr>
          <w:b/>
        </w:rPr>
        <w:t>the</w:t>
      </w:r>
      <w:r>
        <w:rPr>
          <w:b/>
          <w:spacing w:val="-3"/>
        </w:rPr>
        <w:t xml:space="preserve"> </w:t>
      </w:r>
      <w:r>
        <w:rPr>
          <w:b/>
        </w:rPr>
        <w:t>declaration</w:t>
      </w:r>
      <w:r>
        <w:rPr>
          <w:b/>
          <w:spacing w:val="-3"/>
        </w:rPr>
        <w:t xml:space="preserve"> </w:t>
      </w:r>
      <w:r>
        <w:rPr>
          <w:b/>
        </w:rPr>
        <w:t>made</w:t>
      </w:r>
      <w:r>
        <w:rPr>
          <w:b/>
          <w:spacing w:val="-5"/>
        </w:rPr>
        <w:t xml:space="preserve"> </w:t>
      </w:r>
      <w:r>
        <w:rPr>
          <w:b/>
        </w:rPr>
        <w:t>in</w:t>
      </w:r>
      <w:r>
        <w:rPr>
          <w:b/>
          <w:spacing w:val="-3"/>
        </w:rPr>
        <w:t xml:space="preserve"> </w:t>
      </w:r>
      <w:r>
        <w:rPr>
          <w:b/>
        </w:rPr>
        <w:t>paragraph</w:t>
      </w:r>
      <w:r>
        <w:rPr>
          <w:b/>
          <w:spacing w:val="-1"/>
        </w:rPr>
        <w:t xml:space="preserve"> </w:t>
      </w:r>
      <w:r>
        <w:rPr>
          <w:b/>
        </w:rPr>
        <w:t>(c)</w:t>
      </w:r>
      <w:r>
        <w:rPr>
          <w:b/>
          <w:spacing w:val="-2"/>
        </w:rPr>
        <w:t xml:space="preserve"> </w:t>
      </w:r>
      <w:r>
        <w:rPr>
          <w:b/>
        </w:rPr>
        <w:t>below.</w:t>
      </w:r>
      <w:r>
        <w:rPr>
          <w:b/>
          <w:spacing w:val="40"/>
        </w:rPr>
        <w:t xml:space="preserve"> </w:t>
      </w:r>
      <w:r>
        <w:t>Declarations D</w:t>
      </w:r>
      <w:r>
        <w:rPr>
          <w:spacing w:val="-3"/>
        </w:rPr>
        <w:t xml:space="preserve"> </w:t>
      </w:r>
      <w:r>
        <w:t>and E</w:t>
      </w:r>
      <w:r>
        <w:rPr>
          <w:spacing w:val="-15"/>
        </w:rPr>
        <w:t xml:space="preserve"> </w:t>
      </w:r>
      <w:r>
        <w:t>should</w:t>
      </w:r>
      <w:r>
        <w:rPr>
          <w:spacing w:val="-14"/>
        </w:rPr>
        <w:t xml:space="preserve"> </w:t>
      </w:r>
      <w:r>
        <w:t>be</w:t>
      </w:r>
      <w:r>
        <w:rPr>
          <w:spacing w:val="-16"/>
        </w:rPr>
        <w:t xml:space="preserve"> </w:t>
      </w:r>
      <w:r>
        <w:t>kept</w:t>
      </w:r>
      <w:r>
        <w:rPr>
          <w:spacing w:val="-14"/>
        </w:rPr>
        <w:t xml:space="preserve"> </w:t>
      </w:r>
      <w:r>
        <w:t>by</w:t>
      </w:r>
      <w:r>
        <w:rPr>
          <w:spacing w:val="-16"/>
        </w:rPr>
        <w:t xml:space="preserve"> </w:t>
      </w:r>
      <w:r>
        <w:t>the</w:t>
      </w:r>
      <w:r>
        <w:rPr>
          <w:spacing w:val="-15"/>
        </w:rPr>
        <w:t xml:space="preserve"> </w:t>
      </w:r>
      <w:r>
        <w:t>bidders</w:t>
      </w:r>
      <w:r>
        <w:rPr>
          <w:spacing w:val="-13"/>
        </w:rPr>
        <w:t xml:space="preserve"> </w:t>
      </w:r>
      <w:r>
        <w:t>for</w:t>
      </w:r>
      <w:r>
        <w:rPr>
          <w:spacing w:val="-15"/>
        </w:rPr>
        <w:t xml:space="preserve"> </w:t>
      </w:r>
      <w:r>
        <w:t>verification</w:t>
      </w:r>
      <w:r>
        <w:rPr>
          <w:spacing w:val="-14"/>
        </w:rPr>
        <w:t xml:space="preserve"> </w:t>
      </w:r>
      <w:r>
        <w:t>purposes</w:t>
      </w:r>
      <w:r>
        <w:rPr>
          <w:spacing w:val="-16"/>
        </w:rPr>
        <w:t xml:space="preserve"> </w:t>
      </w:r>
      <w:r>
        <w:t>for</w:t>
      </w:r>
      <w:r>
        <w:rPr>
          <w:spacing w:val="-14"/>
        </w:rPr>
        <w:t xml:space="preserve"> </w:t>
      </w:r>
      <w:r>
        <w:t>a</w:t>
      </w:r>
      <w:r>
        <w:rPr>
          <w:spacing w:val="-14"/>
        </w:rPr>
        <w:t xml:space="preserve"> </w:t>
      </w:r>
      <w:r>
        <w:t>period</w:t>
      </w:r>
      <w:r>
        <w:rPr>
          <w:spacing w:val="-14"/>
        </w:rPr>
        <w:t xml:space="preserve"> </w:t>
      </w:r>
      <w:r>
        <w:t>of</w:t>
      </w:r>
      <w:r>
        <w:rPr>
          <w:spacing w:val="-12"/>
        </w:rPr>
        <w:t xml:space="preserve"> </w:t>
      </w:r>
      <w:r>
        <w:t>at</w:t>
      </w:r>
      <w:r>
        <w:rPr>
          <w:spacing w:val="-12"/>
        </w:rPr>
        <w:t xml:space="preserve"> </w:t>
      </w:r>
      <w:r>
        <w:t>least</w:t>
      </w:r>
      <w:r>
        <w:rPr>
          <w:spacing w:val="-13"/>
        </w:rPr>
        <w:t xml:space="preserve"> </w:t>
      </w:r>
      <w:r>
        <w:t>5</w:t>
      </w:r>
      <w:r>
        <w:rPr>
          <w:spacing w:val="-16"/>
        </w:rPr>
        <w:t xml:space="preserve"> </w:t>
      </w:r>
      <w:r>
        <w:t>years. The</w:t>
      </w:r>
      <w:r>
        <w:rPr>
          <w:spacing w:val="-6"/>
        </w:rPr>
        <w:t xml:space="preserve"> </w:t>
      </w:r>
      <w:r>
        <w:t>successful</w:t>
      </w:r>
      <w:r>
        <w:rPr>
          <w:spacing w:val="-7"/>
        </w:rPr>
        <w:t xml:space="preserve"> </w:t>
      </w:r>
      <w:r>
        <w:t>bidder</w:t>
      </w:r>
      <w:r>
        <w:rPr>
          <w:spacing w:val="-8"/>
        </w:rPr>
        <w:t xml:space="preserve"> </w:t>
      </w:r>
      <w:r>
        <w:t>is</w:t>
      </w:r>
      <w:r>
        <w:rPr>
          <w:spacing w:val="-8"/>
        </w:rPr>
        <w:t xml:space="preserve"> </w:t>
      </w:r>
      <w:r>
        <w:t>required</w:t>
      </w:r>
      <w:r>
        <w:rPr>
          <w:spacing w:val="-9"/>
        </w:rPr>
        <w:t xml:space="preserve"> </w:t>
      </w:r>
      <w:r>
        <w:t>to</w:t>
      </w:r>
      <w:r>
        <w:rPr>
          <w:spacing w:val="-6"/>
        </w:rPr>
        <w:t xml:space="preserve"> </w:t>
      </w:r>
      <w:r>
        <w:t>continuously</w:t>
      </w:r>
      <w:r>
        <w:rPr>
          <w:spacing w:val="-8"/>
        </w:rPr>
        <w:t xml:space="preserve"> </w:t>
      </w:r>
      <w:r>
        <w:t>update</w:t>
      </w:r>
      <w:r>
        <w:rPr>
          <w:spacing w:val="-6"/>
        </w:rPr>
        <w:t xml:space="preserve"> </w:t>
      </w:r>
      <w:r>
        <w:t>Declarations</w:t>
      </w:r>
      <w:r>
        <w:rPr>
          <w:spacing w:val="-6"/>
        </w:rPr>
        <w:t xml:space="preserve"> </w:t>
      </w:r>
      <w:r>
        <w:t>C,</w:t>
      </w:r>
      <w:r>
        <w:rPr>
          <w:spacing w:val="-7"/>
        </w:rPr>
        <w:t xml:space="preserve"> </w:t>
      </w:r>
      <w:r>
        <w:t>D</w:t>
      </w:r>
      <w:r>
        <w:rPr>
          <w:spacing w:val="-9"/>
        </w:rPr>
        <w:t xml:space="preserve"> </w:t>
      </w:r>
      <w:r>
        <w:t>and</w:t>
      </w:r>
      <w:r>
        <w:rPr>
          <w:spacing w:val="-6"/>
        </w:rPr>
        <w:t xml:space="preserve"> </w:t>
      </w:r>
      <w:r>
        <w:t>E</w:t>
      </w:r>
      <w:r>
        <w:rPr>
          <w:spacing w:val="-7"/>
        </w:rPr>
        <w:t xml:space="preserve"> </w:t>
      </w:r>
      <w:r>
        <w:t>with the actual values for the duration of the contract.</w:t>
      </w:r>
    </w:p>
    <w:p w14:paraId="5679F141" w14:textId="77777777" w:rsidR="00E36F75" w:rsidRDefault="00000000">
      <w:pPr>
        <w:pStyle w:val="BodyText"/>
        <w:tabs>
          <w:tab w:val="left" w:leader="dot" w:pos="8789"/>
        </w:tabs>
        <w:spacing w:before="251" w:line="252" w:lineRule="exact"/>
        <w:ind w:left="1248"/>
      </w:pPr>
      <w:r>
        <w:t>I,</w:t>
      </w:r>
      <w:r>
        <w:rPr>
          <w:spacing w:val="-2"/>
        </w:rPr>
        <w:t xml:space="preserve"> </w:t>
      </w:r>
      <w:r>
        <w:t>the</w:t>
      </w:r>
      <w:r>
        <w:rPr>
          <w:spacing w:val="-2"/>
        </w:rPr>
        <w:t xml:space="preserve"> undersigned,</w:t>
      </w:r>
      <w:r>
        <w:rPr>
          <w:rFonts w:ascii="Times New Roman"/>
          <w:b/>
        </w:rPr>
        <w:tab/>
      </w:r>
      <w:r>
        <w:t>(full</w:t>
      </w:r>
      <w:r>
        <w:rPr>
          <w:spacing w:val="-5"/>
        </w:rPr>
        <w:t xml:space="preserve"> </w:t>
      </w:r>
      <w:r>
        <w:rPr>
          <w:spacing w:val="-2"/>
        </w:rPr>
        <w:t>names),</w:t>
      </w:r>
    </w:p>
    <w:p w14:paraId="1F2921C2" w14:textId="77777777" w:rsidR="00E36F75" w:rsidRDefault="00000000">
      <w:pPr>
        <w:pStyle w:val="BodyText"/>
        <w:spacing w:line="251" w:lineRule="exact"/>
        <w:ind w:left="1248"/>
      </w:pPr>
      <w:r>
        <w:t>do</w:t>
      </w:r>
      <w:r>
        <w:rPr>
          <w:spacing w:val="-5"/>
        </w:rPr>
        <w:t xml:space="preserve"> </w:t>
      </w:r>
      <w:r>
        <w:t>hereby</w:t>
      </w:r>
      <w:r>
        <w:rPr>
          <w:spacing w:val="-7"/>
        </w:rPr>
        <w:t xml:space="preserve"> </w:t>
      </w:r>
      <w:r>
        <w:t>declare,</w:t>
      </w:r>
      <w:r>
        <w:rPr>
          <w:spacing w:val="-2"/>
        </w:rPr>
        <w:t xml:space="preserve"> </w:t>
      </w:r>
      <w:r>
        <w:t>in</w:t>
      </w:r>
      <w:r>
        <w:rPr>
          <w:spacing w:val="-7"/>
        </w:rPr>
        <w:t xml:space="preserve"> </w:t>
      </w:r>
      <w:r>
        <w:t>my</w:t>
      </w:r>
      <w:r>
        <w:rPr>
          <w:spacing w:val="-6"/>
        </w:rPr>
        <w:t xml:space="preserve"> </w:t>
      </w:r>
      <w:r>
        <w:t>capacity</w:t>
      </w:r>
      <w:r>
        <w:rPr>
          <w:spacing w:val="-7"/>
        </w:rPr>
        <w:t xml:space="preserve"> </w:t>
      </w:r>
      <w:r>
        <w:t>as</w:t>
      </w:r>
      <w:r>
        <w:rPr>
          <w:spacing w:val="-6"/>
        </w:rPr>
        <w:t xml:space="preserve"> </w:t>
      </w:r>
      <w:r>
        <w:t>………………………………………</w:t>
      </w:r>
      <w:r>
        <w:rPr>
          <w:spacing w:val="-8"/>
        </w:rPr>
        <w:t xml:space="preserve"> </w:t>
      </w:r>
      <w:r>
        <w:rPr>
          <w:spacing w:val="-2"/>
        </w:rPr>
        <w:t>………..</w:t>
      </w:r>
    </w:p>
    <w:p w14:paraId="0800CC79" w14:textId="77777777" w:rsidR="00E36F75" w:rsidRDefault="00000000">
      <w:pPr>
        <w:pStyle w:val="BodyText"/>
        <w:spacing w:line="251" w:lineRule="exact"/>
        <w:ind w:left="1248"/>
      </w:pPr>
      <w:r>
        <w:t>of</w:t>
      </w:r>
      <w:r>
        <w:rPr>
          <w:spacing w:val="47"/>
        </w:rPr>
        <w:t xml:space="preserve"> </w:t>
      </w:r>
      <w:r>
        <w:t>...............................................................................................................(name</w:t>
      </w:r>
      <w:r>
        <w:rPr>
          <w:spacing w:val="50"/>
        </w:rPr>
        <w:t xml:space="preserve"> </w:t>
      </w:r>
      <w:r>
        <w:t>of</w:t>
      </w:r>
      <w:r>
        <w:rPr>
          <w:spacing w:val="52"/>
        </w:rPr>
        <w:t xml:space="preserve"> </w:t>
      </w:r>
      <w:r>
        <w:rPr>
          <w:spacing w:val="-2"/>
        </w:rPr>
        <w:t>bidder</w:t>
      </w:r>
    </w:p>
    <w:p w14:paraId="21B0EBE4" w14:textId="77777777" w:rsidR="00E36F75" w:rsidRDefault="00000000">
      <w:pPr>
        <w:pStyle w:val="BodyText"/>
        <w:spacing w:line="252" w:lineRule="exact"/>
        <w:ind w:left="1248"/>
      </w:pPr>
      <w:r>
        <w:t>entity),</w:t>
      </w:r>
      <w:r>
        <w:rPr>
          <w:spacing w:val="-5"/>
        </w:rPr>
        <w:t xml:space="preserve"> </w:t>
      </w:r>
      <w:r>
        <w:t>the</w:t>
      </w:r>
      <w:r>
        <w:rPr>
          <w:spacing w:val="-5"/>
        </w:rPr>
        <w:t xml:space="preserve"> </w:t>
      </w:r>
      <w:r>
        <w:rPr>
          <w:spacing w:val="-2"/>
        </w:rPr>
        <w:t>following:</w:t>
      </w:r>
    </w:p>
    <w:p w14:paraId="1B564A92" w14:textId="77777777" w:rsidR="00E36F75" w:rsidRDefault="00000000">
      <w:pPr>
        <w:pStyle w:val="ListParagraph"/>
        <w:numPr>
          <w:ilvl w:val="2"/>
          <w:numId w:val="15"/>
        </w:numPr>
        <w:tabs>
          <w:tab w:val="left" w:pos="1786"/>
        </w:tabs>
        <w:spacing w:before="249"/>
        <w:ind w:left="1786" w:hanging="538"/>
        <w:jc w:val="both"/>
      </w:pPr>
      <w:r>
        <w:t>The</w:t>
      </w:r>
      <w:r>
        <w:rPr>
          <w:spacing w:val="-5"/>
        </w:rPr>
        <w:t xml:space="preserve"> </w:t>
      </w:r>
      <w:r>
        <w:t>facts</w:t>
      </w:r>
      <w:r>
        <w:rPr>
          <w:spacing w:val="-6"/>
        </w:rPr>
        <w:t xml:space="preserve"> </w:t>
      </w:r>
      <w:r>
        <w:t>contained</w:t>
      </w:r>
      <w:r>
        <w:rPr>
          <w:spacing w:val="-5"/>
        </w:rPr>
        <w:t xml:space="preserve"> </w:t>
      </w:r>
      <w:r>
        <w:t>herein</w:t>
      </w:r>
      <w:r>
        <w:rPr>
          <w:spacing w:val="-4"/>
        </w:rPr>
        <w:t xml:space="preserve"> </w:t>
      </w:r>
      <w:r>
        <w:t>are</w:t>
      </w:r>
      <w:r>
        <w:rPr>
          <w:spacing w:val="-5"/>
        </w:rPr>
        <w:t xml:space="preserve"> </w:t>
      </w:r>
      <w:r>
        <w:t>within</w:t>
      </w:r>
      <w:r>
        <w:rPr>
          <w:spacing w:val="-6"/>
        </w:rPr>
        <w:t xml:space="preserve"> </w:t>
      </w:r>
      <w:r>
        <w:t>my</w:t>
      </w:r>
      <w:r>
        <w:rPr>
          <w:spacing w:val="-7"/>
        </w:rPr>
        <w:t xml:space="preserve"> </w:t>
      </w:r>
      <w:r>
        <w:t>own</w:t>
      </w:r>
      <w:r>
        <w:rPr>
          <w:spacing w:val="-4"/>
        </w:rPr>
        <w:t xml:space="preserve"> </w:t>
      </w:r>
      <w:r>
        <w:t>personal</w:t>
      </w:r>
      <w:r>
        <w:rPr>
          <w:spacing w:val="-5"/>
        </w:rPr>
        <w:t xml:space="preserve"> </w:t>
      </w:r>
      <w:r>
        <w:rPr>
          <w:spacing w:val="-2"/>
        </w:rPr>
        <w:t>knowledge.</w:t>
      </w:r>
    </w:p>
    <w:p w14:paraId="5877741E" w14:textId="77777777" w:rsidR="00E36F75" w:rsidRDefault="00E36F75">
      <w:pPr>
        <w:pStyle w:val="BodyText"/>
        <w:spacing w:before="118"/>
      </w:pPr>
    </w:p>
    <w:p w14:paraId="79AE7BC3" w14:textId="77777777" w:rsidR="00E36F75" w:rsidRDefault="00000000">
      <w:pPr>
        <w:pStyle w:val="ListParagraph"/>
        <w:numPr>
          <w:ilvl w:val="2"/>
          <w:numId w:val="15"/>
        </w:numPr>
        <w:tabs>
          <w:tab w:val="left" w:pos="1786"/>
        </w:tabs>
        <w:ind w:left="1786" w:hanging="538"/>
        <w:jc w:val="both"/>
      </w:pPr>
      <w:r>
        <w:t>I</w:t>
      </w:r>
      <w:r>
        <w:rPr>
          <w:spacing w:val="-3"/>
        </w:rPr>
        <w:t xml:space="preserve"> </w:t>
      </w:r>
      <w:r>
        <w:t>have</w:t>
      </w:r>
      <w:r>
        <w:rPr>
          <w:spacing w:val="-6"/>
        </w:rPr>
        <w:t xml:space="preserve"> </w:t>
      </w:r>
      <w:r>
        <w:t>satisfied</w:t>
      </w:r>
      <w:r>
        <w:rPr>
          <w:spacing w:val="-6"/>
        </w:rPr>
        <w:t xml:space="preserve"> </w:t>
      </w:r>
      <w:r>
        <w:t>myself</w:t>
      </w:r>
      <w:r>
        <w:rPr>
          <w:spacing w:val="-5"/>
        </w:rPr>
        <w:t xml:space="preserve"> </w:t>
      </w:r>
      <w:r>
        <w:rPr>
          <w:spacing w:val="-2"/>
        </w:rPr>
        <w:t>that:</w:t>
      </w:r>
    </w:p>
    <w:p w14:paraId="35CED204" w14:textId="77777777" w:rsidR="00E36F75" w:rsidRDefault="00000000">
      <w:pPr>
        <w:pStyle w:val="ListParagraph"/>
        <w:numPr>
          <w:ilvl w:val="3"/>
          <w:numId w:val="15"/>
        </w:numPr>
        <w:tabs>
          <w:tab w:val="left" w:pos="2384"/>
          <w:tab w:val="left" w:pos="2386"/>
        </w:tabs>
        <w:spacing w:before="119"/>
        <w:ind w:right="1241"/>
        <w:jc w:val="both"/>
      </w:pPr>
      <w:r>
        <w:t>the goods/services/works to be delivered in terms of the above-specified bid comply</w:t>
      </w:r>
      <w:r>
        <w:rPr>
          <w:spacing w:val="-8"/>
        </w:rPr>
        <w:t xml:space="preserve"> </w:t>
      </w:r>
      <w:r>
        <w:t>with</w:t>
      </w:r>
      <w:r>
        <w:rPr>
          <w:spacing w:val="-9"/>
        </w:rPr>
        <w:t xml:space="preserve"> </w:t>
      </w:r>
      <w:r>
        <w:t>the</w:t>
      </w:r>
      <w:r>
        <w:rPr>
          <w:spacing w:val="-12"/>
        </w:rPr>
        <w:t xml:space="preserve"> </w:t>
      </w:r>
      <w:r>
        <w:t>minimum</w:t>
      </w:r>
      <w:r>
        <w:rPr>
          <w:spacing w:val="-8"/>
        </w:rPr>
        <w:t xml:space="preserve"> </w:t>
      </w:r>
      <w:r>
        <w:t>local</w:t>
      </w:r>
      <w:r>
        <w:rPr>
          <w:spacing w:val="-10"/>
        </w:rPr>
        <w:t xml:space="preserve"> </w:t>
      </w:r>
      <w:r>
        <w:t>content</w:t>
      </w:r>
      <w:r>
        <w:rPr>
          <w:spacing w:val="-7"/>
        </w:rPr>
        <w:t xml:space="preserve"> </w:t>
      </w:r>
      <w:r>
        <w:t>requirements</w:t>
      </w:r>
      <w:r>
        <w:rPr>
          <w:spacing w:val="-8"/>
        </w:rPr>
        <w:t xml:space="preserve"> </w:t>
      </w:r>
      <w:r>
        <w:t>as</w:t>
      </w:r>
      <w:r>
        <w:rPr>
          <w:spacing w:val="-9"/>
        </w:rPr>
        <w:t xml:space="preserve"> </w:t>
      </w:r>
      <w:r>
        <w:t>specified</w:t>
      </w:r>
      <w:r>
        <w:rPr>
          <w:spacing w:val="-9"/>
        </w:rPr>
        <w:t xml:space="preserve"> </w:t>
      </w:r>
      <w:r>
        <w:t>in</w:t>
      </w:r>
      <w:r>
        <w:rPr>
          <w:spacing w:val="-9"/>
        </w:rPr>
        <w:t xml:space="preserve"> </w:t>
      </w:r>
      <w:r>
        <w:t>the</w:t>
      </w:r>
      <w:r>
        <w:rPr>
          <w:spacing w:val="-9"/>
        </w:rPr>
        <w:t xml:space="preserve"> </w:t>
      </w:r>
      <w:r>
        <w:t>bid,</w:t>
      </w:r>
      <w:r>
        <w:rPr>
          <w:spacing w:val="-10"/>
        </w:rPr>
        <w:t xml:space="preserve"> </w:t>
      </w:r>
      <w:r>
        <w:t>and as measured in terms of SATS 1286:2011; and</w:t>
      </w:r>
    </w:p>
    <w:p w14:paraId="5A5BA5C3" w14:textId="77777777" w:rsidR="00E36F75" w:rsidRDefault="00000000">
      <w:pPr>
        <w:pStyle w:val="ListParagraph"/>
        <w:numPr>
          <w:ilvl w:val="2"/>
          <w:numId w:val="15"/>
        </w:numPr>
        <w:tabs>
          <w:tab w:val="left" w:pos="1786"/>
          <w:tab w:val="left" w:pos="1795"/>
        </w:tabs>
        <w:spacing w:before="115"/>
        <w:ind w:left="1795" w:right="1247" w:hanging="548"/>
        <w:jc w:val="both"/>
      </w:pPr>
      <w:r>
        <w:t>The local content percentage (%) indicated below has been calculated using the formula given in clause 3 of SATS 1286:2011, the rates of exchange indicated in paragraph</w:t>
      </w:r>
      <w:r>
        <w:rPr>
          <w:spacing w:val="-3"/>
        </w:rPr>
        <w:t xml:space="preserve"> </w:t>
      </w:r>
      <w:r>
        <w:t>4.1</w:t>
      </w:r>
      <w:r>
        <w:rPr>
          <w:spacing w:val="-3"/>
        </w:rPr>
        <w:t xml:space="preserve"> </w:t>
      </w:r>
      <w:r>
        <w:t>above</w:t>
      </w:r>
      <w:r>
        <w:rPr>
          <w:spacing w:val="-3"/>
        </w:rPr>
        <w:t xml:space="preserve"> </w:t>
      </w:r>
      <w:r>
        <w:t>and</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3"/>
        </w:rPr>
        <w:t xml:space="preserve"> </w:t>
      </w:r>
      <w:r>
        <w:t>Declaration</w:t>
      </w:r>
      <w:r>
        <w:rPr>
          <w:spacing w:val="-3"/>
        </w:rPr>
        <w:t xml:space="preserve"> </w:t>
      </w:r>
      <w:r>
        <w:t>D</w:t>
      </w:r>
      <w:r>
        <w:rPr>
          <w:spacing w:val="-3"/>
        </w:rPr>
        <w:t xml:space="preserve"> </w:t>
      </w:r>
      <w:r>
        <w:t>and</w:t>
      </w:r>
      <w:r>
        <w:rPr>
          <w:spacing w:val="-6"/>
        </w:rPr>
        <w:t xml:space="preserve"> </w:t>
      </w:r>
      <w:r>
        <w:t>E</w:t>
      </w:r>
      <w:r>
        <w:rPr>
          <w:spacing w:val="-3"/>
        </w:rPr>
        <w:t xml:space="preserve"> </w:t>
      </w:r>
      <w:r>
        <w:t>which</w:t>
      </w:r>
      <w:r>
        <w:rPr>
          <w:spacing w:val="-3"/>
        </w:rPr>
        <w:t xml:space="preserve"> </w:t>
      </w:r>
      <w:r>
        <w:t>has been consolidated in Declaration C:</w:t>
      </w:r>
    </w:p>
    <w:p w14:paraId="08F32088" w14:textId="77777777" w:rsidR="00E36F75" w:rsidRDefault="00E36F75">
      <w:pPr>
        <w:pStyle w:val="ListParagraph"/>
        <w:jc w:val="both"/>
        <w:sectPr w:rsidR="00E36F75">
          <w:pgSz w:w="11910" w:h="16840"/>
          <w:pgMar w:top="1780" w:right="283" w:bottom="2560" w:left="283" w:header="473" w:footer="2292" w:gutter="0"/>
          <w:cols w:space="720"/>
        </w:sectPr>
      </w:pPr>
    </w:p>
    <w:p w14:paraId="7233AA17" w14:textId="77777777" w:rsidR="00E36F75" w:rsidRDefault="00E36F75">
      <w:pPr>
        <w:pStyle w:val="BodyText"/>
        <w:spacing w:before="84"/>
        <w:rPr>
          <w:sz w:val="20"/>
        </w:rPr>
      </w:pPr>
    </w:p>
    <w:tbl>
      <w:tblPr>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
        <w:gridCol w:w="7355"/>
        <w:gridCol w:w="1277"/>
        <w:gridCol w:w="214"/>
      </w:tblGrid>
      <w:tr w:rsidR="00E36F75" w14:paraId="30BF601C" w14:textId="77777777">
        <w:trPr>
          <w:trHeight w:val="318"/>
        </w:trPr>
        <w:tc>
          <w:tcPr>
            <w:tcW w:w="216" w:type="dxa"/>
            <w:vMerge w:val="restart"/>
            <w:tcBorders>
              <w:bottom w:val="nil"/>
            </w:tcBorders>
          </w:tcPr>
          <w:p w14:paraId="43112665" w14:textId="77777777" w:rsidR="00E36F75" w:rsidRDefault="00E36F75">
            <w:pPr>
              <w:pStyle w:val="TableParagraph"/>
              <w:rPr>
                <w:rFonts w:ascii="Times New Roman"/>
                <w:sz w:val="20"/>
              </w:rPr>
            </w:pPr>
          </w:p>
        </w:tc>
        <w:tc>
          <w:tcPr>
            <w:tcW w:w="7355" w:type="dxa"/>
            <w:tcBorders>
              <w:top w:val="single" w:sz="8" w:space="0" w:color="000000"/>
            </w:tcBorders>
          </w:tcPr>
          <w:p w14:paraId="03FADC38" w14:textId="77777777" w:rsidR="00E36F75" w:rsidRDefault="00000000">
            <w:pPr>
              <w:pStyle w:val="TableParagraph"/>
              <w:spacing w:before="43"/>
              <w:ind w:left="62"/>
            </w:pPr>
            <w:r>
              <w:t>Bid</w:t>
            </w:r>
            <w:r>
              <w:rPr>
                <w:spacing w:val="-5"/>
              </w:rPr>
              <w:t xml:space="preserve"> </w:t>
            </w:r>
            <w:r>
              <w:t>price,</w:t>
            </w:r>
            <w:r>
              <w:rPr>
                <w:spacing w:val="-4"/>
              </w:rPr>
              <w:t xml:space="preserve"> </w:t>
            </w:r>
            <w:r>
              <w:t>excluding</w:t>
            </w:r>
            <w:r>
              <w:rPr>
                <w:spacing w:val="-5"/>
              </w:rPr>
              <w:t xml:space="preserve"> </w:t>
            </w:r>
            <w:r>
              <w:t>VAT</w:t>
            </w:r>
            <w:r>
              <w:rPr>
                <w:spacing w:val="-4"/>
              </w:rPr>
              <w:t xml:space="preserve"> </w:t>
            </w:r>
            <w:r>
              <w:rPr>
                <w:spacing w:val="-5"/>
              </w:rPr>
              <w:t>(y)</w:t>
            </w:r>
          </w:p>
        </w:tc>
        <w:tc>
          <w:tcPr>
            <w:tcW w:w="1277" w:type="dxa"/>
            <w:tcBorders>
              <w:top w:val="single" w:sz="8" w:space="0" w:color="000000"/>
            </w:tcBorders>
          </w:tcPr>
          <w:p w14:paraId="49DEF68F" w14:textId="77777777" w:rsidR="00E36F75" w:rsidRDefault="00000000">
            <w:pPr>
              <w:pStyle w:val="TableParagraph"/>
              <w:spacing w:before="43"/>
              <w:ind w:left="59"/>
            </w:pPr>
            <w:r>
              <w:rPr>
                <w:spacing w:val="-10"/>
              </w:rPr>
              <w:t>R</w:t>
            </w:r>
          </w:p>
        </w:tc>
        <w:tc>
          <w:tcPr>
            <w:tcW w:w="214" w:type="dxa"/>
            <w:vMerge w:val="restart"/>
            <w:tcBorders>
              <w:bottom w:val="nil"/>
            </w:tcBorders>
          </w:tcPr>
          <w:p w14:paraId="09A597DB" w14:textId="77777777" w:rsidR="00E36F75" w:rsidRDefault="00E36F75">
            <w:pPr>
              <w:pStyle w:val="TableParagraph"/>
              <w:rPr>
                <w:rFonts w:ascii="Times New Roman"/>
                <w:sz w:val="20"/>
              </w:rPr>
            </w:pPr>
          </w:p>
        </w:tc>
      </w:tr>
      <w:tr w:rsidR="00E36F75" w14:paraId="6092BC3E" w14:textId="77777777">
        <w:trPr>
          <w:trHeight w:val="318"/>
        </w:trPr>
        <w:tc>
          <w:tcPr>
            <w:tcW w:w="216" w:type="dxa"/>
            <w:vMerge/>
            <w:tcBorders>
              <w:top w:val="nil"/>
              <w:bottom w:val="nil"/>
            </w:tcBorders>
          </w:tcPr>
          <w:p w14:paraId="38D6EAD0" w14:textId="77777777" w:rsidR="00E36F75" w:rsidRDefault="00E36F75">
            <w:pPr>
              <w:rPr>
                <w:sz w:val="2"/>
                <w:szCs w:val="2"/>
              </w:rPr>
            </w:pPr>
          </w:p>
        </w:tc>
        <w:tc>
          <w:tcPr>
            <w:tcW w:w="7355" w:type="dxa"/>
          </w:tcPr>
          <w:p w14:paraId="27FB02D5" w14:textId="77777777" w:rsidR="00E36F75" w:rsidRDefault="00000000">
            <w:pPr>
              <w:pStyle w:val="TableParagraph"/>
              <w:spacing w:before="43"/>
              <w:ind w:left="62"/>
            </w:pPr>
            <w:r>
              <w:t>Imported</w:t>
            </w:r>
            <w:r>
              <w:rPr>
                <w:spacing w:val="-7"/>
              </w:rPr>
              <w:t xml:space="preserve"> </w:t>
            </w:r>
            <w:r>
              <w:t>content</w:t>
            </w:r>
            <w:r>
              <w:rPr>
                <w:spacing w:val="-4"/>
              </w:rPr>
              <w:t xml:space="preserve"> </w:t>
            </w:r>
            <w:r>
              <w:t>(x),</w:t>
            </w:r>
            <w:r>
              <w:rPr>
                <w:spacing w:val="-6"/>
              </w:rPr>
              <w:t xml:space="preserve"> </w:t>
            </w:r>
            <w:r>
              <w:t>as</w:t>
            </w:r>
            <w:r>
              <w:rPr>
                <w:spacing w:val="-6"/>
              </w:rPr>
              <w:t xml:space="preserve"> </w:t>
            </w:r>
            <w:r>
              <w:t>calculated</w:t>
            </w:r>
            <w:r>
              <w:rPr>
                <w:spacing w:val="-4"/>
              </w:rPr>
              <w:t xml:space="preserve"> </w:t>
            </w:r>
            <w:r>
              <w:t>in</w:t>
            </w:r>
            <w:r>
              <w:rPr>
                <w:spacing w:val="-5"/>
              </w:rPr>
              <w:t xml:space="preserve"> </w:t>
            </w:r>
            <w:r>
              <w:t>terms</w:t>
            </w:r>
            <w:r>
              <w:rPr>
                <w:spacing w:val="-3"/>
              </w:rPr>
              <w:t xml:space="preserve"> </w:t>
            </w:r>
            <w:r>
              <w:t>of</w:t>
            </w:r>
            <w:r>
              <w:rPr>
                <w:spacing w:val="-3"/>
              </w:rPr>
              <w:t xml:space="preserve"> </w:t>
            </w:r>
            <w:r>
              <w:t>SATS</w:t>
            </w:r>
            <w:r>
              <w:rPr>
                <w:spacing w:val="-5"/>
              </w:rPr>
              <w:t xml:space="preserve"> </w:t>
            </w:r>
            <w:r>
              <w:rPr>
                <w:spacing w:val="-2"/>
              </w:rPr>
              <w:t>1286:2011</w:t>
            </w:r>
          </w:p>
        </w:tc>
        <w:tc>
          <w:tcPr>
            <w:tcW w:w="1277" w:type="dxa"/>
          </w:tcPr>
          <w:p w14:paraId="63A873FA" w14:textId="77777777" w:rsidR="00E36F75" w:rsidRDefault="00000000">
            <w:pPr>
              <w:pStyle w:val="TableParagraph"/>
              <w:spacing w:before="43"/>
              <w:ind w:left="59"/>
            </w:pPr>
            <w:r>
              <w:rPr>
                <w:spacing w:val="-10"/>
              </w:rPr>
              <w:t>R</w:t>
            </w:r>
          </w:p>
        </w:tc>
        <w:tc>
          <w:tcPr>
            <w:tcW w:w="214" w:type="dxa"/>
            <w:vMerge/>
            <w:tcBorders>
              <w:top w:val="nil"/>
              <w:bottom w:val="nil"/>
            </w:tcBorders>
          </w:tcPr>
          <w:p w14:paraId="50762C6A" w14:textId="77777777" w:rsidR="00E36F75" w:rsidRDefault="00E36F75">
            <w:pPr>
              <w:rPr>
                <w:sz w:val="2"/>
                <w:szCs w:val="2"/>
              </w:rPr>
            </w:pPr>
          </w:p>
        </w:tc>
      </w:tr>
      <w:tr w:rsidR="00E36F75" w14:paraId="0D1BFC6E" w14:textId="77777777">
        <w:trPr>
          <w:trHeight w:val="318"/>
        </w:trPr>
        <w:tc>
          <w:tcPr>
            <w:tcW w:w="216" w:type="dxa"/>
            <w:vMerge/>
            <w:tcBorders>
              <w:top w:val="nil"/>
              <w:bottom w:val="nil"/>
            </w:tcBorders>
          </w:tcPr>
          <w:p w14:paraId="784C7947" w14:textId="77777777" w:rsidR="00E36F75" w:rsidRDefault="00E36F75">
            <w:pPr>
              <w:rPr>
                <w:sz w:val="2"/>
                <w:szCs w:val="2"/>
              </w:rPr>
            </w:pPr>
          </w:p>
        </w:tc>
        <w:tc>
          <w:tcPr>
            <w:tcW w:w="7355" w:type="dxa"/>
          </w:tcPr>
          <w:p w14:paraId="28D58212" w14:textId="77777777" w:rsidR="00E36F75" w:rsidRDefault="00000000">
            <w:pPr>
              <w:pStyle w:val="TableParagraph"/>
              <w:spacing w:before="43"/>
              <w:ind w:left="62"/>
            </w:pPr>
            <w:r>
              <w:t>Stipulated</w:t>
            </w:r>
            <w:r>
              <w:rPr>
                <w:spacing w:val="-7"/>
              </w:rPr>
              <w:t xml:space="preserve"> </w:t>
            </w:r>
            <w:r>
              <w:t>minimum</w:t>
            </w:r>
            <w:r>
              <w:rPr>
                <w:spacing w:val="-7"/>
              </w:rPr>
              <w:t xml:space="preserve"> </w:t>
            </w:r>
            <w:r>
              <w:t>threshold</w:t>
            </w:r>
            <w:r>
              <w:rPr>
                <w:spacing w:val="-7"/>
              </w:rPr>
              <w:t xml:space="preserve"> </w:t>
            </w:r>
            <w:r>
              <w:t>for</w:t>
            </w:r>
            <w:r>
              <w:rPr>
                <w:spacing w:val="-7"/>
              </w:rPr>
              <w:t xml:space="preserve"> </w:t>
            </w:r>
            <w:r>
              <w:t>local</w:t>
            </w:r>
            <w:r>
              <w:rPr>
                <w:spacing w:val="-6"/>
              </w:rPr>
              <w:t xml:space="preserve"> </w:t>
            </w:r>
            <w:r>
              <w:t>content</w:t>
            </w:r>
            <w:r>
              <w:rPr>
                <w:spacing w:val="-8"/>
              </w:rPr>
              <w:t xml:space="preserve"> </w:t>
            </w:r>
            <w:r>
              <w:t>(paragraph</w:t>
            </w:r>
            <w:r>
              <w:rPr>
                <w:spacing w:val="-8"/>
              </w:rPr>
              <w:t xml:space="preserve"> </w:t>
            </w:r>
            <w:r>
              <w:t>3</w:t>
            </w:r>
            <w:r>
              <w:rPr>
                <w:spacing w:val="-6"/>
              </w:rPr>
              <w:t xml:space="preserve"> </w:t>
            </w:r>
            <w:r>
              <w:rPr>
                <w:spacing w:val="-2"/>
              </w:rPr>
              <w:t>above)</w:t>
            </w:r>
          </w:p>
        </w:tc>
        <w:tc>
          <w:tcPr>
            <w:tcW w:w="1277" w:type="dxa"/>
          </w:tcPr>
          <w:p w14:paraId="21EBA7F6" w14:textId="77777777" w:rsidR="00E36F75" w:rsidRDefault="00E36F75">
            <w:pPr>
              <w:pStyle w:val="TableParagraph"/>
              <w:rPr>
                <w:rFonts w:ascii="Times New Roman"/>
                <w:sz w:val="20"/>
              </w:rPr>
            </w:pPr>
          </w:p>
        </w:tc>
        <w:tc>
          <w:tcPr>
            <w:tcW w:w="214" w:type="dxa"/>
            <w:vMerge/>
            <w:tcBorders>
              <w:top w:val="nil"/>
              <w:bottom w:val="nil"/>
            </w:tcBorders>
          </w:tcPr>
          <w:p w14:paraId="68973D6A" w14:textId="77777777" w:rsidR="00E36F75" w:rsidRDefault="00E36F75">
            <w:pPr>
              <w:rPr>
                <w:sz w:val="2"/>
                <w:szCs w:val="2"/>
              </w:rPr>
            </w:pPr>
          </w:p>
        </w:tc>
      </w:tr>
      <w:tr w:rsidR="00E36F75" w14:paraId="13232396" w14:textId="77777777">
        <w:trPr>
          <w:trHeight w:val="318"/>
        </w:trPr>
        <w:tc>
          <w:tcPr>
            <w:tcW w:w="216" w:type="dxa"/>
            <w:vMerge/>
            <w:tcBorders>
              <w:top w:val="nil"/>
              <w:bottom w:val="nil"/>
            </w:tcBorders>
          </w:tcPr>
          <w:p w14:paraId="05AFB12D" w14:textId="77777777" w:rsidR="00E36F75" w:rsidRDefault="00E36F75">
            <w:pPr>
              <w:rPr>
                <w:sz w:val="2"/>
                <w:szCs w:val="2"/>
              </w:rPr>
            </w:pPr>
          </w:p>
        </w:tc>
        <w:tc>
          <w:tcPr>
            <w:tcW w:w="7355" w:type="dxa"/>
          </w:tcPr>
          <w:p w14:paraId="402CBB14" w14:textId="77777777" w:rsidR="00E36F75" w:rsidRDefault="00000000">
            <w:pPr>
              <w:pStyle w:val="TableParagraph"/>
              <w:spacing w:before="43"/>
              <w:ind w:left="62"/>
            </w:pPr>
            <w:r>
              <w:t>Local</w:t>
            </w:r>
            <w:r>
              <w:rPr>
                <w:spacing w:val="-5"/>
              </w:rPr>
              <w:t xml:space="preserve"> </w:t>
            </w:r>
            <w:r>
              <w:t>content</w:t>
            </w:r>
            <w:r>
              <w:rPr>
                <w:spacing w:val="-5"/>
              </w:rPr>
              <w:t xml:space="preserve"> </w:t>
            </w:r>
            <w:r>
              <w:t>%,</w:t>
            </w:r>
            <w:r>
              <w:rPr>
                <w:spacing w:val="-4"/>
              </w:rPr>
              <w:t xml:space="preserve"> </w:t>
            </w:r>
            <w:r>
              <w:t>as</w:t>
            </w:r>
            <w:r>
              <w:rPr>
                <w:spacing w:val="-5"/>
              </w:rPr>
              <w:t xml:space="preserve"> </w:t>
            </w:r>
            <w:r>
              <w:t>calculated</w:t>
            </w:r>
            <w:r>
              <w:rPr>
                <w:spacing w:val="-4"/>
              </w:rPr>
              <w:t xml:space="preserve"> </w:t>
            </w:r>
            <w:r>
              <w:t>in</w:t>
            </w:r>
            <w:r>
              <w:rPr>
                <w:spacing w:val="-4"/>
              </w:rPr>
              <w:t xml:space="preserve"> </w:t>
            </w:r>
            <w:r>
              <w:t>terms</w:t>
            </w:r>
            <w:r>
              <w:rPr>
                <w:spacing w:val="-3"/>
              </w:rPr>
              <w:t xml:space="preserve"> </w:t>
            </w:r>
            <w:r>
              <w:t>of</w:t>
            </w:r>
            <w:r>
              <w:rPr>
                <w:spacing w:val="-2"/>
              </w:rPr>
              <w:t xml:space="preserve"> </w:t>
            </w:r>
            <w:r>
              <w:t>SATS</w:t>
            </w:r>
            <w:r>
              <w:rPr>
                <w:spacing w:val="-6"/>
              </w:rPr>
              <w:t xml:space="preserve"> </w:t>
            </w:r>
            <w:r>
              <w:rPr>
                <w:spacing w:val="-2"/>
              </w:rPr>
              <w:t>1286:2011</w:t>
            </w:r>
          </w:p>
        </w:tc>
        <w:tc>
          <w:tcPr>
            <w:tcW w:w="1277" w:type="dxa"/>
          </w:tcPr>
          <w:p w14:paraId="0F11BCCB" w14:textId="77777777" w:rsidR="00E36F75" w:rsidRDefault="00E36F75">
            <w:pPr>
              <w:pStyle w:val="TableParagraph"/>
              <w:rPr>
                <w:rFonts w:ascii="Times New Roman"/>
                <w:sz w:val="20"/>
              </w:rPr>
            </w:pPr>
          </w:p>
        </w:tc>
        <w:tc>
          <w:tcPr>
            <w:tcW w:w="214" w:type="dxa"/>
            <w:vMerge/>
            <w:tcBorders>
              <w:top w:val="nil"/>
              <w:bottom w:val="nil"/>
            </w:tcBorders>
          </w:tcPr>
          <w:p w14:paraId="36847902" w14:textId="77777777" w:rsidR="00E36F75" w:rsidRDefault="00E36F75">
            <w:pPr>
              <w:rPr>
                <w:sz w:val="2"/>
                <w:szCs w:val="2"/>
              </w:rPr>
            </w:pPr>
          </w:p>
        </w:tc>
      </w:tr>
      <w:tr w:rsidR="00E36F75" w14:paraId="226355F2" w14:textId="77777777">
        <w:trPr>
          <w:trHeight w:val="6149"/>
        </w:trPr>
        <w:tc>
          <w:tcPr>
            <w:tcW w:w="9062" w:type="dxa"/>
            <w:gridSpan w:val="4"/>
            <w:tcBorders>
              <w:top w:val="nil"/>
            </w:tcBorders>
          </w:tcPr>
          <w:p w14:paraId="4618ED82" w14:textId="77777777" w:rsidR="00E36F75" w:rsidRDefault="00000000">
            <w:pPr>
              <w:pStyle w:val="TableParagraph"/>
              <w:spacing w:before="249"/>
              <w:ind w:left="107" w:right="99"/>
              <w:jc w:val="both"/>
              <w:rPr>
                <w:b/>
              </w:rPr>
            </w:pPr>
            <w:r>
              <w:rPr>
                <w:b/>
              </w:rPr>
              <w:t>If</w:t>
            </w:r>
            <w:r>
              <w:rPr>
                <w:b/>
                <w:spacing w:val="-12"/>
              </w:rPr>
              <w:t xml:space="preserve"> </w:t>
            </w:r>
            <w:r>
              <w:rPr>
                <w:b/>
              </w:rPr>
              <w:t>the</w:t>
            </w:r>
            <w:r>
              <w:rPr>
                <w:b/>
                <w:spacing w:val="-14"/>
              </w:rPr>
              <w:t xml:space="preserve"> </w:t>
            </w:r>
            <w:r>
              <w:rPr>
                <w:b/>
              </w:rPr>
              <w:t>bid</w:t>
            </w:r>
            <w:r>
              <w:rPr>
                <w:b/>
                <w:spacing w:val="-14"/>
              </w:rPr>
              <w:t xml:space="preserve"> </w:t>
            </w:r>
            <w:r>
              <w:rPr>
                <w:b/>
              </w:rPr>
              <w:t>is</w:t>
            </w:r>
            <w:r>
              <w:rPr>
                <w:b/>
                <w:spacing w:val="-14"/>
              </w:rPr>
              <w:t xml:space="preserve"> </w:t>
            </w:r>
            <w:r>
              <w:rPr>
                <w:b/>
              </w:rPr>
              <w:t>for</w:t>
            </w:r>
            <w:r>
              <w:rPr>
                <w:b/>
                <w:spacing w:val="-16"/>
              </w:rPr>
              <w:t xml:space="preserve"> </w:t>
            </w:r>
            <w:r>
              <w:rPr>
                <w:b/>
              </w:rPr>
              <w:t>more</w:t>
            </w:r>
            <w:r>
              <w:rPr>
                <w:b/>
                <w:spacing w:val="-12"/>
              </w:rPr>
              <w:t xml:space="preserve"> </w:t>
            </w:r>
            <w:r>
              <w:rPr>
                <w:b/>
              </w:rPr>
              <w:t>than</w:t>
            </w:r>
            <w:r>
              <w:rPr>
                <w:b/>
                <w:spacing w:val="-11"/>
              </w:rPr>
              <w:t xml:space="preserve"> </w:t>
            </w:r>
            <w:r>
              <w:rPr>
                <w:b/>
              </w:rPr>
              <w:t>one</w:t>
            </w:r>
            <w:r>
              <w:rPr>
                <w:b/>
                <w:spacing w:val="-14"/>
              </w:rPr>
              <w:t xml:space="preserve"> </w:t>
            </w:r>
            <w:r>
              <w:rPr>
                <w:b/>
              </w:rPr>
              <w:t>product,</w:t>
            </w:r>
            <w:r>
              <w:rPr>
                <w:b/>
                <w:spacing w:val="-12"/>
              </w:rPr>
              <w:t xml:space="preserve"> </w:t>
            </w:r>
            <w:r>
              <w:rPr>
                <w:b/>
              </w:rPr>
              <w:t>the</w:t>
            </w:r>
            <w:r>
              <w:rPr>
                <w:b/>
                <w:spacing w:val="-14"/>
              </w:rPr>
              <w:t xml:space="preserve"> </w:t>
            </w:r>
            <w:r>
              <w:rPr>
                <w:b/>
              </w:rPr>
              <w:t>local</w:t>
            </w:r>
            <w:r>
              <w:rPr>
                <w:b/>
                <w:spacing w:val="-12"/>
              </w:rPr>
              <w:t xml:space="preserve"> </w:t>
            </w:r>
            <w:r>
              <w:rPr>
                <w:b/>
              </w:rPr>
              <w:t>content</w:t>
            </w:r>
            <w:r>
              <w:rPr>
                <w:b/>
                <w:spacing w:val="-12"/>
              </w:rPr>
              <w:t xml:space="preserve"> </w:t>
            </w:r>
            <w:r>
              <w:rPr>
                <w:b/>
              </w:rPr>
              <w:t>percentages</w:t>
            </w:r>
            <w:r>
              <w:rPr>
                <w:b/>
                <w:spacing w:val="-16"/>
              </w:rPr>
              <w:t xml:space="preserve"> </w:t>
            </w:r>
            <w:r>
              <w:rPr>
                <w:b/>
              </w:rPr>
              <w:t>for</w:t>
            </w:r>
            <w:r>
              <w:rPr>
                <w:b/>
                <w:spacing w:val="-9"/>
              </w:rPr>
              <w:t xml:space="preserve"> </w:t>
            </w:r>
            <w:r>
              <w:rPr>
                <w:b/>
              </w:rPr>
              <w:t>each</w:t>
            </w:r>
            <w:r>
              <w:rPr>
                <w:b/>
                <w:spacing w:val="-14"/>
              </w:rPr>
              <w:t xml:space="preserve"> </w:t>
            </w:r>
            <w:r>
              <w:rPr>
                <w:b/>
              </w:rPr>
              <w:t>product contained in Declaration C shall be used instead of the table above.</w:t>
            </w:r>
          </w:p>
          <w:p w14:paraId="455C8106" w14:textId="77777777" w:rsidR="00E36F75" w:rsidRDefault="00000000">
            <w:pPr>
              <w:pStyle w:val="TableParagraph"/>
              <w:spacing w:line="237" w:lineRule="auto"/>
              <w:ind w:left="107" w:right="96"/>
              <w:jc w:val="both"/>
              <w:rPr>
                <w:b/>
              </w:rPr>
            </w:pPr>
            <w:r>
              <w:rPr>
                <w:b/>
              </w:rPr>
              <w:t>The</w:t>
            </w:r>
            <w:r>
              <w:rPr>
                <w:b/>
                <w:spacing w:val="-16"/>
              </w:rPr>
              <w:t xml:space="preserve"> </w:t>
            </w:r>
            <w:r>
              <w:rPr>
                <w:b/>
              </w:rPr>
              <w:t>local</w:t>
            </w:r>
            <w:r>
              <w:rPr>
                <w:b/>
                <w:spacing w:val="-15"/>
              </w:rPr>
              <w:t xml:space="preserve"> </w:t>
            </w:r>
            <w:r>
              <w:rPr>
                <w:b/>
              </w:rPr>
              <w:t>content</w:t>
            </w:r>
            <w:r>
              <w:rPr>
                <w:b/>
                <w:spacing w:val="-15"/>
              </w:rPr>
              <w:t xml:space="preserve"> </w:t>
            </w:r>
            <w:r>
              <w:rPr>
                <w:b/>
              </w:rPr>
              <w:t>percentages</w:t>
            </w:r>
            <w:r>
              <w:rPr>
                <w:b/>
                <w:spacing w:val="-16"/>
              </w:rPr>
              <w:t xml:space="preserve"> </w:t>
            </w:r>
            <w:r>
              <w:rPr>
                <w:b/>
              </w:rPr>
              <w:t>for</w:t>
            </w:r>
            <w:r>
              <w:rPr>
                <w:b/>
                <w:spacing w:val="-15"/>
              </w:rPr>
              <w:t xml:space="preserve"> </w:t>
            </w:r>
            <w:r>
              <w:rPr>
                <w:b/>
              </w:rPr>
              <w:t>each</w:t>
            </w:r>
            <w:r>
              <w:rPr>
                <w:b/>
                <w:spacing w:val="-15"/>
              </w:rPr>
              <w:t xml:space="preserve"> </w:t>
            </w:r>
            <w:r>
              <w:rPr>
                <w:b/>
              </w:rPr>
              <w:t>product</w:t>
            </w:r>
            <w:r>
              <w:rPr>
                <w:b/>
                <w:spacing w:val="-15"/>
              </w:rPr>
              <w:t xml:space="preserve"> </w:t>
            </w:r>
            <w:r>
              <w:rPr>
                <w:b/>
              </w:rPr>
              <w:t>has</w:t>
            </w:r>
            <w:r>
              <w:rPr>
                <w:b/>
                <w:spacing w:val="-16"/>
              </w:rPr>
              <w:t xml:space="preserve"> </w:t>
            </w:r>
            <w:r>
              <w:rPr>
                <w:b/>
              </w:rPr>
              <w:t>been</w:t>
            </w:r>
            <w:r>
              <w:rPr>
                <w:b/>
                <w:spacing w:val="-15"/>
              </w:rPr>
              <w:t xml:space="preserve"> </w:t>
            </w:r>
            <w:r>
              <w:rPr>
                <w:b/>
              </w:rPr>
              <w:t>calculated</w:t>
            </w:r>
            <w:r>
              <w:rPr>
                <w:b/>
                <w:spacing w:val="-15"/>
              </w:rPr>
              <w:t xml:space="preserve"> </w:t>
            </w:r>
            <w:r>
              <w:rPr>
                <w:b/>
              </w:rPr>
              <w:t>using</w:t>
            </w:r>
            <w:r>
              <w:rPr>
                <w:b/>
                <w:spacing w:val="-16"/>
              </w:rPr>
              <w:t xml:space="preserve"> </w:t>
            </w:r>
            <w:r>
              <w:rPr>
                <w:b/>
              </w:rPr>
              <w:t>the</w:t>
            </w:r>
            <w:r>
              <w:rPr>
                <w:b/>
                <w:spacing w:val="-15"/>
              </w:rPr>
              <w:t xml:space="preserve"> </w:t>
            </w:r>
            <w:r>
              <w:rPr>
                <w:b/>
              </w:rPr>
              <w:t>formula given</w:t>
            </w:r>
            <w:r>
              <w:rPr>
                <w:b/>
                <w:spacing w:val="-11"/>
              </w:rPr>
              <w:t xml:space="preserve"> </w:t>
            </w:r>
            <w:r>
              <w:rPr>
                <w:b/>
              </w:rPr>
              <w:t>in</w:t>
            </w:r>
            <w:r>
              <w:rPr>
                <w:b/>
                <w:spacing w:val="-11"/>
              </w:rPr>
              <w:t xml:space="preserve"> </w:t>
            </w:r>
            <w:r>
              <w:rPr>
                <w:b/>
              </w:rPr>
              <w:t>clause</w:t>
            </w:r>
            <w:r>
              <w:rPr>
                <w:b/>
                <w:spacing w:val="-12"/>
              </w:rPr>
              <w:t xml:space="preserve"> </w:t>
            </w:r>
            <w:r>
              <w:rPr>
                <w:b/>
              </w:rPr>
              <w:t>3</w:t>
            </w:r>
            <w:r>
              <w:rPr>
                <w:b/>
                <w:spacing w:val="-11"/>
              </w:rPr>
              <w:t xml:space="preserve"> </w:t>
            </w:r>
            <w:r>
              <w:rPr>
                <w:b/>
              </w:rPr>
              <w:t>of</w:t>
            </w:r>
            <w:r>
              <w:rPr>
                <w:b/>
                <w:spacing w:val="-10"/>
              </w:rPr>
              <w:t xml:space="preserve"> </w:t>
            </w:r>
            <w:r>
              <w:rPr>
                <w:b/>
              </w:rPr>
              <w:t>SATS</w:t>
            </w:r>
            <w:r>
              <w:rPr>
                <w:b/>
                <w:spacing w:val="-12"/>
              </w:rPr>
              <w:t xml:space="preserve"> </w:t>
            </w:r>
            <w:r>
              <w:rPr>
                <w:b/>
              </w:rPr>
              <w:t>1286:2011,</w:t>
            </w:r>
            <w:r>
              <w:rPr>
                <w:b/>
                <w:spacing w:val="-12"/>
              </w:rPr>
              <w:t xml:space="preserve"> </w:t>
            </w:r>
            <w:r>
              <w:rPr>
                <w:b/>
              </w:rPr>
              <w:t>the</w:t>
            </w:r>
            <w:r>
              <w:rPr>
                <w:b/>
                <w:spacing w:val="-12"/>
              </w:rPr>
              <w:t xml:space="preserve"> </w:t>
            </w:r>
            <w:r>
              <w:rPr>
                <w:b/>
              </w:rPr>
              <w:t>rates</w:t>
            </w:r>
            <w:r>
              <w:rPr>
                <w:b/>
                <w:spacing w:val="-14"/>
              </w:rPr>
              <w:t xml:space="preserve"> </w:t>
            </w:r>
            <w:r>
              <w:rPr>
                <w:b/>
              </w:rPr>
              <w:t>of</w:t>
            </w:r>
            <w:r>
              <w:rPr>
                <w:b/>
                <w:spacing w:val="-10"/>
              </w:rPr>
              <w:t xml:space="preserve"> </w:t>
            </w:r>
            <w:r>
              <w:rPr>
                <w:b/>
              </w:rPr>
              <w:t>exchange</w:t>
            </w:r>
            <w:r>
              <w:rPr>
                <w:b/>
                <w:spacing w:val="-12"/>
              </w:rPr>
              <w:t xml:space="preserve"> </w:t>
            </w:r>
            <w:r>
              <w:rPr>
                <w:b/>
              </w:rPr>
              <w:t>indicated</w:t>
            </w:r>
            <w:r>
              <w:rPr>
                <w:b/>
                <w:spacing w:val="-14"/>
              </w:rPr>
              <w:t xml:space="preserve"> </w:t>
            </w:r>
            <w:r>
              <w:rPr>
                <w:b/>
              </w:rPr>
              <w:t>in</w:t>
            </w:r>
            <w:r>
              <w:rPr>
                <w:b/>
                <w:spacing w:val="-11"/>
              </w:rPr>
              <w:t xml:space="preserve"> </w:t>
            </w:r>
            <w:r>
              <w:rPr>
                <w:b/>
              </w:rPr>
              <w:t>paragraph</w:t>
            </w:r>
            <w:r>
              <w:rPr>
                <w:b/>
                <w:spacing w:val="-11"/>
              </w:rPr>
              <w:t xml:space="preserve"> </w:t>
            </w:r>
            <w:r>
              <w:rPr>
                <w:b/>
              </w:rPr>
              <w:t>4.1 above and the information contained in Declaration D and E.</w:t>
            </w:r>
          </w:p>
          <w:p w14:paraId="08CE9322" w14:textId="77777777" w:rsidR="00E36F75" w:rsidRDefault="00000000">
            <w:pPr>
              <w:pStyle w:val="TableParagraph"/>
              <w:numPr>
                <w:ilvl w:val="0"/>
                <w:numId w:val="14"/>
              </w:numPr>
              <w:tabs>
                <w:tab w:val="left" w:pos="644"/>
                <w:tab w:val="left" w:pos="654"/>
              </w:tabs>
              <w:spacing w:before="251"/>
              <w:ind w:right="101" w:hanging="548"/>
              <w:jc w:val="both"/>
            </w:pPr>
            <w:r>
              <w:t>I accept that the Procurement Authority / Institution has the right to request that the local content be verified in terms of the requirements of SATS 1286:2011.</w:t>
            </w:r>
          </w:p>
          <w:p w14:paraId="77EF2B8E" w14:textId="77777777" w:rsidR="00E36F75" w:rsidRDefault="00000000">
            <w:pPr>
              <w:pStyle w:val="TableParagraph"/>
              <w:numPr>
                <w:ilvl w:val="0"/>
                <w:numId w:val="14"/>
              </w:numPr>
              <w:tabs>
                <w:tab w:val="left" w:pos="644"/>
                <w:tab w:val="left" w:pos="654"/>
              </w:tabs>
              <w:spacing w:before="120"/>
              <w:ind w:right="95" w:hanging="548"/>
              <w:jc w:val="both"/>
            </w:pPr>
            <w:r>
              <w:t>I understand that the awarding of the bid is dependent on the accuracy of the information furnished in this application. I also understand that the submission of incorrect</w:t>
            </w:r>
            <w:r>
              <w:rPr>
                <w:spacing w:val="-3"/>
              </w:rPr>
              <w:t xml:space="preserve"> </w:t>
            </w:r>
            <w:r>
              <w:t>data,</w:t>
            </w:r>
            <w:r>
              <w:rPr>
                <w:spacing w:val="-3"/>
              </w:rPr>
              <w:t xml:space="preserve"> </w:t>
            </w:r>
            <w:r>
              <w:t>or</w:t>
            </w:r>
            <w:r>
              <w:rPr>
                <w:spacing w:val="-3"/>
              </w:rPr>
              <w:t xml:space="preserve"> </w:t>
            </w:r>
            <w:r>
              <w:t>data</w:t>
            </w:r>
            <w:r>
              <w:rPr>
                <w:spacing w:val="80"/>
              </w:rPr>
              <w:t xml:space="preserve"> </w:t>
            </w:r>
            <w:r>
              <w:t>that are not verifiable as described in SATS 1286:2011, may result in</w:t>
            </w:r>
            <w:r>
              <w:rPr>
                <w:spacing w:val="-2"/>
              </w:rPr>
              <w:t xml:space="preserve"> </w:t>
            </w:r>
            <w:r>
              <w:t>the</w:t>
            </w:r>
            <w:r>
              <w:rPr>
                <w:spacing w:val="-2"/>
              </w:rPr>
              <w:t xml:space="preserve"> </w:t>
            </w:r>
            <w:r>
              <w:t>Procurement Authority</w:t>
            </w:r>
            <w:r>
              <w:rPr>
                <w:spacing w:val="-2"/>
              </w:rPr>
              <w:t xml:space="preserve"> </w:t>
            </w:r>
            <w:r>
              <w:t>/</w:t>
            </w:r>
            <w:r>
              <w:rPr>
                <w:spacing w:val="-3"/>
              </w:rPr>
              <w:t xml:space="preserve"> </w:t>
            </w:r>
            <w:r>
              <w:t>Institution</w:t>
            </w:r>
            <w:r>
              <w:rPr>
                <w:spacing w:val="-2"/>
              </w:rPr>
              <w:t xml:space="preserve"> </w:t>
            </w:r>
            <w:r>
              <w:t>imposing any</w:t>
            </w:r>
            <w:r>
              <w:rPr>
                <w:spacing w:val="-2"/>
              </w:rPr>
              <w:t xml:space="preserve"> </w:t>
            </w:r>
            <w:r>
              <w:t>or</w:t>
            </w:r>
            <w:r>
              <w:rPr>
                <w:spacing w:val="-1"/>
              </w:rPr>
              <w:t xml:space="preserve"> </w:t>
            </w:r>
            <w:r>
              <w:t>all</w:t>
            </w:r>
            <w:r>
              <w:rPr>
                <w:spacing w:val="-2"/>
              </w:rPr>
              <w:t xml:space="preserve"> </w:t>
            </w:r>
            <w:r>
              <w:t>of</w:t>
            </w:r>
            <w:r>
              <w:rPr>
                <w:spacing w:val="-3"/>
              </w:rPr>
              <w:t xml:space="preserve"> </w:t>
            </w:r>
            <w:r>
              <w:t>the</w:t>
            </w:r>
            <w:r>
              <w:rPr>
                <w:spacing w:val="-2"/>
              </w:rPr>
              <w:t xml:space="preserve"> </w:t>
            </w:r>
            <w:r>
              <w:t>remedies as provided for in Regulation 9.1 of the Preferential Procurement Regulations, 2022 promulgated under the Preferential Policy Framework Act (PPPFA), 2000 (Act No. 5 of 2000).</w:t>
            </w:r>
          </w:p>
          <w:p w14:paraId="2D66ED3C" w14:textId="77777777" w:rsidR="00E36F75" w:rsidRDefault="00E36F75">
            <w:pPr>
              <w:pStyle w:val="TableParagraph"/>
              <w:spacing w:before="117"/>
            </w:pPr>
          </w:p>
          <w:p w14:paraId="60A7DA02" w14:textId="77777777" w:rsidR="00E36F75" w:rsidRDefault="00000000">
            <w:pPr>
              <w:pStyle w:val="TableParagraph"/>
              <w:tabs>
                <w:tab w:val="left" w:pos="5058"/>
                <w:tab w:val="left" w:pos="6228"/>
                <w:tab w:val="left" w:pos="8365"/>
              </w:tabs>
              <w:spacing w:line="475" w:lineRule="auto"/>
              <w:ind w:left="587" w:right="684"/>
              <w:jc w:val="both"/>
              <w:rPr>
                <w:b/>
              </w:rPr>
            </w:pPr>
            <w:r>
              <w:rPr>
                <w:b/>
              </w:rPr>
              <w:t>SIGNATURE:</w:t>
            </w:r>
            <w:r>
              <w:rPr>
                <w:b/>
                <w:spacing w:val="40"/>
              </w:rPr>
              <w:t xml:space="preserve">  </w:t>
            </w:r>
            <w:r>
              <w:rPr>
                <w:b/>
                <w:u w:val="single"/>
              </w:rPr>
              <w:tab/>
            </w:r>
            <w:r>
              <w:rPr>
                <w:b/>
                <w:spacing w:val="-50"/>
                <w:u w:val="single"/>
              </w:rPr>
              <w:t xml:space="preserve"> </w:t>
            </w:r>
            <w:r>
              <w:rPr>
                <w:b/>
              </w:rPr>
              <w:tab/>
              <w:t xml:space="preserve">DATE: </w:t>
            </w:r>
            <w:r>
              <w:rPr>
                <w:b/>
                <w:u w:val="single"/>
              </w:rPr>
              <w:tab/>
            </w:r>
            <w:r>
              <w:rPr>
                <w:b/>
              </w:rPr>
              <w:t xml:space="preserve"> WITNESS No. 1 </w:t>
            </w:r>
            <w:r>
              <w:rPr>
                <w:b/>
                <w:u w:val="single"/>
              </w:rPr>
              <w:tab/>
            </w:r>
            <w:r>
              <w:rPr>
                <w:b/>
              </w:rPr>
              <w:tab/>
              <w:t xml:space="preserve">DATE: </w:t>
            </w:r>
            <w:r>
              <w:rPr>
                <w:b/>
                <w:u w:val="single"/>
              </w:rPr>
              <w:tab/>
            </w:r>
            <w:r>
              <w:rPr>
                <w:b/>
              </w:rPr>
              <w:t xml:space="preserve"> WITNESS No. 2 </w:t>
            </w:r>
            <w:r>
              <w:rPr>
                <w:b/>
                <w:u w:val="single"/>
              </w:rPr>
              <w:tab/>
            </w:r>
            <w:r>
              <w:rPr>
                <w:b/>
              </w:rPr>
              <w:tab/>
              <w:t xml:space="preserve">DATE: </w:t>
            </w:r>
            <w:r>
              <w:rPr>
                <w:b/>
                <w:u w:val="single"/>
              </w:rPr>
              <w:tab/>
            </w:r>
          </w:p>
        </w:tc>
      </w:tr>
    </w:tbl>
    <w:p w14:paraId="57E4E8DF" w14:textId="77777777" w:rsidR="00E36F75" w:rsidRDefault="00E36F75">
      <w:pPr>
        <w:pStyle w:val="BodyText"/>
        <w:rPr>
          <w:sz w:val="20"/>
        </w:rPr>
      </w:pPr>
    </w:p>
    <w:p w14:paraId="03C6A98D" w14:textId="77777777" w:rsidR="00E36F75" w:rsidRDefault="00E36F75">
      <w:pPr>
        <w:pStyle w:val="BodyText"/>
        <w:spacing w:before="214"/>
        <w:rPr>
          <w:sz w:val="20"/>
        </w:rPr>
      </w:pPr>
    </w:p>
    <w:p w14:paraId="77634755" w14:textId="77777777" w:rsidR="00E36F75" w:rsidRDefault="00E36F75">
      <w:pPr>
        <w:pStyle w:val="BodyText"/>
        <w:rPr>
          <w:sz w:val="20"/>
        </w:rPr>
        <w:sectPr w:rsidR="00E36F75">
          <w:pgSz w:w="11910" w:h="16840"/>
          <w:pgMar w:top="1780" w:right="283" w:bottom="2560" w:left="283" w:header="473" w:footer="2292" w:gutter="0"/>
          <w:cols w:space="720"/>
        </w:sectPr>
      </w:pPr>
    </w:p>
    <w:p w14:paraId="36B4822A" w14:textId="77777777" w:rsidR="00E36F75" w:rsidRDefault="00000000">
      <w:pPr>
        <w:pStyle w:val="BodyText"/>
        <w:spacing w:before="101" w:line="535" w:lineRule="auto"/>
        <w:ind w:left="655" w:right="296"/>
        <w:rPr>
          <w:b/>
        </w:rPr>
      </w:pPr>
      <w:r>
        <w:rPr>
          <w:b/>
          <w:noProof/>
        </w:rPr>
        <mc:AlternateContent>
          <mc:Choice Requires="wps">
            <w:drawing>
              <wp:anchor distT="0" distB="0" distL="0" distR="0" simplePos="0" relativeHeight="15736320" behindDoc="0" locked="0" layoutInCell="1" allowOverlap="1" wp14:anchorId="31B67836" wp14:editId="402E826A">
                <wp:simplePos x="0" y="0"/>
                <wp:positionH relativeFrom="page">
                  <wp:posOffset>5347080</wp:posOffset>
                </wp:positionH>
                <wp:positionV relativeFrom="paragraph">
                  <wp:posOffset>582700</wp:posOffset>
                </wp:positionV>
                <wp:extent cx="45720" cy="317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175"/>
                        </a:xfrm>
                        <a:custGeom>
                          <a:avLst/>
                          <a:gdLst/>
                          <a:ahLst/>
                          <a:cxnLst/>
                          <a:rect l="l" t="t" r="r" b="b"/>
                          <a:pathLst>
                            <a:path w="45720" h="3175">
                              <a:moveTo>
                                <a:pt x="45720" y="0"/>
                              </a:moveTo>
                              <a:lnTo>
                                <a:pt x="0" y="0"/>
                              </a:lnTo>
                              <a:lnTo>
                                <a:pt x="0" y="3047"/>
                              </a:lnTo>
                              <a:lnTo>
                                <a:pt x="45720" y="3047"/>
                              </a:lnTo>
                              <a:lnTo>
                                <a:pt x="45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7E13AE" id="Graphic 22" o:spid="_x0000_s1026" style="position:absolute;margin-left:421.05pt;margin-top:45.9pt;width:3.6pt;height:.25pt;z-index:15736320;visibility:visible;mso-wrap-style:square;mso-wrap-distance-left:0;mso-wrap-distance-top:0;mso-wrap-distance-right:0;mso-wrap-distance-bottom:0;mso-position-horizontal:absolute;mso-position-horizontal-relative:page;mso-position-vertical:absolute;mso-position-vertical-relative:text;v-text-anchor:top" coordsize="4572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H9ZHAIAALMEAAAOAAAAZHJzL2Uyb0RvYy54bWysVMFu2zAMvQ/YPwi6L07SdimMOMXQosOA&#10;oivQDD0rshwbk0WNUmLn70fJlhOspw3zQabMJ+rxkfT6rm81Oyp0DZiCL2ZzzpSRUDZmX/Af28dP&#10;t5w5L0wpNBhV8JNy/G7z8cO6s7laQg26VMgoiHF5Zwtee2/zLHOyVq1wM7DKkLMCbIWnLe6zEkVH&#10;0VudLefzz1kHWFoEqZyjrw+Dk29i/KpS0n+vKqc80wUnbj6uGNddWLPNWuR7FLZu5EhD/AOLVjSG&#10;Lp1CPQgv2AGbd6HaRiI4qPxMQptBVTVSxRwom8X8j2xea2FVzIXEcXaSyf2/sPL5+GpfMFB39gnk&#10;T0eKZJ11+eQJGzdi+grbgCXirI8qniYVVe+ZpI/XN6slSS3Jc7VY3QSJM5Gnk/Lg/FcFMYo4Pjk/&#10;VKBMlqiTJXuTTKQ6hgrqWEHPGVUQOaMK7oYKWuHDuUAtmKybaNQji+Bq4ai2EEE+0B+ZphSI5Rmh&#10;zSWS8rlAJV962xhtwFzNr1djysmd3gPsfOlfQGOjEr8USmpwahA25BsVnjQg3KXKDnRTPjZah8Qd&#10;7nf3GtlRhIGIz8j2AhbrP5Q8FH8H5ekFWUdTUnD36yBQcaa/GWrDMFLJwGTskoFe30McvKg5Or/t&#10;3wRaZsksuKeOeYbU5CJP7UD8A2DAhpMGvhw8VE3olchtYDRuaDJi/uMUh9G73EfU+V+z+Q0AAP//&#10;AwBQSwMEFAAGAAgAAAAhALnSmfbeAAAACQEAAA8AAABkcnMvZG93bnJldi54bWxMj8FKw0AQhu+C&#10;77CM4M1ukhZJYzZFBAVPxVpBb5vsNBvMzobsNolv73iyx5n5+Of7y93iejHhGDpPCtJVAgKp8aaj&#10;VsHx/fkuBxGiJqN7T6jgBwPsquurUhfGz/SG0yG2gkMoFFqBjXEopAyNRafDyg9IfDv50enI49hK&#10;M+qZw10vsyS5l053xB+sHvDJYvN9ODsFLxPOr/k+awZv96ePGhP79XlU6vZmeXwAEXGJ/zD86bM6&#10;VOxU+zOZIHoF+SZLGVWwTbkCA/lmuwZR8yJbg6xKedmg+gUAAP//AwBQSwECLQAUAAYACAAAACEA&#10;toM4kv4AAADhAQAAEwAAAAAAAAAAAAAAAAAAAAAAW0NvbnRlbnRfVHlwZXNdLnhtbFBLAQItABQA&#10;BgAIAAAAIQA4/SH/1gAAAJQBAAALAAAAAAAAAAAAAAAAAC8BAABfcmVscy8ucmVsc1BLAQItABQA&#10;BgAIAAAAIQBl6H9ZHAIAALMEAAAOAAAAAAAAAAAAAAAAAC4CAABkcnMvZTJvRG9jLnhtbFBLAQIt&#10;ABQABgAIAAAAIQC50pn23gAAAAkBAAAPAAAAAAAAAAAAAAAAAHYEAABkcnMvZG93bnJldi54bWxQ&#10;SwUGAAAAAAQABADzAAAAgQUAAAAA&#10;" path="m45720,l,,,3047r45720,l45720,xe" fillcolor="black" stroked="f">
                <v:path arrowok="t"/>
                <w10:wrap anchorx="page"/>
              </v:shape>
            </w:pict>
          </mc:Fallback>
        </mc:AlternateContent>
      </w:r>
      <w:r>
        <w:rPr>
          <w:b/>
          <w:noProof/>
        </w:rPr>
        <w:drawing>
          <wp:anchor distT="0" distB="0" distL="0" distR="0" simplePos="0" relativeHeight="15736832" behindDoc="0" locked="0" layoutInCell="1" allowOverlap="1" wp14:anchorId="534DEB55" wp14:editId="6F49F903">
            <wp:simplePos x="0" y="0"/>
            <wp:positionH relativeFrom="page">
              <wp:posOffset>6545886</wp:posOffset>
            </wp:positionH>
            <wp:positionV relativeFrom="paragraph">
              <wp:posOffset>-239030</wp:posOffset>
            </wp:positionV>
            <wp:extent cx="353545" cy="346864"/>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5" cstate="print"/>
                    <a:stretch>
                      <a:fillRect/>
                    </a:stretch>
                  </pic:blipFill>
                  <pic:spPr>
                    <a:xfrm>
                      <a:off x="0" y="0"/>
                      <a:ext cx="353545" cy="346864"/>
                    </a:xfrm>
                    <a:prstGeom prst="rect">
                      <a:avLst/>
                    </a:prstGeom>
                  </pic:spPr>
                </pic:pic>
              </a:graphicData>
            </a:graphic>
          </wp:anchor>
        </w:drawing>
      </w:r>
      <w:hyperlink r:id="rId26">
        <w:r w:rsidR="00E36F75">
          <w:rPr>
            <w:rFonts w:ascii="Aptos" w:hAnsi="Aptos"/>
            <w:color w:val="0000FF"/>
            <w:u w:val="single" w:color="0000FF"/>
          </w:rPr>
          <w:t>Annexure G2 – Local Content Declaration</w:t>
        </w:r>
        <w:r w:rsidR="00E36F75">
          <w:rPr>
            <w:rFonts w:ascii="Aptos" w:hAnsi="Aptos"/>
            <w:color w:val="0000FF"/>
            <w:spacing w:val="40"/>
            <w:u w:val="single" w:color="0000FF"/>
          </w:rPr>
          <w:t xml:space="preserve"> </w:t>
        </w:r>
        <w:r w:rsidR="00E36F75">
          <w:rPr>
            <w:rFonts w:ascii="Aptos" w:hAnsi="Aptos"/>
            <w:color w:val="0000FF"/>
            <w:u w:val="single" w:color="0000FF"/>
          </w:rPr>
          <w:t>- Summary Schedule (Annex C)</w:t>
        </w:r>
      </w:hyperlink>
      <w:r>
        <w:rPr>
          <w:rFonts w:ascii="Aptos" w:hAnsi="Aptos"/>
          <w:color w:val="0000FF"/>
        </w:rPr>
        <w:t xml:space="preserve"> </w:t>
      </w:r>
      <w:hyperlink r:id="rId27">
        <w:r w:rsidR="00E36F75">
          <w:rPr>
            <w:rFonts w:ascii="Aptos" w:hAnsi="Aptos"/>
            <w:color w:val="0000FF"/>
            <w:u w:val="single" w:color="0000FF"/>
          </w:rPr>
          <w:t>Annexure</w:t>
        </w:r>
        <w:r w:rsidR="00E36F75">
          <w:rPr>
            <w:rFonts w:ascii="Aptos" w:hAnsi="Aptos"/>
            <w:color w:val="0000FF"/>
            <w:spacing w:val="-5"/>
            <w:u w:val="single" w:color="0000FF"/>
          </w:rPr>
          <w:t xml:space="preserve"> </w:t>
        </w:r>
        <w:r w:rsidR="00E36F75">
          <w:rPr>
            <w:rFonts w:ascii="Aptos" w:hAnsi="Aptos"/>
            <w:color w:val="0000FF"/>
            <w:u w:val="single" w:color="0000FF"/>
          </w:rPr>
          <w:t>G3</w:t>
        </w:r>
        <w:r w:rsidR="00E36F75">
          <w:rPr>
            <w:rFonts w:ascii="Aptos" w:hAnsi="Aptos"/>
            <w:color w:val="0000FF"/>
            <w:spacing w:val="-3"/>
            <w:u w:val="single" w:color="0000FF"/>
          </w:rPr>
          <w:t xml:space="preserve"> </w:t>
        </w:r>
        <w:r w:rsidR="00E36F75">
          <w:rPr>
            <w:rFonts w:ascii="Aptos" w:hAnsi="Aptos"/>
            <w:color w:val="0000FF"/>
            <w:u w:val="single" w:color="0000FF"/>
          </w:rPr>
          <w:t>–</w:t>
        </w:r>
        <w:r w:rsidR="00E36F75">
          <w:rPr>
            <w:rFonts w:ascii="Aptos" w:hAnsi="Aptos"/>
            <w:color w:val="0000FF"/>
            <w:spacing w:val="-7"/>
            <w:u w:val="single" w:color="0000FF"/>
          </w:rPr>
          <w:t xml:space="preserve"> </w:t>
        </w:r>
        <w:r w:rsidR="00E36F75">
          <w:rPr>
            <w:rFonts w:ascii="Aptos" w:hAnsi="Aptos"/>
            <w:color w:val="0000FF"/>
            <w:u w:val="single" w:color="0000FF"/>
          </w:rPr>
          <w:t>Imports</w:t>
        </w:r>
        <w:r w:rsidR="00E36F75">
          <w:rPr>
            <w:rFonts w:ascii="Aptos" w:hAnsi="Aptos"/>
            <w:color w:val="0000FF"/>
            <w:spacing w:val="-5"/>
            <w:u w:val="single" w:color="0000FF"/>
          </w:rPr>
          <w:t xml:space="preserve"> </w:t>
        </w:r>
        <w:r w:rsidR="00E36F75">
          <w:rPr>
            <w:rFonts w:ascii="Aptos" w:hAnsi="Aptos"/>
            <w:color w:val="0000FF"/>
            <w:u w:val="single" w:color="0000FF"/>
          </w:rPr>
          <w:t>Declaration</w:t>
        </w:r>
        <w:r w:rsidR="00E36F75">
          <w:rPr>
            <w:rFonts w:ascii="Aptos" w:hAnsi="Aptos"/>
            <w:color w:val="0000FF"/>
            <w:spacing w:val="-4"/>
            <w:u w:val="single" w:color="0000FF"/>
          </w:rPr>
          <w:t xml:space="preserve"> </w:t>
        </w:r>
        <w:r w:rsidR="00E36F75">
          <w:rPr>
            <w:rFonts w:ascii="Aptos" w:hAnsi="Aptos"/>
            <w:color w:val="0000FF"/>
            <w:u w:val="single" w:color="0000FF"/>
          </w:rPr>
          <w:t>–</w:t>
        </w:r>
        <w:r w:rsidR="00E36F75">
          <w:rPr>
            <w:rFonts w:ascii="Aptos" w:hAnsi="Aptos"/>
            <w:color w:val="0000FF"/>
            <w:spacing w:val="-4"/>
            <w:u w:val="single" w:color="0000FF"/>
          </w:rPr>
          <w:t xml:space="preserve"> </w:t>
        </w:r>
        <w:r w:rsidR="00E36F75">
          <w:rPr>
            <w:rFonts w:ascii="Aptos" w:hAnsi="Aptos"/>
            <w:color w:val="0000FF"/>
            <w:u w:val="single" w:color="0000FF"/>
          </w:rPr>
          <w:t>Supporting</w:t>
        </w:r>
        <w:r w:rsidR="00E36F75">
          <w:rPr>
            <w:rFonts w:ascii="Aptos" w:hAnsi="Aptos"/>
            <w:color w:val="0000FF"/>
            <w:spacing w:val="-3"/>
            <w:u w:val="single" w:color="0000FF"/>
          </w:rPr>
          <w:t xml:space="preserve"> </w:t>
        </w:r>
        <w:r w:rsidR="00E36F75">
          <w:rPr>
            <w:rFonts w:ascii="Aptos" w:hAnsi="Aptos"/>
            <w:color w:val="0000FF"/>
            <w:u w:val="single" w:color="0000FF"/>
          </w:rPr>
          <w:t>Schedule</w:t>
        </w:r>
        <w:r w:rsidR="00E36F75">
          <w:rPr>
            <w:rFonts w:ascii="Aptos" w:hAnsi="Aptos"/>
            <w:color w:val="0000FF"/>
            <w:spacing w:val="-5"/>
            <w:u w:val="single" w:color="0000FF"/>
          </w:rPr>
          <w:t xml:space="preserve"> </w:t>
        </w:r>
        <w:r w:rsidR="00E36F75">
          <w:rPr>
            <w:rFonts w:ascii="Aptos" w:hAnsi="Aptos"/>
            <w:color w:val="0000FF"/>
            <w:u w:val="single" w:color="0000FF"/>
          </w:rPr>
          <w:t>to</w:t>
        </w:r>
        <w:r w:rsidR="00E36F75">
          <w:rPr>
            <w:rFonts w:ascii="Aptos" w:hAnsi="Aptos"/>
            <w:color w:val="0000FF"/>
            <w:spacing w:val="-5"/>
            <w:u w:val="single" w:color="0000FF"/>
          </w:rPr>
          <w:t xml:space="preserve"> </w:t>
        </w:r>
        <w:r w:rsidR="00E36F75">
          <w:rPr>
            <w:rFonts w:ascii="Aptos" w:hAnsi="Aptos"/>
            <w:color w:val="0000FF"/>
            <w:u w:val="single" w:color="0000FF"/>
          </w:rPr>
          <w:t>Annex</w:t>
        </w:r>
        <w:r w:rsidR="00E36F75">
          <w:rPr>
            <w:rFonts w:ascii="Aptos" w:hAnsi="Aptos"/>
            <w:color w:val="0000FF"/>
            <w:spacing w:val="-5"/>
            <w:u w:val="single" w:color="0000FF"/>
          </w:rPr>
          <w:t xml:space="preserve"> </w:t>
        </w:r>
        <w:r w:rsidR="00E36F75">
          <w:rPr>
            <w:rFonts w:ascii="Aptos" w:hAnsi="Aptos"/>
            <w:color w:val="0000FF"/>
            <w:u w:val="single" w:color="0000FF"/>
          </w:rPr>
          <w:t>C</w:t>
        </w:r>
        <w:r w:rsidR="00E36F75">
          <w:rPr>
            <w:rFonts w:ascii="Aptos" w:hAnsi="Aptos"/>
            <w:color w:val="0000FF"/>
            <w:spacing w:val="-5"/>
            <w:u w:val="single" w:color="0000FF"/>
          </w:rPr>
          <w:t xml:space="preserve"> </w:t>
        </w:r>
        <w:r w:rsidR="00E36F75">
          <w:rPr>
            <w:rFonts w:ascii="Aptos" w:hAnsi="Aptos"/>
            <w:color w:val="0000FF"/>
            <w:u w:val="single" w:color="0000FF"/>
          </w:rPr>
          <w:t>(Annex</w:t>
        </w:r>
        <w:r w:rsidR="00E36F75">
          <w:rPr>
            <w:rFonts w:ascii="Aptos" w:hAnsi="Aptos"/>
            <w:color w:val="0000FF"/>
            <w:spacing w:val="-5"/>
            <w:u w:val="single" w:color="0000FF"/>
          </w:rPr>
          <w:t xml:space="preserve"> </w:t>
        </w:r>
        <w:r w:rsidR="00E36F75">
          <w:rPr>
            <w:rFonts w:ascii="Aptos" w:hAnsi="Aptos"/>
            <w:color w:val="0000FF"/>
            <w:u w:val="single" w:color="0000FF"/>
          </w:rPr>
          <w:t>D)</w:t>
        </w:r>
        <w:r w:rsidR="00E36F75">
          <w:rPr>
            <w:b/>
          </w:rPr>
          <w:t>)</w:t>
        </w:r>
      </w:hyperlink>
    </w:p>
    <w:p w14:paraId="45F24984" w14:textId="77777777" w:rsidR="00E36F75" w:rsidRDefault="00E36F75">
      <w:pPr>
        <w:pStyle w:val="BodyText"/>
        <w:rPr>
          <w:b/>
        </w:rPr>
      </w:pPr>
    </w:p>
    <w:p w14:paraId="7AFB38FF" w14:textId="77777777" w:rsidR="00E36F75" w:rsidRDefault="00E36F75">
      <w:pPr>
        <w:pStyle w:val="BodyText"/>
        <w:rPr>
          <w:b/>
        </w:rPr>
      </w:pPr>
    </w:p>
    <w:p w14:paraId="12C68BFF" w14:textId="77777777" w:rsidR="00E36F75" w:rsidRDefault="00E36F75">
      <w:pPr>
        <w:pStyle w:val="BodyText"/>
        <w:spacing w:before="115"/>
        <w:rPr>
          <w:b/>
        </w:rPr>
      </w:pPr>
    </w:p>
    <w:p w14:paraId="65F564C4" w14:textId="77777777" w:rsidR="00E36F75" w:rsidRDefault="00E36F75">
      <w:pPr>
        <w:pStyle w:val="BodyText"/>
        <w:ind w:left="655"/>
        <w:rPr>
          <w:rFonts w:ascii="Aptos" w:hAnsi="Aptos"/>
        </w:rPr>
      </w:pPr>
      <w:hyperlink r:id="rId28">
        <w:r>
          <w:rPr>
            <w:rFonts w:ascii="Aptos" w:hAnsi="Aptos"/>
            <w:color w:val="0000FF"/>
            <w:u w:val="single" w:color="0000FF"/>
          </w:rPr>
          <w:t>Annexure</w:t>
        </w:r>
        <w:r>
          <w:rPr>
            <w:rFonts w:ascii="Aptos" w:hAnsi="Aptos"/>
            <w:color w:val="0000FF"/>
            <w:spacing w:val="-7"/>
            <w:u w:val="single" w:color="0000FF"/>
          </w:rPr>
          <w:t xml:space="preserve"> </w:t>
        </w:r>
        <w:r>
          <w:rPr>
            <w:rFonts w:ascii="Aptos" w:hAnsi="Aptos"/>
            <w:color w:val="0000FF"/>
            <w:u w:val="single" w:color="0000FF"/>
          </w:rPr>
          <w:t>G4</w:t>
        </w:r>
        <w:r>
          <w:rPr>
            <w:rFonts w:ascii="Aptos" w:hAnsi="Aptos"/>
            <w:color w:val="0000FF"/>
            <w:spacing w:val="-4"/>
            <w:u w:val="single" w:color="0000FF"/>
          </w:rPr>
          <w:t xml:space="preserve"> </w:t>
        </w:r>
        <w:r>
          <w:rPr>
            <w:rFonts w:ascii="Aptos" w:hAnsi="Aptos"/>
            <w:color w:val="0000FF"/>
            <w:u w:val="single" w:color="0000FF"/>
          </w:rPr>
          <w:t>–</w:t>
        </w:r>
        <w:r>
          <w:rPr>
            <w:rFonts w:ascii="Aptos" w:hAnsi="Aptos"/>
            <w:color w:val="0000FF"/>
            <w:spacing w:val="-8"/>
            <w:u w:val="single" w:color="0000FF"/>
          </w:rPr>
          <w:t xml:space="preserve"> </w:t>
        </w:r>
        <w:r>
          <w:rPr>
            <w:rFonts w:ascii="Aptos" w:hAnsi="Aptos"/>
            <w:color w:val="0000FF"/>
            <w:u w:val="single" w:color="0000FF"/>
          </w:rPr>
          <w:t>Local</w:t>
        </w:r>
        <w:r>
          <w:rPr>
            <w:rFonts w:ascii="Aptos" w:hAnsi="Aptos"/>
            <w:color w:val="0000FF"/>
            <w:spacing w:val="-8"/>
            <w:u w:val="single" w:color="0000FF"/>
          </w:rPr>
          <w:t xml:space="preserve"> </w:t>
        </w:r>
        <w:r>
          <w:rPr>
            <w:rFonts w:ascii="Aptos" w:hAnsi="Aptos"/>
            <w:color w:val="0000FF"/>
            <w:u w:val="single" w:color="0000FF"/>
          </w:rPr>
          <w:t>Content</w:t>
        </w:r>
        <w:r>
          <w:rPr>
            <w:rFonts w:ascii="Aptos" w:hAnsi="Aptos"/>
            <w:color w:val="0000FF"/>
            <w:spacing w:val="-4"/>
            <w:u w:val="single" w:color="0000FF"/>
          </w:rPr>
          <w:t xml:space="preserve"> </w:t>
        </w:r>
        <w:r>
          <w:rPr>
            <w:rFonts w:ascii="Aptos" w:hAnsi="Aptos"/>
            <w:color w:val="0000FF"/>
            <w:u w:val="single" w:color="0000FF"/>
          </w:rPr>
          <w:t>Declaration</w:t>
        </w:r>
        <w:r>
          <w:rPr>
            <w:rFonts w:ascii="Aptos" w:hAnsi="Aptos"/>
            <w:color w:val="0000FF"/>
            <w:spacing w:val="-3"/>
            <w:u w:val="single" w:color="0000FF"/>
          </w:rPr>
          <w:t xml:space="preserve"> </w:t>
        </w:r>
        <w:r>
          <w:rPr>
            <w:rFonts w:ascii="Aptos" w:hAnsi="Aptos"/>
            <w:color w:val="0000FF"/>
            <w:u w:val="single" w:color="0000FF"/>
          </w:rPr>
          <w:t>–</w:t>
        </w:r>
        <w:r>
          <w:rPr>
            <w:rFonts w:ascii="Aptos" w:hAnsi="Aptos"/>
            <w:color w:val="0000FF"/>
            <w:spacing w:val="-8"/>
            <w:u w:val="single" w:color="0000FF"/>
          </w:rPr>
          <w:t xml:space="preserve"> </w:t>
        </w:r>
        <w:r>
          <w:rPr>
            <w:rFonts w:ascii="Aptos" w:hAnsi="Aptos"/>
            <w:color w:val="0000FF"/>
            <w:u w:val="single" w:color="0000FF"/>
          </w:rPr>
          <w:t>Supporting</w:t>
        </w:r>
        <w:r>
          <w:rPr>
            <w:rFonts w:ascii="Aptos" w:hAnsi="Aptos"/>
            <w:color w:val="0000FF"/>
            <w:spacing w:val="-6"/>
            <w:u w:val="single" w:color="0000FF"/>
          </w:rPr>
          <w:t xml:space="preserve"> </w:t>
        </w:r>
        <w:r>
          <w:rPr>
            <w:rFonts w:ascii="Aptos" w:hAnsi="Aptos"/>
            <w:color w:val="0000FF"/>
            <w:u w:val="single" w:color="0000FF"/>
          </w:rPr>
          <w:t>Schedule</w:t>
        </w:r>
        <w:r>
          <w:rPr>
            <w:rFonts w:ascii="Aptos" w:hAnsi="Aptos"/>
            <w:color w:val="0000FF"/>
            <w:spacing w:val="-7"/>
            <w:u w:val="single" w:color="0000FF"/>
          </w:rPr>
          <w:t xml:space="preserve"> </w:t>
        </w:r>
        <w:r>
          <w:rPr>
            <w:rFonts w:ascii="Aptos" w:hAnsi="Aptos"/>
            <w:color w:val="0000FF"/>
            <w:u w:val="single" w:color="0000FF"/>
          </w:rPr>
          <w:t>to</w:t>
        </w:r>
        <w:r>
          <w:rPr>
            <w:rFonts w:ascii="Aptos" w:hAnsi="Aptos"/>
            <w:color w:val="0000FF"/>
            <w:spacing w:val="-7"/>
            <w:u w:val="single" w:color="0000FF"/>
          </w:rPr>
          <w:t xml:space="preserve"> </w:t>
        </w:r>
        <w:r>
          <w:rPr>
            <w:rFonts w:ascii="Aptos" w:hAnsi="Aptos"/>
            <w:color w:val="0000FF"/>
            <w:u w:val="single" w:color="0000FF"/>
          </w:rPr>
          <w:t>Annex</w:t>
        </w:r>
        <w:r>
          <w:rPr>
            <w:rFonts w:ascii="Aptos" w:hAnsi="Aptos"/>
            <w:color w:val="0000FF"/>
            <w:spacing w:val="-5"/>
            <w:u w:val="single" w:color="0000FF"/>
          </w:rPr>
          <w:t xml:space="preserve"> </w:t>
        </w:r>
        <w:r>
          <w:rPr>
            <w:rFonts w:ascii="Aptos" w:hAnsi="Aptos"/>
            <w:color w:val="0000FF"/>
            <w:u w:val="single" w:color="0000FF"/>
          </w:rPr>
          <w:t>C</w:t>
        </w:r>
        <w:r>
          <w:rPr>
            <w:rFonts w:ascii="Aptos" w:hAnsi="Aptos"/>
            <w:color w:val="0000FF"/>
            <w:spacing w:val="-6"/>
            <w:u w:val="single" w:color="0000FF"/>
          </w:rPr>
          <w:t xml:space="preserve"> </w:t>
        </w:r>
        <w:r>
          <w:rPr>
            <w:rFonts w:ascii="Aptos" w:hAnsi="Aptos"/>
            <w:color w:val="0000FF"/>
            <w:u w:val="single" w:color="0000FF"/>
          </w:rPr>
          <w:t>(Annex</w:t>
        </w:r>
        <w:r>
          <w:rPr>
            <w:rFonts w:ascii="Aptos" w:hAnsi="Aptos"/>
            <w:color w:val="0000FF"/>
            <w:spacing w:val="-4"/>
            <w:u w:val="single" w:color="0000FF"/>
          </w:rPr>
          <w:t xml:space="preserve"> </w:t>
        </w:r>
        <w:r>
          <w:rPr>
            <w:rFonts w:ascii="Aptos" w:hAnsi="Aptos"/>
            <w:color w:val="0000FF"/>
            <w:spacing w:val="-5"/>
            <w:u w:val="single" w:color="0000FF"/>
          </w:rPr>
          <w:t>E)</w:t>
        </w:r>
      </w:hyperlink>
    </w:p>
    <w:p w14:paraId="122796B6" w14:textId="77777777" w:rsidR="00E36F75" w:rsidRDefault="00000000">
      <w:pPr>
        <w:spacing w:before="192" w:line="235" w:lineRule="auto"/>
        <w:ind w:left="878" w:right="382" w:hanging="216"/>
        <w:rPr>
          <w:rFonts w:ascii="Tahoma"/>
          <w:sz w:val="20"/>
        </w:rPr>
      </w:pPr>
      <w:r>
        <w:br w:type="column"/>
      </w:r>
      <w:r>
        <w:rPr>
          <w:rFonts w:ascii="Tahoma"/>
          <w:sz w:val="20"/>
        </w:rPr>
        <w:t>Adobe</w:t>
      </w:r>
      <w:r>
        <w:rPr>
          <w:rFonts w:ascii="Tahoma"/>
          <w:spacing w:val="-16"/>
          <w:sz w:val="20"/>
        </w:rPr>
        <w:t xml:space="preserve"> </w:t>
      </w:r>
      <w:r>
        <w:rPr>
          <w:rFonts w:ascii="Tahoma"/>
          <w:sz w:val="20"/>
        </w:rPr>
        <w:t xml:space="preserve">Acrobat </w:t>
      </w:r>
      <w:r>
        <w:rPr>
          <w:rFonts w:ascii="Tahoma"/>
          <w:spacing w:val="-2"/>
          <w:sz w:val="20"/>
        </w:rPr>
        <w:t>Document</w:t>
      </w:r>
    </w:p>
    <w:p w14:paraId="13CD7FFD" w14:textId="77777777" w:rsidR="00E36F75" w:rsidRDefault="00000000">
      <w:pPr>
        <w:pStyle w:val="BodyText"/>
        <w:spacing w:before="16"/>
        <w:rPr>
          <w:rFonts w:ascii="Tahoma"/>
          <w:sz w:val="20"/>
        </w:rPr>
      </w:pPr>
      <w:r>
        <w:rPr>
          <w:rFonts w:ascii="Tahoma"/>
          <w:noProof/>
          <w:sz w:val="20"/>
        </w:rPr>
        <w:drawing>
          <wp:anchor distT="0" distB="0" distL="0" distR="0" simplePos="0" relativeHeight="487594496" behindDoc="1" locked="0" layoutInCell="1" allowOverlap="1" wp14:anchorId="03E2DFD4" wp14:editId="31B185AF">
            <wp:simplePos x="0" y="0"/>
            <wp:positionH relativeFrom="page">
              <wp:posOffset>6550472</wp:posOffset>
            </wp:positionH>
            <wp:positionV relativeFrom="paragraph">
              <wp:posOffset>178808</wp:posOffset>
            </wp:positionV>
            <wp:extent cx="311365" cy="302895"/>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5" cstate="print"/>
                    <a:stretch>
                      <a:fillRect/>
                    </a:stretch>
                  </pic:blipFill>
                  <pic:spPr>
                    <a:xfrm>
                      <a:off x="0" y="0"/>
                      <a:ext cx="311365" cy="302895"/>
                    </a:xfrm>
                    <a:prstGeom prst="rect">
                      <a:avLst/>
                    </a:prstGeom>
                  </pic:spPr>
                </pic:pic>
              </a:graphicData>
            </a:graphic>
          </wp:anchor>
        </w:drawing>
      </w:r>
    </w:p>
    <w:p w14:paraId="4DB3C568" w14:textId="77777777" w:rsidR="00E36F75" w:rsidRDefault="00000000">
      <w:pPr>
        <w:spacing w:before="22" w:line="242" w:lineRule="auto"/>
        <w:ind w:left="902" w:right="382" w:hanging="190"/>
        <w:rPr>
          <w:rFonts w:ascii="Tahoma"/>
          <w:sz w:val="17"/>
        </w:rPr>
      </w:pPr>
      <w:r>
        <w:rPr>
          <w:rFonts w:ascii="Tahoma"/>
          <w:spacing w:val="-2"/>
          <w:w w:val="105"/>
          <w:sz w:val="17"/>
        </w:rPr>
        <w:t>Adobe</w:t>
      </w:r>
      <w:r>
        <w:rPr>
          <w:rFonts w:ascii="Tahoma"/>
          <w:spacing w:val="-12"/>
          <w:w w:val="105"/>
          <w:sz w:val="17"/>
        </w:rPr>
        <w:t xml:space="preserve"> </w:t>
      </w:r>
      <w:r>
        <w:rPr>
          <w:rFonts w:ascii="Tahoma"/>
          <w:spacing w:val="-2"/>
          <w:w w:val="105"/>
          <w:sz w:val="17"/>
        </w:rPr>
        <w:t>Acrobat Document</w:t>
      </w:r>
    </w:p>
    <w:p w14:paraId="04A8FEFA" w14:textId="77777777" w:rsidR="00E36F75" w:rsidRDefault="00000000">
      <w:pPr>
        <w:pStyle w:val="BodyText"/>
        <w:spacing w:before="23"/>
        <w:rPr>
          <w:rFonts w:ascii="Tahoma"/>
          <w:sz w:val="20"/>
        </w:rPr>
      </w:pPr>
      <w:r>
        <w:rPr>
          <w:rFonts w:ascii="Tahoma"/>
          <w:noProof/>
          <w:sz w:val="20"/>
        </w:rPr>
        <w:drawing>
          <wp:anchor distT="0" distB="0" distL="0" distR="0" simplePos="0" relativeHeight="487595008" behindDoc="1" locked="0" layoutInCell="1" allowOverlap="1" wp14:anchorId="026250DC" wp14:editId="10C4C9F0">
            <wp:simplePos x="0" y="0"/>
            <wp:positionH relativeFrom="page">
              <wp:posOffset>6533927</wp:posOffset>
            </wp:positionH>
            <wp:positionV relativeFrom="paragraph">
              <wp:posOffset>183334</wp:posOffset>
            </wp:positionV>
            <wp:extent cx="343539" cy="337185"/>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stretch>
                      <a:fillRect/>
                    </a:stretch>
                  </pic:blipFill>
                  <pic:spPr>
                    <a:xfrm>
                      <a:off x="0" y="0"/>
                      <a:ext cx="343539" cy="337185"/>
                    </a:xfrm>
                    <a:prstGeom prst="rect">
                      <a:avLst/>
                    </a:prstGeom>
                  </pic:spPr>
                </pic:pic>
              </a:graphicData>
            </a:graphic>
          </wp:anchor>
        </w:drawing>
      </w:r>
    </w:p>
    <w:p w14:paraId="624A6847" w14:textId="77777777" w:rsidR="00E36F75" w:rsidRDefault="00000000">
      <w:pPr>
        <w:spacing w:before="21"/>
        <w:ind w:left="864" w:right="382" w:hanging="209"/>
        <w:rPr>
          <w:rFonts w:ascii="Tahoma"/>
          <w:sz w:val="19"/>
        </w:rPr>
      </w:pPr>
      <w:r>
        <w:rPr>
          <w:rFonts w:ascii="Tahoma"/>
          <w:sz w:val="19"/>
        </w:rPr>
        <w:t>Adobe</w:t>
      </w:r>
      <w:r>
        <w:rPr>
          <w:rFonts w:ascii="Tahoma"/>
          <w:spacing w:val="-15"/>
          <w:sz w:val="19"/>
        </w:rPr>
        <w:t xml:space="preserve"> </w:t>
      </w:r>
      <w:r>
        <w:rPr>
          <w:rFonts w:ascii="Tahoma"/>
          <w:sz w:val="19"/>
        </w:rPr>
        <w:t xml:space="preserve">Acrobat </w:t>
      </w:r>
      <w:r>
        <w:rPr>
          <w:rFonts w:ascii="Tahoma"/>
          <w:spacing w:val="-2"/>
          <w:sz w:val="19"/>
        </w:rPr>
        <w:t>Document</w:t>
      </w:r>
    </w:p>
    <w:p w14:paraId="5B8F531E" w14:textId="77777777" w:rsidR="00E36F75" w:rsidRDefault="00E36F75">
      <w:pPr>
        <w:rPr>
          <w:rFonts w:ascii="Tahoma"/>
          <w:sz w:val="19"/>
        </w:rPr>
        <w:sectPr w:rsidR="00E36F75">
          <w:type w:val="continuous"/>
          <w:pgSz w:w="11910" w:h="16840"/>
          <w:pgMar w:top="1780" w:right="283" w:bottom="2520" w:left="283" w:header="473" w:footer="2292" w:gutter="0"/>
          <w:cols w:num="2" w:space="720" w:equalWidth="0">
            <w:col w:w="8748" w:space="255"/>
            <w:col w:w="2341"/>
          </w:cols>
        </w:sectPr>
      </w:pPr>
    </w:p>
    <w:p w14:paraId="2474923F" w14:textId="77777777" w:rsidR="00E36F75" w:rsidRDefault="00E36F75">
      <w:pPr>
        <w:pStyle w:val="BodyText"/>
        <w:spacing w:before="5"/>
        <w:rPr>
          <w:rFonts w:ascii="Tahoma"/>
          <w:sz w:val="18"/>
        </w:rPr>
      </w:pPr>
    </w:p>
    <w:p w14:paraId="271B4764" w14:textId="77777777" w:rsidR="00E36F75" w:rsidRDefault="00E36F75">
      <w:pPr>
        <w:pStyle w:val="BodyText"/>
        <w:rPr>
          <w:rFonts w:ascii="Tahoma"/>
          <w:sz w:val="18"/>
        </w:rPr>
        <w:sectPr w:rsidR="00E36F75">
          <w:pgSz w:w="11910" w:h="16840"/>
          <w:pgMar w:top="1780" w:right="283" w:bottom="2560" w:left="283" w:header="473" w:footer="2292" w:gutter="0"/>
          <w:cols w:space="720"/>
        </w:sectPr>
      </w:pPr>
    </w:p>
    <w:p w14:paraId="5C8E8C43" w14:textId="77777777" w:rsidR="00E36F75" w:rsidRDefault="00000000">
      <w:pPr>
        <w:spacing w:before="92"/>
        <w:ind w:left="797"/>
        <w:rPr>
          <w:b/>
          <w:sz w:val="24"/>
        </w:rPr>
      </w:pPr>
      <w:r>
        <w:rPr>
          <w:b/>
          <w:sz w:val="24"/>
          <w:u w:val="single"/>
        </w:rPr>
        <w:t>ANNEXURE</w:t>
      </w:r>
      <w:r>
        <w:rPr>
          <w:b/>
          <w:spacing w:val="-3"/>
          <w:sz w:val="24"/>
          <w:u w:val="single"/>
        </w:rPr>
        <w:t xml:space="preserve"> </w:t>
      </w:r>
      <w:r>
        <w:rPr>
          <w:b/>
          <w:spacing w:val="-10"/>
          <w:sz w:val="24"/>
          <w:u w:val="single"/>
        </w:rPr>
        <w:t>H</w:t>
      </w:r>
    </w:p>
    <w:p w14:paraId="63A7C45F" w14:textId="77777777" w:rsidR="00E36F75" w:rsidRDefault="00000000">
      <w:pPr>
        <w:pStyle w:val="BodyText"/>
        <w:rPr>
          <w:b/>
          <w:sz w:val="28"/>
        </w:rPr>
      </w:pPr>
      <w:r>
        <w:br w:type="column"/>
      </w:r>
    </w:p>
    <w:p w14:paraId="36256F24" w14:textId="77777777" w:rsidR="00E36F75" w:rsidRDefault="00E36F75">
      <w:pPr>
        <w:pStyle w:val="BodyText"/>
        <w:spacing w:before="2"/>
        <w:rPr>
          <w:b/>
          <w:sz w:val="28"/>
        </w:rPr>
      </w:pPr>
    </w:p>
    <w:p w14:paraId="552590DE" w14:textId="77777777" w:rsidR="00E36F75" w:rsidRDefault="00000000">
      <w:pPr>
        <w:pStyle w:val="Heading1"/>
        <w:spacing w:line="211" w:lineRule="auto"/>
        <w:ind w:left="796" w:right="38" w:firstLine="643"/>
        <w:jc w:val="left"/>
      </w:pPr>
      <w:r>
        <w:t>PART A INVITATION</w:t>
      </w:r>
      <w:r>
        <w:rPr>
          <w:spacing w:val="-16"/>
        </w:rPr>
        <w:t xml:space="preserve"> </w:t>
      </w:r>
      <w:r>
        <w:t>TO</w:t>
      </w:r>
      <w:r>
        <w:rPr>
          <w:spacing w:val="-16"/>
        </w:rPr>
        <w:t xml:space="preserve"> </w:t>
      </w:r>
      <w:r>
        <w:t>BID</w:t>
      </w:r>
    </w:p>
    <w:p w14:paraId="1D3377DB" w14:textId="77777777" w:rsidR="00E36F75" w:rsidRDefault="00000000">
      <w:pPr>
        <w:pStyle w:val="BodyText"/>
        <w:spacing w:before="93"/>
        <w:rPr>
          <w:rFonts w:ascii="Arial Narrow"/>
          <w:b/>
          <w:sz w:val="24"/>
        </w:rPr>
      </w:pPr>
      <w:r>
        <w:br w:type="column"/>
      </w:r>
    </w:p>
    <w:p w14:paraId="5A89D2EA" w14:textId="77777777" w:rsidR="00E36F75" w:rsidRDefault="00000000">
      <w:pPr>
        <w:pStyle w:val="Heading2"/>
      </w:pPr>
      <w:r>
        <w:t>SBD</w:t>
      </w:r>
      <w:r>
        <w:rPr>
          <w:spacing w:val="-2"/>
        </w:rPr>
        <w:t xml:space="preserve"> </w:t>
      </w:r>
      <w:r>
        <w:rPr>
          <w:spacing w:val="-10"/>
        </w:rPr>
        <w:t>1</w:t>
      </w:r>
    </w:p>
    <w:p w14:paraId="746D4A59" w14:textId="77777777" w:rsidR="00E36F75" w:rsidRDefault="00E36F75">
      <w:pPr>
        <w:pStyle w:val="Heading2"/>
        <w:sectPr w:rsidR="00E36F75">
          <w:type w:val="continuous"/>
          <w:pgSz w:w="11910" w:h="16840"/>
          <w:pgMar w:top="1780" w:right="283" w:bottom="2520" w:left="283" w:header="473" w:footer="2292" w:gutter="0"/>
          <w:cols w:num="3" w:space="720" w:equalWidth="0">
            <w:col w:w="2425" w:space="1378"/>
            <w:col w:w="2981" w:space="1486"/>
            <w:col w:w="3074"/>
          </w:cols>
        </w:sect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649"/>
        <w:gridCol w:w="1293"/>
        <w:gridCol w:w="1896"/>
        <w:gridCol w:w="1176"/>
        <w:gridCol w:w="1363"/>
        <w:gridCol w:w="245"/>
        <w:gridCol w:w="320"/>
        <w:gridCol w:w="435"/>
        <w:gridCol w:w="824"/>
        <w:gridCol w:w="1427"/>
      </w:tblGrid>
      <w:tr w:rsidR="00E36F75" w14:paraId="2B6EF6F3" w14:textId="77777777">
        <w:trPr>
          <w:trHeight w:val="244"/>
        </w:trPr>
        <w:tc>
          <w:tcPr>
            <w:tcW w:w="10994" w:type="dxa"/>
            <w:gridSpan w:val="11"/>
            <w:shd w:val="clear" w:color="auto" w:fill="DDD9C3"/>
          </w:tcPr>
          <w:p w14:paraId="1FCA3564" w14:textId="77777777" w:rsidR="00E36F75" w:rsidRDefault="00000000">
            <w:pPr>
              <w:pStyle w:val="TableParagraph"/>
              <w:spacing w:line="224" w:lineRule="exact"/>
              <w:ind w:left="107"/>
              <w:rPr>
                <w:rFonts w:ascii="Arial Narrow"/>
                <w:b/>
                <w:sz w:val="20"/>
              </w:rPr>
            </w:pPr>
            <w:r>
              <w:rPr>
                <w:rFonts w:ascii="Arial Narrow"/>
                <w:b/>
                <w:sz w:val="20"/>
              </w:rPr>
              <w:t>YOU</w:t>
            </w:r>
            <w:r>
              <w:rPr>
                <w:rFonts w:ascii="Arial Narrow"/>
                <w:b/>
                <w:spacing w:val="-6"/>
                <w:sz w:val="20"/>
              </w:rPr>
              <w:t xml:space="preserve"> </w:t>
            </w:r>
            <w:r>
              <w:rPr>
                <w:rFonts w:ascii="Arial Narrow"/>
                <w:b/>
                <w:sz w:val="20"/>
              </w:rPr>
              <w:t>ARE</w:t>
            </w:r>
            <w:r>
              <w:rPr>
                <w:rFonts w:ascii="Arial Narrow"/>
                <w:b/>
                <w:spacing w:val="-3"/>
                <w:sz w:val="20"/>
              </w:rPr>
              <w:t xml:space="preserve"> </w:t>
            </w:r>
            <w:r>
              <w:rPr>
                <w:rFonts w:ascii="Arial Narrow"/>
                <w:b/>
                <w:sz w:val="20"/>
              </w:rPr>
              <w:t>HEREBY</w:t>
            </w:r>
            <w:r>
              <w:rPr>
                <w:rFonts w:ascii="Arial Narrow"/>
                <w:b/>
                <w:spacing w:val="-7"/>
                <w:sz w:val="20"/>
              </w:rPr>
              <w:t xml:space="preserve"> </w:t>
            </w:r>
            <w:r>
              <w:rPr>
                <w:rFonts w:ascii="Arial Narrow"/>
                <w:b/>
                <w:sz w:val="20"/>
              </w:rPr>
              <w:t>INVITED</w:t>
            </w:r>
            <w:r>
              <w:rPr>
                <w:rFonts w:ascii="Arial Narrow"/>
                <w:b/>
                <w:spacing w:val="-5"/>
                <w:sz w:val="20"/>
              </w:rPr>
              <w:t xml:space="preserve"> </w:t>
            </w:r>
            <w:r>
              <w:rPr>
                <w:rFonts w:ascii="Arial Narrow"/>
                <w:b/>
                <w:sz w:val="20"/>
              </w:rPr>
              <w:t>TO</w:t>
            </w:r>
            <w:r>
              <w:rPr>
                <w:rFonts w:ascii="Arial Narrow"/>
                <w:b/>
                <w:spacing w:val="-6"/>
                <w:sz w:val="20"/>
              </w:rPr>
              <w:t xml:space="preserve"> </w:t>
            </w:r>
            <w:r>
              <w:rPr>
                <w:rFonts w:ascii="Arial Narrow"/>
                <w:b/>
                <w:sz w:val="20"/>
              </w:rPr>
              <w:t>BID</w:t>
            </w:r>
            <w:r>
              <w:rPr>
                <w:rFonts w:ascii="Arial Narrow"/>
                <w:b/>
                <w:spacing w:val="-5"/>
                <w:sz w:val="20"/>
              </w:rPr>
              <w:t xml:space="preserve"> </w:t>
            </w:r>
            <w:r>
              <w:rPr>
                <w:rFonts w:ascii="Arial Narrow"/>
                <w:b/>
                <w:sz w:val="20"/>
              </w:rPr>
              <w:t>FOR</w:t>
            </w:r>
            <w:r>
              <w:rPr>
                <w:rFonts w:ascii="Arial Narrow"/>
                <w:b/>
                <w:spacing w:val="-5"/>
                <w:sz w:val="20"/>
              </w:rPr>
              <w:t xml:space="preserve"> </w:t>
            </w:r>
            <w:r>
              <w:rPr>
                <w:rFonts w:ascii="Arial Narrow"/>
                <w:b/>
                <w:sz w:val="20"/>
              </w:rPr>
              <w:t>REQUIREMENTS</w:t>
            </w:r>
            <w:r>
              <w:rPr>
                <w:rFonts w:ascii="Arial Narrow"/>
                <w:b/>
                <w:spacing w:val="-4"/>
                <w:sz w:val="20"/>
              </w:rPr>
              <w:t xml:space="preserve"> </w:t>
            </w:r>
            <w:r>
              <w:rPr>
                <w:rFonts w:ascii="Arial Narrow"/>
                <w:b/>
                <w:sz w:val="20"/>
              </w:rPr>
              <w:t>OF</w:t>
            </w:r>
            <w:r>
              <w:rPr>
                <w:rFonts w:ascii="Arial Narrow"/>
                <w:b/>
                <w:spacing w:val="-4"/>
                <w:sz w:val="20"/>
              </w:rPr>
              <w:t xml:space="preserve"> </w:t>
            </w:r>
            <w:r>
              <w:rPr>
                <w:rFonts w:ascii="Arial Narrow"/>
                <w:b/>
                <w:sz w:val="20"/>
              </w:rPr>
              <w:t>THE</w:t>
            </w:r>
            <w:r>
              <w:rPr>
                <w:rFonts w:ascii="Arial Narrow"/>
                <w:b/>
                <w:spacing w:val="-7"/>
                <w:sz w:val="20"/>
              </w:rPr>
              <w:t xml:space="preserve"> </w:t>
            </w:r>
            <w:r>
              <w:rPr>
                <w:rFonts w:ascii="Arial Narrow"/>
                <w:b/>
                <w:sz w:val="20"/>
              </w:rPr>
              <w:t>(</w:t>
            </w:r>
            <w:r>
              <w:rPr>
                <w:rFonts w:ascii="Arial Narrow"/>
                <w:i/>
                <w:sz w:val="20"/>
              </w:rPr>
              <w:t>NAME</w:t>
            </w:r>
            <w:r>
              <w:rPr>
                <w:rFonts w:ascii="Arial Narrow"/>
                <w:i/>
                <w:spacing w:val="-6"/>
                <w:sz w:val="20"/>
              </w:rPr>
              <w:t xml:space="preserve"> </w:t>
            </w:r>
            <w:r>
              <w:rPr>
                <w:rFonts w:ascii="Arial Narrow"/>
                <w:i/>
                <w:sz w:val="20"/>
              </w:rPr>
              <w:t>OF</w:t>
            </w:r>
            <w:r>
              <w:rPr>
                <w:rFonts w:ascii="Arial Narrow"/>
                <w:i/>
                <w:spacing w:val="-5"/>
                <w:sz w:val="20"/>
              </w:rPr>
              <w:t xml:space="preserve"> </w:t>
            </w:r>
            <w:r>
              <w:rPr>
                <w:rFonts w:ascii="Arial Narrow"/>
                <w:i/>
                <w:sz w:val="20"/>
              </w:rPr>
              <w:t>DEPARTMENT/</w:t>
            </w:r>
            <w:r>
              <w:rPr>
                <w:rFonts w:ascii="Arial Narrow"/>
                <w:i/>
                <w:spacing w:val="-5"/>
                <w:sz w:val="20"/>
              </w:rPr>
              <w:t xml:space="preserve"> </w:t>
            </w:r>
            <w:r>
              <w:rPr>
                <w:rFonts w:ascii="Arial Narrow"/>
                <w:i/>
                <w:sz w:val="20"/>
              </w:rPr>
              <w:t>PUBLIC</w:t>
            </w:r>
            <w:r>
              <w:rPr>
                <w:rFonts w:ascii="Arial Narrow"/>
                <w:i/>
                <w:spacing w:val="-5"/>
                <w:sz w:val="20"/>
              </w:rPr>
              <w:t xml:space="preserve"> </w:t>
            </w:r>
            <w:r>
              <w:rPr>
                <w:rFonts w:ascii="Arial Narrow"/>
                <w:i/>
                <w:spacing w:val="-2"/>
                <w:sz w:val="20"/>
              </w:rPr>
              <w:t>ENTITY</w:t>
            </w:r>
            <w:r>
              <w:rPr>
                <w:rFonts w:ascii="Arial Narrow"/>
                <w:b/>
                <w:spacing w:val="-2"/>
                <w:sz w:val="20"/>
              </w:rPr>
              <w:t>)</w:t>
            </w:r>
          </w:p>
        </w:tc>
      </w:tr>
      <w:tr w:rsidR="00E36F75" w14:paraId="165EE400" w14:textId="77777777">
        <w:trPr>
          <w:trHeight w:val="294"/>
        </w:trPr>
        <w:tc>
          <w:tcPr>
            <w:tcW w:w="1366" w:type="dxa"/>
          </w:tcPr>
          <w:p w14:paraId="5B0495E7" w14:textId="77777777" w:rsidR="00E36F75" w:rsidRDefault="00000000">
            <w:pPr>
              <w:pStyle w:val="TableParagraph"/>
              <w:spacing w:before="50" w:line="225" w:lineRule="exact"/>
              <w:ind w:right="65"/>
              <w:jc w:val="center"/>
              <w:rPr>
                <w:rFonts w:ascii="Arial Narrow"/>
                <w:sz w:val="20"/>
              </w:rPr>
            </w:pPr>
            <w:r>
              <w:rPr>
                <w:rFonts w:ascii="Arial Narrow"/>
                <w:sz w:val="20"/>
              </w:rPr>
              <w:t>BID</w:t>
            </w:r>
            <w:r>
              <w:rPr>
                <w:rFonts w:ascii="Arial Narrow"/>
                <w:spacing w:val="-5"/>
                <w:sz w:val="20"/>
              </w:rPr>
              <w:t xml:space="preserve"> </w:t>
            </w:r>
            <w:r>
              <w:rPr>
                <w:rFonts w:ascii="Arial Narrow"/>
                <w:spacing w:val="-2"/>
                <w:sz w:val="20"/>
              </w:rPr>
              <w:t>NUMBER:</w:t>
            </w:r>
          </w:p>
        </w:tc>
        <w:tc>
          <w:tcPr>
            <w:tcW w:w="1942" w:type="dxa"/>
            <w:gridSpan w:val="2"/>
          </w:tcPr>
          <w:p w14:paraId="59F79FA6" w14:textId="77777777" w:rsidR="00E36F75" w:rsidRDefault="00000000">
            <w:pPr>
              <w:pStyle w:val="TableParagraph"/>
              <w:spacing w:before="2" w:line="272" w:lineRule="exact"/>
              <w:ind w:left="107"/>
              <w:rPr>
                <w:b/>
                <w:sz w:val="24"/>
              </w:rPr>
            </w:pPr>
            <w:r>
              <w:rPr>
                <w:b/>
                <w:spacing w:val="-2"/>
                <w:sz w:val="24"/>
              </w:rPr>
              <w:t>E3716DXGOU</w:t>
            </w:r>
          </w:p>
        </w:tc>
        <w:tc>
          <w:tcPr>
            <w:tcW w:w="3072" w:type="dxa"/>
            <w:gridSpan w:val="2"/>
          </w:tcPr>
          <w:p w14:paraId="0BB49041" w14:textId="77777777" w:rsidR="00E36F75" w:rsidRDefault="00000000">
            <w:pPr>
              <w:pStyle w:val="TableParagraph"/>
              <w:spacing w:before="50" w:line="225" w:lineRule="exact"/>
              <w:ind w:left="108"/>
              <w:rPr>
                <w:rFonts w:ascii="Arial Narrow"/>
                <w:sz w:val="20"/>
              </w:rPr>
            </w:pPr>
            <w:r>
              <w:rPr>
                <w:rFonts w:ascii="Arial Narrow"/>
                <w:sz w:val="20"/>
              </w:rPr>
              <w:t>CLOSING</w:t>
            </w:r>
            <w:r>
              <w:rPr>
                <w:rFonts w:ascii="Arial Narrow"/>
                <w:spacing w:val="-8"/>
                <w:sz w:val="20"/>
              </w:rPr>
              <w:t xml:space="preserve"> </w:t>
            </w:r>
            <w:r>
              <w:rPr>
                <w:rFonts w:ascii="Arial Narrow"/>
                <w:sz w:val="20"/>
              </w:rPr>
              <w:t>DATE:</w:t>
            </w:r>
            <w:r>
              <w:rPr>
                <w:rFonts w:ascii="Arial Narrow"/>
                <w:spacing w:val="-7"/>
                <w:sz w:val="20"/>
              </w:rPr>
              <w:t xml:space="preserve"> </w:t>
            </w:r>
            <w:r>
              <w:rPr>
                <w:rFonts w:ascii="Arial Narrow"/>
                <w:sz w:val="20"/>
              </w:rPr>
              <w:t>16</w:t>
            </w:r>
            <w:r>
              <w:rPr>
                <w:rFonts w:ascii="Arial Narrow"/>
                <w:spacing w:val="-6"/>
                <w:sz w:val="20"/>
              </w:rPr>
              <w:t xml:space="preserve"> </w:t>
            </w:r>
            <w:r>
              <w:rPr>
                <w:rFonts w:ascii="Arial Narrow"/>
                <w:sz w:val="20"/>
              </w:rPr>
              <w:t>November</w:t>
            </w:r>
            <w:r>
              <w:rPr>
                <w:rFonts w:ascii="Arial Narrow"/>
                <w:spacing w:val="-7"/>
                <w:sz w:val="20"/>
              </w:rPr>
              <w:t xml:space="preserve"> </w:t>
            </w:r>
            <w:r>
              <w:rPr>
                <w:rFonts w:ascii="Arial Narrow"/>
                <w:spacing w:val="-4"/>
                <w:sz w:val="20"/>
              </w:rPr>
              <w:t>2026</w:t>
            </w:r>
          </w:p>
        </w:tc>
        <w:tc>
          <w:tcPr>
            <w:tcW w:w="1608" w:type="dxa"/>
            <w:gridSpan w:val="2"/>
          </w:tcPr>
          <w:p w14:paraId="290EC523" w14:textId="77777777" w:rsidR="00E36F75" w:rsidRDefault="00E36F75">
            <w:pPr>
              <w:pStyle w:val="TableParagraph"/>
              <w:rPr>
                <w:rFonts w:ascii="Times New Roman"/>
                <w:sz w:val="18"/>
              </w:rPr>
            </w:pPr>
          </w:p>
        </w:tc>
        <w:tc>
          <w:tcPr>
            <w:tcW w:w="1579" w:type="dxa"/>
            <w:gridSpan w:val="3"/>
          </w:tcPr>
          <w:p w14:paraId="36AD9A0B" w14:textId="77777777" w:rsidR="00E36F75" w:rsidRDefault="00000000">
            <w:pPr>
              <w:pStyle w:val="TableParagraph"/>
              <w:spacing w:before="50" w:line="225" w:lineRule="exact"/>
              <w:ind w:left="108"/>
              <w:rPr>
                <w:rFonts w:ascii="Arial Narrow"/>
                <w:sz w:val="20"/>
              </w:rPr>
            </w:pPr>
            <w:r>
              <w:rPr>
                <w:rFonts w:ascii="Arial Narrow"/>
                <w:sz w:val="20"/>
              </w:rPr>
              <w:t>CLOSING</w:t>
            </w:r>
            <w:r>
              <w:rPr>
                <w:rFonts w:ascii="Arial Narrow"/>
                <w:spacing w:val="-8"/>
                <w:sz w:val="20"/>
              </w:rPr>
              <w:t xml:space="preserve"> </w:t>
            </w:r>
            <w:r>
              <w:rPr>
                <w:rFonts w:ascii="Arial Narrow"/>
                <w:spacing w:val="-2"/>
                <w:sz w:val="20"/>
              </w:rPr>
              <w:t>TIME:</w:t>
            </w:r>
          </w:p>
        </w:tc>
        <w:tc>
          <w:tcPr>
            <w:tcW w:w="1427" w:type="dxa"/>
          </w:tcPr>
          <w:p w14:paraId="3CFB7907" w14:textId="77777777" w:rsidR="00E36F75" w:rsidRDefault="00000000">
            <w:pPr>
              <w:pStyle w:val="TableParagraph"/>
              <w:spacing w:before="50" w:line="225" w:lineRule="exact"/>
              <w:ind w:left="106"/>
              <w:rPr>
                <w:rFonts w:ascii="Arial Narrow"/>
                <w:sz w:val="20"/>
              </w:rPr>
            </w:pPr>
            <w:r>
              <w:rPr>
                <w:rFonts w:ascii="Arial Narrow"/>
                <w:sz w:val="20"/>
              </w:rPr>
              <w:t>10h00</w:t>
            </w:r>
            <w:r>
              <w:rPr>
                <w:rFonts w:ascii="Arial Narrow"/>
                <w:spacing w:val="-5"/>
                <w:sz w:val="20"/>
              </w:rPr>
              <w:t xml:space="preserve"> am</w:t>
            </w:r>
          </w:p>
        </w:tc>
      </w:tr>
      <w:tr w:rsidR="00E36F75" w14:paraId="467A1BD5" w14:textId="77777777">
        <w:trPr>
          <w:trHeight w:val="244"/>
        </w:trPr>
        <w:tc>
          <w:tcPr>
            <w:tcW w:w="1366" w:type="dxa"/>
          </w:tcPr>
          <w:p w14:paraId="515DA166" w14:textId="77777777" w:rsidR="00E36F75" w:rsidRDefault="00000000">
            <w:pPr>
              <w:pStyle w:val="TableParagraph"/>
              <w:spacing w:line="224" w:lineRule="exact"/>
              <w:ind w:left="45" w:right="65"/>
              <w:jc w:val="center"/>
              <w:rPr>
                <w:rFonts w:ascii="Arial Narrow"/>
                <w:sz w:val="20"/>
              </w:rPr>
            </w:pPr>
            <w:r>
              <w:rPr>
                <w:rFonts w:ascii="Arial Narrow"/>
                <w:spacing w:val="-2"/>
                <w:sz w:val="20"/>
              </w:rPr>
              <w:t>DESCRIPTION</w:t>
            </w:r>
          </w:p>
        </w:tc>
        <w:tc>
          <w:tcPr>
            <w:tcW w:w="9628" w:type="dxa"/>
            <w:gridSpan w:val="10"/>
          </w:tcPr>
          <w:p w14:paraId="1005B840" w14:textId="77777777" w:rsidR="00E36F75" w:rsidRDefault="00000000">
            <w:pPr>
              <w:pStyle w:val="TableParagraph"/>
              <w:spacing w:line="224" w:lineRule="exact"/>
              <w:ind w:left="107"/>
              <w:rPr>
                <w:rFonts w:ascii="Arial Narrow"/>
                <w:sz w:val="20"/>
              </w:rPr>
            </w:pPr>
            <w:r>
              <w:rPr>
                <w:rFonts w:ascii="Arial Narrow"/>
                <w:sz w:val="20"/>
              </w:rPr>
              <w:t>Provision</w:t>
            </w:r>
            <w:r>
              <w:rPr>
                <w:rFonts w:ascii="Arial Narrow"/>
                <w:spacing w:val="-7"/>
                <w:sz w:val="20"/>
              </w:rPr>
              <w:t xml:space="preserve"> </w:t>
            </w:r>
            <w:r>
              <w:rPr>
                <w:rFonts w:ascii="Arial Narrow"/>
                <w:sz w:val="20"/>
              </w:rPr>
              <w:t>for</w:t>
            </w:r>
            <w:r>
              <w:rPr>
                <w:rFonts w:ascii="Arial Narrow"/>
                <w:spacing w:val="-5"/>
                <w:sz w:val="20"/>
              </w:rPr>
              <w:t xml:space="preserve"> </w:t>
            </w:r>
            <w:r>
              <w:rPr>
                <w:rFonts w:ascii="Arial Narrow"/>
                <w:sz w:val="20"/>
              </w:rPr>
              <w:t>the</w:t>
            </w:r>
            <w:r>
              <w:rPr>
                <w:rFonts w:ascii="Arial Narrow"/>
                <w:spacing w:val="-7"/>
                <w:sz w:val="20"/>
              </w:rPr>
              <w:t xml:space="preserve"> </w:t>
            </w:r>
            <w:r>
              <w:rPr>
                <w:rFonts w:ascii="Arial Narrow"/>
                <w:sz w:val="20"/>
              </w:rPr>
              <w:t>Simmerpan</w:t>
            </w:r>
            <w:r>
              <w:rPr>
                <w:rFonts w:ascii="Arial Narrow"/>
                <w:spacing w:val="-6"/>
                <w:sz w:val="20"/>
              </w:rPr>
              <w:t xml:space="preserve"> </w:t>
            </w:r>
            <w:r>
              <w:rPr>
                <w:rFonts w:ascii="Arial Narrow"/>
                <w:sz w:val="20"/>
              </w:rPr>
              <w:t>UPS</w:t>
            </w:r>
            <w:r>
              <w:rPr>
                <w:rFonts w:ascii="Arial Narrow"/>
                <w:spacing w:val="-6"/>
                <w:sz w:val="20"/>
              </w:rPr>
              <w:t xml:space="preserve"> </w:t>
            </w:r>
            <w:r>
              <w:rPr>
                <w:rFonts w:ascii="Arial Narrow"/>
                <w:sz w:val="20"/>
              </w:rPr>
              <w:t>and</w:t>
            </w:r>
            <w:r>
              <w:rPr>
                <w:rFonts w:ascii="Arial Narrow"/>
                <w:spacing w:val="-6"/>
                <w:sz w:val="20"/>
              </w:rPr>
              <w:t xml:space="preserve"> </w:t>
            </w:r>
            <w:r>
              <w:rPr>
                <w:rFonts w:ascii="Arial Narrow"/>
                <w:sz w:val="20"/>
              </w:rPr>
              <w:t>Generator</w:t>
            </w:r>
            <w:r>
              <w:rPr>
                <w:rFonts w:ascii="Arial Narrow"/>
                <w:spacing w:val="-6"/>
                <w:sz w:val="20"/>
              </w:rPr>
              <w:t xml:space="preserve"> </w:t>
            </w:r>
            <w:r>
              <w:rPr>
                <w:rFonts w:ascii="Arial Narrow"/>
                <w:sz w:val="20"/>
              </w:rPr>
              <w:t>Replacement</w:t>
            </w:r>
            <w:r>
              <w:rPr>
                <w:rFonts w:ascii="Arial Narrow"/>
                <w:spacing w:val="-7"/>
                <w:sz w:val="20"/>
              </w:rPr>
              <w:t xml:space="preserve"> </w:t>
            </w:r>
            <w:r>
              <w:rPr>
                <w:rFonts w:ascii="Arial Narrow"/>
                <w:sz w:val="20"/>
              </w:rPr>
              <w:t>for</w:t>
            </w:r>
            <w:r>
              <w:rPr>
                <w:rFonts w:ascii="Arial Narrow"/>
                <w:spacing w:val="-6"/>
                <w:sz w:val="20"/>
              </w:rPr>
              <w:t xml:space="preserve"> </w:t>
            </w:r>
            <w:r>
              <w:rPr>
                <w:rFonts w:ascii="Arial Narrow"/>
                <w:sz w:val="20"/>
              </w:rPr>
              <w:t>the</w:t>
            </w:r>
            <w:r>
              <w:rPr>
                <w:rFonts w:ascii="Arial Narrow"/>
                <w:spacing w:val="-7"/>
                <w:sz w:val="20"/>
              </w:rPr>
              <w:t xml:space="preserve"> </w:t>
            </w:r>
            <w:r>
              <w:rPr>
                <w:rFonts w:ascii="Arial Narrow"/>
                <w:sz w:val="20"/>
              </w:rPr>
              <w:t>period</w:t>
            </w:r>
            <w:r>
              <w:rPr>
                <w:rFonts w:ascii="Arial Narrow"/>
                <w:spacing w:val="-6"/>
                <w:sz w:val="20"/>
              </w:rPr>
              <w:t xml:space="preserve"> </w:t>
            </w:r>
            <w:r>
              <w:rPr>
                <w:rFonts w:ascii="Arial Narrow"/>
                <w:sz w:val="20"/>
              </w:rPr>
              <w:t>of</w:t>
            </w:r>
            <w:r>
              <w:rPr>
                <w:rFonts w:ascii="Arial Narrow"/>
                <w:spacing w:val="-6"/>
                <w:sz w:val="20"/>
              </w:rPr>
              <w:t xml:space="preserve"> </w:t>
            </w:r>
            <w:r>
              <w:rPr>
                <w:rFonts w:ascii="Arial Narrow"/>
                <w:sz w:val="20"/>
              </w:rPr>
              <w:t>12</w:t>
            </w:r>
            <w:r>
              <w:rPr>
                <w:rFonts w:ascii="Arial Narrow"/>
                <w:spacing w:val="-1"/>
                <w:sz w:val="20"/>
              </w:rPr>
              <w:t xml:space="preserve"> </w:t>
            </w:r>
            <w:r>
              <w:rPr>
                <w:rFonts w:ascii="Arial Narrow"/>
                <w:sz w:val="20"/>
              </w:rPr>
              <w:t>months</w:t>
            </w:r>
            <w:r>
              <w:rPr>
                <w:rFonts w:ascii="Arial Narrow"/>
                <w:spacing w:val="-6"/>
                <w:sz w:val="20"/>
              </w:rPr>
              <w:t xml:space="preserve"> </w:t>
            </w:r>
            <w:r>
              <w:rPr>
                <w:rFonts w:ascii="Arial Narrow"/>
                <w:sz w:val="20"/>
              </w:rPr>
              <w:t>at</w:t>
            </w:r>
            <w:r>
              <w:rPr>
                <w:rFonts w:ascii="Arial Narrow"/>
                <w:spacing w:val="-6"/>
                <w:sz w:val="20"/>
              </w:rPr>
              <w:t xml:space="preserve"> </w:t>
            </w:r>
            <w:r>
              <w:rPr>
                <w:rFonts w:ascii="Arial Narrow"/>
                <w:sz w:val="20"/>
              </w:rPr>
              <w:t>Gauteng</w:t>
            </w:r>
            <w:r>
              <w:rPr>
                <w:rFonts w:ascii="Arial Narrow"/>
                <w:spacing w:val="-7"/>
                <w:sz w:val="20"/>
              </w:rPr>
              <w:t xml:space="preserve"> </w:t>
            </w:r>
            <w:r>
              <w:rPr>
                <w:rFonts w:ascii="Arial Narrow"/>
                <w:spacing w:val="-2"/>
                <w:sz w:val="20"/>
              </w:rPr>
              <w:t>Cluster.</w:t>
            </w:r>
          </w:p>
        </w:tc>
      </w:tr>
      <w:tr w:rsidR="00E36F75" w14:paraId="40D514F9" w14:textId="77777777">
        <w:trPr>
          <w:trHeight w:val="246"/>
        </w:trPr>
        <w:tc>
          <w:tcPr>
            <w:tcW w:w="10994" w:type="dxa"/>
            <w:gridSpan w:val="11"/>
            <w:shd w:val="clear" w:color="auto" w:fill="DDD9C3"/>
          </w:tcPr>
          <w:p w14:paraId="558A9724" w14:textId="77777777" w:rsidR="00E36F75" w:rsidRDefault="00000000">
            <w:pPr>
              <w:pStyle w:val="TableParagraph"/>
              <w:spacing w:before="2" w:line="225" w:lineRule="exact"/>
              <w:ind w:left="107"/>
              <w:rPr>
                <w:rFonts w:ascii="Arial Narrow"/>
                <w:b/>
                <w:i/>
                <w:sz w:val="20"/>
              </w:rPr>
            </w:pPr>
            <w:r>
              <w:rPr>
                <w:rFonts w:ascii="Arial Narrow"/>
                <w:b/>
                <w:sz w:val="20"/>
              </w:rPr>
              <w:t>BID</w:t>
            </w:r>
            <w:r>
              <w:rPr>
                <w:rFonts w:ascii="Arial Narrow"/>
                <w:b/>
                <w:spacing w:val="-5"/>
                <w:sz w:val="20"/>
              </w:rPr>
              <w:t xml:space="preserve"> </w:t>
            </w:r>
            <w:r>
              <w:rPr>
                <w:rFonts w:ascii="Arial Narrow"/>
                <w:b/>
                <w:sz w:val="20"/>
              </w:rPr>
              <w:t>RESPONSE</w:t>
            </w:r>
            <w:r>
              <w:rPr>
                <w:rFonts w:ascii="Arial Narrow"/>
                <w:b/>
                <w:spacing w:val="-3"/>
                <w:sz w:val="20"/>
              </w:rPr>
              <w:t xml:space="preserve"> </w:t>
            </w:r>
            <w:r>
              <w:rPr>
                <w:rFonts w:ascii="Arial Narrow"/>
                <w:b/>
                <w:sz w:val="20"/>
              </w:rPr>
              <w:t>DOCUMENTS</w:t>
            </w:r>
            <w:r>
              <w:rPr>
                <w:rFonts w:ascii="Arial Narrow"/>
                <w:b/>
                <w:spacing w:val="-4"/>
                <w:sz w:val="20"/>
              </w:rPr>
              <w:t xml:space="preserve"> </w:t>
            </w:r>
            <w:r>
              <w:rPr>
                <w:rFonts w:ascii="Arial Narrow"/>
                <w:b/>
                <w:sz w:val="20"/>
              </w:rPr>
              <w:t>MAY</w:t>
            </w:r>
            <w:r>
              <w:rPr>
                <w:rFonts w:ascii="Arial Narrow"/>
                <w:b/>
                <w:spacing w:val="-5"/>
                <w:sz w:val="20"/>
              </w:rPr>
              <w:t xml:space="preserve"> </w:t>
            </w:r>
            <w:r>
              <w:rPr>
                <w:rFonts w:ascii="Arial Narrow"/>
                <w:b/>
                <w:sz w:val="20"/>
              </w:rPr>
              <w:t>BE</w:t>
            </w:r>
            <w:r>
              <w:rPr>
                <w:rFonts w:ascii="Arial Narrow"/>
                <w:b/>
                <w:spacing w:val="-6"/>
                <w:sz w:val="20"/>
              </w:rPr>
              <w:t xml:space="preserve"> </w:t>
            </w:r>
            <w:r>
              <w:rPr>
                <w:rFonts w:ascii="Arial Narrow"/>
                <w:b/>
                <w:sz w:val="20"/>
              </w:rPr>
              <w:t>DEPOSITED</w:t>
            </w:r>
            <w:r>
              <w:rPr>
                <w:rFonts w:ascii="Arial Narrow"/>
                <w:b/>
                <w:spacing w:val="-5"/>
                <w:sz w:val="20"/>
              </w:rPr>
              <w:t xml:space="preserve"> </w:t>
            </w:r>
            <w:r>
              <w:rPr>
                <w:rFonts w:ascii="Arial Narrow"/>
                <w:b/>
                <w:sz w:val="20"/>
              </w:rPr>
              <w:t>IN</w:t>
            </w:r>
            <w:r>
              <w:rPr>
                <w:rFonts w:ascii="Arial Narrow"/>
                <w:b/>
                <w:spacing w:val="-5"/>
                <w:sz w:val="20"/>
              </w:rPr>
              <w:t xml:space="preserve"> </w:t>
            </w:r>
            <w:r>
              <w:rPr>
                <w:rFonts w:ascii="Arial Narrow"/>
                <w:b/>
                <w:sz w:val="20"/>
              </w:rPr>
              <w:t>THE</w:t>
            </w:r>
            <w:r>
              <w:rPr>
                <w:rFonts w:ascii="Arial Narrow"/>
                <w:b/>
                <w:spacing w:val="-6"/>
                <w:sz w:val="20"/>
              </w:rPr>
              <w:t xml:space="preserve"> </w:t>
            </w:r>
            <w:r>
              <w:rPr>
                <w:rFonts w:ascii="Arial Narrow"/>
                <w:b/>
                <w:sz w:val="20"/>
              </w:rPr>
              <w:t>BID</w:t>
            </w:r>
            <w:r>
              <w:rPr>
                <w:rFonts w:ascii="Arial Narrow"/>
                <w:b/>
                <w:spacing w:val="-5"/>
                <w:sz w:val="20"/>
              </w:rPr>
              <w:t xml:space="preserve"> </w:t>
            </w:r>
            <w:r>
              <w:rPr>
                <w:rFonts w:ascii="Arial Narrow"/>
                <w:b/>
                <w:sz w:val="20"/>
              </w:rPr>
              <w:t>BOX</w:t>
            </w:r>
            <w:r>
              <w:rPr>
                <w:rFonts w:ascii="Arial Narrow"/>
                <w:b/>
                <w:spacing w:val="-4"/>
                <w:sz w:val="20"/>
              </w:rPr>
              <w:t xml:space="preserve"> </w:t>
            </w:r>
            <w:r>
              <w:rPr>
                <w:rFonts w:ascii="Arial Narrow"/>
                <w:b/>
                <w:sz w:val="20"/>
              </w:rPr>
              <w:t>SITUATED</w:t>
            </w:r>
            <w:r>
              <w:rPr>
                <w:rFonts w:ascii="Arial Narrow"/>
                <w:b/>
                <w:spacing w:val="-5"/>
                <w:sz w:val="20"/>
              </w:rPr>
              <w:t xml:space="preserve"> </w:t>
            </w:r>
            <w:r>
              <w:rPr>
                <w:rFonts w:ascii="Arial Narrow"/>
                <w:b/>
                <w:sz w:val="20"/>
              </w:rPr>
              <w:t>AT</w:t>
            </w:r>
            <w:r>
              <w:rPr>
                <w:rFonts w:ascii="Arial Narrow"/>
                <w:b/>
                <w:spacing w:val="2"/>
                <w:sz w:val="20"/>
              </w:rPr>
              <w:t xml:space="preserve"> </w:t>
            </w:r>
            <w:r>
              <w:rPr>
                <w:rFonts w:ascii="Arial Narrow"/>
                <w:b/>
                <w:i/>
                <w:sz w:val="20"/>
              </w:rPr>
              <w:t>(STREET</w:t>
            </w:r>
            <w:r>
              <w:rPr>
                <w:rFonts w:ascii="Arial Narrow"/>
                <w:b/>
                <w:i/>
                <w:spacing w:val="-4"/>
                <w:sz w:val="20"/>
              </w:rPr>
              <w:t xml:space="preserve"> </w:t>
            </w:r>
            <w:r>
              <w:rPr>
                <w:rFonts w:ascii="Arial Narrow"/>
                <w:b/>
                <w:i/>
                <w:spacing w:val="-2"/>
                <w:sz w:val="20"/>
              </w:rPr>
              <w:t>ADDRESS)</w:t>
            </w:r>
          </w:p>
        </w:tc>
      </w:tr>
      <w:tr w:rsidR="00E36F75" w14:paraId="1076189B" w14:textId="77777777">
        <w:trPr>
          <w:trHeight w:val="340"/>
        </w:trPr>
        <w:tc>
          <w:tcPr>
            <w:tcW w:w="10994" w:type="dxa"/>
            <w:gridSpan w:val="11"/>
          </w:tcPr>
          <w:p w14:paraId="49926694" w14:textId="77777777" w:rsidR="00E36F75" w:rsidRDefault="00E36F75">
            <w:pPr>
              <w:pStyle w:val="TableParagraph"/>
              <w:rPr>
                <w:rFonts w:ascii="Times New Roman"/>
                <w:sz w:val="18"/>
              </w:rPr>
            </w:pPr>
          </w:p>
        </w:tc>
      </w:tr>
      <w:tr w:rsidR="00E36F75" w14:paraId="51247E33" w14:textId="77777777">
        <w:trPr>
          <w:trHeight w:val="338"/>
        </w:trPr>
        <w:tc>
          <w:tcPr>
            <w:tcW w:w="10994" w:type="dxa"/>
            <w:gridSpan w:val="11"/>
          </w:tcPr>
          <w:p w14:paraId="1D9AA7CF" w14:textId="77777777" w:rsidR="00E36F75" w:rsidRDefault="00E36F75">
            <w:pPr>
              <w:pStyle w:val="TableParagraph"/>
              <w:rPr>
                <w:rFonts w:ascii="Times New Roman"/>
                <w:sz w:val="18"/>
              </w:rPr>
            </w:pPr>
          </w:p>
        </w:tc>
      </w:tr>
      <w:tr w:rsidR="00E36F75" w14:paraId="256EF601" w14:textId="77777777">
        <w:trPr>
          <w:trHeight w:val="398"/>
        </w:trPr>
        <w:tc>
          <w:tcPr>
            <w:tcW w:w="10994" w:type="dxa"/>
            <w:gridSpan w:val="11"/>
          </w:tcPr>
          <w:p w14:paraId="000A47BE" w14:textId="77777777" w:rsidR="00E36F75" w:rsidRDefault="00E36F75">
            <w:pPr>
              <w:pStyle w:val="TableParagraph"/>
              <w:rPr>
                <w:rFonts w:ascii="Times New Roman"/>
                <w:sz w:val="18"/>
              </w:rPr>
            </w:pPr>
          </w:p>
        </w:tc>
      </w:tr>
      <w:tr w:rsidR="00E36F75" w14:paraId="31AE2833" w14:textId="77777777">
        <w:trPr>
          <w:trHeight w:val="340"/>
        </w:trPr>
        <w:tc>
          <w:tcPr>
            <w:tcW w:w="10994" w:type="dxa"/>
            <w:gridSpan w:val="11"/>
          </w:tcPr>
          <w:p w14:paraId="2CE03DC3" w14:textId="77777777" w:rsidR="00E36F75" w:rsidRDefault="00E36F75">
            <w:pPr>
              <w:pStyle w:val="TableParagraph"/>
              <w:rPr>
                <w:rFonts w:ascii="Times New Roman"/>
                <w:sz w:val="18"/>
              </w:rPr>
            </w:pPr>
          </w:p>
        </w:tc>
      </w:tr>
      <w:tr w:rsidR="00E36F75" w14:paraId="6C1CE147" w14:textId="77777777">
        <w:trPr>
          <w:trHeight w:val="412"/>
        </w:trPr>
        <w:tc>
          <w:tcPr>
            <w:tcW w:w="5204" w:type="dxa"/>
            <w:gridSpan w:val="4"/>
            <w:shd w:val="clear" w:color="auto" w:fill="DDD9C3"/>
          </w:tcPr>
          <w:p w14:paraId="0148F583" w14:textId="77777777" w:rsidR="00E36F75" w:rsidRDefault="00000000">
            <w:pPr>
              <w:pStyle w:val="TableParagraph"/>
              <w:spacing w:before="83"/>
              <w:ind w:left="107"/>
              <w:rPr>
                <w:rFonts w:ascii="Arial Narrow"/>
                <w:b/>
                <w:sz w:val="20"/>
              </w:rPr>
            </w:pPr>
            <w:r>
              <w:rPr>
                <w:rFonts w:ascii="Arial Narrow"/>
                <w:b/>
                <w:sz w:val="20"/>
              </w:rPr>
              <w:t>BIDDING</w:t>
            </w:r>
            <w:r>
              <w:rPr>
                <w:rFonts w:ascii="Arial Narrow"/>
                <w:b/>
                <w:spacing w:val="-6"/>
                <w:sz w:val="20"/>
              </w:rPr>
              <w:t xml:space="preserve"> </w:t>
            </w:r>
            <w:r>
              <w:rPr>
                <w:rFonts w:ascii="Arial Narrow"/>
                <w:b/>
                <w:sz w:val="20"/>
              </w:rPr>
              <w:t>PROCEDURE</w:t>
            </w:r>
            <w:r>
              <w:rPr>
                <w:rFonts w:ascii="Arial Narrow"/>
                <w:b/>
                <w:spacing w:val="-6"/>
                <w:sz w:val="20"/>
              </w:rPr>
              <w:t xml:space="preserve"> </w:t>
            </w:r>
            <w:r>
              <w:rPr>
                <w:rFonts w:ascii="Arial Narrow"/>
                <w:b/>
                <w:sz w:val="20"/>
              </w:rPr>
              <w:t>ENQUIRIES</w:t>
            </w:r>
            <w:r>
              <w:rPr>
                <w:rFonts w:ascii="Arial Narrow"/>
                <w:b/>
                <w:spacing w:val="-9"/>
                <w:sz w:val="20"/>
              </w:rPr>
              <w:t xml:space="preserve"> </w:t>
            </w:r>
            <w:r>
              <w:rPr>
                <w:rFonts w:ascii="Arial Narrow"/>
                <w:b/>
                <w:sz w:val="20"/>
              </w:rPr>
              <w:t>MAY</w:t>
            </w:r>
            <w:r>
              <w:rPr>
                <w:rFonts w:ascii="Arial Narrow"/>
                <w:b/>
                <w:spacing w:val="-6"/>
                <w:sz w:val="20"/>
              </w:rPr>
              <w:t xml:space="preserve"> </w:t>
            </w:r>
            <w:r>
              <w:rPr>
                <w:rFonts w:ascii="Arial Narrow"/>
                <w:b/>
                <w:sz w:val="20"/>
              </w:rPr>
              <w:t>BE</w:t>
            </w:r>
            <w:r>
              <w:rPr>
                <w:rFonts w:ascii="Arial Narrow"/>
                <w:b/>
                <w:spacing w:val="-6"/>
                <w:sz w:val="20"/>
              </w:rPr>
              <w:t xml:space="preserve"> </w:t>
            </w:r>
            <w:r>
              <w:rPr>
                <w:rFonts w:ascii="Arial Narrow"/>
                <w:b/>
                <w:sz w:val="20"/>
              </w:rPr>
              <w:t>DIRECTED</w:t>
            </w:r>
            <w:r>
              <w:rPr>
                <w:rFonts w:ascii="Arial Narrow"/>
                <w:b/>
                <w:spacing w:val="-8"/>
                <w:sz w:val="20"/>
              </w:rPr>
              <w:t xml:space="preserve"> </w:t>
            </w:r>
            <w:r>
              <w:rPr>
                <w:rFonts w:ascii="Arial Narrow"/>
                <w:b/>
                <w:spacing w:val="-5"/>
                <w:sz w:val="20"/>
              </w:rPr>
              <w:t>TO</w:t>
            </w:r>
          </w:p>
        </w:tc>
        <w:tc>
          <w:tcPr>
            <w:tcW w:w="5790" w:type="dxa"/>
            <w:gridSpan w:val="7"/>
            <w:shd w:val="clear" w:color="auto" w:fill="DDD9C3"/>
          </w:tcPr>
          <w:p w14:paraId="66FF52EB" w14:textId="77777777" w:rsidR="00E36F75" w:rsidRDefault="00000000">
            <w:pPr>
              <w:pStyle w:val="TableParagraph"/>
              <w:spacing w:before="83"/>
              <w:ind w:left="107"/>
              <w:rPr>
                <w:rFonts w:ascii="Arial Narrow"/>
                <w:b/>
                <w:sz w:val="20"/>
              </w:rPr>
            </w:pPr>
            <w:r>
              <w:rPr>
                <w:rFonts w:ascii="Arial Narrow"/>
                <w:b/>
                <w:sz w:val="20"/>
              </w:rPr>
              <w:t>TECHNICAL</w:t>
            </w:r>
            <w:r>
              <w:rPr>
                <w:rFonts w:ascii="Arial Narrow"/>
                <w:b/>
                <w:spacing w:val="-7"/>
                <w:sz w:val="20"/>
              </w:rPr>
              <w:t xml:space="preserve"> </w:t>
            </w:r>
            <w:r>
              <w:rPr>
                <w:rFonts w:ascii="Arial Narrow"/>
                <w:b/>
                <w:sz w:val="20"/>
              </w:rPr>
              <w:t>ENQUIRIES</w:t>
            </w:r>
            <w:r>
              <w:rPr>
                <w:rFonts w:ascii="Arial Narrow"/>
                <w:b/>
                <w:spacing w:val="-8"/>
                <w:sz w:val="20"/>
              </w:rPr>
              <w:t xml:space="preserve"> </w:t>
            </w:r>
            <w:r>
              <w:rPr>
                <w:rFonts w:ascii="Arial Narrow"/>
                <w:b/>
                <w:sz w:val="20"/>
              </w:rPr>
              <w:t>MAY</w:t>
            </w:r>
            <w:r>
              <w:rPr>
                <w:rFonts w:ascii="Arial Narrow"/>
                <w:b/>
                <w:spacing w:val="-5"/>
                <w:sz w:val="20"/>
              </w:rPr>
              <w:t xml:space="preserve"> </w:t>
            </w:r>
            <w:r>
              <w:rPr>
                <w:rFonts w:ascii="Arial Narrow"/>
                <w:b/>
                <w:sz w:val="20"/>
              </w:rPr>
              <w:t>BE</w:t>
            </w:r>
            <w:r>
              <w:rPr>
                <w:rFonts w:ascii="Arial Narrow"/>
                <w:b/>
                <w:spacing w:val="-8"/>
                <w:sz w:val="20"/>
              </w:rPr>
              <w:t xml:space="preserve"> </w:t>
            </w:r>
            <w:r>
              <w:rPr>
                <w:rFonts w:ascii="Arial Narrow"/>
                <w:b/>
                <w:sz w:val="20"/>
              </w:rPr>
              <w:t>DIRECTED</w:t>
            </w:r>
            <w:r>
              <w:rPr>
                <w:rFonts w:ascii="Arial Narrow"/>
                <w:b/>
                <w:spacing w:val="-7"/>
                <w:sz w:val="20"/>
              </w:rPr>
              <w:t xml:space="preserve"> </w:t>
            </w:r>
            <w:r>
              <w:rPr>
                <w:rFonts w:ascii="Arial Narrow"/>
                <w:b/>
                <w:spacing w:val="-5"/>
                <w:sz w:val="20"/>
              </w:rPr>
              <w:t>TO:</w:t>
            </w:r>
          </w:p>
        </w:tc>
      </w:tr>
      <w:tr w:rsidR="00E36F75" w14:paraId="383E70E0" w14:textId="77777777">
        <w:trPr>
          <w:trHeight w:val="302"/>
        </w:trPr>
        <w:tc>
          <w:tcPr>
            <w:tcW w:w="2015" w:type="dxa"/>
            <w:gridSpan w:val="2"/>
          </w:tcPr>
          <w:p w14:paraId="2AFB5947" w14:textId="77777777" w:rsidR="00E36F75" w:rsidRDefault="00000000">
            <w:pPr>
              <w:pStyle w:val="TableParagraph"/>
              <w:spacing w:before="57" w:line="225" w:lineRule="exact"/>
              <w:ind w:left="107"/>
              <w:rPr>
                <w:rFonts w:ascii="Arial Narrow"/>
                <w:sz w:val="20"/>
              </w:rPr>
            </w:pPr>
            <w:r>
              <w:rPr>
                <w:rFonts w:ascii="Arial Narrow"/>
                <w:sz w:val="20"/>
              </w:rPr>
              <w:t>CONTACT</w:t>
            </w:r>
            <w:r>
              <w:rPr>
                <w:rFonts w:ascii="Arial Narrow"/>
                <w:spacing w:val="-6"/>
                <w:sz w:val="20"/>
              </w:rPr>
              <w:t xml:space="preserve"> </w:t>
            </w:r>
            <w:r>
              <w:rPr>
                <w:rFonts w:ascii="Arial Narrow"/>
                <w:spacing w:val="-2"/>
                <w:sz w:val="20"/>
              </w:rPr>
              <w:t>PERSON</w:t>
            </w:r>
          </w:p>
        </w:tc>
        <w:tc>
          <w:tcPr>
            <w:tcW w:w="3189" w:type="dxa"/>
            <w:gridSpan w:val="2"/>
          </w:tcPr>
          <w:p w14:paraId="079CD5A2" w14:textId="77777777" w:rsidR="00E36F75" w:rsidRDefault="00E36F75">
            <w:pPr>
              <w:pStyle w:val="TableParagraph"/>
              <w:rPr>
                <w:rFonts w:ascii="Times New Roman"/>
                <w:sz w:val="18"/>
              </w:rPr>
            </w:pPr>
          </w:p>
        </w:tc>
        <w:tc>
          <w:tcPr>
            <w:tcW w:w="3539" w:type="dxa"/>
            <w:gridSpan w:val="5"/>
          </w:tcPr>
          <w:p w14:paraId="26BC5D5A" w14:textId="77777777" w:rsidR="00E36F75" w:rsidRDefault="00000000">
            <w:pPr>
              <w:pStyle w:val="TableParagraph"/>
              <w:spacing w:before="57" w:line="225" w:lineRule="exact"/>
              <w:ind w:left="107"/>
              <w:rPr>
                <w:rFonts w:ascii="Arial Narrow"/>
                <w:sz w:val="20"/>
              </w:rPr>
            </w:pPr>
            <w:r>
              <w:rPr>
                <w:rFonts w:ascii="Arial Narrow"/>
                <w:sz w:val="20"/>
              </w:rPr>
              <w:t>CONTACT</w:t>
            </w:r>
            <w:r>
              <w:rPr>
                <w:rFonts w:ascii="Arial Narrow"/>
                <w:spacing w:val="-6"/>
                <w:sz w:val="20"/>
              </w:rPr>
              <w:t xml:space="preserve"> </w:t>
            </w:r>
            <w:r>
              <w:rPr>
                <w:rFonts w:ascii="Arial Narrow"/>
                <w:spacing w:val="-2"/>
                <w:sz w:val="20"/>
              </w:rPr>
              <w:t>PERSON</w:t>
            </w:r>
          </w:p>
        </w:tc>
        <w:tc>
          <w:tcPr>
            <w:tcW w:w="2251" w:type="dxa"/>
            <w:gridSpan w:val="2"/>
          </w:tcPr>
          <w:p w14:paraId="235613B3" w14:textId="77777777" w:rsidR="00E36F75" w:rsidRDefault="00E36F75">
            <w:pPr>
              <w:pStyle w:val="TableParagraph"/>
              <w:rPr>
                <w:rFonts w:ascii="Times New Roman"/>
                <w:sz w:val="18"/>
              </w:rPr>
            </w:pPr>
          </w:p>
        </w:tc>
      </w:tr>
      <w:tr w:rsidR="00E36F75" w14:paraId="3039D439" w14:textId="77777777">
        <w:trPr>
          <w:trHeight w:val="302"/>
        </w:trPr>
        <w:tc>
          <w:tcPr>
            <w:tcW w:w="2015" w:type="dxa"/>
            <w:gridSpan w:val="2"/>
          </w:tcPr>
          <w:p w14:paraId="4E7D19B7" w14:textId="77777777" w:rsidR="00E36F75" w:rsidRDefault="00000000">
            <w:pPr>
              <w:pStyle w:val="TableParagraph"/>
              <w:spacing w:before="57" w:line="225" w:lineRule="exact"/>
              <w:ind w:left="107"/>
              <w:rPr>
                <w:rFonts w:ascii="Arial Narrow"/>
                <w:sz w:val="20"/>
              </w:rPr>
            </w:pPr>
            <w:r>
              <w:rPr>
                <w:rFonts w:ascii="Arial Narrow"/>
                <w:spacing w:val="-2"/>
                <w:sz w:val="20"/>
              </w:rPr>
              <w:t>TELEPHONE</w:t>
            </w:r>
            <w:r>
              <w:rPr>
                <w:rFonts w:ascii="Arial Narrow"/>
                <w:spacing w:val="6"/>
                <w:sz w:val="20"/>
              </w:rPr>
              <w:t xml:space="preserve"> </w:t>
            </w:r>
            <w:r>
              <w:rPr>
                <w:rFonts w:ascii="Arial Narrow"/>
                <w:spacing w:val="-2"/>
                <w:sz w:val="20"/>
              </w:rPr>
              <w:t>NUMBER</w:t>
            </w:r>
          </w:p>
        </w:tc>
        <w:tc>
          <w:tcPr>
            <w:tcW w:w="3189" w:type="dxa"/>
            <w:gridSpan w:val="2"/>
          </w:tcPr>
          <w:p w14:paraId="3050613D" w14:textId="77777777" w:rsidR="00E36F75" w:rsidRDefault="00E36F75">
            <w:pPr>
              <w:pStyle w:val="TableParagraph"/>
              <w:rPr>
                <w:rFonts w:ascii="Times New Roman"/>
                <w:sz w:val="18"/>
              </w:rPr>
            </w:pPr>
          </w:p>
        </w:tc>
        <w:tc>
          <w:tcPr>
            <w:tcW w:w="3539" w:type="dxa"/>
            <w:gridSpan w:val="5"/>
          </w:tcPr>
          <w:p w14:paraId="16AF403F" w14:textId="77777777" w:rsidR="00E36F75" w:rsidRDefault="00000000">
            <w:pPr>
              <w:pStyle w:val="TableParagraph"/>
              <w:spacing w:before="57" w:line="225" w:lineRule="exact"/>
              <w:ind w:left="107"/>
              <w:rPr>
                <w:rFonts w:ascii="Arial Narrow"/>
                <w:sz w:val="20"/>
              </w:rPr>
            </w:pPr>
            <w:r>
              <w:rPr>
                <w:rFonts w:ascii="Arial Narrow"/>
                <w:spacing w:val="-2"/>
                <w:sz w:val="20"/>
              </w:rPr>
              <w:t>TELEPHONE</w:t>
            </w:r>
            <w:r>
              <w:rPr>
                <w:rFonts w:ascii="Arial Narrow"/>
                <w:spacing w:val="6"/>
                <w:sz w:val="20"/>
              </w:rPr>
              <w:t xml:space="preserve"> </w:t>
            </w:r>
            <w:r>
              <w:rPr>
                <w:rFonts w:ascii="Arial Narrow"/>
                <w:spacing w:val="-2"/>
                <w:sz w:val="20"/>
              </w:rPr>
              <w:t>NUMBER</w:t>
            </w:r>
          </w:p>
        </w:tc>
        <w:tc>
          <w:tcPr>
            <w:tcW w:w="2251" w:type="dxa"/>
            <w:gridSpan w:val="2"/>
          </w:tcPr>
          <w:p w14:paraId="5C40779E" w14:textId="77777777" w:rsidR="00E36F75" w:rsidRDefault="00E36F75">
            <w:pPr>
              <w:pStyle w:val="TableParagraph"/>
              <w:rPr>
                <w:rFonts w:ascii="Times New Roman"/>
                <w:sz w:val="18"/>
              </w:rPr>
            </w:pPr>
          </w:p>
        </w:tc>
      </w:tr>
      <w:tr w:rsidR="00E36F75" w14:paraId="4FCE4D19" w14:textId="77777777">
        <w:trPr>
          <w:trHeight w:val="301"/>
        </w:trPr>
        <w:tc>
          <w:tcPr>
            <w:tcW w:w="2015" w:type="dxa"/>
            <w:gridSpan w:val="2"/>
          </w:tcPr>
          <w:p w14:paraId="358F50CB" w14:textId="77777777" w:rsidR="00E36F75" w:rsidRDefault="00000000">
            <w:pPr>
              <w:pStyle w:val="TableParagraph"/>
              <w:spacing w:before="57" w:line="225" w:lineRule="exact"/>
              <w:ind w:left="107"/>
              <w:rPr>
                <w:rFonts w:ascii="Arial Narrow"/>
                <w:sz w:val="20"/>
              </w:rPr>
            </w:pPr>
            <w:r>
              <w:rPr>
                <w:rFonts w:ascii="Arial Narrow"/>
                <w:spacing w:val="-2"/>
                <w:sz w:val="20"/>
              </w:rPr>
              <w:t>FACSIMILE</w:t>
            </w:r>
            <w:r>
              <w:rPr>
                <w:rFonts w:ascii="Arial Narrow"/>
                <w:spacing w:val="4"/>
                <w:sz w:val="20"/>
              </w:rPr>
              <w:t xml:space="preserve"> </w:t>
            </w:r>
            <w:r>
              <w:rPr>
                <w:rFonts w:ascii="Arial Narrow"/>
                <w:spacing w:val="-2"/>
                <w:sz w:val="20"/>
              </w:rPr>
              <w:t>NUMBER</w:t>
            </w:r>
          </w:p>
        </w:tc>
        <w:tc>
          <w:tcPr>
            <w:tcW w:w="3189" w:type="dxa"/>
            <w:gridSpan w:val="2"/>
          </w:tcPr>
          <w:p w14:paraId="561B5D87" w14:textId="77777777" w:rsidR="00E36F75" w:rsidRDefault="00E36F75">
            <w:pPr>
              <w:pStyle w:val="TableParagraph"/>
              <w:rPr>
                <w:rFonts w:ascii="Times New Roman"/>
                <w:sz w:val="18"/>
              </w:rPr>
            </w:pPr>
          </w:p>
        </w:tc>
        <w:tc>
          <w:tcPr>
            <w:tcW w:w="3539" w:type="dxa"/>
            <w:gridSpan w:val="5"/>
          </w:tcPr>
          <w:p w14:paraId="72DFDF74" w14:textId="77777777" w:rsidR="00E36F75" w:rsidRDefault="00000000">
            <w:pPr>
              <w:pStyle w:val="TableParagraph"/>
              <w:spacing w:before="57" w:line="225" w:lineRule="exact"/>
              <w:ind w:left="107"/>
              <w:rPr>
                <w:rFonts w:ascii="Arial Narrow"/>
                <w:sz w:val="20"/>
              </w:rPr>
            </w:pPr>
            <w:r>
              <w:rPr>
                <w:rFonts w:ascii="Arial Narrow"/>
                <w:spacing w:val="-2"/>
                <w:sz w:val="20"/>
              </w:rPr>
              <w:t>FACSIMILE</w:t>
            </w:r>
            <w:r>
              <w:rPr>
                <w:rFonts w:ascii="Arial Narrow"/>
                <w:spacing w:val="4"/>
                <w:sz w:val="20"/>
              </w:rPr>
              <w:t xml:space="preserve"> </w:t>
            </w:r>
            <w:r>
              <w:rPr>
                <w:rFonts w:ascii="Arial Narrow"/>
                <w:spacing w:val="-2"/>
                <w:sz w:val="20"/>
              </w:rPr>
              <w:t>NUMBER</w:t>
            </w:r>
          </w:p>
        </w:tc>
        <w:tc>
          <w:tcPr>
            <w:tcW w:w="2251" w:type="dxa"/>
            <w:gridSpan w:val="2"/>
          </w:tcPr>
          <w:p w14:paraId="118C5610" w14:textId="77777777" w:rsidR="00E36F75" w:rsidRDefault="00E36F75">
            <w:pPr>
              <w:pStyle w:val="TableParagraph"/>
              <w:rPr>
                <w:rFonts w:ascii="Times New Roman"/>
                <w:sz w:val="18"/>
              </w:rPr>
            </w:pPr>
          </w:p>
        </w:tc>
      </w:tr>
      <w:tr w:rsidR="00E36F75" w14:paraId="6F75913C" w14:textId="77777777">
        <w:trPr>
          <w:trHeight w:val="268"/>
        </w:trPr>
        <w:tc>
          <w:tcPr>
            <w:tcW w:w="2015" w:type="dxa"/>
            <w:gridSpan w:val="2"/>
          </w:tcPr>
          <w:p w14:paraId="38709525" w14:textId="77777777" w:rsidR="00E36F75" w:rsidRDefault="00000000">
            <w:pPr>
              <w:pStyle w:val="TableParagraph"/>
              <w:spacing w:before="23" w:line="225" w:lineRule="exact"/>
              <w:ind w:left="107"/>
              <w:rPr>
                <w:rFonts w:ascii="Arial Narrow"/>
                <w:sz w:val="20"/>
              </w:rPr>
            </w:pPr>
            <w:r>
              <w:rPr>
                <w:rFonts w:ascii="Arial Narrow"/>
                <w:sz w:val="20"/>
              </w:rPr>
              <w:t>E-MAIL</w:t>
            </w:r>
            <w:r>
              <w:rPr>
                <w:rFonts w:ascii="Arial Narrow"/>
                <w:spacing w:val="-9"/>
                <w:sz w:val="20"/>
              </w:rPr>
              <w:t xml:space="preserve"> </w:t>
            </w:r>
            <w:r>
              <w:rPr>
                <w:rFonts w:ascii="Arial Narrow"/>
                <w:spacing w:val="-2"/>
                <w:sz w:val="20"/>
              </w:rPr>
              <w:t>ADDRESS</w:t>
            </w:r>
          </w:p>
        </w:tc>
        <w:tc>
          <w:tcPr>
            <w:tcW w:w="3189" w:type="dxa"/>
            <w:gridSpan w:val="2"/>
          </w:tcPr>
          <w:p w14:paraId="521676D8" w14:textId="77777777" w:rsidR="00E36F75" w:rsidRDefault="00E36F75">
            <w:pPr>
              <w:pStyle w:val="TableParagraph"/>
              <w:rPr>
                <w:rFonts w:ascii="Times New Roman"/>
                <w:sz w:val="18"/>
              </w:rPr>
            </w:pPr>
          </w:p>
        </w:tc>
        <w:tc>
          <w:tcPr>
            <w:tcW w:w="3539" w:type="dxa"/>
            <w:gridSpan w:val="5"/>
          </w:tcPr>
          <w:p w14:paraId="42DA2478" w14:textId="77777777" w:rsidR="00E36F75" w:rsidRDefault="00000000">
            <w:pPr>
              <w:pStyle w:val="TableParagraph"/>
              <w:spacing w:before="23" w:line="225" w:lineRule="exact"/>
              <w:ind w:left="107"/>
              <w:rPr>
                <w:rFonts w:ascii="Arial Narrow"/>
                <w:sz w:val="20"/>
              </w:rPr>
            </w:pPr>
            <w:r>
              <w:rPr>
                <w:rFonts w:ascii="Arial Narrow"/>
                <w:sz w:val="20"/>
              </w:rPr>
              <w:t>E-MAIL</w:t>
            </w:r>
            <w:r>
              <w:rPr>
                <w:rFonts w:ascii="Arial Narrow"/>
                <w:spacing w:val="-9"/>
                <w:sz w:val="20"/>
              </w:rPr>
              <w:t xml:space="preserve"> </w:t>
            </w:r>
            <w:r>
              <w:rPr>
                <w:rFonts w:ascii="Arial Narrow"/>
                <w:spacing w:val="-2"/>
                <w:sz w:val="20"/>
              </w:rPr>
              <w:t>ADDRESS</w:t>
            </w:r>
          </w:p>
        </w:tc>
        <w:tc>
          <w:tcPr>
            <w:tcW w:w="2251" w:type="dxa"/>
            <w:gridSpan w:val="2"/>
          </w:tcPr>
          <w:p w14:paraId="45B5EDEE" w14:textId="77777777" w:rsidR="00E36F75" w:rsidRDefault="00E36F75">
            <w:pPr>
              <w:pStyle w:val="TableParagraph"/>
              <w:rPr>
                <w:rFonts w:ascii="Times New Roman"/>
                <w:sz w:val="18"/>
              </w:rPr>
            </w:pPr>
          </w:p>
        </w:tc>
      </w:tr>
      <w:tr w:rsidR="00E36F75" w14:paraId="31794F03" w14:textId="77777777">
        <w:trPr>
          <w:trHeight w:val="244"/>
        </w:trPr>
        <w:tc>
          <w:tcPr>
            <w:tcW w:w="10994" w:type="dxa"/>
            <w:gridSpan w:val="11"/>
            <w:shd w:val="clear" w:color="auto" w:fill="DDD9C3"/>
          </w:tcPr>
          <w:p w14:paraId="0C519978" w14:textId="77777777" w:rsidR="00E36F75" w:rsidRDefault="00000000">
            <w:pPr>
              <w:pStyle w:val="TableParagraph"/>
              <w:spacing w:line="224" w:lineRule="exact"/>
              <w:ind w:left="107"/>
              <w:rPr>
                <w:rFonts w:ascii="Arial Narrow"/>
                <w:b/>
                <w:sz w:val="20"/>
              </w:rPr>
            </w:pPr>
            <w:r>
              <w:rPr>
                <w:rFonts w:ascii="Arial Narrow"/>
                <w:b/>
                <w:sz w:val="20"/>
              </w:rPr>
              <w:t>SUPPLIER</w:t>
            </w:r>
            <w:r>
              <w:rPr>
                <w:rFonts w:ascii="Arial Narrow"/>
                <w:b/>
                <w:spacing w:val="-10"/>
                <w:sz w:val="20"/>
              </w:rPr>
              <w:t xml:space="preserve"> </w:t>
            </w:r>
            <w:r>
              <w:rPr>
                <w:rFonts w:ascii="Arial Narrow"/>
                <w:b/>
                <w:spacing w:val="-2"/>
                <w:sz w:val="20"/>
              </w:rPr>
              <w:t>INFORMATION</w:t>
            </w:r>
          </w:p>
        </w:tc>
      </w:tr>
      <w:tr w:rsidR="00E36F75" w14:paraId="5F155D8E" w14:textId="77777777">
        <w:trPr>
          <w:trHeight w:val="340"/>
        </w:trPr>
        <w:tc>
          <w:tcPr>
            <w:tcW w:w="2015" w:type="dxa"/>
            <w:gridSpan w:val="2"/>
          </w:tcPr>
          <w:p w14:paraId="15D8E555" w14:textId="77777777" w:rsidR="00E36F75" w:rsidRDefault="00000000">
            <w:pPr>
              <w:pStyle w:val="TableParagraph"/>
              <w:spacing w:before="95" w:line="225" w:lineRule="exact"/>
              <w:ind w:left="107"/>
              <w:rPr>
                <w:rFonts w:ascii="Arial Narrow"/>
                <w:sz w:val="20"/>
              </w:rPr>
            </w:pPr>
            <w:r>
              <w:rPr>
                <w:rFonts w:ascii="Arial Narrow"/>
                <w:sz w:val="20"/>
              </w:rPr>
              <w:t>NAME</w:t>
            </w:r>
            <w:r>
              <w:rPr>
                <w:rFonts w:ascii="Arial Narrow"/>
                <w:spacing w:val="-4"/>
                <w:sz w:val="20"/>
              </w:rPr>
              <w:t xml:space="preserve"> </w:t>
            </w:r>
            <w:r>
              <w:rPr>
                <w:rFonts w:ascii="Arial Narrow"/>
                <w:sz w:val="20"/>
              </w:rPr>
              <w:t>OF</w:t>
            </w:r>
            <w:r>
              <w:rPr>
                <w:rFonts w:ascii="Arial Narrow"/>
                <w:spacing w:val="-5"/>
                <w:sz w:val="20"/>
              </w:rPr>
              <w:t xml:space="preserve"> </w:t>
            </w:r>
            <w:r>
              <w:rPr>
                <w:rFonts w:ascii="Arial Narrow"/>
                <w:spacing w:val="-2"/>
                <w:sz w:val="20"/>
              </w:rPr>
              <w:t>BIDDER</w:t>
            </w:r>
          </w:p>
        </w:tc>
        <w:tc>
          <w:tcPr>
            <w:tcW w:w="8979" w:type="dxa"/>
            <w:gridSpan w:val="9"/>
          </w:tcPr>
          <w:p w14:paraId="3CE2AD0B" w14:textId="77777777" w:rsidR="00E36F75" w:rsidRDefault="00E36F75">
            <w:pPr>
              <w:pStyle w:val="TableParagraph"/>
              <w:rPr>
                <w:rFonts w:ascii="Times New Roman"/>
                <w:sz w:val="18"/>
              </w:rPr>
            </w:pPr>
          </w:p>
        </w:tc>
      </w:tr>
      <w:tr w:rsidR="00E36F75" w14:paraId="6F28E48D" w14:textId="77777777">
        <w:trPr>
          <w:trHeight w:val="340"/>
        </w:trPr>
        <w:tc>
          <w:tcPr>
            <w:tcW w:w="2015" w:type="dxa"/>
            <w:gridSpan w:val="2"/>
          </w:tcPr>
          <w:p w14:paraId="51B2F344" w14:textId="77777777" w:rsidR="00E36F75" w:rsidRDefault="00000000">
            <w:pPr>
              <w:pStyle w:val="TableParagraph"/>
              <w:spacing w:before="95" w:line="225" w:lineRule="exact"/>
              <w:ind w:left="107"/>
              <w:rPr>
                <w:rFonts w:ascii="Arial Narrow"/>
                <w:sz w:val="20"/>
              </w:rPr>
            </w:pPr>
            <w:r>
              <w:rPr>
                <w:rFonts w:ascii="Arial Narrow"/>
                <w:sz w:val="20"/>
              </w:rPr>
              <w:t>POSTAL</w:t>
            </w:r>
            <w:r>
              <w:rPr>
                <w:rFonts w:ascii="Arial Narrow"/>
                <w:spacing w:val="-8"/>
                <w:sz w:val="20"/>
              </w:rPr>
              <w:t xml:space="preserve"> </w:t>
            </w:r>
            <w:r>
              <w:rPr>
                <w:rFonts w:ascii="Arial Narrow"/>
                <w:spacing w:val="-2"/>
                <w:sz w:val="20"/>
              </w:rPr>
              <w:t>ADDRESS</w:t>
            </w:r>
          </w:p>
        </w:tc>
        <w:tc>
          <w:tcPr>
            <w:tcW w:w="8979" w:type="dxa"/>
            <w:gridSpan w:val="9"/>
          </w:tcPr>
          <w:p w14:paraId="592B5A02" w14:textId="77777777" w:rsidR="00E36F75" w:rsidRDefault="00E36F75">
            <w:pPr>
              <w:pStyle w:val="TableParagraph"/>
              <w:rPr>
                <w:rFonts w:ascii="Times New Roman"/>
                <w:sz w:val="18"/>
              </w:rPr>
            </w:pPr>
          </w:p>
        </w:tc>
      </w:tr>
      <w:tr w:rsidR="00E36F75" w14:paraId="46659E9E" w14:textId="77777777">
        <w:trPr>
          <w:trHeight w:val="340"/>
        </w:trPr>
        <w:tc>
          <w:tcPr>
            <w:tcW w:w="2015" w:type="dxa"/>
            <w:gridSpan w:val="2"/>
          </w:tcPr>
          <w:p w14:paraId="0ED4EFA9" w14:textId="77777777" w:rsidR="00E36F75" w:rsidRDefault="00000000">
            <w:pPr>
              <w:pStyle w:val="TableParagraph"/>
              <w:spacing w:before="95" w:line="225" w:lineRule="exact"/>
              <w:ind w:left="107"/>
              <w:rPr>
                <w:rFonts w:ascii="Arial Narrow"/>
                <w:sz w:val="20"/>
              </w:rPr>
            </w:pPr>
            <w:r>
              <w:rPr>
                <w:rFonts w:ascii="Arial Narrow"/>
                <w:sz w:val="20"/>
              </w:rPr>
              <w:t>STREET</w:t>
            </w:r>
            <w:r>
              <w:rPr>
                <w:rFonts w:ascii="Arial Narrow"/>
                <w:spacing w:val="-8"/>
                <w:sz w:val="20"/>
              </w:rPr>
              <w:t xml:space="preserve"> </w:t>
            </w:r>
            <w:r>
              <w:rPr>
                <w:rFonts w:ascii="Arial Narrow"/>
                <w:spacing w:val="-2"/>
                <w:sz w:val="20"/>
              </w:rPr>
              <w:t>ADDRESS</w:t>
            </w:r>
          </w:p>
        </w:tc>
        <w:tc>
          <w:tcPr>
            <w:tcW w:w="8979" w:type="dxa"/>
            <w:gridSpan w:val="9"/>
          </w:tcPr>
          <w:p w14:paraId="19FAD261" w14:textId="77777777" w:rsidR="00E36F75" w:rsidRDefault="00E36F75">
            <w:pPr>
              <w:pStyle w:val="TableParagraph"/>
              <w:rPr>
                <w:rFonts w:ascii="Times New Roman"/>
                <w:sz w:val="18"/>
              </w:rPr>
            </w:pPr>
          </w:p>
        </w:tc>
      </w:tr>
      <w:tr w:rsidR="00E36F75" w14:paraId="39205164" w14:textId="77777777">
        <w:trPr>
          <w:trHeight w:val="338"/>
        </w:trPr>
        <w:tc>
          <w:tcPr>
            <w:tcW w:w="2015" w:type="dxa"/>
            <w:gridSpan w:val="2"/>
          </w:tcPr>
          <w:p w14:paraId="4382E2E6" w14:textId="77777777" w:rsidR="00E36F75" w:rsidRDefault="00000000">
            <w:pPr>
              <w:pStyle w:val="TableParagraph"/>
              <w:spacing w:before="93" w:line="225" w:lineRule="exact"/>
              <w:ind w:left="107"/>
              <w:rPr>
                <w:rFonts w:ascii="Arial Narrow"/>
                <w:sz w:val="20"/>
              </w:rPr>
            </w:pPr>
            <w:r>
              <w:rPr>
                <w:rFonts w:ascii="Arial Narrow"/>
                <w:spacing w:val="-2"/>
                <w:sz w:val="20"/>
              </w:rPr>
              <w:t>TELEPHONE</w:t>
            </w:r>
            <w:r>
              <w:rPr>
                <w:rFonts w:ascii="Arial Narrow"/>
                <w:spacing w:val="6"/>
                <w:sz w:val="20"/>
              </w:rPr>
              <w:t xml:space="preserve"> </w:t>
            </w:r>
            <w:r>
              <w:rPr>
                <w:rFonts w:ascii="Arial Narrow"/>
                <w:spacing w:val="-2"/>
                <w:sz w:val="20"/>
              </w:rPr>
              <w:t>NUMBER</w:t>
            </w:r>
          </w:p>
        </w:tc>
        <w:tc>
          <w:tcPr>
            <w:tcW w:w="1293" w:type="dxa"/>
          </w:tcPr>
          <w:p w14:paraId="0F4760AF" w14:textId="77777777" w:rsidR="00E36F75" w:rsidRDefault="00000000">
            <w:pPr>
              <w:pStyle w:val="TableParagraph"/>
              <w:spacing w:before="93" w:line="225" w:lineRule="exact"/>
              <w:ind w:left="99"/>
              <w:rPr>
                <w:rFonts w:ascii="Arial Narrow"/>
                <w:sz w:val="20"/>
              </w:rPr>
            </w:pPr>
            <w:r>
              <w:rPr>
                <w:rFonts w:ascii="Arial Narrow"/>
                <w:spacing w:val="-4"/>
                <w:sz w:val="20"/>
              </w:rPr>
              <w:t>CODE</w:t>
            </w:r>
          </w:p>
        </w:tc>
        <w:tc>
          <w:tcPr>
            <w:tcW w:w="3072" w:type="dxa"/>
            <w:gridSpan w:val="2"/>
          </w:tcPr>
          <w:p w14:paraId="4054C5DB" w14:textId="77777777" w:rsidR="00E36F75" w:rsidRDefault="00E36F75">
            <w:pPr>
              <w:pStyle w:val="TableParagraph"/>
              <w:rPr>
                <w:rFonts w:ascii="Times New Roman"/>
                <w:sz w:val="18"/>
              </w:rPr>
            </w:pPr>
          </w:p>
        </w:tc>
        <w:tc>
          <w:tcPr>
            <w:tcW w:w="1928" w:type="dxa"/>
            <w:gridSpan w:val="3"/>
          </w:tcPr>
          <w:p w14:paraId="0F3749D0" w14:textId="77777777" w:rsidR="00E36F75" w:rsidRDefault="00000000">
            <w:pPr>
              <w:pStyle w:val="TableParagraph"/>
              <w:spacing w:before="93" w:line="225" w:lineRule="exact"/>
              <w:ind w:left="96"/>
              <w:rPr>
                <w:rFonts w:ascii="Arial Narrow"/>
                <w:sz w:val="20"/>
              </w:rPr>
            </w:pPr>
            <w:r>
              <w:rPr>
                <w:rFonts w:ascii="Arial Narrow"/>
                <w:spacing w:val="-2"/>
                <w:sz w:val="20"/>
              </w:rPr>
              <w:t>NUMBER</w:t>
            </w:r>
          </w:p>
        </w:tc>
        <w:tc>
          <w:tcPr>
            <w:tcW w:w="2686" w:type="dxa"/>
            <w:gridSpan w:val="3"/>
          </w:tcPr>
          <w:p w14:paraId="57176F93" w14:textId="77777777" w:rsidR="00E36F75" w:rsidRDefault="00E36F75">
            <w:pPr>
              <w:pStyle w:val="TableParagraph"/>
              <w:rPr>
                <w:rFonts w:ascii="Times New Roman"/>
                <w:sz w:val="18"/>
              </w:rPr>
            </w:pPr>
          </w:p>
        </w:tc>
      </w:tr>
      <w:tr w:rsidR="00E36F75" w14:paraId="16AE8FB1" w14:textId="77777777">
        <w:trPr>
          <w:trHeight w:val="340"/>
        </w:trPr>
        <w:tc>
          <w:tcPr>
            <w:tcW w:w="2015" w:type="dxa"/>
            <w:gridSpan w:val="2"/>
          </w:tcPr>
          <w:p w14:paraId="27DF2DE4" w14:textId="77777777" w:rsidR="00E36F75" w:rsidRDefault="00000000">
            <w:pPr>
              <w:pStyle w:val="TableParagraph"/>
              <w:spacing w:before="95" w:line="225" w:lineRule="exact"/>
              <w:ind w:left="107"/>
              <w:rPr>
                <w:rFonts w:ascii="Arial Narrow"/>
                <w:sz w:val="20"/>
              </w:rPr>
            </w:pPr>
            <w:r>
              <w:rPr>
                <w:rFonts w:ascii="Arial Narrow"/>
                <w:spacing w:val="-2"/>
                <w:sz w:val="20"/>
              </w:rPr>
              <w:t>CELLPHONE</w:t>
            </w:r>
            <w:r>
              <w:rPr>
                <w:rFonts w:ascii="Arial Narrow"/>
                <w:spacing w:val="5"/>
                <w:sz w:val="20"/>
              </w:rPr>
              <w:t xml:space="preserve"> </w:t>
            </w:r>
            <w:r>
              <w:rPr>
                <w:rFonts w:ascii="Arial Narrow"/>
                <w:spacing w:val="-2"/>
                <w:sz w:val="20"/>
              </w:rPr>
              <w:t>NUMBER</w:t>
            </w:r>
          </w:p>
        </w:tc>
        <w:tc>
          <w:tcPr>
            <w:tcW w:w="8979" w:type="dxa"/>
            <w:gridSpan w:val="9"/>
          </w:tcPr>
          <w:p w14:paraId="37F03F06" w14:textId="77777777" w:rsidR="00E36F75" w:rsidRDefault="00E36F75">
            <w:pPr>
              <w:pStyle w:val="TableParagraph"/>
              <w:rPr>
                <w:rFonts w:ascii="Times New Roman"/>
                <w:sz w:val="18"/>
              </w:rPr>
            </w:pPr>
          </w:p>
        </w:tc>
      </w:tr>
      <w:tr w:rsidR="00E36F75" w14:paraId="6A073BC1" w14:textId="77777777">
        <w:trPr>
          <w:trHeight w:val="340"/>
        </w:trPr>
        <w:tc>
          <w:tcPr>
            <w:tcW w:w="2015" w:type="dxa"/>
            <w:gridSpan w:val="2"/>
          </w:tcPr>
          <w:p w14:paraId="41CB29DB" w14:textId="77777777" w:rsidR="00E36F75" w:rsidRDefault="00000000">
            <w:pPr>
              <w:pStyle w:val="TableParagraph"/>
              <w:spacing w:before="95" w:line="225" w:lineRule="exact"/>
              <w:ind w:left="107"/>
              <w:rPr>
                <w:rFonts w:ascii="Arial Narrow"/>
                <w:sz w:val="20"/>
              </w:rPr>
            </w:pPr>
            <w:r>
              <w:rPr>
                <w:rFonts w:ascii="Arial Narrow"/>
                <w:spacing w:val="-2"/>
                <w:sz w:val="20"/>
              </w:rPr>
              <w:t>FACSIMILE</w:t>
            </w:r>
            <w:r>
              <w:rPr>
                <w:rFonts w:ascii="Arial Narrow"/>
                <w:spacing w:val="4"/>
                <w:sz w:val="20"/>
              </w:rPr>
              <w:t xml:space="preserve"> </w:t>
            </w:r>
            <w:r>
              <w:rPr>
                <w:rFonts w:ascii="Arial Narrow"/>
                <w:spacing w:val="-2"/>
                <w:sz w:val="20"/>
              </w:rPr>
              <w:t>NUMBER</w:t>
            </w:r>
          </w:p>
        </w:tc>
        <w:tc>
          <w:tcPr>
            <w:tcW w:w="1293" w:type="dxa"/>
          </w:tcPr>
          <w:p w14:paraId="2A118503" w14:textId="77777777" w:rsidR="00E36F75" w:rsidRDefault="00000000">
            <w:pPr>
              <w:pStyle w:val="TableParagraph"/>
              <w:spacing w:before="95" w:line="225" w:lineRule="exact"/>
              <w:ind w:left="99"/>
              <w:rPr>
                <w:rFonts w:ascii="Arial Narrow"/>
                <w:sz w:val="20"/>
              </w:rPr>
            </w:pPr>
            <w:r>
              <w:rPr>
                <w:rFonts w:ascii="Arial Narrow"/>
                <w:spacing w:val="-4"/>
                <w:sz w:val="20"/>
              </w:rPr>
              <w:t>CODE</w:t>
            </w:r>
          </w:p>
        </w:tc>
        <w:tc>
          <w:tcPr>
            <w:tcW w:w="3072" w:type="dxa"/>
            <w:gridSpan w:val="2"/>
          </w:tcPr>
          <w:p w14:paraId="7D287E61" w14:textId="77777777" w:rsidR="00E36F75" w:rsidRDefault="00E36F75">
            <w:pPr>
              <w:pStyle w:val="TableParagraph"/>
              <w:rPr>
                <w:rFonts w:ascii="Times New Roman"/>
                <w:sz w:val="18"/>
              </w:rPr>
            </w:pPr>
          </w:p>
        </w:tc>
        <w:tc>
          <w:tcPr>
            <w:tcW w:w="1928" w:type="dxa"/>
            <w:gridSpan w:val="3"/>
          </w:tcPr>
          <w:p w14:paraId="15855B95" w14:textId="77777777" w:rsidR="00E36F75" w:rsidRDefault="00000000">
            <w:pPr>
              <w:pStyle w:val="TableParagraph"/>
              <w:spacing w:before="95" w:line="225" w:lineRule="exact"/>
              <w:ind w:left="96"/>
              <w:rPr>
                <w:rFonts w:ascii="Arial Narrow"/>
                <w:sz w:val="20"/>
              </w:rPr>
            </w:pPr>
            <w:r>
              <w:rPr>
                <w:rFonts w:ascii="Arial Narrow"/>
                <w:spacing w:val="-2"/>
                <w:sz w:val="20"/>
              </w:rPr>
              <w:t>NUMBER</w:t>
            </w:r>
          </w:p>
        </w:tc>
        <w:tc>
          <w:tcPr>
            <w:tcW w:w="2686" w:type="dxa"/>
            <w:gridSpan w:val="3"/>
          </w:tcPr>
          <w:p w14:paraId="38171ED9" w14:textId="77777777" w:rsidR="00E36F75" w:rsidRDefault="00E36F75">
            <w:pPr>
              <w:pStyle w:val="TableParagraph"/>
              <w:rPr>
                <w:rFonts w:ascii="Times New Roman"/>
                <w:sz w:val="18"/>
              </w:rPr>
            </w:pPr>
          </w:p>
        </w:tc>
      </w:tr>
      <w:tr w:rsidR="00E36F75" w14:paraId="3742AAD5" w14:textId="77777777">
        <w:trPr>
          <w:trHeight w:val="340"/>
        </w:trPr>
        <w:tc>
          <w:tcPr>
            <w:tcW w:w="2015" w:type="dxa"/>
            <w:gridSpan w:val="2"/>
          </w:tcPr>
          <w:p w14:paraId="328C3B8C" w14:textId="77777777" w:rsidR="00E36F75" w:rsidRDefault="00000000">
            <w:pPr>
              <w:pStyle w:val="TableParagraph"/>
              <w:spacing w:before="95" w:line="225" w:lineRule="exact"/>
              <w:ind w:left="107"/>
              <w:rPr>
                <w:rFonts w:ascii="Arial Narrow"/>
                <w:sz w:val="20"/>
              </w:rPr>
            </w:pPr>
            <w:r>
              <w:rPr>
                <w:rFonts w:ascii="Arial Narrow"/>
                <w:sz w:val="20"/>
              </w:rPr>
              <w:t>E-MAIL</w:t>
            </w:r>
            <w:r>
              <w:rPr>
                <w:rFonts w:ascii="Arial Narrow"/>
                <w:spacing w:val="-9"/>
                <w:sz w:val="20"/>
              </w:rPr>
              <w:t xml:space="preserve"> </w:t>
            </w:r>
            <w:r>
              <w:rPr>
                <w:rFonts w:ascii="Arial Narrow"/>
                <w:spacing w:val="-2"/>
                <w:sz w:val="20"/>
              </w:rPr>
              <w:t>ADDRESS</w:t>
            </w:r>
          </w:p>
        </w:tc>
        <w:tc>
          <w:tcPr>
            <w:tcW w:w="8979" w:type="dxa"/>
            <w:gridSpan w:val="9"/>
          </w:tcPr>
          <w:p w14:paraId="48D53AEE" w14:textId="77777777" w:rsidR="00E36F75" w:rsidRDefault="00E36F75">
            <w:pPr>
              <w:pStyle w:val="TableParagraph"/>
              <w:rPr>
                <w:rFonts w:ascii="Times New Roman"/>
                <w:sz w:val="18"/>
              </w:rPr>
            </w:pPr>
          </w:p>
        </w:tc>
      </w:tr>
      <w:tr w:rsidR="00E36F75" w14:paraId="487081AA" w14:textId="77777777">
        <w:trPr>
          <w:trHeight w:val="489"/>
        </w:trPr>
        <w:tc>
          <w:tcPr>
            <w:tcW w:w="2015" w:type="dxa"/>
            <w:gridSpan w:val="2"/>
          </w:tcPr>
          <w:p w14:paraId="13A07636" w14:textId="77777777" w:rsidR="00E36F75" w:rsidRDefault="00000000">
            <w:pPr>
              <w:pStyle w:val="TableParagraph"/>
              <w:tabs>
                <w:tab w:val="left" w:pos="666"/>
              </w:tabs>
              <w:spacing w:line="229" w:lineRule="exact"/>
              <w:ind w:left="107"/>
              <w:rPr>
                <w:rFonts w:ascii="Arial Narrow"/>
                <w:sz w:val="20"/>
              </w:rPr>
            </w:pPr>
            <w:r>
              <w:rPr>
                <w:rFonts w:ascii="Arial Narrow"/>
                <w:spacing w:val="-5"/>
                <w:sz w:val="20"/>
              </w:rPr>
              <w:t>VAT</w:t>
            </w:r>
            <w:r>
              <w:rPr>
                <w:rFonts w:ascii="Arial Narrow"/>
                <w:sz w:val="20"/>
              </w:rPr>
              <w:tab/>
            </w:r>
            <w:r>
              <w:rPr>
                <w:rFonts w:ascii="Arial Narrow"/>
                <w:spacing w:val="-2"/>
                <w:sz w:val="20"/>
              </w:rPr>
              <w:t>REGISTRATION</w:t>
            </w:r>
          </w:p>
          <w:p w14:paraId="0DE3BE60" w14:textId="77777777" w:rsidR="00E36F75" w:rsidRDefault="00000000">
            <w:pPr>
              <w:pStyle w:val="TableParagraph"/>
              <w:spacing w:before="15" w:line="225" w:lineRule="exact"/>
              <w:ind w:left="107"/>
              <w:rPr>
                <w:rFonts w:ascii="Arial Narrow"/>
                <w:sz w:val="20"/>
              </w:rPr>
            </w:pPr>
            <w:r>
              <w:rPr>
                <w:rFonts w:ascii="Arial Narrow"/>
                <w:spacing w:val="-2"/>
                <w:sz w:val="20"/>
              </w:rPr>
              <w:t>NUMBER</w:t>
            </w:r>
          </w:p>
        </w:tc>
        <w:tc>
          <w:tcPr>
            <w:tcW w:w="8979" w:type="dxa"/>
            <w:gridSpan w:val="9"/>
          </w:tcPr>
          <w:p w14:paraId="750B2AA9" w14:textId="77777777" w:rsidR="00E36F75" w:rsidRDefault="00E36F75">
            <w:pPr>
              <w:pStyle w:val="TableParagraph"/>
              <w:rPr>
                <w:rFonts w:ascii="Times New Roman"/>
                <w:sz w:val="18"/>
              </w:rPr>
            </w:pPr>
          </w:p>
        </w:tc>
      </w:tr>
      <w:tr w:rsidR="00E36F75" w14:paraId="7A694D00" w14:textId="77777777">
        <w:trPr>
          <w:trHeight w:val="978"/>
        </w:trPr>
        <w:tc>
          <w:tcPr>
            <w:tcW w:w="2015" w:type="dxa"/>
            <w:gridSpan w:val="2"/>
          </w:tcPr>
          <w:p w14:paraId="1F2B42BB" w14:textId="77777777" w:rsidR="00E36F75" w:rsidRDefault="00000000">
            <w:pPr>
              <w:pStyle w:val="TableParagraph"/>
              <w:spacing w:line="256" w:lineRule="auto"/>
              <w:ind w:left="107" w:right="113"/>
              <w:rPr>
                <w:rFonts w:ascii="Arial Narrow"/>
                <w:sz w:val="20"/>
              </w:rPr>
            </w:pPr>
            <w:r>
              <w:rPr>
                <w:rFonts w:ascii="Arial Narrow"/>
                <w:spacing w:val="-2"/>
                <w:sz w:val="20"/>
              </w:rPr>
              <w:t xml:space="preserve">SUPPLIER </w:t>
            </w:r>
            <w:r>
              <w:rPr>
                <w:rFonts w:ascii="Arial Narrow"/>
                <w:sz w:val="20"/>
              </w:rPr>
              <w:t>COMPLIANCE</w:t>
            </w:r>
            <w:r>
              <w:rPr>
                <w:rFonts w:ascii="Arial Narrow"/>
                <w:spacing w:val="-12"/>
                <w:sz w:val="20"/>
              </w:rPr>
              <w:t xml:space="preserve"> </w:t>
            </w:r>
            <w:r>
              <w:rPr>
                <w:rFonts w:ascii="Arial Narrow"/>
                <w:sz w:val="20"/>
              </w:rPr>
              <w:t>STATUS</w:t>
            </w:r>
          </w:p>
        </w:tc>
        <w:tc>
          <w:tcPr>
            <w:tcW w:w="1293" w:type="dxa"/>
          </w:tcPr>
          <w:p w14:paraId="59ABCFF5" w14:textId="77777777" w:rsidR="00E36F75" w:rsidRDefault="00000000">
            <w:pPr>
              <w:pStyle w:val="TableParagraph"/>
              <w:spacing w:line="256" w:lineRule="auto"/>
              <w:ind w:left="99"/>
              <w:rPr>
                <w:rFonts w:ascii="Arial Narrow"/>
                <w:sz w:val="20"/>
              </w:rPr>
            </w:pPr>
            <w:r>
              <w:rPr>
                <w:rFonts w:ascii="Arial Narrow"/>
                <w:spacing w:val="-4"/>
                <w:sz w:val="20"/>
              </w:rPr>
              <w:t xml:space="preserve">TAX </w:t>
            </w:r>
            <w:r>
              <w:rPr>
                <w:rFonts w:ascii="Arial Narrow"/>
                <w:spacing w:val="-2"/>
                <w:sz w:val="20"/>
              </w:rPr>
              <w:t xml:space="preserve">COMPLIANCE </w:t>
            </w:r>
            <w:r>
              <w:rPr>
                <w:rFonts w:ascii="Arial Narrow"/>
                <w:sz w:val="20"/>
              </w:rPr>
              <w:t>SYSTEM PIN:</w:t>
            </w:r>
          </w:p>
        </w:tc>
        <w:tc>
          <w:tcPr>
            <w:tcW w:w="1896" w:type="dxa"/>
          </w:tcPr>
          <w:p w14:paraId="2F55C38B" w14:textId="77777777" w:rsidR="00E36F75" w:rsidRDefault="00E36F75">
            <w:pPr>
              <w:pStyle w:val="TableParagraph"/>
              <w:rPr>
                <w:rFonts w:ascii="Times New Roman"/>
                <w:sz w:val="18"/>
              </w:rPr>
            </w:pPr>
          </w:p>
        </w:tc>
        <w:tc>
          <w:tcPr>
            <w:tcW w:w="1176" w:type="dxa"/>
          </w:tcPr>
          <w:p w14:paraId="083B87A9" w14:textId="77777777" w:rsidR="00E36F75" w:rsidRDefault="00E36F75">
            <w:pPr>
              <w:pStyle w:val="TableParagraph"/>
              <w:spacing w:before="136"/>
              <w:rPr>
                <w:b/>
                <w:sz w:val="20"/>
              </w:rPr>
            </w:pPr>
          </w:p>
          <w:p w14:paraId="6ED021E7" w14:textId="77777777" w:rsidR="00E36F75" w:rsidRDefault="00000000">
            <w:pPr>
              <w:pStyle w:val="TableParagraph"/>
              <w:spacing w:before="1"/>
              <w:ind w:left="44"/>
              <w:jc w:val="center"/>
              <w:rPr>
                <w:rFonts w:ascii="Arial Narrow"/>
                <w:b/>
                <w:sz w:val="20"/>
              </w:rPr>
            </w:pPr>
            <w:r>
              <w:rPr>
                <w:rFonts w:ascii="Arial Narrow"/>
                <w:b/>
                <w:spacing w:val="-5"/>
                <w:sz w:val="20"/>
              </w:rPr>
              <w:t>OR</w:t>
            </w:r>
          </w:p>
        </w:tc>
        <w:tc>
          <w:tcPr>
            <w:tcW w:w="1363" w:type="dxa"/>
          </w:tcPr>
          <w:p w14:paraId="41B18E02" w14:textId="77777777" w:rsidR="00E36F75" w:rsidRDefault="00000000">
            <w:pPr>
              <w:pStyle w:val="TableParagraph"/>
              <w:spacing w:line="256" w:lineRule="auto"/>
              <w:ind w:left="144" w:right="332"/>
              <w:jc w:val="both"/>
              <w:rPr>
                <w:rFonts w:ascii="Arial Narrow"/>
                <w:sz w:val="20"/>
              </w:rPr>
            </w:pPr>
            <w:r>
              <w:rPr>
                <w:rFonts w:ascii="Arial Narrow"/>
                <w:spacing w:val="-2"/>
                <w:sz w:val="20"/>
              </w:rPr>
              <w:t>CENTRAL SUPPLIER DATABASE</w:t>
            </w:r>
          </w:p>
          <w:p w14:paraId="53A1BC91" w14:textId="77777777" w:rsidR="00E36F75" w:rsidRDefault="00000000">
            <w:pPr>
              <w:pStyle w:val="TableParagraph"/>
              <w:spacing w:line="223" w:lineRule="exact"/>
              <w:ind w:left="144"/>
              <w:rPr>
                <w:rFonts w:ascii="Arial Narrow"/>
                <w:sz w:val="20"/>
              </w:rPr>
            </w:pPr>
            <w:r>
              <w:rPr>
                <w:rFonts w:ascii="Arial Narrow"/>
                <w:spacing w:val="-5"/>
                <w:sz w:val="20"/>
              </w:rPr>
              <w:t>No:</w:t>
            </w:r>
          </w:p>
        </w:tc>
        <w:tc>
          <w:tcPr>
            <w:tcW w:w="3251" w:type="dxa"/>
            <w:gridSpan w:val="5"/>
          </w:tcPr>
          <w:p w14:paraId="7ECBD858" w14:textId="77777777" w:rsidR="00E36F75" w:rsidRDefault="00E36F75">
            <w:pPr>
              <w:pStyle w:val="TableParagraph"/>
              <w:rPr>
                <w:b/>
                <w:sz w:val="20"/>
              </w:rPr>
            </w:pPr>
          </w:p>
          <w:p w14:paraId="6D37A7B8" w14:textId="77777777" w:rsidR="00E36F75" w:rsidRDefault="00E36F75">
            <w:pPr>
              <w:pStyle w:val="TableParagraph"/>
              <w:rPr>
                <w:b/>
                <w:sz w:val="20"/>
              </w:rPr>
            </w:pPr>
          </w:p>
          <w:p w14:paraId="0B2A3283" w14:textId="77777777" w:rsidR="00E36F75" w:rsidRDefault="00E36F75">
            <w:pPr>
              <w:pStyle w:val="TableParagraph"/>
              <w:spacing w:before="44"/>
              <w:rPr>
                <w:b/>
                <w:sz w:val="20"/>
              </w:rPr>
            </w:pPr>
          </w:p>
          <w:p w14:paraId="6CE07805" w14:textId="77777777" w:rsidR="00E36F75" w:rsidRDefault="00000000">
            <w:pPr>
              <w:pStyle w:val="TableParagraph"/>
              <w:spacing w:line="225" w:lineRule="exact"/>
              <w:ind w:left="108"/>
              <w:rPr>
                <w:rFonts w:ascii="Arial Narrow"/>
                <w:sz w:val="20"/>
              </w:rPr>
            </w:pPr>
            <w:r>
              <w:rPr>
                <w:rFonts w:ascii="Arial Narrow"/>
                <w:spacing w:val="-4"/>
                <w:sz w:val="20"/>
              </w:rPr>
              <w:t>MAAA</w:t>
            </w:r>
          </w:p>
        </w:tc>
      </w:tr>
      <w:tr w:rsidR="00E36F75" w14:paraId="26BB2A1A" w14:textId="77777777">
        <w:trPr>
          <w:trHeight w:val="1713"/>
        </w:trPr>
        <w:tc>
          <w:tcPr>
            <w:tcW w:w="2015" w:type="dxa"/>
            <w:gridSpan w:val="2"/>
          </w:tcPr>
          <w:p w14:paraId="34BBFC80" w14:textId="77777777" w:rsidR="00E36F75" w:rsidRDefault="00000000">
            <w:pPr>
              <w:pStyle w:val="TableParagraph"/>
              <w:spacing w:line="256" w:lineRule="auto"/>
              <w:ind w:left="107"/>
              <w:rPr>
                <w:rFonts w:ascii="Arial Narrow"/>
                <w:sz w:val="20"/>
              </w:rPr>
            </w:pPr>
            <w:r>
              <w:rPr>
                <w:rFonts w:ascii="Arial Narrow"/>
                <w:sz w:val="20"/>
              </w:rPr>
              <w:t xml:space="preserve">ARE YOU THE </w:t>
            </w:r>
            <w:r>
              <w:rPr>
                <w:rFonts w:ascii="Arial Narrow"/>
                <w:spacing w:val="-2"/>
                <w:sz w:val="20"/>
              </w:rPr>
              <w:t>ACCREDITED REPRESENTATIVE</w:t>
            </w:r>
            <w:r>
              <w:rPr>
                <w:rFonts w:ascii="Arial Narrow"/>
                <w:spacing w:val="-10"/>
                <w:sz w:val="20"/>
              </w:rPr>
              <w:t xml:space="preserve"> </w:t>
            </w:r>
            <w:r>
              <w:rPr>
                <w:rFonts w:ascii="Arial Narrow"/>
                <w:spacing w:val="-2"/>
                <w:sz w:val="20"/>
              </w:rPr>
              <w:t xml:space="preserve">IN </w:t>
            </w:r>
            <w:r>
              <w:rPr>
                <w:rFonts w:ascii="Arial Narrow"/>
                <w:sz w:val="20"/>
              </w:rPr>
              <w:t>SOUTH AFRICA FOR THE GOODS</w:t>
            </w:r>
          </w:p>
          <w:p w14:paraId="2AD28BF3" w14:textId="77777777" w:rsidR="00E36F75" w:rsidRDefault="00000000">
            <w:pPr>
              <w:pStyle w:val="TableParagraph"/>
              <w:spacing w:line="226" w:lineRule="exact"/>
              <w:ind w:left="107"/>
              <w:rPr>
                <w:rFonts w:ascii="Arial Narrow"/>
                <w:sz w:val="20"/>
              </w:rPr>
            </w:pPr>
            <w:r>
              <w:rPr>
                <w:rFonts w:ascii="Arial Narrow"/>
                <w:spacing w:val="-2"/>
                <w:sz w:val="20"/>
              </w:rPr>
              <w:t>/SERVICES</w:t>
            </w:r>
          </w:p>
          <w:p w14:paraId="6A4FADC2" w14:textId="77777777" w:rsidR="00E36F75" w:rsidRDefault="00000000">
            <w:pPr>
              <w:pStyle w:val="TableParagraph"/>
              <w:spacing w:before="15" w:line="225" w:lineRule="exact"/>
              <w:ind w:left="107"/>
              <w:rPr>
                <w:rFonts w:ascii="Arial Narrow"/>
                <w:sz w:val="20"/>
              </w:rPr>
            </w:pPr>
            <w:r>
              <w:rPr>
                <w:rFonts w:ascii="Arial Narrow"/>
                <w:spacing w:val="-2"/>
                <w:sz w:val="20"/>
              </w:rPr>
              <w:t>OFFERED?</w:t>
            </w:r>
          </w:p>
        </w:tc>
        <w:tc>
          <w:tcPr>
            <w:tcW w:w="3189" w:type="dxa"/>
            <w:gridSpan w:val="2"/>
          </w:tcPr>
          <w:p w14:paraId="0DC9EC6E" w14:textId="77777777" w:rsidR="00E36F75" w:rsidRDefault="00E36F75">
            <w:pPr>
              <w:pStyle w:val="TableParagraph"/>
              <w:rPr>
                <w:b/>
                <w:sz w:val="20"/>
              </w:rPr>
            </w:pPr>
          </w:p>
          <w:p w14:paraId="16800298" w14:textId="77777777" w:rsidR="00E36F75" w:rsidRDefault="00E36F75">
            <w:pPr>
              <w:pStyle w:val="TableParagraph"/>
              <w:rPr>
                <w:b/>
                <w:sz w:val="20"/>
              </w:rPr>
            </w:pPr>
          </w:p>
          <w:p w14:paraId="47F03166" w14:textId="77777777" w:rsidR="00E36F75" w:rsidRDefault="00E36F75">
            <w:pPr>
              <w:pStyle w:val="TableParagraph"/>
              <w:spacing w:before="44"/>
              <w:rPr>
                <w:b/>
                <w:sz w:val="20"/>
              </w:rPr>
            </w:pPr>
          </w:p>
          <w:p w14:paraId="64A3E806" w14:textId="77777777" w:rsidR="00E36F75" w:rsidRDefault="00000000">
            <w:pPr>
              <w:pStyle w:val="TableParagraph"/>
              <w:tabs>
                <w:tab w:val="left" w:pos="1654"/>
              </w:tabs>
              <w:ind w:right="984"/>
              <w:jc w:val="right"/>
              <w:rPr>
                <w:rFonts w:ascii="Arial Narrow"/>
                <w:sz w:val="20"/>
              </w:rPr>
            </w:pPr>
            <w:r>
              <w:rPr>
                <w:rFonts w:ascii="Arial Narrow"/>
                <w:noProof/>
                <w:sz w:val="20"/>
              </w:rPr>
              <mc:AlternateContent>
                <mc:Choice Requires="wpg">
                  <w:drawing>
                    <wp:anchor distT="0" distB="0" distL="0" distR="0" simplePos="0" relativeHeight="485581312" behindDoc="1" locked="0" layoutInCell="1" allowOverlap="1" wp14:anchorId="6883B0A3" wp14:editId="1F1C53C1">
                      <wp:simplePos x="0" y="0"/>
                      <wp:positionH relativeFrom="column">
                        <wp:posOffset>72389</wp:posOffset>
                      </wp:positionH>
                      <wp:positionV relativeFrom="paragraph">
                        <wp:posOffset>10796</wp:posOffset>
                      </wp:positionV>
                      <wp:extent cx="127000" cy="1270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7" name="Graphic 27"/>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7F07F9" id="Group 26" o:spid="_x0000_s1026" style="position:absolute;margin-left:5.7pt;margin-top:.85pt;width:10pt;height:10pt;z-index:-1773516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0lwIAACsGAAAOAAAAZHJzL2Uyb0RvYy54bWykVF1v2yAUfZ+0/4B4X5xk6dJZcaqpWaNJ&#10;VVupmfZMMP7QMDAgcfrvd7k2zkenTer8YB98D5d7DwcWN4dGkr2wrtYqo5PRmBKhuM5rVWb0++bu&#10;wzUlzjOVM6mVyOiLcPRm+f7dojWpmOpKy1xYAkmUS1uT0cp7kyaJ45VomBtpIxQEC20b5mFoyyS3&#10;rIXsjUym4/GnpNU2N1Zz4Rz8XXVBusT8RSG4fywKJzyRGYXaPL4tvrfhnSwXLC0tM1XN+zLYG6po&#10;WK1g0SHVinlGdrZ+laqpudVOF37EdZPooqi5wB6gm8n4opu11TuDvZRpW5pBJpD2Qqc3p+UP+7U1&#10;z+bJdtUDvNf8pwNdktaU6Wk8jMsj+VDYJkyCJsgBFX0ZFBUHTzj8nEzn4zHoziHUY1ScV7Atr2bx&#10;6utf5yUs7RbF0oZSWgPecUd53P/J81wxI1B1F9p/sqTOMzqdU6JYAxZe926BP9BLWBxYQcF+5Hox&#10;L/SZXc2nlIAOCFCFQaXJfDa/6lXqMMSHblnKd86vhUa52f7eeZxe5hGxKiJ+UBFaMH+wvUTbe0rA&#10;9pYSsP22s71hPswLexggaWGP+kqqAYZoo/dio5Hnj5sG3I+z65AKKj1SpDql9qTQ9xk/suLXYOIT&#10;Nh5NSBwJ8dsRwVLRbP/g/HFVLrUTXeGhc+xgUAMSnuotVRDm82Q2wwPutKzzu1rKIIez5fZWWrJn&#10;4XrBp9fjjGas8yvmqo6HoZ4mFZ4zl3amCWba6vwFPNeCyzLqfu2YFZTIbwpcHS6wCGwE2wisl7ca&#10;rzncKVhzc/jBrCFh+Yx6cNuDjuZmafQRtBsIHTfMVPrLzuuiDiaDgxYr6gdw0BDhjQTo7Mo7HSPr&#10;eMcvfwMAAP//AwBQSwMEFAAGAAgAAAAhAKqo8tzaAAAABgEAAA8AAABkcnMvZG93bnJldi54bWxM&#10;jk1Lw0AQhu+C/2EZwZvdpPWLmE0pRT0VwVYQb9PsNAnNzobsNkn/vdOTnoaH9+WdJ19OrlUD9aHx&#10;bCCdJaCIS28brgx87d7unkGFiGyx9UwGzhRgWVxf5ZhZP/InDdtYKRnhkKGBOsYu0zqUNTkMM98R&#10;S3bwvcMo2Ffa9jjKuGv1PEketcOG5UONHa1rKo/bkzPwPuK4WqSvw+Z4WJ9/dg8f35uUjLm9mVYv&#10;oCJN8a8MF31Rh0Kc9v7ENqhWOL2XptwnUBIvLrg3MBfWRa7/6xe/AAAA//8DAFBLAQItABQABgAI&#10;AAAAIQC2gziS/gAAAOEBAAATAAAAAAAAAAAAAAAAAAAAAABbQ29udGVudF9UeXBlc10ueG1sUEsB&#10;Ai0AFAAGAAgAAAAhADj9If/WAAAAlAEAAAsAAAAAAAAAAAAAAAAALwEAAF9yZWxzLy5yZWxzUEsB&#10;Ai0AFAAGAAgAAAAhABP+3DSXAgAAKwYAAA4AAAAAAAAAAAAAAAAALgIAAGRycy9lMm9Eb2MueG1s&#10;UEsBAi0AFAAGAAgAAAAhAKqo8tzaAAAABgEAAA8AAAAAAAAAAAAAAAAA8QQAAGRycy9kb3ducmV2&#10;LnhtbFBLBQYAAAAABAAEAPMAAAD4BQAAAAA=&#10;">
                      <v:shape id="Graphic 2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IZwwAAANsAAAAPAAAAZHJzL2Rvd25yZXYueG1sRI9BS8NA&#10;EIXvQv/DMgVvdmOkKrHbUlqEHlrEqvcxO80Gs7NpdkzTf98tCB4fb9735s0Wg29UT12sAxu4n2Sg&#10;iMtga64MfH683j2DioJssQlMBs4UYTEf3cywsOHE79TvpVIJwrFAA06kLbSOpSOPcRJa4uQdQudR&#10;kuwqbTs8JbhvdJ5lj9pjzanBYUsrR+XP/tenN47bh7V851N0+HWwu13vW3kz5nY8LF9ACQ3yf/yX&#10;3lgD+RNctyQA6PkFAAD//wMAUEsBAi0AFAAGAAgAAAAhANvh9svuAAAAhQEAABMAAAAAAAAAAAAA&#10;AAAAAAAAAFtDb250ZW50X1R5cGVzXS54bWxQSwECLQAUAAYACAAAACEAWvQsW78AAAAVAQAACwAA&#10;AAAAAAAAAAAAAAAfAQAAX3JlbHMvLnJlbHNQSwECLQAUAAYACAAAACEA2wFSGcMAAADbAAAADwAA&#10;AAAAAAAAAAAAAAAHAgAAZHJzL2Rvd25yZXYueG1sUEsFBgAAAAADAAMAtwAAAPcCAAAAAA==&#10;" path="m,117348r117348,l117348,,,,,117348xe" filled="f" strokeweight=".72pt">
                        <v:path arrowok="t"/>
                      </v:shape>
                    </v:group>
                  </w:pict>
                </mc:Fallback>
              </mc:AlternateContent>
            </w:r>
            <w:r>
              <w:rPr>
                <w:rFonts w:ascii="Arial Narrow"/>
                <w:noProof/>
                <w:sz w:val="20"/>
              </w:rPr>
              <mc:AlternateContent>
                <mc:Choice Requires="wpg">
                  <w:drawing>
                    <wp:anchor distT="0" distB="0" distL="0" distR="0" simplePos="0" relativeHeight="485581824" behindDoc="1" locked="0" layoutInCell="1" allowOverlap="1" wp14:anchorId="1CC5D43A" wp14:editId="6C6B88FD">
                      <wp:simplePos x="0" y="0"/>
                      <wp:positionH relativeFrom="column">
                        <wp:posOffset>1122807</wp:posOffset>
                      </wp:positionH>
                      <wp:positionV relativeFrom="paragraph">
                        <wp:posOffset>10796</wp:posOffset>
                      </wp:positionV>
                      <wp:extent cx="127000" cy="12700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9" name="Graphic 29"/>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0F90BB" id="Group 28" o:spid="_x0000_s1026" style="position:absolute;margin-left:88.4pt;margin-top:.85pt;width:10pt;height:10pt;z-index:-1773465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Hg6lwIAACsGAAAOAAAAZHJzL2Uyb0RvYy54bWykVF1v2yAUfZ+0/4B4X5xk6dJacaqpWaNJ&#10;VVepmfZMMP7QMDAgcfrvd7k2zkenTer8YB98D5d7DwcWt4dGkr2wrtYqo5PRmBKhuM5rVWb0++b+&#10;wzU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Ox2PQnUOox6g4r2BbXs3i&#10;1Ze/zktY2i2KpQ2ltAa8447yuP+T57liRqDqLrT/ZEmdZ3R6Q4liDVh43bsF/kAvYXFgBQX7kevF&#10;vNBndjWfUgI6IEAVBpUm89n8qlepwxAfumUp3zm/FhrlZvsH53F6mUfEqoj4QUVowfzB9hJt7ykB&#10;21tKwPbbzvaG+TAv7GGApIU96iupBhiijd6LjUaeP24acD/OrkMqqPRIkeqU2pNC32f8yIpfg4lP&#10;2Hg0IXEkxG9HBEtFs/2D88dVudROdIWHzrGDQQ1IeKq3VEGYm8lshgfcaVnn97WUQQ5ny+2dtGTP&#10;wvWCT6/HGc1Y51fMVR0PQz1NKjxnLu1ME8y01fkLeK4Fl2XU/doxKyiRXxW4OlxgEdgIthFYL+80&#10;XnO4U7Dm5vCDWUPC8hn14LZHHc3N0ugjaDcQOm6YqfTnnddFHUwGBy1W1A/goCHCGwnQ2ZV3OkbW&#10;8Y5f/gYAAP//AwBQSwMEFAAGAAgAAAAhAHMdi7LcAAAACAEAAA8AAABkcnMvZG93bnJldi54bWxM&#10;j0FLw0AQhe+C/2EZwZvdpGLVmE0pRT0VwVYovU2TaRKanQ3ZbZL+eycnvc2bN7z5XrocbaN66nzt&#10;2EA8i0AR566ouTTws/t4eAHlA3KBjWMycCUPy+z2JsWkcAN/U78NpZIQ9gkaqEJoE619XpFFP3Mt&#10;sXgn11kMIrtSFx0OEm4bPY+ihbZYs3yosKV1Rfl5e7EGPgccVo/xe785n9bXw+7pa7+JyZj7u3H1&#10;BirQGP6OYcIXdMiE6eguXHjViH5eCHqYBlCT/zrpo4G5LHSW6v8Fsl8AAAD//wMAUEsBAi0AFAAG&#10;AAgAAAAhALaDOJL+AAAA4QEAABMAAAAAAAAAAAAAAAAAAAAAAFtDb250ZW50X1R5cGVzXS54bWxQ&#10;SwECLQAUAAYACAAAACEAOP0h/9YAAACUAQAACwAAAAAAAAAAAAAAAAAvAQAAX3JlbHMvLnJlbHNQ&#10;SwECLQAUAAYACAAAACEAVsx4OpcCAAArBgAADgAAAAAAAAAAAAAAAAAuAgAAZHJzL2Uyb0RvYy54&#10;bWxQSwECLQAUAAYACAAAACEAcx2LstwAAAAIAQAADwAAAAAAAAAAAAAAAADxBAAAZHJzL2Rvd25y&#10;ZXYueG1sUEsFBgAAAAAEAAQA8wAAAPoFAAAAAA==&#10;">
                      <v:shape id="Graphic 2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mPwwwAAANsAAAAPAAAAZHJzL2Rvd25yZXYueG1sRI9BS8NA&#10;EIXvQv/DMgVvdmOkorHbUlqEHlrEqvcxO80Gs7NpdkzTf98tCB4fb9735s0Wg29UT12sAxu4n2Sg&#10;iMtga64MfH683j2BioJssQlMBs4UYTEf3cywsOHE79TvpVIJwrFAA06kLbSOpSOPcRJa4uQdQudR&#10;kuwqbTs8JbhvdJ5lj9pjzanBYUsrR+XP/tenN47bh7V851N0+HWwu13vW3kz5nY8LF9ACQ3yf/yX&#10;3lgD+TNctyQA6PkFAAD//wMAUEsBAi0AFAAGAAgAAAAhANvh9svuAAAAhQEAABMAAAAAAAAAAAAA&#10;AAAAAAAAAFtDb250ZW50X1R5cGVzXS54bWxQSwECLQAUAAYACAAAACEAWvQsW78AAAAVAQAACwAA&#10;AAAAAAAAAAAAAAAfAQAAX3JlbHMvLnJlbHNQSwECLQAUAAYACAAAACEAxdJj8MMAAADbAAAADwAA&#10;AAAAAAAAAAAAAAAHAgAAZHJzL2Rvd25yZXYueG1sUEsFBgAAAAADAAMAtwAAAPcCAAAAAA==&#10;" path="m,117348r117348,l117348,,,,,117348xe" filled="f" strokeweight=".72pt">
                        <v:path arrowok="t"/>
                      </v:shape>
                    </v:group>
                  </w:pict>
                </mc:Fallback>
              </mc:AlternateContent>
            </w:r>
            <w:r>
              <w:rPr>
                <w:rFonts w:ascii="Arial Narrow"/>
                <w:spacing w:val="-5"/>
                <w:sz w:val="20"/>
              </w:rPr>
              <w:t>Yes</w:t>
            </w:r>
            <w:r>
              <w:rPr>
                <w:rFonts w:ascii="Arial Narrow"/>
                <w:sz w:val="20"/>
              </w:rPr>
              <w:tab/>
            </w:r>
            <w:r>
              <w:rPr>
                <w:rFonts w:ascii="Arial Narrow"/>
                <w:spacing w:val="-5"/>
                <w:sz w:val="20"/>
              </w:rPr>
              <w:t>No</w:t>
            </w:r>
          </w:p>
          <w:p w14:paraId="7F092370" w14:textId="77777777" w:rsidR="00E36F75" w:rsidRDefault="00E36F75">
            <w:pPr>
              <w:pStyle w:val="TableParagraph"/>
              <w:spacing w:before="30"/>
              <w:rPr>
                <w:b/>
                <w:sz w:val="20"/>
              </w:rPr>
            </w:pPr>
          </w:p>
          <w:p w14:paraId="1CA18A28" w14:textId="77777777" w:rsidR="00E36F75" w:rsidRDefault="00000000">
            <w:pPr>
              <w:pStyle w:val="TableParagraph"/>
              <w:ind w:right="1012"/>
              <w:jc w:val="right"/>
              <w:rPr>
                <w:rFonts w:ascii="Arial Narrow"/>
                <w:sz w:val="20"/>
              </w:rPr>
            </w:pPr>
            <w:r>
              <w:rPr>
                <w:rFonts w:ascii="Arial Narrow"/>
                <w:sz w:val="20"/>
              </w:rPr>
              <w:t>[IF</w:t>
            </w:r>
            <w:r>
              <w:rPr>
                <w:rFonts w:ascii="Arial Narrow"/>
                <w:spacing w:val="-5"/>
                <w:sz w:val="20"/>
              </w:rPr>
              <w:t xml:space="preserve"> </w:t>
            </w:r>
            <w:r>
              <w:rPr>
                <w:rFonts w:ascii="Arial Narrow"/>
                <w:sz w:val="20"/>
              </w:rPr>
              <w:t>YES</w:t>
            </w:r>
            <w:r>
              <w:rPr>
                <w:rFonts w:ascii="Arial Narrow"/>
                <w:spacing w:val="-4"/>
                <w:sz w:val="20"/>
              </w:rPr>
              <w:t xml:space="preserve"> </w:t>
            </w:r>
            <w:r>
              <w:rPr>
                <w:rFonts w:ascii="Arial Narrow"/>
                <w:sz w:val="20"/>
              </w:rPr>
              <w:t>ENCLOSE</w:t>
            </w:r>
            <w:r>
              <w:rPr>
                <w:rFonts w:ascii="Arial Narrow"/>
                <w:spacing w:val="-4"/>
                <w:sz w:val="20"/>
              </w:rPr>
              <w:t xml:space="preserve"> </w:t>
            </w:r>
            <w:r>
              <w:rPr>
                <w:rFonts w:ascii="Arial Narrow"/>
                <w:spacing w:val="-2"/>
                <w:sz w:val="20"/>
              </w:rPr>
              <w:t>PROOF]</w:t>
            </w:r>
          </w:p>
        </w:tc>
        <w:tc>
          <w:tcPr>
            <w:tcW w:w="3104" w:type="dxa"/>
            <w:gridSpan w:val="4"/>
          </w:tcPr>
          <w:p w14:paraId="7C3DEDC7" w14:textId="77777777" w:rsidR="00E36F75" w:rsidRDefault="00E36F75">
            <w:pPr>
              <w:pStyle w:val="TableParagraph"/>
              <w:rPr>
                <w:b/>
                <w:sz w:val="20"/>
              </w:rPr>
            </w:pPr>
          </w:p>
          <w:p w14:paraId="6ED7F5E8" w14:textId="77777777" w:rsidR="00E36F75" w:rsidRDefault="00E36F75">
            <w:pPr>
              <w:pStyle w:val="TableParagraph"/>
              <w:spacing w:before="29"/>
              <w:rPr>
                <w:b/>
                <w:sz w:val="20"/>
              </w:rPr>
            </w:pPr>
          </w:p>
          <w:p w14:paraId="6E01C6FB" w14:textId="77777777" w:rsidR="00E36F75" w:rsidRDefault="00000000">
            <w:pPr>
              <w:pStyle w:val="TableParagraph"/>
              <w:spacing w:line="256" w:lineRule="auto"/>
              <w:ind w:left="107"/>
              <w:rPr>
                <w:rFonts w:ascii="Arial Narrow"/>
                <w:sz w:val="20"/>
              </w:rPr>
            </w:pPr>
            <w:r>
              <w:rPr>
                <w:rFonts w:ascii="Arial Narrow"/>
                <w:sz w:val="20"/>
              </w:rPr>
              <w:t>ARE</w:t>
            </w:r>
            <w:r>
              <w:rPr>
                <w:rFonts w:ascii="Arial Narrow"/>
                <w:spacing w:val="-10"/>
                <w:sz w:val="20"/>
              </w:rPr>
              <w:t xml:space="preserve"> </w:t>
            </w:r>
            <w:r>
              <w:rPr>
                <w:rFonts w:ascii="Arial Narrow"/>
                <w:sz w:val="20"/>
              </w:rPr>
              <w:t>YOU</w:t>
            </w:r>
            <w:r>
              <w:rPr>
                <w:rFonts w:ascii="Arial Narrow"/>
                <w:spacing w:val="-11"/>
                <w:sz w:val="20"/>
              </w:rPr>
              <w:t xml:space="preserve"> </w:t>
            </w:r>
            <w:r>
              <w:rPr>
                <w:rFonts w:ascii="Arial Narrow"/>
                <w:sz w:val="20"/>
              </w:rPr>
              <w:t>A</w:t>
            </w:r>
            <w:r>
              <w:rPr>
                <w:rFonts w:ascii="Arial Narrow"/>
                <w:spacing w:val="-12"/>
                <w:sz w:val="20"/>
              </w:rPr>
              <w:t xml:space="preserve"> </w:t>
            </w:r>
            <w:r>
              <w:rPr>
                <w:rFonts w:ascii="Arial Narrow"/>
                <w:sz w:val="20"/>
              </w:rPr>
              <w:t>FOREIGN</w:t>
            </w:r>
            <w:r>
              <w:rPr>
                <w:rFonts w:ascii="Arial Narrow"/>
                <w:spacing w:val="-8"/>
                <w:sz w:val="20"/>
              </w:rPr>
              <w:t xml:space="preserve"> </w:t>
            </w:r>
            <w:r>
              <w:rPr>
                <w:rFonts w:ascii="Arial Narrow"/>
                <w:sz w:val="20"/>
              </w:rPr>
              <w:t>BASED SUPPLIER FOR THE GOODS</w:t>
            </w:r>
          </w:p>
          <w:p w14:paraId="553B7535" w14:textId="77777777" w:rsidR="00E36F75" w:rsidRDefault="00000000">
            <w:pPr>
              <w:pStyle w:val="TableParagraph"/>
              <w:spacing w:line="229" w:lineRule="exact"/>
              <w:ind w:left="107"/>
              <w:rPr>
                <w:rFonts w:ascii="Arial Narrow"/>
                <w:sz w:val="20"/>
              </w:rPr>
            </w:pPr>
            <w:r>
              <w:rPr>
                <w:rFonts w:ascii="Arial Narrow"/>
                <w:sz w:val="20"/>
              </w:rPr>
              <w:t>/SERVICES</w:t>
            </w:r>
            <w:r>
              <w:rPr>
                <w:rFonts w:ascii="Arial Narrow"/>
                <w:spacing w:val="-10"/>
                <w:sz w:val="20"/>
              </w:rPr>
              <w:t xml:space="preserve"> </w:t>
            </w:r>
            <w:r>
              <w:rPr>
                <w:rFonts w:ascii="Arial Narrow"/>
                <w:spacing w:val="-2"/>
                <w:sz w:val="20"/>
              </w:rPr>
              <w:t>OFFERED?</w:t>
            </w:r>
          </w:p>
        </w:tc>
        <w:tc>
          <w:tcPr>
            <w:tcW w:w="2686" w:type="dxa"/>
            <w:gridSpan w:val="3"/>
          </w:tcPr>
          <w:p w14:paraId="650C4CFD" w14:textId="77777777" w:rsidR="00E36F75" w:rsidRDefault="00E36F75">
            <w:pPr>
              <w:pStyle w:val="TableParagraph"/>
              <w:rPr>
                <w:b/>
                <w:sz w:val="20"/>
              </w:rPr>
            </w:pPr>
          </w:p>
          <w:p w14:paraId="23F284D7" w14:textId="77777777" w:rsidR="00E36F75" w:rsidRDefault="00E36F75">
            <w:pPr>
              <w:pStyle w:val="TableParagraph"/>
              <w:spacing w:before="29"/>
              <w:rPr>
                <w:b/>
                <w:sz w:val="20"/>
              </w:rPr>
            </w:pPr>
          </w:p>
          <w:p w14:paraId="29DEFA68" w14:textId="77777777" w:rsidR="00E36F75" w:rsidRDefault="00000000">
            <w:pPr>
              <w:pStyle w:val="TableParagraph"/>
              <w:tabs>
                <w:tab w:val="left" w:pos="2366"/>
              </w:tabs>
              <w:ind w:left="338"/>
              <w:rPr>
                <w:rFonts w:ascii="Arial Narrow"/>
                <w:sz w:val="20"/>
              </w:rPr>
            </w:pPr>
            <w:r>
              <w:rPr>
                <w:rFonts w:ascii="Arial Narrow"/>
                <w:noProof/>
                <w:sz w:val="20"/>
              </w:rPr>
              <mc:AlternateContent>
                <mc:Choice Requires="wpg">
                  <w:drawing>
                    <wp:anchor distT="0" distB="0" distL="0" distR="0" simplePos="0" relativeHeight="485582336" behindDoc="1" locked="0" layoutInCell="1" allowOverlap="1" wp14:anchorId="74733C88" wp14:editId="03E61988">
                      <wp:simplePos x="0" y="0"/>
                      <wp:positionH relativeFrom="column">
                        <wp:posOffset>77724</wp:posOffset>
                      </wp:positionH>
                      <wp:positionV relativeFrom="paragraph">
                        <wp:posOffset>10795</wp:posOffset>
                      </wp:positionV>
                      <wp:extent cx="127000" cy="1270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1" name="Graphic 31"/>
                              <wps:cNvSpPr/>
                              <wps:spPr>
                                <a:xfrm>
                                  <a:off x="4572" y="4572"/>
                                  <a:ext cx="117475" cy="117475"/>
                                </a:xfrm>
                                <a:custGeom>
                                  <a:avLst/>
                                  <a:gdLst/>
                                  <a:ahLst/>
                                  <a:cxnLst/>
                                  <a:rect l="l" t="t" r="r" b="b"/>
                                  <a:pathLst>
                                    <a:path w="117475" h="117475">
                                      <a:moveTo>
                                        <a:pt x="0" y="117349"/>
                                      </a:moveTo>
                                      <a:lnTo>
                                        <a:pt x="117348" y="117349"/>
                                      </a:lnTo>
                                      <a:lnTo>
                                        <a:pt x="117348" y="0"/>
                                      </a:lnTo>
                                      <a:lnTo>
                                        <a:pt x="0" y="0"/>
                                      </a:lnTo>
                                      <a:lnTo>
                                        <a:pt x="0" y="11734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5FF9F6" id="Group 30" o:spid="_x0000_s1026" style="position:absolute;margin-left:6.1pt;margin-top:.85pt;width:10pt;height:10pt;z-index:-1773414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cIAmQIAACsGAAAOAAAAZHJzL2Uyb0RvYy54bWykVF1v2yAUfZ+0/4B4X5yk6bJacaqpWaNJ&#10;VVepmfZMMP7QMDAgcfLvd7k2TppOm9T5wT6Yw+Xew+Eubg+NJHthXa1VRiejMSVCcZ3Xqszo9839&#10;h0+UOM9UzqRWIqNH4ejt8v27RWtSMdWVlrmwBIIol7Ymo5X3Jk0SxyvRMDfSRiiYLLRtmIehLZPc&#10;shaiNzKZjscfk1bb3FjNhXPwd9VN0iXGLwrB/beicMITmVHIzePb4nsb3slywdLSMlPVvE+DvSGL&#10;htUKNh1CrZhnZGfrV6GamlvtdOFHXDeJLoqaC6wBqpmML6pZW70zWEuZtqUZZAJpL3R6c1j+uF9b&#10;82yebJc9wAfNfzrQJWlNmZ7Ph3F5Ih8K24RFUAQ5oKLHQVFx8ITDz8l0Ph6D7hymeoyK8wqO5dUq&#10;Xn3567qEpd2mmNqQSmvAO+4kj/s/eZ4rZgSq7kL5T5bUeUavJpQo1oCF171b4A/UEjYHVlCwH7le&#10;zAt9ZtfzKSWgAwJUYVBpMp/Nr3uVOgzzQ7Us5Tvn10Kj3Gz/4DwuL/OIWBURP6gILZg/2F6i7T0l&#10;YHtLCdh+29neMB/WhTMMkLRwRn0m1QDDbKP3YqOR50+HBtyr2U0IBZmeKFKdU5EEPSCc/zk/suLX&#10;YOAzNl5NCBwJ8dsRwVLRbP/g/HFXLrUTXeKhcqxgUAMCnustVRDmZjKb4QV3Wtb5fS1lkMPZcnsn&#10;Ldmz0F7w6fV4QTPW+RVzVcfDqZ4mFd4zl3amCWba6vwInmvBZRl1v3bMCkrkVwWuDg0sAhvBNgLr&#10;5Z3GNocnBXtuDj+YNSRsn1EPbnvU0dwsjT6CcgOh44aVSn/eeV3UwWRw0WJG/QAuGiLsSIBetLzz&#10;MbJOPX75GwAA//8DAFBLAwQUAAYACAAAACEAof8229oAAAAGAQAADwAAAGRycy9kb3ducmV2Lnht&#10;bEyOTWuDQBCG74X+h2UKvTWrhn5gXEMIbU+h0KRQcpvoRCXurLgbNf++k1NzGh7el3eebDnZVg3U&#10;+8axgXgWgSIuXNlwZeBn9/H0BsoH5BJbx2TgQh6W+f1dhmnpRv6mYRsqJSPsUzRQh9ClWvuiJot+&#10;5jpiyY6utxgE+0qXPY4ybludRNGLttiwfKixo3VNxWl7tgY+RxxX8/h92JyO68t+9/z1u4nJmMeH&#10;abUAFWgK/2W46os65OJ0cGcuvWqFk0Sacl9BSTy/4sFAIqzzTN/q538AAAD//wMAUEsBAi0AFAAG&#10;AAgAAAAhALaDOJL+AAAA4QEAABMAAAAAAAAAAAAAAAAAAAAAAFtDb250ZW50X1R5cGVzXS54bWxQ&#10;SwECLQAUAAYACAAAACEAOP0h/9YAAACUAQAACwAAAAAAAAAAAAAAAAAvAQAAX3JlbHMvLnJlbHNQ&#10;SwECLQAUAAYACAAAACEA5jXCAJkCAAArBgAADgAAAAAAAAAAAAAAAAAuAgAAZHJzL2Uyb0RvYy54&#10;bWxQSwECLQAUAAYACAAAACEAof8229oAAAAGAQAADwAAAAAAAAAAAAAAAADzBAAAZHJzL2Rvd25y&#10;ZXYueG1sUEsFBgAAAAAEAAQA8wAAAPoFAAAAAA==&#10;">
                      <v:shape id="Graphic 3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rwwAAANsAAAAPAAAAZHJzL2Rvd25yZXYueG1sRI9Ba8JA&#10;EIXvQv/DMoXedKOiSOoqpSL0UBG1vU+zYzY0O5tmpzH+e7dQ8Ph48743b7nufa06amMV2MB4lIEi&#10;LoKtuDTwcdoOF6CiIFusA5OBK0VYrx4GS8xtuPCBuqOUKkE45mjAiTS51rFw5DGOQkOcvHNoPUqS&#10;balti5cE97WeZNlce6w4NThs6NVR8X389emNn/fpRr4mM3T4eba7Xecb2Rvz9Ni/PIMS6uV+/J9+&#10;swamY/jbkgCgVzcAAAD//wMAUEsBAi0AFAAGAAgAAAAhANvh9svuAAAAhQEAABMAAAAAAAAAAAAA&#10;AAAAAAAAAFtDb250ZW50X1R5cGVzXS54bWxQSwECLQAUAAYACAAAACEAWvQsW78AAAAVAQAACwAA&#10;AAAAAAAAAAAAAAAfAQAAX3JlbHMvLnJlbHNQSwECLQAUAAYACAAAACEAvn35K8MAAADbAAAADwAA&#10;AAAAAAAAAAAAAAAHAgAAZHJzL2Rvd25yZXYueG1sUEsFBgAAAAADAAMAtwAAAPcCAAAAAA==&#10;" path="m,117349r117348,l117348,,,,,117349xe" filled="f" strokeweight=".72pt">
                        <v:path arrowok="t"/>
                      </v:shape>
                    </v:group>
                  </w:pict>
                </mc:Fallback>
              </mc:AlternateContent>
            </w:r>
            <w:r>
              <w:rPr>
                <w:rFonts w:ascii="Arial Narrow"/>
                <w:noProof/>
                <w:sz w:val="20"/>
              </w:rPr>
              <mc:AlternateContent>
                <mc:Choice Requires="wpg">
                  <w:drawing>
                    <wp:anchor distT="0" distB="0" distL="0" distR="0" simplePos="0" relativeHeight="485582848" behindDoc="1" locked="0" layoutInCell="1" allowOverlap="1" wp14:anchorId="2D6E2E14" wp14:editId="76EA8D87">
                      <wp:simplePos x="0" y="0"/>
                      <wp:positionH relativeFrom="column">
                        <wp:posOffset>1365504</wp:posOffset>
                      </wp:positionH>
                      <wp:positionV relativeFrom="paragraph">
                        <wp:posOffset>10795</wp:posOffset>
                      </wp:positionV>
                      <wp:extent cx="127000" cy="12700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3" name="Graphic 33"/>
                              <wps:cNvSpPr/>
                              <wps:spPr>
                                <a:xfrm>
                                  <a:off x="4572" y="4572"/>
                                  <a:ext cx="117475" cy="117475"/>
                                </a:xfrm>
                                <a:custGeom>
                                  <a:avLst/>
                                  <a:gdLst/>
                                  <a:ahLst/>
                                  <a:cxnLst/>
                                  <a:rect l="l" t="t" r="r" b="b"/>
                                  <a:pathLst>
                                    <a:path w="117475" h="117475">
                                      <a:moveTo>
                                        <a:pt x="0" y="117349"/>
                                      </a:moveTo>
                                      <a:lnTo>
                                        <a:pt x="117348" y="117349"/>
                                      </a:lnTo>
                                      <a:lnTo>
                                        <a:pt x="117348" y="0"/>
                                      </a:lnTo>
                                      <a:lnTo>
                                        <a:pt x="0" y="0"/>
                                      </a:lnTo>
                                      <a:lnTo>
                                        <a:pt x="0" y="11734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4324E5" id="Group 32" o:spid="_x0000_s1026" style="position:absolute;margin-left:107.5pt;margin-top:.85pt;width:10pt;height:10pt;z-index:-177336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iImQIAACsGAAAOAAAAZHJzL2Uyb0RvYy54bWykVF1v2yAUfZ+0/4B4X5yvLqsVp5qaNZpU&#10;dZWaac8E4w8NAwMSp/9+l2vjpOm0SZ0f7IM5XO49HO7y5thIchDW1VpldDIaUyIU13mtyox+3959&#10;+ESJ80zlTGolMvosHL1ZvX+3bE0qprrSMheWQBDl0tZktPLepEnieCUa5kbaCAWThbYN8zC0ZZJb&#10;1kL0RibT8fhj0mqbG6u5cA7+rrtJusL4RSG4/1YUTngiMwq5eXxbfO/CO1ktWVpaZqqa92mwN2TR&#10;sFrBpkOoNfOM7G39KlRTc6udLvyI6ybRRVFzgTVANZPxRTUbq/cGaynTtjSDTCDthU5vDssfDhtr&#10;nsyj7bIHeK/5Twe6JK0p0/P5MC5P5GNhm7AIiiBHVPR5UFQcPeHwczJdjMegO4epHqPivIJjebWK&#10;V1/+ui5habcppjak0hrwjjvJ4/5PnqeKGYGqu1D+oyV1ntHZjBLFGrDwpncL/IFawubACgr2I9eL&#10;eaHP/GoxpQR0QIAqDCpNFvPFVa9Sh2F+qJalfO/8RmiUmx3uncflZR4RqyLiRxWhBfMH20u0vacE&#10;bG8pAdvvOtsb5sO6cIYBkhbOqM+kGmCYbfRBbDXy/OnQgDubX4dQkOmJItU5FUnQA8L5n/MjK34N&#10;Bj5j49WEwJEQvx0RLBXN9g/OH3flUjvRJR4qxwoGNSDgud5SBWGuJ/M5XnCnZZ3f1VIGOZwtd7fS&#10;kgML7QWfXo8XNGOdXzNXdTyc6mlS4T1zaWeaYKadzp/Bcy24LKPu155ZQYn8qsDVoYFFYCPYRWC9&#10;vNXY5vCkYM/t8QezhoTtM+rBbQ86mpul0UdQbiB03LBS6c97r4s6mAwuWsyoH8BFQ4QdCdCLlnc+&#10;Rtapx69+AwAA//8DAFBLAwQUAAYACAAAACEADjoditwAAAAIAQAADwAAAGRycy9kb3ducmV2Lnht&#10;bEyPQWvCQBCF74X+h2WE3uomEWuJ2YhI25MUqoXS25gdk2B2NmTXJP77bk71+PiGN9/LNqNpRE+d&#10;qy0riOcRCOLC6ppLBd/H9+dXEM4ja2wsk4IbOdjkjw8ZptoO/EX9wZcilLBLUUHlfZtK6YqKDLq5&#10;bYkDO9vOoA+xK6XucAjlppFJFL1IgzWHDxW2tKuouByuRsHHgMN2Eb/1+8t5d/s9Lj9/9jEp9TQb&#10;t2sQnkb/fwyTflCHPDid7JW1E42CJF6GLT6AFYjAk8WUTxNYgcwzeT8g/wMAAP//AwBQSwECLQAU&#10;AAYACAAAACEAtoM4kv4AAADhAQAAEwAAAAAAAAAAAAAAAAAAAAAAW0NvbnRlbnRfVHlwZXNdLnht&#10;bFBLAQItABQABgAIAAAAIQA4/SH/1gAAAJQBAAALAAAAAAAAAAAAAAAAAC8BAABfcmVscy8ucmVs&#10;c1BLAQItABQABgAIAAAAIQCnPNiImQIAACsGAAAOAAAAAAAAAAAAAAAAAC4CAABkcnMvZTJvRG9j&#10;LnhtbFBLAQItABQABgAIAAAAIQAOOh2K3AAAAAgBAAAPAAAAAAAAAAAAAAAAAPMEAABkcnMvZG93&#10;bnJldi54bWxQSwUGAAAAAAQABADzAAAA/AUAAAAA&#10;">
                      <v:shape id="Graphic 3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8LHwwAAANsAAAAPAAAAZHJzL2Rvd25yZXYueG1sRI9Ba8JA&#10;EIXvBf/DMoK3uqnBUlJXKZZCD4rUtvdpdsyGZmdjdhrjv3cFocfHm/e9eYvV4BvVUxfrwAYephko&#10;4jLYmisDX59v90+goiBbbAKTgTNFWC1HdwssbDjxB/V7qVSCcCzQgBNpC61j6chjnIaWOHmH0HmU&#10;JLtK2w5PCe4bPcuyR+2x5tTgsKW1o/J3/+fTG8dN/io/szk6/D7Y7bb3reyMmYyHl2dQQoP8H9/S&#10;79ZAnsN1SwKAXl4AAAD//wMAUEsBAi0AFAAGAAgAAAAhANvh9svuAAAAhQEAABMAAAAAAAAAAAAA&#10;AAAAAAAAAFtDb250ZW50X1R5cGVzXS54bWxQSwECLQAUAAYACAAAACEAWvQsW78AAAAVAQAACwAA&#10;AAAAAAAAAAAAAAAfAQAAX3JlbHMvLnJlbHNQSwECLQAUAAYACAAAACEAIePCx8MAAADbAAAADwAA&#10;AAAAAAAAAAAAAAAHAgAAZHJzL2Rvd25yZXYueG1sUEsFBgAAAAADAAMAtwAAAPcCAAAAAA==&#10;" path="m,117349r117348,l117348,,,,,117349xe" filled="f" strokeweight=".72pt">
                        <v:path arrowok="t"/>
                      </v:shape>
                    </v:group>
                  </w:pict>
                </mc:Fallback>
              </mc:AlternateContent>
            </w:r>
            <w:r>
              <w:rPr>
                <w:rFonts w:ascii="Arial Narrow"/>
                <w:spacing w:val="-5"/>
                <w:sz w:val="20"/>
              </w:rPr>
              <w:t>Yes</w:t>
            </w:r>
            <w:r>
              <w:rPr>
                <w:rFonts w:ascii="Arial Narrow"/>
                <w:sz w:val="20"/>
              </w:rPr>
              <w:tab/>
            </w:r>
            <w:r>
              <w:rPr>
                <w:rFonts w:ascii="Arial Narrow"/>
                <w:spacing w:val="-5"/>
                <w:sz w:val="20"/>
              </w:rPr>
              <w:t>No</w:t>
            </w:r>
          </w:p>
          <w:p w14:paraId="6A393A80" w14:textId="77777777" w:rsidR="00E36F75" w:rsidRDefault="00E36F75">
            <w:pPr>
              <w:pStyle w:val="TableParagraph"/>
              <w:spacing w:before="30"/>
              <w:rPr>
                <w:b/>
                <w:sz w:val="20"/>
              </w:rPr>
            </w:pPr>
          </w:p>
          <w:p w14:paraId="30862EB9" w14:textId="77777777" w:rsidR="00E36F75" w:rsidRDefault="00000000">
            <w:pPr>
              <w:pStyle w:val="TableParagraph"/>
              <w:spacing w:before="1" w:line="256" w:lineRule="auto"/>
              <w:ind w:left="108" w:right="518"/>
              <w:rPr>
                <w:rFonts w:ascii="Arial Narrow"/>
                <w:sz w:val="20"/>
              </w:rPr>
            </w:pPr>
            <w:r>
              <w:rPr>
                <w:rFonts w:ascii="Arial Narrow"/>
                <w:sz w:val="20"/>
              </w:rPr>
              <w:t>[IF YES, ANSWER THE QUESTIONNAIRE</w:t>
            </w:r>
            <w:r>
              <w:rPr>
                <w:rFonts w:ascii="Arial Narrow"/>
                <w:spacing w:val="-12"/>
                <w:sz w:val="20"/>
              </w:rPr>
              <w:t xml:space="preserve"> </w:t>
            </w:r>
            <w:r>
              <w:rPr>
                <w:rFonts w:ascii="Arial Narrow"/>
                <w:sz w:val="20"/>
              </w:rPr>
              <w:t>BELOW]</w:t>
            </w:r>
          </w:p>
        </w:tc>
      </w:tr>
      <w:tr w:rsidR="00E36F75" w14:paraId="5829EE73" w14:textId="77777777">
        <w:trPr>
          <w:trHeight w:val="340"/>
        </w:trPr>
        <w:tc>
          <w:tcPr>
            <w:tcW w:w="10994" w:type="dxa"/>
            <w:gridSpan w:val="11"/>
            <w:shd w:val="clear" w:color="auto" w:fill="DDD9C3"/>
          </w:tcPr>
          <w:p w14:paraId="754AF871" w14:textId="77777777" w:rsidR="00E36F75" w:rsidRDefault="00000000">
            <w:pPr>
              <w:pStyle w:val="TableParagraph"/>
              <w:spacing w:before="47"/>
              <w:ind w:left="107"/>
              <w:rPr>
                <w:rFonts w:ascii="Arial Narrow"/>
                <w:b/>
                <w:sz w:val="20"/>
              </w:rPr>
            </w:pPr>
            <w:r>
              <w:rPr>
                <w:rFonts w:ascii="Arial Narrow"/>
                <w:b/>
                <w:sz w:val="20"/>
              </w:rPr>
              <w:t>QUESTIONNAIRE</w:t>
            </w:r>
            <w:r>
              <w:rPr>
                <w:rFonts w:ascii="Arial Narrow"/>
                <w:b/>
                <w:spacing w:val="-10"/>
                <w:sz w:val="20"/>
              </w:rPr>
              <w:t xml:space="preserve"> </w:t>
            </w:r>
            <w:r>
              <w:rPr>
                <w:rFonts w:ascii="Arial Narrow"/>
                <w:b/>
                <w:sz w:val="20"/>
              </w:rPr>
              <w:t>TO</w:t>
            </w:r>
            <w:r>
              <w:rPr>
                <w:rFonts w:ascii="Arial Narrow"/>
                <w:b/>
                <w:spacing w:val="-5"/>
                <w:sz w:val="20"/>
              </w:rPr>
              <w:t xml:space="preserve"> </w:t>
            </w:r>
            <w:r>
              <w:rPr>
                <w:rFonts w:ascii="Arial Narrow"/>
                <w:b/>
                <w:sz w:val="20"/>
              </w:rPr>
              <w:t>BIDDING</w:t>
            </w:r>
            <w:r>
              <w:rPr>
                <w:rFonts w:ascii="Arial Narrow"/>
                <w:b/>
                <w:spacing w:val="-7"/>
                <w:sz w:val="20"/>
              </w:rPr>
              <w:t xml:space="preserve"> </w:t>
            </w:r>
            <w:r>
              <w:rPr>
                <w:rFonts w:ascii="Arial Narrow"/>
                <w:b/>
                <w:sz w:val="20"/>
              </w:rPr>
              <w:t>FOREIGN</w:t>
            </w:r>
            <w:r>
              <w:rPr>
                <w:rFonts w:ascii="Arial Narrow"/>
                <w:b/>
                <w:spacing w:val="-6"/>
                <w:sz w:val="20"/>
              </w:rPr>
              <w:t xml:space="preserve"> </w:t>
            </w:r>
            <w:r>
              <w:rPr>
                <w:rFonts w:ascii="Arial Narrow"/>
                <w:b/>
                <w:spacing w:val="-2"/>
                <w:sz w:val="20"/>
              </w:rPr>
              <w:t>SUPPLIERS</w:t>
            </w:r>
          </w:p>
        </w:tc>
      </w:tr>
      <w:tr w:rsidR="00E36F75" w14:paraId="2FA3521A" w14:textId="77777777">
        <w:trPr>
          <w:trHeight w:val="366"/>
        </w:trPr>
        <w:tc>
          <w:tcPr>
            <w:tcW w:w="10994" w:type="dxa"/>
            <w:gridSpan w:val="11"/>
          </w:tcPr>
          <w:p w14:paraId="5BADA517" w14:textId="77777777" w:rsidR="00E36F75" w:rsidRDefault="00000000">
            <w:pPr>
              <w:pStyle w:val="TableParagraph"/>
              <w:tabs>
                <w:tab w:val="left" w:pos="9340"/>
                <w:tab w:val="left" w:pos="10036"/>
              </w:tabs>
              <w:spacing w:before="119" w:line="227" w:lineRule="exact"/>
              <w:ind w:left="107"/>
              <w:rPr>
                <w:rFonts w:ascii="Arial Narrow"/>
                <w:sz w:val="20"/>
              </w:rPr>
            </w:pPr>
            <w:r>
              <w:rPr>
                <w:rFonts w:ascii="Arial Narrow"/>
                <w:noProof/>
                <w:sz w:val="20"/>
              </w:rPr>
              <mc:AlternateContent>
                <mc:Choice Requires="wpg">
                  <w:drawing>
                    <wp:anchor distT="0" distB="0" distL="0" distR="0" simplePos="0" relativeHeight="485583360" behindDoc="1" locked="0" layoutInCell="1" allowOverlap="1" wp14:anchorId="1F447333" wp14:editId="20042872">
                      <wp:simplePos x="0" y="0"/>
                      <wp:positionH relativeFrom="column">
                        <wp:posOffset>5729985</wp:posOffset>
                      </wp:positionH>
                      <wp:positionV relativeFrom="paragraph">
                        <wp:posOffset>86361</wp:posOffset>
                      </wp:positionV>
                      <wp:extent cx="127000" cy="1270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5" name="Graphic 35"/>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CD8AE8" id="Group 34" o:spid="_x0000_s1026" style="position:absolute;margin-left:451.2pt;margin-top:6.8pt;width:10pt;height:10pt;z-index:-1773312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ddRmA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TqmhLFGrDwuncL/IFewuLACgr2I9eL&#10;eaHP7Ho+pQR0QIAqDCpN5rM55EeVOgzxoVuW8p3za6FRbrZ/cB6nl3lErIqIH1SEFswfbC/R9p4S&#10;sL2lBGy/7WxvmA/zwh4GSFrYo76SaoAh2ui92Gjk+eOmAfdqdhNSQaVHilSn1J4U+j7jR1b8Gkx8&#10;wsajCYkjIX47Ilgqmu0fnD+uyqV2ois8dI4dDGpAwlO9pQrCfJrMZnjAnZZ1fl9LGeRwttzeSUv2&#10;LFwv+PR6nNGMdX7FXNXxMNTTpMJz5tLONMFMW52/gOdacFlG3a8ds4IS+VWBq8MFFoGNYBuB9fJO&#10;4zWHOwVrbg4/mDUkLJ9RD2571NHcLI0+gnYDoeOGmUp/3nld1MFkcNBiRf0ADhoivJEAnV15p2Nk&#10;He/45W8AAAD//wMAUEsDBBQABgAIAAAAIQBvWNQQ3wAAAAkBAAAPAAAAZHJzL2Rvd25yZXYueG1s&#10;TI/NTsMwEITvSLyDtUjcqPMDFQ1xqqoCThUSLVLV2zbeJlFjO4rdJH17tic47syn2Zl8OZlWDNT7&#10;xlkF8SwCQbZ0urGVgp/dx9MrCB/QamydJQVX8rAs7u9yzLQb7TcN21AJDrE+QwV1CF0mpS9rMuhn&#10;riPL3sn1BgOffSV1jyOHm1YmUTSXBhvLH2rsaF1Ted5ejILPEcdVGr8Pm/NpfT3sXr72m5iUenyY&#10;Vm8gAk3hD4Zbfa4OBXc6uovVXrQKFlHyzCgb6RwEA4vkJhwVpCzIIpf/FxS/AAAA//8DAFBLAQIt&#10;ABQABgAIAAAAIQC2gziS/gAAAOEBAAATAAAAAAAAAAAAAAAAAAAAAABbQ29udGVudF9UeXBlc10u&#10;eG1sUEsBAi0AFAAGAAgAAAAhADj9If/WAAAAlAEAAAsAAAAAAAAAAAAAAAAALwEAAF9yZWxzLy5y&#10;ZWxzUEsBAi0AFAAGAAgAAAAhAPXB11GYAgAAKwYAAA4AAAAAAAAAAAAAAAAALgIAAGRycy9lMm9E&#10;b2MueG1sUEsBAi0AFAAGAAgAAAAhAG9Y1BDfAAAACQEAAA8AAAAAAAAAAAAAAAAA8gQAAGRycy9k&#10;b3ducmV2LnhtbFBLBQYAAAAABAAEAPMAAAD+BQAAAAA=&#10;">
                      <v:shape id="Graphic 3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8owwAAANsAAAAPAAAAZHJzL2Rvd25yZXYueG1sRI9Pa8JA&#10;EMXvBb/DMoK3ulGxSOoqxSJ4qJT65z7NjtnQ7GyaHWP67buFgsfHm/d785br3teqozZWgQ1Mxhko&#10;4iLYiksDp+P2cQEqCrLFOjAZ+KEI69XgYYm5DTf+oO4gpUoQjjkacCJNrnUsHHmM49AQJ+8SWo+S&#10;ZFtq2+ItwX2tp1n2pD1WnBocNrRxVHwdrj698f02e5XP6Rwdni92v+98I+/GjIb9yzMooV7ux//p&#10;nTUwm8PflgQAvfoFAAD//wMAUEsBAi0AFAAGAAgAAAAhANvh9svuAAAAhQEAABMAAAAAAAAAAAAA&#10;AAAAAAAAAFtDb250ZW50X1R5cGVzXS54bWxQSwECLQAUAAYACAAAACEAWvQsW78AAAAVAQAACwAA&#10;AAAAAAAAAAAAAAAfAQAAX3JlbHMvLnJlbHNQSwECLQAUAAYACAAAACEAwUb/KMMAAADbAAAADwAA&#10;AAAAAAAAAAAAAAAHAgAAZHJzL2Rvd25yZXYueG1sUEsFBgAAAAADAAMAtwAAAPcCAAAAAA==&#10;" path="m,117348r117348,l117348,,,,,117348xe" filled="f" strokeweight=".72pt">
                        <v:path arrowok="t"/>
                      </v:shape>
                    </v:group>
                  </w:pict>
                </mc:Fallback>
              </mc:AlternateContent>
            </w:r>
            <w:r>
              <w:rPr>
                <w:rFonts w:ascii="Arial Narrow"/>
                <w:noProof/>
                <w:sz w:val="20"/>
              </w:rPr>
              <mc:AlternateContent>
                <mc:Choice Requires="wpg">
                  <w:drawing>
                    <wp:anchor distT="0" distB="0" distL="0" distR="0" simplePos="0" relativeHeight="485583872" behindDoc="1" locked="0" layoutInCell="1" allowOverlap="1" wp14:anchorId="5A906ABD" wp14:editId="715BBFE1">
                      <wp:simplePos x="0" y="0"/>
                      <wp:positionH relativeFrom="column">
                        <wp:posOffset>6206997</wp:posOffset>
                      </wp:positionH>
                      <wp:positionV relativeFrom="paragraph">
                        <wp:posOffset>86361</wp:posOffset>
                      </wp:positionV>
                      <wp:extent cx="127000" cy="1270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7" name="Graphic 37"/>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D9C79C" id="Group 36" o:spid="_x0000_s1026" style="position:absolute;margin-left:488.75pt;margin-top:6.8pt;width:10pt;height:10pt;z-index:-1773260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M3Zlw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RqToliDVh43bsF/kAvYXFgBQX7kevF&#10;vNBndj2fUgI6IEAVBpUm89n8ulepwxAfumUp3zm/FhrlZvsH53F6mUfEqoj4QUVowfzB9hJt7ykB&#10;21tKwPbbzvaG+TAv7GGApIU96iupBhiijd6LjUaeP24acK9mNyEVVHqkSHVK7Umh7zN+ZMWvwcQn&#10;bDyakDgS4rcjgqWi2f7B+eOqXGonusJD59jBoAYkPNVbqiDMp8lshgfcaVnn97WUQQ5ny+2dtGTP&#10;wvWCT6/HGc1Y51fMVR0PQz1NKjxnLu1ME8y01fkLeK4Fl2XU/doxKyiRXxW4OlxgEdgIthFYL+80&#10;XnO4U7Dm5vCDWUPC8hn14LZHHc3N0ugjaDcQOm6YqfTnnddFHUwGBy1W1A/goCHCGwnQ2ZV3OkbW&#10;8Y5f/gYAAP//AwBQSwMEFAAGAAgAAAAhAOyblrzfAAAACQEAAA8AAABkcnMvZG93bnJldi54bWxM&#10;j0FLw0AQhe+C/2EZwZvdxNDWxGxKKeqpCLaCeNtmp0lodjZkt0n6752e7HHe+3jzXr6abCsG7H3j&#10;SEE8i0Aglc40VCn43r8/vYDwQZPRrSNUcEEPq+L+LteZcSN94bALleAQ8plWUIfQZVL6skar/cx1&#10;SOwdXW914LOvpOn1yOG2lc9RtJBWN8Qfat3hpsbytDtbBR+jHtdJ/DZsT8fN5Xc///zZxqjU48O0&#10;fgURcAr/MFzrc3UouNPBncl40SpIl8s5o2wkCxAMpOlVOChIWJBFLm8XFH8AAAD//wMAUEsBAi0A&#10;FAAGAAgAAAAhALaDOJL+AAAA4QEAABMAAAAAAAAAAAAAAAAAAAAAAFtDb250ZW50X1R5cGVzXS54&#10;bWxQSwECLQAUAAYACAAAACEAOP0h/9YAAACUAQAACwAAAAAAAAAAAAAAAAAvAQAAX3JlbHMvLnJl&#10;bHNQSwECLQAUAAYACAAAACEAtMjN2ZcCAAArBgAADgAAAAAAAAAAAAAAAAAuAgAAZHJzL2Uyb0Rv&#10;Yy54bWxQSwECLQAUAAYACAAAACEA7JuWvN8AAAAJAQAADwAAAAAAAAAAAAAAAADxBAAAZHJzL2Rv&#10;d25yZXYueG1sUEsFBgAAAAAEAAQA8wAAAP0FAAAAAA==&#10;">
                      <v:shape id="Graphic 3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MTEwwAAANsAAAAPAAAAZHJzL2Rvd25yZXYueG1sRI9Ba8JA&#10;EIXvBf/DMgVvdVPFWlJXEUuhh0pR2/s0O2ZDs7MxO8b4712h0OPjzfvevPmy97XqqI1VYAOPowwU&#10;cRFsxaWBr/3bwzOoKMgW68Bk4EIRlovB3RxzG868pW4npUoQjjkacCJNrnUsHHmMo9AQJ+8QWo+S&#10;ZFtq2+I5wX2tx1n2pD1WnBocNrR2VPzuTj69cfyYvMrPeIoOvw92s+l8I5/GDO/71QsooV7+j//S&#10;79bAZAa3LQkAenEFAAD//wMAUEsBAi0AFAAGAAgAAAAhANvh9svuAAAAhQEAABMAAAAAAAAAAAAA&#10;AAAAAAAAAFtDb250ZW50X1R5cGVzXS54bWxQSwECLQAUAAYACAAAACEAWvQsW78AAAAVAQAACwAA&#10;AAAAAAAAAAAAAAAfAQAAX3JlbHMvLnJlbHNQSwECLQAUAAYACAAAACEAXtjExMMAAADbAAAADwAA&#10;AAAAAAAAAAAAAAAHAgAAZHJzL2Rvd25yZXYueG1sUEsFBgAAAAADAAMAtwAAAPcCAAAAAA==&#10;" path="m,117348r117348,l117348,,,,,117348xe" filled="f" strokeweight=".72pt">
                        <v:path arrowok="t"/>
                      </v:shape>
                    </v:group>
                  </w:pict>
                </mc:Fallback>
              </mc:AlternateContent>
            </w:r>
            <w:r>
              <w:rPr>
                <w:rFonts w:ascii="Arial Narrow"/>
                <w:sz w:val="20"/>
              </w:rPr>
              <w:t>IS</w:t>
            </w:r>
            <w:r>
              <w:rPr>
                <w:rFonts w:ascii="Arial Narrow"/>
                <w:spacing w:val="-5"/>
                <w:sz w:val="20"/>
              </w:rPr>
              <w:t xml:space="preserve"> </w:t>
            </w:r>
            <w:r>
              <w:rPr>
                <w:rFonts w:ascii="Arial Narrow"/>
                <w:sz w:val="20"/>
              </w:rPr>
              <w:t>THE</w:t>
            </w:r>
            <w:r>
              <w:rPr>
                <w:rFonts w:ascii="Arial Narrow"/>
                <w:spacing w:val="-3"/>
                <w:sz w:val="20"/>
              </w:rPr>
              <w:t xml:space="preserve"> </w:t>
            </w:r>
            <w:r>
              <w:rPr>
                <w:rFonts w:ascii="Arial Narrow"/>
                <w:sz w:val="20"/>
              </w:rPr>
              <w:t>ENTITY</w:t>
            </w:r>
            <w:r>
              <w:rPr>
                <w:rFonts w:ascii="Arial Narrow"/>
                <w:spacing w:val="-4"/>
                <w:sz w:val="20"/>
              </w:rPr>
              <w:t xml:space="preserve"> </w:t>
            </w:r>
            <w:r>
              <w:rPr>
                <w:rFonts w:ascii="Arial Narrow"/>
                <w:sz w:val="20"/>
              </w:rPr>
              <w:t>A</w:t>
            </w:r>
            <w:r>
              <w:rPr>
                <w:rFonts w:ascii="Arial Narrow"/>
                <w:spacing w:val="-5"/>
                <w:sz w:val="20"/>
              </w:rPr>
              <w:t xml:space="preserve"> </w:t>
            </w:r>
            <w:r>
              <w:rPr>
                <w:rFonts w:ascii="Arial Narrow"/>
                <w:sz w:val="20"/>
              </w:rPr>
              <w:t>RESIDENT</w:t>
            </w:r>
            <w:r>
              <w:rPr>
                <w:rFonts w:ascii="Arial Narrow"/>
                <w:spacing w:val="-4"/>
                <w:sz w:val="20"/>
              </w:rPr>
              <w:t xml:space="preserve"> </w:t>
            </w:r>
            <w:r>
              <w:rPr>
                <w:rFonts w:ascii="Arial Narrow"/>
                <w:sz w:val="20"/>
              </w:rPr>
              <w:t>OF</w:t>
            </w:r>
            <w:r>
              <w:rPr>
                <w:rFonts w:ascii="Arial Narrow"/>
                <w:spacing w:val="-4"/>
                <w:sz w:val="20"/>
              </w:rPr>
              <w:t xml:space="preserve"> </w:t>
            </w:r>
            <w:r>
              <w:rPr>
                <w:rFonts w:ascii="Arial Narrow"/>
                <w:sz w:val="20"/>
              </w:rPr>
              <w:t>THE</w:t>
            </w:r>
            <w:r>
              <w:rPr>
                <w:rFonts w:ascii="Arial Narrow"/>
                <w:spacing w:val="-6"/>
                <w:sz w:val="20"/>
              </w:rPr>
              <w:t xml:space="preserve"> </w:t>
            </w:r>
            <w:r>
              <w:rPr>
                <w:rFonts w:ascii="Arial Narrow"/>
                <w:sz w:val="20"/>
              </w:rPr>
              <w:t>REPUBLIC</w:t>
            </w:r>
            <w:r>
              <w:rPr>
                <w:rFonts w:ascii="Arial Narrow"/>
                <w:spacing w:val="-5"/>
                <w:sz w:val="20"/>
              </w:rPr>
              <w:t xml:space="preserve"> </w:t>
            </w:r>
            <w:r>
              <w:rPr>
                <w:rFonts w:ascii="Arial Narrow"/>
                <w:sz w:val="20"/>
              </w:rPr>
              <w:t>OF</w:t>
            </w:r>
            <w:r>
              <w:rPr>
                <w:rFonts w:ascii="Arial Narrow"/>
                <w:spacing w:val="-1"/>
                <w:sz w:val="20"/>
              </w:rPr>
              <w:t xml:space="preserve"> </w:t>
            </w:r>
            <w:r>
              <w:rPr>
                <w:rFonts w:ascii="Arial Narrow"/>
                <w:sz w:val="20"/>
              </w:rPr>
              <w:t>SOUTH</w:t>
            </w:r>
            <w:r>
              <w:rPr>
                <w:rFonts w:ascii="Arial Narrow"/>
                <w:spacing w:val="-3"/>
                <w:sz w:val="20"/>
              </w:rPr>
              <w:t xml:space="preserve"> </w:t>
            </w:r>
            <w:r>
              <w:rPr>
                <w:rFonts w:ascii="Arial Narrow"/>
                <w:sz w:val="20"/>
              </w:rPr>
              <w:t>AFRICA</w:t>
            </w:r>
            <w:r>
              <w:rPr>
                <w:rFonts w:ascii="Arial Narrow"/>
                <w:spacing w:val="-6"/>
                <w:sz w:val="20"/>
              </w:rPr>
              <w:t xml:space="preserve"> </w:t>
            </w:r>
            <w:r>
              <w:rPr>
                <w:rFonts w:ascii="Arial Narrow"/>
                <w:spacing w:val="-2"/>
                <w:sz w:val="20"/>
              </w:rPr>
              <w:t>(RSA)?</w:t>
            </w:r>
            <w:r>
              <w:rPr>
                <w:rFonts w:ascii="Arial Narrow"/>
                <w:sz w:val="20"/>
              </w:rPr>
              <w:tab/>
            </w:r>
            <w:r>
              <w:rPr>
                <w:rFonts w:ascii="Arial Narrow"/>
                <w:spacing w:val="-5"/>
                <w:sz w:val="20"/>
              </w:rPr>
              <w:t>YES</w:t>
            </w:r>
            <w:r>
              <w:rPr>
                <w:rFonts w:ascii="Arial Narrow"/>
                <w:sz w:val="20"/>
              </w:rPr>
              <w:tab/>
            </w:r>
            <w:r>
              <w:rPr>
                <w:rFonts w:ascii="Arial Narrow"/>
                <w:spacing w:val="-5"/>
                <w:sz w:val="20"/>
              </w:rPr>
              <w:t>NO</w:t>
            </w:r>
          </w:p>
        </w:tc>
      </w:tr>
    </w:tbl>
    <w:p w14:paraId="279174C1" w14:textId="77777777" w:rsidR="00E36F75" w:rsidRDefault="00E36F75">
      <w:pPr>
        <w:pStyle w:val="TableParagraph"/>
        <w:spacing w:line="227" w:lineRule="exact"/>
        <w:rPr>
          <w:rFonts w:ascii="Arial Narrow"/>
          <w:sz w:val="20"/>
        </w:rPr>
        <w:sectPr w:rsidR="00E36F75">
          <w:type w:val="continuous"/>
          <w:pgSz w:w="11910" w:h="16840"/>
          <w:pgMar w:top="1780" w:right="283" w:bottom="2520" w:left="283" w:header="473" w:footer="2292" w:gutter="0"/>
          <w:cols w:space="720"/>
        </w:sectPr>
      </w:pPr>
    </w:p>
    <w:p w14:paraId="1238EAA1" w14:textId="77777777" w:rsidR="00E36F75" w:rsidRDefault="00E36F75">
      <w:pPr>
        <w:pStyle w:val="BodyText"/>
        <w:spacing w:before="89"/>
        <w:rPr>
          <w:b/>
          <w:sz w:val="20"/>
        </w:rPr>
      </w:pPr>
    </w:p>
    <w:tbl>
      <w:tblPr>
        <w:tblW w:w="0" w:type="auto"/>
        <w:tblInd w:w="180" w:type="dxa"/>
        <w:tblLayout w:type="fixed"/>
        <w:tblCellMar>
          <w:left w:w="0" w:type="dxa"/>
          <w:right w:w="0" w:type="dxa"/>
        </w:tblCellMar>
        <w:tblLook w:val="01E0" w:firstRow="1" w:lastRow="1" w:firstColumn="1" w:lastColumn="1" w:noHBand="0" w:noVBand="0"/>
      </w:tblPr>
      <w:tblGrid>
        <w:gridCol w:w="7536"/>
        <w:gridCol w:w="2179"/>
        <w:gridCol w:w="1279"/>
      </w:tblGrid>
      <w:tr w:rsidR="00E36F75" w14:paraId="0B4C160F" w14:textId="77777777">
        <w:trPr>
          <w:trHeight w:val="1146"/>
        </w:trPr>
        <w:tc>
          <w:tcPr>
            <w:tcW w:w="7536" w:type="dxa"/>
            <w:tcBorders>
              <w:top w:val="single" w:sz="4" w:space="0" w:color="000000"/>
              <w:left w:val="single" w:sz="4" w:space="0" w:color="000000"/>
            </w:tcBorders>
          </w:tcPr>
          <w:p w14:paraId="2C8DE626" w14:textId="77777777" w:rsidR="00E36F75" w:rsidRDefault="00000000">
            <w:pPr>
              <w:pStyle w:val="TableParagraph"/>
              <w:spacing w:before="119"/>
              <w:ind w:left="107"/>
              <w:rPr>
                <w:rFonts w:ascii="Arial Narrow"/>
                <w:sz w:val="20"/>
              </w:rPr>
            </w:pPr>
            <w:r>
              <w:rPr>
                <w:rFonts w:ascii="Arial Narrow"/>
                <w:sz w:val="20"/>
              </w:rPr>
              <w:t>DOES</w:t>
            </w:r>
            <w:r>
              <w:rPr>
                <w:rFonts w:ascii="Arial Narrow"/>
                <w:spacing w:val="-6"/>
                <w:sz w:val="20"/>
              </w:rPr>
              <w:t xml:space="preserve"> </w:t>
            </w:r>
            <w:r>
              <w:rPr>
                <w:rFonts w:ascii="Arial Narrow"/>
                <w:sz w:val="20"/>
              </w:rPr>
              <w:t>THE</w:t>
            </w:r>
            <w:r>
              <w:rPr>
                <w:rFonts w:ascii="Arial Narrow"/>
                <w:spacing w:val="-2"/>
                <w:sz w:val="20"/>
              </w:rPr>
              <w:t xml:space="preserve"> </w:t>
            </w:r>
            <w:r>
              <w:rPr>
                <w:rFonts w:ascii="Arial Narrow"/>
                <w:sz w:val="20"/>
              </w:rPr>
              <w:t>ENTITY</w:t>
            </w:r>
            <w:r>
              <w:rPr>
                <w:rFonts w:ascii="Arial Narrow"/>
                <w:spacing w:val="-3"/>
                <w:sz w:val="20"/>
              </w:rPr>
              <w:t xml:space="preserve"> </w:t>
            </w:r>
            <w:r>
              <w:rPr>
                <w:rFonts w:ascii="Arial Narrow"/>
                <w:sz w:val="20"/>
              </w:rPr>
              <w:t>HAVE</w:t>
            </w:r>
            <w:r>
              <w:rPr>
                <w:rFonts w:ascii="Arial Narrow"/>
                <w:spacing w:val="-3"/>
                <w:sz w:val="20"/>
              </w:rPr>
              <w:t xml:space="preserve"> </w:t>
            </w:r>
            <w:r>
              <w:rPr>
                <w:rFonts w:ascii="Arial Narrow"/>
                <w:sz w:val="20"/>
              </w:rPr>
              <w:t>A</w:t>
            </w:r>
            <w:r>
              <w:rPr>
                <w:rFonts w:ascii="Arial Narrow"/>
                <w:spacing w:val="-2"/>
                <w:sz w:val="20"/>
              </w:rPr>
              <w:t xml:space="preserve"> </w:t>
            </w:r>
            <w:r>
              <w:rPr>
                <w:rFonts w:ascii="Arial Narrow"/>
                <w:sz w:val="20"/>
              </w:rPr>
              <w:t>BRANCH</w:t>
            </w:r>
            <w:r>
              <w:rPr>
                <w:rFonts w:ascii="Arial Narrow"/>
                <w:spacing w:val="-5"/>
                <w:sz w:val="20"/>
              </w:rPr>
              <w:t xml:space="preserve"> </w:t>
            </w:r>
            <w:r>
              <w:rPr>
                <w:rFonts w:ascii="Arial Narrow"/>
                <w:sz w:val="20"/>
              </w:rPr>
              <w:t>IN</w:t>
            </w:r>
            <w:r>
              <w:rPr>
                <w:rFonts w:ascii="Arial Narrow"/>
                <w:spacing w:val="-4"/>
                <w:sz w:val="20"/>
              </w:rPr>
              <w:t xml:space="preserve"> </w:t>
            </w:r>
            <w:r>
              <w:rPr>
                <w:rFonts w:ascii="Arial Narrow"/>
                <w:sz w:val="20"/>
              </w:rPr>
              <w:t>THE</w:t>
            </w:r>
            <w:r>
              <w:rPr>
                <w:rFonts w:ascii="Arial Narrow"/>
                <w:spacing w:val="-6"/>
                <w:sz w:val="20"/>
              </w:rPr>
              <w:t xml:space="preserve"> </w:t>
            </w:r>
            <w:r>
              <w:rPr>
                <w:rFonts w:ascii="Arial Narrow"/>
                <w:spacing w:val="-4"/>
                <w:sz w:val="20"/>
              </w:rPr>
              <w:t>RSA?</w:t>
            </w:r>
          </w:p>
          <w:p w14:paraId="5AC31A77" w14:textId="77777777" w:rsidR="00E36F75" w:rsidRDefault="00000000">
            <w:pPr>
              <w:pStyle w:val="TableParagraph"/>
              <w:spacing w:before="5" w:line="360" w:lineRule="atLeast"/>
              <w:ind w:left="107" w:right="1370"/>
              <w:rPr>
                <w:rFonts w:ascii="Arial Narrow"/>
                <w:sz w:val="20"/>
              </w:rPr>
            </w:pPr>
            <w:r>
              <w:rPr>
                <w:rFonts w:ascii="Arial Narrow"/>
                <w:sz w:val="20"/>
              </w:rPr>
              <w:t>DOES</w:t>
            </w:r>
            <w:r>
              <w:rPr>
                <w:rFonts w:ascii="Arial Narrow"/>
                <w:spacing w:val="-7"/>
                <w:sz w:val="20"/>
              </w:rPr>
              <w:t xml:space="preserve"> </w:t>
            </w:r>
            <w:r>
              <w:rPr>
                <w:rFonts w:ascii="Arial Narrow"/>
                <w:sz w:val="20"/>
              </w:rPr>
              <w:t>THE</w:t>
            </w:r>
            <w:r>
              <w:rPr>
                <w:rFonts w:ascii="Arial Narrow"/>
                <w:spacing w:val="-5"/>
                <w:sz w:val="20"/>
              </w:rPr>
              <w:t xml:space="preserve"> </w:t>
            </w:r>
            <w:r>
              <w:rPr>
                <w:rFonts w:ascii="Arial Narrow"/>
                <w:sz w:val="20"/>
              </w:rPr>
              <w:t>ENTITY</w:t>
            </w:r>
            <w:r>
              <w:rPr>
                <w:rFonts w:ascii="Arial Narrow"/>
                <w:spacing w:val="-5"/>
                <w:sz w:val="20"/>
              </w:rPr>
              <w:t xml:space="preserve"> </w:t>
            </w:r>
            <w:r>
              <w:rPr>
                <w:rFonts w:ascii="Arial Narrow"/>
                <w:sz w:val="20"/>
              </w:rPr>
              <w:t>HAVE</w:t>
            </w:r>
            <w:r>
              <w:rPr>
                <w:rFonts w:ascii="Arial Narrow"/>
                <w:spacing w:val="-5"/>
                <w:sz w:val="20"/>
              </w:rPr>
              <w:t xml:space="preserve"> </w:t>
            </w:r>
            <w:r>
              <w:rPr>
                <w:rFonts w:ascii="Arial Narrow"/>
                <w:sz w:val="20"/>
              </w:rPr>
              <w:t>A</w:t>
            </w:r>
            <w:r>
              <w:rPr>
                <w:rFonts w:ascii="Arial Narrow"/>
                <w:spacing w:val="-5"/>
                <w:sz w:val="20"/>
              </w:rPr>
              <w:t xml:space="preserve"> </w:t>
            </w:r>
            <w:r>
              <w:rPr>
                <w:rFonts w:ascii="Arial Narrow"/>
                <w:sz w:val="20"/>
              </w:rPr>
              <w:t>PERMANENT</w:t>
            </w:r>
            <w:r>
              <w:rPr>
                <w:rFonts w:ascii="Arial Narrow"/>
                <w:spacing w:val="-6"/>
                <w:sz w:val="20"/>
              </w:rPr>
              <w:t xml:space="preserve"> </w:t>
            </w:r>
            <w:r>
              <w:rPr>
                <w:rFonts w:ascii="Arial Narrow"/>
                <w:sz w:val="20"/>
              </w:rPr>
              <w:t>ESTABLISHMENT</w:t>
            </w:r>
            <w:r>
              <w:rPr>
                <w:rFonts w:ascii="Arial Narrow"/>
                <w:spacing w:val="-6"/>
                <w:sz w:val="20"/>
              </w:rPr>
              <w:t xml:space="preserve"> </w:t>
            </w:r>
            <w:r>
              <w:rPr>
                <w:rFonts w:ascii="Arial Narrow"/>
                <w:sz w:val="20"/>
              </w:rPr>
              <w:t>IN</w:t>
            </w:r>
            <w:r>
              <w:rPr>
                <w:rFonts w:ascii="Arial Narrow"/>
                <w:spacing w:val="-4"/>
                <w:sz w:val="20"/>
              </w:rPr>
              <w:t xml:space="preserve"> </w:t>
            </w:r>
            <w:r>
              <w:rPr>
                <w:rFonts w:ascii="Arial Narrow"/>
                <w:sz w:val="20"/>
              </w:rPr>
              <w:t>THE</w:t>
            </w:r>
            <w:r>
              <w:rPr>
                <w:rFonts w:ascii="Arial Narrow"/>
                <w:spacing w:val="-7"/>
                <w:sz w:val="20"/>
              </w:rPr>
              <w:t xml:space="preserve"> </w:t>
            </w:r>
            <w:r>
              <w:rPr>
                <w:rFonts w:ascii="Arial Narrow"/>
                <w:sz w:val="20"/>
              </w:rPr>
              <w:t>RSA? DOES THE ENTITY HAVE ANY SOURCE OF INCOME IN THE RSA?</w:t>
            </w:r>
          </w:p>
        </w:tc>
        <w:tc>
          <w:tcPr>
            <w:tcW w:w="2179" w:type="dxa"/>
            <w:tcBorders>
              <w:top w:val="single" w:sz="4" w:space="0" w:color="000000"/>
            </w:tcBorders>
          </w:tcPr>
          <w:p w14:paraId="09DB3F32" w14:textId="77777777" w:rsidR="00E36F75" w:rsidRDefault="00000000">
            <w:pPr>
              <w:pStyle w:val="TableParagraph"/>
              <w:spacing w:before="15" w:line="364" w:lineRule="exact"/>
              <w:ind w:left="1806" w:right="35" w:hanging="17"/>
              <w:jc w:val="both"/>
              <w:rPr>
                <w:rFonts w:ascii="Arial Narrow"/>
                <w:sz w:val="20"/>
              </w:rPr>
            </w:pPr>
            <w:r>
              <w:rPr>
                <w:rFonts w:ascii="Arial Narrow"/>
                <w:noProof/>
                <w:sz w:val="20"/>
              </w:rPr>
              <mc:AlternateContent>
                <mc:Choice Requires="wpg">
                  <w:drawing>
                    <wp:anchor distT="0" distB="0" distL="0" distR="0" simplePos="0" relativeHeight="485584384" behindDoc="1" locked="0" layoutInCell="1" allowOverlap="1" wp14:anchorId="67DD182B" wp14:editId="27F50629">
                      <wp:simplePos x="0" y="0"/>
                      <wp:positionH relativeFrom="column">
                        <wp:posOffset>932613</wp:posOffset>
                      </wp:positionH>
                      <wp:positionV relativeFrom="paragraph">
                        <wp:posOffset>86233</wp:posOffset>
                      </wp:positionV>
                      <wp:extent cx="127000" cy="12700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9" name="Graphic 39"/>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786441" id="Group 38" o:spid="_x0000_s1026" style="position:absolute;margin-left:73.45pt;margin-top:6.8pt;width:10pt;height:10pt;z-index:-177320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nXmAIAACsGAAAOAAAAZHJzL2Uyb0RvYy54bWykVF1v2yAUfZ+0/4B4X+2k6dJacaqpXaNJ&#10;VVupmfZMMP7QMDAgcfLvd7k2TtpOm9T5wT74Hi73Hg4srvetJDthXaNVTidnKSVCcV00qsrp9/Xd&#10;p0tKnGeqYFIrkdODcPR6+fHDojOZmOpay0JYAkmUyzqT09p7kyWJ47VomTvTRigIltq2zMPQVklh&#10;WQfZW5lM0/Rz0mlbGKu5cA7+3vZBusT8ZSm4fyxLJzyROYXaPL4tvjfhnSwXLKssM3XDhzLYO6po&#10;WaNg0THVLfOMbG3zJlXbcKudLv0Z122iy7LhAnuAbibpq25WVm8N9lJlXWVGmUDaVzq9Oy1/2K2s&#10;eTZPtq8e4L3mPx3oknSmyk7jYVwdyfvStmESNEH2qOhhVFTsPeHwczKdpynoziE0YFSc17Atb2bx&#10;+utf5yUs6xfF0sZSOgPecUd53P/J81wzI1B1F9p/sqQpcnp+RYliLVh4NbgF/kAvYXFgBQWHkRvE&#10;fKXP7GI+pQR0QIAqjCpN5rP5xaBSjyE+dssyvnV+JTTKzXb3zuP0qoiI1RHxvYrQgvmD7SXa3lMC&#10;treUgO03ve0N82Fe2MMASQd7NFRSjzBEW70Ta408f9w04J7PLkMqqPRIkeqUOpBC3y/4kRW/BhOf&#10;sPFoQuJIiN+eCJaKZvsH54+rcqmd6AsPnWMHoxqQ8FRvqYIwV5PZDA+407Ip7hopgxzOVpsbacmO&#10;hesFn0GPFzRjnb9lru55GBpoUuE5c1lvmmCmjS4O4LkOXJZT92vLrKBEflPg6nCBRWAj2ERgvbzR&#10;eM3hTsGa6/0PZg0Jy+fUg9sedDQ3y6KPoN1A6LlhptJftl6XTTAZHLRY0TCAg4YIbyRAL6680zGy&#10;jnf88jcAAAD//wMAUEsDBBQABgAIAAAAIQCq/lqG3QAAAAkBAAAPAAAAZHJzL2Rvd25yZXYueG1s&#10;TI9BS8NAEIXvgv9hGcGb3cRo0JhNKUU9FcFWKL1ts9MkNDsbstsk/fdOTnqb9+bx5pt8OdlWDNj7&#10;xpGCeBGBQCqdaahS8LP7eHgB4YMmo1tHqOCKHpbF7U2uM+NG+sZhGyrBJeQzraAOocuk9GWNVvuF&#10;65B4d3K91YFlX0nT65HLbSsfoyiVVjfEF2rd4brG8ry9WAWfox5XSfw+bM6n9fWwe/7ab2JU6v5u&#10;Wr2BCDiFvzDM+IwOBTMd3YWMFy3rp/SVozwkKYg5kM7GUUHChixy+f+D4hcAAP//AwBQSwECLQAU&#10;AAYACAAAACEAtoM4kv4AAADhAQAAEwAAAAAAAAAAAAAAAAAAAAAAW0NvbnRlbnRfVHlwZXNdLnht&#10;bFBLAQItABQABgAIAAAAIQA4/SH/1gAAAJQBAAALAAAAAAAAAAAAAAAAAC8BAABfcmVscy8ucmVs&#10;c1BLAQItABQABgAIAAAAIQDx+mnXmAIAACsGAAAOAAAAAAAAAAAAAAAAAC4CAABkcnMvZTJvRG9j&#10;LnhtbFBLAQItABQABgAIAAAAIQCq/lqG3QAAAAkBAAAPAAAAAAAAAAAAAAAAAPIEAABkcnMvZG93&#10;bnJldi54bWxQSwUGAAAAAAQABADzAAAA/AUAAAAA&#10;">
                      <v:shape id="Graphic 3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twwAAANsAAAAPAAAAZHJzL2Rvd25yZXYueG1sRI9Ba8JA&#10;EIXvBf/DMgVvdVPFYlNXEUuhh0pR2/s0O2ZDs7MxO8b4712h0OPjzfvevPmy97XqqI1VYAOPowwU&#10;cRFsxaWBr/3bwwxUFGSLdWAycKEIy8Xgbo65DWfeUreTUiUIxxwNOJEm1zoWjjzGUWiIk3cIrUdJ&#10;si21bfGc4L7W4yx70h4rTg0OG1o7Kn53J5/eOH5MXuVnPEWH3we72XS+kU9jhvf96gWUUC//x3/p&#10;d2tg8gy3LQkAenEFAAD//wMAUEsBAi0AFAAGAAgAAAAhANvh9svuAAAAhQEAABMAAAAAAAAAAAAA&#10;AAAAAAAAAFtDb250ZW50X1R5cGVzXS54bWxQSwECLQAUAAYACAAAACEAWvQsW78AAAAVAQAACwAA&#10;AAAAAAAAAAAAAAAfAQAAX3JlbHMvLnJlbHNQSwECLQAUAAYACAAAACEAQAv1LcMAAADbAAAADwAA&#10;AAAAAAAAAAAAAAAHAgAAZHJzL2Rvd25yZXYueG1sUEsFBgAAAAADAAMAtwAAAPcCAAAAAA==&#10;" path="m,117348r117348,l117348,,,,,117348xe" filled="f" strokeweight=".72pt">
                        <v:path arrowok="t"/>
                      </v:shape>
                    </v:group>
                  </w:pict>
                </mc:Fallback>
              </mc:AlternateContent>
            </w:r>
            <w:r>
              <w:rPr>
                <w:rFonts w:ascii="Arial Narrow"/>
                <w:noProof/>
                <w:sz w:val="20"/>
              </w:rPr>
              <mc:AlternateContent>
                <mc:Choice Requires="wpg">
                  <w:drawing>
                    <wp:anchor distT="0" distB="0" distL="0" distR="0" simplePos="0" relativeHeight="485585408" behindDoc="1" locked="0" layoutInCell="1" allowOverlap="1" wp14:anchorId="7DFA12E1" wp14:editId="7DB34695">
                      <wp:simplePos x="0" y="0"/>
                      <wp:positionH relativeFrom="column">
                        <wp:posOffset>949377</wp:posOffset>
                      </wp:positionH>
                      <wp:positionV relativeFrom="paragraph">
                        <wp:posOffset>317881</wp:posOffset>
                      </wp:positionV>
                      <wp:extent cx="127000" cy="1270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1" name="Graphic 41"/>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998513" id="Group 40" o:spid="_x0000_s1026" style="position:absolute;margin-left:74.75pt;margin-top:25.05pt;width:10pt;height:10pt;z-index:-177310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Z0lwIAACsGAAAOAAAAZHJzL2Uyb0RvYy54bWykVF1v2yAUfZ+0/4B4X5xk6dJZcaqpWaNJ&#10;VVupmfZMMP7QMDAgcfrvd7k2zkenTer8YB98D5d7DwcWN4dGkr2wrtYqo5PRmBKhuM5rVWb0++bu&#10;wzUlzjOVM6mVyOiLcPRm+f7dojWpmOpKy1xYAkmUS1uT0cp7kyaJ45VomBtpIxQEC20b5mFoyyS3&#10;rIXsjUym4/GnpNU2N1Zz4Rz8XXVBusT8RSG4fywKJzyRGYXaPL4tvrfhnSwXLC0tM1XN+zLYG6po&#10;WK1g0SHVinlGdrZ+laqpudVOF37EdZPooqi5wB6gm8n4opu11TuDvZRpW5pBJpD2Qqc3p+UP+7U1&#10;z+bJdtUDvNf8pwNdktaU6Wk8jMsj+VDYJkyCJsgBFX0ZFBUHTzj8nEzn4zHoziHUY1ScV7Atr2bx&#10;6utf5yUs7RbF0oZSWgPecUd53P/J81wxI1B1F9p/sqTOMzqbUKJYAxZe926BP9BLWBxYQcF+5Hox&#10;L/SZXc2nlIAOCFCFQaXJfDa/6lXqMMSHblnKd86vhUa52f7eeZxe5hGxKiJ+UBFaMH+wvUTbe0rA&#10;9pYSsP22s71hPswLexggaWGP+kqqAYZoo/dio5Hnj5sG3I+z65AKKj1SpDql9qTQ9xk/suLXYOIT&#10;Nh5NSBwJ8dsRwVLRbP/g/HFVLrUTXeGhc+xgUAMSnuotVRDm82Q2wwPutKzzu1rKIIez5fZWWrJn&#10;4XrBp9fjjGas8yvmqo6HoZ4mFZ4zl3amCWba6vwFPNeCyzLqfu2YFZTIbwpcHS6wCGwE2wisl7ca&#10;rzncKVhzc/jBrCFh+Yx6cNuDjuZmafQRtBsIHTfMVPrLzuuiDiaDgxYr6gdw0BDhjQTo7Mo7HSPr&#10;eMcvfwMAAP//AwBQSwMEFAAGAAgAAAAhAL7bRmTeAAAACQEAAA8AAABkcnMvZG93bnJldi54bWxM&#10;j8FOwzAQRO9I/IO1SNyoEyClhDhVVQGnqhItUsVtG2+TqLEdxW6S/j2bExxn9ml2JluOphE9db52&#10;VkE8i0CQLZyubange//xsADhA1qNjbOk4EoelvntTYapdoP9on4XSsEh1qeooAqhTaX0RUUG/cy1&#10;ZPl2cp3BwLIrpe5w4HDTyMcomkuDteUPFba0rqg47y5GweeAw+opfu8359P6+rNPtodNTErd342r&#10;NxCBxvAHw1Sfq0POnY7uYrUXDevn14RRBUkUg5iA+WQcFbywIfNM/l+Q/wIAAP//AwBQSwECLQAU&#10;AAYACAAAACEAtoM4kv4AAADhAQAAEwAAAAAAAAAAAAAAAAAAAAAAW0NvbnRlbnRfVHlwZXNdLnht&#10;bFBLAQItABQABgAIAAAAIQA4/SH/1gAAAJQBAAALAAAAAAAAAAAAAAAAAC8BAABfcmVscy8ucmVs&#10;c1BLAQItABQABgAIAAAAIQCAXnZ0lwIAACsGAAAOAAAAAAAAAAAAAAAAAC4CAABkcnMvZTJvRG9j&#10;LnhtbFBLAQItABQABgAIAAAAIQC+20Zk3gAAAAkBAAAPAAAAAAAAAAAAAAAAAPEEAABkcnMvZG93&#10;bnJldi54bWxQSwUGAAAAAAQABADzAAAA/AUAAAAA&#10;">
                      <v:shape id="Graphic 4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4pWwwAAANsAAAAPAAAAZHJzL2Rvd25yZXYueG1sRI9Ba8JA&#10;EIXvhf6HZQre6kZrpaSuIpaCB6Wo7X2aHbOh2dk0O8b4712h0OPjzfvevNmi97XqqI1VYAOjYQaK&#10;uAi24tLA5+H98QVUFGSLdWAycKEIi/n93QxzG868o24vpUoQjjkacCJNrnUsHHmMw9AQJ+8YWo+S&#10;ZFtq2+I5wX2tx1k21R4rTg0OG1o5Kn72J5/e+N08vcn3+Bkdfh3tdtv5Rj6MGTz0y1dQQr38H/+l&#10;19bAZAS3LQkAen4FAAD//wMAUEsBAi0AFAAGAAgAAAAhANvh9svuAAAAhQEAABMAAAAAAAAAAAAA&#10;AAAAAAAAAFtDb250ZW50X1R5cGVzXS54bWxQSwECLQAUAAYACAAAACEAWvQsW78AAAAVAQAACwAA&#10;AAAAAAAAAAAAAAAfAQAAX3JlbHMvLnJlbHNQSwECLQAUAAYACAAAACEA5nuKVsMAAADbAAAADwAA&#10;AAAAAAAAAAAAAAAHAgAAZHJzL2Rvd25yZXYueG1sUEsFBgAAAAADAAMAtwAAAPcCAAAAAA==&#10;" path="m,117348r117348,l117348,,,,,117348xe" filled="f" strokeweight=".72pt">
                        <v:path arrowok="t"/>
                      </v:shape>
                    </v:group>
                  </w:pict>
                </mc:Fallback>
              </mc:AlternateContent>
            </w:r>
            <w:r>
              <w:rPr>
                <w:rFonts w:ascii="Arial Narrow"/>
                <w:noProof/>
                <w:sz w:val="20"/>
              </w:rPr>
              <mc:AlternateContent>
                <mc:Choice Requires="wpg">
                  <w:drawing>
                    <wp:anchor distT="0" distB="0" distL="0" distR="0" simplePos="0" relativeHeight="485586432" behindDoc="1" locked="0" layoutInCell="1" allowOverlap="1" wp14:anchorId="61A7C447" wp14:editId="7C21C543">
                      <wp:simplePos x="0" y="0"/>
                      <wp:positionH relativeFrom="column">
                        <wp:posOffset>943281</wp:posOffset>
                      </wp:positionH>
                      <wp:positionV relativeFrom="paragraph">
                        <wp:posOffset>549529</wp:posOffset>
                      </wp:positionV>
                      <wp:extent cx="127000" cy="1270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3" name="Graphic 43"/>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E20D35" id="Group 42" o:spid="_x0000_s1026" style="position:absolute;margin-left:74.25pt;margin-top:43.25pt;width:10pt;height:10pt;z-index:-177300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z8lw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3R2RYliDVh43bsF/kAvYXFgBQX7kevF&#10;vNBndj2fUgI6IEAVBpUm89n8ulepwxAfumUp3zm/FhrlZvsH53F6mUfEqoj4QUVowfzB9hJt7ykB&#10;21tKwPbbzvaG+TAv7GGApIU96iupBhiijd6LjUaeP24acK9mNyEVVHqkSHVK7Umh7zN+ZMWvwcQn&#10;bDyakDgS4rcjgqWi2f7B+eOqXGonusJD59jBoAYkPNVbqiDMp8lshgfcaVnn97WUQQ5ny+2dtGTP&#10;wvWCT6/HGc1Y51fMVR0PQz1NKjxnLu1ME8y01fkLeK4Fl2XU/doxKyiRXxW4OlxgEdgIthFYL+80&#10;XnO4U7Dm5vCDWUPC8hn14LZHHc3N0ugjaDcQOm6YqfTnnddFHUwGBy1W1A/goCHCGwnQ2ZV3OkbW&#10;8Y5f/gYAAP//AwBQSwMEFAAGAAgAAAAhAHo7l8bdAAAACgEAAA8AAABkcnMvZG93bnJldi54bWxM&#10;T8FKw0AQvQv+wzIFb3YTtSGk2ZRS1FMRbAXxNs1Ok9Dsbshuk/TvnZz0NPPePN57k28m04qBet84&#10;qyBeRiDIlk43tlLwdXx7TEH4gFZj6ywpuJGHTXF/l2Om3Wg/aTiESrCJ9RkqqEPoMil9WZNBv3Qd&#10;Wb6dXW8wMOwrqXsc2dy08imKEmmwsZxQY0e7msrL4WoUvI84bp/j12F/Oe9uP8fVx/c+JqUeFtN2&#10;DSLQFP7EMNfn6lBwp5O7Wu1Fy/glXbFUQZrwnAXJTJx4iZiRRS7/v1D8AgAA//8DAFBLAQItABQA&#10;BgAIAAAAIQC2gziS/gAAAOEBAAATAAAAAAAAAAAAAAAAAAAAAABbQ29udGVudF9UeXBlc10ueG1s&#10;UEsBAi0AFAAGAAgAAAAhADj9If/WAAAAlAEAAAsAAAAAAAAAAAAAAAAALwEAAF9yZWxzLy5yZWxz&#10;UEsBAi0AFAAGAAgAAAAhAMFXbPyXAgAAKwYAAA4AAAAAAAAAAAAAAAAALgIAAGRycy9lMm9Eb2Mu&#10;eG1sUEsBAi0AFAAGAAgAAAAhAHo7l8bdAAAACgEAAA8AAAAAAAAAAAAAAAAA8QQAAGRycy9kb3du&#10;cmV2LnhtbFBLBQYAAAAABAAEAPMAAAD7BQAAAAA=&#10;">
                      <v:shape id="Graphic 4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bG6wwAAANsAAAAPAAAAZHJzL2Rvd25yZXYueG1sRI9Ba8JA&#10;EIXvBf/DMgVvdVO1UlJXEUuhh0pR2/s0O2ZDs7MxO8b4712h0OPjzfvevPmy97XqqI1VYAOPowwU&#10;cRFsxaWBr/3bwzOoKMgW68Bk4EIRlovB3RxzG868pW4npUoQjjkacCJNrnUsHHmMo9AQJ+8QWo+S&#10;ZFtq2+I5wX2tx1k20x4rTg0OG1o7Kn53J5/eOH5MXuVn/IQOvw92s+l8I5/GDO/71QsooV7+j//S&#10;79bAdAK3LQkAenEFAAD//wMAUEsBAi0AFAAGAAgAAAAhANvh9svuAAAAhQEAABMAAAAAAAAAAAAA&#10;AAAAAAAAAFtDb250ZW50X1R5cGVzXS54bWxQSwECLQAUAAYACAAAACEAWvQsW78AAAAVAQAACwAA&#10;AAAAAAAAAAAAAAAfAQAAX3JlbHMvLnJlbHNQSwECLQAUAAYACAAAACEAeeWxusMAAADbAAAADwAA&#10;AAAAAAAAAAAAAAAHAgAAZHJzL2Rvd25yZXYueG1sUEsFBgAAAAADAAMAtwAAAPcCAAAAAA==&#10;" path="m,117348r117348,l117348,,,,,117348xe" filled="f" strokeweight=".72pt">
                        <v:path arrowok="t"/>
                      </v:shape>
                    </v:group>
                  </w:pict>
                </mc:Fallback>
              </mc:AlternateContent>
            </w:r>
            <w:r>
              <w:rPr>
                <w:rFonts w:ascii="Arial Narrow"/>
                <w:spacing w:val="-4"/>
                <w:sz w:val="20"/>
              </w:rPr>
              <w:t xml:space="preserve">YES YES </w:t>
            </w:r>
            <w:r>
              <w:rPr>
                <w:rFonts w:ascii="Arial Narrow"/>
                <w:spacing w:val="-5"/>
                <w:sz w:val="20"/>
              </w:rPr>
              <w:t>YES</w:t>
            </w:r>
          </w:p>
        </w:tc>
        <w:tc>
          <w:tcPr>
            <w:tcW w:w="1279" w:type="dxa"/>
            <w:tcBorders>
              <w:top w:val="single" w:sz="4" w:space="0" w:color="000000"/>
              <w:right w:val="single" w:sz="4" w:space="0" w:color="000000"/>
            </w:tcBorders>
          </w:tcPr>
          <w:p w14:paraId="3B140D39" w14:textId="77777777" w:rsidR="00E36F75" w:rsidRDefault="00000000">
            <w:pPr>
              <w:pStyle w:val="TableParagraph"/>
              <w:spacing w:before="15" w:line="364" w:lineRule="exact"/>
              <w:ind w:left="321" w:right="696" w:hanging="15"/>
              <w:jc w:val="both"/>
              <w:rPr>
                <w:rFonts w:ascii="Arial Narrow"/>
                <w:sz w:val="20"/>
              </w:rPr>
            </w:pPr>
            <w:r>
              <w:rPr>
                <w:rFonts w:ascii="Arial Narrow"/>
                <w:noProof/>
                <w:sz w:val="20"/>
              </w:rPr>
              <mc:AlternateContent>
                <mc:Choice Requires="wpg">
                  <w:drawing>
                    <wp:anchor distT="0" distB="0" distL="0" distR="0" simplePos="0" relativeHeight="485584896" behindDoc="1" locked="0" layoutInCell="1" allowOverlap="1" wp14:anchorId="369983A4" wp14:editId="3A5BFE6C">
                      <wp:simplePos x="0" y="0"/>
                      <wp:positionH relativeFrom="column">
                        <wp:posOffset>26393</wp:posOffset>
                      </wp:positionH>
                      <wp:positionV relativeFrom="paragraph">
                        <wp:posOffset>86233</wp:posOffset>
                      </wp:positionV>
                      <wp:extent cx="127000" cy="1270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5" name="Graphic 45"/>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65A11A" id="Group 44" o:spid="_x0000_s1026" style="position:absolute;margin-left:2.1pt;margin-top:6.8pt;width:10pt;height:10pt;z-index:-177315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LymAIAACsGAAAOAAAAZHJzL2Uyb0RvYy54bWykVF1v2yAUfZ+0/4B4X5xk6dJZcaqpWaNJ&#10;VVupmfZMMP7QMDAgcfrvd7k2zkenTer8YB98D5d7DwcWN4dGkr2wrtYqo5PRmBKhuM5rVWb0++bu&#10;wzUlzjOVM6mVyOiLcPRm+f7dojWpmOpKy1xYAkmUS1uT0cp7kyaJ45VomBtpIxQEC20b5mFoyyS3&#10;rIXsjUym4/GnpNU2N1Zz4Rz8XXVBusT8RSG4fywKJzyRGYXaPL4tvrfhnSwXLC0tM1XN+zLYG6po&#10;WK1g0SHVinlGdrZ+laqpudVOF37EdZPooqi5wB6gm8n4opu11TuDvZRpW5pBJpD2Qqc3p+UP+7U1&#10;z+bJdtUDvNf8pwNdktaU6Wk8jMsj+VDYJkyCJsgBFX0ZFBUHTzj8nEzn4zHoziHUY1ScV7Atr2bx&#10;6utf5yUs7RbF0oZSWgPecUd53P/J81wxI1B1F9p/sqTOMzq7okSxBiy87t0Cf6CXsDiwgoL9yPVi&#10;Xugzu5pPKQEdEKAKg0qT+WwO+VGlDkN86JalfOf8WmiUm+3vncfpZR4RqyLiBxWhBfMH20u0vacE&#10;bG8pAdtvO9sb5sO8sIcBkhb2qK+kGmCINnovNhp5/rhpwP04uw6poNIjRapTKpLm2PcZP7Li12Di&#10;EzYeTUgcCfHbEcFS0Wz/4PxxVS61E13hoXPsYFADEp7qLVUQ5vNkNsMD7rSs87tayiCHs+X2Vlqy&#10;Z+F6wafX44xmrPMr5qqOh6GeJhWeM5d2pglm2ur8BTzXgssy6n7tmBWUyG8KXB0usAhsBNsIrJe3&#10;Gq853ClYc3P4wawhYfmMenDbg47mZmn0EbQbCB03zFT6y87rog4mg4MWK+oHcNAQ4Y0E6OzKOx0j&#10;63jHL38DAAD//wMAUEsDBBQABgAIAAAAIQCORtNv2gAAAAYBAAAPAAAAZHJzL2Rvd25yZXYueG1s&#10;TI5NS8NAEIbvgv9hGcGb3XxokZhNKUU9FcFWEG/TZJqEZmdDdpuk/97pSY/PvC/vPPlqtp0aafCt&#10;YwPxIgJFXLqq5drA1/7t4RmUD8gVdo7JwIU8rIrbmxyzyk38SeMu1EpG2GdooAmhz7T2ZUMW/cL1&#10;xJId3WAxCA61rgacZNx2OomipbbYsnxosKdNQ+Vpd7YG3iec1mn8Om5Px83lZ//08b2NyZj7u3n9&#10;AirQHP7KcNUXdSjE6eDOXHnVGXhMpCjndAlK4uTKBwOpsC5y/V+/+AUAAP//AwBQSwECLQAUAAYA&#10;CAAAACEAtoM4kv4AAADhAQAAEwAAAAAAAAAAAAAAAAAAAAAAW0NvbnRlbnRfVHlwZXNdLnhtbFBL&#10;AQItABQABgAIAAAAIQA4/SH/1gAAAJQBAAALAAAAAAAAAAAAAAAAAC8BAABfcmVscy8ucmVsc1BL&#10;AQItABQABgAIAAAAIQBk+ALymAIAACsGAAAOAAAAAAAAAAAAAAAAAC4CAABkcnMvZTJvRG9jLnht&#10;bFBLAQItABQABgAIAAAAIQCORtNv2gAAAAYBAAAPAAAAAAAAAAAAAAAAAPIEAABkcnMvZG93bnJl&#10;di54bWxQSwUGAAAAAAQABADzAAAA+QUAAAAA&#10;">
                      <v:shape id="Graphic 4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xVwwAAANsAAAAPAAAAZHJzL2Rvd25yZXYueG1sRI9Ba8JA&#10;EIXvgv9hmYK3uqlWKamrSEvBQ6Wo7X2aHbOh2dk0O8b4791CwePjzfvevMWq97XqqI1VYAMP4wwU&#10;cRFsxaWBz8Pb/ROoKMgW68Bk4EIRVsvhYIG5DWfeUbeXUiUIxxwNOJEm1zoWjjzGcWiIk3cMrUdJ&#10;si21bfGc4L7Wkyyba48VpwaHDb04Kn72J5/e+H2fvsr3ZIYOv452u+18Ix/GjO769TMooV5ux//p&#10;jTXwOIO/LQkAenkFAAD//wMAUEsBAi0AFAAGAAgAAAAhANvh9svuAAAAhQEAABMAAAAAAAAAAAAA&#10;AAAAAAAAAFtDb250ZW50X1R5cGVzXS54bWxQSwECLQAUAAYACAAAACEAWvQsW78AAAAVAQAACwAA&#10;AAAAAAAAAAAAAAAfAQAAX3JlbHMvLnJlbHNQSwECLQAUAAYACAAAACEAmUCMVcMAAADbAAAADwAA&#10;AAAAAAAAAAAAAAAHAgAAZHJzL2Rvd25yZXYueG1sUEsFBgAAAAADAAMAtwAAAPcCAAAAAA==&#10;" path="m,117348r117347,l117347,,,,,117348xe" filled="f" strokeweight=".72pt">
                        <v:path arrowok="t"/>
                      </v:shape>
                    </v:group>
                  </w:pict>
                </mc:Fallback>
              </mc:AlternateContent>
            </w:r>
            <w:r>
              <w:rPr>
                <w:rFonts w:ascii="Arial Narrow"/>
                <w:noProof/>
                <w:sz w:val="20"/>
              </w:rPr>
              <mc:AlternateContent>
                <mc:Choice Requires="wpg">
                  <w:drawing>
                    <wp:anchor distT="0" distB="0" distL="0" distR="0" simplePos="0" relativeHeight="485585920" behindDoc="1" locked="0" layoutInCell="1" allowOverlap="1" wp14:anchorId="763C58E3" wp14:editId="042AECA3">
                      <wp:simplePos x="0" y="0"/>
                      <wp:positionH relativeFrom="column">
                        <wp:posOffset>41633</wp:posOffset>
                      </wp:positionH>
                      <wp:positionV relativeFrom="paragraph">
                        <wp:posOffset>317881</wp:posOffset>
                      </wp:positionV>
                      <wp:extent cx="127000" cy="12700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7" name="Graphic 47"/>
                              <wps:cNvSpPr/>
                              <wps:spPr>
                                <a:xfrm>
                                  <a:off x="4572" y="4572"/>
                                  <a:ext cx="117475" cy="117475"/>
                                </a:xfrm>
                                <a:custGeom>
                                  <a:avLst/>
                                  <a:gdLst/>
                                  <a:ahLst/>
                                  <a:cxnLst/>
                                  <a:rect l="l" t="t" r="r" b="b"/>
                                  <a:pathLst>
                                    <a:path w="117475" h="117475">
                                      <a:moveTo>
                                        <a:pt x="0" y="117348"/>
                                      </a:moveTo>
                                      <a:lnTo>
                                        <a:pt x="117349" y="117348"/>
                                      </a:lnTo>
                                      <a:lnTo>
                                        <a:pt x="117349"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96804A" id="Group 46" o:spid="_x0000_s1026" style="position:absolute;margin-left:3.3pt;margin-top:25.05pt;width:10pt;height:10pt;z-index:-1773056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caomAIAACsGAAAOAAAAZHJzL2Uyb0RvYy54bWykVF1v2yAUfZ+0/4B4X5xk6dJacaqpWaNJ&#10;VVepmfZMMP7QMDAgcfrvd7k2zkenTer8YB98D5d7DwcWt4dGkr2wrtYqo5PRmBKhuM5rVWb0++b+&#10;wzU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Ox2PQnUOox6g4r2BbXs3i&#10;1Ze/zktY2i2KpQ2ltAa8447yuP+T57liRqDqLrT/ZEmdZ3Q2p0SxBiy87t0Cf6CXsDiwgoL9yPVi&#10;Xugzu5pPKQEdEKAKg0qT+Wx+1avUYYgP3bKU75xfC41ys/2D8zi9zCNiVUT8oCK0YP5ge4m295SA&#10;7S0lYPttZ3vDfJgX9jBA0sIe9ZVUAwzRRu/FRiPPHzcNuB9n1yEVVHqkSHVKRdIN9n3Gj6z4NZj4&#10;hI1HExJHQvx2RLBUNNs/OH9clUvtRFd46Bw7GNSAhKd6SxWEuZnMZnjAnZZ1fl9LGeRwttzeSUv2&#10;LFwv+PR6nNGMdX7FXNXxMNTTpMJz5tLONMFMW52/gOdacFlG3a8ds4IS+VWBq8MFFoGNYBuB9fJO&#10;4zWHOwVrbg4/mDUkLJ9RD2571NHcLI0+gnYDoeOGmUp/3nld1MFkcNBiRf0ADhoivJEAnV15p2Nk&#10;He/45W8AAAD//wMAUEsDBBQABgAIAAAAIQBY+ANg2gAAAAYBAAAPAAAAZHJzL2Rvd25yZXYueG1s&#10;TI5BS8NAEIXvgv9hGcGb3aTSWGI2pRT1VARbQXqbJtMkNDsbstsk/fdOT3r8eI/3vmw12VYN1PvG&#10;sYF4FoEiLlzZcGXge//+tATlA3KJrWMycCUPq/z+LsO0dCN/0bALlZIR9ikaqEPoUq19UZNFP3Md&#10;sWQn11sMgn2lyx5HGbetnkdRoi02LA81drSpqTjvLtbAx4jj+jl+G7bn0+Z62C8+f7YxGfP4MK1f&#10;QQWawl8ZbvqiDrk4Hd2FS69aA0kiRQOLKAYl8fzGRwMvwjrP9H/9/BcAAP//AwBQSwECLQAUAAYA&#10;CAAAACEAtoM4kv4AAADhAQAAEwAAAAAAAAAAAAAAAAAAAAAAW0NvbnRlbnRfVHlwZXNdLnhtbFBL&#10;AQItABQABgAIAAAAIQA4/SH/1gAAAJQBAAALAAAAAAAAAAAAAAAAAC8BAABfcmVscy8ucmVsc1BL&#10;AQItABQABgAIAAAAIQA3XcaomAIAACsGAAAOAAAAAAAAAAAAAAAAAC4CAABkcnMvZTJvRG9jLnht&#10;bFBLAQItABQABgAIAAAAIQBY+ANg2gAAAAYBAAAPAAAAAAAAAAAAAAAAAPIEAABkcnMvZG93bnJl&#10;di54bWxQSwUGAAAAAAQABADzAAAA+QUAAAAA&#10;">
                      <v:shape id="Graphic 4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re5xAAAANsAAAAPAAAAZHJzL2Rvd25yZXYueG1sRI9BT8JA&#10;EIXvJvyHzZhwk62IaCoLIRoSDhAC6n3sDt3G7mztDqX8e9bExOPLm/e9ebNF72vVURurwAbuRxko&#10;4iLYiksDH++ru2dQUZAt1oHJwIUiLOaDmxnmNpx5T91BSpUgHHM04ESaXOtYOPIYR6EhTt4xtB4l&#10;ybbUtsVzgvtaj7Nsqj1WnBocNvTqqPg+nHx642fz8CZf40d0+Hm0223nG9kZM7ztly+ghHr5P/5L&#10;r62ByRP8bkkA0PMrAAAA//8DAFBLAQItABQABgAIAAAAIQDb4fbL7gAAAIUBAAATAAAAAAAAAAAA&#10;AAAAAAAAAABbQ29udGVudF9UeXBlc10ueG1sUEsBAi0AFAAGAAgAAAAhAFr0LFu/AAAAFQEAAAsA&#10;AAAAAAAAAAAAAAAAHwEAAF9yZWxzLy5yZWxzUEsBAi0AFAAGAAgAAAAhAAbet7nEAAAA2wAAAA8A&#10;AAAAAAAAAAAAAAAABwIAAGRycy9kb3ducmV2LnhtbFBLBQYAAAAAAwADALcAAAD4AgAAAAA=&#10;" path="m,117348r117349,l117349,,,,,117348xe" filled="f" strokeweight=".72pt">
                        <v:path arrowok="t"/>
                      </v:shape>
                    </v:group>
                  </w:pict>
                </mc:Fallback>
              </mc:AlternateContent>
            </w:r>
            <w:r>
              <w:rPr>
                <w:rFonts w:ascii="Arial Narrow"/>
                <w:noProof/>
                <w:sz w:val="20"/>
              </w:rPr>
              <mc:AlternateContent>
                <mc:Choice Requires="wpg">
                  <w:drawing>
                    <wp:anchor distT="0" distB="0" distL="0" distR="0" simplePos="0" relativeHeight="485586944" behindDoc="1" locked="0" layoutInCell="1" allowOverlap="1" wp14:anchorId="7DC4D98A" wp14:editId="03DA8969">
                      <wp:simplePos x="0" y="0"/>
                      <wp:positionH relativeFrom="column">
                        <wp:posOffset>35537</wp:posOffset>
                      </wp:positionH>
                      <wp:positionV relativeFrom="paragraph">
                        <wp:posOffset>549529</wp:posOffset>
                      </wp:positionV>
                      <wp:extent cx="127000" cy="1270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9" name="Graphic 49"/>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6D12E94" id="Group 48" o:spid="_x0000_s1026" style="position:absolute;margin-left:2.8pt;margin-top:43.25pt;width:10pt;height:10pt;z-index:-177295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05lwIAACsGAAAOAAAAZHJzL2Uyb0RvYy54bWykVF1v2yAUfZ+0/4B4X5xk6dJacaqpWaNJ&#10;VVepmfZMMP7QMDAgcfrvd7k2zkenTer8YB98D5d7DwcWt4dGkr2wrtYqo5PRmBKhuM5rVWb0++b+&#10;wzU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Ox2PQnUOox6g4r2BbXs3i&#10;1Ze/zktY2i2KpQ2ltAa8447yuP+T57liRqDqLrT/ZEmdZ3R2Q4liDVh43bsF/kAvYXFgBQX7kevF&#10;vNBndjWfUgI6IEAVBpUm89n8qlepwxAfumUp3zm/FhrlZvsH53F6mUfEqoj4QUVowfzB9hJt7ykB&#10;21tKwPbbzvaG+TAv7GGApIU96iupBhiijd6LjUaeP24acD/OrkMqqPRIkeqU2pNC32f8yIpfg4lP&#10;2Hg0IXEkxG9HBEtFs/2D88dVudROdIWHzrGDQQ1IeKq3VEGYm8lshgfcaVnn97WUQQ5ny+2dtGTP&#10;wvWCT6/HGc1Y51fMVR0PQz1NKjxnLu1ME8y01fkLeK4Fl2XU/doxKyiRXxW4OlxgEdgIthFYL+80&#10;XnO4U7Dm5vCDWUPC8hn14LZHHc3N0ugjaDcQOm6YqfTnnddFHUwGBy1W1A/goCHCGwnQ2ZV3OkbW&#10;8Y5f/gYAAP//AwBQSwMEFAAGAAgAAAAhAISQuKfbAAAABwEAAA8AAABkcnMvZG93bnJldi54bWxM&#10;jkFLw0AQhe+C/2EZwZvdpJJQYjalFPVUBFtBvE2TaRKanQ3ZbZL+e6cnPb55H2++fD3bTo00+Nax&#10;gXgRgSIuXdVybeDr8Pa0AuUDcoWdYzJwJQ/r4v4ux6xyE3/SuA+1khH2GRpoQugzrX3ZkEW/cD2x&#10;dCc3WAwSh1pXA04ybju9jKJUW2xZPjTY07ah8ry/WAPvE06b5/h13J1P2+vPIfn43sVkzOPDvHkB&#10;FWgOfzDc9EUdCnE6ugtXXnUGklRAA6s0ASX18paPgkVy0EWu//sXvwAAAP//AwBQSwECLQAUAAYA&#10;CAAAACEAtoM4kv4AAADhAQAAEwAAAAAAAAAAAAAAAAAAAAAAW0NvbnRlbnRfVHlwZXNdLnhtbFBL&#10;AQItABQABgAIAAAAIQA4/SH/1gAAAJQBAAALAAAAAAAAAAAAAAAAAC8BAABfcmVscy8ucmVsc1BL&#10;AQItABQABgAIAAAAIQBHcY05lwIAACsGAAAOAAAAAAAAAAAAAAAAAC4CAABkcnMvZTJvRG9jLnht&#10;bFBLAQItABQABgAIAAAAIQCEkLin2wAAAAcBAAAPAAAAAAAAAAAAAAAAAPEEAABkcnMvZG93bnJl&#10;di54bWxQSwUGAAAAAAQABADzAAAA+QUAAAAA&#10;">
                      <v:shape id="Graphic 4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YZQxAAAANsAAAAPAAAAZHJzL2Rvd25yZXYueG1sRI9BT8JA&#10;EIXvJvyHzZhwk62IRCsLIRoSDhAC6n3sDt3G7mztDqX8e9bExOPLm/e9ebNF72vVURurwAbuRxko&#10;4iLYiksDH++ruydQUZAt1oHJwIUiLOaDmxnmNpx5T91BSpUgHHM04ESaXOtYOPIYR6EhTt4xtB4l&#10;ybbUtsVzgvtaj7Nsqj1WnBocNvTqqPg+nHx642fz8CZf40d0+Hm0223nG9kZM7ztly+ghHr5P/5L&#10;r62ByTP8bkkA0PMrAAAA//8DAFBLAQItABQABgAIAAAAIQDb4fbL7gAAAIUBAAATAAAAAAAAAAAA&#10;AAAAAAAAAABbQ29udGVudF9UeXBlc10ueG1sUEsBAi0AFAAGAAgAAAAhAFr0LFu/AAAAFQEAAAsA&#10;AAAAAAAAAAAAAAAAHwEAAF9yZWxzLy5yZWxzUEsBAi0AFAAGAAgAAAAhABgNhlDEAAAA2wAAAA8A&#10;AAAAAAAAAAAAAAAABwIAAGRycy9kb3ducmV2LnhtbFBLBQYAAAAAAwADALcAAAD4AgAAAAA=&#10;" path="m,117348r117348,l117348,,,,,117348xe" filled="f" strokeweight=".72pt">
                        <v:path arrowok="t"/>
                      </v:shape>
                    </v:group>
                  </w:pict>
                </mc:Fallback>
              </mc:AlternateContent>
            </w:r>
            <w:r>
              <w:rPr>
                <w:rFonts w:ascii="Arial Narrow"/>
                <w:spacing w:val="-6"/>
                <w:sz w:val="20"/>
              </w:rPr>
              <w:t>NO</w:t>
            </w:r>
            <w:r>
              <w:rPr>
                <w:rFonts w:ascii="Arial Narrow"/>
                <w:sz w:val="20"/>
              </w:rPr>
              <w:t xml:space="preserve"> </w:t>
            </w:r>
            <w:r>
              <w:rPr>
                <w:rFonts w:ascii="Arial Narrow"/>
                <w:spacing w:val="-6"/>
                <w:sz w:val="20"/>
              </w:rPr>
              <w:t>NO</w:t>
            </w:r>
            <w:r>
              <w:rPr>
                <w:rFonts w:ascii="Arial Narrow"/>
                <w:spacing w:val="-5"/>
                <w:sz w:val="20"/>
              </w:rPr>
              <w:t xml:space="preserve"> NO</w:t>
            </w:r>
          </w:p>
        </w:tc>
      </w:tr>
      <w:tr w:rsidR="00E36F75" w14:paraId="7A07AC98" w14:textId="77777777">
        <w:trPr>
          <w:trHeight w:val="296"/>
        </w:trPr>
        <w:tc>
          <w:tcPr>
            <w:tcW w:w="7536" w:type="dxa"/>
            <w:tcBorders>
              <w:left w:val="single" w:sz="4" w:space="0" w:color="000000"/>
            </w:tcBorders>
          </w:tcPr>
          <w:p w14:paraId="00F6E278" w14:textId="77777777" w:rsidR="00E36F75" w:rsidRDefault="00000000">
            <w:pPr>
              <w:pStyle w:val="TableParagraph"/>
              <w:spacing w:before="67" w:line="210" w:lineRule="exact"/>
              <w:ind w:left="107"/>
              <w:rPr>
                <w:rFonts w:ascii="Arial Narrow"/>
                <w:sz w:val="20"/>
              </w:rPr>
            </w:pPr>
            <w:r>
              <w:rPr>
                <w:rFonts w:ascii="Arial Narrow"/>
                <w:sz w:val="20"/>
              </w:rPr>
              <w:t>IS</w:t>
            </w:r>
            <w:r>
              <w:rPr>
                <w:rFonts w:ascii="Arial Narrow"/>
                <w:spacing w:val="-4"/>
                <w:sz w:val="20"/>
              </w:rPr>
              <w:t xml:space="preserve"> </w:t>
            </w:r>
            <w:r>
              <w:rPr>
                <w:rFonts w:ascii="Arial Narrow"/>
                <w:sz w:val="20"/>
              </w:rPr>
              <w:t>THE</w:t>
            </w:r>
            <w:r>
              <w:rPr>
                <w:rFonts w:ascii="Arial Narrow"/>
                <w:spacing w:val="-2"/>
                <w:sz w:val="20"/>
              </w:rPr>
              <w:t xml:space="preserve"> </w:t>
            </w:r>
            <w:r>
              <w:rPr>
                <w:rFonts w:ascii="Arial Narrow"/>
                <w:sz w:val="20"/>
              </w:rPr>
              <w:t>ENTITY</w:t>
            </w:r>
            <w:r>
              <w:rPr>
                <w:rFonts w:ascii="Arial Narrow"/>
                <w:spacing w:val="-5"/>
                <w:sz w:val="20"/>
              </w:rPr>
              <w:t xml:space="preserve"> </w:t>
            </w:r>
            <w:r>
              <w:rPr>
                <w:rFonts w:ascii="Arial Narrow"/>
                <w:sz w:val="20"/>
              </w:rPr>
              <w:t>LIABLE</w:t>
            </w:r>
            <w:r>
              <w:rPr>
                <w:rFonts w:ascii="Arial Narrow"/>
                <w:spacing w:val="-5"/>
                <w:sz w:val="20"/>
              </w:rPr>
              <w:t xml:space="preserve"> </w:t>
            </w:r>
            <w:r>
              <w:rPr>
                <w:rFonts w:ascii="Arial Narrow"/>
                <w:sz w:val="20"/>
              </w:rPr>
              <w:t>IN</w:t>
            </w:r>
            <w:r>
              <w:rPr>
                <w:rFonts w:ascii="Arial Narrow"/>
                <w:spacing w:val="-4"/>
                <w:sz w:val="20"/>
              </w:rPr>
              <w:t xml:space="preserve"> </w:t>
            </w:r>
            <w:r>
              <w:rPr>
                <w:rFonts w:ascii="Arial Narrow"/>
                <w:sz w:val="20"/>
              </w:rPr>
              <w:t>THE</w:t>
            </w:r>
            <w:r>
              <w:rPr>
                <w:rFonts w:ascii="Arial Narrow"/>
                <w:spacing w:val="-2"/>
                <w:sz w:val="20"/>
              </w:rPr>
              <w:t xml:space="preserve"> </w:t>
            </w:r>
            <w:r>
              <w:rPr>
                <w:rFonts w:ascii="Arial Narrow"/>
                <w:sz w:val="20"/>
              </w:rPr>
              <w:t>RSA</w:t>
            </w:r>
            <w:r>
              <w:rPr>
                <w:rFonts w:ascii="Arial Narrow"/>
                <w:spacing w:val="-5"/>
                <w:sz w:val="20"/>
              </w:rPr>
              <w:t xml:space="preserve"> </w:t>
            </w:r>
            <w:r>
              <w:rPr>
                <w:rFonts w:ascii="Arial Narrow"/>
                <w:sz w:val="20"/>
              </w:rPr>
              <w:t>FOR</w:t>
            </w:r>
            <w:r>
              <w:rPr>
                <w:rFonts w:ascii="Arial Narrow"/>
                <w:spacing w:val="-4"/>
                <w:sz w:val="20"/>
              </w:rPr>
              <w:t xml:space="preserve"> </w:t>
            </w:r>
            <w:r>
              <w:rPr>
                <w:rFonts w:ascii="Arial Narrow"/>
                <w:sz w:val="20"/>
              </w:rPr>
              <w:t>ANY</w:t>
            </w:r>
            <w:r>
              <w:rPr>
                <w:rFonts w:ascii="Arial Narrow"/>
                <w:spacing w:val="-5"/>
                <w:sz w:val="20"/>
              </w:rPr>
              <w:t xml:space="preserve"> </w:t>
            </w:r>
            <w:r>
              <w:rPr>
                <w:rFonts w:ascii="Arial Narrow"/>
                <w:sz w:val="20"/>
              </w:rPr>
              <w:t>FORM</w:t>
            </w:r>
            <w:r>
              <w:rPr>
                <w:rFonts w:ascii="Arial Narrow"/>
                <w:spacing w:val="-1"/>
                <w:sz w:val="20"/>
              </w:rPr>
              <w:t xml:space="preserve"> </w:t>
            </w:r>
            <w:r>
              <w:rPr>
                <w:rFonts w:ascii="Arial Narrow"/>
                <w:sz w:val="20"/>
              </w:rPr>
              <w:t>OF</w:t>
            </w:r>
            <w:r>
              <w:rPr>
                <w:rFonts w:ascii="Arial Narrow"/>
                <w:spacing w:val="-3"/>
                <w:sz w:val="20"/>
              </w:rPr>
              <w:t xml:space="preserve"> </w:t>
            </w:r>
            <w:r>
              <w:rPr>
                <w:rFonts w:ascii="Arial Narrow"/>
                <w:spacing w:val="-2"/>
                <w:sz w:val="20"/>
              </w:rPr>
              <w:t>TAXATION?</w:t>
            </w:r>
          </w:p>
        </w:tc>
        <w:tc>
          <w:tcPr>
            <w:tcW w:w="2179" w:type="dxa"/>
          </w:tcPr>
          <w:p w14:paraId="1A5ABEBB" w14:textId="77777777" w:rsidR="00E36F75" w:rsidRDefault="00000000">
            <w:pPr>
              <w:pStyle w:val="TableParagraph"/>
              <w:spacing w:before="67" w:line="210" w:lineRule="exact"/>
              <w:ind w:right="69"/>
              <w:jc w:val="right"/>
              <w:rPr>
                <w:rFonts w:ascii="Arial Narrow"/>
                <w:sz w:val="20"/>
              </w:rPr>
            </w:pPr>
            <w:r>
              <w:rPr>
                <w:rFonts w:ascii="Arial Narrow"/>
                <w:noProof/>
                <w:sz w:val="20"/>
              </w:rPr>
              <mc:AlternateContent>
                <mc:Choice Requires="wpg">
                  <w:drawing>
                    <wp:anchor distT="0" distB="0" distL="0" distR="0" simplePos="0" relativeHeight="485587456" behindDoc="1" locked="0" layoutInCell="1" allowOverlap="1" wp14:anchorId="71D62170" wp14:editId="3ECDAA8B">
                      <wp:simplePos x="0" y="0"/>
                      <wp:positionH relativeFrom="column">
                        <wp:posOffset>932613</wp:posOffset>
                      </wp:positionH>
                      <wp:positionV relativeFrom="paragraph">
                        <wp:posOffset>53341</wp:posOffset>
                      </wp:positionV>
                      <wp:extent cx="127000" cy="12700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1" name="Graphic 51"/>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89B4B3" id="Group 50" o:spid="_x0000_s1026" style="position:absolute;margin-left:73.45pt;margin-top:4.2pt;width:10pt;height:10pt;z-index:-177290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eZlwIAACsGAAAOAAAAZHJzL2Uyb0RvYy54bWykVF1v2yAUfZ+0/4B4X5xkydJZcaqpWaNJ&#10;VVupnfZMMP7QMDAgcfLvd7k2TppOm9T5wT74Hi73Hg4srw+NJHthXa1VRiejMSVCcZ3Xqszo9+fb&#10;D1eUOM9UzqRWIqNH4ej16v27ZWtSMdWVlrmwBJIol7Ymo5X3Jk0SxyvRMDfSRigIFto2zMPQlklu&#10;WQvZG5lMx+NPSattbqzmwjn4u+6CdIX5i0Jw/1AUTngiMwq1eXxbfG/DO1ktWVpaZqqa92WwN1TR&#10;sFrBokOqNfOM7Gz9KlVTc6udLvyI6ybRRVFzgT1AN5PxRTcbq3cGeynTtjSDTCDthU5vTsvv9xtr&#10;nsyj7aoHeKf5Twe6JK0p0/N4GJcn8qGwTZgETZADKnocFBUHTzj8nEwX4zHoziHUY1ScV7Atr2bx&#10;6utf5yUs7RbF0oZSWgPecSd53P/J81QxI1B1F9p/tKTOMzqfUKJYAxbe9G6BP9BLWBxYQcF+5Hox&#10;L/SZzRdTSkAHBKjCoNJkMVvMe5U6DPGhW5bynfMboVFutr9zHqeXeUSsiogfVIQWzB9sL9H2nhKw&#10;vaUEbL/tbG+YD/PCHgZIWtijvpJqgCHa6L141sjzp00D7sfZVUgFlZ4oUp1Te1Lo+wU/suLXYOIz&#10;Nh5NSBwJ8dsRwVLRbP/g/HFVLrUTXeGhc+xgUAMSnustVRDm82Q2wwPutKzz21rKIIez5fZGWrJn&#10;4XrBp9fjBc1Y59fMVR0PQz1NKjxnLu1ME8y01fkRPNeCyzLqfu2YFZTIbwpcHS6wCGwE2wislzca&#10;rzncKVjz+fCDWUPC8hn14LZ7Hc3N0ugjaDcQOm6YqfSXnddFHUwGBy1W1A/goCHCGwnQiyvvfIys&#10;0x2/+g0AAP//AwBQSwMEFAAGAAgAAAAhAIHoOZvdAAAACAEAAA8AAABkcnMvZG93bnJldi54bWxM&#10;j0FLw0AQhe+C/2EZwZvdpNbQxmxKKeqpCLaC9DbNTpPQ7GzIbpP037s56fGb93jzXrYeTSN66lxt&#10;WUE8i0AQF1bXXCr4Prw/LUE4j6yxsUwKbuRgnd/fZZhqO/AX9XtfihDCLkUFlfdtKqUrKjLoZrYl&#10;DtrZdgZ9wK6UusMhhJtGzqMokQZrDh8qbGlbUXHZX42CjwGHzXP81u8u5+3teHj5/NnFpNTjw7h5&#10;BeFp9H9mmOqH6pCHTid7Ze1EE3iRrIJVwXIBYtKTiU8K5uEg80z+H5D/AgAA//8DAFBLAQItABQA&#10;BgAIAAAAIQC2gziS/gAAAOEBAAATAAAAAAAAAAAAAAAAAAAAAABbQ29udGVudF9UeXBlc10ueG1s&#10;UEsBAi0AFAAGAAgAAAAhADj9If/WAAAAlAEAAAsAAAAAAAAAAAAAAAAALwEAAF9yZWxzLy5yZWxz&#10;UEsBAi0AFAAGAAgAAAAhACdoZ5mXAgAAKwYAAA4AAAAAAAAAAAAAAAAALgIAAGRycy9lMm9Eb2Mu&#10;eG1sUEsBAi0AFAAGAAgAAAAhAIHoOZvdAAAACAEAAA8AAAAAAAAAAAAAAAAA8QQAAGRycy9kb3du&#10;cmV2LnhtbFBLBQYAAAAABAAEAPMAAAD7BQAAAAA=&#10;">
                      <v:shape id="Graphic 5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hyLwwAAANsAAAAPAAAAZHJzL2Rvd25yZXYueG1sRI9Ba8JA&#10;EIXvgv9hGcGbblQUSV2ltBR6qIja3qfZMRuanU2z05j+e7dQ8Ph48743b7Prfa06amMV2MBsmoEi&#10;LoKtuDTwfn6ZrEFFQbZYByYDvxRhtx0ONpjbcOUjdScpVYJwzNGAE2lyrWPhyGOchoY4eZfQepQk&#10;21LbFq8J7ms9z7KV9lhxanDY0JOj4uv049Mb32+LZ/mcL9Hhx8Xu951v5GDMeNQ/PoAS6uV+/J9+&#10;tQaWM/jbkgCgtzcAAAD//wMAUEsBAi0AFAAGAAgAAAAhANvh9svuAAAAhQEAABMAAAAAAAAAAAAA&#10;AAAAAAAAAFtDb250ZW50X1R5cGVzXS54bWxQSwECLQAUAAYACAAAACEAWvQsW78AAAAVAQAACwAA&#10;AAAAAAAAAAAAAAAfAQAAX3JlbHMvLnJlbHNQSwECLQAUAAYACAAAACEAY6Ici8MAAADbAAAADwAA&#10;AAAAAAAAAAAAAAAHAgAAZHJzL2Rvd25yZXYueG1sUEsFBgAAAAADAAMAtwAAAPcCAAAAAA==&#10;" path="m,117348r117348,l117348,,,,,117348xe" filled="f" strokeweight=".72pt">
                        <v:path arrowok="t"/>
                      </v:shape>
                    </v:group>
                  </w:pict>
                </mc:Fallback>
              </mc:AlternateContent>
            </w:r>
            <w:r>
              <w:rPr>
                <w:rFonts w:ascii="Arial Narrow"/>
                <w:spacing w:val="-5"/>
                <w:sz w:val="20"/>
              </w:rPr>
              <w:t>YES</w:t>
            </w:r>
          </w:p>
        </w:tc>
        <w:tc>
          <w:tcPr>
            <w:tcW w:w="1279" w:type="dxa"/>
            <w:tcBorders>
              <w:right w:val="single" w:sz="4" w:space="0" w:color="000000"/>
            </w:tcBorders>
          </w:tcPr>
          <w:p w14:paraId="2653DB10" w14:textId="77777777" w:rsidR="00E36F75" w:rsidRDefault="00000000">
            <w:pPr>
              <w:pStyle w:val="TableParagraph"/>
              <w:spacing w:before="67" w:line="210" w:lineRule="exact"/>
              <w:ind w:left="297"/>
              <w:rPr>
                <w:rFonts w:ascii="Arial Narrow"/>
                <w:sz w:val="20"/>
              </w:rPr>
            </w:pPr>
            <w:r>
              <w:rPr>
                <w:rFonts w:ascii="Arial Narrow"/>
                <w:noProof/>
                <w:sz w:val="20"/>
              </w:rPr>
              <mc:AlternateContent>
                <mc:Choice Requires="wpg">
                  <w:drawing>
                    <wp:anchor distT="0" distB="0" distL="0" distR="0" simplePos="0" relativeHeight="485587968" behindDoc="1" locked="0" layoutInCell="1" allowOverlap="1" wp14:anchorId="73145CDA" wp14:editId="6F3B0689">
                      <wp:simplePos x="0" y="0"/>
                      <wp:positionH relativeFrom="column">
                        <wp:posOffset>20297</wp:posOffset>
                      </wp:positionH>
                      <wp:positionV relativeFrom="paragraph">
                        <wp:posOffset>53341</wp:posOffset>
                      </wp:positionV>
                      <wp:extent cx="127000" cy="12700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3" name="Graphic 53"/>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E4D838" id="Group 52" o:spid="_x0000_s1026" style="position:absolute;margin-left:1.6pt;margin-top:4.2pt;width:10pt;height:10pt;z-index:-1772851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0xcmAIAACsGAAAOAAAAZHJzL2Uyb0RvYy54bWykVF1v2yAUfZ+0/4B4X52k6dJZcaqpWaNJ&#10;VVepmfZMMP7QMDAgcfLvd7k2zkenTer8YB98D5d7Dwfmd/tGkp2wrtYqo+OrESVCcZ3Xqszo9/XD&#10;h1tKnGcqZ1IrkdGDcPRu8f7dvDWpmOhKy1xYAkmUS1uT0cp7kyaJ45VomLvSRigIFto2zMPQlklu&#10;WQvZG5lMRqOPSattbqzmwjn4u+yCdIH5i0Jw/60onPBEZhRq8/i2+N6Ed7KYs7S0zFQ178tgb6ii&#10;YbWCRYdUS+YZ2dr6Vaqm5lY7XfgrrptEF0XNBfYA3YxHF92srN4a7KVM29IMMoG0Fzq9OS1/2q2s&#10;eTHPtqse4KPmPx3okrSmTE/jYVweyfvCNmESNEH2qOhhUFTsPeHwczyZjUagO4dQj1FxXsG2vJrF&#10;qy9/nZewtFsUSxtKaQ14xx3lcf8nz0vFjEDVXWj/2ZI6z+jNNSWKNWDhVe8W+AO9hMWBFRTsR64X&#10;80Kf6c1sQgnogABVGFQaz6azm16lDkN86JalfOv8SmiUm+0encfpZR4RqyLiexWhBfMH20u0vacE&#10;bG8pAdtvOtsb5sO8sIcBkhb2qK+kGmCINnon1hp5/rhpwL2e3oZUUOmRItUpFUkz7PuMH1nxazDx&#10;CRuPJiSOhPjtiGCpaLZ/cP64Kpfaia7w0Dl2MKgBCU/1lioI82k8neIBd1rW+UMtZZDD2XJzLy3Z&#10;sXC94NPrcUYz1vklc1XHw1BPkwrPmUs70wQzbXR+AM+14LKMul9bZgUl8qsCV4cLLAIbwSYC6+W9&#10;xmsOdwrWXO9/MGtIWD6jHtz2pKO5WRp9BO0GQscNM5X+vPW6qIPJ4KDFivoBHDREeCMBOrvyTsfI&#10;Ot7xi98AAAD//wMAUEsDBBQABgAIAAAAIQDNUWqA2gAAAAUBAAAPAAAAZHJzL2Rvd25yZXYueG1s&#10;TI5BS8NAEIXvgv9hGcGb3SRVKWk2pRT1VARbQXqbJtMkNDsbstsk/fdOT3oaPt7jzZetJtuqgXrf&#10;ODYQzyJQxIUrG64MfO/fnxagfEAusXVMBq7kYZXf32WYlm7kLxp2oVIywj5FA3UIXaq1L2qy6Geu&#10;I5bs5HqLQbCvdNnjKOO21UkUvWqLDcuHGjva1FScdxdr4GPEcT2P34bt+bS5HvYvnz/bmIx5fJjW&#10;S1CBpvBXhpu+qEMuTkd34dKr1sA8kaKBxTMoSZMbHuUK6zzT/+3zXwAAAP//AwBQSwECLQAUAAYA&#10;CAAAACEAtoM4kv4AAADhAQAAEwAAAAAAAAAAAAAAAAAAAAAAW0NvbnRlbnRfVHlwZXNdLnhtbFBL&#10;AQItABQABgAIAAAAIQA4/SH/1gAAAJQBAAALAAAAAAAAAAAAAAAAAC8BAABfcmVscy8ucmVsc1BL&#10;AQItABQABgAIAAAAIQBB00xcmAIAACsGAAAOAAAAAAAAAAAAAAAAAC4CAABkcnMvZTJvRG9jLnht&#10;bFBLAQItABQABgAIAAAAIQDNUWqA2gAAAAUBAAAPAAAAAAAAAAAAAAAAAPIEAABkcnMvZG93bnJl&#10;di54bWxQSwUGAAAAAAQABADzAAAA+QUAAAAA&#10;">
                      <v:shape id="Graphic 5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dnwwAAANsAAAAPAAAAZHJzL2Rvd25yZXYueG1sRI9Pa8JA&#10;EMXvBb/DMoK3ulGxSOoqxSJ4qJT65z7NjtnQ7GyaHWP67buFgsfHm/d785br3teqozZWgQ1Mxhko&#10;4iLYiksDp+P2cQEqCrLFOjAZ+KEI69XgYYm5DTf+oO4gpUoQjjkacCJNrnUsHHmM49AQJ+8SWo+S&#10;ZFtq2+ItwX2tp1n2pD1WnBocNrRxVHwdrj698f02e5XP6Rwdni92v+98I+/GjIb9yzMooV7ux//p&#10;nTUwn8HflgQAvfoFAAD//wMAUEsBAi0AFAAGAAgAAAAhANvh9svuAAAAhQEAABMAAAAAAAAAAAAA&#10;AAAAAAAAAFtDb250ZW50X1R5cGVzXS54bWxQSwECLQAUAAYACAAAACEAWvQsW78AAAAVAQAACwAA&#10;AAAAAAAAAAAAAAAfAQAAX3JlbHMvLnJlbHNQSwECLQAUAAYACAAAACEA/DwnZ8MAAADbAAAADwAA&#10;AAAAAAAAAAAAAAAHAgAAZHJzL2Rvd25yZXYueG1sUEsFBgAAAAADAAMAtwAAAPcCAAAAAA==&#10;" path="m,117348r117347,l117347,,,,,117348xe" filled="f" strokeweight=".72pt">
                        <v:path arrowok="t"/>
                      </v:shape>
                    </v:group>
                  </w:pict>
                </mc:Fallback>
              </mc:AlternateContent>
            </w:r>
            <w:r>
              <w:rPr>
                <w:rFonts w:ascii="Arial Narrow"/>
                <w:spacing w:val="-5"/>
                <w:sz w:val="20"/>
              </w:rPr>
              <w:t>NO</w:t>
            </w:r>
          </w:p>
        </w:tc>
      </w:tr>
      <w:tr w:rsidR="00E36F75" w14:paraId="131D19BB" w14:textId="77777777">
        <w:trPr>
          <w:trHeight w:val="667"/>
        </w:trPr>
        <w:tc>
          <w:tcPr>
            <w:tcW w:w="10994" w:type="dxa"/>
            <w:gridSpan w:val="3"/>
            <w:tcBorders>
              <w:left w:val="single" w:sz="4" w:space="0" w:color="000000"/>
              <w:bottom w:val="single" w:sz="4" w:space="0" w:color="000000"/>
              <w:right w:val="single" w:sz="4" w:space="0" w:color="000000"/>
            </w:tcBorders>
          </w:tcPr>
          <w:p w14:paraId="1375391F" w14:textId="77777777" w:rsidR="00E36F75" w:rsidRDefault="00000000">
            <w:pPr>
              <w:pStyle w:val="TableParagraph"/>
              <w:spacing w:before="14" w:line="213" w:lineRule="auto"/>
              <w:ind w:left="107" w:right="114"/>
              <w:rPr>
                <w:rFonts w:ascii="Arial Narrow" w:hAnsi="Arial Narrow"/>
                <w:b/>
                <w:sz w:val="20"/>
              </w:rPr>
            </w:pPr>
            <w:r>
              <w:rPr>
                <w:rFonts w:ascii="Arial Narrow" w:hAnsi="Arial Narrow"/>
                <w:b/>
                <w:sz w:val="20"/>
              </w:rPr>
              <w:t>IF THE ANSWER IS “NO” TO ALL OF THE ABOVE, THEN IT IS NOT A REQUIREMENT TO REGISTER FOR A TAX COMPLIANCE STATUS SYSTEM PIN CODE FROM THE SOUTH AFRICAN REVENUE SERVICE (SARS) AND IF NOT REGISTER AS PER 2.3 BELOW.</w:t>
            </w:r>
          </w:p>
        </w:tc>
      </w:tr>
    </w:tbl>
    <w:p w14:paraId="5E70C8A3" w14:textId="77777777" w:rsidR="00E36F75" w:rsidRDefault="00E36F75">
      <w:pPr>
        <w:pStyle w:val="TableParagraph"/>
        <w:spacing w:line="213" w:lineRule="auto"/>
        <w:rPr>
          <w:rFonts w:ascii="Arial Narrow" w:hAnsi="Arial Narrow"/>
          <w:b/>
          <w:sz w:val="20"/>
        </w:rPr>
        <w:sectPr w:rsidR="00E36F75">
          <w:pgSz w:w="11910" w:h="16840"/>
          <w:pgMar w:top="1780" w:right="283" w:bottom="2560" w:left="283" w:header="473" w:footer="2292" w:gutter="0"/>
          <w:cols w:space="720"/>
        </w:sectPr>
      </w:pPr>
    </w:p>
    <w:p w14:paraId="27CE0DC7" w14:textId="77777777" w:rsidR="00E36F75" w:rsidRDefault="00000000">
      <w:pPr>
        <w:pStyle w:val="Heading1"/>
        <w:spacing w:before="285"/>
        <w:ind w:left="1"/>
      </w:pPr>
      <w:r>
        <w:lastRenderedPageBreak/>
        <w:t>PART</w:t>
      </w:r>
      <w:r>
        <w:rPr>
          <w:spacing w:val="-2"/>
        </w:rPr>
        <w:t xml:space="preserve"> </w:t>
      </w:r>
      <w:r>
        <w:rPr>
          <w:spacing w:val="-10"/>
        </w:rPr>
        <w:t>B</w:t>
      </w:r>
    </w:p>
    <w:p w14:paraId="26F348BC" w14:textId="77777777" w:rsidR="00E36F75" w:rsidRDefault="00000000">
      <w:pPr>
        <w:spacing w:line="302" w:lineRule="exact"/>
        <w:jc w:val="center"/>
        <w:rPr>
          <w:rFonts w:ascii="Arial Narrow"/>
          <w:b/>
          <w:sz w:val="28"/>
        </w:rPr>
      </w:pPr>
      <w:r>
        <w:rPr>
          <w:rFonts w:ascii="Arial Narrow"/>
          <w:b/>
          <w:sz w:val="28"/>
        </w:rPr>
        <w:t>TERMS</w:t>
      </w:r>
      <w:r>
        <w:rPr>
          <w:rFonts w:ascii="Arial Narrow"/>
          <w:b/>
          <w:spacing w:val="-7"/>
          <w:sz w:val="28"/>
        </w:rPr>
        <w:t xml:space="preserve"> </w:t>
      </w:r>
      <w:r>
        <w:rPr>
          <w:rFonts w:ascii="Arial Narrow"/>
          <w:b/>
          <w:sz w:val="28"/>
        </w:rPr>
        <w:t>AND</w:t>
      </w:r>
      <w:r>
        <w:rPr>
          <w:rFonts w:ascii="Arial Narrow"/>
          <w:b/>
          <w:spacing w:val="-4"/>
          <w:sz w:val="28"/>
        </w:rPr>
        <w:t xml:space="preserve"> </w:t>
      </w:r>
      <w:r>
        <w:rPr>
          <w:rFonts w:ascii="Arial Narrow"/>
          <w:b/>
          <w:sz w:val="28"/>
        </w:rPr>
        <w:t>CONDITIONS</w:t>
      </w:r>
      <w:r>
        <w:rPr>
          <w:rFonts w:ascii="Arial Narrow"/>
          <w:b/>
          <w:spacing w:val="-5"/>
          <w:sz w:val="28"/>
        </w:rPr>
        <w:t xml:space="preserve"> </w:t>
      </w:r>
      <w:r>
        <w:rPr>
          <w:rFonts w:ascii="Arial Narrow"/>
          <w:b/>
          <w:sz w:val="28"/>
        </w:rPr>
        <w:t>FOR</w:t>
      </w:r>
      <w:r>
        <w:rPr>
          <w:rFonts w:ascii="Arial Narrow"/>
          <w:b/>
          <w:spacing w:val="-4"/>
          <w:sz w:val="28"/>
        </w:rPr>
        <w:t xml:space="preserve"> </w:t>
      </w:r>
      <w:r>
        <w:rPr>
          <w:rFonts w:ascii="Arial Narrow"/>
          <w:b/>
          <w:spacing w:val="-2"/>
          <w:sz w:val="28"/>
        </w:rPr>
        <w:t>BIDDING</w:t>
      </w:r>
    </w:p>
    <w:p w14:paraId="5E3A2C09" w14:textId="77777777" w:rsidR="00E36F75" w:rsidRDefault="00E36F75">
      <w:pPr>
        <w:pStyle w:val="BodyText"/>
        <w:rPr>
          <w:rFonts w:ascii="Arial Narrow"/>
          <w:b/>
          <w:sz w:val="12"/>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39"/>
      </w:tblGrid>
      <w:tr w:rsidR="00E36F75" w14:paraId="50FC086A" w14:textId="77777777">
        <w:trPr>
          <w:trHeight w:val="203"/>
        </w:trPr>
        <w:tc>
          <w:tcPr>
            <w:tcW w:w="9739" w:type="dxa"/>
            <w:shd w:val="clear" w:color="auto" w:fill="DDD9C3"/>
          </w:tcPr>
          <w:p w14:paraId="78B84A01" w14:textId="77777777" w:rsidR="00E36F75" w:rsidRDefault="00000000">
            <w:pPr>
              <w:pStyle w:val="TableParagraph"/>
              <w:tabs>
                <w:tab w:val="left" w:pos="468"/>
              </w:tabs>
              <w:spacing w:line="184" w:lineRule="exact"/>
              <w:ind w:left="108"/>
              <w:rPr>
                <w:rFonts w:ascii="Arial Narrow"/>
                <w:b/>
                <w:sz w:val="20"/>
              </w:rPr>
            </w:pPr>
            <w:r>
              <w:rPr>
                <w:rFonts w:ascii="Arial Narrow"/>
                <w:b/>
                <w:spacing w:val="-5"/>
                <w:sz w:val="20"/>
              </w:rPr>
              <w:t>1.</w:t>
            </w:r>
            <w:r>
              <w:rPr>
                <w:rFonts w:ascii="Arial Narrow"/>
                <w:b/>
                <w:sz w:val="20"/>
              </w:rPr>
              <w:tab/>
              <w:t>BID</w:t>
            </w:r>
            <w:r>
              <w:rPr>
                <w:rFonts w:ascii="Arial Narrow"/>
                <w:b/>
                <w:spacing w:val="-4"/>
                <w:sz w:val="20"/>
              </w:rPr>
              <w:t xml:space="preserve"> </w:t>
            </w:r>
            <w:r>
              <w:rPr>
                <w:rFonts w:ascii="Arial Narrow"/>
                <w:b/>
                <w:spacing w:val="-2"/>
                <w:sz w:val="20"/>
              </w:rPr>
              <w:t>SUBMISSION:</w:t>
            </w:r>
          </w:p>
        </w:tc>
      </w:tr>
      <w:tr w:rsidR="00E36F75" w14:paraId="065CB0CE" w14:textId="77777777">
        <w:trPr>
          <w:trHeight w:val="2661"/>
        </w:trPr>
        <w:tc>
          <w:tcPr>
            <w:tcW w:w="9739" w:type="dxa"/>
          </w:tcPr>
          <w:p w14:paraId="6FDBB4AE" w14:textId="77777777" w:rsidR="00E36F75" w:rsidRDefault="00000000">
            <w:pPr>
              <w:pStyle w:val="TableParagraph"/>
              <w:numPr>
                <w:ilvl w:val="1"/>
                <w:numId w:val="13"/>
              </w:numPr>
              <w:tabs>
                <w:tab w:val="left" w:pos="532"/>
                <w:tab w:val="left" w:pos="535"/>
              </w:tabs>
              <w:spacing w:line="256" w:lineRule="auto"/>
              <w:ind w:right="109"/>
              <w:jc w:val="both"/>
              <w:rPr>
                <w:rFonts w:ascii="Arial Narrow"/>
                <w:sz w:val="20"/>
              </w:rPr>
            </w:pPr>
            <w:r>
              <w:rPr>
                <w:rFonts w:ascii="Arial Narrow"/>
                <w:sz w:val="20"/>
              </w:rPr>
              <w:t>BIDS MUST BE DELIVERED BY THE STIPULATED TIME TO THE CORRECT ADDRESS. LATE BIDS WILL NOT BE ACCEPTED FOR CONSIDERATION.</w:t>
            </w:r>
          </w:p>
          <w:p w14:paraId="5AAF5FCF" w14:textId="77777777" w:rsidR="00E36F75" w:rsidRDefault="00000000">
            <w:pPr>
              <w:pStyle w:val="TableParagraph"/>
              <w:numPr>
                <w:ilvl w:val="1"/>
                <w:numId w:val="13"/>
              </w:numPr>
              <w:tabs>
                <w:tab w:val="left" w:pos="532"/>
                <w:tab w:val="left" w:pos="535"/>
              </w:tabs>
              <w:spacing w:before="118" w:line="256" w:lineRule="auto"/>
              <w:ind w:right="100"/>
              <w:jc w:val="both"/>
              <w:rPr>
                <w:rFonts w:ascii="Arial Narrow"/>
                <w:b/>
                <w:sz w:val="20"/>
              </w:rPr>
            </w:pPr>
            <w:r>
              <w:rPr>
                <w:rFonts w:ascii="Arial Narrow"/>
                <w:b/>
                <w:sz w:val="20"/>
              </w:rPr>
              <w:t>ALL</w:t>
            </w:r>
            <w:r>
              <w:rPr>
                <w:rFonts w:ascii="Arial Narrow"/>
                <w:b/>
                <w:spacing w:val="-3"/>
                <w:sz w:val="20"/>
              </w:rPr>
              <w:t xml:space="preserve"> </w:t>
            </w:r>
            <w:r>
              <w:rPr>
                <w:rFonts w:ascii="Arial Narrow"/>
                <w:b/>
                <w:sz w:val="20"/>
              </w:rPr>
              <w:t>BIDS</w:t>
            </w:r>
            <w:r>
              <w:rPr>
                <w:rFonts w:ascii="Arial Narrow"/>
                <w:b/>
                <w:spacing w:val="-5"/>
                <w:sz w:val="20"/>
              </w:rPr>
              <w:t xml:space="preserve"> </w:t>
            </w:r>
            <w:r>
              <w:rPr>
                <w:rFonts w:ascii="Arial Narrow"/>
                <w:b/>
                <w:sz w:val="20"/>
              </w:rPr>
              <w:t>MUST</w:t>
            </w:r>
            <w:r>
              <w:rPr>
                <w:rFonts w:ascii="Arial Narrow"/>
                <w:b/>
                <w:spacing w:val="-3"/>
                <w:sz w:val="20"/>
              </w:rPr>
              <w:t xml:space="preserve"> </w:t>
            </w:r>
            <w:r>
              <w:rPr>
                <w:rFonts w:ascii="Arial Narrow"/>
                <w:b/>
                <w:sz w:val="20"/>
              </w:rPr>
              <w:t>BE</w:t>
            </w:r>
            <w:r>
              <w:rPr>
                <w:rFonts w:ascii="Arial Narrow"/>
                <w:b/>
                <w:spacing w:val="-5"/>
                <w:sz w:val="20"/>
              </w:rPr>
              <w:t xml:space="preserve"> </w:t>
            </w:r>
            <w:r>
              <w:rPr>
                <w:rFonts w:ascii="Arial Narrow"/>
                <w:b/>
                <w:sz w:val="20"/>
              </w:rPr>
              <w:t>SUBMITTED</w:t>
            </w:r>
            <w:r>
              <w:rPr>
                <w:rFonts w:ascii="Arial Narrow"/>
                <w:b/>
                <w:spacing w:val="-4"/>
                <w:sz w:val="20"/>
              </w:rPr>
              <w:t xml:space="preserve"> </w:t>
            </w:r>
            <w:r>
              <w:rPr>
                <w:rFonts w:ascii="Arial Narrow"/>
                <w:b/>
                <w:sz w:val="20"/>
              </w:rPr>
              <w:t>ON</w:t>
            </w:r>
            <w:r>
              <w:rPr>
                <w:rFonts w:ascii="Arial Narrow"/>
                <w:b/>
                <w:spacing w:val="-4"/>
                <w:sz w:val="20"/>
              </w:rPr>
              <w:t xml:space="preserve"> </w:t>
            </w:r>
            <w:r>
              <w:rPr>
                <w:rFonts w:ascii="Arial Narrow"/>
                <w:b/>
                <w:sz w:val="20"/>
              </w:rPr>
              <w:t>THE</w:t>
            </w:r>
            <w:r>
              <w:rPr>
                <w:rFonts w:ascii="Arial Narrow"/>
                <w:b/>
                <w:spacing w:val="-5"/>
                <w:sz w:val="20"/>
              </w:rPr>
              <w:t xml:space="preserve"> </w:t>
            </w:r>
            <w:r>
              <w:rPr>
                <w:rFonts w:ascii="Arial Narrow"/>
                <w:b/>
                <w:sz w:val="20"/>
              </w:rPr>
              <w:t>OFFICIAL</w:t>
            </w:r>
            <w:r>
              <w:rPr>
                <w:rFonts w:ascii="Arial Narrow"/>
                <w:b/>
                <w:spacing w:val="-3"/>
                <w:sz w:val="20"/>
              </w:rPr>
              <w:t xml:space="preserve"> </w:t>
            </w:r>
            <w:r>
              <w:rPr>
                <w:rFonts w:ascii="Arial Narrow"/>
                <w:b/>
                <w:sz w:val="20"/>
              </w:rPr>
              <w:t>FORMS</w:t>
            </w:r>
            <w:r>
              <w:rPr>
                <w:rFonts w:ascii="Arial Narrow"/>
                <w:b/>
                <w:spacing w:val="-4"/>
                <w:sz w:val="20"/>
              </w:rPr>
              <w:t xml:space="preserve"> </w:t>
            </w:r>
            <w:r>
              <w:rPr>
                <w:rFonts w:ascii="Arial Narrow"/>
                <w:b/>
                <w:sz w:val="20"/>
              </w:rPr>
              <w:t>PROVIDED</w:t>
            </w:r>
            <w:r>
              <w:rPr>
                <w:rFonts w:ascii="Arial Narrow"/>
                <w:b/>
                <w:spacing w:val="-4"/>
                <w:sz w:val="20"/>
              </w:rPr>
              <w:t xml:space="preserve"> </w:t>
            </w:r>
            <w:r>
              <w:rPr>
                <w:rFonts w:ascii="Arial Narrow"/>
                <w:b/>
                <w:sz w:val="20"/>
              </w:rPr>
              <w:t>(NOT</w:t>
            </w:r>
            <w:r>
              <w:rPr>
                <w:rFonts w:ascii="Arial Narrow"/>
                <w:b/>
                <w:spacing w:val="-3"/>
                <w:sz w:val="20"/>
              </w:rPr>
              <w:t xml:space="preserve"> </w:t>
            </w:r>
            <w:r>
              <w:rPr>
                <w:rFonts w:ascii="Arial Narrow"/>
                <w:b/>
                <w:sz w:val="20"/>
              </w:rPr>
              <w:t>TO</w:t>
            </w:r>
            <w:r>
              <w:rPr>
                <w:rFonts w:ascii="Arial Narrow"/>
                <w:b/>
                <w:spacing w:val="-4"/>
                <w:sz w:val="20"/>
              </w:rPr>
              <w:t xml:space="preserve"> </w:t>
            </w:r>
            <w:r>
              <w:rPr>
                <w:rFonts w:ascii="Arial Narrow"/>
                <w:b/>
                <w:sz w:val="20"/>
              </w:rPr>
              <w:t>BE</w:t>
            </w:r>
            <w:r>
              <w:rPr>
                <w:rFonts w:ascii="Arial Narrow"/>
                <w:b/>
                <w:spacing w:val="-5"/>
                <w:sz w:val="20"/>
              </w:rPr>
              <w:t xml:space="preserve"> </w:t>
            </w:r>
            <w:r>
              <w:rPr>
                <w:rFonts w:ascii="Arial Narrow"/>
                <w:b/>
                <w:sz w:val="20"/>
              </w:rPr>
              <w:t>RE-TYPED)</w:t>
            </w:r>
            <w:r>
              <w:rPr>
                <w:rFonts w:ascii="Arial Narrow"/>
                <w:b/>
                <w:spacing w:val="-3"/>
                <w:sz w:val="20"/>
              </w:rPr>
              <w:t xml:space="preserve"> </w:t>
            </w:r>
            <w:r>
              <w:rPr>
                <w:rFonts w:ascii="Arial Narrow"/>
                <w:b/>
                <w:sz w:val="20"/>
              </w:rPr>
              <w:t>OR</w:t>
            </w:r>
            <w:r>
              <w:rPr>
                <w:rFonts w:ascii="Arial Narrow"/>
                <w:b/>
                <w:spacing w:val="-4"/>
                <w:sz w:val="20"/>
              </w:rPr>
              <w:t xml:space="preserve"> </w:t>
            </w:r>
            <w:r>
              <w:rPr>
                <w:rFonts w:ascii="Arial Narrow"/>
                <w:b/>
                <w:sz w:val="20"/>
              </w:rPr>
              <w:t>IN</w:t>
            </w:r>
            <w:r>
              <w:rPr>
                <w:rFonts w:ascii="Arial Narrow"/>
                <w:b/>
                <w:spacing w:val="-4"/>
                <w:sz w:val="20"/>
              </w:rPr>
              <w:t xml:space="preserve"> </w:t>
            </w:r>
            <w:r>
              <w:rPr>
                <w:rFonts w:ascii="Arial Narrow"/>
                <w:b/>
                <w:sz w:val="20"/>
              </w:rPr>
              <w:t>THE</w:t>
            </w:r>
            <w:r>
              <w:rPr>
                <w:rFonts w:ascii="Arial Narrow"/>
                <w:b/>
                <w:spacing w:val="-5"/>
                <w:sz w:val="20"/>
              </w:rPr>
              <w:t xml:space="preserve"> </w:t>
            </w:r>
            <w:r>
              <w:rPr>
                <w:rFonts w:ascii="Arial Narrow"/>
                <w:b/>
                <w:sz w:val="20"/>
              </w:rPr>
              <w:t>MANNER PRESCRIBED IN THE BID DOCUMENT.</w:t>
            </w:r>
          </w:p>
          <w:p w14:paraId="14FB77EC" w14:textId="77777777" w:rsidR="00E36F75" w:rsidRDefault="00000000">
            <w:pPr>
              <w:pStyle w:val="TableParagraph"/>
              <w:numPr>
                <w:ilvl w:val="1"/>
                <w:numId w:val="13"/>
              </w:numPr>
              <w:tabs>
                <w:tab w:val="left" w:pos="532"/>
                <w:tab w:val="left" w:pos="535"/>
              </w:tabs>
              <w:spacing w:before="118" w:line="256" w:lineRule="auto"/>
              <w:ind w:right="104"/>
              <w:jc w:val="both"/>
              <w:rPr>
                <w:rFonts w:ascii="Arial Narrow"/>
                <w:sz w:val="20"/>
              </w:rPr>
            </w:pPr>
            <w:r>
              <w:rPr>
                <w:rFonts w:ascii="Arial Narrow"/>
                <w:sz w:val="20"/>
              </w:rPr>
              <w:t>THIS BID IS SUBJECT TO THE PREFERENTIAL PROCUREMENT POLICY FRAMEWORK ACT, 2000 AND THE PREFERENTIAL PROCUREMENT REGULATIONS, THE GENERAL CONDITIONS OF CONTRACT (GCC) AND, IF APPLICABLE, ANY OTHER SPECIAL CONDITIONS OF CONTRACT.</w:t>
            </w:r>
          </w:p>
          <w:p w14:paraId="0E34458B" w14:textId="77777777" w:rsidR="00E36F75" w:rsidRDefault="00000000">
            <w:pPr>
              <w:pStyle w:val="TableParagraph"/>
              <w:numPr>
                <w:ilvl w:val="1"/>
                <w:numId w:val="13"/>
              </w:numPr>
              <w:tabs>
                <w:tab w:val="left" w:pos="533"/>
              </w:tabs>
              <w:spacing w:before="119"/>
              <w:ind w:left="533" w:hanging="425"/>
              <w:jc w:val="both"/>
              <w:rPr>
                <w:rFonts w:ascii="Arial Narrow"/>
                <w:b/>
                <w:sz w:val="20"/>
              </w:rPr>
            </w:pPr>
            <w:r>
              <w:rPr>
                <w:rFonts w:ascii="Arial Narrow"/>
                <w:b/>
                <w:sz w:val="20"/>
              </w:rPr>
              <w:t>THE</w:t>
            </w:r>
            <w:r>
              <w:rPr>
                <w:rFonts w:ascii="Arial Narrow"/>
                <w:b/>
                <w:spacing w:val="-7"/>
                <w:sz w:val="20"/>
              </w:rPr>
              <w:t xml:space="preserve"> </w:t>
            </w:r>
            <w:r>
              <w:rPr>
                <w:rFonts w:ascii="Arial Narrow"/>
                <w:b/>
                <w:sz w:val="20"/>
              </w:rPr>
              <w:t>SUCCESSFUL</w:t>
            </w:r>
            <w:r>
              <w:rPr>
                <w:rFonts w:ascii="Arial Narrow"/>
                <w:b/>
                <w:spacing w:val="-4"/>
                <w:sz w:val="20"/>
              </w:rPr>
              <w:t xml:space="preserve"> </w:t>
            </w:r>
            <w:r>
              <w:rPr>
                <w:rFonts w:ascii="Arial Narrow"/>
                <w:b/>
                <w:sz w:val="20"/>
              </w:rPr>
              <w:t>BIDDER</w:t>
            </w:r>
            <w:r>
              <w:rPr>
                <w:rFonts w:ascii="Arial Narrow"/>
                <w:b/>
                <w:spacing w:val="-5"/>
                <w:sz w:val="20"/>
              </w:rPr>
              <w:t xml:space="preserve"> </w:t>
            </w:r>
            <w:r>
              <w:rPr>
                <w:rFonts w:ascii="Arial Narrow"/>
                <w:b/>
                <w:sz w:val="20"/>
              </w:rPr>
              <w:t>WILL</w:t>
            </w:r>
            <w:r>
              <w:rPr>
                <w:rFonts w:ascii="Arial Narrow"/>
                <w:b/>
                <w:spacing w:val="-5"/>
                <w:sz w:val="20"/>
              </w:rPr>
              <w:t xml:space="preserve"> </w:t>
            </w:r>
            <w:r>
              <w:rPr>
                <w:rFonts w:ascii="Arial Narrow"/>
                <w:b/>
                <w:sz w:val="20"/>
              </w:rPr>
              <w:t>BE</w:t>
            </w:r>
            <w:r>
              <w:rPr>
                <w:rFonts w:ascii="Arial Narrow"/>
                <w:b/>
                <w:spacing w:val="-6"/>
                <w:sz w:val="20"/>
              </w:rPr>
              <w:t xml:space="preserve"> </w:t>
            </w:r>
            <w:r>
              <w:rPr>
                <w:rFonts w:ascii="Arial Narrow"/>
                <w:b/>
                <w:sz w:val="20"/>
              </w:rPr>
              <w:t>REQUIRED</w:t>
            </w:r>
            <w:r>
              <w:rPr>
                <w:rFonts w:ascii="Arial Narrow"/>
                <w:b/>
                <w:spacing w:val="-5"/>
                <w:sz w:val="20"/>
              </w:rPr>
              <w:t xml:space="preserve"> </w:t>
            </w:r>
            <w:r>
              <w:rPr>
                <w:rFonts w:ascii="Arial Narrow"/>
                <w:b/>
                <w:sz w:val="20"/>
              </w:rPr>
              <w:t>TO</w:t>
            </w:r>
            <w:r>
              <w:rPr>
                <w:rFonts w:ascii="Arial Narrow"/>
                <w:b/>
                <w:spacing w:val="-5"/>
                <w:sz w:val="20"/>
              </w:rPr>
              <w:t xml:space="preserve"> </w:t>
            </w:r>
            <w:r>
              <w:rPr>
                <w:rFonts w:ascii="Arial Narrow"/>
                <w:b/>
                <w:sz w:val="20"/>
              </w:rPr>
              <w:t>FILL</w:t>
            </w:r>
            <w:r>
              <w:rPr>
                <w:rFonts w:ascii="Arial Narrow"/>
                <w:b/>
                <w:spacing w:val="-4"/>
                <w:sz w:val="20"/>
              </w:rPr>
              <w:t xml:space="preserve"> </w:t>
            </w:r>
            <w:r>
              <w:rPr>
                <w:rFonts w:ascii="Arial Narrow"/>
                <w:b/>
                <w:sz w:val="20"/>
              </w:rPr>
              <w:t>IN</w:t>
            </w:r>
            <w:r>
              <w:rPr>
                <w:rFonts w:ascii="Arial Narrow"/>
                <w:b/>
                <w:spacing w:val="-6"/>
                <w:sz w:val="20"/>
              </w:rPr>
              <w:t xml:space="preserve"> </w:t>
            </w:r>
            <w:r>
              <w:rPr>
                <w:rFonts w:ascii="Arial Narrow"/>
                <w:b/>
                <w:sz w:val="20"/>
              </w:rPr>
              <w:t>AND</w:t>
            </w:r>
            <w:r>
              <w:rPr>
                <w:rFonts w:ascii="Arial Narrow"/>
                <w:b/>
                <w:spacing w:val="-5"/>
                <w:sz w:val="20"/>
              </w:rPr>
              <w:t xml:space="preserve"> </w:t>
            </w:r>
            <w:r>
              <w:rPr>
                <w:rFonts w:ascii="Arial Narrow"/>
                <w:b/>
                <w:sz w:val="20"/>
              </w:rPr>
              <w:t>SIGN</w:t>
            </w:r>
            <w:r>
              <w:rPr>
                <w:rFonts w:ascii="Arial Narrow"/>
                <w:b/>
                <w:spacing w:val="-5"/>
                <w:sz w:val="20"/>
              </w:rPr>
              <w:t xml:space="preserve"> </w:t>
            </w:r>
            <w:r>
              <w:rPr>
                <w:rFonts w:ascii="Arial Narrow"/>
                <w:b/>
                <w:sz w:val="20"/>
              </w:rPr>
              <w:t>A</w:t>
            </w:r>
            <w:r>
              <w:rPr>
                <w:rFonts w:ascii="Arial Narrow"/>
                <w:b/>
                <w:spacing w:val="-4"/>
                <w:sz w:val="20"/>
              </w:rPr>
              <w:t xml:space="preserve"> </w:t>
            </w:r>
            <w:r>
              <w:rPr>
                <w:rFonts w:ascii="Arial Narrow"/>
                <w:b/>
                <w:sz w:val="20"/>
              </w:rPr>
              <w:t>WRITTEN</w:t>
            </w:r>
            <w:r>
              <w:rPr>
                <w:rFonts w:ascii="Arial Narrow"/>
                <w:b/>
                <w:spacing w:val="-3"/>
                <w:sz w:val="20"/>
              </w:rPr>
              <w:t xml:space="preserve"> </w:t>
            </w:r>
            <w:r>
              <w:rPr>
                <w:rFonts w:ascii="Arial Narrow"/>
                <w:b/>
                <w:sz w:val="20"/>
              </w:rPr>
              <w:t>CONTRACT</w:t>
            </w:r>
            <w:r>
              <w:rPr>
                <w:rFonts w:ascii="Arial Narrow"/>
                <w:b/>
                <w:spacing w:val="-4"/>
                <w:sz w:val="20"/>
              </w:rPr>
              <w:t xml:space="preserve"> </w:t>
            </w:r>
            <w:r>
              <w:rPr>
                <w:rFonts w:ascii="Arial Narrow"/>
                <w:b/>
                <w:sz w:val="20"/>
              </w:rPr>
              <w:t>FORM</w:t>
            </w:r>
            <w:r>
              <w:rPr>
                <w:rFonts w:ascii="Arial Narrow"/>
                <w:b/>
                <w:spacing w:val="-5"/>
                <w:sz w:val="20"/>
              </w:rPr>
              <w:t xml:space="preserve"> </w:t>
            </w:r>
            <w:r>
              <w:rPr>
                <w:rFonts w:ascii="Arial Narrow"/>
                <w:b/>
                <w:spacing w:val="-2"/>
                <w:sz w:val="20"/>
              </w:rPr>
              <w:t>(SBD7).</w:t>
            </w:r>
          </w:p>
        </w:tc>
      </w:tr>
      <w:tr w:rsidR="00E36F75" w14:paraId="2BB7069C" w14:textId="77777777">
        <w:trPr>
          <w:trHeight w:val="203"/>
        </w:trPr>
        <w:tc>
          <w:tcPr>
            <w:tcW w:w="9739" w:type="dxa"/>
            <w:shd w:val="clear" w:color="auto" w:fill="DDD9C3"/>
          </w:tcPr>
          <w:p w14:paraId="2CF77101" w14:textId="77777777" w:rsidR="00E36F75" w:rsidRDefault="00000000">
            <w:pPr>
              <w:pStyle w:val="TableParagraph"/>
              <w:tabs>
                <w:tab w:val="left" w:pos="468"/>
              </w:tabs>
              <w:spacing w:line="184" w:lineRule="exact"/>
              <w:ind w:left="108"/>
              <w:rPr>
                <w:rFonts w:ascii="Arial Narrow"/>
                <w:b/>
                <w:sz w:val="20"/>
              </w:rPr>
            </w:pPr>
            <w:r>
              <w:rPr>
                <w:rFonts w:ascii="Arial Narrow"/>
                <w:b/>
                <w:spacing w:val="-5"/>
                <w:sz w:val="20"/>
              </w:rPr>
              <w:t>2.</w:t>
            </w:r>
            <w:r>
              <w:rPr>
                <w:rFonts w:ascii="Arial Narrow"/>
                <w:b/>
                <w:sz w:val="20"/>
              </w:rPr>
              <w:tab/>
              <w:t>TAX</w:t>
            </w:r>
            <w:r>
              <w:rPr>
                <w:rFonts w:ascii="Arial Narrow"/>
                <w:b/>
                <w:spacing w:val="-10"/>
                <w:sz w:val="20"/>
              </w:rPr>
              <w:t xml:space="preserve"> </w:t>
            </w:r>
            <w:r>
              <w:rPr>
                <w:rFonts w:ascii="Arial Narrow"/>
                <w:b/>
                <w:sz w:val="20"/>
              </w:rPr>
              <w:t>COMPLIANCE</w:t>
            </w:r>
            <w:r>
              <w:rPr>
                <w:rFonts w:ascii="Arial Narrow"/>
                <w:b/>
                <w:spacing w:val="-9"/>
                <w:sz w:val="20"/>
              </w:rPr>
              <w:t xml:space="preserve"> </w:t>
            </w:r>
            <w:r>
              <w:rPr>
                <w:rFonts w:ascii="Arial Narrow"/>
                <w:b/>
                <w:spacing w:val="-2"/>
                <w:sz w:val="20"/>
              </w:rPr>
              <w:t>REQUIREMENTS</w:t>
            </w:r>
          </w:p>
        </w:tc>
      </w:tr>
      <w:tr w:rsidR="00E36F75" w14:paraId="6272F3EB" w14:textId="77777777">
        <w:trPr>
          <w:trHeight w:val="4024"/>
        </w:trPr>
        <w:tc>
          <w:tcPr>
            <w:tcW w:w="9739" w:type="dxa"/>
          </w:tcPr>
          <w:p w14:paraId="278560F2" w14:textId="77777777" w:rsidR="00E36F75" w:rsidRDefault="00000000">
            <w:pPr>
              <w:pStyle w:val="TableParagraph"/>
              <w:numPr>
                <w:ilvl w:val="1"/>
                <w:numId w:val="12"/>
              </w:numPr>
              <w:tabs>
                <w:tab w:val="left" w:pos="533"/>
              </w:tabs>
              <w:spacing w:line="229" w:lineRule="exact"/>
              <w:ind w:left="533" w:hanging="425"/>
              <w:rPr>
                <w:rFonts w:ascii="Arial Narrow"/>
                <w:sz w:val="20"/>
              </w:rPr>
            </w:pPr>
            <w:r>
              <w:rPr>
                <w:rFonts w:ascii="Arial Narrow"/>
                <w:sz w:val="20"/>
              </w:rPr>
              <w:t>BIDDERS</w:t>
            </w:r>
            <w:r>
              <w:rPr>
                <w:rFonts w:ascii="Arial Narrow"/>
                <w:spacing w:val="-8"/>
                <w:sz w:val="20"/>
              </w:rPr>
              <w:t xml:space="preserve"> </w:t>
            </w:r>
            <w:r>
              <w:rPr>
                <w:rFonts w:ascii="Arial Narrow"/>
                <w:sz w:val="20"/>
              </w:rPr>
              <w:t>MUST</w:t>
            </w:r>
            <w:r>
              <w:rPr>
                <w:rFonts w:ascii="Arial Narrow"/>
                <w:spacing w:val="-6"/>
                <w:sz w:val="20"/>
              </w:rPr>
              <w:t xml:space="preserve"> </w:t>
            </w:r>
            <w:r>
              <w:rPr>
                <w:rFonts w:ascii="Arial Narrow"/>
                <w:sz w:val="20"/>
              </w:rPr>
              <w:t>ENSURE</w:t>
            </w:r>
            <w:r>
              <w:rPr>
                <w:rFonts w:ascii="Arial Narrow"/>
                <w:spacing w:val="-8"/>
                <w:sz w:val="20"/>
              </w:rPr>
              <w:t xml:space="preserve"> </w:t>
            </w:r>
            <w:r>
              <w:rPr>
                <w:rFonts w:ascii="Arial Narrow"/>
                <w:sz w:val="20"/>
              </w:rPr>
              <w:t>COMPLIANCE</w:t>
            </w:r>
            <w:r>
              <w:rPr>
                <w:rFonts w:ascii="Arial Narrow"/>
                <w:spacing w:val="-5"/>
                <w:sz w:val="20"/>
              </w:rPr>
              <w:t xml:space="preserve"> </w:t>
            </w:r>
            <w:r>
              <w:rPr>
                <w:rFonts w:ascii="Arial Narrow"/>
                <w:sz w:val="20"/>
              </w:rPr>
              <w:t>WITH</w:t>
            </w:r>
            <w:r>
              <w:rPr>
                <w:rFonts w:ascii="Arial Narrow"/>
                <w:spacing w:val="-7"/>
                <w:sz w:val="20"/>
              </w:rPr>
              <w:t xml:space="preserve"> </w:t>
            </w:r>
            <w:r>
              <w:rPr>
                <w:rFonts w:ascii="Arial Narrow"/>
                <w:sz w:val="20"/>
              </w:rPr>
              <w:t>THEIR</w:t>
            </w:r>
            <w:r>
              <w:rPr>
                <w:rFonts w:ascii="Arial Narrow"/>
                <w:spacing w:val="-7"/>
                <w:sz w:val="20"/>
              </w:rPr>
              <w:t xml:space="preserve"> </w:t>
            </w:r>
            <w:r>
              <w:rPr>
                <w:rFonts w:ascii="Arial Narrow"/>
                <w:sz w:val="20"/>
              </w:rPr>
              <w:t>TAX</w:t>
            </w:r>
            <w:r>
              <w:rPr>
                <w:rFonts w:ascii="Arial Narrow"/>
                <w:spacing w:val="-7"/>
                <w:sz w:val="20"/>
              </w:rPr>
              <w:t xml:space="preserve"> </w:t>
            </w:r>
            <w:r>
              <w:rPr>
                <w:rFonts w:ascii="Arial Narrow"/>
                <w:spacing w:val="-2"/>
                <w:sz w:val="20"/>
              </w:rPr>
              <w:t>OBLIGATIONS.</w:t>
            </w:r>
          </w:p>
          <w:p w14:paraId="42E4E853" w14:textId="77777777" w:rsidR="00E36F75" w:rsidRDefault="00000000">
            <w:pPr>
              <w:pStyle w:val="TableParagraph"/>
              <w:numPr>
                <w:ilvl w:val="1"/>
                <w:numId w:val="12"/>
              </w:numPr>
              <w:tabs>
                <w:tab w:val="left" w:pos="532"/>
                <w:tab w:val="left" w:pos="535"/>
              </w:tabs>
              <w:spacing w:before="135" w:line="256" w:lineRule="auto"/>
              <w:ind w:right="106"/>
              <w:rPr>
                <w:rFonts w:ascii="Arial Narrow" w:hAnsi="Arial Narrow"/>
                <w:sz w:val="20"/>
              </w:rPr>
            </w:pPr>
            <w:r>
              <w:rPr>
                <w:rFonts w:ascii="Arial Narrow" w:hAnsi="Arial Narrow"/>
                <w:sz w:val="20"/>
              </w:rPr>
              <w:t>BIDDERS</w:t>
            </w:r>
            <w:r>
              <w:rPr>
                <w:rFonts w:ascii="Arial Narrow" w:hAnsi="Arial Narrow"/>
                <w:spacing w:val="-2"/>
                <w:sz w:val="20"/>
              </w:rPr>
              <w:t xml:space="preserve"> </w:t>
            </w:r>
            <w:r>
              <w:rPr>
                <w:rFonts w:ascii="Arial Narrow" w:hAnsi="Arial Narrow"/>
                <w:sz w:val="20"/>
              </w:rPr>
              <w:t>ARE</w:t>
            </w:r>
            <w:r>
              <w:rPr>
                <w:rFonts w:ascii="Arial Narrow" w:hAnsi="Arial Narrow"/>
                <w:spacing w:val="-2"/>
                <w:sz w:val="20"/>
              </w:rPr>
              <w:t xml:space="preserve"> </w:t>
            </w:r>
            <w:r>
              <w:rPr>
                <w:rFonts w:ascii="Arial Narrow" w:hAnsi="Arial Narrow"/>
                <w:sz w:val="20"/>
              </w:rPr>
              <w:t>REQUIRED</w:t>
            </w:r>
            <w:r>
              <w:rPr>
                <w:rFonts w:ascii="Arial Narrow" w:hAnsi="Arial Narrow"/>
                <w:spacing w:val="-2"/>
                <w:sz w:val="20"/>
              </w:rPr>
              <w:t xml:space="preserve"> </w:t>
            </w:r>
            <w:r>
              <w:rPr>
                <w:rFonts w:ascii="Arial Narrow" w:hAnsi="Arial Narrow"/>
                <w:sz w:val="20"/>
              </w:rPr>
              <w:t>TO</w:t>
            </w:r>
            <w:r>
              <w:rPr>
                <w:rFonts w:ascii="Arial Narrow" w:hAnsi="Arial Narrow"/>
                <w:spacing w:val="-1"/>
                <w:sz w:val="20"/>
              </w:rPr>
              <w:t xml:space="preserve"> </w:t>
            </w:r>
            <w:r>
              <w:rPr>
                <w:rFonts w:ascii="Arial Narrow" w:hAnsi="Arial Narrow"/>
                <w:sz w:val="20"/>
              </w:rPr>
              <w:t>SUBMIT THEIR</w:t>
            </w:r>
            <w:r>
              <w:rPr>
                <w:rFonts w:ascii="Arial Narrow" w:hAnsi="Arial Narrow"/>
                <w:spacing w:val="-1"/>
                <w:sz w:val="20"/>
              </w:rPr>
              <w:t xml:space="preserve"> </w:t>
            </w:r>
            <w:r>
              <w:rPr>
                <w:rFonts w:ascii="Arial Narrow" w:hAnsi="Arial Narrow"/>
                <w:sz w:val="20"/>
              </w:rPr>
              <w:t>UNIQUE</w:t>
            </w:r>
            <w:r>
              <w:rPr>
                <w:rFonts w:ascii="Arial Narrow" w:hAnsi="Arial Narrow"/>
                <w:spacing w:val="-2"/>
                <w:sz w:val="20"/>
              </w:rPr>
              <w:t xml:space="preserve"> </w:t>
            </w:r>
            <w:r>
              <w:rPr>
                <w:rFonts w:ascii="Arial Narrow" w:hAnsi="Arial Narrow"/>
                <w:sz w:val="20"/>
              </w:rPr>
              <w:t>PERSONAL</w:t>
            </w:r>
            <w:r>
              <w:rPr>
                <w:rFonts w:ascii="Arial Narrow" w:hAnsi="Arial Narrow"/>
                <w:spacing w:val="-1"/>
                <w:sz w:val="20"/>
              </w:rPr>
              <w:t xml:space="preserve"> </w:t>
            </w:r>
            <w:r>
              <w:rPr>
                <w:rFonts w:ascii="Arial Narrow" w:hAnsi="Arial Narrow"/>
                <w:sz w:val="20"/>
              </w:rPr>
              <w:t>IDENTIFICATION</w:t>
            </w:r>
            <w:r>
              <w:rPr>
                <w:rFonts w:ascii="Arial Narrow" w:hAnsi="Arial Narrow"/>
                <w:spacing w:val="-1"/>
                <w:sz w:val="20"/>
              </w:rPr>
              <w:t xml:space="preserve"> </w:t>
            </w:r>
            <w:r>
              <w:rPr>
                <w:rFonts w:ascii="Arial Narrow" w:hAnsi="Arial Narrow"/>
                <w:sz w:val="20"/>
              </w:rPr>
              <w:t>NUMBER</w:t>
            </w:r>
            <w:r>
              <w:rPr>
                <w:rFonts w:ascii="Arial Narrow" w:hAnsi="Arial Narrow"/>
                <w:spacing w:val="-2"/>
                <w:sz w:val="20"/>
              </w:rPr>
              <w:t xml:space="preserve"> </w:t>
            </w:r>
            <w:r>
              <w:rPr>
                <w:rFonts w:ascii="Arial Narrow" w:hAnsi="Arial Narrow"/>
                <w:sz w:val="20"/>
              </w:rPr>
              <w:t>(PIN)</w:t>
            </w:r>
            <w:r>
              <w:rPr>
                <w:rFonts w:ascii="Arial Narrow" w:hAnsi="Arial Narrow"/>
                <w:spacing w:val="-1"/>
                <w:sz w:val="20"/>
              </w:rPr>
              <w:t xml:space="preserve"> </w:t>
            </w:r>
            <w:r>
              <w:rPr>
                <w:rFonts w:ascii="Arial Narrow" w:hAnsi="Arial Narrow"/>
                <w:sz w:val="20"/>
              </w:rPr>
              <w:t>ISSUED</w:t>
            </w:r>
            <w:r>
              <w:rPr>
                <w:rFonts w:ascii="Arial Narrow" w:hAnsi="Arial Narrow"/>
                <w:spacing w:val="-2"/>
                <w:sz w:val="20"/>
              </w:rPr>
              <w:t xml:space="preserve"> </w:t>
            </w:r>
            <w:r>
              <w:rPr>
                <w:rFonts w:ascii="Arial Narrow" w:hAnsi="Arial Narrow"/>
                <w:sz w:val="20"/>
              </w:rPr>
              <w:t>BY</w:t>
            </w:r>
            <w:r>
              <w:rPr>
                <w:rFonts w:ascii="Arial Narrow" w:hAnsi="Arial Narrow"/>
                <w:spacing w:val="-2"/>
                <w:sz w:val="20"/>
              </w:rPr>
              <w:t xml:space="preserve"> </w:t>
            </w:r>
            <w:r>
              <w:rPr>
                <w:rFonts w:ascii="Arial Narrow" w:hAnsi="Arial Narrow"/>
                <w:sz w:val="20"/>
              </w:rPr>
              <w:t>SARS TO ENABLE</w:t>
            </w:r>
            <w:r>
              <w:rPr>
                <w:rFonts w:ascii="Arial Narrow" w:hAnsi="Arial Narrow"/>
                <w:spacing w:val="80"/>
                <w:sz w:val="20"/>
              </w:rPr>
              <w:t xml:space="preserve"> </w:t>
            </w:r>
            <w:r>
              <w:rPr>
                <w:rFonts w:ascii="Arial Narrow" w:hAnsi="Arial Narrow"/>
                <w:sz w:val="20"/>
              </w:rPr>
              <w:t>THE ORGAN OF STATE TO VERIFY THE TAXPAYER’S PROFILE AND TAX STATUS.</w:t>
            </w:r>
          </w:p>
          <w:p w14:paraId="62B18BC5" w14:textId="77777777" w:rsidR="00E36F75" w:rsidRDefault="00000000">
            <w:pPr>
              <w:pStyle w:val="TableParagraph"/>
              <w:numPr>
                <w:ilvl w:val="1"/>
                <w:numId w:val="12"/>
              </w:numPr>
              <w:tabs>
                <w:tab w:val="left" w:pos="532"/>
                <w:tab w:val="left" w:pos="535"/>
              </w:tabs>
              <w:spacing w:before="118" w:line="256" w:lineRule="auto"/>
              <w:ind w:right="100"/>
              <w:rPr>
                <w:rFonts w:ascii="Arial Narrow"/>
                <w:sz w:val="20"/>
              </w:rPr>
            </w:pPr>
            <w:r>
              <w:rPr>
                <w:rFonts w:ascii="Arial Narrow"/>
                <w:sz w:val="20"/>
              </w:rPr>
              <w:t>APPLICATION</w:t>
            </w:r>
            <w:r>
              <w:rPr>
                <w:rFonts w:ascii="Arial Narrow"/>
                <w:spacing w:val="-12"/>
                <w:sz w:val="20"/>
              </w:rPr>
              <w:t xml:space="preserve"> </w:t>
            </w:r>
            <w:r>
              <w:rPr>
                <w:rFonts w:ascii="Arial Narrow"/>
                <w:sz w:val="20"/>
              </w:rPr>
              <w:t>FOR</w:t>
            </w:r>
            <w:r>
              <w:rPr>
                <w:rFonts w:ascii="Arial Narrow"/>
                <w:spacing w:val="-11"/>
                <w:sz w:val="20"/>
              </w:rPr>
              <w:t xml:space="preserve"> </w:t>
            </w:r>
            <w:r>
              <w:rPr>
                <w:rFonts w:ascii="Arial Narrow"/>
                <w:sz w:val="20"/>
              </w:rPr>
              <w:t>TAX</w:t>
            </w:r>
            <w:r>
              <w:rPr>
                <w:rFonts w:ascii="Arial Narrow"/>
                <w:spacing w:val="-12"/>
                <w:sz w:val="20"/>
              </w:rPr>
              <w:t xml:space="preserve"> </w:t>
            </w:r>
            <w:r>
              <w:rPr>
                <w:rFonts w:ascii="Arial Narrow"/>
                <w:sz w:val="20"/>
              </w:rPr>
              <w:t>COMPLIANCE</w:t>
            </w:r>
            <w:r>
              <w:rPr>
                <w:rFonts w:ascii="Arial Narrow"/>
                <w:spacing w:val="-11"/>
                <w:sz w:val="20"/>
              </w:rPr>
              <w:t xml:space="preserve"> </w:t>
            </w:r>
            <w:r>
              <w:rPr>
                <w:rFonts w:ascii="Arial Narrow"/>
                <w:sz w:val="20"/>
              </w:rPr>
              <w:t>STATUS</w:t>
            </w:r>
            <w:r>
              <w:rPr>
                <w:rFonts w:ascii="Arial Narrow"/>
                <w:spacing w:val="-11"/>
                <w:sz w:val="20"/>
              </w:rPr>
              <w:t xml:space="preserve"> </w:t>
            </w:r>
            <w:r>
              <w:rPr>
                <w:rFonts w:ascii="Arial Narrow"/>
                <w:sz w:val="20"/>
              </w:rPr>
              <w:t>(TCS)</w:t>
            </w:r>
            <w:r>
              <w:rPr>
                <w:rFonts w:ascii="Arial Narrow"/>
                <w:spacing w:val="-12"/>
                <w:sz w:val="20"/>
              </w:rPr>
              <w:t xml:space="preserve"> </w:t>
            </w:r>
            <w:r>
              <w:rPr>
                <w:rFonts w:ascii="Arial Narrow"/>
                <w:sz w:val="20"/>
              </w:rPr>
              <w:t>PIN</w:t>
            </w:r>
            <w:r>
              <w:rPr>
                <w:rFonts w:ascii="Arial Narrow"/>
                <w:spacing w:val="-11"/>
                <w:sz w:val="20"/>
              </w:rPr>
              <w:t xml:space="preserve"> </w:t>
            </w:r>
            <w:r>
              <w:rPr>
                <w:rFonts w:ascii="Arial Narrow"/>
                <w:sz w:val="20"/>
              </w:rPr>
              <w:t>MAY</w:t>
            </w:r>
            <w:r>
              <w:rPr>
                <w:rFonts w:ascii="Arial Narrow"/>
                <w:spacing w:val="-9"/>
                <w:sz w:val="20"/>
              </w:rPr>
              <w:t xml:space="preserve"> </w:t>
            </w:r>
            <w:r>
              <w:rPr>
                <w:rFonts w:ascii="Arial Narrow"/>
                <w:sz w:val="20"/>
              </w:rPr>
              <w:t>BE</w:t>
            </w:r>
            <w:r>
              <w:rPr>
                <w:rFonts w:ascii="Arial Narrow"/>
                <w:spacing w:val="-10"/>
                <w:sz w:val="20"/>
              </w:rPr>
              <w:t xml:space="preserve"> </w:t>
            </w:r>
            <w:r>
              <w:rPr>
                <w:rFonts w:ascii="Arial Narrow"/>
                <w:sz w:val="20"/>
              </w:rPr>
              <w:t>MADE</w:t>
            </w:r>
            <w:r>
              <w:rPr>
                <w:rFonts w:ascii="Arial Narrow"/>
                <w:spacing w:val="-11"/>
                <w:sz w:val="20"/>
              </w:rPr>
              <w:t xml:space="preserve"> </w:t>
            </w:r>
            <w:r>
              <w:rPr>
                <w:rFonts w:ascii="Arial Narrow"/>
                <w:sz w:val="20"/>
              </w:rPr>
              <w:t>VIA</w:t>
            </w:r>
            <w:r>
              <w:rPr>
                <w:rFonts w:ascii="Arial Narrow"/>
                <w:spacing w:val="-11"/>
                <w:sz w:val="20"/>
              </w:rPr>
              <w:t xml:space="preserve"> </w:t>
            </w:r>
            <w:r>
              <w:rPr>
                <w:rFonts w:ascii="Arial Narrow"/>
                <w:sz w:val="20"/>
              </w:rPr>
              <w:t>E-FILING</w:t>
            </w:r>
            <w:r>
              <w:rPr>
                <w:rFonts w:ascii="Arial Narrow"/>
                <w:spacing w:val="-12"/>
                <w:sz w:val="20"/>
              </w:rPr>
              <w:t xml:space="preserve"> </w:t>
            </w:r>
            <w:r>
              <w:rPr>
                <w:rFonts w:ascii="Arial Narrow"/>
                <w:sz w:val="20"/>
              </w:rPr>
              <w:t>THROUGH</w:t>
            </w:r>
            <w:r>
              <w:rPr>
                <w:rFonts w:ascii="Arial Narrow"/>
                <w:spacing w:val="-11"/>
                <w:sz w:val="20"/>
              </w:rPr>
              <w:t xml:space="preserve"> </w:t>
            </w:r>
            <w:r>
              <w:rPr>
                <w:rFonts w:ascii="Arial Narrow"/>
                <w:sz w:val="20"/>
              </w:rPr>
              <w:t>THE</w:t>
            </w:r>
            <w:r>
              <w:rPr>
                <w:rFonts w:ascii="Arial Narrow"/>
                <w:spacing w:val="-11"/>
                <w:sz w:val="20"/>
              </w:rPr>
              <w:t xml:space="preserve"> </w:t>
            </w:r>
            <w:r>
              <w:rPr>
                <w:rFonts w:ascii="Arial Narrow"/>
                <w:sz w:val="20"/>
              </w:rPr>
              <w:t>SARS</w:t>
            </w:r>
            <w:r>
              <w:rPr>
                <w:rFonts w:ascii="Arial Narrow"/>
                <w:spacing w:val="-11"/>
                <w:sz w:val="20"/>
              </w:rPr>
              <w:t xml:space="preserve"> </w:t>
            </w:r>
            <w:r>
              <w:rPr>
                <w:rFonts w:ascii="Arial Narrow"/>
                <w:sz w:val="20"/>
              </w:rPr>
              <w:t xml:space="preserve">WEBSITE </w:t>
            </w:r>
            <w:hyperlink r:id="rId29">
              <w:r w:rsidR="00E36F75">
                <w:rPr>
                  <w:rFonts w:ascii="Arial Narrow"/>
                  <w:color w:val="0000FF"/>
                  <w:spacing w:val="-2"/>
                  <w:sz w:val="20"/>
                  <w:u w:val="single" w:color="0000FF"/>
                </w:rPr>
                <w:t>WWW.SARS.GOV.ZA</w:t>
              </w:r>
              <w:r w:rsidR="00E36F75">
                <w:rPr>
                  <w:rFonts w:ascii="Arial Narrow"/>
                  <w:spacing w:val="-2"/>
                  <w:sz w:val="20"/>
                </w:rPr>
                <w:t>.</w:t>
              </w:r>
            </w:hyperlink>
          </w:p>
          <w:p w14:paraId="504BF9AE" w14:textId="77777777" w:rsidR="00E36F75" w:rsidRDefault="00000000">
            <w:pPr>
              <w:pStyle w:val="TableParagraph"/>
              <w:numPr>
                <w:ilvl w:val="1"/>
                <w:numId w:val="12"/>
              </w:numPr>
              <w:tabs>
                <w:tab w:val="left" w:pos="533"/>
              </w:tabs>
              <w:spacing w:before="119"/>
              <w:ind w:left="533" w:hanging="425"/>
              <w:rPr>
                <w:rFonts w:ascii="Arial Narrow"/>
                <w:sz w:val="20"/>
              </w:rPr>
            </w:pPr>
            <w:r>
              <w:rPr>
                <w:rFonts w:ascii="Arial Narrow"/>
                <w:sz w:val="20"/>
              </w:rPr>
              <w:t>BIDDERS</w:t>
            </w:r>
            <w:r>
              <w:rPr>
                <w:rFonts w:ascii="Arial Narrow"/>
                <w:spacing w:val="-7"/>
                <w:sz w:val="20"/>
              </w:rPr>
              <w:t xml:space="preserve"> </w:t>
            </w:r>
            <w:r>
              <w:rPr>
                <w:rFonts w:ascii="Arial Narrow"/>
                <w:sz w:val="20"/>
              </w:rPr>
              <w:t>MAY</w:t>
            </w:r>
            <w:r>
              <w:rPr>
                <w:rFonts w:ascii="Arial Narrow"/>
                <w:spacing w:val="-7"/>
                <w:sz w:val="20"/>
              </w:rPr>
              <w:t xml:space="preserve"> </w:t>
            </w:r>
            <w:r>
              <w:rPr>
                <w:rFonts w:ascii="Arial Narrow"/>
                <w:sz w:val="20"/>
              </w:rPr>
              <w:t>ALSO</w:t>
            </w:r>
            <w:r>
              <w:rPr>
                <w:rFonts w:ascii="Arial Narrow"/>
                <w:spacing w:val="-3"/>
                <w:sz w:val="20"/>
              </w:rPr>
              <w:t xml:space="preserve"> </w:t>
            </w:r>
            <w:r>
              <w:rPr>
                <w:rFonts w:ascii="Arial Narrow"/>
                <w:sz w:val="20"/>
              </w:rPr>
              <w:t>SUBMIT</w:t>
            </w:r>
            <w:r>
              <w:rPr>
                <w:rFonts w:ascii="Arial Narrow"/>
                <w:spacing w:val="-5"/>
                <w:sz w:val="20"/>
              </w:rPr>
              <w:t xml:space="preserve"> </w:t>
            </w:r>
            <w:r>
              <w:rPr>
                <w:rFonts w:ascii="Arial Narrow"/>
                <w:sz w:val="20"/>
              </w:rPr>
              <w:t>A</w:t>
            </w:r>
            <w:r>
              <w:rPr>
                <w:rFonts w:ascii="Arial Narrow"/>
                <w:spacing w:val="-4"/>
                <w:sz w:val="20"/>
              </w:rPr>
              <w:t xml:space="preserve"> </w:t>
            </w:r>
            <w:r>
              <w:rPr>
                <w:rFonts w:ascii="Arial Narrow"/>
                <w:sz w:val="20"/>
              </w:rPr>
              <w:t>PRINTED</w:t>
            </w:r>
            <w:r>
              <w:rPr>
                <w:rFonts w:ascii="Arial Narrow"/>
                <w:spacing w:val="-6"/>
                <w:sz w:val="20"/>
              </w:rPr>
              <w:t xml:space="preserve"> </w:t>
            </w:r>
            <w:r>
              <w:rPr>
                <w:rFonts w:ascii="Arial Narrow"/>
                <w:sz w:val="20"/>
              </w:rPr>
              <w:t>TCS</w:t>
            </w:r>
            <w:r>
              <w:rPr>
                <w:rFonts w:ascii="Arial Narrow"/>
                <w:spacing w:val="-7"/>
                <w:sz w:val="20"/>
              </w:rPr>
              <w:t xml:space="preserve"> </w:t>
            </w:r>
            <w:r>
              <w:rPr>
                <w:rFonts w:ascii="Arial Narrow"/>
                <w:sz w:val="20"/>
              </w:rPr>
              <w:t>CERTIFICATE</w:t>
            </w:r>
            <w:r>
              <w:rPr>
                <w:rFonts w:ascii="Arial Narrow"/>
                <w:spacing w:val="-7"/>
                <w:sz w:val="20"/>
              </w:rPr>
              <w:t xml:space="preserve"> </w:t>
            </w:r>
            <w:r>
              <w:rPr>
                <w:rFonts w:ascii="Arial Narrow"/>
                <w:sz w:val="20"/>
              </w:rPr>
              <w:t>TOGETHER</w:t>
            </w:r>
            <w:r>
              <w:rPr>
                <w:rFonts w:ascii="Arial Narrow"/>
                <w:spacing w:val="-6"/>
                <w:sz w:val="20"/>
              </w:rPr>
              <w:t xml:space="preserve"> </w:t>
            </w:r>
            <w:r>
              <w:rPr>
                <w:rFonts w:ascii="Arial Narrow"/>
                <w:sz w:val="20"/>
              </w:rPr>
              <w:t>WITH</w:t>
            </w:r>
            <w:r>
              <w:rPr>
                <w:rFonts w:ascii="Arial Narrow"/>
                <w:spacing w:val="-6"/>
                <w:sz w:val="20"/>
              </w:rPr>
              <w:t xml:space="preserve"> </w:t>
            </w:r>
            <w:r>
              <w:rPr>
                <w:rFonts w:ascii="Arial Narrow"/>
                <w:sz w:val="20"/>
              </w:rPr>
              <w:t>THE</w:t>
            </w:r>
            <w:r>
              <w:rPr>
                <w:rFonts w:ascii="Arial Narrow"/>
                <w:spacing w:val="-4"/>
                <w:sz w:val="20"/>
              </w:rPr>
              <w:t xml:space="preserve"> BID.</w:t>
            </w:r>
          </w:p>
          <w:p w14:paraId="0DB65E62" w14:textId="77777777" w:rsidR="00E36F75" w:rsidRDefault="00000000">
            <w:pPr>
              <w:pStyle w:val="TableParagraph"/>
              <w:numPr>
                <w:ilvl w:val="1"/>
                <w:numId w:val="12"/>
              </w:numPr>
              <w:tabs>
                <w:tab w:val="left" w:pos="532"/>
                <w:tab w:val="left" w:pos="535"/>
              </w:tabs>
              <w:spacing w:before="135" w:line="256" w:lineRule="auto"/>
              <w:ind w:right="104"/>
              <w:jc w:val="both"/>
              <w:rPr>
                <w:rFonts w:ascii="Arial Narrow"/>
                <w:sz w:val="20"/>
              </w:rPr>
            </w:pPr>
            <w:r>
              <w:rPr>
                <w:rFonts w:ascii="Arial Narrow"/>
                <w:sz w:val="20"/>
              </w:rPr>
              <w:t>IN</w:t>
            </w:r>
            <w:r>
              <w:rPr>
                <w:rFonts w:ascii="Arial Narrow"/>
                <w:spacing w:val="-11"/>
                <w:sz w:val="20"/>
              </w:rPr>
              <w:t xml:space="preserve"> </w:t>
            </w:r>
            <w:r>
              <w:rPr>
                <w:rFonts w:ascii="Arial Narrow"/>
                <w:sz w:val="20"/>
              </w:rPr>
              <w:t>BIDS</w:t>
            </w:r>
            <w:r>
              <w:rPr>
                <w:rFonts w:ascii="Arial Narrow"/>
                <w:spacing w:val="-9"/>
                <w:sz w:val="20"/>
              </w:rPr>
              <w:t xml:space="preserve"> </w:t>
            </w:r>
            <w:r>
              <w:rPr>
                <w:rFonts w:ascii="Arial Narrow"/>
                <w:sz w:val="20"/>
              </w:rPr>
              <w:t>WHERE</w:t>
            </w:r>
            <w:r>
              <w:rPr>
                <w:rFonts w:ascii="Arial Narrow"/>
                <w:spacing w:val="-12"/>
                <w:sz w:val="20"/>
              </w:rPr>
              <w:t xml:space="preserve"> </w:t>
            </w:r>
            <w:r>
              <w:rPr>
                <w:rFonts w:ascii="Arial Narrow"/>
                <w:sz w:val="20"/>
              </w:rPr>
              <w:t>CONSORTIA</w:t>
            </w:r>
            <w:r>
              <w:rPr>
                <w:rFonts w:ascii="Arial Narrow"/>
                <w:spacing w:val="-8"/>
                <w:sz w:val="20"/>
              </w:rPr>
              <w:t xml:space="preserve"> </w:t>
            </w:r>
            <w:r>
              <w:rPr>
                <w:rFonts w:ascii="Arial Narrow"/>
                <w:sz w:val="20"/>
              </w:rPr>
              <w:t>/</w:t>
            </w:r>
            <w:r>
              <w:rPr>
                <w:rFonts w:ascii="Arial Narrow"/>
                <w:spacing w:val="-10"/>
                <w:sz w:val="20"/>
              </w:rPr>
              <w:t xml:space="preserve"> </w:t>
            </w:r>
            <w:r>
              <w:rPr>
                <w:rFonts w:ascii="Arial Narrow"/>
                <w:sz w:val="20"/>
              </w:rPr>
              <w:t>JOINT</w:t>
            </w:r>
            <w:r>
              <w:rPr>
                <w:rFonts w:ascii="Arial Narrow"/>
                <w:spacing w:val="-10"/>
                <w:sz w:val="20"/>
              </w:rPr>
              <w:t xml:space="preserve"> </w:t>
            </w:r>
            <w:r>
              <w:rPr>
                <w:rFonts w:ascii="Arial Narrow"/>
                <w:sz w:val="20"/>
              </w:rPr>
              <w:t>VENTURES</w:t>
            </w:r>
            <w:r>
              <w:rPr>
                <w:rFonts w:ascii="Arial Narrow"/>
                <w:spacing w:val="-12"/>
                <w:sz w:val="20"/>
              </w:rPr>
              <w:t xml:space="preserve"> </w:t>
            </w:r>
            <w:r>
              <w:rPr>
                <w:rFonts w:ascii="Arial Narrow"/>
                <w:sz w:val="20"/>
              </w:rPr>
              <w:t>/</w:t>
            </w:r>
            <w:r>
              <w:rPr>
                <w:rFonts w:ascii="Arial Narrow"/>
                <w:spacing w:val="-7"/>
                <w:sz w:val="20"/>
              </w:rPr>
              <w:t xml:space="preserve"> </w:t>
            </w:r>
            <w:r>
              <w:rPr>
                <w:rFonts w:ascii="Arial Narrow"/>
                <w:sz w:val="20"/>
              </w:rPr>
              <w:t>SUB-CONTRACTORS</w:t>
            </w:r>
            <w:r>
              <w:rPr>
                <w:rFonts w:ascii="Arial Narrow"/>
                <w:spacing w:val="-9"/>
                <w:sz w:val="20"/>
              </w:rPr>
              <w:t xml:space="preserve"> </w:t>
            </w:r>
            <w:r>
              <w:rPr>
                <w:rFonts w:ascii="Arial Narrow"/>
                <w:sz w:val="20"/>
              </w:rPr>
              <w:t>ARE</w:t>
            </w:r>
            <w:r>
              <w:rPr>
                <w:rFonts w:ascii="Arial Narrow"/>
                <w:spacing w:val="-12"/>
                <w:sz w:val="20"/>
              </w:rPr>
              <w:t xml:space="preserve"> </w:t>
            </w:r>
            <w:r>
              <w:rPr>
                <w:rFonts w:ascii="Arial Narrow"/>
                <w:sz w:val="20"/>
              </w:rPr>
              <w:t>INVOLVED;</w:t>
            </w:r>
            <w:r>
              <w:rPr>
                <w:rFonts w:ascii="Arial Narrow"/>
                <w:spacing w:val="-8"/>
                <w:sz w:val="20"/>
              </w:rPr>
              <w:t xml:space="preserve"> </w:t>
            </w:r>
            <w:r>
              <w:rPr>
                <w:rFonts w:ascii="Arial Narrow"/>
                <w:sz w:val="20"/>
              </w:rPr>
              <w:t>EACH</w:t>
            </w:r>
            <w:r>
              <w:rPr>
                <w:rFonts w:ascii="Arial Narrow"/>
                <w:spacing w:val="-11"/>
                <w:sz w:val="20"/>
              </w:rPr>
              <w:t xml:space="preserve"> </w:t>
            </w:r>
            <w:r>
              <w:rPr>
                <w:rFonts w:ascii="Arial Narrow"/>
                <w:sz w:val="20"/>
              </w:rPr>
              <w:t>PARTY</w:t>
            </w:r>
            <w:r>
              <w:rPr>
                <w:rFonts w:ascii="Arial Narrow"/>
                <w:spacing w:val="-9"/>
                <w:sz w:val="20"/>
              </w:rPr>
              <w:t xml:space="preserve"> </w:t>
            </w:r>
            <w:r>
              <w:rPr>
                <w:rFonts w:ascii="Arial Narrow"/>
                <w:sz w:val="20"/>
              </w:rPr>
              <w:t>MUST</w:t>
            </w:r>
            <w:r>
              <w:rPr>
                <w:rFonts w:ascii="Arial Narrow"/>
                <w:spacing w:val="-10"/>
                <w:sz w:val="20"/>
              </w:rPr>
              <w:t xml:space="preserve"> </w:t>
            </w:r>
            <w:r>
              <w:rPr>
                <w:rFonts w:ascii="Arial Narrow"/>
                <w:sz w:val="20"/>
              </w:rPr>
              <w:t>SUBMIT A SEPARATE</w:t>
            </w:r>
            <w:r>
              <w:rPr>
                <w:rFonts w:ascii="Arial Narrow"/>
                <w:spacing w:val="80"/>
                <w:sz w:val="20"/>
              </w:rPr>
              <w:t xml:space="preserve"> </w:t>
            </w:r>
            <w:r>
              <w:rPr>
                <w:rFonts w:ascii="Arial Narrow"/>
                <w:sz w:val="20"/>
              </w:rPr>
              <w:t>TCS CERTIFICATE / PIN / CSD NUMBER.</w:t>
            </w:r>
          </w:p>
          <w:p w14:paraId="284F84BC" w14:textId="77777777" w:rsidR="00E36F75" w:rsidRDefault="00000000">
            <w:pPr>
              <w:pStyle w:val="TableParagraph"/>
              <w:numPr>
                <w:ilvl w:val="1"/>
                <w:numId w:val="12"/>
              </w:numPr>
              <w:tabs>
                <w:tab w:val="left" w:pos="532"/>
                <w:tab w:val="left" w:pos="535"/>
              </w:tabs>
              <w:spacing w:before="119" w:line="256" w:lineRule="auto"/>
              <w:ind w:right="104"/>
              <w:jc w:val="both"/>
              <w:rPr>
                <w:rFonts w:ascii="Arial Narrow"/>
                <w:sz w:val="20"/>
              </w:rPr>
            </w:pPr>
            <w:r>
              <w:rPr>
                <w:rFonts w:ascii="Arial Narrow"/>
                <w:sz w:val="20"/>
              </w:rPr>
              <w:t>WHERE</w:t>
            </w:r>
            <w:r>
              <w:rPr>
                <w:rFonts w:ascii="Arial Narrow"/>
                <w:spacing w:val="-12"/>
                <w:sz w:val="20"/>
              </w:rPr>
              <w:t xml:space="preserve"> </w:t>
            </w:r>
            <w:r>
              <w:rPr>
                <w:rFonts w:ascii="Arial Narrow"/>
                <w:sz w:val="20"/>
              </w:rPr>
              <w:t>NO</w:t>
            </w:r>
            <w:r>
              <w:rPr>
                <w:rFonts w:ascii="Arial Narrow"/>
                <w:spacing w:val="-11"/>
                <w:sz w:val="20"/>
              </w:rPr>
              <w:t xml:space="preserve"> </w:t>
            </w:r>
            <w:r>
              <w:rPr>
                <w:rFonts w:ascii="Arial Narrow"/>
                <w:sz w:val="20"/>
              </w:rPr>
              <w:t>TCS</w:t>
            </w:r>
            <w:r>
              <w:rPr>
                <w:rFonts w:ascii="Arial Narrow"/>
                <w:spacing w:val="-12"/>
                <w:sz w:val="20"/>
              </w:rPr>
              <w:t xml:space="preserve"> </w:t>
            </w:r>
            <w:r>
              <w:rPr>
                <w:rFonts w:ascii="Arial Narrow"/>
                <w:sz w:val="20"/>
              </w:rPr>
              <w:t>PIN</w:t>
            </w:r>
            <w:r>
              <w:rPr>
                <w:rFonts w:ascii="Arial Narrow"/>
                <w:spacing w:val="-11"/>
                <w:sz w:val="20"/>
              </w:rPr>
              <w:t xml:space="preserve"> </w:t>
            </w:r>
            <w:r>
              <w:rPr>
                <w:rFonts w:ascii="Arial Narrow"/>
                <w:sz w:val="20"/>
              </w:rPr>
              <w:t>IS</w:t>
            </w:r>
            <w:r>
              <w:rPr>
                <w:rFonts w:ascii="Arial Narrow"/>
                <w:spacing w:val="-11"/>
                <w:sz w:val="20"/>
              </w:rPr>
              <w:t xml:space="preserve"> </w:t>
            </w:r>
            <w:r>
              <w:rPr>
                <w:rFonts w:ascii="Arial Narrow"/>
                <w:sz w:val="20"/>
              </w:rPr>
              <w:t>AVAILABLE</w:t>
            </w:r>
            <w:r>
              <w:rPr>
                <w:rFonts w:ascii="Arial Narrow"/>
                <w:spacing w:val="-12"/>
                <w:sz w:val="20"/>
              </w:rPr>
              <w:t xml:space="preserve"> </w:t>
            </w:r>
            <w:r>
              <w:rPr>
                <w:rFonts w:ascii="Arial Narrow"/>
                <w:sz w:val="20"/>
              </w:rPr>
              <w:t>BUT</w:t>
            </w:r>
            <w:r>
              <w:rPr>
                <w:rFonts w:ascii="Arial Narrow"/>
                <w:spacing w:val="-11"/>
                <w:sz w:val="20"/>
              </w:rPr>
              <w:t xml:space="preserve"> </w:t>
            </w:r>
            <w:r>
              <w:rPr>
                <w:rFonts w:ascii="Arial Narrow"/>
                <w:sz w:val="20"/>
              </w:rPr>
              <w:t>THE</w:t>
            </w:r>
            <w:r>
              <w:rPr>
                <w:rFonts w:ascii="Arial Narrow"/>
                <w:spacing w:val="-12"/>
                <w:sz w:val="20"/>
              </w:rPr>
              <w:t xml:space="preserve"> </w:t>
            </w:r>
            <w:r>
              <w:rPr>
                <w:rFonts w:ascii="Arial Narrow"/>
                <w:sz w:val="20"/>
              </w:rPr>
              <w:t>BIDDER</w:t>
            </w:r>
            <w:r>
              <w:rPr>
                <w:rFonts w:ascii="Arial Narrow"/>
                <w:spacing w:val="-11"/>
                <w:sz w:val="20"/>
              </w:rPr>
              <w:t xml:space="preserve"> </w:t>
            </w:r>
            <w:r>
              <w:rPr>
                <w:rFonts w:ascii="Arial Narrow"/>
                <w:sz w:val="20"/>
              </w:rPr>
              <w:t>IS</w:t>
            </w:r>
            <w:r>
              <w:rPr>
                <w:rFonts w:ascii="Arial Narrow"/>
                <w:spacing w:val="-12"/>
                <w:sz w:val="20"/>
              </w:rPr>
              <w:t xml:space="preserve"> </w:t>
            </w:r>
            <w:r>
              <w:rPr>
                <w:rFonts w:ascii="Arial Narrow"/>
                <w:sz w:val="20"/>
              </w:rPr>
              <w:t>REGISTERED</w:t>
            </w:r>
            <w:r>
              <w:rPr>
                <w:rFonts w:ascii="Arial Narrow"/>
                <w:spacing w:val="-11"/>
                <w:sz w:val="20"/>
              </w:rPr>
              <w:t xml:space="preserve"> </w:t>
            </w:r>
            <w:r>
              <w:rPr>
                <w:rFonts w:ascii="Arial Narrow"/>
                <w:sz w:val="20"/>
              </w:rPr>
              <w:t>ON</w:t>
            </w:r>
            <w:r>
              <w:rPr>
                <w:rFonts w:ascii="Arial Narrow"/>
                <w:spacing w:val="-11"/>
                <w:sz w:val="20"/>
              </w:rPr>
              <w:t xml:space="preserve"> </w:t>
            </w:r>
            <w:r>
              <w:rPr>
                <w:rFonts w:ascii="Arial Narrow"/>
                <w:sz w:val="20"/>
              </w:rPr>
              <w:t>THE</w:t>
            </w:r>
            <w:r>
              <w:rPr>
                <w:rFonts w:ascii="Arial Narrow"/>
                <w:spacing w:val="-12"/>
                <w:sz w:val="20"/>
              </w:rPr>
              <w:t xml:space="preserve"> </w:t>
            </w:r>
            <w:r>
              <w:rPr>
                <w:rFonts w:ascii="Arial Narrow"/>
                <w:sz w:val="20"/>
              </w:rPr>
              <w:t>CENTRAL</w:t>
            </w:r>
            <w:r>
              <w:rPr>
                <w:rFonts w:ascii="Arial Narrow"/>
                <w:spacing w:val="-11"/>
                <w:sz w:val="20"/>
              </w:rPr>
              <w:t xml:space="preserve"> </w:t>
            </w:r>
            <w:r>
              <w:rPr>
                <w:rFonts w:ascii="Arial Narrow"/>
                <w:sz w:val="20"/>
              </w:rPr>
              <w:t>SUPPLIER</w:t>
            </w:r>
            <w:r>
              <w:rPr>
                <w:rFonts w:ascii="Arial Narrow"/>
                <w:spacing w:val="-12"/>
                <w:sz w:val="20"/>
              </w:rPr>
              <w:t xml:space="preserve"> </w:t>
            </w:r>
            <w:r>
              <w:rPr>
                <w:rFonts w:ascii="Arial Narrow"/>
                <w:sz w:val="20"/>
              </w:rPr>
              <w:t>DATABASE</w:t>
            </w:r>
            <w:r>
              <w:rPr>
                <w:rFonts w:ascii="Arial Narrow"/>
                <w:spacing w:val="-11"/>
                <w:sz w:val="20"/>
              </w:rPr>
              <w:t xml:space="preserve"> </w:t>
            </w:r>
            <w:r>
              <w:rPr>
                <w:rFonts w:ascii="Arial Narrow"/>
                <w:sz w:val="20"/>
              </w:rPr>
              <w:t>(CSD), A CSD NUMBER MUST BE PROVIDED.</w:t>
            </w:r>
          </w:p>
          <w:p w14:paraId="0DA3DD71" w14:textId="77777777" w:rsidR="00E36F75" w:rsidRDefault="00000000">
            <w:pPr>
              <w:pStyle w:val="TableParagraph"/>
              <w:numPr>
                <w:ilvl w:val="1"/>
                <w:numId w:val="12"/>
              </w:numPr>
              <w:tabs>
                <w:tab w:val="left" w:pos="532"/>
                <w:tab w:val="left" w:pos="535"/>
              </w:tabs>
              <w:spacing w:before="119" w:line="256" w:lineRule="auto"/>
              <w:ind w:right="105"/>
              <w:jc w:val="both"/>
              <w:rPr>
                <w:rFonts w:ascii="Arial Narrow" w:hAnsi="Arial Narrow"/>
                <w:sz w:val="20"/>
              </w:rPr>
            </w:pPr>
            <w:r>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6F045D3A" w14:textId="77777777" w:rsidR="00E36F75" w:rsidRDefault="00000000">
      <w:pPr>
        <w:spacing w:before="139"/>
        <w:ind w:left="797"/>
        <w:rPr>
          <w:rFonts w:ascii="Arial Narrow"/>
          <w:sz w:val="20"/>
        </w:rPr>
      </w:pPr>
      <w:r>
        <w:rPr>
          <w:rFonts w:ascii="Arial Narrow"/>
          <w:b/>
          <w:sz w:val="20"/>
        </w:rPr>
        <w:t>NB:</w:t>
      </w:r>
      <w:r>
        <w:rPr>
          <w:rFonts w:ascii="Arial Narrow"/>
          <w:b/>
          <w:spacing w:val="-5"/>
          <w:sz w:val="20"/>
        </w:rPr>
        <w:t xml:space="preserve"> </w:t>
      </w:r>
      <w:r>
        <w:rPr>
          <w:rFonts w:ascii="Arial Narrow"/>
          <w:b/>
          <w:sz w:val="20"/>
        </w:rPr>
        <w:t>FAILURE</w:t>
      </w:r>
      <w:r>
        <w:rPr>
          <w:rFonts w:ascii="Arial Narrow"/>
          <w:b/>
          <w:spacing w:val="-6"/>
          <w:sz w:val="20"/>
        </w:rPr>
        <w:t xml:space="preserve"> </w:t>
      </w:r>
      <w:r>
        <w:rPr>
          <w:rFonts w:ascii="Arial Narrow"/>
          <w:b/>
          <w:sz w:val="20"/>
        </w:rPr>
        <w:t>TO</w:t>
      </w:r>
      <w:r>
        <w:rPr>
          <w:rFonts w:ascii="Arial Narrow"/>
          <w:b/>
          <w:spacing w:val="-2"/>
          <w:sz w:val="20"/>
        </w:rPr>
        <w:t xml:space="preserve"> </w:t>
      </w:r>
      <w:r>
        <w:rPr>
          <w:rFonts w:ascii="Arial Narrow"/>
          <w:b/>
          <w:sz w:val="20"/>
        </w:rPr>
        <w:t>PROVIDE</w:t>
      </w:r>
      <w:r>
        <w:rPr>
          <w:rFonts w:ascii="Arial Narrow"/>
          <w:b/>
          <w:spacing w:val="-6"/>
          <w:sz w:val="20"/>
        </w:rPr>
        <w:t xml:space="preserve"> </w:t>
      </w:r>
      <w:r>
        <w:rPr>
          <w:rFonts w:ascii="Arial Narrow"/>
          <w:b/>
          <w:sz w:val="20"/>
        </w:rPr>
        <w:t>/</w:t>
      </w:r>
      <w:r>
        <w:rPr>
          <w:rFonts w:ascii="Arial Narrow"/>
          <w:b/>
          <w:spacing w:val="-5"/>
          <w:sz w:val="20"/>
        </w:rPr>
        <w:t xml:space="preserve"> </w:t>
      </w:r>
      <w:r>
        <w:rPr>
          <w:rFonts w:ascii="Arial Narrow"/>
          <w:b/>
          <w:sz w:val="20"/>
        </w:rPr>
        <w:t>OR</w:t>
      </w:r>
      <w:r>
        <w:rPr>
          <w:rFonts w:ascii="Arial Narrow"/>
          <w:b/>
          <w:spacing w:val="-5"/>
          <w:sz w:val="20"/>
        </w:rPr>
        <w:t xml:space="preserve"> </w:t>
      </w:r>
      <w:r>
        <w:rPr>
          <w:rFonts w:ascii="Arial Narrow"/>
          <w:b/>
          <w:sz w:val="20"/>
        </w:rPr>
        <w:t>COMPLY</w:t>
      </w:r>
      <w:r>
        <w:rPr>
          <w:rFonts w:ascii="Arial Narrow"/>
          <w:b/>
          <w:spacing w:val="-6"/>
          <w:sz w:val="20"/>
        </w:rPr>
        <w:t xml:space="preserve"> </w:t>
      </w:r>
      <w:r>
        <w:rPr>
          <w:rFonts w:ascii="Arial Narrow"/>
          <w:b/>
          <w:sz w:val="20"/>
        </w:rPr>
        <w:t>WITH</w:t>
      </w:r>
      <w:r>
        <w:rPr>
          <w:rFonts w:ascii="Arial Narrow"/>
          <w:b/>
          <w:spacing w:val="-4"/>
          <w:sz w:val="20"/>
        </w:rPr>
        <w:t xml:space="preserve"> </w:t>
      </w:r>
      <w:r>
        <w:rPr>
          <w:rFonts w:ascii="Arial Narrow"/>
          <w:b/>
          <w:sz w:val="20"/>
        </w:rPr>
        <w:t>ANY</w:t>
      </w:r>
      <w:r>
        <w:rPr>
          <w:rFonts w:ascii="Arial Narrow"/>
          <w:b/>
          <w:spacing w:val="-3"/>
          <w:sz w:val="20"/>
        </w:rPr>
        <w:t xml:space="preserve"> </w:t>
      </w:r>
      <w:r>
        <w:rPr>
          <w:rFonts w:ascii="Arial Narrow"/>
          <w:b/>
          <w:sz w:val="20"/>
        </w:rPr>
        <w:t>OF</w:t>
      </w:r>
      <w:r>
        <w:rPr>
          <w:rFonts w:ascii="Arial Narrow"/>
          <w:b/>
          <w:spacing w:val="-4"/>
          <w:sz w:val="20"/>
        </w:rPr>
        <w:t xml:space="preserve"> </w:t>
      </w:r>
      <w:r>
        <w:rPr>
          <w:rFonts w:ascii="Arial Narrow"/>
          <w:b/>
          <w:sz w:val="20"/>
        </w:rPr>
        <w:t>THE</w:t>
      </w:r>
      <w:r>
        <w:rPr>
          <w:rFonts w:ascii="Arial Narrow"/>
          <w:b/>
          <w:spacing w:val="-4"/>
          <w:sz w:val="20"/>
        </w:rPr>
        <w:t xml:space="preserve"> </w:t>
      </w:r>
      <w:r>
        <w:rPr>
          <w:rFonts w:ascii="Arial Narrow"/>
          <w:b/>
          <w:sz w:val="20"/>
        </w:rPr>
        <w:t>ABOVE</w:t>
      </w:r>
      <w:r>
        <w:rPr>
          <w:rFonts w:ascii="Arial Narrow"/>
          <w:b/>
          <w:spacing w:val="-3"/>
          <w:sz w:val="20"/>
        </w:rPr>
        <w:t xml:space="preserve"> </w:t>
      </w:r>
      <w:r>
        <w:rPr>
          <w:rFonts w:ascii="Arial Narrow"/>
          <w:b/>
          <w:sz w:val="20"/>
        </w:rPr>
        <w:t>PARTICULARS</w:t>
      </w:r>
      <w:r>
        <w:rPr>
          <w:rFonts w:ascii="Arial Narrow"/>
          <w:b/>
          <w:spacing w:val="-6"/>
          <w:sz w:val="20"/>
        </w:rPr>
        <w:t xml:space="preserve"> </w:t>
      </w:r>
      <w:r>
        <w:rPr>
          <w:rFonts w:ascii="Arial Narrow"/>
          <w:b/>
          <w:sz w:val="20"/>
        </w:rPr>
        <w:t>MAY</w:t>
      </w:r>
      <w:r>
        <w:rPr>
          <w:rFonts w:ascii="Arial Narrow"/>
          <w:b/>
          <w:spacing w:val="-3"/>
          <w:sz w:val="20"/>
        </w:rPr>
        <w:t xml:space="preserve"> </w:t>
      </w:r>
      <w:r>
        <w:rPr>
          <w:rFonts w:ascii="Arial Narrow"/>
          <w:b/>
          <w:sz w:val="20"/>
        </w:rPr>
        <w:t>RENDER</w:t>
      </w:r>
      <w:r>
        <w:rPr>
          <w:rFonts w:ascii="Arial Narrow"/>
          <w:b/>
          <w:spacing w:val="-5"/>
          <w:sz w:val="20"/>
        </w:rPr>
        <w:t xml:space="preserve"> </w:t>
      </w:r>
      <w:r>
        <w:rPr>
          <w:rFonts w:ascii="Arial Narrow"/>
          <w:b/>
          <w:sz w:val="20"/>
        </w:rPr>
        <w:t>THE</w:t>
      </w:r>
      <w:r>
        <w:rPr>
          <w:rFonts w:ascii="Arial Narrow"/>
          <w:b/>
          <w:spacing w:val="-6"/>
          <w:sz w:val="20"/>
        </w:rPr>
        <w:t xml:space="preserve"> </w:t>
      </w:r>
      <w:r>
        <w:rPr>
          <w:rFonts w:ascii="Arial Narrow"/>
          <w:b/>
          <w:sz w:val="20"/>
        </w:rPr>
        <w:t>BID</w:t>
      </w:r>
      <w:r>
        <w:rPr>
          <w:rFonts w:ascii="Arial Narrow"/>
          <w:b/>
          <w:spacing w:val="-6"/>
          <w:sz w:val="20"/>
        </w:rPr>
        <w:t xml:space="preserve"> </w:t>
      </w:r>
      <w:r>
        <w:rPr>
          <w:rFonts w:ascii="Arial Narrow"/>
          <w:b/>
          <w:spacing w:val="-2"/>
          <w:sz w:val="20"/>
        </w:rPr>
        <w:t>INVALID</w:t>
      </w:r>
      <w:r>
        <w:rPr>
          <w:rFonts w:ascii="Arial Narrow"/>
          <w:spacing w:val="-2"/>
          <w:sz w:val="20"/>
        </w:rPr>
        <w:t>.</w:t>
      </w:r>
    </w:p>
    <w:p w14:paraId="157978A1" w14:textId="77777777" w:rsidR="00E36F75" w:rsidRDefault="00E36F75">
      <w:pPr>
        <w:pStyle w:val="BodyText"/>
        <w:rPr>
          <w:rFonts w:ascii="Arial Narrow"/>
          <w:sz w:val="20"/>
        </w:rPr>
      </w:pPr>
    </w:p>
    <w:p w14:paraId="70156405" w14:textId="77777777" w:rsidR="00E36F75" w:rsidRDefault="00000000">
      <w:pPr>
        <w:tabs>
          <w:tab w:val="left" w:pos="6558"/>
        </w:tabs>
        <w:ind w:left="797"/>
        <w:rPr>
          <w:rFonts w:ascii="Arial Narrow" w:hAnsi="Arial Narrow"/>
          <w:sz w:val="24"/>
        </w:rPr>
      </w:pPr>
      <w:r>
        <w:rPr>
          <w:rFonts w:ascii="Arial Narrow" w:hAnsi="Arial Narrow"/>
          <w:sz w:val="24"/>
        </w:rPr>
        <w:t>SIGNATURE</w:t>
      </w:r>
      <w:r>
        <w:rPr>
          <w:rFonts w:ascii="Arial Narrow" w:hAnsi="Arial Narrow"/>
          <w:spacing w:val="-1"/>
          <w:sz w:val="24"/>
        </w:rPr>
        <w:t xml:space="preserve"> </w:t>
      </w:r>
      <w:r>
        <w:rPr>
          <w:rFonts w:ascii="Arial Narrow" w:hAnsi="Arial Narrow"/>
          <w:sz w:val="24"/>
        </w:rPr>
        <w:t>OF</w:t>
      </w:r>
      <w:r>
        <w:rPr>
          <w:rFonts w:ascii="Arial Narrow" w:hAnsi="Arial Narrow"/>
          <w:spacing w:val="-1"/>
          <w:sz w:val="24"/>
        </w:rPr>
        <w:t xml:space="preserve"> </w:t>
      </w:r>
      <w:r>
        <w:rPr>
          <w:rFonts w:ascii="Arial Narrow" w:hAnsi="Arial Narrow"/>
          <w:spacing w:val="-2"/>
          <w:sz w:val="24"/>
        </w:rPr>
        <w:t>BIDDER:</w:t>
      </w:r>
      <w:r>
        <w:rPr>
          <w:rFonts w:ascii="Arial Narrow" w:hAnsi="Arial Narrow"/>
          <w:sz w:val="24"/>
        </w:rPr>
        <w:tab/>
      </w:r>
      <w:r>
        <w:rPr>
          <w:rFonts w:ascii="Arial Narrow" w:hAnsi="Arial Narrow"/>
          <w:spacing w:val="-2"/>
          <w:sz w:val="24"/>
        </w:rPr>
        <w:t>……………………………………………</w:t>
      </w:r>
    </w:p>
    <w:p w14:paraId="7FAB021B" w14:textId="77777777" w:rsidR="00E36F75" w:rsidRDefault="00000000">
      <w:pPr>
        <w:tabs>
          <w:tab w:val="left" w:pos="6558"/>
        </w:tabs>
        <w:spacing w:before="274"/>
        <w:ind w:left="797"/>
        <w:rPr>
          <w:rFonts w:ascii="Arial Narrow" w:hAnsi="Arial Narrow"/>
          <w:sz w:val="24"/>
        </w:rPr>
      </w:pPr>
      <w:r>
        <w:rPr>
          <w:rFonts w:ascii="Arial Narrow" w:hAnsi="Arial Narrow"/>
          <w:sz w:val="24"/>
        </w:rPr>
        <w:t>CAPACITY</w:t>
      </w:r>
      <w:r>
        <w:rPr>
          <w:rFonts w:ascii="Arial Narrow" w:hAnsi="Arial Narrow"/>
          <w:spacing w:val="-1"/>
          <w:sz w:val="24"/>
        </w:rPr>
        <w:t xml:space="preserve"> </w:t>
      </w:r>
      <w:r>
        <w:rPr>
          <w:rFonts w:ascii="Arial Narrow" w:hAnsi="Arial Narrow"/>
          <w:sz w:val="24"/>
        </w:rPr>
        <w:t>UNDER WHICH</w:t>
      </w:r>
      <w:r>
        <w:rPr>
          <w:rFonts w:ascii="Arial Narrow" w:hAnsi="Arial Narrow"/>
          <w:spacing w:val="-1"/>
          <w:sz w:val="24"/>
        </w:rPr>
        <w:t xml:space="preserve"> </w:t>
      </w:r>
      <w:r>
        <w:rPr>
          <w:rFonts w:ascii="Arial Narrow" w:hAnsi="Arial Narrow"/>
          <w:sz w:val="24"/>
        </w:rPr>
        <w:t>THIS</w:t>
      </w:r>
      <w:r>
        <w:rPr>
          <w:rFonts w:ascii="Arial Narrow" w:hAnsi="Arial Narrow"/>
          <w:spacing w:val="-1"/>
          <w:sz w:val="24"/>
        </w:rPr>
        <w:t xml:space="preserve"> </w:t>
      </w:r>
      <w:r>
        <w:rPr>
          <w:rFonts w:ascii="Arial Narrow" w:hAnsi="Arial Narrow"/>
          <w:sz w:val="24"/>
        </w:rPr>
        <w:t>BID IS</w:t>
      </w:r>
      <w:r>
        <w:rPr>
          <w:rFonts w:ascii="Arial Narrow" w:hAnsi="Arial Narrow"/>
          <w:spacing w:val="-2"/>
          <w:sz w:val="24"/>
        </w:rPr>
        <w:t xml:space="preserve"> SIGNED:</w:t>
      </w:r>
      <w:r>
        <w:rPr>
          <w:rFonts w:ascii="Arial Narrow" w:hAnsi="Arial Narrow"/>
          <w:sz w:val="24"/>
        </w:rPr>
        <w:tab/>
      </w:r>
      <w:r>
        <w:rPr>
          <w:rFonts w:ascii="Arial Narrow" w:hAnsi="Arial Narrow"/>
          <w:spacing w:val="-2"/>
          <w:sz w:val="24"/>
        </w:rPr>
        <w:t>……………………………………………</w:t>
      </w:r>
    </w:p>
    <w:p w14:paraId="5E7CD465" w14:textId="77777777" w:rsidR="00E36F75" w:rsidRDefault="00000000">
      <w:pPr>
        <w:spacing w:before="1"/>
        <w:ind w:left="797"/>
        <w:rPr>
          <w:rFonts w:ascii="Arial Narrow"/>
          <w:sz w:val="24"/>
        </w:rPr>
      </w:pPr>
      <w:r>
        <w:rPr>
          <w:rFonts w:ascii="Arial Narrow"/>
          <w:sz w:val="24"/>
        </w:rPr>
        <w:t>(Proof</w:t>
      </w:r>
      <w:r>
        <w:rPr>
          <w:rFonts w:ascii="Arial Narrow"/>
          <w:spacing w:val="-4"/>
          <w:sz w:val="24"/>
        </w:rPr>
        <w:t xml:space="preserve"> </w:t>
      </w:r>
      <w:r>
        <w:rPr>
          <w:rFonts w:ascii="Arial Narrow"/>
          <w:sz w:val="24"/>
        </w:rPr>
        <w:t>of</w:t>
      </w:r>
      <w:r>
        <w:rPr>
          <w:rFonts w:ascii="Arial Narrow"/>
          <w:spacing w:val="-4"/>
          <w:sz w:val="24"/>
        </w:rPr>
        <w:t xml:space="preserve"> </w:t>
      </w:r>
      <w:r>
        <w:rPr>
          <w:rFonts w:ascii="Arial Narrow"/>
          <w:sz w:val="24"/>
        </w:rPr>
        <w:t>authority</w:t>
      </w:r>
      <w:r>
        <w:rPr>
          <w:rFonts w:ascii="Arial Narrow"/>
          <w:spacing w:val="-4"/>
          <w:sz w:val="24"/>
        </w:rPr>
        <w:t xml:space="preserve"> </w:t>
      </w:r>
      <w:r>
        <w:rPr>
          <w:rFonts w:ascii="Arial Narrow"/>
          <w:sz w:val="24"/>
        </w:rPr>
        <w:t>must</w:t>
      </w:r>
      <w:r>
        <w:rPr>
          <w:rFonts w:ascii="Arial Narrow"/>
          <w:spacing w:val="-3"/>
          <w:sz w:val="24"/>
        </w:rPr>
        <w:t xml:space="preserve"> </w:t>
      </w:r>
      <w:r>
        <w:rPr>
          <w:rFonts w:ascii="Arial Narrow"/>
          <w:sz w:val="24"/>
        </w:rPr>
        <w:t>be</w:t>
      </w:r>
      <w:r>
        <w:rPr>
          <w:rFonts w:ascii="Arial Narrow"/>
          <w:spacing w:val="-5"/>
          <w:sz w:val="24"/>
        </w:rPr>
        <w:t xml:space="preserve"> </w:t>
      </w:r>
      <w:r>
        <w:rPr>
          <w:rFonts w:ascii="Arial Narrow"/>
          <w:sz w:val="24"/>
        </w:rPr>
        <w:t>submitted</w:t>
      </w:r>
      <w:r>
        <w:rPr>
          <w:rFonts w:ascii="Arial Narrow"/>
          <w:spacing w:val="-4"/>
          <w:sz w:val="24"/>
        </w:rPr>
        <w:t xml:space="preserve"> </w:t>
      </w:r>
      <w:r>
        <w:rPr>
          <w:rFonts w:ascii="Arial Narrow"/>
          <w:sz w:val="24"/>
        </w:rPr>
        <w:t>e.g.</w:t>
      </w:r>
      <w:r>
        <w:rPr>
          <w:rFonts w:ascii="Arial Narrow"/>
          <w:spacing w:val="-3"/>
          <w:sz w:val="24"/>
        </w:rPr>
        <w:t xml:space="preserve"> </w:t>
      </w:r>
      <w:r>
        <w:rPr>
          <w:rFonts w:ascii="Arial Narrow"/>
          <w:sz w:val="24"/>
        </w:rPr>
        <w:t>company</w:t>
      </w:r>
      <w:r>
        <w:rPr>
          <w:rFonts w:ascii="Arial Narrow"/>
          <w:spacing w:val="-4"/>
          <w:sz w:val="24"/>
        </w:rPr>
        <w:t xml:space="preserve"> </w:t>
      </w:r>
      <w:r>
        <w:rPr>
          <w:rFonts w:ascii="Arial Narrow"/>
          <w:spacing w:val="-2"/>
          <w:sz w:val="24"/>
        </w:rPr>
        <w:t>resolution)</w:t>
      </w:r>
    </w:p>
    <w:p w14:paraId="75ED1A01" w14:textId="77777777" w:rsidR="00E36F75" w:rsidRDefault="00E36F75">
      <w:pPr>
        <w:pStyle w:val="BodyText"/>
        <w:spacing w:before="1"/>
        <w:rPr>
          <w:rFonts w:ascii="Arial Narrow"/>
          <w:sz w:val="24"/>
        </w:rPr>
      </w:pPr>
    </w:p>
    <w:p w14:paraId="240B871C" w14:textId="77777777" w:rsidR="00E36F75" w:rsidRDefault="00000000">
      <w:pPr>
        <w:tabs>
          <w:tab w:val="left" w:pos="6558"/>
        </w:tabs>
        <w:ind w:left="797"/>
        <w:rPr>
          <w:rFonts w:ascii="Arial Narrow" w:hAnsi="Arial Narrow"/>
          <w:sz w:val="24"/>
        </w:rPr>
      </w:pPr>
      <w:r>
        <w:rPr>
          <w:rFonts w:ascii="Arial Narrow" w:hAnsi="Arial Narrow"/>
          <w:spacing w:val="-2"/>
          <w:sz w:val="24"/>
        </w:rPr>
        <w:t>DATE:</w:t>
      </w:r>
      <w:r>
        <w:rPr>
          <w:rFonts w:ascii="Arial Narrow" w:hAnsi="Arial Narrow"/>
          <w:sz w:val="24"/>
        </w:rPr>
        <w:tab/>
      </w:r>
      <w:r>
        <w:rPr>
          <w:rFonts w:ascii="Arial Narrow" w:hAnsi="Arial Narrow"/>
          <w:spacing w:val="-2"/>
          <w:sz w:val="24"/>
        </w:rPr>
        <w:t>……………………………</w:t>
      </w:r>
    </w:p>
    <w:p w14:paraId="694B02A1" w14:textId="77777777" w:rsidR="00E36F75" w:rsidRDefault="00E36F75">
      <w:pPr>
        <w:rPr>
          <w:rFonts w:ascii="Arial Narrow" w:hAnsi="Arial Narrow"/>
          <w:sz w:val="24"/>
        </w:rPr>
        <w:sectPr w:rsidR="00E36F75">
          <w:pgSz w:w="11910" w:h="16840"/>
          <w:pgMar w:top="1780" w:right="283" w:bottom="2560" w:left="283" w:header="473" w:footer="2292" w:gutter="0"/>
          <w:cols w:space="720"/>
        </w:sectPr>
      </w:pPr>
    </w:p>
    <w:p w14:paraId="7DB0C2EF" w14:textId="77777777" w:rsidR="00E36F75" w:rsidRDefault="00E36F75">
      <w:pPr>
        <w:pStyle w:val="BodyText"/>
        <w:spacing w:before="62"/>
        <w:rPr>
          <w:rFonts w:ascii="Arial Narrow"/>
        </w:rPr>
      </w:pPr>
    </w:p>
    <w:p w14:paraId="013352F9" w14:textId="77777777" w:rsidR="00E36F75" w:rsidRDefault="00000000">
      <w:pPr>
        <w:ind w:left="797"/>
        <w:rPr>
          <w:b/>
        </w:rPr>
      </w:pPr>
      <w:r>
        <w:rPr>
          <w:b/>
          <w:u w:val="single"/>
        </w:rPr>
        <w:t>ANNEXURE</w:t>
      </w:r>
      <w:r>
        <w:rPr>
          <w:b/>
          <w:spacing w:val="-8"/>
          <w:u w:val="single"/>
        </w:rPr>
        <w:t xml:space="preserve"> </w:t>
      </w:r>
      <w:r>
        <w:rPr>
          <w:b/>
          <w:spacing w:val="-10"/>
          <w:u w:val="single"/>
        </w:rPr>
        <w:t>I</w:t>
      </w:r>
    </w:p>
    <w:p w14:paraId="2902CF95" w14:textId="77777777" w:rsidR="00E36F75" w:rsidRDefault="00000000">
      <w:pPr>
        <w:spacing w:before="119"/>
        <w:ind w:left="8719"/>
        <w:rPr>
          <w:b/>
        </w:rPr>
      </w:pPr>
      <w:r>
        <w:rPr>
          <w:b/>
        </w:rPr>
        <w:t>SBD</w:t>
      </w:r>
      <w:r>
        <w:rPr>
          <w:b/>
          <w:spacing w:val="-3"/>
        </w:rPr>
        <w:t xml:space="preserve"> </w:t>
      </w:r>
      <w:r>
        <w:rPr>
          <w:b/>
          <w:spacing w:val="-5"/>
        </w:rPr>
        <w:t>6.1</w:t>
      </w:r>
    </w:p>
    <w:p w14:paraId="6BE258A6" w14:textId="77777777" w:rsidR="00E36F75" w:rsidRDefault="00E36F75">
      <w:pPr>
        <w:pStyle w:val="BodyText"/>
        <w:rPr>
          <w:b/>
        </w:rPr>
      </w:pPr>
    </w:p>
    <w:p w14:paraId="656FD59F" w14:textId="77777777" w:rsidR="00E36F75" w:rsidRDefault="00000000">
      <w:pPr>
        <w:ind w:left="4594" w:hanging="3608"/>
        <w:rPr>
          <w:b/>
        </w:rPr>
      </w:pPr>
      <w:r>
        <w:rPr>
          <w:b/>
        </w:rPr>
        <w:t>PREFERENCE</w:t>
      </w:r>
      <w:r>
        <w:rPr>
          <w:b/>
          <w:spacing w:val="-3"/>
        </w:rPr>
        <w:t xml:space="preserve"> </w:t>
      </w:r>
      <w:r>
        <w:rPr>
          <w:b/>
        </w:rPr>
        <w:t>POINTS</w:t>
      </w:r>
      <w:r>
        <w:rPr>
          <w:b/>
          <w:spacing w:val="-5"/>
        </w:rPr>
        <w:t xml:space="preserve"> </w:t>
      </w:r>
      <w:r>
        <w:rPr>
          <w:b/>
        </w:rPr>
        <w:t>CLAIM</w:t>
      </w:r>
      <w:r>
        <w:rPr>
          <w:b/>
          <w:spacing w:val="-2"/>
        </w:rPr>
        <w:t xml:space="preserve"> </w:t>
      </w:r>
      <w:r>
        <w:rPr>
          <w:b/>
        </w:rPr>
        <w:t>FORM</w:t>
      </w:r>
      <w:r>
        <w:rPr>
          <w:b/>
          <w:spacing w:val="-4"/>
        </w:rPr>
        <w:t xml:space="preserve"> </w:t>
      </w:r>
      <w:r>
        <w:rPr>
          <w:b/>
        </w:rPr>
        <w:t>IN</w:t>
      </w:r>
      <w:r>
        <w:rPr>
          <w:b/>
          <w:spacing w:val="-8"/>
        </w:rPr>
        <w:t xml:space="preserve"> </w:t>
      </w:r>
      <w:r>
        <w:rPr>
          <w:b/>
        </w:rPr>
        <w:t>TERMS</w:t>
      </w:r>
      <w:r>
        <w:rPr>
          <w:b/>
          <w:spacing w:val="-3"/>
        </w:rPr>
        <w:t xml:space="preserve"> </w:t>
      </w:r>
      <w:r>
        <w:rPr>
          <w:b/>
        </w:rPr>
        <w:t>OF</w:t>
      </w:r>
      <w:r>
        <w:rPr>
          <w:b/>
          <w:spacing w:val="-7"/>
        </w:rPr>
        <w:t xml:space="preserve"> </w:t>
      </w:r>
      <w:r>
        <w:rPr>
          <w:b/>
        </w:rPr>
        <w:t>THE</w:t>
      </w:r>
      <w:r>
        <w:rPr>
          <w:b/>
          <w:spacing w:val="-3"/>
        </w:rPr>
        <w:t xml:space="preserve"> </w:t>
      </w:r>
      <w:r>
        <w:rPr>
          <w:b/>
        </w:rPr>
        <w:t>PREFERENTIAL</w:t>
      </w:r>
      <w:r>
        <w:rPr>
          <w:b/>
          <w:spacing w:val="-5"/>
        </w:rPr>
        <w:t xml:space="preserve"> </w:t>
      </w:r>
      <w:r>
        <w:rPr>
          <w:b/>
        </w:rPr>
        <w:t>PROCUREMENT REGULATIONS 2022</w:t>
      </w:r>
    </w:p>
    <w:p w14:paraId="0E6319FE" w14:textId="77777777" w:rsidR="00E36F75" w:rsidRDefault="00000000">
      <w:pPr>
        <w:pStyle w:val="BodyText"/>
        <w:spacing w:before="253"/>
        <w:ind w:left="797" w:right="690"/>
      </w:pPr>
      <w:r>
        <w:t>This</w:t>
      </w:r>
      <w:r>
        <w:rPr>
          <w:spacing w:val="-4"/>
        </w:rPr>
        <w:t xml:space="preserve"> </w:t>
      </w:r>
      <w:r>
        <w:t>preference</w:t>
      </w:r>
      <w:r>
        <w:rPr>
          <w:spacing w:val="-9"/>
        </w:rPr>
        <w:t xml:space="preserve"> </w:t>
      </w:r>
      <w:r>
        <w:t>form</w:t>
      </w:r>
      <w:r>
        <w:rPr>
          <w:spacing w:val="-5"/>
        </w:rPr>
        <w:t xml:space="preserve"> </w:t>
      </w:r>
      <w:r>
        <w:t>must</w:t>
      </w:r>
      <w:r>
        <w:rPr>
          <w:spacing w:val="-5"/>
        </w:rPr>
        <w:t xml:space="preserve"> </w:t>
      </w:r>
      <w:r>
        <w:t>form</w:t>
      </w:r>
      <w:r>
        <w:rPr>
          <w:spacing w:val="-5"/>
        </w:rPr>
        <w:t xml:space="preserve"> </w:t>
      </w:r>
      <w:r>
        <w:t>part</w:t>
      </w:r>
      <w:r>
        <w:rPr>
          <w:spacing w:val="-5"/>
        </w:rPr>
        <w:t xml:space="preserve"> </w:t>
      </w:r>
      <w:r>
        <w:t>of</w:t>
      </w:r>
      <w:r>
        <w:rPr>
          <w:spacing w:val="-5"/>
        </w:rPr>
        <w:t xml:space="preserve"> </w:t>
      </w:r>
      <w:r>
        <w:t>all</w:t>
      </w:r>
      <w:r>
        <w:rPr>
          <w:spacing w:val="-7"/>
        </w:rPr>
        <w:t xml:space="preserve"> </w:t>
      </w:r>
      <w:r>
        <w:t>tenders</w:t>
      </w:r>
      <w:r>
        <w:rPr>
          <w:spacing w:val="-6"/>
        </w:rPr>
        <w:t xml:space="preserve"> </w:t>
      </w:r>
      <w:r>
        <w:t>invited.</w:t>
      </w:r>
      <w:r>
        <w:rPr>
          <w:spacing w:val="40"/>
        </w:rPr>
        <w:t xml:space="preserve"> </w:t>
      </w:r>
      <w:r>
        <w:t>It</w:t>
      </w:r>
      <w:r>
        <w:rPr>
          <w:spacing w:val="-5"/>
        </w:rPr>
        <w:t xml:space="preserve"> </w:t>
      </w:r>
      <w:r>
        <w:t>contains</w:t>
      </w:r>
      <w:r>
        <w:rPr>
          <w:spacing w:val="-4"/>
        </w:rPr>
        <w:t xml:space="preserve"> </w:t>
      </w:r>
      <w:r>
        <w:t>general</w:t>
      </w:r>
      <w:r>
        <w:rPr>
          <w:spacing w:val="-5"/>
        </w:rPr>
        <w:t xml:space="preserve"> </w:t>
      </w:r>
      <w:r>
        <w:t>information</w:t>
      </w:r>
      <w:r>
        <w:rPr>
          <w:spacing w:val="-4"/>
        </w:rPr>
        <w:t xml:space="preserve"> </w:t>
      </w:r>
      <w:r>
        <w:t>and</w:t>
      </w:r>
      <w:r>
        <w:rPr>
          <w:spacing w:val="-6"/>
        </w:rPr>
        <w:t xml:space="preserve"> </w:t>
      </w:r>
      <w:r>
        <w:t>serves as a claim form for preference points for specific goals.</w:t>
      </w:r>
    </w:p>
    <w:p w14:paraId="0AE8E7F7" w14:textId="77777777" w:rsidR="00E36F75" w:rsidRDefault="00000000">
      <w:pPr>
        <w:pStyle w:val="Heading3"/>
        <w:spacing w:before="252"/>
        <w:ind w:left="1697" w:right="794" w:hanging="901"/>
        <w:jc w:val="both"/>
      </w:pPr>
      <w:r>
        <w:t>NB:</w:t>
      </w:r>
      <w:r>
        <w:rPr>
          <w:spacing w:val="80"/>
        </w:rPr>
        <w:t xml:space="preserve"> </w:t>
      </w:r>
      <w:r>
        <w:t>BEFORE COMPLETING THIS FORM, TENDERERS MUST STUDY THE GENERAL CONDITIONS, DEFINITIONS AND DIRECTIVES APPLICABLE IN RESPECT OF THE TENDER AND PREFERENTIAL PROCUREMENT REGULATIONS, 2022</w:t>
      </w:r>
    </w:p>
    <w:p w14:paraId="2417952C" w14:textId="77777777" w:rsidR="00E36F75" w:rsidRDefault="00000000">
      <w:pPr>
        <w:pStyle w:val="BodyText"/>
        <w:spacing w:before="20"/>
        <w:rPr>
          <w:b/>
          <w:sz w:val="20"/>
        </w:rPr>
      </w:pPr>
      <w:r>
        <w:rPr>
          <w:b/>
          <w:noProof/>
          <w:sz w:val="20"/>
        </w:rPr>
        <mc:AlternateContent>
          <mc:Choice Requires="wps">
            <w:drawing>
              <wp:anchor distT="0" distB="0" distL="0" distR="0" simplePos="0" relativeHeight="487603712" behindDoc="1" locked="0" layoutInCell="1" allowOverlap="1" wp14:anchorId="4676B2FA" wp14:editId="52BCE860">
                <wp:simplePos x="0" y="0"/>
                <wp:positionH relativeFrom="page">
                  <wp:posOffset>667512</wp:posOffset>
                </wp:positionH>
                <wp:positionV relativeFrom="paragraph">
                  <wp:posOffset>173973</wp:posOffset>
                </wp:positionV>
                <wp:extent cx="6226810" cy="9525"/>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9525"/>
                        </a:xfrm>
                        <a:custGeom>
                          <a:avLst/>
                          <a:gdLst/>
                          <a:ahLst/>
                          <a:cxnLst/>
                          <a:rect l="l" t="t" r="r" b="b"/>
                          <a:pathLst>
                            <a:path w="6226810" h="9525">
                              <a:moveTo>
                                <a:pt x="6226810" y="0"/>
                              </a:moveTo>
                              <a:lnTo>
                                <a:pt x="0" y="0"/>
                              </a:lnTo>
                              <a:lnTo>
                                <a:pt x="0" y="9144"/>
                              </a:lnTo>
                              <a:lnTo>
                                <a:pt x="6226810" y="9144"/>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CA5927" id="Graphic 54" o:spid="_x0000_s1026" style="position:absolute;margin-left:52.55pt;margin-top:13.7pt;width:490.3pt;height:.75pt;z-index:-15712768;visibility:visible;mso-wrap-style:square;mso-wrap-distance-left:0;mso-wrap-distance-top:0;mso-wrap-distance-right:0;mso-wrap-distance-bottom:0;mso-position-horizontal:absolute;mso-position-horizontal-relative:page;mso-position-vertical:absolute;mso-position-vertical-relative:text;v-text-anchor:top" coordsize="62268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ubHgIAAL0EAAAOAAAAZHJzL2Uyb0RvYy54bWysVMFu2zAMvQ/YPwi6L06CNmiNOMXQosOA&#10;oivQFDsrshwbk0VNVGLn70fJlmtspw3LwabMZ/q9RzLbu77V7KwcNmAKvlosOVNGQtmYY8Hf9o+f&#10;bjhDL0wpNBhV8ItCfrf7+GHb2VytoQZdKseoiMG8swWvvbd5lqGsVStwAVYZSlbgWuHp6I5Z6URH&#10;1VudrZfLTdaBK60DqRDp6cOQ5LtYv6qU9N+qCpVnuuDEzceri9dDuGa7rciPTti6kSMN8Q8sWtEY&#10;+uhU6kF4wU6u+aNU20gHCJVfSGgzqKpGqqiB1KyWv6l5rYVVUQuZg3ayCf9fWfl8frUvLlBH+wTy&#10;B5IjWWcxnzLhgCOmr1wbsESc9dHFy+Si6j2T9HCzXm9uVmS2pNzt9fo6mJyJPL0rT+i/KIh1xPkJ&#10;/dCDMkWiTpHsTQoddTL0UMcees6oh44z6uFh6KEVPrwXyIWQdTMi9cgjJFs4qz1EmA8SJrZJCDF9&#10;x2gzx5KmGSrl0t3GegPmdnV1NcpO6XQfYPPP/hU4jixxTOWkBlSDwUF3dHrygnBztxF0Uz42Wgf5&#10;6I6He+3YWYTViL+R8QwWJ2FofhiDA5SXF8c62peC48+TcIoz/dXQQIblSoFLwSEFzut7iCsYnXfo&#10;9/134SyzFBbc0+w8Qxp3kaexIP4BMGDDmwY+nzxUTZiZyG1gNB5oR6L+cZ/DEs7PEfX+r7P7BQAA&#10;//8DAFBLAwQUAAYACAAAACEAwicxcd8AAAAKAQAADwAAAGRycy9kb3ducmV2LnhtbEyPTU/DMAyG&#10;70j8h8hIXBBLOjFWStMJkCYENwaHHbPG/dAap0qyrfDr8U5wfO1Hrx+Xq8kN4ogh9p40ZDMFAqn2&#10;tqdWw9fn+jYHEZMhawZPqOEbI6yqy4vSFNaf6AOPm9QKLqFYGA1dSmMhZaw7dCbO/IjEu8YHZxLH&#10;0EobzInL3SDnSt1LZ3riC50Z8aXDer85OA1vzz+1bPcp+O3Nu9s2zbp5jZnW11fT0yOIhFP6g+Gs&#10;z+pQsdPOH8hGMXBWi4xRDfPlHYgzoPLFEsSOJ/kDyKqU/1+ofgEAAP//AwBQSwECLQAUAAYACAAA&#10;ACEAtoM4kv4AAADhAQAAEwAAAAAAAAAAAAAAAAAAAAAAW0NvbnRlbnRfVHlwZXNdLnhtbFBLAQIt&#10;ABQABgAIAAAAIQA4/SH/1gAAAJQBAAALAAAAAAAAAAAAAAAAAC8BAABfcmVscy8ucmVsc1BLAQIt&#10;ABQABgAIAAAAIQAwjGubHgIAAL0EAAAOAAAAAAAAAAAAAAAAAC4CAABkcnMvZTJvRG9jLnhtbFBL&#10;AQItABQABgAIAAAAIQDCJzFx3wAAAAoBAAAPAAAAAAAAAAAAAAAAAHgEAABkcnMvZG93bnJldi54&#10;bWxQSwUGAAAAAAQABADzAAAAhAUAAAAA&#10;" path="m6226810,l,,,9144r6226810,l6226810,xe" fillcolor="black" stroked="f">
                <v:path arrowok="t"/>
                <w10:wrap type="topAndBottom" anchorx="page"/>
              </v:shape>
            </w:pict>
          </mc:Fallback>
        </mc:AlternateContent>
      </w:r>
    </w:p>
    <w:p w14:paraId="37C2736E" w14:textId="77777777" w:rsidR="00E36F75" w:rsidRDefault="00E36F75">
      <w:pPr>
        <w:pStyle w:val="BodyText"/>
        <w:spacing w:before="1"/>
        <w:rPr>
          <w:b/>
        </w:rPr>
      </w:pPr>
    </w:p>
    <w:p w14:paraId="39D31083" w14:textId="77777777" w:rsidR="00E36F75" w:rsidRDefault="00000000">
      <w:pPr>
        <w:pStyle w:val="Heading3"/>
        <w:numPr>
          <w:ilvl w:val="0"/>
          <w:numId w:val="11"/>
        </w:numPr>
        <w:tabs>
          <w:tab w:val="left" w:pos="1517"/>
        </w:tabs>
        <w:ind w:hanging="720"/>
      </w:pPr>
      <w:r>
        <w:t>GENERAL</w:t>
      </w:r>
      <w:r>
        <w:rPr>
          <w:spacing w:val="-5"/>
        </w:rPr>
        <w:t xml:space="preserve"> </w:t>
      </w:r>
      <w:r>
        <w:rPr>
          <w:spacing w:val="-2"/>
        </w:rPr>
        <w:t>CONDITIONS</w:t>
      </w:r>
    </w:p>
    <w:p w14:paraId="712D4B5A" w14:textId="77777777" w:rsidR="00E36F75" w:rsidRDefault="00000000">
      <w:pPr>
        <w:pStyle w:val="ListParagraph"/>
        <w:numPr>
          <w:ilvl w:val="1"/>
          <w:numId w:val="11"/>
        </w:numPr>
        <w:tabs>
          <w:tab w:val="left" w:pos="1517"/>
        </w:tabs>
        <w:spacing w:before="119"/>
        <w:ind w:hanging="720"/>
      </w:pPr>
      <w:r>
        <w:t>The</w:t>
      </w:r>
      <w:r>
        <w:rPr>
          <w:spacing w:val="-8"/>
        </w:rPr>
        <w:t xml:space="preserve"> </w:t>
      </w:r>
      <w:r>
        <w:t>following</w:t>
      </w:r>
      <w:r>
        <w:rPr>
          <w:spacing w:val="-5"/>
        </w:rPr>
        <w:t xml:space="preserve"> </w:t>
      </w:r>
      <w:r>
        <w:t>preference</w:t>
      </w:r>
      <w:r>
        <w:rPr>
          <w:spacing w:val="-7"/>
        </w:rPr>
        <w:t xml:space="preserve"> </w:t>
      </w:r>
      <w:r>
        <w:t>point</w:t>
      </w:r>
      <w:r>
        <w:rPr>
          <w:spacing w:val="-5"/>
        </w:rPr>
        <w:t xml:space="preserve"> </w:t>
      </w:r>
      <w:r>
        <w:t>systems</w:t>
      </w:r>
      <w:r>
        <w:rPr>
          <w:spacing w:val="-7"/>
        </w:rPr>
        <w:t xml:space="preserve"> </w:t>
      </w:r>
      <w:r>
        <w:t>are</w:t>
      </w:r>
      <w:r>
        <w:rPr>
          <w:spacing w:val="-7"/>
        </w:rPr>
        <w:t xml:space="preserve"> </w:t>
      </w:r>
      <w:r>
        <w:t>applicable</w:t>
      </w:r>
      <w:r>
        <w:rPr>
          <w:spacing w:val="-6"/>
        </w:rPr>
        <w:t xml:space="preserve"> </w:t>
      </w:r>
      <w:r>
        <w:t>to</w:t>
      </w:r>
      <w:r>
        <w:rPr>
          <w:spacing w:val="-5"/>
        </w:rPr>
        <w:t xml:space="preserve"> </w:t>
      </w:r>
      <w:r>
        <w:t>invitations</w:t>
      </w:r>
      <w:r>
        <w:rPr>
          <w:spacing w:val="-7"/>
        </w:rPr>
        <w:t xml:space="preserve"> </w:t>
      </w:r>
      <w:r>
        <w:t>to</w:t>
      </w:r>
      <w:r>
        <w:rPr>
          <w:spacing w:val="-7"/>
        </w:rPr>
        <w:t xml:space="preserve"> </w:t>
      </w:r>
      <w:r>
        <w:rPr>
          <w:spacing w:val="-2"/>
        </w:rPr>
        <w:t>tender:</w:t>
      </w:r>
    </w:p>
    <w:p w14:paraId="71B0ACC2" w14:textId="77777777" w:rsidR="00E36F75" w:rsidRDefault="00000000">
      <w:pPr>
        <w:pStyle w:val="ListParagraph"/>
        <w:numPr>
          <w:ilvl w:val="2"/>
          <w:numId w:val="11"/>
        </w:numPr>
        <w:tabs>
          <w:tab w:val="left" w:pos="2148"/>
        </w:tabs>
        <w:spacing w:before="122"/>
        <w:ind w:right="795"/>
      </w:pPr>
      <w:r>
        <w:t>the</w:t>
      </w:r>
      <w:r>
        <w:rPr>
          <w:spacing w:val="40"/>
        </w:rPr>
        <w:t xml:space="preserve"> </w:t>
      </w:r>
      <w:r>
        <w:t>80/20</w:t>
      </w:r>
      <w:r>
        <w:rPr>
          <w:spacing w:val="40"/>
        </w:rPr>
        <w:t xml:space="preserve"> </w:t>
      </w:r>
      <w:r>
        <w:t>system</w:t>
      </w:r>
      <w:r>
        <w:rPr>
          <w:spacing w:val="40"/>
        </w:rPr>
        <w:t xml:space="preserve"> </w:t>
      </w:r>
      <w:r>
        <w:t>for</w:t>
      </w:r>
      <w:r>
        <w:rPr>
          <w:spacing w:val="40"/>
        </w:rPr>
        <w:t xml:space="preserve"> </w:t>
      </w:r>
      <w:r>
        <w:t>requirements</w:t>
      </w:r>
      <w:r>
        <w:rPr>
          <w:spacing w:val="40"/>
        </w:rPr>
        <w:t xml:space="preserve"> </w:t>
      </w:r>
      <w:r>
        <w:t>with</w:t>
      </w:r>
      <w:r>
        <w:rPr>
          <w:spacing w:val="40"/>
        </w:rPr>
        <w:t xml:space="preserve"> </w:t>
      </w:r>
      <w:r>
        <w:t>a</w:t>
      </w:r>
      <w:r>
        <w:rPr>
          <w:spacing w:val="40"/>
        </w:rPr>
        <w:t xml:space="preserve"> </w:t>
      </w:r>
      <w:r>
        <w:t>Rand</w:t>
      </w:r>
      <w:r>
        <w:rPr>
          <w:spacing w:val="40"/>
        </w:rPr>
        <w:t xml:space="preserve"> </w:t>
      </w:r>
      <w:r>
        <w:t>value</w:t>
      </w:r>
      <w:r>
        <w:rPr>
          <w:spacing w:val="40"/>
        </w:rPr>
        <w:t xml:space="preserve"> </w:t>
      </w:r>
      <w:r>
        <w:t>of</w:t>
      </w:r>
      <w:r>
        <w:rPr>
          <w:spacing w:val="40"/>
        </w:rPr>
        <w:t xml:space="preserve"> </w:t>
      </w:r>
      <w:r>
        <w:t>up</w:t>
      </w:r>
      <w:r>
        <w:rPr>
          <w:spacing w:val="40"/>
        </w:rPr>
        <w:t xml:space="preserve"> </w:t>
      </w:r>
      <w:r>
        <w:t>to</w:t>
      </w:r>
      <w:r>
        <w:rPr>
          <w:spacing w:val="40"/>
        </w:rPr>
        <w:t xml:space="preserve"> </w:t>
      </w:r>
      <w:r>
        <w:t>R50</w:t>
      </w:r>
      <w:r>
        <w:rPr>
          <w:spacing w:val="40"/>
        </w:rPr>
        <w:t xml:space="preserve"> </w:t>
      </w:r>
      <w:r>
        <w:t>000</w:t>
      </w:r>
      <w:r>
        <w:rPr>
          <w:spacing w:val="40"/>
        </w:rPr>
        <w:t xml:space="preserve"> </w:t>
      </w:r>
      <w:r>
        <w:t>000</w:t>
      </w:r>
      <w:r>
        <w:rPr>
          <w:spacing w:val="40"/>
        </w:rPr>
        <w:t xml:space="preserve"> </w:t>
      </w:r>
      <w:r>
        <w:t>(all applicable taxes included); and</w:t>
      </w:r>
    </w:p>
    <w:p w14:paraId="21E0926D" w14:textId="77777777" w:rsidR="00E36F75" w:rsidRDefault="00000000">
      <w:pPr>
        <w:pStyle w:val="ListParagraph"/>
        <w:numPr>
          <w:ilvl w:val="2"/>
          <w:numId w:val="11"/>
        </w:numPr>
        <w:tabs>
          <w:tab w:val="left" w:pos="2148"/>
        </w:tabs>
        <w:ind w:right="796"/>
      </w:pPr>
      <w:r>
        <w:t>the</w:t>
      </w:r>
      <w:r>
        <w:rPr>
          <w:spacing w:val="-12"/>
        </w:rPr>
        <w:t xml:space="preserve"> </w:t>
      </w:r>
      <w:r>
        <w:t>90/10</w:t>
      </w:r>
      <w:r>
        <w:rPr>
          <w:spacing w:val="-14"/>
        </w:rPr>
        <w:t xml:space="preserve"> </w:t>
      </w:r>
      <w:r>
        <w:t>system</w:t>
      </w:r>
      <w:r>
        <w:rPr>
          <w:spacing w:val="-13"/>
        </w:rPr>
        <w:t xml:space="preserve"> </w:t>
      </w:r>
      <w:r>
        <w:t>for</w:t>
      </w:r>
      <w:r>
        <w:rPr>
          <w:spacing w:val="-12"/>
        </w:rPr>
        <w:t xml:space="preserve"> </w:t>
      </w:r>
      <w:r>
        <w:t>requirements</w:t>
      </w:r>
      <w:r>
        <w:rPr>
          <w:spacing w:val="-13"/>
        </w:rPr>
        <w:t xml:space="preserve"> </w:t>
      </w:r>
      <w:r>
        <w:t>with</w:t>
      </w:r>
      <w:r>
        <w:rPr>
          <w:spacing w:val="-14"/>
        </w:rPr>
        <w:t xml:space="preserve"> </w:t>
      </w:r>
      <w:r>
        <w:t>a</w:t>
      </w:r>
      <w:r>
        <w:rPr>
          <w:spacing w:val="-14"/>
        </w:rPr>
        <w:t xml:space="preserve"> </w:t>
      </w:r>
      <w:r>
        <w:t>Rand</w:t>
      </w:r>
      <w:r>
        <w:rPr>
          <w:spacing w:val="-11"/>
        </w:rPr>
        <w:t xml:space="preserve"> </w:t>
      </w:r>
      <w:r>
        <w:t>value</w:t>
      </w:r>
      <w:r>
        <w:rPr>
          <w:spacing w:val="-12"/>
        </w:rPr>
        <w:t xml:space="preserve"> </w:t>
      </w:r>
      <w:r>
        <w:t>above</w:t>
      </w:r>
      <w:r>
        <w:rPr>
          <w:spacing w:val="-14"/>
        </w:rPr>
        <w:t xml:space="preserve"> </w:t>
      </w:r>
      <w:r>
        <w:t>R50</w:t>
      </w:r>
      <w:r>
        <w:rPr>
          <w:spacing w:val="-12"/>
        </w:rPr>
        <w:t xml:space="preserve"> </w:t>
      </w:r>
      <w:r>
        <w:t>000</w:t>
      </w:r>
      <w:r>
        <w:rPr>
          <w:spacing w:val="-14"/>
        </w:rPr>
        <w:t xml:space="preserve"> </w:t>
      </w:r>
      <w:r>
        <w:t>000</w:t>
      </w:r>
      <w:r>
        <w:rPr>
          <w:spacing w:val="-14"/>
        </w:rPr>
        <w:t xml:space="preserve"> </w:t>
      </w:r>
      <w:r>
        <w:t>(all</w:t>
      </w:r>
      <w:r>
        <w:rPr>
          <w:spacing w:val="-12"/>
        </w:rPr>
        <w:t xml:space="preserve"> </w:t>
      </w:r>
      <w:r>
        <w:t>applicable taxes included).</w:t>
      </w:r>
    </w:p>
    <w:p w14:paraId="3F5E347E" w14:textId="77777777" w:rsidR="00E36F75" w:rsidRDefault="00000000">
      <w:pPr>
        <w:pStyle w:val="ListParagraph"/>
        <w:numPr>
          <w:ilvl w:val="1"/>
          <w:numId w:val="11"/>
        </w:numPr>
        <w:tabs>
          <w:tab w:val="left" w:pos="1697"/>
        </w:tabs>
        <w:spacing w:before="251"/>
        <w:ind w:left="1697" w:hanging="900"/>
        <w:rPr>
          <w:b/>
        </w:rPr>
      </w:pPr>
      <w:r>
        <w:rPr>
          <w:b/>
        </w:rPr>
        <w:t>To</w:t>
      </w:r>
      <w:r>
        <w:rPr>
          <w:b/>
          <w:spacing w:val="-4"/>
        </w:rPr>
        <w:t xml:space="preserve"> </w:t>
      </w:r>
      <w:r>
        <w:rPr>
          <w:b/>
        </w:rPr>
        <w:t>be</w:t>
      </w:r>
      <w:r>
        <w:rPr>
          <w:b/>
          <w:spacing w:val="-2"/>
        </w:rPr>
        <w:t xml:space="preserve"> </w:t>
      </w:r>
      <w:r>
        <w:rPr>
          <w:b/>
        </w:rPr>
        <w:t>completed</w:t>
      </w:r>
      <w:r>
        <w:rPr>
          <w:b/>
          <w:spacing w:val="-2"/>
        </w:rPr>
        <w:t xml:space="preserve"> </w:t>
      </w:r>
      <w:r>
        <w:rPr>
          <w:b/>
        </w:rPr>
        <w:t>by</w:t>
      </w:r>
      <w:r>
        <w:rPr>
          <w:b/>
          <w:spacing w:val="-5"/>
        </w:rPr>
        <w:t xml:space="preserve"> </w:t>
      </w:r>
      <w:r>
        <w:rPr>
          <w:b/>
        </w:rPr>
        <w:t>the</w:t>
      </w:r>
      <w:r>
        <w:rPr>
          <w:b/>
          <w:spacing w:val="-2"/>
        </w:rPr>
        <w:t xml:space="preserve"> </w:t>
      </w:r>
      <w:r>
        <w:rPr>
          <w:b/>
        </w:rPr>
        <w:t>organ</w:t>
      </w:r>
      <w:r>
        <w:rPr>
          <w:b/>
          <w:spacing w:val="-2"/>
        </w:rPr>
        <w:t xml:space="preserve"> </w:t>
      </w:r>
      <w:r>
        <w:rPr>
          <w:b/>
        </w:rPr>
        <w:t>of</w:t>
      </w:r>
      <w:r>
        <w:rPr>
          <w:b/>
          <w:spacing w:val="-1"/>
        </w:rPr>
        <w:t xml:space="preserve"> </w:t>
      </w:r>
      <w:r>
        <w:rPr>
          <w:b/>
          <w:spacing w:val="-2"/>
        </w:rPr>
        <w:t>state</w:t>
      </w:r>
    </w:p>
    <w:p w14:paraId="1C1097E6" w14:textId="77777777" w:rsidR="00E36F75" w:rsidRDefault="00E36F75">
      <w:pPr>
        <w:pStyle w:val="BodyText"/>
        <w:spacing w:before="240"/>
        <w:rPr>
          <w:b/>
        </w:rPr>
      </w:pPr>
    </w:p>
    <w:p w14:paraId="43A00907" w14:textId="77777777" w:rsidR="00E36F75" w:rsidRDefault="00000000">
      <w:pPr>
        <w:pStyle w:val="ListParagraph"/>
        <w:numPr>
          <w:ilvl w:val="0"/>
          <w:numId w:val="10"/>
        </w:numPr>
        <w:tabs>
          <w:tab w:val="left" w:pos="1863"/>
          <w:tab w:val="left" w:pos="1865"/>
        </w:tabs>
        <w:ind w:right="791"/>
        <w:jc w:val="both"/>
      </w:pPr>
      <w:r>
        <w:t xml:space="preserve">The applicable preference point system for this tender is the </w:t>
      </w:r>
      <w:r>
        <w:rPr>
          <w:color w:val="FF0000"/>
        </w:rPr>
        <w:t xml:space="preserve">90/10 </w:t>
      </w:r>
      <w:r>
        <w:t xml:space="preserve">preference point </w:t>
      </w:r>
      <w:r>
        <w:rPr>
          <w:spacing w:val="-2"/>
        </w:rPr>
        <w:t>system.</w:t>
      </w:r>
    </w:p>
    <w:p w14:paraId="6D872D67" w14:textId="77777777" w:rsidR="00E36F75" w:rsidRDefault="00E36F75">
      <w:pPr>
        <w:pStyle w:val="BodyText"/>
      </w:pPr>
    </w:p>
    <w:p w14:paraId="75E5BCC7" w14:textId="77777777" w:rsidR="00E36F75" w:rsidRDefault="00000000">
      <w:pPr>
        <w:pStyle w:val="ListParagraph"/>
        <w:numPr>
          <w:ilvl w:val="0"/>
          <w:numId w:val="10"/>
        </w:numPr>
        <w:tabs>
          <w:tab w:val="left" w:pos="1863"/>
          <w:tab w:val="left" w:pos="1865"/>
        </w:tabs>
        <w:ind w:right="791"/>
        <w:jc w:val="both"/>
      </w:pPr>
      <w:r>
        <w:t xml:space="preserve">The applicable preference point system for this tender is the </w:t>
      </w:r>
      <w:r>
        <w:rPr>
          <w:color w:val="FF0000"/>
        </w:rPr>
        <w:t xml:space="preserve">80/20 </w:t>
      </w:r>
      <w:r>
        <w:t xml:space="preserve">preference point </w:t>
      </w:r>
      <w:r>
        <w:rPr>
          <w:spacing w:val="-2"/>
        </w:rPr>
        <w:t>system.</w:t>
      </w:r>
    </w:p>
    <w:p w14:paraId="098821F2" w14:textId="77777777" w:rsidR="00E36F75" w:rsidRDefault="00000000">
      <w:pPr>
        <w:pStyle w:val="ListParagraph"/>
        <w:numPr>
          <w:ilvl w:val="0"/>
          <w:numId w:val="10"/>
        </w:numPr>
        <w:tabs>
          <w:tab w:val="left" w:pos="1865"/>
        </w:tabs>
        <w:spacing w:before="252"/>
        <w:ind w:right="795"/>
        <w:jc w:val="both"/>
      </w:pPr>
      <w:r>
        <w:t xml:space="preserve">Either the </w:t>
      </w:r>
      <w:r>
        <w:rPr>
          <w:color w:val="FF0000"/>
        </w:rPr>
        <w:t xml:space="preserve">90/10 or 80/20 preference point system </w:t>
      </w:r>
      <w:r>
        <w:t xml:space="preserve">will be applicable in this tender. The </w:t>
      </w:r>
      <w:r>
        <w:rPr>
          <w:color w:val="000000"/>
          <w:highlight w:val="yellow"/>
        </w:rPr>
        <w:t>lowest/ highest</w:t>
      </w:r>
      <w:r>
        <w:rPr>
          <w:color w:val="000000"/>
        </w:rPr>
        <w:t xml:space="preserve"> acceptable tender will be used to determine the accurate system once tenders are received.</w:t>
      </w:r>
    </w:p>
    <w:p w14:paraId="468AF9EF" w14:textId="77777777" w:rsidR="00E36F75" w:rsidRDefault="00E36F75">
      <w:pPr>
        <w:pStyle w:val="BodyText"/>
        <w:spacing w:before="18"/>
      </w:pPr>
    </w:p>
    <w:p w14:paraId="5CA3286E" w14:textId="77777777" w:rsidR="00E36F75" w:rsidRDefault="00000000">
      <w:pPr>
        <w:pStyle w:val="ListParagraph"/>
        <w:numPr>
          <w:ilvl w:val="1"/>
          <w:numId w:val="11"/>
        </w:numPr>
        <w:tabs>
          <w:tab w:val="left" w:pos="1697"/>
        </w:tabs>
        <w:ind w:left="1697" w:right="791" w:hanging="901"/>
      </w:pPr>
      <w:r>
        <w:t>Points</w:t>
      </w:r>
      <w:r>
        <w:rPr>
          <w:spacing w:val="-5"/>
        </w:rPr>
        <w:t xml:space="preserve"> </w:t>
      </w:r>
      <w:r>
        <w:t>for</w:t>
      </w:r>
      <w:r>
        <w:rPr>
          <w:spacing w:val="-8"/>
        </w:rPr>
        <w:t xml:space="preserve"> </w:t>
      </w:r>
      <w:r>
        <w:t>this</w:t>
      </w:r>
      <w:r>
        <w:rPr>
          <w:spacing w:val="-6"/>
        </w:rPr>
        <w:t xml:space="preserve"> </w:t>
      </w:r>
      <w:r>
        <w:t>tender</w:t>
      </w:r>
      <w:r>
        <w:rPr>
          <w:spacing w:val="-8"/>
        </w:rPr>
        <w:t xml:space="preserve"> </w:t>
      </w:r>
      <w:r>
        <w:t>(even</w:t>
      </w:r>
      <w:r>
        <w:rPr>
          <w:spacing w:val="-7"/>
        </w:rPr>
        <w:t xml:space="preserve"> </w:t>
      </w:r>
      <w:r>
        <w:t>in</w:t>
      </w:r>
      <w:r>
        <w:rPr>
          <w:spacing w:val="-6"/>
        </w:rPr>
        <w:t xml:space="preserve"> </w:t>
      </w:r>
      <w:r>
        <w:t>the</w:t>
      </w:r>
      <w:r>
        <w:rPr>
          <w:spacing w:val="-9"/>
        </w:rPr>
        <w:t xml:space="preserve"> </w:t>
      </w:r>
      <w:r>
        <w:t>case</w:t>
      </w:r>
      <w:r>
        <w:rPr>
          <w:spacing w:val="-7"/>
        </w:rPr>
        <w:t xml:space="preserve"> </w:t>
      </w:r>
      <w:r>
        <w:t>of</w:t>
      </w:r>
      <w:r>
        <w:rPr>
          <w:spacing w:val="-5"/>
        </w:rPr>
        <w:t xml:space="preserve"> </w:t>
      </w:r>
      <w:r>
        <w:t>a</w:t>
      </w:r>
      <w:r>
        <w:rPr>
          <w:spacing w:val="-9"/>
        </w:rPr>
        <w:t xml:space="preserve"> </w:t>
      </w:r>
      <w:r>
        <w:t>tender</w:t>
      </w:r>
      <w:r>
        <w:rPr>
          <w:spacing w:val="-8"/>
        </w:rPr>
        <w:t xml:space="preserve"> </w:t>
      </w:r>
      <w:r>
        <w:t>for</w:t>
      </w:r>
      <w:r>
        <w:rPr>
          <w:spacing w:val="-8"/>
        </w:rPr>
        <w:t xml:space="preserve"> </w:t>
      </w:r>
      <w:r>
        <w:t>income-generating</w:t>
      </w:r>
      <w:r>
        <w:rPr>
          <w:spacing w:val="-7"/>
        </w:rPr>
        <w:t xml:space="preserve"> </w:t>
      </w:r>
      <w:r>
        <w:t>contracts)</w:t>
      </w:r>
      <w:r>
        <w:rPr>
          <w:spacing w:val="-8"/>
        </w:rPr>
        <w:t xml:space="preserve"> </w:t>
      </w:r>
      <w:r>
        <w:t>shall</w:t>
      </w:r>
      <w:r>
        <w:rPr>
          <w:spacing w:val="-7"/>
        </w:rPr>
        <w:t xml:space="preserve"> </w:t>
      </w:r>
      <w:r>
        <w:t>be awarded for:</w:t>
      </w:r>
    </w:p>
    <w:p w14:paraId="7A52DF4C" w14:textId="77777777" w:rsidR="00E36F75" w:rsidRDefault="00000000">
      <w:pPr>
        <w:pStyle w:val="ListParagraph"/>
        <w:numPr>
          <w:ilvl w:val="0"/>
          <w:numId w:val="9"/>
        </w:numPr>
        <w:tabs>
          <w:tab w:val="left" w:pos="1875"/>
        </w:tabs>
        <w:ind w:left="1875" w:hanging="358"/>
      </w:pPr>
      <w:r>
        <w:t>Price;</w:t>
      </w:r>
      <w:r>
        <w:rPr>
          <w:spacing w:val="-2"/>
        </w:rPr>
        <w:t xml:space="preserve"> </w:t>
      </w:r>
      <w:r>
        <w:rPr>
          <w:spacing w:val="-5"/>
        </w:rPr>
        <w:t>and</w:t>
      </w:r>
    </w:p>
    <w:p w14:paraId="584D508F" w14:textId="77777777" w:rsidR="00E36F75" w:rsidRDefault="00000000">
      <w:pPr>
        <w:pStyle w:val="ListParagraph"/>
        <w:numPr>
          <w:ilvl w:val="0"/>
          <w:numId w:val="9"/>
        </w:numPr>
        <w:tabs>
          <w:tab w:val="left" w:pos="1875"/>
        </w:tabs>
        <w:spacing w:before="119"/>
        <w:ind w:left="1875" w:hanging="358"/>
      </w:pPr>
      <w:r>
        <w:t>Specific</w:t>
      </w:r>
      <w:r>
        <w:rPr>
          <w:spacing w:val="-7"/>
        </w:rPr>
        <w:t xml:space="preserve"> </w:t>
      </w:r>
      <w:r>
        <w:rPr>
          <w:spacing w:val="-2"/>
        </w:rPr>
        <w:t>Goals.</w:t>
      </w:r>
    </w:p>
    <w:p w14:paraId="291851CC" w14:textId="77777777" w:rsidR="00E36F75" w:rsidRDefault="00E36F75">
      <w:pPr>
        <w:pStyle w:val="ListParagraph"/>
        <w:sectPr w:rsidR="00E36F75">
          <w:pgSz w:w="11910" w:h="16840"/>
          <w:pgMar w:top="1780" w:right="283" w:bottom="2560" w:left="283" w:header="473" w:footer="2292" w:gutter="0"/>
          <w:cols w:space="720"/>
        </w:sectPr>
      </w:pPr>
    </w:p>
    <w:p w14:paraId="2506BC67" w14:textId="77777777" w:rsidR="00E36F75" w:rsidRDefault="00E36F75">
      <w:pPr>
        <w:pStyle w:val="BodyText"/>
        <w:spacing w:before="61"/>
      </w:pPr>
    </w:p>
    <w:p w14:paraId="0E76853A" w14:textId="77777777" w:rsidR="00E36F75" w:rsidRDefault="00000000">
      <w:pPr>
        <w:pStyle w:val="ListParagraph"/>
        <w:numPr>
          <w:ilvl w:val="1"/>
          <w:numId w:val="11"/>
        </w:numPr>
        <w:tabs>
          <w:tab w:val="left" w:pos="1517"/>
        </w:tabs>
        <w:ind w:hanging="720"/>
        <w:rPr>
          <w:b/>
        </w:rPr>
      </w:pPr>
      <w:r>
        <w:rPr>
          <w:b/>
        </w:rPr>
        <w:t>To</w:t>
      </w:r>
      <w:r>
        <w:rPr>
          <w:b/>
          <w:spacing w:val="-4"/>
        </w:rPr>
        <w:t xml:space="preserve"> </w:t>
      </w:r>
      <w:r>
        <w:rPr>
          <w:b/>
        </w:rPr>
        <w:t>be</w:t>
      </w:r>
      <w:r>
        <w:rPr>
          <w:b/>
          <w:spacing w:val="-2"/>
        </w:rPr>
        <w:t xml:space="preserve"> </w:t>
      </w:r>
      <w:r>
        <w:rPr>
          <w:b/>
        </w:rPr>
        <w:t>completed</w:t>
      </w:r>
      <w:r>
        <w:rPr>
          <w:b/>
          <w:spacing w:val="-2"/>
        </w:rPr>
        <w:t xml:space="preserve"> </w:t>
      </w:r>
      <w:r>
        <w:rPr>
          <w:b/>
        </w:rPr>
        <w:t>by</w:t>
      </w:r>
      <w:r>
        <w:rPr>
          <w:b/>
          <w:spacing w:val="-5"/>
        </w:rPr>
        <w:t xml:space="preserve"> </w:t>
      </w:r>
      <w:r>
        <w:rPr>
          <w:b/>
        </w:rPr>
        <w:t>the</w:t>
      </w:r>
      <w:r>
        <w:rPr>
          <w:b/>
          <w:spacing w:val="-2"/>
        </w:rPr>
        <w:t xml:space="preserve"> </w:t>
      </w:r>
      <w:r>
        <w:rPr>
          <w:b/>
        </w:rPr>
        <w:t>organ</w:t>
      </w:r>
      <w:r>
        <w:rPr>
          <w:b/>
          <w:spacing w:val="-2"/>
        </w:rPr>
        <w:t xml:space="preserve"> </w:t>
      </w:r>
      <w:r>
        <w:rPr>
          <w:b/>
        </w:rPr>
        <w:t>of</w:t>
      </w:r>
      <w:r>
        <w:rPr>
          <w:b/>
          <w:spacing w:val="-1"/>
        </w:rPr>
        <w:t xml:space="preserve"> </w:t>
      </w:r>
      <w:r>
        <w:rPr>
          <w:b/>
          <w:spacing w:val="-2"/>
        </w:rPr>
        <w:t>state:</w:t>
      </w:r>
    </w:p>
    <w:p w14:paraId="73E1B252" w14:textId="77777777" w:rsidR="00E36F75" w:rsidRDefault="00000000">
      <w:pPr>
        <w:pStyle w:val="BodyText"/>
        <w:spacing w:before="119"/>
        <w:ind w:left="797"/>
      </w:pPr>
      <w:r>
        <w:t>The</w:t>
      </w:r>
      <w:r>
        <w:rPr>
          <w:spacing w:val="-5"/>
        </w:rPr>
        <w:t xml:space="preserve"> </w:t>
      </w:r>
      <w:r>
        <w:t>maximum</w:t>
      </w:r>
      <w:r>
        <w:rPr>
          <w:spacing w:val="-4"/>
        </w:rPr>
        <w:t xml:space="preserve"> </w:t>
      </w:r>
      <w:r>
        <w:t>points</w:t>
      </w:r>
      <w:r>
        <w:rPr>
          <w:spacing w:val="-5"/>
        </w:rPr>
        <w:t xml:space="preserve"> </w:t>
      </w:r>
      <w:r>
        <w:t>for</w:t>
      </w:r>
      <w:r>
        <w:rPr>
          <w:spacing w:val="-5"/>
        </w:rPr>
        <w:t xml:space="preserve"> </w:t>
      </w:r>
      <w:r>
        <w:t>this</w:t>
      </w:r>
      <w:r>
        <w:rPr>
          <w:spacing w:val="-4"/>
        </w:rPr>
        <w:t xml:space="preserve"> </w:t>
      </w:r>
      <w:r>
        <w:t>tender</w:t>
      </w:r>
      <w:r>
        <w:rPr>
          <w:spacing w:val="-3"/>
        </w:rPr>
        <w:t xml:space="preserve"> </w:t>
      </w:r>
      <w:r>
        <w:t>are</w:t>
      </w:r>
      <w:r>
        <w:rPr>
          <w:spacing w:val="-6"/>
        </w:rPr>
        <w:t xml:space="preserve"> </w:t>
      </w:r>
      <w:r>
        <w:t>allocated</w:t>
      </w:r>
      <w:r>
        <w:rPr>
          <w:spacing w:val="-5"/>
        </w:rPr>
        <w:t xml:space="preserve"> </w:t>
      </w:r>
      <w:r>
        <w:t>as</w:t>
      </w:r>
      <w:r>
        <w:rPr>
          <w:spacing w:val="-4"/>
        </w:rPr>
        <w:t xml:space="preserve"> </w:t>
      </w:r>
      <w:r>
        <w:rPr>
          <w:spacing w:val="-2"/>
        </w:rPr>
        <w:t>follows:</w:t>
      </w:r>
    </w:p>
    <w:p w14:paraId="3482F318" w14:textId="77777777" w:rsidR="00E36F75" w:rsidRDefault="00E36F75">
      <w:pPr>
        <w:pStyle w:val="BodyText"/>
        <w:spacing w:before="6" w:after="1"/>
        <w:rPr>
          <w:sz w:val="1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E36F75" w14:paraId="74671704" w14:textId="77777777">
        <w:trPr>
          <w:trHeight w:val="371"/>
        </w:trPr>
        <w:tc>
          <w:tcPr>
            <w:tcW w:w="5132" w:type="dxa"/>
            <w:shd w:val="clear" w:color="auto" w:fill="C00000"/>
          </w:tcPr>
          <w:p w14:paraId="1EB4AA93" w14:textId="77777777" w:rsidR="00E36F75" w:rsidRDefault="00E36F75">
            <w:pPr>
              <w:pStyle w:val="TableParagraph"/>
              <w:rPr>
                <w:rFonts w:ascii="Times New Roman"/>
                <w:sz w:val="20"/>
              </w:rPr>
            </w:pPr>
          </w:p>
        </w:tc>
        <w:tc>
          <w:tcPr>
            <w:tcW w:w="1800" w:type="dxa"/>
            <w:shd w:val="clear" w:color="auto" w:fill="C00000"/>
          </w:tcPr>
          <w:p w14:paraId="14008E7D" w14:textId="77777777" w:rsidR="00E36F75" w:rsidRDefault="00000000">
            <w:pPr>
              <w:pStyle w:val="TableParagraph"/>
              <w:ind w:left="11"/>
              <w:jc w:val="center"/>
              <w:rPr>
                <w:b/>
              </w:rPr>
            </w:pPr>
            <w:r>
              <w:rPr>
                <w:b/>
                <w:color w:val="FFFFFF"/>
                <w:spacing w:val="-2"/>
              </w:rPr>
              <w:t>POINTS</w:t>
            </w:r>
          </w:p>
        </w:tc>
      </w:tr>
      <w:tr w:rsidR="00E36F75" w14:paraId="613E7D1A" w14:textId="77777777">
        <w:trPr>
          <w:trHeight w:val="373"/>
        </w:trPr>
        <w:tc>
          <w:tcPr>
            <w:tcW w:w="5132" w:type="dxa"/>
          </w:tcPr>
          <w:p w14:paraId="31EAEAD7" w14:textId="77777777" w:rsidR="00E36F75" w:rsidRDefault="00000000">
            <w:pPr>
              <w:pStyle w:val="TableParagraph"/>
              <w:ind w:left="108"/>
              <w:rPr>
                <w:b/>
              </w:rPr>
            </w:pPr>
            <w:r>
              <w:rPr>
                <w:b/>
                <w:spacing w:val="-2"/>
              </w:rPr>
              <w:t>PRICE</w:t>
            </w:r>
          </w:p>
        </w:tc>
        <w:tc>
          <w:tcPr>
            <w:tcW w:w="1800" w:type="dxa"/>
            <w:shd w:val="clear" w:color="auto" w:fill="FFFF00"/>
          </w:tcPr>
          <w:p w14:paraId="1C4013A6" w14:textId="77777777" w:rsidR="00E36F75" w:rsidRDefault="00E36F75">
            <w:pPr>
              <w:pStyle w:val="TableParagraph"/>
              <w:rPr>
                <w:rFonts w:ascii="Times New Roman"/>
                <w:sz w:val="20"/>
              </w:rPr>
            </w:pPr>
          </w:p>
        </w:tc>
      </w:tr>
      <w:tr w:rsidR="00E36F75" w14:paraId="056797CC" w14:textId="77777777">
        <w:trPr>
          <w:trHeight w:val="371"/>
        </w:trPr>
        <w:tc>
          <w:tcPr>
            <w:tcW w:w="5132" w:type="dxa"/>
          </w:tcPr>
          <w:p w14:paraId="35523852" w14:textId="77777777" w:rsidR="00E36F75" w:rsidRDefault="00000000">
            <w:pPr>
              <w:pStyle w:val="TableParagraph"/>
              <w:ind w:left="108"/>
              <w:rPr>
                <w:b/>
              </w:rPr>
            </w:pPr>
            <w:r>
              <w:rPr>
                <w:b/>
              </w:rPr>
              <w:t>SPECIFIC</w:t>
            </w:r>
            <w:r>
              <w:rPr>
                <w:b/>
                <w:spacing w:val="-7"/>
              </w:rPr>
              <w:t xml:space="preserve"> </w:t>
            </w:r>
            <w:r>
              <w:rPr>
                <w:b/>
                <w:spacing w:val="-2"/>
              </w:rPr>
              <w:t>GOALS</w:t>
            </w:r>
          </w:p>
        </w:tc>
        <w:tc>
          <w:tcPr>
            <w:tcW w:w="1800" w:type="dxa"/>
            <w:shd w:val="clear" w:color="auto" w:fill="FFFF00"/>
          </w:tcPr>
          <w:p w14:paraId="2E476E84" w14:textId="77777777" w:rsidR="00E36F75" w:rsidRDefault="00E36F75">
            <w:pPr>
              <w:pStyle w:val="TableParagraph"/>
              <w:rPr>
                <w:rFonts w:ascii="Times New Roman"/>
                <w:sz w:val="20"/>
              </w:rPr>
            </w:pPr>
          </w:p>
        </w:tc>
      </w:tr>
      <w:tr w:rsidR="00E36F75" w14:paraId="001ACAA5" w14:textId="77777777">
        <w:trPr>
          <w:trHeight w:val="373"/>
        </w:trPr>
        <w:tc>
          <w:tcPr>
            <w:tcW w:w="5132" w:type="dxa"/>
          </w:tcPr>
          <w:p w14:paraId="7237186A" w14:textId="77777777" w:rsidR="00E36F75" w:rsidRDefault="00000000">
            <w:pPr>
              <w:pStyle w:val="TableParagraph"/>
              <w:ind w:left="108"/>
              <w:rPr>
                <w:b/>
              </w:rPr>
            </w:pPr>
            <w:r>
              <w:rPr>
                <w:b/>
              </w:rPr>
              <w:t>Total</w:t>
            </w:r>
            <w:r>
              <w:rPr>
                <w:b/>
                <w:spacing w:val="-5"/>
              </w:rPr>
              <w:t xml:space="preserve"> </w:t>
            </w:r>
            <w:r>
              <w:rPr>
                <w:b/>
              </w:rPr>
              <w:t>points</w:t>
            </w:r>
            <w:r>
              <w:rPr>
                <w:b/>
                <w:spacing w:val="-6"/>
              </w:rPr>
              <w:t xml:space="preserve"> </w:t>
            </w:r>
            <w:r>
              <w:rPr>
                <w:b/>
              </w:rPr>
              <w:t>for</w:t>
            </w:r>
            <w:r>
              <w:rPr>
                <w:b/>
                <w:spacing w:val="-4"/>
              </w:rPr>
              <w:t xml:space="preserve"> </w:t>
            </w:r>
            <w:r>
              <w:rPr>
                <w:b/>
              </w:rPr>
              <w:t>Price</w:t>
            </w:r>
            <w:r>
              <w:rPr>
                <w:b/>
                <w:spacing w:val="-5"/>
              </w:rPr>
              <w:t xml:space="preserve"> </w:t>
            </w:r>
            <w:r>
              <w:rPr>
                <w:b/>
              </w:rPr>
              <w:t>and</w:t>
            </w:r>
            <w:r>
              <w:rPr>
                <w:b/>
                <w:spacing w:val="-5"/>
              </w:rPr>
              <w:t xml:space="preserve"> </w:t>
            </w:r>
            <w:r>
              <w:rPr>
                <w:b/>
              </w:rPr>
              <w:t>SPECIFIC</w:t>
            </w:r>
            <w:r>
              <w:rPr>
                <w:b/>
                <w:spacing w:val="-5"/>
              </w:rPr>
              <w:t xml:space="preserve"> </w:t>
            </w:r>
            <w:r>
              <w:rPr>
                <w:b/>
                <w:spacing w:val="-4"/>
              </w:rPr>
              <w:t>GOALS</w:t>
            </w:r>
          </w:p>
        </w:tc>
        <w:tc>
          <w:tcPr>
            <w:tcW w:w="1800" w:type="dxa"/>
            <w:shd w:val="clear" w:color="auto" w:fill="C00000"/>
          </w:tcPr>
          <w:p w14:paraId="46B09A43" w14:textId="77777777" w:rsidR="00E36F75" w:rsidRDefault="00000000">
            <w:pPr>
              <w:pStyle w:val="TableParagraph"/>
              <w:ind w:left="11" w:right="3"/>
              <w:jc w:val="center"/>
              <w:rPr>
                <w:b/>
              </w:rPr>
            </w:pPr>
            <w:r>
              <w:rPr>
                <w:b/>
                <w:color w:val="FFFFFF"/>
                <w:spacing w:val="-5"/>
              </w:rPr>
              <w:t>100</w:t>
            </w:r>
          </w:p>
        </w:tc>
      </w:tr>
    </w:tbl>
    <w:p w14:paraId="1EDCC84D" w14:textId="77777777" w:rsidR="00E36F75" w:rsidRDefault="00000000">
      <w:pPr>
        <w:pStyle w:val="ListParagraph"/>
        <w:numPr>
          <w:ilvl w:val="1"/>
          <w:numId w:val="11"/>
        </w:numPr>
        <w:tabs>
          <w:tab w:val="left" w:pos="1513"/>
          <w:tab w:val="left" w:pos="1517"/>
        </w:tabs>
        <w:spacing w:before="243"/>
        <w:ind w:right="796"/>
        <w:jc w:val="both"/>
      </w:pPr>
      <w:r>
        <w:t>Failure on the part of a tenderer to submit proof or documentation required in terms of this tender to claim points for specific goals with the tender, will be interpreted to mean that preference points for specific goals are not claimed.</w:t>
      </w:r>
    </w:p>
    <w:p w14:paraId="16FCF9D5" w14:textId="77777777" w:rsidR="00E36F75" w:rsidRDefault="00000000">
      <w:pPr>
        <w:pStyle w:val="ListParagraph"/>
        <w:numPr>
          <w:ilvl w:val="1"/>
          <w:numId w:val="11"/>
        </w:numPr>
        <w:tabs>
          <w:tab w:val="left" w:pos="1513"/>
          <w:tab w:val="left" w:pos="1517"/>
        </w:tabs>
        <w:spacing w:before="120"/>
        <w:ind w:right="796"/>
        <w:jc w:val="both"/>
      </w:pPr>
      <w:r>
        <w:t>The organ of state reserves the right to require of a tenderer, either before a tender is adjudicated or at any time subsequently, to substantiate any claim in regard to preferences, in any manner required by the organ of state.</w:t>
      </w:r>
    </w:p>
    <w:p w14:paraId="020929AA" w14:textId="77777777" w:rsidR="00E36F75" w:rsidRDefault="00E36F75">
      <w:pPr>
        <w:pStyle w:val="BodyText"/>
        <w:spacing w:before="106"/>
      </w:pPr>
    </w:p>
    <w:p w14:paraId="34900499" w14:textId="77777777" w:rsidR="00E36F75" w:rsidRDefault="00000000">
      <w:pPr>
        <w:pStyle w:val="Heading3"/>
        <w:numPr>
          <w:ilvl w:val="0"/>
          <w:numId w:val="11"/>
        </w:numPr>
        <w:tabs>
          <w:tab w:val="left" w:pos="1517"/>
        </w:tabs>
        <w:ind w:hanging="720"/>
      </w:pPr>
      <w:r>
        <w:rPr>
          <w:spacing w:val="-2"/>
        </w:rPr>
        <w:t>DEFINITIONS</w:t>
      </w:r>
    </w:p>
    <w:p w14:paraId="140D3103" w14:textId="77777777" w:rsidR="00E36F75" w:rsidRDefault="00000000">
      <w:pPr>
        <w:pStyle w:val="ListParagraph"/>
        <w:numPr>
          <w:ilvl w:val="0"/>
          <w:numId w:val="8"/>
        </w:numPr>
        <w:tabs>
          <w:tab w:val="left" w:pos="1515"/>
          <w:tab w:val="left" w:pos="1517"/>
        </w:tabs>
        <w:spacing w:before="122"/>
        <w:ind w:right="791"/>
        <w:jc w:val="both"/>
      </w:pPr>
      <w:r>
        <w:rPr>
          <w:b/>
        </w:rPr>
        <w:t>“tender”</w:t>
      </w:r>
      <w:r>
        <w:rPr>
          <w:b/>
          <w:spacing w:val="-3"/>
        </w:rPr>
        <w:t xml:space="preserve"> </w:t>
      </w:r>
      <w:r>
        <w:t>means</w:t>
      </w:r>
      <w:r>
        <w:rPr>
          <w:spacing w:val="-3"/>
        </w:rPr>
        <w:t xml:space="preserve"> </w:t>
      </w:r>
      <w:r>
        <w:t>a</w:t>
      </w:r>
      <w:r>
        <w:rPr>
          <w:spacing w:val="-3"/>
        </w:rPr>
        <w:t xml:space="preserve"> </w:t>
      </w:r>
      <w:r>
        <w:t>written</w:t>
      </w:r>
      <w:r>
        <w:rPr>
          <w:spacing w:val="-1"/>
        </w:rPr>
        <w:t xml:space="preserve"> </w:t>
      </w:r>
      <w:r>
        <w:t>offer</w:t>
      </w:r>
      <w:r>
        <w:rPr>
          <w:spacing w:val="-2"/>
        </w:rPr>
        <w:t xml:space="preserve"> </w:t>
      </w:r>
      <w:r>
        <w:t>in</w:t>
      </w:r>
      <w:r>
        <w:rPr>
          <w:spacing w:val="-1"/>
        </w:rPr>
        <w:t xml:space="preserve"> </w:t>
      </w:r>
      <w:r>
        <w:t>the</w:t>
      </w:r>
      <w:r>
        <w:rPr>
          <w:spacing w:val="-3"/>
        </w:rPr>
        <w:t xml:space="preserve"> </w:t>
      </w:r>
      <w:r>
        <w:t>form</w:t>
      </w:r>
      <w:r>
        <w:rPr>
          <w:spacing w:val="-2"/>
        </w:rPr>
        <w:t xml:space="preserve"> </w:t>
      </w:r>
      <w:r>
        <w:t>determined</w:t>
      </w:r>
      <w:r>
        <w:rPr>
          <w:spacing w:val="-1"/>
        </w:rPr>
        <w:t xml:space="preserve"> </w:t>
      </w:r>
      <w:r>
        <w:t>by</w:t>
      </w:r>
      <w:r>
        <w:rPr>
          <w:spacing w:val="-2"/>
        </w:rPr>
        <w:t xml:space="preserve"> </w:t>
      </w:r>
      <w:r>
        <w:t>an</w:t>
      </w:r>
      <w:r>
        <w:rPr>
          <w:spacing w:val="-1"/>
        </w:rPr>
        <w:t xml:space="preserve"> </w:t>
      </w:r>
      <w:r>
        <w:t>organ</w:t>
      </w:r>
      <w:r>
        <w:rPr>
          <w:spacing w:val="-1"/>
        </w:rPr>
        <w:t xml:space="preserve"> </w:t>
      </w:r>
      <w:r>
        <w:t>of state</w:t>
      </w:r>
      <w:r>
        <w:rPr>
          <w:spacing w:val="-1"/>
        </w:rPr>
        <w:t xml:space="preserve"> </w:t>
      </w:r>
      <w:r>
        <w:t>in</w:t>
      </w:r>
      <w:r>
        <w:rPr>
          <w:spacing w:val="-3"/>
        </w:rPr>
        <w:t xml:space="preserve"> </w:t>
      </w:r>
      <w:r>
        <w:t>response</w:t>
      </w:r>
      <w:r>
        <w:rPr>
          <w:spacing w:val="-3"/>
        </w:rPr>
        <w:t xml:space="preserve"> </w:t>
      </w:r>
      <w:r>
        <w:t>to</w:t>
      </w:r>
      <w:r>
        <w:rPr>
          <w:spacing w:val="-3"/>
        </w:rPr>
        <w:t xml:space="preserve"> </w:t>
      </w:r>
      <w:r>
        <w:t>an invitation</w:t>
      </w:r>
      <w:r>
        <w:rPr>
          <w:spacing w:val="-15"/>
        </w:rPr>
        <w:t xml:space="preserve"> </w:t>
      </w:r>
      <w:r>
        <w:t>to</w:t>
      </w:r>
      <w:r>
        <w:rPr>
          <w:spacing w:val="-15"/>
        </w:rPr>
        <w:t xml:space="preserve"> </w:t>
      </w:r>
      <w:r>
        <w:t>provide</w:t>
      </w:r>
      <w:r>
        <w:rPr>
          <w:spacing w:val="-15"/>
        </w:rPr>
        <w:t xml:space="preserve"> </w:t>
      </w:r>
      <w:r>
        <w:t>goods</w:t>
      </w:r>
      <w:r>
        <w:rPr>
          <w:spacing w:val="-14"/>
        </w:rPr>
        <w:t xml:space="preserve"> </w:t>
      </w:r>
      <w:r>
        <w:t>or</w:t>
      </w:r>
      <w:r>
        <w:rPr>
          <w:spacing w:val="-14"/>
        </w:rPr>
        <w:t xml:space="preserve"> </w:t>
      </w:r>
      <w:r>
        <w:t>services</w:t>
      </w:r>
      <w:r>
        <w:rPr>
          <w:spacing w:val="-14"/>
        </w:rPr>
        <w:t xml:space="preserve"> </w:t>
      </w:r>
      <w:r>
        <w:t>through</w:t>
      </w:r>
      <w:r>
        <w:rPr>
          <w:spacing w:val="-15"/>
        </w:rPr>
        <w:t xml:space="preserve"> </w:t>
      </w:r>
      <w:r>
        <w:t>price</w:t>
      </w:r>
      <w:r>
        <w:rPr>
          <w:spacing w:val="-15"/>
        </w:rPr>
        <w:t xml:space="preserve"> </w:t>
      </w:r>
      <w:r>
        <w:t>quotations,</w:t>
      </w:r>
      <w:r>
        <w:rPr>
          <w:spacing w:val="-13"/>
        </w:rPr>
        <w:t xml:space="preserve"> </w:t>
      </w:r>
      <w:r>
        <w:t>competitive</w:t>
      </w:r>
      <w:r>
        <w:rPr>
          <w:spacing w:val="-16"/>
        </w:rPr>
        <w:t xml:space="preserve"> </w:t>
      </w:r>
      <w:r>
        <w:t>tendering</w:t>
      </w:r>
      <w:r>
        <w:rPr>
          <w:spacing w:val="-14"/>
        </w:rPr>
        <w:t xml:space="preserve"> </w:t>
      </w:r>
      <w:r>
        <w:t>process or any other method envisaged in legislation;</w:t>
      </w:r>
    </w:p>
    <w:p w14:paraId="591DF8E2" w14:textId="77777777" w:rsidR="00E36F75" w:rsidRDefault="00000000">
      <w:pPr>
        <w:pStyle w:val="ListParagraph"/>
        <w:numPr>
          <w:ilvl w:val="0"/>
          <w:numId w:val="8"/>
        </w:numPr>
        <w:tabs>
          <w:tab w:val="left" w:pos="1515"/>
          <w:tab w:val="left" w:pos="1517"/>
        </w:tabs>
        <w:spacing w:before="119"/>
        <w:ind w:right="1473"/>
      </w:pPr>
      <w:r>
        <w:rPr>
          <w:b/>
        </w:rPr>
        <w:t xml:space="preserve">“price” </w:t>
      </w:r>
      <w:r>
        <w:t>means an amount of money tendered for goods or services, and includes all applicable taxes less all unconditional discounts;</w:t>
      </w:r>
    </w:p>
    <w:p w14:paraId="6DE1EA2A" w14:textId="77777777" w:rsidR="00E36F75" w:rsidRDefault="00000000">
      <w:pPr>
        <w:pStyle w:val="ListParagraph"/>
        <w:numPr>
          <w:ilvl w:val="0"/>
          <w:numId w:val="8"/>
        </w:numPr>
        <w:tabs>
          <w:tab w:val="left" w:pos="1515"/>
          <w:tab w:val="left" w:pos="1517"/>
        </w:tabs>
        <w:ind w:right="796"/>
        <w:rPr>
          <w:i/>
        </w:rPr>
      </w:pPr>
      <w:r>
        <w:rPr>
          <w:b/>
        </w:rPr>
        <w:t>“rand</w:t>
      </w:r>
      <w:r>
        <w:rPr>
          <w:b/>
          <w:spacing w:val="-2"/>
        </w:rPr>
        <w:t xml:space="preserve"> </w:t>
      </w:r>
      <w:r>
        <w:rPr>
          <w:b/>
        </w:rPr>
        <w:t>value”</w:t>
      </w:r>
      <w:r>
        <w:rPr>
          <w:b/>
          <w:spacing w:val="-4"/>
        </w:rPr>
        <w:t xml:space="preserve"> </w:t>
      </w:r>
      <w:r>
        <w:t>means</w:t>
      </w:r>
      <w:r>
        <w:rPr>
          <w:spacing w:val="-4"/>
        </w:rPr>
        <w:t xml:space="preserve"> </w:t>
      </w:r>
      <w:r>
        <w:t>the</w:t>
      </w:r>
      <w:r>
        <w:rPr>
          <w:spacing w:val="-4"/>
        </w:rPr>
        <w:t xml:space="preserve"> </w:t>
      </w:r>
      <w:r>
        <w:t>total</w:t>
      </w:r>
      <w:r>
        <w:rPr>
          <w:spacing w:val="-3"/>
        </w:rPr>
        <w:t xml:space="preserve"> </w:t>
      </w:r>
      <w:r>
        <w:t>estimated</w:t>
      </w:r>
      <w:r>
        <w:rPr>
          <w:spacing w:val="-4"/>
        </w:rPr>
        <w:t xml:space="preserve"> </w:t>
      </w:r>
      <w:r>
        <w:t>value</w:t>
      </w:r>
      <w:r>
        <w:rPr>
          <w:spacing w:val="-2"/>
        </w:rPr>
        <w:t xml:space="preserve"> </w:t>
      </w:r>
      <w:r>
        <w:t>of</w:t>
      </w:r>
      <w:r>
        <w:rPr>
          <w:spacing w:val="-3"/>
        </w:rPr>
        <w:t xml:space="preserve"> </w:t>
      </w:r>
      <w:r>
        <w:t>a</w:t>
      </w:r>
      <w:r>
        <w:rPr>
          <w:spacing w:val="-2"/>
        </w:rPr>
        <w:t xml:space="preserve"> </w:t>
      </w:r>
      <w:r>
        <w:t>contract</w:t>
      </w:r>
      <w:r>
        <w:rPr>
          <w:spacing w:val="-3"/>
        </w:rPr>
        <w:t xml:space="preserve"> </w:t>
      </w:r>
      <w:r>
        <w:t>in</w:t>
      </w:r>
      <w:r>
        <w:rPr>
          <w:spacing w:val="-2"/>
        </w:rPr>
        <w:t xml:space="preserve"> </w:t>
      </w:r>
      <w:r>
        <w:t>Rand,</w:t>
      </w:r>
      <w:r>
        <w:rPr>
          <w:spacing w:val="-3"/>
        </w:rPr>
        <w:t xml:space="preserve"> </w:t>
      </w:r>
      <w:r>
        <w:t>calculated</w:t>
      </w:r>
      <w:r>
        <w:rPr>
          <w:spacing w:val="-2"/>
        </w:rPr>
        <w:t xml:space="preserve"> </w:t>
      </w:r>
      <w:r>
        <w:t>at</w:t>
      </w:r>
      <w:r>
        <w:rPr>
          <w:spacing w:val="-3"/>
        </w:rPr>
        <w:t xml:space="preserve"> </w:t>
      </w:r>
      <w:r>
        <w:t>the</w:t>
      </w:r>
      <w:r>
        <w:rPr>
          <w:spacing w:val="-4"/>
        </w:rPr>
        <w:t xml:space="preserve"> </w:t>
      </w:r>
      <w:r>
        <w:t>time</w:t>
      </w:r>
      <w:r>
        <w:rPr>
          <w:spacing w:val="-2"/>
        </w:rPr>
        <w:t xml:space="preserve"> </w:t>
      </w:r>
      <w:r>
        <w:t>of bid invitation, and includes all applicable taxes;</w:t>
      </w:r>
    </w:p>
    <w:p w14:paraId="0EE134F6" w14:textId="77777777" w:rsidR="00E36F75" w:rsidRDefault="00000000">
      <w:pPr>
        <w:pStyle w:val="ListParagraph"/>
        <w:numPr>
          <w:ilvl w:val="0"/>
          <w:numId w:val="8"/>
        </w:numPr>
        <w:tabs>
          <w:tab w:val="left" w:pos="1515"/>
          <w:tab w:val="left" w:pos="1517"/>
        </w:tabs>
        <w:spacing w:before="1"/>
        <w:ind w:right="791"/>
        <w:jc w:val="both"/>
      </w:pPr>
      <w:r>
        <w:rPr>
          <w:b/>
        </w:rPr>
        <w:t>“tender for</w:t>
      </w:r>
      <w:r>
        <w:rPr>
          <w:b/>
          <w:spacing w:val="-1"/>
        </w:rPr>
        <w:t xml:space="preserve"> </w:t>
      </w:r>
      <w:r>
        <w:rPr>
          <w:b/>
        </w:rPr>
        <w:t>income-generating</w:t>
      </w:r>
      <w:r>
        <w:rPr>
          <w:b/>
          <w:spacing w:val="-1"/>
        </w:rPr>
        <w:t xml:space="preserve"> </w:t>
      </w:r>
      <w:r>
        <w:rPr>
          <w:b/>
        </w:rPr>
        <w:t>contracts”</w:t>
      </w:r>
      <w:r>
        <w:rPr>
          <w:b/>
          <w:spacing w:val="-2"/>
        </w:rPr>
        <w:t xml:space="preserve"> </w:t>
      </w:r>
      <w:r>
        <w:t>means a written</w:t>
      </w:r>
      <w:r>
        <w:rPr>
          <w:spacing w:val="-1"/>
        </w:rPr>
        <w:t xml:space="preserve"> </w:t>
      </w:r>
      <w:r>
        <w:t>offer in</w:t>
      </w:r>
      <w:r>
        <w:rPr>
          <w:spacing w:val="-1"/>
        </w:rPr>
        <w:t xml:space="preserve"> </w:t>
      </w:r>
      <w:r>
        <w:t>the</w:t>
      </w:r>
      <w:r>
        <w:rPr>
          <w:spacing w:val="-1"/>
        </w:rPr>
        <w:t xml:space="preserve"> </w:t>
      </w:r>
      <w:r>
        <w:t>form determined</w:t>
      </w:r>
      <w:r>
        <w:rPr>
          <w:spacing w:val="-1"/>
        </w:rPr>
        <w:t xml:space="preserve"> </w:t>
      </w:r>
      <w:r>
        <w:t>by an</w:t>
      </w:r>
      <w:r>
        <w:rPr>
          <w:spacing w:val="-12"/>
        </w:rPr>
        <w:t xml:space="preserve"> </w:t>
      </w:r>
      <w:r>
        <w:t>organ</w:t>
      </w:r>
      <w:r>
        <w:rPr>
          <w:spacing w:val="-14"/>
        </w:rPr>
        <w:t xml:space="preserve"> </w:t>
      </w:r>
      <w:r>
        <w:t>of</w:t>
      </w:r>
      <w:r>
        <w:rPr>
          <w:spacing w:val="-12"/>
        </w:rPr>
        <w:t xml:space="preserve"> </w:t>
      </w:r>
      <w:r>
        <w:t>state</w:t>
      </w:r>
      <w:r>
        <w:rPr>
          <w:spacing w:val="-14"/>
        </w:rPr>
        <w:t xml:space="preserve"> </w:t>
      </w:r>
      <w:r>
        <w:t>in</w:t>
      </w:r>
      <w:r>
        <w:rPr>
          <w:spacing w:val="-14"/>
        </w:rPr>
        <w:t xml:space="preserve"> </w:t>
      </w:r>
      <w:r>
        <w:t>response</w:t>
      </w:r>
      <w:r>
        <w:rPr>
          <w:spacing w:val="-14"/>
        </w:rPr>
        <w:t xml:space="preserve"> </w:t>
      </w:r>
      <w:r>
        <w:t>to</w:t>
      </w:r>
      <w:r>
        <w:rPr>
          <w:spacing w:val="-14"/>
        </w:rPr>
        <w:t xml:space="preserve"> </w:t>
      </w:r>
      <w:r>
        <w:t>an</w:t>
      </w:r>
      <w:r>
        <w:rPr>
          <w:spacing w:val="-12"/>
        </w:rPr>
        <w:t xml:space="preserve"> </w:t>
      </w:r>
      <w:r>
        <w:t>invitation</w:t>
      </w:r>
      <w:r>
        <w:rPr>
          <w:spacing w:val="-14"/>
        </w:rPr>
        <w:t xml:space="preserve"> </w:t>
      </w:r>
      <w:r>
        <w:t>for</w:t>
      </w:r>
      <w:r>
        <w:rPr>
          <w:spacing w:val="-13"/>
        </w:rPr>
        <w:t xml:space="preserve"> </w:t>
      </w:r>
      <w:r>
        <w:t>the</w:t>
      </w:r>
      <w:r>
        <w:rPr>
          <w:spacing w:val="-11"/>
        </w:rPr>
        <w:t xml:space="preserve"> </w:t>
      </w:r>
      <w:r>
        <w:t>origination</w:t>
      </w:r>
      <w:r>
        <w:rPr>
          <w:spacing w:val="-14"/>
        </w:rPr>
        <w:t xml:space="preserve"> </w:t>
      </w:r>
      <w:r>
        <w:t>of</w:t>
      </w:r>
      <w:r>
        <w:rPr>
          <w:spacing w:val="-13"/>
        </w:rPr>
        <w:t xml:space="preserve"> </w:t>
      </w:r>
      <w:r>
        <w:t>income-generating</w:t>
      </w:r>
      <w:r>
        <w:rPr>
          <w:spacing w:val="-14"/>
        </w:rPr>
        <w:t xml:space="preserve"> </w:t>
      </w:r>
      <w:r>
        <w:t>contracts through</w:t>
      </w:r>
      <w:r>
        <w:rPr>
          <w:spacing w:val="-2"/>
        </w:rPr>
        <w:t xml:space="preserve"> </w:t>
      </w:r>
      <w:r>
        <w:t>any</w:t>
      </w:r>
      <w:r>
        <w:rPr>
          <w:spacing w:val="-2"/>
        </w:rPr>
        <w:t xml:space="preserve"> </w:t>
      </w:r>
      <w:r>
        <w:t>method</w:t>
      </w:r>
      <w:r>
        <w:rPr>
          <w:spacing w:val="-2"/>
        </w:rPr>
        <w:t xml:space="preserve"> </w:t>
      </w:r>
      <w:r>
        <w:t>envisaged in legislation</w:t>
      </w:r>
      <w:r>
        <w:rPr>
          <w:spacing w:val="-2"/>
        </w:rPr>
        <w:t xml:space="preserve"> </w:t>
      </w:r>
      <w:r>
        <w:t>that will result in</w:t>
      </w:r>
      <w:r>
        <w:rPr>
          <w:spacing w:val="-2"/>
        </w:rPr>
        <w:t xml:space="preserve"> </w:t>
      </w:r>
      <w:r>
        <w:t>a legal</w:t>
      </w:r>
      <w:r>
        <w:rPr>
          <w:spacing w:val="-1"/>
        </w:rPr>
        <w:t xml:space="preserve"> </w:t>
      </w:r>
      <w:r>
        <w:t>agreement</w:t>
      </w:r>
      <w:r>
        <w:rPr>
          <w:spacing w:val="-1"/>
        </w:rPr>
        <w:t xml:space="preserve"> </w:t>
      </w:r>
      <w:r>
        <w:t>between</w:t>
      </w:r>
      <w:r>
        <w:rPr>
          <w:spacing w:val="-2"/>
        </w:rPr>
        <w:t xml:space="preserve"> </w:t>
      </w:r>
      <w:r>
        <w:t>the organ</w:t>
      </w:r>
      <w:r>
        <w:rPr>
          <w:spacing w:val="-7"/>
        </w:rPr>
        <w:t xml:space="preserve"> </w:t>
      </w:r>
      <w:r>
        <w:t>of</w:t>
      </w:r>
      <w:r>
        <w:rPr>
          <w:spacing w:val="-7"/>
        </w:rPr>
        <w:t xml:space="preserve"> </w:t>
      </w:r>
      <w:r>
        <w:t>state</w:t>
      </w:r>
      <w:r>
        <w:rPr>
          <w:spacing w:val="-8"/>
        </w:rPr>
        <w:t xml:space="preserve"> </w:t>
      </w:r>
      <w:r>
        <w:t>and</w:t>
      </w:r>
      <w:r>
        <w:rPr>
          <w:spacing w:val="-9"/>
        </w:rPr>
        <w:t xml:space="preserve"> </w:t>
      </w:r>
      <w:r>
        <w:t>a</w:t>
      </w:r>
      <w:r>
        <w:rPr>
          <w:spacing w:val="-11"/>
        </w:rPr>
        <w:t xml:space="preserve"> </w:t>
      </w:r>
      <w:r>
        <w:t>third</w:t>
      </w:r>
      <w:r>
        <w:rPr>
          <w:spacing w:val="-9"/>
        </w:rPr>
        <w:t xml:space="preserve"> </w:t>
      </w:r>
      <w:r>
        <w:t>party</w:t>
      </w:r>
      <w:r>
        <w:rPr>
          <w:spacing w:val="-11"/>
        </w:rPr>
        <w:t xml:space="preserve"> </w:t>
      </w:r>
      <w:r>
        <w:t>that</w:t>
      </w:r>
      <w:r>
        <w:rPr>
          <w:spacing w:val="-7"/>
        </w:rPr>
        <w:t xml:space="preserve"> </w:t>
      </w:r>
      <w:r>
        <w:t>produces</w:t>
      </w:r>
      <w:r>
        <w:rPr>
          <w:spacing w:val="-8"/>
        </w:rPr>
        <w:t xml:space="preserve"> </w:t>
      </w:r>
      <w:r>
        <w:t>revenue</w:t>
      </w:r>
      <w:r>
        <w:rPr>
          <w:spacing w:val="-9"/>
        </w:rPr>
        <w:t xml:space="preserve"> </w:t>
      </w:r>
      <w:r>
        <w:t>for</w:t>
      </w:r>
      <w:r>
        <w:rPr>
          <w:spacing w:val="-8"/>
        </w:rPr>
        <w:t xml:space="preserve"> </w:t>
      </w:r>
      <w:r>
        <w:t>the</w:t>
      </w:r>
      <w:r>
        <w:rPr>
          <w:spacing w:val="-9"/>
        </w:rPr>
        <w:t xml:space="preserve"> </w:t>
      </w:r>
      <w:r>
        <w:t>organ</w:t>
      </w:r>
      <w:r>
        <w:rPr>
          <w:spacing w:val="-9"/>
        </w:rPr>
        <w:t xml:space="preserve"> </w:t>
      </w:r>
      <w:r>
        <w:t>of</w:t>
      </w:r>
      <w:r>
        <w:rPr>
          <w:spacing w:val="-8"/>
        </w:rPr>
        <w:t xml:space="preserve"> </w:t>
      </w:r>
      <w:r>
        <w:t>state,</w:t>
      </w:r>
      <w:r>
        <w:rPr>
          <w:spacing w:val="-5"/>
        </w:rPr>
        <w:t xml:space="preserve"> </w:t>
      </w:r>
      <w:r>
        <w:t>and</w:t>
      </w:r>
      <w:r>
        <w:rPr>
          <w:spacing w:val="-9"/>
        </w:rPr>
        <w:t xml:space="preserve"> </w:t>
      </w:r>
      <w:r>
        <w:t>includes,</w:t>
      </w:r>
      <w:r>
        <w:rPr>
          <w:spacing w:val="-7"/>
        </w:rPr>
        <w:t xml:space="preserve"> </w:t>
      </w:r>
      <w:r>
        <w:t>but is not limited to, leasing and disposal of assets and concession contracts, excluding direct sales and disposal of assets through public auctions; and</w:t>
      </w:r>
    </w:p>
    <w:p w14:paraId="70B983D3" w14:textId="77777777" w:rsidR="00E36F75" w:rsidRDefault="00000000">
      <w:pPr>
        <w:pStyle w:val="ListParagraph"/>
        <w:numPr>
          <w:ilvl w:val="0"/>
          <w:numId w:val="8"/>
        </w:numPr>
        <w:tabs>
          <w:tab w:val="left" w:pos="1515"/>
          <w:tab w:val="left" w:pos="1517"/>
        </w:tabs>
        <w:ind w:right="797"/>
        <w:jc w:val="both"/>
      </w:pPr>
      <w:r>
        <w:rPr>
          <w:b/>
        </w:rPr>
        <w:t xml:space="preserve">“the Act” </w:t>
      </w:r>
      <w:r>
        <w:t xml:space="preserve">means the Preferential Procurement Policy Framework Act, 2000 (Act No. 5 of </w:t>
      </w:r>
      <w:r>
        <w:rPr>
          <w:spacing w:val="-2"/>
        </w:rPr>
        <w:t>2000).</w:t>
      </w:r>
    </w:p>
    <w:p w14:paraId="18033A47" w14:textId="77777777" w:rsidR="00E36F75" w:rsidRDefault="00E36F75">
      <w:pPr>
        <w:pStyle w:val="ListParagraph"/>
        <w:jc w:val="both"/>
        <w:sectPr w:rsidR="00E36F75">
          <w:pgSz w:w="11910" w:h="16840"/>
          <w:pgMar w:top="1780" w:right="283" w:bottom="2560" w:left="283" w:header="473" w:footer="2292" w:gutter="0"/>
          <w:cols w:space="720"/>
        </w:sectPr>
      </w:pPr>
    </w:p>
    <w:p w14:paraId="4EDF7CC0" w14:textId="77777777" w:rsidR="00E36F75" w:rsidRDefault="00E36F75">
      <w:pPr>
        <w:pStyle w:val="BodyText"/>
        <w:spacing w:before="61"/>
      </w:pPr>
    </w:p>
    <w:p w14:paraId="6EC1AC1C" w14:textId="77777777" w:rsidR="00E36F75" w:rsidRDefault="00000000">
      <w:pPr>
        <w:pStyle w:val="ListParagraph"/>
        <w:numPr>
          <w:ilvl w:val="0"/>
          <w:numId w:val="11"/>
        </w:numPr>
        <w:tabs>
          <w:tab w:val="left" w:pos="1697"/>
        </w:tabs>
        <w:ind w:left="1697" w:hanging="900"/>
        <w:rPr>
          <w:b/>
        </w:rPr>
      </w:pPr>
      <w:r>
        <w:rPr>
          <w:b/>
        </w:rPr>
        <w:t>FORMULAE</w:t>
      </w:r>
      <w:r>
        <w:rPr>
          <w:b/>
          <w:spacing w:val="-7"/>
        </w:rPr>
        <w:t xml:space="preserve"> </w:t>
      </w:r>
      <w:r>
        <w:rPr>
          <w:b/>
        </w:rPr>
        <w:t>FOR</w:t>
      </w:r>
      <w:r>
        <w:rPr>
          <w:b/>
          <w:spacing w:val="-5"/>
        </w:rPr>
        <w:t xml:space="preserve"> </w:t>
      </w:r>
      <w:r>
        <w:rPr>
          <w:b/>
        </w:rPr>
        <w:t>PROCUREMENT</w:t>
      </w:r>
      <w:r>
        <w:rPr>
          <w:b/>
          <w:spacing w:val="-5"/>
        </w:rPr>
        <w:t xml:space="preserve"> </w:t>
      </w:r>
      <w:r>
        <w:rPr>
          <w:b/>
        </w:rPr>
        <w:t>OF</w:t>
      </w:r>
      <w:r>
        <w:rPr>
          <w:b/>
          <w:spacing w:val="-6"/>
        </w:rPr>
        <w:t xml:space="preserve"> </w:t>
      </w:r>
      <w:r>
        <w:rPr>
          <w:b/>
        </w:rPr>
        <w:t>GOODS</w:t>
      </w:r>
      <w:r>
        <w:rPr>
          <w:b/>
          <w:spacing w:val="-5"/>
        </w:rPr>
        <w:t xml:space="preserve"> </w:t>
      </w:r>
      <w:r>
        <w:rPr>
          <w:b/>
        </w:rPr>
        <w:t>AND</w:t>
      </w:r>
      <w:r>
        <w:rPr>
          <w:b/>
          <w:spacing w:val="-4"/>
        </w:rPr>
        <w:t xml:space="preserve"> </w:t>
      </w:r>
      <w:r>
        <w:rPr>
          <w:b/>
          <w:spacing w:val="-2"/>
        </w:rPr>
        <w:t>SERVICES</w:t>
      </w:r>
    </w:p>
    <w:p w14:paraId="16F4B0A0" w14:textId="77777777" w:rsidR="00E36F75" w:rsidRDefault="00000000">
      <w:pPr>
        <w:pStyle w:val="ListParagraph"/>
        <w:numPr>
          <w:ilvl w:val="1"/>
          <w:numId w:val="7"/>
        </w:numPr>
        <w:tabs>
          <w:tab w:val="left" w:pos="1649"/>
        </w:tabs>
        <w:spacing w:before="119"/>
        <w:ind w:hanging="852"/>
        <w:rPr>
          <w:b/>
        </w:rPr>
      </w:pPr>
      <w:r>
        <w:rPr>
          <w:b/>
        </w:rPr>
        <w:t>POINTS</w:t>
      </w:r>
      <w:r>
        <w:rPr>
          <w:b/>
          <w:spacing w:val="-8"/>
        </w:rPr>
        <w:t xml:space="preserve"> </w:t>
      </w:r>
      <w:r>
        <w:rPr>
          <w:b/>
        </w:rPr>
        <w:t>AWARDED</w:t>
      </w:r>
      <w:r>
        <w:rPr>
          <w:b/>
          <w:spacing w:val="-5"/>
        </w:rPr>
        <w:t xml:space="preserve"> </w:t>
      </w:r>
      <w:r>
        <w:rPr>
          <w:b/>
        </w:rPr>
        <w:t>FOR</w:t>
      </w:r>
      <w:r>
        <w:rPr>
          <w:b/>
          <w:spacing w:val="-5"/>
        </w:rPr>
        <w:t xml:space="preserve"> </w:t>
      </w:r>
      <w:r>
        <w:rPr>
          <w:b/>
          <w:spacing w:val="-4"/>
        </w:rPr>
        <w:t>PRICE</w:t>
      </w:r>
    </w:p>
    <w:p w14:paraId="4428A6BE" w14:textId="77777777" w:rsidR="00E36F75" w:rsidRDefault="00E36F75">
      <w:pPr>
        <w:pStyle w:val="BodyText"/>
        <w:rPr>
          <w:b/>
        </w:rPr>
      </w:pPr>
    </w:p>
    <w:p w14:paraId="66919ED6" w14:textId="77777777" w:rsidR="00E36F75" w:rsidRDefault="00000000">
      <w:pPr>
        <w:pStyle w:val="ListParagraph"/>
        <w:numPr>
          <w:ilvl w:val="2"/>
          <w:numId w:val="7"/>
        </w:numPr>
        <w:tabs>
          <w:tab w:val="left" w:pos="1654"/>
        </w:tabs>
        <w:spacing w:before="1"/>
        <w:ind w:hanging="857"/>
        <w:rPr>
          <w:b/>
        </w:rPr>
      </w:pPr>
      <w:r>
        <w:rPr>
          <w:b/>
        </w:rPr>
        <w:t>THE</w:t>
      </w:r>
      <w:r>
        <w:rPr>
          <w:b/>
          <w:spacing w:val="-5"/>
        </w:rPr>
        <w:t xml:space="preserve"> </w:t>
      </w:r>
      <w:r>
        <w:rPr>
          <w:b/>
        </w:rPr>
        <w:t>80/20</w:t>
      </w:r>
      <w:r>
        <w:rPr>
          <w:b/>
          <w:spacing w:val="-7"/>
        </w:rPr>
        <w:t xml:space="preserve"> </w:t>
      </w:r>
      <w:r>
        <w:rPr>
          <w:b/>
        </w:rPr>
        <w:t>OR</w:t>
      </w:r>
      <w:r>
        <w:rPr>
          <w:b/>
          <w:spacing w:val="-9"/>
        </w:rPr>
        <w:t xml:space="preserve"> </w:t>
      </w:r>
      <w:r>
        <w:rPr>
          <w:b/>
        </w:rPr>
        <w:t>90/10</w:t>
      </w:r>
      <w:r>
        <w:rPr>
          <w:b/>
          <w:spacing w:val="-5"/>
        </w:rPr>
        <w:t xml:space="preserve"> </w:t>
      </w:r>
      <w:r>
        <w:rPr>
          <w:b/>
        </w:rPr>
        <w:t>PREFERENCE</w:t>
      </w:r>
      <w:r>
        <w:rPr>
          <w:b/>
          <w:spacing w:val="-5"/>
        </w:rPr>
        <w:t xml:space="preserve"> </w:t>
      </w:r>
      <w:r>
        <w:rPr>
          <w:b/>
        </w:rPr>
        <w:t>POINT</w:t>
      </w:r>
      <w:r>
        <w:rPr>
          <w:b/>
          <w:spacing w:val="-4"/>
        </w:rPr>
        <w:t xml:space="preserve"> </w:t>
      </w:r>
      <w:r>
        <w:rPr>
          <w:b/>
          <w:spacing w:val="-2"/>
        </w:rPr>
        <w:t>SYSTEMS</w:t>
      </w:r>
    </w:p>
    <w:p w14:paraId="7B877372" w14:textId="77777777" w:rsidR="00E36F75" w:rsidRDefault="00000000">
      <w:pPr>
        <w:pStyle w:val="BodyText"/>
        <w:spacing w:before="119"/>
        <w:ind w:left="1697"/>
      </w:pPr>
      <w:r>
        <w:t>A</w:t>
      </w:r>
      <w:r>
        <w:rPr>
          <w:spacing w:val="-6"/>
        </w:rPr>
        <w:t xml:space="preserve"> </w:t>
      </w:r>
      <w:r>
        <w:t>maximum</w:t>
      </w:r>
      <w:r>
        <w:rPr>
          <w:spacing w:val="-5"/>
        </w:rPr>
        <w:t xml:space="preserve"> </w:t>
      </w:r>
      <w:r>
        <w:t>of</w:t>
      </w:r>
      <w:r>
        <w:rPr>
          <w:spacing w:val="-4"/>
        </w:rPr>
        <w:t xml:space="preserve"> </w:t>
      </w:r>
      <w:r>
        <w:t>80</w:t>
      </w:r>
      <w:r>
        <w:rPr>
          <w:spacing w:val="-4"/>
        </w:rPr>
        <w:t xml:space="preserve"> </w:t>
      </w:r>
      <w:r>
        <w:t>or</w:t>
      </w:r>
      <w:r>
        <w:rPr>
          <w:spacing w:val="-2"/>
        </w:rPr>
        <w:t xml:space="preserve"> </w:t>
      </w:r>
      <w:r>
        <w:t>90</w:t>
      </w:r>
      <w:r>
        <w:rPr>
          <w:spacing w:val="-8"/>
        </w:rPr>
        <w:t xml:space="preserve"> </w:t>
      </w:r>
      <w:r>
        <w:t>points</w:t>
      </w:r>
      <w:r>
        <w:rPr>
          <w:spacing w:val="-3"/>
        </w:rPr>
        <w:t xml:space="preserve"> </w:t>
      </w:r>
      <w:r>
        <w:t>is</w:t>
      </w:r>
      <w:r>
        <w:rPr>
          <w:spacing w:val="-3"/>
        </w:rPr>
        <w:t xml:space="preserve"> </w:t>
      </w:r>
      <w:r>
        <w:t>allocated</w:t>
      </w:r>
      <w:r>
        <w:rPr>
          <w:spacing w:val="-5"/>
        </w:rPr>
        <w:t xml:space="preserve"> </w:t>
      </w:r>
      <w:r>
        <w:t>for</w:t>
      </w:r>
      <w:r>
        <w:rPr>
          <w:spacing w:val="-3"/>
        </w:rPr>
        <w:t xml:space="preserve"> </w:t>
      </w:r>
      <w:r>
        <w:t>price</w:t>
      </w:r>
      <w:r>
        <w:rPr>
          <w:spacing w:val="-3"/>
        </w:rPr>
        <w:t xml:space="preserve"> </w:t>
      </w:r>
      <w:r>
        <w:t>on</w:t>
      </w:r>
      <w:r>
        <w:rPr>
          <w:spacing w:val="-6"/>
        </w:rPr>
        <w:t xml:space="preserve"> </w:t>
      </w:r>
      <w:r>
        <w:t>the</w:t>
      </w:r>
      <w:r>
        <w:rPr>
          <w:spacing w:val="-5"/>
        </w:rPr>
        <w:t xml:space="preserve"> </w:t>
      </w:r>
      <w:r>
        <w:t>following</w:t>
      </w:r>
      <w:r>
        <w:rPr>
          <w:spacing w:val="-3"/>
        </w:rPr>
        <w:t xml:space="preserve"> </w:t>
      </w:r>
      <w:r>
        <w:rPr>
          <w:spacing w:val="-2"/>
        </w:rPr>
        <w:t>basis:</w:t>
      </w:r>
    </w:p>
    <w:p w14:paraId="1664D859" w14:textId="77777777" w:rsidR="00E36F75" w:rsidRDefault="00E36F75">
      <w:pPr>
        <w:pStyle w:val="BodyText"/>
      </w:pPr>
    </w:p>
    <w:p w14:paraId="35CC9298" w14:textId="77777777" w:rsidR="00E36F75" w:rsidRDefault="00000000">
      <w:pPr>
        <w:tabs>
          <w:tab w:val="left" w:pos="1891"/>
          <w:tab w:val="left" w:pos="4412"/>
        </w:tabs>
        <w:ind w:right="458"/>
        <w:jc w:val="center"/>
        <w:rPr>
          <w:b/>
        </w:rPr>
      </w:pPr>
      <w:r>
        <w:rPr>
          <w:b/>
          <w:spacing w:val="-2"/>
        </w:rPr>
        <w:t>80/20</w:t>
      </w:r>
      <w:r>
        <w:rPr>
          <w:b/>
        </w:rPr>
        <w:tab/>
      </w:r>
      <w:r>
        <w:rPr>
          <w:b/>
          <w:spacing w:val="-5"/>
        </w:rPr>
        <w:t>or</w:t>
      </w:r>
      <w:r>
        <w:rPr>
          <w:b/>
        </w:rPr>
        <w:tab/>
      </w:r>
      <w:r>
        <w:rPr>
          <w:b/>
          <w:spacing w:val="-2"/>
        </w:rPr>
        <w:t>90/10</w:t>
      </w:r>
    </w:p>
    <w:p w14:paraId="042096E8" w14:textId="77777777" w:rsidR="00E36F75" w:rsidRDefault="00E36F75">
      <w:pPr>
        <w:pStyle w:val="BodyText"/>
        <w:spacing w:before="9"/>
        <w:rPr>
          <w:b/>
          <w:sz w:val="16"/>
        </w:rPr>
      </w:pPr>
    </w:p>
    <w:p w14:paraId="7149F2E8" w14:textId="77777777" w:rsidR="00E36F75" w:rsidRDefault="00E36F75">
      <w:pPr>
        <w:pStyle w:val="BodyText"/>
        <w:rPr>
          <w:b/>
          <w:sz w:val="16"/>
        </w:rPr>
        <w:sectPr w:rsidR="00E36F75">
          <w:pgSz w:w="11910" w:h="16840"/>
          <w:pgMar w:top="1780" w:right="283" w:bottom="2560" w:left="283" w:header="473" w:footer="2292" w:gutter="0"/>
          <w:cols w:space="720"/>
        </w:sectPr>
      </w:pPr>
    </w:p>
    <w:p w14:paraId="3CF8AA10" w14:textId="77777777" w:rsidR="00E36F75" w:rsidRDefault="00000000">
      <w:pPr>
        <w:spacing w:before="63" w:line="366" w:lineRule="exact"/>
        <w:ind w:left="1697"/>
        <w:rPr>
          <w:rFonts w:ascii="Cambria Math" w:eastAsia="Cambria Math" w:hAnsi="Cambria Math"/>
          <w:position w:val="17"/>
          <w:sz w:val="20"/>
        </w:rPr>
      </w:pPr>
      <w:r>
        <w:rPr>
          <w:rFonts w:ascii="Cambria Math" w:eastAsia="Cambria Math" w:hAnsi="Cambria Math"/>
          <w:noProof/>
          <w:position w:val="17"/>
          <w:sz w:val="20"/>
        </w:rPr>
        <mc:AlternateContent>
          <mc:Choice Requires="wps">
            <w:drawing>
              <wp:anchor distT="0" distB="0" distL="0" distR="0" simplePos="0" relativeHeight="485588992" behindDoc="1" locked="0" layoutInCell="1" allowOverlap="1" wp14:anchorId="342B969F" wp14:editId="073E333F">
                <wp:simplePos x="0" y="0"/>
                <wp:positionH relativeFrom="page">
                  <wp:posOffset>2348738</wp:posOffset>
                </wp:positionH>
                <wp:positionV relativeFrom="paragraph">
                  <wp:posOffset>210812</wp:posOffset>
                </wp:positionV>
                <wp:extent cx="727710" cy="127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710" cy="12700"/>
                        </a:xfrm>
                        <a:custGeom>
                          <a:avLst/>
                          <a:gdLst/>
                          <a:ahLst/>
                          <a:cxnLst/>
                          <a:rect l="l" t="t" r="r" b="b"/>
                          <a:pathLst>
                            <a:path w="727710" h="12700">
                              <a:moveTo>
                                <a:pt x="727252" y="0"/>
                              </a:moveTo>
                              <a:lnTo>
                                <a:pt x="0" y="0"/>
                              </a:lnTo>
                              <a:lnTo>
                                <a:pt x="0" y="12191"/>
                              </a:lnTo>
                              <a:lnTo>
                                <a:pt x="727252" y="12191"/>
                              </a:lnTo>
                              <a:lnTo>
                                <a:pt x="7272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D0A341" id="Graphic 55" o:spid="_x0000_s1026" style="position:absolute;margin-left:184.95pt;margin-top:16.6pt;width:57.3pt;height:1pt;z-index:-17727488;visibility:visible;mso-wrap-style:square;mso-wrap-distance-left:0;mso-wrap-distance-top:0;mso-wrap-distance-right:0;mso-wrap-distance-bottom:0;mso-position-horizontal:absolute;mso-position-horizontal-relative:page;mso-position-vertical:absolute;mso-position-vertical-relative:text;v-text-anchor:top" coordsize="7277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TIIQIAALwEAAAOAAAAZHJzL2Uyb0RvYy54bWysVMFu2zAMvQ/YPwi6L44NbNmMOEXRosOA&#10;oivQFDsrshwbk0WNUmLn70fJUWJspw31QabMJ+rxkfT6Zuw1Oyp0HZiK54slZ8pIqDuzr/jr9uHD&#10;Z86cF6YWGoyq+Ek5frN5/2492FIV0IKuFTIKYlw52Iq33tsyy5xsVS/cAqwy5GwAe+Fpi/usRjFQ&#10;9F5nxXL5KRsAa4sglXP09X5y8k2M3zRK+u9N45RnuuLEzccV47oLa7ZZi3KPwradPNMQ/8GiF52h&#10;Sy+h7oUX7IDdX6H6TiI4aPxCQp9B03RSxRwom3z5RzYvrbAq5kLiOHuRyb1dWPl0fLHPGKg7+wjy&#10;pyNFssG68uIJG3fGjA32AUvE2RhVPF1UVKNnkj6uitUqJ60lufJitYwiZ6JMZ+XB+a8KYhxxfHR+&#10;qkGdLNEmS44mmUiVDDXUsYaeM6ohckY13E01tMKHc4FcMNlwJdImHsHZw1FtIcJ8SIHYFh8LzlIe&#10;RPQK0WYOpZxmqORLbxvDTZi8yL/kgRdFS/70nnCza/8JnMRM0aQGp6aLQtrxxosUdPtcbAe6qx86&#10;rUP2Dve7O43sKMJkxOdMeAaLjTDVPnTBDurTM7KBxqXi7tdBoOJMfzPUj2G2koHJ2CUDvb6DOIFR&#10;eHR+O/4QaJkls+KeWucJUreLMnUF8Q+ACRtOGrg9eGi60DKR28TovKERifmfxznM4HwfUdefzuY3&#10;AAAA//8DAFBLAwQUAAYACAAAACEAsNDFZN8AAAAJAQAADwAAAGRycy9kb3ducmV2LnhtbEyPPW/C&#10;MBCG90r8B+sqdStOA0EhjYNoqw5VWQoMjE58JBHxOYoNpP++1wm2+3j03nP5arSduODgW0cKXqYR&#10;CKTKmZZqBfvd53MKwgdNRneOUMEvelgVk4dcZ8Zd6Qcv21ALDiGfaQVNCH0mpa8atNpPXY/Eu6Mb&#10;rA7cDrU0g75yuO1kHEULaXVLfKHRPb43WJ22Z6vg47A/+ZK+39rEfsWH3TFNerlR6ulxXL+CCDiG&#10;Gwz/+qwOBTuV7kzGi07BbLFcMsrFLAbBwDydJyBKHiQxyCKX9x8UfwAAAP//AwBQSwECLQAUAAYA&#10;CAAAACEAtoM4kv4AAADhAQAAEwAAAAAAAAAAAAAAAAAAAAAAW0NvbnRlbnRfVHlwZXNdLnhtbFBL&#10;AQItABQABgAIAAAAIQA4/SH/1gAAAJQBAAALAAAAAAAAAAAAAAAAAC8BAABfcmVscy8ucmVsc1BL&#10;AQItABQABgAIAAAAIQBUFvTIIQIAALwEAAAOAAAAAAAAAAAAAAAAAC4CAABkcnMvZTJvRG9jLnht&#10;bFBLAQItABQABgAIAAAAIQCw0MVk3wAAAAkBAAAPAAAAAAAAAAAAAAAAAHsEAABkcnMvZG93bnJl&#10;di54bWxQSwUGAAAAAAQABADzAAAAhwUAAAAA&#10;" path="m727252,l,,,12191r727252,l727252,xe" fillcolor="black" stroked="f">
                <v:path arrowok="t"/>
                <w10:wrap anchorx="page"/>
              </v:shape>
            </w:pict>
          </mc:Fallback>
        </mc:AlternateContent>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8"/>
          <w:sz w:val="28"/>
        </w:rPr>
        <w:t xml:space="preserve"> </w:t>
      </w:r>
      <w:r>
        <w:rPr>
          <w:rFonts w:ascii="Cambria Math" w:eastAsia="Cambria Math" w:hAnsi="Cambria Math"/>
          <w:sz w:val="28"/>
        </w:rPr>
        <w:t>𝟖𝟎</w:t>
      </w:r>
      <w:r>
        <w:rPr>
          <w:rFonts w:ascii="Cambria Math" w:eastAsia="Cambria Math" w:hAnsi="Cambria Math"/>
          <w:spacing w:val="-16"/>
          <w:sz w:val="28"/>
        </w:rPr>
        <w:t xml:space="preserve"> </w:t>
      </w:r>
      <w:r>
        <w:rPr>
          <w:rFonts w:ascii="Cambria Math" w:eastAsia="Cambria Math" w:hAnsi="Cambria Math"/>
          <w:sz w:val="28"/>
        </w:rPr>
        <w:t>(𝟏</w:t>
      </w:r>
      <w:r>
        <w:rPr>
          <w:rFonts w:ascii="Cambria Math" w:eastAsia="Cambria Math" w:hAnsi="Cambria Math"/>
          <w:spacing w:val="2"/>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𝒎𝒊𝒏</w:t>
      </w:r>
    </w:p>
    <w:p w14:paraId="2AA1045A" w14:textId="77777777" w:rsidR="00E36F75" w:rsidRDefault="00000000">
      <w:pPr>
        <w:spacing w:line="178" w:lineRule="exact"/>
        <w:ind w:right="182"/>
        <w:jc w:val="right"/>
        <w:rPr>
          <w:rFonts w:ascii="Cambria Math" w:eastAsia="Cambria Math"/>
          <w:sz w:val="20"/>
        </w:rPr>
      </w:pPr>
      <w:r>
        <w:rPr>
          <w:rFonts w:ascii="Cambria Math" w:eastAsia="Cambria Math"/>
          <w:spacing w:val="-2"/>
          <w:sz w:val="20"/>
        </w:rPr>
        <w:t>𝑷</w:t>
      </w:r>
      <w:r>
        <w:rPr>
          <w:rFonts w:ascii="Cambria Math" w:eastAsia="Cambria Math"/>
          <w:spacing w:val="-11"/>
          <w:sz w:val="20"/>
        </w:rPr>
        <w:t xml:space="preserve"> </w:t>
      </w:r>
      <w:r>
        <w:rPr>
          <w:rFonts w:ascii="Cambria Math" w:eastAsia="Cambria Math"/>
          <w:spacing w:val="-5"/>
          <w:sz w:val="20"/>
        </w:rPr>
        <w:t>𝒎𝒊𝒏</w:t>
      </w:r>
    </w:p>
    <w:p w14:paraId="7E30B0AE" w14:textId="77777777" w:rsidR="00E36F75" w:rsidRDefault="00000000">
      <w:pPr>
        <w:tabs>
          <w:tab w:val="left" w:pos="1727"/>
          <w:tab w:val="left" w:pos="4589"/>
        </w:tabs>
        <w:spacing w:before="63" w:line="366" w:lineRule="exact"/>
        <w:ind w:left="179"/>
        <w:rPr>
          <w:rFonts w:ascii="Cambria Math" w:eastAsia="Cambria Math" w:hAnsi="Cambria Math"/>
          <w:sz w:val="28"/>
        </w:rPr>
      </w:pPr>
      <w:r>
        <w:br w:type="column"/>
      </w:r>
      <w:r>
        <w:rPr>
          <w:rFonts w:ascii="Cambria Math" w:eastAsia="Cambria Math" w:hAnsi="Cambria Math"/>
          <w:sz w:val="28"/>
        </w:rPr>
        <w:t>)</w:t>
      </w:r>
      <w:r>
        <w:rPr>
          <w:rFonts w:ascii="Cambria Math" w:eastAsia="Cambria Math" w:hAnsi="Cambria Math"/>
          <w:spacing w:val="78"/>
          <w:w w:val="150"/>
          <w:sz w:val="28"/>
        </w:rPr>
        <w:t xml:space="preserve"> </w:t>
      </w:r>
      <w:r>
        <w:rPr>
          <w:spacing w:val="-7"/>
          <w:sz w:val="28"/>
        </w:rPr>
        <w:t>or</w:t>
      </w:r>
      <w:r>
        <w:rPr>
          <w:sz w:val="28"/>
        </w:rPr>
        <w:tab/>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6"/>
          <w:sz w:val="28"/>
        </w:rPr>
        <w:t xml:space="preserve"> </w:t>
      </w:r>
      <w:r>
        <w:rPr>
          <w:rFonts w:ascii="Cambria Math" w:eastAsia="Cambria Math" w:hAnsi="Cambria Math"/>
          <w:sz w:val="28"/>
        </w:rPr>
        <w:t>𝟗𝟎</w:t>
      </w:r>
      <w:r>
        <w:rPr>
          <w:rFonts w:ascii="Cambria Math" w:eastAsia="Cambria Math" w:hAnsi="Cambria Math"/>
          <w:spacing w:val="-16"/>
          <w:sz w:val="28"/>
        </w:rPr>
        <w:t xml:space="preserve"> </w:t>
      </w:r>
      <w:r>
        <w:rPr>
          <w:rFonts w:ascii="Cambria Math" w:eastAsia="Cambria Math" w:hAnsi="Cambria Math"/>
          <w:sz w:val="28"/>
        </w:rPr>
        <w:t>(𝟏</w:t>
      </w:r>
      <w:r>
        <w:rPr>
          <w:rFonts w:ascii="Cambria Math" w:eastAsia="Cambria Math" w:hAnsi="Cambria Math"/>
          <w:spacing w:val="1"/>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𝒎𝒊𝒏</w:t>
      </w:r>
      <w:r>
        <w:rPr>
          <w:rFonts w:ascii="Cambria Math" w:eastAsia="Cambria Math" w:hAnsi="Cambria Math"/>
          <w:position w:val="17"/>
          <w:sz w:val="20"/>
        </w:rPr>
        <w:tab/>
      </w:r>
      <w:r>
        <w:rPr>
          <w:rFonts w:ascii="Cambria Math" w:eastAsia="Cambria Math" w:hAnsi="Cambria Math"/>
          <w:spacing w:val="-10"/>
          <w:sz w:val="28"/>
        </w:rPr>
        <w:t>)</w:t>
      </w:r>
    </w:p>
    <w:p w14:paraId="2CF7080F" w14:textId="77777777" w:rsidR="00E36F75" w:rsidRDefault="00000000">
      <w:pPr>
        <w:spacing w:line="178" w:lineRule="exact"/>
        <w:ind w:left="854"/>
        <w:jc w:val="center"/>
        <w:rPr>
          <w:rFonts w:ascii="Cambria Math" w:eastAsia="Cambria Math"/>
          <w:sz w:val="20"/>
        </w:rPr>
      </w:pPr>
      <w:r>
        <w:rPr>
          <w:rFonts w:ascii="Cambria Math" w:eastAsia="Cambria Math"/>
          <w:noProof/>
          <w:sz w:val="20"/>
        </w:rPr>
        <mc:AlternateContent>
          <mc:Choice Requires="wps">
            <w:drawing>
              <wp:anchor distT="0" distB="0" distL="0" distR="0" simplePos="0" relativeHeight="485589504" behindDoc="1" locked="0" layoutInCell="1" allowOverlap="1" wp14:anchorId="7840B76C" wp14:editId="65C9ABA2">
                <wp:simplePos x="0" y="0"/>
                <wp:positionH relativeFrom="page">
                  <wp:posOffset>5148960</wp:posOffset>
                </wp:positionH>
                <wp:positionV relativeFrom="paragraph">
                  <wp:posOffset>-61427</wp:posOffset>
                </wp:positionV>
                <wp:extent cx="727710" cy="127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710" cy="12700"/>
                        </a:xfrm>
                        <a:custGeom>
                          <a:avLst/>
                          <a:gdLst/>
                          <a:ahLst/>
                          <a:cxnLst/>
                          <a:rect l="l" t="t" r="r" b="b"/>
                          <a:pathLst>
                            <a:path w="727710" h="12700">
                              <a:moveTo>
                                <a:pt x="727252" y="0"/>
                              </a:moveTo>
                              <a:lnTo>
                                <a:pt x="0" y="0"/>
                              </a:lnTo>
                              <a:lnTo>
                                <a:pt x="0" y="12191"/>
                              </a:lnTo>
                              <a:lnTo>
                                <a:pt x="727252" y="12191"/>
                              </a:lnTo>
                              <a:lnTo>
                                <a:pt x="7272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68FBF2" id="Graphic 56" o:spid="_x0000_s1026" style="position:absolute;margin-left:405.45pt;margin-top:-4.85pt;width:57.3pt;height:1pt;z-index:-17726976;visibility:visible;mso-wrap-style:square;mso-wrap-distance-left:0;mso-wrap-distance-top:0;mso-wrap-distance-right:0;mso-wrap-distance-bottom:0;mso-position-horizontal:absolute;mso-position-horizontal-relative:page;mso-position-vertical:absolute;mso-position-vertical-relative:text;v-text-anchor:top" coordsize="7277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TIIQIAALwEAAAOAAAAZHJzL2Uyb0RvYy54bWysVMFu2zAMvQ/YPwi6L44NbNmMOEXRosOA&#10;oivQFDsrshwbk0WNUmLn70fJUWJspw31QabMJ+rxkfT6Zuw1Oyp0HZiK54slZ8pIqDuzr/jr9uHD&#10;Z86cF6YWGoyq+Ek5frN5/2492FIV0IKuFTIKYlw52Iq33tsyy5xsVS/cAqwy5GwAe+Fpi/usRjFQ&#10;9F5nxXL5KRsAa4sglXP09X5y8k2M3zRK+u9N45RnuuLEzccV47oLa7ZZi3KPwradPNMQ/8GiF52h&#10;Sy+h7oUX7IDdX6H6TiI4aPxCQp9B03RSxRwom3z5RzYvrbAq5kLiOHuRyb1dWPl0fLHPGKg7+wjy&#10;pyNFssG68uIJG3fGjA32AUvE2RhVPF1UVKNnkj6uitUqJ60lufJitYwiZ6JMZ+XB+a8KYhxxfHR+&#10;qkGdLNEmS44mmUiVDDXUsYaeM6ohckY13E01tMKHc4FcMNlwJdImHsHZw1FtIcJ8SIHYFh8LzlIe&#10;RPQK0WYOpZxmqORLbxvDTZi8yL/kgRdFS/70nnCza/8JnMRM0aQGp6aLQtrxxosUdPtcbAe6qx86&#10;rUP2Dve7O43sKMJkxOdMeAaLjTDVPnTBDurTM7KBxqXi7tdBoOJMfzPUj2G2koHJ2CUDvb6DOIFR&#10;eHR+O/4QaJkls+KeWucJUreLMnUF8Q+ACRtOGrg9eGi60DKR28TovKERifmfxznM4HwfUdefzuY3&#10;AAAA//8DAFBLAwQUAAYACAAAACEAZDmR+98AAAAJAQAADwAAAGRycy9kb3ducmV2LnhtbEyPTU/D&#10;MAyG70j7D5GRuG3pKpV+0HQaIA4ILmw77Jg2Xlutcaom28q/x5zgaPvR6+ctN7MdxBUn3ztSsF5F&#10;IJAaZ3pqFRz2b8sMhA+ajB4coYJv9LCpFnelLoy70Rded6EVHEK+0Aq6EMZCSt90aLVfuRGJbyc3&#10;WR14nFppJn3jcDvIOIoepdU98YdOj/jSYXPeXayC1+Ph7Gv6eO4T+x4f96csGeWnUg/38/YJRMA5&#10;/MHwq8/qULFT7S5kvBgUZOsoZ1TBMk9BMJDHSQKi5kWagqxK+b9B9QMAAP//AwBQSwECLQAUAAYA&#10;CAAAACEAtoM4kv4AAADhAQAAEwAAAAAAAAAAAAAAAAAAAAAAW0NvbnRlbnRfVHlwZXNdLnhtbFBL&#10;AQItABQABgAIAAAAIQA4/SH/1gAAAJQBAAALAAAAAAAAAAAAAAAAAC8BAABfcmVscy8ucmVsc1BL&#10;AQItABQABgAIAAAAIQBUFvTIIQIAALwEAAAOAAAAAAAAAAAAAAAAAC4CAABkcnMvZTJvRG9jLnht&#10;bFBLAQItABQABgAIAAAAIQBkOZH73wAAAAkBAAAPAAAAAAAAAAAAAAAAAHsEAABkcnMvZG93bnJl&#10;di54bWxQSwUGAAAAAAQABADzAAAAhwUAAAAA&#10;" path="m727252,l,,,12191r727252,l727252,xe" fillcolor="black" stroked="f">
                <v:path arrowok="t"/>
                <w10:wrap anchorx="page"/>
              </v:shape>
            </w:pict>
          </mc:Fallback>
        </mc:AlternateContent>
      </w:r>
      <w:r>
        <w:rPr>
          <w:rFonts w:ascii="Cambria Math" w:eastAsia="Cambria Math"/>
          <w:sz w:val="20"/>
        </w:rPr>
        <w:t>𝑷</w:t>
      </w:r>
      <w:r>
        <w:rPr>
          <w:rFonts w:ascii="Cambria Math" w:eastAsia="Cambria Math"/>
          <w:spacing w:val="-11"/>
          <w:sz w:val="20"/>
        </w:rPr>
        <w:t xml:space="preserve"> </w:t>
      </w:r>
      <w:r>
        <w:rPr>
          <w:rFonts w:ascii="Cambria Math" w:eastAsia="Cambria Math"/>
          <w:spacing w:val="-5"/>
          <w:sz w:val="20"/>
        </w:rPr>
        <w:t>𝒎𝒊𝒏</w:t>
      </w:r>
    </w:p>
    <w:p w14:paraId="1BFD033D" w14:textId="77777777" w:rsidR="00E36F75" w:rsidRDefault="00E36F75">
      <w:pPr>
        <w:spacing w:line="178" w:lineRule="exact"/>
        <w:jc w:val="center"/>
        <w:rPr>
          <w:rFonts w:ascii="Cambria Math" w:eastAsia="Cambria Math"/>
          <w:sz w:val="20"/>
        </w:rPr>
        <w:sectPr w:rsidR="00E36F75">
          <w:type w:val="continuous"/>
          <w:pgSz w:w="11910" w:h="16840"/>
          <w:pgMar w:top="1780" w:right="283" w:bottom="2520" w:left="283" w:header="473" w:footer="2292" w:gutter="0"/>
          <w:cols w:num="2" w:space="720" w:equalWidth="0">
            <w:col w:w="4342" w:space="40"/>
            <w:col w:w="6962"/>
          </w:cols>
        </w:sectPr>
      </w:pPr>
    </w:p>
    <w:tbl>
      <w:tblPr>
        <w:tblW w:w="0" w:type="auto"/>
        <w:tblInd w:w="1654" w:type="dxa"/>
        <w:tblLayout w:type="fixed"/>
        <w:tblCellMar>
          <w:left w:w="0" w:type="dxa"/>
          <w:right w:w="0" w:type="dxa"/>
        </w:tblCellMar>
        <w:tblLook w:val="01E0" w:firstRow="1" w:lastRow="1" w:firstColumn="1" w:lastColumn="1" w:noHBand="0" w:noVBand="0"/>
      </w:tblPr>
      <w:tblGrid>
        <w:gridCol w:w="735"/>
        <w:gridCol w:w="369"/>
        <w:gridCol w:w="5366"/>
      </w:tblGrid>
      <w:tr w:rsidR="00E36F75" w14:paraId="68DE3751" w14:textId="77777777">
        <w:trPr>
          <w:trHeight w:val="310"/>
        </w:trPr>
        <w:tc>
          <w:tcPr>
            <w:tcW w:w="735" w:type="dxa"/>
          </w:tcPr>
          <w:p w14:paraId="54720231" w14:textId="77777777" w:rsidR="00E36F75" w:rsidRDefault="00000000">
            <w:pPr>
              <w:pStyle w:val="TableParagraph"/>
              <w:spacing w:line="218" w:lineRule="exact"/>
              <w:ind w:left="50"/>
            </w:pPr>
            <w:r>
              <w:rPr>
                <w:spacing w:val="-2"/>
              </w:rPr>
              <w:t>Where</w:t>
            </w:r>
          </w:p>
        </w:tc>
        <w:tc>
          <w:tcPr>
            <w:tcW w:w="5735" w:type="dxa"/>
            <w:gridSpan w:val="2"/>
          </w:tcPr>
          <w:p w14:paraId="34CAF322" w14:textId="77777777" w:rsidR="00E36F75" w:rsidRDefault="00E36F75">
            <w:pPr>
              <w:pStyle w:val="TableParagraph"/>
              <w:rPr>
                <w:rFonts w:ascii="Times New Roman"/>
                <w:sz w:val="20"/>
              </w:rPr>
            </w:pPr>
          </w:p>
        </w:tc>
      </w:tr>
      <w:tr w:rsidR="00E36F75" w14:paraId="57AEAE7A" w14:textId="77777777">
        <w:trPr>
          <w:trHeight w:val="373"/>
        </w:trPr>
        <w:tc>
          <w:tcPr>
            <w:tcW w:w="735" w:type="dxa"/>
          </w:tcPr>
          <w:p w14:paraId="2FFD01B5" w14:textId="77777777" w:rsidR="00E36F75" w:rsidRDefault="00000000">
            <w:pPr>
              <w:pStyle w:val="TableParagraph"/>
              <w:spacing w:before="29"/>
              <w:ind w:left="50"/>
            </w:pPr>
            <w:r>
              <w:rPr>
                <w:spacing w:val="-5"/>
              </w:rPr>
              <w:t>Ps</w:t>
            </w:r>
          </w:p>
        </w:tc>
        <w:tc>
          <w:tcPr>
            <w:tcW w:w="369" w:type="dxa"/>
          </w:tcPr>
          <w:p w14:paraId="18374A15" w14:textId="77777777" w:rsidR="00E36F75" w:rsidRDefault="00000000">
            <w:pPr>
              <w:pStyle w:val="TableParagraph"/>
              <w:spacing w:before="29"/>
              <w:ind w:left="34"/>
            </w:pPr>
            <w:r>
              <w:rPr>
                <w:spacing w:val="-10"/>
              </w:rPr>
              <w:t>=</w:t>
            </w:r>
          </w:p>
        </w:tc>
        <w:tc>
          <w:tcPr>
            <w:tcW w:w="5366" w:type="dxa"/>
          </w:tcPr>
          <w:p w14:paraId="1C21CC7E" w14:textId="77777777" w:rsidR="00E36F75" w:rsidRDefault="00000000">
            <w:pPr>
              <w:pStyle w:val="TableParagraph"/>
              <w:spacing w:before="29"/>
              <w:ind w:left="205"/>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E36F75" w14:paraId="5204A34B" w14:textId="77777777">
        <w:trPr>
          <w:trHeight w:val="372"/>
        </w:trPr>
        <w:tc>
          <w:tcPr>
            <w:tcW w:w="735" w:type="dxa"/>
          </w:tcPr>
          <w:p w14:paraId="63685AB4" w14:textId="77777777" w:rsidR="00E36F75" w:rsidRDefault="00000000">
            <w:pPr>
              <w:pStyle w:val="TableParagraph"/>
              <w:spacing w:before="28"/>
              <w:ind w:left="50"/>
            </w:pPr>
            <w:r>
              <w:rPr>
                <w:spacing w:val="-5"/>
              </w:rPr>
              <w:t>Pt</w:t>
            </w:r>
          </w:p>
        </w:tc>
        <w:tc>
          <w:tcPr>
            <w:tcW w:w="369" w:type="dxa"/>
          </w:tcPr>
          <w:p w14:paraId="356CAA2C" w14:textId="77777777" w:rsidR="00E36F75" w:rsidRDefault="00000000">
            <w:pPr>
              <w:pStyle w:val="TableParagraph"/>
              <w:spacing w:before="28"/>
              <w:ind w:left="34"/>
            </w:pPr>
            <w:r>
              <w:rPr>
                <w:spacing w:val="-10"/>
              </w:rPr>
              <w:t>=</w:t>
            </w:r>
          </w:p>
        </w:tc>
        <w:tc>
          <w:tcPr>
            <w:tcW w:w="5366" w:type="dxa"/>
          </w:tcPr>
          <w:p w14:paraId="24C91A5A" w14:textId="77777777" w:rsidR="00E36F75" w:rsidRDefault="00000000">
            <w:pPr>
              <w:pStyle w:val="TableParagraph"/>
              <w:spacing w:before="28"/>
              <w:ind w:left="205"/>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E36F75" w14:paraId="5249073B" w14:textId="77777777">
        <w:trPr>
          <w:trHeight w:val="309"/>
        </w:trPr>
        <w:tc>
          <w:tcPr>
            <w:tcW w:w="735" w:type="dxa"/>
          </w:tcPr>
          <w:p w14:paraId="16F961B8" w14:textId="77777777" w:rsidR="00E36F75" w:rsidRDefault="00000000">
            <w:pPr>
              <w:pStyle w:val="TableParagraph"/>
              <w:spacing w:before="28"/>
              <w:ind w:left="50"/>
            </w:pPr>
            <w:r>
              <w:rPr>
                <w:spacing w:val="-4"/>
              </w:rPr>
              <w:t>Pmin</w:t>
            </w:r>
          </w:p>
        </w:tc>
        <w:tc>
          <w:tcPr>
            <w:tcW w:w="369" w:type="dxa"/>
          </w:tcPr>
          <w:p w14:paraId="782691C7" w14:textId="77777777" w:rsidR="00E36F75" w:rsidRDefault="00000000">
            <w:pPr>
              <w:pStyle w:val="TableParagraph"/>
              <w:spacing w:before="28"/>
              <w:ind w:left="34"/>
            </w:pPr>
            <w:r>
              <w:rPr>
                <w:spacing w:val="-10"/>
              </w:rPr>
              <w:t>=</w:t>
            </w:r>
          </w:p>
        </w:tc>
        <w:tc>
          <w:tcPr>
            <w:tcW w:w="5366" w:type="dxa"/>
          </w:tcPr>
          <w:p w14:paraId="7AB3797F" w14:textId="77777777" w:rsidR="00E36F75" w:rsidRDefault="00000000">
            <w:pPr>
              <w:pStyle w:val="TableParagraph"/>
              <w:spacing w:before="28"/>
              <w:ind w:left="205"/>
            </w:pPr>
            <w:r>
              <w:t>Price</w:t>
            </w:r>
            <w:r>
              <w:rPr>
                <w:spacing w:val="-6"/>
              </w:rPr>
              <w:t xml:space="preserve"> </w:t>
            </w:r>
            <w:r>
              <w:t>of</w:t>
            </w:r>
            <w:r>
              <w:rPr>
                <w:spacing w:val="-5"/>
              </w:rPr>
              <w:t xml:space="preserve"> </w:t>
            </w:r>
            <w:r>
              <w:t>lowest</w:t>
            </w:r>
            <w:r>
              <w:rPr>
                <w:spacing w:val="-5"/>
              </w:rPr>
              <w:t xml:space="preserve"> </w:t>
            </w:r>
            <w:r>
              <w:t>acceptable</w:t>
            </w:r>
            <w:r>
              <w:rPr>
                <w:spacing w:val="-5"/>
              </w:rPr>
              <w:t xml:space="preserve"> </w:t>
            </w:r>
            <w:r>
              <w:rPr>
                <w:spacing w:val="-2"/>
              </w:rPr>
              <w:t>tender</w:t>
            </w:r>
          </w:p>
        </w:tc>
      </w:tr>
    </w:tbl>
    <w:p w14:paraId="56A73348" w14:textId="77777777" w:rsidR="00E36F75" w:rsidRDefault="00E36F75">
      <w:pPr>
        <w:pStyle w:val="BodyText"/>
        <w:spacing w:before="208"/>
        <w:rPr>
          <w:rFonts w:ascii="Cambria Math"/>
        </w:rPr>
      </w:pPr>
    </w:p>
    <w:p w14:paraId="67672A9E" w14:textId="77777777" w:rsidR="00E36F75" w:rsidRDefault="00000000">
      <w:pPr>
        <w:pStyle w:val="Heading3"/>
        <w:numPr>
          <w:ilvl w:val="1"/>
          <w:numId w:val="7"/>
        </w:numPr>
        <w:tabs>
          <w:tab w:val="left" w:pos="1649"/>
        </w:tabs>
        <w:spacing w:before="1"/>
        <w:ind w:right="796"/>
      </w:pPr>
      <w:r>
        <w:t>FORMULAE</w:t>
      </w:r>
      <w:r>
        <w:rPr>
          <w:spacing w:val="80"/>
        </w:rPr>
        <w:t xml:space="preserve"> </w:t>
      </w:r>
      <w:r>
        <w:t>FOR</w:t>
      </w:r>
      <w:r>
        <w:rPr>
          <w:spacing w:val="80"/>
        </w:rPr>
        <w:t xml:space="preserve"> </w:t>
      </w:r>
      <w:r>
        <w:t>DISPOSAL</w:t>
      </w:r>
      <w:r>
        <w:rPr>
          <w:spacing w:val="80"/>
        </w:rPr>
        <w:t xml:space="preserve"> </w:t>
      </w:r>
      <w:r>
        <w:t>OR</w:t>
      </w:r>
      <w:r>
        <w:rPr>
          <w:spacing w:val="80"/>
        </w:rPr>
        <w:t xml:space="preserve"> </w:t>
      </w:r>
      <w:r>
        <w:t>LEASING</w:t>
      </w:r>
      <w:r>
        <w:rPr>
          <w:spacing w:val="80"/>
        </w:rPr>
        <w:t xml:space="preserve"> </w:t>
      </w:r>
      <w:r>
        <w:t>OF</w:t>
      </w:r>
      <w:r>
        <w:rPr>
          <w:spacing w:val="80"/>
        </w:rPr>
        <w:t xml:space="preserve"> </w:t>
      </w:r>
      <w:r>
        <w:t>STATE</w:t>
      </w:r>
      <w:r>
        <w:rPr>
          <w:spacing w:val="80"/>
        </w:rPr>
        <w:t xml:space="preserve"> </w:t>
      </w:r>
      <w:r>
        <w:t>ASSETS</w:t>
      </w:r>
      <w:r>
        <w:rPr>
          <w:spacing w:val="80"/>
        </w:rPr>
        <w:t xml:space="preserve"> </w:t>
      </w:r>
      <w:r>
        <w:t>AND</w:t>
      </w:r>
      <w:r>
        <w:rPr>
          <w:spacing w:val="80"/>
        </w:rPr>
        <w:t xml:space="preserve"> </w:t>
      </w:r>
      <w:r>
        <w:t>INCOME GENERATING PROCUREMENT</w:t>
      </w:r>
    </w:p>
    <w:p w14:paraId="7BDAEAF4" w14:textId="77777777" w:rsidR="00E36F75" w:rsidRDefault="00000000">
      <w:pPr>
        <w:pStyle w:val="ListParagraph"/>
        <w:numPr>
          <w:ilvl w:val="2"/>
          <w:numId w:val="6"/>
        </w:numPr>
        <w:tabs>
          <w:tab w:val="left" w:pos="1697"/>
        </w:tabs>
        <w:spacing w:before="252"/>
        <w:ind w:hanging="900"/>
        <w:rPr>
          <w:b/>
        </w:rPr>
      </w:pPr>
      <w:r>
        <w:rPr>
          <w:b/>
        </w:rPr>
        <w:t>POINTS</w:t>
      </w:r>
      <w:r>
        <w:rPr>
          <w:b/>
          <w:spacing w:val="-8"/>
        </w:rPr>
        <w:t xml:space="preserve"> </w:t>
      </w:r>
      <w:r>
        <w:rPr>
          <w:b/>
        </w:rPr>
        <w:t>AWARDED</w:t>
      </w:r>
      <w:r>
        <w:rPr>
          <w:b/>
          <w:spacing w:val="-5"/>
        </w:rPr>
        <w:t xml:space="preserve"> </w:t>
      </w:r>
      <w:r>
        <w:rPr>
          <w:b/>
        </w:rPr>
        <w:t>FOR</w:t>
      </w:r>
      <w:r>
        <w:rPr>
          <w:b/>
          <w:spacing w:val="-5"/>
        </w:rPr>
        <w:t xml:space="preserve"> </w:t>
      </w:r>
      <w:r>
        <w:rPr>
          <w:b/>
          <w:spacing w:val="-4"/>
        </w:rPr>
        <w:t>PRICE</w:t>
      </w:r>
    </w:p>
    <w:p w14:paraId="187480A3" w14:textId="77777777" w:rsidR="00E36F75" w:rsidRDefault="00E36F75">
      <w:pPr>
        <w:pStyle w:val="BodyText"/>
        <w:rPr>
          <w:b/>
        </w:rPr>
      </w:pPr>
    </w:p>
    <w:p w14:paraId="4877B991" w14:textId="77777777" w:rsidR="00E36F75" w:rsidRDefault="00000000">
      <w:pPr>
        <w:pStyle w:val="BodyText"/>
        <w:ind w:left="1649"/>
      </w:pPr>
      <w:r>
        <w:t>A</w:t>
      </w:r>
      <w:r>
        <w:rPr>
          <w:spacing w:val="-6"/>
        </w:rPr>
        <w:t xml:space="preserve"> </w:t>
      </w:r>
      <w:r>
        <w:t>maximum</w:t>
      </w:r>
      <w:r>
        <w:rPr>
          <w:spacing w:val="-5"/>
        </w:rPr>
        <w:t xml:space="preserve"> </w:t>
      </w:r>
      <w:r>
        <w:t>of</w:t>
      </w:r>
      <w:r>
        <w:rPr>
          <w:spacing w:val="-4"/>
        </w:rPr>
        <w:t xml:space="preserve"> </w:t>
      </w:r>
      <w:r>
        <w:t>80</w:t>
      </w:r>
      <w:r>
        <w:rPr>
          <w:spacing w:val="-4"/>
        </w:rPr>
        <w:t xml:space="preserve"> </w:t>
      </w:r>
      <w:r>
        <w:t>or</w:t>
      </w:r>
      <w:r>
        <w:rPr>
          <w:spacing w:val="-2"/>
        </w:rPr>
        <w:t xml:space="preserve"> </w:t>
      </w:r>
      <w:r>
        <w:t>90</w:t>
      </w:r>
      <w:r>
        <w:rPr>
          <w:spacing w:val="-8"/>
        </w:rPr>
        <w:t xml:space="preserve"> </w:t>
      </w:r>
      <w:r>
        <w:t>points</w:t>
      </w:r>
      <w:r>
        <w:rPr>
          <w:spacing w:val="-3"/>
        </w:rPr>
        <w:t xml:space="preserve"> </w:t>
      </w:r>
      <w:r>
        <w:t>is</w:t>
      </w:r>
      <w:r>
        <w:rPr>
          <w:spacing w:val="-3"/>
        </w:rPr>
        <w:t xml:space="preserve"> </w:t>
      </w:r>
      <w:r>
        <w:t>allocated</w:t>
      </w:r>
      <w:r>
        <w:rPr>
          <w:spacing w:val="-5"/>
        </w:rPr>
        <w:t xml:space="preserve"> </w:t>
      </w:r>
      <w:r>
        <w:t>for</w:t>
      </w:r>
      <w:r>
        <w:rPr>
          <w:spacing w:val="-3"/>
        </w:rPr>
        <w:t xml:space="preserve"> </w:t>
      </w:r>
      <w:r>
        <w:t>price</w:t>
      </w:r>
      <w:r>
        <w:rPr>
          <w:spacing w:val="-3"/>
        </w:rPr>
        <w:t xml:space="preserve"> </w:t>
      </w:r>
      <w:r>
        <w:t>on</w:t>
      </w:r>
      <w:r>
        <w:rPr>
          <w:spacing w:val="-6"/>
        </w:rPr>
        <w:t xml:space="preserve"> </w:t>
      </w:r>
      <w:r>
        <w:t>the</w:t>
      </w:r>
      <w:r>
        <w:rPr>
          <w:spacing w:val="-5"/>
        </w:rPr>
        <w:t xml:space="preserve"> </w:t>
      </w:r>
      <w:r>
        <w:t>following</w:t>
      </w:r>
      <w:r>
        <w:rPr>
          <w:spacing w:val="-3"/>
        </w:rPr>
        <w:t xml:space="preserve"> </w:t>
      </w:r>
      <w:r>
        <w:rPr>
          <w:spacing w:val="-2"/>
        </w:rPr>
        <w:t>basis:</w:t>
      </w:r>
    </w:p>
    <w:p w14:paraId="3416CD0A" w14:textId="77777777" w:rsidR="00E36F75" w:rsidRDefault="00E36F75">
      <w:pPr>
        <w:pStyle w:val="BodyText"/>
        <w:spacing w:before="121"/>
      </w:pPr>
    </w:p>
    <w:p w14:paraId="69C4B88B" w14:textId="77777777" w:rsidR="00E36F75" w:rsidRDefault="00000000">
      <w:pPr>
        <w:tabs>
          <w:tab w:val="left" w:pos="5768"/>
          <w:tab w:val="left" w:pos="8106"/>
        </w:tabs>
        <w:ind w:left="3694"/>
        <w:rPr>
          <w:b/>
        </w:rPr>
      </w:pPr>
      <w:r>
        <w:rPr>
          <w:b/>
          <w:spacing w:val="-2"/>
        </w:rPr>
        <w:t>80/20</w:t>
      </w:r>
      <w:r>
        <w:rPr>
          <w:b/>
        </w:rPr>
        <w:tab/>
      </w:r>
      <w:r>
        <w:rPr>
          <w:b/>
          <w:spacing w:val="-5"/>
        </w:rPr>
        <w:t>or</w:t>
      </w:r>
      <w:r>
        <w:rPr>
          <w:b/>
        </w:rPr>
        <w:tab/>
      </w:r>
      <w:r>
        <w:rPr>
          <w:b/>
          <w:spacing w:val="-4"/>
        </w:rPr>
        <w:t>90/10</w:t>
      </w:r>
    </w:p>
    <w:p w14:paraId="3AE8AA60" w14:textId="77777777" w:rsidR="00E36F75" w:rsidRDefault="00E36F75">
      <w:pPr>
        <w:pStyle w:val="BodyText"/>
        <w:spacing w:before="9"/>
        <w:rPr>
          <w:b/>
          <w:sz w:val="16"/>
        </w:rPr>
      </w:pPr>
    </w:p>
    <w:p w14:paraId="0ADD04B6" w14:textId="77777777" w:rsidR="00E36F75" w:rsidRDefault="00E36F75">
      <w:pPr>
        <w:pStyle w:val="BodyText"/>
        <w:rPr>
          <w:b/>
          <w:sz w:val="16"/>
        </w:rPr>
        <w:sectPr w:rsidR="00E36F75">
          <w:type w:val="continuous"/>
          <w:pgSz w:w="11910" w:h="16840"/>
          <w:pgMar w:top="1780" w:right="283" w:bottom="2520" w:left="283" w:header="473" w:footer="2292" w:gutter="0"/>
          <w:cols w:space="720"/>
        </w:sectPr>
      </w:pPr>
    </w:p>
    <w:p w14:paraId="5C0A79CE" w14:textId="77777777" w:rsidR="00E36F75" w:rsidRDefault="00000000">
      <w:pPr>
        <w:spacing w:before="63" w:line="366" w:lineRule="exact"/>
        <w:ind w:left="1697"/>
        <w:rPr>
          <w:rFonts w:ascii="Cambria Math" w:eastAsia="Cambria Math" w:hAnsi="Cambria Math"/>
          <w:position w:val="17"/>
          <w:sz w:val="20"/>
        </w:rPr>
      </w:pPr>
      <w:r>
        <w:rPr>
          <w:rFonts w:ascii="Cambria Math" w:eastAsia="Cambria Math" w:hAnsi="Cambria Math"/>
          <w:noProof/>
          <w:position w:val="17"/>
          <w:sz w:val="20"/>
        </w:rPr>
        <mc:AlternateContent>
          <mc:Choice Requires="wps">
            <w:drawing>
              <wp:anchor distT="0" distB="0" distL="0" distR="0" simplePos="0" relativeHeight="485590016" behindDoc="1" locked="0" layoutInCell="1" allowOverlap="1" wp14:anchorId="04CA5A5E" wp14:editId="61F98CEE">
                <wp:simplePos x="0" y="0"/>
                <wp:positionH relativeFrom="page">
                  <wp:posOffset>2348738</wp:posOffset>
                </wp:positionH>
                <wp:positionV relativeFrom="paragraph">
                  <wp:posOffset>210921</wp:posOffset>
                </wp:positionV>
                <wp:extent cx="750570" cy="127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570" cy="12700"/>
                        </a:xfrm>
                        <a:custGeom>
                          <a:avLst/>
                          <a:gdLst/>
                          <a:ahLst/>
                          <a:cxnLst/>
                          <a:rect l="l" t="t" r="r" b="b"/>
                          <a:pathLst>
                            <a:path w="750570" h="12700">
                              <a:moveTo>
                                <a:pt x="750112" y="0"/>
                              </a:moveTo>
                              <a:lnTo>
                                <a:pt x="0" y="0"/>
                              </a:lnTo>
                              <a:lnTo>
                                <a:pt x="0" y="12192"/>
                              </a:lnTo>
                              <a:lnTo>
                                <a:pt x="750112" y="12192"/>
                              </a:lnTo>
                              <a:lnTo>
                                <a:pt x="750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DED01D" id="Graphic 57" o:spid="_x0000_s1026" style="position:absolute;margin-left:184.95pt;margin-top:16.6pt;width:59.1pt;height:1pt;z-index:-17726464;visibility:visible;mso-wrap-style:square;mso-wrap-distance-left:0;mso-wrap-distance-top:0;mso-wrap-distance-right:0;mso-wrap-distance-bottom:0;mso-position-horizontal:absolute;mso-position-horizontal-relative:page;mso-position-vertical:absolute;mso-position-vertical-relative:text;v-text-anchor:top" coordsize="7505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knIQIAALwEAAAOAAAAZHJzL2Uyb0RvYy54bWysVE1v2zAMvQ/YfxB0X/wBdNmMOMXQosOA&#10;oivQDDsrshwbk0VNVGL334+So8TYThvmg0yZT9TjI+nN7TRodlIOezA1L1Y5Z8pIaHpzqPm33cO7&#10;D5yhF6YRGoyq+atCfrt9+2Yz2kqV0IFulGMUxGA12pp33tsqy1B2ahC4AqsMOVtwg/C0dYescWKk&#10;6IPOyjx/n43gGutAKkT6ej87+TbGb1sl/de2ReWZrjlx83F1cd2HNdtuRHVwwna9PNMQ/8BiEL2h&#10;Sy+h7oUX7Oj6P0INvXSA0PqVhCGDtu2lijlQNkX+WzYvnbAq5kLioL3IhP8vrHw6vdhnF6ijfQT5&#10;A0mRbLRYXTxhg2fM1LohYIk4m6KKrxcV1eSZpI/rm/xmTVpLchXlOo8iZ6JKZ+UR/WcFMY44PaKf&#10;a9AkS3TJkpNJpqNKhhrqWEPPGdXQcUY13M81tMKHc4FcMNl4JdIlHsE5wEntIMJ8SIHYFkXJWcqD&#10;iF4h2iyhlNMClXzpbWO4GVOUxccy8KJoyZ/eM25x7V+Bk5gpmtSAar4opB1vvEhBty/FRtB989Br&#10;HbJHd9jfacdOIkxGfM6EF7DYCHPtQxfsoXl9dmykcak5/jwKpzjTXwz1Y5itZLhk7JPhvL6DOIFR&#10;eId+N30XzjJLZs09tc4TpG4XVeoK4h8AMzacNPDp6KHtQ8tEbjOj84ZGJOZ/Hucwg8t9RF1/Ottf&#10;AAAA//8DAFBLAwQUAAYACAAAACEAmjTTdt8AAAAJAQAADwAAAGRycy9kb3ducmV2LnhtbEyPTU/D&#10;MAyG70j8h8hI3Fi6rtu60nRCCI4IscEGN68JTUXjVE22lX+POcHNH49ePy7Xo+vEyQyh9aRgOklA&#10;GKq9bqlR8Lp9vMlBhIiksfNkFHybAOvq8qLEQvszvZjTJjaCQygUqMDG2BdShtoah2Hie0O8+/SD&#10;w8jt0Eg94JnDXSfTJFlIhy3xBYu9ubem/tocnYInu9zhdl4/v4W9/ZDZMmsf3jOlrq/Gu1sQ0Yzx&#10;D4ZffVaHip0O/kg6iE7BbLFaMcrFLAXBQJbnUxAHHsxTkFUp/39Q/QAAAP//AwBQSwECLQAUAAYA&#10;CAAAACEAtoM4kv4AAADhAQAAEwAAAAAAAAAAAAAAAAAAAAAAW0NvbnRlbnRfVHlwZXNdLnhtbFBL&#10;AQItABQABgAIAAAAIQA4/SH/1gAAAJQBAAALAAAAAAAAAAAAAAAAAC8BAABfcmVscy8ucmVsc1BL&#10;AQItABQABgAIAAAAIQA30bknIQIAALwEAAAOAAAAAAAAAAAAAAAAAC4CAABkcnMvZTJvRG9jLnht&#10;bFBLAQItABQABgAIAAAAIQCaNNN23wAAAAkBAAAPAAAAAAAAAAAAAAAAAHsEAABkcnMvZG93bnJl&#10;di54bWxQSwUGAAAAAAQABADzAAAAhwUAAAAA&#10;" path="m750112,l,,,12192r750112,l750112,xe" fillcolor="black" stroked="f">
                <v:path arrowok="t"/>
                <w10:wrap anchorx="page"/>
              </v:shape>
            </w:pict>
          </mc:Fallback>
        </mc:AlternateContent>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8"/>
          <w:sz w:val="28"/>
        </w:rPr>
        <w:t xml:space="preserve"> </w:t>
      </w:r>
      <w:r>
        <w:rPr>
          <w:rFonts w:ascii="Cambria Math" w:eastAsia="Cambria Math" w:hAnsi="Cambria Math"/>
          <w:sz w:val="28"/>
        </w:rPr>
        <w:t>𝟖𝟎</w:t>
      </w:r>
      <w:r>
        <w:rPr>
          <w:rFonts w:ascii="Cambria Math" w:eastAsia="Cambria Math" w:hAnsi="Cambria Math"/>
          <w:spacing w:val="-16"/>
          <w:sz w:val="28"/>
        </w:rPr>
        <w:t xml:space="preserve"> </w:t>
      </w:r>
      <w:r>
        <w:rPr>
          <w:rFonts w:ascii="Cambria Math" w:eastAsia="Cambria Math" w:hAnsi="Cambria Math"/>
          <w:sz w:val="28"/>
        </w:rPr>
        <w:t>(𝟏</w:t>
      </w:r>
      <w:r>
        <w:rPr>
          <w:rFonts w:ascii="Cambria Math" w:eastAsia="Cambria Math" w:hAnsi="Cambria Math"/>
          <w:spacing w:val="2"/>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𝒎𝒂𝒙</w:t>
      </w:r>
    </w:p>
    <w:p w14:paraId="18EFBCD0" w14:textId="77777777" w:rsidR="00E36F75" w:rsidRDefault="00000000">
      <w:pPr>
        <w:spacing w:line="178" w:lineRule="exact"/>
        <w:ind w:right="182"/>
        <w:jc w:val="right"/>
        <w:rPr>
          <w:rFonts w:ascii="Cambria Math" w:eastAsia="Cambria Math"/>
          <w:sz w:val="20"/>
        </w:rPr>
      </w:pPr>
      <w:r>
        <w:rPr>
          <w:rFonts w:ascii="Cambria Math" w:eastAsia="Cambria Math"/>
          <w:spacing w:val="-2"/>
          <w:sz w:val="20"/>
        </w:rPr>
        <w:t>𝑷</w:t>
      </w:r>
      <w:r>
        <w:rPr>
          <w:rFonts w:ascii="Cambria Math" w:eastAsia="Cambria Math"/>
          <w:spacing w:val="-11"/>
          <w:sz w:val="20"/>
        </w:rPr>
        <w:t xml:space="preserve"> </w:t>
      </w:r>
      <w:r>
        <w:rPr>
          <w:rFonts w:ascii="Cambria Math" w:eastAsia="Cambria Math"/>
          <w:spacing w:val="-5"/>
          <w:sz w:val="20"/>
        </w:rPr>
        <w:t>𝒎𝒂𝒙</w:t>
      </w:r>
    </w:p>
    <w:p w14:paraId="402B3D65" w14:textId="77777777" w:rsidR="00E36F75" w:rsidRDefault="00000000">
      <w:pPr>
        <w:tabs>
          <w:tab w:val="left" w:pos="1691"/>
          <w:tab w:val="left" w:pos="4588"/>
        </w:tabs>
        <w:spacing w:before="63" w:line="366" w:lineRule="exact"/>
        <w:ind w:left="178"/>
        <w:rPr>
          <w:rFonts w:ascii="Cambria Math" w:eastAsia="Cambria Math" w:hAnsi="Cambria Math"/>
          <w:sz w:val="28"/>
        </w:rPr>
      </w:pPr>
      <w:r>
        <w:br w:type="column"/>
      </w:r>
      <w:r>
        <w:rPr>
          <w:rFonts w:ascii="Cambria Math" w:eastAsia="Cambria Math" w:hAnsi="Cambria Math"/>
          <w:sz w:val="28"/>
        </w:rPr>
        <w:t>)</w:t>
      </w:r>
      <w:r>
        <w:rPr>
          <w:rFonts w:ascii="Cambria Math" w:eastAsia="Cambria Math" w:hAnsi="Cambria Math"/>
          <w:spacing w:val="72"/>
          <w:sz w:val="28"/>
        </w:rPr>
        <w:t xml:space="preserve"> </w:t>
      </w:r>
      <w:r>
        <w:rPr>
          <w:spacing w:val="-5"/>
          <w:sz w:val="28"/>
        </w:rPr>
        <w:t>or</w:t>
      </w:r>
      <w:r>
        <w:rPr>
          <w:sz w:val="28"/>
        </w:rPr>
        <w:tab/>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6"/>
          <w:sz w:val="28"/>
        </w:rPr>
        <w:t xml:space="preserve"> </w:t>
      </w:r>
      <w:r>
        <w:rPr>
          <w:rFonts w:ascii="Cambria Math" w:eastAsia="Cambria Math" w:hAnsi="Cambria Math"/>
          <w:sz w:val="28"/>
        </w:rPr>
        <w:t>𝟗𝟎</w:t>
      </w:r>
      <w:r>
        <w:rPr>
          <w:rFonts w:ascii="Cambria Math" w:eastAsia="Cambria Math" w:hAnsi="Cambria Math"/>
          <w:spacing w:val="-16"/>
          <w:sz w:val="28"/>
        </w:rPr>
        <w:t xml:space="preserve"> </w:t>
      </w:r>
      <w:r>
        <w:rPr>
          <w:rFonts w:ascii="Cambria Math" w:eastAsia="Cambria Math" w:hAnsi="Cambria Math"/>
          <w:sz w:val="28"/>
        </w:rPr>
        <w:t>(𝟏</w:t>
      </w:r>
      <w:r>
        <w:rPr>
          <w:rFonts w:ascii="Cambria Math" w:eastAsia="Cambria Math" w:hAnsi="Cambria Math"/>
          <w:spacing w:val="1"/>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𝒎𝒂𝒙</w:t>
      </w:r>
      <w:r>
        <w:rPr>
          <w:rFonts w:ascii="Cambria Math" w:eastAsia="Cambria Math" w:hAnsi="Cambria Math"/>
          <w:position w:val="17"/>
          <w:sz w:val="20"/>
        </w:rPr>
        <w:tab/>
      </w:r>
      <w:r>
        <w:rPr>
          <w:rFonts w:ascii="Cambria Math" w:eastAsia="Cambria Math" w:hAnsi="Cambria Math"/>
          <w:spacing w:val="-10"/>
          <w:sz w:val="28"/>
        </w:rPr>
        <w:t>)</w:t>
      </w:r>
    </w:p>
    <w:p w14:paraId="55DF309E" w14:textId="77777777" w:rsidR="00E36F75" w:rsidRDefault="00000000">
      <w:pPr>
        <w:spacing w:line="178" w:lineRule="exact"/>
        <w:ind w:left="1072"/>
        <w:jc w:val="center"/>
        <w:rPr>
          <w:rFonts w:ascii="Cambria Math" w:eastAsia="Cambria Math"/>
          <w:sz w:val="20"/>
        </w:rPr>
      </w:pPr>
      <w:r>
        <w:rPr>
          <w:rFonts w:ascii="Cambria Math" w:eastAsia="Cambria Math"/>
          <w:noProof/>
          <w:sz w:val="20"/>
        </w:rPr>
        <mc:AlternateContent>
          <mc:Choice Requires="wps">
            <w:drawing>
              <wp:anchor distT="0" distB="0" distL="0" distR="0" simplePos="0" relativeHeight="485590528" behindDoc="1" locked="0" layoutInCell="1" allowOverlap="1" wp14:anchorId="3DA07CEC" wp14:editId="50E54A3E">
                <wp:simplePos x="0" y="0"/>
                <wp:positionH relativeFrom="page">
                  <wp:posOffset>5148960</wp:posOffset>
                </wp:positionH>
                <wp:positionV relativeFrom="paragraph">
                  <wp:posOffset>-61317</wp:posOffset>
                </wp:positionV>
                <wp:extent cx="750570" cy="127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570" cy="12700"/>
                        </a:xfrm>
                        <a:custGeom>
                          <a:avLst/>
                          <a:gdLst/>
                          <a:ahLst/>
                          <a:cxnLst/>
                          <a:rect l="l" t="t" r="r" b="b"/>
                          <a:pathLst>
                            <a:path w="750570" h="12700">
                              <a:moveTo>
                                <a:pt x="750112" y="0"/>
                              </a:moveTo>
                              <a:lnTo>
                                <a:pt x="0" y="0"/>
                              </a:lnTo>
                              <a:lnTo>
                                <a:pt x="0" y="12192"/>
                              </a:lnTo>
                              <a:lnTo>
                                <a:pt x="750112" y="12192"/>
                              </a:lnTo>
                              <a:lnTo>
                                <a:pt x="750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CF872" id="Graphic 58" o:spid="_x0000_s1026" style="position:absolute;margin-left:405.45pt;margin-top:-4.85pt;width:59.1pt;height:1pt;z-index:-17725952;visibility:visible;mso-wrap-style:square;mso-wrap-distance-left:0;mso-wrap-distance-top:0;mso-wrap-distance-right:0;mso-wrap-distance-bottom:0;mso-position-horizontal:absolute;mso-position-horizontal-relative:page;mso-position-vertical:absolute;mso-position-vertical-relative:text;v-text-anchor:top" coordsize="7505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knIQIAALwEAAAOAAAAZHJzL2Uyb0RvYy54bWysVE1v2zAMvQ/YfxB0X/wBdNmMOMXQosOA&#10;oivQDDsrshwbk0VNVGL334+So8TYThvmg0yZT9TjI+nN7TRodlIOezA1L1Y5Z8pIaHpzqPm33cO7&#10;D5yhF6YRGoyq+atCfrt9+2Yz2kqV0IFulGMUxGA12pp33tsqy1B2ahC4AqsMOVtwg/C0dYescWKk&#10;6IPOyjx/n43gGutAKkT6ej87+TbGb1sl/de2ReWZrjlx83F1cd2HNdtuRHVwwna9PNMQ/8BiEL2h&#10;Sy+h7oUX7Oj6P0INvXSA0PqVhCGDtu2lijlQNkX+WzYvnbAq5kLioL3IhP8vrHw6vdhnF6ijfQT5&#10;A0mRbLRYXTxhg2fM1LohYIk4m6KKrxcV1eSZpI/rm/xmTVpLchXlOo8iZ6JKZ+UR/WcFMY44PaKf&#10;a9AkS3TJkpNJpqNKhhrqWEPPGdXQcUY13M81tMKHc4FcMNl4JdIlHsE5wEntIMJ8SIHYFkXJWcqD&#10;iF4h2iyhlNMClXzpbWO4GVOUxccy8KJoyZ/eM25x7V+Bk5gpmtSAar4opB1vvEhBty/FRtB989Br&#10;HbJHd9jfacdOIkxGfM6EF7DYCHPtQxfsoXl9dmykcak5/jwKpzjTXwz1Y5itZLhk7JPhvL6DOIFR&#10;eId+N30XzjJLZs09tc4TpG4XVeoK4h8AMzacNPDp6KHtQ8tEbjOj84ZGJOZ/Hucwg8t9RF1/Ottf&#10;AAAA//8DAFBLAwQUAAYACAAAACEATt2H6d8AAAAJAQAADwAAAGRycy9kb3ducmV2LnhtbEyPwU7D&#10;MAyG70i8Q2QkblvaqdC1NJ0QgiNCbLDBzWtMU9E4VZNt5e3JTnC0/en391eryfbiSKPvHCtI5wkI&#10;4sbpjlsFb5un2RKED8gae8ek4Ic8rOrLiwpL7U78Ssd1aEUMYV+iAhPCUErpG0MW/dwNxPH25UaL&#10;IY5jK/WIpxhue7lIkltpseP4weBAD4aa7/XBKng2+RY3N83Lu9+ZT5nlWff4kSl1fTXd34EINIU/&#10;GM76UR3q6LR3B9Ze9AqWaVJEVMGsyEFEoFgUKYh9XOQ5yLqS/xvUvwAAAP//AwBQSwECLQAUAAYA&#10;CAAAACEAtoM4kv4AAADhAQAAEwAAAAAAAAAAAAAAAAAAAAAAW0NvbnRlbnRfVHlwZXNdLnhtbFBL&#10;AQItABQABgAIAAAAIQA4/SH/1gAAAJQBAAALAAAAAAAAAAAAAAAAAC8BAABfcmVscy8ucmVsc1BL&#10;AQItABQABgAIAAAAIQA30bknIQIAALwEAAAOAAAAAAAAAAAAAAAAAC4CAABkcnMvZTJvRG9jLnht&#10;bFBLAQItABQABgAIAAAAIQBO3Yfp3wAAAAkBAAAPAAAAAAAAAAAAAAAAAHsEAABkcnMvZG93bnJl&#10;di54bWxQSwUGAAAAAAQABADzAAAAhwUAAAAA&#10;" path="m750112,l,,,12192r750112,l750112,xe" fillcolor="black" stroked="f">
                <v:path arrowok="t"/>
                <w10:wrap anchorx="page"/>
              </v:shape>
            </w:pict>
          </mc:Fallback>
        </mc:AlternateContent>
      </w:r>
      <w:r>
        <w:rPr>
          <w:rFonts w:ascii="Cambria Math" w:eastAsia="Cambria Math"/>
          <w:spacing w:val="-4"/>
          <w:sz w:val="20"/>
        </w:rPr>
        <w:t>𝑷𝒎𝒂𝒙</w:t>
      </w:r>
    </w:p>
    <w:p w14:paraId="6E5910EF" w14:textId="77777777" w:rsidR="00E36F75" w:rsidRDefault="00E36F75">
      <w:pPr>
        <w:spacing w:line="178" w:lineRule="exact"/>
        <w:jc w:val="center"/>
        <w:rPr>
          <w:rFonts w:ascii="Cambria Math" w:eastAsia="Cambria Math"/>
          <w:sz w:val="20"/>
        </w:rPr>
        <w:sectPr w:rsidR="00E36F75">
          <w:type w:val="continuous"/>
          <w:pgSz w:w="11910" w:h="16840"/>
          <w:pgMar w:top="1780" w:right="283" w:bottom="2520" w:left="283" w:header="473" w:footer="2292" w:gutter="0"/>
          <w:cols w:num="2" w:space="720" w:equalWidth="0">
            <w:col w:w="4379" w:space="40"/>
            <w:col w:w="6925"/>
          </w:cols>
        </w:sectPr>
      </w:pPr>
    </w:p>
    <w:p w14:paraId="69EBA479" w14:textId="77777777" w:rsidR="00E36F75" w:rsidRDefault="00E36F75">
      <w:pPr>
        <w:pStyle w:val="BodyText"/>
        <w:spacing w:before="109"/>
        <w:rPr>
          <w:rFonts w:ascii="Cambria Math"/>
          <w:sz w:val="20"/>
        </w:rPr>
      </w:pPr>
    </w:p>
    <w:tbl>
      <w:tblPr>
        <w:tblW w:w="0" w:type="auto"/>
        <w:tblInd w:w="1611" w:type="dxa"/>
        <w:tblLayout w:type="fixed"/>
        <w:tblCellMar>
          <w:left w:w="0" w:type="dxa"/>
          <w:right w:w="0" w:type="dxa"/>
        </w:tblCellMar>
        <w:tblLook w:val="01E0" w:firstRow="1" w:lastRow="1" w:firstColumn="1" w:lastColumn="1" w:noHBand="0" w:noVBand="0"/>
      </w:tblPr>
      <w:tblGrid>
        <w:gridCol w:w="757"/>
        <w:gridCol w:w="391"/>
        <w:gridCol w:w="5366"/>
      </w:tblGrid>
      <w:tr w:rsidR="00E36F75" w14:paraId="1056ABF5" w14:textId="77777777">
        <w:trPr>
          <w:trHeight w:val="310"/>
        </w:trPr>
        <w:tc>
          <w:tcPr>
            <w:tcW w:w="757" w:type="dxa"/>
          </w:tcPr>
          <w:p w14:paraId="10119558" w14:textId="77777777" w:rsidR="00E36F75" w:rsidRDefault="00000000">
            <w:pPr>
              <w:pStyle w:val="TableParagraph"/>
              <w:spacing w:line="247" w:lineRule="exact"/>
              <w:ind w:left="50"/>
            </w:pPr>
            <w:r>
              <w:rPr>
                <w:spacing w:val="-2"/>
              </w:rPr>
              <w:t>Where</w:t>
            </w:r>
          </w:p>
        </w:tc>
        <w:tc>
          <w:tcPr>
            <w:tcW w:w="5757" w:type="dxa"/>
            <w:gridSpan w:val="2"/>
          </w:tcPr>
          <w:p w14:paraId="0D9B0D37" w14:textId="77777777" w:rsidR="00E36F75" w:rsidRDefault="00E36F75">
            <w:pPr>
              <w:pStyle w:val="TableParagraph"/>
              <w:rPr>
                <w:rFonts w:ascii="Times New Roman"/>
                <w:sz w:val="20"/>
              </w:rPr>
            </w:pPr>
          </w:p>
        </w:tc>
      </w:tr>
      <w:tr w:rsidR="00E36F75" w14:paraId="5B5B5E99" w14:textId="77777777">
        <w:trPr>
          <w:trHeight w:val="373"/>
        </w:trPr>
        <w:tc>
          <w:tcPr>
            <w:tcW w:w="757" w:type="dxa"/>
          </w:tcPr>
          <w:p w14:paraId="680F9996" w14:textId="77777777" w:rsidR="00E36F75" w:rsidRDefault="00000000">
            <w:pPr>
              <w:pStyle w:val="TableParagraph"/>
              <w:spacing w:before="57"/>
              <w:ind w:left="93"/>
            </w:pPr>
            <w:r>
              <w:rPr>
                <w:spacing w:val="-5"/>
              </w:rPr>
              <w:t>Ps</w:t>
            </w:r>
          </w:p>
        </w:tc>
        <w:tc>
          <w:tcPr>
            <w:tcW w:w="391" w:type="dxa"/>
          </w:tcPr>
          <w:p w14:paraId="3984098D" w14:textId="77777777" w:rsidR="00E36F75" w:rsidRDefault="00000000">
            <w:pPr>
              <w:pStyle w:val="TableParagraph"/>
              <w:spacing w:before="57"/>
              <w:ind w:left="56"/>
            </w:pPr>
            <w:r>
              <w:rPr>
                <w:spacing w:val="-10"/>
              </w:rPr>
              <w:t>=</w:t>
            </w:r>
          </w:p>
        </w:tc>
        <w:tc>
          <w:tcPr>
            <w:tcW w:w="5366" w:type="dxa"/>
          </w:tcPr>
          <w:p w14:paraId="196F3BF1" w14:textId="77777777" w:rsidR="00E36F75" w:rsidRDefault="00000000">
            <w:pPr>
              <w:pStyle w:val="TableParagraph"/>
              <w:spacing w:before="57"/>
              <w:ind w:left="205"/>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E36F75" w14:paraId="294DA3F7" w14:textId="77777777">
        <w:trPr>
          <w:trHeight w:val="373"/>
        </w:trPr>
        <w:tc>
          <w:tcPr>
            <w:tcW w:w="757" w:type="dxa"/>
          </w:tcPr>
          <w:p w14:paraId="5B48E973" w14:textId="77777777" w:rsidR="00E36F75" w:rsidRDefault="00000000">
            <w:pPr>
              <w:pStyle w:val="TableParagraph"/>
              <w:spacing w:before="56"/>
              <w:ind w:left="93"/>
            </w:pPr>
            <w:r>
              <w:rPr>
                <w:spacing w:val="-5"/>
              </w:rPr>
              <w:t>Pt</w:t>
            </w:r>
          </w:p>
        </w:tc>
        <w:tc>
          <w:tcPr>
            <w:tcW w:w="391" w:type="dxa"/>
          </w:tcPr>
          <w:p w14:paraId="1730C0C3" w14:textId="77777777" w:rsidR="00E36F75" w:rsidRDefault="00000000">
            <w:pPr>
              <w:pStyle w:val="TableParagraph"/>
              <w:spacing w:before="56"/>
              <w:ind w:left="56"/>
            </w:pPr>
            <w:r>
              <w:rPr>
                <w:spacing w:val="-10"/>
              </w:rPr>
              <w:t>=</w:t>
            </w:r>
          </w:p>
        </w:tc>
        <w:tc>
          <w:tcPr>
            <w:tcW w:w="5366" w:type="dxa"/>
          </w:tcPr>
          <w:p w14:paraId="445FC677" w14:textId="77777777" w:rsidR="00E36F75" w:rsidRDefault="00000000">
            <w:pPr>
              <w:pStyle w:val="TableParagraph"/>
              <w:spacing w:before="56"/>
              <w:ind w:left="205"/>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E36F75" w14:paraId="4FF12E57" w14:textId="77777777">
        <w:trPr>
          <w:trHeight w:val="310"/>
        </w:trPr>
        <w:tc>
          <w:tcPr>
            <w:tcW w:w="757" w:type="dxa"/>
          </w:tcPr>
          <w:p w14:paraId="22980151" w14:textId="77777777" w:rsidR="00E36F75" w:rsidRDefault="00000000">
            <w:pPr>
              <w:pStyle w:val="TableParagraph"/>
              <w:spacing w:before="57" w:line="233" w:lineRule="exact"/>
              <w:ind w:left="93"/>
            </w:pPr>
            <w:r>
              <w:rPr>
                <w:spacing w:val="-4"/>
              </w:rPr>
              <w:t>Pmax</w:t>
            </w:r>
          </w:p>
        </w:tc>
        <w:tc>
          <w:tcPr>
            <w:tcW w:w="391" w:type="dxa"/>
          </w:tcPr>
          <w:p w14:paraId="3C7737F3" w14:textId="77777777" w:rsidR="00E36F75" w:rsidRDefault="00000000">
            <w:pPr>
              <w:pStyle w:val="TableParagraph"/>
              <w:spacing w:before="57" w:line="233" w:lineRule="exact"/>
              <w:ind w:left="56"/>
            </w:pPr>
            <w:r>
              <w:rPr>
                <w:spacing w:val="-10"/>
              </w:rPr>
              <w:t>=</w:t>
            </w:r>
          </w:p>
        </w:tc>
        <w:tc>
          <w:tcPr>
            <w:tcW w:w="5366" w:type="dxa"/>
          </w:tcPr>
          <w:p w14:paraId="44AA2F9B" w14:textId="77777777" w:rsidR="00E36F75" w:rsidRDefault="00000000">
            <w:pPr>
              <w:pStyle w:val="TableParagraph"/>
              <w:spacing w:before="57" w:line="233" w:lineRule="exact"/>
              <w:ind w:left="205"/>
            </w:pPr>
            <w:r>
              <w:t>Price</w:t>
            </w:r>
            <w:r>
              <w:rPr>
                <w:spacing w:val="-8"/>
              </w:rPr>
              <w:t xml:space="preserve"> </w:t>
            </w:r>
            <w:r>
              <w:t>of</w:t>
            </w:r>
            <w:r>
              <w:rPr>
                <w:spacing w:val="-6"/>
              </w:rPr>
              <w:t xml:space="preserve"> </w:t>
            </w:r>
            <w:r>
              <w:t>highest</w:t>
            </w:r>
            <w:r>
              <w:rPr>
                <w:spacing w:val="-6"/>
              </w:rPr>
              <w:t xml:space="preserve"> </w:t>
            </w:r>
            <w:r>
              <w:t>acceptable</w:t>
            </w:r>
            <w:r>
              <w:rPr>
                <w:spacing w:val="-5"/>
              </w:rPr>
              <w:t xml:space="preserve"> </w:t>
            </w:r>
            <w:r>
              <w:rPr>
                <w:spacing w:val="-2"/>
              </w:rPr>
              <w:t>tender</w:t>
            </w:r>
          </w:p>
        </w:tc>
      </w:tr>
    </w:tbl>
    <w:p w14:paraId="728BA20F" w14:textId="77777777" w:rsidR="00E36F75" w:rsidRDefault="00E36F75">
      <w:pPr>
        <w:pStyle w:val="BodyText"/>
        <w:spacing w:before="234"/>
        <w:rPr>
          <w:rFonts w:ascii="Cambria Math"/>
        </w:rPr>
      </w:pPr>
    </w:p>
    <w:p w14:paraId="71D50D36" w14:textId="77777777" w:rsidR="00E36F75" w:rsidRDefault="00000000">
      <w:pPr>
        <w:pStyle w:val="Heading3"/>
        <w:numPr>
          <w:ilvl w:val="0"/>
          <w:numId w:val="16"/>
        </w:numPr>
        <w:tabs>
          <w:tab w:val="left" w:pos="1515"/>
        </w:tabs>
        <w:ind w:left="1515" w:hanging="358"/>
        <w:jc w:val="left"/>
      </w:pPr>
      <w:r>
        <w:t>POINTS</w:t>
      </w:r>
      <w:r>
        <w:rPr>
          <w:spacing w:val="-8"/>
        </w:rPr>
        <w:t xml:space="preserve"> </w:t>
      </w:r>
      <w:r>
        <w:t>AWARDED</w:t>
      </w:r>
      <w:r>
        <w:rPr>
          <w:spacing w:val="-6"/>
        </w:rPr>
        <w:t xml:space="preserve"> </w:t>
      </w:r>
      <w:r>
        <w:t>FOR</w:t>
      </w:r>
      <w:r>
        <w:rPr>
          <w:spacing w:val="-6"/>
        </w:rPr>
        <w:t xml:space="preserve"> </w:t>
      </w:r>
      <w:r>
        <w:t>SPECIFIC</w:t>
      </w:r>
      <w:r>
        <w:rPr>
          <w:spacing w:val="-7"/>
        </w:rPr>
        <w:t xml:space="preserve"> </w:t>
      </w:r>
      <w:r>
        <w:rPr>
          <w:spacing w:val="-4"/>
        </w:rPr>
        <w:t>GOALS</w:t>
      </w:r>
    </w:p>
    <w:p w14:paraId="1568C2E3" w14:textId="77777777" w:rsidR="00E36F75" w:rsidRDefault="00000000">
      <w:pPr>
        <w:pStyle w:val="ListParagraph"/>
        <w:numPr>
          <w:ilvl w:val="1"/>
          <w:numId w:val="16"/>
        </w:numPr>
        <w:tabs>
          <w:tab w:val="left" w:pos="1517"/>
        </w:tabs>
        <w:spacing w:before="122"/>
        <w:ind w:left="1517" w:right="794" w:hanging="721"/>
        <w:jc w:val="both"/>
      </w:pPr>
      <w: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6F093217" w14:textId="77777777" w:rsidR="00E36F75" w:rsidRDefault="00E36F75">
      <w:pPr>
        <w:pStyle w:val="BodyText"/>
        <w:spacing w:before="240"/>
      </w:pPr>
    </w:p>
    <w:p w14:paraId="4ED37BF7" w14:textId="77777777" w:rsidR="00E36F75" w:rsidRDefault="00000000">
      <w:pPr>
        <w:pStyle w:val="ListParagraph"/>
        <w:numPr>
          <w:ilvl w:val="1"/>
          <w:numId w:val="16"/>
        </w:numPr>
        <w:tabs>
          <w:tab w:val="left" w:pos="1505"/>
        </w:tabs>
        <w:ind w:left="1505" w:hanging="708"/>
      </w:pPr>
      <w:r>
        <w:t>In</w:t>
      </w:r>
      <w:r>
        <w:rPr>
          <w:spacing w:val="-7"/>
        </w:rPr>
        <w:t xml:space="preserve"> </w:t>
      </w:r>
      <w:r>
        <w:t>cases</w:t>
      </w:r>
      <w:r>
        <w:rPr>
          <w:spacing w:val="-6"/>
        </w:rPr>
        <w:t xml:space="preserve"> </w:t>
      </w:r>
      <w:r>
        <w:t>where</w:t>
      </w:r>
      <w:r>
        <w:rPr>
          <w:spacing w:val="-6"/>
        </w:rPr>
        <w:t xml:space="preserve"> </w:t>
      </w:r>
      <w:r>
        <w:t>organs</w:t>
      </w:r>
      <w:r>
        <w:rPr>
          <w:spacing w:val="-6"/>
        </w:rPr>
        <w:t xml:space="preserve"> </w:t>
      </w:r>
      <w:r>
        <w:t>of</w:t>
      </w:r>
      <w:r>
        <w:rPr>
          <w:spacing w:val="-5"/>
        </w:rPr>
        <w:t xml:space="preserve"> </w:t>
      </w:r>
      <w:r>
        <w:t>state</w:t>
      </w:r>
      <w:r>
        <w:rPr>
          <w:spacing w:val="-6"/>
        </w:rPr>
        <w:t xml:space="preserve"> </w:t>
      </w:r>
      <w:r>
        <w:t>intend</w:t>
      </w:r>
      <w:r>
        <w:rPr>
          <w:spacing w:val="-8"/>
        </w:rPr>
        <w:t xml:space="preserve"> </w:t>
      </w:r>
      <w:r>
        <w:t>to</w:t>
      </w:r>
      <w:r>
        <w:rPr>
          <w:spacing w:val="-6"/>
        </w:rPr>
        <w:t xml:space="preserve"> </w:t>
      </w:r>
      <w:r>
        <w:t>use</w:t>
      </w:r>
      <w:r>
        <w:rPr>
          <w:spacing w:val="-6"/>
        </w:rPr>
        <w:t xml:space="preserve"> </w:t>
      </w:r>
      <w:r>
        <w:t>Regulation</w:t>
      </w:r>
      <w:r>
        <w:rPr>
          <w:spacing w:val="-4"/>
        </w:rPr>
        <w:t xml:space="preserve"> </w:t>
      </w:r>
      <w:r>
        <w:t>3(2)</w:t>
      </w:r>
      <w:r>
        <w:rPr>
          <w:spacing w:val="-5"/>
        </w:rPr>
        <w:t xml:space="preserve"> </w:t>
      </w:r>
      <w:r>
        <w:t>of</w:t>
      </w:r>
      <w:r>
        <w:rPr>
          <w:spacing w:val="-7"/>
        </w:rPr>
        <w:t xml:space="preserve"> </w:t>
      </w:r>
      <w:r>
        <w:t>the</w:t>
      </w:r>
      <w:r>
        <w:rPr>
          <w:spacing w:val="-4"/>
        </w:rPr>
        <w:t xml:space="preserve"> </w:t>
      </w:r>
      <w:r>
        <w:t>Regulations,</w:t>
      </w:r>
      <w:r>
        <w:rPr>
          <w:spacing w:val="-5"/>
        </w:rPr>
        <w:t xml:space="preserve"> </w:t>
      </w:r>
      <w:r>
        <w:t>which</w:t>
      </w:r>
      <w:r>
        <w:rPr>
          <w:spacing w:val="-4"/>
        </w:rPr>
        <w:t xml:space="preserve"> </w:t>
      </w:r>
      <w:r>
        <w:rPr>
          <w:spacing w:val="-2"/>
        </w:rPr>
        <w:t>states</w:t>
      </w:r>
    </w:p>
    <w:p w14:paraId="224783E1" w14:textId="77777777" w:rsidR="00E36F75" w:rsidRDefault="00E36F75">
      <w:pPr>
        <w:pStyle w:val="ListParagraph"/>
        <w:sectPr w:rsidR="00E36F75">
          <w:type w:val="continuous"/>
          <w:pgSz w:w="11910" w:h="16840"/>
          <w:pgMar w:top="1780" w:right="283" w:bottom="2520" w:left="283" w:header="473" w:footer="2292" w:gutter="0"/>
          <w:cols w:space="720"/>
        </w:sectPr>
      </w:pPr>
    </w:p>
    <w:p w14:paraId="2C9B1DB7" w14:textId="77777777" w:rsidR="00E36F75" w:rsidRDefault="00E36F75">
      <w:pPr>
        <w:pStyle w:val="BodyText"/>
        <w:spacing w:before="61"/>
      </w:pPr>
    </w:p>
    <w:p w14:paraId="55CFBA30" w14:textId="77777777" w:rsidR="00E36F75" w:rsidRDefault="00000000">
      <w:pPr>
        <w:pStyle w:val="BodyText"/>
        <w:ind w:left="1505" w:right="798"/>
        <w:jc w:val="both"/>
      </w:pPr>
      <w:r>
        <w:t>that, if it is unclear whether the 80/20 or 90/10 preference point system applies, an organ of state must, in the tender documents, stipulate in the case of—</w:t>
      </w:r>
    </w:p>
    <w:p w14:paraId="1D26B2EF" w14:textId="77777777" w:rsidR="00E36F75" w:rsidRDefault="00000000">
      <w:pPr>
        <w:pStyle w:val="ListParagraph"/>
        <w:numPr>
          <w:ilvl w:val="0"/>
          <w:numId w:val="5"/>
        </w:numPr>
        <w:tabs>
          <w:tab w:val="left" w:pos="2415"/>
          <w:tab w:val="left" w:pos="2417"/>
        </w:tabs>
        <w:spacing w:before="121"/>
        <w:ind w:right="794"/>
        <w:jc w:val="both"/>
      </w:pPr>
      <w:r>
        <w:t>an</w:t>
      </w:r>
      <w:r>
        <w:rPr>
          <w:spacing w:val="-16"/>
        </w:rPr>
        <w:t xml:space="preserve"> </w:t>
      </w:r>
      <w:r>
        <w:t>invitation</w:t>
      </w:r>
      <w:r>
        <w:rPr>
          <w:spacing w:val="-15"/>
        </w:rPr>
        <w:t xml:space="preserve"> </w:t>
      </w:r>
      <w:r>
        <w:t>for</w:t>
      </w:r>
      <w:r>
        <w:rPr>
          <w:spacing w:val="-15"/>
        </w:rPr>
        <w:t xml:space="preserve"> </w:t>
      </w:r>
      <w:r>
        <w:t>tender</w:t>
      </w:r>
      <w:r>
        <w:rPr>
          <w:spacing w:val="-16"/>
        </w:rPr>
        <w:t xml:space="preserve"> </w:t>
      </w:r>
      <w:r>
        <w:t>for</w:t>
      </w:r>
      <w:r>
        <w:rPr>
          <w:spacing w:val="-15"/>
        </w:rPr>
        <w:t xml:space="preserve"> </w:t>
      </w:r>
      <w:r>
        <w:t>income-generating</w:t>
      </w:r>
      <w:r>
        <w:rPr>
          <w:spacing w:val="-15"/>
        </w:rPr>
        <w:t xml:space="preserve"> </w:t>
      </w:r>
      <w:r>
        <w:t>contracts,</w:t>
      </w:r>
      <w:r>
        <w:rPr>
          <w:spacing w:val="-15"/>
        </w:rPr>
        <w:t xml:space="preserve"> </w:t>
      </w:r>
      <w:r>
        <w:t>that</w:t>
      </w:r>
      <w:r>
        <w:rPr>
          <w:spacing w:val="-16"/>
        </w:rPr>
        <w:t xml:space="preserve"> </w:t>
      </w:r>
      <w:r>
        <w:t>either</w:t>
      </w:r>
      <w:r>
        <w:rPr>
          <w:spacing w:val="-15"/>
        </w:rPr>
        <w:t xml:space="preserve"> </w:t>
      </w:r>
      <w:r>
        <w:t>the</w:t>
      </w:r>
      <w:r>
        <w:rPr>
          <w:spacing w:val="-15"/>
        </w:rPr>
        <w:t xml:space="preserve"> </w:t>
      </w:r>
      <w:r>
        <w:t>80/20</w:t>
      </w:r>
      <w:r>
        <w:rPr>
          <w:spacing w:val="-16"/>
        </w:rPr>
        <w:t xml:space="preserve"> </w:t>
      </w:r>
      <w:r>
        <w:t>or</w:t>
      </w:r>
      <w:r>
        <w:rPr>
          <w:spacing w:val="-15"/>
        </w:rPr>
        <w:t xml:space="preserve"> </w:t>
      </w:r>
      <w:r>
        <w:t>90/10 preference point system will apply and that the highest acceptable tender will be used to determine the applicable preference point system; or</w:t>
      </w:r>
    </w:p>
    <w:p w14:paraId="70AB3916" w14:textId="77777777" w:rsidR="00E36F75" w:rsidRDefault="00000000">
      <w:pPr>
        <w:pStyle w:val="ListParagraph"/>
        <w:numPr>
          <w:ilvl w:val="0"/>
          <w:numId w:val="5"/>
        </w:numPr>
        <w:tabs>
          <w:tab w:val="left" w:pos="2415"/>
          <w:tab w:val="left" w:pos="2417"/>
        </w:tabs>
        <w:spacing w:before="251"/>
        <w:ind w:right="792"/>
        <w:jc w:val="both"/>
      </w:pPr>
      <w:r>
        <w:t>any</w:t>
      </w:r>
      <w:r>
        <w:rPr>
          <w:spacing w:val="-8"/>
        </w:rPr>
        <w:t xml:space="preserve"> </w:t>
      </w:r>
      <w:r>
        <w:t>other</w:t>
      </w:r>
      <w:r>
        <w:rPr>
          <w:spacing w:val="-8"/>
        </w:rPr>
        <w:t xml:space="preserve"> </w:t>
      </w:r>
      <w:r>
        <w:t>invitation</w:t>
      </w:r>
      <w:r>
        <w:rPr>
          <w:spacing w:val="-9"/>
        </w:rPr>
        <w:t xml:space="preserve"> </w:t>
      </w:r>
      <w:r>
        <w:t>for</w:t>
      </w:r>
      <w:r>
        <w:rPr>
          <w:spacing w:val="-8"/>
        </w:rPr>
        <w:t xml:space="preserve"> </w:t>
      </w:r>
      <w:r>
        <w:t>tender,</w:t>
      </w:r>
      <w:r>
        <w:rPr>
          <w:spacing w:val="-9"/>
        </w:rPr>
        <w:t xml:space="preserve"> </w:t>
      </w:r>
      <w:r>
        <w:t>that</w:t>
      </w:r>
      <w:r>
        <w:rPr>
          <w:spacing w:val="-7"/>
        </w:rPr>
        <w:t xml:space="preserve"> </w:t>
      </w:r>
      <w:r>
        <w:t>either</w:t>
      </w:r>
      <w:r>
        <w:rPr>
          <w:spacing w:val="-10"/>
        </w:rPr>
        <w:t xml:space="preserve"> </w:t>
      </w:r>
      <w:r>
        <w:t>the</w:t>
      </w:r>
      <w:r>
        <w:rPr>
          <w:spacing w:val="-9"/>
        </w:rPr>
        <w:t xml:space="preserve"> </w:t>
      </w:r>
      <w:r>
        <w:t>80/20</w:t>
      </w:r>
      <w:r>
        <w:rPr>
          <w:spacing w:val="-9"/>
        </w:rPr>
        <w:t xml:space="preserve"> </w:t>
      </w:r>
      <w:r>
        <w:t>or</w:t>
      </w:r>
      <w:r>
        <w:rPr>
          <w:spacing w:val="-8"/>
        </w:rPr>
        <w:t xml:space="preserve"> </w:t>
      </w:r>
      <w:r>
        <w:t>90/10</w:t>
      </w:r>
      <w:r>
        <w:rPr>
          <w:spacing w:val="-9"/>
        </w:rPr>
        <w:t xml:space="preserve"> </w:t>
      </w:r>
      <w:r>
        <w:t>preference</w:t>
      </w:r>
      <w:r>
        <w:rPr>
          <w:spacing w:val="-9"/>
        </w:rPr>
        <w:t xml:space="preserve"> </w:t>
      </w:r>
      <w:r>
        <w:t>point</w:t>
      </w:r>
      <w:r>
        <w:rPr>
          <w:spacing w:val="-8"/>
        </w:rPr>
        <w:t xml:space="preserve"> </w:t>
      </w:r>
      <w:r>
        <w:t>system will apply and that the lowest acceptable tender will be used to determine the applicable preference point system,</w:t>
      </w:r>
    </w:p>
    <w:p w14:paraId="73B9FF05" w14:textId="77777777" w:rsidR="00E36F75" w:rsidRDefault="00000000">
      <w:pPr>
        <w:pStyle w:val="BodyText"/>
        <w:ind w:left="1517" w:right="795"/>
        <w:jc w:val="both"/>
      </w:pPr>
      <w:r>
        <w:t>then</w:t>
      </w:r>
      <w:r>
        <w:rPr>
          <w:spacing w:val="-1"/>
        </w:rPr>
        <w:t xml:space="preserve"> </w:t>
      </w:r>
      <w:r>
        <w:t>the</w:t>
      </w:r>
      <w:r>
        <w:rPr>
          <w:spacing w:val="-1"/>
        </w:rPr>
        <w:t xml:space="preserve"> </w:t>
      </w:r>
      <w:r>
        <w:t>organ</w:t>
      </w:r>
      <w:r>
        <w:rPr>
          <w:spacing w:val="-1"/>
        </w:rPr>
        <w:t xml:space="preserve"> </w:t>
      </w:r>
      <w:r>
        <w:t>of state</w:t>
      </w:r>
      <w:r>
        <w:rPr>
          <w:spacing w:val="-3"/>
        </w:rPr>
        <w:t xml:space="preserve"> </w:t>
      </w:r>
      <w:r>
        <w:t>must indicate the</w:t>
      </w:r>
      <w:r>
        <w:rPr>
          <w:spacing w:val="-1"/>
        </w:rPr>
        <w:t xml:space="preserve"> </w:t>
      </w:r>
      <w:r>
        <w:t>points allocated</w:t>
      </w:r>
      <w:r>
        <w:rPr>
          <w:spacing w:val="-1"/>
        </w:rPr>
        <w:t xml:space="preserve"> </w:t>
      </w:r>
      <w:r>
        <w:t>for specific</w:t>
      </w:r>
      <w:r>
        <w:rPr>
          <w:spacing w:val="-1"/>
        </w:rPr>
        <w:t xml:space="preserve"> </w:t>
      </w:r>
      <w:r>
        <w:t>goals for both</w:t>
      </w:r>
      <w:r>
        <w:rPr>
          <w:spacing w:val="-3"/>
        </w:rPr>
        <w:t xml:space="preserve"> </w:t>
      </w:r>
      <w:r>
        <w:t>the</w:t>
      </w:r>
      <w:r>
        <w:rPr>
          <w:spacing w:val="-1"/>
        </w:rPr>
        <w:t xml:space="preserve"> </w:t>
      </w:r>
      <w:r>
        <w:t>90/10 and 80/20 preference point system.</w:t>
      </w:r>
    </w:p>
    <w:p w14:paraId="417950BD" w14:textId="77777777" w:rsidR="00E36F75" w:rsidRDefault="00000000">
      <w:pPr>
        <w:spacing w:before="241"/>
        <w:ind w:left="797"/>
        <w:rPr>
          <w:b/>
        </w:rPr>
      </w:pPr>
      <w:r>
        <w:rPr>
          <w:b/>
        </w:rPr>
        <w:t>Table</w:t>
      </w:r>
      <w:r>
        <w:rPr>
          <w:b/>
          <w:spacing w:val="-6"/>
        </w:rPr>
        <w:t xml:space="preserve"> </w:t>
      </w:r>
      <w:r>
        <w:rPr>
          <w:b/>
        </w:rPr>
        <w:t>1:</w:t>
      </w:r>
      <w:r>
        <w:rPr>
          <w:b/>
          <w:spacing w:val="-3"/>
        </w:rPr>
        <w:t xml:space="preserve"> </w:t>
      </w:r>
      <w:r>
        <w:rPr>
          <w:b/>
        </w:rPr>
        <w:t>Specific</w:t>
      </w:r>
      <w:r>
        <w:rPr>
          <w:b/>
          <w:spacing w:val="-3"/>
        </w:rPr>
        <w:t xml:space="preserve"> </w:t>
      </w:r>
      <w:r>
        <w:rPr>
          <w:b/>
        </w:rPr>
        <w:t>goals</w:t>
      </w:r>
      <w:r>
        <w:rPr>
          <w:b/>
          <w:spacing w:val="-6"/>
        </w:rPr>
        <w:t xml:space="preserve"> </w:t>
      </w:r>
      <w:r>
        <w:rPr>
          <w:b/>
        </w:rPr>
        <w:t>for</w:t>
      </w:r>
      <w:r>
        <w:rPr>
          <w:b/>
          <w:spacing w:val="-5"/>
        </w:rPr>
        <w:t xml:space="preserve"> </w:t>
      </w:r>
      <w:r>
        <w:rPr>
          <w:b/>
        </w:rPr>
        <w:t>the</w:t>
      </w:r>
      <w:r>
        <w:rPr>
          <w:b/>
          <w:spacing w:val="-5"/>
        </w:rPr>
        <w:t xml:space="preserve"> </w:t>
      </w:r>
      <w:r>
        <w:rPr>
          <w:b/>
        </w:rPr>
        <w:t>tender</w:t>
      </w:r>
      <w:r>
        <w:rPr>
          <w:b/>
          <w:spacing w:val="-5"/>
        </w:rPr>
        <w:t xml:space="preserve"> </w:t>
      </w:r>
      <w:r>
        <w:rPr>
          <w:b/>
        </w:rPr>
        <w:t>and</w:t>
      </w:r>
      <w:r>
        <w:rPr>
          <w:b/>
          <w:spacing w:val="-3"/>
        </w:rPr>
        <w:t xml:space="preserve"> </w:t>
      </w:r>
      <w:r>
        <w:rPr>
          <w:b/>
        </w:rPr>
        <w:t>points</w:t>
      </w:r>
      <w:r>
        <w:rPr>
          <w:b/>
          <w:spacing w:val="-4"/>
        </w:rPr>
        <w:t xml:space="preserve"> </w:t>
      </w:r>
      <w:r>
        <w:rPr>
          <w:b/>
        </w:rPr>
        <w:t>claimed</w:t>
      </w:r>
      <w:r>
        <w:rPr>
          <w:b/>
          <w:spacing w:val="-3"/>
        </w:rPr>
        <w:t xml:space="preserve"> </w:t>
      </w:r>
      <w:r>
        <w:rPr>
          <w:b/>
        </w:rPr>
        <w:t>are</w:t>
      </w:r>
      <w:r>
        <w:rPr>
          <w:b/>
          <w:spacing w:val="-8"/>
        </w:rPr>
        <w:t xml:space="preserve"> </w:t>
      </w:r>
      <w:r>
        <w:rPr>
          <w:b/>
        </w:rPr>
        <w:t>indicated</w:t>
      </w:r>
      <w:r>
        <w:rPr>
          <w:b/>
          <w:spacing w:val="-3"/>
        </w:rPr>
        <w:t xml:space="preserve"> </w:t>
      </w:r>
      <w:r>
        <w:rPr>
          <w:b/>
        </w:rPr>
        <w:t>per</w:t>
      </w:r>
      <w:r>
        <w:rPr>
          <w:b/>
          <w:spacing w:val="-6"/>
        </w:rPr>
        <w:t xml:space="preserve"> </w:t>
      </w:r>
      <w:r>
        <w:rPr>
          <w:b/>
        </w:rPr>
        <w:t>the</w:t>
      </w:r>
      <w:r>
        <w:rPr>
          <w:b/>
          <w:spacing w:val="-5"/>
        </w:rPr>
        <w:t xml:space="preserve"> </w:t>
      </w:r>
      <w:r>
        <w:rPr>
          <w:b/>
        </w:rPr>
        <w:t>table</w:t>
      </w:r>
      <w:r>
        <w:rPr>
          <w:b/>
          <w:spacing w:val="-5"/>
        </w:rPr>
        <w:t xml:space="preserve"> </w:t>
      </w:r>
      <w:r>
        <w:rPr>
          <w:b/>
          <w:spacing w:val="-2"/>
        </w:rPr>
        <w:t>below.</w:t>
      </w:r>
    </w:p>
    <w:p w14:paraId="661B281E" w14:textId="77777777" w:rsidR="00E36F75" w:rsidRDefault="00000000">
      <w:pPr>
        <w:pStyle w:val="Heading4"/>
        <w:spacing w:before="121"/>
        <w:ind w:left="797"/>
      </w:pPr>
      <w:r>
        <w:t>(Note</w:t>
      </w:r>
      <w:r>
        <w:rPr>
          <w:spacing w:val="-11"/>
        </w:rPr>
        <w:t xml:space="preserve"> </w:t>
      </w:r>
      <w:r>
        <w:t>to</w:t>
      </w:r>
      <w:r>
        <w:rPr>
          <w:spacing w:val="-14"/>
        </w:rPr>
        <w:t xml:space="preserve"> </w:t>
      </w:r>
      <w:r>
        <w:t>organs</w:t>
      </w:r>
      <w:r>
        <w:rPr>
          <w:spacing w:val="-12"/>
        </w:rPr>
        <w:t xml:space="preserve"> </w:t>
      </w:r>
      <w:r>
        <w:t>of</w:t>
      </w:r>
      <w:r>
        <w:rPr>
          <w:spacing w:val="-10"/>
        </w:rPr>
        <w:t xml:space="preserve"> </w:t>
      </w:r>
      <w:r>
        <w:t>state:</w:t>
      </w:r>
      <w:r>
        <w:rPr>
          <w:spacing w:val="-10"/>
        </w:rPr>
        <w:t xml:space="preserve"> </w:t>
      </w:r>
      <w:r>
        <w:t>Where</w:t>
      </w:r>
      <w:r>
        <w:rPr>
          <w:spacing w:val="-11"/>
        </w:rPr>
        <w:t xml:space="preserve"> </w:t>
      </w:r>
      <w:r>
        <w:t>either</w:t>
      </w:r>
      <w:r>
        <w:rPr>
          <w:spacing w:val="-13"/>
        </w:rPr>
        <w:t xml:space="preserve"> </w:t>
      </w:r>
      <w:r>
        <w:t>the</w:t>
      </w:r>
      <w:r>
        <w:rPr>
          <w:spacing w:val="-12"/>
        </w:rPr>
        <w:t xml:space="preserve"> </w:t>
      </w:r>
      <w:r>
        <w:t>90/10</w:t>
      </w:r>
      <w:r>
        <w:rPr>
          <w:spacing w:val="-14"/>
        </w:rPr>
        <w:t xml:space="preserve"> </w:t>
      </w:r>
      <w:r>
        <w:t>or</w:t>
      </w:r>
      <w:r>
        <w:rPr>
          <w:spacing w:val="-11"/>
        </w:rPr>
        <w:t xml:space="preserve"> </w:t>
      </w:r>
      <w:r>
        <w:t>80/20</w:t>
      </w:r>
      <w:r>
        <w:rPr>
          <w:spacing w:val="-14"/>
        </w:rPr>
        <w:t xml:space="preserve"> </w:t>
      </w:r>
      <w:r>
        <w:t>preference</w:t>
      </w:r>
      <w:r>
        <w:rPr>
          <w:spacing w:val="-11"/>
        </w:rPr>
        <w:t xml:space="preserve"> </w:t>
      </w:r>
      <w:r>
        <w:t>point</w:t>
      </w:r>
      <w:r>
        <w:rPr>
          <w:spacing w:val="-10"/>
        </w:rPr>
        <w:t xml:space="preserve"> </w:t>
      </w:r>
      <w:r>
        <w:t>system</w:t>
      </w:r>
      <w:r>
        <w:rPr>
          <w:spacing w:val="-10"/>
        </w:rPr>
        <w:t xml:space="preserve"> </w:t>
      </w:r>
      <w:r>
        <w:t>is</w:t>
      </w:r>
      <w:r>
        <w:rPr>
          <w:spacing w:val="-14"/>
        </w:rPr>
        <w:t xml:space="preserve"> </w:t>
      </w:r>
      <w:r>
        <w:t>applicable, corresponding points must also be indicated as such.</w:t>
      </w:r>
    </w:p>
    <w:p w14:paraId="3ADEEF59" w14:textId="77777777" w:rsidR="00E36F75" w:rsidRDefault="00000000">
      <w:pPr>
        <w:spacing w:before="118"/>
        <w:ind w:left="797"/>
        <w:rPr>
          <w:b/>
        </w:rPr>
      </w:pPr>
      <w:r>
        <w:rPr>
          <w:b/>
          <w:i/>
        </w:rPr>
        <w:t>Note</w:t>
      </w:r>
      <w:r>
        <w:rPr>
          <w:b/>
          <w:i/>
          <w:spacing w:val="-8"/>
        </w:rPr>
        <w:t xml:space="preserve"> </w:t>
      </w:r>
      <w:r>
        <w:rPr>
          <w:b/>
          <w:i/>
        </w:rPr>
        <w:t>to</w:t>
      </w:r>
      <w:r>
        <w:rPr>
          <w:b/>
          <w:i/>
          <w:spacing w:val="-9"/>
        </w:rPr>
        <w:t xml:space="preserve"> </w:t>
      </w:r>
      <w:r>
        <w:rPr>
          <w:b/>
          <w:i/>
        </w:rPr>
        <w:t>tenderers:</w:t>
      </w:r>
      <w:r>
        <w:rPr>
          <w:b/>
          <w:i/>
          <w:spacing w:val="-7"/>
        </w:rPr>
        <w:t xml:space="preserve"> </w:t>
      </w:r>
      <w:r>
        <w:rPr>
          <w:b/>
          <w:i/>
        </w:rPr>
        <w:t>The</w:t>
      </w:r>
      <w:r>
        <w:rPr>
          <w:b/>
          <w:i/>
          <w:spacing w:val="-11"/>
        </w:rPr>
        <w:t xml:space="preserve"> </w:t>
      </w:r>
      <w:r>
        <w:rPr>
          <w:b/>
          <w:i/>
        </w:rPr>
        <w:t>tenderer</w:t>
      </w:r>
      <w:r>
        <w:rPr>
          <w:b/>
          <w:i/>
          <w:spacing w:val="-10"/>
        </w:rPr>
        <w:t xml:space="preserve"> </w:t>
      </w:r>
      <w:r>
        <w:rPr>
          <w:b/>
          <w:i/>
        </w:rPr>
        <w:t>must</w:t>
      </w:r>
      <w:r>
        <w:rPr>
          <w:b/>
          <w:i/>
          <w:spacing w:val="-10"/>
        </w:rPr>
        <w:t xml:space="preserve"> </w:t>
      </w:r>
      <w:r>
        <w:rPr>
          <w:b/>
          <w:i/>
        </w:rPr>
        <w:t>indicate</w:t>
      </w:r>
      <w:r>
        <w:rPr>
          <w:b/>
          <w:i/>
          <w:spacing w:val="-11"/>
        </w:rPr>
        <w:t xml:space="preserve"> </w:t>
      </w:r>
      <w:r>
        <w:rPr>
          <w:b/>
          <w:i/>
        </w:rPr>
        <w:t>how</w:t>
      </w:r>
      <w:r>
        <w:rPr>
          <w:b/>
          <w:i/>
          <w:spacing w:val="-7"/>
        </w:rPr>
        <w:t xml:space="preserve"> </w:t>
      </w:r>
      <w:r>
        <w:rPr>
          <w:b/>
          <w:i/>
        </w:rPr>
        <w:t>they</w:t>
      </w:r>
      <w:r>
        <w:rPr>
          <w:b/>
          <w:i/>
          <w:spacing w:val="-9"/>
        </w:rPr>
        <w:t xml:space="preserve"> </w:t>
      </w:r>
      <w:r>
        <w:rPr>
          <w:b/>
          <w:i/>
        </w:rPr>
        <w:t>claim</w:t>
      </w:r>
      <w:r>
        <w:rPr>
          <w:b/>
          <w:i/>
          <w:spacing w:val="-8"/>
        </w:rPr>
        <w:t xml:space="preserve"> </w:t>
      </w:r>
      <w:r>
        <w:rPr>
          <w:b/>
          <w:i/>
        </w:rPr>
        <w:t>points</w:t>
      </w:r>
      <w:r>
        <w:rPr>
          <w:b/>
          <w:i/>
          <w:spacing w:val="-9"/>
        </w:rPr>
        <w:t xml:space="preserve"> </w:t>
      </w:r>
      <w:r>
        <w:rPr>
          <w:b/>
          <w:i/>
        </w:rPr>
        <w:t>for</w:t>
      </w:r>
      <w:r>
        <w:rPr>
          <w:b/>
          <w:i/>
          <w:spacing w:val="-6"/>
        </w:rPr>
        <w:t xml:space="preserve"> </w:t>
      </w:r>
      <w:r>
        <w:rPr>
          <w:b/>
          <w:i/>
        </w:rPr>
        <w:t>each</w:t>
      </w:r>
      <w:r>
        <w:rPr>
          <w:b/>
          <w:i/>
          <w:spacing w:val="-9"/>
        </w:rPr>
        <w:t xml:space="preserve"> </w:t>
      </w:r>
      <w:r>
        <w:rPr>
          <w:b/>
          <w:i/>
        </w:rPr>
        <w:t>preference</w:t>
      </w:r>
      <w:r>
        <w:rPr>
          <w:b/>
          <w:i/>
          <w:spacing w:val="-9"/>
        </w:rPr>
        <w:t xml:space="preserve"> </w:t>
      </w:r>
      <w:r>
        <w:rPr>
          <w:b/>
          <w:i/>
        </w:rPr>
        <w:t xml:space="preserve">point </w:t>
      </w:r>
      <w:r>
        <w:rPr>
          <w:b/>
          <w:i/>
          <w:spacing w:val="-2"/>
        </w:rPr>
        <w:t>system.</w:t>
      </w:r>
      <w:r>
        <w:rPr>
          <w:b/>
          <w:spacing w:val="-2"/>
        </w:rPr>
        <w:t>)</w:t>
      </w:r>
    </w:p>
    <w:p w14:paraId="15910B1E" w14:textId="77777777" w:rsidR="00E36F75" w:rsidRDefault="00E36F75">
      <w:pPr>
        <w:pStyle w:val="BodyText"/>
        <w:rPr>
          <w:b/>
          <w:sz w:val="20"/>
        </w:rPr>
      </w:pPr>
    </w:p>
    <w:p w14:paraId="786432F2" w14:textId="77777777" w:rsidR="00E36F75" w:rsidRDefault="00E36F75">
      <w:pPr>
        <w:pStyle w:val="BodyText"/>
        <w:spacing w:before="35"/>
        <w:rPr>
          <w:b/>
          <w:sz w:val="20"/>
        </w:r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699"/>
        <w:gridCol w:w="1551"/>
        <w:gridCol w:w="1548"/>
        <w:gridCol w:w="1529"/>
      </w:tblGrid>
      <w:tr w:rsidR="00E36F75" w14:paraId="0976A85A" w14:textId="77777777">
        <w:trPr>
          <w:trHeight w:val="3009"/>
        </w:trPr>
        <w:tc>
          <w:tcPr>
            <w:tcW w:w="2696" w:type="dxa"/>
            <w:tcBorders>
              <w:top w:val="nil"/>
            </w:tcBorders>
            <w:shd w:val="clear" w:color="auto" w:fill="ADAAAA"/>
          </w:tcPr>
          <w:p w14:paraId="37035ED5" w14:textId="77777777" w:rsidR="00E36F75" w:rsidRDefault="00E36F75">
            <w:pPr>
              <w:pStyle w:val="TableParagraph"/>
              <w:rPr>
                <w:b/>
              </w:rPr>
            </w:pPr>
          </w:p>
          <w:p w14:paraId="1759E108" w14:textId="77777777" w:rsidR="00E36F75" w:rsidRDefault="00E36F75">
            <w:pPr>
              <w:pStyle w:val="TableParagraph"/>
              <w:rPr>
                <w:b/>
              </w:rPr>
            </w:pPr>
          </w:p>
          <w:p w14:paraId="6E1AA69A" w14:textId="77777777" w:rsidR="00E36F75" w:rsidRDefault="00E36F75">
            <w:pPr>
              <w:pStyle w:val="TableParagraph"/>
              <w:rPr>
                <w:b/>
              </w:rPr>
            </w:pPr>
          </w:p>
          <w:p w14:paraId="0F7652B7" w14:textId="77777777" w:rsidR="00E36F75" w:rsidRDefault="00E36F75">
            <w:pPr>
              <w:pStyle w:val="TableParagraph"/>
              <w:spacing w:before="161"/>
              <w:rPr>
                <w:b/>
              </w:rPr>
            </w:pPr>
          </w:p>
          <w:p w14:paraId="494FF831" w14:textId="77777777" w:rsidR="00E36F75" w:rsidRDefault="00000000">
            <w:pPr>
              <w:pStyle w:val="TableParagraph"/>
              <w:ind w:left="108" w:right="520"/>
              <w:jc w:val="both"/>
              <w:rPr>
                <w:b/>
              </w:rPr>
            </w:pPr>
            <w:r>
              <w:rPr>
                <w:b/>
              </w:rPr>
              <w:t>The specific goals allocated points in terms</w:t>
            </w:r>
            <w:r>
              <w:rPr>
                <w:b/>
                <w:spacing w:val="-4"/>
              </w:rPr>
              <w:t xml:space="preserve"> </w:t>
            </w:r>
            <w:r>
              <w:rPr>
                <w:b/>
              </w:rPr>
              <w:t>of</w:t>
            </w:r>
            <w:r>
              <w:rPr>
                <w:b/>
                <w:spacing w:val="-4"/>
              </w:rPr>
              <w:t xml:space="preserve"> </w:t>
            </w:r>
            <w:r>
              <w:rPr>
                <w:b/>
              </w:rPr>
              <w:t>this</w:t>
            </w:r>
            <w:r>
              <w:rPr>
                <w:b/>
                <w:spacing w:val="-3"/>
              </w:rPr>
              <w:t xml:space="preserve"> </w:t>
            </w:r>
            <w:r>
              <w:rPr>
                <w:b/>
                <w:spacing w:val="-2"/>
              </w:rPr>
              <w:t>tender</w:t>
            </w:r>
          </w:p>
        </w:tc>
        <w:tc>
          <w:tcPr>
            <w:tcW w:w="1699" w:type="dxa"/>
            <w:shd w:val="clear" w:color="auto" w:fill="C00000"/>
          </w:tcPr>
          <w:p w14:paraId="1BF1551B" w14:textId="77777777" w:rsidR="00E36F75" w:rsidRDefault="00000000">
            <w:pPr>
              <w:pStyle w:val="TableParagraph"/>
              <w:spacing w:before="96"/>
              <w:ind w:left="97" w:right="89"/>
              <w:jc w:val="center"/>
              <w:rPr>
                <w:b/>
              </w:rPr>
            </w:pPr>
            <w:r>
              <w:rPr>
                <w:b/>
                <w:color w:val="FFFFFF"/>
              </w:rPr>
              <w:t>Number</w:t>
            </w:r>
            <w:r>
              <w:rPr>
                <w:b/>
                <w:color w:val="FFFFFF"/>
                <w:spacing w:val="-16"/>
              </w:rPr>
              <w:t xml:space="preserve"> </w:t>
            </w:r>
            <w:r>
              <w:rPr>
                <w:b/>
                <w:color w:val="FFFFFF"/>
              </w:rPr>
              <w:t xml:space="preserve">of </w:t>
            </w:r>
            <w:r>
              <w:rPr>
                <w:b/>
                <w:color w:val="FFFFFF"/>
                <w:spacing w:val="-2"/>
              </w:rPr>
              <w:t>points</w:t>
            </w:r>
          </w:p>
          <w:p w14:paraId="145AB677" w14:textId="77777777" w:rsidR="00E36F75" w:rsidRDefault="00000000">
            <w:pPr>
              <w:pStyle w:val="TableParagraph"/>
              <w:spacing w:line="350" w:lineRule="atLeast"/>
              <w:ind w:left="97" w:right="84"/>
              <w:jc w:val="center"/>
              <w:rPr>
                <w:b/>
              </w:rPr>
            </w:pPr>
            <w:r>
              <w:rPr>
                <w:b/>
                <w:color w:val="FFFFFF"/>
                <w:spacing w:val="-2"/>
              </w:rPr>
              <w:t>allocated (90/10</w:t>
            </w:r>
          </w:p>
          <w:p w14:paraId="7716BBE8" w14:textId="77777777" w:rsidR="00E36F75" w:rsidRDefault="00000000">
            <w:pPr>
              <w:pStyle w:val="TableParagraph"/>
              <w:spacing w:line="250" w:lineRule="exact"/>
              <w:ind w:left="97" w:right="89"/>
              <w:jc w:val="center"/>
              <w:rPr>
                <w:b/>
              </w:rPr>
            </w:pPr>
            <w:r>
              <w:rPr>
                <w:b/>
                <w:color w:val="FFFFFF"/>
                <w:spacing w:val="-2"/>
              </w:rPr>
              <w:t>system)</w:t>
            </w:r>
          </w:p>
          <w:p w14:paraId="3E33BAD4" w14:textId="77777777" w:rsidR="00E36F75" w:rsidRDefault="00000000">
            <w:pPr>
              <w:pStyle w:val="TableParagraph"/>
              <w:spacing w:before="97"/>
              <w:ind w:left="139" w:right="126" w:hanging="1"/>
              <w:jc w:val="center"/>
              <w:rPr>
                <w:b/>
              </w:rPr>
            </w:pPr>
            <w:r>
              <w:rPr>
                <w:b/>
                <w:color w:val="FFFFFF"/>
              </w:rPr>
              <w:t>(To be completed</w:t>
            </w:r>
            <w:r>
              <w:rPr>
                <w:b/>
                <w:color w:val="FFFFFF"/>
                <w:spacing w:val="-16"/>
              </w:rPr>
              <w:t xml:space="preserve"> </w:t>
            </w:r>
            <w:r>
              <w:rPr>
                <w:b/>
                <w:color w:val="FFFFFF"/>
              </w:rPr>
              <w:t xml:space="preserve">by the organ of </w:t>
            </w:r>
            <w:r>
              <w:rPr>
                <w:b/>
                <w:color w:val="FFFFFF"/>
                <w:spacing w:val="-2"/>
              </w:rPr>
              <w:t>state)</w:t>
            </w:r>
          </w:p>
        </w:tc>
        <w:tc>
          <w:tcPr>
            <w:tcW w:w="1551" w:type="dxa"/>
            <w:shd w:val="clear" w:color="auto" w:fill="C00000"/>
          </w:tcPr>
          <w:p w14:paraId="6193211E" w14:textId="77777777" w:rsidR="00E36F75" w:rsidRDefault="00E36F75">
            <w:pPr>
              <w:pStyle w:val="TableParagraph"/>
              <w:spacing w:before="18"/>
              <w:rPr>
                <w:b/>
              </w:rPr>
            </w:pPr>
          </w:p>
          <w:p w14:paraId="646A6E63" w14:textId="77777777" w:rsidR="00E36F75" w:rsidRDefault="00000000">
            <w:pPr>
              <w:pStyle w:val="TableParagraph"/>
              <w:ind w:left="22" w:right="14"/>
              <w:jc w:val="center"/>
              <w:rPr>
                <w:b/>
              </w:rPr>
            </w:pPr>
            <w:r>
              <w:rPr>
                <w:b/>
                <w:color w:val="FFFFFF"/>
              </w:rPr>
              <w:t>Number</w:t>
            </w:r>
            <w:r>
              <w:rPr>
                <w:b/>
                <w:color w:val="FFFFFF"/>
                <w:spacing w:val="-16"/>
              </w:rPr>
              <w:t xml:space="preserve"> </w:t>
            </w:r>
            <w:r>
              <w:rPr>
                <w:b/>
                <w:color w:val="FFFFFF"/>
              </w:rPr>
              <w:t xml:space="preserve">of </w:t>
            </w:r>
            <w:r>
              <w:rPr>
                <w:b/>
                <w:color w:val="FFFFFF"/>
                <w:spacing w:val="-2"/>
              </w:rPr>
              <w:t>points</w:t>
            </w:r>
          </w:p>
          <w:p w14:paraId="6219BAC8" w14:textId="77777777" w:rsidR="00E36F75" w:rsidRDefault="00000000">
            <w:pPr>
              <w:pStyle w:val="TableParagraph"/>
              <w:spacing w:before="20" w:line="350" w:lineRule="exact"/>
              <w:ind w:left="22" w:right="10"/>
              <w:jc w:val="center"/>
              <w:rPr>
                <w:b/>
              </w:rPr>
            </w:pPr>
            <w:r>
              <w:rPr>
                <w:b/>
                <w:color w:val="FFFFFF"/>
                <w:spacing w:val="-2"/>
              </w:rPr>
              <w:t>allocated (80/20</w:t>
            </w:r>
          </w:p>
          <w:p w14:paraId="101F7D4D" w14:textId="77777777" w:rsidR="00E36F75" w:rsidRDefault="00000000">
            <w:pPr>
              <w:pStyle w:val="TableParagraph"/>
              <w:spacing w:line="229" w:lineRule="exact"/>
              <w:ind w:left="22" w:right="14"/>
              <w:jc w:val="center"/>
              <w:rPr>
                <w:b/>
              </w:rPr>
            </w:pPr>
            <w:r>
              <w:rPr>
                <w:b/>
                <w:color w:val="FFFFFF"/>
                <w:spacing w:val="-2"/>
              </w:rPr>
              <w:t>system)</w:t>
            </w:r>
          </w:p>
          <w:p w14:paraId="2316A301" w14:textId="77777777" w:rsidR="00E36F75" w:rsidRDefault="00000000">
            <w:pPr>
              <w:pStyle w:val="TableParagraph"/>
              <w:spacing w:before="98"/>
              <w:ind w:left="113" w:right="103" w:firstLine="3"/>
              <w:jc w:val="center"/>
              <w:rPr>
                <w:b/>
              </w:rPr>
            </w:pPr>
            <w:r>
              <w:rPr>
                <w:b/>
                <w:color w:val="FFFFFF"/>
              </w:rPr>
              <w:t xml:space="preserve">(To be </w:t>
            </w:r>
            <w:r>
              <w:rPr>
                <w:b/>
                <w:color w:val="FFFFFF"/>
                <w:spacing w:val="-2"/>
              </w:rPr>
              <w:t xml:space="preserve">completed </w:t>
            </w:r>
            <w:r>
              <w:rPr>
                <w:b/>
                <w:color w:val="FFFFFF"/>
              </w:rPr>
              <w:t>by</w:t>
            </w:r>
            <w:r>
              <w:rPr>
                <w:b/>
                <w:color w:val="FFFFFF"/>
                <w:spacing w:val="-16"/>
              </w:rPr>
              <w:t xml:space="preserve"> </w:t>
            </w:r>
            <w:r>
              <w:rPr>
                <w:b/>
                <w:color w:val="FFFFFF"/>
              </w:rPr>
              <w:t>the</w:t>
            </w:r>
            <w:r>
              <w:rPr>
                <w:b/>
                <w:color w:val="FFFFFF"/>
                <w:spacing w:val="-15"/>
              </w:rPr>
              <w:t xml:space="preserve"> </w:t>
            </w:r>
            <w:r>
              <w:rPr>
                <w:b/>
                <w:color w:val="FFFFFF"/>
              </w:rPr>
              <w:t>organ of state)</w:t>
            </w:r>
          </w:p>
        </w:tc>
        <w:tc>
          <w:tcPr>
            <w:tcW w:w="1548" w:type="dxa"/>
            <w:shd w:val="clear" w:color="auto" w:fill="F4AF83"/>
          </w:tcPr>
          <w:p w14:paraId="36782166" w14:textId="77777777" w:rsidR="00E36F75" w:rsidRDefault="00000000">
            <w:pPr>
              <w:pStyle w:val="TableParagraph"/>
              <w:spacing w:before="96"/>
              <w:ind w:left="67" w:right="56"/>
              <w:jc w:val="center"/>
              <w:rPr>
                <w:b/>
              </w:rPr>
            </w:pPr>
            <w:r>
              <w:rPr>
                <w:b/>
              </w:rPr>
              <w:t>Number</w:t>
            </w:r>
            <w:r>
              <w:rPr>
                <w:b/>
                <w:spacing w:val="-16"/>
              </w:rPr>
              <w:t xml:space="preserve"> </w:t>
            </w:r>
            <w:r>
              <w:rPr>
                <w:b/>
              </w:rPr>
              <w:t xml:space="preserve">of </w:t>
            </w:r>
            <w:r>
              <w:rPr>
                <w:b/>
                <w:spacing w:val="-2"/>
              </w:rPr>
              <w:t>points claimed</w:t>
            </w:r>
          </w:p>
          <w:p w14:paraId="39A61D32" w14:textId="77777777" w:rsidR="00E36F75" w:rsidRDefault="00000000">
            <w:pPr>
              <w:pStyle w:val="TableParagraph"/>
              <w:spacing w:before="95" w:line="252" w:lineRule="exact"/>
              <w:ind w:left="67" w:right="57"/>
              <w:jc w:val="center"/>
              <w:rPr>
                <w:b/>
              </w:rPr>
            </w:pPr>
            <w:r>
              <w:rPr>
                <w:b/>
                <w:spacing w:val="-2"/>
              </w:rPr>
              <w:t>(90/10</w:t>
            </w:r>
          </w:p>
          <w:p w14:paraId="34BAEA85" w14:textId="77777777" w:rsidR="00E36F75" w:rsidRDefault="00000000">
            <w:pPr>
              <w:pStyle w:val="TableParagraph"/>
              <w:spacing w:line="252" w:lineRule="exact"/>
              <w:ind w:left="67" w:right="56"/>
              <w:jc w:val="center"/>
              <w:rPr>
                <w:b/>
              </w:rPr>
            </w:pPr>
            <w:r>
              <w:rPr>
                <w:b/>
                <w:spacing w:val="-2"/>
              </w:rPr>
              <w:t>system)</w:t>
            </w:r>
          </w:p>
          <w:p w14:paraId="01C3C49D" w14:textId="77777777" w:rsidR="00E36F75" w:rsidRDefault="00000000">
            <w:pPr>
              <w:pStyle w:val="TableParagraph"/>
              <w:spacing w:before="98"/>
              <w:ind w:left="223" w:right="210" w:firstLine="2"/>
              <w:jc w:val="center"/>
              <w:rPr>
                <w:b/>
              </w:rPr>
            </w:pPr>
            <w:r>
              <w:rPr>
                <w:b/>
              </w:rPr>
              <w:t xml:space="preserve">(To be </w:t>
            </w:r>
            <w:r>
              <w:rPr>
                <w:b/>
                <w:spacing w:val="-2"/>
              </w:rPr>
              <w:t xml:space="preserve">completed </w:t>
            </w:r>
            <w:r>
              <w:rPr>
                <w:b/>
              </w:rPr>
              <w:t xml:space="preserve">by the </w:t>
            </w:r>
            <w:r>
              <w:rPr>
                <w:b/>
                <w:spacing w:val="-2"/>
              </w:rPr>
              <w:t>tenderer)</w:t>
            </w:r>
          </w:p>
        </w:tc>
        <w:tc>
          <w:tcPr>
            <w:tcW w:w="1529" w:type="dxa"/>
            <w:shd w:val="clear" w:color="auto" w:fill="F4AF83"/>
          </w:tcPr>
          <w:p w14:paraId="4E5A7BC6" w14:textId="77777777" w:rsidR="00E36F75" w:rsidRDefault="00000000">
            <w:pPr>
              <w:pStyle w:val="TableParagraph"/>
              <w:spacing w:before="96"/>
              <w:ind w:left="76" w:right="64"/>
              <w:jc w:val="center"/>
              <w:rPr>
                <w:b/>
              </w:rPr>
            </w:pPr>
            <w:r>
              <w:rPr>
                <w:b/>
              </w:rPr>
              <w:t>Number</w:t>
            </w:r>
            <w:r>
              <w:rPr>
                <w:b/>
                <w:spacing w:val="-16"/>
              </w:rPr>
              <w:t xml:space="preserve"> </w:t>
            </w:r>
            <w:r>
              <w:rPr>
                <w:b/>
              </w:rPr>
              <w:t xml:space="preserve">of </w:t>
            </w:r>
            <w:r>
              <w:rPr>
                <w:b/>
                <w:spacing w:val="-2"/>
              </w:rPr>
              <w:t>points claimed (80/20</w:t>
            </w:r>
          </w:p>
          <w:p w14:paraId="004B3261" w14:textId="77777777" w:rsidR="00E36F75" w:rsidRDefault="00000000">
            <w:pPr>
              <w:pStyle w:val="TableParagraph"/>
              <w:spacing w:line="251" w:lineRule="exact"/>
              <w:ind w:left="76" w:right="64"/>
              <w:jc w:val="center"/>
              <w:rPr>
                <w:b/>
              </w:rPr>
            </w:pPr>
            <w:r>
              <w:rPr>
                <w:b/>
                <w:spacing w:val="-2"/>
              </w:rPr>
              <w:t>system)</w:t>
            </w:r>
          </w:p>
          <w:p w14:paraId="5FD85661" w14:textId="77777777" w:rsidR="00E36F75" w:rsidRDefault="00000000">
            <w:pPr>
              <w:pStyle w:val="TableParagraph"/>
              <w:spacing w:before="97"/>
              <w:ind w:left="214" w:right="200" w:firstLine="2"/>
              <w:jc w:val="center"/>
              <w:rPr>
                <w:b/>
              </w:rPr>
            </w:pPr>
            <w:r>
              <w:rPr>
                <w:b/>
              </w:rPr>
              <w:t xml:space="preserve">(To be </w:t>
            </w:r>
            <w:r>
              <w:rPr>
                <w:b/>
                <w:spacing w:val="-2"/>
              </w:rPr>
              <w:t xml:space="preserve">completed </w:t>
            </w:r>
            <w:r>
              <w:rPr>
                <w:b/>
              </w:rPr>
              <w:t xml:space="preserve">by the </w:t>
            </w:r>
            <w:r>
              <w:rPr>
                <w:b/>
                <w:spacing w:val="-2"/>
              </w:rPr>
              <w:t>tenderer)</w:t>
            </w:r>
          </w:p>
        </w:tc>
      </w:tr>
      <w:tr w:rsidR="00E36F75" w14:paraId="0A3C0039" w14:textId="77777777">
        <w:trPr>
          <w:trHeight w:val="366"/>
        </w:trPr>
        <w:tc>
          <w:tcPr>
            <w:tcW w:w="2696" w:type="dxa"/>
          </w:tcPr>
          <w:p w14:paraId="28252FC8" w14:textId="77777777" w:rsidR="00E36F75" w:rsidRDefault="00E36F75">
            <w:pPr>
              <w:pStyle w:val="TableParagraph"/>
              <w:rPr>
                <w:rFonts w:ascii="Times New Roman"/>
                <w:sz w:val="20"/>
              </w:rPr>
            </w:pPr>
          </w:p>
        </w:tc>
        <w:tc>
          <w:tcPr>
            <w:tcW w:w="1699" w:type="dxa"/>
          </w:tcPr>
          <w:p w14:paraId="35A6D024" w14:textId="77777777" w:rsidR="00E36F75" w:rsidRDefault="00E36F75">
            <w:pPr>
              <w:pStyle w:val="TableParagraph"/>
              <w:rPr>
                <w:rFonts w:ascii="Times New Roman"/>
                <w:sz w:val="20"/>
              </w:rPr>
            </w:pPr>
          </w:p>
        </w:tc>
        <w:tc>
          <w:tcPr>
            <w:tcW w:w="1551" w:type="dxa"/>
          </w:tcPr>
          <w:p w14:paraId="5B8BCFAA" w14:textId="77777777" w:rsidR="00E36F75" w:rsidRDefault="00E36F75">
            <w:pPr>
              <w:pStyle w:val="TableParagraph"/>
              <w:rPr>
                <w:rFonts w:ascii="Times New Roman"/>
                <w:sz w:val="20"/>
              </w:rPr>
            </w:pPr>
          </w:p>
        </w:tc>
        <w:tc>
          <w:tcPr>
            <w:tcW w:w="1548" w:type="dxa"/>
          </w:tcPr>
          <w:p w14:paraId="1DAA9DC1" w14:textId="77777777" w:rsidR="00E36F75" w:rsidRDefault="00E36F75">
            <w:pPr>
              <w:pStyle w:val="TableParagraph"/>
              <w:rPr>
                <w:rFonts w:ascii="Times New Roman"/>
                <w:sz w:val="20"/>
              </w:rPr>
            </w:pPr>
          </w:p>
        </w:tc>
        <w:tc>
          <w:tcPr>
            <w:tcW w:w="1529" w:type="dxa"/>
          </w:tcPr>
          <w:p w14:paraId="3572A54B" w14:textId="77777777" w:rsidR="00E36F75" w:rsidRDefault="00E36F75">
            <w:pPr>
              <w:pStyle w:val="TableParagraph"/>
              <w:rPr>
                <w:rFonts w:ascii="Times New Roman"/>
                <w:sz w:val="20"/>
              </w:rPr>
            </w:pPr>
          </w:p>
        </w:tc>
      </w:tr>
      <w:tr w:rsidR="00E36F75" w14:paraId="20734C12" w14:textId="77777777">
        <w:trPr>
          <w:trHeight w:val="369"/>
        </w:trPr>
        <w:tc>
          <w:tcPr>
            <w:tcW w:w="2696" w:type="dxa"/>
          </w:tcPr>
          <w:p w14:paraId="3AE1333E" w14:textId="77777777" w:rsidR="00E36F75" w:rsidRDefault="00E36F75">
            <w:pPr>
              <w:pStyle w:val="TableParagraph"/>
              <w:rPr>
                <w:rFonts w:ascii="Times New Roman"/>
                <w:sz w:val="20"/>
              </w:rPr>
            </w:pPr>
          </w:p>
        </w:tc>
        <w:tc>
          <w:tcPr>
            <w:tcW w:w="1699" w:type="dxa"/>
          </w:tcPr>
          <w:p w14:paraId="6C77B5A0" w14:textId="77777777" w:rsidR="00E36F75" w:rsidRDefault="00E36F75">
            <w:pPr>
              <w:pStyle w:val="TableParagraph"/>
              <w:rPr>
                <w:rFonts w:ascii="Times New Roman"/>
                <w:sz w:val="20"/>
              </w:rPr>
            </w:pPr>
          </w:p>
        </w:tc>
        <w:tc>
          <w:tcPr>
            <w:tcW w:w="1551" w:type="dxa"/>
          </w:tcPr>
          <w:p w14:paraId="477FAEBD" w14:textId="77777777" w:rsidR="00E36F75" w:rsidRDefault="00E36F75">
            <w:pPr>
              <w:pStyle w:val="TableParagraph"/>
              <w:rPr>
                <w:rFonts w:ascii="Times New Roman"/>
                <w:sz w:val="20"/>
              </w:rPr>
            </w:pPr>
          </w:p>
        </w:tc>
        <w:tc>
          <w:tcPr>
            <w:tcW w:w="1548" w:type="dxa"/>
          </w:tcPr>
          <w:p w14:paraId="085F6CFE" w14:textId="77777777" w:rsidR="00E36F75" w:rsidRDefault="00E36F75">
            <w:pPr>
              <w:pStyle w:val="TableParagraph"/>
              <w:rPr>
                <w:rFonts w:ascii="Times New Roman"/>
                <w:sz w:val="20"/>
              </w:rPr>
            </w:pPr>
          </w:p>
        </w:tc>
        <w:tc>
          <w:tcPr>
            <w:tcW w:w="1529" w:type="dxa"/>
          </w:tcPr>
          <w:p w14:paraId="4FE50811" w14:textId="77777777" w:rsidR="00E36F75" w:rsidRDefault="00E36F75">
            <w:pPr>
              <w:pStyle w:val="TableParagraph"/>
              <w:rPr>
                <w:rFonts w:ascii="Times New Roman"/>
                <w:sz w:val="20"/>
              </w:rPr>
            </w:pPr>
          </w:p>
        </w:tc>
      </w:tr>
      <w:tr w:rsidR="00E36F75" w14:paraId="6F19EDD6" w14:textId="77777777">
        <w:trPr>
          <w:trHeight w:val="366"/>
        </w:trPr>
        <w:tc>
          <w:tcPr>
            <w:tcW w:w="2696" w:type="dxa"/>
          </w:tcPr>
          <w:p w14:paraId="023A047E" w14:textId="77777777" w:rsidR="00E36F75" w:rsidRDefault="00E36F75">
            <w:pPr>
              <w:pStyle w:val="TableParagraph"/>
              <w:rPr>
                <w:rFonts w:ascii="Times New Roman"/>
                <w:sz w:val="20"/>
              </w:rPr>
            </w:pPr>
          </w:p>
        </w:tc>
        <w:tc>
          <w:tcPr>
            <w:tcW w:w="1699" w:type="dxa"/>
          </w:tcPr>
          <w:p w14:paraId="06CB00DC" w14:textId="77777777" w:rsidR="00E36F75" w:rsidRDefault="00E36F75">
            <w:pPr>
              <w:pStyle w:val="TableParagraph"/>
              <w:rPr>
                <w:rFonts w:ascii="Times New Roman"/>
                <w:sz w:val="20"/>
              </w:rPr>
            </w:pPr>
          </w:p>
        </w:tc>
        <w:tc>
          <w:tcPr>
            <w:tcW w:w="1551" w:type="dxa"/>
          </w:tcPr>
          <w:p w14:paraId="34ECBC69" w14:textId="77777777" w:rsidR="00E36F75" w:rsidRDefault="00E36F75">
            <w:pPr>
              <w:pStyle w:val="TableParagraph"/>
              <w:rPr>
                <w:rFonts w:ascii="Times New Roman"/>
                <w:sz w:val="20"/>
              </w:rPr>
            </w:pPr>
          </w:p>
        </w:tc>
        <w:tc>
          <w:tcPr>
            <w:tcW w:w="1548" w:type="dxa"/>
          </w:tcPr>
          <w:p w14:paraId="7904D35C" w14:textId="77777777" w:rsidR="00E36F75" w:rsidRDefault="00E36F75">
            <w:pPr>
              <w:pStyle w:val="TableParagraph"/>
              <w:rPr>
                <w:rFonts w:ascii="Times New Roman"/>
                <w:sz w:val="20"/>
              </w:rPr>
            </w:pPr>
          </w:p>
        </w:tc>
        <w:tc>
          <w:tcPr>
            <w:tcW w:w="1529" w:type="dxa"/>
          </w:tcPr>
          <w:p w14:paraId="492D6F76" w14:textId="77777777" w:rsidR="00E36F75" w:rsidRDefault="00E36F75">
            <w:pPr>
              <w:pStyle w:val="TableParagraph"/>
              <w:rPr>
                <w:rFonts w:ascii="Times New Roman"/>
                <w:sz w:val="20"/>
              </w:rPr>
            </w:pPr>
          </w:p>
        </w:tc>
      </w:tr>
      <w:tr w:rsidR="00E36F75" w14:paraId="4283324D" w14:textId="77777777">
        <w:trPr>
          <w:trHeight w:val="369"/>
        </w:trPr>
        <w:tc>
          <w:tcPr>
            <w:tcW w:w="2696" w:type="dxa"/>
          </w:tcPr>
          <w:p w14:paraId="50C62121" w14:textId="77777777" w:rsidR="00E36F75" w:rsidRDefault="00E36F75">
            <w:pPr>
              <w:pStyle w:val="TableParagraph"/>
              <w:rPr>
                <w:rFonts w:ascii="Times New Roman"/>
                <w:sz w:val="20"/>
              </w:rPr>
            </w:pPr>
          </w:p>
        </w:tc>
        <w:tc>
          <w:tcPr>
            <w:tcW w:w="1699" w:type="dxa"/>
          </w:tcPr>
          <w:p w14:paraId="5BF1C887" w14:textId="77777777" w:rsidR="00E36F75" w:rsidRDefault="00E36F75">
            <w:pPr>
              <w:pStyle w:val="TableParagraph"/>
              <w:rPr>
                <w:rFonts w:ascii="Times New Roman"/>
                <w:sz w:val="20"/>
              </w:rPr>
            </w:pPr>
          </w:p>
        </w:tc>
        <w:tc>
          <w:tcPr>
            <w:tcW w:w="1551" w:type="dxa"/>
          </w:tcPr>
          <w:p w14:paraId="65A6BF34" w14:textId="77777777" w:rsidR="00E36F75" w:rsidRDefault="00E36F75">
            <w:pPr>
              <w:pStyle w:val="TableParagraph"/>
              <w:rPr>
                <w:rFonts w:ascii="Times New Roman"/>
                <w:sz w:val="20"/>
              </w:rPr>
            </w:pPr>
          </w:p>
        </w:tc>
        <w:tc>
          <w:tcPr>
            <w:tcW w:w="1548" w:type="dxa"/>
          </w:tcPr>
          <w:p w14:paraId="490217C4" w14:textId="77777777" w:rsidR="00E36F75" w:rsidRDefault="00E36F75">
            <w:pPr>
              <w:pStyle w:val="TableParagraph"/>
              <w:rPr>
                <w:rFonts w:ascii="Times New Roman"/>
                <w:sz w:val="20"/>
              </w:rPr>
            </w:pPr>
          </w:p>
        </w:tc>
        <w:tc>
          <w:tcPr>
            <w:tcW w:w="1529" w:type="dxa"/>
          </w:tcPr>
          <w:p w14:paraId="705686ED" w14:textId="77777777" w:rsidR="00E36F75" w:rsidRDefault="00E36F75">
            <w:pPr>
              <w:pStyle w:val="TableParagraph"/>
              <w:rPr>
                <w:rFonts w:ascii="Times New Roman"/>
                <w:sz w:val="20"/>
              </w:rPr>
            </w:pPr>
          </w:p>
        </w:tc>
      </w:tr>
      <w:tr w:rsidR="00E36F75" w14:paraId="782F2E8F" w14:textId="77777777">
        <w:trPr>
          <w:trHeight w:val="366"/>
        </w:trPr>
        <w:tc>
          <w:tcPr>
            <w:tcW w:w="2696" w:type="dxa"/>
          </w:tcPr>
          <w:p w14:paraId="3E2D85B8" w14:textId="77777777" w:rsidR="00E36F75" w:rsidRDefault="00E36F75">
            <w:pPr>
              <w:pStyle w:val="TableParagraph"/>
              <w:rPr>
                <w:rFonts w:ascii="Times New Roman"/>
                <w:sz w:val="20"/>
              </w:rPr>
            </w:pPr>
          </w:p>
        </w:tc>
        <w:tc>
          <w:tcPr>
            <w:tcW w:w="1699" w:type="dxa"/>
          </w:tcPr>
          <w:p w14:paraId="736FC433" w14:textId="77777777" w:rsidR="00E36F75" w:rsidRDefault="00E36F75">
            <w:pPr>
              <w:pStyle w:val="TableParagraph"/>
              <w:rPr>
                <w:rFonts w:ascii="Times New Roman"/>
                <w:sz w:val="20"/>
              </w:rPr>
            </w:pPr>
          </w:p>
        </w:tc>
        <w:tc>
          <w:tcPr>
            <w:tcW w:w="1551" w:type="dxa"/>
          </w:tcPr>
          <w:p w14:paraId="21C6C8FF" w14:textId="77777777" w:rsidR="00E36F75" w:rsidRDefault="00E36F75">
            <w:pPr>
              <w:pStyle w:val="TableParagraph"/>
              <w:rPr>
                <w:rFonts w:ascii="Times New Roman"/>
                <w:sz w:val="20"/>
              </w:rPr>
            </w:pPr>
          </w:p>
        </w:tc>
        <w:tc>
          <w:tcPr>
            <w:tcW w:w="1548" w:type="dxa"/>
          </w:tcPr>
          <w:p w14:paraId="6219AAD6" w14:textId="77777777" w:rsidR="00E36F75" w:rsidRDefault="00E36F75">
            <w:pPr>
              <w:pStyle w:val="TableParagraph"/>
              <w:rPr>
                <w:rFonts w:ascii="Times New Roman"/>
                <w:sz w:val="20"/>
              </w:rPr>
            </w:pPr>
          </w:p>
        </w:tc>
        <w:tc>
          <w:tcPr>
            <w:tcW w:w="1529" w:type="dxa"/>
          </w:tcPr>
          <w:p w14:paraId="0DBBC988" w14:textId="77777777" w:rsidR="00E36F75" w:rsidRDefault="00E36F75">
            <w:pPr>
              <w:pStyle w:val="TableParagraph"/>
              <w:rPr>
                <w:rFonts w:ascii="Times New Roman"/>
                <w:sz w:val="20"/>
              </w:rPr>
            </w:pPr>
          </w:p>
        </w:tc>
      </w:tr>
      <w:tr w:rsidR="00E36F75" w14:paraId="7781E88D" w14:textId="77777777">
        <w:trPr>
          <w:trHeight w:val="369"/>
        </w:trPr>
        <w:tc>
          <w:tcPr>
            <w:tcW w:w="2696" w:type="dxa"/>
          </w:tcPr>
          <w:p w14:paraId="451A2114" w14:textId="77777777" w:rsidR="00E36F75" w:rsidRDefault="00E36F75">
            <w:pPr>
              <w:pStyle w:val="TableParagraph"/>
              <w:rPr>
                <w:rFonts w:ascii="Times New Roman"/>
                <w:sz w:val="20"/>
              </w:rPr>
            </w:pPr>
          </w:p>
        </w:tc>
        <w:tc>
          <w:tcPr>
            <w:tcW w:w="1699" w:type="dxa"/>
          </w:tcPr>
          <w:p w14:paraId="1673E34B" w14:textId="77777777" w:rsidR="00E36F75" w:rsidRDefault="00E36F75">
            <w:pPr>
              <w:pStyle w:val="TableParagraph"/>
              <w:rPr>
                <w:rFonts w:ascii="Times New Roman"/>
                <w:sz w:val="20"/>
              </w:rPr>
            </w:pPr>
          </w:p>
        </w:tc>
        <w:tc>
          <w:tcPr>
            <w:tcW w:w="1551" w:type="dxa"/>
          </w:tcPr>
          <w:p w14:paraId="76E384B7" w14:textId="77777777" w:rsidR="00E36F75" w:rsidRDefault="00E36F75">
            <w:pPr>
              <w:pStyle w:val="TableParagraph"/>
              <w:rPr>
                <w:rFonts w:ascii="Times New Roman"/>
                <w:sz w:val="20"/>
              </w:rPr>
            </w:pPr>
          </w:p>
        </w:tc>
        <w:tc>
          <w:tcPr>
            <w:tcW w:w="1548" w:type="dxa"/>
          </w:tcPr>
          <w:p w14:paraId="116763D5" w14:textId="77777777" w:rsidR="00E36F75" w:rsidRDefault="00E36F75">
            <w:pPr>
              <w:pStyle w:val="TableParagraph"/>
              <w:rPr>
                <w:rFonts w:ascii="Times New Roman"/>
                <w:sz w:val="20"/>
              </w:rPr>
            </w:pPr>
          </w:p>
        </w:tc>
        <w:tc>
          <w:tcPr>
            <w:tcW w:w="1529" w:type="dxa"/>
          </w:tcPr>
          <w:p w14:paraId="466DA5E4" w14:textId="77777777" w:rsidR="00E36F75" w:rsidRDefault="00E36F75">
            <w:pPr>
              <w:pStyle w:val="TableParagraph"/>
              <w:rPr>
                <w:rFonts w:ascii="Times New Roman"/>
                <w:sz w:val="20"/>
              </w:rPr>
            </w:pPr>
          </w:p>
        </w:tc>
      </w:tr>
      <w:tr w:rsidR="00E36F75" w14:paraId="386A523B" w14:textId="77777777">
        <w:trPr>
          <w:trHeight w:val="366"/>
        </w:trPr>
        <w:tc>
          <w:tcPr>
            <w:tcW w:w="2696" w:type="dxa"/>
          </w:tcPr>
          <w:p w14:paraId="4DC3696D" w14:textId="77777777" w:rsidR="00E36F75" w:rsidRDefault="00E36F75">
            <w:pPr>
              <w:pStyle w:val="TableParagraph"/>
              <w:rPr>
                <w:rFonts w:ascii="Times New Roman"/>
                <w:sz w:val="20"/>
              </w:rPr>
            </w:pPr>
          </w:p>
        </w:tc>
        <w:tc>
          <w:tcPr>
            <w:tcW w:w="1699" w:type="dxa"/>
          </w:tcPr>
          <w:p w14:paraId="5CB04C58" w14:textId="77777777" w:rsidR="00E36F75" w:rsidRDefault="00E36F75">
            <w:pPr>
              <w:pStyle w:val="TableParagraph"/>
              <w:rPr>
                <w:rFonts w:ascii="Times New Roman"/>
                <w:sz w:val="20"/>
              </w:rPr>
            </w:pPr>
          </w:p>
        </w:tc>
        <w:tc>
          <w:tcPr>
            <w:tcW w:w="1551" w:type="dxa"/>
          </w:tcPr>
          <w:p w14:paraId="726DAC53" w14:textId="77777777" w:rsidR="00E36F75" w:rsidRDefault="00E36F75">
            <w:pPr>
              <w:pStyle w:val="TableParagraph"/>
              <w:rPr>
                <w:rFonts w:ascii="Times New Roman"/>
                <w:sz w:val="20"/>
              </w:rPr>
            </w:pPr>
          </w:p>
        </w:tc>
        <w:tc>
          <w:tcPr>
            <w:tcW w:w="1548" w:type="dxa"/>
          </w:tcPr>
          <w:p w14:paraId="7478DC9E" w14:textId="77777777" w:rsidR="00E36F75" w:rsidRDefault="00E36F75">
            <w:pPr>
              <w:pStyle w:val="TableParagraph"/>
              <w:rPr>
                <w:rFonts w:ascii="Times New Roman"/>
                <w:sz w:val="20"/>
              </w:rPr>
            </w:pPr>
          </w:p>
        </w:tc>
        <w:tc>
          <w:tcPr>
            <w:tcW w:w="1529" w:type="dxa"/>
          </w:tcPr>
          <w:p w14:paraId="5BB48BF6" w14:textId="77777777" w:rsidR="00E36F75" w:rsidRDefault="00E36F75">
            <w:pPr>
              <w:pStyle w:val="TableParagraph"/>
              <w:rPr>
                <w:rFonts w:ascii="Times New Roman"/>
                <w:sz w:val="20"/>
              </w:rPr>
            </w:pPr>
          </w:p>
        </w:tc>
      </w:tr>
    </w:tbl>
    <w:p w14:paraId="61E1708E" w14:textId="77777777" w:rsidR="00E36F75" w:rsidRDefault="00E36F75">
      <w:pPr>
        <w:pStyle w:val="TableParagraph"/>
        <w:rPr>
          <w:rFonts w:ascii="Times New Roman"/>
          <w:sz w:val="20"/>
        </w:rPr>
        <w:sectPr w:rsidR="00E36F75">
          <w:pgSz w:w="11910" w:h="16840"/>
          <w:pgMar w:top="1780" w:right="283" w:bottom="2560" w:left="283" w:header="473" w:footer="2292" w:gutter="0"/>
          <w:cols w:space="720"/>
        </w:sectPr>
      </w:pPr>
    </w:p>
    <w:p w14:paraId="20A7F099" w14:textId="77777777" w:rsidR="00E36F75" w:rsidRDefault="00E36F75">
      <w:pPr>
        <w:pStyle w:val="BodyText"/>
        <w:rPr>
          <w:b/>
        </w:rPr>
      </w:pPr>
    </w:p>
    <w:p w14:paraId="65C5DE78" w14:textId="77777777" w:rsidR="00E36F75" w:rsidRDefault="00E36F75">
      <w:pPr>
        <w:pStyle w:val="BodyText"/>
        <w:spacing w:before="60"/>
        <w:rPr>
          <w:b/>
        </w:rPr>
      </w:pPr>
    </w:p>
    <w:p w14:paraId="72F486F8" w14:textId="77777777" w:rsidR="00E36F75" w:rsidRDefault="00000000">
      <w:pPr>
        <w:pStyle w:val="Heading3"/>
      </w:pPr>
      <w:r>
        <w:t>DECLARATION</w:t>
      </w:r>
      <w:r>
        <w:rPr>
          <w:spacing w:val="-8"/>
        </w:rPr>
        <w:t xml:space="preserve"> </w:t>
      </w:r>
      <w:r>
        <w:t>WITH</w:t>
      </w:r>
      <w:r>
        <w:rPr>
          <w:spacing w:val="-7"/>
        </w:rPr>
        <w:t xml:space="preserve"> </w:t>
      </w:r>
      <w:r>
        <w:t>REGARD</w:t>
      </w:r>
      <w:r>
        <w:rPr>
          <w:spacing w:val="-8"/>
        </w:rPr>
        <w:t xml:space="preserve"> </w:t>
      </w:r>
      <w:r>
        <w:t>TO</w:t>
      </w:r>
      <w:r>
        <w:rPr>
          <w:spacing w:val="-5"/>
        </w:rPr>
        <w:t xml:space="preserve"> </w:t>
      </w:r>
      <w:r>
        <w:rPr>
          <w:spacing w:val="-2"/>
        </w:rPr>
        <w:t>COMPANY/FIRM</w:t>
      </w:r>
    </w:p>
    <w:p w14:paraId="29EACF15" w14:textId="77777777" w:rsidR="00E36F75" w:rsidRDefault="00000000">
      <w:pPr>
        <w:pStyle w:val="ListParagraph"/>
        <w:numPr>
          <w:ilvl w:val="1"/>
          <w:numId w:val="16"/>
        </w:numPr>
        <w:tabs>
          <w:tab w:val="left" w:pos="1697"/>
        </w:tabs>
        <w:spacing w:before="2"/>
        <w:ind w:left="1697" w:hanging="900"/>
      </w:pPr>
      <w:r>
        <w:t>Name</w:t>
      </w:r>
      <w:r>
        <w:rPr>
          <w:spacing w:val="-3"/>
        </w:rPr>
        <w:t xml:space="preserve"> </w:t>
      </w:r>
      <w:r>
        <w:t>of</w:t>
      </w:r>
      <w:r>
        <w:rPr>
          <w:spacing w:val="-1"/>
        </w:rPr>
        <w:t xml:space="preserve"> </w:t>
      </w:r>
      <w:r>
        <w:rPr>
          <w:spacing w:val="-2"/>
        </w:rPr>
        <w:t>company/firm…………………………………………………………………….</w:t>
      </w:r>
    </w:p>
    <w:p w14:paraId="30171D31" w14:textId="77777777" w:rsidR="00E36F75" w:rsidRDefault="00000000">
      <w:pPr>
        <w:pStyle w:val="ListParagraph"/>
        <w:numPr>
          <w:ilvl w:val="1"/>
          <w:numId w:val="16"/>
        </w:numPr>
        <w:tabs>
          <w:tab w:val="left" w:pos="1697"/>
        </w:tabs>
        <w:spacing w:before="195"/>
        <w:ind w:left="1697" w:hanging="900"/>
      </w:pPr>
      <w:r>
        <w:t>Company</w:t>
      </w:r>
      <w:r>
        <w:rPr>
          <w:spacing w:val="-11"/>
        </w:rPr>
        <w:t xml:space="preserve"> </w:t>
      </w:r>
      <w:r>
        <w:t>registration</w:t>
      </w:r>
      <w:r>
        <w:rPr>
          <w:spacing w:val="-7"/>
        </w:rPr>
        <w:t xml:space="preserve"> </w:t>
      </w:r>
      <w:r>
        <w:t>number:</w:t>
      </w:r>
      <w:r>
        <w:rPr>
          <w:spacing w:val="-7"/>
        </w:rPr>
        <w:t xml:space="preserve"> </w:t>
      </w:r>
      <w:r>
        <w:rPr>
          <w:spacing w:val="-2"/>
        </w:rPr>
        <w:t>…………………………………………………………...</w:t>
      </w:r>
    </w:p>
    <w:p w14:paraId="01C79C00" w14:textId="77777777" w:rsidR="00E36F75" w:rsidRDefault="00000000">
      <w:pPr>
        <w:pStyle w:val="ListParagraph"/>
        <w:numPr>
          <w:ilvl w:val="1"/>
          <w:numId w:val="16"/>
        </w:numPr>
        <w:tabs>
          <w:tab w:val="left" w:pos="1697"/>
        </w:tabs>
        <w:spacing w:before="196"/>
        <w:ind w:left="1697" w:hanging="900"/>
      </w:pPr>
      <w:r>
        <w:t>TYPE</w:t>
      </w:r>
      <w:r>
        <w:rPr>
          <w:spacing w:val="-4"/>
        </w:rPr>
        <w:t xml:space="preserve"> </w:t>
      </w:r>
      <w:r>
        <w:t>OF</w:t>
      </w:r>
      <w:r>
        <w:rPr>
          <w:spacing w:val="-4"/>
        </w:rPr>
        <w:t xml:space="preserve"> </w:t>
      </w:r>
      <w:r>
        <w:t>COMPANY/</w:t>
      </w:r>
      <w:r>
        <w:rPr>
          <w:spacing w:val="-4"/>
        </w:rPr>
        <w:t xml:space="preserve"> FIRM</w:t>
      </w:r>
    </w:p>
    <w:p w14:paraId="61B84C24" w14:textId="77777777" w:rsidR="00E36F75" w:rsidRDefault="00000000">
      <w:pPr>
        <w:pStyle w:val="ListParagraph"/>
        <w:numPr>
          <w:ilvl w:val="0"/>
          <w:numId w:val="4"/>
        </w:numPr>
        <w:tabs>
          <w:tab w:val="left" w:pos="2237"/>
        </w:tabs>
        <w:spacing w:before="196" w:line="269" w:lineRule="exact"/>
        <w:ind w:left="2237"/>
      </w:pPr>
      <w:r>
        <w:t>Partnership/Joint</w:t>
      </w:r>
      <w:r>
        <w:rPr>
          <w:spacing w:val="-8"/>
        </w:rPr>
        <w:t xml:space="preserve"> </w:t>
      </w:r>
      <w:r>
        <w:t>Venture</w:t>
      </w:r>
      <w:r>
        <w:rPr>
          <w:spacing w:val="-7"/>
        </w:rPr>
        <w:t xml:space="preserve"> </w:t>
      </w:r>
      <w:r>
        <w:t>/</w:t>
      </w:r>
      <w:r>
        <w:rPr>
          <w:spacing w:val="-7"/>
        </w:rPr>
        <w:t xml:space="preserve"> </w:t>
      </w:r>
      <w:r>
        <w:rPr>
          <w:spacing w:val="-2"/>
        </w:rPr>
        <w:t>Consortium</w:t>
      </w:r>
    </w:p>
    <w:p w14:paraId="764DFE5C" w14:textId="77777777" w:rsidR="00E36F75" w:rsidRDefault="00000000">
      <w:pPr>
        <w:pStyle w:val="ListParagraph"/>
        <w:numPr>
          <w:ilvl w:val="0"/>
          <w:numId w:val="4"/>
        </w:numPr>
        <w:tabs>
          <w:tab w:val="left" w:pos="2237"/>
        </w:tabs>
        <w:spacing w:line="269" w:lineRule="exact"/>
        <w:ind w:left="2237"/>
      </w:pPr>
      <w:r>
        <w:t>One-person</w:t>
      </w:r>
      <w:r>
        <w:rPr>
          <w:spacing w:val="-13"/>
        </w:rPr>
        <w:t xml:space="preserve"> </w:t>
      </w:r>
      <w:r>
        <w:t>business/sole</w:t>
      </w:r>
      <w:r>
        <w:rPr>
          <w:spacing w:val="-11"/>
        </w:rPr>
        <w:t xml:space="preserve"> </w:t>
      </w:r>
      <w:r>
        <w:rPr>
          <w:spacing w:val="-2"/>
        </w:rPr>
        <w:t>proprietor</w:t>
      </w:r>
    </w:p>
    <w:p w14:paraId="2923F4E0" w14:textId="77777777" w:rsidR="00E36F75" w:rsidRDefault="00000000">
      <w:pPr>
        <w:pStyle w:val="ListParagraph"/>
        <w:numPr>
          <w:ilvl w:val="0"/>
          <w:numId w:val="4"/>
        </w:numPr>
        <w:tabs>
          <w:tab w:val="left" w:pos="2237"/>
        </w:tabs>
        <w:spacing w:line="269" w:lineRule="exact"/>
        <w:ind w:left="2237"/>
      </w:pPr>
      <w:r>
        <w:t>Close</w:t>
      </w:r>
      <w:r>
        <w:rPr>
          <w:spacing w:val="-6"/>
        </w:rPr>
        <w:t xml:space="preserve"> </w:t>
      </w:r>
      <w:r>
        <w:rPr>
          <w:spacing w:val="-2"/>
        </w:rPr>
        <w:t>corporation</w:t>
      </w:r>
    </w:p>
    <w:p w14:paraId="63760D1D" w14:textId="77777777" w:rsidR="00E36F75" w:rsidRDefault="00000000">
      <w:pPr>
        <w:pStyle w:val="ListParagraph"/>
        <w:numPr>
          <w:ilvl w:val="0"/>
          <w:numId w:val="4"/>
        </w:numPr>
        <w:tabs>
          <w:tab w:val="left" w:pos="2237"/>
        </w:tabs>
        <w:spacing w:before="1"/>
        <w:ind w:left="2237"/>
      </w:pPr>
      <w:r>
        <w:t>Public</w:t>
      </w:r>
      <w:r>
        <w:rPr>
          <w:spacing w:val="-6"/>
        </w:rPr>
        <w:t xml:space="preserve"> </w:t>
      </w:r>
      <w:r>
        <w:rPr>
          <w:spacing w:val="-2"/>
        </w:rPr>
        <w:t>Company</w:t>
      </w:r>
    </w:p>
    <w:p w14:paraId="42E20646" w14:textId="77777777" w:rsidR="00E36F75" w:rsidRDefault="00000000">
      <w:pPr>
        <w:pStyle w:val="ListParagraph"/>
        <w:numPr>
          <w:ilvl w:val="0"/>
          <w:numId w:val="4"/>
        </w:numPr>
        <w:tabs>
          <w:tab w:val="left" w:pos="2237"/>
        </w:tabs>
        <w:spacing w:line="269" w:lineRule="exact"/>
        <w:ind w:left="2237"/>
      </w:pPr>
      <w:r>
        <w:t>Personal</w:t>
      </w:r>
      <w:r>
        <w:rPr>
          <w:spacing w:val="-10"/>
        </w:rPr>
        <w:t xml:space="preserve"> </w:t>
      </w:r>
      <w:r>
        <w:t>Liability</w:t>
      </w:r>
      <w:r>
        <w:rPr>
          <w:spacing w:val="-8"/>
        </w:rPr>
        <w:t xml:space="preserve"> </w:t>
      </w:r>
      <w:r>
        <w:rPr>
          <w:spacing w:val="-2"/>
        </w:rPr>
        <w:t>Company</w:t>
      </w:r>
    </w:p>
    <w:p w14:paraId="7417851E" w14:textId="77777777" w:rsidR="00E36F75" w:rsidRDefault="00000000">
      <w:pPr>
        <w:pStyle w:val="ListParagraph"/>
        <w:numPr>
          <w:ilvl w:val="0"/>
          <w:numId w:val="4"/>
        </w:numPr>
        <w:tabs>
          <w:tab w:val="left" w:pos="2237"/>
        </w:tabs>
        <w:spacing w:line="269" w:lineRule="exact"/>
        <w:ind w:left="2237"/>
      </w:pPr>
      <w:r>
        <w:t>(Pty)</w:t>
      </w:r>
      <w:r>
        <w:rPr>
          <w:spacing w:val="-2"/>
        </w:rPr>
        <w:t xml:space="preserve"> Limited</w:t>
      </w:r>
    </w:p>
    <w:p w14:paraId="455AB9FF" w14:textId="77777777" w:rsidR="00E36F75" w:rsidRDefault="00000000">
      <w:pPr>
        <w:pStyle w:val="ListParagraph"/>
        <w:numPr>
          <w:ilvl w:val="0"/>
          <w:numId w:val="4"/>
        </w:numPr>
        <w:tabs>
          <w:tab w:val="left" w:pos="2237"/>
        </w:tabs>
        <w:spacing w:line="269" w:lineRule="exact"/>
        <w:ind w:left="2237"/>
      </w:pPr>
      <w:r>
        <w:rPr>
          <w:spacing w:val="-2"/>
        </w:rPr>
        <w:t>Trust</w:t>
      </w:r>
    </w:p>
    <w:p w14:paraId="449E4D45" w14:textId="77777777" w:rsidR="00E36F75" w:rsidRDefault="00000000">
      <w:pPr>
        <w:pStyle w:val="ListParagraph"/>
        <w:numPr>
          <w:ilvl w:val="0"/>
          <w:numId w:val="4"/>
        </w:numPr>
        <w:tabs>
          <w:tab w:val="left" w:pos="2237"/>
        </w:tabs>
        <w:spacing w:before="2" w:line="269" w:lineRule="exact"/>
        <w:ind w:left="2237"/>
      </w:pPr>
      <w:r>
        <w:t>Non-Profit</w:t>
      </w:r>
      <w:r>
        <w:rPr>
          <w:spacing w:val="-6"/>
        </w:rPr>
        <w:t xml:space="preserve"> </w:t>
      </w:r>
      <w:r>
        <w:rPr>
          <w:spacing w:val="-2"/>
        </w:rPr>
        <w:t>Company</w:t>
      </w:r>
    </w:p>
    <w:p w14:paraId="08071D8C" w14:textId="77777777" w:rsidR="00E36F75" w:rsidRDefault="00000000">
      <w:pPr>
        <w:pStyle w:val="ListParagraph"/>
        <w:numPr>
          <w:ilvl w:val="0"/>
          <w:numId w:val="4"/>
        </w:numPr>
        <w:tabs>
          <w:tab w:val="left" w:pos="1704"/>
          <w:tab w:val="left" w:pos="2237"/>
        </w:tabs>
        <w:ind w:right="6823" w:hanging="8"/>
      </w:pPr>
      <w:r>
        <w:t>State</w:t>
      </w:r>
      <w:r>
        <w:rPr>
          <w:spacing w:val="-16"/>
        </w:rPr>
        <w:t xml:space="preserve"> </w:t>
      </w:r>
      <w:r>
        <w:t>Owned</w:t>
      </w:r>
      <w:r>
        <w:rPr>
          <w:spacing w:val="-15"/>
        </w:rPr>
        <w:t xml:space="preserve"> </w:t>
      </w:r>
      <w:r>
        <w:t>Company [T</w:t>
      </w:r>
      <w:r>
        <w:rPr>
          <w:sz w:val="18"/>
        </w:rPr>
        <w:t>ICK APPLICABLE BOX</w:t>
      </w:r>
      <w:r>
        <w:t>]</w:t>
      </w:r>
    </w:p>
    <w:p w14:paraId="1405304B" w14:textId="77777777" w:rsidR="00E36F75" w:rsidRDefault="00E36F75">
      <w:pPr>
        <w:pStyle w:val="BodyText"/>
        <w:spacing w:before="120"/>
      </w:pPr>
    </w:p>
    <w:p w14:paraId="261A7C13" w14:textId="77777777" w:rsidR="00E36F75" w:rsidRDefault="00000000">
      <w:pPr>
        <w:pStyle w:val="ListParagraph"/>
        <w:numPr>
          <w:ilvl w:val="1"/>
          <w:numId w:val="16"/>
        </w:numPr>
        <w:tabs>
          <w:tab w:val="left" w:pos="1695"/>
          <w:tab w:val="left" w:pos="1704"/>
        </w:tabs>
        <w:spacing w:line="312" w:lineRule="auto"/>
        <w:ind w:left="1704" w:right="795" w:hanging="908"/>
        <w:jc w:val="both"/>
      </w:pPr>
      <w:r>
        <w:t>I, the undersigned, who is duly authorised to do so on behalf of the company/firm, certify that the points claimed, based on the specific goals as advised in the tender, qualifies the company/ firm for the preference(s) shown and I acknowledge that:</w:t>
      </w:r>
    </w:p>
    <w:p w14:paraId="61169BAC" w14:textId="77777777" w:rsidR="00E36F75" w:rsidRDefault="00000000">
      <w:pPr>
        <w:pStyle w:val="ListParagraph"/>
        <w:numPr>
          <w:ilvl w:val="0"/>
          <w:numId w:val="3"/>
        </w:numPr>
        <w:tabs>
          <w:tab w:val="left" w:pos="2055"/>
        </w:tabs>
        <w:spacing w:before="120"/>
        <w:ind w:left="2055" w:hanging="337"/>
        <w:jc w:val="both"/>
      </w:pPr>
      <w:r>
        <w:t>The</w:t>
      </w:r>
      <w:r>
        <w:rPr>
          <w:spacing w:val="-4"/>
        </w:rPr>
        <w:t xml:space="preserve"> </w:t>
      </w:r>
      <w:r>
        <w:t>information</w:t>
      </w:r>
      <w:r>
        <w:rPr>
          <w:spacing w:val="-6"/>
        </w:rPr>
        <w:t xml:space="preserve"> </w:t>
      </w:r>
      <w:r>
        <w:t>furnished</w:t>
      </w:r>
      <w:r>
        <w:rPr>
          <w:spacing w:val="-4"/>
        </w:rPr>
        <w:t xml:space="preserve"> </w:t>
      </w:r>
      <w:r>
        <w:t>is</w:t>
      </w:r>
      <w:r>
        <w:rPr>
          <w:spacing w:val="-4"/>
        </w:rPr>
        <w:t xml:space="preserve"> </w:t>
      </w:r>
      <w:r>
        <w:t>true</w:t>
      </w:r>
      <w:r>
        <w:rPr>
          <w:spacing w:val="-4"/>
        </w:rPr>
        <w:t xml:space="preserve"> </w:t>
      </w:r>
      <w:r>
        <w:t>and</w:t>
      </w:r>
      <w:r>
        <w:rPr>
          <w:spacing w:val="-5"/>
        </w:rPr>
        <w:t xml:space="preserve"> </w:t>
      </w:r>
      <w:r>
        <w:rPr>
          <w:spacing w:val="-2"/>
        </w:rPr>
        <w:t>correct;</w:t>
      </w:r>
    </w:p>
    <w:p w14:paraId="3B5F0D38" w14:textId="77777777" w:rsidR="00E36F75" w:rsidRDefault="00000000">
      <w:pPr>
        <w:pStyle w:val="ListParagraph"/>
        <w:numPr>
          <w:ilvl w:val="0"/>
          <w:numId w:val="3"/>
        </w:numPr>
        <w:tabs>
          <w:tab w:val="left" w:pos="2054"/>
          <w:tab w:val="left" w:pos="2078"/>
        </w:tabs>
        <w:spacing w:before="121"/>
        <w:ind w:left="2078" w:right="798" w:hanging="360"/>
        <w:jc w:val="both"/>
      </w:pPr>
      <w:r>
        <w:t>The preference points claimed are in accordance with the General Conditions as indicated in paragraph 1 of this form;</w:t>
      </w:r>
    </w:p>
    <w:p w14:paraId="488B0139" w14:textId="77777777" w:rsidR="00E36F75" w:rsidRDefault="00000000">
      <w:pPr>
        <w:pStyle w:val="ListParagraph"/>
        <w:numPr>
          <w:ilvl w:val="0"/>
          <w:numId w:val="3"/>
        </w:numPr>
        <w:tabs>
          <w:tab w:val="left" w:pos="2052"/>
          <w:tab w:val="left" w:pos="2078"/>
        </w:tabs>
        <w:spacing w:before="118"/>
        <w:ind w:left="2078" w:right="791" w:hanging="360"/>
        <w:jc w:val="both"/>
      </w:pPr>
      <w:r>
        <w:t>In the event of a contract being awarded as a result of points claimed as shown in paragraphs</w:t>
      </w:r>
      <w:r>
        <w:rPr>
          <w:spacing w:val="-6"/>
        </w:rPr>
        <w:t xml:space="preserve"> </w:t>
      </w:r>
      <w:r>
        <w:t>1.4</w:t>
      </w:r>
      <w:r>
        <w:rPr>
          <w:spacing w:val="-6"/>
        </w:rPr>
        <w:t xml:space="preserve"> </w:t>
      </w:r>
      <w:r>
        <w:t>and</w:t>
      </w:r>
      <w:r>
        <w:rPr>
          <w:spacing w:val="-6"/>
        </w:rPr>
        <w:t xml:space="preserve"> </w:t>
      </w:r>
      <w:r>
        <w:t>4.2,</w:t>
      </w:r>
      <w:r>
        <w:rPr>
          <w:spacing w:val="-5"/>
        </w:rPr>
        <w:t xml:space="preserve"> </w:t>
      </w:r>
      <w:r>
        <w:t>the</w:t>
      </w:r>
      <w:r>
        <w:rPr>
          <w:spacing w:val="-4"/>
        </w:rPr>
        <w:t xml:space="preserve"> </w:t>
      </w:r>
      <w:r>
        <w:t>contractor</w:t>
      </w:r>
      <w:r>
        <w:rPr>
          <w:spacing w:val="-6"/>
        </w:rPr>
        <w:t xml:space="preserve"> </w:t>
      </w:r>
      <w:r>
        <w:t>may</w:t>
      </w:r>
      <w:r>
        <w:rPr>
          <w:spacing w:val="-4"/>
        </w:rPr>
        <w:t xml:space="preserve"> </w:t>
      </w:r>
      <w:r>
        <w:t>be</w:t>
      </w:r>
      <w:r>
        <w:rPr>
          <w:spacing w:val="-7"/>
        </w:rPr>
        <w:t xml:space="preserve"> </w:t>
      </w:r>
      <w:r>
        <w:t>required</w:t>
      </w:r>
      <w:r>
        <w:rPr>
          <w:spacing w:val="-4"/>
        </w:rPr>
        <w:t xml:space="preserve"> </w:t>
      </w:r>
      <w:r>
        <w:t>to</w:t>
      </w:r>
      <w:r>
        <w:rPr>
          <w:spacing w:val="-9"/>
        </w:rPr>
        <w:t xml:space="preserve"> </w:t>
      </w:r>
      <w:r>
        <w:t>furnish</w:t>
      </w:r>
      <w:r>
        <w:rPr>
          <w:spacing w:val="-6"/>
        </w:rPr>
        <w:t xml:space="preserve"> </w:t>
      </w:r>
      <w:r>
        <w:t>documentary</w:t>
      </w:r>
      <w:r>
        <w:rPr>
          <w:spacing w:val="-6"/>
        </w:rPr>
        <w:t xml:space="preserve"> </w:t>
      </w:r>
      <w:r>
        <w:t>proof</w:t>
      </w:r>
      <w:r>
        <w:rPr>
          <w:spacing w:val="-5"/>
        </w:rPr>
        <w:t xml:space="preserve"> </w:t>
      </w:r>
      <w:r>
        <w:t>to the satisfaction of the organ of state that the claims are correct;</w:t>
      </w:r>
    </w:p>
    <w:p w14:paraId="17BAC66B" w14:textId="77777777" w:rsidR="00E36F75" w:rsidRDefault="00000000">
      <w:pPr>
        <w:pStyle w:val="ListParagraph"/>
        <w:numPr>
          <w:ilvl w:val="0"/>
          <w:numId w:val="3"/>
        </w:numPr>
        <w:tabs>
          <w:tab w:val="left" w:pos="2055"/>
          <w:tab w:val="left" w:pos="2078"/>
        </w:tabs>
        <w:spacing w:before="122"/>
        <w:ind w:left="2078" w:right="796" w:hanging="360"/>
        <w:jc w:val="both"/>
      </w:pPr>
      <w:r>
        <w:t>If the specific goals have been claimed or obtained on a fraudulent basis or any of the conditions of contract have not been fulfilled, the organ of state may, in addition to any other remedy it may have –</w:t>
      </w:r>
    </w:p>
    <w:p w14:paraId="735AC11F" w14:textId="77777777" w:rsidR="00E36F75" w:rsidRDefault="00000000">
      <w:pPr>
        <w:pStyle w:val="ListParagraph"/>
        <w:numPr>
          <w:ilvl w:val="1"/>
          <w:numId w:val="3"/>
        </w:numPr>
        <w:tabs>
          <w:tab w:val="left" w:pos="2776"/>
        </w:tabs>
        <w:spacing w:before="120"/>
        <w:ind w:left="2776" w:hanging="539"/>
        <w:jc w:val="both"/>
      </w:pPr>
      <w:r>
        <w:t>disqualify</w:t>
      </w:r>
      <w:r>
        <w:rPr>
          <w:spacing w:val="-5"/>
        </w:rPr>
        <w:t xml:space="preserve"> </w:t>
      </w:r>
      <w:r>
        <w:t>the</w:t>
      </w:r>
      <w:r>
        <w:rPr>
          <w:spacing w:val="-5"/>
        </w:rPr>
        <w:t xml:space="preserve"> </w:t>
      </w:r>
      <w:r>
        <w:t>person</w:t>
      </w:r>
      <w:r>
        <w:rPr>
          <w:spacing w:val="-8"/>
        </w:rPr>
        <w:t xml:space="preserve"> </w:t>
      </w:r>
      <w:r>
        <w:t>from</w:t>
      </w:r>
      <w:r>
        <w:rPr>
          <w:spacing w:val="-6"/>
        </w:rPr>
        <w:t xml:space="preserve"> </w:t>
      </w:r>
      <w:r>
        <w:t>the</w:t>
      </w:r>
      <w:r>
        <w:rPr>
          <w:spacing w:val="-7"/>
        </w:rPr>
        <w:t xml:space="preserve"> </w:t>
      </w:r>
      <w:r>
        <w:t>tendering</w:t>
      </w:r>
      <w:r>
        <w:rPr>
          <w:spacing w:val="-7"/>
        </w:rPr>
        <w:t xml:space="preserve"> </w:t>
      </w:r>
      <w:r>
        <w:rPr>
          <w:spacing w:val="-2"/>
        </w:rPr>
        <w:t>process;</w:t>
      </w:r>
    </w:p>
    <w:p w14:paraId="7BAFC2AF" w14:textId="77777777" w:rsidR="00E36F75" w:rsidRDefault="00000000">
      <w:pPr>
        <w:pStyle w:val="ListParagraph"/>
        <w:numPr>
          <w:ilvl w:val="1"/>
          <w:numId w:val="3"/>
        </w:numPr>
        <w:tabs>
          <w:tab w:val="left" w:pos="2775"/>
          <w:tab w:val="left" w:pos="2784"/>
        </w:tabs>
        <w:spacing w:before="119"/>
        <w:ind w:left="2784" w:right="1547" w:hanging="548"/>
        <w:jc w:val="both"/>
      </w:pPr>
      <w:r>
        <w:t>recover costs, losses or damages it has incurred or suffered as a result of that person’s conduct;</w:t>
      </w:r>
    </w:p>
    <w:p w14:paraId="20CCC0AB" w14:textId="77777777" w:rsidR="00E36F75" w:rsidRDefault="00000000">
      <w:pPr>
        <w:pStyle w:val="ListParagraph"/>
        <w:numPr>
          <w:ilvl w:val="1"/>
          <w:numId w:val="3"/>
        </w:numPr>
        <w:tabs>
          <w:tab w:val="left" w:pos="2775"/>
          <w:tab w:val="left" w:pos="2784"/>
        </w:tabs>
        <w:spacing w:before="120"/>
        <w:ind w:left="2784" w:right="1544" w:hanging="548"/>
        <w:jc w:val="both"/>
      </w:pPr>
      <w:r>
        <w:t xml:space="preserve">cancel the contract and claim any damages which it has suffered as a result of having to make less favourable arrangements due to such </w:t>
      </w:r>
      <w:r>
        <w:rPr>
          <w:spacing w:val="-2"/>
        </w:rPr>
        <w:t>cancellation;</w:t>
      </w:r>
    </w:p>
    <w:p w14:paraId="6A0814CB" w14:textId="77777777" w:rsidR="00E36F75" w:rsidRDefault="00000000">
      <w:pPr>
        <w:pStyle w:val="ListParagraph"/>
        <w:numPr>
          <w:ilvl w:val="1"/>
          <w:numId w:val="3"/>
        </w:numPr>
        <w:tabs>
          <w:tab w:val="left" w:pos="2775"/>
          <w:tab w:val="left" w:pos="2784"/>
        </w:tabs>
        <w:spacing w:before="120"/>
        <w:ind w:left="2784" w:right="1541" w:hanging="548"/>
        <w:jc w:val="both"/>
      </w:pPr>
      <w:r>
        <w:t>recommend that the tenderer or contractor, its shareholders and directors, or only the shareholders and directors who acted on a fraudulent</w:t>
      </w:r>
      <w:r>
        <w:rPr>
          <w:spacing w:val="-8"/>
        </w:rPr>
        <w:t xml:space="preserve"> </w:t>
      </w:r>
      <w:r>
        <w:t>basis,</w:t>
      </w:r>
      <w:r>
        <w:rPr>
          <w:spacing w:val="-8"/>
        </w:rPr>
        <w:t xml:space="preserve"> </w:t>
      </w:r>
      <w:r>
        <w:t>be</w:t>
      </w:r>
      <w:r>
        <w:rPr>
          <w:spacing w:val="-10"/>
        </w:rPr>
        <w:t xml:space="preserve"> </w:t>
      </w:r>
      <w:r>
        <w:t>restricted</w:t>
      </w:r>
      <w:r>
        <w:rPr>
          <w:spacing w:val="-8"/>
        </w:rPr>
        <w:t xml:space="preserve"> </w:t>
      </w:r>
      <w:r>
        <w:t>from</w:t>
      </w:r>
      <w:r>
        <w:rPr>
          <w:spacing w:val="-9"/>
        </w:rPr>
        <w:t xml:space="preserve"> </w:t>
      </w:r>
      <w:r>
        <w:t>obtaining</w:t>
      </w:r>
      <w:r>
        <w:rPr>
          <w:spacing w:val="-8"/>
        </w:rPr>
        <w:t xml:space="preserve"> </w:t>
      </w:r>
      <w:r>
        <w:t>business</w:t>
      </w:r>
      <w:r>
        <w:rPr>
          <w:spacing w:val="-7"/>
        </w:rPr>
        <w:t xml:space="preserve"> </w:t>
      </w:r>
      <w:r>
        <w:t>from</w:t>
      </w:r>
      <w:r>
        <w:rPr>
          <w:spacing w:val="-9"/>
        </w:rPr>
        <w:t xml:space="preserve"> </w:t>
      </w:r>
      <w:r>
        <w:t>any</w:t>
      </w:r>
      <w:r>
        <w:rPr>
          <w:spacing w:val="-9"/>
        </w:rPr>
        <w:t xml:space="preserve"> </w:t>
      </w:r>
      <w:r>
        <w:t>organ</w:t>
      </w:r>
      <w:r>
        <w:rPr>
          <w:spacing w:val="-10"/>
        </w:rPr>
        <w:t xml:space="preserve"> </w:t>
      </w:r>
      <w:r>
        <w:t xml:space="preserve">of state for a period not exceeding 10 years, after the </w:t>
      </w:r>
      <w:r>
        <w:rPr>
          <w:i/>
        </w:rPr>
        <w:t xml:space="preserve">audi alteram partem </w:t>
      </w:r>
      <w:r>
        <w:t>(hear the other side) rule has been applied; and</w:t>
      </w:r>
    </w:p>
    <w:p w14:paraId="5312A42F" w14:textId="77777777" w:rsidR="00E36F75" w:rsidRDefault="00E36F75">
      <w:pPr>
        <w:pStyle w:val="ListParagraph"/>
        <w:jc w:val="both"/>
        <w:sectPr w:rsidR="00E36F75">
          <w:pgSz w:w="11910" w:h="16840"/>
          <w:pgMar w:top="1780" w:right="283" w:bottom="2560" w:left="283" w:header="473" w:footer="2292" w:gutter="0"/>
          <w:cols w:space="720"/>
        </w:sectPr>
      </w:pPr>
    </w:p>
    <w:p w14:paraId="0D318342" w14:textId="77777777" w:rsidR="00E36F75" w:rsidRDefault="00E36F75">
      <w:pPr>
        <w:pStyle w:val="BodyText"/>
        <w:spacing w:before="61"/>
      </w:pPr>
    </w:p>
    <w:p w14:paraId="3F8528D5" w14:textId="77777777" w:rsidR="00E36F75" w:rsidRDefault="00000000">
      <w:pPr>
        <w:pStyle w:val="ListParagraph"/>
        <w:numPr>
          <w:ilvl w:val="1"/>
          <w:numId w:val="3"/>
        </w:numPr>
        <w:tabs>
          <w:tab w:val="left" w:pos="2777"/>
        </w:tabs>
      </w:pPr>
      <w:r>
        <w:t>forward</w:t>
      </w:r>
      <w:r>
        <w:rPr>
          <w:spacing w:val="-8"/>
        </w:rPr>
        <w:t xml:space="preserve"> </w:t>
      </w:r>
      <w:r>
        <w:t>the</w:t>
      </w:r>
      <w:r>
        <w:rPr>
          <w:spacing w:val="-9"/>
        </w:rPr>
        <w:t xml:space="preserve"> </w:t>
      </w:r>
      <w:r>
        <w:t>matter</w:t>
      </w:r>
      <w:r>
        <w:rPr>
          <w:spacing w:val="-6"/>
        </w:rPr>
        <w:t xml:space="preserve"> </w:t>
      </w:r>
      <w:r>
        <w:t>for</w:t>
      </w:r>
      <w:r>
        <w:rPr>
          <w:spacing w:val="-5"/>
        </w:rPr>
        <w:t xml:space="preserve"> </w:t>
      </w:r>
      <w:r>
        <w:t>criminal</w:t>
      </w:r>
      <w:r>
        <w:rPr>
          <w:spacing w:val="-5"/>
        </w:rPr>
        <w:t xml:space="preserve"> </w:t>
      </w:r>
      <w:r>
        <w:t>prosecution,</w:t>
      </w:r>
      <w:r>
        <w:rPr>
          <w:spacing w:val="-6"/>
        </w:rPr>
        <w:t xml:space="preserve"> </w:t>
      </w:r>
      <w:r>
        <w:t>if</w:t>
      </w:r>
      <w:r>
        <w:rPr>
          <w:spacing w:val="-3"/>
        </w:rPr>
        <w:t xml:space="preserve"> </w:t>
      </w:r>
      <w:r>
        <w:t>deemed</w:t>
      </w:r>
      <w:r>
        <w:rPr>
          <w:spacing w:val="-5"/>
        </w:rPr>
        <w:t xml:space="preserve"> </w:t>
      </w:r>
      <w:r>
        <w:rPr>
          <w:spacing w:val="-2"/>
        </w:rPr>
        <w:t>necessary.</w:t>
      </w:r>
    </w:p>
    <w:p w14:paraId="727C5382" w14:textId="77777777" w:rsidR="00E36F75" w:rsidRDefault="00000000">
      <w:pPr>
        <w:pStyle w:val="BodyText"/>
        <w:spacing w:before="4"/>
        <w:rPr>
          <w:sz w:val="17"/>
        </w:rPr>
      </w:pPr>
      <w:r>
        <w:rPr>
          <w:noProof/>
          <w:sz w:val="17"/>
        </w:rPr>
        <mc:AlternateContent>
          <mc:Choice Requires="wpg">
            <w:drawing>
              <wp:anchor distT="0" distB="0" distL="0" distR="0" simplePos="0" relativeHeight="487606272" behindDoc="1" locked="0" layoutInCell="1" allowOverlap="1" wp14:anchorId="075E0491" wp14:editId="3CE1F290">
                <wp:simplePos x="0" y="0"/>
                <wp:positionH relativeFrom="page">
                  <wp:posOffset>852487</wp:posOffset>
                </wp:positionH>
                <wp:positionV relativeFrom="paragraph">
                  <wp:posOffset>142229</wp:posOffset>
                </wp:positionV>
                <wp:extent cx="4810125" cy="2378075"/>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0125" cy="2378075"/>
                          <a:chOff x="0" y="0"/>
                          <a:chExt cx="4810125" cy="2378075"/>
                        </a:xfrm>
                      </wpg:grpSpPr>
                      <wps:wsp>
                        <wps:cNvPr id="60" name="Graphic 60"/>
                        <wps:cNvSpPr/>
                        <wps:spPr>
                          <a:xfrm>
                            <a:off x="4762" y="4762"/>
                            <a:ext cx="4800600" cy="2368550"/>
                          </a:xfrm>
                          <a:custGeom>
                            <a:avLst/>
                            <a:gdLst/>
                            <a:ahLst/>
                            <a:cxnLst/>
                            <a:rect l="l" t="t" r="r" b="b"/>
                            <a:pathLst>
                              <a:path w="4800600" h="2368550">
                                <a:moveTo>
                                  <a:pt x="0" y="2368550"/>
                                </a:moveTo>
                                <a:lnTo>
                                  <a:pt x="4800600" y="2368550"/>
                                </a:lnTo>
                                <a:lnTo>
                                  <a:pt x="4800600" y="0"/>
                                </a:lnTo>
                                <a:lnTo>
                                  <a:pt x="0" y="0"/>
                                </a:lnTo>
                                <a:lnTo>
                                  <a:pt x="0" y="2368550"/>
                                </a:lnTo>
                                <a:close/>
                              </a:path>
                            </a:pathLst>
                          </a:custGeom>
                          <a:ln w="9525">
                            <a:solidFill>
                              <a:srgbClr val="000000"/>
                            </a:solidFill>
                            <a:prstDash val="solid"/>
                          </a:ln>
                        </wps:spPr>
                        <wps:bodyPr wrap="square" lIns="0" tIns="0" rIns="0" bIns="0" rtlCol="0">
                          <a:prstTxWarp prst="textNoShape">
                            <a:avLst/>
                          </a:prstTxWarp>
                          <a:noAutofit/>
                        </wps:bodyPr>
                      </wps:wsp>
                      <wps:wsp>
                        <wps:cNvPr id="61" name="Textbox 61"/>
                        <wps:cNvSpPr txBox="1"/>
                        <wps:spPr>
                          <a:xfrm>
                            <a:off x="1490154" y="338677"/>
                            <a:ext cx="1841500" cy="405130"/>
                          </a:xfrm>
                          <a:prstGeom prst="rect">
                            <a:avLst/>
                          </a:prstGeom>
                        </wps:spPr>
                        <wps:txbx>
                          <w:txbxContent>
                            <w:p w14:paraId="5D2F7259" w14:textId="77777777" w:rsidR="00E36F75" w:rsidRDefault="00000000">
                              <w:pPr>
                                <w:spacing w:line="201" w:lineRule="exact"/>
                                <w:ind w:left="65"/>
                                <w:rPr>
                                  <w:sz w:val="18"/>
                                </w:rPr>
                              </w:pPr>
                              <w:r>
                                <w:rPr>
                                  <w:spacing w:val="-2"/>
                                  <w:sz w:val="18"/>
                                </w:rPr>
                                <w:t>……………………………………….</w:t>
                              </w:r>
                            </w:p>
                            <w:p w14:paraId="0042B9CC" w14:textId="77777777" w:rsidR="00E36F75" w:rsidRDefault="00E36F75">
                              <w:pPr>
                                <w:spacing w:before="22"/>
                                <w:rPr>
                                  <w:sz w:val="18"/>
                                </w:rPr>
                              </w:pPr>
                            </w:p>
                            <w:p w14:paraId="1ADE6515" w14:textId="77777777" w:rsidR="00E36F75" w:rsidRDefault="00000000">
                              <w:pPr>
                                <w:spacing w:before="1"/>
                                <w:rPr>
                                  <w:b/>
                                  <w:sz w:val="18"/>
                                </w:rPr>
                              </w:pPr>
                              <w:r>
                                <w:rPr>
                                  <w:b/>
                                  <w:sz w:val="18"/>
                                </w:rPr>
                                <w:t>SIGNATURE(S)</w:t>
                              </w:r>
                              <w:r>
                                <w:rPr>
                                  <w:b/>
                                  <w:spacing w:val="-4"/>
                                  <w:sz w:val="18"/>
                                </w:rPr>
                                <w:t xml:space="preserve"> </w:t>
                              </w:r>
                              <w:r>
                                <w:rPr>
                                  <w:b/>
                                  <w:sz w:val="18"/>
                                </w:rPr>
                                <w:t>OF</w:t>
                              </w:r>
                              <w:r>
                                <w:rPr>
                                  <w:b/>
                                  <w:spacing w:val="-2"/>
                                  <w:sz w:val="18"/>
                                </w:rPr>
                                <w:t xml:space="preserve"> TENDERER(S)</w:t>
                              </w:r>
                            </w:p>
                          </w:txbxContent>
                        </wps:txbx>
                        <wps:bodyPr wrap="square" lIns="0" tIns="0" rIns="0" bIns="0" rtlCol="0">
                          <a:noAutofit/>
                        </wps:bodyPr>
                      </wps:wsp>
                      <wps:wsp>
                        <wps:cNvPr id="62" name="Textbox 62"/>
                        <wps:cNvSpPr txBox="1"/>
                        <wps:spPr>
                          <a:xfrm>
                            <a:off x="100317" y="1172305"/>
                            <a:ext cx="3849370" cy="128270"/>
                          </a:xfrm>
                          <a:prstGeom prst="rect">
                            <a:avLst/>
                          </a:prstGeom>
                        </wps:spPr>
                        <wps:txbx>
                          <w:txbxContent>
                            <w:p w14:paraId="71FCE269" w14:textId="77777777" w:rsidR="00E36F75" w:rsidRDefault="00000000">
                              <w:pPr>
                                <w:tabs>
                                  <w:tab w:val="left" w:pos="2210"/>
                                </w:tabs>
                                <w:spacing w:line="201" w:lineRule="exact"/>
                                <w:rPr>
                                  <w:sz w:val="18"/>
                                </w:rPr>
                              </w:pPr>
                              <w:r>
                                <w:rPr>
                                  <w:b/>
                                  <w:sz w:val="18"/>
                                </w:rPr>
                                <w:t>SURNAME</w:t>
                              </w:r>
                              <w:r>
                                <w:rPr>
                                  <w:b/>
                                  <w:spacing w:val="-4"/>
                                  <w:sz w:val="18"/>
                                </w:rPr>
                                <w:t xml:space="preserve"> </w:t>
                              </w:r>
                              <w:r>
                                <w:rPr>
                                  <w:b/>
                                  <w:sz w:val="18"/>
                                </w:rPr>
                                <w:t>AND</w:t>
                              </w:r>
                              <w:r>
                                <w:rPr>
                                  <w:b/>
                                  <w:spacing w:val="-3"/>
                                  <w:sz w:val="18"/>
                                </w:rPr>
                                <w:t xml:space="preserve"> </w:t>
                              </w:r>
                              <w:r>
                                <w:rPr>
                                  <w:b/>
                                  <w:spacing w:val="-2"/>
                                  <w:sz w:val="18"/>
                                </w:rPr>
                                <w:t>NAME</w:t>
                              </w:r>
                              <w:r>
                                <w:rPr>
                                  <w:spacing w:val="-2"/>
                                  <w:sz w:val="18"/>
                                </w:rPr>
                                <w:t>:</w:t>
                              </w:r>
                              <w:r>
                                <w:rPr>
                                  <w:sz w:val="18"/>
                                </w:rPr>
                                <w:tab/>
                              </w:r>
                              <w:r>
                                <w:rPr>
                                  <w:spacing w:val="-2"/>
                                  <w:sz w:val="18"/>
                                </w:rPr>
                                <w:t>……………………………………………………….</w:t>
                              </w:r>
                            </w:p>
                          </w:txbxContent>
                        </wps:txbx>
                        <wps:bodyPr wrap="square" lIns="0" tIns="0" rIns="0" bIns="0" rtlCol="0">
                          <a:noAutofit/>
                        </wps:bodyPr>
                      </wps:wsp>
                      <wps:wsp>
                        <wps:cNvPr id="63" name="Textbox 63"/>
                        <wps:cNvSpPr txBox="1"/>
                        <wps:spPr>
                          <a:xfrm>
                            <a:off x="100317" y="1449673"/>
                            <a:ext cx="602615" cy="355600"/>
                          </a:xfrm>
                          <a:prstGeom prst="rect">
                            <a:avLst/>
                          </a:prstGeom>
                        </wps:spPr>
                        <wps:txbx>
                          <w:txbxContent>
                            <w:p w14:paraId="0786B558" w14:textId="77777777" w:rsidR="00E36F75" w:rsidRDefault="00000000">
                              <w:pPr>
                                <w:spacing w:line="201" w:lineRule="exact"/>
                                <w:rPr>
                                  <w:b/>
                                  <w:sz w:val="18"/>
                                </w:rPr>
                              </w:pPr>
                              <w:r>
                                <w:rPr>
                                  <w:b/>
                                  <w:spacing w:val="-2"/>
                                  <w:sz w:val="18"/>
                                </w:rPr>
                                <w:t>DATE:</w:t>
                              </w:r>
                            </w:p>
                            <w:p w14:paraId="55E79E86" w14:textId="77777777" w:rsidR="00E36F75" w:rsidRDefault="00000000">
                              <w:pPr>
                                <w:spacing w:before="151"/>
                                <w:rPr>
                                  <w:sz w:val="18"/>
                                </w:rPr>
                              </w:pPr>
                              <w:r>
                                <w:rPr>
                                  <w:b/>
                                  <w:spacing w:val="-2"/>
                                  <w:sz w:val="18"/>
                                </w:rPr>
                                <w:t>ADDRESS</w:t>
                              </w:r>
                              <w:r>
                                <w:rPr>
                                  <w:spacing w:val="-2"/>
                                  <w:sz w:val="18"/>
                                </w:rPr>
                                <w:t>:</w:t>
                              </w:r>
                            </w:p>
                          </w:txbxContent>
                        </wps:txbx>
                        <wps:bodyPr wrap="square" lIns="0" tIns="0" rIns="0" bIns="0" rtlCol="0">
                          <a:noAutofit/>
                        </wps:bodyPr>
                      </wps:wsp>
                      <wps:wsp>
                        <wps:cNvPr id="64" name="Textbox 64"/>
                        <wps:cNvSpPr txBox="1"/>
                        <wps:spPr>
                          <a:xfrm>
                            <a:off x="1471866" y="1449673"/>
                            <a:ext cx="2413000" cy="810895"/>
                          </a:xfrm>
                          <a:prstGeom prst="rect">
                            <a:avLst/>
                          </a:prstGeom>
                        </wps:spPr>
                        <wps:txbx>
                          <w:txbxContent>
                            <w:p w14:paraId="30702705" w14:textId="77777777" w:rsidR="00E36F75" w:rsidRDefault="00000000">
                              <w:pPr>
                                <w:spacing w:line="201" w:lineRule="exact"/>
                                <w:rPr>
                                  <w:sz w:val="18"/>
                                </w:rPr>
                              </w:pPr>
                              <w:r>
                                <w:rPr>
                                  <w:spacing w:val="-2"/>
                                  <w:sz w:val="18"/>
                                </w:rPr>
                                <w:t>………………………………………………………</w:t>
                              </w:r>
                            </w:p>
                            <w:p w14:paraId="5995C1CF" w14:textId="77777777" w:rsidR="00E36F75" w:rsidRDefault="00000000">
                              <w:pPr>
                                <w:spacing w:before="151"/>
                                <w:rPr>
                                  <w:sz w:val="18"/>
                                </w:rPr>
                              </w:pPr>
                              <w:r>
                                <w:rPr>
                                  <w:spacing w:val="-2"/>
                                  <w:sz w:val="18"/>
                                </w:rPr>
                                <w:t>………………………………………………………</w:t>
                              </w:r>
                            </w:p>
                            <w:p w14:paraId="6138F79E" w14:textId="77777777" w:rsidR="00E36F75" w:rsidRDefault="00000000">
                              <w:pPr>
                                <w:spacing w:before="151"/>
                                <w:rPr>
                                  <w:sz w:val="18"/>
                                </w:rPr>
                              </w:pPr>
                              <w:r>
                                <w:rPr>
                                  <w:spacing w:val="-2"/>
                                  <w:sz w:val="18"/>
                                </w:rPr>
                                <w:t>………………………………………………………</w:t>
                              </w:r>
                            </w:p>
                            <w:p w14:paraId="618044EF" w14:textId="77777777" w:rsidR="00E36F75" w:rsidRDefault="00000000">
                              <w:pPr>
                                <w:spacing w:before="153"/>
                                <w:rPr>
                                  <w:sz w:val="18"/>
                                </w:rPr>
                              </w:pPr>
                              <w:r>
                                <w:rPr>
                                  <w:spacing w:val="-2"/>
                                  <w:sz w:val="18"/>
                                </w:rPr>
                                <w:t>………………………………………………………</w:t>
                              </w:r>
                            </w:p>
                          </w:txbxContent>
                        </wps:txbx>
                        <wps:bodyPr wrap="square" lIns="0" tIns="0" rIns="0" bIns="0" rtlCol="0">
                          <a:noAutofit/>
                        </wps:bodyPr>
                      </wps:wsp>
                    </wpg:wgp>
                  </a:graphicData>
                </a:graphic>
              </wp:anchor>
            </w:drawing>
          </mc:Choice>
          <mc:Fallback>
            <w:pict>
              <v:group w14:anchorId="075E0491" id="Group 59" o:spid="_x0000_s1026" style="position:absolute;margin-left:67.1pt;margin-top:11.2pt;width:378.75pt;height:187.25pt;z-index:-15710208;mso-wrap-distance-left:0;mso-wrap-distance-right:0;mso-position-horizontal-relative:page" coordsize="48101,2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sgjgMAANkMAAAOAAAAZHJzL2Uyb0RvYy54bWzcV12P3CYUfa/U/4B479r4e6ydjdpss6oU&#10;JZGyVZ8ZjD9U27jAjL3/vhcwnslsq0rbTVVlHmwwl8vlnHMvzO2bZejRiUvViXGPyU2IER+ZqLqx&#10;2eNfH9/9UGCkNB0r2ouR7/ETV/jN3fff3c5TySPRir7iEoGTUZXztMet1lMZBIq1fKDqRkx8hMFa&#10;yIFq6MomqCSdwfvQB1EYZsEsZDVJwbhS8PXeDeI767+uOdMf61pxjfo9hti0fUr7PJhncHdLy0bS&#10;qe3YGgZ9QRQD7UZYdHN1TzVFR9k9czV0TAolan3DxBCIuu4Yt3uA3ZDwajcPUhwnu5emnJtpgwmg&#10;vcLpxW7Zh9ODnD5Pn6SLHprvBftdAS7BPDXl5bjpN2fjpZaDmQSbQItF9GlDlC8aMfiYFCQkUYoR&#10;g7EozoswTx3mrAVins1j7c//MDOgpVvYhreFM0+gH3WGSP07iD63dOIWeWUg+CRRV+1xBgoa6QAy&#10;flgVA18AKbM4WBkU155aAb3CKMmzCCOAwjas9s5IgZpDWMAhlRVpan1v+6UlOyr9wIUFnZ7eK20d&#10;NJVv0da32DL6poQUMOLvrfg1RiB+iRGI/+CImKg28wyTpolmw9oaS2tIc6GY8UGc+KOwlvpMnbeA&#10;aCDYs00/XtpuPq0QLrfn7fx7sr4v7T0Q3sK/nSVg5oUH6/sx/760+TJSb8F6obgL3gBgd7GBAh4v&#10;Ye9Hg88uBUkbGJTou+pd1/e2I5vD216iEzW1xv4MwuDhC7NJKn1PVevs7NBq1o826VTp1GNUdRDV&#10;E4hvBrntsfrjSCXHqP9lBHmbauYb0jcOviF1/1bYmmfpgjUfl9+onJBZfo81yO6D8CqnpZcTBGsM&#10;nK2ZOYofj1rUndEaZJyPaO1Axjn1f/3UIz71HiH0g1hQRgxsF6mH9PKTgJqzff+bJCTJLiRpYlUT&#10;x0WW5y4RfCaSIiGpz8QkTEns9eez2UBkEnEF06SYlcMVii5XLWpnRvVyWNa4X4nc/w1FUNpcddwo&#10;il5KURjGJLcMEZJHcbgeGp6iuEh2cb4WSxIVEbRdqr0WRbbeb0r61piKnzEVvwJTSbLLcuuIlp6p&#10;LIwysp7/cZqaE+4rELXp7FsjCqrUVUolLyUqyUmRZS6n/oqpKIFC58seXNuKnU06OBFeNac2of13&#10;VNmbItyf7Vm83vXNBf2ybw+08z+Suz8BAAD//wMAUEsDBBQABgAIAAAAIQAvZnSi4QAAAAoBAAAP&#10;AAAAZHJzL2Rvd25yZXYueG1sTI9NS8NAEIbvgv9hGcGb3XzU2qTZlFLUUxFsBeltmkyT0OxuyG6T&#10;9N87nvT4Mg/v+0y2nnQrBupdY42CcBaAIFPYsjGVgq/D29MShPNoSmytIQU3crDO7+8yTEs7mk8a&#10;9r4SXGJcigpq77tUSlfUpNHNbEeGb2fba/Qc+0qWPY5crlsZBcFCamwML9TY0bam4rK/agXvI46b&#10;OHwddpfz9nY8PH9870JS6vFh2qxAeJr8Hwy/+qwOOTud7NWUTrSc43nEqIIomoNgYJmELyBOCuJk&#10;kYDMM/n/hfwHAAD//wMAUEsBAi0AFAAGAAgAAAAhALaDOJL+AAAA4QEAABMAAAAAAAAAAAAAAAAA&#10;AAAAAFtDb250ZW50X1R5cGVzXS54bWxQSwECLQAUAAYACAAAACEAOP0h/9YAAACUAQAACwAAAAAA&#10;AAAAAAAAAAAvAQAAX3JlbHMvLnJlbHNQSwECLQAUAAYACAAAACEAZU07II4DAADZDAAADgAAAAAA&#10;AAAAAAAAAAAuAgAAZHJzL2Uyb0RvYy54bWxQSwECLQAUAAYACAAAACEAL2Z0ouEAAAAKAQAADwAA&#10;AAAAAAAAAAAAAADoBQAAZHJzL2Rvd25yZXYueG1sUEsFBgAAAAAEAAQA8wAAAPYGAAAAAA==&#10;">
                <v:shape id="Graphic 60" o:spid="_x0000_s1027" style="position:absolute;left:47;top:47;width:48006;height:23686;visibility:visible;mso-wrap-style:square;v-text-anchor:top" coordsize="4800600,236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0mQwAAAANsAAAAPAAAAZHJzL2Rvd25yZXYueG1sRE/Pa8Iw&#10;FL4P/B/CG+w2k3moszOKiMrE06rg9dG8NdXmpTTRdv/9chA8fny/58vBNeJOXag9a/gYKxDEpTc1&#10;VxpOx+37J4gQkQ02nknDHwVYLkYvc8yN7/mH7kWsRArhkKMGG2ObSxlKSw7D2LfEifv1ncOYYFdJ&#10;02Gfwl0jJ0pl0mHNqcFiS2tL5bW4OQ2z9YWnvZvuJ2er1GZ3xe3hnGn99jqsvkBEGuJT/HB/Gw1Z&#10;Wp++pB8gF/8AAAD//wMAUEsBAi0AFAAGAAgAAAAhANvh9svuAAAAhQEAABMAAAAAAAAAAAAAAAAA&#10;AAAAAFtDb250ZW50X1R5cGVzXS54bWxQSwECLQAUAAYACAAAACEAWvQsW78AAAAVAQAACwAAAAAA&#10;AAAAAAAAAAAfAQAAX3JlbHMvLnJlbHNQSwECLQAUAAYACAAAACEADGdJkMAAAADbAAAADwAAAAAA&#10;AAAAAAAAAAAHAgAAZHJzL2Rvd25yZXYueG1sUEsFBgAAAAADAAMAtwAAAPQCAAAAAA==&#10;" path="m,2368550r4800600,l4800600,,,,,2368550xe" filled="f">
                  <v:path arrowok="t"/>
                </v:shape>
                <v:shapetype id="_x0000_t202" coordsize="21600,21600" o:spt="202" path="m,l,21600r21600,l21600,xe">
                  <v:stroke joinstyle="miter"/>
                  <v:path gradientshapeok="t" o:connecttype="rect"/>
                </v:shapetype>
                <v:shape id="Textbox 61" o:spid="_x0000_s1028" type="#_x0000_t202" style="position:absolute;left:14901;top:3386;width:18415;height:4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D2F7259" w14:textId="77777777" w:rsidR="00E36F75" w:rsidRDefault="00000000">
                        <w:pPr>
                          <w:spacing w:line="201" w:lineRule="exact"/>
                          <w:ind w:left="65"/>
                          <w:rPr>
                            <w:sz w:val="18"/>
                          </w:rPr>
                        </w:pPr>
                        <w:r>
                          <w:rPr>
                            <w:spacing w:val="-2"/>
                            <w:sz w:val="18"/>
                          </w:rPr>
                          <w:t>……………………………………….</w:t>
                        </w:r>
                      </w:p>
                      <w:p w14:paraId="0042B9CC" w14:textId="77777777" w:rsidR="00E36F75" w:rsidRDefault="00E36F75">
                        <w:pPr>
                          <w:spacing w:before="22"/>
                          <w:rPr>
                            <w:sz w:val="18"/>
                          </w:rPr>
                        </w:pPr>
                      </w:p>
                      <w:p w14:paraId="1ADE6515" w14:textId="77777777" w:rsidR="00E36F75" w:rsidRDefault="00000000">
                        <w:pPr>
                          <w:spacing w:before="1"/>
                          <w:rPr>
                            <w:b/>
                            <w:sz w:val="18"/>
                          </w:rPr>
                        </w:pPr>
                        <w:r>
                          <w:rPr>
                            <w:b/>
                            <w:sz w:val="18"/>
                          </w:rPr>
                          <w:t>SIGNATURE(S)</w:t>
                        </w:r>
                        <w:r>
                          <w:rPr>
                            <w:b/>
                            <w:spacing w:val="-4"/>
                            <w:sz w:val="18"/>
                          </w:rPr>
                          <w:t xml:space="preserve"> </w:t>
                        </w:r>
                        <w:r>
                          <w:rPr>
                            <w:b/>
                            <w:sz w:val="18"/>
                          </w:rPr>
                          <w:t>OF</w:t>
                        </w:r>
                        <w:r>
                          <w:rPr>
                            <w:b/>
                            <w:spacing w:val="-2"/>
                            <w:sz w:val="18"/>
                          </w:rPr>
                          <w:t xml:space="preserve"> TENDERER(S)</w:t>
                        </w:r>
                      </w:p>
                    </w:txbxContent>
                  </v:textbox>
                </v:shape>
                <v:shape id="Textbox 62" o:spid="_x0000_s1029" type="#_x0000_t202" style="position:absolute;left:1003;top:11723;width:38493;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71FCE269" w14:textId="77777777" w:rsidR="00E36F75" w:rsidRDefault="00000000">
                        <w:pPr>
                          <w:tabs>
                            <w:tab w:val="left" w:pos="2210"/>
                          </w:tabs>
                          <w:spacing w:line="201" w:lineRule="exact"/>
                          <w:rPr>
                            <w:sz w:val="18"/>
                          </w:rPr>
                        </w:pPr>
                        <w:r>
                          <w:rPr>
                            <w:b/>
                            <w:sz w:val="18"/>
                          </w:rPr>
                          <w:t>SURNAME</w:t>
                        </w:r>
                        <w:r>
                          <w:rPr>
                            <w:b/>
                            <w:spacing w:val="-4"/>
                            <w:sz w:val="18"/>
                          </w:rPr>
                          <w:t xml:space="preserve"> </w:t>
                        </w:r>
                        <w:r>
                          <w:rPr>
                            <w:b/>
                            <w:sz w:val="18"/>
                          </w:rPr>
                          <w:t>AND</w:t>
                        </w:r>
                        <w:r>
                          <w:rPr>
                            <w:b/>
                            <w:spacing w:val="-3"/>
                            <w:sz w:val="18"/>
                          </w:rPr>
                          <w:t xml:space="preserve"> </w:t>
                        </w:r>
                        <w:r>
                          <w:rPr>
                            <w:b/>
                            <w:spacing w:val="-2"/>
                            <w:sz w:val="18"/>
                          </w:rPr>
                          <w:t>NAME</w:t>
                        </w:r>
                        <w:r>
                          <w:rPr>
                            <w:spacing w:val="-2"/>
                            <w:sz w:val="18"/>
                          </w:rPr>
                          <w:t>:</w:t>
                        </w:r>
                        <w:r>
                          <w:rPr>
                            <w:sz w:val="18"/>
                          </w:rPr>
                          <w:tab/>
                        </w:r>
                        <w:r>
                          <w:rPr>
                            <w:spacing w:val="-2"/>
                            <w:sz w:val="18"/>
                          </w:rPr>
                          <w:t>……………………………………………………….</w:t>
                        </w:r>
                      </w:p>
                    </w:txbxContent>
                  </v:textbox>
                </v:shape>
                <v:shape id="Textbox 63" o:spid="_x0000_s1030" type="#_x0000_t202" style="position:absolute;left:1003;top:14496;width:6026;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0786B558" w14:textId="77777777" w:rsidR="00E36F75" w:rsidRDefault="00000000">
                        <w:pPr>
                          <w:spacing w:line="201" w:lineRule="exact"/>
                          <w:rPr>
                            <w:b/>
                            <w:sz w:val="18"/>
                          </w:rPr>
                        </w:pPr>
                        <w:r>
                          <w:rPr>
                            <w:b/>
                            <w:spacing w:val="-2"/>
                            <w:sz w:val="18"/>
                          </w:rPr>
                          <w:t>DATE:</w:t>
                        </w:r>
                      </w:p>
                      <w:p w14:paraId="55E79E86" w14:textId="77777777" w:rsidR="00E36F75" w:rsidRDefault="00000000">
                        <w:pPr>
                          <w:spacing w:before="151"/>
                          <w:rPr>
                            <w:sz w:val="18"/>
                          </w:rPr>
                        </w:pPr>
                        <w:r>
                          <w:rPr>
                            <w:b/>
                            <w:spacing w:val="-2"/>
                            <w:sz w:val="18"/>
                          </w:rPr>
                          <w:t>ADDRESS</w:t>
                        </w:r>
                        <w:r>
                          <w:rPr>
                            <w:spacing w:val="-2"/>
                            <w:sz w:val="18"/>
                          </w:rPr>
                          <w:t>:</w:t>
                        </w:r>
                      </w:p>
                    </w:txbxContent>
                  </v:textbox>
                </v:shape>
                <v:shape id="Textbox 64" o:spid="_x0000_s1031" type="#_x0000_t202" style="position:absolute;left:14718;top:14496;width:24130;height:8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0702705" w14:textId="77777777" w:rsidR="00E36F75" w:rsidRDefault="00000000">
                        <w:pPr>
                          <w:spacing w:line="201" w:lineRule="exact"/>
                          <w:rPr>
                            <w:sz w:val="18"/>
                          </w:rPr>
                        </w:pPr>
                        <w:r>
                          <w:rPr>
                            <w:spacing w:val="-2"/>
                            <w:sz w:val="18"/>
                          </w:rPr>
                          <w:t>………………………………………………………</w:t>
                        </w:r>
                      </w:p>
                      <w:p w14:paraId="5995C1CF" w14:textId="77777777" w:rsidR="00E36F75" w:rsidRDefault="00000000">
                        <w:pPr>
                          <w:spacing w:before="151"/>
                          <w:rPr>
                            <w:sz w:val="18"/>
                          </w:rPr>
                        </w:pPr>
                        <w:r>
                          <w:rPr>
                            <w:spacing w:val="-2"/>
                            <w:sz w:val="18"/>
                          </w:rPr>
                          <w:t>………………………………………………………</w:t>
                        </w:r>
                      </w:p>
                      <w:p w14:paraId="6138F79E" w14:textId="77777777" w:rsidR="00E36F75" w:rsidRDefault="00000000">
                        <w:pPr>
                          <w:spacing w:before="151"/>
                          <w:rPr>
                            <w:sz w:val="18"/>
                          </w:rPr>
                        </w:pPr>
                        <w:r>
                          <w:rPr>
                            <w:spacing w:val="-2"/>
                            <w:sz w:val="18"/>
                          </w:rPr>
                          <w:t>………………………………………………………</w:t>
                        </w:r>
                      </w:p>
                      <w:p w14:paraId="618044EF" w14:textId="77777777" w:rsidR="00E36F75" w:rsidRDefault="00000000">
                        <w:pPr>
                          <w:spacing w:before="153"/>
                          <w:rPr>
                            <w:sz w:val="18"/>
                          </w:rPr>
                        </w:pPr>
                        <w:r>
                          <w:rPr>
                            <w:spacing w:val="-2"/>
                            <w:sz w:val="18"/>
                          </w:rPr>
                          <w:t>………………………………………………………</w:t>
                        </w:r>
                      </w:p>
                    </w:txbxContent>
                  </v:textbox>
                </v:shape>
                <w10:wrap type="topAndBottom" anchorx="page"/>
              </v:group>
            </w:pict>
          </mc:Fallback>
        </mc:AlternateContent>
      </w:r>
    </w:p>
    <w:p w14:paraId="269CA427" w14:textId="77777777" w:rsidR="00E36F75" w:rsidRDefault="00E36F75">
      <w:pPr>
        <w:pStyle w:val="BodyText"/>
        <w:rPr>
          <w:sz w:val="17"/>
        </w:rPr>
        <w:sectPr w:rsidR="00E36F75">
          <w:pgSz w:w="11910" w:h="16840"/>
          <w:pgMar w:top="1780" w:right="283" w:bottom="2560" w:left="283" w:header="473" w:footer="2292" w:gutter="0"/>
          <w:cols w:space="720"/>
        </w:sectPr>
      </w:pPr>
    </w:p>
    <w:p w14:paraId="625244CE" w14:textId="77777777" w:rsidR="00E36F75" w:rsidRDefault="00E36F75">
      <w:pPr>
        <w:pStyle w:val="BodyText"/>
        <w:spacing w:before="4"/>
        <w:rPr>
          <w:sz w:val="19"/>
        </w:rPr>
      </w:pPr>
    </w:p>
    <w:p w14:paraId="09268E79" w14:textId="77777777" w:rsidR="00E36F75" w:rsidRDefault="00E36F75">
      <w:pPr>
        <w:pStyle w:val="BodyText"/>
        <w:rPr>
          <w:sz w:val="19"/>
        </w:rPr>
        <w:sectPr w:rsidR="00E36F75">
          <w:pgSz w:w="11910" w:h="16840"/>
          <w:pgMar w:top="1780" w:right="283" w:bottom="2560" w:left="283" w:header="473" w:footer="2292" w:gutter="0"/>
          <w:cols w:space="720"/>
        </w:sectPr>
      </w:pPr>
    </w:p>
    <w:p w14:paraId="27346032" w14:textId="77777777" w:rsidR="00E36F75" w:rsidRDefault="00000000">
      <w:pPr>
        <w:spacing w:before="94"/>
        <w:ind w:left="797"/>
        <w:rPr>
          <w:b/>
        </w:rPr>
      </w:pPr>
      <w:r>
        <w:rPr>
          <w:b/>
          <w:u w:val="single"/>
        </w:rPr>
        <w:t>ANNEXURE</w:t>
      </w:r>
      <w:r>
        <w:rPr>
          <w:b/>
          <w:spacing w:val="-9"/>
          <w:u w:val="single"/>
        </w:rPr>
        <w:t xml:space="preserve"> </w:t>
      </w:r>
      <w:r>
        <w:rPr>
          <w:b/>
          <w:spacing w:val="-10"/>
          <w:u w:val="single"/>
        </w:rPr>
        <w:t>J</w:t>
      </w:r>
    </w:p>
    <w:p w14:paraId="1F5B2666" w14:textId="77777777" w:rsidR="00E36F75" w:rsidRDefault="00E36F75">
      <w:pPr>
        <w:pStyle w:val="BodyText"/>
        <w:rPr>
          <w:b/>
        </w:rPr>
      </w:pPr>
    </w:p>
    <w:p w14:paraId="06DCCE6E" w14:textId="77777777" w:rsidR="00E36F75" w:rsidRDefault="00E36F75">
      <w:pPr>
        <w:pStyle w:val="BodyText"/>
        <w:spacing w:before="223"/>
        <w:rPr>
          <w:b/>
        </w:rPr>
      </w:pPr>
    </w:p>
    <w:p w14:paraId="5FE80E5A" w14:textId="77777777" w:rsidR="00E36F75" w:rsidRDefault="00000000">
      <w:pPr>
        <w:ind w:left="797"/>
        <w:rPr>
          <w:b/>
        </w:rPr>
      </w:pPr>
      <w:r>
        <w:rPr>
          <w:b/>
          <w:u w:val="single"/>
        </w:rPr>
        <w:t>TENDERER’S</w:t>
      </w:r>
      <w:r>
        <w:rPr>
          <w:b/>
          <w:spacing w:val="-9"/>
          <w:u w:val="single"/>
        </w:rPr>
        <w:t xml:space="preserve"> </w:t>
      </w:r>
      <w:r>
        <w:rPr>
          <w:b/>
          <w:spacing w:val="-2"/>
          <w:u w:val="single"/>
        </w:rPr>
        <w:t>DISCLOSURE</w:t>
      </w:r>
    </w:p>
    <w:p w14:paraId="647B7BF8" w14:textId="77777777" w:rsidR="00E36F75" w:rsidRDefault="00000000">
      <w:pPr>
        <w:pStyle w:val="ListParagraph"/>
        <w:numPr>
          <w:ilvl w:val="0"/>
          <w:numId w:val="2"/>
        </w:numPr>
        <w:tabs>
          <w:tab w:val="left" w:pos="1156"/>
        </w:tabs>
        <w:spacing w:before="236"/>
        <w:ind w:left="1156" w:hanging="359"/>
        <w:rPr>
          <w:b/>
        </w:rPr>
      </w:pPr>
      <w:r>
        <w:rPr>
          <w:b/>
        </w:rPr>
        <w:t>PURPOSE</w:t>
      </w:r>
      <w:r>
        <w:rPr>
          <w:b/>
          <w:spacing w:val="-3"/>
        </w:rPr>
        <w:t xml:space="preserve"> </w:t>
      </w:r>
      <w:r>
        <w:rPr>
          <w:b/>
        </w:rPr>
        <w:t>OF</w:t>
      </w:r>
      <w:r>
        <w:rPr>
          <w:b/>
          <w:spacing w:val="-5"/>
        </w:rPr>
        <w:t xml:space="preserve"> </w:t>
      </w:r>
      <w:r>
        <w:rPr>
          <w:b/>
        </w:rPr>
        <w:t>THE</w:t>
      </w:r>
      <w:r>
        <w:rPr>
          <w:b/>
          <w:spacing w:val="-5"/>
        </w:rPr>
        <w:t xml:space="preserve"> </w:t>
      </w:r>
      <w:r>
        <w:rPr>
          <w:b/>
          <w:spacing w:val="-4"/>
        </w:rPr>
        <w:t>FORM</w:t>
      </w:r>
    </w:p>
    <w:p w14:paraId="704FBACC" w14:textId="77777777" w:rsidR="00E36F75" w:rsidRDefault="00000000">
      <w:pPr>
        <w:pStyle w:val="BodyText"/>
        <w:rPr>
          <w:b/>
        </w:rPr>
      </w:pPr>
      <w:r>
        <w:br w:type="column"/>
      </w:r>
    </w:p>
    <w:p w14:paraId="3DBE1EEB" w14:textId="77777777" w:rsidR="00E36F75" w:rsidRDefault="00E36F75">
      <w:pPr>
        <w:pStyle w:val="BodyText"/>
        <w:spacing w:before="78"/>
        <w:rPr>
          <w:b/>
        </w:rPr>
      </w:pPr>
    </w:p>
    <w:p w14:paraId="41B4EC1F" w14:textId="77777777" w:rsidR="00E36F75" w:rsidRDefault="00000000">
      <w:pPr>
        <w:ind w:left="797"/>
        <w:rPr>
          <w:b/>
        </w:rPr>
      </w:pPr>
      <w:r>
        <w:rPr>
          <w:b/>
        </w:rPr>
        <w:t>SBD</w:t>
      </w:r>
      <w:r>
        <w:rPr>
          <w:b/>
          <w:spacing w:val="-3"/>
        </w:rPr>
        <w:t xml:space="preserve"> </w:t>
      </w:r>
      <w:r>
        <w:rPr>
          <w:b/>
          <w:spacing w:val="-10"/>
        </w:rPr>
        <w:t>4</w:t>
      </w:r>
    </w:p>
    <w:p w14:paraId="54D3376E" w14:textId="77777777" w:rsidR="00E36F75" w:rsidRDefault="00E36F75">
      <w:pPr>
        <w:rPr>
          <w:b/>
        </w:rPr>
        <w:sectPr w:rsidR="00E36F75">
          <w:type w:val="continuous"/>
          <w:pgSz w:w="11910" w:h="16840"/>
          <w:pgMar w:top="1780" w:right="283" w:bottom="2520" w:left="283" w:header="473" w:footer="2292" w:gutter="0"/>
          <w:cols w:num="2" w:space="720" w:equalWidth="0">
            <w:col w:w="3850" w:space="4072"/>
            <w:col w:w="3422"/>
          </w:cols>
        </w:sectPr>
      </w:pPr>
    </w:p>
    <w:p w14:paraId="46024C74" w14:textId="77777777" w:rsidR="00E36F75" w:rsidRDefault="00000000">
      <w:pPr>
        <w:pStyle w:val="BodyText"/>
        <w:spacing w:before="237" w:line="276" w:lineRule="auto"/>
        <w:ind w:left="797" w:right="794"/>
        <w:jc w:val="both"/>
      </w:pPr>
      <w:r>
        <w:t>Any</w:t>
      </w:r>
      <w:r>
        <w:rPr>
          <w:spacing w:val="-12"/>
        </w:rPr>
        <w:t xml:space="preserve"> </w:t>
      </w:r>
      <w:r>
        <w:t>person</w:t>
      </w:r>
      <w:r>
        <w:rPr>
          <w:spacing w:val="-13"/>
        </w:rPr>
        <w:t xml:space="preserve"> </w:t>
      </w:r>
      <w:r>
        <w:t>(natural</w:t>
      </w:r>
      <w:r>
        <w:rPr>
          <w:spacing w:val="-13"/>
        </w:rPr>
        <w:t xml:space="preserve"> </w:t>
      </w:r>
      <w:r>
        <w:t>or</w:t>
      </w:r>
      <w:r>
        <w:rPr>
          <w:spacing w:val="-12"/>
        </w:rPr>
        <w:t xml:space="preserve"> </w:t>
      </w:r>
      <w:r>
        <w:t>juristic)</w:t>
      </w:r>
      <w:r>
        <w:rPr>
          <w:spacing w:val="-12"/>
        </w:rPr>
        <w:t xml:space="preserve"> </w:t>
      </w:r>
      <w:r>
        <w:t>may</w:t>
      </w:r>
      <w:r>
        <w:rPr>
          <w:spacing w:val="-15"/>
        </w:rPr>
        <w:t xml:space="preserve"> </w:t>
      </w:r>
      <w:r>
        <w:t>make</w:t>
      </w:r>
      <w:r>
        <w:rPr>
          <w:spacing w:val="-13"/>
        </w:rPr>
        <w:t xml:space="preserve"> </w:t>
      </w:r>
      <w:r>
        <w:t>an</w:t>
      </w:r>
      <w:r>
        <w:rPr>
          <w:spacing w:val="-15"/>
        </w:rPr>
        <w:t xml:space="preserve"> </w:t>
      </w:r>
      <w:r>
        <w:t>offer</w:t>
      </w:r>
      <w:r>
        <w:rPr>
          <w:spacing w:val="-14"/>
        </w:rPr>
        <w:t xml:space="preserve"> </w:t>
      </w:r>
      <w:r>
        <w:t>or</w:t>
      </w:r>
      <w:r>
        <w:rPr>
          <w:spacing w:val="-12"/>
        </w:rPr>
        <w:t xml:space="preserve"> </w:t>
      </w:r>
      <w:r>
        <w:t>offers</w:t>
      </w:r>
      <w:r>
        <w:rPr>
          <w:spacing w:val="-12"/>
        </w:rPr>
        <w:t xml:space="preserve"> </w:t>
      </w:r>
      <w:r>
        <w:t>in</w:t>
      </w:r>
      <w:r>
        <w:rPr>
          <w:spacing w:val="-15"/>
        </w:rPr>
        <w:t xml:space="preserve"> </w:t>
      </w:r>
      <w:r>
        <w:t>terms</w:t>
      </w:r>
      <w:r>
        <w:rPr>
          <w:spacing w:val="-12"/>
        </w:rPr>
        <w:t xml:space="preserve"> </w:t>
      </w:r>
      <w:r>
        <w:t>of</w:t>
      </w:r>
      <w:r>
        <w:rPr>
          <w:spacing w:val="-11"/>
        </w:rPr>
        <w:t xml:space="preserve"> </w:t>
      </w:r>
      <w:r>
        <w:t>this</w:t>
      </w:r>
      <w:r>
        <w:rPr>
          <w:spacing w:val="-12"/>
        </w:rPr>
        <w:t xml:space="preserve"> </w:t>
      </w:r>
      <w:r>
        <w:t>invitation</w:t>
      </w:r>
      <w:r>
        <w:rPr>
          <w:spacing w:val="-13"/>
        </w:rPr>
        <w:t xml:space="preserve"> </w:t>
      </w:r>
      <w:r>
        <w:t>to</w:t>
      </w:r>
      <w:r>
        <w:rPr>
          <w:spacing w:val="-11"/>
        </w:rPr>
        <w:t xml:space="preserve"> </w:t>
      </w:r>
      <w:r>
        <w:t>tender</w:t>
      </w:r>
      <w:r>
        <w:rPr>
          <w:spacing w:val="-14"/>
        </w:rPr>
        <w:t xml:space="preserve"> </w:t>
      </w:r>
      <w:r>
        <w:t>/</w:t>
      </w:r>
      <w:r>
        <w:rPr>
          <w:spacing w:val="-11"/>
        </w:rPr>
        <w:t xml:space="preserve"> </w:t>
      </w:r>
      <w:r>
        <w:t>request for proposal. In line with the principles of transparency, accountability, impartiality, and ethics as enshrined in</w:t>
      </w:r>
      <w:r>
        <w:rPr>
          <w:spacing w:val="-2"/>
        </w:rPr>
        <w:t xml:space="preserve"> </w:t>
      </w:r>
      <w:r>
        <w:t>the</w:t>
      </w:r>
      <w:r>
        <w:rPr>
          <w:spacing w:val="-2"/>
        </w:rPr>
        <w:t xml:space="preserve"> </w:t>
      </w:r>
      <w:r>
        <w:t>Constitution of the</w:t>
      </w:r>
      <w:r>
        <w:rPr>
          <w:spacing w:val="-2"/>
        </w:rPr>
        <w:t xml:space="preserve"> </w:t>
      </w:r>
      <w:r>
        <w:t>Republic of South Africa</w:t>
      </w:r>
      <w:r>
        <w:rPr>
          <w:spacing w:val="-2"/>
        </w:rPr>
        <w:t xml:space="preserve"> </w:t>
      </w:r>
      <w:r>
        <w:t>and</w:t>
      </w:r>
      <w:r>
        <w:rPr>
          <w:spacing w:val="-2"/>
        </w:rPr>
        <w:t xml:space="preserve"> </w:t>
      </w:r>
      <w:r>
        <w:t>further</w:t>
      </w:r>
      <w:r>
        <w:rPr>
          <w:spacing w:val="-1"/>
        </w:rPr>
        <w:t xml:space="preserve"> </w:t>
      </w:r>
      <w:r>
        <w:t>expressed</w:t>
      </w:r>
      <w:r>
        <w:rPr>
          <w:spacing w:val="-2"/>
        </w:rPr>
        <w:t xml:space="preserve"> </w:t>
      </w:r>
      <w:r>
        <w:t>in</w:t>
      </w:r>
      <w:r>
        <w:rPr>
          <w:spacing w:val="-2"/>
        </w:rPr>
        <w:t xml:space="preserve"> </w:t>
      </w:r>
      <w:r>
        <w:t>various</w:t>
      </w:r>
      <w:r>
        <w:rPr>
          <w:spacing w:val="-2"/>
        </w:rPr>
        <w:t xml:space="preserve"> </w:t>
      </w:r>
      <w:r>
        <w:t>pieces of legislation, Eskom requires the</w:t>
      </w:r>
      <w:r>
        <w:rPr>
          <w:spacing w:val="-2"/>
        </w:rPr>
        <w:t xml:space="preserve"> </w:t>
      </w:r>
      <w:r>
        <w:t>tenderer to</w:t>
      </w:r>
      <w:r>
        <w:rPr>
          <w:spacing w:val="-2"/>
        </w:rPr>
        <w:t xml:space="preserve"> </w:t>
      </w:r>
      <w:r>
        <w:t>make this declaration in respect of</w:t>
      </w:r>
      <w:r>
        <w:rPr>
          <w:spacing w:val="-1"/>
        </w:rPr>
        <w:t xml:space="preserve"> </w:t>
      </w:r>
      <w:r>
        <w:t xml:space="preserve">the details required </w:t>
      </w:r>
      <w:r>
        <w:rPr>
          <w:spacing w:val="-2"/>
        </w:rPr>
        <w:t>hereunder.</w:t>
      </w:r>
    </w:p>
    <w:p w14:paraId="613BE1A5" w14:textId="77777777" w:rsidR="00E36F75" w:rsidRDefault="00000000">
      <w:pPr>
        <w:pStyle w:val="BodyText"/>
        <w:spacing w:before="200" w:line="278" w:lineRule="auto"/>
        <w:ind w:left="797" w:right="798"/>
        <w:jc w:val="both"/>
      </w:pPr>
      <w:r>
        <w:t>Where a person/s are listed in the Register for Tender Defaulters and / or the List of Restricted Suppliers, including Restriction by Eskom, that person will automatically be disqualified from the tender process.</w:t>
      </w:r>
    </w:p>
    <w:p w14:paraId="514C592C" w14:textId="77777777" w:rsidR="00E36F75" w:rsidRDefault="00000000">
      <w:pPr>
        <w:pStyle w:val="Heading3"/>
        <w:numPr>
          <w:ilvl w:val="0"/>
          <w:numId w:val="2"/>
        </w:numPr>
        <w:tabs>
          <w:tab w:val="left" w:pos="1156"/>
        </w:tabs>
        <w:spacing w:before="233"/>
        <w:ind w:left="1156" w:hanging="359"/>
      </w:pPr>
      <w:r>
        <w:t>TENDERER’S</w:t>
      </w:r>
      <w:r>
        <w:rPr>
          <w:spacing w:val="-10"/>
        </w:rPr>
        <w:t xml:space="preserve"> </w:t>
      </w:r>
      <w:r>
        <w:rPr>
          <w:spacing w:val="-2"/>
        </w:rPr>
        <w:t>DECLARATION</w:t>
      </w:r>
    </w:p>
    <w:p w14:paraId="7905CBD7" w14:textId="77777777" w:rsidR="00E36F75" w:rsidRDefault="00000000">
      <w:pPr>
        <w:pStyle w:val="ListParagraph"/>
        <w:numPr>
          <w:ilvl w:val="1"/>
          <w:numId w:val="2"/>
        </w:numPr>
        <w:tabs>
          <w:tab w:val="left" w:pos="1513"/>
          <w:tab w:val="left" w:pos="1517"/>
        </w:tabs>
        <w:spacing w:before="239" w:line="278" w:lineRule="auto"/>
        <w:ind w:right="796"/>
        <w:jc w:val="both"/>
      </w:pPr>
      <w:r>
        <w:t>Is the tenderer or any of its directors / trustees / shareholders / members / partners or any person having a controlling interest in the enterprise, employed by the state?</w:t>
      </w:r>
    </w:p>
    <w:p w14:paraId="6E69F5A8" w14:textId="77777777" w:rsidR="00E36F75" w:rsidRDefault="00000000">
      <w:pPr>
        <w:pStyle w:val="Heading3"/>
        <w:spacing w:before="195"/>
      </w:pPr>
      <w:r>
        <w:rPr>
          <w:spacing w:val="-2"/>
        </w:rPr>
        <w:t>[YES/NO]</w:t>
      </w:r>
    </w:p>
    <w:p w14:paraId="7202264A" w14:textId="77777777" w:rsidR="00E36F75" w:rsidRDefault="00000000">
      <w:pPr>
        <w:pStyle w:val="ListParagraph"/>
        <w:numPr>
          <w:ilvl w:val="2"/>
          <w:numId w:val="2"/>
        </w:numPr>
        <w:tabs>
          <w:tab w:val="left" w:pos="1515"/>
          <w:tab w:val="left" w:pos="1517"/>
        </w:tabs>
        <w:spacing w:before="237" w:line="276" w:lineRule="auto"/>
        <w:ind w:right="795"/>
        <w:jc w:val="both"/>
      </w:pPr>
      <w:r>
        <w:t>If so, furnish particulars of the names, individual identity numbers, and, if applicable, state employee numbers</w:t>
      </w:r>
      <w:r>
        <w:rPr>
          <w:spacing w:val="-3"/>
        </w:rPr>
        <w:t xml:space="preserve"> </w:t>
      </w:r>
      <w:r>
        <w:t>of sole proprietor/</w:t>
      </w:r>
      <w:r>
        <w:rPr>
          <w:spacing w:val="-1"/>
        </w:rPr>
        <w:t xml:space="preserve"> </w:t>
      </w:r>
      <w:r>
        <w:t>directors</w:t>
      </w:r>
      <w:r>
        <w:rPr>
          <w:spacing w:val="-2"/>
        </w:rPr>
        <w:t xml:space="preserve"> </w:t>
      </w:r>
      <w:r>
        <w:t>/</w:t>
      </w:r>
      <w:r>
        <w:rPr>
          <w:spacing w:val="-1"/>
        </w:rPr>
        <w:t xml:space="preserve"> </w:t>
      </w:r>
      <w:r>
        <w:t>trustees</w:t>
      </w:r>
      <w:r>
        <w:rPr>
          <w:spacing w:val="-5"/>
        </w:rPr>
        <w:t xml:space="preserve"> </w:t>
      </w:r>
      <w:r>
        <w:t>/ shareholders</w:t>
      </w:r>
      <w:r>
        <w:rPr>
          <w:spacing w:val="-3"/>
        </w:rPr>
        <w:t xml:space="preserve"> </w:t>
      </w:r>
      <w:r>
        <w:t>/</w:t>
      </w:r>
      <w:r>
        <w:rPr>
          <w:spacing w:val="-4"/>
        </w:rPr>
        <w:t xml:space="preserve"> </w:t>
      </w:r>
      <w:r>
        <w:t>members/</w:t>
      </w:r>
      <w:r>
        <w:rPr>
          <w:spacing w:val="-1"/>
        </w:rPr>
        <w:t xml:space="preserve"> </w:t>
      </w:r>
      <w:r>
        <w:t>partners or any person having a controlling interest in the enterprise, in the table below.</w:t>
      </w:r>
    </w:p>
    <w:p w14:paraId="5783D340" w14:textId="77777777" w:rsidR="00E36F75" w:rsidRDefault="00E36F75">
      <w:pPr>
        <w:pStyle w:val="BodyText"/>
        <w:spacing w:before="5"/>
        <w:rPr>
          <w:sz w:val="17"/>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6"/>
        <w:gridCol w:w="3005"/>
        <w:gridCol w:w="3008"/>
      </w:tblGrid>
      <w:tr w:rsidR="00E36F75" w14:paraId="3BB2460B" w14:textId="77777777">
        <w:trPr>
          <w:trHeight w:val="383"/>
        </w:trPr>
        <w:tc>
          <w:tcPr>
            <w:tcW w:w="3006" w:type="dxa"/>
          </w:tcPr>
          <w:p w14:paraId="774C2D84" w14:textId="77777777" w:rsidR="00E36F75" w:rsidRDefault="00000000">
            <w:pPr>
              <w:pStyle w:val="TableParagraph"/>
              <w:ind w:left="108"/>
              <w:rPr>
                <w:b/>
              </w:rPr>
            </w:pPr>
            <w:r>
              <w:rPr>
                <w:b/>
              </w:rPr>
              <w:t>Full</w:t>
            </w:r>
            <w:r>
              <w:rPr>
                <w:b/>
                <w:spacing w:val="-5"/>
              </w:rPr>
              <w:t xml:space="preserve"> </w:t>
            </w:r>
            <w:r>
              <w:rPr>
                <w:b/>
                <w:spacing w:val="-4"/>
              </w:rPr>
              <w:t>Name</w:t>
            </w:r>
          </w:p>
        </w:tc>
        <w:tc>
          <w:tcPr>
            <w:tcW w:w="3005" w:type="dxa"/>
          </w:tcPr>
          <w:p w14:paraId="407B170A" w14:textId="77777777" w:rsidR="00E36F75" w:rsidRDefault="00000000">
            <w:pPr>
              <w:pStyle w:val="TableParagraph"/>
              <w:ind w:left="107"/>
              <w:rPr>
                <w:b/>
              </w:rPr>
            </w:pPr>
            <w:r>
              <w:rPr>
                <w:b/>
              </w:rPr>
              <w:t>Identity</w:t>
            </w:r>
            <w:r>
              <w:rPr>
                <w:b/>
                <w:spacing w:val="-6"/>
              </w:rPr>
              <w:t xml:space="preserve"> </w:t>
            </w:r>
            <w:r>
              <w:rPr>
                <w:b/>
                <w:spacing w:val="-2"/>
              </w:rPr>
              <w:t>Number</w:t>
            </w:r>
          </w:p>
        </w:tc>
        <w:tc>
          <w:tcPr>
            <w:tcW w:w="3008" w:type="dxa"/>
          </w:tcPr>
          <w:p w14:paraId="4D2FBEA9" w14:textId="77777777" w:rsidR="00E36F75" w:rsidRDefault="00000000">
            <w:pPr>
              <w:pStyle w:val="TableParagraph"/>
              <w:ind w:left="107"/>
              <w:rPr>
                <w:b/>
              </w:rPr>
            </w:pPr>
            <w:r>
              <w:rPr>
                <w:b/>
              </w:rPr>
              <w:t>Name</w:t>
            </w:r>
            <w:r>
              <w:rPr>
                <w:b/>
                <w:spacing w:val="-3"/>
              </w:rPr>
              <w:t xml:space="preserve"> </w:t>
            </w:r>
            <w:r>
              <w:rPr>
                <w:b/>
              </w:rPr>
              <w:t>of</w:t>
            </w:r>
            <w:r>
              <w:rPr>
                <w:b/>
                <w:spacing w:val="-4"/>
              </w:rPr>
              <w:t xml:space="preserve"> </w:t>
            </w:r>
            <w:r>
              <w:rPr>
                <w:b/>
              </w:rPr>
              <w:t>State</w:t>
            </w:r>
            <w:r>
              <w:rPr>
                <w:b/>
                <w:spacing w:val="-4"/>
              </w:rPr>
              <w:t xml:space="preserve"> </w:t>
            </w:r>
            <w:r>
              <w:rPr>
                <w:b/>
                <w:spacing w:val="-2"/>
              </w:rPr>
              <w:t>Institution</w:t>
            </w:r>
          </w:p>
        </w:tc>
      </w:tr>
      <w:tr w:rsidR="00E36F75" w14:paraId="34A0704D" w14:textId="77777777">
        <w:trPr>
          <w:trHeight w:val="386"/>
        </w:trPr>
        <w:tc>
          <w:tcPr>
            <w:tcW w:w="3006" w:type="dxa"/>
          </w:tcPr>
          <w:p w14:paraId="4135D602" w14:textId="77777777" w:rsidR="00E36F75" w:rsidRDefault="00E36F75">
            <w:pPr>
              <w:pStyle w:val="TableParagraph"/>
              <w:rPr>
                <w:rFonts w:ascii="Times New Roman"/>
                <w:sz w:val="20"/>
              </w:rPr>
            </w:pPr>
          </w:p>
        </w:tc>
        <w:tc>
          <w:tcPr>
            <w:tcW w:w="3005" w:type="dxa"/>
          </w:tcPr>
          <w:p w14:paraId="495FE58A" w14:textId="77777777" w:rsidR="00E36F75" w:rsidRDefault="00E36F75">
            <w:pPr>
              <w:pStyle w:val="TableParagraph"/>
              <w:rPr>
                <w:rFonts w:ascii="Times New Roman"/>
                <w:sz w:val="20"/>
              </w:rPr>
            </w:pPr>
          </w:p>
        </w:tc>
        <w:tc>
          <w:tcPr>
            <w:tcW w:w="3008" w:type="dxa"/>
          </w:tcPr>
          <w:p w14:paraId="7EF5BEAA" w14:textId="77777777" w:rsidR="00E36F75" w:rsidRDefault="00E36F75">
            <w:pPr>
              <w:pStyle w:val="TableParagraph"/>
              <w:rPr>
                <w:rFonts w:ascii="Times New Roman"/>
                <w:sz w:val="20"/>
              </w:rPr>
            </w:pPr>
          </w:p>
        </w:tc>
      </w:tr>
      <w:tr w:rsidR="00E36F75" w14:paraId="51E18CD2" w14:textId="77777777">
        <w:trPr>
          <w:trHeight w:val="385"/>
        </w:trPr>
        <w:tc>
          <w:tcPr>
            <w:tcW w:w="3006" w:type="dxa"/>
          </w:tcPr>
          <w:p w14:paraId="0A010D39" w14:textId="77777777" w:rsidR="00E36F75" w:rsidRDefault="00E36F75">
            <w:pPr>
              <w:pStyle w:val="TableParagraph"/>
              <w:rPr>
                <w:rFonts w:ascii="Times New Roman"/>
                <w:sz w:val="20"/>
              </w:rPr>
            </w:pPr>
          </w:p>
        </w:tc>
        <w:tc>
          <w:tcPr>
            <w:tcW w:w="3005" w:type="dxa"/>
          </w:tcPr>
          <w:p w14:paraId="6564EF9D" w14:textId="77777777" w:rsidR="00E36F75" w:rsidRDefault="00E36F75">
            <w:pPr>
              <w:pStyle w:val="TableParagraph"/>
              <w:rPr>
                <w:rFonts w:ascii="Times New Roman"/>
                <w:sz w:val="20"/>
              </w:rPr>
            </w:pPr>
          </w:p>
        </w:tc>
        <w:tc>
          <w:tcPr>
            <w:tcW w:w="3008" w:type="dxa"/>
          </w:tcPr>
          <w:p w14:paraId="6C4944CE" w14:textId="77777777" w:rsidR="00E36F75" w:rsidRDefault="00E36F75">
            <w:pPr>
              <w:pStyle w:val="TableParagraph"/>
              <w:rPr>
                <w:rFonts w:ascii="Times New Roman"/>
                <w:sz w:val="20"/>
              </w:rPr>
            </w:pPr>
          </w:p>
        </w:tc>
      </w:tr>
      <w:tr w:rsidR="00E36F75" w14:paraId="6BC08C3C" w14:textId="77777777">
        <w:trPr>
          <w:trHeight w:val="383"/>
        </w:trPr>
        <w:tc>
          <w:tcPr>
            <w:tcW w:w="3006" w:type="dxa"/>
          </w:tcPr>
          <w:p w14:paraId="54E4230A" w14:textId="77777777" w:rsidR="00E36F75" w:rsidRDefault="00E36F75">
            <w:pPr>
              <w:pStyle w:val="TableParagraph"/>
              <w:rPr>
                <w:rFonts w:ascii="Times New Roman"/>
                <w:sz w:val="20"/>
              </w:rPr>
            </w:pPr>
          </w:p>
        </w:tc>
        <w:tc>
          <w:tcPr>
            <w:tcW w:w="3005" w:type="dxa"/>
          </w:tcPr>
          <w:p w14:paraId="4F210CCD" w14:textId="77777777" w:rsidR="00E36F75" w:rsidRDefault="00E36F75">
            <w:pPr>
              <w:pStyle w:val="TableParagraph"/>
              <w:rPr>
                <w:rFonts w:ascii="Times New Roman"/>
                <w:sz w:val="20"/>
              </w:rPr>
            </w:pPr>
          </w:p>
        </w:tc>
        <w:tc>
          <w:tcPr>
            <w:tcW w:w="3008" w:type="dxa"/>
          </w:tcPr>
          <w:p w14:paraId="41F4E9F7" w14:textId="77777777" w:rsidR="00E36F75" w:rsidRDefault="00E36F75">
            <w:pPr>
              <w:pStyle w:val="TableParagraph"/>
              <w:rPr>
                <w:rFonts w:ascii="Times New Roman"/>
                <w:sz w:val="20"/>
              </w:rPr>
            </w:pPr>
          </w:p>
        </w:tc>
      </w:tr>
      <w:tr w:rsidR="00E36F75" w14:paraId="1D9A9663" w14:textId="77777777">
        <w:trPr>
          <w:trHeight w:val="385"/>
        </w:trPr>
        <w:tc>
          <w:tcPr>
            <w:tcW w:w="3006" w:type="dxa"/>
          </w:tcPr>
          <w:p w14:paraId="54D0BC07" w14:textId="77777777" w:rsidR="00E36F75" w:rsidRDefault="00E36F75">
            <w:pPr>
              <w:pStyle w:val="TableParagraph"/>
              <w:rPr>
                <w:rFonts w:ascii="Times New Roman"/>
                <w:sz w:val="20"/>
              </w:rPr>
            </w:pPr>
          </w:p>
        </w:tc>
        <w:tc>
          <w:tcPr>
            <w:tcW w:w="3005" w:type="dxa"/>
          </w:tcPr>
          <w:p w14:paraId="66CA377A" w14:textId="77777777" w:rsidR="00E36F75" w:rsidRDefault="00E36F75">
            <w:pPr>
              <w:pStyle w:val="TableParagraph"/>
              <w:rPr>
                <w:rFonts w:ascii="Times New Roman"/>
                <w:sz w:val="20"/>
              </w:rPr>
            </w:pPr>
          </w:p>
        </w:tc>
        <w:tc>
          <w:tcPr>
            <w:tcW w:w="3008" w:type="dxa"/>
          </w:tcPr>
          <w:p w14:paraId="76BF227A" w14:textId="77777777" w:rsidR="00E36F75" w:rsidRDefault="00E36F75">
            <w:pPr>
              <w:pStyle w:val="TableParagraph"/>
              <w:rPr>
                <w:rFonts w:ascii="Times New Roman"/>
                <w:sz w:val="20"/>
              </w:rPr>
            </w:pPr>
          </w:p>
        </w:tc>
      </w:tr>
      <w:tr w:rsidR="00E36F75" w14:paraId="783AEE85" w14:textId="77777777">
        <w:trPr>
          <w:trHeight w:val="383"/>
        </w:trPr>
        <w:tc>
          <w:tcPr>
            <w:tcW w:w="3006" w:type="dxa"/>
          </w:tcPr>
          <w:p w14:paraId="4E881560" w14:textId="77777777" w:rsidR="00E36F75" w:rsidRDefault="00E36F75">
            <w:pPr>
              <w:pStyle w:val="TableParagraph"/>
              <w:rPr>
                <w:rFonts w:ascii="Times New Roman"/>
                <w:sz w:val="20"/>
              </w:rPr>
            </w:pPr>
          </w:p>
        </w:tc>
        <w:tc>
          <w:tcPr>
            <w:tcW w:w="3005" w:type="dxa"/>
          </w:tcPr>
          <w:p w14:paraId="55A8F3AB" w14:textId="77777777" w:rsidR="00E36F75" w:rsidRDefault="00E36F75">
            <w:pPr>
              <w:pStyle w:val="TableParagraph"/>
              <w:rPr>
                <w:rFonts w:ascii="Times New Roman"/>
                <w:sz w:val="20"/>
              </w:rPr>
            </w:pPr>
          </w:p>
        </w:tc>
        <w:tc>
          <w:tcPr>
            <w:tcW w:w="3008" w:type="dxa"/>
          </w:tcPr>
          <w:p w14:paraId="4D98C142" w14:textId="77777777" w:rsidR="00E36F75" w:rsidRDefault="00E36F75">
            <w:pPr>
              <w:pStyle w:val="TableParagraph"/>
              <w:rPr>
                <w:rFonts w:ascii="Times New Roman"/>
                <w:sz w:val="20"/>
              </w:rPr>
            </w:pPr>
          </w:p>
        </w:tc>
      </w:tr>
      <w:tr w:rsidR="00E36F75" w14:paraId="0E8EB644" w14:textId="77777777">
        <w:trPr>
          <w:trHeight w:val="386"/>
        </w:trPr>
        <w:tc>
          <w:tcPr>
            <w:tcW w:w="3006" w:type="dxa"/>
          </w:tcPr>
          <w:p w14:paraId="07DD5397" w14:textId="77777777" w:rsidR="00E36F75" w:rsidRDefault="00E36F75">
            <w:pPr>
              <w:pStyle w:val="TableParagraph"/>
              <w:rPr>
                <w:rFonts w:ascii="Times New Roman"/>
                <w:sz w:val="20"/>
              </w:rPr>
            </w:pPr>
          </w:p>
        </w:tc>
        <w:tc>
          <w:tcPr>
            <w:tcW w:w="3005" w:type="dxa"/>
          </w:tcPr>
          <w:p w14:paraId="50DC714A" w14:textId="77777777" w:rsidR="00E36F75" w:rsidRDefault="00E36F75">
            <w:pPr>
              <w:pStyle w:val="TableParagraph"/>
              <w:rPr>
                <w:rFonts w:ascii="Times New Roman"/>
                <w:sz w:val="20"/>
              </w:rPr>
            </w:pPr>
          </w:p>
        </w:tc>
        <w:tc>
          <w:tcPr>
            <w:tcW w:w="3008" w:type="dxa"/>
          </w:tcPr>
          <w:p w14:paraId="33F30EE2" w14:textId="77777777" w:rsidR="00E36F75" w:rsidRDefault="00E36F75">
            <w:pPr>
              <w:pStyle w:val="TableParagraph"/>
              <w:rPr>
                <w:rFonts w:ascii="Times New Roman"/>
                <w:sz w:val="20"/>
              </w:rPr>
            </w:pPr>
          </w:p>
        </w:tc>
      </w:tr>
      <w:tr w:rsidR="00E36F75" w14:paraId="17DC8EDA" w14:textId="77777777">
        <w:trPr>
          <w:trHeight w:val="385"/>
        </w:trPr>
        <w:tc>
          <w:tcPr>
            <w:tcW w:w="3006" w:type="dxa"/>
          </w:tcPr>
          <w:p w14:paraId="13F31118" w14:textId="77777777" w:rsidR="00E36F75" w:rsidRDefault="00E36F75">
            <w:pPr>
              <w:pStyle w:val="TableParagraph"/>
              <w:rPr>
                <w:rFonts w:ascii="Times New Roman"/>
                <w:sz w:val="20"/>
              </w:rPr>
            </w:pPr>
          </w:p>
        </w:tc>
        <w:tc>
          <w:tcPr>
            <w:tcW w:w="3005" w:type="dxa"/>
          </w:tcPr>
          <w:p w14:paraId="6EE376A5" w14:textId="77777777" w:rsidR="00E36F75" w:rsidRDefault="00E36F75">
            <w:pPr>
              <w:pStyle w:val="TableParagraph"/>
              <w:rPr>
                <w:rFonts w:ascii="Times New Roman"/>
                <w:sz w:val="20"/>
              </w:rPr>
            </w:pPr>
          </w:p>
        </w:tc>
        <w:tc>
          <w:tcPr>
            <w:tcW w:w="3008" w:type="dxa"/>
          </w:tcPr>
          <w:p w14:paraId="274B893C" w14:textId="77777777" w:rsidR="00E36F75" w:rsidRDefault="00E36F75">
            <w:pPr>
              <w:pStyle w:val="TableParagraph"/>
              <w:rPr>
                <w:rFonts w:ascii="Times New Roman"/>
                <w:sz w:val="20"/>
              </w:rPr>
            </w:pPr>
          </w:p>
        </w:tc>
      </w:tr>
    </w:tbl>
    <w:p w14:paraId="036102B0" w14:textId="77777777" w:rsidR="00E36F75" w:rsidRDefault="00E36F75">
      <w:pPr>
        <w:pStyle w:val="TableParagraph"/>
        <w:rPr>
          <w:rFonts w:ascii="Times New Roman"/>
          <w:sz w:val="20"/>
        </w:rPr>
        <w:sectPr w:rsidR="00E36F75">
          <w:type w:val="continuous"/>
          <w:pgSz w:w="11910" w:h="16840"/>
          <w:pgMar w:top="1780" w:right="283" w:bottom="2520" w:left="283" w:header="473" w:footer="2292" w:gutter="0"/>
          <w:cols w:space="720"/>
        </w:sectPr>
      </w:pPr>
    </w:p>
    <w:p w14:paraId="3BB0C3F9" w14:textId="77777777" w:rsidR="00E36F75" w:rsidRDefault="00E36F75">
      <w:pPr>
        <w:pStyle w:val="BodyText"/>
        <w:spacing w:before="61"/>
      </w:pPr>
    </w:p>
    <w:p w14:paraId="075AFD7A" w14:textId="77777777" w:rsidR="00E36F75" w:rsidRDefault="00000000">
      <w:pPr>
        <w:pStyle w:val="ListParagraph"/>
        <w:numPr>
          <w:ilvl w:val="1"/>
          <w:numId w:val="2"/>
        </w:numPr>
        <w:tabs>
          <w:tab w:val="left" w:pos="1513"/>
          <w:tab w:val="left" w:pos="1517"/>
        </w:tabs>
        <w:spacing w:line="278" w:lineRule="auto"/>
        <w:ind w:right="793"/>
        <w:jc w:val="both"/>
      </w:pPr>
      <w:r>
        <w:t>Do you, or</w:t>
      </w:r>
      <w:r>
        <w:rPr>
          <w:spacing w:val="-1"/>
        </w:rPr>
        <w:t xml:space="preserve"> </w:t>
      </w:r>
      <w:r>
        <w:t>any person connected with</w:t>
      </w:r>
      <w:r>
        <w:rPr>
          <w:spacing w:val="-2"/>
        </w:rPr>
        <w:t xml:space="preserve"> </w:t>
      </w:r>
      <w:r>
        <w:t>the tenderer, have</w:t>
      </w:r>
      <w:r>
        <w:rPr>
          <w:spacing w:val="-2"/>
        </w:rPr>
        <w:t xml:space="preserve"> </w:t>
      </w:r>
      <w:r>
        <w:t>a relationship with any person who is employed by the procuring institution?</w:t>
      </w:r>
    </w:p>
    <w:p w14:paraId="48BAF8E0" w14:textId="77777777" w:rsidR="00E36F75" w:rsidRDefault="00000000">
      <w:pPr>
        <w:pStyle w:val="Heading3"/>
        <w:spacing w:before="196"/>
      </w:pPr>
      <w:r>
        <w:rPr>
          <w:spacing w:val="-2"/>
        </w:rPr>
        <w:t>[YES/NO]</w:t>
      </w:r>
    </w:p>
    <w:p w14:paraId="47EA951F" w14:textId="77777777" w:rsidR="00E36F75" w:rsidRDefault="00E36F75">
      <w:pPr>
        <w:pStyle w:val="BodyText"/>
        <w:spacing w:before="144"/>
        <w:rPr>
          <w:b/>
        </w:rPr>
      </w:pPr>
    </w:p>
    <w:p w14:paraId="0D67A7BF" w14:textId="77777777" w:rsidR="00E36F75" w:rsidRDefault="00000000">
      <w:pPr>
        <w:pStyle w:val="BodyText"/>
        <w:ind w:left="797"/>
      </w:pPr>
      <w:r>
        <w:t>If</w:t>
      </w:r>
      <w:r>
        <w:rPr>
          <w:spacing w:val="-4"/>
        </w:rPr>
        <w:t xml:space="preserve"> </w:t>
      </w:r>
      <w:r>
        <w:t>so,</w:t>
      </w:r>
      <w:r>
        <w:rPr>
          <w:spacing w:val="-3"/>
        </w:rPr>
        <w:t xml:space="preserve"> </w:t>
      </w:r>
      <w:r>
        <w:t>furnish</w:t>
      </w:r>
      <w:r>
        <w:rPr>
          <w:spacing w:val="-2"/>
        </w:rPr>
        <w:t xml:space="preserve"> particulars:</w:t>
      </w:r>
    </w:p>
    <w:p w14:paraId="5C9B09ED" w14:textId="77777777" w:rsidR="00E36F75" w:rsidRDefault="00000000">
      <w:pPr>
        <w:spacing w:before="239"/>
        <w:ind w:left="797"/>
      </w:pPr>
      <w:r>
        <w:rPr>
          <w:spacing w:val="-2"/>
        </w:rPr>
        <w:t>……………………………………………………………………………………</w:t>
      </w:r>
    </w:p>
    <w:p w14:paraId="42D8A423" w14:textId="77777777" w:rsidR="00E36F75" w:rsidRDefault="00000000">
      <w:pPr>
        <w:spacing w:before="239"/>
        <w:ind w:left="797"/>
      </w:pPr>
      <w:r>
        <w:rPr>
          <w:spacing w:val="-2"/>
        </w:rPr>
        <w:t>……………………………………………………………………………………</w:t>
      </w:r>
    </w:p>
    <w:p w14:paraId="0C1DA0CB" w14:textId="77777777" w:rsidR="00E36F75" w:rsidRDefault="00000000">
      <w:pPr>
        <w:pStyle w:val="ListParagraph"/>
        <w:numPr>
          <w:ilvl w:val="1"/>
          <w:numId w:val="2"/>
        </w:numPr>
        <w:tabs>
          <w:tab w:val="left" w:pos="1513"/>
          <w:tab w:val="left" w:pos="1517"/>
        </w:tabs>
        <w:spacing w:before="234" w:line="278" w:lineRule="auto"/>
        <w:ind w:right="791"/>
        <w:jc w:val="both"/>
      </w:pPr>
      <w:r>
        <w:t>Does</w:t>
      </w:r>
      <w:r>
        <w:rPr>
          <w:spacing w:val="-3"/>
        </w:rPr>
        <w:t xml:space="preserve"> </w:t>
      </w:r>
      <w:r>
        <w:t>the</w:t>
      </w:r>
      <w:r>
        <w:rPr>
          <w:spacing w:val="-3"/>
        </w:rPr>
        <w:t xml:space="preserve"> </w:t>
      </w:r>
      <w:r>
        <w:t>tenderer</w:t>
      </w:r>
      <w:r>
        <w:rPr>
          <w:spacing w:val="-2"/>
        </w:rPr>
        <w:t xml:space="preserve"> </w:t>
      </w:r>
      <w:r>
        <w:t>or</w:t>
      </w:r>
      <w:r>
        <w:rPr>
          <w:spacing w:val="-2"/>
        </w:rPr>
        <w:t xml:space="preserve"> </w:t>
      </w:r>
      <w:r>
        <w:t>any</w:t>
      </w:r>
      <w:r>
        <w:rPr>
          <w:spacing w:val="-5"/>
        </w:rPr>
        <w:t xml:space="preserve"> </w:t>
      </w:r>
      <w:r>
        <w:t>of</w:t>
      </w:r>
      <w:r>
        <w:rPr>
          <w:spacing w:val="-2"/>
        </w:rPr>
        <w:t xml:space="preserve"> </w:t>
      </w:r>
      <w:r>
        <w:t>its</w:t>
      </w:r>
      <w:r>
        <w:rPr>
          <w:spacing w:val="-3"/>
        </w:rPr>
        <w:t xml:space="preserve"> </w:t>
      </w:r>
      <w:r>
        <w:t>directors</w:t>
      </w:r>
      <w:r>
        <w:rPr>
          <w:spacing w:val="-3"/>
        </w:rPr>
        <w:t xml:space="preserve"> </w:t>
      </w:r>
      <w:r>
        <w:t>/</w:t>
      </w:r>
      <w:r>
        <w:rPr>
          <w:spacing w:val="-4"/>
        </w:rPr>
        <w:t xml:space="preserve"> </w:t>
      </w:r>
      <w:r>
        <w:t>trustees</w:t>
      </w:r>
      <w:r>
        <w:rPr>
          <w:spacing w:val="-5"/>
        </w:rPr>
        <w:t xml:space="preserve"> </w:t>
      </w:r>
      <w:r>
        <w:t>/</w:t>
      </w:r>
      <w:r>
        <w:rPr>
          <w:spacing w:val="-2"/>
        </w:rPr>
        <w:t xml:space="preserve"> </w:t>
      </w:r>
      <w:r>
        <w:t>shareholders</w:t>
      </w:r>
      <w:r>
        <w:rPr>
          <w:spacing w:val="-3"/>
        </w:rPr>
        <w:t xml:space="preserve"> </w:t>
      </w:r>
      <w:r>
        <w:t>/</w:t>
      </w:r>
      <w:r>
        <w:rPr>
          <w:spacing w:val="-4"/>
        </w:rPr>
        <w:t xml:space="preserve"> </w:t>
      </w:r>
      <w:r>
        <w:t>members</w:t>
      </w:r>
      <w:r>
        <w:rPr>
          <w:spacing w:val="-3"/>
        </w:rPr>
        <w:t xml:space="preserve"> </w:t>
      </w:r>
      <w:r>
        <w:t>/</w:t>
      </w:r>
      <w:r>
        <w:rPr>
          <w:spacing w:val="-2"/>
        </w:rPr>
        <w:t xml:space="preserve"> </w:t>
      </w:r>
      <w:r>
        <w:t>partners</w:t>
      </w:r>
      <w:r>
        <w:rPr>
          <w:spacing w:val="-3"/>
        </w:rPr>
        <w:t xml:space="preserve"> </w:t>
      </w:r>
      <w:r>
        <w:t>or</w:t>
      </w:r>
      <w:r>
        <w:rPr>
          <w:spacing w:val="-2"/>
        </w:rPr>
        <w:t xml:space="preserve"> </w:t>
      </w:r>
      <w:r>
        <w:t>any person having a controlling interest in the enterprise have any interest in any other related enterprise whether or not they are bidding for this contract?</w:t>
      </w:r>
    </w:p>
    <w:p w14:paraId="67AE498F" w14:textId="77777777" w:rsidR="00E36F75" w:rsidRDefault="00000000">
      <w:pPr>
        <w:pStyle w:val="Heading3"/>
        <w:spacing w:before="196"/>
      </w:pPr>
      <w:r>
        <w:rPr>
          <w:spacing w:val="-2"/>
        </w:rPr>
        <w:t>[YES/NO]</w:t>
      </w:r>
    </w:p>
    <w:p w14:paraId="2448ED89" w14:textId="77777777" w:rsidR="00E36F75" w:rsidRDefault="00E36F75">
      <w:pPr>
        <w:pStyle w:val="BodyText"/>
        <w:spacing w:before="144"/>
        <w:rPr>
          <w:b/>
        </w:rPr>
      </w:pPr>
    </w:p>
    <w:p w14:paraId="1CCD5A8B" w14:textId="77777777" w:rsidR="00E36F75" w:rsidRDefault="00000000">
      <w:pPr>
        <w:pStyle w:val="BodyText"/>
        <w:ind w:left="797"/>
      </w:pPr>
      <w:r>
        <w:t>If</w:t>
      </w:r>
      <w:r>
        <w:rPr>
          <w:spacing w:val="-3"/>
        </w:rPr>
        <w:t xml:space="preserve"> </w:t>
      </w:r>
      <w:r>
        <w:t>so,</w:t>
      </w:r>
      <w:r>
        <w:rPr>
          <w:spacing w:val="-3"/>
        </w:rPr>
        <w:t xml:space="preserve"> </w:t>
      </w:r>
      <w:r>
        <w:t>furnish</w:t>
      </w:r>
      <w:r>
        <w:rPr>
          <w:spacing w:val="-2"/>
        </w:rPr>
        <w:t xml:space="preserve"> particulars:</w:t>
      </w:r>
    </w:p>
    <w:p w14:paraId="0D173BB3" w14:textId="77777777" w:rsidR="00E36F75" w:rsidRDefault="00000000">
      <w:pPr>
        <w:spacing w:before="239"/>
        <w:ind w:left="797"/>
      </w:pPr>
      <w:r>
        <w:rPr>
          <w:spacing w:val="-2"/>
        </w:rPr>
        <w:t>…………………………………………………………………………….</w:t>
      </w:r>
    </w:p>
    <w:p w14:paraId="4F59F427" w14:textId="77777777" w:rsidR="00E36F75" w:rsidRDefault="00000000">
      <w:pPr>
        <w:spacing w:before="239"/>
        <w:ind w:left="797"/>
      </w:pPr>
      <w:r>
        <w:rPr>
          <w:spacing w:val="-2"/>
        </w:rPr>
        <w:t>…………………………………………………………………………….</w:t>
      </w:r>
    </w:p>
    <w:p w14:paraId="48F869DD" w14:textId="77777777" w:rsidR="00E36F75" w:rsidRDefault="00000000">
      <w:pPr>
        <w:pStyle w:val="Heading3"/>
        <w:numPr>
          <w:ilvl w:val="0"/>
          <w:numId w:val="2"/>
        </w:numPr>
        <w:tabs>
          <w:tab w:val="left" w:pos="1156"/>
        </w:tabs>
        <w:spacing w:before="237"/>
        <w:ind w:left="1156" w:hanging="359"/>
      </w:pPr>
      <w:r>
        <w:rPr>
          <w:spacing w:val="-2"/>
        </w:rPr>
        <w:t>DECLARATION</w:t>
      </w:r>
    </w:p>
    <w:p w14:paraId="7D021A20" w14:textId="77777777" w:rsidR="00E36F75" w:rsidRDefault="00000000">
      <w:pPr>
        <w:pStyle w:val="BodyText"/>
        <w:tabs>
          <w:tab w:val="left" w:leader="dot" w:pos="9291"/>
        </w:tabs>
        <w:spacing w:before="237"/>
        <w:ind w:left="797"/>
      </w:pPr>
      <w:r>
        <w:t>I,</w:t>
      </w:r>
      <w:r>
        <w:rPr>
          <w:spacing w:val="11"/>
        </w:rPr>
        <w:t xml:space="preserve"> </w:t>
      </w:r>
      <w:r>
        <w:t>the</w:t>
      </w:r>
      <w:r>
        <w:rPr>
          <w:spacing w:val="12"/>
        </w:rPr>
        <w:t xml:space="preserve"> </w:t>
      </w:r>
      <w:r>
        <w:t>undersigned,</w:t>
      </w:r>
      <w:r>
        <w:rPr>
          <w:spacing w:val="12"/>
        </w:rPr>
        <w:t xml:space="preserve"> </w:t>
      </w:r>
      <w:r>
        <w:rPr>
          <w:spacing w:val="-2"/>
        </w:rPr>
        <w:t>(name)…</w:t>
      </w:r>
      <w:r>
        <w:rPr>
          <w:rFonts w:ascii="Times New Roman" w:hAnsi="Times New Roman"/>
          <w:b/>
        </w:rPr>
        <w:tab/>
      </w:r>
      <w:r>
        <w:t>in</w:t>
      </w:r>
      <w:r>
        <w:rPr>
          <w:spacing w:val="13"/>
        </w:rPr>
        <w:t xml:space="preserve"> </w:t>
      </w:r>
      <w:r>
        <w:rPr>
          <w:spacing w:val="-2"/>
        </w:rPr>
        <w:t>submitting</w:t>
      </w:r>
    </w:p>
    <w:p w14:paraId="54B12B78" w14:textId="77777777" w:rsidR="00E36F75" w:rsidRDefault="00000000">
      <w:pPr>
        <w:pStyle w:val="BodyText"/>
        <w:spacing w:before="37" w:line="278" w:lineRule="auto"/>
        <w:ind w:left="797" w:right="798"/>
      </w:pPr>
      <w:r>
        <w:t>the</w:t>
      </w:r>
      <w:r>
        <w:rPr>
          <w:spacing w:val="35"/>
        </w:rPr>
        <w:t xml:space="preserve"> </w:t>
      </w:r>
      <w:r>
        <w:t>accompanying</w:t>
      </w:r>
      <w:r>
        <w:rPr>
          <w:spacing w:val="33"/>
        </w:rPr>
        <w:t xml:space="preserve"> </w:t>
      </w:r>
      <w:r>
        <w:t>tender,</w:t>
      </w:r>
      <w:r>
        <w:rPr>
          <w:spacing w:val="34"/>
        </w:rPr>
        <w:t xml:space="preserve"> </w:t>
      </w:r>
      <w:r>
        <w:t>do</w:t>
      </w:r>
      <w:r>
        <w:rPr>
          <w:spacing w:val="35"/>
        </w:rPr>
        <w:t xml:space="preserve"> </w:t>
      </w:r>
      <w:r>
        <w:t>hereby</w:t>
      </w:r>
      <w:r>
        <w:rPr>
          <w:spacing w:val="33"/>
        </w:rPr>
        <w:t xml:space="preserve"> </w:t>
      </w:r>
      <w:r>
        <w:t>make</w:t>
      </w:r>
      <w:r>
        <w:rPr>
          <w:spacing w:val="30"/>
        </w:rPr>
        <w:t xml:space="preserve"> </w:t>
      </w:r>
      <w:r>
        <w:t>the</w:t>
      </w:r>
      <w:r>
        <w:rPr>
          <w:spacing w:val="32"/>
        </w:rPr>
        <w:t xml:space="preserve"> </w:t>
      </w:r>
      <w:r>
        <w:t>following</w:t>
      </w:r>
      <w:r>
        <w:rPr>
          <w:spacing w:val="35"/>
        </w:rPr>
        <w:t xml:space="preserve"> </w:t>
      </w:r>
      <w:r>
        <w:t>statements</w:t>
      </w:r>
      <w:r>
        <w:rPr>
          <w:spacing w:val="33"/>
        </w:rPr>
        <w:t xml:space="preserve"> </w:t>
      </w:r>
      <w:r>
        <w:t>that</w:t>
      </w:r>
      <w:r>
        <w:rPr>
          <w:spacing w:val="34"/>
        </w:rPr>
        <w:t xml:space="preserve"> </w:t>
      </w:r>
      <w:r>
        <w:t>I</w:t>
      </w:r>
      <w:r>
        <w:rPr>
          <w:spacing w:val="35"/>
        </w:rPr>
        <w:t xml:space="preserve"> </w:t>
      </w:r>
      <w:r>
        <w:t>certify</w:t>
      </w:r>
      <w:r>
        <w:rPr>
          <w:spacing w:val="33"/>
        </w:rPr>
        <w:t xml:space="preserve"> </w:t>
      </w:r>
      <w:r>
        <w:t>to</w:t>
      </w:r>
      <w:r>
        <w:rPr>
          <w:spacing w:val="33"/>
        </w:rPr>
        <w:t xml:space="preserve"> </w:t>
      </w:r>
      <w:r>
        <w:t>be</w:t>
      </w:r>
      <w:r>
        <w:rPr>
          <w:spacing w:val="32"/>
        </w:rPr>
        <w:t xml:space="preserve"> </w:t>
      </w:r>
      <w:r>
        <w:t>true</w:t>
      </w:r>
      <w:r>
        <w:rPr>
          <w:spacing w:val="32"/>
        </w:rPr>
        <w:t xml:space="preserve"> </w:t>
      </w:r>
      <w:r>
        <w:t>and complete in every respect: -</w:t>
      </w:r>
    </w:p>
    <w:p w14:paraId="2BDD7F86" w14:textId="77777777" w:rsidR="00E36F75" w:rsidRDefault="00000000">
      <w:pPr>
        <w:pStyle w:val="ListParagraph"/>
        <w:numPr>
          <w:ilvl w:val="1"/>
          <w:numId w:val="2"/>
        </w:numPr>
        <w:tabs>
          <w:tab w:val="left" w:pos="1517"/>
        </w:tabs>
        <w:spacing w:before="196"/>
        <w:ind w:hanging="720"/>
      </w:pPr>
      <w:r>
        <w:t>I</w:t>
      </w:r>
      <w:r>
        <w:rPr>
          <w:spacing w:val="-2"/>
        </w:rPr>
        <w:t xml:space="preserve"> </w:t>
      </w:r>
      <w:r>
        <w:t>have</w:t>
      </w:r>
      <w:r>
        <w:rPr>
          <w:spacing w:val="-4"/>
        </w:rPr>
        <w:t xml:space="preserve"> </w:t>
      </w:r>
      <w:r>
        <w:t>read</w:t>
      </w:r>
      <w:r>
        <w:rPr>
          <w:spacing w:val="-5"/>
        </w:rPr>
        <w:t xml:space="preserve"> </w:t>
      </w:r>
      <w:r>
        <w:t>and</w:t>
      </w:r>
      <w:r>
        <w:rPr>
          <w:spacing w:val="-5"/>
        </w:rPr>
        <w:t xml:space="preserve"> </w:t>
      </w:r>
      <w:r>
        <w:t>I</w:t>
      </w:r>
      <w:r>
        <w:rPr>
          <w:spacing w:val="-1"/>
        </w:rPr>
        <w:t xml:space="preserve"> </w:t>
      </w:r>
      <w:r>
        <w:t>understand</w:t>
      </w:r>
      <w:r>
        <w:rPr>
          <w:spacing w:val="-3"/>
        </w:rPr>
        <w:t xml:space="preserve"> </w:t>
      </w:r>
      <w:r>
        <w:t>the</w:t>
      </w:r>
      <w:r>
        <w:rPr>
          <w:spacing w:val="-5"/>
        </w:rPr>
        <w:t xml:space="preserve"> </w:t>
      </w:r>
      <w:r>
        <w:t>contents</w:t>
      </w:r>
      <w:r>
        <w:rPr>
          <w:spacing w:val="-5"/>
        </w:rPr>
        <w:t xml:space="preserve"> </w:t>
      </w:r>
      <w:r>
        <w:t>of</w:t>
      </w:r>
      <w:r>
        <w:rPr>
          <w:spacing w:val="-4"/>
        </w:rPr>
        <w:t xml:space="preserve"> </w:t>
      </w:r>
      <w:r>
        <w:t>this</w:t>
      </w:r>
      <w:r>
        <w:rPr>
          <w:spacing w:val="-6"/>
        </w:rPr>
        <w:t xml:space="preserve"> </w:t>
      </w:r>
      <w:r>
        <w:rPr>
          <w:spacing w:val="-2"/>
        </w:rPr>
        <w:t>disclosure;</w:t>
      </w:r>
    </w:p>
    <w:p w14:paraId="6B7204DA" w14:textId="77777777" w:rsidR="00E36F75" w:rsidRDefault="00E36F75">
      <w:pPr>
        <w:pStyle w:val="BodyText"/>
        <w:spacing w:before="74"/>
      </w:pPr>
    </w:p>
    <w:p w14:paraId="103122D9" w14:textId="77777777" w:rsidR="00E36F75" w:rsidRDefault="00000000">
      <w:pPr>
        <w:pStyle w:val="ListParagraph"/>
        <w:numPr>
          <w:ilvl w:val="1"/>
          <w:numId w:val="2"/>
        </w:numPr>
        <w:tabs>
          <w:tab w:val="left" w:pos="1513"/>
          <w:tab w:val="left" w:pos="1517"/>
        </w:tabs>
        <w:spacing w:before="1" w:line="276" w:lineRule="auto"/>
        <w:ind w:right="789"/>
        <w:jc w:val="both"/>
      </w:pPr>
      <w:r>
        <w:t>I understand that the accompanying tender will be disqualified if this disclosure is</w:t>
      </w:r>
      <w:r>
        <w:rPr>
          <w:spacing w:val="80"/>
          <w:w w:val="150"/>
        </w:rPr>
        <w:t xml:space="preserve"> </w:t>
      </w:r>
      <w:r>
        <w:t>found not to be true and complete in every respect;</w:t>
      </w:r>
    </w:p>
    <w:p w14:paraId="481297DA" w14:textId="77777777" w:rsidR="00E36F75" w:rsidRDefault="00E36F75">
      <w:pPr>
        <w:pStyle w:val="BodyText"/>
        <w:spacing w:before="38"/>
      </w:pPr>
    </w:p>
    <w:p w14:paraId="0C5868CE" w14:textId="77777777" w:rsidR="00E36F75" w:rsidRDefault="00000000">
      <w:pPr>
        <w:pStyle w:val="ListParagraph"/>
        <w:numPr>
          <w:ilvl w:val="1"/>
          <w:numId w:val="2"/>
        </w:numPr>
        <w:tabs>
          <w:tab w:val="left" w:pos="1513"/>
          <w:tab w:val="left" w:pos="1517"/>
        </w:tabs>
        <w:spacing w:line="276" w:lineRule="auto"/>
        <w:ind w:right="790"/>
        <w:jc w:val="both"/>
      </w:pPr>
      <w:r>
        <w:t>The tenderer has arrived at the accompanying tender independently from, and without consultation, communication, agreement or arrangement with any competitor. However, communication between partners in a joint venture or consortium will not be construed as collusive bidding.</w:t>
      </w:r>
    </w:p>
    <w:p w14:paraId="36B95BD0" w14:textId="77777777" w:rsidR="00E36F75" w:rsidRDefault="00E36F75">
      <w:pPr>
        <w:pStyle w:val="BodyText"/>
        <w:spacing w:before="39"/>
      </w:pPr>
    </w:p>
    <w:p w14:paraId="0003FE27" w14:textId="77777777" w:rsidR="00E36F75" w:rsidRDefault="00000000">
      <w:pPr>
        <w:pStyle w:val="ListParagraph"/>
        <w:numPr>
          <w:ilvl w:val="1"/>
          <w:numId w:val="2"/>
        </w:numPr>
        <w:tabs>
          <w:tab w:val="left" w:pos="1513"/>
          <w:tab w:val="left" w:pos="1517"/>
        </w:tabs>
        <w:spacing w:line="276" w:lineRule="auto"/>
        <w:ind w:right="790"/>
        <w:jc w:val="both"/>
      </w:pPr>
      <w:r>
        <w:rPr>
          <w:b/>
        </w:rPr>
        <w:t>T</w:t>
      </w:r>
      <w:r>
        <w:t>here have been no consultations, communications, agreements or arrangements with any competitor</w:t>
      </w:r>
      <w:r>
        <w:rPr>
          <w:spacing w:val="-7"/>
        </w:rPr>
        <w:t xml:space="preserve"> </w:t>
      </w:r>
      <w:r>
        <w:t>regarding</w:t>
      </w:r>
      <w:r>
        <w:rPr>
          <w:spacing w:val="-8"/>
        </w:rPr>
        <w:t xml:space="preserve"> </w:t>
      </w:r>
      <w:r>
        <w:t>the</w:t>
      </w:r>
      <w:r>
        <w:rPr>
          <w:spacing w:val="-10"/>
        </w:rPr>
        <w:t xml:space="preserve"> </w:t>
      </w:r>
      <w:r>
        <w:t>quality,</w:t>
      </w:r>
      <w:r>
        <w:rPr>
          <w:spacing w:val="-6"/>
        </w:rPr>
        <w:t xml:space="preserve"> </w:t>
      </w:r>
      <w:r>
        <w:t>quantity,</w:t>
      </w:r>
      <w:r>
        <w:rPr>
          <w:spacing w:val="-6"/>
        </w:rPr>
        <w:t xml:space="preserve"> </w:t>
      </w:r>
      <w:r>
        <w:t>specifications,</w:t>
      </w:r>
      <w:r>
        <w:rPr>
          <w:spacing w:val="-6"/>
        </w:rPr>
        <w:t xml:space="preserve"> </w:t>
      </w:r>
      <w:r>
        <w:t>prices,</w:t>
      </w:r>
      <w:r>
        <w:rPr>
          <w:spacing w:val="-6"/>
        </w:rPr>
        <w:t xml:space="preserve"> </w:t>
      </w:r>
      <w:r>
        <w:t>including</w:t>
      </w:r>
      <w:r>
        <w:rPr>
          <w:spacing w:val="-8"/>
        </w:rPr>
        <w:t xml:space="preserve"> </w:t>
      </w:r>
      <w:r>
        <w:t>methods,</w:t>
      </w:r>
      <w:r>
        <w:rPr>
          <w:spacing w:val="-6"/>
        </w:rPr>
        <w:t xml:space="preserve"> </w:t>
      </w:r>
      <w:r>
        <w:t>factors</w:t>
      </w:r>
      <w:r>
        <w:rPr>
          <w:spacing w:val="-7"/>
        </w:rPr>
        <w:t xml:space="preserve"> </w:t>
      </w:r>
      <w:r>
        <w:t>or formulas</w:t>
      </w:r>
      <w:r>
        <w:rPr>
          <w:spacing w:val="-2"/>
        </w:rPr>
        <w:t xml:space="preserve"> </w:t>
      </w:r>
      <w:r>
        <w:t>used</w:t>
      </w:r>
      <w:r>
        <w:rPr>
          <w:spacing w:val="-2"/>
        </w:rPr>
        <w:t xml:space="preserve"> </w:t>
      </w:r>
      <w:r>
        <w:t>to</w:t>
      </w:r>
      <w:r>
        <w:rPr>
          <w:spacing w:val="-3"/>
        </w:rPr>
        <w:t xml:space="preserve"> </w:t>
      </w:r>
      <w:r>
        <w:t>calculate</w:t>
      </w:r>
      <w:r>
        <w:rPr>
          <w:spacing w:val="-2"/>
        </w:rPr>
        <w:t xml:space="preserve"> </w:t>
      </w:r>
      <w:r>
        <w:t>prices,</w:t>
      </w:r>
      <w:r>
        <w:rPr>
          <w:spacing w:val="-3"/>
        </w:rPr>
        <w:t xml:space="preserve"> </w:t>
      </w:r>
      <w:r>
        <w:t>market</w:t>
      </w:r>
      <w:r>
        <w:rPr>
          <w:spacing w:val="-1"/>
        </w:rPr>
        <w:t xml:space="preserve"> </w:t>
      </w:r>
      <w:r>
        <w:t>allocation,</w:t>
      </w:r>
      <w:r>
        <w:rPr>
          <w:spacing w:val="-1"/>
        </w:rPr>
        <w:t xml:space="preserve"> </w:t>
      </w:r>
      <w:r>
        <w:t>the</w:t>
      </w:r>
      <w:r>
        <w:rPr>
          <w:spacing w:val="-2"/>
        </w:rPr>
        <w:t xml:space="preserve"> </w:t>
      </w:r>
      <w:r>
        <w:t>intention</w:t>
      </w:r>
      <w:r>
        <w:rPr>
          <w:spacing w:val="-2"/>
        </w:rPr>
        <w:t xml:space="preserve"> </w:t>
      </w:r>
      <w:r>
        <w:t>or</w:t>
      </w:r>
      <w:r>
        <w:rPr>
          <w:spacing w:val="-3"/>
        </w:rPr>
        <w:t xml:space="preserve"> </w:t>
      </w:r>
      <w:r>
        <w:t>decision</w:t>
      </w:r>
      <w:r>
        <w:rPr>
          <w:spacing w:val="-2"/>
        </w:rPr>
        <w:t xml:space="preserve"> </w:t>
      </w:r>
      <w:r>
        <w:t>to</w:t>
      </w:r>
      <w:r>
        <w:rPr>
          <w:spacing w:val="-2"/>
        </w:rPr>
        <w:t xml:space="preserve"> </w:t>
      </w:r>
      <w:r>
        <w:t>submit or</w:t>
      </w:r>
      <w:r>
        <w:rPr>
          <w:spacing w:val="-3"/>
        </w:rPr>
        <w:t xml:space="preserve"> </w:t>
      </w:r>
      <w:r>
        <w:t>not to submit the tender, tendering with the intention not to win the tender and conditions or delivery particulars of the products or services to which this tender invitation relates.</w:t>
      </w:r>
    </w:p>
    <w:p w14:paraId="3439CB80" w14:textId="77777777" w:rsidR="00E36F75" w:rsidRDefault="00E36F75">
      <w:pPr>
        <w:pStyle w:val="ListParagraph"/>
        <w:spacing w:line="276" w:lineRule="auto"/>
        <w:jc w:val="both"/>
        <w:sectPr w:rsidR="00E36F75">
          <w:pgSz w:w="11910" w:h="16840"/>
          <w:pgMar w:top="1780" w:right="283" w:bottom="2560" w:left="283" w:header="473" w:footer="2292" w:gutter="0"/>
          <w:cols w:space="720"/>
        </w:sectPr>
      </w:pPr>
    </w:p>
    <w:p w14:paraId="2840C339" w14:textId="77777777" w:rsidR="00E36F75" w:rsidRDefault="00E36F75">
      <w:pPr>
        <w:pStyle w:val="BodyText"/>
      </w:pPr>
    </w:p>
    <w:p w14:paraId="578E1B37" w14:textId="77777777" w:rsidR="00E36F75" w:rsidRDefault="00E36F75">
      <w:pPr>
        <w:pStyle w:val="BodyText"/>
        <w:spacing w:before="98"/>
      </w:pPr>
    </w:p>
    <w:p w14:paraId="01B6E357" w14:textId="77777777" w:rsidR="00E36F75" w:rsidRDefault="00000000">
      <w:pPr>
        <w:pStyle w:val="ListParagraph"/>
        <w:numPr>
          <w:ilvl w:val="1"/>
          <w:numId w:val="2"/>
        </w:numPr>
        <w:tabs>
          <w:tab w:val="left" w:pos="1513"/>
          <w:tab w:val="left" w:pos="1517"/>
        </w:tabs>
        <w:spacing w:before="1" w:line="276" w:lineRule="auto"/>
        <w:ind w:right="790"/>
        <w:jc w:val="both"/>
      </w:pPr>
      <w:r>
        <w:t>The terms of the accompanying tender have not been, and will not be, disclosed by the tenderer,</w:t>
      </w:r>
      <w:r>
        <w:rPr>
          <w:spacing w:val="-11"/>
        </w:rPr>
        <w:t xml:space="preserve"> </w:t>
      </w:r>
      <w:r>
        <w:t>directly</w:t>
      </w:r>
      <w:r>
        <w:rPr>
          <w:spacing w:val="-10"/>
        </w:rPr>
        <w:t xml:space="preserve"> </w:t>
      </w:r>
      <w:r>
        <w:t>or</w:t>
      </w:r>
      <w:r>
        <w:rPr>
          <w:spacing w:val="-12"/>
        </w:rPr>
        <w:t xml:space="preserve"> </w:t>
      </w:r>
      <w:r>
        <w:t>indirectly,</w:t>
      </w:r>
      <w:r>
        <w:rPr>
          <w:spacing w:val="-12"/>
        </w:rPr>
        <w:t xml:space="preserve"> </w:t>
      </w:r>
      <w:r>
        <w:t>to</w:t>
      </w:r>
      <w:r>
        <w:rPr>
          <w:spacing w:val="-13"/>
        </w:rPr>
        <w:t xml:space="preserve"> </w:t>
      </w:r>
      <w:r>
        <w:t>any</w:t>
      </w:r>
      <w:r>
        <w:rPr>
          <w:spacing w:val="-12"/>
        </w:rPr>
        <w:t xml:space="preserve"> </w:t>
      </w:r>
      <w:r>
        <w:t>competitor,</w:t>
      </w:r>
      <w:r>
        <w:rPr>
          <w:spacing w:val="-14"/>
        </w:rPr>
        <w:t xml:space="preserve"> </w:t>
      </w:r>
      <w:r>
        <w:t>prior</w:t>
      </w:r>
      <w:r>
        <w:rPr>
          <w:spacing w:val="-12"/>
        </w:rPr>
        <w:t xml:space="preserve"> </w:t>
      </w:r>
      <w:r>
        <w:t>to</w:t>
      </w:r>
      <w:r>
        <w:rPr>
          <w:spacing w:val="-13"/>
        </w:rPr>
        <w:t xml:space="preserve"> </w:t>
      </w:r>
      <w:r>
        <w:t>the</w:t>
      </w:r>
      <w:r>
        <w:rPr>
          <w:spacing w:val="-13"/>
        </w:rPr>
        <w:t xml:space="preserve"> </w:t>
      </w:r>
      <w:r>
        <w:t>date</w:t>
      </w:r>
      <w:r>
        <w:rPr>
          <w:spacing w:val="-13"/>
        </w:rPr>
        <w:t xml:space="preserve"> </w:t>
      </w:r>
      <w:r>
        <w:t>and</w:t>
      </w:r>
      <w:r>
        <w:rPr>
          <w:spacing w:val="-13"/>
        </w:rPr>
        <w:t xml:space="preserve"> </w:t>
      </w:r>
      <w:r>
        <w:t>time</w:t>
      </w:r>
      <w:r>
        <w:rPr>
          <w:spacing w:val="-15"/>
        </w:rPr>
        <w:t xml:space="preserve"> </w:t>
      </w:r>
      <w:r>
        <w:t>of</w:t>
      </w:r>
      <w:r>
        <w:rPr>
          <w:spacing w:val="-12"/>
        </w:rPr>
        <w:t xml:space="preserve"> </w:t>
      </w:r>
      <w:r>
        <w:t>the</w:t>
      </w:r>
      <w:r>
        <w:rPr>
          <w:spacing w:val="-11"/>
        </w:rPr>
        <w:t xml:space="preserve"> </w:t>
      </w:r>
      <w:r>
        <w:t>official</w:t>
      </w:r>
      <w:r>
        <w:rPr>
          <w:spacing w:val="-9"/>
        </w:rPr>
        <w:t xml:space="preserve"> </w:t>
      </w:r>
      <w:r>
        <w:t>tender opening or of the awarding of the contract.</w:t>
      </w:r>
    </w:p>
    <w:p w14:paraId="603C2E03" w14:textId="77777777" w:rsidR="00E36F75" w:rsidRDefault="00E36F75">
      <w:pPr>
        <w:pStyle w:val="BodyText"/>
        <w:spacing w:before="38"/>
      </w:pPr>
    </w:p>
    <w:p w14:paraId="7FBE05C6" w14:textId="77777777" w:rsidR="00E36F75" w:rsidRDefault="00000000">
      <w:pPr>
        <w:pStyle w:val="ListParagraph"/>
        <w:numPr>
          <w:ilvl w:val="1"/>
          <w:numId w:val="2"/>
        </w:numPr>
        <w:tabs>
          <w:tab w:val="left" w:pos="1513"/>
          <w:tab w:val="left" w:pos="1517"/>
          <w:tab w:val="left" w:pos="9189"/>
        </w:tabs>
        <w:spacing w:line="276" w:lineRule="auto"/>
        <w:ind w:right="790"/>
        <w:jc w:val="both"/>
      </w:pPr>
      <w:r>
        <w:t>There have been no consultations, communications, agreements or</w:t>
      </w:r>
      <w:r>
        <w:tab/>
      </w:r>
      <w:r>
        <w:rPr>
          <w:spacing w:val="-2"/>
        </w:rPr>
        <w:t xml:space="preserve">arrangements </w:t>
      </w:r>
      <w:r>
        <w:t>made</w:t>
      </w:r>
      <w:r>
        <w:rPr>
          <w:spacing w:val="-14"/>
        </w:rPr>
        <w:t xml:space="preserve"> </w:t>
      </w:r>
      <w:r>
        <w:t>by</w:t>
      </w:r>
      <w:r>
        <w:rPr>
          <w:spacing w:val="-14"/>
        </w:rPr>
        <w:t xml:space="preserve"> </w:t>
      </w:r>
      <w:r>
        <w:t>the</w:t>
      </w:r>
      <w:r>
        <w:rPr>
          <w:spacing w:val="-16"/>
        </w:rPr>
        <w:t xml:space="preserve"> </w:t>
      </w:r>
      <w:r>
        <w:t>tenderer</w:t>
      </w:r>
      <w:r>
        <w:rPr>
          <w:spacing w:val="-10"/>
        </w:rPr>
        <w:t xml:space="preserve"> </w:t>
      </w:r>
      <w:r>
        <w:t>with</w:t>
      </w:r>
      <w:r>
        <w:rPr>
          <w:spacing w:val="-11"/>
        </w:rPr>
        <w:t xml:space="preserve"> </w:t>
      </w:r>
      <w:r>
        <w:t>any</w:t>
      </w:r>
      <w:r>
        <w:rPr>
          <w:spacing w:val="-13"/>
        </w:rPr>
        <w:t xml:space="preserve"> </w:t>
      </w:r>
      <w:r>
        <w:t>official</w:t>
      </w:r>
      <w:r>
        <w:rPr>
          <w:spacing w:val="-12"/>
        </w:rPr>
        <w:t xml:space="preserve"> </w:t>
      </w:r>
      <w:r>
        <w:t>of</w:t>
      </w:r>
      <w:r>
        <w:rPr>
          <w:spacing w:val="-12"/>
        </w:rPr>
        <w:t xml:space="preserve"> </w:t>
      </w:r>
      <w:r>
        <w:t>the</w:t>
      </w:r>
      <w:r>
        <w:rPr>
          <w:spacing w:val="-14"/>
        </w:rPr>
        <w:t xml:space="preserve"> </w:t>
      </w:r>
      <w:r>
        <w:t>procuring</w:t>
      </w:r>
      <w:r>
        <w:rPr>
          <w:spacing w:val="-10"/>
        </w:rPr>
        <w:t xml:space="preserve"> </w:t>
      </w:r>
      <w:r>
        <w:t>institution</w:t>
      </w:r>
      <w:r>
        <w:rPr>
          <w:spacing w:val="-13"/>
        </w:rPr>
        <w:t xml:space="preserve"> </w:t>
      </w:r>
      <w:r>
        <w:t>in</w:t>
      </w:r>
      <w:r>
        <w:rPr>
          <w:spacing w:val="-14"/>
        </w:rPr>
        <w:t xml:space="preserve"> </w:t>
      </w:r>
      <w:r>
        <w:t>relation</w:t>
      </w:r>
      <w:r>
        <w:rPr>
          <w:spacing w:val="-14"/>
        </w:rPr>
        <w:t xml:space="preserve"> </w:t>
      </w:r>
      <w:r>
        <w:t>to</w:t>
      </w:r>
      <w:r>
        <w:rPr>
          <w:spacing w:val="-11"/>
        </w:rPr>
        <w:t xml:space="preserve"> </w:t>
      </w:r>
      <w:r>
        <w:t>this</w:t>
      </w:r>
      <w:r>
        <w:rPr>
          <w:spacing w:val="-13"/>
        </w:rPr>
        <w:t xml:space="preserve"> </w:t>
      </w:r>
      <w:r>
        <w:t>procurement process prior to and during the bidding process except to provide clarification on the tender submitted</w:t>
      </w:r>
      <w:r>
        <w:rPr>
          <w:spacing w:val="-16"/>
        </w:rPr>
        <w:t xml:space="preserve"> </w:t>
      </w:r>
      <w:r>
        <w:t>where</w:t>
      </w:r>
      <w:r>
        <w:rPr>
          <w:spacing w:val="-15"/>
        </w:rPr>
        <w:t xml:space="preserve"> </w:t>
      </w:r>
      <w:r>
        <w:t>so</w:t>
      </w:r>
      <w:r>
        <w:rPr>
          <w:spacing w:val="-15"/>
        </w:rPr>
        <w:t xml:space="preserve"> </w:t>
      </w:r>
      <w:r>
        <w:t>required</w:t>
      </w:r>
      <w:r>
        <w:rPr>
          <w:spacing w:val="-16"/>
        </w:rPr>
        <w:t xml:space="preserve"> </w:t>
      </w:r>
      <w:r>
        <w:t>by</w:t>
      </w:r>
      <w:r>
        <w:rPr>
          <w:spacing w:val="-15"/>
        </w:rPr>
        <w:t xml:space="preserve"> </w:t>
      </w:r>
      <w:r>
        <w:t>the</w:t>
      </w:r>
      <w:r>
        <w:rPr>
          <w:spacing w:val="-15"/>
        </w:rPr>
        <w:t xml:space="preserve"> </w:t>
      </w:r>
      <w:r>
        <w:t>institution,</w:t>
      </w:r>
      <w:r>
        <w:rPr>
          <w:spacing w:val="-15"/>
        </w:rPr>
        <w:t xml:space="preserve"> </w:t>
      </w:r>
      <w:r>
        <w:t>and</w:t>
      </w:r>
      <w:r>
        <w:rPr>
          <w:spacing w:val="-16"/>
        </w:rPr>
        <w:t xml:space="preserve"> </w:t>
      </w:r>
      <w:r>
        <w:t>the</w:t>
      </w:r>
      <w:r>
        <w:rPr>
          <w:spacing w:val="-15"/>
        </w:rPr>
        <w:t xml:space="preserve"> </w:t>
      </w:r>
      <w:r>
        <w:t>tenderer</w:t>
      </w:r>
      <w:r>
        <w:rPr>
          <w:spacing w:val="-15"/>
        </w:rPr>
        <w:t xml:space="preserve"> </w:t>
      </w:r>
      <w:r>
        <w:t>was</w:t>
      </w:r>
      <w:r>
        <w:rPr>
          <w:spacing w:val="-16"/>
        </w:rPr>
        <w:t xml:space="preserve"> </w:t>
      </w:r>
      <w:r>
        <w:t>not</w:t>
      </w:r>
      <w:r>
        <w:rPr>
          <w:spacing w:val="-15"/>
        </w:rPr>
        <w:t xml:space="preserve"> </w:t>
      </w:r>
      <w:r>
        <w:t>involved</w:t>
      </w:r>
      <w:r>
        <w:rPr>
          <w:spacing w:val="-15"/>
        </w:rPr>
        <w:t xml:space="preserve"> </w:t>
      </w:r>
      <w:r>
        <w:t>in</w:t>
      </w:r>
      <w:r>
        <w:rPr>
          <w:spacing w:val="-15"/>
        </w:rPr>
        <w:t xml:space="preserve"> </w:t>
      </w:r>
      <w:r>
        <w:t>the</w:t>
      </w:r>
      <w:r>
        <w:rPr>
          <w:spacing w:val="-16"/>
        </w:rPr>
        <w:t xml:space="preserve"> </w:t>
      </w:r>
      <w:r>
        <w:t>drafting of the specifications or terms of reference for this tender.</w:t>
      </w:r>
    </w:p>
    <w:p w14:paraId="37F08839" w14:textId="77777777" w:rsidR="00E36F75" w:rsidRDefault="00000000">
      <w:pPr>
        <w:pStyle w:val="ListParagraph"/>
        <w:numPr>
          <w:ilvl w:val="1"/>
          <w:numId w:val="2"/>
        </w:numPr>
        <w:tabs>
          <w:tab w:val="left" w:pos="1513"/>
          <w:tab w:val="left" w:pos="1517"/>
        </w:tabs>
        <w:spacing w:before="199" w:line="276" w:lineRule="auto"/>
        <w:ind w:right="790"/>
        <w:jc w:val="both"/>
      </w:pPr>
      <w:r>
        <w:t>I</w:t>
      </w:r>
      <w:r>
        <w:rPr>
          <w:spacing w:val="-7"/>
        </w:rPr>
        <w:t xml:space="preserve"> </w:t>
      </w:r>
      <w:r>
        <w:t>am</w:t>
      </w:r>
      <w:r>
        <w:rPr>
          <w:spacing w:val="-10"/>
        </w:rPr>
        <w:t xml:space="preserve"> </w:t>
      </w:r>
      <w:r>
        <w:t>aware</w:t>
      </w:r>
      <w:r>
        <w:rPr>
          <w:spacing w:val="-11"/>
        </w:rPr>
        <w:t xml:space="preserve"> </w:t>
      </w:r>
      <w:r>
        <w:t>that,</w:t>
      </w:r>
      <w:r>
        <w:rPr>
          <w:spacing w:val="-10"/>
        </w:rPr>
        <w:t xml:space="preserve"> </w:t>
      </w:r>
      <w:r>
        <w:t>in</w:t>
      </w:r>
      <w:r>
        <w:rPr>
          <w:spacing w:val="-9"/>
        </w:rPr>
        <w:t xml:space="preserve"> </w:t>
      </w:r>
      <w:r>
        <w:t>addition</w:t>
      </w:r>
      <w:r>
        <w:rPr>
          <w:spacing w:val="-9"/>
        </w:rPr>
        <w:t xml:space="preserve"> </w:t>
      </w:r>
      <w:r>
        <w:t>and</w:t>
      </w:r>
      <w:r>
        <w:rPr>
          <w:spacing w:val="-9"/>
        </w:rPr>
        <w:t xml:space="preserve"> </w:t>
      </w:r>
      <w:r>
        <w:t>without</w:t>
      </w:r>
      <w:r>
        <w:rPr>
          <w:spacing w:val="-10"/>
        </w:rPr>
        <w:t xml:space="preserve"> </w:t>
      </w:r>
      <w:r>
        <w:t>prejudice</w:t>
      </w:r>
      <w:r>
        <w:rPr>
          <w:spacing w:val="-11"/>
        </w:rPr>
        <w:t xml:space="preserve"> </w:t>
      </w:r>
      <w:r>
        <w:t>to</w:t>
      </w:r>
      <w:r>
        <w:rPr>
          <w:spacing w:val="-9"/>
        </w:rPr>
        <w:t xml:space="preserve"> </w:t>
      </w:r>
      <w:r>
        <w:t>any</w:t>
      </w:r>
      <w:r>
        <w:rPr>
          <w:spacing w:val="-11"/>
        </w:rPr>
        <w:t xml:space="preserve"> </w:t>
      </w:r>
      <w:r>
        <w:t>other</w:t>
      </w:r>
      <w:r>
        <w:rPr>
          <w:spacing w:val="-10"/>
        </w:rPr>
        <w:t xml:space="preserve"> </w:t>
      </w:r>
      <w:r>
        <w:t>remedy</w:t>
      </w:r>
      <w:r>
        <w:rPr>
          <w:spacing w:val="-8"/>
        </w:rPr>
        <w:t xml:space="preserve"> </w:t>
      </w:r>
      <w:r>
        <w:t>provided</w:t>
      </w:r>
      <w:r>
        <w:rPr>
          <w:spacing w:val="-8"/>
        </w:rPr>
        <w:t xml:space="preserve"> </w:t>
      </w:r>
      <w:r>
        <w:t>to</w:t>
      </w:r>
      <w:r>
        <w:rPr>
          <w:spacing w:val="-11"/>
        </w:rPr>
        <w:t xml:space="preserve"> </w:t>
      </w:r>
      <w:r>
        <w:t>combat</w:t>
      </w:r>
      <w:r>
        <w:rPr>
          <w:spacing w:val="-10"/>
        </w:rPr>
        <w:t xml:space="preserve"> </w:t>
      </w:r>
      <w:r>
        <w:t>any restrictive</w:t>
      </w:r>
      <w:r>
        <w:rPr>
          <w:spacing w:val="-2"/>
        </w:rPr>
        <w:t xml:space="preserve"> </w:t>
      </w:r>
      <w:r>
        <w:t>practices</w:t>
      </w:r>
      <w:r>
        <w:rPr>
          <w:spacing w:val="-4"/>
        </w:rPr>
        <w:t xml:space="preserve"> </w:t>
      </w:r>
      <w:r>
        <w:t>related</w:t>
      </w:r>
      <w:r>
        <w:rPr>
          <w:spacing w:val="-2"/>
        </w:rPr>
        <w:t xml:space="preserve"> </w:t>
      </w:r>
      <w:r>
        <w:t>to</w:t>
      </w:r>
      <w:r>
        <w:rPr>
          <w:spacing w:val="-2"/>
        </w:rPr>
        <w:t xml:space="preserve"> </w:t>
      </w:r>
      <w:r>
        <w:t>bids</w:t>
      </w:r>
      <w:r>
        <w:rPr>
          <w:spacing w:val="-2"/>
        </w:rPr>
        <w:t xml:space="preserve"> </w:t>
      </w:r>
      <w:r>
        <w:t>and</w:t>
      </w:r>
      <w:r>
        <w:rPr>
          <w:spacing w:val="-2"/>
        </w:rPr>
        <w:t xml:space="preserve"> </w:t>
      </w:r>
      <w:r>
        <w:t>contracts, tenders</w:t>
      </w:r>
      <w:r>
        <w:rPr>
          <w:spacing w:val="-3"/>
        </w:rPr>
        <w:t xml:space="preserve"> </w:t>
      </w:r>
      <w:r>
        <w:t>that</w:t>
      </w:r>
      <w:r>
        <w:rPr>
          <w:spacing w:val="-3"/>
        </w:rPr>
        <w:t xml:space="preserve"> </w:t>
      </w:r>
      <w:r>
        <w:t>are</w:t>
      </w:r>
      <w:r>
        <w:rPr>
          <w:spacing w:val="-1"/>
        </w:rPr>
        <w:t xml:space="preserve"> </w:t>
      </w:r>
      <w:r>
        <w:t>suspicious</w:t>
      </w:r>
      <w:r>
        <w:rPr>
          <w:spacing w:val="-1"/>
        </w:rPr>
        <w:t xml:space="preserve"> </w:t>
      </w:r>
      <w:r>
        <w:t>will</w:t>
      </w:r>
      <w:r>
        <w:rPr>
          <w:spacing w:val="-2"/>
        </w:rPr>
        <w:t xml:space="preserve"> </w:t>
      </w:r>
      <w:r>
        <w:t>be</w:t>
      </w:r>
      <w:r>
        <w:rPr>
          <w:spacing w:val="-2"/>
        </w:rPr>
        <w:t xml:space="preserve"> </w:t>
      </w:r>
      <w:r>
        <w:t>reported to the Competition Commission for investigation and possible imposition of administrative penalties</w:t>
      </w:r>
      <w:r>
        <w:rPr>
          <w:spacing w:val="-3"/>
        </w:rPr>
        <w:t xml:space="preserve"> </w:t>
      </w:r>
      <w:r>
        <w:t>in</w:t>
      </w:r>
      <w:r>
        <w:rPr>
          <w:spacing w:val="-3"/>
        </w:rPr>
        <w:t xml:space="preserve"> </w:t>
      </w:r>
      <w:r>
        <w:t>terms</w:t>
      </w:r>
      <w:r>
        <w:rPr>
          <w:spacing w:val="-3"/>
        </w:rPr>
        <w:t xml:space="preserve"> </w:t>
      </w:r>
      <w:r>
        <w:t>of</w:t>
      </w:r>
      <w:r>
        <w:rPr>
          <w:spacing w:val="-4"/>
        </w:rPr>
        <w:t xml:space="preserve"> </w:t>
      </w:r>
      <w:r>
        <w:t>section</w:t>
      </w:r>
      <w:r>
        <w:rPr>
          <w:spacing w:val="-3"/>
        </w:rPr>
        <w:t xml:space="preserve"> </w:t>
      </w:r>
      <w:r>
        <w:t>59</w:t>
      </w:r>
      <w:r>
        <w:rPr>
          <w:spacing w:val="-3"/>
        </w:rPr>
        <w:t xml:space="preserve"> </w:t>
      </w:r>
      <w:r>
        <w:t>of</w:t>
      </w:r>
      <w:r>
        <w:rPr>
          <w:spacing w:val="-2"/>
        </w:rPr>
        <w:t xml:space="preserve"> </w:t>
      </w:r>
      <w:r>
        <w:t>the</w:t>
      </w:r>
      <w:r>
        <w:rPr>
          <w:spacing w:val="-3"/>
        </w:rPr>
        <w:t xml:space="preserve"> </w:t>
      </w:r>
      <w:r>
        <w:t>Competition</w:t>
      </w:r>
      <w:r>
        <w:rPr>
          <w:spacing w:val="-6"/>
        </w:rPr>
        <w:t xml:space="preserve"> </w:t>
      </w:r>
      <w:r>
        <w:t>Act</w:t>
      </w:r>
      <w:r>
        <w:rPr>
          <w:spacing w:val="-2"/>
        </w:rPr>
        <w:t xml:space="preserve"> </w:t>
      </w:r>
      <w:r>
        <w:t>No</w:t>
      </w:r>
      <w:r>
        <w:rPr>
          <w:spacing w:val="-3"/>
        </w:rPr>
        <w:t xml:space="preserve"> </w:t>
      </w:r>
      <w:r>
        <w:t>89</w:t>
      </w:r>
      <w:r>
        <w:rPr>
          <w:spacing w:val="-3"/>
        </w:rPr>
        <w:t xml:space="preserve"> </w:t>
      </w:r>
      <w:r>
        <w:t>of</w:t>
      </w:r>
      <w:r>
        <w:rPr>
          <w:spacing w:val="-2"/>
        </w:rPr>
        <w:t xml:space="preserve"> </w:t>
      </w:r>
      <w:r>
        <w:t>1998</w:t>
      </w:r>
      <w:r>
        <w:rPr>
          <w:spacing w:val="-3"/>
        </w:rPr>
        <w:t xml:space="preserve"> </w:t>
      </w:r>
      <w:r>
        <w:t>and</w:t>
      </w:r>
      <w:r>
        <w:rPr>
          <w:spacing w:val="-3"/>
        </w:rPr>
        <w:t xml:space="preserve"> </w:t>
      </w:r>
      <w:r>
        <w:t>or</w:t>
      </w:r>
      <w:r>
        <w:rPr>
          <w:spacing w:val="-2"/>
        </w:rPr>
        <w:t xml:space="preserve"> </w:t>
      </w:r>
      <w:r>
        <w:t>may</w:t>
      </w:r>
      <w:r>
        <w:rPr>
          <w:spacing w:val="-3"/>
        </w:rPr>
        <w:t xml:space="preserve"> </w:t>
      </w:r>
      <w:r>
        <w:t>be</w:t>
      </w:r>
      <w:r>
        <w:rPr>
          <w:spacing w:val="-6"/>
        </w:rPr>
        <w:t xml:space="preserve"> </w:t>
      </w:r>
      <w:r>
        <w:t>reported to the National Prosecuting Authority (NPA) for criminal investigation and/or the tenderer maybe restricted from conducting business with the public sector for a period not exceeding ten (10) years in terms of the Prevention and Combating of Corrupt Activities Act No 12 of 2004 or any other applicable legislation.</w:t>
      </w:r>
    </w:p>
    <w:p w14:paraId="21A6BFF6" w14:textId="77777777" w:rsidR="00E36F75" w:rsidRDefault="00000000">
      <w:pPr>
        <w:pStyle w:val="BodyText"/>
        <w:spacing w:before="241" w:line="278" w:lineRule="auto"/>
        <w:ind w:left="797" w:right="797"/>
        <w:jc w:val="both"/>
      </w:pPr>
      <w:r>
        <w:t xml:space="preserve">I CERTIFY THAT THE INFORMATION FURNISHED IN PARAGRAPHS 1, 2 and 3 ABOVE IS </w:t>
      </w:r>
      <w:r>
        <w:rPr>
          <w:spacing w:val="-2"/>
        </w:rPr>
        <w:t>CORRECT.</w:t>
      </w:r>
    </w:p>
    <w:p w14:paraId="151EFE43" w14:textId="77777777" w:rsidR="00E36F75" w:rsidRDefault="00000000">
      <w:pPr>
        <w:pStyle w:val="BodyText"/>
        <w:spacing w:before="195" w:line="276" w:lineRule="auto"/>
        <w:ind w:left="797" w:right="789"/>
        <w:jc w:val="both"/>
      </w:pPr>
      <w:r>
        <w:t>I</w:t>
      </w:r>
      <w:r>
        <w:rPr>
          <w:spacing w:val="-6"/>
        </w:rPr>
        <w:t xml:space="preserve"> </w:t>
      </w:r>
      <w:r>
        <w:t>ACCEPT</w:t>
      </w:r>
      <w:r>
        <w:rPr>
          <w:spacing w:val="-7"/>
        </w:rPr>
        <w:t xml:space="preserve"> </w:t>
      </w:r>
      <w:r>
        <w:t>THAT</w:t>
      </w:r>
      <w:r>
        <w:rPr>
          <w:spacing w:val="-7"/>
        </w:rPr>
        <w:t xml:space="preserve"> </w:t>
      </w:r>
      <w:r>
        <w:t>THE</w:t>
      </w:r>
      <w:r>
        <w:rPr>
          <w:spacing w:val="-8"/>
        </w:rPr>
        <w:t xml:space="preserve"> </w:t>
      </w:r>
      <w:r>
        <w:t>STATE</w:t>
      </w:r>
      <w:r>
        <w:rPr>
          <w:spacing w:val="-8"/>
        </w:rPr>
        <w:t xml:space="preserve"> </w:t>
      </w:r>
      <w:r>
        <w:t>MAY</w:t>
      </w:r>
      <w:r>
        <w:rPr>
          <w:spacing w:val="-8"/>
        </w:rPr>
        <w:t xml:space="preserve"> </w:t>
      </w:r>
      <w:r>
        <w:t>REJECT</w:t>
      </w:r>
      <w:r>
        <w:rPr>
          <w:spacing w:val="-7"/>
        </w:rPr>
        <w:t xml:space="preserve"> </w:t>
      </w:r>
      <w:r>
        <w:t>THE</w:t>
      </w:r>
      <w:r>
        <w:rPr>
          <w:spacing w:val="-6"/>
        </w:rPr>
        <w:t xml:space="preserve"> </w:t>
      </w:r>
      <w:r>
        <w:t>TENDER</w:t>
      </w:r>
      <w:r>
        <w:rPr>
          <w:spacing w:val="-8"/>
        </w:rPr>
        <w:t xml:space="preserve"> </w:t>
      </w:r>
      <w:r>
        <w:t>OR</w:t>
      </w:r>
      <w:r>
        <w:rPr>
          <w:spacing w:val="-8"/>
        </w:rPr>
        <w:t xml:space="preserve"> </w:t>
      </w:r>
      <w:r>
        <w:t>ACT</w:t>
      </w:r>
      <w:r>
        <w:rPr>
          <w:spacing w:val="-7"/>
        </w:rPr>
        <w:t xml:space="preserve"> </w:t>
      </w:r>
      <w:r>
        <w:t>AGAINST</w:t>
      </w:r>
      <w:r>
        <w:rPr>
          <w:spacing w:val="-6"/>
        </w:rPr>
        <w:t xml:space="preserve"> </w:t>
      </w:r>
      <w:r>
        <w:t>THE</w:t>
      </w:r>
      <w:r>
        <w:rPr>
          <w:spacing w:val="-8"/>
        </w:rPr>
        <w:t xml:space="preserve"> </w:t>
      </w:r>
      <w:r>
        <w:t>TENDERER</w:t>
      </w:r>
      <w:r>
        <w:rPr>
          <w:spacing w:val="-8"/>
        </w:rPr>
        <w:t xml:space="preserve"> </w:t>
      </w:r>
      <w:r>
        <w:t>IN TERMS</w:t>
      </w:r>
      <w:r>
        <w:rPr>
          <w:spacing w:val="-12"/>
        </w:rPr>
        <w:t xml:space="preserve"> </w:t>
      </w:r>
      <w:r>
        <w:t>OF</w:t>
      </w:r>
      <w:r>
        <w:rPr>
          <w:spacing w:val="-11"/>
        </w:rPr>
        <w:t xml:space="preserve"> </w:t>
      </w:r>
      <w:r>
        <w:t>PARAGRAPH</w:t>
      </w:r>
      <w:r>
        <w:rPr>
          <w:spacing w:val="-10"/>
        </w:rPr>
        <w:t xml:space="preserve"> </w:t>
      </w:r>
      <w:r>
        <w:t>6</w:t>
      </w:r>
      <w:r>
        <w:rPr>
          <w:spacing w:val="-11"/>
        </w:rPr>
        <w:t xml:space="preserve"> </w:t>
      </w:r>
      <w:r>
        <w:t>OF</w:t>
      </w:r>
      <w:r>
        <w:rPr>
          <w:spacing w:val="-11"/>
        </w:rPr>
        <w:t xml:space="preserve"> </w:t>
      </w:r>
      <w:r>
        <w:t>PFMA</w:t>
      </w:r>
      <w:r>
        <w:rPr>
          <w:spacing w:val="-12"/>
        </w:rPr>
        <w:t xml:space="preserve"> </w:t>
      </w:r>
      <w:r>
        <w:t>SCM</w:t>
      </w:r>
      <w:r>
        <w:rPr>
          <w:spacing w:val="-10"/>
        </w:rPr>
        <w:t xml:space="preserve"> </w:t>
      </w:r>
      <w:r>
        <w:t>INSTRUCTION</w:t>
      </w:r>
      <w:r>
        <w:rPr>
          <w:spacing w:val="-10"/>
        </w:rPr>
        <w:t xml:space="preserve"> </w:t>
      </w:r>
      <w:r>
        <w:t>03</w:t>
      </w:r>
      <w:r>
        <w:rPr>
          <w:spacing w:val="-14"/>
        </w:rPr>
        <w:t xml:space="preserve"> </w:t>
      </w:r>
      <w:r>
        <w:t>OF</w:t>
      </w:r>
      <w:r>
        <w:rPr>
          <w:spacing w:val="-11"/>
        </w:rPr>
        <w:t xml:space="preserve"> </w:t>
      </w:r>
      <w:r>
        <w:t>2021/22</w:t>
      </w:r>
      <w:r>
        <w:rPr>
          <w:spacing w:val="-11"/>
        </w:rPr>
        <w:t xml:space="preserve"> </w:t>
      </w:r>
      <w:r>
        <w:t>ON</w:t>
      </w:r>
      <w:r>
        <w:rPr>
          <w:spacing w:val="-5"/>
        </w:rPr>
        <w:t xml:space="preserve"> </w:t>
      </w:r>
      <w:r>
        <w:t>PREVENTING</w:t>
      </w:r>
      <w:r>
        <w:rPr>
          <w:spacing w:val="-10"/>
        </w:rPr>
        <w:t xml:space="preserve"> </w:t>
      </w:r>
      <w:r>
        <w:t>AND COMBATING ABUSE IN THE SUPPLY CHAIN MANAGEMENT SYSTEM SHOULD THIS DECLARATION PROVE TO BE FALSE.</w:t>
      </w:r>
    </w:p>
    <w:p w14:paraId="610D052A" w14:textId="77777777" w:rsidR="00E36F75" w:rsidRDefault="00E36F75">
      <w:pPr>
        <w:pStyle w:val="BodyText"/>
        <w:spacing w:before="110"/>
      </w:pPr>
    </w:p>
    <w:p w14:paraId="4B8BF845" w14:textId="77777777" w:rsidR="00E36F75" w:rsidRDefault="00000000">
      <w:pPr>
        <w:tabs>
          <w:tab w:val="left" w:pos="3677"/>
        </w:tabs>
        <w:spacing w:before="1"/>
        <w:ind w:left="797"/>
      </w:pPr>
      <w:r>
        <w:rPr>
          <w:spacing w:val="-2"/>
        </w:rPr>
        <w:t>…………………………</w:t>
      </w:r>
      <w:r>
        <w:tab/>
      </w:r>
      <w:r>
        <w:rPr>
          <w:spacing w:val="-2"/>
        </w:rPr>
        <w:t>..……………………………………………</w:t>
      </w:r>
    </w:p>
    <w:p w14:paraId="53C04B01" w14:textId="77777777" w:rsidR="00E36F75" w:rsidRDefault="00000000">
      <w:pPr>
        <w:pStyle w:val="BodyText"/>
        <w:tabs>
          <w:tab w:val="left" w:pos="3677"/>
        </w:tabs>
        <w:spacing w:before="236"/>
        <w:ind w:left="797"/>
      </w:pPr>
      <w:r>
        <w:rPr>
          <w:spacing w:val="-2"/>
        </w:rPr>
        <w:t>Signature</w:t>
      </w:r>
      <w:r>
        <w:tab/>
      </w:r>
      <w:r>
        <w:rPr>
          <w:spacing w:val="-4"/>
        </w:rPr>
        <w:t>Date</w:t>
      </w:r>
    </w:p>
    <w:p w14:paraId="130A3A56" w14:textId="77777777" w:rsidR="00E36F75" w:rsidRDefault="00000000">
      <w:pPr>
        <w:tabs>
          <w:tab w:val="left" w:pos="3677"/>
        </w:tabs>
        <w:spacing w:before="239"/>
        <w:ind w:left="797"/>
      </w:pPr>
      <w:r>
        <w:rPr>
          <w:spacing w:val="-2"/>
        </w:rPr>
        <w:t>…………………………</w:t>
      </w:r>
      <w:r>
        <w:tab/>
      </w:r>
      <w:r>
        <w:rPr>
          <w:spacing w:val="-2"/>
        </w:rPr>
        <w:t>………………………………………………</w:t>
      </w:r>
    </w:p>
    <w:p w14:paraId="0A6CA7F9" w14:textId="77777777" w:rsidR="00E36F75" w:rsidRDefault="00000000">
      <w:pPr>
        <w:pStyle w:val="BodyText"/>
        <w:tabs>
          <w:tab w:val="left" w:pos="3677"/>
        </w:tabs>
        <w:spacing w:before="237"/>
        <w:ind w:left="797"/>
      </w:pPr>
      <w:r>
        <w:rPr>
          <w:spacing w:val="-2"/>
        </w:rPr>
        <w:t>Position</w:t>
      </w:r>
      <w:r>
        <w:tab/>
        <w:t>Name</w:t>
      </w:r>
      <w:r>
        <w:rPr>
          <w:spacing w:val="-3"/>
        </w:rPr>
        <w:t xml:space="preserve"> </w:t>
      </w:r>
      <w:r>
        <w:t>of</w:t>
      </w:r>
      <w:r>
        <w:rPr>
          <w:spacing w:val="-1"/>
        </w:rPr>
        <w:t xml:space="preserve"> </w:t>
      </w:r>
      <w:r>
        <w:rPr>
          <w:spacing w:val="-2"/>
        </w:rPr>
        <w:t>bidder</w:t>
      </w:r>
    </w:p>
    <w:p w14:paraId="0574ADD0" w14:textId="77777777" w:rsidR="00E36F75" w:rsidRDefault="00E36F75">
      <w:pPr>
        <w:pStyle w:val="BodyText"/>
        <w:sectPr w:rsidR="00E36F75">
          <w:pgSz w:w="11910" w:h="16840"/>
          <w:pgMar w:top="1780" w:right="283" w:bottom="2560" w:left="283" w:header="473" w:footer="2292" w:gutter="0"/>
          <w:cols w:space="720"/>
        </w:sectPr>
      </w:pPr>
    </w:p>
    <w:p w14:paraId="683CBA6F" w14:textId="77777777" w:rsidR="00E36F75" w:rsidRDefault="00E36F75">
      <w:pPr>
        <w:pStyle w:val="BodyText"/>
        <w:spacing w:before="63"/>
      </w:pPr>
    </w:p>
    <w:p w14:paraId="7CC9252A" w14:textId="77777777" w:rsidR="00E36F75" w:rsidRDefault="00000000">
      <w:pPr>
        <w:spacing w:before="1"/>
        <w:ind w:left="797"/>
        <w:rPr>
          <w:b/>
        </w:rPr>
      </w:pPr>
      <w:r>
        <w:rPr>
          <w:b/>
        </w:rPr>
        <w:t>ATTACHMENTS</w:t>
      </w:r>
      <w:r>
        <w:rPr>
          <w:b/>
          <w:spacing w:val="-6"/>
        </w:rPr>
        <w:t xml:space="preserve"> </w:t>
      </w:r>
      <w:r>
        <w:rPr>
          <w:b/>
        </w:rPr>
        <w:t>to</w:t>
      </w:r>
      <w:r>
        <w:rPr>
          <w:b/>
          <w:spacing w:val="-6"/>
        </w:rPr>
        <w:t xml:space="preserve"> </w:t>
      </w:r>
      <w:r>
        <w:rPr>
          <w:b/>
          <w:spacing w:val="-5"/>
        </w:rPr>
        <w:t>ITT</w:t>
      </w:r>
    </w:p>
    <w:p w14:paraId="4BA3AB3A" w14:textId="77777777" w:rsidR="00E36F75" w:rsidRDefault="00000000">
      <w:pPr>
        <w:spacing w:before="236"/>
        <w:ind w:left="797"/>
        <w:rPr>
          <w:b/>
        </w:rPr>
      </w:pPr>
      <w:r>
        <w:rPr>
          <w:b/>
        </w:rPr>
        <w:t>Technical</w:t>
      </w:r>
      <w:r>
        <w:rPr>
          <w:b/>
          <w:spacing w:val="-7"/>
        </w:rPr>
        <w:t xml:space="preserve"> </w:t>
      </w:r>
      <w:r>
        <w:rPr>
          <w:b/>
          <w:spacing w:val="-2"/>
        </w:rPr>
        <w:t>requirements</w:t>
      </w:r>
    </w:p>
    <w:p w14:paraId="60ECAA5B" w14:textId="77777777" w:rsidR="00E36F75" w:rsidRDefault="00E36F75">
      <w:pPr>
        <w:pStyle w:val="BodyText"/>
        <w:spacing w:before="28"/>
        <w:rPr>
          <w:b/>
          <w:sz w:val="20"/>
        </w:rPr>
      </w:pPr>
    </w:p>
    <w:p w14:paraId="7250608A" w14:textId="77777777" w:rsidR="00E36F75" w:rsidRDefault="00000000">
      <w:pPr>
        <w:tabs>
          <w:tab w:val="left" w:pos="3170"/>
        </w:tabs>
        <w:ind w:left="1365"/>
        <w:rPr>
          <w:sz w:val="20"/>
        </w:rPr>
      </w:pPr>
      <w:r>
        <w:rPr>
          <w:noProof/>
          <w:sz w:val="20"/>
        </w:rPr>
        <w:drawing>
          <wp:inline distT="0" distB="0" distL="0" distR="0" wp14:anchorId="43234784" wp14:editId="3B7B7E8D">
            <wp:extent cx="225790" cy="282892"/>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0" cstate="print"/>
                    <a:stretch>
                      <a:fillRect/>
                    </a:stretch>
                  </pic:blipFill>
                  <pic:spPr>
                    <a:xfrm>
                      <a:off x="0" y="0"/>
                      <a:ext cx="225790" cy="282892"/>
                    </a:xfrm>
                    <a:prstGeom prst="rect">
                      <a:avLst/>
                    </a:prstGeom>
                  </pic:spPr>
                </pic:pic>
              </a:graphicData>
            </a:graphic>
          </wp:inline>
        </w:drawing>
      </w:r>
      <w:r>
        <w:rPr>
          <w:sz w:val="20"/>
        </w:rPr>
        <w:tab/>
      </w:r>
      <w:r>
        <w:rPr>
          <w:noProof/>
          <w:sz w:val="20"/>
        </w:rPr>
        <w:drawing>
          <wp:inline distT="0" distB="0" distL="0" distR="0" wp14:anchorId="0BB2BAC5" wp14:editId="62B3DF59">
            <wp:extent cx="225790" cy="282892"/>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30" cstate="print"/>
                    <a:stretch>
                      <a:fillRect/>
                    </a:stretch>
                  </pic:blipFill>
                  <pic:spPr>
                    <a:xfrm>
                      <a:off x="0" y="0"/>
                      <a:ext cx="225790" cy="282892"/>
                    </a:xfrm>
                    <a:prstGeom prst="rect">
                      <a:avLst/>
                    </a:prstGeom>
                  </pic:spPr>
                </pic:pic>
              </a:graphicData>
            </a:graphic>
          </wp:inline>
        </w:drawing>
      </w:r>
    </w:p>
    <w:p w14:paraId="1094752A" w14:textId="77777777" w:rsidR="00E36F75" w:rsidRDefault="00E36F75">
      <w:pPr>
        <w:rPr>
          <w:sz w:val="20"/>
        </w:rPr>
        <w:sectPr w:rsidR="00E36F75">
          <w:pgSz w:w="11910" w:h="16840"/>
          <w:pgMar w:top="1780" w:right="283" w:bottom="2560" w:left="283" w:header="473" w:footer="2292" w:gutter="0"/>
          <w:cols w:space="720"/>
        </w:sectPr>
      </w:pPr>
    </w:p>
    <w:p w14:paraId="2A5F7672" w14:textId="77777777" w:rsidR="00E36F75" w:rsidRDefault="00000000">
      <w:pPr>
        <w:spacing w:before="28" w:line="211" w:lineRule="exact"/>
        <w:ind w:left="766"/>
        <w:jc w:val="center"/>
        <w:rPr>
          <w:rFonts w:ascii="Segoe UI"/>
          <w:sz w:val="16"/>
        </w:rPr>
      </w:pPr>
      <w:r>
        <w:rPr>
          <w:rFonts w:ascii="Segoe UI"/>
          <w:sz w:val="16"/>
        </w:rPr>
        <w:t>559-</w:t>
      </w:r>
    </w:p>
    <w:p w14:paraId="2B4FB102" w14:textId="77777777" w:rsidR="00E36F75" w:rsidRDefault="00000000">
      <w:pPr>
        <w:spacing w:line="211" w:lineRule="exact"/>
        <w:ind w:left="798"/>
        <w:jc w:val="center"/>
        <w:rPr>
          <w:rFonts w:ascii="Segoe UI"/>
          <w:sz w:val="16"/>
        </w:rPr>
      </w:pPr>
      <w:r>
        <w:rPr>
          <w:rFonts w:ascii="Segoe UI"/>
          <w:spacing w:val="-2"/>
          <w:sz w:val="16"/>
        </w:rPr>
        <w:t>245669555_Simmerp</w:t>
      </w:r>
    </w:p>
    <w:p w14:paraId="2B46590B" w14:textId="77777777" w:rsidR="00E36F75" w:rsidRDefault="00000000">
      <w:pPr>
        <w:spacing w:before="28" w:line="211" w:lineRule="exact"/>
        <w:ind w:right="7048"/>
        <w:jc w:val="center"/>
        <w:rPr>
          <w:rFonts w:ascii="Segoe UI"/>
          <w:sz w:val="16"/>
        </w:rPr>
      </w:pPr>
      <w:r>
        <w:br w:type="column"/>
      </w:r>
      <w:r>
        <w:rPr>
          <w:rFonts w:ascii="Segoe UI"/>
          <w:sz w:val="16"/>
        </w:rPr>
        <w:t>559-</w:t>
      </w:r>
      <w:r>
        <w:rPr>
          <w:rFonts w:ascii="Segoe UI"/>
          <w:spacing w:val="-2"/>
          <w:sz w:val="16"/>
        </w:rPr>
        <w:t>531039508_</w:t>
      </w:r>
    </w:p>
    <w:p w14:paraId="44D2C121" w14:textId="77777777" w:rsidR="00E36F75" w:rsidRDefault="00000000">
      <w:pPr>
        <w:spacing w:line="211" w:lineRule="exact"/>
        <w:ind w:left="68" w:right="7048"/>
        <w:jc w:val="center"/>
        <w:rPr>
          <w:rFonts w:ascii="Segoe UI"/>
          <w:sz w:val="16"/>
        </w:rPr>
      </w:pPr>
      <w:r>
        <w:rPr>
          <w:rFonts w:ascii="Segoe UI"/>
          <w:spacing w:val="-4"/>
          <w:sz w:val="16"/>
        </w:rPr>
        <w:t>Technical</w:t>
      </w:r>
      <w:r>
        <w:rPr>
          <w:rFonts w:ascii="Segoe UI"/>
          <w:spacing w:val="9"/>
          <w:sz w:val="16"/>
        </w:rPr>
        <w:t xml:space="preserve"> </w:t>
      </w:r>
      <w:r>
        <w:rPr>
          <w:rFonts w:ascii="Segoe UI"/>
          <w:spacing w:val="-4"/>
          <w:sz w:val="16"/>
        </w:rPr>
        <w:t>evaluation</w:t>
      </w:r>
      <w:r>
        <w:rPr>
          <w:rFonts w:ascii="Segoe UI"/>
          <w:spacing w:val="9"/>
          <w:sz w:val="16"/>
        </w:rPr>
        <w:t xml:space="preserve"> </w:t>
      </w:r>
      <w:r>
        <w:rPr>
          <w:rFonts w:ascii="Segoe UI"/>
          <w:spacing w:val="-10"/>
          <w:sz w:val="16"/>
        </w:rPr>
        <w:t>c</w:t>
      </w:r>
    </w:p>
    <w:p w14:paraId="6447E96D" w14:textId="77777777" w:rsidR="00E36F75" w:rsidRDefault="00E36F75">
      <w:pPr>
        <w:spacing w:line="211" w:lineRule="exact"/>
        <w:jc w:val="center"/>
        <w:rPr>
          <w:rFonts w:ascii="Segoe UI"/>
          <w:sz w:val="16"/>
        </w:rPr>
        <w:sectPr w:rsidR="00E36F75">
          <w:type w:val="continuous"/>
          <w:pgSz w:w="11910" w:h="16840"/>
          <w:pgMar w:top="1780" w:right="283" w:bottom="2520" w:left="283" w:header="473" w:footer="2292" w:gutter="0"/>
          <w:cols w:num="2" w:space="720" w:equalWidth="0">
            <w:col w:w="2316" w:space="40"/>
            <w:col w:w="8988"/>
          </w:cols>
        </w:sectPr>
      </w:pPr>
    </w:p>
    <w:p w14:paraId="35D2DDA7" w14:textId="77777777" w:rsidR="00E36F75" w:rsidRDefault="00E36F75">
      <w:pPr>
        <w:pStyle w:val="BodyText"/>
        <w:spacing w:before="11"/>
        <w:rPr>
          <w:rFonts w:ascii="Segoe UI"/>
        </w:rPr>
      </w:pPr>
    </w:p>
    <w:p w14:paraId="758E2E73" w14:textId="77777777" w:rsidR="00E36F75" w:rsidRDefault="00000000">
      <w:pPr>
        <w:ind w:left="797"/>
        <w:rPr>
          <w:b/>
        </w:rPr>
      </w:pPr>
      <w:r>
        <w:rPr>
          <w:b/>
        </w:rPr>
        <w:t>Quality</w:t>
      </w:r>
      <w:r>
        <w:rPr>
          <w:b/>
          <w:spacing w:val="-6"/>
        </w:rPr>
        <w:t xml:space="preserve"> </w:t>
      </w:r>
      <w:r>
        <w:rPr>
          <w:b/>
          <w:spacing w:val="-2"/>
        </w:rPr>
        <w:t>requirements</w:t>
      </w:r>
    </w:p>
    <w:p w14:paraId="6A98E95C" w14:textId="77777777" w:rsidR="00E36F75" w:rsidRDefault="00000000">
      <w:pPr>
        <w:pStyle w:val="BodyText"/>
        <w:spacing w:before="4"/>
        <w:rPr>
          <w:b/>
          <w:sz w:val="20"/>
        </w:rPr>
      </w:pPr>
      <w:r>
        <w:rPr>
          <w:b/>
          <w:noProof/>
          <w:sz w:val="20"/>
        </w:rPr>
        <w:drawing>
          <wp:anchor distT="0" distB="0" distL="0" distR="0" simplePos="0" relativeHeight="487606784" behindDoc="1" locked="0" layoutInCell="1" allowOverlap="1" wp14:anchorId="298C339F" wp14:editId="02A52FE2">
            <wp:simplePos x="0" y="0"/>
            <wp:positionH relativeFrom="page">
              <wp:posOffset>1046667</wp:posOffset>
            </wp:positionH>
            <wp:positionV relativeFrom="paragraph">
              <wp:posOffset>163874</wp:posOffset>
            </wp:positionV>
            <wp:extent cx="225790" cy="282892"/>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0" cstate="print"/>
                    <a:stretch>
                      <a:fillRect/>
                    </a:stretch>
                  </pic:blipFill>
                  <pic:spPr>
                    <a:xfrm>
                      <a:off x="0" y="0"/>
                      <a:ext cx="225790" cy="282892"/>
                    </a:xfrm>
                    <a:prstGeom prst="rect">
                      <a:avLst/>
                    </a:prstGeom>
                  </pic:spPr>
                </pic:pic>
              </a:graphicData>
            </a:graphic>
          </wp:anchor>
        </w:drawing>
      </w:r>
      <w:r>
        <w:rPr>
          <w:b/>
          <w:noProof/>
          <w:sz w:val="20"/>
        </w:rPr>
        <w:drawing>
          <wp:anchor distT="0" distB="0" distL="0" distR="0" simplePos="0" relativeHeight="487607296" behindDoc="1" locked="0" layoutInCell="1" allowOverlap="1" wp14:anchorId="162AB1C4" wp14:editId="7EF27CAD">
            <wp:simplePos x="0" y="0"/>
            <wp:positionH relativeFrom="page">
              <wp:posOffset>1999167</wp:posOffset>
            </wp:positionH>
            <wp:positionV relativeFrom="paragraph">
              <wp:posOffset>163874</wp:posOffset>
            </wp:positionV>
            <wp:extent cx="225790" cy="282892"/>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0" cstate="print"/>
                    <a:stretch>
                      <a:fillRect/>
                    </a:stretch>
                  </pic:blipFill>
                  <pic:spPr>
                    <a:xfrm>
                      <a:off x="0" y="0"/>
                      <a:ext cx="225790" cy="282892"/>
                    </a:xfrm>
                    <a:prstGeom prst="rect">
                      <a:avLst/>
                    </a:prstGeom>
                  </pic:spPr>
                </pic:pic>
              </a:graphicData>
            </a:graphic>
          </wp:anchor>
        </w:drawing>
      </w:r>
    </w:p>
    <w:p w14:paraId="073D6ABB" w14:textId="77777777" w:rsidR="00E36F75" w:rsidRDefault="00000000">
      <w:pPr>
        <w:spacing w:before="29" w:line="211" w:lineRule="exact"/>
        <w:ind w:left="847"/>
        <w:rPr>
          <w:rFonts w:ascii="Segoe UI"/>
          <w:sz w:val="16"/>
        </w:rPr>
      </w:pPr>
      <w:r>
        <w:rPr>
          <w:rFonts w:ascii="Segoe UI"/>
          <w:sz w:val="16"/>
        </w:rPr>
        <w:t>240-68099512</w:t>
      </w:r>
      <w:r>
        <w:rPr>
          <w:rFonts w:ascii="Segoe UI"/>
          <w:spacing w:val="4"/>
          <w:sz w:val="16"/>
        </w:rPr>
        <w:t xml:space="preserve"> </w:t>
      </w:r>
      <w:r>
        <w:rPr>
          <w:rFonts w:ascii="Segoe UI"/>
          <w:sz w:val="16"/>
        </w:rPr>
        <w:t>(Rev</w:t>
      </w:r>
      <w:r>
        <w:rPr>
          <w:rFonts w:ascii="Segoe UI"/>
          <w:spacing w:val="59"/>
          <w:w w:val="150"/>
          <w:sz w:val="16"/>
        </w:rPr>
        <w:t xml:space="preserve"> </w:t>
      </w:r>
      <w:r>
        <w:rPr>
          <w:rFonts w:ascii="Segoe UI"/>
          <w:sz w:val="16"/>
        </w:rPr>
        <w:t>240-12248652</w:t>
      </w:r>
      <w:r>
        <w:rPr>
          <w:rFonts w:ascii="Segoe UI"/>
          <w:spacing w:val="5"/>
          <w:sz w:val="16"/>
        </w:rPr>
        <w:t xml:space="preserve"> </w:t>
      </w:r>
      <w:r>
        <w:rPr>
          <w:rFonts w:ascii="Segoe UI"/>
          <w:spacing w:val="-4"/>
          <w:sz w:val="16"/>
        </w:rPr>
        <w:t>(Rev</w:t>
      </w:r>
    </w:p>
    <w:p w14:paraId="5A344885" w14:textId="77777777" w:rsidR="00E36F75" w:rsidRDefault="00000000">
      <w:pPr>
        <w:spacing w:line="212" w:lineRule="exact"/>
        <w:ind w:left="798"/>
        <w:rPr>
          <w:rFonts w:ascii="Segoe UI"/>
          <w:sz w:val="16"/>
        </w:rPr>
      </w:pPr>
      <w:r>
        <w:rPr>
          <w:rFonts w:ascii="Segoe UI"/>
          <w:spacing w:val="-2"/>
          <w:sz w:val="16"/>
        </w:rPr>
        <w:t>9)</w:t>
      </w:r>
      <w:r>
        <w:rPr>
          <w:rFonts w:ascii="Segoe UI"/>
          <w:spacing w:val="-4"/>
          <w:sz w:val="16"/>
        </w:rPr>
        <w:t xml:space="preserve"> </w:t>
      </w:r>
      <w:r>
        <w:rPr>
          <w:rFonts w:ascii="Segoe UI"/>
          <w:spacing w:val="-2"/>
          <w:sz w:val="16"/>
        </w:rPr>
        <w:t>Form</w:t>
      </w:r>
      <w:r>
        <w:rPr>
          <w:rFonts w:ascii="Segoe UI"/>
          <w:spacing w:val="-3"/>
          <w:sz w:val="16"/>
        </w:rPr>
        <w:t xml:space="preserve"> </w:t>
      </w:r>
      <w:r>
        <w:rPr>
          <w:rFonts w:ascii="Segoe UI"/>
          <w:spacing w:val="-2"/>
          <w:sz w:val="16"/>
        </w:rPr>
        <w:t>A</w:t>
      </w:r>
      <w:r>
        <w:rPr>
          <w:rFonts w:ascii="Segoe UI"/>
          <w:spacing w:val="-8"/>
          <w:sz w:val="16"/>
        </w:rPr>
        <w:t xml:space="preserve"> </w:t>
      </w:r>
      <w:r>
        <w:rPr>
          <w:rFonts w:ascii="Segoe UI"/>
          <w:spacing w:val="-2"/>
          <w:sz w:val="16"/>
        </w:rPr>
        <w:t>Tender</w:t>
      </w:r>
      <w:r>
        <w:rPr>
          <w:rFonts w:ascii="Segoe UI"/>
          <w:sz w:val="16"/>
        </w:rPr>
        <w:t xml:space="preserve"> </w:t>
      </w:r>
      <w:r>
        <w:rPr>
          <w:rFonts w:ascii="Segoe UI"/>
          <w:spacing w:val="-2"/>
          <w:sz w:val="16"/>
        </w:rPr>
        <w:t>&amp;</w:t>
      </w:r>
      <w:r>
        <w:rPr>
          <w:rFonts w:ascii="Segoe UI"/>
          <w:spacing w:val="-3"/>
          <w:sz w:val="16"/>
        </w:rPr>
        <w:t xml:space="preserve"> </w:t>
      </w:r>
      <w:r>
        <w:rPr>
          <w:rFonts w:ascii="Segoe UI"/>
          <w:spacing w:val="-2"/>
          <w:sz w:val="16"/>
        </w:rPr>
        <w:t>C7)_List</w:t>
      </w:r>
      <w:r>
        <w:rPr>
          <w:rFonts w:ascii="Segoe UI"/>
          <w:spacing w:val="-9"/>
          <w:sz w:val="16"/>
        </w:rPr>
        <w:t xml:space="preserve"> </w:t>
      </w:r>
      <w:r>
        <w:rPr>
          <w:rFonts w:ascii="Segoe UI"/>
          <w:spacing w:val="-2"/>
          <w:sz w:val="16"/>
        </w:rPr>
        <w:t>of</w:t>
      </w:r>
      <w:r>
        <w:rPr>
          <w:rFonts w:ascii="Segoe UI"/>
          <w:spacing w:val="-5"/>
          <w:sz w:val="16"/>
        </w:rPr>
        <w:t xml:space="preserve"> </w:t>
      </w:r>
      <w:r>
        <w:rPr>
          <w:rFonts w:ascii="Segoe UI"/>
          <w:spacing w:val="-2"/>
          <w:sz w:val="16"/>
        </w:rPr>
        <w:t>Tender</w:t>
      </w:r>
      <w:r>
        <w:rPr>
          <w:rFonts w:ascii="Segoe UI"/>
          <w:sz w:val="16"/>
        </w:rPr>
        <w:t xml:space="preserve"> </w:t>
      </w:r>
      <w:r>
        <w:rPr>
          <w:rFonts w:ascii="Segoe UI"/>
          <w:spacing w:val="-4"/>
          <w:sz w:val="16"/>
        </w:rPr>
        <w:t>Retu</w:t>
      </w:r>
    </w:p>
    <w:p w14:paraId="22CF0630" w14:textId="77777777" w:rsidR="00E36F75" w:rsidRDefault="00E36F75">
      <w:pPr>
        <w:pStyle w:val="BodyText"/>
        <w:spacing w:before="89"/>
        <w:rPr>
          <w:rFonts w:ascii="Segoe UI"/>
          <w:sz w:val="16"/>
        </w:rPr>
      </w:pPr>
    </w:p>
    <w:p w14:paraId="7B2D1A2E" w14:textId="77777777" w:rsidR="00E36F75" w:rsidRDefault="00000000">
      <w:pPr>
        <w:ind w:left="797"/>
        <w:rPr>
          <w:b/>
        </w:rPr>
      </w:pPr>
      <w:r>
        <w:rPr>
          <w:b/>
        </w:rPr>
        <w:t>Environmental</w:t>
      </w:r>
      <w:r>
        <w:rPr>
          <w:b/>
          <w:spacing w:val="-8"/>
        </w:rPr>
        <w:t xml:space="preserve"> </w:t>
      </w:r>
      <w:r>
        <w:rPr>
          <w:b/>
          <w:spacing w:val="-2"/>
        </w:rPr>
        <w:t>requirements</w:t>
      </w:r>
    </w:p>
    <w:p w14:paraId="0C524023" w14:textId="77777777" w:rsidR="00E36F75" w:rsidRDefault="00000000">
      <w:pPr>
        <w:pStyle w:val="BodyText"/>
        <w:spacing w:before="63"/>
        <w:rPr>
          <w:b/>
          <w:sz w:val="20"/>
        </w:rPr>
      </w:pPr>
      <w:r>
        <w:rPr>
          <w:b/>
          <w:noProof/>
          <w:sz w:val="20"/>
        </w:rPr>
        <w:drawing>
          <wp:anchor distT="0" distB="0" distL="0" distR="0" simplePos="0" relativeHeight="487607808" behindDoc="1" locked="0" layoutInCell="1" allowOverlap="1" wp14:anchorId="37A5ECD6" wp14:editId="737BAE79">
            <wp:simplePos x="0" y="0"/>
            <wp:positionH relativeFrom="page">
              <wp:posOffset>1015104</wp:posOffset>
            </wp:positionH>
            <wp:positionV relativeFrom="paragraph">
              <wp:posOffset>201390</wp:posOffset>
            </wp:positionV>
            <wp:extent cx="282237" cy="251460"/>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1" cstate="print"/>
                    <a:stretch>
                      <a:fillRect/>
                    </a:stretch>
                  </pic:blipFill>
                  <pic:spPr>
                    <a:xfrm>
                      <a:off x="0" y="0"/>
                      <a:ext cx="282237" cy="251460"/>
                    </a:xfrm>
                    <a:prstGeom prst="rect">
                      <a:avLst/>
                    </a:prstGeom>
                  </pic:spPr>
                </pic:pic>
              </a:graphicData>
            </a:graphic>
          </wp:anchor>
        </w:drawing>
      </w:r>
    </w:p>
    <w:p w14:paraId="4A734812" w14:textId="77777777" w:rsidR="00E36F75" w:rsidRDefault="00000000">
      <w:pPr>
        <w:spacing w:before="22" w:line="235" w:lineRule="auto"/>
        <w:ind w:left="798" w:right="8404" w:firstLine="238"/>
        <w:rPr>
          <w:rFonts w:ascii="Segoe UI"/>
          <w:sz w:val="16"/>
        </w:rPr>
      </w:pPr>
      <w:r>
        <w:rPr>
          <w:rFonts w:ascii="Segoe UI"/>
          <w:spacing w:val="-2"/>
          <w:sz w:val="16"/>
        </w:rPr>
        <w:t>Environmental Specifications</w:t>
      </w:r>
      <w:r>
        <w:rPr>
          <w:rFonts w:ascii="Segoe UI"/>
          <w:spacing w:val="-9"/>
          <w:sz w:val="16"/>
        </w:rPr>
        <w:t xml:space="preserve"> </w:t>
      </w:r>
      <w:r>
        <w:rPr>
          <w:rFonts w:ascii="Segoe UI"/>
          <w:spacing w:val="-2"/>
          <w:sz w:val="16"/>
        </w:rPr>
        <w:t>for</w:t>
      </w:r>
      <w:r>
        <w:rPr>
          <w:rFonts w:ascii="Segoe UI"/>
          <w:spacing w:val="-9"/>
          <w:sz w:val="16"/>
        </w:rPr>
        <w:t xml:space="preserve"> </w:t>
      </w:r>
      <w:r>
        <w:rPr>
          <w:rFonts w:ascii="Segoe UI"/>
          <w:spacing w:val="-2"/>
          <w:sz w:val="16"/>
        </w:rPr>
        <w:t>Use</w:t>
      </w:r>
    </w:p>
    <w:p w14:paraId="43A0ADB6" w14:textId="77777777" w:rsidR="00E36F75" w:rsidRDefault="00E36F75">
      <w:pPr>
        <w:pStyle w:val="BodyText"/>
        <w:spacing w:before="91"/>
        <w:rPr>
          <w:rFonts w:ascii="Segoe UI"/>
          <w:sz w:val="16"/>
        </w:rPr>
      </w:pPr>
    </w:p>
    <w:p w14:paraId="0634EA6D" w14:textId="77777777" w:rsidR="00E36F75" w:rsidRDefault="00000000">
      <w:pPr>
        <w:ind w:left="797"/>
        <w:rPr>
          <w:b/>
        </w:rPr>
      </w:pPr>
      <w:r>
        <w:rPr>
          <w:b/>
        </w:rPr>
        <w:t>Safety</w:t>
      </w:r>
      <w:r>
        <w:rPr>
          <w:b/>
          <w:spacing w:val="-3"/>
        </w:rPr>
        <w:t xml:space="preserve"> </w:t>
      </w:r>
      <w:r>
        <w:rPr>
          <w:b/>
          <w:spacing w:val="-2"/>
        </w:rPr>
        <w:t>requirements</w:t>
      </w:r>
    </w:p>
    <w:p w14:paraId="3711F9C4" w14:textId="77777777" w:rsidR="00E36F75" w:rsidRDefault="00E36F75">
      <w:pPr>
        <w:pStyle w:val="BodyText"/>
        <w:spacing w:before="26"/>
        <w:rPr>
          <w:b/>
          <w:sz w:val="20"/>
        </w:rPr>
      </w:pPr>
    </w:p>
    <w:p w14:paraId="47A7A773" w14:textId="77777777" w:rsidR="00E36F75" w:rsidRDefault="00000000">
      <w:pPr>
        <w:tabs>
          <w:tab w:val="left" w:pos="2865"/>
        </w:tabs>
        <w:ind w:left="1365"/>
        <w:rPr>
          <w:sz w:val="20"/>
        </w:rPr>
      </w:pPr>
      <w:r>
        <w:rPr>
          <w:noProof/>
          <w:sz w:val="20"/>
        </w:rPr>
        <w:drawing>
          <wp:inline distT="0" distB="0" distL="0" distR="0" wp14:anchorId="6AE144E7" wp14:editId="5F1D2FF4">
            <wp:extent cx="225561" cy="282892"/>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0" cstate="print"/>
                    <a:stretch>
                      <a:fillRect/>
                    </a:stretch>
                  </pic:blipFill>
                  <pic:spPr>
                    <a:xfrm>
                      <a:off x="0" y="0"/>
                      <a:ext cx="225561" cy="282892"/>
                    </a:xfrm>
                    <a:prstGeom prst="rect">
                      <a:avLst/>
                    </a:prstGeom>
                  </pic:spPr>
                </pic:pic>
              </a:graphicData>
            </a:graphic>
          </wp:inline>
        </w:drawing>
      </w:r>
      <w:r>
        <w:rPr>
          <w:sz w:val="20"/>
        </w:rPr>
        <w:tab/>
      </w:r>
      <w:r>
        <w:rPr>
          <w:noProof/>
          <w:sz w:val="20"/>
        </w:rPr>
        <w:drawing>
          <wp:inline distT="0" distB="0" distL="0" distR="0" wp14:anchorId="7DC57BFA" wp14:editId="1C322BF2">
            <wp:extent cx="225561" cy="282892"/>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0" cstate="print"/>
                    <a:stretch>
                      <a:fillRect/>
                    </a:stretch>
                  </pic:blipFill>
                  <pic:spPr>
                    <a:xfrm>
                      <a:off x="0" y="0"/>
                      <a:ext cx="225561" cy="282892"/>
                    </a:xfrm>
                    <a:prstGeom prst="rect">
                      <a:avLst/>
                    </a:prstGeom>
                  </pic:spPr>
                </pic:pic>
              </a:graphicData>
            </a:graphic>
          </wp:inline>
        </w:drawing>
      </w:r>
    </w:p>
    <w:p w14:paraId="05CFB90D" w14:textId="77777777" w:rsidR="00E36F75" w:rsidRDefault="00E36F75">
      <w:pPr>
        <w:rPr>
          <w:sz w:val="20"/>
        </w:rPr>
        <w:sectPr w:rsidR="00E36F75">
          <w:type w:val="continuous"/>
          <w:pgSz w:w="11910" w:h="16840"/>
          <w:pgMar w:top="1780" w:right="283" w:bottom="2520" w:left="283" w:header="473" w:footer="2292" w:gutter="0"/>
          <w:cols w:space="720"/>
        </w:sectPr>
      </w:pPr>
    </w:p>
    <w:p w14:paraId="0CFAEC23" w14:textId="77777777" w:rsidR="00E36F75" w:rsidRDefault="00000000">
      <w:pPr>
        <w:spacing w:before="31" w:line="237" w:lineRule="auto"/>
        <w:ind w:left="798" w:firstLine="606"/>
        <w:rPr>
          <w:rFonts w:ascii="Segoe UI"/>
          <w:sz w:val="16"/>
        </w:rPr>
      </w:pPr>
      <w:r>
        <w:rPr>
          <w:rFonts w:ascii="Segoe UI"/>
          <w:spacing w:val="-4"/>
          <w:sz w:val="16"/>
        </w:rPr>
        <w:t>SHE</w:t>
      </w:r>
      <w:r>
        <w:rPr>
          <w:rFonts w:ascii="Segoe UI"/>
          <w:spacing w:val="-2"/>
          <w:sz w:val="16"/>
        </w:rPr>
        <w:t xml:space="preserve"> SPECIFICATION-SIMM</w:t>
      </w:r>
    </w:p>
    <w:p w14:paraId="1141A7FA" w14:textId="77777777" w:rsidR="00E36F75" w:rsidRDefault="00000000">
      <w:pPr>
        <w:spacing w:before="29"/>
        <w:ind w:left="83"/>
        <w:rPr>
          <w:rFonts w:ascii="Segoe UI"/>
          <w:sz w:val="16"/>
        </w:rPr>
      </w:pPr>
      <w:r>
        <w:br w:type="column"/>
      </w:r>
      <w:r>
        <w:rPr>
          <w:rFonts w:ascii="Segoe UI"/>
          <w:spacing w:val="-4"/>
          <w:sz w:val="16"/>
        </w:rPr>
        <w:t>Annexure</w:t>
      </w:r>
      <w:r>
        <w:rPr>
          <w:rFonts w:ascii="Segoe UI"/>
          <w:spacing w:val="5"/>
          <w:sz w:val="16"/>
        </w:rPr>
        <w:t xml:space="preserve"> </w:t>
      </w:r>
      <w:r>
        <w:rPr>
          <w:rFonts w:ascii="Segoe UI"/>
          <w:spacing w:val="-2"/>
          <w:sz w:val="16"/>
        </w:rPr>
        <w:t>C1.pdf</w:t>
      </w:r>
    </w:p>
    <w:p w14:paraId="1ED5CA36" w14:textId="77777777" w:rsidR="00E36F75" w:rsidRDefault="00E36F75">
      <w:pPr>
        <w:rPr>
          <w:rFonts w:ascii="Segoe UI"/>
          <w:sz w:val="16"/>
        </w:rPr>
        <w:sectPr w:rsidR="00E36F75">
          <w:type w:val="continuous"/>
          <w:pgSz w:w="11910" w:h="16840"/>
          <w:pgMar w:top="1780" w:right="283" w:bottom="2520" w:left="283" w:header="473" w:footer="2292" w:gutter="0"/>
          <w:cols w:num="2" w:space="720" w:equalWidth="0">
            <w:col w:w="2344" w:space="40"/>
            <w:col w:w="8960"/>
          </w:cols>
        </w:sectPr>
      </w:pPr>
    </w:p>
    <w:p w14:paraId="0ABB296D" w14:textId="77777777" w:rsidR="00E36F75" w:rsidRDefault="00E36F75">
      <w:pPr>
        <w:pStyle w:val="BodyText"/>
        <w:rPr>
          <w:rFonts w:ascii="Segoe UI"/>
        </w:rPr>
      </w:pPr>
    </w:p>
    <w:p w14:paraId="4930E9BA" w14:textId="77777777" w:rsidR="00E36F75" w:rsidRDefault="00E36F75">
      <w:pPr>
        <w:pStyle w:val="BodyText"/>
        <w:spacing w:before="208"/>
        <w:rPr>
          <w:rFonts w:ascii="Segoe UI"/>
        </w:rPr>
      </w:pPr>
    </w:p>
    <w:p w14:paraId="74836812" w14:textId="77777777" w:rsidR="00E36F75" w:rsidRDefault="00000000">
      <w:pPr>
        <w:ind w:left="797"/>
        <w:rPr>
          <w:b/>
        </w:rPr>
      </w:pPr>
      <w:r>
        <w:rPr>
          <w:b/>
        </w:rPr>
        <w:t>SDL&amp;I</w:t>
      </w:r>
      <w:r>
        <w:rPr>
          <w:b/>
          <w:spacing w:val="-4"/>
        </w:rPr>
        <w:t xml:space="preserve"> </w:t>
      </w:r>
      <w:r>
        <w:rPr>
          <w:b/>
          <w:spacing w:val="-2"/>
        </w:rPr>
        <w:t>requirements</w:t>
      </w:r>
    </w:p>
    <w:p w14:paraId="703C8321" w14:textId="77777777" w:rsidR="00E36F75" w:rsidRDefault="00000000">
      <w:pPr>
        <w:pStyle w:val="BodyText"/>
        <w:spacing w:before="10"/>
        <w:rPr>
          <w:b/>
          <w:sz w:val="20"/>
        </w:rPr>
      </w:pPr>
      <w:r>
        <w:rPr>
          <w:b/>
          <w:noProof/>
          <w:sz w:val="20"/>
        </w:rPr>
        <w:drawing>
          <wp:anchor distT="0" distB="0" distL="0" distR="0" simplePos="0" relativeHeight="487608320" behindDoc="1" locked="0" layoutInCell="1" allowOverlap="1" wp14:anchorId="4BCC9BC9" wp14:editId="038142B1">
            <wp:simplePos x="0" y="0"/>
            <wp:positionH relativeFrom="page">
              <wp:posOffset>1015104</wp:posOffset>
            </wp:positionH>
            <wp:positionV relativeFrom="paragraph">
              <wp:posOffset>167866</wp:posOffset>
            </wp:positionV>
            <wp:extent cx="250877" cy="282892"/>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2" cstate="print"/>
                    <a:stretch>
                      <a:fillRect/>
                    </a:stretch>
                  </pic:blipFill>
                  <pic:spPr>
                    <a:xfrm>
                      <a:off x="0" y="0"/>
                      <a:ext cx="250877" cy="282892"/>
                    </a:xfrm>
                    <a:prstGeom prst="rect">
                      <a:avLst/>
                    </a:prstGeom>
                  </pic:spPr>
                </pic:pic>
              </a:graphicData>
            </a:graphic>
          </wp:anchor>
        </w:drawing>
      </w:r>
    </w:p>
    <w:p w14:paraId="5C7F8E49" w14:textId="77777777" w:rsidR="00E36F75" w:rsidRDefault="00000000">
      <w:pPr>
        <w:spacing w:before="22" w:line="235" w:lineRule="auto"/>
        <w:ind w:left="798" w:right="9065" w:firstLine="21"/>
        <w:jc w:val="center"/>
        <w:rPr>
          <w:rFonts w:ascii="Segoe UI"/>
          <w:sz w:val="16"/>
        </w:rPr>
      </w:pPr>
      <w:r>
        <w:rPr>
          <w:rFonts w:ascii="Segoe UI"/>
          <w:spacing w:val="-2"/>
          <w:sz w:val="16"/>
        </w:rPr>
        <w:t xml:space="preserve">Procurement </w:t>
      </w:r>
      <w:r>
        <w:rPr>
          <w:rFonts w:ascii="Segoe UI"/>
          <w:sz w:val="16"/>
        </w:rPr>
        <w:t>Strategy</w:t>
      </w:r>
      <w:r>
        <w:rPr>
          <w:rFonts w:ascii="Segoe UI"/>
          <w:spacing w:val="-11"/>
          <w:sz w:val="16"/>
        </w:rPr>
        <w:t xml:space="preserve"> </w:t>
      </w:r>
      <w:r>
        <w:rPr>
          <w:rFonts w:ascii="Segoe UI"/>
          <w:sz w:val="16"/>
        </w:rPr>
        <w:t>(R1M-R50M</w:t>
      </w:r>
    </w:p>
    <w:p w14:paraId="248265C1" w14:textId="77777777" w:rsidR="00E36F75" w:rsidRDefault="00E36F75">
      <w:pPr>
        <w:pStyle w:val="BodyText"/>
        <w:spacing w:before="94"/>
        <w:rPr>
          <w:rFonts w:ascii="Segoe UI"/>
          <w:sz w:val="16"/>
        </w:rPr>
      </w:pPr>
    </w:p>
    <w:p w14:paraId="398671C8" w14:textId="77777777" w:rsidR="00E36F75" w:rsidRDefault="00000000">
      <w:pPr>
        <w:ind w:left="797"/>
        <w:rPr>
          <w:b/>
        </w:rPr>
      </w:pPr>
      <w:r>
        <w:rPr>
          <w:b/>
        </w:rPr>
        <w:t>NEC3</w:t>
      </w:r>
      <w:r>
        <w:rPr>
          <w:b/>
          <w:spacing w:val="-5"/>
        </w:rPr>
        <w:t xml:space="preserve"> </w:t>
      </w:r>
      <w:r>
        <w:rPr>
          <w:b/>
          <w:spacing w:val="-2"/>
        </w:rPr>
        <w:t>Contract</w:t>
      </w:r>
    </w:p>
    <w:p w14:paraId="75C7E93C" w14:textId="77777777" w:rsidR="00E36F75" w:rsidRDefault="00000000">
      <w:pPr>
        <w:pStyle w:val="BodyText"/>
        <w:spacing w:before="12"/>
        <w:rPr>
          <w:b/>
          <w:sz w:val="20"/>
        </w:rPr>
      </w:pPr>
      <w:r>
        <w:rPr>
          <w:b/>
          <w:noProof/>
          <w:sz w:val="20"/>
        </w:rPr>
        <w:drawing>
          <wp:anchor distT="0" distB="0" distL="0" distR="0" simplePos="0" relativeHeight="487608832" behindDoc="1" locked="0" layoutInCell="1" allowOverlap="1" wp14:anchorId="10E83D85" wp14:editId="388CDA27">
            <wp:simplePos x="0" y="0"/>
            <wp:positionH relativeFrom="page">
              <wp:posOffset>1015104</wp:posOffset>
            </wp:positionH>
            <wp:positionV relativeFrom="paragraph">
              <wp:posOffset>169288</wp:posOffset>
            </wp:positionV>
            <wp:extent cx="250878" cy="282892"/>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2" cstate="print"/>
                    <a:stretch>
                      <a:fillRect/>
                    </a:stretch>
                  </pic:blipFill>
                  <pic:spPr>
                    <a:xfrm>
                      <a:off x="0" y="0"/>
                      <a:ext cx="250878" cy="282892"/>
                    </a:xfrm>
                    <a:prstGeom prst="rect">
                      <a:avLst/>
                    </a:prstGeom>
                  </pic:spPr>
                </pic:pic>
              </a:graphicData>
            </a:graphic>
          </wp:anchor>
        </w:drawing>
      </w:r>
    </w:p>
    <w:p w14:paraId="114B8C00" w14:textId="77777777" w:rsidR="00E36F75" w:rsidRDefault="00000000">
      <w:pPr>
        <w:spacing w:before="22" w:line="235" w:lineRule="auto"/>
        <w:ind w:left="798" w:right="9081" w:firstLine="26"/>
        <w:jc w:val="center"/>
        <w:rPr>
          <w:rFonts w:ascii="Segoe UI"/>
          <w:sz w:val="16"/>
        </w:rPr>
      </w:pPr>
      <w:r>
        <w:rPr>
          <w:rFonts w:ascii="Segoe UI"/>
          <w:sz w:val="16"/>
        </w:rPr>
        <w:t>Draft</w:t>
      </w:r>
      <w:r>
        <w:rPr>
          <w:rFonts w:ascii="Segoe UI"/>
          <w:spacing w:val="-5"/>
          <w:sz w:val="16"/>
        </w:rPr>
        <w:t xml:space="preserve"> </w:t>
      </w:r>
      <w:r>
        <w:rPr>
          <w:rFonts w:ascii="Segoe UI"/>
          <w:sz w:val="16"/>
        </w:rPr>
        <w:t>NEC NMC</w:t>
      </w:r>
      <w:r>
        <w:rPr>
          <w:rFonts w:ascii="Segoe UI"/>
          <w:spacing w:val="40"/>
          <w:sz w:val="16"/>
        </w:rPr>
        <w:t xml:space="preserve"> </w:t>
      </w:r>
      <w:r>
        <w:rPr>
          <w:rFonts w:ascii="Segoe UI"/>
          <w:sz w:val="16"/>
        </w:rPr>
        <w:t xml:space="preserve">DX </w:t>
      </w:r>
      <w:r>
        <w:rPr>
          <w:rFonts w:ascii="Segoe UI"/>
          <w:spacing w:val="-4"/>
          <w:sz w:val="16"/>
        </w:rPr>
        <w:t>IT</w:t>
      </w:r>
      <w:r>
        <w:rPr>
          <w:rFonts w:ascii="Segoe UI"/>
          <w:spacing w:val="-3"/>
          <w:sz w:val="16"/>
        </w:rPr>
        <w:t xml:space="preserve"> </w:t>
      </w:r>
      <w:r>
        <w:rPr>
          <w:rFonts w:ascii="Segoe UI"/>
          <w:spacing w:val="-4"/>
          <w:sz w:val="16"/>
        </w:rPr>
        <w:t>Data</w:t>
      </w:r>
      <w:r>
        <w:rPr>
          <w:rFonts w:ascii="Segoe UI"/>
          <w:sz w:val="16"/>
        </w:rPr>
        <w:t xml:space="preserve"> </w:t>
      </w:r>
      <w:r>
        <w:rPr>
          <w:rFonts w:ascii="Segoe UI"/>
          <w:spacing w:val="-4"/>
          <w:sz w:val="16"/>
        </w:rPr>
        <w:t>Centre</w:t>
      </w:r>
      <w:r>
        <w:rPr>
          <w:rFonts w:ascii="Segoe UI"/>
          <w:spacing w:val="-2"/>
          <w:sz w:val="16"/>
        </w:rPr>
        <w:t xml:space="preserve"> </w:t>
      </w:r>
      <w:r>
        <w:rPr>
          <w:rFonts w:ascii="Segoe UI"/>
          <w:spacing w:val="-4"/>
          <w:sz w:val="16"/>
        </w:rPr>
        <w:t>12102</w:t>
      </w:r>
    </w:p>
    <w:p w14:paraId="1A469061" w14:textId="77777777" w:rsidR="00E36F75" w:rsidRDefault="00E36F75">
      <w:pPr>
        <w:spacing w:line="235" w:lineRule="auto"/>
        <w:jc w:val="center"/>
        <w:rPr>
          <w:rFonts w:ascii="Segoe UI"/>
          <w:sz w:val="16"/>
        </w:rPr>
        <w:sectPr w:rsidR="00E36F75">
          <w:type w:val="continuous"/>
          <w:pgSz w:w="11910" w:h="16840"/>
          <w:pgMar w:top="1780" w:right="283" w:bottom="2520" w:left="283" w:header="473" w:footer="2292" w:gutter="0"/>
          <w:cols w:space="720"/>
        </w:sectPr>
      </w:pPr>
    </w:p>
    <w:p w14:paraId="201D8B71" w14:textId="77777777" w:rsidR="00E36F75" w:rsidRDefault="00E36F75">
      <w:pPr>
        <w:pStyle w:val="BodyText"/>
        <w:rPr>
          <w:rFonts w:ascii="Segoe UI"/>
          <w:sz w:val="15"/>
        </w:rPr>
      </w:pPr>
    </w:p>
    <w:sectPr w:rsidR="00E36F75">
      <w:pgSz w:w="11910" w:h="16840"/>
      <w:pgMar w:top="1780" w:right="283" w:bottom="2560" w:left="283" w:header="473" w:footer="2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5115" w14:textId="77777777" w:rsidR="00E02646" w:rsidRDefault="00E02646">
      <w:r>
        <w:separator/>
      </w:r>
    </w:p>
  </w:endnote>
  <w:endnote w:type="continuationSeparator" w:id="0">
    <w:p w14:paraId="097C35DF" w14:textId="77777777" w:rsidR="00E02646" w:rsidRDefault="00E02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8368" w14:textId="77777777" w:rsidR="00E36F75" w:rsidRDefault="00000000">
    <w:pPr>
      <w:pStyle w:val="BodyText"/>
      <w:spacing w:line="200" w:lineRule="exact"/>
      <w:rPr>
        <w:sz w:val="20"/>
      </w:rPr>
    </w:pPr>
    <w:r>
      <w:rPr>
        <w:noProof/>
        <w:sz w:val="20"/>
      </w:rPr>
      <mc:AlternateContent>
        <mc:Choice Requires="wps">
          <w:drawing>
            <wp:anchor distT="0" distB="0" distL="0" distR="0" simplePos="0" relativeHeight="485573120" behindDoc="1" locked="0" layoutInCell="1" allowOverlap="1" wp14:anchorId="51DEC787" wp14:editId="6A996E6A">
              <wp:simplePos x="0" y="0"/>
              <wp:positionH relativeFrom="page">
                <wp:posOffset>223520</wp:posOffset>
              </wp:positionH>
              <wp:positionV relativeFrom="page">
                <wp:posOffset>9041850</wp:posOffset>
              </wp:positionV>
              <wp:extent cx="6676390" cy="146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6390" cy="1464310"/>
                      </a:xfrm>
                      <a:prstGeom prst="rect">
                        <a:avLst/>
                      </a:prstGeom>
                    </wps:spPr>
                    <wps:txbx>
                      <w:txbxContent>
                        <w:p w14:paraId="6C3AF239" w14:textId="77777777" w:rsidR="00E36F75" w:rsidRDefault="00000000">
                          <w:pPr>
                            <w:spacing w:before="12"/>
                            <w:ind w:left="441"/>
                            <w:jc w:val="center"/>
                            <w:rPr>
                              <w:b/>
                              <w:sz w:val="24"/>
                            </w:rPr>
                          </w:pPr>
                          <w:r>
                            <w:rPr>
                              <w:b/>
                              <w:color w:val="FF0000"/>
                              <w:sz w:val="24"/>
                            </w:rPr>
                            <w:t>Controlled</w:t>
                          </w:r>
                          <w:r>
                            <w:rPr>
                              <w:b/>
                              <w:color w:val="FF0000"/>
                              <w:spacing w:val="-2"/>
                              <w:sz w:val="24"/>
                            </w:rPr>
                            <w:t xml:space="preserve"> Disclosure</w:t>
                          </w:r>
                        </w:p>
                        <w:p w14:paraId="2C6B6088" w14:textId="77777777" w:rsidR="00E36F75" w:rsidRDefault="00000000">
                          <w:pPr>
                            <w:spacing w:before="42"/>
                            <w:ind w:left="439"/>
                            <w:jc w:val="center"/>
                            <w:rPr>
                              <w:b/>
                              <w:sz w:val="18"/>
                            </w:rPr>
                          </w:pPr>
                          <w:r>
                            <w:rPr>
                              <w:b/>
                              <w:color w:val="FF0000"/>
                              <w:sz w:val="18"/>
                            </w:rPr>
                            <w:t>Anonymously</w:t>
                          </w:r>
                          <w:r>
                            <w:rPr>
                              <w:b/>
                              <w:color w:val="FF0000"/>
                              <w:spacing w:val="-4"/>
                              <w:sz w:val="18"/>
                            </w:rPr>
                            <w:t xml:space="preserve"> </w:t>
                          </w:r>
                          <w:r>
                            <w:rPr>
                              <w:b/>
                              <w:color w:val="FF0000"/>
                              <w:sz w:val="18"/>
                            </w:rPr>
                            <w:t>report</w:t>
                          </w:r>
                          <w:r>
                            <w:rPr>
                              <w:b/>
                              <w:color w:val="FF0000"/>
                              <w:spacing w:val="-2"/>
                              <w:sz w:val="18"/>
                            </w:rPr>
                            <w:t xml:space="preserve"> </w:t>
                          </w:r>
                          <w:r>
                            <w:rPr>
                              <w:b/>
                              <w:color w:val="FF0000"/>
                              <w:sz w:val="18"/>
                            </w:rPr>
                            <w:t>fraud,</w:t>
                          </w:r>
                          <w:r>
                            <w:rPr>
                              <w:b/>
                              <w:color w:val="FF0000"/>
                              <w:spacing w:val="-5"/>
                              <w:sz w:val="18"/>
                            </w:rPr>
                            <w:t xml:space="preserve"> </w:t>
                          </w:r>
                          <w:r>
                            <w:rPr>
                              <w:b/>
                              <w:color w:val="FF0000"/>
                              <w:sz w:val="18"/>
                            </w:rPr>
                            <w:t>corruption</w:t>
                          </w:r>
                          <w:r>
                            <w:rPr>
                              <w:b/>
                              <w:color w:val="FF0000"/>
                              <w:spacing w:val="-1"/>
                              <w:sz w:val="18"/>
                            </w:rPr>
                            <w:t xml:space="preserve"> </w:t>
                          </w:r>
                          <w:r>
                            <w:rPr>
                              <w:b/>
                              <w:color w:val="FF0000"/>
                              <w:sz w:val="18"/>
                            </w:rPr>
                            <w:t>at</w:t>
                          </w:r>
                          <w:r>
                            <w:rPr>
                              <w:b/>
                              <w:color w:val="FF0000"/>
                              <w:spacing w:val="-5"/>
                              <w:sz w:val="18"/>
                            </w:rPr>
                            <w:t xml:space="preserve"> </w:t>
                          </w:r>
                          <w:r>
                            <w:rPr>
                              <w:b/>
                              <w:color w:val="FF0000"/>
                              <w:sz w:val="18"/>
                            </w:rPr>
                            <w:t>0800</w:t>
                          </w:r>
                          <w:r>
                            <w:rPr>
                              <w:b/>
                              <w:color w:val="FF0000"/>
                              <w:spacing w:val="-1"/>
                              <w:sz w:val="18"/>
                            </w:rPr>
                            <w:t xml:space="preserve"> </w:t>
                          </w:r>
                          <w:r>
                            <w:rPr>
                              <w:b/>
                              <w:color w:val="FF0000"/>
                              <w:sz w:val="18"/>
                            </w:rPr>
                            <w:t>11</w:t>
                          </w:r>
                          <w:r>
                            <w:rPr>
                              <w:b/>
                              <w:color w:val="FF0000"/>
                              <w:spacing w:val="-2"/>
                              <w:sz w:val="18"/>
                            </w:rPr>
                            <w:t xml:space="preserve"> </w:t>
                          </w:r>
                          <w:r>
                            <w:rPr>
                              <w:b/>
                              <w:color w:val="FF0000"/>
                              <w:sz w:val="18"/>
                            </w:rPr>
                            <w:t>2722/</w:t>
                          </w:r>
                          <w:r>
                            <w:rPr>
                              <w:b/>
                              <w:color w:val="FF0000"/>
                              <w:spacing w:val="-1"/>
                              <w:sz w:val="18"/>
                            </w:rPr>
                            <w:t xml:space="preserve"> </w:t>
                          </w:r>
                          <w:hyperlink r:id="rId1">
                            <w:r w:rsidR="00E36F75">
                              <w:rPr>
                                <w:b/>
                                <w:color w:val="FF0000"/>
                                <w:spacing w:val="-2"/>
                                <w:sz w:val="18"/>
                              </w:rPr>
                              <w:t>forensic@eskom.co.za</w:t>
                            </w:r>
                          </w:hyperlink>
                        </w:p>
                        <w:p w14:paraId="2E630392" w14:textId="77777777" w:rsidR="00E36F75" w:rsidRDefault="00000000">
                          <w:pPr>
                            <w:spacing w:before="162"/>
                            <w:ind w:left="736"/>
                            <w:jc w:val="center"/>
                            <w:rPr>
                              <w:sz w:val="18"/>
                            </w:rPr>
                          </w:pPr>
                          <w:r>
                            <w:rPr>
                              <w:sz w:val="18"/>
                            </w:rPr>
                            <w:t>When</w:t>
                          </w:r>
                          <w:r>
                            <w:rPr>
                              <w:spacing w:val="-5"/>
                              <w:sz w:val="18"/>
                            </w:rPr>
                            <w:t xml:space="preserve"> </w:t>
                          </w:r>
                          <w:r>
                            <w:rPr>
                              <w:sz w:val="18"/>
                            </w:rPr>
                            <w:t>downloaded</w:t>
                          </w:r>
                          <w:r>
                            <w:rPr>
                              <w:spacing w:val="-3"/>
                              <w:sz w:val="18"/>
                            </w:rPr>
                            <w:t xml:space="preserve"> </w:t>
                          </w:r>
                          <w:r>
                            <w:rPr>
                              <w:sz w:val="18"/>
                            </w:rPr>
                            <w:t>from</w:t>
                          </w:r>
                          <w:r>
                            <w:rPr>
                              <w:spacing w:val="-2"/>
                              <w:sz w:val="18"/>
                            </w:rPr>
                            <w:t xml:space="preserve"> </w:t>
                          </w:r>
                          <w:r>
                            <w:rPr>
                              <w:sz w:val="18"/>
                            </w:rPr>
                            <w:t>the</w:t>
                          </w:r>
                          <w:r>
                            <w:rPr>
                              <w:spacing w:val="-3"/>
                              <w:sz w:val="18"/>
                            </w:rPr>
                            <w:t xml:space="preserve"> </w:t>
                          </w:r>
                          <w:r>
                            <w:rPr>
                              <w:sz w:val="18"/>
                            </w:rPr>
                            <w:t>document</w:t>
                          </w:r>
                          <w:r>
                            <w:rPr>
                              <w:spacing w:val="-5"/>
                              <w:sz w:val="18"/>
                            </w:rPr>
                            <w:t xml:space="preserve"> </w:t>
                          </w:r>
                          <w:r>
                            <w:rPr>
                              <w:sz w:val="18"/>
                            </w:rPr>
                            <w:t>management</w:t>
                          </w:r>
                          <w:r>
                            <w:rPr>
                              <w:spacing w:val="-5"/>
                              <w:sz w:val="18"/>
                            </w:rPr>
                            <w:t xml:space="preserve"> </w:t>
                          </w:r>
                          <w:r>
                            <w:rPr>
                              <w:sz w:val="18"/>
                            </w:rPr>
                            <w:t>system,</w:t>
                          </w:r>
                          <w:r>
                            <w:rPr>
                              <w:spacing w:val="-5"/>
                              <w:sz w:val="18"/>
                            </w:rPr>
                            <w:t xml:space="preserve"> </w:t>
                          </w:r>
                          <w:r>
                            <w:rPr>
                              <w:sz w:val="18"/>
                            </w:rPr>
                            <w:t>this</w:t>
                          </w:r>
                          <w:r>
                            <w:rPr>
                              <w:spacing w:val="-4"/>
                              <w:sz w:val="18"/>
                            </w:rPr>
                            <w:t xml:space="preserve"> </w:t>
                          </w:r>
                          <w:r>
                            <w:rPr>
                              <w:sz w:val="18"/>
                            </w:rPr>
                            <w:t>document</w:t>
                          </w:r>
                          <w:r>
                            <w:rPr>
                              <w:spacing w:val="-5"/>
                              <w:sz w:val="18"/>
                            </w:rPr>
                            <w:t xml:space="preserve"> </w:t>
                          </w:r>
                          <w:r>
                            <w:rPr>
                              <w:sz w:val="18"/>
                            </w:rPr>
                            <w:t>is</w:t>
                          </w:r>
                          <w:r>
                            <w:rPr>
                              <w:spacing w:val="-2"/>
                              <w:sz w:val="18"/>
                            </w:rPr>
                            <w:t xml:space="preserve"> </w:t>
                          </w:r>
                          <w:r>
                            <w:rPr>
                              <w:sz w:val="18"/>
                            </w:rPr>
                            <w:t>uncontrolled</w:t>
                          </w:r>
                          <w:r>
                            <w:rPr>
                              <w:spacing w:val="-5"/>
                              <w:sz w:val="18"/>
                            </w:rPr>
                            <w:t xml:space="preserve"> </w:t>
                          </w:r>
                          <w:r>
                            <w:rPr>
                              <w:sz w:val="18"/>
                            </w:rPr>
                            <w:t>and</w:t>
                          </w:r>
                          <w:r>
                            <w:rPr>
                              <w:spacing w:val="-3"/>
                              <w:sz w:val="18"/>
                            </w:rPr>
                            <w:t xml:space="preserve"> </w:t>
                          </w:r>
                          <w:r>
                            <w:rPr>
                              <w:sz w:val="18"/>
                            </w:rPr>
                            <w:t>the</w:t>
                          </w:r>
                          <w:r>
                            <w:rPr>
                              <w:spacing w:val="-3"/>
                              <w:sz w:val="18"/>
                            </w:rPr>
                            <w:t xml:space="preserve"> </w:t>
                          </w:r>
                          <w:r>
                            <w:rPr>
                              <w:sz w:val="18"/>
                            </w:rPr>
                            <w:t>responsibility</w:t>
                          </w:r>
                          <w:r>
                            <w:rPr>
                              <w:spacing w:val="-4"/>
                              <w:sz w:val="18"/>
                            </w:rPr>
                            <w:t xml:space="preserve"> </w:t>
                          </w:r>
                          <w:r>
                            <w:rPr>
                              <w:sz w:val="18"/>
                            </w:rPr>
                            <w:t>rests</w:t>
                          </w:r>
                          <w:r>
                            <w:rPr>
                              <w:spacing w:val="-2"/>
                              <w:sz w:val="18"/>
                            </w:rPr>
                            <w:t xml:space="preserve"> </w:t>
                          </w:r>
                          <w:r>
                            <w:rPr>
                              <w:sz w:val="18"/>
                            </w:rPr>
                            <w:t>with the user to ensure it is in line with the authorized version on the system.</w:t>
                          </w:r>
                        </w:p>
                        <w:p w14:paraId="278CBA6D" w14:textId="77777777" w:rsidR="00E36F75" w:rsidRDefault="00000000">
                          <w:pPr>
                            <w:ind w:left="736"/>
                            <w:jc w:val="center"/>
                            <w:rPr>
                              <w:sz w:val="18"/>
                            </w:rPr>
                          </w:pPr>
                          <w:r>
                            <w:rPr>
                              <w:sz w:val="18"/>
                            </w:rPr>
                            <w:t>No</w:t>
                          </w:r>
                          <w:r>
                            <w:rPr>
                              <w:spacing w:val="-2"/>
                              <w:sz w:val="18"/>
                            </w:rPr>
                            <w:t xml:space="preserve"> </w:t>
                          </w:r>
                          <w:r>
                            <w:rPr>
                              <w:sz w:val="18"/>
                            </w:rPr>
                            <w:t>part</w:t>
                          </w:r>
                          <w:r>
                            <w:rPr>
                              <w:spacing w:val="-2"/>
                              <w:sz w:val="18"/>
                            </w:rPr>
                            <w:t xml:space="preserve"> </w:t>
                          </w:r>
                          <w:r>
                            <w:rPr>
                              <w:sz w:val="18"/>
                            </w:rPr>
                            <w:t>of</w:t>
                          </w:r>
                          <w:r>
                            <w:rPr>
                              <w:spacing w:val="-2"/>
                              <w:sz w:val="18"/>
                            </w:rPr>
                            <w:t xml:space="preserve"> </w:t>
                          </w:r>
                          <w:r>
                            <w:rPr>
                              <w:sz w:val="18"/>
                            </w:rPr>
                            <w:t>this</w:t>
                          </w:r>
                          <w:r>
                            <w:rPr>
                              <w:spacing w:val="-3"/>
                              <w:sz w:val="18"/>
                            </w:rPr>
                            <w:t xml:space="preserve"> </w:t>
                          </w:r>
                          <w:r>
                            <w:rPr>
                              <w:sz w:val="18"/>
                            </w:rPr>
                            <w:t>document</w:t>
                          </w:r>
                          <w:r>
                            <w:rPr>
                              <w:spacing w:val="-4"/>
                              <w:sz w:val="18"/>
                            </w:rPr>
                            <w:t xml:space="preserve"> </w:t>
                          </w:r>
                          <w:r>
                            <w:rPr>
                              <w:sz w:val="18"/>
                            </w:rPr>
                            <w:t>may</w:t>
                          </w:r>
                          <w:r>
                            <w:rPr>
                              <w:spacing w:val="-3"/>
                              <w:sz w:val="18"/>
                            </w:rPr>
                            <w:t xml:space="preserve"> </w:t>
                          </w:r>
                          <w:r>
                            <w:rPr>
                              <w:sz w:val="18"/>
                            </w:rPr>
                            <w:t>be</w:t>
                          </w:r>
                          <w:r>
                            <w:rPr>
                              <w:spacing w:val="-2"/>
                              <w:sz w:val="18"/>
                            </w:rPr>
                            <w:t xml:space="preserve"> </w:t>
                          </w:r>
                          <w:r>
                            <w:rPr>
                              <w:sz w:val="18"/>
                            </w:rPr>
                            <w:t>reproduced</w:t>
                          </w:r>
                          <w:r>
                            <w:rPr>
                              <w:spacing w:val="-4"/>
                              <w:sz w:val="18"/>
                            </w:rPr>
                            <w:t xml:space="preserve"> </w:t>
                          </w:r>
                          <w:r>
                            <w:rPr>
                              <w:sz w:val="18"/>
                            </w:rPr>
                            <w:t>in</w:t>
                          </w:r>
                          <w:r>
                            <w:rPr>
                              <w:spacing w:val="-2"/>
                              <w:sz w:val="18"/>
                            </w:rPr>
                            <w:t xml:space="preserve"> </w:t>
                          </w:r>
                          <w:r>
                            <w:rPr>
                              <w:sz w:val="18"/>
                            </w:rPr>
                            <w:t>any</w:t>
                          </w:r>
                          <w:r>
                            <w:rPr>
                              <w:spacing w:val="-3"/>
                              <w:sz w:val="18"/>
                            </w:rPr>
                            <w:t xml:space="preserve"> </w:t>
                          </w:r>
                          <w:r>
                            <w:rPr>
                              <w:sz w:val="18"/>
                            </w:rPr>
                            <w:t>manner</w:t>
                          </w:r>
                          <w:r>
                            <w:rPr>
                              <w:spacing w:val="-4"/>
                              <w:sz w:val="18"/>
                            </w:rPr>
                            <w:t xml:space="preserve"> </w:t>
                          </w:r>
                          <w:r>
                            <w:rPr>
                              <w:sz w:val="18"/>
                            </w:rPr>
                            <w:t>or</w:t>
                          </w:r>
                          <w:r>
                            <w:rPr>
                              <w:spacing w:val="-2"/>
                              <w:sz w:val="18"/>
                            </w:rPr>
                            <w:t xml:space="preserve"> </w:t>
                          </w:r>
                          <w:r>
                            <w:rPr>
                              <w:sz w:val="18"/>
                            </w:rPr>
                            <w:t>form</w:t>
                          </w:r>
                          <w:r>
                            <w:rPr>
                              <w:spacing w:val="-4"/>
                              <w:sz w:val="18"/>
                            </w:rPr>
                            <w:t xml:space="preserve"> </w:t>
                          </w:r>
                          <w:r>
                            <w:rPr>
                              <w:sz w:val="18"/>
                            </w:rPr>
                            <w:t>by</w:t>
                          </w:r>
                          <w:r>
                            <w:rPr>
                              <w:spacing w:val="-4"/>
                              <w:sz w:val="18"/>
                            </w:rPr>
                            <w:t xml:space="preserve"> </w:t>
                          </w:r>
                          <w:r>
                            <w:rPr>
                              <w:sz w:val="18"/>
                            </w:rPr>
                            <w:t>third</w:t>
                          </w:r>
                          <w:r>
                            <w:rPr>
                              <w:spacing w:val="-2"/>
                              <w:sz w:val="18"/>
                            </w:rPr>
                            <w:t xml:space="preserve"> </w:t>
                          </w:r>
                          <w:r>
                            <w:rPr>
                              <w:sz w:val="18"/>
                            </w:rPr>
                            <w:t>parties</w:t>
                          </w:r>
                          <w:r>
                            <w:rPr>
                              <w:spacing w:val="-1"/>
                              <w:sz w:val="18"/>
                            </w:rPr>
                            <w:t xml:space="preserve"> </w:t>
                          </w:r>
                          <w:r>
                            <w:rPr>
                              <w:sz w:val="18"/>
                            </w:rPr>
                            <w:t>without</w:t>
                          </w:r>
                          <w:r>
                            <w:rPr>
                              <w:spacing w:val="-4"/>
                              <w:sz w:val="18"/>
                            </w:rPr>
                            <w:t xml:space="preserve"> </w:t>
                          </w:r>
                          <w:r>
                            <w:rPr>
                              <w:sz w:val="18"/>
                            </w:rPr>
                            <w:t>the</w:t>
                          </w:r>
                          <w:r>
                            <w:rPr>
                              <w:spacing w:val="-2"/>
                              <w:sz w:val="18"/>
                            </w:rPr>
                            <w:t xml:space="preserve"> </w:t>
                          </w:r>
                          <w:r>
                            <w:rPr>
                              <w:sz w:val="18"/>
                            </w:rPr>
                            <w:t>written</w:t>
                          </w:r>
                          <w:r>
                            <w:rPr>
                              <w:spacing w:val="-4"/>
                              <w:sz w:val="18"/>
                            </w:rPr>
                            <w:t xml:space="preserve"> </w:t>
                          </w:r>
                          <w:r>
                            <w:rPr>
                              <w:sz w:val="18"/>
                            </w:rPr>
                            <w:t>consent</w:t>
                          </w:r>
                          <w:r>
                            <w:rPr>
                              <w:spacing w:val="-2"/>
                              <w:sz w:val="18"/>
                            </w:rPr>
                            <w:t xml:space="preserve"> </w:t>
                          </w:r>
                          <w:r>
                            <w:rPr>
                              <w:sz w:val="18"/>
                            </w:rPr>
                            <w:t>of</w:t>
                          </w:r>
                          <w:r>
                            <w:rPr>
                              <w:spacing w:val="-2"/>
                              <w:sz w:val="18"/>
                            </w:rPr>
                            <w:t xml:space="preserve"> </w:t>
                          </w:r>
                          <w:r>
                            <w:rPr>
                              <w:sz w:val="18"/>
                            </w:rPr>
                            <w:t>Eskom Holdings SOC Ltd, © copyright Eskom Holdings SOC Ltd, Reg No 2002/015527/30</w:t>
                          </w:r>
                        </w:p>
                        <w:p w14:paraId="5CD8BEE3" w14:textId="77777777" w:rsidR="00E36F75" w:rsidRDefault="00000000">
                          <w:pPr>
                            <w:spacing w:before="171"/>
                            <w:ind w:left="8998"/>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of</w:t>
                          </w:r>
                          <w:r>
                            <w:rPr>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50</w:t>
                          </w:r>
                          <w:r>
                            <w:rPr>
                              <w:spacing w:val="-5"/>
                              <w:sz w:val="18"/>
                            </w:rPr>
                            <w:fldChar w:fldCharType="end"/>
                          </w:r>
                        </w:p>
                        <w:p w14:paraId="021FFBC3" w14:textId="77777777" w:rsidR="00E36F75" w:rsidRDefault="00000000">
                          <w:pPr>
                            <w:spacing w:before="14" w:line="183" w:lineRule="exact"/>
                            <w:ind w:left="20"/>
                            <w:rPr>
                              <w:sz w:val="16"/>
                            </w:rPr>
                          </w:pPr>
                          <w:r>
                            <w:rPr>
                              <w:b/>
                              <w:sz w:val="16"/>
                            </w:rPr>
                            <w:t>File</w:t>
                          </w:r>
                          <w:r>
                            <w:rPr>
                              <w:b/>
                              <w:spacing w:val="-7"/>
                              <w:sz w:val="16"/>
                            </w:rPr>
                            <w:t xml:space="preserve"> </w:t>
                          </w:r>
                          <w:r>
                            <w:rPr>
                              <w:b/>
                              <w:sz w:val="16"/>
                            </w:rPr>
                            <w:t>name:</w:t>
                          </w:r>
                          <w:r>
                            <w:rPr>
                              <w:b/>
                              <w:spacing w:val="-5"/>
                              <w:sz w:val="16"/>
                            </w:rPr>
                            <w:t xml:space="preserve"> </w:t>
                          </w:r>
                          <w:r>
                            <w:rPr>
                              <w:sz w:val="16"/>
                            </w:rPr>
                            <w:t>Invitation</w:t>
                          </w:r>
                          <w:r>
                            <w:rPr>
                              <w:spacing w:val="-7"/>
                              <w:sz w:val="16"/>
                            </w:rPr>
                            <w:t xml:space="preserve"> </w:t>
                          </w:r>
                          <w:r>
                            <w:rPr>
                              <w:sz w:val="16"/>
                            </w:rPr>
                            <w:t>to</w:t>
                          </w:r>
                          <w:r>
                            <w:rPr>
                              <w:spacing w:val="-6"/>
                              <w:sz w:val="16"/>
                            </w:rPr>
                            <w:t xml:space="preserve"> </w:t>
                          </w:r>
                          <w:r>
                            <w:rPr>
                              <w:sz w:val="16"/>
                            </w:rPr>
                            <w:t>Tender</w:t>
                          </w:r>
                          <w:r>
                            <w:rPr>
                              <w:spacing w:val="-4"/>
                              <w:sz w:val="16"/>
                            </w:rPr>
                            <w:t xml:space="preserve"> </w:t>
                          </w:r>
                          <w:r>
                            <w:rPr>
                              <w:sz w:val="16"/>
                            </w:rPr>
                            <w:t>(ITT)</w:t>
                          </w:r>
                          <w:r>
                            <w:rPr>
                              <w:spacing w:val="-5"/>
                              <w:sz w:val="16"/>
                            </w:rPr>
                            <w:t xml:space="preserve"> </w:t>
                          </w:r>
                          <w:r>
                            <w:rPr>
                              <w:sz w:val="16"/>
                            </w:rPr>
                            <w:t>UPS</w:t>
                          </w:r>
                          <w:r>
                            <w:rPr>
                              <w:spacing w:val="-5"/>
                              <w:sz w:val="16"/>
                            </w:rPr>
                            <w:t xml:space="preserve"> </w:t>
                          </w:r>
                          <w:r>
                            <w:rPr>
                              <w:sz w:val="16"/>
                            </w:rPr>
                            <w:t>Data</w:t>
                          </w:r>
                          <w:r>
                            <w:rPr>
                              <w:spacing w:val="-7"/>
                              <w:sz w:val="16"/>
                            </w:rPr>
                            <w:t xml:space="preserve"> </w:t>
                          </w:r>
                          <w:r>
                            <w:rPr>
                              <w:sz w:val="16"/>
                            </w:rPr>
                            <w:t>generators</w:t>
                          </w:r>
                          <w:r>
                            <w:rPr>
                              <w:spacing w:val="-2"/>
                              <w:sz w:val="16"/>
                            </w:rPr>
                            <w:t xml:space="preserve"> </w:t>
                          </w:r>
                          <w:r>
                            <w:rPr>
                              <w:sz w:val="16"/>
                            </w:rPr>
                            <w:t>replacement</w:t>
                          </w:r>
                          <w:r>
                            <w:rPr>
                              <w:spacing w:val="-4"/>
                              <w:sz w:val="16"/>
                            </w:rPr>
                            <w:t xml:space="preserve"> </w:t>
                          </w:r>
                          <w:r>
                            <w:rPr>
                              <w:sz w:val="16"/>
                            </w:rPr>
                            <w:t>squad</w:t>
                          </w:r>
                          <w:r>
                            <w:rPr>
                              <w:spacing w:val="-7"/>
                              <w:sz w:val="16"/>
                            </w:rPr>
                            <w:t xml:space="preserve"> </w:t>
                          </w:r>
                          <w:r>
                            <w:rPr>
                              <w:sz w:val="16"/>
                            </w:rPr>
                            <w:t>checked</w:t>
                          </w:r>
                          <w:r>
                            <w:rPr>
                              <w:spacing w:val="-1"/>
                              <w:sz w:val="16"/>
                            </w:rPr>
                            <w:t xml:space="preserve"> </w:t>
                          </w:r>
                          <w:r>
                            <w:rPr>
                              <w:sz w:val="16"/>
                            </w:rPr>
                            <w:t>-</w:t>
                          </w:r>
                          <w:r>
                            <w:rPr>
                              <w:spacing w:val="-4"/>
                              <w:sz w:val="16"/>
                            </w:rPr>
                            <w:t xml:space="preserve"> Copy</w:t>
                          </w:r>
                        </w:p>
                        <w:p w14:paraId="200A0D88" w14:textId="77777777" w:rsidR="00E36F75" w:rsidRDefault="00000000">
                          <w:pPr>
                            <w:spacing w:line="183" w:lineRule="exact"/>
                            <w:ind w:left="20"/>
                            <w:rPr>
                              <w:sz w:val="16"/>
                            </w:rPr>
                          </w:pPr>
                          <w:r>
                            <w:rPr>
                              <w:b/>
                              <w:color w:val="BEBEBE"/>
                              <w:sz w:val="16"/>
                            </w:rPr>
                            <w:t>Template</w:t>
                          </w:r>
                          <w:r>
                            <w:rPr>
                              <w:b/>
                              <w:color w:val="BEBEBE"/>
                              <w:spacing w:val="-5"/>
                              <w:sz w:val="16"/>
                            </w:rPr>
                            <w:t xml:space="preserve"> </w:t>
                          </w:r>
                          <w:r>
                            <w:rPr>
                              <w:b/>
                              <w:color w:val="BEBEBE"/>
                              <w:sz w:val="16"/>
                            </w:rPr>
                            <w:t>ID:</w:t>
                          </w:r>
                          <w:r>
                            <w:rPr>
                              <w:b/>
                              <w:color w:val="BEBEBE"/>
                              <w:spacing w:val="-4"/>
                              <w:sz w:val="16"/>
                            </w:rPr>
                            <w:t xml:space="preserve"> </w:t>
                          </w:r>
                          <w:r>
                            <w:rPr>
                              <w:color w:val="BEBEBE"/>
                              <w:sz w:val="16"/>
                            </w:rPr>
                            <w:t>240-43921804</w:t>
                          </w:r>
                          <w:r>
                            <w:rPr>
                              <w:color w:val="BEBEBE"/>
                              <w:spacing w:val="-4"/>
                              <w:sz w:val="16"/>
                            </w:rPr>
                            <w:t xml:space="preserve"> </w:t>
                          </w:r>
                          <w:r>
                            <w:rPr>
                              <w:color w:val="BEBEBE"/>
                              <w:sz w:val="16"/>
                            </w:rPr>
                            <w:t>(Rev</w:t>
                          </w:r>
                          <w:r>
                            <w:rPr>
                              <w:color w:val="BEBEBE"/>
                              <w:spacing w:val="-5"/>
                              <w:sz w:val="16"/>
                            </w:rPr>
                            <w:t xml:space="preserve"> </w:t>
                          </w:r>
                          <w:r>
                            <w:rPr>
                              <w:color w:val="BEBEBE"/>
                              <w:sz w:val="16"/>
                            </w:rPr>
                            <w:t>7)</w:t>
                          </w:r>
                          <w:r>
                            <w:rPr>
                              <w:color w:val="BEBEBE"/>
                              <w:spacing w:val="-5"/>
                              <w:sz w:val="16"/>
                            </w:rPr>
                            <w:t xml:space="preserve"> </w:t>
                          </w:r>
                          <w:r>
                            <w:rPr>
                              <w:color w:val="BEBEBE"/>
                              <w:sz w:val="16"/>
                            </w:rPr>
                            <w:t>Header</w:t>
                          </w:r>
                          <w:r>
                            <w:rPr>
                              <w:color w:val="BEBEBE"/>
                              <w:spacing w:val="-4"/>
                              <w:sz w:val="16"/>
                            </w:rPr>
                            <w:t xml:space="preserve"> </w:t>
                          </w:r>
                          <w:r>
                            <w:rPr>
                              <w:color w:val="BEBEBE"/>
                              <w:sz w:val="16"/>
                            </w:rPr>
                            <w:t>and</w:t>
                          </w:r>
                          <w:r>
                            <w:rPr>
                              <w:color w:val="BEBEBE"/>
                              <w:spacing w:val="-5"/>
                              <w:sz w:val="16"/>
                            </w:rPr>
                            <w:t xml:space="preserve"> </w:t>
                          </w:r>
                          <w:r>
                            <w:rPr>
                              <w:color w:val="BEBEBE"/>
                              <w:sz w:val="16"/>
                            </w:rPr>
                            <w:t>Footer</w:t>
                          </w:r>
                          <w:r>
                            <w:rPr>
                              <w:color w:val="BEBEBE"/>
                              <w:spacing w:val="-7"/>
                              <w:sz w:val="16"/>
                            </w:rPr>
                            <w:t xml:space="preserve"> </w:t>
                          </w:r>
                          <w:r>
                            <w:rPr>
                              <w:color w:val="BEBEBE"/>
                              <w:sz w:val="16"/>
                            </w:rPr>
                            <w:t>portrait</w:t>
                          </w:r>
                          <w:r>
                            <w:rPr>
                              <w:color w:val="BEBEBE"/>
                              <w:spacing w:val="-5"/>
                              <w:sz w:val="16"/>
                            </w:rPr>
                            <w:t xml:space="preserve"> </w:t>
                          </w:r>
                          <w:r>
                            <w:rPr>
                              <w:color w:val="BEBEBE"/>
                              <w:spacing w:val="-2"/>
                              <w:sz w:val="16"/>
                            </w:rPr>
                            <w:t>template</w:t>
                          </w:r>
                        </w:p>
                      </w:txbxContent>
                    </wps:txbx>
                    <wps:bodyPr wrap="square" lIns="0" tIns="0" rIns="0" bIns="0" rtlCol="0">
                      <a:noAutofit/>
                    </wps:bodyPr>
                  </wps:wsp>
                </a:graphicData>
              </a:graphic>
            </wp:anchor>
          </w:drawing>
        </mc:Choice>
        <mc:Fallback>
          <w:pict>
            <v:shapetype w14:anchorId="51DEC787" id="_x0000_t202" coordsize="21600,21600" o:spt="202" path="m,l,21600r21600,l21600,xe">
              <v:stroke joinstyle="miter"/>
              <v:path gradientshapeok="t" o:connecttype="rect"/>
            </v:shapetype>
            <v:shape id="Textbox 3" o:spid="_x0000_s1033" type="#_x0000_t202" style="position:absolute;margin-left:17.6pt;margin-top:711.95pt;width:525.7pt;height:115.3pt;z-index:-1774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iAKmQEAACMDAAAOAAAAZHJzL2Uyb0RvYy54bWysUsGO0zAQvSPxD5bvNO3uKkDUdAWsQEgr&#10;WGnZD3Adu7GIPWbGbdK/Z+xNWwS3FZfJeGb88t4br28nP4iDQXIQWrlaLKUwQUPnwq6VTz8+v3kn&#10;BSUVOjVAMK08GpK3m9ev1mNszBX0MHQGBYMEasbYyj6l2FQV6d54RQuIJnDTAnqV+Ii7qkM1Mrof&#10;qqvlsq5GwC4iaEPE1bvnptwUfGuNTt+tJZPE0ErmlkrEErc5Vpu1anaoYu/0TEO9gIVXLvBPz1B3&#10;KimxR/cPlHcagcCmhQZfgbVOm6KB1ayWf6l57FU0RQubQ/FsE/0/WP3t8BgfUKTpI0y8wCKC4j3o&#10;n8TeVGOkZp7JnlJDPJ2FThZ9/rIEwRfZ2+PZTzMloblY12/r6/fc0txb3dQ316vieHW5HpHSFwNe&#10;5KSVyAsrFNThnlImoJrTyMzmmUCmkqbtJFyXWfNkrmyhO7KYkffZSvq1V2ikGL4GNiwv/5TgKdme&#10;EkzDJyhPJGsK8GGfwLpC4II7E+BNFF7zq8mr/vNcpi5ve/MbAAD//wMAUEsDBBQABgAIAAAAIQDw&#10;RwA24QAAAA0BAAAPAAAAZHJzL2Rvd25yZXYueG1sTI89T8MwEIZ3JP6DdUhs1CZtrDbEqSoEExIi&#10;DQOjE1+TqPE5xG4b/j3uBNt9PHrvuXw724GdcfK9IwWPCwEMqXGmp1bBZ/X6sAbmgyajB0eo4Ac9&#10;bIvbm1xnxl2oxPM+tCyGkM+0gi6EMePcNx1a7RduRIq7g5usDrGdWm4mfYnhduCJEJJb3VO80OkR&#10;nztsjvuTVbD7ovKl/36vP8pD2VfVRtCbPCp1fzfvnoAFnMMfDFf9qA5FdKrdiYxng4JlmkQyzlfJ&#10;cgPsSoi1lMDqWMl0lQIvcv7/i+IXAAD//wMAUEsBAi0AFAAGAAgAAAAhALaDOJL+AAAA4QEAABMA&#10;AAAAAAAAAAAAAAAAAAAAAFtDb250ZW50X1R5cGVzXS54bWxQSwECLQAUAAYACAAAACEAOP0h/9YA&#10;AACUAQAACwAAAAAAAAAAAAAAAAAvAQAAX3JlbHMvLnJlbHNQSwECLQAUAAYACAAAACEAKI4gCpkB&#10;AAAjAwAADgAAAAAAAAAAAAAAAAAuAgAAZHJzL2Uyb0RvYy54bWxQSwECLQAUAAYACAAAACEA8EcA&#10;NuEAAAANAQAADwAAAAAAAAAAAAAAAADzAwAAZHJzL2Rvd25yZXYueG1sUEsFBgAAAAAEAAQA8wAA&#10;AAEFAAAAAA==&#10;" filled="f" stroked="f">
              <v:textbox inset="0,0,0,0">
                <w:txbxContent>
                  <w:p w14:paraId="6C3AF239" w14:textId="77777777" w:rsidR="00E36F75" w:rsidRDefault="00000000">
                    <w:pPr>
                      <w:spacing w:before="12"/>
                      <w:ind w:left="441"/>
                      <w:jc w:val="center"/>
                      <w:rPr>
                        <w:b/>
                        <w:sz w:val="24"/>
                      </w:rPr>
                    </w:pPr>
                    <w:r>
                      <w:rPr>
                        <w:b/>
                        <w:color w:val="FF0000"/>
                        <w:sz w:val="24"/>
                      </w:rPr>
                      <w:t>Controlled</w:t>
                    </w:r>
                    <w:r>
                      <w:rPr>
                        <w:b/>
                        <w:color w:val="FF0000"/>
                        <w:spacing w:val="-2"/>
                        <w:sz w:val="24"/>
                      </w:rPr>
                      <w:t xml:space="preserve"> Disclosure</w:t>
                    </w:r>
                  </w:p>
                  <w:p w14:paraId="2C6B6088" w14:textId="77777777" w:rsidR="00E36F75" w:rsidRDefault="00000000">
                    <w:pPr>
                      <w:spacing w:before="42"/>
                      <w:ind w:left="439"/>
                      <w:jc w:val="center"/>
                      <w:rPr>
                        <w:b/>
                        <w:sz w:val="18"/>
                      </w:rPr>
                    </w:pPr>
                    <w:r>
                      <w:rPr>
                        <w:b/>
                        <w:color w:val="FF0000"/>
                        <w:sz w:val="18"/>
                      </w:rPr>
                      <w:t>Anonymously</w:t>
                    </w:r>
                    <w:r>
                      <w:rPr>
                        <w:b/>
                        <w:color w:val="FF0000"/>
                        <w:spacing w:val="-4"/>
                        <w:sz w:val="18"/>
                      </w:rPr>
                      <w:t xml:space="preserve"> </w:t>
                    </w:r>
                    <w:r>
                      <w:rPr>
                        <w:b/>
                        <w:color w:val="FF0000"/>
                        <w:sz w:val="18"/>
                      </w:rPr>
                      <w:t>report</w:t>
                    </w:r>
                    <w:r>
                      <w:rPr>
                        <w:b/>
                        <w:color w:val="FF0000"/>
                        <w:spacing w:val="-2"/>
                        <w:sz w:val="18"/>
                      </w:rPr>
                      <w:t xml:space="preserve"> </w:t>
                    </w:r>
                    <w:r>
                      <w:rPr>
                        <w:b/>
                        <w:color w:val="FF0000"/>
                        <w:sz w:val="18"/>
                      </w:rPr>
                      <w:t>fraud,</w:t>
                    </w:r>
                    <w:r>
                      <w:rPr>
                        <w:b/>
                        <w:color w:val="FF0000"/>
                        <w:spacing w:val="-5"/>
                        <w:sz w:val="18"/>
                      </w:rPr>
                      <w:t xml:space="preserve"> </w:t>
                    </w:r>
                    <w:r>
                      <w:rPr>
                        <w:b/>
                        <w:color w:val="FF0000"/>
                        <w:sz w:val="18"/>
                      </w:rPr>
                      <w:t>corruption</w:t>
                    </w:r>
                    <w:r>
                      <w:rPr>
                        <w:b/>
                        <w:color w:val="FF0000"/>
                        <w:spacing w:val="-1"/>
                        <w:sz w:val="18"/>
                      </w:rPr>
                      <w:t xml:space="preserve"> </w:t>
                    </w:r>
                    <w:r>
                      <w:rPr>
                        <w:b/>
                        <w:color w:val="FF0000"/>
                        <w:sz w:val="18"/>
                      </w:rPr>
                      <w:t>at</w:t>
                    </w:r>
                    <w:r>
                      <w:rPr>
                        <w:b/>
                        <w:color w:val="FF0000"/>
                        <w:spacing w:val="-5"/>
                        <w:sz w:val="18"/>
                      </w:rPr>
                      <w:t xml:space="preserve"> </w:t>
                    </w:r>
                    <w:r>
                      <w:rPr>
                        <w:b/>
                        <w:color w:val="FF0000"/>
                        <w:sz w:val="18"/>
                      </w:rPr>
                      <w:t>0800</w:t>
                    </w:r>
                    <w:r>
                      <w:rPr>
                        <w:b/>
                        <w:color w:val="FF0000"/>
                        <w:spacing w:val="-1"/>
                        <w:sz w:val="18"/>
                      </w:rPr>
                      <w:t xml:space="preserve"> </w:t>
                    </w:r>
                    <w:r>
                      <w:rPr>
                        <w:b/>
                        <w:color w:val="FF0000"/>
                        <w:sz w:val="18"/>
                      </w:rPr>
                      <w:t>11</w:t>
                    </w:r>
                    <w:r>
                      <w:rPr>
                        <w:b/>
                        <w:color w:val="FF0000"/>
                        <w:spacing w:val="-2"/>
                        <w:sz w:val="18"/>
                      </w:rPr>
                      <w:t xml:space="preserve"> </w:t>
                    </w:r>
                    <w:r>
                      <w:rPr>
                        <w:b/>
                        <w:color w:val="FF0000"/>
                        <w:sz w:val="18"/>
                      </w:rPr>
                      <w:t>2722/</w:t>
                    </w:r>
                    <w:r>
                      <w:rPr>
                        <w:b/>
                        <w:color w:val="FF0000"/>
                        <w:spacing w:val="-1"/>
                        <w:sz w:val="18"/>
                      </w:rPr>
                      <w:t xml:space="preserve"> </w:t>
                    </w:r>
                    <w:hyperlink r:id="rId2">
                      <w:r w:rsidR="00E36F75">
                        <w:rPr>
                          <w:b/>
                          <w:color w:val="FF0000"/>
                          <w:spacing w:val="-2"/>
                          <w:sz w:val="18"/>
                        </w:rPr>
                        <w:t>forensic@eskom.co.za</w:t>
                      </w:r>
                    </w:hyperlink>
                  </w:p>
                  <w:p w14:paraId="2E630392" w14:textId="77777777" w:rsidR="00E36F75" w:rsidRDefault="00000000">
                    <w:pPr>
                      <w:spacing w:before="162"/>
                      <w:ind w:left="736"/>
                      <w:jc w:val="center"/>
                      <w:rPr>
                        <w:sz w:val="18"/>
                      </w:rPr>
                    </w:pPr>
                    <w:r>
                      <w:rPr>
                        <w:sz w:val="18"/>
                      </w:rPr>
                      <w:t>When</w:t>
                    </w:r>
                    <w:r>
                      <w:rPr>
                        <w:spacing w:val="-5"/>
                        <w:sz w:val="18"/>
                      </w:rPr>
                      <w:t xml:space="preserve"> </w:t>
                    </w:r>
                    <w:r>
                      <w:rPr>
                        <w:sz w:val="18"/>
                      </w:rPr>
                      <w:t>downloaded</w:t>
                    </w:r>
                    <w:r>
                      <w:rPr>
                        <w:spacing w:val="-3"/>
                        <w:sz w:val="18"/>
                      </w:rPr>
                      <w:t xml:space="preserve"> </w:t>
                    </w:r>
                    <w:r>
                      <w:rPr>
                        <w:sz w:val="18"/>
                      </w:rPr>
                      <w:t>from</w:t>
                    </w:r>
                    <w:r>
                      <w:rPr>
                        <w:spacing w:val="-2"/>
                        <w:sz w:val="18"/>
                      </w:rPr>
                      <w:t xml:space="preserve"> </w:t>
                    </w:r>
                    <w:r>
                      <w:rPr>
                        <w:sz w:val="18"/>
                      </w:rPr>
                      <w:t>the</w:t>
                    </w:r>
                    <w:r>
                      <w:rPr>
                        <w:spacing w:val="-3"/>
                        <w:sz w:val="18"/>
                      </w:rPr>
                      <w:t xml:space="preserve"> </w:t>
                    </w:r>
                    <w:r>
                      <w:rPr>
                        <w:sz w:val="18"/>
                      </w:rPr>
                      <w:t>document</w:t>
                    </w:r>
                    <w:r>
                      <w:rPr>
                        <w:spacing w:val="-5"/>
                        <w:sz w:val="18"/>
                      </w:rPr>
                      <w:t xml:space="preserve"> </w:t>
                    </w:r>
                    <w:r>
                      <w:rPr>
                        <w:sz w:val="18"/>
                      </w:rPr>
                      <w:t>management</w:t>
                    </w:r>
                    <w:r>
                      <w:rPr>
                        <w:spacing w:val="-5"/>
                        <w:sz w:val="18"/>
                      </w:rPr>
                      <w:t xml:space="preserve"> </w:t>
                    </w:r>
                    <w:r>
                      <w:rPr>
                        <w:sz w:val="18"/>
                      </w:rPr>
                      <w:t>system,</w:t>
                    </w:r>
                    <w:r>
                      <w:rPr>
                        <w:spacing w:val="-5"/>
                        <w:sz w:val="18"/>
                      </w:rPr>
                      <w:t xml:space="preserve"> </w:t>
                    </w:r>
                    <w:r>
                      <w:rPr>
                        <w:sz w:val="18"/>
                      </w:rPr>
                      <w:t>this</w:t>
                    </w:r>
                    <w:r>
                      <w:rPr>
                        <w:spacing w:val="-4"/>
                        <w:sz w:val="18"/>
                      </w:rPr>
                      <w:t xml:space="preserve"> </w:t>
                    </w:r>
                    <w:r>
                      <w:rPr>
                        <w:sz w:val="18"/>
                      </w:rPr>
                      <w:t>document</w:t>
                    </w:r>
                    <w:r>
                      <w:rPr>
                        <w:spacing w:val="-5"/>
                        <w:sz w:val="18"/>
                      </w:rPr>
                      <w:t xml:space="preserve"> </w:t>
                    </w:r>
                    <w:r>
                      <w:rPr>
                        <w:sz w:val="18"/>
                      </w:rPr>
                      <w:t>is</w:t>
                    </w:r>
                    <w:r>
                      <w:rPr>
                        <w:spacing w:val="-2"/>
                        <w:sz w:val="18"/>
                      </w:rPr>
                      <w:t xml:space="preserve"> </w:t>
                    </w:r>
                    <w:r>
                      <w:rPr>
                        <w:sz w:val="18"/>
                      </w:rPr>
                      <w:t>uncontrolled</w:t>
                    </w:r>
                    <w:r>
                      <w:rPr>
                        <w:spacing w:val="-5"/>
                        <w:sz w:val="18"/>
                      </w:rPr>
                      <w:t xml:space="preserve"> </w:t>
                    </w:r>
                    <w:r>
                      <w:rPr>
                        <w:sz w:val="18"/>
                      </w:rPr>
                      <w:t>and</w:t>
                    </w:r>
                    <w:r>
                      <w:rPr>
                        <w:spacing w:val="-3"/>
                        <w:sz w:val="18"/>
                      </w:rPr>
                      <w:t xml:space="preserve"> </w:t>
                    </w:r>
                    <w:r>
                      <w:rPr>
                        <w:sz w:val="18"/>
                      </w:rPr>
                      <w:t>the</w:t>
                    </w:r>
                    <w:r>
                      <w:rPr>
                        <w:spacing w:val="-3"/>
                        <w:sz w:val="18"/>
                      </w:rPr>
                      <w:t xml:space="preserve"> </w:t>
                    </w:r>
                    <w:r>
                      <w:rPr>
                        <w:sz w:val="18"/>
                      </w:rPr>
                      <w:t>responsibility</w:t>
                    </w:r>
                    <w:r>
                      <w:rPr>
                        <w:spacing w:val="-4"/>
                        <w:sz w:val="18"/>
                      </w:rPr>
                      <w:t xml:space="preserve"> </w:t>
                    </w:r>
                    <w:r>
                      <w:rPr>
                        <w:sz w:val="18"/>
                      </w:rPr>
                      <w:t>rests</w:t>
                    </w:r>
                    <w:r>
                      <w:rPr>
                        <w:spacing w:val="-2"/>
                        <w:sz w:val="18"/>
                      </w:rPr>
                      <w:t xml:space="preserve"> </w:t>
                    </w:r>
                    <w:r>
                      <w:rPr>
                        <w:sz w:val="18"/>
                      </w:rPr>
                      <w:t>with the user to ensure it is in line with the authorized version on the system.</w:t>
                    </w:r>
                  </w:p>
                  <w:p w14:paraId="278CBA6D" w14:textId="77777777" w:rsidR="00E36F75" w:rsidRDefault="00000000">
                    <w:pPr>
                      <w:ind w:left="736"/>
                      <w:jc w:val="center"/>
                      <w:rPr>
                        <w:sz w:val="18"/>
                      </w:rPr>
                    </w:pPr>
                    <w:r>
                      <w:rPr>
                        <w:sz w:val="18"/>
                      </w:rPr>
                      <w:t>No</w:t>
                    </w:r>
                    <w:r>
                      <w:rPr>
                        <w:spacing w:val="-2"/>
                        <w:sz w:val="18"/>
                      </w:rPr>
                      <w:t xml:space="preserve"> </w:t>
                    </w:r>
                    <w:r>
                      <w:rPr>
                        <w:sz w:val="18"/>
                      </w:rPr>
                      <w:t>part</w:t>
                    </w:r>
                    <w:r>
                      <w:rPr>
                        <w:spacing w:val="-2"/>
                        <w:sz w:val="18"/>
                      </w:rPr>
                      <w:t xml:space="preserve"> </w:t>
                    </w:r>
                    <w:r>
                      <w:rPr>
                        <w:sz w:val="18"/>
                      </w:rPr>
                      <w:t>of</w:t>
                    </w:r>
                    <w:r>
                      <w:rPr>
                        <w:spacing w:val="-2"/>
                        <w:sz w:val="18"/>
                      </w:rPr>
                      <w:t xml:space="preserve"> </w:t>
                    </w:r>
                    <w:r>
                      <w:rPr>
                        <w:sz w:val="18"/>
                      </w:rPr>
                      <w:t>this</w:t>
                    </w:r>
                    <w:r>
                      <w:rPr>
                        <w:spacing w:val="-3"/>
                        <w:sz w:val="18"/>
                      </w:rPr>
                      <w:t xml:space="preserve"> </w:t>
                    </w:r>
                    <w:r>
                      <w:rPr>
                        <w:sz w:val="18"/>
                      </w:rPr>
                      <w:t>document</w:t>
                    </w:r>
                    <w:r>
                      <w:rPr>
                        <w:spacing w:val="-4"/>
                        <w:sz w:val="18"/>
                      </w:rPr>
                      <w:t xml:space="preserve"> </w:t>
                    </w:r>
                    <w:r>
                      <w:rPr>
                        <w:sz w:val="18"/>
                      </w:rPr>
                      <w:t>may</w:t>
                    </w:r>
                    <w:r>
                      <w:rPr>
                        <w:spacing w:val="-3"/>
                        <w:sz w:val="18"/>
                      </w:rPr>
                      <w:t xml:space="preserve"> </w:t>
                    </w:r>
                    <w:r>
                      <w:rPr>
                        <w:sz w:val="18"/>
                      </w:rPr>
                      <w:t>be</w:t>
                    </w:r>
                    <w:r>
                      <w:rPr>
                        <w:spacing w:val="-2"/>
                        <w:sz w:val="18"/>
                      </w:rPr>
                      <w:t xml:space="preserve"> </w:t>
                    </w:r>
                    <w:r>
                      <w:rPr>
                        <w:sz w:val="18"/>
                      </w:rPr>
                      <w:t>reproduced</w:t>
                    </w:r>
                    <w:r>
                      <w:rPr>
                        <w:spacing w:val="-4"/>
                        <w:sz w:val="18"/>
                      </w:rPr>
                      <w:t xml:space="preserve"> </w:t>
                    </w:r>
                    <w:r>
                      <w:rPr>
                        <w:sz w:val="18"/>
                      </w:rPr>
                      <w:t>in</w:t>
                    </w:r>
                    <w:r>
                      <w:rPr>
                        <w:spacing w:val="-2"/>
                        <w:sz w:val="18"/>
                      </w:rPr>
                      <w:t xml:space="preserve"> </w:t>
                    </w:r>
                    <w:r>
                      <w:rPr>
                        <w:sz w:val="18"/>
                      </w:rPr>
                      <w:t>any</w:t>
                    </w:r>
                    <w:r>
                      <w:rPr>
                        <w:spacing w:val="-3"/>
                        <w:sz w:val="18"/>
                      </w:rPr>
                      <w:t xml:space="preserve"> </w:t>
                    </w:r>
                    <w:r>
                      <w:rPr>
                        <w:sz w:val="18"/>
                      </w:rPr>
                      <w:t>manner</w:t>
                    </w:r>
                    <w:r>
                      <w:rPr>
                        <w:spacing w:val="-4"/>
                        <w:sz w:val="18"/>
                      </w:rPr>
                      <w:t xml:space="preserve"> </w:t>
                    </w:r>
                    <w:r>
                      <w:rPr>
                        <w:sz w:val="18"/>
                      </w:rPr>
                      <w:t>or</w:t>
                    </w:r>
                    <w:r>
                      <w:rPr>
                        <w:spacing w:val="-2"/>
                        <w:sz w:val="18"/>
                      </w:rPr>
                      <w:t xml:space="preserve"> </w:t>
                    </w:r>
                    <w:r>
                      <w:rPr>
                        <w:sz w:val="18"/>
                      </w:rPr>
                      <w:t>form</w:t>
                    </w:r>
                    <w:r>
                      <w:rPr>
                        <w:spacing w:val="-4"/>
                        <w:sz w:val="18"/>
                      </w:rPr>
                      <w:t xml:space="preserve"> </w:t>
                    </w:r>
                    <w:r>
                      <w:rPr>
                        <w:sz w:val="18"/>
                      </w:rPr>
                      <w:t>by</w:t>
                    </w:r>
                    <w:r>
                      <w:rPr>
                        <w:spacing w:val="-4"/>
                        <w:sz w:val="18"/>
                      </w:rPr>
                      <w:t xml:space="preserve"> </w:t>
                    </w:r>
                    <w:r>
                      <w:rPr>
                        <w:sz w:val="18"/>
                      </w:rPr>
                      <w:t>third</w:t>
                    </w:r>
                    <w:r>
                      <w:rPr>
                        <w:spacing w:val="-2"/>
                        <w:sz w:val="18"/>
                      </w:rPr>
                      <w:t xml:space="preserve"> </w:t>
                    </w:r>
                    <w:r>
                      <w:rPr>
                        <w:sz w:val="18"/>
                      </w:rPr>
                      <w:t>parties</w:t>
                    </w:r>
                    <w:r>
                      <w:rPr>
                        <w:spacing w:val="-1"/>
                        <w:sz w:val="18"/>
                      </w:rPr>
                      <w:t xml:space="preserve"> </w:t>
                    </w:r>
                    <w:r>
                      <w:rPr>
                        <w:sz w:val="18"/>
                      </w:rPr>
                      <w:t>without</w:t>
                    </w:r>
                    <w:r>
                      <w:rPr>
                        <w:spacing w:val="-4"/>
                        <w:sz w:val="18"/>
                      </w:rPr>
                      <w:t xml:space="preserve"> </w:t>
                    </w:r>
                    <w:r>
                      <w:rPr>
                        <w:sz w:val="18"/>
                      </w:rPr>
                      <w:t>the</w:t>
                    </w:r>
                    <w:r>
                      <w:rPr>
                        <w:spacing w:val="-2"/>
                        <w:sz w:val="18"/>
                      </w:rPr>
                      <w:t xml:space="preserve"> </w:t>
                    </w:r>
                    <w:r>
                      <w:rPr>
                        <w:sz w:val="18"/>
                      </w:rPr>
                      <w:t>written</w:t>
                    </w:r>
                    <w:r>
                      <w:rPr>
                        <w:spacing w:val="-4"/>
                        <w:sz w:val="18"/>
                      </w:rPr>
                      <w:t xml:space="preserve"> </w:t>
                    </w:r>
                    <w:r>
                      <w:rPr>
                        <w:sz w:val="18"/>
                      </w:rPr>
                      <w:t>consent</w:t>
                    </w:r>
                    <w:r>
                      <w:rPr>
                        <w:spacing w:val="-2"/>
                        <w:sz w:val="18"/>
                      </w:rPr>
                      <w:t xml:space="preserve"> </w:t>
                    </w:r>
                    <w:r>
                      <w:rPr>
                        <w:sz w:val="18"/>
                      </w:rPr>
                      <w:t>of</w:t>
                    </w:r>
                    <w:r>
                      <w:rPr>
                        <w:spacing w:val="-2"/>
                        <w:sz w:val="18"/>
                      </w:rPr>
                      <w:t xml:space="preserve"> </w:t>
                    </w:r>
                    <w:r>
                      <w:rPr>
                        <w:sz w:val="18"/>
                      </w:rPr>
                      <w:t>Eskom Holdings SOC Ltd, © copyright Eskom Holdings SOC Ltd, Reg No 2002/015527/30</w:t>
                    </w:r>
                  </w:p>
                  <w:p w14:paraId="5CD8BEE3" w14:textId="77777777" w:rsidR="00E36F75" w:rsidRDefault="00000000">
                    <w:pPr>
                      <w:spacing w:before="171"/>
                      <w:ind w:left="8998"/>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of</w:t>
                    </w:r>
                    <w:r>
                      <w:rPr>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50</w:t>
                    </w:r>
                    <w:r>
                      <w:rPr>
                        <w:spacing w:val="-5"/>
                        <w:sz w:val="18"/>
                      </w:rPr>
                      <w:fldChar w:fldCharType="end"/>
                    </w:r>
                  </w:p>
                  <w:p w14:paraId="021FFBC3" w14:textId="77777777" w:rsidR="00E36F75" w:rsidRDefault="00000000">
                    <w:pPr>
                      <w:spacing w:before="14" w:line="183" w:lineRule="exact"/>
                      <w:ind w:left="20"/>
                      <w:rPr>
                        <w:sz w:val="16"/>
                      </w:rPr>
                    </w:pPr>
                    <w:r>
                      <w:rPr>
                        <w:b/>
                        <w:sz w:val="16"/>
                      </w:rPr>
                      <w:t>File</w:t>
                    </w:r>
                    <w:r>
                      <w:rPr>
                        <w:b/>
                        <w:spacing w:val="-7"/>
                        <w:sz w:val="16"/>
                      </w:rPr>
                      <w:t xml:space="preserve"> </w:t>
                    </w:r>
                    <w:r>
                      <w:rPr>
                        <w:b/>
                        <w:sz w:val="16"/>
                      </w:rPr>
                      <w:t>name:</w:t>
                    </w:r>
                    <w:r>
                      <w:rPr>
                        <w:b/>
                        <w:spacing w:val="-5"/>
                        <w:sz w:val="16"/>
                      </w:rPr>
                      <w:t xml:space="preserve"> </w:t>
                    </w:r>
                    <w:r>
                      <w:rPr>
                        <w:sz w:val="16"/>
                      </w:rPr>
                      <w:t>Invitation</w:t>
                    </w:r>
                    <w:r>
                      <w:rPr>
                        <w:spacing w:val="-7"/>
                        <w:sz w:val="16"/>
                      </w:rPr>
                      <w:t xml:space="preserve"> </w:t>
                    </w:r>
                    <w:r>
                      <w:rPr>
                        <w:sz w:val="16"/>
                      </w:rPr>
                      <w:t>to</w:t>
                    </w:r>
                    <w:r>
                      <w:rPr>
                        <w:spacing w:val="-6"/>
                        <w:sz w:val="16"/>
                      </w:rPr>
                      <w:t xml:space="preserve"> </w:t>
                    </w:r>
                    <w:r>
                      <w:rPr>
                        <w:sz w:val="16"/>
                      </w:rPr>
                      <w:t>Tender</w:t>
                    </w:r>
                    <w:r>
                      <w:rPr>
                        <w:spacing w:val="-4"/>
                        <w:sz w:val="16"/>
                      </w:rPr>
                      <w:t xml:space="preserve"> </w:t>
                    </w:r>
                    <w:r>
                      <w:rPr>
                        <w:sz w:val="16"/>
                      </w:rPr>
                      <w:t>(ITT)</w:t>
                    </w:r>
                    <w:r>
                      <w:rPr>
                        <w:spacing w:val="-5"/>
                        <w:sz w:val="16"/>
                      </w:rPr>
                      <w:t xml:space="preserve"> </w:t>
                    </w:r>
                    <w:r>
                      <w:rPr>
                        <w:sz w:val="16"/>
                      </w:rPr>
                      <w:t>UPS</w:t>
                    </w:r>
                    <w:r>
                      <w:rPr>
                        <w:spacing w:val="-5"/>
                        <w:sz w:val="16"/>
                      </w:rPr>
                      <w:t xml:space="preserve"> </w:t>
                    </w:r>
                    <w:r>
                      <w:rPr>
                        <w:sz w:val="16"/>
                      </w:rPr>
                      <w:t>Data</w:t>
                    </w:r>
                    <w:r>
                      <w:rPr>
                        <w:spacing w:val="-7"/>
                        <w:sz w:val="16"/>
                      </w:rPr>
                      <w:t xml:space="preserve"> </w:t>
                    </w:r>
                    <w:r>
                      <w:rPr>
                        <w:sz w:val="16"/>
                      </w:rPr>
                      <w:t>generators</w:t>
                    </w:r>
                    <w:r>
                      <w:rPr>
                        <w:spacing w:val="-2"/>
                        <w:sz w:val="16"/>
                      </w:rPr>
                      <w:t xml:space="preserve"> </w:t>
                    </w:r>
                    <w:r>
                      <w:rPr>
                        <w:sz w:val="16"/>
                      </w:rPr>
                      <w:t>replacement</w:t>
                    </w:r>
                    <w:r>
                      <w:rPr>
                        <w:spacing w:val="-4"/>
                        <w:sz w:val="16"/>
                      </w:rPr>
                      <w:t xml:space="preserve"> </w:t>
                    </w:r>
                    <w:r>
                      <w:rPr>
                        <w:sz w:val="16"/>
                      </w:rPr>
                      <w:t>squad</w:t>
                    </w:r>
                    <w:r>
                      <w:rPr>
                        <w:spacing w:val="-7"/>
                        <w:sz w:val="16"/>
                      </w:rPr>
                      <w:t xml:space="preserve"> </w:t>
                    </w:r>
                    <w:r>
                      <w:rPr>
                        <w:sz w:val="16"/>
                      </w:rPr>
                      <w:t>checked</w:t>
                    </w:r>
                    <w:r>
                      <w:rPr>
                        <w:spacing w:val="-1"/>
                        <w:sz w:val="16"/>
                      </w:rPr>
                      <w:t xml:space="preserve"> </w:t>
                    </w:r>
                    <w:r>
                      <w:rPr>
                        <w:sz w:val="16"/>
                      </w:rPr>
                      <w:t>-</w:t>
                    </w:r>
                    <w:r>
                      <w:rPr>
                        <w:spacing w:val="-4"/>
                        <w:sz w:val="16"/>
                      </w:rPr>
                      <w:t xml:space="preserve"> Copy</w:t>
                    </w:r>
                  </w:p>
                  <w:p w14:paraId="200A0D88" w14:textId="77777777" w:rsidR="00E36F75" w:rsidRDefault="00000000">
                    <w:pPr>
                      <w:spacing w:line="183" w:lineRule="exact"/>
                      <w:ind w:left="20"/>
                      <w:rPr>
                        <w:sz w:val="16"/>
                      </w:rPr>
                    </w:pPr>
                    <w:r>
                      <w:rPr>
                        <w:b/>
                        <w:color w:val="BEBEBE"/>
                        <w:sz w:val="16"/>
                      </w:rPr>
                      <w:t>Template</w:t>
                    </w:r>
                    <w:r>
                      <w:rPr>
                        <w:b/>
                        <w:color w:val="BEBEBE"/>
                        <w:spacing w:val="-5"/>
                        <w:sz w:val="16"/>
                      </w:rPr>
                      <w:t xml:space="preserve"> </w:t>
                    </w:r>
                    <w:r>
                      <w:rPr>
                        <w:b/>
                        <w:color w:val="BEBEBE"/>
                        <w:sz w:val="16"/>
                      </w:rPr>
                      <w:t>ID:</w:t>
                    </w:r>
                    <w:r>
                      <w:rPr>
                        <w:b/>
                        <w:color w:val="BEBEBE"/>
                        <w:spacing w:val="-4"/>
                        <w:sz w:val="16"/>
                      </w:rPr>
                      <w:t xml:space="preserve"> </w:t>
                    </w:r>
                    <w:r>
                      <w:rPr>
                        <w:color w:val="BEBEBE"/>
                        <w:sz w:val="16"/>
                      </w:rPr>
                      <w:t>240-43921804</w:t>
                    </w:r>
                    <w:r>
                      <w:rPr>
                        <w:color w:val="BEBEBE"/>
                        <w:spacing w:val="-4"/>
                        <w:sz w:val="16"/>
                      </w:rPr>
                      <w:t xml:space="preserve"> </w:t>
                    </w:r>
                    <w:r>
                      <w:rPr>
                        <w:color w:val="BEBEBE"/>
                        <w:sz w:val="16"/>
                      </w:rPr>
                      <w:t>(Rev</w:t>
                    </w:r>
                    <w:r>
                      <w:rPr>
                        <w:color w:val="BEBEBE"/>
                        <w:spacing w:val="-5"/>
                        <w:sz w:val="16"/>
                      </w:rPr>
                      <w:t xml:space="preserve"> </w:t>
                    </w:r>
                    <w:r>
                      <w:rPr>
                        <w:color w:val="BEBEBE"/>
                        <w:sz w:val="16"/>
                      </w:rPr>
                      <w:t>7)</w:t>
                    </w:r>
                    <w:r>
                      <w:rPr>
                        <w:color w:val="BEBEBE"/>
                        <w:spacing w:val="-5"/>
                        <w:sz w:val="16"/>
                      </w:rPr>
                      <w:t xml:space="preserve"> </w:t>
                    </w:r>
                    <w:r>
                      <w:rPr>
                        <w:color w:val="BEBEBE"/>
                        <w:sz w:val="16"/>
                      </w:rPr>
                      <w:t>Header</w:t>
                    </w:r>
                    <w:r>
                      <w:rPr>
                        <w:color w:val="BEBEBE"/>
                        <w:spacing w:val="-4"/>
                        <w:sz w:val="16"/>
                      </w:rPr>
                      <w:t xml:space="preserve"> </w:t>
                    </w:r>
                    <w:r>
                      <w:rPr>
                        <w:color w:val="BEBEBE"/>
                        <w:sz w:val="16"/>
                      </w:rPr>
                      <w:t>and</w:t>
                    </w:r>
                    <w:r>
                      <w:rPr>
                        <w:color w:val="BEBEBE"/>
                        <w:spacing w:val="-5"/>
                        <w:sz w:val="16"/>
                      </w:rPr>
                      <w:t xml:space="preserve"> </w:t>
                    </w:r>
                    <w:r>
                      <w:rPr>
                        <w:color w:val="BEBEBE"/>
                        <w:sz w:val="16"/>
                      </w:rPr>
                      <w:t>Footer</w:t>
                    </w:r>
                    <w:r>
                      <w:rPr>
                        <w:color w:val="BEBEBE"/>
                        <w:spacing w:val="-7"/>
                        <w:sz w:val="16"/>
                      </w:rPr>
                      <w:t xml:space="preserve"> </w:t>
                    </w:r>
                    <w:r>
                      <w:rPr>
                        <w:color w:val="BEBEBE"/>
                        <w:sz w:val="16"/>
                      </w:rPr>
                      <w:t>portrait</w:t>
                    </w:r>
                    <w:r>
                      <w:rPr>
                        <w:color w:val="BEBEBE"/>
                        <w:spacing w:val="-5"/>
                        <w:sz w:val="16"/>
                      </w:rPr>
                      <w:t xml:space="preserve"> </w:t>
                    </w:r>
                    <w:r>
                      <w:rPr>
                        <w:color w:val="BEBEBE"/>
                        <w:spacing w:val="-2"/>
                        <w:sz w:val="16"/>
                      </w:rPr>
                      <w:t>template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DB30C" w14:textId="77777777" w:rsidR="00E02646" w:rsidRDefault="00E02646">
      <w:r>
        <w:separator/>
      </w:r>
    </w:p>
  </w:footnote>
  <w:footnote w:type="continuationSeparator" w:id="0">
    <w:p w14:paraId="6A0622EA" w14:textId="77777777" w:rsidR="00E02646" w:rsidRDefault="00E02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CF82" w14:textId="77777777" w:rsidR="00E36F75" w:rsidRDefault="00000000">
    <w:pPr>
      <w:pStyle w:val="BodyText"/>
      <w:spacing w:line="200" w:lineRule="exact"/>
      <w:rPr>
        <w:sz w:val="20"/>
      </w:rPr>
    </w:pPr>
    <w:r>
      <w:rPr>
        <w:noProof/>
        <w:sz w:val="20"/>
      </w:rPr>
      <mc:AlternateContent>
        <mc:Choice Requires="wps">
          <w:drawing>
            <wp:anchor distT="0" distB="0" distL="0" distR="0" simplePos="0" relativeHeight="15728640" behindDoc="0" locked="0" layoutInCell="1" allowOverlap="1" wp14:anchorId="14149BB8" wp14:editId="75A6A1AE">
              <wp:simplePos x="0" y="0"/>
              <wp:positionH relativeFrom="page">
                <wp:posOffset>454151</wp:posOffset>
              </wp:positionH>
              <wp:positionV relativeFrom="page">
                <wp:posOffset>449579</wp:posOffset>
              </wp:positionV>
              <wp:extent cx="6655434" cy="6946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5434" cy="69469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3546"/>
                            <w:gridCol w:w="1560"/>
                            <w:gridCol w:w="1700"/>
                            <w:gridCol w:w="569"/>
                            <w:gridCol w:w="567"/>
                          </w:tblGrid>
                          <w:tr w:rsidR="00E36F75" w14:paraId="49FFDD83" w14:textId="77777777">
                            <w:trPr>
                              <w:trHeight w:val="539"/>
                            </w:trPr>
                            <w:tc>
                              <w:tcPr>
                                <w:tcW w:w="2410" w:type="dxa"/>
                                <w:vMerge w:val="restart"/>
                              </w:tcPr>
                              <w:p w14:paraId="5C707617" w14:textId="77777777" w:rsidR="00E36F75" w:rsidRDefault="00E36F75">
                                <w:pPr>
                                  <w:pStyle w:val="TableParagraph"/>
                                  <w:rPr>
                                    <w:rFonts w:ascii="Times New Roman"/>
                                    <w:sz w:val="20"/>
                                  </w:rPr>
                                </w:pPr>
                              </w:p>
                            </w:tc>
                            <w:tc>
                              <w:tcPr>
                                <w:tcW w:w="3546" w:type="dxa"/>
                                <w:vMerge w:val="restart"/>
                              </w:tcPr>
                              <w:p w14:paraId="616F36C8" w14:textId="77777777" w:rsidR="00E36F75" w:rsidRDefault="00E36F75">
                                <w:pPr>
                                  <w:pStyle w:val="TableParagraph"/>
                                  <w:spacing w:before="157"/>
                                  <w:rPr>
                                    <w:rFonts w:ascii="Times New Roman"/>
                                  </w:rPr>
                                </w:pPr>
                              </w:p>
                              <w:p w14:paraId="02957C1D" w14:textId="77777777" w:rsidR="00E36F75" w:rsidRDefault="00000000">
                                <w:pPr>
                                  <w:pStyle w:val="TableParagraph"/>
                                  <w:ind w:left="749"/>
                                  <w:rPr>
                                    <w:b/>
                                  </w:rPr>
                                </w:pPr>
                                <w:r>
                                  <w:rPr>
                                    <w:b/>
                                  </w:rPr>
                                  <w:t>Invitation</w:t>
                                </w:r>
                                <w:r>
                                  <w:rPr>
                                    <w:b/>
                                    <w:spacing w:val="-6"/>
                                  </w:rPr>
                                  <w:t xml:space="preserve"> </w:t>
                                </w:r>
                                <w:r>
                                  <w:rPr>
                                    <w:b/>
                                  </w:rPr>
                                  <w:t>to</w:t>
                                </w:r>
                                <w:r>
                                  <w:rPr>
                                    <w:b/>
                                    <w:spacing w:val="-5"/>
                                  </w:rPr>
                                  <w:t xml:space="preserve"> </w:t>
                                </w:r>
                                <w:r>
                                  <w:rPr>
                                    <w:b/>
                                    <w:spacing w:val="-2"/>
                                  </w:rPr>
                                  <w:t>Tender</w:t>
                                </w:r>
                              </w:p>
                            </w:tc>
                            <w:tc>
                              <w:tcPr>
                                <w:tcW w:w="1560" w:type="dxa"/>
                              </w:tcPr>
                              <w:p w14:paraId="3BC715C3" w14:textId="77777777" w:rsidR="00E36F75" w:rsidRDefault="00000000">
                                <w:pPr>
                                  <w:pStyle w:val="TableParagraph"/>
                                  <w:spacing w:before="38"/>
                                  <w:ind w:left="97" w:right="471"/>
                                  <w:rPr>
                                    <w:b/>
                                    <w:sz w:val="20"/>
                                  </w:rPr>
                                </w:pPr>
                                <w:r>
                                  <w:rPr>
                                    <w:b/>
                                    <w:spacing w:val="-2"/>
                                    <w:sz w:val="20"/>
                                  </w:rPr>
                                  <w:t>Document Identifier</w:t>
                                </w:r>
                              </w:p>
                            </w:tc>
                            <w:tc>
                              <w:tcPr>
                                <w:tcW w:w="1700" w:type="dxa"/>
                              </w:tcPr>
                              <w:p w14:paraId="5F9AC0A4" w14:textId="77777777" w:rsidR="00E36F75" w:rsidRDefault="00000000">
                                <w:pPr>
                                  <w:pStyle w:val="TableParagraph"/>
                                  <w:spacing w:before="136"/>
                                  <w:ind w:left="97"/>
                                  <w:rPr>
                                    <w:sz w:val="20"/>
                                  </w:rPr>
                                </w:pPr>
                                <w:r>
                                  <w:rPr>
                                    <w:spacing w:val="-2"/>
                                    <w:sz w:val="20"/>
                                  </w:rPr>
                                  <w:t>240-114238630</w:t>
                                </w:r>
                              </w:p>
                            </w:tc>
                            <w:tc>
                              <w:tcPr>
                                <w:tcW w:w="569" w:type="dxa"/>
                              </w:tcPr>
                              <w:p w14:paraId="4EDD4C83" w14:textId="77777777" w:rsidR="00E36F75" w:rsidRDefault="00000000">
                                <w:pPr>
                                  <w:pStyle w:val="TableParagraph"/>
                                  <w:spacing w:before="136"/>
                                  <w:ind w:left="97"/>
                                  <w:rPr>
                                    <w:b/>
                                    <w:sz w:val="20"/>
                                  </w:rPr>
                                </w:pPr>
                                <w:r>
                                  <w:rPr>
                                    <w:b/>
                                    <w:spacing w:val="-5"/>
                                    <w:sz w:val="20"/>
                                  </w:rPr>
                                  <w:t>Rev</w:t>
                                </w:r>
                              </w:p>
                            </w:tc>
                            <w:tc>
                              <w:tcPr>
                                <w:tcW w:w="567" w:type="dxa"/>
                              </w:tcPr>
                              <w:p w14:paraId="1ACD1DE0" w14:textId="77777777" w:rsidR="00E36F75" w:rsidRDefault="00000000">
                                <w:pPr>
                                  <w:pStyle w:val="TableParagraph"/>
                                  <w:spacing w:before="136"/>
                                  <w:ind w:left="97"/>
                                  <w:rPr>
                                    <w:sz w:val="20"/>
                                  </w:rPr>
                                </w:pPr>
                                <w:r>
                                  <w:rPr>
                                    <w:spacing w:val="-5"/>
                                    <w:sz w:val="20"/>
                                  </w:rPr>
                                  <w:t>28</w:t>
                                </w:r>
                              </w:p>
                            </w:tc>
                          </w:tr>
                          <w:tr w:rsidR="00E36F75" w14:paraId="768F130D" w14:textId="77777777">
                            <w:trPr>
                              <w:trHeight w:val="263"/>
                            </w:trPr>
                            <w:tc>
                              <w:tcPr>
                                <w:tcW w:w="2410" w:type="dxa"/>
                                <w:vMerge/>
                                <w:tcBorders>
                                  <w:top w:val="nil"/>
                                </w:tcBorders>
                              </w:tcPr>
                              <w:p w14:paraId="77E1BAD6" w14:textId="77777777" w:rsidR="00E36F75" w:rsidRDefault="00E36F75">
                                <w:pPr>
                                  <w:rPr>
                                    <w:sz w:val="2"/>
                                    <w:szCs w:val="2"/>
                                  </w:rPr>
                                </w:pPr>
                              </w:p>
                            </w:tc>
                            <w:tc>
                              <w:tcPr>
                                <w:tcW w:w="3546" w:type="dxa"/>
                                <w:vMerge/>
                                <w:tcBorders>
                                  <w:top w:val="nil"/>
                                </w:tcBorders>
                              </w:tcPr>
                              <w:p w14:paraId="29C99230" w14:textId="77777777" w:rsidR="00E36F75" w:rsidRDefault="00E36F75">
                                <w:pPr>
                                  <w:rPr>
                                    <w:sz w:val="2"/>
                                    <w:szCs w:val="2"/>
                                  </w:rPr>
                                </w:pPr>
                              </w:p>
                            </w:tc>
                            <w:tc>
                              <w:tcPr>
                                <w:tcW w:w="1560" w:type="dxa"/>
                              </w:tcPr>
                              <w:p w14:paraId="34FA0B63" w14:textId="77777777" w:rsidR="00E36F75" w:rsidRDefault="00000000">
                                <w:pPr>
                                  <w:pStyle w:val="TableParagraph"/>
                                  <w:spacing w:line="229" w:lineRule="exact"/>
                                  <w:ind w:left="97"/>
                                  <w:rPr>
                                    <w:b/>
                                    <w:sz w:val="20"/>
                                  </w:rPr>
                                </w:pPr>
                                <w:r>
                                  <w:rPr>
                                    <w:b/>
                                    <w:sz w:val="20"/>
                                  </w:rPr>
                                  <w:t>Effective</w:t>
                                </w:r>
                                <w:r>
                                  <w:rPr>
                                    <w:b/>
                                    <w:spacing w:val="-13"/>
                                    <w:sz w:val="20"/>
                                  </w:rPr>
                                  <w:t xml:space="preserve"> </w:t>
                                </w:r>
                                <w:r>
                                  <w:rPr>
                                    <w:b/>
                                    <w:spacing w:val="-4"/>
                                    <w:sz w:val="20"/>
                                  </w:rPr>
                                  <w:t>Date</w:t>
                                </w:r>
                              </w:p>
                            </w:tc>
                            <w:tc>
                              <w:tcPr>
                                <w:tcW w:w="2836" w:type="dxa"/>
                                <w:gridSpan w:val="3"/>
                              </w:tcPr>
                              <w:p w14:paraId="7793A788" w14:textId="77777777" w:rsidR="00E36F75" w:rsidRDefault="00000000">
                                <w:pPr>
                                  <w:pStyle w:val="TableParagraph"/>
                                  <w:spacing w:line="229" w:lineRule="exact"/>
                                  <w:ind w:left="97"/>
                                  <w:rPr>
                                    <w:sz w:val="20"/>
                                  </w:rPr>
                                </w:pPr>
                                <w:r>
                                  <w:rPr>
                                    <w:sz w:val="20"/>
                                  </w:rPr>
                                  <w:t>07</w:t>
                                </w:r>
                                <w:r>
                                  <w:rPr>
                                    <w:spacing w:val="-6"/>
                                    <w:sz w:val="20"/>
                                  </w:rPr>
                                  <w:t xml:space="preserve"> </w:t>
                                </w:r>
                                <w:r>
                                  <w:rPr>
                                    <w:sz w:val="20"/>
                                  </w:rPr>
                                  <w:t>April</w:t>
                                </w:r>
                                <w:r>
                                  <w:rPr>
                                    <w:spacing w:val="-5"/>
                                    <w:sz w:val="20"/>
                                  </w:rPr>
                                  <w:t xml:space="preserve"> </w:t>
                                </w:r>
                                <w:r>
                                  <w:rPr>
                                    <w:spacing w:val="-4"/>
                                    <w:sz w:val="20"/>
                                  </w:rPr>
                                  <w:t>2026</w:t>
                                </w:r>
                              </w:p>
                            </w:tc>
                          </w:tr>
                          <w:tr w:rsidR="00E36F75" w14:paraId="375CD2F4" w14:textId="77777777">
                            <w:trPr>
                              <w:trHeight w:val="252"/>
                            </w:trPr>
                            <w:tc>
                              <w:tcPr>
                                <w:tcW w:w="2410" w:type="dxa"/>
                                <w:vMerge/>
                                <w:tcBorders>
                                  <w:top w:val="nil"/>
                                </w:tcBorders>
                              </w:tcPr>
                              <w:p w14:paraId="69DAC34B" w14:textId="77777777" w:rsidR="00E36F75" w:rsidRDefault="00E36F75">
                                <w:pPr>
                                  <w:rPr>
                                    <w:sz w:val="2"/>
                                    <w:szCs w:val="2"/>
                                  </w:rPr>
                                </w:pPr>
                              </w:p>
                            </w:tc>
                            <w:tc>
                              <w:tcPr>
                                <w:tcW w:w="3546" w:type="dxa"/>
                                <w:vMerge/>
                                <w:tcBorders>
                                  <w:top w:val="nil"/>
                                </w:tcBorders>
                              </w:tcPr>
                              <w:p w14:paraId="088311E8" w14:textId="77777777" w:rsidR="00E36F75" w:rsidRDefault="00E36F75">
                                <w:pPr>
                                  <w:rPr>
                                    <w:sz w:val="2"/>
                                    <w:szCs w:val="2"/>
                                  </w:rPr>
                                </w:pPr>
                              </w:p>
                            </w:tc>
                            <w:tc>
                              <w:tcPr>
                                <w:tcW w:w="1560" w:type="dxa"/>
                              </w:tcPr>
                              <w:p w14:paraId="275295D9" w14:textId="77777777" w:rsidR="00E36F75" w:rsidRDefault="00000000">
                                <w:pPr>
                                  <w:pStyle w:val="TableParagraph"/>
                                  <w:ind w:left="97"/>
                                  <w:rPr>
                                    <w:b/>
                                    <w:sz w:val="20"/>
                                  </w:rPr>
                                </w:pPr>
                                <w:r>
                                  <w:rPr>
                                    <w:b/>
                                    <w:sz w:val="20"/>
                                  </w:rPr>
                                  <w:t>Review</w:t>
                                </w:r>
                                <w:r>
                                  <w:rPr>
                                    <w:b/>
                                    <w:spacing w:val="-6"/>
                                    <w:sz w:val="20"/>
                                  </w:rPr>
                                  <w:t xml:space="preserve"> </w:t>
                                </w:r>
                                <w:r>
                                  <w:rPr>
                                    <w:b/>
                                    <w:spacing w:val="-4"/>
                                    <w:sz w:val="20"/>
                                  </w:rPr>
                                  <w:t>Date</w:t>
                                </w:r>
                              </w:p>
                            </w:tc>
                            <w:tc>
                              <w:tcPr>
                                <w:tcW w:w="2836" w:type="dxa"/>
                                <w:gridSpan w:val="3"/>
                              </w:tcPr>
                              <w:p w14:paraId="264B71E3" w14:textId="77777777" w:rsidR="00E36F75" w:rsidRDefault="00000000">
                                <w:pPr>
                                  <w:pStyle w:val="TableParagraph"/>
                                  <w:ind w:left="97"/>
                                  <w:rPr>
                                    <w:sz w:val="20"/>
                                  </w:rPr>
                                </w:pPr>
                                <w:r>
                                  <w:rPr>
                                    <w:sz w:val="20"/>
                                  </w:rPr>
                                  <w:t>April</w:t>
                                </w:r>
                                <w:r>
                                  <w:rPr>
                                    <w:spacing w:val="-9"/>
                                    <w:sz w:val="20"/>
                                  </w:rPr>
                                  <w:t xml:space="preserve"> </w:t>
                                </w:r>
                                <w:r>
                                  <w:rPr>
                                    <w:spacing w:val="-4"/>
                                    <w:sz w:val="20"/>
                                  </w:rPr>
                                  <w:t>2031</w:t>
                                </w:r>
                              </w:p>
                            </w:tc>
                          </w:tr>
                        </w:tbl>
                        <w:p w14:paraId="7F15AB09" w14:textId="77777777" w:rsidR="00E36F75" w:rsidRDefault="00E36F75">
                          <w:pPr>
                            <w:pStyle w:val="BodyText"/>
                          </w:pPr>
                        </w:p>
                      </w:txbxContent>
                    </wps:txbx>
                    <wps:bodyPr wrap="square" lIns="0" tIns="0" rIns="0" bIns="0" rtlCol="0">
                      <a:noAutofit/>
                    </wps:bodyPr>
                  </wps:wsp>
                </a:graphicData>
              </a:graphic>
            </wp:anchor>
          </w:drawing>
        </mc:Choice>
        <mc:Fallback>
          <w:pict>
            <v:shapetype w14:anchorId="14149BB8" id="_x0000_t202" coordsize="21600,21600" o:spt="202" path="m,l,21600r21600,l21600,xe">
              <v:stroke joinstyle="miter"/>
              <v:path gradientshapeok="t" o:connecttype="rect"/>
            </v:shapetype>
            <v:shape id="Textbox 1" o:spid="_x0000_s1032" type="#_x0000_t202" style="position:absolute;margin-left:35.75pt;margin-top:35.4pt;width:524.05pt;height:54.7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CPlQEAABsDAAAOAAAAZHJzL2Uyb0RvYy54bWysUsFuEzEQvSPxD5bvxGlJV3SVTQVUIKQK&#10;kEo/wPHa2RVrj5lxspu/Z+xuEgS3ist4bI/fvPfG67vJD+JgkXoIjbxaLKWwwUDbh10jn358evNO&#10;Cko6tHqAYBt5tCTvNq9frcdY22voYGgtCgYJVI+xkV1KsVaKTGe9pgVEG/jSAXqdeIs71aIeGd0P&#10;6nq5rNQI2EYEY4n49P75Um4KvnPWpG/OkU1iaCRzSyViidsc1Wat6x3q2PVmpqFfwMLrPnDTM9S9&#10;Tlrssf8HyvcGgcClhQGvwLne2KKB1Vwt/1Lz2OloixY2h+LZJvp/sObr4TF+R5GmDzDxAIsIig9g&#10;fhJ7o8ZI9VyTPaWauDoLnRz6vLIEwQ/Z2+PZTzslYfiwqm5uVm9XUhi+q25X1W0xXF1eR6T02YIX&#10;OWkk8rwKA314oJT76/pUMpN57p+ZpGk7cUlOt9AeWcTIc2wk/dprtFIMXwIblYd+SvCUbE8JpuEj&#10;lK+RtQR4v0/g+tL5gjt35gkUQvNvySP+c1+qLn968xsAAP//AwBQSwMEFAAGAAgAAAAhANh4YnXf&#10;AAAACgEAAA8AAABkcnMvZG93bnJldi54bWxMj0FPwzAMhe9I/IfISNxY0kmUrTSdJgQnJERXDhzT&#10;1mujNU5psq38e7wTO9nWe3r+Xr6Z3SBOOAXrSUOyUCCQGt9a6jR8VW8PKxAhGmrN4Ak1/GKATXF7&#10;k5us9Wcq8bSLneAQCpnR0Mc4ZlKGpkdnwsKPSKzt/eRM5HPqZDuZM4e7QS6VSqUzlvhDb0Z86bE5&#10;7I5Ow/abylf781F/lvvSVtVa0Xt60Pr+bt4+g4g4x38zXPAZHQpmqv2R2iAGDU/JIzt5Km5w0ZNk&#10;nYKoeVupJcgil9cVij8AAAD//wMAUEsBAi0AFAAGAAgAAAAhALaDOJL+AAAA4QEAABMAAAAAAAAA&#10;AAAAAAAAAAAAAFtDb250ZW50X1R5cGVzXS54bWxQSwECLQAUAAYACAAAACEAOP0h/9YAAACUAQAA&#10;CwAAAAAAAAAAAAAAAAAvAQAAX3JlbHMvLnJlbHNQSwECLQAUAAYACAAAACEAaygAj5UBAAAbAwAA&#10;DgAAAAAAAAAAAAAAAAAuAgAAZHJzL2Uyb0RvYy54bWxQSwECLQAUAAYACAAAACEA2Hhidd8AAAAK&#10;AQAADwAAAAAAAAAAAAAAAADvAwAAZHJzL2Rvd25yZXYueG1sUEsFBgAAAAAEAAQA8wAAAPsEAAAA&#10;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3546"/>
                      <w:gridCol w:w="1560"/>
                      <w:gridCol w:w="1700"/>
                      <w:gridCol w:w="569"/>
                      <w:gridCol w:w="567"/>
                    </w:tblGrid>
                    <w:tr w:rsidR="00E36F75" w14:paraId="49FFDD83" w14:textId="77777777">
                      <w:trPr>
                        <w:trHeight w:val="539"/>
                      </w:trPr>
                      <w:tc>
                        <w:tcPr>
                          <w:tcW w:w="2410" w:type="dxa"/>
                          <w:vMerge w:val="restart"/>
                        </w:tcPr>
                        <w:p w14:paraId="5C707617" w14:textId="77777777" w:rsidR="00E36F75" w:rsidRDefault="00E36F75">
                          <w:pPr>
                            <w:pStyle w:val="TableParagraph"/>
                            <w:rPr>
                              <w:rFonts w:ascii="Times New Roman"/>
                              <w:sz w:val="20"/>
                            </w:rPr>
                          </w:pPr>
                        </w:p>
                      </w:tc>
                      <w:tc>
                        <w:tcPr>
                          <w:tcW w:w="3546" w:type="dxa"/>
                          <w:vMerge w:val="restart"/>
                        </w:tcPr>
                        <w:p w14:paraId="616F36C8" w14:textId="77777777" w:rsidR="00E36F75" w:rsidRDefault="00E36F75">
                          <w:pPr>
                            <w:pStyle w:val="TableParagraph"/>
                            <w:spacing w:before="157"/>
                            <w:rPr>
                              <w:rFonts w:ascii="Times New Roman"/>
                            </w:rPr>
                          </w:pPr>
                        </w:p>
                        <w:p w14:paraId="02957C1D" w14:textId="77777777" w:rsidR="00E36F75" w:rsidRDefault="00000000">
                          <w:pPr>
                            <w:pStyle w:val="TableParagraph"/>
                            <w:ind w:left="749"/>
                            <w:rPr>
                              <w:b/>
                            </w:rPr>
                          </w:pPr>
                          <w:r>
                            <w:rPr>
                              <w:b/>
                            </w:rPr>
                            <w:t>Invitation</w:t>
                          </w:r>
                          <w:r>
                            <w:rPr>
                              <w:b/>
                              <w:spacing w:val="-6"/>
                            </w:rPr>
                            <w:t xml:space="preserve"> </w:t>
                          </w:r>
                          <w:r>
                            <w:rPr>
                              <w:b/>
                            </w:rPr>
                            <w:t>to</w:t>
                          </w:r>
                          <w:r>
                            <w:rPr>
                              <w:b/>
                              <w:spacing w:val="-5"/>
                            </w:rPr>
                            <w:t xml:space="preserve"> </w:t>
                          </w:r>
                          <w:r>
                            <w:rPr>
                              <w:b/>
                              <w:spacing w:val="-2"/>
                            </w:rPr>
                            <w:t>Tender</w:t>
                          </w:r>
                        </w:p>
                      </w:tc>
                      <w:tc>
                        <w:tcPr>
                          <w:tcW w:w="1560" w:type="dxa"/>
                        </w:tcPr>
                        <w:p w14:paraId="3BC715C3" w14:textId="77777777" w:rsidR="00E36F75" w:rsidRDefault="00000000">
                          <w:pPr>
                            <w:pStyle w:val="TableParagraph"/>
                            <w:spacing w:before="38"/>
                            <w:ind w:left="97" w:right="471"/>
                            <w:rPr>
                              <w:b/>
                              <w:sz w:val="20"/>
                            </w:rPr>
                          </w:pPr>
                          <w:r>
                            <w:rPr>
                              <w:b/>
                              <w:spacing w:val="-2"/>
                              <w:sz w:val="20"/>
                            </w:rPr>
                            <w:t>Document Identifier</w:t>
                          </w:r>
                        </w:p>
                      </w:tc>
                      <w:tc>
                        <w:tcPr>
                          <w:tcW w:w="1700" w:type="dxa"/>
                        </w:tcPr>
                        <w:p w14:paraId="5F9AC0A4" w14:textId="77777777" w:rsidR="00E36F75" w:rsidRDefault="00000000">
                          <w:pPr>
                            <w:pStyle w:val="TableParagraph"/>
                            <w:spacing w:before="136"/>
                            <w:ind w:left="97"/>
                            <w:rPr>
                              <w:sz w:val="20"/>
                            </w:rPr>
                          </w:pPr>
                          <w:r>
                            <w:rPr>
                              <w:spacing w:val="-2"/>
                              <w:sz w:val="20"/>
                            </w:rPr>
                            <w:t>240-114238630</w:t>
                          </w:r>
                        </w:p>
                      </w:tc>
                      <w:tc>
                        <w:tcPr>
                          <w:tcW w:w="569" w:type="dxa"/>
                        </w:tcPr>
                        <w:p w14:paraId="4EDD4C83" w14:textId="77777777" w:rsidR="00E36F75" w:rsidRDefault="00000000">
                          <w:pPr>
                            <w:pStyle w:val="TableParagraph"/>
                            <w:spacing w:before="136"/>
                            <w:ind w:left="97"/>
                            <w:rPr>
                              <w:b/>
                              <w:sz w:val="20"/>
                            </w:rPr>
                          </w:pPr>
                          <w:r>
                            <w:rPr>
                              <w:b/>
                              <w:spacing w:val="-5"/>
                              <w:sz w:val="20"/>
                            </w:rPr>
                            <w:t>Rev</w:t>
                          </w:r>
                        </w:p>
                      </w:tc>
                      <w:tc>
                        <w:tcPr>
                          <w:tcW w:w="567" w:type="dxa"/>
                        </w:tcPr>
                        <w:p w14:paraId="1ACD1DE0" w14:textId="77777777" w:rsidR="00E36F75" w:rsidRDefault="00000000">
                          <w:pPr>
                            <w:pStyle w:val="TableParagraph"/>
                            <w:spacing w:before="136"/>
                            <w:ind w:left="97"/>
                            <w:rPr>
                              <w:sz w:val="20"/>
                            </w:rPr>
                          </w:pPr>
                          <w:r>
                            <w:rPr>
                              <w:spacing w:val="-5"/>
                              <w:sz w:val="20"/>
                            </w:rPr>
                            <w:t>28</w:t>
                          </w:r>
                        </w:p>
                      </w:tc>
                    </w:tr>
                    <w:tr w:rsidR="00E36F75" w14:paraId="768F130D" w14:textId="77777777">
                      <w:trPr>
                        <w:trHeight w:val="263"/>
                      </w:trPr>
                      <w:tc>
                        <w:tcPr>
                          <w:tcW w:w="2410" w:type="dxa"/>
                          <w:vMerge/>
                          <w:tcBorders>
                            <w:top w:val="nil"/>
                          </w:tcBorders>
                        </w:tcPr>
                        <w:p w14:paraId="77E1BAD6" w14:textId="77777777" w:rsidR="00E36F75" w:rsidRDefault="00E36F75">
                          <w:pPr>
                            <w:rPr>
                              <w:sz w:val="2"/>
                              <w:szCs w:val="2"/>
                            </w:rPr>
                          </w:pPr>
                        </w:p>
                      </w:tc>
                      <w:tc>
                        <w:tcPr>
                          <w:tcW w:w="3546" w:type="dxa"/>
                          <w:vMerge/>
                          <w:tcBorders>
                            <w:top w:val="nil"/>
                          </w:tcBorders>
                        </w:tcPr>
                        <w:p w14:paraId="29C99230" w14:textId="77777777" w:rsidR="00E36F75" w:rsidRDefault="00E36F75">
                          <w:pPr>
                            <w:rPr>
                              <w:sz w:val="2"/>
                              <w:szCs w:val="2"/>
                            </w:rPr>
                          </w:pPr>
                        </w:p>
                      </w:tc>
                      <w:tc>
                        <w:tcPr>
                          <w:tcW w:w="1560" w:type="dxa"/>
                        </w:tcPr>
                        <w:p w14:paraId="34FA0B63" w14:textId="77777777" w:rsidR="00E36F75" w:rsidRDefault="00000000">
                          <w:pPr>
                            <w:pStyle w:val="TableParagraph"/>
                            <w:spacing w:line="229" w:lineRule="exact"/>
                            <w:ind w:left="97"/>
                            <w:rPr>
                              <w:b/>
                              <w:sz w:val="20"/>
                            </w:rPr>
                          </w:pPr>
                          <w:r>
                            <w:rPr>
                              <w:b/>
                              <w:sz w:val="20"/>
                            </w:rPr>
                            <w:t>Effective</w:t>
                          </w:r>
                          <w:r>
                            <w:rPr>
                              <w:b/>
                              <w:spacing w:val="-13"/>
                              <w:sz w:val="20"/>
                            </w:rPr>
                            <w:t xml:space="preserve"> </w:t>
                          </w:r>
                          <w:r>
                            <w:rPr>
                              <w:b/>
                              <w:spacing w:val="-4"/>
                              <w:sz w:val="20"/>
                            </w:rPr>
                            <w:t>Date</w:t>
                          </w:r>
                        </w:p>
                      </w:tc>
                      <w:tc>
                        <w:tcPr>
                          <w:tcW w:w="2836" w:type="dxa"/>
                          <w:gridSpan w:val="3"/>
                        </w:tcPr>
                        <w:p w14:paraId="7793A788" w14:textId="77777777" w:rsidR="00E36F75" w:rsidRDefault="00000000">
                          <w:pPr>
                            <w:pStyle w:val="TableParagraph"/>
                            <w:spacing w:line="229" w:lineRule="exact"/>
                            <w:ind w:left="97"/>
                            <w:rPr>
                              <w:sz w:val="20"/>
                            </w:rPr>
                          </w:pPr>
                          <w:r>
                            <w:rPr>
                              <w:sz w:val="20"/>
                            </w:rPr>
                            <w:t>07</w:t>
                          </w:r>
                          <w:r>
                            <w:rPr>
                              <w:spacing w:val="-6"/>
                              <w:sz w:val="20"/>
                            </w:rPr>
                            <w:t xml:space="preserve"> </w:t>
                          </w:r>
                          <w:r>
                            <w:rPr>
                              <w:sz w:val="20"/>
                            </w:rPr>
                            <w:t>April</w:t>
                          </w:r>
                          <w:r>
                            <w:rPr>
                              <w:spacing w:val="-5"/>
                              <w:sz w:val="20"/>
                            </w:rPr>
                            <w:t xml:space="preserve"> </w:t>
                          </w:r>
                          <w:r>
                            <w:rPr>
                              <w:spacing w:val="-4"/>
                              <w:sz w:val="20"/>
                            </w:rPr>
                            <w:t>2026</w:t>
                          </w:r>
                        </w:p>
                      </w:tc>
                    </w:tr>
                    <w:tr w:rsidR="00E36F75" w14:paraId="375CD2F4" w14:textId="77777777">
                      <w:trPr>
                        <w:trHeight w:val="252"/>
                      </w:trPr>
                      <w:tc>
                        <w:tcPr>
                          <w:tcW w:w="2410" w:type="dxa"/>
                          <w:vMerge/>
                          <w:tcBorders>
                            <w:top w:val="nil"/>
                          </w:tcBorders>
                        </w:tcPr>
                        <w:p w14:paraId="69DAC34B" w14:textId="77777777" w:rsidR="00E36F75" w:rsidRDefault="00E36F75">
                          <w:pPr>
                            <w:rPr>
                              <w:sz w:val="2"/>
                              <w:szCs w:val="2"/>
                            </w:rPr>
                          </w:pPr>
                        </w:p>
                      </w:tc>
                      <w:tc>
                        <w:tcPr>
                          <w:tcW w:w="3546" w:type="dxa"/>
                          <w:vMerge/>
                          <w:tcBorders>
                            <w:top w:val="nil"/>
                          </w:tcBorders>
                        </w:tcPr>
                        <w:p w14:paraId="088311E8" w14:textId="77777777" w:rsidR="00E36F75" w:rsidRDefault="00E36F75">
                          <w:pPr>
                            <w:rPr>
                              <w:sz w:val="2"/>
                              <w:szCs w:val="2"/>
                            </w:rPr>
                          </w:pPr>
                        </w:p>
                      </w:tc>
                      <w:tc>
                        <w:tcPr>
                          <w:tcW w:w="1560" w:type="dxa"/>
                        </w:tcPr>
                        <w:p w14:paraId="275295D9" w14:textId="77777777" w:rsidR="00E36F75" w:rsidRDefault="00000000">
                          <w:pPr>
                            <w:pStyle w:val="TableParagraph"/>
                            <w:ind w:left="97"/>
                            <w:rPr>
                              <w:b/>
                              <w:sz w:val="20"/>
                            </w:rPr>
                          </w:pPr>
                          <w:r>
                            <w:rPr>
                              <w:b/>
                              <w:sz w:val="20"/>
                            </w:rPr>
                            <w:t>Review</w:t>
                          </w:r>
                          <w:r>
                            <w:rPr>
                              <w:b/>
                              <w:spacing w:val="-6"/>
                              <w:sz w:val="20"/>
                            </w:rPr>
                            <w:t xml:space="preserve"> </w:t>
                          </w:r>
                          <w:r>
                            <w:rPr>
                              <w:b/>
                              <w:spacing w:val="-4"/>
                              <w:sz w:val="20"/>
                            </w:rPr>
                            <w:t>Date</w:t>
                          </w:r>
                        </w:p>
                      </w:tc>
                      <w:tc>
                        <w:tcPr>
                          <w:tcW w:w="2836" w:type="dxa"/>
                          <w:gridSpan w:val="3"/>
                        </w:tcPr>
                        <w:p w14:paraId="264B71E3" w14:textId="77777777" w:rsidR="00E36F75" w:rsidRDefault="00000000">
                          <w:pPr>
                            <w:pStyle w:val="TableParagraph"/>
                            <w:ind w:left="97"/>
                            <w:rPr>
                              <w:sz w:val="20"/>
                            </w:rPr>
                          </w:pPr>
                          <w:r>
                            <w:rPr>
                              <w:sz w:val="20"/>
                            </w:rPr>
                            <w:t>April</w:t>
                          </w:r>
                          <w:r>
                            <w:rPr>
                              <w:spacing w:val="-9"/>
                              <w:sz w:val="20"/>
                            </w:rPr>
                            <w:t xml:space="preserve"> </w:t>
                          </w:r>
                          <w:r>
                            <w:rPr>
                              <w:spacing w:val="-4"/>
                              <w:sz w:val="20"/>
                            </w:rPr>
                            <w:t>2031</w:t>
                          </w:r>
                        </w:p>
                      </w:tc>
                    </w:tr>
                  </w:tbl>
                  <w:p w14:paraId="7F15AB09" w14:textId="77777777" w:rsidR="00E36F75" w:rsidRDefault="00E36F75">
                    <w:pPr>
                      <w:pStyle w:val="BodyText"/>
                    </w:pPr>
                  </w:p>
                </w:txbxContent>
              </v:textbox>
              <w10:wrap anchorx="page" anchory="page"/>
            </v:shape>
          </w:pict>
        </mc:Fallback>
      </mc:AlternateContent>
    </w:r>
    <w:r>
      <w:rPr>
        <w:noProof/>
        <w:sz w:val="20"/>
      </w:rPr>
      <w:drawing>
        <wp:anchor distT="0" distB="0" distL="0" distR="0" simplePos="0" relativeHeight="485572608" behindDoc="1" locked="0" layoutInCell="1" allowOverlap="1" wp14:anchorId="14958720" wp14:editId="476D944A">
          <wp:simplePos x="0" y="0"/>
          <wp:positionH relativeFrom="page">
            <wp:posOffset>687561</wp:posOffset>
          </wp:positionH>
          <wp:positionV relativeFrom="page">
            <wp:posOffset>647501</wp:posOffset>
          </wp:positionV>
          <wp:extent cx="1140333" cy="29575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40333" cy="29575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685"/>
    <w:multiLevelType w:val="hybridMultilevel"/>
    <w:tmpl w:val="61FA236E"/>
    <w:lvl w:ilvl="0" w:tplc="8F94B286">
      <w:numFmt w:val="bullet"/>
      <w:lvlText w:val=""/>
      <w:lvlJc w:val="left"/>
      <w:pPr>
        <w:ind w:left="1704" w:hanging="540"/>
      </w:pPr>
      <w:rPr>
        <w:rFonts w:ascii="Symbol" w:eastAsia="Symbol" w:hAnsi="Symbol" w:cs="Symbol" w:hint="default"/>
        <w:b w:val="0"/>
        <w:bCs w:val="0"/>
        <w:i w:val="0"/>
        <w:iCs w:val="0"/>
        <w:spacing w:val="0"/>
        <w:w w:val="60"/>
        <w:sz w:val="22"/>
        <w:szCs w:val="22"/>
        <w:lang w:val="en-US" w:eastAsia="en-US" w:bidi="ar-SA"/>
      </w:rPr>
    </w:lvl>
    <w:lvl w:ilvl="1" w:tplc="69509A78">
      <w:numFmt w:val="bullet"/>
      <w:lvlText w:val="•"/>
      <w:lvlJc w:val="left"/>
      <w:pPr>
        <w:ind w:left="2664" w:hanging="540"/>
      </w:pPr>
      <w:rPr>
        <w:rFonts w:hint="default"/>
        <w:lang w:val="en-US" w:eastAsia="en-US" w:bidi="ar-SA"/>
      </w:rPr>
    </w:lvl>
    <w:lvl w:ilvl="2" w:tplc="7440536C">
      <w:numFmt w:val="bullet"/>
      <w:lvlText w:val="•"/>
      <w:lvlJc w:val="left"/>
      <w:pPr>
        <w:ind w:left="3628" w:hanging="540"/>
      </w:pPr>
      <w:rPr>
        <w:rFonts w:hint="default"/>
        <w:lang w:val="en-US" w:eastAsia="en-US" w:bidi="ar-SA"/>
      </w:rPr>
    </w:lvl>
    <w:lvl w:ilvl="3" w:tplc="EF98538E">
      <w:numFmt w:val="bullet"/>
      <w:lvlText w:val="•"/>
      <w:lvlJc w:val="left"/>
      <w:pPr>
        <w:ind w:left="4592" w:hanging="540"/>
      </w:pPr>
      <w:rPr>
        <w:rFonts w:hint="default"/>
        <w:lang w:val="en-US" w:eastAsia="en-US" w:bidi="ar-SA"/>
      </w:rPr>
    </w:lvl>
    <w:lvl w:ilvl="4" w:tplc="05BEB2CA">
      <w:numFmt w:val="bullet"/>
      <w:lvlText w:val="•"/>
      <w:lvlJc w:val="left"/>
      <w:pPr>
        <w:ind w:left="5556" w:hanging="540"/>
      </w:pPr>
      <w:rPr>
        <w:rFonts w:hint="default"/>
        <w:lang w:val="en-US" w:eastAsia="en-US" w:bidi="ar-SA"/>
      </w:rPr>
    </w:lvl>
    <w:lvl w:ilvl="5" w:tplc="93709A52">
      <w:numFmt w:val="bullet"/>
      <w:lvlText w:val="•"/>
      <w:lvlJc w:val="left"/>
      <w:pPr>
        <w:ind w:left="6520" w:hanging="540"/>
      </w:pPr>
      <w:rPr>
        <w:rFonts w:hint="default"/>
        <w:lang w:val="en-US" w:eastAsia="en-US" w:bidi="ar-SA"/>
      </w:rPr>
    </w:lvl>
    <w:lvl w:ilvl="6" w:tplc="A0E8643C">
      <w:numFmt w:val="bullet"/>
      <w:lvlText w:val="•"/>
      <w:lvlJc w:val="left"/>
      <w:pPr>
        <w:ind w:left="7484" w:hanging="540"/>
      </w:pPr>
      <w:rPr>
        <w:rFonts w:hint="default"/>
        <w:lang w:val="en-US" w:eastAsia="en-US" w:bidi="ar-SA"/>
      </w:rPr>
    </w:lvl>
    <w:lvl w:ilvl="7" w:tplc="B11063E4">
      <w:numFmt w:val="bullet"/>
      <w:lvlText w:val="•"/>
      <w:lvlJc w:val="left"/>
      <w:pPr>
        <w:ind w:left="8448" w:hanging="540"/>
      </w:pPr>
      <w:rPr>
        <w:rFonts w:hint="default"/>
        <w:lang w:val="en-US" w:eastAsia="en-US" w:bidi="ar-SA"/>
      </w:rPr>
    </w:lvl>
    <w:lvl w:ilvl="8" w:tplc="A0F6AC7E">
      <w:numFmt w:val="bullet"/>
      <w:lvlText w:val="•"/>
      <w:lvlJc w:val="left"/>
      <w:pPr>
        <w:ind w:left="9412" w:hanging="540"/>
      </w:pPr>
      <w:rPr>
        <w:rFonts w:hint="default"/>
        <w:lang w:val="en-US" w:eastAsia="en-US" w:bidi="ar-SA"/>
      </w:rPr>
    </w:lvl>
  </w:abstractNum>
  <w:abstractNum w:abstractNumId="1" w15:restartNumberingAfterBreak="0">
    <w:nsid w:val="03980995"/>
    <w:multiLevelType w:val="multilevel"/>
    <w:tmpl w:val="9992E5A0"/>
    <w:lvl w:ilvl="0">
      <w:start w:val="1"/>
      <w:numFmt w:val="decimal"/>
      <w:lvlText w:val="%1."/>
      <w:lvlJc w:val="left"/>
      <w:pPr>
        <w:ind w:left="1517" w:hanging="721"/>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884" w:hanging="368"/>
        <w:jc w:val="left"/>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931" w:hanging="368"/>
      </w:pPr>
      <w:rPr>
        <w:rFonts w:hint="default"/>
        <w:lang w:val="en-US" w:eastAsia="en-US" w:bidi="ar-SA"/>
      </w:rPr>
    </w:lvl>
    <w:lvl w:ilvl="3">
      <w:numFmt w:val="bullet"/>
      <w:lvlText w:val="•"/>
      <w:lvlJc w:val="left"/>
      <w:pPr>
        <w:ind w:left="3982" w:hanging="368"/>
      </w:pPr>
      <w:rPr>
        <w:rFonts w:hint="default"/>
        <w:lang w:val="en-US" w:eastAsia="en-US" w:bidi="ar-SA"/>
      </w:rPr>
    </w:lvl>
    <w:lvl w:ilvl="4">
      <w:numFmt w:val="bullet"/>
      <w:lvlText w:val="•"/>
      <w:lvlJc w:val="left"/>
      <w:pPr>
        <w:ind w:left="5033" w:hanging="368"/>
      </w:pPr>
      <w:rPr>
        <w:rFonts w:hint="default"/>
        <w:lang w:val="en-US" w:eastAsia="en-US" w:bidi="ar-SA"/>
      </w:rPr>
    </w:lvl>
    <w:lvl w:ilvl="5">
      <w:numFmt w:val="bullet"/>
      <w:lvlText w:val="•"/>
      <w:lvlJc w:val="left"/>
      <w:pPr>
        <w:ind w:left="6084" w:hanging="368"/>
      </w:pPr>
      <w:rPr>
        <w:rFonts w:hint="default"/>
        <w:lang w:val="en-US" w:eastAsia="en-US" w:bidi="ar-SA"/>
      </w:rPr>
    </w:lvl>
    <w:lvl w:ilvl="6">
      <w:numFmt w:val="bullet"/>
      <w:lvlText w:val="•"/>
      <w:lvlJc w:val="left"/>
      <w:pPr>
        <w:ind w:left="7135" w:hanging="368"/>
      </w:pPr>
      <w:rPr>
        <w:rFonts w:hint="default"/>
        <w:lang w:val="en-US" w:eastAsia="en-US" w:bidi="ar-SA"/>
      </w:rPr>
    </w:lvl>
    <w:lvl w:ilvl="7">
      <w:numFmt w:val="bullet"/>
      <w:lvlText w:val="•"/>
      <w:lvlJc w:val="left"/>
      <w:pPr>
        <w:ind w:left="8186" w:hanging="368"/>
      </w:pPr>
      <w:rPr>
        <w:rFonts w:hint="default"/>
        <w:lang w:val="en-US" w:eastAsia="en-US" w:bidi="ar-SA"/>
      </w:rPr>
    </w:lvl>
    <w:lvl w:ilvl="8">
      <w:numFmt w:val="bullet"/>
      <w:lvlText w:val="•"/>
      <w:lvlJc w:val="left"/>
      <w:pPr>
        <w:ind w:left="9238" w:hanging="368"/>
      </w:pPr>
      <w:rPr>
        <w:rFonts w:hint="default"/>
        <w:lang w:val="en-US" w:eastAsia="en-US" w:bidi="ar-SA"/>
      </w:rPr>
    </w:lvl>
  </w:abstractNum>
  <w:abstractNum w:abstractNumId="2" w15:restartNumberingAfterBreak="0">
    <w:nsid w:val="08833E39"/>
    <w:multiLevelType w:val="hybridMultilevel"/>
    <w:tmpl w:val="C91E07CA"/>
    <w:lvl w:ilvl="0" w:tplc="1CBCBE7E">
      <w:start w:val="1"/>
      <w:numFmt w:val="decimal"/>
      <w:lvlText w:val="%1."/>
      <w:lvlJc w:val="left"/>
      <w:pPr>
        <w:ind w:left="681" w:hanging="284"/>
        <w:jc w:val="left"/>
      </w:pPr>
      <w:rPr>
        <w:rFonts w:ascii="Arial" w:eastAsia="Arial" w:hAnsi="Arial" w:cs="Arial" w:hint="default"/>
        <w:b w:val="0"/>
        <w:bCs w:val="0"/>
        <w:i w:val="0"/>
        <w:iCs w:val="0"/>
        <w:spacing w:val="-1"/>
        <w:w w:val="100"/>
        <w:sz w:val="22"/>
        <w:szCs w:val="22"/>
        <w:lang w:val="en-US" w:eastAsia="en-US" w:bidi="ar-SA"/>
      </w:rPr>
    </w:lvl>
    <w:lvl w:ilvl="1" w:tplc="590A5BA6">
      <w:numFmt w:val="bullet"/>
      <w:lvlText w:val="•"/>
      <w:lvlJc w:val="left"/>
      <w:pPr>
        <w:ind w:left="1193" w:hanging="284"/>
      </w:pPr>
      <w:rPr>
        <w:rFonts w:hint="default"/>
        <w:lang w:val="en-US" w:eastAsia="en-US" w:bidi="ar-SA"/>
      </w:rPr>
    </w:lvl>
    <w:lvl w:ilvl="2" w:tplc="4852C9F0">
      <w:numFmt w:val="bullet"/>
      <w:lvlText w:val="•"/>
      <w:lvlJc w:val="left"/>
      <w:pPr>
        <w:ind w:left="1706" w:hanging="284"/>
      </w:pPr>
      <w:rPr>
        <w:rFonts w:hint="default"/>
        <w:lang w:val="en-US" w:eastAsia="en-US" w:bidi="ar-SA"/>
      </w:rPr>
    </w:lvl>
    <w:lvl w:ilvl="3" w:tplc="B8728022">
      <w:numFmt w:val="bullet"/>
      <w:lvlText w:val="•"/>
      <w:lvlJc w:val="left"/>
      <w:pPr>
        <w:ind w:left="2219" w:hanging="284"/>
      </w:pPr>
      <w:rPr>
        <w:rFonts w:hint="default"/>
        <w:lang w:val="en-US" w:eastAsia="en-US" w:bidi="ar-SA"/>
      </w:rPr>
    </w:lvl>
    <w:lvl w:ilvl="4" w:tplc="10A4CF54">
      <w:numFmt w:val="bullet"/>
      <w:lvlText w:val="•"/>
      <w:lvlJc w:val="left"/>
      <w:pPr>
        <w:ind w:left="2733" w:hanging="284"/>
      </w:pPr>
      <w:rPr>
        <w:rFonts w:hint="default"/>
        <w:lang w:val="en-US" w:eastAsia="en-US" w:bidi="ar-SA"/>
      </w:rPr>
    </w:lvl>
    <w:lvl w:ilvl="5" w:tplc="7E16B044">
      <w:numFmt w:val="bullet"/>
      <w:lvlText w:val="•"/>
      <w:lvlJc w:val="left"/>
      <w:pPr>
        <w:ind w:left="3246" w:hanging="284"/>
      </w:pPr>
      <w:rPr>
        <w:rFonts w:hint="default"/>
        <w:lang w:val="en-US" w:eastAsia="en-US" w:bidi="ar-SA"/>
      </w:rPr>
    </w:lvl>
    <w:lvl w:ilvl="6" w:tplc="C882C374">
      <w:numFmt w:val="bullet"/>
      <w:lvlText w:val="•"/>
      <w:lvlJc w:val="left"/>
      <w:pPr>
        <w:ind w:left="3759" w:hanging="284"/>
      </w:pPr>
      <w:rPr>
        <w:rFonts w:hint="default"/>
        <w:lang w:val="en-US" w:eastAsia="en-US" w:bidi="ar-SA"/>
      </w:rPr>
    </w:lvl>
    <w:lvl w:ilvl="7" w:tplc="DF98800C">
      <w:numFmt w:val="bullet"/>
      <w:lvlText w:val="•"/>
      <w:lvlJc w:val="left"/>
      <w:pPr>
        <w:ind w:left="4273" w:hanging="284"/>
      </w:pPr>
      <w:rPr>
        <w:rFonts w:hint="default"/>
        <w:lang w:val="en-US" w:eastAsia="en-US" w:bidi="ar-SA"/>
      </w:rPr>
    </w:lvl>
    <w:lvl w:ilvl="8" w:tplc="E82C7818">
      <w:numFmt w:val="bullet"/>
      <w:lvlText w:val="•"/>
      <w:lvlJc w:val="left"/>
      <w:pPr>
        <w:ind w:left="4786" w:hanging="284"/>
      </w:pPr>
      <w:rPr>
        <w:rFonts w:hint="default"/>
        <w:lang w:val="en-US" w:eastAsia="en-US" w:bidi="ar-SA"/>
      </w:rPr>
    </w:lvl>
  </w:abstractNum>
  <w:abstractNum w:abstractNumId="3" w15:restartNumberingAfterBreak="0">
    <w:nsid w:val="08F43980"/>
    <w:multiLevelType w:val="hybridMultilevel"/>
    <w:tmpl w:val="353CBD1E"/>
    <w:lvl w:ilvl="0" w:tplc="9E327F60">
      <w:numFmt w:val="bullet"/>
      <w:lvlText w:val=""/>
      <w:lvlJc w:val="left"/>
      <w:pPr>
        <w:ind w:left="831" w:hanging="361"/>
      </w:pPr>
      <w:rPr>
        <w:rFonts w:ascii="Symbol" w:eastAsia="Symbol" w:hAnsi="Symbol" w:cs="Symbol" w:hint="default"/>
        <w:b w:val="0"/>
        <w:bCs w:val="0"/>
        <w:i w:val="0"/>
        <w:iCs w:val="0"/>
        <w:spacing w:val="0"/>
        <w:w w:val="100"/>
        <w:sz w:val="22"/>
        <w:szCs w:val="22"/>
        <w:lang w:val="en-US" w:eastAsia="en-US" w:bidi="ar-SA"/>
      </w:rPr>
    </w:lvl>
    <w:lvl w:ilvl="1" w:tplc="F26CC6C0">
      <w:numFmt w:val="bullet"/>
      <w:lvlText w:val="•"/>
      <w:lvlJc w:val="left"/>
      <w:pPr>
        <w:ind w:left="1337" w:hanging="361"/>
      </w:pPr>
      <w:rPr>
        <w:rFonts w:hint="default"/>
        <w:lang w:val="en-US" w:eastAsia="en-US" w:bidi="ar-SA"/>
      </w:rPr>
    </w:lvl>
    <w:lvl w:ilvl="2" w:tplc="3D7C2580">
      <w:numFmt w:val="bullet"/>
      <w:lvlText w:val="•"/>
      <w:lvlJc w:val="left"/>
      <w:pPr>
        <w:ind w:left="1834" w:hanging="361"/>
      </w:pPr>
      <w:rPr>
        <w:rFonts w:hint="default"/>
        <w:lang w:val="en-US" w:eastAsia="en-US" w:bidi="ar-SA"/>
      </w:rPr>
    </w:lvl>
    <w:lvl w:ilvl="3" w:tplc="203ABC9C">
      <w:numFmt w:val="bullet"/>
      <w:lvlText w:val="•"/>
      <w:lvlJc w:val="left"/>
      <w:pPr>
        <w:ind w:left="2331" w:hanging="361"/>
      </w:pPr>
      <w:rPr>
        <w:rFonts w:hint="default"/>
        <w:lang w:val="en-US" w:eastAsia="en-US" w:bidi="ar-SA"/>
      </w:rPr>
    </w:lvl>
    <w:lvl w:ilvl="4" w:tplc="65746ED8">
      <w:numFmt w:val="bullet"/>
      <w:lvlText w:val="•"/>
      <w:lvlJc w:val="left"/>
      <w:pPr>
        <w:ind w:left="2829" w:hanging="361"/>
      </w:pPr>
      <w:rPr>
        <w:rFonts w:hint="default"/>
        <w:lang w:val="en-US" w:eastAsia="en-US" w:bidi="ar-SA"/>
      </w:rPr>
    </w:lvl>
    <w:lvl w:ilvl="5" w:tplc="C76C1C00">
      <w:numFmt w:val="bullet"/>
      <w:lvlText w:val="•"/>
      <w:lvlJc w:val="left"/>
      <w:pPr>
        <w:ind w:left="3326" w:hanging="361"/>
      </w:pPr>
      <w:rPr>
        <w:rFonts w:hint="default"/>
        <w:lang w:val="en-US" w:eastAsia="en-US" w:bidi="ar-SA"/>
      </w:rPr>
    </w:lvl>
    <w:lvl w:ilvl="6" w:tplc="A82AE6F8">
      <w:numFmt w:val="bullet"/>
      <w:lvlText w:val="•"/>
      <w:lvlJc w:val="left"/>
      <w:pPr>
        <w:ind w:left="3823" w:hanging="361"/>
      </w:pPr>
      <w:rPr>
        <w:rFonts w:hint="default"/>
        <w:lang w:val="en-US" w:eastAsia="en-US" w:bidi="ar-SA"/>
      </w:rPr>
    </w:lvl>
    <w:lvl w:ilvl="7" w:tplc="3D4AB5DC">
      <w:numFmt w:val="bullet"/>
      <w:lvlText w:val="•"/>
      <w:lvlJc w:val="left"/>
      <w:pPr>
        <w:ind w:left="4321" w:hanging="361"/>
      </w:pPr>
      <w:rPr>
        <w:rFonts w:hint="default"/>
        <w:lang w:val="en-US" w:eastAsia="en-US" w:bidi="ar-SA"/>
      </w:rPr>
    </w:lvl>
    <w:lvl w:ilvl="8" w:tplc="4B0EA592">
      <w:numFmt w:val="bullet"/>
      <w:lvlText w:val="•"/>
      <w:lvlJc w:val="left"/>
      <w:pPr>
        <w:ind w:left="4818" w:hanging="361"/>
      </w:pPr>
      <w:rPr>
        <w:rFonts w:hint="default"/>
        <w:lang w:val="en-US" w:eastAsia="en-US" w:bidi="ar-SA"/>
      </w:rPr>
    </w:lvl>
  </w:abstractNum>
  <w:abstractNum w:abstractNumId="4" w15:restartNumberingAfterBreak="0">
    <w:nsid w:val="09E83B63"/>
    <w:multiLevelType w:val="hybridMultilevel"/>
    <w:tmpl w:val="1C8A2026"/>
    <w:lvl w:ilvl="0" w:tplc="CA968674">
      <w:start w:val="1"/>
      <w:numFmt w:val="decimal"/>
      <w:lvlText w:val="%1."/>
      <w:lvlJc w:val="left"/>
      <w:pPr>
        <w:ind w:left="1575" w:hanging="687"/>
        <w:jc w:val="left"/>
      </w:pPr>
      <w:rPr>
        <w:rFonts w:ascii="Arial" w:eastAsia="Arial" w:hAnsi="Arial" w:cs="Arial" w:hint="default"/>
        <w:b/>
        <w:bCs/>
        <w:i w:val="0"/>
        <w:iCs w:val="0"/>
        <w:spacing w:val="-1"/>
        <w:w w:val="100"/>
        <w:sz w:val="22"/>
        <w:szCs w:val="22"/>
        <w:lang w:val="en-US" w:eastAsia="en-US" w:bidi="ar-SA"/>
      </w:rPr>
    </w:lvl>
    <w:lvl w:ilvl="1" w:tplc="BA306C26">
      <w:numFmt w:val="bullet"/>
      <w:lvlText w:val="•"/>
      <w:lvlJc w:val="left"/>
      <w:pPr>
        <w:ind w:left="2556" w:hanging="687"/>
      </w:pPr>
      <w:rPr>
        <w:rFonts w:hint="default"/>
        <w:lang w:val="en-US" w:eastAsia="en-US" w:bidi="ar-SA"/>
      </w:rPr>
    </w:lvl>
    <w:lvl w:ilvl="2" w:tplc="7D220480">
      <w:numFmt w:val="bullet"/>
      <w:lvlText w:val="•"/>
      <w:lvlJc w:val="left"/>
      <w:pPr>
        <w:ind w:left="3532" w:hanging="687"/>
      </w:pPr>
      <w:rPr>
        <w:rFonts w:hint="default"/>
        <w:lang w:val="en-US" w:eastAsia="en-US" w:bidi="ar-SA"/>
      </w:rPr>
    </w:lvl>
    <w:lvl w:ilvl="3" w:tplc="0B668DD4">
      <w:numFmt w:val="bullet"/>
      <w:lvlText w:val="•"/>
      <w:lvlJc w:val="left"/>
      <w:pPr>
        <w:ind w:left="4508" w:hanging="687"/>
      </w:pPr>
      <w:rPr>
        <w:rFonts w:hint="default"/>
        <w:lang w:val="en-US" w:eastAsia="en-US" w:bidi="ar-SA"/>
      </w:rPr>
    </w:lvl>
    <w:lvl w:ilvl="4" w:tplc="7E0C10CC">
      <w:numFmt w:val="bullet"/>
      <w:lvlText w:val="•"/>
      <w:lvlJc w:val="left"/>
      <w:pPr>
        <w:ind w:left="5484" w:hanging="687"/>
      </w:pPr>
      <w:rPr>
        <w:rFonts w:hint="default"/>
        <w:lang w:val="en-US" w:eastAsia="en-US" w:bidi="ar-SA"/>
      </w:rPr>
    </w:lvl>
    <w:lvl w:ilvl="5" w:tplc="E7682752">
      <w:numFmt w:val="bullet"/>
      <w:lvlText w:val="•"/>
      <w:lvlJc w:val="left"/>
      <w:pPr>
        <w:ind w:left="6460" w:hanging="687"/>
      </w:pPr>
      <w:rPr>
        <w:rFonts w:hint="default"/>
        <w:lang w:val="en-US" w:eastAsia="en-US" w:bidi="ar-SA"/>
      </w:rPr>
    </w:lvl>
    <w:lvl w:ilvl="6" w:tplc="CB0660CA">
      <w:numFmt w:val="bullet"/>
      <w:lvlText w:val="•"/>
      <w:lvlJc w:val="left"/>
      <w:pPr>
        <w:ind w:left="7436" w:hanging="687"/>
      </w:pPr>
      <w:rPr>
        <w:rFonts w:hint="default"/>
        <w:lang w:val="en-US" w:eastAsia="en-US" w:bidi="ar-SA"/>
      </w:rPr>
    </w:lvl>
    <w:lvl w:ilvl="7" w:tplc="AF282D04">
      <w:numFmt w:val="bullet"/>
      <w:lvlText w:val="•"/>
      <w:lvlJc w:val="left"/>
      <w:pPr>
        <w:ind w:left="8412" w:hanging="687"/>
      </w:pPr>
      <w:rPr>
        <w:rFonts w:hint="default"/>
        <w:lang w:val="en-US" w:eastAsia="en-US" w:bidi="ar-SA"/>
      </w:rPr>
    </w:lvl>
    <w:lvl w:ilvl="8" w:tplc="827C6304">
      <w:numFmt w:val="bullet"/>
      <w:lvlText w:val="•"/>
      <w:lvlJc w:val="left"/>
      <w:pPr>
        <w:ind w:left="9388" w:hanging="687"/>
      </w:pPr>
      <w:rPr>
        <w:rFonts w:hint="default"/>
        <w:lang w:val="en-US" w:eastAsia="en-US" w:bidi="ar-SA"/>
      </w:rPr>
    </w:lvl>
  </w:abstractNum>
  <w:abstractNum w:abstractNumId="5" w15:restartNumberingAfterBreak="0">
    <w:nsid w:val="0E812BBE"/>
    <w:multiLevelType w:val="hybridMultilevel"/>
    <w:tmpl w:val="C2E8D350"/>
    <w:lvl w:ilvl="0" w:tplc="55AAF1F0">
      <w:numFmt w:val="bullet"/>
      <w:lvlText w:val="o"/>
      <w:lvlJc w:val="left"/>
      <w:pPr>
        <w:ind w:left="1188" w:hanging="360"/>
      </w:pPr>
      <w:rPr>
        <w:rFonts w:ascii="Courier New" w:eastAsia="Courier New" w:hAnsi="Courier New" w:cs="Courier New" w:hint="default"/>
        <w:b w:val="0"/>
        <w:bCs w:val="0"/>
        <w:i w:val="0"/>
        <w:iCs w:val="0"/>
        <w:spacing w:val="0"/>
        <w:w w:val="100"/>
        <w:sz w:val="22"/>
        <w:szCs w:val="22"/>
        <w:lang w:val="en-US" w:eastAsia="en-US" w:bidi="ar-SA"/>
      </w:rPr>
    </w:lvl>
    <w:lvl w:ilvl="1" w:tplc="2EE68BB0">
      <w:numFmt w:val="bullet"/>
      <w:lvlText w:val="•"/>
      <w:lvlJc w:val="left"/>
      <w:pPr>
        <w:ind w:left="1596" w:hanging="360"/>
      </w:pPr>
      <w:rPr>
        <w:rFonts w:hint="default"/>
        <w:lang w:val="en-US" w:eastAsia="en-US" w:bidi="ar-SA"/>
      </w:rPr>
    </w:lvl>
    <w:lvl w:ilvl="2" w:tplc="58A4EF18">
      <w:numFmt w:val="bullet"/>
      <w:lvlText w:val="•"/>
      <w:lvlJc w:val="left"/>
      <w:pPr>
        <w:ind w:left="2013" w:hanging="360"/>
      </w:pPr>
      <w:rPr>
        <w:rFonts w:hint="default"/>
        <w:lang w:val="en-US" w:eastAsia="en-US" w:bidi="ar-SA"/>
      </w:rPr>
    </w:lvl>
    <w:lvl w:ilvl="3" w:tplc="229ADDF8">
      <w:numFmt w:val="bullet"/>
      <w:lvlText w:val="•"/>
      <w:lvlJc w:val="left"/>
      <w:pPr>
        <w:ind w:left="2429" w:hanging="360"/>
      </w:pPr>
      <w:rPr>
        <w:rFonts w:hint="default"/>
        <w:lang w:val="en-US" w:eastAsia="en-US" w:bidi="ar-SA"/>
      </w:rPr>
    </w:lvl>
    <w:lvl w:ilvl="4" w:tplc="EC8C6548">
      <w:numFmt w:val="bullet"/>
      <w:lvlText w:val="•"/>
      <w:lvlJc w:val="left"/>
      <w:pPr>
        <w:ind w:left="2846" w:hanging="360"/>
      </w:pPr>
      <w:rPr>
        <w:rFonts w:hint="default"/>
        <w:lang w:val="en-US" w:eastAsia="en-US" w:bidi="ar-SA"/>
      </w:rPr>
    </w:lvl>
    <w:lvl w:ilvl="5" w:tplc="E8F49950">
      <w:numFmt w:val="bullet"/>
      <w:lvlText w:val="•"/>
      <w:lvlJc w:val="left"/>
      <w:pPr>
        <w:ind w:left="3263" w:hanging="360"/>
      </w:pPr>
      <w:rPr>
        <w:rFonts w:hint="default"/>
        <w:lang w:val="en-US" w:eastAsia="en-US" w:bidi="ar-SA"/>
      </w:rPr>
    </w:lvl>
    <w:lvl w:ilvl="6" w:tplc="0B4A857A">
      <w:numFmt w:val="bullet"/>
      <w:lvlText w:val="•"/>
      <w:lvlJc w:val="left"/>
      <w:pPr>
        <w:ind w:left="3679" w:hanging="360"/>
      </w:pPr>
      <w:rPr>
        <w:rFonts w:hint="default"/>
        <w:lang w:val="en-US" w:eastAsia="en-US" w:bidi="ar-SA"/>
      </w:rPr>
    </w:lvl>
    <w:lvl w:ilvl="7" w:tplc="21562D06">
      <w:numFmt w:val="bullet"/>
      <w:lvlText w:val="•"/>
      <w:lvlJc w:val="left"/>
      <w:pPr>
        <w:ind w:left="4096" w:hanging="360"/>
      </w:pPr>
      <w:rPr>
        <w:rFonts w:hint="default"/>
        <w:lang w:val="en-US" w:eastAsia="en-US" w:bidi="ar-SA"/>
      </w:rPr>
    </w:lvl>
    <w:lvl w:ilvl="8" w:tplc="8BA84F12">
      <w:numFmt w:val="bullet"/>
      <w:lvlText w:val="•"/>
      <w:lvlJc w:val="left"/>
      <w:pPr>
        <w:ind w:left="4512" w:hanging="360"/>
      </w:pPr>
      <w:rPr>
        <w:rFonts w:hint="default"/>
        <w:lang w:val="en-US" w:eastAsia="en-US" w:bidi="ar-SA"/>
      </w:rPr>
    </w:lvl>
  </w:abstractNum>
  <w:abstractNum w:abstractNumId="6" w15:restartNumberingAfterBreak="0">
    <w:nsid w:val="11D53AEC"/>
    <w:multiLevelType w:val="hybridMultilevel"/>
    <w:tmpl w:val="71928A7E"/>
    <w:lvl w:ilvl="0" w:tplc="7C3201F4">
      <w:start w:val="1"/>
      <w:numFmt w:val="decimal"/>
      <w:lvlText w:val="%1."/>
      <w:lvlJc w:val="left"/>
      <w:pPr>
        <w:ind w:left="1479" w:hanging="625"/>
        <w:jc w:val="left"/>
      </w:pPr>
      <w:rPr>
        <w:rFonts w:ascii="Arial" w:eastAsia="Arial" w:hAnsi="Arial" w:cs="Arial" w:hint="default"/>
        <w:b/>
        <w:bCs/>
        <w:i w:val="0"/>
        <w:iCs w:val="0"/>
        <w:spacing w:val="-1"/>
        <w:w w:val="100"/>
        <w:sz w:val="22"/>
        <w:szCs w:val="22"/>
        <w:lang w:val="en-US" w:eastAsia="en-US" w:bidi="ar-SA"/>
      </w:rPr>
    </w:lvl>
    <w:lvl w:ilvl="1" w:tplc="6008894A">
      <w:numFmt w:val="bullet"/>
      <w:lvlText w:val="•"/>
      <w:lvlJc w:val="left"/>
      <w:pPr>
        <w:ind w:left="2466" w:hanging="625"/>
      </w:pPr>
      <w:rPr>
        <w:rFonts w:hint="default"/>
        <w:lang w:val="en-US" w:eastAsia="en-US" w:bidi="ar-SA"/>
      </w:rPr>
    </w:lvl>
    <w:lvl w:ilvl="2" w:tplc="617418CC">
      <w:numFmt w:val="bullet"/>
      <w:lvlText w:val="•"/>
      <w:lvlJc w:val="left"/>
      <w:pPr>
        <w:ind w:left="3452" w:hanging="625"/>
      </w:pPr>
      <w:rPr>
        <w:rFonts w:hint="default"/>
        <w:lang w:val="en-US" w:eastAsia="en-US" w:bidi="ar-SA"/>
      </w:rPr>
    </w:lvl>
    <w:lvl w:ilvl="3" w:tplc="B66030CA">
      <w:numFmt w:val="bullet"/>
      <w:lvlText w:val="•"/>
      <w:lvlJc w:val="left"/>
      <w:pPr>
        <w:ind w:left="4438" w:hanging="625"/>
      </w:pPr>
      <w:rPr>
        <w:rFonts w:hint="default"/>
        <w:lang w:val="en-US" w:eastAsia="en-US" w:bidi="ar-SA"/>
      </w:rPr>
    </w:lvl>
    <w:lvl w:ilvl="4" w:tplc="15746554">
      <w:numFmt w:val="bullet"/>
      <w:lvlText w:val="•"/>
      <w:lvlJc w:val="left"/>
      <w:pPr>
        <w:ind w:left="5424" w:hanging="625"/>
      </w:pPr>
      <w:rPr>
        <w:rFonts w:hint="default"/>
        <w:lang w:val="en-US" w:eastAsia="en-US" w:bidi="ar-SA"/>
      </w:rPr>
    </w:lvl>
    <w:lvl w:ilvl="5" w:tplc="E334BDE0">
      <w:numFmt w:val="bullet"/>
      <w:lvlText w:val="•"/>
      <w:lvlJc w:val="left"/>
      <w:pPr>
        <w:ind w:left="6410" w:hanging="625"/>
      </w:pPr>
      <w:rPr>
        <w:rFonts w:hint="default"/>
        <w:lang w:val="en-US" w:eastAsia="en-US" w:bidi="ar-SA"/>
      </w:rPr>
    </w:lvl>
    <w:lvl w:ilvl="6" w:tplc="DDB03F34">
      <w:numFmt w:val="bullet"/>
      <w:lvlText w:val="•"/>
      <w:lvlJc w:val="left"/>
      <w:pPr>
        <w:ind w:left="7396" w:hanging="625"/>
      </w:pPr>
      <w:rPr>
        <w:rFonts w:hint="default"/>
        <w:lang w:val="en-US" w:eastAsia="en-US" w:bidi="ar-SA"/>
      </w:rPr>
    </w:lvl>
    <w:lvl w:ilvl="7" w:tplc="1E60B0BC">
      <w:numFmt w:val="bullet"/>
      <w:lvlText w:val="•"/>
      <w:lvlJc w:val="left"/>
      <w:pPr>
        <w:ind w:left="8382" w:hanging="625"/>
      </w:pPr>
      <w:rPr>
        <w:rFonts w:hint="default"/>
        <w:lang w:val="en-US" w:eastAsia="en-US" w:bidi="ar-SA"/>
      </w:rPr>
    </w:lvl>
    <w:lvl w:ilvl="8" w:tplc="CF7A02BC">
      <w:numFmt w:val="bullet"/>
      <w:lvlText w:val="•"/>
      <w:lvlJc w:val="left"/>
      <w:pPr>
        <w:ind w:left="9368" w:hanging="625"/>
      </w:pPr>
      <w:rPr>
        <w:rFonts w:hint="default"/>
        <w:lang w:val="en-US" w:eastAsia="en-US" w:bidi="ar-SA"/>
      </w:rPr>
    </w:lvl>
  </w:abstractNum>
  <w:abstractNum w:abstractNumId="7" w15:restartNumberingAfterBreak="0">
    <w:nsid w:val="133F7DC7"/>
    <w:multiLevelType w:val="multilevel"/>
    <w:tmpl w:val="FFC27074"/>
    <w:lvl w:ilvl="0">
      <w:start w:val="1"/>
      <w:numFmt w:val="decimal"/>
      <w:lvlText w:val="%1."/>
      <w:lvlJc w:val="left"/>
      <w:pPr>
        <w:ind w:left="1299" w:hanging="360"/>
        <w:jc w:val="right"/>
      </w:pPr>
      <w:rPr>
        <w:rFonts w:hint="default"/>
        <w:spacing w:val="-1"/>
        <w:w w:val="100"/>
        <w:lang w:val="en-US" w:eastAsia="en-US" w:bidi="ar-SA"/>
      </w:rPr>
    </w:lvl>
    <w:lvl w:ilvl="1">
      <w:start w:val="1"/>
      <w:numFmt w:val="decimal"/>
      <w:lvlText w:val="%1.%2."/>
      <w:lvlJc w:val="left"/>
      <w:pPr>
        <w:ind w:left="1359" w:hanging="420"/>
        <w:jc w:val="left"/>
      </w:pPr>
      <w:rPr>
        <w:rFonts w:ascii="Arial" w:eastAsia="Arial" w:hAnsi="Arial" w:cs="Arial" w:hint="default"/>
        <w:b w:val="0"/>
        <w:bCs w:val="0"/>
        <w:i w:val="0"/>
        <w:iCs w:val="0"/>
        <w:spacing w:val="0"/>
        <w:w w:val="100"/>
        <w:sz w:val="22"/>
        <w:szCs w:val="22"/>
        <w:lang w:val="en-US" w:eastAsia="en-US" w:bidi="ar-SA"/>
      </w:rPr>
    </w:lvl>
    <w:lvl w:ilvl="2">
      <w:start w:val="24"/>
      <w:numFmt w:val="lowerLetter"/>
      <w:lvlText w:val="%3"/>
      <w:lvlJc w:val="left"/>
      <w:pPr>
        <w:ind w:left="2237" w:hanging="720"/>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2240" w:hanging="720"/>
      </w:pPr>
      <w:rPr>
        <w:rFonts w:hint="default"/>
        <w:lang w:val="en-US" w:eastAsia="en-US" w:bidi="ar-SA"/>
      </w:rPr>
    </w:lvl>
    <w:lvl w:ilvl="4">
      <w:numFmt w:val="bullet"/>
      <w:lvlText w:val="•"/>
      <w:lvlJc w:val="left"/>
      <w:pPr>
        <w:ind w:left="3540" w:hanging="720"/>
      </w:pPr>
      <w:rPr>
        <w:rFonts w:hint="default"/>
        <w:lang w:val="en-US" w:eastAsia="en-US" w:bidi="ar-SA"/>
      </w:rPr>
    </w:lvl>
    <w:lvl w:ilvl="5">
      <w:numFmt w:val="bullet"/>
      <w:lvlText w:val="•"/>
      <w:lvlJc w:val="left"/>
      <w:pPr>
        <w:ind w:left="4840" w:hanging="720"/>
      </w:pPr>
      <w:rPr>
        <w:rFonts w:hint="default"/>
        <w:lang w:val="en-US" w:eastAsia="en-US" w:bidi="ar-SA"/>
      </w:rPr>
    </w:lvl>
    <w:lvl w:ilvl="6">
      <w:numFmt w:val="bullet"/>
      <w:lvlText w:val="•"/>
      <w:lvlJc w:val="left"/>
      <w:pPr>
        <w:ind w:left="6140" w:hanging="720"/>
      </w:pPr>
      <w:rPr>
        <w:rFonts w:hint="default"/>
        <w:lang w:val="en-US" w:eastAsia="en-US" w:bidi="ar-SA"/>
      </w:rPr>
    </w:lvl>
    <w:lvl w:ilvl="7">
      <w:numFmt w:val="bullet"/>
      <w:lvlText w:val="•"/>
      <w:lvlJc w:val="left"/>
      <w:pPr>
        <w:ind w:left="7440" w:hanging="720"/>
      </w:pPr>
      <w:rPr>
        <w:rFonts w:hint="default"/>
        <w:lang w:val="en-US" w:eastAsia="en-US" w:bidi="ar-SA"/>
      </w:rPr>
    </w:lvl>
    <w:lvl w:ilvl="8">
      <w:numFmt w:val="bullet"/>
      <w:lvlText w:val="•"/>
      <w:lvlJc w:val="left"/>
      <w:pPr>
        <w:ind w:left="8740" w:hanging="720"/>
      </w:pPr>
      <w:rPr>
        <w:rFonts w:hint="default"/>
        <w:lang w:val="en-US" w:eastAsia="en-US" w:bidi="ar-SA"/>
      </w:rPr>
    </w:lvl>
  </w:abstractNum>
  <w:abstractNum w:abstractNumId="8" w15:restartNumberingAfterBreak="0">
    <w:nsid w:val="15767701"/>
    <w:multiLevelType w:val="hybridMultilevel"/>
    <w:tmpl w:val="52B8E82E"/>
    <w:lvl w:ilvl="0" w:tplc="EA765664">
      <w:start w:val="3"/>
      <w:numFmt w:val="decimal"/>
      <w:lvlText w:val="%1."/>
      <w:lvlJc w:val="left"/>
      <w:pPr>
        <w:ind w:left="1517" w:hanging="186"/>
        <w:jc w:val="left"/>
      </w:pPr>
      <w:rPr>
        <w:rFonts w:ascii="Arial" w:eastAsia="Arial" w:hAnsi="Arial" w:cs="Arial" w:hint="default"/>
        <w:b w:val="0"/>
        <w:bCs w:val="0"/>
        <w:i w:val="0"/>
        <w:iCs w:val="0"/>
        <w:spacing w:val="0"/>
        <w:w w:val="98"/>
        <w:sz w:val="20"/>
        <w:szCs w:val="20"/>
        <w:lang w:val="en-US" w:eastAsia="en-US" w:bidi="ar-SA"/>
      </w:rPr>
    </w:lvl>
    <w:lvl w:ilvl="1" w:tplc="ABE6235A">
      <w:start w:val="1"/>
      <w:numFmt w:val="decimal"/>
      <w:lvlText w:val="%2"/>
      <w:lvlJc w:val="left"/>
      <w:pPr>
        <w:ind w:left="1795" w:hanging="548"/>
        <w:jc w:val="left"/>
      </w:pPr>
      <w:rPr>
        <w:rFonts w:ascii="Arial" w:eastAsia="Arial" w:hAnsi="Arial" w:cs="Arial" w:hint="default"/>
        <w:b w:val="0"/>
        <w:bCs w:val="0"/>
        <w:i w:val="0"/>
        <w:iCs w:val="0"/>
        <w:spacing w:val="0"/>
        <w:w w:val="100"/>
        <w:sz w:val="22"/>
        <w:szCs w:val="22"/>
        <w:lang w:val="en-US" w:eastAsia="en-US" w:bidi="ar-SA"/>
      </w:rPr>
    </w:lvl>
    <w:lvl w:ilvl="2" w:tplc="ADC84814">
      <w:start w:val="1"/>
      <w:numFmt w:val="lowerLetter"/>
      <w:lvlText w:val="(%3)"/>
      <w:lvlJc w:val="left"/>
      <w:pPr>
        <w:ind w:left="1788" w:hanging="540"/>
        <w:jc w:val="left"/>
      </w:pPr>
      <w:rPr>
        <w:rFonts w:ascii="Arial" w:eastAsia="Arial" w:hAnsi="Arial" w:cs="Arial" w:hint="default"/>
        <w:b w:val="0"/>
        <w:bCs w:val="0"/>
        <w:i w:val="0"/>
        <w:iCs w:val="0"/>
        <w:spacing w:val="0"/>
        <w:w w:val="100"/>
        <w:sz w:val="22"/>
        <w:szCs w:val="22"/>
        <w:lang w:val="en-US" w:eastAsia="en-US" w:bidi="ar-SA"/>
      </w:rPr>
    </w:lvl>
    <w:lvl w:ilvl="3" w:tplc="9B1868FC">
      <w:start w:val="1"/>
      <w:numFmt w:val="lowerRoman"/>
      <w:lvlText w:val="(%4)"/>
      <w:lvlJc w:val="left"/>
      <w:pPr>
        <w:ind w:left="2386" w:hanging="720"/>
        <w:jc w:val="left"/>
      </w:pPr>
      <w:rPr>
        <w:rFonts w:ascii="Arial" w:eastAsia="Arial" w:hAnsi="Arial" w:cs="Arial" w:hint="default"/>
        <w:b w:val="0"/>
        <w:bCs w:val="0"/>
        <w:i w:val="0"/>
        <w:iCs w:val="0"/>
        <w:spacing w:val="-2"/>
        <w:w w:val="100"/>
        <w:sz w:val="22"/>
        <w:szCs w:val="22"/>
        <w:lang w:val="en-US" w:eastAsia="en-US" w:bidi="ar-SA"/>
      </w:rPr>
    </w:lvl>
    <w:lvl w:ilvl="4" w:tplc="018CDAA0">
      <w:numFmt w:val="bullet"/>
      <w:lvlText w:val="•"/>
      <w:lvlJc w:val="left"/>
      <w:pPr>
        <w:ind w:left="3660" w:hanging="720"/>
      </w:pPr>
      <w:rPr>
        <w:rFonts w:hint="default"/>
        <w:lang w:val="en-US" w:eastAsia="en-US" w:bidi="ar-SA"/>
      </w:rPr>
    </w:lvl>
    <w:lvl w:ilvl="5" w:tplc="E65C1968">
      <w:numFmt w:val="bullet"/>
      <w:lvlText w:val="•"/>
      <w:lvlJc w:val="left"/>
      <w:pPr>
        <w:ind w:left="4940" w:hanging="720"/>
      </w:pPr>
      <w:rPr>
        <w:rFonts w:hint="default"/>
        <w:lang w:val="en-US" w:eastAsia="en-US" w:bidi="ar-SA"/>
      </w:rPr>
    </w:lvl>
    <w:lvl w:ilvl="6" w:tplc="F444560E">
      <w:numFmt w:val="bullet"/>
      <w:lvlText w:val="•"/>
      <w:lvlJc w:val="left"/>
      <w:pPr>
        <w:ind w:left="6220" w:hanging="720"/>
      </w:pPr>
      <w:rPr>
        <w:rFonts w:hint="default"/>
        <w:lang w:val="en-US" w:eastAsia="en-US" w:bidi="ar-SA"/>
      </w:rPr>
    </w:lvl>
    <w:lvl w:ilvl="7" w:tplc="D8082F0C">
      <w:numFmt w:val="bullet"/>
      <w:lvlText w:val="•"/>
      <w:lvlJc w:val="left"/>
      <w:pPr>
        <w:ind w:left="7500" w:hanging="720"/>
      </w:pPr>
      <w:rPr>
        <w:rFonts w:hint="default"/>
        <w:lang w:val="en-US" w:eastAsia="en-US" w:bidi="ar-SA"/>
      </w:rPr>
    </w:lvl>
    <w:lvl w:ilvl="8" w:tplc="54885CE6">
      <w:numFmt w:val="bullet"/>
      <w:lvlText w:val="•"/>
      <w:lvlJc w:val="left"/>
      <w:pPr>
        <w:ind w:left="8780" w:hanging="720"/>
      </w:pPr>
      <w:rPr>
        <w:rFonts w:hint="default"/>
        <w:lang w:val="en-US" w:eastAsia="en-US" w:bidi="ar-SA"/>
      </w:rPr>
    </w:lvl>
  </w:abstractNum>
  <w:abstractNum w:abstractNumId="9" w15:restartNumberingAfterBreak="0">
    <w:nsid w:val="16F90B58"/>
    <w:multiLevelType w:val="hybridMultilevel"/>
    <w:tmpl w:val="CF3CD6E0"/>
    <w:lvl w:ilvl="0" w:tplc="0066B18A">
      <w:numFmt w:val="bullet"/>
      <w:lvlText w:val=""/>
      <w:lvlJc w:val="left"/>
      <w:pPr>
        <w:ind w:left="831" w:hanging="361"/>
      </w:pPr>
      <w:rPr>
        <w:rFonts w:ascii="Symbol" w:eastAsia="Symbol" w:hAnsi="Symbol" w:cs="Symbol" w:hint="default"/>
        <w:b w:val="0"/>
        <w:bCs w:val="0"/>
        <w:i w:val="0"/>
        <w:iCs w:val="0"/>
        <w:spacing w:val="0"/>
        <w:w w:val="100"/>
        <w:sz w:val="22"/>
        <w:szCs w:val="22"/>
        <w:lang w:val="en-US" w:eastAsia="en-US" w:bidi="ar-SA"/>
      </w:rPr>
    </w:lvl>
    <w:lvl w:ilvl="1" w:tplc="6E320DD2">
      <w:numFmt w:val="bullet"/>
      <w:lvlText w:val="•"/>
      <w:lvlJc w:val="left"/>
      <w:pPr>
        <w:ind w:left="1337" w:hanging="361"/>
      </w:pPr>
      <w:rPr>
        <w:rFonts w:hint="default"/>
        <w:lang w:val="en-US" w:eastAsia="en-US" w:bidi="ar-SA"/>
      </w:rPr>
    </w:lvl>
    <w:lvl w:ilvl="2" w:tplc="70108A02">
      <w:numFmt w:val="bullet"/>
      <w:lvlText w:val="•"/>
      <w:lvlJc w:val="left"/>
      <w:pPr>
        <w:ind w:left="1834" w:hanging="361"/>
      </w:pPr>
      <w:rPr>
        <w:rFonts w:hint="default"/>
        <w:lang w:val="en-US" w:eastAsia="en-US" w:bidi="ar-SA"/>
      </w:rPr>
    </w:lvl>
    <w:lvl w:ilvl="3" w:tplc="DD4C5FE4">
      <w:numFmt w:val="bullet"/>
      <w:lvlText w:val="•"/>
      <w:lvlJc w:val="left"/>
      <w:pPr>
        <w:ind w:left="2331" w:hanging="361"/>
      </w:pPr>
      <w:rPr>
        <w:rFonts w:hint="default"/>
        <w:lang w:val="en-US" w:eastAsia="en-US" w:bidi="ar-SA"/>
      </w:rPr>
    </w:lvl>
    <w:lvl w:ilvl="4" w:tplc="04BE49A4">
      <w:numFmt w:val="bullet"/>
      <w:lvlText w:val="•"/>
      <w:lvlJc w:val="left"/>
      <w:pPr>
        <w:ind w:left="2829" w:hanging="361"/>
      </w:pPr>
      <w:rPr>
        <w:rFonts w:hint="default"/>
        <w:lang w:val="en-US" w:eastAsia="en-US" w:bidi="ar-SA"/>
      </w:rPr>
    </w:lvl>
    <w:lvl w:ilvl="5" w:tplc="66EC0476">
      <w:numFmt w:val="bullet"/>
      <w:lvlText w:val="•"/>
      <w:lvlJc w:val="left"/>
      <w:pPr>
        <w:ind w:left="3326" w:hanging="361"/>
      </w:pPr>
      <w:rPr>
        <w:rFonts w:hint="default"/>
        <w:lang w:val="en-US" w:eastAsia="en-US" w:bidi="ar-SA"/>
      </w:rPr>
    </w:lvl>
    <w:lvl w:ilvl="6" w:tplc="69E4D3F6">
      <w:numFmt w:val="bullet"/>
      <w:lvlText w:val="•"/>
      <w:lvlJc w:val="left"/>
      <w:pPr>
        <w:ind w:left="3823" w:hanging="361"/>
      </w:pPr>
      <w:rPr>
        <w:rFonts w:hint="default"/>
        <w:lang w:val="en-US" w:eastAsia="en-US" w:bidi="ar-SA"/>
      </w:rPr>
    </w:lvl>
    <w:lvl w:ilvl="7" w:tplc="3EEC6528">
      <w:numFmt w:val="bullet"/>
      <w:lvlText w:val="•"/>
      <w:lvlJc w:val="left"/>
      <w:pPr>
        <w:ind w:left="4321" w:hanging="361"/>
      </w:pPr>
      <w:rPr>
        <w:rFonts w:hint="default"/>
        <w:lang w:val="en-US" w:eastAsia="en-US" w:bidi="ar-SA"/>
      </w:rPr>
    </w:lvl>
    <w:lvl w:ilvl="8" w:tplc="3D6243DE">
      <w:numFmt w:val="bullet"/>
      <w:lvlText w:val="•"/>
      <w:lvlJc w:val="left"/>
      <w:pPr>
        <w:ind w:left="4818" w:hanging="361"/>
      </w:pPr>
      <w:rPr>
        <w:rFonts w:hint="default"/>
        <w:lang w:val="en-US" w:eastAsia="en-US" w:bidi="ar-SA"/>
      </w:rPr>
    </w:lvl>
  </w:abstractNum>
  <w:abstractNum w:abstractNumId="10" w15:restartNumberingAfterBreak="0">
    <w:nsid w:val="1C4672B0"/>
    <w:multiLevelType w:val="hybridMultilevel"/>
    <w:tmpl w:val="32C88EF6"/>
    <w:lvl w:ilvl="0" w:tplc="F95869CC">
      <w:start w:val="1"/>
      <w:numFmt w:val="decimal"/>
      <w:lvlText w:val="(%1)"/>
      <w:lvlJc w:val="left"/>
      <w:pPr>
        <w:ind w:left="571" w:hanging="759"/>
        <w:jc w:val="left"/>
      </w:pPr>
      <w:rPr>
        <w:rFonts w:ascii="Arial" w:eastAsia="Arial" w:hAnsi="Arial" w:cs="Arial" w:hint="default"/>
        <w:b w:val="0"/>
        <w:bCs w:val="0"/>
        <w:i w:val="0"/>
        <w:iCs w:val="0"/>
        <w:color w:val="1A1A1A"/>
        <w:spacing w:val="0"/>
        <w:w w:val="100"/>
        <w:sz w:val="22"/>
        <w:szCs w:val="22"/>
        <w:lang w:val="en-US" w:eastAsia="en-US" w:bidi="ar-SA"/>
      </w:rPr>
    </w:lvl>
    <w:lvl w:ilvl="1" w:tplc="0FD0F186">
      <w:start w:val="1"/>
      <w:numFmt w:val="lowerLetter"/>
      <w:lvlText w:val="(%2)"/>
      <w:lvlJc w:val="left"/>
      <w:pPr>
        <w:ind w:left="2052" w:hanging="761"/>
        <w:jc w:val="left"/>
      </w:pPr>
      <w:rPr>
        <w:rFonts w:hint="default"/>
        <w:spacing w:val="0"/>
        <w:w w:val="100"/>
        <w:lang w:val="en-US" w:eastAsia="en-US" w:bidi="ar-SA"/>
      </w:rPr>
    </w:lvl>
    <w:lvl w:ilvl="2" w:tplc="605C0CB0">
      <w:start w:val="1"/>
      <w:numFmt w:val="lowerRoman"/>
      <w:lvlText w:val="(%3)"/>
      <w:lvlJc w:val="left"/>
      <w:pPr>
        <w:ind w:left="2760" w:hanging="761"/>
        <w:jc w:val="left"/>
      </w:pPr>
      <w:rPr>
        <w:rFonts w:ascii="Arial" w:eastAsia="Arial" w:hAnsi="Arial" w:cs="Arial" w:hint="default"/>
        <w:b w:val="0"/>
        <w:bCs w:val="0"/>
        <w:i w:val="0"/>
        <w:iCs w:val="0"/>
        <w:color w:val="1A1A1A"/>
        <w:spacing w:val="-2"/>
        <w:w w:val="100"/>
        <w:sz w:val="22"/>
        <w:szCs w:val="22"/>
        <w:lang w:val="en-US" w:eastAsia="en-US" w:bidi="ar-SA"/>
      </w:rPr>
    </w:lvl>
    <w:lvl w:ilvl="3" w:tplc="2B5845E0">
      <w:numFmt w:val="bullet"/>
      <w:lvlText w:val="•"/>
      <w:lvlJc w:val="left"/>
      <w:pPr>
        <w:ind w:left="2740" w:hanging="761"/>
      </w:pPr>
      <w:rPr>
        <w:rFonts w:hint="default"/>
        <w:lang w:val="en-US" w:eastAsia="en-US" w:bidi="ar-SA"/>
      </w:rPr>
    </w:lvl>
    <w:lvl w:ilvl="4" w:tplc="2D324CA0">
      <w:numFmt w:val="bullet"/>
      <w:lvlText w:val="•"/>
      <w:lvlJc w:val="left"/>
      <w:pPr>
        <w:ind w:left="2760" w:hanging="761"/>
      </w:pPr>
      <w:rPr>
        <w:rFonts w:hint="default"/>
        <w:lang w:val="en-US" w:eastAsia="en-US" w:bidi="ar-SA"/>
      </w:rPr>
    </w:lvl>
    <w:lvl w:ilvl="5" w:tplc="E88E1E2E">
      <w:numFmt w:val="bullet"/>
      <w:lvlText w:val="•"/>
      <w:lvlJc w:val="left"/>
      <w:pPr>
        <w:ind w:left="4190" w:hanging="761"/>
      </w:pPr>
      <w:rPr>
        <w:rFonts w:hint="default"/>
        <w:lang w:val="en-US" w:eastAsia="en-US" w:bidi="ar-SA"/>
      </w:rPr>
    </w:lvl>
    <w:lvl w:ilvl="6" w:tplc="3D460EB6">
      <w:numFmt w:val="bullet"/>
      <w:lvlText w:val="•"/>
      <w:lvlJc w:val="left"/>
      <w:pPr>
        <w:ind w:left="5620" w:hanging="761"/>
      </w:pPr>
      <w:rPr>
        <w:rFonts w:hint="default"/>
        <w:lang w:val="en-US" w:eastAsia="en-US" w:bidi="ar-SA"/>
      </w:rPr>
    </w:lvl>
    <w:lvl w:ilvl="7" w:tplc="A5E0037C">
      <w:numFmt w:val="bullet"/>
      <w:lvlText w:val="•"/>
      <w:lvlJc w:val="left"/>
      <w:pPr>
        <w:ind w:left="7050" w:hanging="761"/>
      </w:pPr>
      <w:rPr>
        <w:rFonts w:hint="default"/>
        <w:lang w:val="en-US" w:eastAsia="en-US" w:bidi="ar-SA"/>
      </w:rPr>
    </w:lvl>
    <w:lvl w:ilvl="8" w:tplc="FACAB912">
      <w:numFmt w:val="bullet"/>
      <w:lvlText w:val="•"/>
      <w:lvlJc w:val="left"/>
      <w:pPr>
        <w:ind w:left="8480" w:hanging="761"/>
      </w:pPr>
      <w:rPr>
        <w:rFonts w:hint="default"/>
        <w:lang w:val="en-US" w:eastAsia="en-US" w:bidi="ar-SA"/>
      </w:rPr>
    </w:lvl>
  </w:abstractNum>
  <w:abstractNum w:abstractNumId="11" w15:restartNumberingAfterBreak="0">
    <w:nsid w:val="230B2718"/>
    <w:multiLevelType w:val="hybridMultilevel"/>
    <w:tmpl w:val="EA100560"/>
    <w:lvl w:ilvl="0" w:tplc="9718D924">
      <w:numFmt w:val="bullet"/>
      <w:lvlText w:val="o"/>
      <w:lvlJc w:val="left"/>
      <w:pPr>
        <w:ind w:left="1188" w:hanging="360"/>
      </w:pPr>
      <w:rPr>
        <w:rFonts w:ascii="Courier New" w:eastAsia="Courier New" w:hAnsi="Courier New" w:cs="Courier New" w:hint="default"/>
        <w:b w:val="0"/>
        <w:bCs w:val="0"/>
        <w:i w:val="0"/>
        <w:iCs w:val="0"/>
        <w:spacing w:val="0"/>
        <w:w w:val="100"/>
        <w:sz w:val="22"/>
        <w:szCs w:val="22"/>
        <w:lang w:val="en-US" w:eastAsia="en-US" w:bidi="ar-SA"/>
      </w:rPr>
    </w:lvl>
    <w:lvl w:ilvl="1" w:tplc="DD86E196">
      <w:numFmt w:val="bullet"/>
      <w:lvlText w:val="•"/>
      <w:lvlJc w:val="left"/>
      <w:pPr>
        <w:ind w:left="1596" w:hanging="360"/>
      </w:pPr>
      <w:rPr>
        <w:rFonts w:hint="default"/>
        <w:lang w:val="en-US" w:eastAsia="en-US" w:bidi="ar-SA"/>
      </w:rPr>
    </w:lvl>
    <w:lvl w:ilvl="2" w:tplc="F08CD27C">
      <w:numFmt w:val="bullet"/>
      <w:lvlText w:val="•"/>
      <w:lvlJc w:val="left"/>
      <w:pPr>
        <w:ind w:left="2013" w:hanging="360"/>
      </w:pPr>
      <w:rPr>
        <w:rFonts w:hint="default"/>
        <w:lang w:val="en-US" w:eastAsia="en-US" w:bidi="ar-SA"/>
      </w:rPr>
    </w:lvl>
    <w:lvl w:ilvl="3" w:tplc="82880854">
      <w:numFmt w:val="bullet"/>
      <w:lvlText w:val="•"/>
      <w:lvlJc w:val="left"/>
      <w:pPr>
        <w:ind w:left="2429" w:hanging="360"/>
      </w:pPr>
      <w:rPr>
        <w:rFonts w:hint="default"/>
        <w:lang w:val="en-US" w:eastAsia="en-US" w:bidi="ar-SA"/>
      </w:rPr>
    </w:lvl>
    <w:lvl w:ilvl="4" w:tplc="C56E93A6">
      <w:numFmt w:val="bullet"/>
      <w:lvlText w:val="•"/>
      <w:lvlJc w:val="left"/>
      <w:pPr>
        <w:ind w:left="2846" w:hanging="360"/>
      </w:pPr>
      <w:rPr>
        <w:rFonts w:hint="default"/>
        <w:lang w:val="en-US" w:eastAsia="en-US" w:bidi="ar-SA"/>
      </w:rPr>
    </w:lvl>
    <w:lvl w:ilvl="5" w:tplc="B3B84C8E">
      <w:numFmt w:val="bullet"/>
      <w:lvlText w:val="•"/>
      <w:lvlJc w:val="left"/>
      <w:pPr>
        <w:ind w:left="3263" w:hanging="360"/>
      </w:pPr>
      <w:rPr>
        <w:rFonts w:hint="default"/>
        <w:lang w:val="en-US" w:eastAsia="en-US" w:bidi="ar-SA"/>
      </w:rPr>
    </w:lvl>
    <w:lvl w:ilvl="6" w:tplc="4EA44000">
      <w:numFmt w:val="bullet"/>
      <w:lvlText w:val="•"/>
      <w:lvlJc w:val="left"/>
      <w:pPr>
        <w:ind w:left="3679" w:hanging="360"/>
      </w:pPr>
      <w:rPr>
        <w:rFonts w:hint="default"/>
        <w:lang w:val="en-US" w:eastAsia="en-US" w:bidi="ar-SA"/>
      </w:rPr>
    </w:lvl>
    <w:lvl w:ilvl="7" w:tplc="B680D6B8">
      <w:numFmt w:val="bullet"/>
      <w:lvlText w:val="•"/>
      <w:lvlJc w:val="left"/>
      <w:pPr>
        <w:ind w:left="4096" w:hanging="360"/>
      </w:pPr>
      <w:rPr>
        <w:rFonts w:hint="default"/>
        <w:lang w:val="en-US" w:eastAsia="en-US" w:bidi="ar-SA"/>
      </w:rPr>
    </w:lvl>
    <w:lvl w:ilvl="8" w:tplc="C778EF5C">
      <w:numFmt w:val="bullet"/>
      <w:lvlText w:val="•"/>
      <w:lvlJc w:val="left"/>
      <w:pPr>
        <w:ind w:left="4512" w:hanging="360"/>
      </w:pPr>
      <w:rPr>
        <w:rFonts w:hint="default"/>
        <w:lang w:val="en-US" w:eastAsia="en-US" w:bidi="ar-SA"/>
      </w:rPr>
    </w:lvl>
  </w:abstractNum>
  <w:abstractNum w:abstractNumId="12" w15:restartNumberingAfterBreak="0">
    <w:nsid w:val="23EB20C8"/>
    <w:multiLevelType w:val="hybridMultilevel"/>
    <w:tmpl w:val="B4A6CAD4"/>
    <w:lvl w:ilvl="0" w:tplc="C5C0EBD6">
      <w:start w:val="1"/>
      <w:numFmt w:val="lowerLetter"/>
      <w:lvlText w:val="(%1)"/>
      <w:lvlJc w:val="left"/>
      <w:pPr>
        <w:ind w:left="1877" w:hanging="360"/>
        <w:jc w:val="left"/>
      </w:pPr>
      <w:rPr>
        <w:rFonts w:ascii="Arial" w:eastAsia="Arial" w:hAnsi="Arial" w:cs="Arial" w:hint="default"/>
        <w:b w:val="0"/>
        <w:bCs w:val="0"/>
        <w:i w:val="0"/>
        <w:iCs w:val="0"/>
        <w:spacing w:val="0"/>
        <w:w w:val="100"/>
        <w:sz w:val="22"/>
        <w:szCs w:val="22"/>
        <w:lang w:val="en-US" w:eastAsia="en-US" w:bidi="ar-SA"/>
      </w:rPr>
    </w:lvl>
    <w:lvl w:ilvl="1" w:tplc="2ADA7900">
      <w:numFmt w:val="bullet"/>
      <w:lvlText w:val="•"/>
      <w:lvlJc w:val="left"/>
      <w:pPr>
        <w:ind w:left="2826" w:hanging="360"/>
      </w:pPr>
      <w:rPr>
        <w:rFonts w:hint="default"/>
        <w:lang w:val="en-US" w:eastAsia="en-US" w:bidi="ar-SA"/>
      </w:rPr>
    </w:lvl>
    <w:lvl w:ilvl="2" w:tplc="67E2BEA2">
      <w:numFmt w:val="bullet"/>
      <w:lvlText w:val="•"/>
      <w:lvlJc w:val="left"/>
      <w:pPr>
        <w:ind w:left="3772" w:hanging="360"/>
      </w:pPr>
      <w:rPr>
        <w:rFonts w:hint="default"/>
        <w:lang w:val="en-US" w:eastAsia="en-US" w:bidi="ar-SA"/>
      </w:rPr>
    </w:lvl>
    <w:lvl w:ilvl="3" w:tplc="E8023CA4">
      <w:numFmt w:val="bullet"/>
      <w:lvlText w:val="•"/>
      <w:lvlJc w:val="left"/>
      <w:pPr>
        <w:ind w:left="4718" w:hanging="360"/>
      </w:pPr>
      <w:rPr>
        <w:rFonts w:hint="default"/>
        <w:lang w:val="en-US" w:eastAsia="en-US" w:bidi="ar-SA"/>
      </w:rPr>
    </w:lvl>
    <w:lvl w:ilvl="4" w:tplc="B686A808">
      <w:numFmt w:val="bullet"/>
      <w:lvlText w:val="•"/>
      <w:lvlJc w:val="left"/>
      <w:pPr>
        <w:ind w:left="5664" w:hanging="360"/>
      </w:pPr>
      <w:rPr>
        <w:rFonts w:hint="default"/>
        <w:lang w:val="en-US" w:eastAsia="en-US" w:bidi="ar-SA"/>
      </w:rPr>
    </w:lvl>
    <w:lvl w:ilvl="5" w:tplc="B2A601DA">
      <w:numFmt w:val="bullet"/>
      <w:lvlText w:val="•"/>
      <w:lvlJc w:val="left"/>
      <w:pPr>
        <w:ind w:left="6610" w:hanging="360"/>
      </w:pPr>
      <w:rPr>
        <w:rFonts w:hint="default"/>
        <w:lang w:val="en-US" w:eastAsia="en-US" w:bidi="ar-SA"/>
      </w:rPr>
    </w:lvl>
    <w:lvl w:ilvl="6" w:tplc="7DD0FC3C">
      <w:numFmt w:val="bullet"/>
      <w:lvlText w:val="•"/>
      <w:lvlJc w:val="left"/>
      <w:pPr>
        <w:ind w:left="7556" w:hanging="360"/>
      </w:pPr>
      <w:rPr>
        <w:rFonts w:hint="default"/>
        <w:lang w:val="en-US" w:eastAsia="en-US" w:bidi="ar-SA"/>
      </w:rPr>
    </w:lvl>
    <w:lvl w:ilvl="7" w:tplc="2BBE813E">
      <w:numFmt w:val="bullet"/>
      <w:lvlText w:val="•"/>
      <w:lvlJc w:val="left"/>
      <w:pPr>
        <w:ind w:left="8502" w:hanging="360"/>
      </w:pPr>
      <w:rPr>
        <w:rFonts w:hint="default"/>
        <w:lang w:val="en-US" w:eastAsia="en-US" w:bidi="ar-SA"/>
      </w:rPr>
    </w:lvl>
    <w:lvl w:ilvl="8" w:tplc="93361250">
      <w:numFmt w:val="bullet"/>
      <w:lvlText w:val="•"/>
      <w:lvlJc w:val="left"/>
      <w:pPr>
        <w:ind w:left="9448" w:hanging="360"/>
      </w:pPr>
      <w:rPr>
        <w:rFonts w:hint="default"/>
        <w:lang w:val="en-US" w:eastAsia="en-US" w:bidi="ar-SA"/>
      </w:rPr>
    </w:lvl>
  </w:abstractNum>
  <w:abstractNum w:abstractNumId="13" w15:restartNumberingAfterBreak="0">
    <w:nsid w:val="2CF27576"/>
    <w:multiLevelType w:val="multilevel"/>
    <w:tmpl w:val="08760ECC"/>
    <w:lvl w:ilvl="0">
      <w:start w:val="1"/>
      <w:numFmt w:val="decimal"/>
      <w:lvlText w:val="%1."/>
      <w:lvlJc w:val="left"/>
      <w:pPr>
        <w:ind w:left="1517" w:hanging="721"/>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517" w:hanging="721"/>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148" w:hanging="452"/>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4184" w:hanging="452"/>
      </w:pPr>
      <w:rPr>
        <w:rFonts w:hint="default"/>
        <w:lang w:val="en-US" w:eastAsia="en-US" w:bidi="ar-SA"/>
      </w:rPr>
    </w:lvl>
    <w:lvl w:ilvl="4">
      <w:numFmt w:val="bullet"/>
      <w:lvlText w:val="•"/>
      <w:lvlJc w:val="left"/>
      <w:pPr>
        <w:ind w:left="5206" w:hanging="452"/>
      </w:pPr>
      <w:rPr>
        <w:rFonts w:hint="default"/>
        <w:lang w:val="en-US" w:eastAsia="en-US" w:bidi="ar-SA"/>
      </w:rPr>
    </w:lvl>
    <w:lvl w:ilvl="5">
      <w:numFmt w:val="bullet"/>
      <w:lvlText w:val="•"/>
      <w:lvlJc w:val="left"/>
      <w:pPr>
        <w:ind w:left="6229" w:hanging="452"/>
      </w:pPr>
      <w:rPr>
        <w:rFonts w:hint="default"/>
        <w:lang w:val="en-US" w:eastAsia="en-US" w:bidi="ar-SA"/>
      </w:rPr>
    </w:lvl>
    <w:lvl w:ilvl="6">
      <w:numFmt w:val="bullet"/>
      <w:lvlText w:val="•"/>
      <w:lvlJc w:val="left"/>
      <w:pPr>
        <w:ind w:left="7251" w:hanging="452"/>
      </w:pPr>
      <w:rPr>
        <w:rFonts w:hint="default"/>
        <w:lang w:val="en-US" w:eastAsia="en-US" w:bidi="ar-SA"/>
      </w:rPr>
    </w:lvl>
    <w:lvl w:ilvl="7">
      <w:numFmt w:val="bullet"/>
      <w:lvlText w:val="•"/>
      <w:lvlJc w:val="left"/>
      <w:pPr>
        <w:ind w:left="8273" w:hanging="452"/>
      </w:pPr>
      <w:rPr>
        <w:rFonts w:hint="default"/>
        <w:lang w:val="en-US" w:eastAsia="en-US" w:bidi="ar-SA"/>
      </w:rPr>
    </w:lvl>
    <w:lvl w:ilvl="8">
      <w:numFmt w:val="bullet"/>
      <w:lvlText w:val="•"/>
      <w:lvlJc w:val="left"/>
      <w:pPr>
        <w:ind w:left="9295" w:hanging="452"/>
      </w:pPr>
      <w:rPr>
        <w:rFonts w:hint="default"/>
        <w:lang w:val="en-US" w:eastAsia="en-US" w:bidi="ar-SA"/>
      </w:rPr>
    </w:lvl>
  </w:abstractNum>
  <w:abstractNum w:abstractNumId="14" w15:restartNumberingAfterBreak="0">
    <w:nsid w:val="3285610F"/>
    <w:multiLevelType w:val="hybridMultilevel"/>
    <w:tmpl w:val="8D7432BC"/>
    <w:lvl w:ilvl="0" w:tplc="B39E6042">
      <w:numFmt w:val="bullet"/>
      <w:lvlText w:val=""/>
      <w:lvlJc w:val="left"/>
      <w:pPr>
        <w:ind w:left="468" w:hanging="361"/>
      </w:pPr>
      <w:rPr>
        <w:rFonts w:ascii="Symbol" w:eastAsia="Symbol" w:hAnsi="Symbol" w:cs="Symbol" w:hint="default"/>
        <w:b w:val="0"/>
        <w:bCs w:val="0"/>
        <w:i w:val="0"/>
        <w:iCs w:val="0"/>
        <w:spacing w:val="0"/>
        <w:w w:val="100"/>
        <w:sz w:val="22"/>
        <w:szCs w:val="22"/>
        <w:lang w:val="en-US" w:eastAsia="en-US" w:bidi="ar-SA"/>
      </w:rPr>
    </w:lvl>
    <w:lvl w:ilvl="1" w:tplc="27846F1E">
      <w:numFmt w:val="bullet"/>
      <w:lvlText w:val="o"/>
      <w:lvlJc w:val="left"/>
      <w:pPr>
        <w:ind w:left="1188" w:hanging="360"/>
      </w:pPr>
      <w:rPr>
        <w:rFonts w:ascii="Courier New" w:eastAsia="Courier New" w:hAnsi="Courier New" w:cs="Courier New" w:hint="default"/>
        <w:b w:val="0"/>
        <w:bCs w:val="0"/>
        <w:i w:val="0"/>
        <w:iCs w:val="0"/>
        <w:spacing w:val="0"/>
        <w:w w:val="100"/>
        <w:sz w:val="22"/>
        <w:szCs w:val="22"/>
        <w:lang w:val="en-US" w:eastAsia="en-US" w:bidi="ar-SA"/>
      </w:rPr>
    </w:lvl>
    <w:lvl w:ilvl="2" w:tplc="301E7084">
      <w:numFmt w:val="bullet"/>
      <w:lvlText w:val="•"/>
      <w:lvlJc w:val="left"/>
      <w:pPr>
        <w:ind w:left="1642" w:hanging="360"/>
      </w:pPr>
      <w:rPr>
        <w:rFonts w:hint="default"/>
        <w:lang w:val="en-US" w:eastAsia="en-US" w:bidi="ar-SA"/>
      </w:rPr>
    </w:lvl>
    <w:lvl w:ilvl="3" w:tplc="D87C8B12">
      <w:numFmt w:val="bullet"/>
      <w:lvlText w:val="•"/>
      <w:lvlJc w:val="left"/>
      <w:pPr>
        <w:ind w:left="2105" w:hanging="360"/>
      </w:pPr>
      <w:rPr>
        <w:rFonts w:hint="default"/>
        <w:lang w:val="en-US" w:eastAsia="en-US" w:bidi="ar-SA"/>
      </w:rPr>
    </w:lvl>
    <w:lvl w:ilvl="4" w:tplc="D9E484F4">
      <w:numFmt w:val="bullet"/>
      <w:lvlText w:val="•"/>
      <w:lvlJc w:val="left"/>
      <w:pPr>
        <w:ind w:left="2568" w:hanging="360"/>
      </w:pPr>
      <w:rPr>
        <w:rFonts w:hint="default"/>
        <w:lang w:val="en-US" w:eastAsia="en-US" w:bidi="ar-SA"/>
      </w:rPr>
    </w:lvl>
    <w:lvl w:ilvl="5" w:tplc="FE38427A">
      <w:numFmt w:val="bullet"/>
      <w:lvlText w:val="•"/>
      <w:lvlJc w:val="left"/>
      <w:pPr>
        <w:ind w:left="3031" w:hanging="360"/>
      </w:pPr>
      <w:rPr>
        <w:rFonts w:hint="default"/>
        <w:lang w:val="en-US" w:eastAsia="en-US" w:bidi="ar-SA"/>
      </w:rPr>
    </w:lvl>
    <w:lvl w:ilvl="6" w:tplc="9DB48DAE">
      <w:numFmt w:val="bullet"/>
      <w:lvlText w:val="•"/>
      <w:lvlJc w:val="left"/>
      <w:pPr>
        <w:ind w:left="3494" w:hanging="360"/>
      </w:pPr>
      <w:rPr>
        <w:rFonts w:hint="default"/>
        <w:lang w:val="en-US" w:eastAsia="en-US" w:bidi="ar-SA"/>
      </w:rPr>
    </w:lvl>
    <w:lvl w:ilvl="7" w:tplc="E1F41064">
      <w:numFmt w:val="bullet"/>
      <w:lvlText w:val="•"/>
      <w:lvlJc w:val="left"/>
      <w:pPr>
        <w:ind w:left="3957" w:hanging="360"/>
      </w:pPr>
      <w:rPr>
        <w:rFonts w:hint="default"/>
        <w:lang w:val="en-US" w:eastAsia="en-US" w:bidi="ar-SA"/>
      </w:rPr>
    </w:lvl>
    <w:lvl w:ilvl="8" w:tplc="2DB61BD6">
      <w:numFmt w:val="bullet"/>
      <w:lvlText w:val="•"/>
      <w:lvlJc w:val="left"/>
      <w:pPr>
        <w:ind w:left="4420" w:hanging="360"/>
      </w:pPr>
      <w:rPr>
        <w:rFonts w:hint="default"/>
        <w:lang w:val="en-US" w:eastAsia="en-US" w:bidi="ar-SA"/>
      </w:rPr>
    </w:lvl>
  </w:abstractNum>
  <w:abstractNum w:abstractNumId="15" w15:restartNumberingAfterBreak="0">
    <w:nsid w:val="36C852EF"/>
    <w:multiLevelType w:val="hybridMultilevel"/>
    <w:tmpl w:val="A9022E4C"/>
    <w:lvl w:ilvl="0" w:tplc="A5E24DD2">
      <w:start w:val="1"/>
      <w:numFmt w:val="lowerLetter"/>
      <w:lvlText w:val="(%1)"/>
      <w:lvlJc w:val="left"/>
      <w:pPr>
        <w:ind w:left="2417" w:hanging="360"/>
        <w:jc w:val="left"/>
      </w:pPr>
      <w:rPr>
        <w:rFonts w:ascii="Arial" w:eastAsia="Arial" w:hAnsi="Arial" w:cs="Arial" w:hint="default"/>
        <w:b w:val="0"/>
        <w:bCs w:val="0"/>
        <w:i w:val="0"/>
        <w:iCs w:val="0"/>
        <w:spacing w:val="0"/>
        <w:w w:val="100"/>
        <w:sz w:val="22"/>
        <w:szCs w:val="22"/>
        <w:lang w:val="en-US" w:eastAsia="en-US" w:bidi="ar-SA"/>
      </w:rPr>
    </w:lvl>
    <w:lvl w:ilvl="1" w:tplc="D7682C68">
      <w:numFmt w:val="bullet"/>
      <w:lvlText w:val="•"/>
      <w:lvlJc w:val="left"/>
      <w:pPr>
        <w:ind w:left="3312" w:hanging="360"/>
      </w:pPr>
      <w:rPr>
        <w:rFonts w:hint="default"/>
        <w:lang w:val="en-US" w:eastAsia="en-US" w:bidi="ar-SA"/>
      </w:rPr>
    </w:lvl>
    <w:lvl w:ilvl="2" w:tplc="D7BCC076">
      <w:numFmt w:val="bullet"/>
      <w:lvlText w:val="•"/>
      <w:lvlJc w:val="left"/>
      <w:pPr>
        <w:ind w:left="4204" w:hanging="360"/>
      </w:pPr>
      <w:rPr>
        <w:rFonts w:hint="default"/>
        <w:lang w:val="en-US" w:eastAsia="en-US" w:bidi="ar-SA"/>
      </w:rPr>
    </w:lvl>
    <w:lvl w:ilvl="3" w:tplc="E3142AB4">
      <w:numFmt w:val="bullet"/>
      <w:lvlText w:val="•"/>
      <w:lvlJc w:val="left"/>
      <w:pPr>
        <w:ind w:left="5096" w:hanging="360"/>
      </w:pPr>
      <w:rPr>
        <w:rFonts w:hint="default"/>
        <w:lang w:val="en-US" w:eastAsia="en-US" w:bidi="ar-SA"/>
      </w:rPr>
    </w:lvl>
    <w:lvl w:ilvl="4" w:tplc="A022EAA4">
      <w:numFmt w:val="bullet"/>
      <w:lvlText w:val="•"/>
      <w:lvlJc w:val="left"/>
      <w:pPr>
        <w:ind w:left="5988" w:hanging="360"/>
      </w:pPr>
      <w:rPr>
        <w:rFonts w:hint="default"/>
        <w:lang w:val="en-US" w:eastAsia="en-US" w:bidi="ar-SA"/>
      </w:rPr>
    </w:lvl>
    <w:lvl w:ilvl="5" w:tplc="4880D9F4">
      <w:numFmt w:val="bullet"/>
      <w:lvlText w:val="•"/>
      <w:lvlJc w:val="left"/>
      <w:pPr>
        <w:ind w:left="6880" w:hanging="360"/>
      </w:pPr>
      <w:rPr>
        <w:rFonts w:hint="default"/>
        <w:lang w:val="en-US" w:eastAsia="en-US" w:bidi="ar-SA"/>
      </w:rPr>
    </w:lvl>
    <w:lvl w:ilvl="6" w:tplc="06D445D4">
      <w:numFmt w:val="bullet"/>
      <w:lvlText w:val="•"/>
      <w:lvlJc w:val="left"/>
      <w:pPr>
        <w:ind w:left="7772" w:hanging="360"/>
      </w:pPr>
      <w:rPr>
        <w:rFonts w:hint="default"/>
        <w:lang w:val="en-US" w:eastAsia="en-US" w:bidi="ar-SA"/>
      </w:rPr>
    </w:lvl>
    <w:lvl w:ilvl="7" w:tplc="3C0028AE">
      <w:numFmt w:val="bullet"/>
      <w:lvlText w:val="•"/>
      <w:lvlJc w:val="left"/>
      <w:pPr>
        <w:ind w:left="8664" w:hanging="360"/>
      </w:pPr>
      <w:rPr>
        <w:rFonts w:hint="default"/>
        <w:lang w:val="en-US" w:eastAsia="en-US" w:bidi="ar-SA"/>
      </w:rPr>
    </w:lvl>
    <w:lvl w:ilvl="8" w:tplc="0A72F628">
      <w:numFmt w:val="bullet"/>
      <w:lvlText w:val="•"/>
      <w:lvlJc w:val="left"/>
      <w:pPr>
        <w:ind w:left="9556" w:hanging="360"/>
      </w:pPr>
      <w:rPr>
        <w:rFonts w:hint="default"/>
        <w:lang w:val="en-US" w:eastAsia="en-US" w:bidi="ar-SA"/>
      </w:rPr>
    </w:lvl>
  </w:abstractNum>
  <w:abstractNum w:abstractNumId="16" w15:restartNumberingAfterBreak="0">
    <w:nsid w:val="436959E0"/>
    <w:multiLevelType w:val="hybridMultilevel"/>
    <w:tmpl w:val="73EEE048"/>
    <w:lvl w:ilvl="0" w:tplc="DF44DF26">
      <w:start w:val="4"/>
      <w:numFmt w:val="lowerLetter"/>
      <w:lvlText w:val="(%1)"/>
      <w:lvlJc w:val="left"/>
      <w:pPr>
        <w:ind w:left="654" w:hanging="540"/>
        <w:jc w:val="left"/>
      </w:pPr>
      <w:rPr>
        <w:rFonts w:ascii="Arial" w:eastAsia="Arial" w:hAnsi="Arial" w:cs="Arial" w:hint="default"/>
        <w:b w:val="0"/>
        <w:bCs w:val="0"/>
        <w:i w:val="0"/>
        <w:iCs w:val="0"/>
        <w:spacing w:val="0"/>
        <w:w w:val="100"/>
        <w:sz w:val="22"/>
        <w:szCs w:val="22"/>
        <w:lang w:val="en-US" w:eastAsia="en-US" w:bidi="ar-SA"/>
      </w:rPr>
    </w:lvl>
    <w:lvl w:ilvl="1" w:tplc="651AEC5A">
      <w:numFmt w:val="bullet"/>
      <w:lvlText w:val="•"/>
      <w:lvlJc w:val="left"/>
      <w:pPr>
        <w:ind w:left="1499" w:hanging="540"/>
      </w:pPr>
      <w:rPr>
        <w:rFonts w:hint="default"/>
        <w:lang w:val="en-US" w:eastAsia="en-US" w:bidi="ar-SA"/>
      </w:rPr>
    </w:lvl>
    <w:lvl w:ilvl="2" w:tplc="C38EAF26">
      <w:numFmt w:val="bullet"/>
      <w:lvlText w:val="•"/>
      <w:lvlJc w:val="left"/>
      <w:pPr>
        <w:ind w:left="2338" w:hanging="540"/>
      </w:pPr>
      <w:rPr>
        <w:rFonts w:hint="default"/>
        <w:lang w:val="en-US" w:eastAsia="en-US" w:bidi="ar-SA"/>
      </w:rPr>
    </w:lvl>
    <w:lvl w:ilvl="3" w:tplc="BE6E1B56">
      <w:numFmt w:val="bullet"/>
      <w:lvlText w:val="•"/>
      <w:lvlJc w:val="left"/>
      <w:pPr>
        <w:ind w:left="3177" w:hanging="540"/>
      </w:pPr>
      <w:rPr>
        <w:rFonts w:hint="default"/>
        <w:lang w:val="en-US" w:eastAsia="en-US" w:bidi="ar-SA"/>
      </w:rPr>
    </w:lvl>
    <w:lvl w:ilvl="4" w:tplc="2020BF4C">
      <w:numFmt w:val="bullet"/>
      <w:lvlText w:val="•"/>
      <w:lvlJc w:val="left"/>
      <w:pPr>
        <w:ind w:left="4016" w:hanging="540"/>
      </w:pPr>
      <w:rPr>
        <w:rFonts w:hint="default"/>
        <w:lang w:val="en-US" w:eastAsia="en-US" w:bidi="ar-SA"/>
      </w:rPr>
    </w:lvl>
    <w:lvl w:ilvl="5" w:tplc="5A0017D0">
      <w:numFmt w:val="bullet"/>
      <w:lvlText w:val="•"/>
      <w:lvlJc w:val="left"/>
      <w:pPr>
        <w:ind w:left="4856" w:hanging="540"/>
      </w:pPr>
      <w:rPr>
        <w:rFonts w:hint="default"/>
        <w:lang w:val="en-US" w:eastAsia="en-US" w:bidi="ar-SA"/>
      </w:rPr>
    </w:lvl>
    <w:lvl w:ilvl="6" w:tplc="0D8E7AF2">
      <w:numFmt w:val="bullet"/>
      <w:lvlText w:val="•"/>
      <w:lvlJc w:val="left"/>
      <w:pPr>
        <w:ind w:left="5695" w:hanging="540"/>
      </w:pPr>
      <w:rPr>
        <w:rFonts w:hint="default"/>
        <w:lang w:val="en-US" w:eastAsia="en-US" w:bidi="ar-SA"/>
      </w:rPr>
    </w:lvl>
    <w:lvl w:ilvl="7" w:tplc="F2204A6C">
      <w:numFmt w:val="bullet"/>
      <w:lvlText w:val="•"/>
      <w:lvlJc w:val="left"/>
      <w:pPr>
        <w:ind w:left="6534" w:hanging="540"/>
      </w:pPr>
      <w:rPr>
        <w:rFonts w:hint="default"/>
        <w:lang w:val="en-US" w:eastAsia="en-US" w:bidi="ar-SA"/>
      </w:rPr>
    </w:lvl>
    <w:lvl w:ilvl="8" w:tplc="A394E77C">
      <w:numFmt w:val="bullet"/>
      <w:lvlText w:val="•"/>
      <w:lvlJc w:val="left"/>
      <w:pPr>
        <w:ind w:left="7373" w:hanging="540"/>
      </w:pPr>
      <w:rPr>
        <w:rFonts w:hint="default"/>
        <w:lang w:val="en-US" w:eastAsia="en-US" w:bidi="ar-SA"/>
      </w:rPr>
    </w:lvl>
  </w:abstractNum>
  <w:abstractNum w:abstractNumId="17" w15:restartNumberingAfterBreak="0">
    <w:nsid w:val="44E53934"/>
    <w:multiLevelType w:val="multilevel"/>
    <w:tmpl w:val="9D8C8098"/>
    <w:lvl w:ilvl="0">
      <w:start w:val="3"/>
      <w:numFmt w:val="decimal"/>
      <w:lvlText w:val="%1"/>
      <w:lvlJc w:val="left"/>
      <w:pPr>
        <w:ind w:left="1697" w:hanging="901"/>
        <w:jc w:val="left"/>
      </w:pPr>
      <w:rPr>
        <w:rFonts w:hint="default"/>
        <w:lang w:val="en-US" w:eastAsia="en-US" w:bidi="ar-SA"/>
      </w:rPr>
    </w:lvl>
    <w:lvl w:ilvl="1">
      <w:start w:val="2"/>
      <w:numFmt w:val="decimal"/>
      <w:lvlText w:val="%1.%2"/>
      <w:lvlJc w:val="left"/>
      <w:pPr>
        <w:ind w:left="1697" w:hanging="901"/>
        <w:jc w:val="left"/>
      </w:pPr>
      <w:rPr>
        <w:rFonts w:hint="default"/>
        <w:lang w:val="en-US" w:eastAsia="en-US" w:bidi="ar-SA"/>
      </w:rPr>
    </w:lvl>
    <w:lvl w:ilvl="2">
      <w:start w:val="1"/>
      <w:numFmt w:val="decimal"/>
      <w:lvlText w:val="%1.%2.%3."/>
      <w:lvlJc w:val="left"/>
      <w:pPr>
        <w:ind w:left="1697" w:hanging="901"/>
        <w:jc w:val="left"/>
      </w:pPr>
      <w:rPr>
        <w:rFonts w:ascii="Arial" w:eastAsia="Arial" w:hAnsi="Arial" w:cs="Arial" w:hint="default"/>
        <w:b w:val="0"/>
        <w:bCs w:val="0"/>
        <w:i w:val="0"/>
        <w:iCs w:val="0"/>
        <w:spacing w:val="-3"/>
        <w:w w:val="100"/>
        <w:sz w:val="22"/>
        <w:szCs w:val="22"/>
        <w:lang w:val="en-US" w:eastAsia="en-US" w:bidi="ar-SA"/>
      </w:rPr>
    </w:lvl>
    <w:lvl w:ilvl="3">
      <w:numFmt w:val="bullet"/>
      <w:lvlText w:val="•"/>
      <w:lvlJc w:val="left"/>
      <w:pPr>
        <w:ind w:left="4592" w:hanging="901"/>
      </w:pPr>
      <w:rPr>
        <w:rFonts w:hint="default"/>
        <w:lang w:val="en-US" w:eastAsia="en-US" w:bidi="ar-SA"/>
      </w:rPr>
    </w:lvl>
    <w:lvl w:ilvl="4">
      <w:numFmt w:val="bullet"/>
      <w:lvlText w:val="•"/>
      <w:lvlJc w:val="left"/>
      <w:pPr>
        <w:ind w:left="5556" w:hanging="901"/>
      </w:pPr>
      <w:rPr>
        <w:rFonts w:hint="default"/>
        <w:lang w:val="en-US" w:eastAsia="en-US" w:bidi="ar-SA"/>
      </w:rPr>
    </w:lvl>
    <w:lvl w:ilvl="5">
      <w:numFmt w:val="bullet"/>
      <w:lvlText w:val="•"/>
      <w:lvlJc w:val="left"/>
      <w:pPr>
        <w:ind w:left="6520" w:hanging="901"/>
      </w:pPr>
      <w:rPr>
        <w:rFonts w:hint="default"/>
        <w:lang w:val="en-US" w:eastAsia="en-US" w:bidi="ar-SA"/>
      </w:rPr>
    </w:lvl>
    <w:lvl w:ilvl="6">
      <w:numFmt w:val="bullet"/>
      <w:lvlText w:val="•"/>
      <w:lvlJc w:val="left"/>
      <w:pPr>
        <w:ind w:left="7484" w:hanging="901"/>
      </w:pPr>
      <w:rPr>
        <w:rFonts w:hint="default"/>
        <w:lang w:val="en-US" w:eastAsia="en-US" w:bidi="ar-SA"/>
      </w:rPr>
    </w:lvl>
    <w:lvl w:ilvl="7">
      <w:numFmt w:val="bullet"/>
      <w:lvlText w:val="•"/>
      <w:lvlJc w:val="left"/>
      <w:pPr>
        <w:ind w:left="8448" w:hanging="901"/>
      </w:pPr>
      <w:rPr>
        <w:rFonts w:hint="default"/>
        <w:lang w:val="en-US" w:eastAsia="en-US" w:bidi="ar-SA"/>
      </w:rPr>
    </w:lvl>
    <w:lvl w:ilvl="8">
      <w:numFmt w:val="bullet"/>
      <w:lvlText w:val="•"/>
      <w:lvlJc w:val="left"/>
      <w:pPr>
        <w:ind w:left="9412" w:hanging="901"/>
      </w:pPr>
      <w:rPr>
        <w:rFonts w:hint="default"/>
        <w:lang w:val="en-US" w:eastAsia="en-US" w:bidi="ar-SA"/>
      </w:rPr>
    </w:lvl>
  </w:abstractNum>
  <w:abstractNum w:abstractNumId="18" w15:restartNumberingAfterBreak="0">
    <w:nsid w:val="461A1AFA"/>
    <w:multiLevelType w:val="hybridMultilevel"/>
    <w:tmpl w:val="61DEF540"/>
    <w:lvl w:ilvl="0" w:tplc="398C35D8">
      <w:start w:val="1"/>
      <w:numFmt w:val="lowerRoman"/>
      <w:lvlText w:val="%1)"/>
      <w:lvlJc w:val="left"/>
      <w:pPr>
        <w:ind w:left="2057" w:hanging="339"/>
        <w:jc w:val="left"/>
      </w:pPr>
      <w:rPr>
        <w:rFonts w:ascii="Arial" w:eastAsia="Arial" w:hAnsi="Arial" w:cs="Arial" w:hint="default"/>
        <w:b w:val="0"/>
        <w:bCs w:val="0"/>
        <w:i w:val="0"/>
        <w:iCs w:val="0"/>
        <w:spacing w:val="-2"/>
        <w:w w:val="100"/>
        <w:sz w:val="22"/>
        <w:szCs w:val="22"/>
        <w:lang w:val="en-US" w:eastAsia="en-US" w:bidi="ar-SA"/>
      </w:rPr>
    </w:lvl>
    <w:lvl w:ilvl="1" w:tplc="F6E41056">
      <w:start w:val="1"/>
      <w:numFmt w:val="lowerLetter"/>
      <w:lvlText w:val="(%2)"/>
      <w:lvlJc w:val="left"/>
      <w:pPr>
        <w:ind w:left="2777" w:hanging="540"/>
        <w:jc w:val="left"/>
      </w:pPr>
      <w:rPr>
        <w:rFonts w:ascii="Arial" w:eastAsia="Arial" w:hAnsi="Arial" w:cs="Arial" w:hint="default"/>
        <w:b w:val="0"/>
        <w:bCs w:val="0"/>
        <w:i w:val="0"/>
        <w:iCs w:val="0"/>
        <w:spacing w:val="0"/>
        <w:w w:val="100"/>
        <w:sz w:val="22"/>
        <w:szCs w:val="22"/>
        <w:lang w:val="en-US" w:eastAsia="en-US" w:bidi="ar-SA"/>
      </w:rPr>
    </w:lvl>
    <w:lvl w:ilvl="2" w:tplc="12804062">
      <w:numFmt w:val="bullet"/>
      <w:lvlText w:val="•"/>
      <w:lvlJc w:val="left"/>
      <w:pPr>
        <w:ind w:left="3731" w:hanging="540"/>
      </w:pPr>
      <w:rPr>
        <w:rFonts w:hint="default"/>
        <w:lang w:val="en-US" w:eastAsia="en-US" w:bidi="ar-SA"/>
      </w:rPr>
    </w:lvl>
    <w:lvl w:ilvl="3" w:tplc="70DE5716">
      <w:numFmt w:val="bullet"/>
      <w:lvlText w:val="•"/>
      <w:lvlJc w:val="left"/>
      <w:pPr>
        <w:ind w:left="4682" w:hanging="540"/>
      </w:pPr>
      <w:rPr>
        <w:rFonts w:hint="default"/>
        <w:lang w:val="en-US" w:eastAsia="en-US" w:bidi="ar-SA"/>
      </w:rPr>
    </w:lvl>
    <w:lvl w:ilvl="4" w:tplc="81EE2C7E">
      <w:numFmt w:val="bullet"/>
      <w:lvlText w:val="•"/>
      <w:lvlJc w:val="left"/>
      <w:pPr>
        <w:ind w:left="5633" w:hanging="540"/>
      </w:pPr>
      <w:rPr>
        <w:rFonts w:hint="default"/>
        <w:lang w:val="en-US" w:eastAsia="en-US" w:bidi="ar-SA"/>
      </w:rPr>
    </w:lvl>
    <w:lvl w:ilvl="5" w:tplc="5C708D28">
      <w:numFmt w:val="bullet"/>
      <w:lvlText w:val="•"/>
      <w:lvlJc w:val="left"/>
      <w:pPr>
        <w:ind w:left="6584" w:hanging="540"/>
      </w:pPr>
      <w:rPr>
        <w:rFonts w:hint="default"/>
        <w:lang w:val="en-US" w:eastAsia="en-US" w:bidi="ar-SA"/>
      </w:rPr>
    </w:lvl>
    <w:lvl w:ilvl="6" w:tplc="AAA29BF2">
      <w:numFmt w:val="bullet"/>
      <w:lvlText w:val="•"/>
      <w:lvlJc w:val="left"/>
      <w:pPr>
        <w:ind w:left="7535" w:hanging="540"/>
      </w:pPr>
      <w:rPr>
        <w:rFonts w:hint="default"/>
        <w:lang w:val="en-US" w:eastAsia="en-US" w:bidi="ar-SA"/>
      </w:rPr>
    </w:lvl>
    <w:lvl w:ilvl="7" w:tplc="FEACA322">
      <w:numFmt w:val="bullet"/>
      <w:lvlText w:val="•"/>
      <w:lvlJc w:val="left"/>
      <w:pPr>
        <w:ind w:left="8486" w:hanging="540"/>
      </w:pPr>
      <w:rPr>
        <w:rFonts w:hint="default"/>
        <w:lang w:val="en-US" w:eastAsia="en-US" w:bidi="ar-SA"/>
      </w:rPr>
    </w:lvl>
    <w:lvl w:ilvl="8" w:tplc="C33697B6">
      <w:numFmt w:val="bullet"/>
      <w:lvlText w:val="•"/>
      <w:lvlJc w:val="left"/>
      <w:pPr>
        <w:ind w:left="9438" w:hanging="540"/>
      </w:pPr>
      <w:rPr>
        <w:rFonts w:hint="default"/>
        <w:lang w:val="en-US" w:eastAsia="en-US" w:bidi="ar-SA"/>
      </w:rPr>
    </w:lvl>
  </w:abstractNum>
  <w:abstractNum w:abstractNumId="19" w15:restartNumberingAfterBreak="0">
    <w:nsid w:val="571C1884"/>
    <w:multiLevelType w:val="multilevel"/>
    <w:tmpl w:val="6E2290CC"/>
    <w:lvl w:ilvl="0">
      <w:start w:val="1"/>
      <w:numFmt w:val="decimal"/>
      <w:lvlText w:val="%1."/>
      <w:lvlJc w:val="left"/>
      <w:pPr>
        <w:ind w:left="1234" w:hanging="721"/>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655" w:hanging="360"/>
        <w:jc w:val="right"/>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362" w:hanging="360"/>
      </w:pPr>
      <w:rPr>
        <w:rFonts w:hint="default"/>
        <w:lang w:val="en-US" w:eastAsia="en-US" w:bidi="ar-SA"/>
      </w:rPr>
    </w:lvl>
    <w:lvl w:ilvl="3">
      <w:numFmt w:val="bullet"/>
      <w:lvlText w:val="•"/>
      <w:lvlJc w:val="left"/>
      <w:pPr>
        <w:ind w:left="3484" w:hanging="360"/>
      </w:pPr>
      <w:rPr>
        <w:rFonts w:hint="default"/>
        <w:lang w:val="en-US" w:eastAsia="en-US" w:bidi="ar-SA"/>
      </w:rPr>
    </w:lvl>
    <w:lvl w:ilvl="4">
      <w:numFmt w:val="bullet"/>
      <w:lvlText w:val="•"/>
      <w:lvlJc w:val="left"/>
      <w:pPr>
        <w:ind w:left="4606" w:hanging="360"/>
      </w:pPr>
      <w:rPr>
        <w:rFonts w:hint="default"/>
        <w:lang w:val="en-US" w:eastAsia="en-US" w:bidi="ar-SA"/>
      </w:rPr>
    </w:lvl>
    <w:lvl w:ilvl="5">
      <w:numFmt w:val="bullet"/>
      <w:lvlText w:val="•"/>
      <w:lvlJc w:val="left"/>
      <w:pPr>
        <w:ind w:left="5729" w:hanging="360"/>
      </w:pPr>
      <w:rPr>
        <w:rFonts w:hint="default"/>
        <w:lang w:val="en-US" w:eastAsia="en-US" w:bidi="ar-SA"/>
      </w:rPr>
    </w:lvl>
    <w:lvl w:ilvl="6">
      <w:numFmt w:val="bullet"/>
      <w:lvlText w:val="•"/>
      <w:lvlJc w:val="left"/>
      <w:pPr>
        <w:ind w:left="6851" w:hanging="360"/>
      </w:pPr>
      <w:rPr>
        <w:rFonts w:hint="default"/>
        <w:lang w:val="en-US" w:eastAsia="en-US" w:bidi="ar-SA"/>
      </w:rPr>
    </w:lvl>
    <w:lvl w:ilvl="7">
      <w:numFmt w:val="bullet"/>
      <w:lvlText w:val="•"/>
      <w:lvlJc w:val="left"/>
      <w:pPr>
        <w:ind w:left="7973" w:hanging="360"/>
      </w:pPr>
      <w:rPr>
        <w:rFonts w:hint="default"/>
        <w:lang w:val="en-US" w:eastAsia="en-US" w:bidi="ar-SA"/>
      </w:rPr>
    </w:lvl>
    <w:lvl w:ilvl="8">
      <w:numFmt w:val="bullet"/>
      <w:lvlText w:val="•"/>
      <w:lvlJc w:val="left"/>
      <w:pPr>
        <w:ind w:left="9095" w:hanging="360"/>
      </w:pPr>
      <w:rPr>
        <w:rFonts w:hint="default"/>
        <w:lang w:val="en-US" w:eastAsia="en-US" w:bidi="ar-SA"/>
      </w:rPr>
    </w:lvl>
  </w:abstractNum>
  <w:abstractNum w:abstractNumId="20" w15:restartNumberingAfterBreak="0">
    <w:nsid w:val="59E614DC"/>
    <w:multiLevelType w:val="hybridMultilevel"/>
    <w:tmpl w:val="FDB224FE"/>
    <w:lvl w:ilvl="0" w:tplc="6F1E6C08">
      <w:start w:val="1"/>
      <w:numFmt w:val="lowerLetter"/>
      <w:lvlText w:val="(%1)"/>
      <w:lvlJc w:val="left"/>
      <w:pPr>
        <w:ind w:left="1517" w:hanging="360"/>
        <w:jc w:val="left"/>
      </w:pPr>
      <w:rPr>
        <w:rFonts w:hint="default"/>
        <w:spacing w:val="0"/>
        <w:w w:val="100"/>
        <w:lang w:val="en-US" w:eastAsia="en-US" w:bidi="ar-SA"/>
      </w:rPr>
    </w:lvl>
    <w:lvl w:ilvl="1" w:tplc="F9004106">
      <w:numFmt w:val="bullet"/>
      <w:lvlText w:val="•"/>
      <w:lvlJc w:val="left"/>
      <w:pPr>
        <w:ind w:left="2502" w:hanging="360"/>
      </w:pPr>
      <w:rPr>
        <w:rFonts w:hint="default"/>
        <w:lang w:val="en-US" w:eastAsia="en-US" w:bidi="ar-SA"/>
      </w:rPr>
    </w:lvl>
    <w:lvl w:ilvl="2" w:tplc="0AF49304">
      <w:numFmt w:val="bullet"/>
      <w:lvlText w:val="•"/>
      <w:lvlJc w:val="left"/>
      <w:pPr>
        <w:ind w:left="3484" w:hanging="360"/>
      </w:pPr>
      <w:rPr>
        <w:rFonts w:hint="default"/>
        <w:lang w:val="en-US" w:eastAsia="en-US" w:bidi="ar-SA"/>
      </w:rPr>
    </w:lvl>
    <w:lvl w:ilvl="3" w:tplc="651A3294">
      <w:numFmt w:val="bullet"/>
      <w:lvlText w:val="•"/>
      <w:lvlJc w:val="left"/>
      <w:pPr>
        <w:ind w:left="4466" w:hanging="360"/>
      </w:pPr>
      <w:rPr>
        <w:rFonts w:hint="default"/>
        <w:lang w:val="en-US" w:eastAsia="en-US" w:bidi="ar-SA"/>
      </w:rPr>
    </w:lvl>
    <w:lvl w:ilvl="4" w:tplc="E14A5F52">
      <w:numFmt w:val="bullet"/>
      <w:lvlText w:val="•"/>
      <w:lvlJc w:val="left"/>
      <w:pPr>
        <w:ind w:left="5448" w:hanging="360"/>
      </w:pPr>
      <w:rPr>
        <w:rFonts w:hint="default"/>
        <w:lang w:val="en-US" w:eastAsia="en-US" w:bidi="ar-SA"/>
      </w:rPr>
    </w:lvl>
    <w:lvl w:ilvl="5" w:tplc="2A6A71D0">
      <w:numFmt w:val="bullet"/>
      <w:lvlText w:val="•"/>
      <w:lvlJc w:val="left"/>
      <w:pPr>
        <w:ind w:left="6430" w:hanging="360"/>
      </w:pPr>
      <w:rPr>
        <w:rFonts w:hint="default"/>
        <w:lang w:val="en-US" w:eastAsia="en-US" w:bidi="ar-SA"/>
      </w:rPr>
    </w:lvl>
    <w:lvl w:ilvl="6" w:tplc="AA8A0120">
      <w:numFmt w:val="bullet"/>
      <w:lvlText w:val="•"/>
      <w:lvlJc w:val="left"/>
      <w:pPr>
        <w:ind w:left="7412" w:hanging="360"/>
      </w:pPr>
      <w:rPr>
        <w:rFonts w:hint="default"/>
        <w:lang w:val="en-US" w:eastAsia="en-US" w:bidi="ar-SA"/>
      </w:rPr>
    </w:lvl>
    <w:lvl w:ilvl="7" w:tplc="9B56ACFE">
      <w:numFmt w:val="bullet"/>
      <w:lvlText w:val="•"/>
      <w:lvlJc w:val="left"/>
      <w:pPr>
        <w:ind w:left="8394" w:hanging="360"/>
      </w:pPr>
      <w:rPr>
        <w:rFonts w:hint="default"/>
        <w:lang w:val="en-US" w:eastAsia="en-US" w:bidi="ar-SA"/>
      </w:rPr>
    </w:lvl>
    <w:lvl w:ilvl="8" w:tplc="FF808152">
      <w:numFmt w:val="bullet"/>
      <w:lvlText w:val="•"/>
      <w:lvlJc w:val="left"/>
      <w:pPr>
        <w:ind w:left="9376" w:hanging="360"/>
      </w:pPr>
      <w:rPr>
        <w:rFonts w:hint="default"/>
        <w:lang w:val="en-US" w:eastAsia="en-US" w:bidi="ar-SA"/>
      </w:rPr>
    </w:lvl>
  </w:abstractNum>
  <w:abstractNum w:abstractNumId="21" w15:restartNumberingAfterBreak="0">
    <w:nsid w:val="60446531"/>
    <w:multiLevelType w:val="hybridMultilevel"/>
    <w:tmpl w:val="B6CA129A"/>
    <w:lvl w:ilvl="0" w:tplc="DAA0DDB0">
      <w:start w:val="1"/>
      <w:numFmt w:val="decimal"/>
      <w:lvlText w:val="%1."/>
      <w:lvlJc w:val="left"/>
      <w:pPr>
        <w:ind w:left="681" w:hanging="428"/>
        <w:jc w:val="left"/>
      </w:pPr>
      <w:rPr>
        <w:rFonts w:ascii="Arial" w:eastAsia="Arial" w:hAnsi="Arial" w:cs="Arial" w:hint="default"/>
        <w:b/>
        <w:bCs/>
        <w:i w:val="0"/>
        <w:iCs w:val="0"/>
        <w:spacing w:val="-1"/>
        <w:w w:val="100"/>
        <w:sz w:val="22"/>
        <w:szCs w:val="22"/>
        <w:lang w:val="en-US" w:eastAsia="en-US" w:bidi="ar-SA"/>
      </w:rPr>
    </w:lvl>
    <w:lvl w:ilvl="1" w:tplc="4C2830DE">
      <w:numFmt w:val="bullet"/>
      <w:lvlText w:val="•"/>
      <w:lvlJc w:val="left"/>
      <w:pPr>
        <w:ind w:left="1193" w:hanging="428"/>
      </w:pPr>
      <w:rPr>
        <w:rFonts w:hint="default"/>
        <w:lang w:val="en-US" w:eastAsia="en-US" w:bidi="ar-SA"/>
      </w:rPr>
    </w:lvl>
    <w:lvl w:ilvl="2" w:tplc="354AE456">
      <w:numFmt w:val="bullet"/>
      <w:lvlText w:val="•"/>
      <w:lvlJc w:val="left"/>
      <w:pPr>
        <w:ind w:left="1706" w:hanging="428"/>
      </w:pPr>
      <w:rPr>
        <w:rFonts w:hint="default"/>
        <w:lang w:val="en-US" w:eastAsia="en-US" w:bidi="ar-SA"/>
      </w:rPr>
    </w:lvl>
    <w:lvl w:ilvl="3" w:tplc="6616EDB6">
      <w:numFmt w:val="bullet"/>
      <w:lvlText w:val="•"/>
      <w:lvlJc w:val="left"/>
      <w:pPr>
        <w:ind w:left="2219" w:hanging="428"/>
      </w:pPr>
      <w:rPr>
        <w:rFonts w:hint="default"/>
        <w:lang w:val="en-US" w:eastAsia="en-US" w:bidi="ar-SA"/>
      </w:rPr>
    </w:lvl>
    <w:lvl w:ilvl="4" w:tplc="11D211B4">
      <w:numFmt w:val="bullet"/>
      <w:lvlText w:val="•"/>
      <w:lvlJc w:val="left"/>
      <w:pPr>
        <w:ind w:left="2733" w:hanging="428"/>
      </w:pPr>
      <w:rPr>
        <w:rFonts w:hint="default"/>
        <w:lang w:val="en-US" w:eastAsia="en-US" w:bidi="ar-SA"/>
      </w:rPr>
    </w:lvl>
    <w:lvl w:ilvl="5" w:tplc="8BD88122">
      <w:numFmt w:val="bullet"/>
      <w:lvlText w:val="•"/>
      <w:lvlJc w:val="left"/>
      <w:pPr>
        <w:ind w:left="3246" w:hanging="428"/>
      </w:pPr>
      <w:rPr>
        <w:rFonts w:hint="default"/>
        <w:lang w:val="en-US" w:eastAsia="en-US" w:bidi="ar-SA"/>
      </w:rPr>
    </w:lvl>
    <w:lvl w:ilvl="6" w:tplc="5300B2A0">
      <w:numFmt w:val="bullet"/>
      <w:lvlText w:val="•"/>
      <w:lvlJc w:val="left"/>
      <w:pPr>
        <w:ind w:left="3759" w:hanging="428"/>
      </w:pPr>
      <w:rPr>
        <w:rFonts w:hint="default"/>
        <w:lang w:val="en-US" w:eastAsia="en-US" w:bidi="ar-SA"/>
      </w:rPr>
    </w:lvl>
    <w:lvl w:ilvl="7" w:tplc="2CBEE768">
      <w:numFmt w:val="bullet"/>
      <w:lvlText w:val="•"/>
      <w:lvlJc w:val="left"/>
      <w:pPr>
        <w:ind w:left="4273" w:hanging="428"/>
      </w:pPr>
      <w:rPr>
        <w:rFonts w:hint="default"/>
        <w:lang w:val="en-US" w:eastAsia="en-US" w:bidi="ar-SA"/>
      </w:rPr>
    </w:lvl>
    <w:lvl w:ilvl="8" w:tplc="23C23032">
      <w:numFmt w:val="bullet"/>
      <w:lvlText w:val="•"/>
      <w:lvlJc w:val="left"/>
      <w:pPr>
        <w:ind w:left="4786" w:hanging="428"/>
      </w:pPr>
      <w:rPr>
        <w:rFonts w:hint="default"/>
        <w:lang w:val="en-US" w:eastAsia="en-US" w:bidi="ar-SA"/>
      </w:rPr>
    </w:lvl>
  </w:abstractNum>
  <w:abstractNum w:abstractNumId="22" w15:restartNumberingAfterBreak="0">
    <w:nsid w:val="662F74FE"/>
    <w:multiLevelType w:val="multilevel"/>
    <w:tmpl w:val="24AC5162"/>
    <w:lvl w:ilvl="0">
      <w:start w:val="3"/>
      <w:numFmt w:val="decimal"/>
      <w:lvlText w:val="%1"/>
      <w:lvlJc w:val="left"/>
      <w:pPr>
        <w:ind w:left="1649" w:hanging="853"/>
        <w:jc w:val="left"/>
      </w:pPr>
      <w:rPr>
        <w:rFonts w:hint="default"/>
        <w:lang w:val="en-US" w:eastAsia="en-US" w:bidi="ar-SA"/>
      </w:rPr>
    </w:lvl>
    <w:lvl w:ilvl="1">
      <w:start w:val="1"/>
      <w:numFmt w:val="decimal"/>
      <w:lvlText w:val="%1.%2."/>
      <w:lvlJc w:val="left"/>
      <w:pPr>
        <w:ind w:left="1649" w:hanging="853"/>
        <w:jc w:val="left"/>
      </w:pPr>
      <w:rPr>
        <w:rFonts w:ascii="Arial" w:eastAsia="Arial" w:hAnsi="Arial" w:cs="Arial" w:hint="default"/>
        <w:b w:val="0"/>
        <w:bCs w:val="0"/>
        <w:i w:val="0"/>
        <w:iCs w:val="0"/>
        <w:spacing w:val="0"/>
        <w:w w:val="100"/>
        <w:sz w:val="22"/>
        <w:szCs w:val="22"/>
        <w:lang w:val="en-US" w:eastAsia="en-US" w:bidi="ar-SA"/>
      </w:rPr>
    </w:lvl>
    <w:lvl w:ilvl="2">
      <w:start w:val="1"/>
      <w:numFmt w:val="decimal"/>
      <w:lvlText w:val="%1.%2.%3"/>
      <w:lvlJc w:val="left"/>
      <w:pPr>
        <w:ind w:left="1654" w:hanging="858"/>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811" w:hanging="858"/>
      </w:pPr>
      <w:rPr>
        <w:rFonts w:hint="default"/>
        <w:lang w:val="en-US" w:eastAsia="en-US" w:bidi="ar-SA"/>
      </w:rPr>
    </w:lvl>
    <w:lvl w:ilvl="4">
      <w:numFmt w:val="bullet"/>
      <w:lvlText w:val="•"/>
      <w:lvlJc w:val="left"/>
      <w:pPr>
        <w:ind w:left="4886" w:hanging="858"/>
      </w:pPr>
      <w:rPr>
        <w:rFonts w:hint="default"/>
        <w:lang w:val="en-US" w:eastAsia="en-US" w:bidi="ar-SA"/>
      </w:rPr>
    </w:lvl>
    <w:lvl w:ilvl="5">
      <w:numFmt w:val="bullet"/>
      <w:lvlText w:val="•"/>
      <w:lvlJc w:val="left"/>
      <w:pPr>
        <w:ind w:left="5962" w:hanging="858"/>
      </w:pPr>
      <w:rPr>
        <w:rFonts w:hint="default"/>
        <w:lang w:val="en-US" w:eastAsia="en-US" w:bidi="ar-SA"/>
      </w:rPr>
    </w:lvl>
    <w:lvl w:ilvl="6">
      <w:numFmt w:val="bullet"/>
      <w:lvlText w:val="•"/>
      <w:lvlJc w:val="left"/>
      <w:pPr>
        <w:ind w:left="7038" w:hanging="858"/>
      </w:pPr>
      <w:rPr>
        <w:rFonts w:hint="default"/>
        <w:lang w:val="en-US" w:eastAsia="en-US" w:bidi="ar-SA"/>
      </w:rPr>
    </w:lvl>
    <w:lvl w:ilvl="7">
      <w:numFmt w:val="bullet"/>
      <w:lvlText w:val="•"/>
      <w:lvlJc w:val="left"/>
      <w:pPr>
        <w:ind w:left="8113" w:hanging="858"/>
      </w:pPr>
      <w:rPr>
        <w:rFonts w:hint="default"/>
        <w:lang w:val="en-US" w:eastAsia="en-US" w:bidi="ar-SA"/>
      </w:rPr>
    </w:lvl>
    <w:lvl w:ilvl="8">
      <w:numFmt w:val="bullet"/>
      <w:lvlText w:val="•"/>
      <w:lvlJc w:val="left"/>
      <w:pPr>
        <w:ind w:left="9189" w:hanging="858"/>
      </w:pPr>
      <w:rPr>
        <w:rFonts w:hint="default"/>
        <w:lang w:val="en-US" w:eastAsia="en-US" w:bidi="ar-SA"/>
      </w:rPr>
    </w:lvl>
  </w:abstractNum>
  <w:abstractNum w:abstractNumId="23" w15:restartNumberingAfterBreak="0">
    <w:nsid w:val="67DA6CC6"/>
    <w:multiLevelType w:val="hybridMultilevel"/>
    <w:tmpl w:val="5016C23E"/>
    <w:lvl w:ilvl="0" w:tplc="707CE6BA">
      <w:start w:val="2"/>
      <w:numFmt w:val="decimal"/>
      <w:lvlText w:val="%1."/>
      <w:lvlJc w:val="left"/>
      <w:pPr>
        <w:ind w:left="681" w:hanging="428"/>
        <w:jc w:val="left"/>
      </w:pPr>
      <w:rPr>
        <w:rFonts w:ascii="Arial" w:eastAsia="Arial" w:hAnsi="Arial" w:cs="Arial" w:hint="default"/>
        <w:b/>
        <w:bCs/>
        <w:i w:val="0"/>
        <w:iCs w:val="0"/>
        <w:spacing w:val="-1"/>
        <w:w w:val="100"/>
        <w:sz w:val="22"/>
        <w:szCs w:val="22"/>
        <w:lang w:val="en-US" w:eastAsia="en-US" w:bidi="ar-SA"/>
      </w:rPr>
    </w:lvl>
    <w:lvl w:ilvl="1" w:tplc="FFEA3D22">
      <w:start w:val="1"/>
      <w:numFmt w:val="lowerLetter"/>
      <w:lvlText w:val="(%2)"/>
      <w:lvlJc w:val="left"/>
      <w:pPr>
        <w:ind w:left="1107" w:hanging="361"/>
        <w:jc w:val="left"/>
      </w:pPr>
      <w:rPr>
        <w:rFonts w:ascii="Arial" w:eastAsia="Arial" w:hAnsi="Arial" w:cs="Arial" w:hint="default"/>
        <w:b w:val="0"/>
        <w:bCs w:val="0"/>
        <w:i w:val="0"/>
        <w:iCs w:val="0"/>
        <w:spacing w:val="0"/>
        <w:w w:val="100"/>
        <w:sz w:val="22"/>
        <w:szCs w:val="22"/>
        <w:lang w:val="en-US" w:eastAsia="en-US" w:bidi="ar-SA"/>
      </w:rPr>
    </w:lvl>
    <w:lvl w:ilvl="2" w:tplc="C78AAE86">
      <w:numFmt w:val="bullet"/>
      <w:lvlText w:val="•"/>
      <w:lvlJc w:val="left"/>
      <w:pPr>
        <w:ind w:left="1623" w:hanging="361"/>
      </w:pPr>
      <w:rPr>
        <w:rFonts w:hint="default"/>
        <w:lang w:val="en-US" w:eastAsia="en-US" w:bidi="ar-SA"/>
      </w:rPr>
    </w:lvl>
    <w:lvl w:ilvl="3" w:tplc="D2F809E2">
      <w:numFmt w:val="bullet"/>
      <w:lvlText w:val="•"/>
      <w:lvlJc w:val="left"/>
      <w:pPr>
        <w:ind w:left="2147" w:hanging="361"/>
      </w:pPr>
      <w:rPr>
        <w:rFonts w:hint="default"/>
        <w:lang w:val="en-US" w:eastAsia="en-US" w:bidi="ar-SA"/>
      </w:rPr>
    </w:lvl>
    <w:lvl w:ilvl="4" w:tplc="6B949602">
      <w:numFmt w:val="bullet"/>
      <w:lvlText w:val="•"/>
      <w:lvlJc w:val="left"/>
      <w:pPr>
        <w:ind w:left="2671" w:hanging="361"/>
      </w:pPr>
      <w:rPr>
        <w:rFonts w:hint="default"/>
        <w:lang w:val="en-US" w:eastAsia="en-US" w:bidi="ar-SA"/>
      </w:rPr>
    </w:lvl>
    <w:lvl w:ilvl="5" w:tplc="5D005530">
      <w:numFmt w:val="bullet"/>
      <w:lvlText w:val="•"/>
      <w:lvlJc w:val="left"/>
      <w:pPr>
        <w:ind w:left="3194" w:hanging="361"/>
      </w:pPr>
      <w:rPr>
        <w:rFonts w:hint="default"/>
        <w:lang w:val="en-US" w:eastAsia="en-US" w:bidi="ar-SA"/>
      </w:rPr>
    </w:lvl>
    <w:lvl w:ilvl="6" w:tplc="9F7E3DCA">
      <w:numFmt w:val="bullet"/>
      <w:lvlText w:val="•"/>
      <w:lvlJc w:val="left"/>
      <w:pPr>
        <w:ind w:left="3718" w:hanging="361"/>
      </w:pPr>
      <w:rPr>
        <w:rFonts w:hint="default"/>
        <w:lang w:val="en-US" w:eastAsia="en-US" w:bidi="ar-SA"/>
      </w:rPr>
    </w:lvl>
    <w:lvl w:ilvl="7" w:tplc="CF6E2D90">
      <w:numFmt w:val="bullet"/>
      <w:lvlText w:val="•"/>
      <w:lvlJc w:val="left"/>
      <w:pPr>
        <w:ind w:left="4242" w:hanging="361"/>
      </w:pPr>
      <w:rPr>
        <w:rFonts w:hint="default"/>
        <w:lang w:val="en-US" w:eastAsia="en-US" w:bidi="ar-SA"/>
      </w:rPr>
    </w:lvl>
    <w:lvl w:ilvl="8" w:tplc="44D62228">
      <w:numFmt w:val="bullet"/>
      <w:lvlText w:val="•"/>
      <w:lvlJc w:val="left"/>
      <w:pPr>
        <w:ind w:left="4765" w:hanging="361"/>
      </w:pPr>
      <w:rPr>
        <w:rFonts w:hint="default"/>
        <w:lang w:val="en-US" w:eastAsia="en-US" w:bidi="ar-SA"/>
      </w:rPr>
    </w:lvl>
  </w:abstractNum>
  <w:abstractNum w:abstractNumId="24" w15:restartNumberingAfterBreak="0">
    <w:nsid w:val="6968100D"/>
    <w:multiLevelType w:val="multilevel"/>
    <w:tmpl w:val="CAA22516"/>
    <w:lvl w:ilvl="0">
      <w:start w:val="7"/>
      <w:numFmt w:val="decimal"/>
      <w:lvlText w:val="%1"/>
      <w:lvlJc w:val="left"/>
      <w:pPr>
        <w:ind w:left="1227" w:hanging="431"/>
        <w:jc w:val="left"/>
      </w:pPr>
      <w:rPr>
        <w:rFonts w:hint="default"/>
        <w:lang w:val="en-US" w:eastAsia="en-US" w:bidi="ar-SA"/>
      </w:rPr>
    </w:lvl>
    <w:lvl w:ilvl="1">
      <w:start w:val="1"/>
      <w:numFmt w:val="decimal"/>
      <w:lvlText w:val="%1.%2"/>
      <w:lvlJc w:val="left"/>
      <w:pPr>
        <w:ind w:left="1227" w:hanging="431"/>
        <w:jc w:val="left"/>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733" w:hanging="360"/>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73" w:hanging="360"/>
      </w:pPr>
      <w:rPr>
        <w:rFonts w:hint="default"/>
        <w:lang w:val="en-US" w:eastAsia="en-US" w:bidi="ar-SA"/>
      </w:rPr>
    </w:lvl>
    <w:lvl w:ilvl="4">
      <w:numFmt w:val="bullet"/>
      <w:lvlText w:val="•"/>
      <w:lvlJc w:val="left"/>
      <w:pPr>
        <w:ind w:left="4940" w:hanging="360"/>
      </w:pPr>
      <w:rPr>
        <w:rFonts w:hint="default"/>
        <w:lang w:val="en-US" w:eastAsia="en-US" w:bidi="ar-SA"/>
      </w:rPr>
    </w:lvl>
    <w:lvl w:ilvl="5">
      <w:numFmt w:val="bullet"/>
      <w:lvlText w:val="•"/>
      <w:lvlJc w:val="left"/>
      <w:pPr>
        <w:ind w:left="6006" w:hanging="360"/>
      </w:pPr>
      <w:rPr>
        <w:rFonts w:hint="default"/>
        <w:lang w:val="en-US" w:eastAsia="en-US" w:bidi="ar-SA"/>
      </w:rPr>
    </w:lvl>
    <w:lvl w:ilvl="6">
      <w:numFmt w:val="bullet"/>
      <w:lvlText w:val="•"/>
      <w:lvlJc w:val="left"/>
      <w:pPr>
        <w:ind w:left="7073" w:hanging="360"/>
      </w:pPr>
      <w:rPr>
        <w:rFonts w:hint="default"/>
        <w:lang w:val="en-US" w:eastAsia="en-US" w:bidi="ar-SA"/>
      </w:rPr>
    </w:lvl>
    <w:lvl w:ilvl="7">
      <w:numFmt w:val="bullet"/>
      <w:lvlText w:val="•"/>
      <w:lvlJc w:val="left"/>
      <w:pPr>
        <w:ind w:left="8140" w:hanging="360"/>
      </w:pPr>
      <w:rPr>
        <w:rFonts w:hint="default"/>
        <w:lang w:val="en-US" w:eastAsia="en-US" w:bidi="ar-SA"/>
      </w:rPr>
    </w:lvl>
    <w:lvl w:ilvl="8">
      <w:numFmt w:val="bullet"/>
      <w:lvlText w:val="•"/>
      <w:lvlJc w:val="left"/>
      <w:pPr>
        <w:ind w:left="9206" w:hanging="360"/>
      </w:pPr>
      <w:rPr>
        <w:rFonts w:hint="default"/>
        <w:lang w:val="en-US" w:eastAsia="en-US" w:bidi="ar-SA"/>
      </w:rPr>
    </w:lvl>
  </w:abstractNum>
  <w:abstractNum w:abstractNumId="25" w15:restartNumberingAfterBreak="0">
    <w:nsid w:val="6F027E64"/>
    <w:multiLevelType w:val="hybridMultilevel"/>
    <w:tmpl w:val="1BDC4D9E"/>
    <w:lvl w:ilvl="0" w:tplc="FB847D68">
      <w:start w:val="1"/>
      <w:numFmt w:val="upperLetter"/>
      <w:lvlText w:val="%1."/>
      <w:lvlJc w:val="left"/>
      <w:pPr>
        <w:ind w:left="1079" w:hanging="283"/>
        <w:jc w:val="left"/>
      </w:pPr>
      <w:rPr>
        <w:rFonts w:ascii="Arial" w:eastAsia="Arial" w:hAnsi="Arial" w:cs="Arial" w:hint="default"/>
        <w:b/>
        <w:bCs/>
        <w:i w:val="0"/>
        <w:iCs w:val="0"/>
        <w:spacing w:val="0"/>
        <w:w w:val="100"/>
        <w:sz w:val="22"/>
        <w:szCs w:val="22"/>
        <w:lang w:val="en-US" w:eastAsia="en-US" w:bidi="ar-SA"/>
      </w:rPr>
    </w:lvl>
    <w:lvl w:ilvl="1" w:tplc="6CCC3D3E">
      <w:start w:val="1"/>
      <w:numFmt w:val="decimal"/>
      <w:lvlText w:val="%2."/>
      <w:lvlJc w:val="left"/>
      <w:pPr>
        <w:ind w:left="1613" w:hanging="425"/>
        <w:jc w:val="left"/>
      </w:pPr>
      <w:rPr>
        <w:rFonts w:ascii="Arial" w:eastAsia="Arial" w:hAnsi="Arial" w:cs="Arial" w:hint="default"/>
        <w:b/>
        <w:bCs/>
        <w:i w:val="0"/>
        <w:iCs w:val="0"/>
        <w:spacing w:val="-1"/>
        <w:w w:val="100"/>
        <w:sz w:val="22"/>
        <w:szCs w:val="22"/>
        <w:lang w:val="en-US" w:eastAsia="en-US" w:bidi="ar-SA"/>
      </w:rPr>
    </w:lvl>
    <w:lvl w:ilvl="2" w:tplc="006C7A02">
      <w:numFmt w:val="bullet"/>
      <w:lvlText w:val="•"/>
      <w:lvlJc w:val="left"/>
      <w:pPr>
        <w:ind w:left="2700" w:hanging="425"/>
      </w:pPr>
      <w:rPr>
        <w:rFonts w:hint="default"/>
        <w:lang w:val="en-US" w:eastAsia="en-US" w:bidi="ar-SA"/>
      </w:rPr>
    </w:lvl>
    <w:lvl w:ilvl="3" w:tplc="1542D276">
      <w:numFmt w:val="bullet"/>
      <w:lvlText w:val="•"/>
      <w:lvlJc w:val="left"/>
      <w:pPr>
        <w:ind w:left="3780" w:hanging="425"/>
      </w:pPr>
      <w:rPr>
        <w:rFonts w:hint="default"/>
        <w:lang w:val="en-US" w:eastAsia="en-US" w:bidi="ar-SA"/>
      </w:rPr>
    </w:lvl>
    <w:lvl w:ilvl="4" w:tplc="8418F622">
      <w:numFmt w:val="bullet"/>
      <w:lvlText w:val="•"/>
      <w:lvlJc w:val="left"/>
      <w:pPr>
        <w:ind w:left="4860" w:hanging="425"/>
      </w:pPr>
      <w:rPr>
        <w:rFonts w:hint="default"/>
        <w:lang w:val="en-US" w:eastAsia="en-US" w:bidi="ar-SA"/>
      </w:rPr>
    </w:lvl>
    <w:lvl w:ilvl="5" w:tplc="FA342B56">
      <w:numFmt w:val="bullet"/>
      <w:lvlText w:val="•"/>
      <w:lvlJc w:val="left"/>
      <w:pPr>
        <w:ind w:left="5940" w:hanging="425"/>
      </w:pPr>
      <w:rPr>
        <w:rFonts w:hint="default"/>
        <w:lang w:val="en-US" w:eastAsia="en-US" w:bidi="ar-SA"/>
      </w:rPr>
    </w:lvl>
    <w:lvl w:ilvl="6" w:tplc="CD163BA6">
      <w:numFmt w:val="bullet"/>
      <w:lvlText w:val="•"/>
      <w:lvlJc w:val="left"/>
      <w:pPr>
        <w:ind w:left="7020" w:hanging="425"/>
      </w:pPr>
      <w:rPr>
        <w:rFonts w:hint="default"/>
        <w:lang w:val="en-US" w:eastAsia="en-US" w:bidi="ar-SA"/>
      </w:rPr>
    </w:lvl>
    <w:lvl w:ilvl="7" w:tplc="A38E20E0">
      <w:numFmt w:val="bullet"/>
      <w:lvlText w:val="•"/>
      <w:lvlJc w:val="left"/>
      <w:pPr>
        <w:ind w:left="8100" w:hanging="425"/>
      </w:pPr>
      <w:rPr>
        <w:rFonts w:hint="default"/>
        <w:lang w:val="en-US" w:eastAsia="en-US" w:bidi="ar-SA"/>
      </w:rPr>
    </w:lvl>
    <w:lvl w:ilvl="8" w:tplc="B9080346">
      <w:numFmt w:val="bullet"/>
      <w:lvlText w:val="•"/>
      <w:lvlJc w:val="left"/>
      <w:pPr>
        <w:ind w:left="9180" w:hanging="425"/>
      </w:pPr>
      <w:rPr>
        <w:rFonts w:hint="default"/>
        <w:lang w:val="en-US" w:eastAsia="en-US" w:bidi="ar-SA"/>
      </w:rPr>
    </w:lvl>
  </w:abstractNum>
  <w:abstractNum w:abstractNumId="26" w15:restartNumberingAfterBreak="0">
    <w:nsid w:val="70427373"/>
    <w:multiLevelType w:val="hybridMultilevel"/>
    <w:tmpl w:val="A3BCF85A"/>
    <w:lvl w:ilvl="0" w:tplc="526214A2">
      <w:start w:val="6"/>
      <w:numFmt w:val="decimal"/>
      <w:lvlText w:val="%1."/>
      <w:lvlJc w:val="left"/>
      <w:pPr>
        <w:ind w:left="681" w:hanging="428"/>
        <w:jc w:val="left"/>
      </w:pPr>
      <w:rPr>
        <w:rFonts w:ascii="Arial" w:eastAsia="Arial" w:hAnsi="Arial" w:cs="Arial" w:hint="default"/>
        <w:b/>
        <w:bCs/>
        <w:i w:val="0"/>
        <w:iCs w:val="0"/>
        <w:spacing w:val="-1"/>
        <w:w w:val="100"/>
        <w:sz w:val="22"/>
        <w:szCs w:val="22"/>
        <w:lang w:val="en-US" w:eastAsia="en-US" w:bidi="ar-SA"/>
      </w:rPr>
    </w:lvl>
    <w:lvl w:ilvl="1" w:tplc="FFCCBCF4">
      <w:numFmt w:val="bullet"/>
      <w:lvlText w:val="•"/>
      <w:lvlJc w:val="left"/>
      <w:pPr>
        <w:ind w:left="1193" w:hanging="428"/>
      </w:pPr>
      <w:rPr>
        <w:rFonts w:hint="default"/>
        <w:lang w:val="en-US" w:eastAsia="en-US" w:bidi="ar-SA"/>
      </w:rPr>
    </w:lvl>
    <w:lvl w:ilvl="2" w:tplc="854053EA">
      <w:numFmt w:val="bullet"/>
      <w:lvlText w:val="•"/>
      <w:lvlJc w:val="left"/>
      <w:pPr>
        <w:ind w:left="1706" w:hanging="428"/>
      </w:pPr>
      <w:rPr>
        <w:rFonts w:hint="default"/>
        <w:lang w:val="en-US" w:eastAsia="en-US" w:bidi="ar-SA"/>
      </w:rPr>
    </w:lvl>
    <w:lvl w:ilvl="3" w:tplc="A73ACDEE">
      <w:numFmt w:val="bullet"/>
      <w:lvlText w:val="•"/>
      <w:lvlJc w:val="left"/>
      <w:pPr>
        <w:ind w:left="2219" w:hanging="428"/>
      </w:pPr>
      <w:rPr>
        <w:rFonts w:hint="default"/>
        <w:lang w:val="en-US" w:eastAsia="en-US" w:bidi="ar-SA"/>
      </w:rPr>
    </w:lvl>
    <w:lvl w:ilvl="4" w:tplc="CDEA31D2">
      <w:numFmt w:val="bullet"/>
      <w:lvlText w:val="•"/>
      <w:lvlJc w:val="left"/>
      <w:pPr>
        <w:ind w:left="2733" w:hanging="428"/>
      </w:pPr>
      <w:rPr>
        <w:rFonts w:hint="default"/>
        <w:lang w:val="en-US" w:eastAsia="en-US" w:bidi="ar-SA"/>
      </w:rPr>
    </w:lvl>
    <w:lvl w:ilvl="5" w:tplc="A6162982">
      <w:numFmt w:val="bullet"/>
      <w:lvlText w:val="•"/>
      <w:lvlJc w:val="left"/>
      <w:pPr>
        <w:ind w:left="3246" w:hanging="428"/>
      </w:pPr>
      <w:rPr>
        <w:rFonts w:hint="default"/>
        <w:lang w:val="en-US" w:eastAsia="en-US" w:bidi="ar-SA"/>
      </w:rPr>
    </w:lvl>
    <w:lvl w:ilvl="6" w:tplc="BF86EABE">
      <w:numFmt w:val="bullet"/>
      <w:lvlText w:val="•"/>
      <w:lvlJc w:val="left"/>
      <w:pPr>
        <w:ind w:left="3759" w:hanging="428"/>
      </w:pPr>
      <w:rPr>
        <w:rFonts w:hint="default"/>
        <w:lang w:val="en-US" w:eastAsia="en-US" w:bidi="ar-SA"/>
      </w:rPr>
    </w:lvl>
    <w:lvl w:ilvl="7" w:tplc="1640E02C">
      <w:numFmt w:val="bullet"/>
      <w:lvlText w:val="•"/>
      <w:lvlJc w:val="left"/>
      <w:pPr>
        <w:ind w:left="4273" w:hanging="428"/>
      </w:pPr>
      <w:rPr>
        <w:rFonts w:hint="default"/>
        <w:lang w:val="en-US" w:eastAsia="en-US" w:bidi="ar-SA"/>
      </w:rPr>
    </w:lvl>
    <w:lvl w:ilvl="8" w:tplc="BCE069A4">
      <w:numFmt w:val="bullet"/>
      <w:lvlText w:val="•"/>
      <w:lvlJc w:val="left"/>
      <w:pPr>
        <w:ind w:left="4786" w:hanging="428"/>
      </w:pPr>
      <w:rPr>
        <w:rFonts w:hint="default"/>
        <w:lang w:val="en-US" w:eastAsia="en-US" w:bidi="ar-SA"/>
      </w:rPr>
    </w:lvl>
  </w:abstractNum>
  <w:abstractNum w:abstractNumId="27" w15:restartNumberingAfterBreak="0">
    <w:nsid w:val="715110A7"/>
    <w:multiLevelType w:val="hybridMultilevel"/>
    <w:tmpl w:val="1214F236"/>
    <w:lvl w:ilvl="0" w:tplc="ACDCFC80">
      <w:start w:val="1"/>
      <w:numFmt w:val="decimal"/>
      <w:lvlText w:val="%1."/>
      <w:lvlJc w:val="left"/>
      <w:pPr>
        <w:ind w:left="681" w:hanging="428"/>
        <w:jc w:val="left"/>
      </w:pPr>
      <w:rPr>
        <w:rFonts w:ascii="Arial" w:eastAsia="Arial" w:hAnsi="Arial" w:cs="Arial" w:hint="default"/>
        <w:b/>
        <w:bCs/>
        <w:i w:val="0"/>
        <w:iCs w:val="0"/>
        <w:spacing w:val="-1"/>
        <w:w w:val="100"/>
        <w:sz w:val="22"/>
        <w:szCs w:val="22"/>
        <w:lang w:val="en-US" w:eastAsia="en-US" w:bidi="ar-SA"/>
      </w:rPr>
    </w:lvl>
    <w:lvl w:ilvl="1" w:tplc="4B6E299A">
      <w:numFmt w:val="bullet"/>
      <w:lvlText w:val="•"/>
      <w:lvlJc w:val="left"/>
      <w:pPr>
        <w:ind w:left="1193" w:hanging="428"/>
      </w:pPr>
      <w:rPr>
        <w:rFonts w:hint="default"/>
        <w:lang w:val="en-US" w:eastAsia="en-US" w:bidi="ar-SA"/>
      </w:rPr>
    </w:lvl>
    <w:lvl w:ilvl="2" w:tplc="7F36ACA8">
      <w:numFmt w:val="bullet"/>
      <w:lvlText w:val="•"/>
      <w:lvlJc w:val="left"/>
      <w:pPr>
        <w:ind w:left="1706" w:hanging="428"/>
      </w:pPr>
      <w:rPr>
        <w:rFonts w:hint="default"/>
        <w:lang w:val="en-US" w:eastAsia="en-US" w:bidi="ar-SA"/>
      </w:rPr>
    </w:lvl>
    <w:lvl w:ilvl="3" w:tplc="4E7C6F8A">
      <w:numFmt w:val="bullet"/>
      <w:lvlText w:val="•"/>
      <w:lvlJc w:val="left"/>
      <w:pPr>
        <w:ind w:left="2219" w:hanging="428"/>
      </w:pPr>
      <w:rPr>
        <w:rFonts w:hint="default"/>
        <w:lang w:val="en-US" w:eastAsia="en-US" w:bidi="ar-SA"/>
      </w:rPr>
    </w:lvl>
    <w:lvl w:ilvl="4" w:tplc="6646E190">
      <w:numFmt w:val="bullet"/>
      <w:lvlText w:val="•"/>
      <w:lvlJc w:val="left"/>
      <w:pPr>
        <w:ind w:left="2733" w:hanging="428"/>
      </w:pPr>
      <w:rPr>
        <w:rFonts w:hint="default"/>
        <w:lang w:val="en-US" w:eastAsia="en-US" w:bidi="ar-SA"/>
      </w:rPr>
    </w:lvl>
    <w:lvl w:ilvl="5" w:tplc="11761F84">
      <w:numFmt w:val="bullet"/>
      <w:lvlText w:val="•"/>
      <w:lvlJc w:val="left"/>
      <w:pPr>
        <w:ind w:left="3246" w:hanging="428"/>
      </w:pPr>
      <w:rPr>
        <w:rFonts w:hint="default"/>
        <w:lang w:val="en-US" w:eastAsia="en-US" w:bidi="ar-SA"/>
      </w:rPr>
    </w:lvl>
    <w:lvl w:ilvl="6" w:tplc="81F06C48">
      <w:numFmt w:val="bullet"/>
      <w:lvlText w:val="•"/>
      <w:lvlJc w:val="left"/>
      <w:pPr>
        <w:ind w:left="3759" w:hanging="428"/>
      </w:pPr>
      <w:rPr>
        <w:rFonts w:hint="default"/>
        <w:lang w:val="en-US" w:eastAsia="en-US" w:bidi="ar-SA"/>
      </w:rPr>
    </w:lvl>
    <w:lvl w:ilvl="7" w:tplc="6D888484">
      <w:numFmt w:val="bullet"/>
      <w:lvlText w:val="•"/>
      <w:lvlJc w:val="left"/>
      <w:pPr>
        <w:ind w:left="4273" w:hanging="428"/>
      </w:pPr>
      <w:rPr>
        <w:rFonts w:hint="default"/>
        <w:lang w:val="en-US" w:eastAsia="en-US" w:bidi="ar-SA"/>
      </w:rPr>
    </w:lvl>
    <w:lvl w:ilvl="8" w:tplc="519C1D86">
      <w:numFmt w:val="bullet"/>
      <w:lvlText w:val="•"/>
      <w:lvlJc w:val="left"/>
      <w:pPr>
        <w:ind w:left="4786" w:hanging="428"/>
      </w:pPr>
      <w:rPr>
        <w:rFonts w:hint="default"/>
        <w:lang w:val="en-US" w:eastAsia="en-US" w:bidi="ar-SA"/>
      </w:rPr>
    </w:lvl>
  </w:abstractNum>
  <w:abstractNum w:abstractNumId="28" w15:restartNumberingAfterBreak="0">
    <w:nsid w:val="72416820"/>
    <w:multiLevelType w:val="hybridMultilevel"/>
    <w:tmpl w:val="C4D4AB0C"/>
    <w:lvl w:ilvl="0" w:tplc="95D69B2E">
      <w:start w:val="1"/>
      <w:numFmt w:val="lowerLetter"/>
      <w:lvlText w:val="%1)"/>
      <w:lvlJc w:val="left"/>
      <w:pPr>
        <w:ind w:left="1865" w:hanging="360"/>
        <w:jc w:val="left"/>
      </w:pPr>
      <w:rPr>
        <w:rFonts w:ascii="Arial" w:eastAsia="Arial" w:hAnsi="Arial" w:cs="Arial" w:hint="default"/>
        <w:b w:val="0"/>
        <w:bCs w:val="0"/>
        <w:i w:val="0"/>
        <w:iCs w:val="0"/>
        <w:spacing w:val="-1"/>
        <w:w w:val="100"/>
        <w:sz w:val="22"/>
        <w:szCs w:val="22"/>
        <w:lang w:val="en-US" w:eastAsia="en-US" w:bidi="ar-SA"/>
      </w:rPr>
    </w:lvl>
    <w:lvl w:ilvl="1" w:tplc="CDDC258E">
      <w:numFmt w:val="bullet"/>
      <w:lvlText w:val="•"/>
      <w:lvlJc w:val="left"/>
      <w:pPr>
        <w:ind w:left="2808" w:hanging="360"/>
      </w:pPr>
      <w:rPr>
        <w:rFonts w:hint="default"/>
        <w:lang w:val="en-US" w:eastAsia="en-US" w:bidi="ar-SA"/>
      </w:rPr>
    </w:lvl>
    <w:lvl w:ilvl="2" w:tplc="221E5108">
      <w:numFmt w:val="bullet"/>
      <w:lvlText w:val="•"/>
      <w:lvlJc w:val="left"/>
      <w:pPr>
        <w:ind w:left="3756" w:hanging="360"/>
      </w:pPr>
      <w:rPr>
        <w:rFonts w:hint="default"/>
        <w:lang w:val="en-US" w:eastAsia="en-US" w:bidi="ar-SA"/>
      </w:rPr>
    </w:lvl>
    <w:lvl w:ilvl="3" w:tplc="07E425B8">
      <w:numFmt w:val="bullet"/>
      <w:lvlText w:val="•"/>
      <w:lvlJc w:val="left"/>
      <w:pPr>
        <w:ind w:left="4704" w:hanging="360"/>
      </w:pPr>
      <w:rPr>
        <w:rFonts w:hint="default"/>
        <w:lang w:val="en-US" w:eastAsia="en-US" w:bidi="ar-SA"/>
      </w:rPr>
    </w:lvl>
    <w:lvl w:ilvl="4" w:tplc="5378A396">
      <w:numFmt w:val="bullet"/>
      <w:lvlText w:val="•"/>
      <w:lvlJc w:val="left"/>
      <w:pPr>
        <w:ind w:left="5652" w:hanging="360"/>
      </w:pPr>
      <w:rPr>
        <w:rFonts w:hint="default"/>
        <w:lang w:val="en-US" w:eastAsia="en-US" w:bidi="ar-SA"/>
      </w:rPr>
    </w:lvl>
    <w:lvl w:ilvl="5" w:tplc="4F445476">
      <w:numFmt w:val="bullet"/>
      <w:lvlText w:val="•"/>
      <w:lvlJc w:val="left"/>
      <w:pPr>
        <w:ind w:left="6600" w:hanging="360"/>
      </w:pPr>
      <w:rPr>
        <w:rFonts w:hint="default"/>
        <w:lang w:val="en-US" w:eastAsia="en-US" w:bidi="ar-SA"/>
      </w:rPr>
    </w:lvl>
    <w:lvl w:ilvl="6" w:tplc="82B4AD76">
      <w:numFmt w:val="bullet"/>
      <w:lvlText w:val="•"/>
      <w:lvlJc w:val="left"/>
      <w:pPr>
        <w:ind w:left="7548" w:hanging="360"/>
      </w:pPr>
      <w:rPr>
        <w:rFonts w:hint="default"/>
        <w:lang w:val="en-US" w:eastAsia="en-US" w:bidi="ar-SA"/>
      </w:rPr>
    </w:lvl>
    <w:lvl w:ilvl="7" w:tplc="29C6E5FA">
      <w:numFmt w:val="bullet"/>
      <w:lvlText w:val="•"/>
      <w:lvlJc w:val="left"/>
      <w:pPr>
        <w:ind w:left="8496" w:hanging="360"/>
      </w:pPr>
      <w:rPr>
        <w:rFonts w:hint="default"/>
        <w:lang w:val="en-US" w:eastAsia="en-US" w:bidi="ar-SA"/>
      </w:rPr>
    </w:lvl>
    <w:lvl w:ilvl="8" w:tplc="49E2CA6E">
      <w:numFmt w:val="bullet"/>
      <w:lvlText w:val="•"/>
      <w:lvlJc w:val="left"/>
      <w:pPr>
        <w:ind w:left="9444" w:hanging="360"/>
      </w:pPr>
      <w:rPr>
        <w:rFonts w:hint="default"/>
        <w:lang w:val="en-US" w:eastAsia="en-US" w:bidi="ar-SA"/>
      </w:rPr>
    </w:lvl>
  </w:abstractNum>
  <w:abstractNum w:abstractNumId="29" w15:restartNumberingAfterBreak="0">
    <w:nsid w:val="725B5554"/>
    <w:multiLevelType w:val="hybridMultilevel"/>
    <w:tmpl w:val="69AA2754"/>
    <w:lvl w:ilvl="0" w:tplc="10B06B34">
      <w:start w:val="1"/>
      <w:numFmt w:val="lowerLetter"/>
      <w:lvlText w:val="(%1)"/>
      <w:lvlJc w:val="left"/>
      <w:pPr>
        <w:ind w:left="655" w:hanging="360"/>
        <w:jc w:val="left"/>
      </w:pPr>
      <w:rPr>
        <w:rFonts w:ascii="Arial" w:eastAsia="Arial" w:hAnsi="Arial" w:cs="Arial" w:hint="default"/>
        <w:b/>
        <w:bCs/>
        <w:i w:val="0"/>
        <w:iCs w:val="0"/>
        <w:spacing w:val="0"/>
        <w:w w:val="100"/>
        <w:sz w:val="22"/>
        <w:szCs w:val="22"/>
        <w:lang w:val="en-US" w:eastAsia="en-US" w:bidi="ar-SA"/>
      </w:rPr>
    </w:lvl>
    <w:lvl w:ilvl="1" w:tplc="087A7552">
      <w:numFmt w:val="bullet"/>
      <w:lvlText w:val="•"/>
      <w:lvlJc w:val="left"/>
      <w:pPr>
        <w:ind w:left="1728" w:hanging="360"/>
      </w:pPr>
      <w:rPr>
        <w:rFonts w:hint="default"/>
        <w:lang w:val="en-US" w:eastAsia="en-US" w:bidi="ar-SA"/>
      </w:rPr>
    </w:lvl>
    <w:lvl w:ilvl="2" w:tplc="34483950">
      <w:numFmt w:val="bullet"/>
      <w:lvlText w:val="•"/>
      <w:lvlJc w:val="left"/>
      <w:pPr>
        <w:ind w:left="2796" w:hanging="360"/>
      </w:pPr>
      <w:rPr>
        <w:rFonts w:hint="default"/>
        <w:lang w:val="en-US" w:eastAsia="en-US" w:bidi="ar-SA"/>
      </w:rPr>
    </w:lvl>
    <w:lvl w:ilvl="3" w:tplc="0330C8DC">
      <w:numFmt w:val="bullet"/>
      <w:lvlText w:val="•"/>
      <w:lvlJc w:val="left"/>
      <w:pPr>
        <w:ind w:left="3864" w:hanging="360"/>
      </w:pPr>
      <w:rPr>
        <w:rFonts w:hint="default"/>
        <w:lang w:val="en-US" w:eastAsia="en-US" w:bidi="ar-SA"/>
      </w:rPr>
    </w:lvl>
    <w:lvl w:ilvl="4" w:tplc="5A364284">
      <w:numFmt w:val="bullet"/>
      <w:lvlText w:val="•"/>
      <w:lvlJc w:val="left"/>
      <w:pPr>
        <w:ind w:left="4932" w:hanging="360"/>
      </w:pPr>
      <w:rPr>
        <w:rFonts w:hint="default"/>
        <w:lang w:val="en-US" w:eastAsia="en-US" w:bidi="ar-SA"/>
      </w:rPr>
    </w:lvl>
    <w:lvl w:ilvl="5" w:tplc="49B2A28C">
      <w:numFmt w:val="bullet"/>
      <w:lvlText w:val="•"/>
      <w:lvlJc w:val="left"/>
      <w:pPr>
        <w:ind w:left="6000" w:hanging="360"/>
      </w:pPr>
      <w:rPr>
        <w:rFonts w:hint="default"/>
        <w:lang w:val="en-US" w:eastAsia="en-US" w:bidi="ar-SA"/>
      </w:rPr>
    </w:lvl>
    <w:lvl w:ilvl="6" w:tplc="7F24ED02">
      <w:numFmt w:val="bullet"/>
      <w:lvlText w:val="•"/>
      <w:lvlJc w:val="left"/>
      <w:pPr>
        <w:ind w:left="7068" w:hanging="360"/>
      </w:pPr>
      <w:rPr>
        <w:rFonts w:hint="default"/>
        <w:lang w:val="en-US" w:eastAsia="en-US" w:bidi="ar-SA"/>
      </w:rPr>
    </w:lvl>
    <w:lvl w:ilvl="7" w:tplc="2E34D9D4">
      <w:numFmt w:val="bullet"/>
      <w:lvlText w:val="•"/>
      <w:lvlJc w:val="left"/>
      <w:pPr>
        <w:ind w:left="8136" w:hanging="360"/>
      </w:pPr>
      <w:rPr>
        <w:rFonts w:hint="default"/>
        <w:lang w:val="en-US" w:eastAsia="en-US" w:bidi="ar-SA"/>
      </w:rPr>
    </w:lvl>
    <w:lvl w:ilvl="8" w:tplc="1974C06A">
      <w:numFmt w:val="bullet"/>
      <w:lvlText w:val="•"/>
      <w:lvlJc w:val="left"/>
      <w:pPr>
        <w:ind w:left="9204" w:hanging="360"/>
      </w:pPr>
      <w:rPr>
        <w:rFonts w:hint="default"/>
        <w:lang w:val="en-US" w:eastAsia="en-US" w:bidi="ar-SA"/>
      </w:rPr>
    </w:lvl>
  </w:abstractNum>
  <w:abstractNum w:abstractNumId="30" w15:restartNumberingAfterBreak="0">
    <w:nsid w:val="7451268F"/>
    <w:multiLevelType w:val="multilevel"/>
    <w:tmpl w:val="0D54C68A"/>
    <w:lvl w:ilvl="0">
      <w:start w:val="1"/>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Narrow" w:eastAsia="Arial Narrow" w:hAnsi="Arial Narrow" w:cs="Arial Narrow" w:hint="default"/>
        <w:b w:val="0"/>
        <w:bCs w:val="0"/>
        <w:i w:val="0"/>
        <w:iCs w:val="0"/>
        <w:spacing w:val="0"/>
        <w:w w:val="99"/>
        <w:sz w:val="20"/>
        <w:szCs w:val="20"/>
        <w:lang w:val="en-US" w:eastAsia="en-US" w:bidi="ar-SA"/>
      </w:rPr>
    </w:lvl>
    <w:lvl w:ilvl="2">
      <w:numFmt w:val="bullet"/>
      <w:lvlText w:val="•"/>
      <w:lvlJc w:val="left"/>
      <w:pPr>
        <w:ind w:left="2377" w:hanging="428"/>
      </w:pPr>
      <w:rPr>
        <w:rFonts w:hint="default"/>
        <w:lang w:val="en-US" w:eastAsia="en-US" w:bidi="ar-SA"/>
      </w:rPr>
    </w:lvl>
    <w:lvl w:ilvl="3">
      <w:numFmt w:val="bullet"/>
      <w:lvlText w:val="•"/>
      <w:lvlJc w:val="left"/>
      <w:pPr>
        <w:ind w:left="3296" w:hanging="428"/>
      </w:pPr>
      <w:rPr>
        <w:rFonts w:hint="default"/>
        <w:lang w:val="en-US" w:eastAsia="en-US" w:bidi="ar-SA"/>
      </w:rPr>
    </w:lvl>
    <w:lvl w:ilvl="4">
      <w:numFmt w:val="bullet"/>
      <w:lvlText w:val="•"/>
      <w:lvlJc w:val="left"/>
      <w:pPr>
        <w:ind w:left="4215" w:hanging="428"/>
      </w:pPr>
      <w:rPr>
        <w:rFonts w:hint="default"/>
        <w:lang w:val="en-US" w:eastAsia="en-US" w:bidi="ar-SA"/>
      </w:rPr>
    </w:lvl>
    <w:lvl w:ilvl="5">
      <w:numFmt w:val="bullet"/>
      <w:lvlText w:val="•"/>
      <w:lvlJc w:val="left"/>
      <w:pPr>
        <w:ind w:left="5134" w:hanging="428"/>
      </w:pPr>
      <w:rPr>
        <w:rFonts w:hint="default"/>
        <w:lang w:val="en-US" w:eastAsia="en-US" w:bidi="ar-SA"/>
      </w:rPr>
    </w:lvl>
    <w:lvl w:ilvl="6">
      <w:numFmt w:val="bullet"/>
      <w:lvlText w:val="•"/>
      <w:lvlJc w:val="left"/>
      <w:pPr>
        <w:ind w:left="6053" w:hanging="428"/>
      </w:pPr>
      <w:rPr>
        <w:rFonts w:hint="default"/>
        <w:lang w:val="en-US" w:eastAsia="en-US" w:bidi="ar-SA"/>
      </w:rPr>
    </w:lvl>
    <w:lvl w:ilvl="7">
      <w:numFmt w:val="bullet"/>
      <w:lvlText w:val="•"/>
      <w:lvlJc w:val="left"/>
      <w:pPr>
        <w:ind w:left="6972" w:hanging="428"/>
      </w:pPr>
      <w:rPr>
        <w:rFonts w:hint="default"/>
        <w:lang w:val="en-US" w:eastAsia="en-US" w:bidi="ar-SA"/>
      </w:rPr>
    </w:lvl>
    <w:lvl w:ilvl="8">
      <w:numFmt w:val="bullet"/>
      <w:lvlText w:val="•"/>
      <w:lvlJc w:val="left"/>
      <w:pPr>
        <w:ind w:left="7891" w:hanging="428"/>
      </w:pPr>
      <w:rPr>
        <w:rFonts w:hint="default"/>
        <w:lang w:val="en-US" w:eastAsia="en-US" w:bidi="ar-SA"/>
      </w:rPr>
    </w:lvl>
  </w:abstractNum>
  <w:abstractNum w:abstractNumId="31" w15:restartNumberingAfterBreak="0">
    <w:nsid w:val="7C6E57A4"/>
    <w:multiLevelType w:val="multilevel"/>
    <w:tmpl w:val="D04A48CA"/>
    <w:lvl w:ilvl="0">
      <w:start w:val="2"/>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Narrow" w:eastAsia="Arial Narrow" w:hAnsi="Arial Narrow" w:cs="Arial Narrow" w:hint="default"/>
        <w:b w:val="0"/>
        <w:bCs w:val="0"/>
        <w:i w:val="0"/>
        <w:iCs w:val="0"/>
        <w:spacing w:val="0"/>
        <w:w w:val="99"/>
        <w:sz w:val="20"/>
        <w:szCs w:val="20"/>
        <w:lang w:val="en-US" w:eastAsia="en-US" w:bidi="ar-SA"/>
      </w:rPr>
    </w:lvl>
    <w:lvl w:ilvl="2">
      <w:numFmt w:val="bullet"/>
      <w:lvlText w:val="•"/>
      <w:lvlJc w:val="left"/>
      <w:pPr>
        <w:ind w:left="2377" w:hanging="428"/>
      </w:pPr>
      <w:rPr>
        <w:rFonts w:hint="default"/>
        <w:lang w:val="en-US" w:eastAsia="en-US" w:bidi="ar-SA"/>
      </w:rPr>
    </w:lvl>
    <w:lvl w:ilvl="3">
      <w:numFmt w:val="bullet"/>
      <w:lvlText w:val="•"/>
      <w:lvlJc w:val="left"/>
      <w:pPr>
        <w:ind w:left="3296" w:hanging="428"/>
      </w:pPr>
      <w:rPr>
        <w:rFonts w:hint="default"/>
        <w:lang w:val="en-US" w:eastAsia="en-US" w:bidi="ar-SA"/>
      </w:rPr>
    </w:lvl>
    <w:lvl w:ilvl="4">
      <w:numFmt w:val="bullet"/>
      <w:lvlText w:val="•"/>
      <w:lvlJc w:val="left"/>
      <w:pPr>
        <w:ind w:left="4215" w:hanging="428"/>
      </w:pPr>
      <w:rPr>
        <w:rFonts w:hint="default"/>
        <w:lang w:val="en-US" w:eastAsia="en-US" w:bidi="ar-SA"/>
      </w:rPr>
    </w:lvl>
    <w:lvl w:ilvl="5">
      <w:numFmt w:val="bullet"/>
      <w:lvlText w:val="•"/>
      <w:lvlJc w:val="left"/>
      <w:pPr>
        <w:ind w:left="5134" w:hanging="428"/>
      </w:pPr>
      <w:rPr>
        <w:rFonts w:hint="default"/>
        <w:lang w:val="en-US" w:eastAsia="en-US" w:bidi="ar-SA"/>
      </w:rPr>
    </w:lvl>
    <w:lvl w:ilvl="6">
      <w:numFmt w:val="bullet"/>
      <w:lvlText w:val="•"/>
      <w:lvlJc w:val="left"/>
      <w:pPr>
        <w:ind w:left="6053" w:hanging="428"/>
      </w:pPr>
      <w:rPr>
        <w:rFonts w:hint="default"/>
        <w:lang w:val="en-US" w:eastAsia="en-US" w:bidi="ar-SA"/>
      </w:rPr>
    </w:lvl>
    <w:lvl w:ilvl="7">
      <w:numFmt w:val="bullet"/>
      <w:lvlText w:val="•"/>
      <w:lvlJc w:val="left"/>
      <w:pPr>
        <w:ind w:left="6972" w:hanging="428"/>
      </w:pPr>
      <w:rPr>
        <w:rFonts w:hint="default"/>
        <w:lang w:val="en-US" w:eastAsia="en-US" w:bidi="ar-SA"/>
      </w:rPr>
    </w:lvl>
    <w:lvl w:ilvl="8">
      <w:numFmt w:val="bullet"/>
      <w:lvlText w:val="•"/>
      <w:lvlJc w:val="left"/>
      <w:pPr>
        <w:ind w:left="7891" w:hanging="428"/>
      </w:pPr>
      <w:rPr>
        <w:rFonts w:hint="default"/>
        <w:lang w:val="en-US" w:eastAsia="en-US" w:bidi="ar-SA"/>
      </w:rPr>
    </w:lvl>
  </w:abstractNum>
  <w:abstractNum w:abstractNumId="32" w15:restartNumberingAfterBreak="0">
    <w:nsid w:val="7CA1720D"/>
    <w:multiLevelType w:val="multilevel"/>
    <w:tmpl w:val="4EDA645C"/>
    <w:lvl w:ilvl="0">
      <w:start w:val="1"/>
      <w:numFmt w:val="decimal"/>
      <w:lvlText w:val="%1."/>
      <w:lvlJc w:val="left"/>
      <w:pPr>
        <w:ind w:left="1157" w:hanging="361"/>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517" w:hanging="721"/>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517" w:hanging="721"/>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2037" w:hanging="721"/>
      </w:pPr>
      <w:rPr>
        <w:rFonts w:hint="default"/>
        <w:lang w:val="en-US" w:eastAsia="en-US" w:bidi="ar-SA"/>
      </w:rPr>
    </w:lvl>
    <w:lvl w:ilvl="4">
      <w:numFmt w:val="bullet"/>
      <w:lvlText w:val="•"/>
      <w:lvlJc w:val="left"/>
      <w:pPr>
        <w:ind w:left="2296" w:hanging="721"/>
      </w:pPr>
      <w:rPr>
        <w:rFonts w:hint="default"/>
        <w:lang w:val="en-US" w:eastAsia="en-US" w:bidi="ar-SA"/>
      </w:rPr>
    </w:lvl>
    <w:lvl w:ilvl="5">
      <w:numFmt w:val="bullet"/>
      <w:lvlText w:val="•"/>
      <w:lvlJc w:val="left"/>
      <w:pPr>
        <w:ind w:left="2555" w:hanging="721"/>
      </w:pPr>
      <w:rPr>
        <w:rFonts w:hint="default"/>
        <w:lang w:val="en-US" w:eastAsia="en-US" w:bidi="ar-SA"/>
      </w:rPr>
    </w:lvl>
    <w:lvl w:ilvl="6">
      <w:numFmt w:val="bullet"/>
      <w:lvlText w:val="•"/>
      <w:lvlJc w:val="left"/>
      <w:pPr>
        <w:ind w:left="2814" w:hanging="721"/>
      </w:pPr>
      <w:rPr>
        <w:rFonts w:hint="default"/>
        <w:lang w:val="en-US" w:eastAsia="en-US" w:bidi="ar-SA"/>
      </w:rPr>
    </w:lvl>
    <w:lvl w:ilvl="7">
      <w:numFmt w:val="bullet"/>
      <w:lvlText w:val="•"/>
      <w:lvlJc w:val="left"/>
      <w:pPr>
        <w:ind w:left="3073" w:hanging="721"/>
      </w:pPr>
      <w:rPr>
        <w:rFonts w:hint="default"/>
        <w:lang w:val="en-US" w:eastAsia="en-US" w:bidi="ar-SA"/>
      </w:rPr>
    </w:lvl>
    <w:lvl w:ilvl="8">
      <w:numFmt w:val="bullet"/>
      <w:lvlText w:val="•"/>
      <w:lvlJc w:val="left"/>
      <w:pPr>
        <w:ind w:left="3332" w:hanging="721"/>
      </w:pPr>
      <w:rPr>
        <w:rFonts w:hint="default"/>
        <w:lang w:val="en-US" w:eastAsia="en-US" w:bidi="ar-SA"/>
      </w:rPr>
    </w:lvl>
  </w:abstractNum>
  <w:num w:numId="1" w16cid:durableId="1015574091">
    <w:abstractNumId w:val="4"/>
  </w:num>
  <w:num w:numId="2" w16cid:durableId="971442882">
    <w:abstractNumId w:val="32"/>
  </w:num>
  <w:num w:numId="3" w16cid:durableId="54819092">
    <w:abstractNumId w:val="18"/>
  </w:num>
  <w:num w:numId="4" w16cid:durableId="1392340705">
    <w:abstractNumId w:val="0"/>
  </w:num>
  <w:num w:numId="5" w16cid:durableId="1216358322">
    <w:abstractNumId w:val="15"/>
  </w:num>
  <w:num w:numId="6" w16cid:durableId="1973365329">
    <w:abstractNumId w:val="17"/>
  </w:num>
  <w:num w:numId="7" w16cid:durableId="296373277">
    <w:abstractNumId w:val="22"/>
  </w:num>
  <w:num w:numId="8" w16cid:durableId="1861773157">
    <w:abstractNumId w:val="20"/>
  </w:num>
  <w:num w:numId="9" w16cid:durableId="1442065235">
    <w:abstractNumId w:val="12"/>
  </w:num>
  <w:num w:numId="10" w16cid:durableId="970673496">
    <w:abstractNumId w:val="28"/>
  </w:num>
  <w:num w:numId="11" w16cid:durableId="1204052281">
    <w:abstractNumId w:val="13"/>
  </w:num>
  <w:num w:numId="12" w16cid:durableId="1038357189">
    <w:abstractNumId w:val="31"/>
  </w:num>
  <w:num w:numId="13" w16cid:durableId="1794058145">
    <w:abstractNumId w:val="30"/>
  </w:num>
  <w:num w:numId="14" w16cid:durableId="2143038595">
    <w:abstractNumId w:val="16"/>
  </w:num>
  <w:num w:numId="15" w16cid:durableId="1923221478">
    <w:abstractNumId w:val="8"/>
  </w:num>
  <w:num w:numId="16" w16cid:durableId="1610700597">
    <w:abstractNumId w:val="7"/>
  </w:num>
  <w:num w:numId="17" w16cid:durableId="294604178">
    <w:abstractNumId w:val="10"/>
  </w:num>
  <w:num w:numId="18" w16cid:durableId="2003965162">
    <w:abstractNumId w:val="6"/>
  </w:num>
  <w:num w:numId="19" w16cid:durableId="514661053">
    <w:abstractNumId w:val="24"/>
  </w:num>
  <w:num w:numId="20" w16cid:durableId="612133765">
    <w:abstractNumId w:val="1"/>
  </w:num>
  <w:num w:numId="21" w16cid:durableId="1524857158">
    <w:abstractNumId w:val="25"/>
  </w:num>
  <w:num w:numId="22" w16cid:durableId="1787044400">
    <w:abstractNumId w:val="14"/>
  </w:num>
  <w:num w:numId="23" w16cid:durableId="1882128576">
    <w:abstractNumId w:val="11"/>
  </w:num>
  <w:num w:numId="24" w16cid:durableId="2111733145">
    <w:abstractNumId w:val="5"/>
  </w:num>
  <w:num w:numId="25" w16cid:durableId="1812402667">
    <w:abstractNumId w:val="29"/>
  </w:num>
  <w:num w:numId="26" w16cid:durableId="1247807345">
    <w:abstractNumId w:val="3"/>
  </w:num>
  <w:num w:numId="27" w16cid:durableId="2027365729">
    <w:abstractNumId w:val="9"/>
  </w:num>
  <w:num w:numId="28" w16cid:durableId="303968204">
    <w:abstractNumId w:val="26"/>
  </w:num>
  <w:num w:numId="29" w16cid:durableId="1902593397">
    <w:abstractNumId w:val="21"/>
  </w:num>
  <w:num w:numId="30" w16cid:durableId="1657492827">
    <w:abstractNumId w:val="2"/>
  </w:num>
  <w:num w:numId="31" w16cid:durableId="359864005">
    <w:abstractNumId w:val="27"/>
  </w:num>
  <w:num w:numId="32" w16cid:durableId="1655986787">
    <w:abstractNumId w:val="23"/>
  </w:num>
  <w:num w:numId="33" w16cid:durableId="10366651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75"/>
    <w:rsid w:val="00104E88"/>
    <w:rsid w:val="00152A55"/>
    <w:rsid w:val="001713B1"/>
    <w:rsid w:val="00200E5F"/>
    <w:rsid w:val="002E27EE"/>
    <w:rsid w:val="002E2908"/>
    <w:rsid w:val="00577D4F"/>
    <w:rsid w:val="00597EB9"/>
    <w:rsid w:val="006A1C8E"/>
    <w:rsid w:val="006C0C8C"/>
    <w:rsid w:val="007A17C1"/>
    <w:rsid w:val="009A4DB9"/>
    <w:rsid w:val="00A4540C"/>
    <w:rsid w:val="00B07287"/>
    <w:rsid w:val="00E02646"/>
    <w:rsid w:val="00E365DC"/>
    <w:rsid w:val="00E36F75"/>
    <w:rsid w:val="00EF54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635D"/>
  <w15:docId w15:val="{34369B3F-CDF2-4BE8-88D0-4C087C13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302" w:lineRule="exact"/>
      <w:jc w:val="center"/>
      <w:outlineLvl w:val="0"/>
    </w:pPr>
    <w:rPr>
      <w:rFonts w:ascii="Arial Narrow" w:eastAsia="Arial Narrow" w:hAnsi="Arial Narrow" w:cs="Arial Narrow"/>
      <w:b/>
      <w:bCs/>
      <w:sz w:val="28"/>
      <w:szCs w:val="28"/>
    </w:rPr>
  </w:style>
  <w:style w:type="paragraph" w:styleId="Heading2">
    <w:name w:val="heading 2"/>
    <w:basedOn w:val="Normal"/>
    <w:uiPriority w:val="9"/>
    <w:unhideWhenUsed/>
    <w:qFormat/>
    <w:pPr>
      <w:ind w:left="797"/>
      <w:outlineLvl w:val="1"/>
    </w:pPr>
    <w:rPr>
      <w:b/>
      <w:bCs/>
      <w:sz w:val="24"/>
      <w:szCs w:val="24"/>
    </w:rPr>
  </w:style>
  <w:style w:type="paragraph" w:styleId="Heading3">
    <w:name w:val="heading 3"/>
    <w:basedOn w:val="Normal"/>
    <w:uiPriority w:val="9"/>
    <w:unhideWhenUsed/>
    <w:qFormat/>
    <w:pPr>
      <w:ind w:left="797"/>
      <w:outlineLvl w:val="2"/>
    </w:pPr>
    <w:rPr>
      <w:b/>
      <w:bCs/>
    </w:rPr>
  </w:style>
  <w:style w:type="paragraph" w:styleId="Heading4">
    <w:name w:val="heading 4"/>
    <w:basedOn w:val="Normal"/>
    <w:uiPriority w:val="9"/>
    <w:unhideWhenUsed/>
    <w:qFormat/>
    <w:pPr>
      <w:ind w:left="571"/>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17"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eskom.co.za/wp-content/uploads/2023/07/Eskom_Supplier_Integrity_Pact.pdf" TargetMode="External"/><Relationship Id="rId18" Type="http://schemas.openxmlformats.org/officeDocument/2006/relationships/hyperlink" Target="http://www.csd.gov.za/" TargetMode="External"/><Relationship Id="rId26" Type="http://schemas.openxmlformats.org/officeDocument/2006/relationships/hyperlink" Target="https://www.treasury.gov.za/divisions/ocpo/ostb/17.%20RT284%20Annex%20C%20Local%20Content%20Declaration%20-%20Summary%20Schedule.pdf" TargetMode="External"/><Relationship Id="rId3" Type="http://schemas.openxmlformats.org/officeDocument/2006/relationships/settings" Target="settings.xml"/><Relationship Id="rId21" Type="http://schemas.openxmlformats.org/officeDocument/2006/relationships/hyperlink" Target="http://www.treasury.gov.za/" TargetMode="External"/><Relationship Id="rId34" Type="http://schemas.openxmlformats.org/officeDocument/2006/relationships/theme" Target="theme/theme1.xml"/><Relationship Id="rId7" Type="http://schemas.openxmlformats.org/officeDocument/2006/relationships/hyperlink" Target="https://teams.microsoft.com/meet/3444191809023524?p=FdgYJrr1QOI1r72Xwa" TargetMode="External"/><Relationship Id="rId12" Type="http://schemas.openxmlformats.org/officeDocument/2006/relationships/hyperlink" Target="http://www.eskom.co.za/" TargetMode="External"/><Relationship Id="rId17" Type="http://schemas.openxmlformats.org/officeDocument/2006/relationships/hyperlink" Target="https://etendering.eskom.co.za/"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kungMo@eskom.co.za" TargetMode="External"/><Relationship Id="rId20" Type="http://schemas.openxmlformats.org/officeDocument/2006/relationships/hyperlink" Target="http://www.treasury.gov.za/" TargetMode="External"/><Relationship Id="rId29" Type="http://schemas.openxmlformats.org/officeDocument/2006/relationships/hyperlink" Target="http://www.sars.gov.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www.thdti.gov.za/industrial%20development/ip.jsp" TargetMode="External"/><Relationship Id="rId32"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eskom.co.za/" TargetMode="External"/><Relationship Id="rId23" Type="http://schemas.openxmlformats.org/officeDocument/2006/relationships/hyperlink" Target="http://www.reservebank.co.za/" TargetMode="External"/><Relationship Id="rId28" Type="http://schemas.openxmlformats.org/officeDocument/2006/relationships/hyperlink" Target="https://www.treasury.gov.za/divisions/ocpo/ostb/19.%20RT284%20Annex%20E%20Local%20Content%20Declaration%20-%20Supporting%20Schedule%20to%20Annex%20C.pdf" TargetMode="External"/><Relationship Id="rId10" Type="http://schemas.openxmlformats.org/officeDocument/2006/relationships/header" Target="header1.xml"/><Relationship Id="rId19" Type="http://schemas.openxmlformats.org/officeDocument/2006/relationships/hyperlink" Target="http://www.treasury.gov.za/"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etendering.eskom.co.za/" TargetMode="External"/><Relationship Id="rId14" Type="http://schemas.openxmlformats.org/officeDocument/2006/relationships/hyperlink" Target="https://www.eskom.co.za/wp-content/uploads/2023/07/Eskom_Supplier_Integrity_Pact.pdf" TargetMode="External"/><Relationship Id="rId22" Type="http://schemas.openxmlformats.org/officeDocument/2006/relationships/hyperlink" Target="http://www.thedti.gov.za/industrial" TargetMode="External"/><Relationship Id="rId27" Type="http://schemas.openxmlformats.org/officeDocument/2006/relationships/hyperlink" Target="https://www.treasury.gov.za/divisions/ocpo/ostb/18.%20RT284%20Annex%20D%20Imported%20Content%20Declaration.pdf" TargetMode="External"/><Relationship Id="rId30" Type="http://schemas.openxmlformats.org/officeDocument/2006/relationships/image" Target="media/image3.png"/><Relationship Id="rId8" Type="http://schemas.openxmlformats.org/officeDocument/2006/relationships/hyperlink" Target="https://teams.microsoft.com/meet/3444191809023524?p=FdgYJrr1QOI1r72Xw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forensic@eskom.co.za" TargetMode="External"/><Relationship Id="rId1" Type="http://schemas.openxmlformats.org/officeDocument/2006/relationships/hyperlink" Target="mailto:forensic@eskom.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51</Pages>
  <Words>11617</Words>
  <Characters>61455</Characters>
  <Application>Microsoft Office Word</Application>
  <DocSecurity>0</DocSecurity>
  <Lines>2671</Lines>
  <Paragraphs>1281</Paragraphs>
  <ScaleCrop>false</ScaleCrop>
  <Company>Eskom</Company>
  <LinksUpToDate>false</LinksUpToDate>
  <CharactersWithSpaces>71791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Masala Makungo</cp:lastModifiedBy>
  <cp:revision>10</cp:revision>
  <cp:lastPrinted>2026-10-23T06:04:00Z</cp:lastPrinted>
  <dcterms:created xsi:type="dcterms:W3CDTF">2026-10-23T04:52:00Z</dcterms:created>
  <dcterms:modified xsi:type="dcterms:W3CDTF">2026-10-23T06:04:00Z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2026-10-22T00:00:00Z</vt:filetime>
  </property>
  <property fmtid="{D5CDD505-2E9C-101B-9397-08002B2CF9AE}" pid="4" name="Creator">
    <vt:lpwstr>Microsoft® Word for Microsoft 365</vt:lpwstr>
  </property>
  <property fmtid="{D5CDD505-2E9C-101B-9397-08002B2CF9AE}" pid="5" name="LastSaved">
    <vt:filetime>2026-10-23T00:00:00Z</vt:filetime>
  </property>
  <property fmtid="{D5CDD505-2E9C-101B-9397-08002B2CF9AE}" pid="6" name="Producer">
    <vt:lpwstr>Microsoft® Word for Microsoft 365</vt:lpwstr>
  </property>
</Properties>
</file>