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62" w:rsidRPr="00DD7250" w:rsidRDefault="00F80262" w:rsidP="00F80262">
      <w:pPr>
        <w:pStyle w:val="ListParagraph"/>
        <w:numPr>
          <w:ilvl w:val="0"/>
          <w:numId w:val="1"/>
        </w:numPr>
      </w:pPr>
      <w:bookmarkStart w:id="0" w:name="_GoBack"/>
      <w:bookmarkEnd w:id="0"/>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F80262" w:rsidRPr="00DD7250" w:rsidTr="0061447E">
        <w:trPr>
          <w:cantSplit/>
          <w:trHeight w:val="1318"/>
          <w:tblHeader/>
          <w:jc w:val="center"/>
        </w:trPr>
        <w:tc>
          <w:tcPr>
            <w:tcW w:w="657" w:type="dxa"/>
            <w:vMerge w:val="restart"/>
            <w:shd w:val="clear" w:color="auto" w:fill="FFFFFF"/>
            <w:vAlign w:val="center"/>
          </w:tcPr>
          <w:p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80262" w:rsidRPr="00DD7250" w:rsidTr="0061447E">
        <w:trPr>
          <w:cantSplit/>
          <w:trHeight w:val="219"/>
          <w:tblHeader/>
          <w:jc w:val="center"/>
        </w:trPr>
        <w:tc>
          <w:tcPr>
            <w:tcW w:w="657" w:type="dxa"/>
            <w:vMerge/>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F80262" w:rsidRPr="00577FB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F80262" w:rsidRPr="00577FB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80262" w:rsidRPr="00DD7250" w:rsidTr="0061447E">
        <w:trPr>
          <w:trHeight w:val="20"/>
          <w:jc w:val="center"/>
        </w:trPr>
        <w:tc>
          <w:tcPr>
            <w:tcW w:w="657"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F80262"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Annexure B</w:t>
            </w:r>
          </w:p>
          <w:p w:rsidR="008122E7"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8122E7" w:rsidRDefault="008122E7" w:rsidP="008122E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Eskom's </w:t>
            </w:r>
            <w:r>
              <w:rPr>
                <w:rFonts w:ascii="Arial" w:eastAsia="Times New Roman" w:hAnsi="Arial" w:cs="Arial"/>
              </w:rPr>
              <w:t xml:space="preserve">SHE </w:t>
            </w:r>
            <w:r w:rsidRPr="00DD7250">
              <w:rPr>
                <w:rFonts w:ascii="Arial" w:eastAsia="Times New Roman" w:hAnsi="Arial" w:cs="Arial"/>
              </w:rPr>
              <w:t>rules and requirements</w:t>
            </w:r>
            <w:r>
              <w:rPr>
                <w:rFonts w:ascii="Arial" w:eastAsia="Times New Roman" w:hAnsi="Arial" w:cs="Arial"/>
              </w:rPr>
              <w:t xml:space="preserve"> form </w:t>
            </w:r>
            <w:r w:rsidRPr="00DD7250">
              <w:rPr>
                <w:rFonts w:ascii="Arial" w:eastAsia="Times New Roman" w:hAnsi="Arial" w:cs="Arial"/>
              </w:rPr>
              <w:t>signed and submitted by the tenderer?</w:t>
            </w:r>
          </w:p>
        </w:tc>
        <w:tc>
          <w:tcPr>
            <w:tcW w:w="1525" w:type="dxa"/>
          </w:tcPr>
          <w:p w:rsidR="00F80262" w:rsidRPr="00DD7250" w:rsidRDefault="00F80262" w:rsidP="0061447E">
            <w:pPr>
              <w:contextualSpacing/>
              <w:rPr>
                <w:rFonts w:ascii="Arial" w:eastAsia="Times New Roman" w:hAnsi="Arial" w:cs="Arial"/>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F80262" w:rsidRDefault="00F80262" w:rsidP="0061447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F80262" w:rsidRPr="002662E0" w:rsidRDefault="00F80262" w:rsidP="0061447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F80262" w:rsidRDefault="00F80262" w:rsidP="0061447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F80262" w:rsidRPr="000A72CC"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F80262" w:rsidRPr="00FC1B7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Competency, training, appointments</w:t>
            </w:r>
          </w:p>
          <w:p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Management commitment and visible felt leadership</w:t>
            </w:r>
          </w:p>
          <w:p w:rsidR="00F80262" w:rsidRPr="001B568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F80262" w:rsidRPr="00DD7250" w:rsidRDefault="00F80262" w:rsidP="0061447E">
            <w:pPr>
              <w:contextualSpacing/>
              <w:rPr>
                <w:rFonts w:ascii="Arial" w:eastAsia="Times New Roman" w:hAnsi="Arial" w:cs="Arial"/>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rsidR="00F80262" w:rsidRPr="002662E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F80262" w:rsidRPr="00DD7250" w:rsidRDefault="00F80262"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F80262" w:rsidRPr="00DD7250" w:rsidRDefault="00F80262"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proofErr w:type="gramStart"/>
            <w:r w:rsidRPr="00DD7250">
              <w:rPr>
                <w:rFonts w:ascii="Arial" w:eastAsia="Times New Roman" w:hAnsi="Arial" w:cs="Arial"/>
              </w:rPr>
              <w:t>the</w:t>
            </w:r>
            <w:proofErr w:type="gramEnd"/>
            <w:r w:rsidRPr="00DD7250">
              <w:rPr>
                <w:rFonts w:ascii="Arial" w:eastAsia="Times New Roman" w:hAnsi="Arial" w:cs="Arial"/>
              </w:rPr>
              <w:t xml:space="preserv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F80262" w:rsidRPr="00DD7250" w:rsidRDefault="00F80262" w:rsidP="0061447E">
            <w:pPr>
              <w:ind w:left="360"/>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F80262" w:rsidRPr="005A110C"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F80262" w:rsidRPr="00DD7250" w:rsidRDefault="00F80262" w:rsidP="0061447E">
            <w:pPr>
              <w:ind w:left="360"/>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F80262" w:rsidRPr="00DD7250" w:rsidRDefault="00F80262" w:rsidP="0061447E">
            <w:pPr>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F80262" w:rsidRPr="002A241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F80262" w:rsidRPr="00DD7250" w:rsidRDefault="00F80262" w:rsidP="0061447E">
            <w:pPr>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F80262" w:rsidRPr="007869D4"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F80262"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r w:rsidR="00F5636F">
              <w:rPr>
                <w:rFonts w:ascii="Arial" w:eastAsia="Calibri" w:hAnsi="Arial" w:cs="Arial"/>
                <w:lang w:val="en-US"/>
              </w:rPr>
              <w:t xml:space="preserve"> registered. Indicate whether fulltime or part-time </w:t>
            </w:r>
            <w:r>
              <w:rPr>
                <w:rFonts w:ascii="Arial" w:eastAsia="Calibri" w:hAnsi="Arial" w:cs="Arial"/>
                <w:lang w:val="en-US"/>
              </w:rPr>
              <w:t>)</w:t>
            </w:r>
          </w:p>
          <w:p w:rsidR="00F80262"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F80262"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F80262" w:rsidRPr="005B53E3"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F80262" w:rsidRPr="00DD7250" w:rsidRDefault="00F80262" w:rsidP="0061447E">
            <w:pPr>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F80262" w:rsidRPr="00DD7250" w:rsidRDefault="00F80262" w:rsidP="0061447E">
            <w:pPr>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3214CC"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80262" w:rsidRPr="00DD7250"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F80262" w:rsidRPr="00DD7250"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0 = Document not submitted OR submitted but does not satisfy the minimum requirements</w:t>
      </w:r>
    </w:p>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F80262" w:rsidRDefault="00F80262" w:rsidP="00F80262">
      <w:pPr>
        <w:pStyle w:val="Reference"/>
        <w:numPr>
          <w:ilvl w:val="0"/>
          <w:numId w:val="0"/>
        </w:numPr>
        <w:rPr>
          <w:rStyle w:val="Instruction"/>
          <w:b/>
          <w:szCs w:val="18"/>
        </w:rPr>
      </w:pPr>
    </w:p>
    <w:p w:rsidR="00F80262" w:rsidRDefault="00F80262" w:rsidP="00F80262">
      <w:pPr>
        <w:pStyle w:val="Reference"/>
        <w:numPr>
          <w:ilvl w:val="0"/>
          <w:numId w:val="0"/>
        </w:numPr>
        <w:rPr>
          <w:rStyle w:val="Instruction"/>
          <w:b/>
          <w:szCs w:val="18"/>
        </w:rPr>
      </w:pPr>
    </w:p>
    <w:p w:rsidR="00F80262" w:rsidRPr="00070AE2" w:rsidRDefault="00F80262" w:rsidP="00F8026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F80262" w:rsidRPr="00DD7250" w:rsidTr="0061447E">
        <w:trPr>
          <w:cantSplit/>
          <w:trHeight w:val="1318"/>
          <w:tblHeader/>
          <w:jc w:val="center"/>
        </w:trPr>
        <w:tc>
          <w:tcPr>
            <w:tcW w:w="657" w:type="dxa"/>
            <w:vMerge w:val="restart"/>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F80262" w:rsidRPr="00DD7250" w:rsidTr="0061447E">
        <w:trPr>
          <w:cantSplit/>
          <w:trHeight w:val="1338"/>
          <w:tblHeader/>
          <w:jc w:val="center"/>
        </w:trPr>
        <w:tc>
          <w:tcPr>
            <w:tcW w:w="657" w:type="dxa"/>
            <w:vMerge/>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80262" w:rsidRPr="00DD7250" w:rsidTr="0061447E">
        <w:trPr>
          <w:trHeight w:val="20"/>
          <w:jc w:val="center"/>
        </w:trPr>
        <w:tc>
          <w:tcPr>
            <w:tcW w:w="657"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F80262" w:rsidRPr="004D11CC" w:rsidRDefault="00F80262" w:rsidP="0061447E">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F80262" w:rsidRPr="00DD7250" w:rsidRDefault="00F80262" w:rsidP="0061447E">
            <w:pPr>
              <w:contextualSpacing/>
              <w:rPr>
                <w:rFonts w:ascii="Arial" w:eastAsia="Times New Roman" w:hAnsi="Arial" w:cs="Arial"/>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F80262" w:rsidRPr="00224A1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F80262" w:rsidRPr="00DD7250" w:rsidRDefault="00F80262" w:rsidP="0061447E">
            <w:pPr>
              <w:ind w:left="360"/>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F80262" w:rsidRPr="00DD7250" w:rsidRDefault="00F80262" w:rsidP="0061447E">
            <w:pPr>
              <w:ind w:left="360"/>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20"/>
          <w:jc w:val="center"/>
        </w:trPr>
        <w:tc>
          <w:tcPr>
            <w:tcW w:w="657"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F80262" w:rsidRPr="00DD7250" w:rsidRDefault="00F80262" w:rsidP="0061447E">
            <w:pPr>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61447E">
        <w:trPr>
          <w:trHeight w:val="333"/>
          <w:jc w:val="center"/>
        </w:trPr>
        <w:tc>
          <w:tcPr>
            <w:tcW w:w="657" w:type="dxa"/>
          </w:tcPr>
          <w:p w:rsidR="00F80262" w:rsidRPr="00EB40A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F80262" w:rsidRPr="00EB40A0" w:rsidRDefault="00F80262" w:rsidP="0061447E">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F80262" w:rsidRPr="00DD7250" w:rsidRDefault="00F80262" w:rsidP="0061447E">
            <w:pPr>
              <w:contextualSpacing/>
              <w:rPr>
                <w:rFonts w:ascii="Arial" w:eastAsia="Calibri" w:hAnsi="Arial" w:cs="Arial"/>
                <w:lang w:val="en-US"/>
              </w:rPr>
            </w:pPr>
          </w:p>
        </w:tc>
        <w:tc>
          <w:tcPr>
            <w:tcW w:w="992" w:type="dxa"/>
          </w:tcPr>
          <w:p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EB40A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8122E7" w:rsidRDefault="008122E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8122E7" w:rsidRDefault="008122E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3E4D3F" w:rsidRDefault="003E4D3F" w:rsidP="00286EC4"/>
    <w:p w:rsidR="00286EC4" w:rsidRPr="00286EC4" w:rsidRDefault="00286EC4" w:rsidP="00286EC4"/>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76" w:rsidRDefault="00DE3E76" w:rsidP="0028391D">
      <w:pPr>
        <w:spacing w:after="0" w:line="240" w:lineRule="auto"/>
      </w:pPr>
      <w:r>
        <w:separator/>
      </w:r>
    </w:p>
  </w:endnote>
  <w:endnote w:type="continuationSeparator" w:id="0">
    <w:p w:rsidR="00DE3E76" w:rsidRDefault="00DE3E7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299278" wp14:editId="48E4C8C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D3B2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D3B26">
            <w:rPr>
              <w:rFonts w:ascii="Arial" w:hAnsi="Arial" w:cs="Arial"/>
              <w:noProof/>
              <w:sz w:val="18"/>
              <w:szCs w:val="18"/>
            </w:rPr>
            <w:t>5</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76" w:rsidRDefault="00DE3E76" w:rsidP="0028391D">
      <w:pPr>
        <w:spacing w:after="0" w:line="240" w:lineRule="auto"/>
      </w:pPr>
      <w:r>
        <w:separator/>
      </w:r>
    </w:p>
  </w:footnote>
  <w:footnote w:type="continuationSeparator" w:id="0">
    <w:p w:rsidR="00DE3E76" w:rsidRDefault="00DE3E76"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5D3B26"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539496099" r:id="rId2"/>
            </w:pict>
          </w:r>
        </w:p>
      </w:tc>
      <w:tc>
        <w:tcPr>
          <w:tcW w:w="7938" w:type="dxa"/>
          <w:vMerge w:val="restart"/>
          <w:vAlign w:val="center"/>
        </w:tcPr>
        <w:p w:rsidR="002C5969" w:rsidRPr="00ED3A94" w:rsidRDefault="00F80262" w:rsidP="00E84E3F">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bookmarkStart w:id="1" w:name="_Toc286393203"/>
          <w:r>
            <w:rPr>
              <w:rFonts w:ascii="Arial" w:hAnsi="Arial" w:cs="Arial"/>
              <w:b/>
              <w:bCs/>
              <w:sz w:val="24"/>
              <w:szCs w:val="24"/>
            </w:rPr>
            <w:t>Annexure</w:t>
          </w:r>
          <w:r w:rsidRPr="009D413B">
            <w:rPr>
              <w:rFonts w:ascii="Arial" w:hAnsi="Arial" w:cs="Arial"/>
              <w:b/>
              <w:bCs/>
              <w:sz w:val="24"/>
              <w:szCs w:val="24"/>
            </w:rPr>
            <w:t xml:space="preserve"> C </w:t>
          </w:r>
          <w:r>
            <w:rPr>
              <w:rFonts w:ascii="Arial" w:hAnsi="Arial" w:cs="Arial"/>
              <w:b/>
              <w:bCs/>
              <w:sz w:val="24"/>
              <w:szCs w:val="24"/>
            </w:rPr>
            <w:t>4: OHS</w:t>
          </w:r>
          <w:r w:rsidRPr="009D413B">
            <w:rPr>
              <w:rFonts w:ascii="Arial" w:hAnsi="Arial" w:cs="Arial"/>
              <w:b/>
              <w:bCs/>
              <w:sz w:val="24"/>
              <w:szCs w:val="24"/>
            </w:rPr>
            <w:t xml:space="preserve"> Tender Evaluation </w:t>
          </w:r>
          <w:r>
            <w:rPr>
              <w:rFonts w:ascii="Arial" w:hAnsi="Arial" w:cs="Arial"/>
              <w:b/>
              <w:bCs/>
              <w:sz w:val="24"/>
              <w:szCs w:val="24"/>
            </w:rPr>
            <w:t>Template</w:t>
          </w:r>
          <w:r w:rsidR="00E84E3F">
            <w:rPr>
              <w:rFonts w:ascii="Arial" w:hAnsi="Arial" w:cs="Arial"/>
              <w:b/>
              <w:bCs/>
              <w:sz w:val="24"/>
              <w:szCs w:val="24"/>
            </w:rPr>
            <w:t xml:space="preserve"> </w:t>
          </w:r>
          <w:r w:rsidRPr="009D413B">
            <w:rPr>
              <w:rFonts w:ascii="Arial" w:hAnsi="Arial" w:cs="Arial"/>
              <w:b/>
              <w:bCs/>
              <w:sz w:val="24"/>
              <w:szCs w:val="24"/>
            </w:rPr>
            <w:t>(</w:t>
          </w:r>
          <w:r w:rsidR="00E84E3F">
            <w:rPr>
              <w:rFonts w:ascii="Arial" w:hAnsi="Arial" w:cs="Arial"/>
              <w:b/>
              <w:bCs/>
              <w:sz w:val="24"/>
              <w:szCs w:val="24"/>
            </w:rPr>
            <w:t xml:space="preserve">Construction work </w:t>
          </w:r>
          <w:r w:rsidRPr="009D413B">
            <w:rPr>
              <w:rFonts w:ascii="Arial" w:hAnsi="Arial" w:cs="Arial"/>
              <w:b/>
              <w:bCs/>
              <w:sz w:val="24"/>
              <w:szCs w:val="24"/>
            </w:rPr>
            <w:t>)</w:t>
          </w:r>
          <w:bookmarkEnd w:id="1"/>
          <w:r w:rsidRPr="00ED3A94">
            <w:rPr>
              <w:rFonts w:ascii="Arial" w:hAnsi="Arial" w:cs="Arial"/>
              <w:b/>
              <w:sz w:val="24"/>
              <w:szCs w:val="24"/>
              <w:lang w:val="en-GB"/>
            </w:rPr>
            <w:fldChar w:fldCharType="end"/>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Pr="00812234" w:rsidRDefault="00F80262"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rsidR="002C5969" w:rsidRPr="00812234" w:rsidRDefault="002C5969"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rsidR="002C5969" w:rsidRPr="00812234" w:rsidRDefault="005D3B26" w:rsidP="007D2711">
          <w:pPr>
            <w:spacing w:after="0"/>
            <w:rPr>
              <w:rFonts w:ascii="Arial" w:hAnsi="Arial"/>
              <w:b/>
              <w:sz w:val="20"/>
              <w:lang w:val="en-GB"/>
            </w:rPr>
          </w:pPr>
          <w:r>
            <w:rPr>
              <w:rFonts w:ascii="Arial" w:hAnsi="Arial"/>
              <w:b/>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D57000" w:rsidP="0067064B">
          <w:pPr>
            <w:spacing w:after="0"/>
            <w:rPr>
              <w:rFonts w:ascii="Arial" w:hAnsi="Arial"/>
              <w:b/>
              <w:sz w:val="20"/>
              <w:lang w:val="en-GB"/>
            </w:rPr>
          </w:pPr>
          <w:r>
            <w:rPr>
              <w:rFonts w:ascii="Arial" w:hAnsi="Arial"/>
              <w:b/>
              <w:sz w:val="20"/>
              <w:lang w:val="en-GB"/>
            </w:rPr>
            <w:t>November</w:t>
          </w:r>
          <w:r w:rsidR="0067064B">
            <w:rPr>
              <w:rFonts w:ascii="Arial" w:hAnsi="Arial"/>
              <w:b/>
              <w:sz w:val="20"/>
              <w:lang w:val="en-GB"/>
            </w:rPr>
            <w:t xml:space="preserve">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D57000" w:rsidP="006B5CBA">
          <w:pPr>
            <w:spacing w:after="0" w:line="240" w:lineRule="auto"/>
            <w:rPr>
              <w:rFonts w:ascii="Arial" w:hAnsi="Arial"/>
              <w:b/>
              <w:sz w:val="20"/>
              <w:lang w:val="en-GB"/>
            </w:rPr>
          </w:pPr>
          <w:r>
            <w:rPr>
              <w:rFonts w:ascii="Arial" w:hAnsi="Arial"/>
              <w:b/>
              <w:sz w:val="20"/>
              <w:lang w:val="en-GB"/>
            </w:rPr>
            <w:t xml:space="preserve">December </w:t>
          </w:r>
          <w:r w:rsidR="0067064B">
            <w:rPr>
              <w:rFonts w:ascii="Arial" w:hAnsi="Arial"/>
              <w:b/>
              <w:sz w:val="20"/>
              <w:lang w:val="en-GB"/>
            </w:rPr>
            <w:t>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A3E0E"/>
    <w:rsid w:val="001941FD"/>
    <w:rsid w:val="00196CC6"/>
    <w:rsid w:val="001D5F97"/>
    <w:rsid w:val="00225165"/>
    <w:rsid w:val="0028391D"/>
    <w:rsid w:val="00286EC4"/>
    <w:rsid w:val="002C5969"/>
    <w:rsid w:val="003043D9"/>
    <w:rsid w:val="003E4D3F"/>
    <w:rsid w:val="00403B12"/>
    <w:rsid w:val="00506F5B"/>
    <w:rsid w:val="00523D87"/>
    <w:rsid w:val="005D3B26"/>
    <w:rsid w:val="0067064B"/>
    <w:rsid w:val="006B5CBA"/>
    <w:rsid w:val="0072002E"/>
    <w:rsid w:val="007700CD"/>
    <w:rsid w:val="007D2711"/>
    <w:rsid w:val="00812234"/>
    <w:rsid w:val="008122E7"/>
    <w:rsid w:val="0083797C"/>
    <w:rsid w:val="00890A6A"/>
    <w:rsid w:val="008911AC"/>
    <w:rsid w:val="008A54EF"/>
    <w:rsid w:val="008F3B12"/>
    <w:rsid w:val="00915C6C"/>
    <w:rsid w:val="009246A8"/>
    <w:rsid w:val="00931908"/>
    <w:rsid w:val="009F20F2"/>
    <w:rsid w:val="00A70BE2"/>
    <w:rsid w:val="00AE3185"/>
    <w:rsid w:val="00B34624"/>
    <w:rsid w:val="00BA3D87"/>
    <w:rsid w:val="00C908F0"/>
    <w:rsid w:val="00CD7A04"/>
    <w:rsid w:val="00D57000"/>
    <w:rsid w:val="00DE3E76"/>
    <w:rsid w:val="00E13AED"/>
    <w:rsid w:val="00E84E3F"/>
    <w:rsid w:val="00ED3A94"/>
    <w:rsid w:val="00EF231D"/>
    <w:rsid w:val="00F5636F"/>
    <w:rsid w:val="00F76A93"/>
    <w:rsid w:val="00F80262"/>
    <w:rsid w:val="00FA0DEA"/>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Sibongile Gumede</cp:lastModifiedBy>
  <cp:revision>2</cp:revision>
  <dcterms:created xsi:type="dcterms:W3CDTF">2016-11-01T07:02:00Z</dcterms:created>
  <dcterms:modified xsi:type="dcterms:W3CDTF">2016-11-01T07:02:00Z</dcterms:modified>
</cp:coreProperties>
</file>